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EE" w:rsidRPr="00AD2B08" w:rsidRDefault="000A73EE" w:rsidP="000A73EE">
      <w:pPr>
        <w:bidi/>
        <w:jc w:val="left"/>
      </w:pPr>
      <w:r w:rsidRPr="00AD2B08">
        <w:rPr>
          <w:rtl/>
        </w:rPr>
        <w:t>بسم الله الرحمن الرحیم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دوشنبه 15/10/93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جلسه 1088</w:t>
      </w:r>
    </w:p>
    <w:p w:rsidR="000A73EE" w:rsidRPr="00AD2B08" w:rsidRDefault="000A73EE" w:rsidP="000A73EE">
      <w:pPr>
        <w:bidi/>
        <w:jc w:val="left"/>
      </w:pPr>
      <w:r w:rsidRPr="00AD2B08">
        <w:t> 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بحث راجع به اقل و اکثر ارتباطی بود، قبل از اینکه این بحث را دنبال کنیم نکته ای را عرض کنم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نکته: راجع به اقل و اکثر استقلالی بحث مستقلی در اصول نشده و شاید به</w:t>
      </w:r>
      <w:r w:rsidRPr="00AD2B08">
        <w:t xml:space="preserve"> </w:t>
      </w:r>
      <w:r w:rsidRPr="00AD2B08">
        <w:rPr>
          <w:rtl/>
        </w:rPr>
        <w:t>این خاطر است که واضح بوده برای علماء که در دوران امر بین اقل و اکثر</w:t>
      </w:r>
      <w:r w:rsidRPr="00AD2B08">
        <w:t xml:space="preserve"> </w:t>
      </w:r>
      <w:r w:rsidRPr="00AD2B08">
        <w:rPr>
          <w:rtl/>
        </w:rPr>
        <w:t>استقلالی علم اجمالی حقیقتا منحل هست، و نسبت به مقدار زا</w:t>
      </w:r>
      <w:r w:rsidRPr="00AD2B08">
        <w:rPr>
          <w:rFonts w:hint="cs"/>
          <w:rtl/>
        </w:rPr>
        <w:t>ئ</w:t>
      </w:r>
      <w:r w:rsidRPr="00AD2B08">
        <w:rPr>
          <w:rtl/>
        </w:rPr>
        <w:t>د شک در تکلیف هست</w:t>
      </w:r>
      <w:r w:rsidRPr="00AD2B08">
        <w:t xml:space="preserve"> </w:t>
      </w:r>
      <w:r w:rsidRPr="00AD2B08">
        <w:rPr>
          <w:rtl/>
        </w:rPr>
        <w:t>و مجرای برائت عقلیه و شرعیه است، مثل اینکه نمی دانیم ما به زید صد هزار</w:t>
      </w:r>
      <w:r w:rsidRPr="00AD2B08">
        <w:t xml:space="preserve"> </w:t>
      </w:r>
      <w:r w:rsidRPr="00AD2B08">
        <w:rPr>
          <w:rtl/>
        </w:rPr>
        <w:t>تومان بدهکاریم یا دویست هزار تومان، صدهزار تومان را یقینا تکلیف داریم که</w:t>
      </w:r>
      <w:r w:rsidRPr="00AD2B08">
        <w:t xml:space="preserve"> </w:t>
      </w:r>
      <w:r w:rsidRPr="00AD2B08">
        <w:rPr>
          <w:rtl/>
        </w:rPr>
        <w:t>به زید بدهیم مازاد بر آن مشکوک هست و مجرای اصل برائت هست عقلا و نقلا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الب</w:t>
      </w:r>
      <w:r w:rsidRPr="00AD2B08">
        <w:rPr>
          <w:rFonts w:hint="cs"/>
          <w:rtl/>
        </w:rPr>
        <w:t>ت</w:t>
      </w:r>
      <w:r w:rsidRPr="00AD2B08">
        <w:rPr>
          <w:rtl/>
        </w:rPr>
        <w:t>ه مرحوم نائینی دو مورد را استثناء کرده در لابلای ابحاث خودش که درست نیست</w:t>
      </w:r>
      <w:r w:rsidRPr="00AD2B08">
        <w:t>:</w:t>
      </w:r>
    </w:p>
    <w:p w:rsidR="000A73EE" w:rsidRPr="00AD2B08" w:rsidRDefault="000A73EE" w:rsidP="000A73EE">
      <w:pPr>
        <w:bidi/>
        <w:jc w:val="left"/>
      </w:pPr>
      <w:r w:rsidRPr="00AD2B08">
        <w:rPr>
          <w:rFonts w:hint="cs"/>
          <w:rtl/>
        </w:rPr>
        <w:t>استثناء</w:t>
      </w:r>
      <w:r w:rsidRPr="00AD2B08">
        <w:rPr>
          <w:rtl/>
        </w:rPr>
        <w:t xml:space="preserve"> اول</w:t>
      </w:r>
      <w:r w:rsidRPr="00AD2B08">
        <w:rPr>
          <w:rFonts w:hint="cs"/>
          <w:rtl/>
        </w:rPr>
        <w:t>:</w:t>
      </w:r>
      <w:r w:rsidRPr="00AD2B08">
        <w:rPr>
          <w:rtl/>
        </w:rPr>
        <w:t xml:space="preserve"> جائی که معلوم ما که مردد است بین اقل و اکثر علامت داشته</w:t>
      </w:r>
      <w:r w:rsidRPr="00AD2B08">
        <w:t xml:space="preserve"> </w:t>
      </w:r>
      <w:r w:rsidRPr="00AD2B08">
        <w:rPr>
          <w:rtl/>
        </w:rPr>
        <w:t>باشد، مثل اینکه ما مقدار دینمان را در یک دفتری ثبت کرد</w:t>
      </w:r>
      <w:r w:rsidRPr="00AD2B08">
        <w:rPr>
          <w:rFonts w:hint="cs"/>
          <w:rtl/>
        </w:rPr>
        <w:t>ه ا</w:t>
      </w:r>
      <w:r w:rsidRPr="00AD2B08">
        <w:rPr>
          <w:rtl/>
        </w:rPr>
        <w:t>یم نمی دانیم در</w:t>
      </w:r>
      <w:r w:rsidRPr="00AD2B08">
        <w:t xml:space="preserve"> </w:t>
      </w:r>
      <w:r w:rsidRPr="00AD2B08">
        <w:rPr>
          <w:rFonts w:hint="cs"/>
          <w:rtl/>
        </w:rPr>
        <w:t>آن</w:t>
      </w:r>
      <w:r w:rsidRPr="00AD2B08">
        <w:rPr>
          <w:rtl/>
        </w:rPr>
        <w:t>جا نوشته ایم صدهزار تومان به زید بدهکاریم یا دویست هزار تومان، ایشان</w:t>
      </w:r>
      <w:r w:rsidRPr="00AD2B08">
        <w:t xml:space="preserve"> </w:t>
      </w:r>
      <w:r w:rsidRPr="00AD2B08">
        <w:rPr>
          <w:rtl/>
        </w:rPr>
        <w:t>فرموده نمی شود که ما بدون مراجعه به آن دفتر اصل برائت جاری ک</w:t>
      </w:r>
      <w:r w:rsidRPr="00AD2B08">
        <w:rPr>
          <w:rFonts w:hint="cs"/>
          <w:rtl/>
        </w:rPr>
        <w:t>نی</w:t>
      </w:r>
      <w:r w:rsidRPr="00AD2B08">
        <w:rPr>
          <w:rtl/>
        </w:rPr>
        <w:t>م از</w:t>
      </w:r>
      <w:r w:rsidRPr="00AD2B08">
        <w:t xml:space="preserve"> </w:t>
      </w:r>
      <w:r w:rsidRPr="00AD2B08">
        <w:rPr>
          <w:rtl/>
        </w:rPr>
        <w:t>اشتغال ذمه مان به مازاد بر صد هزار تومان، و علم اجمالی ما به مدیون بودن</w:t>
      </w:r>
      <w:r w:rsidRPr="00AD2B08">
        <w:t xml:space="preserve"> </w:t>
      </w:r>
      <w:r w:rsidRPr="00AD2B08">
        <w:rPr>
          <w:rtl/>
        </w:rPr>
        <w:t>به زید منحل نمی شود، برای اینکه ما معلوممان ذوالعلامة است، علم داریم به</w:t>
      </w:r>
      <w:r w:rsidRPr="00AD2B08">
        <w:t xml:space="preserve"> </w:t>
      </w:r>
      <w:r w:rsidRPr="00AD2B08">
        <w:rPr>
          <w:rtl/>
        </w:rPr>
        <w:t>اشتغال ذمه بما سجّل فی الدفتر، ما سجّل فی الدفتر را نمی دانیم صدهزار</w:t>
      </w:r>
      <w:r w:rsidRPr="00AD2B08">
        <w:t xml:space="preserve"> </w:t>
      </w:r>
      <w:r w:rsidRPr="00AD2B08">
        <w:rPr>
          <w:rtl/>
        </w:rPr>
        <w:t>تومان است یا دویست هزار تومان، اما تا فحص نکنیم و ما سجّل فی الدفتر را</w:t>
      </w:r>
      <w:r w:rsidRPr="00AD2B08">
        <w:t xml:space="preserve"> </w:t>
      </w:r>
      <w:r w:rsidRPr="00AD2B08">
        <w:rPr>
          <w:rtl/>
        </w:rPr>
        <w:t>پیدا نکنیم که علم اجمالی منحل نمی شود</w:t>
      </w:r>
      <w:r w:rsidRPr="00AD2B08">
        <w:t>.</w:t>
      </w:r>
    </w:p>
    <w:p w:rsidR="000A73EE" w:rsidRPr="00AD2B08" w:rsidRDefault="000A73EE" w:rsidP="000A73EE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این فرمایش ایشان ناتمام است، اینکه ما فحص</w:t>
      </w:r>
      <w:r w:rsidRPr="00AD2B08">
        <w:t xml:space="preserve"> </w:t>
      </w:r>
      <w:r w:rsidRPr="00AD2B08">
        <w:rPr>
          <w:rtl/>
        </w:rPr>
        <w:t>باید کنیم</w:t>
      </w:r>
      <w:r w:rsidRPr="00AD2B08">
        <w:rPr>
          <w:rFonts w:hint="cs"/>
          <w:rtl/>
        </w:rPr>
        <w:t xml:space="preserve"> و</w:t>
      </w:r>
      <w:r w:rsidRPr="00AD2B08">
        <w:rPr>
          <w:rtl/>
        </w:rPr>
        <w:t xml:space="preserve"> نمی توانیم دفتر را نگاه نکرده برائت جاری کنیم این مربوط به یک</w:t>
      </w:r>
      <w:r w:rsidRPr="00AD2B08">
        <w:t xml:space="preserve"> </w:t>
      </w:r>
      <w:r w:rsidRPr="00AD2B08">
        <w:rPr>
          <w:rtl/>
        </w:rPr>
        <w:t>بحث دیگری است که این مقدار از فحص در سیره عقلائیه لازم هست، اما اینکه ما</w:t>
      </w:r>
      <w:r w:rsidRPr="00AD2B08">
        <w:t xml:space="preserve"> </w:t>
      </w:r>
      <w:r w:rsidRPr="00AD2B08">
        <w:rPr>
          <w:rtl/>
        </w:rPr>
        <w:t>بگوئیم علم اجمالی منحل نیست چون معلوم بالاجمال عنوان دارد که ما سجّل فی</w:t>
      </w:r>
      <w:r w:rsidRPr="00AD2B08">
        <w:t xml:space="preserve"> </w:t>
      </w:r>
      <w:r w:rsidRPr="00AD2B08">
        <w:rPr>
          <w:rtl/>
        </w:rPr>
        <w:t>الدفتر این معنایش این است که حتی اگر آن دفتر ضایع و گم شد باز ما</w:t>
      </w:r>
      <w:r w:rsidRPr="00AD2B08">
        <w:t xml:space="preserve"> </w:t>
      </w:r>
      <w:r w:rsidRPr="00AD2B08">
        <w:rPr>
          <w:rtl/>
        </w:rPr>
        <w:t>نتوانیم رجوع به برائت بکنیم، و این وجهی ندارد، اولا خود ما سجّل فی</w:t>
      </w:r>
      <w:r w:rsidRPr="00AD2B08">
        <w:t xml:space="preserve"> </w:t>
      </w:r>
      <w:r w:rsidRPr="00AD2B08">
        <w:rPr>
          <w:rtl/>
        </w:rPr>
        <w:t>الدفتر مردد است بین اقل و اکثر، صد هزار تومان یقینا سجّل فی الدفتر هست</w:t>
      </w:r>
      <w:r w:rsidRPr="00AD2B08">
        <w:t xml:space="preserve"> </w:t>
      </w:r>
      <w:r w:rsidRPr="00AD2B08">
        <w:rPr>
          <w:rtl/>
        </w:rPr>
        <w:t xml:space="preserve">مازاد بر آن مشکوک است که هل سجّل فی الدفتر ام لا، مثل اینکه ما </w:t>
      </w:r>
      <w:r w:rsidRPr="00AD2B08">
        <w:rPr>
          <w:rtl/>
        </w:rPr>
        <w:lastRenderedPageBreak/>
        <w:t>علم داریم</w:t>
      </w:r>
      <w:r w:rsidRPr="00AD2B08">
        <w:t xml:space="preserve"> </w:t>
      </w:r>
      <w:r w:rsidRPr="00AD2B08">
        <w:rPr>
          <w:rtl/>
        </w:rPr>
        <w:t>به نجاست اوانی زید و اوانی زید مردد است بین دو آنیه یا سه آنیه، خوب ما</w:t>
      </w:r>
      <w:r w:rsidRPr="00AD2B08">
        <w:t xml:space="preserve"> </w:t>
      </w:r>
      <w:r w:rsidRPr="00AD2B08">
        <w:rPr>
          <w:rtl/>
        </w:rPr>
        <w:t>نسبت به اناء سوم که مشکوک است اناء زید باشد و نجس باشد اصل طهارت جاری می</w:t>
      </w:r>
      <w:r w:rsidRPr="00AD2B08">
        <w:t xml:space="preserve"> </w:t>
      </w:r>
      <w:r w:rsidRPr="00AD2B08">
        <w:rPr>
          <w:rtl/>
        </w:rPr>
        <w:t>کنیم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حتی اگر آن عنوان ذوالعلامة مردد بین اقل و اکثر نباشد که علم اجمالی به</w:t>
      </w:r>
      <w:r w:rsidRPr="00AD2B08">
        <w:t xml:space="preserve"> </w:t>
      </w:r>
      <w:r w:rsidRPr="00AD2B08">
        <w:rPr>
          <w:rtl/>
        </w:rPr>
        <w:t>لحاظ او انحلال حقیقی پیدا بکند باز ما مشکل نداریم، اگر آن علامت مردد</w:t>
      </w:r>
      <w:r w:rsidRPr="00AD2B08">
        <w:t xml:space="preserve"> </w:t>
      </w:r>
      <w:r w:rsidRPr="00AD2B08">
        <w:rPr>
          <w:rtl/>
        </w:rPr>
        <w:t>بود بین اقل و اکثر که اصلا انحلال علم اجمالی حقیقی است، چون من می دانم</w:t>
      </w:r>
      <w:r w:rsidRPr="00AD2B08">
        <w:t xml:space="preserve"> </w:t>
      </w:r>
      <w:r w:rsidRPr="00AD2B08">
        <w:rPr>
          <w:rtl/>
        </w:rPr>
        <w:t>صد هزار تومان بدهکاری به زید در دفتر ثبت شده، شک دارم آیا صدهزار تومان</w:t>
      </w:r>
      <w:r w:rsidRPr="00AD2B08">
        <w:t xml:space="preserve"> </w:t>
      </w:r>
      <w:r w:rsidRPr="00AD2B08">
        <w:rPr>
          <w:rtl/>
        </w:rPr>
        <w:t>دوم راجع به بدهکاری به زید ثبت شده است یا نه، می شود شک بدوی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اگر آن عنوان علامت دار مردد بین اقل و اکثر نباشد باز انحلال علم</w:t>
      </w:r>
      <w:r w:rsidRPr="00AD2B08">
        <w:t xml:space="preserve"> </w:t>
      </w:r>
      <w:r w:rsidRPr="00AD2B08">
        <w:rPr>
          <w:rtl/>
        </w:rPr>
        <w:t>اجمالی به لحاظ جامع تکلیف این مشکلی ندارد، مثل اینکه من علم اجمالی دارم</w:t>
      </w:r>
      <w:r w:rsidRPr="00AD2B08">
        <w:t xml:space="preserve"> </w:t>
      </w:r>
      <w:r w:rsidRPr="00AD2B08">
        <w:rPr>
          <w:rtl/>
        </w:rPr>
        <w:t>که اناء زید المردد بین الانائین نجسٌ، خوب این معلوم بالاجمال عنوان دارد،</w:t>
      </w:r>
      <w:r w:rsidRPr="00AD2B08">
        <w:t xml:space="preserve"> </w:t>
      </w:r>
      <w:r w:rsidRPr="00AD2B08">
        <w:rPr>
          <w:rtl/>
        </w:rPr>
        <w:t>بعد علم تفصیلی پیدا کنم که اناء شرقی نجس است، ولو آن معلوم بالاجمال</w:t>
      </w:r>
      <w:r w:rsidRPr="00AD2B08">
        <w:t xml:space="preserve"> </w:t>
      </w:r>
      <w:r w:rsidRPr="00AD2B08">
        <w:rPr>
          <w:rtl/>
        </w:rPr>
        <w:t>عنوان دارد مردد بین اقل و اکثر هم نیست عنوان اناء زید در این مثال، و لکن</w:t>
      </w:r>
      <w:r w:rsidRPr="00AD2B08">
        <w:t xml:space="preserve"> </w:t>
      </w:r>
      <w:r w:rsidRPr="00AD2B08">
        <w:rPr>
          <w:rtl/>
        </w:rPr>
        <w:t>به لحاظ علم به جامع تکلیف علم اجمالی منحل می شود، من می دانم اناء شرقی</w:t>
      </w:r>
      <w:r w:rsidRPr="00AD2B08">
        <w:t xml:space="preserve"> </w:t>
      </w:r>
      <w:r w:rsidRPr="00AD2B08">
        <w:rPr>
          <w:rtl/>
        </w:rPr>
        <w:t>واجب الاجتناب است اما اناء غربی را شک دارم آیا اناء زید است 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واجب</w:t>
      </w:r>
      <w:r w:rsidRPr="00AD2B08">
        <w:t xml:space="preserve"> </w:t>
      </w:r>
      <w:r w:rsidRPr="00AD2B08">
        <w:rPr>
          <w:rtl/>
        </w:rPr>
        <w:t>الاجتناب است یا نه، اصل طهارت در اناء غربی جاری می شود بلامعارض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پس این استثناء اول در کلام مرحوم نائینی نسبت به جریان برائت در اقل و اکثر استقلالی درست نیست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استثناء دوم</w:t>
      </w:r>
      <w:r w:rsidRPr="00AD2B08">
        <w:rPr>
          <w:rFonts w:hint="cs"/>
          <w:rtl/>
        </w:rPr>
        <w:t>:</w:t>
      </w:r>
      <w:r w:rsidRPr="00AD2B08">
        <w:rPr>
          <w:rtl/>
        </w:rPr>
        <w:t xml:space="preserve"> استثنائی است که ایشان در فقه مطرح کرده است، فرموده اگر</w:t>
      </w:r>
      <w:r w:rsidRPr="00AD2B08">
        <w:t xml:space="preserve"> </w:t>
      </w:r>
      <w:r w:rsidRPr="00AD2B08">
        <w:rPr>
          <w:rtl/>
        </w:rPr>
        <w:t>قبلا مقدار تکلیف معلوم ما مشخص بود و منجز بود اما الآن شک پیدا کرده ایم،</w:t>
      </w:r>
      <w:r w:rsidRPr="00AD2B08">
        <w:t xml:space="preserve"> </w:t>
      </w:r>
      <w:r w:rsidRPr="00AD2B08">
        <w:rPr>
          <w:rtl/>
        </w:rPr>
        <w:t>چون آن مقدار را فراموش کرده ایم، قبلا می دانستیم چه قدر قضاء نماز به</w:t>
      </w:r>
      <w:r w:rsidRPr="00AD2B08">
        <w:t xml:space="preserve"> </w:t>
      </w:r>
      <w:r w:rsidRPr="00AD2B08">
        <w:rPr>
          <w:rtl/>
        </w:rPr>
        <w:t>عهده ما هست اما الآن شک داریم که مقدار قضاء نماز یک ماه بود یا دو ماه،</w:t>
      </w:r>
      <w:r w:rsidRPr="00AD2B08">
        <w:t xml:space="preserve"> </w:t>
      </w:r>
      <w:r w:rsidRPr="00AD2B08">
        <w:rPr>
          <w:rtl/>
        </w:rPr>
        <w:t>مرحوم نائینی فرموده است که باید احتیاط کنیم، برای اینکه تکلیف قبلا بر ما</w:t>
      </w:r>
      <w:r w:rsidRPr="00AD2B08">
        <w:t xml:space="preserve"> </w:t>
      </w:r>
      <w:r w:rsidRPr="00AD2B08">
        <w:rPr>
          <w:rtl/>
        </w:rPr>
        <w:t>منجز شد، شاید قبلا من یقین داشتم که دو ماه نماز به عهده من هست و آن</w:t>
      </w:r>
      <w:r w:rsidRPr="00AD2B08">
        <w:t xml:space="preserve"> </w:t>
      </w:r>
      <w:r w:rsidRPr="00AD2B08">
        <w:rPr>
          <w:rtl/>
        </w:rPr>
        <w:t>تکلیف بر ما منجز شد، عقل می گوید واجب است دفع عقاب محتمل، اگر قبلا تکلیف</w:t>
      </w:r>
      <w:r w:rsidRPr="00AD2B08">
        <w:t xml:space="preserve"> </w:t>
      </w:r>
      <w:r w:rsidRPr="00AD2B08">
        <w:rPr>
          <w:rtl/>
        </w:rPr>
        <w:t>به وجوب قضاء دو ماه بر من منجز شده یعنی من مستحق عقاب هستم بر ترک آن،</w:t>
      </w:r>
      <w:r w:rsidRPr="00AD2B08">
        <w:t xml:space="preserve"> </w:t>
      </w:r>
      <w:r w:rsidRPr="00AD2B08">
        <w:rPr>
          <w:rtl/>
        </w:rPr>
        <w:t>احتمال این معنا کافی است برای اینکه عقل بگوید واجب است دفع عقاب محتمل</w:t>
      </w:r>
      <w:r w:rsidRPr="00AD2B08">
        <w:t>.</w:t>
      </w:r>
    </w:p>
    <w:p w:rsidR="000A73EE" w:rsidRPr="00AD2B08" w:rsidRDefault="000A73EE" w:rsidP="000A73EE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این فرمایش ایشان هم ناتمام است، یک وقت من می</w:t>
      </w:r>
      <w:r w:rsidRPr="00AD2B08">
        <w:t xml:space="preserve"> </w:t>
      </w:r>
      <w:r w:rsidRPr="00AD2B08">
        <w:rPr>
          <w:rtl/>
        </w:rPr>
        <w:t>دانم دو ماه نماز از من قضاء شده شک دارم در مقداری که اتیان کرده ام از</w:t>
      </w:r>
      <w:r w:rsidRPr="00AD2B08">
        <w:t xml:space="preserve"> </w:t>
      </w:r>
      <w:r w:rsidRPr="00AD2B08">
        <w:rPr>
          <w:rtl/>
        </w:rPr>
        <w:t>قضاء، بله استصحاب می گوید من اتیان نکرده ام به قضاء ما فات الا به مقدار</w:t>
      </w:r>
      <w:r w:rsidRPr="00AD2B08">
        <w:t xml:space="preserve"> </w:t>
      </w:r>
      <w:r w:rsidRPr="00AD2B08">
        <w:rPr>
          <w:rtl/>
        </w:rPr>
        <w:t>متیقن، چون مقدار فائت معلوم است شک دارم در مقدار قضاء، اما یک وقت مقدار</w:t>
      </w:r>
      <w:r w:rsidRPr="00AD2B08">
        <w:t xml:space="preserve"> </w:t>
      </w:r>
      <w:r w:rsidRPr="00AD2B08">
        <w:rPr>
          <w:rtl/>
        </w:rPr>
        <w:t>فائت مردد است بین اقل و اکثر، قبلا می دانستم چه مقدار بر من واجب است اما</w:t>
      </w:r>
      <w:r w:rsidRPr="00AD2B08">
        <w:t xml:space="preserve"> </w:t>
      </w:r>
      <w:r w:rsidRPr="00AD2B08">
        <w:rPr>
          <w:rtl/>
        </w:rPr>
        <w:t>الآن که نمی دانم، اصلا فرض کنید قبلا می دانستم دو ماه نماز از من فوت</w:t>
      </w:r>
      <w:r w:rsidRPr="00AD2B08">
        <w:t xml:space="preserve"> </w:t>
      </w:r>
      <w:r w:rsidRPr="00AD2B08">
        <w:rPr>
          <w:rtl/>
        </w:rPr>
        <w:t>شده اما الآن که نمی دانم و شک دارم، علم به تکلیف آنا فآنا منجز تکلیف</w:t>
      </w:r>
      <w:r w:rsidRPr="00AD2B08">
        <w:t xml:space="preserve"> </w:t>
      </w:r>
      <w:r w:rsidRPr="00AD2B08">
        <w:rPr>
          <w:rtl/>
        </w:rPr>
        <w:t>است، حدوث علم به تکلیف که منجز تکلیف نیست بقائا، در موارد شک ساری علماء</w:t>
      </w:r>
      <w:r w:rsidRPr="00AD2B08">
        <w:t xml:space="preserve"> </w:t>
      </w:r>
      <w:r w:rsidRPr="00AD2B08">
        <w:rPr>
          <w:rtl/>
        </w:rPr>
        <w:t>گفته اند که یقین سابق به حدوث اعتبار ندارد بعد از اینکه ما شک کردیم در</w:t>
      </w:r>
      <w:r w:rsidRPr="00AD2B08">
        <w:t xml:space="preserve"> </w:t>
      </w:r>
      <w:r w:rsidRPr="00AD2B08">
        <w:rPr>
          <w:rtl/>
        </w:rPr>
        <w:t>متیقن خودمان، شک کردیم که آیا یقین سابقمان درست بود یا نبود، تا چه رسد</w:t>
      </w:r>
      <w:r w:rsidRPr="00AD2B08">
        <w:t xml:space="preserve"> </w:t>
      </w:r>
      <w:r w:rsidRPr="00AD2B08">
        <w:rPr>
          <w:rtl/>
        </w:rPr>
        <w:t>به اینجا که در ما نحن فیه اصلا شک داریم که ما قبلا یقین داشته ایم به فوت</w:t>
      </w:r>
      <w:r w:rsidRPr="00AD2B08">
        <w:t xml:space="preserve"> </w:t>
      </w:r>
      <w:r w:rsidRPr="00AD2B08">
        <w:rPr>
          <w:rtl/>
        </w:rPr>
        <w:t>دو ماه نماز یا یقین داشته ایم به فوت یک ماه، اگر یقین به فوت دو ماه هم</w:t>
      </w:r>
      <w:r w:rsidRPr="00AD2B08">
        <w:t xml:space="preserve"> </w:t>
      </w:r>
      <w:r w:rsidRPr="00AD2B08">
        <w:rPr>
          <w:rtl/>
        </w:rPr>
        <w:t>داشتیم چون الآن دیگر این یقین نیست پس منجز نیست، بله! آن وقتی که عالم</w:t>
      </w:r>
      <w:r w:rsidRPr="00AD2B08">
        <w:t xml:space="preserve"> </w:t>
      </w:r>
      <w:r w:rsidRPr="00AD2B08">
        <w:rPr>
          <w:rtl/>
        </w:rPr>
        <w:t>است به فوت نماز در دو ماه و احتمال می دهد بعدا یادش برود باید ثبت کند،</w:t>
      </w:r>
      <w:r w:rsidRPr="00AD2B08">
        <w:t xml:space="preserve"> </w:t>
      </w:r>
      <w:r w:rsidRPr="00AD2B08">
        <w:rPr>
          <w:rtl/>
        </w:rPr>
        <w:t xml:space="preserve">طبق قاعده اشتغال، وظیفه آن روز این بود که </w:t>
      </w:r>
      <w:r w:rsidRPr="00AD2B08">
        <w:rPr>
          <w:rFonts w:hint="cs"/>
          <w:rtl/>
        </w:rPr>
        <w:t>ثبت</w:t>
      </w:r>
      <w:r w:rsidRPr="00AD2B08">
        <w:rPr>
          <w:rtl/>
        </w:rPr>
        <w:t xml:space="preserve"> کند، اما فرض این است که</w:t>
      </w:r>
      <w:r w:rsidRPr="00AD2B08">
        <w:t xml:space="preserve"> </w:t>
      </w:r>
      <w:r w:rsidRPr="00AD2B08">
        <w:rPr>
          <w:rtl/>
        </w:rPr>
        <w:t>الآن شک دارد که یقین داشتم یا نداشتم، خوب الآن تمسک می کند به اصل برائت و</w:t>
      </w:r>
      <w:r w:rsidRPr="00AD2B08">
        <w:t xml:space="preserve"> </w:t>
      </w:r>
      <w:r w:rsidRPr="00AD2B08">
        <w:rPr>
          <w:rtl/>
        </w:rPr>
        <w:t>اگر هم مستحق عقاب باشد بخاطر کوتاهی در قضاء تمسک می کند به اصل برائت از</w:t>
      </w:r>
      <w:r w:rsidRPr="00AD2B08">
        <w:t xml:space="preserve"> </w:t>
      </w:r>
      <w:r w:rsidRPr="00AD2B08">
        <w:rPr>
          <w:rtl/>
        </w:rPr>
        <w:t>وجوب قضاء زائد و از گذشته خودش توبه می کند، و انی لغفار لمن تاب، گذشته</w:t>
      </w:r>
      <w:r w:rsidRPr="00AD2B08">
        <w:t xml:space="preserve"> </w:t>
      </w:r>
      <w:r w:rsidRPr="00AD2B08">
        <w:rPr>
          <w:rtl/>
        </w:rPr>
        <w:t>را با توبه جبران می کند اگر هم تسامح کرده در گذشته با توبه تسامح گذشته</w:t>
      </w:r>
      <w:r w:rsidRPr="00AD2B08">
        <w:t xml:space="preserve"> </w:t>
      </w:r>
      <w:r w:rsidRPr="00AD2B08">
        <w:rPr>
          <w:rtl/>
        </w:rPr>
        <w:t>را جبران می کند برای آینده اش هم که می گوید طبق حدیث رفع ما لایعلمون من</w:t>
      </w:r>
      <w:r w:rsidRPr="00AD2B08">
        <w:t xml:space="preserve"> </w:t>
      </w:r>
      <w:r w:rsidRPr="00AD2B08">
        <w:rPr>
          <w:rtl/>
        </w:rPr>
        <w:t>اکتفا کردم به قضاء مقدار متیقن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بله در مورد شک در مقدار فوت نماز یک روایتی هست که مشهور بخاطر این</w:t>
      </w:r>
      <w:r w:rsidRPr="00AD2B08">
        <w:t xml:space="preserve"> </w:t>
      </w:r>
      <w:r w:rsidRPr="00AD2B08">
        <w:rPr>
          <w:rtl/>
        </w:rPr>
        <w:t>روایت گفته اند انسان باید احتیاط کند، حالا یا باید تحصیل ظن بکند به</w:t>
      </w:r>
      <w:r w:rsidRPr="00AD2B08">
        <w:t xml:space="preserve"> </w:t>
      </w:r>
      <w:r w:rsidRPr="00AD2B08">
        <w:rPr>
          <w:rtl/>
        </w:rPr>
        <w:t>برائت ذمه اش یا بعضی ها بالاتر گفته اند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باید تحصیل اطمینان بکند به برائت</w:t>
      </w:r>
      <w:r w:rsidRPr="00AD2B08">
        <w:t xml:space="preserve"> </w:t>
      </w:r>
      <w:r w:rsidRPr="00AD2B08">
        <w:rPr>
          <w:rtl/>
        </w:rPr>
        <w:t>ذمه اش به اتیان به مقدار اکثر، این دیگر می شود یک بحث فقهی، روایتش این</w:t>
      </w:r>
      <w:r w:rsidRPr="00AD2B08">
        <w:t xml:space="preserve"> </w:t>
      </w:r>
      <w:r w:rsidRPr="00AD2B08">
        <w:rPr>
          <w:rtl/>
        </w:rPr>
        <w:t>است: س</w:t>
      </w:r>
      <w:r w:rsidRPr="00AD2B08">
        <w:rPr>
          <w:rFonts w:hint="cs"/>
          <w:rtl/>
        </w:rPr>
        <w:t>أ</w:t>
      </w:r>
      <w:r w:rsidRPr="00AD2B08">
        <w:rPr>
          <w:rtl/>
        </w:rPr>
        <w:t>لته عن الصلاة تجتمع علیّ قال تحرِّ و اقضها، تحری بکن یعنی تحصیل</w:t>
      </w:r>
      <w:r w:rsidRPr="00AD2B08">
        <w:t xml:space="preserve"> </w:t>
      </w:r>
      <w:r w:rsidRPr="00AD2B08">
        <w:rPr>
          <w:rtl/>
        </w:rPr>
        <w:t>ظن بکن که چه مقدار از نمازها از تو فوت شده و به مقداری که ظن به فوت پیدا</w:t>
      </w:r>
      <w:r w:rsidRPr="00AD2B08">
        <w:t xml:space="preserve"> </w:t>
      </w:r>
      <w:r w:rsidRPr="00AD2B08">
        <w:rPr>
          <w:rtl/>
        </w:rPr>
        <w:t>می شود قضاء بکن، یعنی باید مقدار مظنون را هم احتیاطا قضاء کنیم</w:t>
      </w:r>
      <w:r w:rsidRPr="00AD2B08">
        <w:t>.</w:t>
      </w:r>
    </w:p>
    <w:p w:rsidR="000A73EE" w:rsidRPr="00AD2B08" w:rsidRDefault="000A73EE" w:rsidP="000A73EE">
      <w:pPr>
        <w:bidi/>
        <w:jc w:val="left"/>
      </w:pPr>
      <w:r>
        <w:rPr>
          <w:bCs/>
          <w:rtl/>
        </w:rPr>
        <w:t xml:space="preserve">اقول: </w:t>
      </w:r>
      <w:r w:rsidRPr="00AD2B08">
        <w:rPr>
          <w:rtl/>
        </w:rPr>
        <w:t>این روایت هم بحث سندی دارد، در سندش محمد بن</w:t>
      </w:r>
      <w:r w:rsidRPr="00AD2B08">
        <w:t xml:space="preserve"> </w:t>
      </w:r>
      <w:r w:rsidRPr="00AD2B08">
        <w:rPr>
          <w:rtl/>
        </w:rPr>
        <w:t>یحیی معاذی هست که تضعیف دارد، و هم دلالتش محل بحث است که گفته می شود</w:t>
      </w:r>
      <w:r w:rsidRPr="00AD2B08">
        <w:t xml:space="preserve"> </w:t>
      </w:r>
      <w:r w:rsidRPr="00AD2B08">
        <w:rPr>
          <w:rtl/>
        </w:rPr>
        <w:t>بعید است اسماعیل بن جابر راوی این حدیث از امام علیه السلام این فرد جلیل</w:t>
      </w:r>
      <w:r w:rsidRPr="00AD2B08">
        <w:t xml:space="preserve"> </w:t>
      </w:r>
      <w:r w:rsidRPr="00AD2B08">
        <w:rPr>
          <w:rtl/>
        </w:rPr>
        <w:t>القدر نسبت به فرائض بیاید به صیغه مضارع بگوید الصلاة تجتمع علیّ، یعنی من</w:t>
      </w:r>
      <w:r w:rsidRPr="00AD2B08">
        <w:t xml:space="preserve"> </w:t>
      </w:r>
      <w:r w:rsidRPr="00AD2B08">
        <w:rPr>
          <w:rtl/>
        </w:rPr>
        <w:t xml:space="preserve">عادت دارم به اینکه نمازهای واجبم قضاء می شود، این خیل بعید است </w:t>
      </w:r>
      <w:r w:rsidRPr="00AD2B08">
        <w:rPr>
          <w:rFonts w:hint="cs"/>
          <w:rtl/>
        </w:rPr>
        <w:t xml:space="preserve">و </w:t>
      </w:r>
      <w:r w:rsidRPr="00AD2B08">
        <w:rPr>
          <w:rtl/>
        </w:rPr>
        <w:t>شأن</w:t>
      </w:r>
      <w:r w:rsidRPr="00AD2B08">
        <w:t xml:space="preserve"> </w:t>
      </w:r>
      <w:r w:rsidRPr="00AD2B08">
        <w:rPr>
          <w:rtl/>
        </w:rPr>
        <w:t>اسماعیل بن جابر نیست، این قرینه می شود که بگوئیم مراد نمازهای نافله است</w:t>
      </w:r>
      <w:r w:rsidRPr="00AD2B08">
        <w:t xml:space="preserve"> </w:t>
      </w:r>
      <w:r w:rsidRPr="00AD2B08">
        <w:rPr>
          <w:rtl/>
        </w:rPr>
        <w:t>که در قدیم اهتمام داشتند به خواندن نمازهای نافله، و تفصیل الکلام فی</w:t>
      </w:r>
      <w:r w:rsidRPr="00AD2B08">
        <w:t xml:space="preserve"> </w:t>
      </w:r>
      <w:r w:rsidRPr="00AD2B08">
        <w:rPr>
          <w:rtl/>
        </w:rPr>
        <w:t>محله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و لذا علت اینکه در اصول فقط بحث اقل و اکثر ارتباطی مطرح شده بخاطر</w:t>
      </w:r>
      <w:r w:rsidRPr="00AD2B08">
        <w:t xml:space="preserve"> </w:t>
      </w:r>
      <w:r w:rsidRPr="00AD2B08">
        <w:rPr>
          <w:rtl/>
        </w:rPr>
        <w:t>همین بود که اقل و اکثر استقلالی روشن بود که علم اجمالی به تکلیف منحل است</w:t>
      </w:r>
      <w:r w:rsidRPr="00AD2B08">
        <w:t xml:space="preserve"> </w:t>
      </w:r>
      <w:r w:rsidRPr="00AD2B08">
        <w:rPr>
          <w:rtl/>
        </w:rPr>
        <w:t>به علم تفصیلی به تکلیف در مقدار متیقن و شک در تکلیف زائد، و لذا برائت</w:t>
      </w:r>
      <w:r w:rsidRPr="00AD2B08">
        <w:t xml:space="preserve"> </w:t>
      </w:r>
      <w:r w:rsidRPr="00AD2B08">
        <w:rPr>
          <w:rtl/>
        </w:rPr>
        <w:t>جاری می شود از تکلیف زائد مطلقا، البته این دو استثنائی که مرحوم نائینی</w:t>
      </w:r>
      <w:r w:rsidRPr="00AD2B08">
        <w:t xml:space="preserve"> </w:t>
      </w:r>
      <w:r w:rsidRPr="00AD2B08">
        <w:rPr>
          <w:rtl/>
        </w:rPr>
        <w:t>زد لابلای ابحاث اصولی و فقهی بحث شده است، پس مهم در اصول بحث اقل و اکثر</w:t>
      </w:r>
      <w:r w:rsidRPr="00AD2B08">
        <w:t xml:space="preserve"> </w:t>
      </w:r>
      <w:r w:rsidRPr="00AD2B08">
        <w:rPr>
          <w:rtl/>
        </w:rPr>
        <w:t>ارتباطی است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یقع الکلام در ادامه آن بحث مهم اصولی که راجع به بحث اقل و اکثر ارتباطی بود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مشهور و منهم الشیخ الاعظم در اقل و اکثر ارتباطی قائل به برائت هستند عقلا و نقلا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البته در مقابل نقل شده از صاحب هدایة المسترشدین و صاحب فصول که اینها</w:t>
      </w:r>
      <w:r w:rsidRPr="00AD2B08">
        <w:t xml:space="preserve"> </w:t>
      </w:r>
      <w:r w:rsidRPr="00AD2B08">
        <w:rPr>
          <w:rtl/>
        </w:rPr>
        <w:t>در اقل و اکثر ارتباطی قائل شده اند به وجوب احتیاط عقلا و نقلا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مرحوم آخوند و مرحوم نائینی فرموده اند عقلا احتیاط لازم است در اقل و اکثر ارتباطی ولی شرعا برائت جاری است نسبت به اکثر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البته مرحوم آخوند این مطالب را در کفایه فرموده، ولی در حاشیه بر کفایه</w:t>
      </w:r>
      <w:r w:rsidRPr="00AD2B08">
        <w:t xml:space="preserve"> </w:t>
      </w:r>
      <w:r w:rsidRPr="00AD2B08">
        <w:rPr>
          <w:rtl/>
        </w:rPr>
        <w:t>یک حاشیه خطرناکی دارد، آخر بحث اقل و اکثر ارتباطی که در متن کفایه می</w:t>
      </w:r>
      <w:r w:rsidRPr="00AD2B08">
        <w:t xml:space="preserve"> </w:t>
      </w:r>
      <w:r w:rsidRPr="00AD2B08">
        <w:rPr>
          <w:rtl/>
        </w:rPr>
        <w:t>گوید در اقل و اکثر ارتباطی برائت عقلیه جاری نیست ولی برائت شرعیه از</w:t>
      </w:r>
      <w:r w:rsidRPr="00AD2B08">
        <w:t xml:space="preserve"> </w:t>
      </w:r>
      <w:r w:rsidRPr="00AD2B08">
        <w:rPr>
          <w:rtl/>
        </w:rPr>
        <w:t>جزئیت آن جزء مشکوک جاری است، در حاشیه فرموده است که اصلا این مطلب ما</w:t>
      </w:r>
      <w:r w:rsidRPr="00AD2B08">
        <w:t xml:space="preserve"> </w:t>
      </w:r>
      <w:r w:rsidRPr="00AD2B08">
        <w:rPr>
          <w:rtl/>
        </w:rPr>
        <w:t>درست نیست، چون اگر ما علم به حکم فعلی نداریم شاید آن وجوب مردد بین اقل</w:t>
      </w:r>
      <w:r w:rsidRPr="00AD2B08">
        <w:t xml:space="preserve"> </w:t>
      </w:r>
      <w:r w:rsidRPr="00AD2B08">
        <w:rPr>
          <w:rtl/>
        </w:rPr>
        <w:t>و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اکثر وجوب انشائی است که فعلی نیست در این صورت عقل هم حکم به وجوب احتیاط</w:t>
      </w:r>
      <w:r w:rsidRPr="00AD2B08">
        <w:t xml:space="preserve"> </w:t>
      </w:r>
      <w:r w:rsidRPr="00AD2B08">
        <w:rPr>
          <w:rtl/>
        </w:rPr>
        <w:t>نمی کند، حتی شاید مقصود ایشان این باشد که عقل هم حتی حکم نمی کند به</w:t>
      </w:r>
      <w:r w:rsidRPr="00AD2B08">
        <w:t xml:space="preserve"> </w:t>
      </w:r>
      <w:r w:rsidRPr="00AD2B08">
        <w:rPr>
          <w:rtl/>
        </w:rPr>
        <w:t>وجوب اتیان اقل، چون شاید حکم انشائی باشد، ایشان تعبیرش این است که اگر</w:t>
      </w:r>
      <w:r w:rsidRPr="00AD2B08">
        <w:t xml:space="preserve"> </w:t>
      </w:r>
      <w:r w:rsidRPr="00AD2B08">
        <w:rPr>
          <w:rtl/>
        </w:rPr>
        <w:t>علم به حکم انشائی داریم مورد حکم عقل نیست به لزوم امتثال، و اگر علم به</w:t>
      </w:r>
      <w:r w:rsidRPr="00AD2B08">
        <w:t xml:space="preserve"> </w:t>
      </w:r>
      <w:r w:rsidRPr="00AD2B08">
        <w:rPr>
          <w:rtl/>
        </w:rPr>
        <w:t>حکم فعلی د</w:t>
      </w:r>
      <w:r w:rsidRPr="00AD2B08">
        <w:rPr>
          <w:rFonts w:hint="cs"/>
          <w:rtl/>
        </w:rPr>
        <w:t>ار</w:t>
      </w:r>
      <w:r w:rsidRPr="00AD2B08">
        <w:rPr>
          <w:rtl/>
        </w:rPr>
        <w:t>یم که عقل می گوید باید امتثال کنید و باید احتیاط بکنید به</w:t>
      </w:r>
      <w:r w:rsidRPr="00AD2B08">
        <w:t xml:space="preserve"> </w:t>
      </w:r>
      <w:r w:rsidRPr="00AD2B08">
        <w:rPr>
          <w:rtl/>
        </w:rPr>
        <w:t>اتیان به اکثر مجرای برائت شرعیه نیست، چرا؟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چون ایشان مبنایش این است که می گوید ترخیص شرعی در بعض اطراف علم</w:t>
      </w:r>
      <w:r w:rsidRPr="00AD2B08">
        <w:t xml:space="preserve"> </w:t>
      </w:r>
      <w:r w:rsidRPr="00AD2B08">
        <w:rPr>
          <w:rtl/>
        </w:rPr>
        <w:t>اجمالی با علم به حکم فعلی جمع نمی شود، چون بازگشتش به احتمال تناقض است،</w:t>
      </w:r>
      <w:r w:rsidRPr="00AD2B08">
        <w:t xml:space="preserve"> </w:t>
      </w:r>
      <w:r w:rsidRPr="00AD2B08">
        <w:rPr>
          <w:rtl/>
        </w:rPr>
        <w:t>از یک طرف شما می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دانید که مولا در اینجا حکم فعلی دارد علی ایّ تقدیر، حکم</w:t>
      </w:r>
      <w:r w:rsidRPr="00AD2B08">
        <w:t xml:space="preserve"> </w:t>
      </w:r>
      <w:r w:rsidRPr="00AD2B08">
        <w:rPr>
          <w:rtl/>
        </w:rPr>
        <w:t>فعلی یعنی لایرضی بترکه، از آن طرف بگوئید من می دانم که مولا</w:t>
      </w:r>
      <w:r w:rsidRPr="00AD2B08">
        <w:t xml:space="preserve"> </w:t>
      </w:r>
      <w:r w:rsidRPr="00AD2B08">
        <w:rPr>
          <w:rtl/>
        </w:rPr>
        <w:t>راضی به ترک</w:t>
      </w:r>
      <w:r w:rsidRPr="00AD2B08">
        <w:t xml:space="preserve"> </w:t>
      </w:r>
      <w:r w:rsidRPr="00AD2B08">
        <w:rPr>
          <w:rtl/>
        </w:rPr>
        <w:t>اکثر هست، شبیه آنچه که در علم اجمالی بین المتباینین فرمود، فرمود جمع نمی</w:t>
      </w:r>
      <w:r w:rsidRPr="00AD2B08">
        <w:t xml:space="preserve"> </w:t>
      </w:r>
      <w:r w:rsidRPr="00AD2B08">
        <w:rPr>
          <w:rtl/>
        </w:rPr>
        <w:t>شود که شما از یک طرف بگوئید من می دانم اجتناب از یکی از این دو مایع که</w:t>
      </w:r>
      <w:r w:rsidRPr="00AD2B08">
        <w:t xml:space="preserve"> </w:t>
      </w:r>
      <w:r w:rsidRPr="00AD2B08">
        <w:rPr>
          <w:rtl/>
        </w:rPr>
        <w:t>معلوم الخمریه است اجمالا واجب است فعلا، یعنی شارع تحریم کرده است شرب</w:t>
      </w:r>
      <w:r w:rsidRPr="00AD2B08">
        <w:t xml:space="preserve"> </w:t>
      </w:r>
      <w:r w:rsidRPr="00AD2B08">
        <w:rPr>
          <w:rtl/>
        </w:rPr>
        <w:t>احدهما را تحریما فعلیا ای لا یرضی ابدا بارتکابه علی ایّ تقدیر، چه آن</w:t>
      </w:r>
      <w:r w:rsidRPr="00AD2B08">
        <w:t xml:space="preserve"> </w:t>
      </w:r>
      <w:r w:rsidRPr="00AD2B08">
        <w:rPr>
          <w:rtl/>
        </w:rPr>
        <w:t>حرام واقعی اناء الف باشد چه اناء ب</w:t>
      </w:r>
      <w:r w:rsidRPr="00AD2B08">
        <w:rPr>
          <w:rFonts w:hint="cs"/>
          <w:rtl/>
        </w:rPr>
        <w:t xml:space="preserve"> باشد</w:t>
      </w:r>
      <w:r w:rsidRPr="00AD2B08">
        <w:rPr>
          <w:rtl/>
        </w:rPr>
        <w:t>، از آن طرف بگوئید که من قطع دارم که</w:t>
      </w:r>
      <w:r w:rsidRPr="00AD2B08">
        <w:t xml:space="preserve"> </w:t>
      </w:r>
      <w:r w:rsidRPr="00AD2B08">
        <w:rPr>
          <w:rtl/>
        </w:rPr>
        <w:t>شارع اذن داد در ارتکاب اناء الف، اینها با هم جمع نمی شود، شما از یک</w:t>
      </w:r>
      <w:r w:rsidRPr="00AD2B08">
        <w:t xml:space="preserve"> </w:t>
      </w:r>
      <w:r w:rsidRPr="00AD2B08">
        <w:rPr>
          <w:rtl/>
        </w:rPr>
        <w:t xml:space="preserve">طرف قطع پیدا </w:t>
      </w:r>
      <w:r w:rsidRPr="00AD2B08">
        <w:rPr>
          <w:rFonts w:hint="cs"/>
          <w:rtl/>
        </w:rPr>
        <w:t>ک</w:t>
      </w:r>
      <w:r w:rsidRPr="00AD2B08">
        <w:rPr>
          <w:rtl/>
        </w:rPr>
        <w:t>نید که شارع اذن داد در شرب اناء الف از آن طرف بگوئید می</w:t>
      </w:r>
      <w:r w:rsidRPr="00AD2B08">
        <w:t xml:space="preserve"> </w:t>
      </w:r>
      <w:r w:rsidRPr="00AD2B08">
        <w:rPr>
          <w:rtl/>
        </w:rPr>
        <w:t>دانم شارع راضی به شرب آن حرام معلوم بالاجمال نیست چه در اناء الف باشد چه</w:t>
      </w:r>
      <w:r w:rsidRPr="00AD2B08">
        <w:t xml:space="preserve"> </w:t>
      </w:r>
      <w:r w:rsidRPr="00AD2B08">
        <w:rPr>
          <w:rtl/>
        </w:rPr>
        <w:t>در اناء ب باشد، این معنایش این است که پس احتمال می دهید که آن معلوم</w:t>
      </w:r>
      <w:r w:rsidRPr="00AD2B08">
        <w:t xml:space="preserve"> </w:t>
      </w:r>
      <w:r w:rsidRPr="00AD2B08">
        <w:rPr>
          <w:rtl/>
        </w:rPr>
        <w:t>بالاجمال اناء الف باشد پس احتمال می دهید در اناء الف هم شارع راضی نباشد</w:t>
      </w:r>
      <w:r w:rsidRPr="00AD2B08">
        <w:t xml:space="preserve"> </w:t>
      </w:r>
      <w:r w:rsidRPr="00AD2B08">
        <w:rPr>
          <w:rtl/>
        </w:rPr>
        <w:t>به شرب آن و هم راضی باشد به شرب آن، این می شود احتمال تناقض، عاقل احتمال</w:t>
      </w:r>
      <w:r w:rsidRPr="00AD2B08">
        <w:t xml:space="preserve"> </w:t>
      </w:r>
      <w:r w:rsidRPr="00AD2B08">
        <w:rPr>
          <w:rtl/>
        </w:rPr>
        <w:t>تناقض هم نمی دهد، و لذا ایشان در حاشیه کفایه عبارتی که دارد معنایش این</w:t>
      </w:r>
      <w:r w:rsidRPr="00AD2B08">
        <w:t xml:space="preserve"> </w:t>
      </w:r>
      <w:r w:rsidRPr="00AD2B08">
        <w:rPr>
          <w:rtl/>
        </w:rPr>
        <w:t>است که در موارد حکم فعلی مردد بین اقل و اکثر فرموده همانطور که جای حکم</w:t>
      </w:r>
      <w:r w:rsidRPr="00AD2B08">
        <w:t xml:space="preserve"> </w:t>
      </w:r>
      <w:r w:rsidRPr="00AD2B08">
        <w:rPr>
          <w:rtl/>
        </w:rPr>
        <w:t>عقل به احتیاط است اینجا شرعا هم باید احتیاط کرد و مجالی برای برائت شرعیه</w:t>
      </w:r>
      <w:r w:rsidRPr="00AD2B08">
        <w:t xml:space="preserve"> </w:t>
      </w:r>
      <w:r w:rsidRPr="00AD2B08">
        <w:rPr>
          <w:rtl/>
        </w:rPr>
        <w:t>نیست، که این را باید بعدا مفصل بحث کنیم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اما فعلا دنبال این بودیم که این قول مشهور را که در اقل واکثر ارتباطی</w:t>
      </w:r>
      <w:r w:rsidRPr="00AD2B08">
        <w:t xml:space="preserve"> </w:t>
      </w:r>
      <w:r w:rsidRPr="00AD2B08">
        <w:rPr>
          <w:rtl/>
        </w:rPr>
        <w:t>قائل بودند به برائت عقلیه فضلا عن الشرعیه، موانعی که ذکر شده بود برای</w:t>
      </w:r>
      <w:r w:rsidRPr="00AD2B08">
        <w:t xml:space="preserve"> </w:t>
      </w:r>
      <w:r w:rsidRPr="00AD2B08">
        <w:rPr>
          <w:rtl/>
        </w:rPr>
        <w:t>ابطال قول مشهور این موانع را بررسی می کردیم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مانع اول این بود که گفته شد جناب مشهور شما چطور برائت عقلیه جاری می</w:t>
      </w:r>
      <w:r w:rsidRPr="00AD2B08">
        <w:t xml:space="preserve"> </w:t>
      </w:r>
      <w:r w:rsidRPr="00AD2B08">
        <w:rPr>
          <w:rtl/>
        </w:rPr>
        <w:t>کنید از وجوب اکثر با اینکه وجوب اکثر طرف علم اجمالی است، و این علم</w:t>
      </w:r>
      <w:r w:rsidRPr="00AD2B08">
        <w:t xml:space="preserve"> </w:t>
      </w:r>
      <w:r w:rsidRPr="00AD2B08">
        <w:rPr>
          <w:rtl/>
        </w:rPr>
        <w:t>اجمالی منحل نیست، ما می دانیم یا اقل واجب است استقلال</w:t>
      </w:r>
      <w:r w:rsidRPr="00AD2B08">
        <w:rPr>
          <w:rFonts w:hint="cs"/>
          <w:rtl/>
        </w:rPr>
        <w:t>ا</w:t>
      </w:r>
      <w:r w:rsidRPr="00AD2B08">
        <w:rPr>
          <w:rtl/>
        </w:rPr>
        <w:t xml:space="preserve"> یا اکثر واجب است</w:t>
      </w:r>
      <w:r w:rsidRPr="00AD2B08">
        <w:t xml:space="preserve"> </w:t>
      </w:r>
      <w:r w:rsidRPr="00AD2B08">
        <w:rPr>
          <w:rtl/>
        </w:rPr>
        <w:t>استقلال</w:t>
      </w:r>
      <w:r w:rsidRPr="00AD2B08">
        <w:rPr>
          <w:rFonts w:hint="cs"/>
          <w:rtl/>
        </w:rPr>
        <w:t>ا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مرحوم شیخ جواب اولی که داد از این اشکال این بود که فرمود این علم</w:t>
      </w:r>
      <w:r w:rsidRPr="00AD2B08">
        <w:t xml:space="preserve"> </w:t>
      </w:r>
      <w:r w:rsidRPr="00AD2B08">
        <w:rPr>
          <w:rtl/>
        </w:rPr>
        <w:t>اجمالی منحل است به اینکه ما علم تفصیلی داریم اقل واجب است اما نفسیا او</w:t>
      </w:r>
      <w:r w:rsidRPr="00AD2B08">
        <w:t xml:space="preserve"> </w:t>
      </w:r>
      <w:r w:rsidRPr="00AD2B08">
        <w:rPr>
          <w:rtl/>
        </w:rPr>
        <w:t>غیریا، علم تفصیلی به وجوب اقل به معنای بیان تفصیلی بر وجوب اقل است، پس</w:t>
      </w:r>
      <w:r w:rsidRPr="00AD2B08">
        <w:t xml:space="preserve"> </w:t>
      </w:r>
      <w:r w:rsidRPr="00AD2B08">
        <w:rPr>
          <w:rtl/>
        </w:rPr>
        <w:t xml:space="preserve">اقل وجوبش منجز تفصیلی دارد، و شرط </w:t>
      </w:r>
      <w:r w:rsidRPr="00AD2B08">
        <w:rPr>
          <w:rFonts w:hint="cs"/>
          <w:rtl/>
        </w:rPr>
        <w:t xml:space="preserve">تنجیز </w:t>
      </w:r>
      <w:r w:rsidRPr="00AD2B08">
        <w:rPr>
          <w:rtl/>
        </w:rPr>
        <w:t xml:space="preserve">علم اجمالی این </w:t>
      </w:r>
      <w:r w:rsidRPr="00AD2B08">
        <w:rPr>
          <w:rFonts w:hint="cs"/>
          <w:rtl/>
        </w:rPr>
        <w:t>ه</w:t>
      </w:r>
      <w:r w:rsidRPr="00AD2B08">
        <w:rPr>
          <w:rtl/>
        </w:rPr>
        <w:t>ست که یک طرفش منجز</w:t>
      </w:r>
      <w:r w:rsidRPr="00AD2B08">
        <w:t xml:space="preserve"> </w:t>
      </w:r>
      <w:r w:rsidRPr="00AD2B08">
        <w:rPr>
          <w:rtl/>
        </w:rPr>
        <w:t>تفصیلی و بیان تفصیلی نداشته باشد</w:t>
      </w:r>
      <w:r w:rsidRPr="00AD2B08">
        <w:rPr>
          <w:rFonts w:hint="cs"/>
          <w:rtl/>
        </w:rPr>
        <w:t>،</w:t>
      </w:r>
      <w:r w:rsidRPr="00AD2B08">
        <w:rPr>
          <w:rtl/>
        </w:rPr>
        <w:t xml:space="preserve"> والا اگر بیان و منجز تفصیلی داشت طرف</w:t>
      </w:r>
      <w:r w:rsidRPr="00AD2B08">
        <w:t xml:space="preserve"> </w:t>
      </w:r>
      <w:r w:rsidRPr="00AD2B08">
        <w:rPr>
          <w:rtl/>
        </w:rPr>
        <w:t>دیگر می شود مجرای قبح عقاب بلا بیان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عرض کردیم چون اقل جزئی از اکثر است اگر اکثر واجب باشد معنا ندارد</w:t>
      </w:r>
      <w:r w:rsidRPr="00AD2B08">
        <w:t xml:space="preserve"> </w:t>
      </w:r>
      <w:r w:rsidRPr="00AD2B08">
        <w:rPr>
          <w:rtl/>
        </w:rPr>
        <w:t>بگوئیم اقل وجو</w:t>
      </w:r>
      <w:r w:rsidRPr="00AD2B08">
        <w:rPr>
          <w:rFonts w:hint="cs"/>
          <w:rtl/>
        </w:rPr>
        <w:t>ب</w:t>
      </w:r>
      <w:r w:rsidRPr="00AD2B08">
        <w:rPr>
          <w:rtl/>
        </w:rPr>
        <w:t xml:space="preserve"> غیری دارد، چون جزء وجوب غیری ندارد، علاوه بر اینکه اگر</w:t>
      </w:r>
      <w:r w:rsidRPr="00AD2B08">
        <w:t xml:space="preserve"> </w:t>
      </w:r>
      <w:r w:rsidRPr="00AD2B08">
        <w:rPr>
          <w:rtl/>
        </w:rPr>
        <w:t>هم این اقل جزء الواجب نبود بلکه مثل این مثال بود که دیروز زدیم که ما می</w:t>
      </w:r>
      <w:r w:rsidRPr="00AD2B08">
        <w:t xml:space="preserve"> </w:t>
      </w:r>
      <w:r w:rsidRPr="00AD2B08">
        <w:rPr>
          <w:rtl/>
        </w:rPr>
        <w:t>دانیم یا نذر کرده ایم وضوء بگیریم یا نذر کرده ایم نماز با وضوء بخوانیم،</w:t>
      </w:r>
      <w:r w:rsidRPr="00AD2B08">
        <w:t xml:space="preserve"> </w:t>
      </w:r>
      <w:r w:rsidRPr="00AD2B08">
        <w:rPr>
          <w:rtl/>
        </w:rPr>
        <w:t>خوب اینجا پرواضح است که وضوء جزء نماز نیست، بیان شیخ را در این مثال</w:t>
      </w:r>
      <w:r w:rsidRPr="00AD2B08">
        <w:t xml:space="preserve"> </w:t>
      </w:r>
      <w:r w:rsidRPr="00AD2B08">
        <w:rPr>
          <w:rtl/>
        </w:rPr>
        <w:t xml:space="preserve">واضحتر می </w:t>
      </w:r>
      <w:r w:rsidRPr="00AD2B08">
        <w:rPr>
          <w:rFonts w:hint="cs"/>
          <w:rtl/>
        </w:rPr>
        <w:t>شود</w:t>
      </w:r>
      <w:r w:rsidRPr="00AD2B08">
        <w:rPr>
          <w:rtl/>
        </w:rPr>
        <w:t xml:space="preserve"> ملاحظه کرد، خوب جناب شیخ شما می گوئید که وضوء معلوم است</w:t>
      </w:r>
      <w:r w:rsidRPr="00AD2B08">
        <w:t xml:space="preserve"> </w:t>
      </w:r>
      <w:r w:rsidRPr="00AD2B08">
        <w:rPr>
          <w:rtl/>
        </w:rPr>
        <w:t>تفصیلا که واجب است اما نفسیا او غیریا، حالا کار نداریم که وجوب غیری</w:t>
      </w:r>
      <w:r w:rsidRPr="00AD2B08">
        <w:t xml:space="preserve"> </w:t>
      </w:r>
      <w:r w:rsidRPr="00AD2B08">
        <w:rPr>
          <w:rtl/>
        </w:rPr>
        <w:t>شرعی را ما قبول ند</w:t>
      </w:r>
      <w:r w:rsidRPr="00AD2B08">
        <w:rPr>
          <w:rFonts w:hint="cs"/>
          <w:rtl/>
        </w:rPr>
        <w:t>اری</w:t>
      </w:r>
      <w:r w:rsidRPr="00AD2B08">
        <w:rPr>
          <w:rtl/>
        </w:rPr>
        <w:t>م و اگر هم قبول داشتیم وجوب غیری منجز نیست نسبت به</w:t>
      </w:r>
      <w:r w:rsidRPr="00AD2B08">
        <w:t xml:space="preserve"> </w:t>
      </w:r>
      <w:r w:rsidRPr="00AD2B08">
        <w:rPr>
          <w:rtl/>
        </w:rPr>
        <w:t>مقدمه چون لا یستتبع عقابا، علاوه مگر خود شما در اصول نگفتید که مقدمه ای</w:t>
      </w:r>
      <w:r w:rsidRPr="00AD2B08">
        <w:t xml:space="preserve"> </w:t>
      </w:r>
      <w:r w:rsidRPr="00AD2B08">
        <w:rPr>
          <w:rtl/>
        </w:rPr>
        <w:t>که قصد بها التوصل واجب غیری است نه هر مقدمه ای، آقا انقاذ غریق واجب</w:t>
      </w:r>
      <w:r w:rsidRPr="00AD2B08">
        <w:t xml:space="preserve"> </w:t>
      </w:r>
      <w:r w:rsidRPr="00AD2B08">
        <w:rPr>
          <w:rtl/>
        </w:rPr>
        <w:t>متوقف است بر غصب و توسط ارض مغصوبه، مرحوم شیخ فرموده در صورتی جائز است</w:t>
      </w:r>
      <w:r w:rsidRPr="00AD2B08">
        <w:t xml:space="preserve"> </w:t>
      </w:r>
      <w:r w:rsidRPr="00AD2B08">
        <w:rPr>
          <w:rtl/>
        </w:rPr>
        <w:t>عبور از این زمین غصبی که قصد داشته باشی انقاذ غریق بکنی، مقدمه ای که قصد</w:t>
      </w:r>
      <w:r w:rsidRPr="00AD2B08">
        <w:t xml:space="preserve"> </w:t>
      </w:r>
      <w:r w:rsidRPr="00AD2B08">
        <w:rPr>
          <w:rtl/>
        </w:rPr>
        <w:t>بها التوصل واجب غیری است، خوب جناب شیخ این شخصی که وضوء می گیرد شما می</w:t>
      </w:r>
      <w:r w:rsidRPr="00AD2B08">
        <w:t xml:space="preserve"> </w:t>
      </w:r>
      <w:r w:rsidRPr="00AD2B08">
        <w:rPr>
          <w:rtl/>
        </w:rPr>
        <w:t>گوئید لازم نیست نماز بخوانی خوب این لایقصد به التوصل، در ما نحن فیه که</w:t>
      </w:r>
      <w:r w:rsidRPr="00AD2B08">
        <w:t xml:space="preserve"> </w:t>
      </w:r>
      <w:r w:rsidRPr="00AD2B08">
        <w:rPr>
          <w:rtl/>
        </w:rPr>
        <w:t>می خواهد اقل را اتیان کند شما می گوئید برائت از اکثر جاری است پس نمی</w:t>
      </w:r>
      <w:r w:rsidRPr="00AD2B08">
        <w:t xml:space="preserve"> </w:t>
      </w:r>
      <w:r w:rsidRPr="00AD2B08">
        <w:rPr>
          <w:rtl/>
        </w:rPr>
        <w:t>خواهد اکثر را انجام بدهد، پس اقلی که لایقصد به التوصل الی الاکثر چه جور</w:t>
      </w:r>
      <w:r w:rsidRPr="00AD2B08">
        <w:t xml:space="preserve"> </w:t>
      </w:r>
      <w:r w:rsidRPr="00AD2B08">
        <w:rPr>
          <w:rtl/>
        </w:rPr>
        <w:t>واجب غیری است؟ این با مبانی شما نمی سازد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دیروز عرض کردیم ممکن بود مرحوم شیخ در همین مثال وضوء که اخف اشکالا</w:t>
      </w:r>
      <w:r w:rsidRPr="00AD2B08">
        <w:t xml:space="preserve"> </w:t>
      </w:r>
      <w:r w:rsidRPr="00AD2B08">
        <w:rPr>
          <w:rtl/>
        </w:rPr>
        <w:t>است چون مقدمه خارجیه است بگوید من علم دارم اگر وضوء را ترک کنم مستحق</w:t>
      </w:r>
      <w:r w:rsidRPr="00AD2B08">
        <w:t xml:space="preserve"> </w:t>
      </w:r>
      <w:r w:rsidRPr="00AD2B08">
        <w:rPr>
          <w:rtl/>
        </w:rPr>
        <w:t>عقابم و مخالفت قطعیه شده است آن تکلیف معلوم بالاجمال، یا بخاطر اینکه خود</w:t>
      </w:r>
      <w:r w:rsidRPr="00AD2B08">
        <w:t xml:space="preserve"> </w:t>
      </w:r>
      <w:r w:rsidRPr="00AD2B08">
        <w:rPr>
          <w:rtl/>
        </w:rPr>
        <w:t>وضوء واجب نفسی بود یا بخاطر اینکه ترک وضوء منجر می شود به ترک نماز</w:t>
      </w:r>
      <w:r w:rsidRPr="00AD2B08">
        <w:t xml:space="preserve"> </w:t>
      </w:r>
      <w:r w:rsidRPr="00AD2B08">
        <w:rPr>
          <w:rtl/>
        </w:rPr>
        <w:t>صحیح، و علم اجمالی به این نحو انحلال حکمی پیدا می کند نه انحلال حقیقی،</w:t>
      </w:r>
      <w:r w:rsidRPr="00AD2B08">
        <w:t xml:space="preserve"> </w:t>
      </w:r>
      <w:r w:rsidRPr="00AD2B08">
        <w:rPr>
          <w:rtl/>
        </w:rPr>
        <w:t>چون علم به وجوب نفسی اما الوضوء اما الصلاة مع الوضوء انحلال حقیقی پیدا</w:t>
      </w:r>
      <w:r w:rsidRPr="00AD2B08">
        <w:t xml:space="preserve"> </w:t>
      </w:r>
      <w:r w:rsidRPr="00AD2B08">
        <w:rPr>
          <w:rtl/>
        </w:rPr>
        <w:t>نمی کند به علم تفصیلی به جامع وجوب غیری یا نفسی وضوء، یا به این علم</w:t>
      </w:r>
      <w:r w:rsidRPr="00AD2B08">
        <w:t xml:space="preserve"> </w:t>
      </w:r>
      <w:r w:rsidRPr="00AD2B08">
        <w:rPr>
          <w:rtl/>
        </w:rPr>
        <w:t>تفصیلی که ما گفتیم که اگر وضوء را ترک کنم یقینا مخالفت قطعیه علم اجمالی</w:t>
      </w:r>
      <w:r w:rsidRPr="00AD2B08">
        <w:t xml:space="preserve"> </w:t>
      </w:r>
      <w:r w:rsidRPr="00AD2B08">
        <w:rPr>
          <w:rtl/>
        </w:rPr>
        <w:t>از من صورت می گیرد، چون علم تفصیلی باید بخورد به انطباق جامع معلوم</w:t>
      </w:r>
      <w:r w:rsidRPr="00AD2B08">
        <w:t xml:space="preserve"> </w:t>
      </w:r>
      <w:r w:rsidRPr="00AD2B08">
        <w:rPr>
          <w:rtl/>
        </w:rPr>
        <w:t>بالاجمال بر این فرد تفصیلی تا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علم اجمالی انحلال حقیقی پیدا کند، ایشان می</w:t>
      </w:r>
      <w:r w:rsidRPr="00AD2B08">
        <w:t xml:space="preserve"> </w:t>
      </w:r>
      <w:r w:rsidRPr="00AD2B08">
        <w:rPr>
          <w:rtl/>
        </w:rPr>
        <w:t>گوید انحلال حکمی عقلی پیدا می کند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می گوئیم این فرمایش شما خلاف وجدان عقلی و عقلائی است و لااقل من عدم</w:t>
      </w:r>
      <w:r w:rsidRPr="00AD2B08">
        <w:t xml:space="preserve"> </w:t>
      </w:r>
      <w:r w:rsidRPr="00AD2B08">
        <w:rPr>
          <w:rtl/>
        </w:rPr>
        <w:t>العلم بحکم العقل بالبرائة، همین کافی است، همینکه ما علم نداشته باشیم در</w:t>
      </w:r>
      <w:r w:rsidRPr="00AD2B08">
        <w:t xml:space="preserve"> </w:t>
      </w:r>
      <w:r w:rsidRPr="00AD2B08">
        <w:rPr>
          <w:rtl/>
        </w:rPr>
        <w:t>این موارد عقل حکم می کند به ترخیص نسبت به آن نماز همین کافی است، برای</w:t>
      </w:r>
      <w:r w:rsidRPr="00AD2B08">
        <w:t xml:space="preserve"> </w:t>
      </w:r>
      <w:r w:rsidRPr="00AD2B08">
        <w:rPr>
          <w:rtl/>
        </w:rPr>
        <w:t>اینکه احتمال عقاب می دهیم دفع عقاب محتمل واجب می شود، و وجدان عرفی هم</w:t>
      </w:r>
      <w:r w:rsidRPr="00AD2B08">
        <w:t xml:space="preserve"> </w:t>
      </w:r>
      <w:r w:rsidRPr="00AD2B08">
        <w:rPr>
          <w:rtl/>
        </w:rPr>
        <w:t>ه</w:t>
      </w:r>
      <w:r w:rsidRPr="00AD2B08">
        <w:rPr>
          <w:rFonts w:hint="cs"/>
          <w:rtl/>
        </w:rPr>
        <w:t>می</w:t>
      </w:r>
      <w:r w:rsidRPr="00AD2B08">
        <w:rPr>
          <w:rtl/>
        </w:rPr>
        <w:t>ن را می گوید که این علم اجمالی منجز است، من می دانم یا مولا گفته نهار</w:t>
      </w:r>
      <w:r w:rsidRPr="00AD2B08">
        <w:t xml:space="preserve"> </w:t>
      </w:r>
      <w:r w:rsidRPr="00AD2B08">
        <w:rPr>
          <w:rtl/>
        </w:rPr>
        <w:t>بخَر یا گفته نهار بده به زید، من نهار می خرم چون می دانم نهار را باید</w:t>
      </w:r>
      <w:r w:rsidRPr="00AD2B08">
        <w:t xml:space="preserve"> </w:t>
      </w:r>
      <w:r w:rsidRPr="00AD2B08">
        <w:rPr>
          <w:rtl/>
        </w:rPr>
        <w:t>بخرم به هر حال چون یا نهار خریدن واجب است یا نهار دادن به زید که مقدمه</w:t>
      </w:r>
      <w:r w:rsidRPr="00AD2B08">
        <w:t xml:space="preserve"> </w:t>
      </w:r>
      <w:r w:rsidRPr="00AD2B08">
        <w:rPr>
          <w:rtl/>
        </w:rPr>
        <w:t>اش برای من که آشپزی بلد نیستم این است که نهار بخرم بدهم به زید، پس نهار</w:t>
      </w:r>
      <w:r w:rsidRPr="00AD2B08">
        <w:t xml:space="preserve"> </w:t>
      </w:r>
      <w:r w:rsidRPr="00AD2B08">
        <w:rPr>
          <w:rtl/>
        </w:rPr>
        <w:t>می خرم بعد همینجور می نشینم به زید نگاه می کنم، مولا می گوید چرا به زید</w:t>
      </w:r>
      <w:r w:rsidRPr="00AD2B08">
        <w:t xml:space="preserve"> </w:t>
      </w:r>
      <w:r w:rsidRPr="00AD2B08">
        <w:rPr>
          <w:rtl/>
        </w:rPr>
        <w:t>نهار ندادی تو که می دانستی و به تو گفته بودند یک خبری را به طور اجمال که</w:t>
      </w:r>
      <w:r w:rsidRPr="00AD2B08">
        <w:t xml:space="preserve"> </w:t>
      </w:r>
      <w:r w:rsidRPr="00AD2B08">
        <w:rPr>
          <w:rtl/>
        </w:rPr>
        <w:t>از تو چیزی خواسته ام، می گویم مولا بله می دانستم تو از من خواسته ای یا</w:t>
      </w:r>
      <w:r w:rsidRPr="00AD2B08">
        <w:t xml:space="preserve"> </w:t>
      </w:r>
      <w:r w:rsidRPr="00AD2B08">
        <w:rPr>
          <w:rtl/>
        </w:rPr>
        <w:t>نهار بخرم یا به زید نهار بخ</w:t>
      </w:r>
      <w:r w:rsidRPr="00AD2B08">
        <w:rPr>
          <w:rFonts w:hint="cs"/>
          <w:rtl/>
        </w:rPr>
        <w:t>و</w:t>
      </w:r>
      <w:r w:rsidRPr="00AD2B08">
        <w:rPr>
          <w:rtl/>
        </w:rPr>
        <w:t>ر</w:t>
      </w:r>
      <w:r w:rsidRPr="00AD2B08">
        <w:rPr>
          <w:rFonts w:hint="cs"/>
          <w:rtl/>
        </w:rPr>
        <w:t>ان</w:t>
      </w:r>
      <w:r w:rsidRPr="00AD2B08">
        <w:rPr>
          <w:rtl/>
        </w:rPr>
        <w:t>م من می</w:t>
      </w:r>
      <w:r w:rsidRPr="00AD2B08">
        <w:rPr>
          <w:rFonts w:hint="cs"/>
          <w:rtl/>
        </w:rPr>
        <w:t xml:space="preserve"> </w:t>
      </w:r>
      <w:r w:rsidRPr="00AD2B08">
        <w:rPr>
          <w:rtl/>
        </w:rPr>
        <w:t>دانستم نهار خریدنم لازم است زیرا اگر</w:t>
      </w:r>
      <w:r w:rsidRPr="00AD2B08">
        <w:t xml:space="preserve"> </w:t>
      </w:r>
      <w:r w:rsidRPr="00AD2B08">
        <w:rPr>
          <w:rtl/>
        </w:rPr>
        <w:t>نهار نخرم مخالفت قطعیه شده دستور شما چون یا نهار خریدن واجب است یا نهار</w:t>
      </w:r>
      <w:r w:rsidRPr="00AD2B08">
        <w:t xml:space="preserve"> </w:t>
      </w:r>
      <w:r w:rsidRPr="00AD2B08">
        <w:rPr>
          <w:rtl/>
        </w:rPr>
        <w:t>دادن به زید واجب است، و نسبت به نهار دادن به زید قاعده قبح عقاب بلابیان</w:t>
      </w:r>
      <w:r w:rsidRPr="00AD2B08">
        <w:t xml:space="preserve"> </w:t>
      </w:r>
      <w:r w:rsidRPr="00AD2B08">
        <w:rPr>
          <w:rtl/>
        </w:rPr>
        <w:t>جاری کردم، مولا می گوید این حرفها را بریز دور به مهمان نشسته غذا ندادی</w:t>
      </w:r>
      <w:r w:rsidRPr="00AD2B08">
        <w:t xml:space="preserve"> </w:t>
      </w:r>
      <w:r w:rsidRPr="00AD2B08">
        <w:rPr>
          <w:rtl/>
        </w:rPr>
        <w:t>تو آبروی مرا بردی، اگر ما ادعا می کنیم که این علم اجمالی عقلا و عقلائا</w:t>
      </w:r>
      <w:r w:rsidRPr="00AD2B08">
        <w:t xml:space="preserve"> </w:t>
      </w:r>
      <w:r w:rsidRPr="00AD2B08">
        <w:rPr>
          <w:rtl/>
        </w:rPr>
        <w:t>منجز است اگر شک هم بکنند ناظرین بی طرف در صحت ادعای ما از باب دفع عقاب</w:t>
      </w:r>
      <w:r w:rsidRPr="00AD2B08">
        <w:t xml:space="preserve"> </w:t>
      </w:r>
      <w:r w:rsidRPr="00AD2B08">
        <w:rPr>
          <w:rtl/>
        </w:rPr>
        <w:t>محتمل حرف ما را تأیید می کنند، اما شما که ادعا می کنید برائت عقلیه و</w:t>
      </w:r>
      <w:r w:rsidRPr="00AD2B08">
        <w:t xml:space="preserve"> </w:t>
      </w:r>
      <w:r w:rsidRPr="00AD2B08">
        <w:rPr>
          <w:rtl/>
        </w:rPr>
        <w:t>عقلائیه جاری است از آن وجوب نفسی ذی المقدمه شما باید ادعایتان را ثابت</w:t>
      </w:r>
      <w:r w:rsidRPr="00AD2B08">
        <w:t xml:space="preserve"> </w:t>
      </w:r>
      <w:r w:rsidRPr="00AD2B08">
        <w:rPr>
          <w:rtl/>
        </w:rPr>
        <w:t>کنید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بله یک بحثی هست در انحلال حکمی شرعی این علم اجمالی و اختلاف هست، آقای</w:t>
      </w:r>
      <w:r w:rsidRPr="00AD2B08">
        <w:t xml:space="preserve"> </w:t>
      </w:r>
      <w:r w:rsidRPr="00AD2B08">
        <w:rPr>
          <w:rtl/>
        </w:rPr>
        <w:t>خوئی معتقد است که برائت از وجوب نفسی همان نماز با وضوء مثلا جاری است</w:t>
      </w:r>
      <w:r w:rsidRPr="00AD2B08">
        <w:t xml:space="preserve"> </w:t>
      </w:r>
      <w:r w:rsidRPr="00AD2B08">
        <w:rPr>
          <w:rtl/>
        </w:rPr>
        <w:t>بلامعارض، زیرا برائت از وجوب نفسی وضوء اثری ندارد، من اگر وضوء نگیرم علم</w:t>
      </w:r>
      <w:r w:rsidRPr="00AD2B08">
        <w:t xml:space="preserve"> </w:t>
      </w:r>
      <w:r w:rsidRPr="00AD2B08">
        <w:rPr>
          <w:rtl/>
        </w:rPr>
        <w:t>پیدا می کنم به مخالفت قطعیه تکلیف معلوم بالاجمال، برائت شرعیه از وجوب</w:t>
      </w:r>
      <w:r w:rsidRPr="00AD2B08">
        <w:t xml:space="preserve"> </w:t>
      </w:r>
      <w:r w:rsidRPr="00AD2B08">
        <w:rPr>
          <w:rtl/>
        </w:rPr>
        <w:t>نماز اثر دارد، ترک نماز هم که به معنای مخافت قطعیه این علم اجمالی نیست و</w:t>
      </w:r>
      <w:r w:rsidRPr="00AD2B08">
        <w:t xml:space="preserve"> </w:t>
      </w:r>
      <w:r w:rsidRPr="00AD2B08">
        <w:rPr>
          <w:rtl/>
        </w:rPr>
        <w:t>او جاری است، اما برائت از وجوب نفسی وضوء چه اثری دارد، اثر ندارد، چون</w:t>
      </w:r>
      <w:r w:rsidRPr="00AD2B08">
        <w:t xml:space="preserve"> </w:t>
      </w:r>
      <w:r w:rsidRPr="00AD2B08">
        <w:rPr>
          <w:rtl/>
        </w:rPr>
        <w:t>اگر من وضوء را ترک کنم می خواهم بگویم مستحق عقاب نیستم که قطعا هستم،</w:t>
      </w:r>
      <w:r w:rsidRPr="00AD2B08">
        <w:t xml:space="preserve"> </w:t>
      </w:r>
      <w:r w:rsidRPr="00AD2B08">
        <w:rPr>
          <w:rtl/>
        </w:rPr>
        <w:t>لازم نیست مستحق عقاب باشم بخاطر ترک وضوء، بلکه مستحق عقابم یا بخاطر ترک</w:t>
      </w:r>
      <w:r w:rsidRPr="00AD2B08">
        <w:t xml:space="preserve"> </w:t>
      </w:r>
      <w:r w:rsidRPr="00AD2B08">
        <w:rPr>
          <w:rtl/>
        </w:rPr>
        <w:t>وضوء یا بخاطر ترک نماز با وضوء، پس چه اثری دارد این برائت، لذا اصل برائت</w:t>
      </w:r>
      <w:r w:rsidRPr="00AD2B08">
        <w:t xml:space="preserve"> </w:t>
      </w:r>
      <w:r w:rsidRPr="00AD2B08">
        <w:rPr>
          <w:rtl/>
        </w:rPr>
        <w:t>از وجوب نفسی نماز می شود بلامعارض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در مقابل نظر ایشان نظر مرحوم امام و آقای سیستانی است، می گویند نه! برائت شرعیه از وجوب نماز مع الوضوء جاری نیست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rtl/>
        </w:rPr>
        <w:t>دو وجه برای مدعای حضرت امام و آقای سیستانی می شود ذکر کرد</w:t>
      </w:r>
      <w:r w:rsidRPr="00AD2B08">
        <w:t>:</w:t>
      </w:r>
    </w:p>
    <w:p w:rsidR="000A73EE" w:rsidRPr="00AD2B08" w:rsidRDefault="000A73EE" w:rsidP="000A73EE">
      <w:pPr>
        <w:bidi/>
        <w:jc w:val="left"/>
      </w:pPr>
      <w:r w:rsidRPr="00AD2B08">
        <w:rPr>
          <w:bCs/>
          <w:rtl/>
        </w:rPr>
        <w:t>وجه اول</w:t>
      </w:r>
      <w:r w:rsidRPr="00AD2B08">
        <w:rPr>
          <w:bCs/>
        </w:rPr>
        <w:t>:</w:t>
      </w:r>
      <w:r w:rsidRPr="00AD2B08">
        <w:t xml:space="preserve"> </w:t>
      </w:r>
      <w:r w:rsidRPr="00AD2B08">
        <w:rPr>
          <w:rtl/>
        </w:rPr>
        <w:t xml:space="preserve">که از کلمات هر دو بزرگوار استفاده می </w:t>
      </w:r>
      <w:r w:rsidRPr="00AD2B08">
        <w:rPr>
          <w:rFonts w:hint="cs"/>
          <w:rtl/>
        </w:rPr>
        <w:t>شود</w:t>
      </w:r>
      <w:r w:rsidRPr="00AD2B08">
        <w:rPr>
          <w:rtl/>
        </w:rPr>
        <w:t xml:space="preserve"> در</w:t>
      </w:r>
      <w:r w:rsidRPr="00AD2B08">
        <w:t xml:space="preserve"> </w:t>
      </w:r>
      <w:r w:rsidRPr="00AD2B08">
        <w:rPr>
          <w:rtl/>
        </w:rPr>
        <w:t>لابلای ابحاثشان و همینطور در کلمات منتقی الاصول هم بود، که اصلا اصول</w:t>
      </w:r>
      <w:r w:rsidRPr="00AD2B08">
        <w:t xml:space="preserve"> </w:t>
      </w:r>
      <w:r w:rsidRPr="00AD2B08">
        <w:rPr>
          <w:rtl/>
        </w:rPr>
        <w:t>عملیه به صدد تأمین از تکلیف مشکوک بدوی است نه به صدد تأمین از احتمال</w:t>
      </w:r>
      <w:r w:rsidRPr="00AD2B08">
        <w:t xml:space="preserve"> </w:t>
      </w:r>
      <w:r w:rsidRPr="00AD2B08">
        <w:rPr>
          <w:rtl/>
        </w:rPr>
        <w:t>انطباق تکلیف معلوم بالاجمال، اصلا اطراف علم اجمالی مقتضی ندارند برای</w:t>
      </w:r>
      <w:r w:rsidRPr="00AD2B08">
        <w:t xml:space="preserve"> </w:t>
      </w:r>
      <w:r w:rsidRPr="00AD2B08">
        <w:rPr>
          <w:rtl/>
        </w:rPr>
        <w:t>جریان اصول، چون در آنجا تکلیف معلوم بالاجمال است، ما اگر در یک طرف اصل</w:t>
      </w:r>
      <w:r w:rsidRPr="00AD2B08">
        <w:t xml:space="preserve"> </w:t>
      </w:r>
      <w:r w:rsidRPr="00AD2B08">
        <w:rPr>
          <w:rtl/>
        </w:rPr>
        <w:t>بلامعارض جاری کنیم یعنی می خواهیم مؤمّن بیاوریم برای نفی احتمال انطباق</w:t>
      </w:r>
      <w:r w:rsidRPr="00AD2B08">
        <w:t xml:space="preserve"> </w:t>
      </w:r>
      <w:r w:rsidRPr="00AD2B08">
        <w:rPr>
          <w:rtl/>
        </w:rPr>
        <w:t>آن تکلیف معلوم بالاجمال بر این فرد، رُفع ما لایعلمون در این موارد علم</w:t>
      </w:r>
      <w:r w:rsidRPr="00AD2B08">
        <w:t xml:space="preserve"> </w:t>
      </w:r>
      <w:r w:rsidRPr="00AD2B08">
        <w:rPr>
          <w:rtl/>
        </w:rPr>
        <w:t>اجمالی اصلا جاری نمی شود، چون تکلیف در این موارد معلوم است، رفع ما</w:t>
      </w:r>
      <w:r w:rsidRPr="00AD2B08">
        <w:t xml:space="preserve"> </w:t>
      </w:r>
      <w:r w:rsidRPr="00AD2B08">
        <w:rPr>
          <w:rtl/>
        </w:rPr>
        <w:t xml:space="preserve">لایعلمون یعنی رُفع تکلیف مجهول، </w:t>
      </w:r>
      <w:r w:rsidRPr="00AD2B08">
        <w:rPr>
          <w:rFonts w:hint="cs"/>
          <w:rtl/>
        </w:rPr>
        <w:t>ولی</w:t>
      </w:r>
      <w:r w:rsidRPr="00AD2B08">
        <w:rPr>
          <w:rtl/>
        </w:rPr>
        <w:t xml:space="preserve"> هذا التکلیف معلوم</w:t>
      </w:r>
      <w:r w:rsidRPr="00AD2B08">
        <w:rPr>
          <w:rFonts w:hint="cs"/>
          <w:rtl/>
        </w:rPr>
        <w:t>ٌ</w:t>
      </w:r>
      <w:r w:rsidRPr="00AD2B08">
        <w:rPr>
          <w:rtl/>
        </w:rPr>
        <w:t xml:space="preserve"> فقط متعلق</w:t>
      </w:r>
      <w:r w:rsidRPr="00AD2B08">
        <w:rPr>
          <w:rFonts w:hint="cs"/>
          <w:rtl/>
        </w:rPr>
        <w:t>ش</w:t>
      </w:r>
      <w:r w:rsidRPr="00AD2B08">
        <w:rPr>
          <w:rtl/>
        </w:rPr>
        <w:t xml:space="preserve"> لیس</w:t>
      </w:r>
      <w:r w:rsidRPr="00AD2B08">
        <w:t xml:space="preserve"> </w:t>
      </w:r>
      <w:r w:rsidRPr="00AD2B08">
        <w:rPr>
          <w:rtl/>
        </w:rPr>
        <w:t>بمعلوم، این بیان اول است</w:t>
      </w:r>
      <w:r w:rsidRPr="00AD2B08">
        <w:t>.</w:t>
      </w:r>
    </w:p>
    <w:p w:rsidR="000A73EE" w:rsidRPr="00AD2B08" w:rsidRDefault="000A73EE" w:rsidP="000A73EE">
      <w:pPr>
        <w:bidi/>
        <w:jc w:val="left"/>
      </w:pPr>
      <w:r w:rsidRPr="00AD2B08">
        <w:rPr>
          <w:bCs/>
          <w:rtl/>
        </w:rPr>
        <w:t>وجه دوم</w:t>
      </w:r>
      <w:r w:rsidRPr="00AD2B08">
        <w:rPr>
          <w:rFonts w:hint="cs"/>
          <w:bCs/>
          <w:rtl/>
        </w:rPr>
        <w:t>:</w:t>
      </w:r>
      <w:r w:rsidRPr="00AD2B08">
        <w:rPr>
          <w:rtl/>
        </w:rPr>
        <w:t xml:space="preserve"> این</w:t>
      </w:r>
      <w:r w:rsidRPr="00AD2B08">
        <w:rPr>
          <w:rFonts w:hint="cs"/>
          <w:rtl/>
        </w:rPr>
        <w:t xml:space="preserve"> است که</w:t>
      </w:r>
      <w:r w:rsidRPr="00AD2B08">
        <w:rPr>
          <w:rtl/>
        </w:rPr>
        <w:t xml:space="preserve"> اثر و ثمره بار می کنند برای برائت از وجوب نفسی وضوء که ان شاء الله فردا توضیح خواهیم داد، و الحمد لله رب العالمین</w:t>
      </w:r>
      <w:r w:rsidRPr="00AD2B08">
        <w:t>.</w:t>
      </w:r>
    </w:p>
    <w:p w:rsidR="007078F9" w:rsidRDefault="007078F9">
      <w:pPr>
        <w:rPr>
          <w:rtl/>
        </w:rPr>
      </w:pPr>
      <w:bookmarkStart w:id="0" w:name="_GoBack"/>
      <w:bookmarkEnd w:id="0"/>
    </w:p>
    <w:sectPr w:rsidR="007078F9" w:rsidSect="00841BE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eherazade">
    <w:panose1 w:val="01000600020000020003"/>
    <w:charset w:val="00"/>
    <w:family w:val="auto"/>
    <w:pitch w:val="variable"/>
    <w:sig w:usb0="8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revisionView w:inkAnnotation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EE"/>
    <w:rsid w:val="00002812"/>
    <w:rsid w:val="00002C47"/>
    <w:rsid w:val="00003093"/>
    <w:rsid w:val="000146A0"/>
    <w:rsid w:val="000146D6"/>
    <w:rsid w:val="000149F0"/>
    <w:rsid w:val="00016BF6"/>
    <w:rsid w:val="0002090A"/>
    <w:rsid w:val="00022953"/>
    <w:rsid w:val="00027CBF"/>
    <w:rsid w:val="00031111"/>
    <w:rsid w:val="00032FFD"/>
    <w:rsid w:val="000344C0"/>
    <w:rsid w:val="00035130"/>
    <w:rsid w:val="00036CBD"/>
    <w:rsid w:val="000403B3"/>
    <w:rsid w:val="00040848"/>
    <w:rsid w:val="000410A6"/>
    <w:rsid w:val="000420C9"/>
    <w:rsid w:val="00042B24"/>
    <w:rsid w:val="00051A29"/>
    <w:rsid w:val="0005225B"/>
    <w:rsid w:val="00054C1C"/>
    <w:rsid w:val="00054DCC"/>
    <w:rsid w:val="0005536D"/>
    <w:rsid w:val="00055FE0"/>
    <w:rsid w:val="000560C2"/>
    <w:rsid w:val="00057670"/>
    <w:rsid w:val="0006117D"/>
    <w:rsid w:val="00066575"/>
    <w:rsid w:val="000713B0"/>
    <w:rsid w:val="0007529C"/>
    <w:rsid w:val="000804B8"/>
    <w:rsid w:val="00080977"/>
    <w:rsid w:val="00082075"/>
    <w:rsid w:val="00082E03"/>
    <w:rsid w:val="000833D3"/>
    <w:rsid w:val="00086C2B"/>
    <w:rsid w:val="00087777"/>
    <w:rsid w:val="000909ED"/>
    <w:rsid w:val="00091990"/>
    <w:rsid w:val="0009356A"/>
    <w:rsid w:val="0009378D"/>
    <w:rsid w:val="000A02A1"/>
    <w:rsid w:val="000A7269"/>
    <w:rsid w:val="000A73EE"/>
    <w:rsid w:val="000B3661"/>
    <w:rsid w:val="000B422C"/>
    <w:rsid w:val="000B62BA"/>
    <w:rsid w:val="000C397B"/>
    <w:rsid w:val="000D225A"/>
    <w:rsid w:val="000D4773"/>
    <w:rsid w:val="000D7B9C"/>
    <w:rsid w:val="000E2476"/>
    <w:rsid w:val="000E4A38"/>
    <w:rsid w:val="000E64A6"/>
    <w:rsid w:val="000E686A"/>
    <w:rsid w:val="000F01F7"/>
    <w:rsid w:val="000F18BB"/>
    <w:rsid w:val="000F1D0B"/>
    <w:rsid w:val="000F2830"/>
    <w:rsid w:val="000F507F"/>
    <w:rsid w:val="000F5B4D"/>
    <w:rsid w:val="000F7950"/>
    <w:rsid w:val="001011E1"/>
    <w:rsid w:val="001059C9"/>
    <w:rsid w:val="00110DAF"/>
    <w:rsid w:val="001110D0"/>
    <w:rsid w:val="00111B4F"/>
    <w:rsid w:val="00122478"/>
    <w:rsid w:val="00123880"/>
    <w:rsid w:val="00124E5E"/>
    <w:rsid w:val="0012732B"/>
    <w:rsid w:val="00130FDD"/>
    <w:rsid w:val="001319D7"/>
    <w:rsid w:val="001371AF"/>
    <w:rsid w:val="001416F8"/>
    <w:rsid w:val="001443AB"/>
    <w:rsid w:val="00147B37"/>
    <w:rsid w:val="00150829"/>
    <w:rsid w:val="001548E7"/>
    <w:rsid w:val="0015784A"/>
    <w:rsid w:val="00157C5C"/>
    <w:rsid w:val="00162892"/>
    <w:rsid w:val="00164286"/>
    <w:rsid w:val="001651BC"/>
    <w:rsid w:val="00174966"/>
    <w:rsid w:val="0017537A"/>
    <w:rsid w:val="001764C8"/>
    <w:rsid w:val="00180209"/>
    <w:rsid w:val="00183D76"/>
    <w:rsid w:val="00184C0F"/>
    <w:rsid w:val="001905E4"/>
    <w:rsid w:val="00194EEA"/>
    <w:rsid w:val="0019582E"/>
    <w:rsid w:val="00195C3A"/>
    <w:rsid w:val="001A14DE"/>
    <w:rsid w:val="001A5B20"/>
    <w:rsid w:val="001A75B7"/>
    <w:rsid w:val="001B241A"/>
    <w:rsid w:val="001B45D8"/>
    <w:rsid w:val="001B55D3"/>
    <w:rsid w:val="001B562B"/>
    <w:rsid w:val="001B6237"/>
    <w:rsid w:val="001B7D5D"/>
    <w:rsid w:val="001C4465"/>
    <w:rsid w:val="001C5059"/>
    <w:rsid w:val="001D21CF"/>
    <w:rsid w:val="001D2759"/>
    <w:rsid w:val="001D7917"/>
    <w:rsid w:val="001E5656"/>
    <w:rsid w:val="001E6CD1"/>
    <w:rsid w:val="001F2619"/>
    <w:rsid w:val="002031B5"/>
    <w:rsid w:val="00212E65"/>
    <w:rsid w:val="00230473"/>
    <w:rsid w:val="002433C7"/>
    <w:rsid w:val="00243F20"/>
    <w:rsid w:val="0024500B"/>
    <w:rsid w:val="00246B22"/>
    <w:rsid w:val="0025017A"/>
    <w:rsid w:val="0025082E"/>
    <w:rsid w:val="00250A95"/>
    <w:rsid w:val="00250D50"/>
    <w:rsid w:val="00255F99"/>
    <w:rsid w:val="00257CB1"/>
    <w:rsid w:val="0026152F"/>
    <w:rsid w:val="00263E1C"/>
    <w:rsid w:val="00264704"/>
    <w:rsid w:val="00272E6C"/>
    <w:rsid w:val="002767D5"/>
    <w:rsid w:val="0028376B"/>
    <w:rsid w:val="002863D6"/>
    <w:rsid w:val="00286D56"/>
    <w:rsid w:val="00291401"/>
    <w:rsid w:val="00292312"/>
    <w:rsid w:val="002A2EA1"/>
    <w:rsid w:val="002A35FE"/>
    <w:rsid w:val="002A5082"/>
    <w:rsid w:val="002A5887"/>
    <w:rsid w:val="002A7151"/>
    <w:rsid w:val="002B2805"/>
    <w:rsid w:val="002B483E"/>
    <w:rsid w:val="002B5537"/>
    <w:rsid w:val="002B5B21"/>
    <w:rsid w:val="002C483E"/>
    <w:rsid w:val="002C5401"/>
    <w:rsid w:val="002C6832"/>
    <w:rsid w:val="002D3122"/>
    <w:rsid w:val="002D331D"/>
    <w:rsid w:val="002D4F70"/>
    <w:rsid w:val="002D509E"/>
    <w:rsid w:val="002D5A10"/>
    <w:rsid w:val="002D6A26"/>
    <w:rsid w:val="002E3355"/>
    <w:rsid w:val="002E404B"/>
    <w:rsid w:val="002E51F9"/>
    <w:rsid w:val="002F4764"/>
    <w:rsid w:val="002F4920"/>
    <w:rsid w:val="003005A5"/>
    <w:rsid w:val="00303981"/>
    <w:rsid w:val="003118DC"/>
    <w:rsid w:val="00321939"/>
    <w:rsid w:val="003233CB"/>
    <w:rsid w:val="003270E0"/>
    <w:rsid w:val="00331B6A"/>
    <w:rsid w:val="00331BE5"/>
    <w:rsid w:val="00332117"/>
    <w:rsid w:val="003407D4"/>
    <w:rsid w:val="0034321A"/>
    <w:rsid w:val="003441CF"/>
    <w:rsid w:val="003458EA"/>
    <w:rsid w:val="0036111E"/>
    <w:rsid w:val="003617D7"/>
    <w:rsid w:val="003621AC"/>
    <w:rsid w:val="00365820"/>
    <w:rsid w:val="00367435"/>
    <w:rsid w:val="00367933"/>
    <w:rsid w:val="00372F60"/>
    <w:rsid w:val="003750DD"/>
    <w:rsid w:val="003767B2"/>
    <w:rsid w:val="003802C2"/>
    <w:rsid w:val="00384F12"/>
    <w:rsid w:val="00386732"/>
    <w:rsid w:val="00391FED"/>
    <w:rsid w:val="0039272F"/>
    <w:rsid w:val="003A097D"/>
    <w:rsid w:val="003A3107"/>
    <w:rsid w:val="003A57C1"/>
    <w:rsid w:val="003A5AF6"/>
    <w:rsid w:val="003A6133"/>
    <w:rsid w:val="003A6722"/>
    <w:rsid w:val="003B24CB"/>
    <w:rsid w:val="003B25C1"/>
    <w:rsid w:val="003B3CF1"/>
    <w:rsid w:val="003C0A9E"/>
    <w:rsid w:val="003C0EAC"/>
    <w:rsid w:val="003C472F"/>
    <w:rsid w:val="003C5A26"/>
    <w:rsid w:val="003C73F3"/>
    <w:rsid w:val="003D0BA9"/>
    <w:rsid w:val="003D15FE"/>
    <w:rsid w:val="003D608D"/>
    <w:rsid w:val="003D7271"/>
    <w:rsid w:val="003F2F5D"/>
    <w:rsid w:val="003F379F"/>
    <w:rsid w:val="003F660F"/>
    <w:rsid w:val="003F702E"/>
    <w:rsid w:val="003F7546"/>
    <w:rsid w:val="0040004F"/>
    <w:rsid w:val="004007FA"/>
    <w:rsid w:val="004038CA"/>
    <w:rsid w:val="00404C41"/>
    <w:rsid w:val="00412368"/>
    <w:rsid w:val="00412993"/>
    <w:rsid w:val="00412BB0"/>
    <w:rsid w:val="00417905"/>
    <w:rsid w:val="004202EA"/>
    <w:rsid w:val="004234BB"/>
    <w:rsid w:val="004300BF"/>
    <w:rsid w:val="0043301D"/>
    <w:rsid w:val="00435E42"/>
    <w:rsid w:val="00436A54"/>
    <w:rsid w:val="0044196B"/>
    <w:rsid w:val="00442B40"/>
    <w:rsid w:val="004473CC"/>
    <w:rsid w:val="00450AB2"/>
    <w:rsid w:val="00450C11"/>
    <w:rsid w:val="00450C33"/>
    <w:rsid w:val="00451204"/>
    <w:rsid w:val="00455824"/>
    <w:rsid w:val="00455E71"/>
    <w:rsid w:val="00457917"/>
    <w:rsid w:val="00457AFD"/>
    <w:rsid w:val="00461F00"/>
    <w:rsid w:val="004629EF"/>
    <w:rsid w:val="004634B4"/>
    <w:rsid w:val="004657B7"/>
    <w:rsid w:val="00472E5E"/>
    <w:rsid w:val="00477336"/>
    <w:rsid w:val="004806FE"/>
    <w:rsid w:val="004906E9"/>
    <w:rsid w:val="0049085B"/>
    <w:rsid w:val="00490AED"/>
    <w:rsid w:val="0049293D"/>
    <w:rsid w:val="00492E16"/>
    <w:rsid w:val="00493BA7"/>
    <w:rsid w:val="00496239"/>
    <w:rsid w:val="0049635B"/>
    <w:rsid w:val="00496EFD"/>
    <w:rsid w:val="00496F63"/>
    <w:rsid w:val="0049712F"/>
    <w:rsid w:val="004A3E5F"/>
    <w:rsid w:val="004B2B59"/>
    <w:rsid w:val="004B32EE"/>
    <w:rsid w:val="004B4A34"/>
    <w:rsid w:val="004C3304"/>
    <w:rsid w:val="004C6E7D"/>
    <w:rsid w:val="004C7F7C"/>
    <w:rsid w:val="004D45FC"/>
    <w:rsid w:val="004E1E78"/>
    <w:rsid w:val="004E3006"/>
    <w:rsid w:val="004F4051"/>
    <w:rsid w:val="004F709F"/>
    <w:rsid w:val="0050153B"/>
    <w:rsid w:val="00504A63"/>
    <w:rsid w:val="005051AD"/>
    <w:rsid w:val="00507C05"/>
    <w:rsid w:val="00511058"/>
    <w:rsid w:val="0051364E"/>
    <w:rsid w:val="005166A7"/>
    <w:rsid w:val="005174A4"/>
    <w:rsid w:val="00521724"/>
    <w:rsid w:val="00521A27"/>
    <w:rsid w:val="00524C20"/>
    <w:rsid w:val="005252D1"/>
    <w:rsid w:val="00527F49"/>
    <w:rsid w:val="00530438"/>
    <w:rsid w:val="00530BFF"/>
    <w:rsid w:val="00535111"/>
    <w:rsid w:val="00536B51"/>
    <w:rsid w:val="00553DB6"/>
    <w:rsid w:val="0055441E"/>
    <w:rsid w:val="00555944"/>
    <w:rsid w:val="0055763E"/>
    <w:rsid w:val="00562951"/>
    <w:rsid w:val="005655FB"/>
    <w:rsid w:val="00567BCF"/>
    <w:rsid w:val="00572E67"/>
    <w:rsid w:val="005739F7"/>
    <w:rsid w:val="00575AB2"/>
    <w:rsid w:val="0058148D"/>
    <w:rsid w:val="0058195F"/>
    <w:rsid w:val="00581D36"/>
    <w:rsid w:val="00582494"/>
    <w:rsid w:val="005830C9"/>
    <w:rsid w:val="00583536"/>
    <w:rsid w:val="005836F5"/>
    <w:rsid w:val="00587953"/>
    <w:rsid w:val="00592044"/>
    <w:rsid w:val="00592EC4"/>
    <w:rsid w:val="005952FD"/>
    <w:rsid w:val="00596362"/>
    <w:rsid w:val="005A0DB0"/>
    <w:rsid w:val="005A236D"/>
    <w:rsid w:val="005A4493"/>
    <w:rsid w:val="005A46C5"/>
    <w:rsid w:val="005A5906"/>
    <w:rsid w:val="005A7462"/>
    <w:rsid w:val="005B030E"/>
    <w:rsid w:val="005C33CC"/>
    <w:rsid w:val="005C3726"/>
    <w:rsid w:val="005C4CF3"/>
    <w:rsid w:val="005C597C"/>
    <w:rsid w:val="005D099D"/>
    <w:rsid w:val="005D2CE7"/>
    <w:rsid w:val="005D3527"/>
    <w:rsid w:val="005D5B49"/>
    <w:rsid w:val="005D6368"/>
    <w:rsid w:val="005D6710"/>
    <w:rsid w:val="005D772E"/>
    <w:rsid w:val="005F0BFB"/>
    <w:rsid w:val="005F12FA"/>
    <w:rsid w:val="005F1E5D"/>
    <w:rsid w:val="0060343F"/>
    <w:rsid w:val="00603AEC"/>
    <w:rsid w:val="00612870"/>
    <w:rsid w:val="00615C59"/>
    <w:rsid w:val="006205FC"/>
    <w:rsid w:val="006233F3"/>
    <w:rsid w:val="00626D14"/>
    <w:rsid w:val="00627B3E"/>
    <w:rsid w:val="006301B9"/>
    <w:rsid w:val="00630FA4"/>
    <w:rsid w:val="0063115D"/>
    <w:rsid w:val="006317FA"/>
    <w:rsid w:val="00632157"/>
    <w:rsid w:val="006340F4"/>
    <w:rsid w:val="00641238"/>
    <w:rsid w:val="0064628D"/>
    <w:rsid w:val="006559AB"/>
    <w:rsid w:val="00661AB9"/>
    <w:rsid w:val="0066299C"/>
    <w:rsid w:val="006645DB"/>
    <w:rsid w:val="00665857"/>
    <w:rsid w:val="006710A6"/>
    <w:rsid w:val="006723D0"/>
    <w:rsid w:val="00675DA0"/>
    <w:rsid w:val="00676514"/>
    <w:rsid w:val="006839B0"/>
    <w:rsid w:val="00685125"/>
    <w:rsid w:val="0069051B"/>
    <w:rsid w:val="00691852"/>
    <w:rsid w:val="006919B7"/>
    <w:rsid w:val="00692BAA"/>
    <w:rsid w:val="00697632"/>
    <w:rsid w:val="006A3AE7"/>
    <w:rsid w:val="006A5094"/>
    <w:rsid w:val="006A53A3"/>
    <w:rsid w:val="006B264F"/>
    <w:rsid w:val="006B28AF"/>
    <w:rsid w:val="006B2FBB"/>
    <w:rsid w:val="006B513C"/>
    <w:rsid w:val="006B7EF7"/>
    <w:rsid w:val="006C07E6"/>
    <w:rsid w:val="006C080D"/>
    <w:rsid w:val="006C2C45"/>
    <w:rsid w:val="006C4757"/>
    <w:rsid w:val="006C575B"/>
    <w:rsid w:val="006D02BA"/>
    <w:rsid w:val="006D1033"/>
    <w:rsid w:val="006D3422"/>
    <w:rsid w:val="006D70D7"/>
    <w:rsid w:val="006E31B8"/>
    <w:rsid w:val="006E494C"/>
    <w:rsid w:val="006E64E1"/>
    <w:rsid w:val="006E6FD3"/>
    <w:rsid w:val="006F0F8F"/>
    <w:rsid w:val="006F4B95"/>
    <w:rsid w:val="006F4BE4"/>
    <w:rsid w:val="006F5791"/>
    <w:rsid w:val="006F57EB"/>
    <w:rsid w:val="006F73FD"/>
    <w:rsid w:val="00700406"/>
    <w:rsid w:val="0070089F"/>
    <w:rsid w:val="00704D7D"/>
    <w:rsid w:val="00706D5C"/>
    <w:rsid w:val="0070739F"/>
    <w:rsid w:val="007078F9"/>
    <w:rsid w:val="00714896"/>
    <w:rsid w:val="00725A28"/>
    <w:rsid w:val="007265BA"/>
    <w:rsid w:val="00726E57"/>
    <w:rsid w:val="00727E01"/>
    <w:rsid w:val="00730560"/>
    <w:rsid w:val="007332C4"/>
    <w:rsid w:val="007335F2"/>
    <w:rsid w:val="00734728"/>
    <w:rsid w:val="00743678"/>
    <w:rsid w:val="007439C7"/>
    <w:rsid w:val="007510F7"/>
    <w:rsid w:val="007511FE"/>
    <w:rsid w:val="00753CDA"/>
    <w:rsid w:val="00754496"/>
    <w:rsid w:val="00762D36"/>
    <w:rsid w:val="0076366A"/>
    <w:rsid w:val="0076600F"/>
    <w:rsid w:val="00770361"/>
    <w:rsid w:val="007720A6"/>
    <w:rsid w:val="00772732"/>
    <w:rsid w:val="007728CF"/>
    <w:rsid w:val="00775178"/>
    <w:rsid w:val="00775228"/>
    <w:rsid w:val="00777DD3"/>
    <w:rsid w:val="007874A0"/>
    <w:rsid w:val="007914C7"/>
    <w:rsid w:val="00793CAF"/>
    <w:rsid w:val="00793DD4"/>
    <w:rsid w:val="007A07F2"/>
    <w:rsid w:val="007A0FFA"/>
    <w:rsid w:val="007A1D93"/>
    <w:rsid w:val="007A2A23"/>
    <w:rsid w:val="007A6FB5"/>
    <w:rsid w:val="007B1E32"/>
    <w:rsid w:val="007B1F42"/>
    <w:rsid w:val="007C0125"/>
    <w:rsid w:val="007C0BD1"/>
    <w:rsid w:val="007C3223"/>
    <w:rsid w:val="007C3546"/>
    <w:rsid w:val="007D2413"/>
    <w:rsid w:val="007D2615"/>
    <w:rsid w:val="007D2BBC"/>
    <w:rsid w:val="007D38C0"/>
    <w:rsid w:val="007D6BC8"/>
    <w:rsid w:val="007E28DB"/>
    <w:rsid w:val="007E507A"/>
    <w:rsid w:val="007F19A5"/>
    <w:rsid w:val="007F3D1C"/>
    <w:rsid w:val="00803F70"/>
    <w:rsid w:val="00804D6F"/>
    <w:rsid w:val="00806DE0"/>
    <w:rsid w:val="00806E02"/>
    <w:rsid w:val="0081702B"/>
    <w:rsid w:val="008235EB"/>
    <w:rsid w:val="008251E9"/>
    <w:rsid w:val="00825F26"/>
    <w:rsid w:val="008267E9"/>
    <w:rsid w:val="008311CF"/>
    <w:rsid w:val="008319C4"/>
    <w:rsid w:val="00833B5E"/>
    <w:rsid w:val="008351CE"/>
    <w:rsid w:val="008404CC"/>
    <w:rsid w:val="00841BE3"/>
    <w:rsid w:val="00844A5B"/>
    <w:rsid w:val="00850F85"/>
    <w:rsid w:val="0085344E"/>
    <w:rsid w:val="00854EF2"/>
    <w:rsid w:val="00855229"/>
    <w:rsid w:val="0085706D"/>
    <w:rsid w:val="0087197D"/>
    <w:rsid w:val="0087331B"/>
    <w:rsid w:val="00875521"/>
    <w:rsid w:val="00883413"/>
    <w:rsid w:val="008854F7"/>
    <w:rsid w:val="00891987"/>
    <w:rsid w:val="00892198"/>
    <w:rsid w:val="008924E6"/>
    <w:rsid w:val="00894249"/>
    <w:rsid w:val="00894D2F"/>
    <w:rsid w:val="00895EF8"/>
    <w:rsid w:val="008974AC"/>
    <w:rsid w:val="008978DA"/>
    <w:rsid w:val="008A12DE"/>
    <w:rsid w:val="008A1794"/>
    <w:rsid w:val="008A17F7"/>
    <w:rsid w:val="008A2B1E"/>
    <w:rsid w:val="008A31AF"/>
    <w:rsid w:val="008B2534"/>
    <w:rsid w:val="008C27E6"/>
    <w:rsid w:val="008C3109"/>
    <w:rsid w:val="008C3F55"/>
    <w:rsid w:val="008C50A7"/>
    <w:rsid w:val="008C55F1"/>
    <w:rsid w:val="008D20CE"/>
    <w:rsid w:val="008D262B"/>
    <w:rsid w:val="008D5A6F"/>
    <w:rsid w:val="008D72B4"/>
    <w:rsid w:val="008E277C"/>
    <w:rsid w:val="008E30E0"/>
    <w:rsid w:val="008E5604"/>
    <w:rsid w:val="008E6B57"/>
    <w:rsid w:val="008F30C3"/>
    <w:rsid w:val="008F323C"/>
    <w:rsid w:val="008F5D99"/>
    <w:rsid w:val="008F6155"/>
    <w:rsid w:val="008F772C"/>
    <w:rsid w:val="009015D6"/>
    <w:rsid w:val="00901F25"/>
    <w:rsid w:val="00904629"/>
    <w:rsid w:val="00910C5A"/>
    <w:rsid w:val="009117C1"/>
    <w:rsid w:val="0091737C"/>
    <w:rsid w:val="009206B1"/>
    <w:rsid w:val="00921CC1"/>
    <w:rsid w:val="00922E93"/>
    <w:rsid w:val="00925739"/>
    <w:rsid w:val="00930857"/>
    <w:rsid w:val="00935406"/>
    <w:rsid w:val="009378B8"/>
    <w:rsid w:val="00943473"/>
    <w:rsid w:val="00947729"/>
    <w:rsid w:val="00951178"/>
    <w:rsid w:val="00951486"/>
    <w:rsid w:val="009548CC"/>
    <w:rsid w:val="009619D5"/>
    <w:rsid w:val="00961EB3"/>
    <w:rsid w:val="009715E3"/>
    <w:rsid w:val="00972F14"/>
    <w:rsid w:val="009756ED"/>
    <w:rsid w:val="00982486"/>
    <w:rsid w:val="0098285A"/>
    <w:rsid w:val="00983554"/>
    <w:rsid w:val="00984055"/>
    <w:rsid w:val="009842C1"/>
    <w:rsid w:val="00984C24"/>
    <w:rsid w:val="009876D8"/>
    <w:rsid w:val="009941B2"/>
    <w:rsid w:val="00996168"/>
    <w:rsid w:val="00997309"/>
    <w:rsid w:val="009A5590"/>
    <w:rsid w:val="009A7753"/>
    <w:rsid w:val="009B7105"/>
    <w:rsid w:val="009C10CB"/>
    <w:rsid w:val="009C1A09"/>
    <w:rsid w:val="009C2270"/>
    <w:rsid w:val="009C22DD"/>
    <w:rsid w:val="009C2960"/>
    <w:rsid w:val="009D314F"/>
    <w:rsid w:val="009D4C18"/>
    <w:rsid w:val="009E07B0"/>
    <w:rsid w:val="009E48BD"/>
    <w:rsid w:val="009F59B4"/>
    <w:rsid w:val="009F5B1B"/>
    <w:rsid w:val="00A02413"/>
    <w:rsid w:val="00A031E6"/>
    <w:rsid w:val="00A03A89"/>
    <w:rsid w:val="00A10DF8"/>
    <w:rsid w:val="00A11CDF"/>
    <w:rsid w:val="00A132ED"/>
    <w:rsid w:val="00A21956"/>
    <w:rsid w:val="00A2326A"/>
    <w:rsid w:val="00A23E5E"/>
    <w:rsid w:val="00A25049"/>
    <w:rsid w:val="00A27D96"/>
    <w:rsid w:val="00A325C6"/>
    <w:rsid w:val="00A3281B"/>
    <w:rsid w:val="00A36B0E"/>
    <w:rsid w:val="00A3779E"/>
    <w:rsid w:val="00A4111F"/>
    <w:rsid w:val="00A4670E"/>
    <w:rsid w:val="00A50FFE"/>
    <w:rsid w:val="00A65EF1"/>
    <w:rsid w:val="00A674CF"/>
    <w:rsid w:val="00A8326A"/>
    <w:rsid w:val="00A83CE8"/>
    <w:rsid w:val="00A84690"/>
    <w:rsid w:val="00A8576E"/>
    <w:rsid w:val="00A872CF"/>
    <w:rsid w:val="00A877D3"/>
    <w:rsid w:val="00A952A2"/>
    <w:rsid w:val="00AA1D83"/>
    <w:rsid w:val="00AA21F4"/>
    <w:rsid w:val="00AA2F39"/>
    <w:rsid w:val="00AA3E89"/>
    <w:rsid w:val="00AA4779"/>
    <w:rsid w:val="00AA6831"/>
    <w:rsid w:val="00AA7DE7"/>
    <w:rsid w:val="00AB1289"/>
    <w:rsid w:val="00AB3E1B"/>
    <w:rsid w:val="00AB4924"/>
    <w:rsid w:val="00AB545A"/>
    <w:rsid w:val="00AC035E"/>
    <w:rsid w:val="00AC2CDF"/>
    <w:rsid w:val="00AC34EB"/>
    <w:rsid w:val="00AC4C66"/>
    <w:rsid w:val="00AD07A2"/>
    <w:rsid w:val="00AD2124"/>
    <w:rsid w:val="00AD4D78"/>
    <w:rsid w:val="00AD5B65"/>
    <w:rsid w:val="00AE3D50"/>
    <w:rsid w:val="00AE660F"/>
    <w:rsid w:val="00AE7689"/>
    <w:rsid w:val="00AF4372"/>
    <w:rsid w:val="00AF5BC0"/>
    <w:rsid w:val="00AF5CF7"/>
    <w:rsid w:val="00AF70EB"/>
    <w:rsid w:val="00B060D2"/>
    <w:rsid w:val="00B06ED6"/>
    <w:rsid w:val="00B11966"/>
    <w:rsid w:val="00B124BB"/>
    <w:rsid w:val="00B157C7"/>
    <w:rsid w:val="00B22141"/>
    <w:rsid w:val="00B23238"/>
    <w:rsid w:val="00B3155A"/>
    <w:rsid w:val="00B327D1"/>
    <w:rsid w:val="00B33FE5"/>
    <w:rsid w:val="00B34CE6"/>
    <w:rsid w:val="00B460D9"/>
    <w:rsid w:val="00B47573"/>
    <w:rsid w:val="00B52499"/>
    <w:rsid w:val="00B53A91"/>
    <w:rsid w:val="00B551E2"/>
    <w:rsid w:val="00B562EE"/>
    <w:rsid w:val="00B56950"/>
    <w:rsid w:val="00B60A2C"/>
    <w:rsid w:val="00B61D40"/>
    <w:rsid w:val="00B6242D"/>
    <w:rsid w:val="00B67C45"/>
    <w:rsid w:val="00B70C51"/>
    <w:rsid w:val="00B72423"/>
    <w:rsid w:val="00B75642"/>
    <w:rsid w:val="00B76B72"/>
    <w:rsid w:val="00B9664A"/>
    <w:rsid w:val="00BA0119"/>
    <w:rsid w:val="00BA2689"/>
    <w:rsid w:val="00BA4C65"/>
    <w:rsid w:val="00BA579D"/>
    <w:rsid w:val="00BA6D76"/>
    <w:rsid w:val="00BB4BF8"/>
    <w:rsid w:val="00BB63C2"/>
    <w:rsid w:val="00BC050E"/>
    <w:rsid w:val="00BC080A"/>
    <w:rsid w:val="00BC1854"/>
    <w:rsid w:val="00BD0592"/>
    <w:rsid w:val="00BD3386"/>
    <w:rsid w:val="00BD374D"/>
    <w:rsid w:val="00BE2A5E"/>
    <w:rsid w:val="00BF064F"/>
    <w:rsid w:val="00BF0855"/>
    <w:rsid w:val="00BF0C26"/>
    <w:rsid w:val="00BF49FD"/>
    <w:rsid w:val="00BF7612"/>
    <w:rsid w:val="00C028F9"/>
    <w:rsid w:val="00C049E5"/>
    <w:rsid w:val="00C05047"/>
    <w:rsid w:val="00C06174"/>
    <w:rsid w:val="00C1138E"/>
    <w:rsid w:val="00C17585"/>
    <w:rsid w:val="00C1762D"/>
    <w:rsid w:val="00C178DB"/>
    <w:rsid w:val="00C2231D"/>
    <w:rsid w:val="00C246C6"/>
    <w:rsid w:val="00C26BB4"/>
    <w:rsid w:val="00C300C7"/>
    <w:rsid w:val="00C31E72"/>
    <w:rsid w:val="00C33010"/>
    <w:rsid w:val="00C33CB0"/>
    <w:rsid w:val="00C37E45"/>
    <w:rsid w:val="00C42C8E"/>
    <w:rsid w:val="00C47DA9"/>
    <w:rsid w:val="00C56017"/>
    <w:rsid w:val="00C60E13"/>
    <w:rsid w:val="00C6446C"/>
    <w:rsid w:val="00C7322E"/>
    <w:rsid w:val="00C76C55"/>
    <w:rsid w:val="00C81EA4"/>
    <w:rsid w:val="00C855F5"/>
    <w:rsid w:val="00C858A3"/>
    <w:rsid w:val="00C86680"/>
    <w:rsid w:val="00C90D21"/>
    <w:rsid w:val="00C90EBD"/>
    <w:rsid w:val="00C9188D"/>
    <w:rsid w:val="00C94D34"/>
    <w:rsid w:val="00C97F32"/>
    <w:rsid w:val="00CA03FC"/>
    <w:rsid w:val="00CA3921"/>
    <w:rsid w:val="00CA5F14"/>
    <w:rsid w:val="00CA7827"/>
    <w:rsid w:val="00CB0562"/>
    <w:rsid w:val="00CB0957"/>
    <w:rsid w:val="00CB09B2"/>
    <w:rsid w:val="00CB2A8F"/>
    <w:rsid w:val="00CD07DA"/>
    <w:rsid w:val="00CD21A5"/>
    <w:rsid w:val="00CD2754"/>
    <w:rsid w:val="00CD7579"/>
    <w:rsid w:val="00CD7AD3"/>
    <w:rsid w:val="00CE3B8B"/>
    <w:rsid w:val="00CE4852"/>
    <w:rsid w:val="00CE6544"/>
    <w:rsid w:val="00CE77B6"/>
    <w:rsid w:val="00CF0D19"/>
    <w:rsid w:val="00CF342B"/>
    <w:rsid w:val="00CF68ED"/>
    <w:rsid w:val="00CF7306"/>
    <w:rsid w:val="00D03089"/>
    <w:rsid w:val="00D03DE4"/>
    <w:rsid w:val="00D05D69"/>
    <w:rsid w:val="00D06B38"/>
    <w:rsid w:val="00D076F4"/>
    <w:rsid w:val="00D078DA"/>
    <w:rsid w:val="00D11BB8"/>
    <w:rsid w:val="00D124FC"/>
    <w:rsid w:val="00D20483"/>
    <w:rsid w:val="00D20F86"/>
    <w:rsid w:val="00D21C7F"/>
    <w:rsid w:val="00D222CD"/>
    <w:rsid w:val="00D22F4C"/>
    <w:rsid w:val="00D25F56"/>
    <w:rsid w:val="00D31E53"/>
    <w:rsid w:val="00D32DB8"/>
    <w:rsid w:val="00D33408"/>
    <w:rsid w:val="00D37967"/>
    <w:rsid w:val="00D41F42"/>
    <w:rsid w:val="00D426A7"/>
    <w:rsid w:val="00D46753"/>
    <w:rsid w:val="00D515F5"/>
    <w:rsid w:val="00D5274A"/>
    <w:rsid w:val="00D531EC"/>
    <w:rsid w:val="00D57336"/>
    <w:rsid w:val="00D61601"/>
    <w:rsid w:val="00D616EA"/>
    <w:rsid w:val="00D626B1"/>
    <w:rsid w:val="00D66DB4"/>
    <w:rsid w:val="00D72146"/>
    <w:rsid w:val="00D73B61"/>
    <w:rsid w:val="00D771FA"/>
    <w:rsid w:val="00D77EF7"/>
    <w:rsid w:val="00D810D4"/>
    <w:rsid w:val="00D922E2"/>
    <w:rsid w:val="00D93E00"/>
    <w:rsid w:val="00D965C5"/>
    <w:rsid w:val="00D96F61"/>
    <w:rsid w:val="00DA0314"/>
    <w:rsid w:val="00DA0FEE"/>
    <w:rsid w:val="00DA3569"/>
    <w:rsid w:val="00DA3933"/>
    <w:rsid w:val="00DB3896"/>
    <w:rsid w:val="00DC0213"/>
    <w:rsid w:val="00DC2D04"/>
    <w:rsid w:val="00DC464B"/>
    <w:rsid w:val="00DC76B9"/>
    <w:rsid w:val="00DD147C"/>
    <w:rsid w:val="00DE288C"/>
    <w:rsid w:val="00DE303E"/>
    <w:rsid w:val="00DE5C38"/>
    <w:rsid w:val="00DF298C"/>
    <w:rsid w:val="00DF72FD"/>
    <w:rsid w:val="00DF7F4A"/>
    <w:rsid w:val="00E0076D"/>
    <w:rsid w:val="00E02E32"/>
    <w:rsid w:val="00E02EE3"/>
    <w:rsid w:val="00E03E3D"/>
    <w:rsid w:val="00E0432B"/>
    <w:rsid w:val="00E04BE0"/>
    <w:rsid w:val="00E04FFA"/>
    <w:rsid w:val="00E0739A"/>
    <w:rsid w:val="00E104F1"/>
    <w:rsid w:val="00E1240E"/>
    <w:rsid w:val="00E13A80"/>
    <w:rsid w:val="00E1568A"/>
    <w:rsid w:val="00E211FC"/>
    <w:rsid w:val="00E22E04"/>
    <w:rsid w:val="00E244BF"/>
    <w:rsid w:val="00E24755"/>
    <w:rsid w:val="00E257F9"/>
    <w:rsid w:val="00E25E9A"/>
    <w:rsid w:val="00E3477C"/>
    <w:rsid w:val="00E354B3"/>
    <w:rsid w:val="00E358A2"/>
    <w:rsid w:val="00E37916"/>
    <w:rsid w:val="00E40A8C"/>
    <w:rsid w:val="00E41CB7"/>
    <w:rsid w:val="00E424B9"/>
    <w:rsid w:val="00E454F1"/>
    <w:rsid w:val="00E47A6A"/>
    <w:rsid w:val="00E556C6"/>
    <w:rsid w:val="00E57CCD"/>
    <w:rsid w:val="00E60C92"/>
    <w:rsid w:val="00E61A2A"/>
    <w:rsid w:val="00E63B86"/>
    <w:rsid w:val="00E67908"/>
    <w:rsid w:val="00E755E2"/>
    <w:rsid w:val="00E87F8F"/>
    <w:rsid w:val="00E90064"/>
    <w:rsid w:val="00E9379F"/>
    <w:rsid w:val="00E94D95"/>
    <w:rsid w:val="00EA5D91"/>
    <w:rsid w:val="00EA6941"/>
    <w:rsid w:val="00EB290B"/>
    <w:rsid w:val="00EB5E5B"/>
    <w:rsid w:val="00EB7745"/>
    <w:rsid w:val="00EC0CC4"/>
    <w:rsid w:val="00EC1A2F"/>
    <w:rsid w:val="00EC2609"/>
    <w:rsid w:val="00EC2DC4"/>
    <w:rsid w:val="00EC48F0"/>
    <w:rsid w:val="00EC4DDB"/>
    <w:rsid w:val="00EC666D"/>
    <w:rsid w:val="00EC69C7"/>
    <w:rsid w:val="00ED393D"/>
    <w:rsid w:val="00ED528E"/>
    <w:rsid w:val="00EE25E2"/>
    <w:rsid w:val="00EE348D"/>
    <w:rsid w:val="00EF0663"/>
    <w:rsid w:val="00F01AD3"/>
    <w:rsid w:val="00F023D4"/>
    <w:rsid w:val="00F04B94"/>
    <w:rsid w:val="00F07B96"/>
    <w:rsid w:val="00F108F3"/>
    <w:rsid w:val="00F24BB3"/>
    <w:rsid w:val="00F300FC"/>
    <w:rsid w:val="00F32B3E"/>
    <w:rsid w:val="00F400D5"/>
    <w:rsid w:val="00F43F08"/>
    <w:rsid w:val="00F50248"/>
    <w:rsid w:val="00F52E4E"/>
    <w:rsid w:val="00F546A1"/>
    <w:rsid w:val="00F55B7E"/>
    <w:rsid w:val="00F56DBF"/>
    <w:rsid w:val="00F57535"/>
    <w:rsid w:val="00F61066"/>
    <w:rsid w:val="00F612B2"/>
    <w:rsid w:val="00F67B2F"/>
    <w:rsid w:val="00F67D94"/>
    <w:rsid w:val="00F70344"/>
    <w:rsid w:val="00F70606"/>
    <w:rsid w:val="00F7633A"/>
    <w:rsid w:val="00F803EA"/>
    <w:rsid w:val="00F8047F"/>
    <w:rsid w:val="00F810D5"/>
    <w:rsid w:val="00F94C9E"/>
    <w:rsid w:val="00FA43E3"/>
    <w:rsid w:val="00FA63C8"/>
    <w:rsid w:val="00FB0988"/>
    <w:rsid w:val="00FB5C2A"/>
    <w:rsid w:val="00FB6329"/>
    <w:rsid w:val="00FB76C0"/>
    <w:rsid w:val="00FC7035"/>
    <w:rsid w:val="00FD0458"/>
    <w:rsid w:val="00FD20B2"/>
    <w:rsid w:val="00FD3F9B"/>
    <w:rsid w:val="00FD51F7"/>
    <w:rsid w:val="00FD5297"/>
    <w:rsid w:val="00FD7F66"/>
    <w:rsid w:val="00FE1386"/>
    <w:rsid w:val="00FE1E6D"/>
    <w:rsid w:val="00FE696B"/>
    <w:rsid w:val="00FF25BB"/>
    <w:rsid w:val="00FF4302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A73EE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Mitra" w:eastAsiaTheme="minorHAnsi" w:hAnsi="IRMitra" w:cs="IR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A73EE"/>
    <w:pPr>
      <w:tabs>
        <w:tab w:val="right" w:pos="4702"/>
      </w:tabs>
      <w:spacing w:before="120" w:after="0" w:line="240" w:lineRule="auto"/>
      <w:ind w:left="227" w:firstLine="288"/>
      <w:jc w:val="right"/>
    </w:pPr>
    <w:rPr>
      <w:rFonts w:ascii="Scheherazade" w:eastAsia="Times New Roman" w:hAnsi="Scheherazade" w:cs="Scheherazade"/>
      <w:b/>
      <w:noProof/>
      <w:sz w:val="34"/>
      <w:szCs w:val="3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3C"/>
    <w:pPr>
      <w:keepNext/>
      <w:keepLines/>
      <w:tabs>
        <w:tab w:val="clear" w:pos="4702"/>
      </w:tabs>
      <w:bidi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="B Titr"/>
      <w:bCs/>
      <w:noProof w:val="0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23C"/>
    <w:rPr>
      <w:rFonts w:asciiTheme="majorHAnsi" w:eastAsiaTheme="majorEastAsia" w:hAnsiTheme="majorHAnsi" w:cs="B Titr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2159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مرکز فقهی امام باقر</dc:subject>
  <dc:creator>محمدمهدی عمادی</dc:creator>
  <cp:lastModifiedBy>محمدمهدی عمادی</cp:lastModifiedBy>
  <cp:revision>1</cp:revision>
  <dcterms:created xsi:type="dcterms:W3CDTF">2022-10-04T11:08:00Z</dcterms:created>
  <dcterms:modified xsi:type="dcterms:W3CDTF">2022-10-04T11:08:00Z</dcterms:modified>
</cp:coreProperties>
</file>