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72976" w:rsidRDefault="00372976" w:rsidP="00372976">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377649" w:history="1">
        <w:r w:rsidRPr="00862CC0">
          <w:rPr>
            <w:rStyle w:val="Hyperlink"/>
            <w:rFonts w:hint="eastAsia"/>
            <w:noProof/>
            <w:rtl/>
          </w:rPr>
          <w:t>ادامه</w:t>
        </w:r>
        <w:r w:rsidRPr="00862CC0">
          <w:rPr>
            <w:rStyle w:val="Hyperlink"/>
            <w:noProof/>
            <w:rtl/>
          </w:rPr>
          <w:t xml:space="preserve"> </w:t>
        </w:r>
        <w:r w:rsidRPr="00862CC0">
          <w:rPr>
            <w:rStyle w:val="Hyperlink"/>
            <w:rFonts w:hint="eastAsia"/>
            <w:noProof/>
            <w:rtl/>
          </w:rPr>
          <w:t>بررس</w:t>
        </w:r>
        <w:r w:rsidRPr="00862CC0">
          <w:rPr>
            <w:rStyle w:val="Hyperlink"/>
            <w:rFonts w:hint="cs"/>
            <w:noProof/>
            <w:rtl/>
          </w:rPr>
          <w:t>ی</w:t>
        </w:r>
        <w:r w:rsidRPr="00862CC0">
          <w:rPr>
            <w:rStyle w:val="Hyperlink"/>
            <w:noProof/>
            <w:rtl/>
          </w:rPr>
          <w:t xml:space="preserve"> </w:t>
        </w:r>
        <w:r w:rsidRPr="00862CC0">
          <w:rPr>
            <w:rStyle w:val="Hyperlink"/>
            <w:rFonts w:hint="eastAsia"/>
            <w:noProof/>
            <w:rtl/>
          </w:rPr>
          <w:t>حکم</w:t>
        </w:r>
        <w:r w:rsidRPr="00862CC0">
          <w:rPr>
            <w:rStyle w:val="Hyperlink"/>
            <w:noProof/>
            <w:rtl/>
          </w:rPr>
          <w:t xml:space="preserve"> </w:t>
        </w:r>
        <w:r w:rsidRPr="00862CC0">
          <w:rPr>
            <w:rStyle w:val="Hyperlink"/>
            <w:rFonts w:hint="eastAsia"/>
            <w:noProof/>
            <w:rtl/>
          </w:rPr>
          <w:t>نماز</w:t>
        </w:r>
        <w:r w:rsidRPr="00862CC0">
          <w:rPr>
            <w:rStyle w:val="Hyperlink"/>
            <w:noProof/>
            <w:rtl/>
          </w:rPr>
          <w:t xml:space="preserve"> </w:t>
        </w:r>
        <w:r w:rsidRPr="00862CC0">
          <w:rPr>
            <w:rStyle w:val="Hyperlink"/>
            <w:rFonts w:hint="eastAsia"/>
            <w:noProof/>
            <w:rtl/>
          </w:rPr>
          <w:t>ملحون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Toc487377649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72976" w:rsidRDefault="004E2271" w:rsidP="00372976">
      <w:pPr>
        <w:pStyle w:val="TOC3"/>
        <w:tabs>
          <w:tab w:val="right" w:leader="dot" w:pos="10194"/>
        </w:tabs>
        <w:rPr>
          <w:rFonts w:asciiTheme="minorHAnsi" w:eastAsiaTheme="minorEastAsia" w:hAnsiTheme="minorHAnsi" w:cstheme="minorBidi"/>
          <w:bCs w:val="0"/>
          <w:iCs w:val="0"/>
          <w:noProof/>
          <w:color w:val="auto"/>
          <w:szCs w:val="22"/>
          <w:rtl/>
        </w:rPr>
      </w:pPr>
      <w:hyperlink w:anchor="_Toc487377650" w:history="1">
        <w:r w:rsidR="00372976" w:rsidRPr="00862CC0">
          <w:rPr>
            <w:rStyle w:val="Hyperlink"/>
            <w:rFonts w:hint="eastAsia"/>
            <w:noProof/>
            <w:rtl/>
          </w:rPr>
          <w:t>مقتضا</w:t>
        </w:r>
        <w:r w:rsidR="00372976" w:rsidRPr="00862CC0">
          <w:rPr>
            <w:rStyle w:val="Hyperlink"/>
            <w:rFonts w:hint="cs"/>
            <w:noProof/>
            <w:rtl/>
          </w:rPr>
          <w:t>ی</w:t>
        </w:r>
        <w:r w:rsidR="00372976" w:rsidRPr="00862CC0">
          <w:rPr>
            <w:rStyle w:val="Hyperlink"/>
            <w:noProof/>
            <w:rtl/>
          </w:rPr>
          <w:t xml:space="preserve"> </w:t>
        </w:r>
        <w:r w:rsidR="00372976" w:rsidRPr="00862CC0">
          <w:rPr>
            <w:rStyle w:val="Hyperlink"/>
            <w:rFonts w:hint="eastAsia"/>
            <w:noProof/>
            <w:rtl/>
          </w:rPr>
          <w:t>روا</w:t>
        </w:r>
        <w:r w:rsidR="00372976" w:rsidRPr="00862CC0">
          <w:rPr>
            <w:rStyle w:val="Hyperlink"/>
            <w:rFonts w:hint="cs"/>
            <w:noProof/>
            <w:rtl/>
          </w:rPr>
          <w:t>ی</w:t>
        </w:r>
        <w:r w:rsidR="00372976" w:rsidRPr="00862CC0">
          <w:rPr>
            <w:rStyle w:val="Hyperlink"/>
            <w:rFonts w:hint="eastAsia"/>
            <w:noProof/>
            <w:rtl/>
          </w:rPr>
          <w:t>ات</w:t>
        </w:r>
        <w:r w:rsidR="00372976" w:rsidRPr="00862CC0">
          <w:rPr>
            <w:rStyle w:val="Hyperlink"/>
            <w:noProof/>
            <w:rtl/>
          </w:rPr>
          <w:t xml:space="preserve"> </w:t>
        </w:r>
        <w:r w:rsidR="00372976" w:rsidRPr="00862CC0">
          <w:rPr>
            <w:rStyle w:val="Hyperlink"/>
            <w:rFonts w:hint="eastAsia"/>
            <w:noProof/>
            <w:rtl/>
          </w:rPr>
          <w:t>در</w:t>
        </w:r>
        <w:r w:rsidR="00372976" w:rsidRPr="00862CC0">
          <w:rPr>
            <w:rStyle w:val="Hyperlink"/>
            <w:noProof/>
            <w:rtl/>
          </w:rPr>
          <w:t xml:space="preserve"> </w:t>
        </w:r>
        <w:r w:rsidR="00372976" w:rsidRPr="00862CC0">
          <w:rPr>
            <w:rStyle w:val="Hyperlink"/>
            <w:rFonts w:hint="eastAsia"/>
            <w:noProof/>
            <w:rtl/>
          </w:rPr>
          <w:t>حکم</w:t>
        </w:r>
        <w:r w:rsidR="00372976" w:rsidRPr="00862CC0">
          <w:rPr>
            <w:rStyle w:val="Hyperlink"/>
            <w:noProof/>
            <w:rtl/>
          </w:rPr>
          <w:t xml:space="preserve"> </w:t>
        </w:r>
        <w:r w:rsidR="00372976" w:rsidRPr="00862CC0">
          <w:rPr>
            <w:rStyle w:val="Hyperlink"/>
            <w:rFonts w:hint="eastAsia"/>
            <w:noProof/>
            <w:rtl/>
          </w:rPr>
          <w:t>عاجز</w:t>
        </w:r>
        <w:r w:rsidR="00372976" w:rsidRPr="00862CC0">
          <w:rPr>
            <w:rStyle w:val="Hyperlink"/>
            <w:noProof/>
            <w:rtl/>
          </w:rPr>
          <w:t xml:space="preserve"> </w:t>
        </w:r>
        <w:r w:rsidR="00372976" w:rsidRPr="00862CC0">
          <w:rPr>
            <w:rStyle w:val="Hyperlink"/>
            <w:rFonts w:hint="eastAsia"/>
            <w:noProof/>
            <w:rtl/>
          </w:rPr>
          <w:t>از</w:t>
        </w:r>
        <w:r w:rsidR="00372976" w:rsidRPr="00862CC0">
          <w:rPr>
            <w:rStyle w:val="Hyperlink"/>
            <w:noProof/>
            <w:rtl/>
          </w:rPr>
          <w:t xml:space="preserve"> </w:t>
        </w:r>
        <w:r w:rsidR="00372976" w:rsidRPr="00862CC0">
          <w:rPr>
            <w:rStyle w:val="Hyperlink"/>
            <w:rFonts w:hint="eastAsia"/>
            <w:noProof/>
            <w:rtl/>
          </w:rPr>
          <w:t>نماز</w:t>
        </w:r>
        <w:r w:rsidR="00372976" w:rsidRPr="00862CC0">
          <w:rPr>
            <w:rStyle w:val="Hyperlink"/>
            <w:noProof/>
            <w:rtl/>
          </w:rPr>
          <w:t xml:space="preserve"> </w:t>
        </w:r>
        <w:r w:rsidR="00372976" w:rsidRPr="00862CC0">
          <w:rPr>
            <w:rStyle w:val="Hyperlink"/>
            <w:rFonts w:hint="eastAsia"/>
            <w:noProof/>
            <w:rtl/>
          </w:rPr>
          <w:t>صح</w:t>
        </w:r>
        <w:r w:rsidR="00372976" w:rsidRPr="00862CC0">
          <w:rPr>
            <w:rStyle w:val="Hyperlink"/>
            <w:rFonts w:hint="cs"/>
            <w:noProof/>
            <w:rtl/>
          </w:rPr>
          <w:t>ی</w:t>
        </w:r>
        <w:r w:rsidR="00372976" w:rsidRPr="00862CC0">
          <w:rPr>
            <w:rStyle w:val="Hyperlink"/>
            <w:rFonts w:hint="eastAsia"/>
            <w:noProof/>
            <w:rtl/>
          </w:rPr>
          <w:t>ح</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Toc487377650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1</w:t>
        </w:r>
        <w:r w:rsidR="00372976">
          <w:rPr>
            <w:rStyle w:val="Hyperlink"/>
            <w:noProof/>
            <w:rtl/>
          </w:rPr>
          <w:fldChar w:fldCharType="end"/>
        </w:r>
      </w:hyperlink>
    </w:p>
    <w:p w:rsidR="00372976" w:rsidRDefault="004E2271" w:rsidP="00372976">
      <w:pPr>
        <w:pStyle w:val="TOC4"/>
        <w:tabs>
          <w:tab w:val="right" w:leader="dot" w:pos="10194"/>
        </w:tabs>
        <w:rPr>
          <w:rFonts w:asciiTheme="minorHAnsi" w:eastAsiaTheme="minorEastAsia" w:hAnsiTheme="minorHAnsi" w:cstheme="minorBidi"/>
          <w:bCs w:val="0"/>
          <w:noProof/>
          <w:color w:val="auto"/>
          <w:szCs w:val="22"/>
          <w:rtl/>
        </w:rPr>
      </w:pPr>
      <w:hyperlink w:anchor="_Toc487377651" w:history="1">
        <w:r w:rsidR="00372976" w:rsidRPr="00862CC0">
          <w:rPr>
            <w:rStyle w:val="Hyperlink"/>
            <w:rFonts w:hint="eastAsia"/>
            <w:noProof/>
            <w:rtl/>
            <w:lang w:bidi="ar-SA"/>
          </w:rPr>
          <w:t>روا</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اول</w:t>
        </w:r>
        <w:r w:rsidR="00372976" w:rsidRPr="00862CC0">
          <w:rPr>
            <w:rStyle w:val="Hyperlink"/>
            <w:noProof/>
            <w:rtl/>
            <w:lang w:bidi="ar-SA"/>
          </w:rPr>
          <w:t xml:space="preserve">: </w:t>
        </w:r>
        <w:r w:rsidR="00372976" w:rsidRPr="00862CC0">
          <w:rPr>
            <w:rStyle w:val="Hyperlink"/>
            <w:rFonts w:hint="eastAsia"/>
            <w:noProof/>
            <w:rtl/>
            <w:lang w:bidi="ar-SA"/>
          </w:rPr>
          <w:t>موثقه</w:t>
        </w:r>
        <w:r w:rsidR="00372976" w:rsidRPr="00862CC0">
          <w:rPr>
            <w:rStyle w:val="Hyperlink"/>
            <w:noProof/>
            <w:rtl/>
            <w:lang w:bidi="ar-SA"/>
          </w:rPr>
          <w:t xml:space="preserve"> </w:t>
        </w:r>
        <w:r w:rsidR="00372976" w:rsidRPr="00862CC0">
          <w:rPr>
            <w:rStyle w:val="Hyperlink"/>
            <w:rFonts w:hint="eastAsia"/>
            <w:noProof/>
            <w:rtl/>
            <w:lang w:bidi="ar-SA"/>
          </w:rPr>
          <w:t>سکون</w:t>
        </w:r>
        <w:r w:rsidR="00372976" w:rsidRPr="00862CC0">
          <w:rPr>
            <w:rStyle w:val="Hyperlink"/>
            <w:rFonts w:hint="cs"/>
            <w:noProof/>
            <w:rtl/>
            <w:lang w:bidi="ar-SA"/>
          </w:rPr>
          <w:t>ی</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Toc487377651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1</w:t>
        </w:r>
        <w:r w:rsidR="00372976">
          <w:rPr>
            <w:rStyle w:val="Hyperlink"/>
            <w:noProof/>
            <w:rtl/>
          </w:rPr>
          <w:fldChar w:fldCharType="end"/>
        </w:r>
      </w:hyperlink>
    </w:p>
    <w:p w:rsidR="00372976" w:rsidRDefault="004E2271" w:rsidP="00372976">
      <w:pPr>
        <w:pStyle w:val="TOC4"/>
        <w:tabs>
          <w:tab w:val="right" w:leader="dot" w:pos="10194"/>
        </w:tabs>
        <w:rPr>
          <w:rFonts w:asciiTheme="minorHAnsi" w:eastAsiaTheme="minorEastAsia" w:hAnsiTheme="minorHAnsi" w:cstheme="minorBidi"/>
          <w:bCs w:val="0"/>
          <w:noProof/>
          <w:color w:val="auto"/>
          <w:szCs w:val="22"/>
          <w:rtl/>
        </w:rPr>
      </w:pPr>
      <w:hyperlink w:anchor="_Toc487377652" w:history="1">
        <w:r w:rsidR="00372976" w:rsidRPr="00862CC0">
          <w:rPr>
            <w:rStyle w:val="Hyperlink"/>
            <w:rFonts w:hint="eastAsia"/>
            <w:noProof/>
            <w:rtl/>
            <w:lang w:bidi="ar-SA"/>
          </w:rPr>
          <w:t>روا</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دوم</w:t>
        </w:r>
        <w:r w:rsidR="00372976" w:rsidRPr="00862CC0">
          <w:rPr>
            <w:rStyle w:val="Hyperlink"/>
            <w:noProof/>
            <w:rtl/>
            <w:lang w:bidi="ar-SA"/>
          </w:rPr>
          <w:t xml:space="preserve">: </w:t>
        </w:r>
        <w:r w:rsidR="00372976" w:rsidRPr="00862CC0">
          <w:rPr>
            <w:rStyle w:val="Hyperlink"/>
            <w:rFonts w:hint="eastAsia"/>
            <w:noProof/>
            <w:rtl/>
            <w:lang w:bidi="ar-SA"/>
          </w:rPr>
          <w:t>موثقه</w:t>
        </w:r>
        <w:r w:rsidR="00372976" w:rsidRPr="00862CC0">
          <w:rPr>
            <w:rStyle w:val="Hyperlink"/>
            <w:noProof/>
            <w:rtl/>
            <w:lang w:bidi="ar-SA"/>
          </w:rPr>
          <w:t xml:space="preserve"> </w:t>
        </w:r>
        <w:r w:rsidR="00372976" w:rsidRPr="00862CC0">
          <w:rPr>
            <w:rStyle w:val="Hyperlink"/>
            <w:rFonts w:hint="eastAsia"/>
            <w:noProof/>
            <w:rtl/>
            <w:lang w:bidi="ar-SA"/>
          </w:rPr>
          <w:t>دوم</w:t>
        </w:r>
        <w:r w:rsidR="00372976" w:rsidRPr="00862CC0">
          <w:rPr>
            <w:rStyle w:val="Hyperlink"/>
            <w:noProof/>
            <w:rtl/>
            <w:lang w:bidi="ar-SA"/>
          </w:rPr>
          <w:t xml:space="preserve"> </w:t>
        </w:r>
        <w:r w:rsidR="00372976" w:rsidRPr="00862CC0">
          <w:rPr>
            <w:rStyle w:val="Hyperlink"/>
            <w:rFonts w:hint="eastAsia"/>
            <w:noProof/>
            <w:rtl/>
            <w:lang w:bidi="ar-SA"/>
          </w:rPr>
          <w:t>سکون</w:t>
        </w:r>
        <w:r w:rsidR="00372976" w:rsidRPr="00862CC0">
          <w:rPr>
            <w:rStyle w:val="Hyperlink"/>
            <w:rFonts w:hint="cs"/>
            <w:noProof/>
            <w:rtl/>
            <w:lang w:bidi="ar-SA"/>
          </w:rPr>
          <w:t>ی</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Toc487377652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2</w:t>
        </w:r>
        <w:r w:rsidR="00372976">
          <w:rPr>
            <w:rStyle w:val="Hyperlink"/>
            <w:noProof/>
            <w:rtl/>
          </w:rPr>
          <w:fldChar w:fldCharType="end"/>
        </w:r>
      </w:hyperlink>
    </w:p>
    <w:p w:rsidR="00372976" w:rsidRDefault="004E2271" w:rsidP="00372976">
      <w:pPr>
        <w:pStyle w:val="TOC4"/>
        <w:tabs>
          <w:tab w:val="right" w:leader="dot" w:pos="10194"/>
        </w:tabs>
        <w:rPr>
          <w:rFonts w:asciiTheme="minorHAnsi" w:eastAsiaTheme="minorEastAsia" w:hAnsiTheme="minorHAnsi" w:cstheme="minorBidi"/>
          <w:bCs w:val="0"/>
          <w:noProof/>
          <w:color w:val="auto"/>
          <w:szCs w:val="22"/>
          <w:rtl/>
        </w:rPr>
      </w:pPr>
      <w:hyperlink w:anchor="_Toc487377653" w:history="1">
        <w:r w:rsidR="00372976" w:rsidRPr="00862CC0">
          <w:rPr>
            <w:rStyle w:val="Hyperlink"/>
            <w:rFonts w:hint="eastAsia"/>
            <w:noProof/>
            <w:rtl/>
            <w:lang w:bidi="ar-SA"/>
          </w:rPr>
          <w:t>روا</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سوم</w:t>
        </w:r>
        <w:r w:rsidR="00372976" w:rsidRPr="00862CC0">
          <w:rPr>
            <w:rStyle w:val="Hyperlink"/>
            <w:noProof/>
            <w:rtl/>
            <w:lang w:bidi="ar-SA"/>
          </w:rPr>
          <w:t xml:space="preserve">: </w:t>
        </w:r>
        <w:r w:rsidR="00372976" w:rsidRPr="00862CC0">
          <w:rPr>
            <w:rStyle w:val="Hyperlink"/>
            <w:rFonts w:hint="eastAsia"/>
            <w:noProof/>
            <w:rtl/>
            <w:lang w:bidi="ar-SA"/>
          </w:rPr>
          <w:t>موثقه</w:t>
        </w:r>
        <w:r w:rsidR="00372976" w:rsidRPr="00862CC0">
          <w:rPr>
            <w:rStyle w:val="Hyperlink"/>
            <w:noProof/>
            <w:rtl/>
            <w:lang w:bidi="ar-SA"/>
          </w:rPr>
          <w:t xml:space="preserve"> </w:t>
        </w:r>
        <w:r w:rsidR="00372976" w:rsidRPr="00862CC0">
          <w:rPr>
            <w:rStyle w:val="Hyperlink"/>
            <w:rFonts w:hint="eastAsia"/>
            <w:noProof/>
            <w:rtl/>
            <w:lang w:bidi="ar-SA"/>
          </w:rPr>
          <w:t>مسعده</w:t>
        </w:r>
        <w:r w:rsidR="00372976" w:rsidRPr="00862CC0">
          <w:rPr>
            <w:rStyle w:val="Hyperlink"/>
            <w:noProof/>
            <w:rtl/>
            <w:lang w:bidi="ar-SA"/>
          </w:rPr>
          <w:t xml:space="preserve"> </w:t>
        </w:r>
        <w:r w:rsidR="00372976" w:rsidRPr="00862CC0">
          <w:rPr>
            <w:rStyle w:val="Hyperlink"/>
            <w:rFonts w:hint="eastAsia"/>
            <w:noProof/>
            <w:rtl/>
            <w:lang w:bidi="ar-SA"/>
          </w:rPr>
          <w:t>بن</w:t>
        </w:r>
        <w:r w:rsidR="00372976" w:rsidRPr="00862CC0">
          <w:rPr>
            <w:rStyle w:val="Hyperlink"/>
            <w:noProof/>
            <w:rtl/>
            <w:lang w:bidi="ar-SA"/>
          </w:rPr>
          <w:t xml:space="preserve"> </w:t>
        </w:r>
        <w:r w:rsidR="00372976" w:rsidRPr="00862CC0">
          <w:rPr>
            <w:rStyle w:val="Hyperlink"/>
            <w:rFonts w:hint="eastAsia"/>
            <w:noProof/>
            <w:rtl/>
            <w:lang w:bidi="ar-SA"/>
          </w:rPr>
          <w:t>صدقه</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Toc487377653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2</w:t>
        </w:r>
        <w:r w:rsidR="00372976">
          <w:rPr>
            <w:rStyle w:val="Hyperlink"/>
            <w:noProof/>
            <w:rtl/>
          </w:rPr>
          <w:fldChar w:fldCharType="end"/>
        </w:r>
      </w:hyperlink>
    </w:p>
    <w:p w:rsidR="00372976" w:rsidRDefault="004E2271" w:rsidP="00372976">
      <w:pPr>
        <w:pStyle w:val="TOC5"/>
        <w:tabs>
          <w:tab w:val="right" w:leader="dot" w:pos="10194"/>
        </w:tabs>
        <w:rPr>
          <w:rFonts w:asciiTheme="minorHAnsi" w:eastAsiaTheme="minorEastAsia" w:hAnsiTheme="minorHAnsi" w:cstheme="minorBidi"/>
          <w:bCs w:val="0"/>
          <w:noProof/>
          <w:color w:val="auto"/>
          <w:szCs w:val="22"/>
          <w:rtl/>
        </w:rPr>
      </w:pPr>
      <w:hyperlink w:anchor="_Toc487377654" w:history="1">
        <w:r w:rsidR="00372976" w:rsidRPr="00862CC0">
          <w:rPr>
            <w:rStyle w:val="Hyperlink"/>
            <w:rFonts w:hint="eastAsia"/>
            <w:noProof/>
            <w:rtl/>
            <w:lang w:bidi="ar-SA"/>
          </w:rPr>
          <w:t>کلام</w:t>
        </w:r>
        <w:r w:rsidR="00372976" w:rsidRPr="00862CC0">
          <w:rPr>
            <w:rStyle w:val="Hyperlink"/>
            <w:noProof/>
            <w:rtl/>
            <w:lang w:bidi="ar-SA"/>
          </w:rPr>
          <w:t xml:space="preserve"> </w:t>
        </w:r>
        <w:r w:rsidR="00372976" w:rsidRPr="00862CC0">
          <w:rPr>
            <w:rStyle w:val="Hyperlink"/>
            <w:rFonts w:hint="eastAsia"/>
            <w:noProof/>
            <w:rtl/>
            <w:lang w:bidi="ar-SA"/>
          </w:rPr>
          <w:t>آ</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الله</w:t>
        </w:r>
        <w:r w:rsidR="00372976" w:rsidRPr="00862CC0">
          <w:rPr>
            <w:rStyle w:val="Hyperlink"/>
            <w:noProof/>
            <w:rtl/>
            <w:lang w:bidi="ar-SA"/>
          </w:rPr>
          <w:t xml:space="preserve"> </w:t>
        </w:r>
        <w:r w:rsidR="00372976" w:rsidRPr="00862CC0">
          <w:rPr>
            <w:rStyle w:val="Hyperlink"/>
            <w:rFonts w:hint="eastAsia"/>
            <w:noProof/>
            <w:rtl/>
            <w:lang w:bidi="ar-SA"/>
          </w:rPr>
          <w:t>زنجان</w:t>
        </w:r>
        <w:r w:rsidR="00372976" w:rsidRPr="00862CC0">
          <w:rPr>
            <w:rStyle w:val="Hyperlink"/>
            <w:rFonts w:hint="cs"/>
            <w:noProof/>
            <w:rtl/>
            <w:lang w:bidi="ar-SA"/>
          </w:rPr>
          <w:t>ی</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Toc487377654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3</w:t>
        </w:r>
        <w:r w:rsidR="00372976">
          <w:rPr>
            <w:rStyle w:val="Hyperlink"/>
            <w:noProof/>
            <w:rtl/>
          </w:rPr>
          <w:fldChar w:fldCharType="end"/>
        </w:r>
      </w:hyperlink>
    </w:p>
    <w:p w:rsidR="00372976" w:rsidRDefault="004E2271" w:rsidP="00372976">
      <w:pPr>
        <w:pStyle w:val="TOC4"/>
        <w:tabs>
          <w:tab w:val="right" w:leader="dot" w:pos="10194"/>
        </w:tabs>
        <w:rPr>
          <w:rFonts w:asciiTheme="minorHAnsi" w:eastAsiaTheme="minorEastAsia" w:hAnsiTheme="minorHAnsi" w:cstheme="minorBidi"/>
          <w:bCs w:val="0"/>
          <w:noProof/>
          <w:color w:val="auto"/>
          <w:szCs w:val="22"/>
          <w:rtl/>
        </w:rPr>
      </w:pPr>
      <w:hyperlink w:anchor="_Toc487377655" w:history="1">
        <w:r w:rsidR="00372976" w:rsidRPr="00862CC0">
          <w:rPr>
            <w:rStyle w:val="Hyperlink"/>
            <w:rFonts w:hint="eastAsia"/>
            <w:noProof/>
            <w:rtl/>
            <w:lang w:bidi="ar-SA"/>
          </w:rPr>
          <w:t>روا</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چهارم</w:t>
        </w:r>
        <w:r w:rsidR="00372976" w:rsidRPr="00862CC0">
          <w:rPr>
            <w:rStyle w:val="Hyperlink"/>
            <w:noProof/>
            <w:rtl/>
            <w:lang w:bidi="ar-SA"/>
          </w:rPr>
          <w:t xml:space="preserve">: </w:t>
        </w:r>
        <w:r w:rsidR="00372976" w:rsidRPr="00862CC0">
          <w:rPr>
            <w:rStyle w:val="Hyperlink"/>
            <w:rFonts w:hint="eastAsia"/>
            <w:noProof/>
            <w:rtl/>
            <w:lang w:bidi="ar-SA"/>
          </w:rPr>
          <w:t>روا</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نبو</w:t>
        </w:r>
        <w:r w:rsidR="00372976" w:rsidRPr="00862CC0">
          <w:rPr>
            <w:rStyle w:val="Hyperlink"/>
            <w:rFonts w:hint="cs"/>
            <w:noProof/>
            <w:rtl/>
            <w:lang w:bidi="ar-SA"/>
          </w:rPr>
          <w:t>ی</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Toc487377655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4</w:t>
        </w:r>
        <w:r w:rsidR="00372976">
          <w:rPr>
            <w:rStyle w:val="Hyperlink"/>
            <w:noProof/>
            <w:rtl/>
          </w:rPr>
          <w:fldChar w:fldCharType="end"/>
        </w:r>
      </w:hyperlink>
    </w:p>
    <w:p w:rsidR="00372976" w:rsidRDefault="004E2271" w:rsidP="00372976">
      <w:pPr>
        <w:pStyle w:val="TOC4"/>
        <w:tabs>
          <w:tab w:val="right" w:leader="dot" w:pos="10194"/>
        </w:tabs>
        <w:rPr>
          <w:rFonts w:asciiTheme="minorHAnsi" w:eastAsiaTheme="minorEastAsia" w:hAnsiTheme="minorHAnsi" w:cstheme="minorBidi"/>
          <w:bCs w:val="0"/>
          <w:noProof/>
          <w:color w:val="auto"/>
          <w:szCs w:val="22"/>
          <w:rtl/>
        </w:rPr>
      </w:pPr>
      <w:hyperlink w:anchor="_Toc487377656" w:history="1">
        <w:r w:rsidR="00372976" w:rsidRPr="00862CC0">
          <w:rPr>
            <w:rStyle w:val="Hyperlink"/>
            <w:rFonts w:hint="eastAsia"/>
            <w:noProof/>
            <w:rtl/>
            <w:lang w:bidi="ar-SA"/>
          </w:rPr>
          <w:t>روا</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پنجم</w:t>
        </w:r>
        <w:r w:rsidR="00372976" w:rsidRPr="00862CC0">
          <w:rPr>
            <w:rStyle w:val="Hyperlink"/>
            <w:noProof/>
            <w:rtl/>
            <w:lang w:bidi="ar-SA"/>
          </w:rPr>
          <w:t xml:space="preserve">: </w:t>
        </w:r>
        <w:r w:rsidR="00372976" w:rsidRPr="00862CC0">
          <w:rPr>
            <w:rStyle w:val="Hyperlink"/>
            <w:rFonts w:hint="eastAsia"/>
            <w:noProof/>
            <w:rtl/>
            <w:lang w:bidi="ar-SA"/>
          </w:rPr>
          <w:t>صح</w:t>
        </w:r>
        <w:r w:rsidR="00372976" w:rsidRPr="00862CC0">
          <w:rPr>
            <w:rStyle w:val="Hyperlink"/>
            <w:rFonts w:hint="cs"/>
            <w:noProof/>
            <w:rtl/>
            <w:lang w:bidi="ar-SA"/>
          </w:rPr>
          <w:t>ی</w:t>
        </w:r>
        <w:r w:rsidR="00372976" w:rsidRPr="00862CC0">
          <w:rPr>
            <w:rStyle w:val="Hyperlink"/>
            <w:rFonts w:hint="eastAsia"/>
            <w:noProof/>
            <w:rtl/>
            <w:lang w:bidi="ar-SA"/>
          </w:rPr>
          <w:t>حه</w:t>
        </w:r>
        <w:r w:rsidR="00372976" w:rsidRPr="00862CC0">
          <w:rPr>
            <w:rStyle w:val="Hyperlink"/>
            <w:noProof/>
            <w:rtl/>
            <w:lang w:bidi="ar-SA"/>
          </w:rPr>
          <w:t xml:space="preserve"> </w:t>
        </w:r>
        <w:r w:rsidR="00372976" w:rsidRPr="00862CC0">
          <w:rPr>
            <w:rStyle w:val="Hyperlink"/>
            <w:rFonts w:hint="eastAsia"/>
            <w:noProof/>
            <w:rtl/>
            <w:lang w:bidi="ar-SA"/>
          </w:rPr>
          <w:t>عبد</w:t>
        </w:r>
        <w:r w:rsidR="00372976" w:rsidRPr="00862CC0">
          <w:rPr>
            <w:rStyle w:val="Hyperlink"/>
            <w:noProof/>
            <w:rtl/>
            <w:lang w:bidi="ar-SA"/>
          </w:rPr>
          <w:t xml:space="preserve"> </w:t>
        </w:r>
        <w:r w:rsidR="00372976" w:rsidRPr="00862CC0">
          <w:rPr>
            <w:rStyle w:val="Hyperlink"/>
            <w:rFonts w:hint="eastAsia"/>
            <w:noProof/>
            <w:rtl/>
            <w:lang w:bidi="ar-SA"/>
          </w:rPr>
          <w:t>الله</w:t>
        </w:r>
        <w:r w:rsidR="00372976" w:rsidRPr="00862CC0">
          <w:rPr>
            <w:rStyle w:val="Hyperlink"/>
            <w:noProof/>
            <w:rtl/>
            <w:lang w:bidi="ar-SA"/>
          </w:rPr>
          <w:t xml:space="preserve"> </w:t>
        </w:r>
        <w:r w:rsidR="00372976" w:rsidRPr="00862CC0">
          <w:rPr>
            <w:rStyle w:val="Hyperlink"/>
            <w:rFonts w:hint="eastAsia"/>
            <w:noProof/>
            <w:rtl/>
            <w:lang w:bidi="ar-SA"/>
          </w:rPr>
          <w:t>بن</w:t>
        </w:r>
        <w:r w:rsidR="00372976" w:rsidRPr="00862CC0">
          <w:rPr>
            <w:rStyle w:val="Hyperlink"/>
            <w:noProof/>
            <w:rtl/>
            <w:lang w:bidi="ar-SA"/>
          </w:rPr>
          <w:t xml:space="preserve"> </w:t>
        </w:r>
        <w:r w:rsidR="00372976" w:rsidRPr="00862CC0">
          <w:rPr>
            <w:rStyle w:val="Hyperlink"/>
            <w:rFonts w:hint="eastAsia"/>
            <w:noProof/>
            <w:rtl/>
            <w:lang w:bidi="ar-SA"/>
          </w:rPr>
          <w:t>سنان</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Toc487377656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4</w:t>
        </w:r>
        <w:r w:rsidR="00372976">
          <w:rPr>
            <w:rStyle w:val="Hyperlink"/>
            <w:noProof/>
            <w:rtl/>
          </w:rPr>
          <w:fldChar w:fldCharType="end"/>
        </w:r>
      </w:hyperlink>
    </w:p>
    <w:p w:rsidR="00372976" w:rsidRDefault="004E2271" w:rsidP="00372976">
      <w:pPr>
        <w:pStyle w:val="TOC4"/>
        <w:tabs>
          <w:tab w:val="right" w:leader="dot" w:pos="10194"/>
        </w:tabs>
        <w:rPr>
          <w:rFonts w:asciiTheme="minorHAnsi" w:eastAsiaTheme="minorEastAsia" w:hAnsiTheme="minorHAnsi" w:cstheme="minorBidi"/>
          <w:bCs w:val="0"/>
          <w:noProof/>
          <w:color w:val="auto"/>
          <w:szCs w:val="22"/>
          <w:rtl/>
        </w:rPr>
      </w:pPr>
      <w:hyperlink w:anchor="_Toc487377657" w:history="1">
        <w:r w:rsidR="00372976" w:rsidRPr="00862CC0">
          <w:rPr>
            <w:rStyle w:val="Hyperlink"/>
            <w:rFonts w:hint="eastAsia"/>
            <w:noProof/>
            <w:rtl/>
            <w:lang w:bidi="ar-SA"/>
          </w:rPr>
          <w:t>عدم</w:t>
        </w:r>
        <w:r w:rsidR="00372976" w:rsidRPr="00862CC0">
          <w:rPr>
            <w:rStyle w:val="Hyperlink"/>
            <w:noProof/>
            <w:rtl/>
            <w:lang w:bidi="ar-SA"/>
          </w:rPr>
          <w:t xml:space="preserve"> </w:t>
        </w:r>
        <w:r w:rsidR="00372976" w:rsidRPr="00862CC0">
          <w:rPr>
            <w:rStyle w:val="Hyperlink"/>
            <w:rFonts w:hint="eastAsia"/>
            <w:noProof/>
            <w:rtl/>
            <w:lang w:bidi="ar-SA"/>
          </w:rPr>
          <w:t>مشروع</w:t>
        </w:r>
        <w:r w:rsidR="00372976" w:rsidRPr="00862CC0">
          <w:rPr>
            <w:rStyle w:val="Hyperlink"/>
            <w:rFonts w:hint="cs"/>
            <w:noProof/>
            <w:rtl/>
            <w:lang w:bidi="ar-SA"/>
          </w:rPr>
          <w:t>ی</w:t>
        </w:r>
        <w:r w:rsidR="00372976" w:rsidRPr="00862CC0">
          <w:rPr>
            <w:rStyle w:val="Hyperlink"/>
            <w:rFonts w:hint="eastAsia"/>
            <w:noProof/>
            <w:rtl/>
            <w:lang w:bidi="ar-SA"/>
          </w:rPr>
          <w:t>ت</w:t>
        </w:r>
        <w:r w:rsidR="00372976" w:rsidRPr="00862CC0">
          <w:rPr>
            <w:rStyle w:val="Hyperlink"/>
            <w:noProof/>
            <w:rtl/>
            <w:lang w:bidi="ar-SA"/>
          </w:rPr>
          <w:t xml:space="preserve"> </w:t>
        </w:r>
        <w:r w:rsidR="00372976" w:rsidRPr="00862CC0">
          <w:rPr>
            <w:rStyle w:val="Hyperlink"/>
            <w:rFonts w:hint="eastAsia"/>
            <w:noProof/>
            <w:rtl/>
            <w:lang w:bidi="ar-SA"/>
          </w:rPr>
          <w:t>نماز</w:t>
        </w:r>
        <w:r w:rsidR="00372976" w:rsidRPr="00862CC0">
          <w:rPr>
            <w:rStyle w:val="Hyperlink"/>
            <w:noProof/>
            <w:rtl/>
            <w:lang w:bidi="ar-SA"/>
          </w:rPr>
          <w:t xml:space="preserve"> </w:t>
        </w:r>
        <w:r w:rsidR="00372976" w:rsidRPr="00862CC0">
          <w:rPr>
            <w:rStyle w:val="Hyperlink"/>
            <w:rFonts w:hint="eastAsia"/>
            <w:noProof/>
            <w:rtl/>
            <w:lang w:bidi="ar-SA"/>
          </w:rPr>
          <w:t>جماعت</w:t>
        </w:r>
        <w:r w:rsidR="00372976" w:rsidRPr="00862CC0">
          <w:rPr>
            <w:rStyle w:val="Hyperlink"/>
            <w:noProof/>
            <w:rtl/>
            <w:lang w:bidi="ar-SA"/>
          </w:rPr>
          <w:t xml:space="preserve"> </w:t>
        </w:r>
        <w:r w:rsidR="00372976" w:rsidRPr="00862CC0">
          <w:rPr>
            <w:rStyle w:val="Hyperlink"/>
            <w:rFonts w:hint="eastAsia"/>
            <w:noProof/>
            <w:rtl/>
            <w:lang w:bidi="ar-SA"/>
          </w:rPr>
          <w:t>در</w:t>
        </w:r>
        <w:r w:rsidR="00372976" w:rsidRPr="00862CC0">
          <w:rPr>
            <w:rStyle w:val="Hyperlink"/>
            <w:noProof/>
            <w:rtl/>
            <w:lang w:bidi="ar-SA"/>
          </w:rPr>
          <w:t xml:space="preserve"> </w:t>
        </w:r>
        <w:r w:rsidR="00372976" w:rsidRPr="00862CC0">
          <w:rPr>
            <w:rStyle w:val="Hyperlink"/>
            <w:rFonts w:hint="eastAsia"/>
            <w:noProof/>
            <w:rtl/>
            <w:lang w:bidi="ar-SA"/>
          </w:rPr>
          <w:t>نماز</w:t>
        </w:r>
        <w:r w:rsidR="00372976" w:rsidRPr="00862CC0">
          <w:rPr>
            <w:rStyle w:val="Hyperlink"/>
            <w:noProof/>
            <w:rtl/>
            <w:lang w:bidi="ar-SA"/>
          </w:rPr>
          <w:t xml:space="preserve"> </w:t>
        </w:r>
        <w:r w:rsidR="00372976" w:rsidRPr="00862CC0">
          <w:rPr>
            <w:rStyle w:val="Hyperlink"/>
            <w:rFonts w:hint="eastAsia"/>
            <w:noProof/>
            <w:rtl/>
            <w:lang w:bidi="ar-SA"/>
          </w:rPr>
          <w:t>طواف</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Toc487377657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5</w:t>
        </w:r>
        <w:r w:rsidR="00372976">
          <w:rPr>
            <w:rStyle w:val="Hyperlink"/>
            <w:noProof/>
            <w:rtl/>
          </w:rPr>
          <w:fldChar w:fldCharType="end"/>
        </w:r>
      </w:hyperlink>
    </w:p>
    <w:p w:rsidR="00372976" w:rsidRDefault="004E2271" w:rsidP="00372976">
      <w:pPr>
        <w:pStyle w:val="TOC5"/>
        <w:tabs>
          <w:tab w:val="right" w:leader="dot" w:pos="10194"/>
        </w:tabs>
        <w:rPr>
          <w:rFonts w:asciiTheme="minorHAnsi" w:eastAsiaTheme="minorEastAsia" w:hAnsiTheme="minorHAnsi" w:cstheme="minorBidi"/>
          <w:bCs w:val="0"/>
          <w:noProof/>
          <w:color w:val="auto"/>
          <w:szCs w:val="22"/>
          <w:rtl/>
        </w:rPr>
      </w:pPr>
      <w:hyperlink w:anchor="_Toc487377658" w:history="1">
        <w:r w:rsidR="00372976" w:rsidRPr="00862CC0">
          <w:rPr>
            <w:rStyle w:val="Hyperlink"/>
            <w:rFonts w:hint="eastAsia"/>
            <w:noProof/>
            <w:rtl/>
            <w:lang w:bidi="ar-SA"/>
          </w:rPr>
          <w:t>کلام</w:t>
        </w:r>
        <w:r w:rsidR="00372976" w:rsidRPr="00862CC0">
          <w:rPr>
            <w:rStyle w:val="Hyperlink"/>
            <w:noProof/>
            <w:rtl/>
            <w:lang w:bidi="ar-SA"/>
          </w:rPr>
          <w:t xml:space="preserve"> </w:t>
        </w:r>
        <w:r w:rsidR="00372976" w:rsidRPr="00862CC0">
          <w:rPr>
            <w:rStyle w:val="Hyperlink"/>
            <w:rFonts w:hint="eastAsia"/>
            <w:noProof/>
            <w:rtl/>
            <w:lang w:bidi="ar-SA"/>
          </w:rPr>
          <w:t>محقق</w:t>
        </w:r>
        <w:r w:rsidR="00372976" w:rsidRPr="00862CC0">
          <w:rPr>
            <w:rStyle w:val="Hyperlink"/>
            <w:noProof/>
            <w:rtl/>
            <w:lang w:bidi="ar-SA"/>
          </w:rPr>
          <w:t xml:space="preserve"> </w:t>
        </w:r>
        <w:r w:rsidR="00372976" w:rsidRPr="00862CC0">
          <w:rPr>
            <w:rStyle w:val="Hyperlink"/>
            <w:rFonts w:hint="eastAsia"/>
            <w:noProof/>
            <w:rtl/>
            <w:lang w:bidi="ar-SA"/>
          </w:rPr>
          <w:t>خو</w:t>
        </w:r>
        <w:r w:rsidR="00372976" w:rsidRPr="00862CC0">
          <w:rPr>
            <w:rStyle w:val="Hyperlink"/>
            <w:rFonts w:hint="cs"/>
            <w:noProof/>
            <w:rtl/>
            <w:lang w:bidi="ar-SA"/>
          </w:rPr>
          <w:t>یی</w:t>
        </w:r>
        <w:r w:rsidR="00372976" w:rsidRPr="00862CC0">
          <w:rPr>
            <w:rStyle w:val="Hyperlink"/>
            <w:noProof/>
            <w:rtl/>
            <w:lang w:bidi="ar-SA"/>
          </w:rPr>
          <w:t xml:space="preserve"> </w:t>
        </w:r>
        <w:r w:rsidR="00372976" w:rsidRPr="00862CC0">
          <w:rPr>
            <w:rStyle w:val="Hyperlink"/>
            <w:rFonts w:hint="eastAsia"/>
            <w:noProof/>
            <w:rtl/>
            <w:lang w:bidi="ar-SA"/>
          </w:rPr>
          <w:t>ره</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Toc487377658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5</w:t>
        </w:r>
        <w:r w:rsidR="00372976">
          <w:rPr>
            <w:rStyle w:val="Hyperlink"/>
            <w:noProof/>
            <w:rtl/>
          </w:rPr>
          <w:fldChar w:fldCharType="end"/>
        </w:r>
      </w:hyperlink>
    </w:p>
    <w:p w:rsidR="00372976" w:rsidRDefault="004E2271" w:rsidP="00372976">
      <w:pPr>
        <w:pStyle w:val="TOC4"/>
        <w:tabs>
          <w:tab w:val="right" w:leader="dot" w:pos="10194"/>
        </w:tabs>
        <w:rPr>
          <w:rFonts w:asciiTheme="minorHAnsi" w:eastAsiaTheme="minorEastAsia" w:hAnsiTheme="minorHAnsi" w:cstheme="minorBidi"/>
          <w:bCs w:val="0"/>
          <w:noProof/>
          <w:color w:val="auto"/>
          <w:szCs w:val="22"/>
          <w:rtl/>
        </w:rPr>
      </w:pPr>
      <w:hyperlink w:anchor="_Toc487377659" w:history="1">
        <w:r w:rsidR="00372976" w:rsidRPr="00862CC0">
          <w:rPr>
            <w:rStyle w:val="Hyperlink"/>
            <w:rFonts w:hint="eastAsia"/>
            <w:noProof/>
            <w:rtl/>
            <w:lang w:bidi="ar-SA"/>
          </w:rPr>
          <w:t>حکم</w:t>
        </w:r>
        <w:r w:rsidR="00372976" w:rsidRPr="00862CC0">
          <w:rPr>
            <w:rStyle w:val="Hyperlink"/>
            <w:noProof/>
            <w:rtl/>
            <w:lang w:bidi="ar-SA"/>
          </w:rPr>
          <w:t xml:space="preserve"> </w:t>
        </w:r>
        <w:r w:rsidR="00372976" w:rsidRPr="00862CC0">
          <w:rPr>
            <w:rStyle w:val="Hyperlink"/>
            <w:rFonts w:hint="eastAsia"/>
            <w:noProof/>
            <w:rtl/>
            <w:lang w:bidi="ar-SA"/>
          </w:rPr>
          <w:t>لزوم</w:t>
        </w:r>
        <w:r w:rsidR="00372976" w:rsidRPr="00862CC0">
          <w:rPr>
            <w:rStyle w:val="Hyperlink"/>
            <w:noProof/>
            <w:rtl/>
            <w:lang w:bidi="ar-SA"/>
          </w:rPr>
          <w:t xml:space="preserve"> </w:t>
        </w:r>
        <w:r w:rsidR="00372976" w:rsidRPr="00862CC0">
          <w:rPr>
            <w:rStyle w:val="Hyperlink"/>
            <w:rFonts w:hint="eastAsia"/>
            <w:noProof/>
            <w:rtl/>
            <w:lang w:bidi="ar-SA"/>
          </w:rPr>
          <w:t>حضور</w:t>
        </w:r>
        <w:r w:rsidR="00372976" w:rsidRPr="00862CC0">
          <w:rPr>
            <w:rStyle w:val="Hyperlink"/>
            <w:noProof/>
            <w:rtl/>
            <w:lang w:bidi="ar-SA"/>
          </w:rPr>
          <w:t xml:space="preserve"> </w:t>
        </w:r>
        <w:r w:rsidR="00372976" w:rsidRPr="00862CC0">
          <w:rPr>
            <w:rStyle w:val="Hyperlink"/>
            <w:rFonts w:hint="eastAsia"/>
            <w:noProof/>
            <w:rtl/>
            <w:lang w:bidi="ar-SA"/>
          </w:rPr>
          <w:t>در</w:t>
        </w:r>
        <w:r w:rsidR="00372976" w:rsidRPr="00862CC0">
          <w:rPr>
            <w:rStyle w:val="Hyperlink"/>
            <w:noProof/>
            <w:rtl/>
            <w:lang w:bidi="ar-SA"/>
          </w:rPr>
          <w:t xml:space="preserve"> </w:t>
        </w:r>
        <w:r w:rsidR="00372976" w:rsidRPr="00862CC0">
          <w:rPr>
            <w:rStyle w:val="Hyperlink"/>
            <w:rFonts w:hint="eastAsia"/>
            <w:noProof/>
            <w:rtl/>
            <w:lang w:bidi="ar-SA"/>
          </w:rPr>
          <w:t>جماعت</w:t>
        </w:r>
        <w:r w:rsidR="00372976" w:rsidRPr="00862CC0">
          <w:rPr>
            <w:rStyle w:val="Hyperlink"/>
            <w:noProof/>
            <w:rtl/>
            <w:lang w:bidi="ar-SA"/>
          </w:rPr>
          <w:t xml:space="preserve"> </w:t>
        </w:r>
        <w:r w:rsidR="00372976" w:rsidRPr="00862CC0">
          <w:rPr>
            <w:rStyle w:val="Hyperlink"/>
            <w:rFonts w:hint="eastAsia"/>
            <w:noProof/>
            <w:rtl/>
            <w:lang w:bidi="ar-SA"/>
          </w:rPr>
          <w:t>برا</w:t>
        </w:r>
        <w:r w:rsidR="00372976" w:rsidRPr="00862CC0">
          <w:rPr>
            <w:rStyle w:val="Hyperlink"/>
            <w:rFonts w:hint="cs"/>
            <w:noProof/>
            <w:rtl/>
            <w:lang w:bidi="ar-SA"/>
          </w:rPr>
          <w:t>ی</w:t>
        </w:r>
        <w:r w:rsidR="00372976" w:rsidRPr="00862CC0">
          <w:rPr>
            <w:rStyle w:val="Hyperlink"/>
            <w:noProof/>
            <w:rtl/>
            <w:lang w:bidi="ar-SA"/>
          </w:rPr>
          <w:t xml:space="preserve"> </w:t>
        </w:r>
        <w:r w:rsidR="00372976" w:rsidRPr="00862CC0">
          <w:rPr>
            <w:rStyle w:val="Hyperlink"/>
            <w:rFonts w:hint="eastAsia"/>
            <w:noProof/>
            <w:rtl/>
            <w:lang w:bidi="ar-SA"/>
          </w:rPr>
          <w:t>کس</w:t>
        </w:r>
        <w:r w:rsidR="00372976" w:rsidRPr="00862CC0">
          <w:rPr>
            <w:rStyle w:val="Hyperlink"/>
            <w:rFonts w:hint="cs"/>
            <w:noProof/>
            <w:rtl/>
            <w:lang w:bidi="ar-SA"/>
          </w:rPr>
          <w:t>ی</w:t>
        </w:r>
        <w:r w:rsidR="00372976" w:rsidRPr="00862CC0">
          <w:rPr>
            <w:rStyle w:val="Hyperlink"/>
            <w:noProof/>
            <w:rtl/>
            <w:lang w:bidi="ar-SA"/>
          </w:rPr>
          <w:t xml:space="preserve"> </w:t>
        </w:r>
        <w:r w:rsidR="00372976" w:rsidRPr="00862CC0">
          <w:rPr>
            <w:rStyle w:val="Hyperlink"/>
            <w:rFonts w:hint="eastAsia"/>
            <w:noProof/>
            <w:rtl/>
            <w:lang w:bidi="ar-SA"/>
          </w:rPr>
          <w:t>که</w:t>
        </w:r>
        <w:r w:rsidR="00372976" w:rsidRPr="00862CC0">
          <w:rPr>
            <w:rStyle w:val="Hyperlink"/>
            <w:noProof/>
            <w:rtl/>
            <w:lang w:bidi="ar-SA"/>
          </w:rPr>
          <w:t xml:space="preserve"> </w:t>
        </w:r>
        <w:r w:rsidR="00372976" w:rsidRPr="00862CC0">
          <w:rPr>
            <w:rStyle w:val="Hyperlink"/>
            <w:rFonts w:hint="eastAsia"/>
            <w:noProof/>
            <w:rtl/>
            <w:lang w:bidi="ar-SA"/>
          </w:rPr>
          <w:t>مقدار</w:t>
        </w:r>
        <w:r w:rsidR="00372976" w:rsidRPr="00862CC0">
          <w:rPr>
            <w:rStyle w:val="Hyperlink"/>
            <w:noProof/>
            <w:rtl/>
            <w:lang w:bidi="ar-SA"/>
          </w:rPr>
          <w:t xml:space="preserve"> </w:t>
        </w:r>
        <w:r w:rsidR="00372976" w:rsidRPr="00862CC0">
          <w:rPr>
            <w:rStyle w:val="Hyperlink"/>
            <w:rFonts w:hint="eastAsia"/>
            <w:noProof/>
            <w:rtl/>
            <w:lang w:bidi="ar-SA"/>
          </w:rPr>
          <w:t>معتد</w:t>
        </w:r>
        <w:r w:rsidR="00372976" w:rsidRPr="00862CC0">
          <w:rPr>
            <w:rStyle w:val="Hyperlink"/>
            <w:noProof/>
            <w:rtl/>
            <w:lang w:bidi="ar-SA"/>
          </w:rPr>
          <w:t xml:space="preserve"> </w:t>
        </w:r>
        <w:r w:rsidR="00372976" w:rsidRPr="00862CC0">
          <w:rPr>
            <w:rStyle w:val="Hyperlink"/>
            <w:rFonts w:hint="eastAsia"/>
            <w:noProof/>
            <w:rtl/>
            <w:lang w:bidi="ar-SA"/>
          </w:rPr>
          <w:t>به</w:t>
        </w:r>
        <w:r w:rsidR="00372976" w:rsidRPr="00862CC0">
          <w:rPr>
            <w:rStyle w:val="Hyperlink"/>
            <w:noProof/>
            <w:rtl/>
            <w:lang w:bidi="ar-SA"/>
          </w:rPr>
          <w:t xml:space="preserve"> </w:t>
        </w:r>
        <w:r w:rsidR="00372976" w:rsidRPr="00862CC0">
          <w:rPr>
            <w:rStyle w:val="Hyperlink"/>
            <w:rFonts w:hint="eastAsia"/>
            <w:noProof/>
            <w:rtl/>
            <w:lang w:bidi="ar-SA"/>
          </w:rPr>
          <w:t>از</w:t>
        </w:r>
        <w:r w:rsidR="00372976" w:rsidRPr="00862CC0">
          <w:rPr>
            <w:rStyle w:val="Hyperlink"/>
            <w:noProof/>
            <w:rtl/>
            <w:lang w:bidi="ar-SA"/>
          </w:rPr>
          <w:t xml:space="preserve"> </w:t>
        </w:r>
        <w:r w:rsidR="00372976" w:rsidRPr="00862CC0">
          <w:rPr>
            <w:rStyle w:val="Hyperlink"/>
            <w:rFonts w:hint="eastAsia"/>
            <w:noProof/>
            <w:rtl/>
            <w:lang w:bidi="ar-SA"/>
          </w:rPr>
          <w:t>حمد</w:t>
        </w:r>
        <w:r w:rsidR="00372976" w:rsidRPr="00862CC0">
          <w:rPr>
            <w:rStyle w:val="Hyperlink"/>
            <w:noProof/>
            <w:rtl/>
            <w:lang w:bidi="ar-SA"/>
          </w:rPr>
          <w:t xml:space="preserve"> </w:t>
        </w:r>
        <w:r w:rsidR="00372976" w:rsidRPr="00862CC0">
          <w:rPr>
            <w:rStyle w:val="Hyperlink"/>
            <w:rFonts w:hint="eastAsia"/>
            <w:noProof/>
            <w:rtl/>
            <w:lang w:bidi="ar-SA"/>
          </w:rPr>
          <w:t>را</w:t>
        </w:r>
        <w:r w:rsidR="00372976" w:rsidRPr="00862CC0">
          <w:rPr>
            <w:rStyle w:val="Hyperlink"/>
            <w:noProof/>
            <w:rtl/>
            <w:lang w:bidi="ar-SA"/>
          </w:rPr>
          <w:t xml:space="preserve"> </w:t>
        </w:r>
        <w:r w:rsidR="00372976" w:rsidRPr="00862CC0">
          <w:rPr>
            <w:rStyle w:val="Hyperlink"/>
            <w:rFonts w:hint="eastAsia"/>
            <w:noProof/>
            <w:rtl/>
            <w:lang w:bidi="ar-SA"/>
          </w:rPr>
          <w:t>نم</w:t>
        </w:r>
        <w:r w:rsidR="00372976" w:rsidRPr="00862CC0">
          <w:rPr>
            <w:rStyle w:val="Hyperlink"/>
            <w:rFonts w:hint="cs"/>
            <w:noProof/>
            <w:rtl/>
            <w:lang w:bidi="ar-SA"/>
          </w:rPr>
          <w:t>ی</w:t>
        </w:r>
        <w:r w:rsidR="00372976" w:rsidRPr="00862CC0">
          <w:rPr>
            <w:rStyle w:val="Hyperlink"/>
            <w:noProof/>
            <w:rtl/>
            <w:lang w:bidi="ar-SA"/>
          </w:rPr>
          <w:t xml:space="preserve"> </w:t>
        </w:r>
        <w:r w:rsidR="00372976" w:rsidRPr="00862CC0">
          <w:rPr>
            <w:rStyle w:val="Hyperlink"/>
            <w:rFonts w:hint="eastAsia"/>
            <w:noProof/>
            <w:rtl/>
            <w:lang w:bidi="ar-SA"/>
          </w:rPr>
          <w:t>تواند</w:t>
        </w:r>
        <w:r w:rsidR="00372976" w:rsidRPr="00862CC0">
          <w:rPr>
            <w:rStyle w:val="Hyperlink"/>
            <w:noProof/>
            <w:rtl/>
            <w:lang w:bidi="ar-SA"/>
          </w:rPr>
          <w:t xml:space="preserve"> </w:t>
        </w:r>
        <w:r w:rsidR="00372976" w:rsidRPr="00862CC0">
          <w:rPr>
            <w:rStyle w:val="Hyperlink"/>
            <w:rFonts w:hint="eastAsia"/>
            <w:noProof/>
            <w:rtl/>
            <w:lang w:bidi="ar-SA"/>
          </w:rPr>
          <w:t>بخواند</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Toc487377659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6</w:t>
        </w:r>
        <w:r w:rsidR="00372976">
          <w:rPr>
            <w:rStyle w:val="Hyperlink"/>
            <w:noProof/>
            <w:rtl/>
          </w:rPr>
          <w:fldChar w:fldCharType="end"/>
        </w:r>
      </w:hyperlink>
    </w:p>
    <w:p w:rsidR="00372976" w:rsidRDefault="004E2271" w:rsidP="00372976">
      <w:pPr>
        <w:pStyle w:val="TOC5"/>
        <w:tabs>
          <w:tab w:val="right" w:leader="dot" w:pos="10194"/>
        </w:tabs>
        <w:rPr>
          <w:rFonts w:asciiTheme="minorHAnsi" w:eastAsiaTheme="minorEastAsia" w:hAnsiTheme="minorHAnsi" w:cstheme="minorBidi"/>
          <w:bCs w:val="0"/>
          <w:noProof/>
          <w:color w:val="auto"/>
          <w:szCs w:val="22"/>
          <w:rtl/>
        </w:rPr>
      </w:pPr>
      <w:hyperlink w:anchor="_Toc487377660" w:history="1">
        <w:r w:rsidR="00372976" w:rsidRPr="00862CC0">
          <w:rPr>
            <w:rStyle w:val="Hyperlink"/>
            <w:rFonts w:hint="eastAsia"/>
            <w:noProof/>
            <w:rtl/>
            <w:lang w:bidi="ar-SA"/>
          </w:rPr>
          <w:t>ادله</w:t>
        </w:r>
        <w:r w:rsidR="00372976" w:rsidRPr="00862CC0">
          <w:rPr>
            <w:rStyle w:val="Hyperlink"/>
            <w:noProof/>
            <w:rtl/>
            <w:lang w:bidi="ar-SA"/>
          </w:rPr>
          <w:t xml:space="preserve"> </w:t>
        </w:r>
        <w:r w:rsidR="00372976" w:rsidRPr="00862CC0">
          <w:rPr>
            <w:rStyle w:val="Hyperlink"/>
            <w:rFonts w:hint="eastAsia"/>
            <w:noProof/>
            <w:rtl/>
            <w:lang w:bidi="ar-SA"/>
          </w:rPr>
          <w:t>تعو</w:t>
        </w:r>
        <w:r w:rsidR="00372976" w:rsidRPr="00862CC0">
          <w:rPr>
            <w:rStyle w:val="Hyperlink"/>
            <w:rFonts w:hint="cs"/>
            <w:noProof/>
            <w:rtl/>
            <w:lang w:bidi="ar-SA"/>
          </w:rPr>
          <w:t>ی</w:t>
        </w:r>
        <w:r w:rsidR="00372976" w:rsidRPr="00862CC0">
          <w:rPr>
            <w:rStyle w:val="Hyperlink"/>
            <w:rFonts w:hint="eastAsia"/>
            <w:noProof/>
            <w:rtl/>
            <w:lang w:bidi="ar-SA"/>
          </w:rPr>
          <w:t>ض</w:t>
        </w:r>
        <w:r w:rsidR="00372976" w:rsidRPr="00862CC0">
          <w:rPr>
            <w:rStyle w:val="Hyperlink"/>
            <w:noProof/>
            <w:rtl/>
            <w:lang w:bidi="ar-SA"/>
          </w:rPr>
          <w:t xml:space="preserve"> </w:t>
        </w:r>
        <w:r w:rsidR="00372976" w:rsidRPr="00862CC0">
          <w:rPr>
            <w:rStyle w:val="Hyperlink"/>
            <w:rFonts w:hint="eastAsia"/>
            <w:noProof/>
            <w:rtl/>
            <w:lang w:bidi="ar-SA"/>
          </w:rPr>
          <w:t>سوره</w:t>
        </w:r>
        <w:r w:rsidR="00372976">
          <w:rPr>
            <w:noProof/>
            <w:webHidden/>
            <w:rtl/>
          </w:rPr>
          <w:tab/>
        </w:r>
        <w:r w:rsidR="00372976">
          <w:rPr>
            <w:rStyle w:val="Hyperlink"/>
            <w:noProof/>
            <w:rtl/>
          </w:rPr>
          <w:fldChar w:fldCharType="begin"/>
        </w:r>
        <w:r w:rsidR="00372976">
          <w:rPr>
            <w:noProof/>
            <w:webHidden/>
            <w:rtl/>
          </w:rPr>
          <w:instrText xml:space="preserve"> </w:instrText>
        </w:r>
        <w:r w:rsidR="00372976">
          <w:rPr>
            <w:noProof/>
            <w:webHidden/>
          </w:rPr>
          <w:instrText>PAGEREF</w:instrText>
        </w:r>
        <w:r w:rsidR="00372976">
          <w:rPr>
            <w:noProof/>
            <w:webHidden/>
            <w:rtl/>
          </w:rPr>
          <w:instrText xml:space="preserve"> _</w:instrText>
        </w:r>
        <w:r w:rsidR="00372976">
          <w:rPr>
            <w:noProof/>
            <w:webHidden/>
          </w:rPr>
          <w:instrText>Toc487377660 \h</w:instrText>
        </w:r>
        <w:r w:rsidR="00372976">
          <w:rPr>
            <w:noProof/>
            <w:webHidden/>
            <w:rtl/>
          </w:rPr>
          <w:instrText xml:space="preserve"> </w:instrText>
        </w:r>
        <w:r w:rsidR="00372976">
          <w:rPr>
            <w:rStyle w:val="Hyperlink"/>
            <w:noProof/>
            <w:rtl/>
          </w:rPr>
        </w:r>
        <w:r w:rsidR="00372976">
          <w:rPr>
            <w:rStyle w:val="Hyperlink"/>
            <w:noProof/>
            <w:rtl/>
          </w:rPr>
          <w:fldChar w:fldCharType="separate"/>
        </w:r>
        <w:r w:rsidR="00372976">
          <w:rPr>
            <w:noProof/>
            <w:webHidden/>
            <w:rtl/>
          </w:rPr>
          <w:t>7</w:t>
        </w:r>
        <w:r w:rsidR="00372976">
          <w:rPr>
            <w:rStyle w:val="Hyperlink"/>
            <w:noProof/>
            <w:rtl/>
          </w:rPr>
          <w:fldChar w:fldCharType="end"/>
        </w:r>
      </w:hyperlink>
    </w:p>
    <w:p w:rsidR="00C91EB6" w:rsidRPr="00C91EB6" w:rsidRDefault="00372976"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F50268">
        <w:rPr>
          <w:rFonts w:hint="cs"/>
          <w:rtl/>
        </w:rPr>
        <w:t>حکم</w:t>
      </w:r>
      <w:r w:rsidR="00F50268">
        <w:rPr>
          <w:rtl/>
        </w:rPr>
        <w:t xml:space="preserve"> </w:t>
      </w:r>
      <w:r w:rsidR="00F50268">
        <w:rPr>
          <w:rFonts w:hint="cs"/>
          <w:rtl/>
        </w:rPr>
        <w:t>نماز</w:t>
      </w:r>
      <w:r w:rsidR="00F50268">
        <w:rPr>
          <w:rtl/>
        </w:rPr>
        <w:t xml:space="preserve"> </w:t>
      </w:r>
      <w:r w:rsidR="00F50268">
        <w:rPr>
          <w:rFonts w:hint="cs"/>
          <w:rtl/>
        </w:rPr>
        <w:t>ملحون</w:t>
      </w:r>
      <w:r w:rsidR="00025B70">
        <w:rPr>
          <w:rFonts w:hint="cs"/>
          <w:rtl/>
        </w:rPr>
        <w:t xml:space="preserve"> </w:t>
      </w:r>
      <w:r w:rsidR="00386C11" w:rsidRPr="00A6366F">
        <w:rPr>
          <w:rFonts w:hint="cs"/>
          <w:rtl/>
        </w:rPr>
        <w:t>/</w:t>
      </w:r>
      <w:bookmarkStart w:id="1" w:name="BokSabj_d"/>
      <w:bookmarkEnd w:id="1"/>
      <w:r w:rsidR="00F50268">
        <w:rPr>
          <w:rFonts w:hint="cs"/>
          <w:rtl/>
        </w:rPr>
        <w:t>نماز</w:t>
      </w:r>
      <w:r w:rsidR="00F50268">
        <w:rPr>
          <w:rtl/>
        </w:rPr>
        <w:t xml:space="preserve"> </w:t>
      </w:r>
      <w:r w:rsidR="00F50268">
        <w:rPr>
          <w:rFonts w:hint="cs"/>
          <w:rtl/>
        </w:rPr>
        <w:t>طواف</w:t>
      </w:r>
      <w:r w:rsidR="00386C11" w:rsidRPr="00A6366F">
        <w:rPr>
          <w:rFonts w:hint="cs"/>
          <w:rtl/>
        </w:rPr>
        <w:t xml:space="preserve"> /</w:t>
      </w:r>
      <w:bookmarkStart w:id="2" w:name="Bokkolli"/>
      <w:bookmarkEnd w:id="2"/>
      <w:r w:rsidR="00F50268">
        <w:rPr>
          <w:rFonts w:hint="cs"/>
          <w:rtl/>
        </w:rPr>
        <w:t>حج،</w:t>
      </w:r>
      <w:r w:rsidR="00F50268">
        <w:rPr>
          <w:rtl/>
        </w:rPr>
        <w:t xml:space="preserve"> </w:t>
      </w:r>
      <w:r w:rsidR="00F50268">
        <w:rPr>
          <w:rFonts w:hint="cs"/>
          <w:rtl/>
        </w:rPr>
        <w:t>واجبات</w:t>
      </w:r>
      <w:r w:rsidR="00F50268">
        <w:rPr>
          <w:rtl/>
        </w:rPr>
        <w:t xml:space="preserve"> </w:t>
      </w:r>
      <w:r w:rsidR="00F50268">
        <w:rPr>
          <w:rFonts w:hint="cs"/>
          <w:rtl/>
        </w:rPr>
        <w:t>طواف</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64FE2" w:rsidRDefault="00864FE2" w:rsidP="00864FE2">
      <w:pPr>
        <w:pStyle w:val="Heading2"/>
        <w:rPr>
          <w:rtl/>
        </w:rPr>
      </w:pPr>
      <w:bookmarkStart w:id="3" w:name="_Toc487377649"/>
      <w:bookmarkStart w:id="4" w:name="_Toc416986411"/>
      <w:r>
        <w:rPr>
          <w:rFonts w:hint="cs"/>
          <w:rtl/>
        </w:rPr>
        <w:t>ادامه بررسی حکم نماز ملحون</w:t>
      </w:r>
      <w:bookmarkEnd w:id="3"/>
    </w:p>
    <w:p w:rsidR="00864FE2" w:rsidRPr="00DA2E7A" w:rsidRDefault="00864FE2" w:rsidP="00864FE2">
      <w:pPr>
        <w:pStyle w:val="Heading3"/>
        <w:rPr>
          <w:rtl/>
        </w:rPr>
      </w:pPr>
      <w:bookmarkStart w:id="5" w:name="_Toc487377650"/>
      <w:r w:rsidRPr="00DA2E7A">
        <w:rPr>
          <w:rFonts w:hint="cs"/>
          <w:rtl/>
        </w:rPr>
        <w:t>مقتضای روایات در حکم عاجز از نماز صحیح</w:t>
      </w:r>
      <w:bookmarkEnd w:id="4"/>
      <w:bookmarkEnd w:id="5"/>
    </w:p>
    <w:p w:rsidR="00864FE2" w:rsidRPr="00864FE2" w:rsidRDefault="00864FE2" w:rsidP="00864FE2">
      <w:pPr>
        <w:pStyle w:val="Heading4"/>
        <w:rPr>
          <w:noProof/>
          <w:rtl/>
          <w:lang w:bidi="ar-SA"/>
        </w:rPr>
      </w:pPr>
      <w:bookmarkStart w:id="6" w:name="_Toc487377651"/>
      <w:r w:rsidRPr="00864FE2">
        <w:rPr>
          <w:rFonts w:hint="cs"/>
          <w:noProof/>
          <w:rtl/>
          <w:lang w:bidi="ar-SA"/>
        </w:rPr>
        <w:t>روایت اول: موثقه سکونی</w:t>
      </w:r>
      <w:bookmarkEnd w:id="6"/>
    </w:p>
    <w:p w:rsidR="00864FE2" w:rsidRP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864FE2">
        <w:rPr>
          <w:rFonts w:ascii="Scheherazade" w:eastAsia="Times New Roman" w:hAnsi="Scheherazade" w:cs="B Mitra" w:hint="cs"/>
          <w:noProof/>
          <w:color w:val="008000"/>
          <w:sz w:val="36"/>
          <w:szCs w:val="36"/>
          <w:rtl/>
          <w:lang w:bidi="ar-SA"/>
        </w:rPr>
        <w:t>مُحَمَّدُ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يَعْقُوبَ</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عَلِيِّ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إِبْرَاهِيمَ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أَبِيهِ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النَّوْفَلِيِّ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السَّكُونِيِّ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أَبِي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عَبْدِ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اللَّهِ</w:t>
      </w:r>
      <w:r w:rsidRPr="00864FE2">
        <w:rPr>
          <w:rFonts w:ascii="Scheherazade" w:eastAsia="Times New Roman" w:hAnsi="Scheherazade" w:cs="B Mitra"/>
          <w:noProof/>
          <w:color w:val="008000"/>
          <w:sz w:val="36"/>
          <w:szCs w:val="36"/>
          <w:rtl/>
          <w:lang w:bidi="ar-SA"/>
        </w:rPr>
        <w:t xml:space="preserve"> (عليه السلام) </w:t>
      </w:r>
      <w:r w:rsidRPr="00864FE2">
        <w:rPr>
          <w:rFonts w:ascii="Scheherazade" w:eastAsia="Times New Roman" w:hAnsi="Scheherazade" w:cs="B Mitra" w:hint="cs"/>
          <w:noProof/>
          <w:color w:val="008000"/>
          <w:sz w:val="36"/>
          <w:szCs w:val="36"/>
          <w:rtl/>
          <w:lang w:bidi="ar-SA"/>
        </w:rPr>
        <w:t>قَالَ</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تَلْبِيَةُ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الْأَخْرَسِ</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وَ</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تَشَهُّدُهُ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وَ</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قِرَاءَتُهُ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الْقُرْآنَ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فِي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الصَّلَاةِ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تَحْرِيكُ</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لِسَانِهِ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وَ</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إِشَارَتُهُ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بِإِصْبَعِهِ</w:t>
      </w:r>
      <w:r w:rsidRPr="00864FE2">
        <w:rPr>
          <w:rFonts w:ascii="Scheherazade" w:eastAsia="Times New Roman" w:hAnsi="Scheherazade" w:cs="B Mitra"/>
          <w:noProof/>
          <w:color w:val="008000"/>
          <w:sz w:val="36"/>
          <w:szCs w:val="36"/>
          <w:rtl/>
          <w:lang w:bidi="ar-SA"/>
        </w:rPr>
        <w:t>.</w:t>
      </w:r>
      <w:r>
        <w:rPr>
          <w:rStyle w:val="FootnoteReference"/>
          <w:rFonts w:ascii="Scheherazade" w:eastAsia="Times New Roman" w:hAnsi="Scheherazade" w:cs="B Mitra"/>
          <w:noProof/>
          <w:color w:val="008000"/>
          <w:sz w:val="36"/>
          <w:szCs w:val="36"/>
          <w:rtl/>
          <w:lang w:bidi="ar-SA"/>
        </w:rPr>
        <w:footnoteReference w:id="1"/>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وقتی اخرس به اشاره اکتفاء می کند و لازم نیست در جماعت شرکت کند، طبعا کسی که اخرس </w:t>
      </w:r>
      <w:r w:rsidRPr="00DA2E7A">
        <w:rPr>
          <w:rFonts w:ascii="Scheherazade" w:eastAsia="Times New Roman" w:hAnsi="Scheherazade" w:cs="B Mitra" w:hint="cs"/>
          <w:noProof/>
          <w:sz w:val="36"/>
          <w:szCs w:val="36"/>
          <w:rtl/>
          <w:lang w:bidi="ar-SA"/>
        </w:rPr>
        <w:lastRenderedPageBreak/>
        <w:t>نیست و در تلفظ برخی کلمات مشکل دارد، محتمل نیست که بر او شرکت در جماعت لازم باشد.</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ان قلت: کر و لال مادرزاد، هیچ گاه الفاظ را نشنیده تا بخواهد اداء تلفظ آن ها را در بیاورد و تحریک لسان و اشاره به انگشت کند.</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قلت: نکر و لال نگاه به لب مردم می کند که چگونه تکان می خورد و بعد چه کاری بعد از این لفظ انجام می گیرد و این گونه یاد می گیرد.</w:t>
      </w:r>
    </w:p>
    <w:p w:rsidR="00864FE2" w:rsidRPr="00DA2E7A" w:rsidRDefault="00864FE2" w:rsidP="00864FE2">
      <w:pPr>
        <w:pStyle w:val="Heading4"/>
        <w:rPr>
          <w:noProof/>
          <w:rtl/>
          <w:lang w:bidi="ar-SA"/>
        </w:rPr>
      </w:pPr>
      <w:bookmarkStart w:id="7" w:name="_Toc487377652"/>
      <w:r w:rsidRPr="00DA2E7A">
        <w:rPr>
          <w:rFonts w:hint="cs"/>
          <w:noProof/>
          <w:rtl/>
          <w:lang w:bidi="ar-SA"/>
        </w:rPr>
        <w:t xml:space="preserve">روایت دوم: موثقه </w:t>
      </w:r>
      <w:r>
        <w:rPr>
          <w:rFonts w:hint="cs"/>
          <w:noProof/>
          <w:rtl/>
          <w:lang w:bidi="ar-SA"/>
        </w:rPr>
        <w:t xml:space="preserve">دوم </w:t>
      </w:r>
      <w:r w:rsidRPr="00DA2E7A">
        <w:rPr>
          <w:rFonts w:hint="cs"/>
          <w:noProof/>
          <w:rtl/>
          <w:lang w:bidi="ar-SA"/>
        </w:rPr>
        <w:t>سکونی</w:t>
      </w:r>
      <w:bookmarkEnd w:id="7"/>
    </w:p>
    <w:p w:rsidR="00864FE2" w:rsidRP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864FE2">
        <w:rPr>
          <w:rFonts w:ascii="Scheherazade" w:eastAsia="Times New Roman" w:hAnsi="Scheherazade" w:cs="B Mitra" w:hint="cs"/>
          <w:noProof/>
          <w:color w:val="008000"/>
          <w:sz w:val="36"/>
          <w:szCs w:val="36"/>
          <w:rtl/>
          <w:lang w:bidi="ar-SA"/>
        </w:rPr>
        <w:t>مُحَمَّدُ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يَعْقُوبَ</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عَلِيِّ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إِبْرَاهِيمَ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أَبِيهِ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النَّوْفَلِيِّ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السَّكُونِيِّ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أَبِي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عَبْدِ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اللَّهِ</w:t>
      </w:r>
      <w:r w:rsidRPr="00864FE2">
        <w:rPr>
          <w:rFonts w:ascii="Scheherazade" w:eastAsia="Times New Roman" w:hAnsi="Scheherazade" w:cs="B Mitra"/>
          <w:noProof/>
          <w:color w:val="008000"/>
          <w:sz w:val="36"/>
          <w:szCs w:val="36"/>
          <w:rtl/>
          <w:lang w:bidi="ar-SA"/>
        </w:rPr>
        <w:t xml:space="preserve"> (عليه السلام) </w:t>
      </w:r>
      <w:r w:rsidRPr="00864FE2">
        <w:rPr>
          <w:rFonts w:ascii="Scheherazade" w:eastAsia="Times New Roman" w:hAnsi="Scheherazade" w:cs="B Mitra" w:hint="cs"/>
          <w:noProof/>
          <w:color w:val="008000"/>
          <w:sz w:val="36"/>
          <w:szCs w:val="36"/>
          <w:rtl/>
          <w:lang w:bidi="ar-SA"/>
        </w:rPr>
        <w:t>قَالَ</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قَالَ</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النَّبِيُّ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ص</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إِنَّ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الرَّجُلَ</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الْأَعْجَمِيَّ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أُمَّتِي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لَيَقْرَأُ</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الْقُرْآنَ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بِعُجْمَتِهِ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فَتَرْفَعُهُ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الْمَلَائِكَةُ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عَلَى</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عَرَبِيَّتِهِ</w:t>
      </w:r>
      <w:r w:rsidRPr="00864FE2">
        <w:rPr>
          <w:rFonts w:ascii="Scheherazade" w:eastAsia="Times New Roman" w:hAnsi="Scheherazade" w:cs="B Mitra"/>
          <w:noProof/>
          <w:color w:val="008000"/>
          <w:sz w:val="36"/>
          <w:szCs w:val="36"/>
          <w:rtl/>
          <w:lang w:bidi="ar-SA"/>
        </w:rPr>
        <w:t>.</w:t>
      </w:r>
      <w:r>
        <w:rPr>
          <w:rStyle w:val="FootnoteReference"/>
          <w:rFonts w:ascii="Scheherazade" w:eastAsia="Times New Roman" w:hAnsi="Scheherazade" w:cs="B Mitra"/>
          <w:noProof/>
          <w:color w:val="008000"/>
          <w:sz w:val="36"/>
          <w:szCs w:val="36"/>
          <w:rtl/>
          <w:lang w:bidi="ar-SA"/>
        </w:rPr>
        <w:footnoteReference w:id="2"/>
      </w:r>
    </w:p>
    <w:p w:rsidR="00864FE2" w:rsidRPr="00DA2E7A" w:rsidRDefault="00864FE2" w:rsidP="00864FE2">
      <w:pPr>
        <w:pStyle w:val="Heading4"/>
        <w:rPr>
          <w:noProof/>
          <w:rtl/>
          <w:lang w:bidi="ar-SA"/>
        </w:rPr>
      </w:pPr>
      <w:bookmarkStart w:id="8" w:name="_Toc487377653"/>
      <w:r w:rsidRPr="00DA2E7A">
        <w:rPr>
          <w:rFonts w:hint="cs"/>
          <w:noProof/>
          <w:rtl/>
          <w:lang w:bidi="ar-SA"/>
        </w:rPr>
        <w:t>روایت سوم: موثقه مسعده بن صدقه</w:t>
      </w:r>
      <w:bookmarkEnd w:id="8"/>
    </w:p>
    <w:p w:rsidR="00864FE2" w:rsidRP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864FE2">
        <w:rPr>
          <w:rFonts w:ascii="Scheherazade" w:eastAsia="Times New Roman" w:hAnsi="Scheherazade" w:cs="B Mitra" w:hint="cs"/>
          <w:noProof/>
          <w:color w:val="008000"/>
          <w:sz w:val="36"/>
          <w:szCs w:val="36"/>
          <w:rtl/>
          <w:lang w:bidi="ar-SA"/>
        </w:rPr>
        <w:t>عَبْدُ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اللَّهِ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جَعْفَرٍ</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فِي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قُرْبِ</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الْإِسْنَادِ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هَارُونَ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مُسْلِمٍ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عَنْ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مَسْعَدَةَ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صَدَقَةَ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قَالَ</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سَمِعْتُ</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جَعْفَرَ</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مُحَمَّدٍ</w:t>
      </w:r>
      <w:r w:rsidRPr="00864FE2">
        <w:rPr>
          <w:rFonts w:ascii="Scheherazade" w:eastAsia="Times New Roman" w:hAnsi="Scheherazade" w:cs="B Mitra"/>
          <w:noProof/>
          <w:color w:val="008000"/>
          <w:sz w:val="36"/>
          <w:szCs w:val="36"/>
          <w:rtl/>
          <w:lang w:bidi="ar-SA"/>
        </w:rPr>
        <w:t xml:space="preserve"> (عليه السلام) </w:t>
      </w:r>
      <w:r w:rsidRPr="00864FE2">
        <w:rPr>
          <w:rFonts w:ascii="Scheherazade" w:eastAsia="Times New Roman" w:hAnsi="Scheherazade" w:cs="B Mitra" w:hint="cs"/>
          <w:noProof/>
          <w:color w:val="008000"/>
          <w:sz w:val="36"/>
          <w:szCs w:val="36"/>
          <w:rtl/>
          <w:lang w:bidi="ar-SA"/>
        </w:rPr>
        <w:t>يَقُولُ</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إِنَّكَ</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قَدْ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تَرَى</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الْمُحَرَّمِ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الْعَجَمِ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لَا</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يُرَادُ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مِنْهُ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مَا</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يُرَادُ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الْعَالِمِ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الْفَصِيحِ</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وَ</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كَذَلِكَ</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الْأَخْرَسُ</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فِي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الْقِرَاءَةِ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فِي</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الصَّلَاةِ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وَ</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التَّشَهُّدِ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وَ</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مَا</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أَشْبَهَ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ذَلِكَ</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فَهَذَا</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بِمَنْزِلَةِ</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الْعَجَمِ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وَ</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الْمُحَرَّمِ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لَا</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يُرَادُ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مِنْهُ</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مَا</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يُرَادُ</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مِنَ</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الْعَاقِلِ</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الْمُتَكَلِّمِ</w:t>
      </w:r>
      <w:r w:rsidRPr="00864FE2">
        <w:rPr>
          <w:rFonts w:ascii="Scheherazade" w:eastAsia="Times New Roman" w:hAnsi="Scheherazade" w:cs="B Mitra"/>
          <w:noProof/>
          <w:color w:val="008000"/>
          <w:sz w:val="36"/>
          <w:szCs w:val="36"/>
          <w:rtl/>
          <w:lang w:bidi="ar-SA"/>
        </w:rPr>
        <w:t xml:space="preserve"> </w:t>
      </w:r>
      <w:r w:rsidRPr="00864FE2">
        <w:rPr>
          <w:rFonts w:ascii="Scheherazade" w:eastAsia="Times New Roman" w:hAnsi="Scheherazade" w:cs="B Mitra" w:hint="cs"/>
          <w:noProof/>
          <w:color w:val="008000"/>
          <w:sz w:val="36"/>
          <w:szCs w:val="36"/>
          <w:rtl/>
          <w:lang w:bidi="ar-SA"/>
        </w:rPr>
        <w:t>الْفَصِيح‏.</w:t>
      </w:r>
      <w:r>
        <w:rPr>
          <w:rStyle w:val="FootnoteReference"/>
          <w:rFonts w:ascii="Scheherazade" w:eastAsia="Times New Roman" w:hAnsi="Scheherazade" w:cs="B Mitra"/>
          <w:noProof/>
          <w:color w:val="008000"/>
          <w:sz w:val="36"/>
          <w:szCs w:val="36"/>
          <w:rtl/>
          <w:lang w:bidi="ar-SA"/>
        </w:rPr>
        <w:footnoteReference w:id="3"/>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سند روایت</w:t>
      </w:r>
    </w:p>
    <w:p w:rsid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هارون بن مسلم که از اجلاء است، از مسعده اکثار دارد و از این جهت ما کشف وثاقت وی را می کنیم، زیرا هارون بن مسلم کسی نبوده که متهم به نقل کثیر از ضعفاء باشد، </w:t>
      </w:r>
    </w:p>
    <w:p w:rsid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lastRenderedPageBreak/>
        <w:t>البته آقای زنجانی این شخص را همان مسعدة بن زیاد می داند و او هم که توثیق دارد، اما ما به این نتیجه نرسیده ایم و شواهدی بر خلاف آن داریم، عناوینی که برای این دو آمده، مختلف است، علاوه بر این که شیخ در رجال این دو را در کنار هم ذکر کرده است و این علامت تعدد این ها می باشد.</w:t>
      </w:r>
    </w:p>
    <w:p w:rsidR="00864FE2" w:rsidRPr="00DA2E7A" w:rsidRDefault="00864FE2" w:rsidP="00864FE2">
      <w:pPr>
        <w:pStyle w:val="Heading5"/>
        <w:rPr>
          <w:noProof/>
          <w:rtl/>
          <w:lang w:bidi="ar-SA"/>
        </w:rPr>
      </w:pPr>
      <w:bookmarkStart w:id="9" w:name="_Toc487377654"/>
      <w:r>
        <w:rPr>
          <w:rFonts w:hint="cs"/>
          <w:noProof/>
          <w:rtl/>
          <w:lang w:bidi="ar-SA"/>
        </w:rPr>
        <w:t>کلام آیت الله زنجانی</w:t>
      </w:r>
      <w:bookmarkEnd w:id="9"/>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آقای زنجانی گفته اند شاید محرم باشد و نه محرّم، یعنی کسی که می خواهد محرم شود، اگر عجمی باشد و تلبیه او عربی نباشد، اشکالی ندارد و بر او سخت گرفته نمی شود و این که صاحب حدائق گفته این تعبیر محرّم است و چنین معنا کرده که محرّم یعنی چیزی که نرم نیست، تازیانه ای که نرم نیست را سوط محرّم می گویند و چرمی که نرم نیست و دباغی نشده، جلد محرّم است و شتری که ورزش داده نشده که چابک شود، ناقة محرّمة است، و رجل محرّم هم کسی است که زبانش نرم و رام در اداء کلمات نیست، این کلام صاحب حدائق نادرست است و اگر چنین می بود، عرفی نیست که به شخص بگویند محرّم، بلکه باید بگویند لسانه محرّم.</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بعد ایشان فرموده: احتمال قوی تر این است که محرّم باشد، اما نه به معنای صاحب حدائق، بلکه المحرّم من العجم یعنی عجمی که لم یخالط العرب، یعنی غیر عرب ناواردی که زبانش آمیخته به زبان عربی نیست و لذا در اداء کلمات عربی دچار مشکل است، زیرا در لغت آمده</w:t>
      </w:r>
      <w:r w:rsidRPr="00864FE2">
        <w:rPr>
          <w:rFonts w:ascii="Scheherazade" w:eastAsia="Times New Roman" w:hAnsi="Scheherazade" w:cs="B Mitra" w:hint="cs"/>
          <w:noProof/>
          <w:color w:val="000080"/>
          <w:sz w:val="36"/>
          <w:szCs w:val="36"/>
          <w:rtl/>
          <w:lang w:bidi="ar-SA"/>
        </w:rPr>
        <w:t xml:space="preserve"> أَعرابيّ</w:t>
      </w:r>
      <w:r w:rsidRPr="00864FE2">
        <w:rPr>
          <w:rFonts w:ascii="Scheherazade" w:eastAsia="Times New Roman" w:hAnsi="Scheherazade" w:cs="B Mitra"/>
          <w:noProof/>
          <w:color w:val="000080"/>
          <w:sz w:val="36"/>
          <w:szCs w:val="36"/>
          <w:rtl/>
          <w:lang w:bidi="ar-SA"/>
        </w:rPr>
        <w:t xml:space="preserve"> </w:t>
      </w:r>
      <w:r w:rsidRPr="00864FE2">
        <w:rPr>
          <w:rFonts w:ascii="Scheherazade" w:eastAsia="Times New Roman" w:hAnsi="Scheherazade" w:cs="B Mitra" w:hint="cs"/>
          <w:noProof/>
          <w:color w:val="000080"/>
          <w:sz w:val="36"/>
          <w:szCs w:val="36"/>
          <w:rtl/>
          <w:lang w:bidi="ar-SA"/>
        </w:rPr>
        <w:t>مُحَرَّمٌ</w:t>
      </w:r>
      <w:r w:rsidRPr="00864FE2">
        <w:rPr>
          <w:rFonts w:ascii="Scheherazade" w:eastAsia="Times New Roman" w:hAnsi="Scheherazade" w:cs="B Mitra"/>
          <w:noProof/>
          <w:color w:val="000080"/>
          <w:sz w:val="36"/>
          <w:szCs w:val="36"/>
          <w:rtl/>
          <w:lang w:bidi="ar-SA"/>
        </w:rPr>
        <w:t xml:space="preserve"> </w:t>
      </w:r>
      <w:r w:rsidRPr="00864FE2">
        <w:rPr>
          <w:rFonts w:ascii="Scheherazade" w:eastAsia="Times New Roman" w:hAnsi="Scheherazade" w:cs="B Mitra" w:hint="cs"/>
          <w:noProof/>
          <w:color w:val="000080"/>
          <w:sz w:val="36"/>
          <w:szCs w:val="36"/>
          <w:rtl/>
          <w:lang w:bidi="ar-SA"/>
        </w:rPr>
        <w:t>أَي</w:t>
      </w:r>
      <w:r w:rsidRPr="00864FE2">
        <w:rPr>
          <w:rFonts w:ascii="Scheherazade" w:eastAsia="Times New Roman" w:hAnsi="Scheherazade" w:cs="B Mitra"/>
          <w:noProof/>
          <w:color w:val="000080"/>
          <w:sz w:val="36"/>
          <w:szCs w:val="36"/>
          <w:rtl/>
          <w:lang w:bidi="ar-SA"/>
        </w:rPr>
        <w:t xml:space="preserve"> </w:t>
      </w:r>
      <w:r w:rsidRPr="00864FE2">
        <w:rPr>
          <w:rFonts w:ascii="Scheherazade" w:eastAsia="Times New Roman" w:hAnsi="Scheherazade" w:cs="B Mitra" w:hint="cs"/>
          <w:noProof/>
          <w:color w:val="000080"/>
          <w:sz w:val="36"/>
          <w:szCs w:val="36"/>
          <w:rtl/>
          <w:lang w:bidi="ar-SA"/>
        </w:rPr>
        <w:t>فصيح</w:t>
      </w:r>
      <w:r w:rsidRPr="00864FE2">
        <w:rPr>
          <w:rFonts w:ascii="Scheherazade" w:eastAsia="Times New Roman" w:hAnsi="Scheherazade" w:cs="B Mitra"/>
          <w:noProof/>
          <w:color w:val="000080"/>
          <w:sz w:val="36"/>
          <w:szCs w:val="36"/>
          <w:rtl/>
          <w:lang w:bidi="ar-SA"/>
        </w:rPr>
        <w:t xml:space="preserve"> </w:t>
      </w:r>
      <w:r w:rsidRPr="00864FE2">
        <w:rPr>
          <w:rFonts w:ascii="Scheherazade" w:eastAsia="Times New Roman" w:hAnsi="Scheherazade" w:cs="B Mitra" w:hint="cs"/>
          <w:noProof/>
          <w:color w:val="000080"/>
          <w:sz w:val="36"/>
          <w:szCs w:val="36"/>
          <w:rtl/>
          <w:lang w:bidi="ar-SA"/>
        </w:rPr>
        <w:t>لم</w:t>
      </w:r>
      <w:r w:rsidRPr="00864FE2">
        <w:rPr>
          <w:rFonts w:ascii="Scheherazade" w:eastAsia="Times New Roman" w:hAnsi="Scheherazade" w:cs="B Mitra"/>
          <w:noProof/>
          <w:color w:val="000080"/>
          <w:sz w:val="36"/>
          <w:szCs w:val="36"/>
          <w:rtl/>
          <w:lang w:bidi="ar-SA"/>
        </w:rPr>
        <w:t xml:space="preserve"> </w:t>
      </w:r>
      <w:r w:rsidRPr="00864FE2">
        <w:rPr>
          <w:rFonts w:ascii="Scheherazade" w:eastAsia="Times New Roman" w:hAnsi="Scheherazade" w:cs="B Mitra" w:hint="cs"/>
          <w:noProof/>
          <w:color w:val="000080"/>
          <w:sz w:val="36"/>
          <w:szCs w:val="36"/>
          <w:rtl/>
          <w:lang w:bidi="ar-SA"/>
        </w:rPr>
        <w:t>يخالط</w:t>
      </w:r>
      <w:r w:rsidRPr="00864FE2">
        <w:rPr>
          <w:rFonts w:ascii="Scheherazade" w:eastAsia="Times New Roman" w:hAnsi="Scheherazade" w:cs="B Mitra"/>
          <w:noProof/>
          <w:color w:val="000080"/>
          <w:sz w:val="36"/>
          <w:szCs w:val="36"/>
          <w:rtl/>
          <w:lang w:bidi="ar-SA"/>
        </w:rPr>
        <w:t xml:space="preserve"> </w:t>
      </w:r>
      <w:r w:rsidRPr="00864FE2">
        <w:rPr>
          <w:rFonts w:ascii="Scheherazade" w:eastAsia="Times New Roman" w:hAnsi="Scheherazade" w:cs="B Mitra" w:hint="cs"/>
          <w:noProof/>
          <w:color w:val="000080"/>
          <w:sz w:val="36"/>
          <w:szCs w:val="36"/>
          <w:rtl/>
          <w:lang w:bidi="ar-SA"/>
        </w:rPr>
        <w:t>الحَضَرَ.</w:t>
      </w:r>
      <w:r>
        <w:rPr>
          <w:rStyle w:val="FootnoteReference"/>
          <w:rFonts w:ascii="Scheherazade" w:eastAsia="Times New Roman" w:hAnsi="Scheherazade" w:cs="B Mitra"/>
          <w:noProof/>
          <w:color w:val="000080"/>
          <w:sz w:val="36"/>
          <w:szCs w:val="36"/>
          <w:rtl/>
          <w:lang w:bidi="ar-SA"/>
        </w:rPr>
        <w:footnoteReference w:id="4"/>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به نظر ما نیز فرمایش ایشان متین است و محرّم وصف شخص نیست، بلکه وصف زبان است، اما این که اولا فرموده شاید محرم مراد باشد و نه محرّم، نادرست است، و گرنه به جای عاقل الفصیح، محرم </w:t>
      </w:r>
      <w:r w:rsidRPr="00DA2E7A">
        <w:rPr>
          <w:rFonts w:ascii="Scheherazade" w:eastAsia="Times New Roman" w:hAnsi="Scheherazade" w:cs="B Mitra" w:hint="cs"/>
          <w:noProof/>
          <w:sz w:val="36"/>
          <w:szCs w:val="36"/>
          <w:rtl/>
          <w:lang w:bidi="ar-SA"/>
        </w:rPr>
        <w:lastRenderedPageBreak/>
        <w:t>الفصیح گفته می شد و تکرار می شد و بعد اخرس گفته نمی شد.</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محقق خوئی فرموده: مقصود روایت این است که قرائت ناصحیح از عاجز پذیرفته است.</w:t>
      </w:r>
    </w:p>
    <w:p w:rsidR="00864FE2" w:rsidRPr="00DA2E7A" w:rsidRDefault="00864FE2" w:rsidP="004F1BC0">
      <w:pPr>
        <w:pStyle w:val="Heading4"/>
        <w:rPr>
          <w:noProof/>
          <w:rtl/>
          <w:lang w:bidi="ar-SA"/>
        </w:rPr>
      </w:pPr>
      <w:bookmarkStart w:id="10" w:name="_Toc487377655"/>
      <w:r w:rsidRPr="00DA2E7A">
        <w:rPr>
          <w:rFonts w:hint="cs"/>
          <w:noProof/>
          <w:rtl/>
          <w:lang w:bidi="ar-SA"/>
        </w:rPr>
        <w:t>روایت چهارم: روایت نبوی</w:t>
      </w:r>
      <w:bookmarkEnd w:id="10"/>
    </w:p>
    <w:p w:rsidR="00864FE2" w:rsidRPr="004F1BC0" w:rsidRDefault="00864FE2" w:rsidP="004F1BC0">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4F1BC0">
        <w:rPr>
          <w:rFonts w:ascii="Scheherazade" w:eastAsia="Times New Roman" w:hAnsi="Scheherazade" w:cs="B Mitra" w:hint="cs"/>
          <w:noProof/>
          <w:color w:val="008000"/>
          <w:sz w:val="36"/>
          <w:szCs w:val="36"/>
          <w:rtl/>
          <w:lang w:bidi="ar-SA"/>
        </w:rPr>
        <w:t>أَحْمَدُ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بْنُ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مُحَمَّدِ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بْنِ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فَهْدٍ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الْحِلِّيُّ</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فِي</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عُدَّةِ</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الدَّاعِي،</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عَنْهُمْ</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إِنَّ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سِينَ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بِلَالٍ</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عِنْدَ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اللَّهِ</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شِين.</w:t>
      </w:r>
      <w:r w:rsidR="004F1BC0">
        <w:rPr>
          <w:rStyle w:val="FootnoteReference"/>
          <w:rFonts w:ascii="Scheherazade" w:eastAsia="Times New Roman" w:hAnsi="Scheherazade" w:cs="B Mitra"/>
          <w:noProof/>
          <w:color w:val="008000"/>
          <w:sz w:val="36"/>
          <w:szCs w:val="36"/>
          <w:rtl/>
          <w:lang w:bidi="ar-SA"/>
        </w:rPr>
        <w:footnoteReference w:id="5"/>
      </w:r>
      <w:r w:rsidRPr="004F1BC0">
        <w:rPr>
          <w:rFonts w:ascii="Scheherazade" w:eastAsia="Times New Roman" w:hAnsi="Scheherazade" w:cs="B Mitra" w:hint="cs"/>
          <w:noProof/>
          <w:color w:val="008000"/>
          <w:sz w:val="36"/>
          <w:szCs w:val="36"/>
          <w:rtl/>
          <w:lang w:bidi="ar-SA"/>
        </w:rPr>
        <w:t>‏</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البته این روایت مشکل سندی دارد، ولی از جهت دلالی تام است.</w:t>
      </w:r>
    </w:p>
    <w:p w:rsidR="00864FE2" w:rsidRPr="00DA2E7A" w:rsidRDefault="00864FE2" w:rsidP="004F1BC0">
      <w:pPr>
        <w:pStyle w:val="Heading4"/>
        <w:rPr>
          <w:noProof/>
          <w:rtl/>
          <w:lang w:bidi="ar-SA"/>
        </w:rPr>
      </w:pPr>
      <w:bookmarkStart w:id="11" w:name="_Toc487377656"/>
      <w:r w:rsidRPr="00DA2E7A">
        <w:rPr>
          <w:rFonts w:hint="cs"/>
          <w:noProof/>
          <w:rtl/>
          <w:lang w:bidi="ar-SA"/>
        </w:rPr>
        <w:t>روایت پنجم: صحیحه عبد الله بن سنان</w:t>
      </w:r>
      <w:bookmarkEnd w:id="11"/>
      <w:r w:rsidRPr="00DA2E7A">
        <w:rPr>
          <w:rFonts w:hint="cs"/>
          <w:noProof/>
          <w:rtl/>
          <w:lang w:bidi="ar-SA"/>
        </w:rPr>
        <w:t xml:space="preserve"> </w:t>
      </w:r>
    </w:p>
    <w:p w:rsidR="00864FE2" w:rsidRPr="004F1BC0" w:rsidRDefault="00864FE2" w:rsidP="004F1BC0">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4F1BC0">
        <w:rPr>
          <w:rFonts w:ascii="Scheherazade" w:eastAsia="Times New Roman" w:hAnsi="Scheherazade" w:cs="B Mitra" w:hint="cs"/>
          <w:noProof/>
          <w:color w:val="008000"/>
          <w:sz w:val="36"/>
          <w:szCs w:val="36"/>
          <w:rtl/>
          <w:lang w:bidi="ar-SA"/>
        </w:rPr>
        <w:t>مُحَمَّدُ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بْنُ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الْحَسَنِ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بِإِسْنَادِهِ</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الْحُسَيْنِ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بْنِ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سَعِيدٍ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النَّضْرِ</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عَبْدِ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اللَّهِ</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بْنِ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سِنَانٍ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قَالَ</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قَالَ</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أَبُو</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عَبْدِ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اللَّهِ</w:t>
      </w:r>
      <w:r w:rsidRPr="004F1BC0">
        <w:rPr>
          <w:rFonts w:ascii="Scheherazade" w:eastAsia="Times New Roman" w:hAnsi="Scheherazade" w:cs="B Mitra"/>
          <w:noProof/>
          <w:color w:val="008000"/>
          <w:sz w:val="36"/>
          <w:szCs w:val="36"/>
          <w:rtl/>
          <w:lang w:bidi="ar-SA"/>
        </w:rPr>
        <w:t xml:space="preserve"> (عليه السلام) </w:t>
      </w:r>
      <w:r w:rsidRPr="004F1BC0">
        <w:rPr>
          <w:rFonts w:ascii="Scheherazade" w:eastAsia="Times New Roman" w:hAnsi="Scheherazade" w:cs="B Mitra" w:hint="cs"/>
          <w:noProof/>
          <w:color w:val="008000"/>
          <w:sz w:val="36"/>
          <w:szCs w:val="36"/>
          <w:rtl/>
          <w:lang w:bidi="ar-SA"/>
        </w:rPr>
        <w:t>إِنَّ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اللَّهَ</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فَرَضَ</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مِنَ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الصَّلَاةِ</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الرُّكُوعَ</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وَ</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السُّجُودَ</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أَ</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لَا</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تَرَى</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لَوْ</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أَنَّ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رَجُلًا</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دَخَلَ</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فِي</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الْإِسْلَامِ</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لَا</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يُحْسِنُ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أَنْ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يَقْرَأَ</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الْقُرْآنَ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أَجْزَأَهُ</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أَنْ</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يُكَبِّرَ</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وَ</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يُسَبِّحَ</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وَ</w:t>
      </w:r>
      <w:r w:rsidRPr="004F1BC0">
        <w:rPr>
          <w:rFonts w:ascii="Scheherazade" w:eastAsia="Times New Roman" w:hAnsi="Scheherazade" w:cs="B Mitra"/>
          <w:noProof/>
          <w:color w:val="008000"/>
          <w:sz w:val="36"/>
          <w:szCs w:val="36"/>
          <w:rtl/>
          <w:lang w:bidi="ar-SA"/>
        </w:rPr>
        <w:t xml:space="preserve"> </w:t>
      </w:r>
      <w:r w:rsidRPr="004F1BC0">
        <w:rPr>
          <w:rFonts w:ascii="Scheherazade" w:eastAsia="Times New Roman" w:hAnsi="Scheherazade" w:cs="B Mitra" w:hint="cs"/>
          <w:noProof/>
          <w:color w:val="008000"/>
          <w:sz w:val="36"/>
          <w:szCs w:val="36"/>
          <w:rtl/>
          <w:lang w:bidi="ar-SA"/>
        </w:rPr>
        <w:t>يُصَلِّيَ</w:t>
      </w:r>
      <w:r w:rsidRPr="004F1BC0">
        <w:rPr>
          <w:rFonts w:ascii="Scheherazade" w:eastAsia="Times New Roman" w:hAnsi="Scheherazade" w:cs="B Mitra"/>
          <w:noProof/>
          <w:color w:val="008000"/>
          <w:sz w:val="36"/>
          <w:szCs w:val="36"/>
          <w:rtl/>
          <w:lang w:bidi="ar-SA"/>
        </w:rPr>
        <w:t>.</w:t>
      </w:r>
      <w:r w:rsidR="004F1BC0">
        <w:rPr>
          <w:rStyle w:val="FootnoteReference"/>
          <w:rFonts w:ascii="Scheherazade" w:eastAsia="Times New Roman" w:hAnsi="Scheherazade" w:cs="B Mitra"/>
          <w:noProof/>
          <w:color w:val="008000"/>
          <w:sz w:val="36"/>
          <w:szCs w:val="36"/>
          <w:rtl/>
          <w:lang w:bidi="ar-SA"/>
        </w:rPr>
        <w:footnoteReference w:id="6"/>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معنای روایت این است کسی که اصلا متمکن از قرائت نیست، لازم نیست در نماز جماعت شرکت کند و تسبیح برای او کافی است، و عرفی نیست که به متمکن از قرائت ملحونه حکم به وجوب شرکت در نماز جماعت کنند.</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و اصلا نیاز به روایت نیست، در هیچ روایتی نیامده که عاجز از قرائت صحیح باید نائب بگیرد و یا در جماعت شرکت کند و اگر واجب می بود، معلوم می شد، بعد از این که عاجز از قرائت صحیح فراوان بوده است.</w:t>
      </w:r>
    </w:p>
    <w:p w:rsid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این خلاصه فرمایشات محقق خوئی بود.</w:t>
      </w:r>
    </w:p>
    <w:p w:rsidR="006178C7" w:rsidRPr="00DA2E7A" w:rsidRDefault="006178C7" w:rsidP="006178C7">
      <w:pPr>
        <w:pStyle w:val="Heading4"/>
        <w:rPr>
          <w:noProof/>
          <w:rtl/>
          <w:lang w:bidi="ar-SA"/>
        </w:rPr>
      </w:pPr>
      <w:bookmarkStart w:id="12" w:name="_Toc487377657"/>
      <w:r>
        <w:rPr>
          <w:rFonts w:hint="cs"/>
          <w:noProof/>
          <w:rtl/>
          <w:lang w:bidi="ar-SA"/>
        </w:rPr>
        <w:lastRenderedPageBreak/>
        <w:t>عدم مشروعیت نماز</w:t>
      </w:r>
      <w:r w:rsidRPr="00DA2E7A">
        <w:rPr>
          <w:rFonts w:hint="cs"/>
          <w:noProof/>
          <w:rtl/>
          <w:lang w:bidi="ar-SA"/>
        </w:rPr>
        <w:t xml:space="preserve"> جماعت</w:t>
      </w:r>
      <w:r>
        <w:rPr>
          <w:rFonts w:hint="cs"/>
          <w:noProof/>
          <w:rtl/>
          <w:lang w:bidi="ar-SA"/>
        </w:rPr>
        <w:t xml:space="preserve"> در نماز طواف</w:t>
      </w:r>
      <w:bookmarkEnd w:id="12"/>
    </w:p>
    <w:p w:rsidR="006178C7"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به نظر ما اگر کسی مقدار معتد به از سوره حمد را می تواند بخواند، نیازی به حضور در نماز جماعت ندارد و اصلا در نماز طواف به نظر ما نماز جماعت مشروع نیست،</w:t>
      </w:r>
    </w:p>
    <w:p w:rsidR="006178C7" w:rsidRDefault="006178C7" w:rsidP="006178C7">
      <w:pPr>
        <w:pStyle w:val="Heading5"/>
        <w:rPr>
          <w:noProof/>
          <w:rtl/>
          <w:lang w:bidi="ar-SA"/>
        </w:rPr>
      </w:pPr>
      <w:bookmarkStart w:id="13" w:name="_Toc487377658"/>
      <w:r>
        <w:rPr>
          <w:rFonts w:hint="cs"/>
          <w:noProof/>
          <w:rtl/>
          <w:lang w:bidi="ar-SA"/>
        </w:rPr>
        <w:t>کلام محقق خویی ره</w:t>
      </w:r>
      <w:bookmarkEnd w:id="13"/>
    </w:p>
    <w:p w:rsid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 محقق خوئی فرمود اصل در نمازهای فریضه، مشروعیت جماعت است حتی در نماز طواف، فقط کسانی که می توانند قرائت صحیح داشته باشند، معهود نبوده که در نماز طواف، جماعت بر پا کنند، اما عدم مشروعیت نماز جماعت در حق غیر متمکن از قرائت صحیحه، دلیل ندارد، بلکه اطلاقات می گوید نماز جماعت در حق او مشروع است.</w:t>
      </w:r>
    </w:p>
    <w:p w:rsidR="006178C7" w:rsidRPr="00DA2E7A" w:rsidRDefault="006178C7" w:rsidP="006178C7">
      <w:pPr>
        <w:pStyle w:val="Heading6"/>
        <w:rPr>
          <w:noProof/>
          <w:rtl/>
          <w:lang w:bidi="ar-SA"/>
        </w:rPr>
      </w:pPr>
      <w:r>
        <w:rPr>
          <w:rFonts w:hint="cs"/>
          <w:noProof/>
          <w:rtl/>
          <w:lang w:bidi="ar-SA"/>
        </w:rPr>
        <w:t>مناقشه در کلام محقق خویی ره</w:t>
      </w:r>
    </w:p>
    <w:p w:rsidR="00864FE2" w:rsidRPr="00DA2E7A" w:rsidRDefault="00864FE2" w:rsidP="006178C7">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اما این مطلب عجیب است، زیرا دلیل بر این که در همه فرائض جماعت مشروع است، این صحیحه است: </w:t>
      </w:r>
      <w:r w:rsidRPr="006178C7">
        <w:rPr>
          <w:rFonts w:ascii="Scheherazade" w:eastAsia="Times New Roman" w:hAnsi="Scheherazade" w:cs="B Mitra" w:hint="cs"/>
          <w:noProof/>
          <w:color w:val="008000"/>
          <w:sz w:val="36"/>
          <w:szCs w:val="36"/>
          <w:rtl/>
          <w:lang w:bidi="ar-SA"/>
        </w:rPr>
        <w:t>وَ</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بِإِسْنَادِهِ</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عَنْ</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حَمَّادٍ</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عَنْ</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حَرِيزٍ</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عَنْ</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زُرَارَةَ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وَ</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الْفُضَيْلِ</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قَالا</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قُلْنَا</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لَهُ</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الصَّلَاةُ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فِي</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جَمَاعَةٍ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فَرِيضَةٌ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هِيَ</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فَقَالَ</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الصَّلَوَاتُ</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فَرِيضَةٌ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وَ</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لَيْسَ</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الِاجْتِمَاعُ</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بِمَفْرُوضٍ</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فِي</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الصَّلَوَاتِ</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كُلِّهَا</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وَ</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لَكِنَّهَا</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سُنَّةٌ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مَنْ</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تَرَكَهَا</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رَغْبَةً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عَنْهَا</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وَ</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عَنْ</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جَمَاعَةِ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الْمُؤْمِنِينَ</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مِنْ</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غَيْرِ</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عِلَّةٍ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فَلَا</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صَلَاةَ</w:t>
      </w:r>
      <w:r w:rsidRPr="006178C7">
        <w:rPr>
          <w:rFonts w:ascii="Scheherazade" w:eastAsia="Times New Roman" w:hAnsi="Scheherazade" w:cs="B Mitra"/>
          <w:noProof/>
          <w:color w:val="008000"/>
          <w:sz w:val="36"/>
          <w:szCs w:val="36"/>
          <w:rtl/>
          <w:lang w:bidi="ar-SA"/>
        </w:rPr>
        <w:t xml:space="preserve"> </w:t>
      </w:r>
      <w:r w:rsidRPr="006178C7">
        <w:rPr>
          <w:rFonts w:ascii="Scheherazade" w:eastAsia="Times New Roman" w:hAnsi="Scheherazade" w:cs="B Mitra" w:hint="cs"/>
          <w:noProof/>
          <w:color w:val="008000"/>
          <w:sz w:val="36"/>
          <w:szCs w:val="36"/>
          <w:rtl/>
          <w:lang w:bidi="ar-SA"/>
        </w:rPr>
        <w:t>لَهُ</w:t>
      </w:r>
      <w:r w:rsidRPr="006178C7">
        <w:rPr>
          <w:rFonts w:ascii="Scheherazade" w:eastAsia="Times New Roman" w:hAnsi="Scheherazade" w:cs="B Mitra"/>
          <w:noProof/>
          <w:color w:val="008000"/>
          <w:sz w:val="36"/>
          <w:szCs w:val="36"/>
          <w:rtl/>
          <w:lang w:bidi="ar-SA"/>
        </w:rPr>
        <w:t>.</w:t>
      </w:r>
      <w:r w:rsidR="006178C7">
        <w:rPr>
          <w:rStyle w:val="FootnoteReference"/>
          <w:rFonts w:ascii="Scheherazade" w:eastAsia="Times New Roman" w:hAnsi="Scheherazade" w:cs="B Mitra"/>
          <w:noProof/>
          <w:color w:val="008000"/>
          <w:sz w:val="36"/>
          <w:szCs w:val="36"/>
          <w:rtl/>
          <w:lang w:bidi="ar-SA"/>
        </w:rPr>
        <w:footnoteReference w:id="7"/>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ما قبول داریم که این روایت اطلاق دارد و می گوید جماعت در نمازها سنت است و از آن نوافل خارج شده، اما خود محقق خوئی فرموده در نماز طواف، جماعت معهود نبوده و ترغیب نشده ایم، پس چگونه این صحیحه می گوید سنت است، پس معلوم می شود که اصلا نماز جماعت در نماز طواف سنت نیست و با توجه به این مطلب اصلا اطلاق ندارد، وقتی در نماز طواف ترغیب به جماعت نشده ایم، معنا ندارد که بگوییم این روایت شامل نماز طواف هم می شود و فقط مخصص منفصل گفته اگر متمکن از قرائت </w:t>
      </w:r>
      <w:r w:rsidRPr="00DA2E7A">
        <w:rPr>
          <w:rFonts w:ascii="Scheherazade" w:eastAsia="Times New Roman" w:hAnsi="Scheherazade" w:cs="B Mitra" w:hint="cs"/>
          <w:noProof/>
          <w:sz w:val="36"/>
          <w:szCs w:val="36"/>
          <w:rtl/>
          <w:lang w:bidi="ar-SA"/>
        </w:rPr>
        <w:lastRenderedPageBreak/>
        <w:t>صحیحه هستی، حضور در نماز جماعت مشروع نیست، و گرنه مشروع است به تمسک به اطلاق این صحیحه.</w:t>
      </w:r>
    </w:p>
    <w:p w:rsidR="00864FE2"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لذا نماز طواف مشمول این صحیحه نیست.</w:t>
      </w:r>
    </w:p>
    <w:p w:rsidR="006178C7" w:rsidRPr="00DA2E7A" w:rsidRDefault="006178C7" w:rsidP="0080056D">
      <w:pPr>
        <w:pStyle w:val="Heading4"/>
        <w:rPr>
          <w:noProof/>
          <w:rtl/>
          <w:lang w:bidi="ar-SA"/>
        </w:rPr>
      </w:pPr>
      <w:bookmarkStart w:id="14" w:name="_Toc487377659"/>
      <w:r>
        <w:rPr>
          <w:rFonts w:hint="cs"/>
          <w:noProof/>
          <w:rtl/>
          <w:lang w:bidi="ar-SA"/>
        </w:rPr>
        <w:t>حکم لزوم حضور در جماعت برای کسی که مقدار معتد به از حمد را نمی تواند بخواند</w:t>
      </w:r>
      <w:bookmarkEnd w:id="14"/>
    </w:p>
    <w:p w:rsidR="0080056D" w:rsidRDefault="00864FE2" w:rsidP="0080056D">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اما اگر متمکن از قرائت مقدار معتد به از سوره حمد نباشد، شهید اول و جماعتی گفته اند به جای آن مقداری که بلد نیست، تسبیح بگوید و اگر اصلا سوره حمد را بلد نیست، به مقدار سوره حمد تسبیح بگوید</w:t>
      </w:r>
    </w:p>
    <w:p w:rsidR="00864FE2" w:rsidRPr="00DA2E7A" w:rsidRDefault="00864FE2" w:rsidP="0080056D">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شهید اول اضافه کرده که باید دید این شخصی که مقداری معتد به از سوره حمد را بلند نیست، آیا از دیگر سور چیزی بلد است یا نه؟ اگر بلد است باید از آن سور بخواند و اگر بلد نبود، آن گاه نوبت به تسبیح می رسد.</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برخی گفته اند نظر مشهور نیز همین است و آیت الله سیستانی هم احتیاط واجب داده اند که اگر مقداری معتد به از سوره حمد بلد نیست، باید علاوه بر قرائت همان مقدار از سوره حمد، مقداری از سور دیگر نیز بخواند و اگر نمی تواند، تسبیح بگوید.</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مرحوم امام و برخی مراجع فعلی مثل آیت الله زنجانی گفته اند همان قرائت ملحونه را بخواند و سخن از تعویض به دیگر سور و یا تسبیح نزده اند.</w:t>
      </w:r>
    </w:p>
    <w:p w:rsidR="00864FE2" w:rsidRPr="00DA2E7A" w:rsidRDefault="00864FE2" w:rsidP="0080056D">
      <w:pPr>
        <w:pStyle w:val="Heading5"/>
        <w:rPr>
          <w:noProof/>
          <w:rtl/>
          <w:lang w:bidi="ar-SA"/>
        </w:rPr>
      </w:pPr>
      <w:bookmarkStart w:id="15" w:name="_Toc487377660"/>
      <w:r w:rsidRPr="00DA2E7A">
        <w:rPr>
          <w:rFonts w:hint="cs"/>
          <w:noProof/>
          <w:rtl/>
          <w:lang w:bidi="ar-SA"/>
        </w:rPr>
        <w:lastRenderedPageBreak/>
        <w:t>ادله تعویض</w:t>
      </w:r>
      <w:r w:rsidR="0080056D">
        <w:rPr>
          <w:rFonts w:hint="cs"/>
          <w:noProof/>
          <w:rtl/>
          <w:lang w:bidi="ar-SA"/>
        </w:rPr>
        <w:t xml:space="preserve"> سوره</w:t>
      </w:r>
      <w:bookmarkEnd w:id="15"/>
    </w:p>
    <w:p w:rsidR="00864FE2" w:rsidRPr="00DA2E7A" w:rsidRDefault="00864FE2" w:rsidP="0080056D">
      <w:pPr>
        <w:pStyle w:val="Heading6"/>
        <w:rPr>
          <w:noProof/>
          <w:rtl/>
          <w:lang w:bidi="ar-SA"/>
        </w:rPr>
      </w:pPr>
      <w:r w:rsidRPr="00DA2E7A">
        <w:rPr>
          <w:rFonts w:hint="cs"/>
          <w:noProof/>
          <w:rtl/>
          <w:lang w:bidi="ar-SA"/>
        </w:rPr>
        <w:t>دلیل اول: آیه شریفه</w:t>
      </w:r>
    </w:p>
    <w:p w:rsidR="00864FE2" w:rsidRPr="00DA2E7A" w:rsidRDefault="00864FE2" w:rsidP="0080056D">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دلیل بر تعویض به دیگر آیات سور و بعد از آن تسبیح، </w:t>
      </w:r>
      <w:r w:rsidRPr="0080056D">
        <w:rPr>
          <w:rFonts w:ascii="Scheherazade" w:eastAsia="Times New Roman" w:hAnsi="Scheherazade" w:cs="B Mitra" w:hint="cs"/>
          <w:noProof/>
          <w:sz w:val="36"/>
          <w:szCs w:val="36"/>
          <w:rtl/>
          <w:lang w:bidi="ar-SA"/>
        </w:rPr>
        <w:t>یکی آی</w:t>
      </w:r>
      <w:r w:rsidR="0080056D" w:rsidRPr="0080056D">
        <w:rPr>
          <w:rFonts w:ascii="Scheherazade" w:eastAsia="Times New Roman" w:hAnsi="Scheherazade" w:cs="B Mitra" w:hint="cs"/>
          <w:noProof/>
          <w:sz w:val="36"/>
          <w:szCs w:val="36"/>
          <w:rtl/>
          <w:lang w:bidi="ar-SA"/>
        </w:rPr>
        <w:t>ه</w:t>
      </w:r>
      <w:r w:rsidR="0080056D">
        <w:rPr>
          <w:rFonts w:ascii="Scheherazade" w:eastAsia="Times New Roman" w:hAnsi="Scheherazade" w:cs="B Mitra" w:hint="cs"/>
          <w:noProof/>
          <w:sz w:val="36"/>
          <w:szCs w:val="36"/>
          <w:rtl/>
          <w:lang w:bidi="ar-SA"/>
        </w:rPr>
        <w:t xml:space="preserve"> </w:t>
      </w:r>
      <w:r w:rsidR="0080056D" w:rsidRPr="0080056D">
        <w:rPr>
          <w:rFonts w:ascii="Scheherazade" w:eastAsia="Times New Roman" w:hAnsi="Scheherazade" w:cs="Times New Roman" w:hint="cs"/>
          <w:noProof/>
          <w:color w:val="008000"/>
          <w:sz w:val="36"/>
          <w:szCs w:val="36"/>
          <w:rtl/>
          <w:lang w:bidi="ar-SA"/>
        </w:rPr>
        <w:t>(</w:t>
      </w:r>
      <w:r w:rsidR="0080056D" w:rsidRPr="0080056D">
        <w:rPr>
          <w:rFonts w:ascii="Scheherazade" w:eastAsia="Times New Roman" w:hAnsi="Scheherazade" w:cs="B Mitra" w:hint="cs"/>
          <w:noProof/>
          <w:color w:val="008000"/>
          <w:sz w:val="36"/>
          <w:szCs w:val="36"/>
          <w:rtl/>
          <w:lang w:bidi="ar-SA"/>
        </w:rPr>
        <w:t>فاقروؤا ما تیسر من القرآن</w:t>
      </w:r>
      <w:r w:rsidR="0080056D" w:rsidRPr="0080056D">
        <w:rPr>
          <w:rFonts w:ascii="Scheherazade" w:eastAsia="Times New Roman" w:hAnsi="Scheherazade" w:cs="Times New Roman" w:hint="cs"/>
          <w:noProof/>
          <w:color w:val="008000"/>
          <w:sz w:val="36"/>
          <w:szCs w:val="36"/>
          <w:rtl/>
          <w:lang w:bidi="ar-SA"/>
        </w:rPr>
        <w:t>)</w:t>
      </w:r>
      <w:r w:rsidR="0080056D">
        <w:rPr>
          <w:rStyle w:val="FootnoteReference"/>
          <w:rFonts w:ascii="Scheherazade" w:eastAsia="Times New Roman" w:hAnsi="Scheherazade" w:cs="Times New Roman"/>
          <w:noProof/>
          <w:color w:val="008000"/>
          <w:sz w:val="36"/>
          <w:szCs w:val="36"/>
          <w:rtl/>
          <w:lang w:bidi="ar-SA"/>
        </w:rPr>
        <w:footnoteReference w:id="8"/>
      </w:r>
      <w:r w:rsidRPr="0080056D">
        <w:rPr>
          <w:rFonts w:ascii="Scheherazade" w:eastAsia="Times New Roman" w:hAnsi="Scheherazade" w:cs="B Mitra" w:hint="cs"/>
          <w:noProof/>
          <w:color w:val="008000"/>
          <w:sz w:val="36"/>
          <w:szCs w:val="36"/>
          <w:rtl/>
          <w:lang w:bidi="ar-SA"/>
        </w:rPr>
        <w:t xml:space="preserve"> </w:t>
      </w:r>
      <w:r w:rsidRPr="0080056D">
        <w:rPr>
          <w:rFonts w:ascii="Scheherazade" w:eastAsia="Times New Roman" w:hAnsi="Scheherazade" w:cs="B Mitra" w:hint="cs"/>
          <w:noProof/>
          <w:sz w:val="36"/>
          <w:szCs w:val="36"/>
          <w:rtl/>
          <w:lang w:bidi="ar-SA"/>
        </w:rPr>
        <w:t>است</w:t>
      </w:r>
      <w:r w:rsidRPr="00DA2E7A">
        <w:rPr>
          <w:rFonts w:ascii="Scheherazade" w:eastAsia="Times New Roman" w:hAnsi="Scheherazade" w:cs="B Mitra" w:hint="cs"/>
          <w:noProof/>
          <w:sz w:val="36"/>
          <w:szCs w:val="36"/>
          <w:rtl/>
          <w:lang w:bidi="ar-SA"/>
        </w:rPr>
        <w:t xml:space="preserve"> که از آن تعدد مطلوب استفاده می شود به این تقریب که اگر قرائت سوره حمد در نماز ممکن نبود، اصل قرآن خوانده شود.</w:t>
      </w:r>
    </w:p>
    <w:p w:rsidR="00864FE2" w:rsidRPr="00DA2E7A" w:rsidRDefault="00864FE2" w:rsidP="00372976">
      <w:pPr>
        <w:pStyle w:val="Heading7"/>
        <w:rPr>
          <w:noProof/>
          <w:rtl/>
          <w:lang w:bidi="ar-SA"/>
        </w:rPr>
      </w:pPr>
      <w:r w:rsidRPr="00DA2E7A">
        <w:rPr>
          <w:rFonts w:hint="cs"/>
          <w:noProof/>
          <w:rtl/>
          <w:lang w:bidi="ar-SA"/>
        </w:rPr>
        <w:t>نقد دلیل اول</w:t>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جواب این دلیل این است که اصلا معلوم نیست این آیه درباره نماز باشد و شاید بیان مطلوبیت قرائت قرآن به عنوان مستحب نفسی بکند.</w:t>
      </w:r>
    </w:p>
    <w:p w:rsidR="00864FE2" w:rsidRPr="00DA2E7A" w:rsidRDefault="00864FE2" w:rsidP="00372976">
      <w:pPr>
        <w:pStyle w:val="Heading6"/>
        <w:rPr>
          <w:noProof/>
          <w:rtl/>
          <w:lang w:bidi="ar-SA"/>
        </w:rPr>
      </w:pPr>
      <w:r w:rsidRPr="00DA2E7A">
        <w:rPr>
          <w:rFonts w:hint="cs"/>
          <w:noProof/>
          <w:rtl/>
          <w:lang w:bidi="ar-SA"/>
        </w:rPr>
        <w:t>دلیل دوم: روایت فضل بن شاذان</w:t>
      </w:r>
    </w:p>
    <w:p w:rsidR="00372976"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دلیل بعدی روایت است:</w:t>
      </w:r>
    </w:p>
    <w:p w:rsidR="00864FE2" w:rsidRPr="00DA2E7A" w:rsidRDefault="00864FE2" w:rsidP="00372976">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 </w:t>
      </w:r>
      <w:r w:rsidRPr="00372976">
        <w:rPr>
          <w:rFonts w:ascii="Scheherazade" w:eastAsia="Times New Roman" w:hAnsi="Scheherazade" w:cs="B Mitra" w:hint="cs"/>
          <w:noProof/>
          <w:color w:val="008000"/>
          <w:sz w:val="36"/>
          <w:szCs w:val="36"/>
          <w:rtl/>
          <w:lang w:bidi="ar-SA"/>
        </w:rPr>
        <w:t>مُحَمَّدُ</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بْنُ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عَلِيِّ</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بْنِ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الْحُسَيْنِ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بِإِسْنَادِهِ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عَنِ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الْفَضْلِ</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بْنِ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شَاذَانَ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عَنِ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الرِّضَا</w:t>
      </w:r>
      <w:r w:rsidRPr="00372976">
        <w:rPr>
          <w:rFonts w:ascii="Scheherazade" w:eastAsia="Times New Roman" w:hAnsi="Scheherazade" w:cs="B Mitra"/>
          <w:noProof/>
          <w:color w:val="008000"/>
          <w:sz w:val="36"/>
          <w:szCs w:val="36"/>
          <w:rtl/>
          <w:lang w:bidi="ar-SA"/>
        </w:rPr>
        <w:t xml:space="preserve"> (عليه السلام) </w:t>
      </w:r>
      <w:r w:rsidRPr="00372976">
        <w:rPr>
          <w:rFonts w:ascii="Scheherazade" w:eastAsia="Times New Roman" w:hAnsi="Scheherazade" w:cs="B Mitra" w:hint="cs"/>
          <w:noProof/>
          <w:color w:val="008000"/>
          <w:sz w:val="36"/>
          <w:szCs w:val="36"/>
          <w:rtl/>
          <w:lang w:bidi="ar-SA"/>
        </w:rPr>
        <w:t>أَنَّهُ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قَالَ</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أُمِرَ</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النَّاسُ</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بِالْقِرَاءَةِ</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فِي</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الصَّلَاةِ</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لِئَلَّا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يَكُونَ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الْقُرْآنُ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مَهْجُوراً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مُضَيَّعاً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لِيَكُونَ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مَحْفُوظاً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مَدْرُوساً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فَلَا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يَضْمَحِلَّ</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لَا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يُجْهَلَ</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وَإِنَّمَا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بُدِئَ</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بِالْحَمْدِ</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دُونَ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سَائِرِ</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السُّوَرِ</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لِأَنَّهُ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لَيْسَ</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شَيْ‏ءٌ</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الْقُرْآنِ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الْكَلَامِ</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جُمِعَ</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فِيهِ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جَوَامِعِ</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الْخَيْرِ</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الْحِكْمَةِ</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جُمِعَ</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فِي</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سُورَةِ</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الْحَمْدِ</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ذَلِكَ</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أَنَّ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قَوْلَهُ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عَزَّ</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جَلَّ</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الْحَمْدُ</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لِلَّهِ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إِنَّمَا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هُوَ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أَدَاءٌ</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لِمَا</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أَوْجَبَ</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اللَّهُ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عَزَّ</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وَ</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جَلَّ</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عَلَى</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خَلْقِهِ</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مِنَ</w:t>
      </w:r>
      <w:r w:rsidRPr="00372976">
        <w:rPr>
          <w:rFonts w:ascii="Scheherazade" w:eastAsia="Times New Roman" w:hAnsi="Scheherazade" w:cs="B Mitra"/>
          <w:noProof/>
          <w:color w:val="008000"/>
          <w:sz w:val="36"/>
          <w:szCs w:val="36"/>
          <w:rtl/>
          <w:lang w:bidi="ar-SA"/>
        </w:rPr>
        <w:t xml:space="preserve"> </w:t>
      </w:r>
      <w:r w:rsidRPr="00372976">
        <w:rPr>
          <w:rFonts w:ascii="Scheherazade" w:eastAsia="Times New Roman" w:hAnsi="Scheherazade" w:cs="B Mitra" w:hint="cs"/>
          <w:noProof/>
          <w:color w:val="008000"/>
          <w:sz w:val="36"/>
          <w:szCs w:val="36"/>
          <w:rtl/>
          <w:lang w:bidi="ar-SA"/>
        </w:rPr>
        <w:t>الشُّكْرِالْحَدِيثَ</w:t>
      </w:r>
      <w:r w:rsidRPr="00372976">
        <w:rPr>
          <w:rFonts w:ascii="Scheherazade" w:eastAsia="Times New Roman" w:hAnsi="Scheherazade" w:cs="B Mitra"/>
          <w:noProof/>
          <w:color w:val="008000"/>
          <w:sz w:val="36"/>
          <w:szCs w:val="36"/>
          <w:rtl/>
          <w:lang w:bidi="ar-SA"/>
        </w:rPr>
        <w:t>.</w:t>
      </w:r>
      <w:r w:rsidR="00372976">
        <w:rPr>
          <w:rStyle w:val="FootnoteReference"/>
          <w:rFonts w:ascii="Scheherazade" w:eastAsia="Times New Roman" w:hAnsi="Scheherazade" w:cs="B Mitra"/>
          <w:noProof/>
          <w:color w:val="008000"/>
          <w:sz w:val="36"/>
          <w:szCs w:val="36"/>
          <w:rtl/>
          <w:lang w:bidi="ar-SA"/>
        </w:rPr>
        <w:footnoteReference w:id="9"/>
      </w:r>
    </w:p>
    <w:p w:rsidR="00864FE2" w:rsidRPr="00DA2E7A" w:rsidRDefault="00864FE2" w:rsidP="00864FE2">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ظاهر این روایت این است که ملاک خواندن سوره حمد در قران این است که قران فراموش نشود و دیگر این که جامع جوامع خیر است، پس اگر سوره حمد ممکن نباشد، قران باید خوانده شود تا جهت اول </w:t>
      </w:r>
      <w:r w:rsidRPr="00DA2E7A">
        <w:rPr>
          <w:rFonts w:ascii="Scheherazade" w:eastAsia="Times New Roman" w:hAnsi="Scheherazade" w:cs="B Mitra" w:hint="cs"/>
          <w:noProof/>
          <w:sz w:val="36"/>
          <w:szCs w:val="36"/>
          <w:rtl/>
          <w:lang w:bidi="ar-SA"/>
        </w:rPr>
        <w:lastRenderedPageBreak/>
        <w:t>که عدم فراموشی قرآن بود، محفوظ بماند.</w:t>
      </w:r>
    </w:p>
    <w:p w:rsidR="003E6650" w:rsidRPr="001A27D7" w:rsidRDefault="003E6650" w:rsidP="00824B22">
      <w:pPr>
        <w:rPr>
          <w:rtl/>
        </w:rPr>
      </w:pPr>
    </w:p>
    <w:p w:rsidR="001A1EA5" w:rsidRPr="006162A2" w:rsidRDefault="001A1EA5" w:rsidP="006162A2">
      <w:pPr>
        <w:rPr>
          <w:rtl/>
        </w:rPr>
      </w:pPr>
      <w:bookmarkStart w:id="16" w:name="_GoBack"/>
      <w:bookmarkEnd w:id="16"/>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71" w:rsidRDefault="004E2271" w:rsidP="008B750B">
      <w:pPr>
        <w:spacing w:line="240" w:lineRule="auto"/>
      </w:pPr>
      <w:r>
        <w:separator/>
      </w:r>
    </w:p>
  </w:endnote>
  <w:endnote w:type="continuationSeparator" w:id="0">
    <w:p w:rsidR="004E2271" w:rsidRDefault="004E227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altName w:val="Courier New"/>
    <w:panose1 w:val="01000600020000020003"/>
    <w:charset w:val="00"/>
    <w:family w:val="auto"/>
    <w:pitch w:val="variable"/>
    <w:sig w:usb0="8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53F70" w:rsidRPr="00553F7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F50268" w:rsidP="001B6799">
          <w:pPr>
            <w:pStyle w:val="Footer"/>
            <w:bidi w:val="0"/>
            <w:rPr>
              <w:color w:val="808080" w:themeColor="background1" w:themeShade="80"/>
              <w:rtl/>
            </w:rPr>
          </w:pPr>
          <w:bookmarkStart w:id="24" w:name="BokAdres"/>
          <w:bookmarkEnd w:id="24"/>
          <w:r>
            <w:rPr>
              <w:color w:val="808080" w:themeColor="background1" w:themeShade="80"/>
            </w:rPr>
            <w:t>F1ms4_13930727-022_hr1_mfeb.ir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71" w:rsidRDefault="004E2271" w:rsidP="008B750B">
      <w:pPr>
        <w:spacing w:line="240" w:lineRule="auto"/>
      </w:pPr>
      <w:r>
        <w:separator/>
      </w:r>
    </w:p>
  </w:footnote>
  <w:footnote w:type="continuationSeparator" w:id="0">
    <w:p w:rsidR="004E2271" w:rsidRDefault="004E2271" w:rsidP="008B750B">
      <w:pPr>
        <w:spacing w:line="240" w:lineRule="auto"/>
      </w:pPr>
      <w:r>
        <w:continuationSeparator/>
      </w:r>
    </w:p>
  </w:footnote>
  <w:footnote w:id="1">
    <w:p w:rsidR="00864FE2" w:rsidRPr="00864FE2" w:rsidRDefault="00864FE2" w:rsidP="00864FE2">
      <w:pPr>
        <w:pStyle w:val="FootnoteText"/>
      </w:pPr>
      <w:r w:rsidRPr="00864FE2">
        <w:footnoteRef/>
      </w:r>
      <w:r w:rsidRPr="00864FE2">
        <w:rPr>
          <w:rtl/>
        </w:rPr>
        <w:t xml:space="preserve"> </w:t>
      </w:r>
      <w:hyperlink r:id="rId1" w:history="1">
        <w:r w:rsidRPr="00864FE2">
          <w:rPr>
            <w:rStyle w:val="Hyperlink"/>
            <w:rFonts w:hint="cs"/>
            <w:rtl/>
          </w:rPr>
          <w:t>وسائل</w:t>
        </w:r>
        <w:r w:rsidRPr="00864FE2">
          <w:rPr>
            <w:rStyle w:val="Hyperlink"/>
            <w:rtl/>
          </w:rPr>
          <w:t xml:space="preserve"> </w:t>
        </w:r>
        <w:r w:rsidRPr="00864FE2">
          <w:rPr>
            <w:rStyle w:val="Hyperlink"/>
            <w:rFonts w:hint="cs"/>
            <w:rtl/>
          </w:rPr>
          <w:t>الشیعة،</w:t>
        </w:r>
        <w:r w:rsidRPr="00864FE2">
          <w:rPr>
            <w:rStyle w:val="Hyperlink"/>
            <w:rtl/>
          </w:rPr>
          <w:t xml:space="preserve"> </w:t>
        </w:r>
        <w:r w:rsidRPr="00864FE2">
          <w:rPr>
            <w:rStyle w:val="Hyperlink"/>
            <w:rFonts w:hint="cs"/>
            <w:rtl/>
          </w:rPr>
          <w:t>الشیخ</w:t>
        </w:r>
        <w:r w:rsidRPr="00864FE2">
          <w:rPr>
            <w:rStyle w:val="Hyperlink"/>
            <w:rtl/>
          </w:rPr>
          <w:t xml:space="preserve"> </w:t>
        </w:r>
        <w:r w:rsidRPr="00864FE2">
          <w:rPr>
            <w:rStyle w:val="Hyperlink"/>
            <w:rFonts w:hint="cs"/>
            <w:rtl/>
          </w:rPr>
          <w:t>الحر</w:t>
        </w:r>
        <w:r w:rsidRPr="00864FE2">
          <w:rPr>
            <w:rStyle w:val="Hyperlink"/>
            <w:rtl/>
          </w:rPr>
          <w:t xml:space="preserve"> </w:t>
        </w:r>
        <w:r w:rsidRPr="00864FE2">
          <w:rPr>
            <w:rStyle w:val="Hyperlink"/>
            <w:rFonts w:hint="cs"/>
            <w:rtl/>
          </w:rPr>
          <w:t>العاملي،</w:t>
        </w:r>
        <w:r w:rsidRPr="00864FE2">
          <w:rPr>
            <w:rStyle w:val="Hyperlink"/>
            <w:rtl/>
          </w:rPr>
          <w:t xml:space="preserve"> </w:t>
        </w:r>
        <w:r w:rsidRPr="00864FE2">
          <w:rPr>
            <w:rStyle w:val="Hyperlink"/>
            <w:rFonts w:hint="cs"/>
            <w:rtl/>
          </w:rPr>
          <w:t>ج</w:t>
        </w:r>
        <w:r w:rsidRPr="00864FE2">
          <w:rPr>
            <w:rStyle w:val="Hyperlink"/>
            <w:rtl/>
          </w:rPr>
          <w:t>6</w:t>
        </w:r>
        <w:r w:rsidRPr="00864FE2">
          <w:rPr>
            <w:rStyle w:val="Hyperlink"/>
            <w:rFonts w:hint="cs"/>
            <w:rtl/>
          </w:rPr>
          <w:t>،</w:t>
        </w:r>
        <w:r w:rsidRPr="00864FE2">
          <w:rPr>
            <w:rStyle w:val="Hyperlink"/>
            <w:rtl/>
          </w:rPr>
          <w:t xml:space="preserve"> </w:t>
        </w:r>
        <w:r w:rsidRPr="00864FE2">
          <w:rPr>
            <w:rStyle w:val="Hyperlink"/>
            <w:rFonts w:hint="cs"/>
            <w:rtl/>
          </w:rPr>
          <w:t>ص</w:t>
        </w:r>
        <w:r w:rsidRPr="00864FE2">
          <w:rPr>
            <w:rStyle w:val="Hyperlink"/>
            <w:rtl/>
          </w:rPr>
          <w:t>136</w:t>
        </w:r>
        <w:r w:rsidRPr="00864FE2">
          <w:rPr>
            <w:rStyle w:val="Hyperlink"/>
            <w:rFonts w:hint="cs"/>
            <w:rtl/>
          </w:rPr>
          <w:t>،</w:t>
        </w:r>
        <w:r w:rsidRPr="00864FE2">
          <w:rPr>
            <w:rStyle w:val="Hyperlink"/>
            <w:rtl/>
          </w:rPr>
          <w:t xml:space="preserve"> </w:t>
        </w:r>
        <w:r w:rsidRPr="00864FE2">
          <w:rPr>
            <w:rStyle w:val="Hyperlink"/>
            <w:rFonts w:hint="cs"/>
            <w:rtl/>
          </w:rPr>
          <w:t>أبواب</w:t>
        </w:r>
        <w:r w:rsidRPr="00864FE2">
          <w:rPr>
            <w:rStyle w:val="Hyperlink"/>
            <w:rtl/>
          </w:rPr>
          <w:t xml:space="preserve"> </w:t>
        </w:r>
        <w:r w:rsidRPr="00864FE2">
          <w:rPr>
            <w:rStyle w:val="Hyperlink"/>
            <w:rFonts w:hint="cs"/>
            <w:rtl/>
          </w:rPr>
          <w:t>،</w:t>
        </w:r>
        <w:r w:rsidRPr="00864FE2">
          <w:rPr>
            <w:rStyle w:val="Hyperlink"/>
            <w:rtl/>
          </w:rPr>
          <w:t xml:space="preserve"> </w:t>
        </w:r>
        <w:r w:rsidRPr="00864FE2">
          <w:rPr>
            <w:rStyle w:val="Hyperlink"/>
            <w:rFonts w:hint="cs"/>
            <w:rtl/>
          </w:rPr>
          <w:t>باب</w:t>
        </w:r>
        <w:r w:rsidRPr="00864FE2">
          <w:rPr>
            <w:rStyle w:val="Hyperlink"/>
            <w:rtl/>
          </w:rPr>
          <w:t>59</w:t>
        </w:r>
        <w:r w:rsidRPr="00864FE2">
          <w:rPr>
            <w:rStyle w:val="Hyperlink"/>
            <w:rFonts w:hint="cs"/>
            <w:rtl/>
          </w:rPr>
          <w:t>،</w:t>
        </w:r>
        <w:r w:rsidRPr="00864FE2">
          <w:rPr>
            <w:rStyle w:val="Hyperlink"/>
            <w:rtl/>
          </w:rPr>
          <w:t xml:space="preserve"> </w:t>
        </w:r>
        <w:r w:rsidRPr="00864FE2">
          <w:rPr>
            <w:rStyle w:val="Hyperlink"/>
            <w:rFonts w:hint="cs"/>
            <w:rtl/>
          </w:rPr>
          <w:t>ح،</w:t>
        </w:r>
        <w:r w:rsidRPr="00864FE2">
          <w:rPr>
            <w:rStyle w:val="Hyperlink"/>
            <w:rtl/>
          </w:rPr>
          <w:t xml:space="preserve"> </w:t>
        </w:r>
        <w:r w:rsidRPr="00864FE2">
          <w:rPr>
            <w:rStyle w:val="Hyperlink"/>
            <w:rFonts w:hint="cs"/>
            <w:rtl/>
          </w:rPr>
          <w:t>ط</w:t>
        </w:r>
        <w:r w:rsidRPr="00864FE2">
          <w:rPr>
            <w:rStyle w:val="Hyperlink"/>
            <w:rtl/>
          </w:rPr>
          <w:t xml:space="preserve"> </w:t>
        </w:r>
        <w:r w:rsidRPr="00864FE2">
          <w:rPr>
            <w:rStyle w:val="Hyperlink"/>
            <w:rFonts w:hint="cs"/>
            <w:rtl/>
          </w:rPr>
          <w:t>آل</w:t>
        </w:r>
        <w:r w:rsidRPr="00864FE2">
          <w:rPr>
            <w:rStyle w:val="Hyperlink"/>
            <w:rtl/>
          </w:rPr>
          <w:t xml:space="preserve"> </w:t>
        </w:r>
        <w:r w:rsidRPr="00864FE2">
          <w:rPr>
            <w:rStyle w:val="Hyperlink"/>
            <w:rFonts w:hint="cs"/>
            <w:rtl/>
          </w:rPr>
          <w:t>البيت</w:t>
        </w:r>
        <w:r w:rsidRPr="00864FE2">
          <w:rPr>
            <w:rStyle w:val="Hyperlink"/>
            <w:rtl/>
          </w:rPr>
          <w:t>.</w:t>
        </w:r>
      </w:hyperlink>
    </w:p>
  </w:footnote>
  <w:footnote w:id="2">
    <w:p w:rsidR="00864FE2" w:rsidRPr="00864FE2" w:rsidRDefault="00864FE2" w:rsidP="00864FE2">
      <w:pPr>
        <w:pStyle w:val="FootnoteText"/>
      </w:pPr>
      <w:r w:rsidRPr="00864FE2">
        <w:footnoteRef/>
      </w:r>
      <w:r w:rsidRPr="00864FE2">
        <w:rPr>
          <w:rtl/>
        </w:rPr>
        <w:t xml:space="preserve"> </w:t>
      </w:r>
      <w:hyperlink r:id="rId2" w:history="1">
        <w:r w:rsidRPr="00864FE2">
          <w:rPr>
            <w:rStyle w:val="Hyperlink"/>
            <w:rFonts w:hint="cs"/>
            <w:rtl/>
          </w:rPr>
          <w:t>وسائل</w:t>
        </w:r>
        <w:r w:rsidRPr="00864FE2">
          <w:rPr>
            <w:rStyle w:val="Hyperlink"/>
            <w:rtl/>
          </w:rPr>
          <w:t xml:space="preserve"> </w:t>
        </w:r>
        <w:r w:rsidRPr="00864FE2">
          <w:rPr>
            <w:rStyle w:val="Hyperlink"/>
            <w:rFonts w:hint="cs"/>
            <w:rtl/>
          </w:rPr>
          <w:t>الشیعة،</w:t>
        </w:r>
        <w:r w:rsidRPr="00864FE2">
          <w:rPr>
            <w:rStyle w:val="Hyperlink"/>
            <w:rtl/>
          </w:rPr>
          <w:t xml:space="preserve"> </w:t>
        </w:r>
        <w:r w:rsidRPr="00864FE2">
          <w:rPr>
            <w:rStyle w:val="Hyperlink"/>
            <w:rFonts w:hint="cs"/>
            <w:rtl/>
          </w:rPr>
          <w:t>الشیخ</w:t>
        </w:r>
        <w:r w:rsidRPr="00864FE2">
          <w:rPr>
            <w:rStyle w:val="Hyperlink"/>
            <w:rtl/>
          </w:rPr>
          <w:t xml:space="preserve"> </w:t>
        </w:r>
        <w:r w:rsidRPr="00864FE2">
          <w:rPr>
            <w:rStyle w:val="Hyperlink"/>
            <w:rFonts w:hint="cs"/>
            <w:rtl/>
          </w:rPr>
          <w:t>الحر</w:t>
        </w:r>
        <w:r w:rsidRPr="00864FE2">
          <w:rPr>
            <w:rStyle w:val="Hyperlink"/>
            <w:rtl/>
          </w:rPr>
          <w:t xml:space="preserve"> </w:t>
        </w:r>
        <w:r w:rsidRPr="00864FE2">
          <w:rPr>
            <w:rStyle w:val="Hyperlink"/>
            <w:rFonts w:hint="cs"/>
            <w:rtl/>
          </w:rPr>
          <w:t>العاملي،</w:t>
        </w:r>
        <w:r w:rsidRPr="00864FE2">
          <w:rPr>
            <w:rStyle w:val="Hyperlink"/>
            <w:rtl/>
          </w:rPr>
          <w:t xml:space="preserve"> </w:t>
        </w:r>
        <w:r w:rsidRPr="00864FE2">
          <w:rPr>
            <w:rStyle w:val="Hyperlink"/>
            <w:rFonts w:hint="cs"/>
            <w:rtl/>
          </w:rPr>
          <w:t>ج</w:t>
        </w:r>
        <w:r w:rsidRPr="00864FE2">
          <w:rPr>
            <w:rStyle w:val="Hyperlink"/>
            <w:rtl/>
          </w:rPr>
          <w:t>6</w:t>
        </w:r>
        <w:r w:rsidRPr="00864FE2">
          <w:rPr>
            <w:rStyle w:val="Hyperlink"/>
            <w:rFonts w:hint="cs"/>
            <w:rtl/>
          </w:rPr>
          <w:t>،</w:t>
        </w:r>
        <w:r w:rsidRPr="00864FE2">
          <w:rPr>
            <w:rStyle w:val="Hyperlink"/>
            <w:rtl/>
          </w:rPr>
          <w:t xml:space="preserve"> </w:t>
        </w:r>
        <w:r w:rsidRPr="00864FE2">
          <w:rPr>
            <w:rStyle w:val="Hyperlink"/>
            <w:rFonts w:hint="cs"/>
            <w:rtl/>
          </w:rPr>
          <w:t>ص</w:t>
        </w:r>
        <w:r w:rsidRPr="00864FE2">
          <w:rPr>
            <w:rStyle w:val="Hyperlink"/>
            <w:rtl/>
          </w:rPr>
          <w:t>221</w:t>
        </w:r>
        <w:r w:rsidRPr="00864FE2">
          <w:rPr>
            <w:rStyle w:val="Hyperlink"/>
            <w:rFonts w:hint="cs"/>
            <w:rtl/>
          </w:rPr>
          <w:t>،</w:t>
        </w:r>
        <w:r w:rsidRPr="00864FE2">
          <w:rPr>
            <w:rStyle w:val="Hyperlink"/>
            <w:rtl/>
          </w:rPr>
          <w:t xml:space="preserve"> </w:t>
        </w:r>
        <w:r w:rsidRPr="00864FE2">
          <w:rPr>
            <w:rStyle w:val="Hyperlink"/>
            <w:rFonts w:hint="cs"/>
            <w:rtl/>
          </w:rPr>
          <w:t>أبواب</w:t>
        </w:r>
        <w:r w:rsidRPr="00864FE2">
          <w:rPr>
            <w:rStyle w:val="Hyperlink"/>
            <w:rtl/>
          </w:rPr>
          <w:t xml:space="preserve"> </w:t>
        </w:r>
        <w:r w:rsidRPr="00864FE2">
          <w:rPr>
            <w:rStyle w:val="Hyperlink"/>
            <w:rFonts w:hint="cs"/>
            <w:rtl/>
          </w:rPr>
          <w:t>،</w:t>
        </w:r>
        <w:r w:rsidRPr="00864FE2">
          <w:rPr>
            <w:rStyle w:val="Hyperlink"/>
            <w:rtl/>
          </w:rPr>
          <w:t xml:space="preserve"> </w:t>
        </w:r>
        <w:r w:rsidRPr="00864FE2">
          <w:rPr>
            <w:rStyle w:val="Hyperlink"/>
            <w:rFonts w:hint="cs"/>
            <w:rtl/>
          </w:rPr>
          <w:t>باب</w:t>
        </w:r>
        <w:r w:rsidRPr="00864FE2">
          <w:rPr>
            <w:rStyle w:val="Hyperlink"/>
            <w:rtl/>
          </w:rPr>
          <w:t>30</w:t>
        </w:r>
        <w:r w:rsidRPr="00864FE2">
          <w:rPr>
            <w:rStyle w:val="Hyperlink"/>
            <w:rFonts w:hint="cs"/>
            <w:rtl/>
          </w:rPr>
          <w:t>،</w:t>
        </w:r>
        <w:r w:rsidRPr="00864FE2">
          <w:rPr>
            <w:rStyle w:val="Hyperlink"/>
            <w:rtl/>
          </w:rPr>
          <w:t xml:space="preserve"> </w:t>
        </w:r>
        <w:r w:rsidRPr="00864FE2">
          <w:rPr>
            <w:rStyle w:val="Hyperlink"/>
            <w:rFonts w:hint="cs"/>
            <w:rtl/>
          </w:rPr>
          <w:t>ح،</w:t>
        </w:r>
        <w:r w:rsidRPr="00864FE2">
          <w:rPr>
            <w:rStyle w:val="Hyperlink"/>
            <w:rtl/>
          </w:rPr>
          <w:t xml:space="preserve"> </w:t>
        </w:r>
        <w:r w:rsidRPr="00864FE2">
          <w:rPr>
            <w:rStyle w:val="Hyperlink"/>
            <w:rFonts w:hint="cs"/>
            <w:rtl/>
          </w:rPr>
          <w:t>ط</w:t>
        </w:r>
        <w:r w:rsidRPr="00864FE2">
          <w:rPr>
            <w:rStyle w:val="Hyperlink"/>
            <w:rtl/>
          </w:rPr>
          <w:t xml:space="preserve"> </w:t>
        </w:r>
        <w:r w:rsidRPr="00864FE2">
          <w:rPr>
            <w:rStyle w:val="Hyperlink"/>
            <w:rFonts w:hint="cs"/>
            <w:rtl/>
          </w:rPr>
          <w:t>آل</w:t>
        </w:r>
        <w:r w:rsidRPr="00864FE2">
          <w:rPr>
            <w:rStyle w:val="Hyperlink"/>
            <w:rtl/>
          </w:rPr>
          <w:t xml:space="preserve"> </w:t>
        </w:r>
        <w:r w:rsidRPr="00864FE2">
          <w:rPr>
            <w:rStyle w:val="Hyperlink"/>
            <w:rFonts w:hint="cs"/>
            <w:rtl/>
          </w:rPr>
          <w:t>البيت</w:t>
        </w:r>
        <w:r w:rsidRPr="00864FE2">
          <w:rPr>
            <w:rStyle w:val="Hyperlink"/>
            <w:rtl/>
          </w:rPr>
          <w:t>.</w:t>
        </w:r>
      </w:hyperlink>
    </w:p>
  </w:footnote>
  <w:footnote w:id="3">
    <w:p w:rsidR="00864FE2" w:rsidRPr="00864FE2" w:rsidRDefault="00864FE2" w:rsidP="00864FE2">
      <w:pPr>
        <w:pStyle w:val="FootnoteText"/>
        <w:rPr>
          <w:rtl/>
        </w:rPr>
      </w:pPr>
      <w:r w:rsidRPr="00864FE2">
        <w:footnoteRef/>
      </w:r>
      <w:r w:rsidRPr="00864FE2">
        <w:rPr>
          <w:rtl/>
        </w:rPr>
        <w:t xml:space="preserve"> </w:t>
      </w:r>
      <w:hyperlink r:id="rId3" w:history="1">
        <w:r w:rsidRPr="00864FE2">
          <w:rPr>
            <w:rStyle w:val="Hyperlink"/>
            <w:rFonts w:hint="cs"/>
            <w:rtl/>
          </w:rPr>
          <w:t>وسائل</w:t>
        </w:r>
        <w:r w:rsidRPr="00864FE2">
          <w:rPr>
            <w:rStyle w:val="Hyperlink"/>
            <w:rtl/>
          </w:rPr>
          <w:t xml:space="preserve"> </w:t>
        </w:r>
        <w:r w:rsidRPr="00864FE2">
          <w:rPr>
            <w:rStyle w:val="Hyperlink"/>
            <w:rFonts w:hint="cs"/>
            <w:rtl/>
          </w:rPr>
          <w:t>الشیعة،</w:t>
        </w:r>
        <w:r w:rsidRPr="00864FE2">
          <w:rPr>
            <w:rStyle w:val="Hyperlink"/>
            <w:rtl/>
          </w:rPr>
          <w:t xml:space="preserve"> </w:t>
        </w:r>
        <w:r w:rsidRPr="00864FE2">
          <w:rPr>
            <w:rStyle w:val="Hyperlink"/>
            <w:rFonts w:hint="cs"/>
            <w:rtl/>
          </w:rPr>
          <w:t>الشیخ</w:t>
        </w:r>
        <w:r w:rsidRPr="00864FE2">
          <w:rPr>
            <w:rStyle w:val="Hyperlink"/>
            <w:rtl/>
          </w:rPr>
          <w:t xml:space="preserve"> </w:t>
        </w:r>
        <w:r w:rsidRPr="00864FE2">
          <w:rPr>
            <w:rStyle w:val="Hyperlink"/>
            <w:rFonts w:hint="cs"/>
            <w:rtl/>
          </w:rPr>
          <w:t>الحر</w:t>
        </w:r>
        <w:r w:rsidRPr="00864FE2">
          <w:rPr>
            <w:rStyle w:val="Hyperlink"/>
            <w:rtl/>
          </w:rPr>
          <w:t xml:space="preserve"> </w:t>
        </w:r>
        <w:r w:rsidRPr="00864FE2">
          <w:rPr>
            <w:rStyle w:val="Hyperlink"/>
            <w:rFonts w:hint="cs"/>
            <w:rtl/>
          </w:rPr>
          <w:t>العاملي،</w:t>
        </w:r>
        <w:r w:rsidRPr="00864FE2">
          <w:rPr>
            <w:rStyle w:val="Hyperlink"/>
            <w:rtl/>
          </w:rPr>
          <w:t xml:space="preserve"> </w:t>
        </w:r>
        <w:r w:rsidRPr="00864FE2">
          <w:rPr>
            <w:rStyle w:val="Hyperlink"/>
            <w:rFonts w:hint="cs"/>
            <w:rtl/>
          </w:rPr>
          <w:t>ج</w:t>
        </w:r>
        <w:r w:rsidRPr="00864FE2">
          <w:rPr>
            <w:rStyle w:val="Hyperlink"/>
            <w:rtl/>
          </w:rPr>
          <w:t>6</w:t>
        </w:r>
        <w:r w:rsidRPr="00864FE2">
          <w:rPr>
            <w:rStyle w:val="Hyperlink"/>
            <w:rFonts w:hint="cs"/>
            <w:rtl/>
          </w:rPr>
          <w:t>،</w:t>
        </w:r>
        <w:r w:rsidRPr="00864FE2">
          <w:rPr>
            <w:rStyle w:val="Hyperlink"/>
            <w:rtl/>
          </w:rPr>
          <w:t xml:space="preserve"> </w:t>
        </w:r>
        <w:r w:rsidRPr="00864FE2">
          <w:rPr>
            <w:rStyle w:val="Hyperlink"/>
            <w:rFonts w:hint="cs"/>
            <w:rtl/>
          </w:rPr>
          <w:t>ص</w:t>
        </w:r>
        <w:r w:rsidRPr="00864FE2">
          <w:rPr>
            <w:rStyle w:val="Hyperlink"/>
            <w:rtl/>
          </w:rPr>
          <w:t>136</w:t>
        </w:r>
        <w:r w:rsidRPr="00864FE2">
          <w:rPr>
            <w:rStyle w:val="Hyperlink"/>
            <w:rFonts w:hint="cs"/>
            <w:rtl/>
          </w:rPr>
          <w:t>،</w:t>
        </w:r>
        <w:r w:rsidRPr="00864FE2">
          <w:rPr>
            <w:rStyle w:val="Hyperlink"/>
            <w:rtl/>
          </w:rPr>
          <w:t xml:space="preserve"> </w:t>
        </w:r>
        <w:r w:rsidRPr="00864FE2">
          <w:rPr>
            <w:rStyle w:val="Hyperlink"/>
            <w:rFonts w:hint="cs"/>
            <w:rtl/>
          </w:rPr>
          <w:t>أبواب</w:t>
        </w:r>
        <w:r w:rsidRPr="00864FE2">
          <w:rPr>
            <w:rStyle w:val="Hyperlink"/>
            <w:rtl/>
          </w:rPr>
          <w:t xml:space="preserve"> </w:t>
        </w:r>
        <w:r w:rsidRPr="00864FE2">
          <w:rPr>
            <w:rStyle w:val="Hyperlink"/>
            <w:rFonts w:hint="cs"/>
            <w:rtl/>
          </w:rPr>
          <w:t>،</w:t>
        </w:r>
        <w:r w:rsidRPr="00864FE2">
          <w:rPr>
            <w:rStyle w:val="Hyperlink"/>
            <w:rtl/>
          </w:rPr>
          <w:t xml:space="preserve"> </w:t>
        </w:r>
        <w:r w:rsidRPr="00864FE2">
          <w:rPr>
            <w:rStyle w:val="Hyperlink"/>
            <w:rFonts w:hint="cs"/>
            <w:rtl/>
          </w:rPr>
          <w:t>باب</w:t>
        </w:r>
        <w:r w:rsidRPr="00864FE2">
          <w:rPr>
            <w:rStyle w:val="Hyperlink"/>
            <w:rtl/>
          </w:rPr>
          <w:t>59</w:t>
        </w:r>
        <w:r w:rsidRPr="00864FE2">
          <w:rPr>
            <w:rStyle w:val="Hyperlink"/>
            <w:rFonts w:hint="cs"/>
            <w:rtl/>
          </w:rPr>
          <w:t>،</w:t>
        </w:r>
        <w:r w:rsidRPr="00864FE2">
          <w:rPr>
            <w:rStyle w:val="Hyperlink"/>
            <w:rtl/>
          </w:rPr>
          <w:t xml:space="preserve"> </w:t>
        </w:r>
        <w:r w:rsidRPr="00864FE2">
          <w:rPr>
            <w:rStyle w:val="Hyperlink"/>
            <w:rFonts w:hint="cs"/>
            <w:rtl/>
          </w:rPr>
          <w:t>ح،</w:t>
        </w:r>
        <w:r w:rsidRPr="00864FE2">
          <w:rPr>
            <w:rStyle w:val="Hyperlink"/>
            <w:rtl/>
          </w:rPr>
          <w:t xml:space="preserve"> </w:t>
        </w:r>
        <w:r w:rsidRPr="00864FE2">
          <w:rPr>
            <w:rStyle w:val="Hyperlink"/>
            <w:rFonts w:hint="cs"/>
            <w:rtl/>
          </w:rPr>
          <w:t>ط</w:t>
        </w:r>
        <w:r w:rsidRPr="00864FE2">
          <w:rPr>
            <w:rStyle w:val="Hyperlink"/>
            <w:rtl/>
          </w:rPr>
          <w:t xml:space="preserve"> </w:t>
        </w:r>
        <w:r w:rsidRPr="00864FE2">
          <w:rPr>
            <w:rStyle w:val="Hyperlink"/>
            <w:rFonts w:hint="cs"/>
            <w:rtl/>
          </w:rPr>
          <w:t>آل</w:t>
        </w:r>
        <w:r w:rsidRPr="00864FE2">
          <w:rPr>
            <w:rStyle w:val="Hyperlink"/>
            <w:rtl/>
          </w:rPr>
          <w:t xml:space="preserve"> </w:t>
        </w:r>
        <w:r w:rsidRPr="00864FE2">
          <w:rPr>
            <w:rStyle w:val="Hyperlink"/>
            <w:rFonts w:hint="cs"/>
            <w:rtl/>
          </w:rPr>
          <w:t>البيت</w:t>
        </w:r>
        <w:r w:rsidRPr="00864FE2">
          <w:rPr>
            <w:rStyle w:val="Hyperlink"/>
            <w:rtl/>
          </w:rPr>
          <w:t>.</w:t>
        </w:r>
      </w:hyperlink>
    </w:p>
  </w:footnote>
  <w:footnote w:id="4">
    <w:p w:rsidR="00864FE2" w:rsidRPr="00864FE2" w:rsidRDefault="00864FE2" w:rsidP="00864FE2">
      <w:pPr>
        <w:pStyle w:val="FootnoteText"/>
        <w:rPr>
          <w:rtl/>
        </w:rPr>
      </w:pPr>
      <w:r w:rsidRPr="00864FE2">
        <w:footnoteRef/>
      </w:r>
      <w:r w:rsidRPr="00864FE2">
        <w:rPr>
          <w:rtl/>
        </w:rPr>
        <w:t xml:space="preserve"> </w:t>
      </w:r>
      <w:hyperlink r:id="rId4" w:history="1">
        <w:r w:rsidRPr="00864FE2">
          <w:rPr>
            <w:rStyle w:val="Hyperlink"/>
            <w:rFonts w:hint="cs"/>
            <w:rtl/>
          </w:rPr>
          <w:t>لسان</w:t>
        </w:r>
        <w:r w:rsidRPr="00864FE2">
          <w:rPr>
            <w:rStyle w:val="Hyperlink"/>
            <w:rtl/>
          </w:rPr>
          <w:t xml:space="preserve"> </w:t>
        </w:r>
        <w:r w:rsidRPr="00864FE2">
          <w:rPr>
            <w:rStyle w:val="Hyperlink"/>
            <w:rFonts w:hint="cs"/>
            <w:rtl/>
          </w:rPr>
          <w:t>العرب،</w:t>
        </w:r>
        <w:r w:rsidRPr="00864FE2">
          <w:rPr>
            <w:rStyle w:val="Hyperlink"/>
            <w:rtl/>
          </w:rPr>
          <w:t xml:space="preserve"> </w:t>
        </w:r>
        <w:r w:rsidRPr="00864FE2">
          <w:rPr>
            <w:rStyle w:val="Hyperlink"/>
            <w:rFonts w:hint="cs"/>
            <w:rtl/>
          </w:rPr>
          <w:t>محمد</w:t>
        </w:r>
        <w:r w:rsidRPr="00864FE2">
          <w:rPr>
            <w:rStyle w:val="Hyperlink"/>
            <w:rtl/>
          </w:rPr>
          <w:t xml:space="preserve"> </w:t>
        </w:r>
        <w:r w:rsidRPr="00864FE2">
          <w:rPr>
            <w:rStyle w:val="Hyperlink"/>
            <w:rFonts w:hint="cs"/>
            <w:rtl/>
          </w:rPr>
          <w:t>بن</w:t>
        </w:r>
        <w:r w:rsidRPr="00864FE2">
          <w:rPr>
            <w:rStyle w:val="Hyperlink"/>
            <w:rtl/>
          </w:rPr>
          <w:t xml:space="preserve"> </w:t>
        </w:r>
        <w:r w:rsidRPr="00864FE2">
          <w:rPr>
            <w:rStyle w:val="Hyperlink"/>
            <w:rFonts w:hint="cs"/>
            <w:rtl/>
          </w:rPr>
          <w:t>مکرم</w:t>
        </w:r>
        <w:r w:rsidRPr="00864FE2">
          <w:rPr>
            <w:rStyle w:val="Hyperlink"/>
            <w:rtl/>
          </w:rPr>
          <w:t xml:space="preserve"> </w:t>
        </w:r>
        <w:r w:rsidRPr="00864FE2">
          <w:rPr>
            <w:rStyle w:val="Hyperlink"/>
            <w:rFonts w:hint="cs"/>
            <w:rtl/>
          </w:rPr>
          <w:t>ابن</w:t>
        </w:r>
        <w:r w:rsidRPr="00864FE2">
          <w:rPr>
            <w:rStyle w:val="Hyperlink"/>
            <w:rtl/>
          </w:rPr>
          <w:t xml:space="preserve">  </w:t>
        </w:r>
        <w:r w:rsidRPr="00864FE2">
          <w:rPr>
            <w:rStyle w:val="Hyperlink"/>
            <w:rFonts w:hint="cs"/>
            <w:rtl/>
          </w:rPr>
          <w:t>منظور،</w:t>
        </w:r>
        <w:r w:rsidRPr="00864FE2">
          <w:rPr>
            <w:rStyle w:val="Hyperlink"/>
            <w:rtl/>
          </w:rPr>
          <w:t xml:space="preserve"> </w:t>
        </w:r>
        <w:r w:rsidRPr="00864FE2">
          <w:rPr>
            <w:rStyle w:val="Hyperlink"/>
            <w:rFonts w:hint="cs"/>
            <w:rtl/>
          </w:rPr>
          <w:t>ج</w:t>
        </w:r>
        <w:r w:rsidRPr="00864FE2">
          <w:rPr>
            <w:rStyle w:val="Hyperlink"/>
            <w:rtl/>
          </w:rPr>
          <w:t>12</w:t>
        </w:r>
        <w:r w:rsidRPr="00864FE2">
          <w:rPr>
            <w:rStyle w:val="Hyperlink"/>
            <w:rFonts w:hint="cs"/>
            <w:rtl/>
          </w:rPr>
          <w:t>،</w:t>
        </w:r>
        <w:r w:rsidRPr="00864FE2">
          <w:rPr>
            <w:rStyle w:val="Hyperlink"/>
            <w:rtl/>
          </w:rPr>
          <w:t xml:space="preserve"> </w:t>
        </w:r>
        <w:r w:rsidRPr="00864FE2">
          <w:rPr>
            <w:rStyle w:val="Hyperlink"/>
            <w:rFonts w:hint="cs"/>
            <w:rtl/>
          </w:rPr>
          <w:t>ص</w:t>
        </w:r>
        <w:r w:rsidRPr="00864FE2">
          <w:rPr>
            <w:rStyle w:val="Hyperlink"/>
            <w:rtl/>
          </w:rPr>
          <w:t>119.</w:t>
        </w:r>
      </w:hyperlink>
    </w:p>
  </w:footnote>
  <w:footnote w:id="5">
    <w:p w:rsidR="004F1BC0" w:rsidRPr="004F1BC0" w:rsidRDefault="004F1BC0" w:rsidP="004F1BC0">
      <w:pPr>
        <w:pStyle w:val="FootnoteText"/>
      </w:pPr>
      <w:r w:rsidRPr="004F1BC0">
        <w:footnoteRef/>
      </w:r>
      <w:r w:rsidRPr="004F1BC0">
        <w:rPr>
          <w:rtl/>
        </w:rPr>
        <w:t xml:space="preserve"> </w:t>
      </w:r>
      <w:hyperlink r:id="rId5" w:history="1">
        <w:r w:rsidRPr="004F1BC0">
          <w:rPr>
            <w:rStyle w:val="Hyperlink"/>
            <w:rFonts w:hint="cs"/>
            <w:rtl/>
          </w:rPr>
          <w:t>مستدرک</w:t>
        </w:r>
        <w:r w:rsidRPr="004F1BC0">
          <w:rPr>
            <w:rStyle w:val="Hyperlink"/>
            <w:rtl/>
          </w:rPr>
          <w:t xml:space="preserve"> </w:t>
        </w:r>
        <w:r w:rsidRPr="004F1BC0">
          <w:rPr>
            <w:rStyle w:val="Hyperlink"/>
            <w:rFonts w:hint="cs"/>
            <w:rtl/>
          </w:rPr>
          <w:t>الوسائل،</w:t>
        </w:r>
        <w:r w:rsidRPr="004F1BC0">
          <w:rPr>
            <w:rStyle w:val="Hyperlink"/>
            <w:rtl/>
          </w:rPr>
          <w:t xml:space="preserve"> </w:t>
        </w:r>
        <w:r w:rsidRPr="004F1BC0">
          <w:rPr>
            <w:rStyle w:val="Hyperlink"/>
            <w:rFonts w:hint="cs"/>
            <w:rtl/>
          </w:rPr>
          <w:t>محدث</w:t>
        </w:r>
        <w:r w:rsidRPr="004F1BC0">
          <w:rPr>
            <w:rStyle w:val="Hyperlink"/>
            <w:rtl/>
          </w:rPr>
          <w:t xml:space="preserve"> </w:t>
        </w:r>
        <w:r w:rsidRPr="004F1BC0">
          <w:rPr>
            <w:rStyle w:val="Hyperlink"/>
            <w:rFonts w:hint="cs"/>
            <w:rtl/>
          </w:rPr>
          <w:t>نوری،</w:t>
        </w:r>
        <w:r w:rsidRPr="004F1BC0">
          <w:rPr>
            <w:rStyle w:val="Hyperlink"/>
            <w:rtl/>
          </w:rPr>
          <w:t xml:space="preserve"> </w:t>
        </w:r>
        <w:r w:rsidRPr="004F1BC0">
          <w:rPr>
            <w:rStyle w:val="Hyperlink"/>
            <w:rFonts w:hint="cs"/>
            <w:rtl/>
          </w:rPr>
          <w:t>ج</w:t>
        </w:r>
        <w:r w:rsidRPr="004F1BC0">
          <w:rPr>
            <w:rStyle w:val="Hyperlink"/>
            <w:rtl/>
          </w:rPr>
          <w:t>4</w:t>
        </w:r>
        <w:r w:rsidRPr="004F1BC0">
          <w:rPr>
            <w:rStyle w:val="Hyperlink"/>
            <w:rFonts w:hint="cs"/>
            <w:rtl/>
          </w:rPr>
          <w:t>،</w:t>
        </w:r>
        <w:r w:rsidRPr="004F1BC0">
          <w:rPr>
            <w:rStyle w:val="Hyperlink"/>
            <w:rtl/>
          </w:rPr>
          <w:t xml:space="preserve"> </w:t>
        </w:r>
        <w:r w:rsidRPr="004F1BC0">
          <w:rPr>
            <w:rStyle w:val="Hyperlink"/>
            <w:rFonts w:hint="cs"/>
            <w:rtl/>
          </w:rPr>
          <w:t>ص</w:t>
        </w:r>
        <w:r w:rsidRPr="004F1BC0">
          <w:rPr>
            <w:rStyle w:val="Hyperlink"/>
            <w:rtl/>
          </w:rPr>
          <w:t>278.</w:t>
        </w:r>
      </w:hyperlink>
    </w:p>
  </w:footnote>
  <w:footnote w:id="6">
    <w:p w:rsidR="004F1BC0" w:rsidRPr="004F1BC0" w:rsidRDefault="004F1BC0" w:rsidP="004F1BC0">
      <w:pPr>
        <w:pStyle w:val="FootnoteText"/>
        <w:rPr>
          <w:rtl/>
        </w:rPr>
      </w:pPr>
      <w:r w:rsidRPr="004F1BC0">
        <w:footnoteRef/>
      </w:r>
      <w:r w:rsidRPr="004F1BC0">
        <w:rPr>
          <w:rtl/>
        </w:rPr>
        <w:t xml:space="preserve"> </w:t>
      </w:r>
      <w:hyperlink r:id="rId6" w:history="1">
        <w:r w:rsidRPr="004F1BC0">
          <w:rPr>
            <w:rStyle w:val="Hyperlink"/>
            <w:rFonts w:hint="cs"/>
            <w:rtl/>
          </w:rPr>
          <w:t>وسائل</w:t>
        </w:r>
        <w:r w:rsidRPr="004F1BC0">
          <w:rPr>
            <w:rStyle w:val="Hyperlink"/>
            <w:rtl/>
          </w:rPr>
          <w:t xml:space="preserve"> </w:t>
        </w:r>
        <w:r w:rsidRPr="004F1BC0">
          <w:rPr>
            <w:rStyle w:val="Hyperlink"/>
            <w:rFonts w:hint="cs"/>
            <w:rtl/>
          </w:rPr>
          <w:t>الشیعة،</w:t>
        </w:r>
        <w:r w:rsidRPr="004F1BC0">
          <w:rPr>
            <w:rStyle w:val="Hyperlink"/>
            <w:rtl/>
          </w:rPr>
          <w:t xml:space="preserve"> </w:t>
        </w:r>
        <w:r w:rsidRPr="004F1BC0">
          <w:rPr>
            <w:rStyle w:val="Hyperlink"/>
            <w:rFonts w:hint="cs"/>
            <w:rtl/>
          </w:rPr>
          <w:t>الشیخ</w:t>
        </w:r>
        <w:r w:rsidRPr="004F1BC0">
          <w:rPr>
            <w:rStyle w:val="Hyperlink"/>
            <w:rtl/>
          </w:rPr>
          <w:t xml:space="preserve"> </w:t>
        </w:r>
        <w:r w:rsidRPr="004F1BC0">
          <w:rPr>
            <w:rStyle w:val="Hyperlink"/>
            <w:rFonts w:hint="cs"/>
            <w:rtl/>
          </w:rPr>
          <w:t>الحر</w:t>
        </w:r>
        <w:r w:rsidRPr="004F1BC0">
          <w:rPr>
            <w:rStyle w:val="Hyperlink"/>
            <w:rtl/>
          </w:rPr>
          <w:t xml:space="preserve"> </w:t>
        </w:r>
        <w:r w:rsidRPr="004F1BC0">
          <w:rPr>
            <w:rStyle w:val="Hyperlink"/>
            <w:rFonts w:hint="cs"/>
            <w:rtl/>
          </w:rPr>
          <w:t>العاملي،</w:t>
        </w:r>
        <w:r w:rsidRPr="004F1BC0">
          <w:rPr>
            <w:rStyle w:val="Hyperlink"/>
            <w:rtl/>
          </w:rPr>
          <w:t xml:space="preserve"> </w:t>
        </w:r>
        <w:r w:rsidRPr="004F1BC0">
          <w:rPr>
            <w:rStyle w:val="Hyperlink"/>
            <w:rFonts w:hint="cs"/>
            <w:rtl/>
          </w:rPr>
          <w:t>ج</w:t>
        </w:r>
        <w:r w:rsidRPr="004F1BC0">
          <w:rPr>
            <w:rStyle w:val="Hyperlink"/>
            <w:rtl/>
          </w:rPr>
          <w:t>6</w:t>
        </w:r>
        <w:r w:rsidRPr="004F1BC0">
          <w:rPr>
            <w:rStyle w:val="Hyperlink"/>
            <w:rFonts w:hint="cs"/>
            <w:rtl/>
          </w:rPr>
          <w:t>،</w:t>
        </w:r>
        <w:r w:rsidRPr="004F1BC0">
          <w:rPr>
            <w:rStyle w:val="Hyperlink"/>
            <w:rtl/>
          </w:rPr>
          <w:t xml:space="preserve"> </w:t>
        </w:r>
        <w:r w:rsidRPr="004F1BC0">
          <w:rPr>
            <w:rStyle w:val="Hyperlink"/>
            <w:rFonts w:hint="cs"/>
            <w:rtl/>
          </w:rPr>
          <w:t>ص</w:t>
        </w:r>
        <w:r w:rsidRPr="004F1BC0">
          <w:rPr>
            <w:rStyle w:val="Hyperlink"/>
            <w:rtl/>
          </w:rPr>
          <w:t>42</w:t>
        </w:r>
        <w:r w:rsidRPr="004F1BC0">
          <w:rPr>
            <w:rStyle w:val="Hyperlink"/>
            <w:rFonts w:hint="cs"/>
            <w:rtl/>
          </w:rPr>
          <w:t>،</w:t>
        </w:r>
        <w:r w:rsidRPr="004F1BC0">
          <w:rPr>
            <w:rStyle w:val="Hyperlink"/>
            <w:rtl/>
          </w:rPr>
          <w:t xml:space="preserve"> </w:t>
        </w:r>
        <w:r w:rsidRPr="004F1BC0">
          <w:rPr>
            <w:rStyle w:val="Hyperlink"/>
            <w:rFonts w:hint="cs"/>
            <w:rtl/>
          </w:rPr>
          <w:t>أبواب</w:t>
        </w:r>
        <w:r w:rsidRPr="004F1BC0">
          <w:rPr>
            <w:rStyle w:val="Hyperlink"/>
            <w:rtl/>
          </w:rPr>
          <w:t xml:space="preserve"> </w:t>
        </w:r>
        <w:r w:rsidRPr="004F1BC0">
          <w:rPr>
            <w:rStyle w:val="Hyperlink"/>
            <w:rFonts w:hint="cs"/>
            <w:rtl/>
          </w:rPr>
          <w:t>،</w:t>
        </w:r>
        <w:r w:rsidRPr="004F1BC0">
          <w:rPr>
            <w:rStyle w:val="Hyperlink"/>
            <w:rtl/>
          </w:rPr>
          <w:t xml:space="preserve"> </w:t>
        </w:r>
        <w:r w:rsidRPr="004F1BC0">
          <w:rPr>
            <w:rStyle w:val="Hyperlink"/>
            <w:rFonts w:hint="cs"/>
            <w:rtl/>
          </w:rPr>
          <w:t>باب</w:t>
        </w:r>
        <w:r w:rsidRPr="004F1BC0">
          <w:rPr>
            <w:rStyle w:val="Hyperlink"/>
            <w:rtl/>
          </w:rPr>
          <w:t>3</w:t>
        </w:r>
        <w:r w:rsidRPr="004F1BC0">
          <w:rPr>
            <w:rStyle w:val="Hyperlink"/>
            <w:rFonts w:hint="cs"/>
            <w:rtl/>
          </w:rPr>
          <w:t>،</w:t>
        </w:r>
        <w:r w:rsidRPr="004F1BC0">
          <w:rPr>
            <w:rStyle w:val="Hyperlink"/>
            <w:rtl/>
          </w:rPr>
          <w:t xml:space="preserve"> </w:t>
        </w:r>
        <w:r w:rsidRPr="004F1BC0">
          <w:rPr>
            <w:rStyle w:val="Hyperlink"/>
            <w:rFonts w:hint="cs"/>
            <w:rtl/>
          </w:rPr>
          <w:t>ح،</w:t>
        </w:r>
        <w:r w:rsidRPr="004F1BC0">
          <w:rPr>
            <w:rStyle w:val="Hyperlink"/>
            <w:rtl/>
          </w:rPr>
          <w:t xml:space="preserve"> </w:t>
        </w:r>
        <w:r w:rsidRPr="004F1BC0">
          <w:rPr>
            <w:rStyle w:val="Hyperlink"/>
            <w:rFonts w:hint="cs"/>
            <w:rtl/>
          </w:rPr>
          <w:t>ط</w:t>
        </w:r>
        <w:r w:rsidRPr="004F1BC0">
          <w:rPr>
            <w:rStyle w:val="Hyperlink"/>
            <w:rtl/>
          </w:rPr>
          <w:t xml:space="preserve"> </w:t>
        </w:r>
        <w:r w:rsidRPr="004F1BC0">
          <w:rPr>
            <w:rStyle w:val="Hyperlink"/>
            <w:rFonts w:hint="cs"/>
            <w:rtl/>
          </w:rPr>
          <w:t>آل</w:t>
        </w:r>
        <w:r w:rsidRPr="004F1BC0">
          <w:rPr>
            <w:rStyle w:val="Hyperlink"/>
            <w:rtl/>
          </w:rPr>
          <w:t xml:space="preserve"> </w:t>
        </w:r>
        <w:r w:rsidRPr="004F1BC0">
          <w:rPr>
            <w:rStyle w:val="Hyperlink"/>
            <w:rFonts w:hint="cs"/>
            <w:rtl/>
          </w:rPr>
          <w:t>البيت</w:t>
        </w:r>
        <w:r w:rsidRPr="004F1BC0">
          <w:rPr>
            <w:rStyle w:val="Hyperlink"/>
            <w:rtl/>
          </w:rPr>
          <w:t>.</w:t>
        </w:r>
      </w:hyperlink>
    </w:p>
  </w:footnote>
  <w:footnote w:id="7">
    <w:p w:rsidR="006178C7" w:rsidRPr="006178C7" w:rsidRDefault="006178C7" w:rsidP="006178C7">
      <w:pPr>
        <w:pStyle w:val="FootnoteText"/>
      </w:pPr>
      <w:r w:rsidRPr="006178C7">
        <w:footnoteRef/>
      </w:r>
      <w:r w:rsidRPr="006178C7">
        <w:rPr>
          <w:rtl/>
        </w:rPr>
        <w:t xml:space="preserve"> </w:t>
      </w:r>
      <w:hyperlink r:id="rId7" w:history="1">
        <w:r w:rsidRPr="006178C7">
          <w:rPr>
            <w:rStyle w:val="Hyperlink"/>
            <w:rFonts w:hint="cs"/>
            <w:rtl/>
          </w:rPr>
          <w:t>وسائل</w:t>
        </w:r>
        <w:r w:rsidRPr="006178C7">
          <w:rPr>
            <w:rStyle w:val="Hyperlink"/>
            <w:rtl/>
          </w:rPr>
          <w:t xml:space="preserve"> </w:t>
        </w:r>
        <w:r w:rsidRPr="006178C7">
          <w:rPr>
            <w:rStyle w:val="Hyperlink"/>
            <w:rFonts w:hint="cs"/>
            <w:rtl/>
          </w:rPr>
          <w:t>الشیعة،</w:t>
        </w:r>
        <w:r w:rsidRPr="006178C7">
          <w:rPr>
            <w:rStyle w:val="Hyperlink"/>
            <w:rtl/>
          </w:rPr>
          <w:t xml:space="preserve"> </w:t>
        </w:r>
        <w:r w:rsidRPr="006178C7">
          <w:rPr>
            <w:rStyle w:val="Hyperlink"/>
            <w:rFonts w:hint="cs"/>
            <w:rtl/>
          </w:rPr>
          <w:t>الشیخ</w:t>
        </w:r>
        <w:r w:rsidRPr="006178C7">
          <w:rPr>
            <w:rStyle w:val="Hyperlink"/>
            <w:rtl/>
          </w:rPr>
          <w:t xml:space="preserve"> </w:t>
        </w:r>
        <w:r w:rsidRPr="006178C7">
          <w:rPr>
            <w:rStyle w:val="Hyperlink"/>
            <w:rFonts w:hint="cs"/>
            <w:rtl/>
          </w:rPr>
          <w:t>الحر</w:t>
        </w:r>
        <w:r w:rsidRPr="006178C7">
          <w:rPr>
            <w:rStyle w:val="Hyperlink"/>
            <w:rtl/>
          </w:rPr>
          <w:t xml:space="preserve"> </w:t>
        </w:r>
        <w:r w:rsidRPr="006178C7">
          <w:rPr>
            <w:rStyle w:val="Hyperlink"/>
            <w:rFonts w:hint="cs"/>
            <w:rtl/>
          </w:rPr>
          <w:t>العاملي،</w:t>
        </w:r>
        <w:r w:rsidRPr="006178C7">
          <w:rPr>
            <w:rStyle w:val="Hyperlink"/>
            <w:rtl/>
          </w:rPr>
          <w:t xml:space="preserve"> </w:t>
        </w:r>
        <w:r w:rsidRPr="006178C7">
          <w:rPr>
            <w:rStyle w:val="Hyperlink"/>
            <w:rFonts w:hint="cs"/>
            <w:rtl/>
          </w:rPr>
          <w:t>ج</w:t>
        </w:r>
        <w:r w:rsidRPr="006178C7">
          <w:rPr>
            <w:rStyle w:val="Hyperlink"/>
            <w:rtl/>
          </w:rPr>
          <w:t>8</w:t>
        </w:r>
        <w:r w:rsidRPr="006178C7">
          <w:rPr>
            <w:rStyle w:val="Hyperlink"/>
            <w:rFonts w:hint="cs"/>
            <w:rtl/>
          </w:rPr>
          <w:t>،</w:t>
        </w:r>
        <w:r w:rsidRPr="006178C7">
          <w:rPr>
            <w:rStyle w:val="Hyperlink"/>
            <w:rtl/>
          </w:rPr>
          <w:t xml:space="preserve"> </w:t>
        </w:r>
        <w:r w:rsidRPr="006178C7">
          <w:rPr>
            <w:rStyle w:val="Hyperlink"/>
            <w:rFonts w:hint="cs"/>
            <w:rtl/>
          </w:rPr>
          <w:t>ص</w:t>
        </w:r>
        <w:r w:rsidRPr="006178C7">
          <w:rPr>
            <w:rStyle w:val="Hyperlink"/>
            <w:rtl/>
          </w:rPr>
          <w:t>285</w:t>
        </w:r>
        <w:r w:rsidRPr="006178C7">
          <w:rPr>
            <w:rStyle w:val="Hyperlink"/>
            <w:rFonts w:hint="cs"/>
            <w:rtl/>
          </w:rPr>
          <w:t>،</w:t>
        </w:r>
        <w:r w:rsidRPr="006178C7">
          <w:rPr>
            <w:rStyle w:val="Hyperlink"/>
            <w:rtl/>
          </w:rPr>
          <w:t xml:space="preserve"> </w:t>
        </w:r>
        <w:r w:rsidRPr="006178C7">
          <w:rPr>
            <w:rStyle w:val="Hyperlink"/>
            <w:rFonts w:hint="cs"/>
            <w:rtl/>
          </w:rPr>
          <w:t>أبواب</w:t>
        </w:r>
        <w:r w:rsidRPr="006178C7">
          <w:rPr>
            <w:rStyle w:val="Hyperlink"/>
            <w:rtl/>
          </w:rPr>
          <w:t xml:space="preserve"> </w:t>
        </w:r>
        <w:r w:rsidRPr="006178C7">
          <w:rPr>
            <w:rStyle w:val="Hyperlink"/>
            <w:rFonts w:hint="cs"/>
            <w:rtl/>
          </w:rPr>
          <w:t>،</w:t>
        </w:r>
        <w:r w:rsidRPr="006178C7">
          <w:rPr>
            <w:rStyle w:val="Hyperlink"/>
            <w:rtl/>
          </w:rPr>
          <w:t xml:space="preserve"> </w:t>
        </w:r>
        <w:r w:rsidRPr="006178C7">
          <w:rPr>
            <w:rStyle w:val="Hyperlink"/>
            <w:rFonts w:hint="cs"/>
            <w:rtl/>
          </w:rPr>
          <w:t>باب</w:t>
        </w:r>
        <w:r w:rsidRPr="006178C7">
          <w:rPr>
            <w:rStyle w:val="Hyperlink"/>
            <w:rtl/>
          </w:rPr>
          <w:t>1</w:t>
        </w:r>
        <w:r w:rsidRPr="006178C7">
          <w:rPr>
            <w:rStyle w:val="Hyperlink"/>
            <w:rFonts w:hint="cs"/>
            <w:rtl/>
          </w:rPr>
          <w:t>،</w:t>
        </w:r>
        <w:r w:rsidRPr="006178C7">
          <w:rPr>
            <w:rStyle w:val="Hyperlink"/>
            <w:rtl/>
          </w:rPr>
          <w:t xml:space="preserve"> </w:t>
        </w:r>
        <w:r w:rsidRPr="006178C7">
          <w:rPr>
            <w:rStyle w:val="Hyperlink"/>
            <w:rFonts w:hint="cs"/>
            <w:rtl/>
          </w:rPr>
          <w:t>ح،</w:t>
        </w:r>
        <w:r w:rsidRPr="006178C7">
          <w:rPr>
            <w:rStyle w:val="Hyperlink"/>
            <w:rtl/>
          </w:rPr>
          <w:t xml:space="preserve"> </w:t>
        </w:r>
        <w:r w:rsidRPr="006178C7">
          <w:rPr>
            <w:rStyle w:val="Hyperlink"/>
            <w:rFonts w:hint="cs"/>
            <w:rtl/>
          </w:rPr>
          <w:t>ط</w:t>
        </w:r>
        <w:r w:rsidRPr="006178C7">
          <w:rPr>
            <w:rStyle w:val="Hyperlink"/>
            <w:rtl/>
          </w:rPr>
          <w:t xml:space="preserve"> </w:t>
        </w:r>
        <w:r w:rsidRPr="006178C7">
          <w:rPr>
            <w:rStyle w:val="Hyperlink"/>
            <w:rFonts w:hint="cs"/>
            <w:rtl/>
          </w:rPr>
          <w:t>آل</w:t>
        </w:r>
        <w:r w:rsidRPr="006178C7">
          <w:rPr>
            <w:rStyle w:val="Hyperlink"/>
            <w:rtl/>
          </w:rPr>
          <w:t xml:space="preserve"> </w:t>
        </w:r>
        <w:r w:rsidRPr="006178C7">
          <w:rPr>
            <w:rStyle w:val="Hyperlink"/>
            <w:rFonts w:hint="cs"/>
            <w:rtl/>
          </w:rPr>
          <w:t>البيت</w:t>
        </w:r>
        <w:r w:rsidRPr="006178C7">
          <w:rPr>
            <w:rStyle w:val="Hyperlink"/>
            <w:rtl/>
          </w:rPr>
          <w:t>.</w:t>
        </w:r>
      </w:hyperlink>
    </w:p>
  </w:footnote>
  <w:footnote w:id="8">
    <w:p w:rsidR="0080056D" w:rsidRPr="0080056D" w:rsidRDefault="00553F70" w:rsidP="00553F70">
      <w:pPr>
        <w:pStyle w:val="FootnoteText"/>
      </w:pPr>
      <w:hyperlink r:id="rId8" w:history="1">
        <w:r w:rsidR="0080056D" w:rsidRPr="00553F70">
          <w:rPr>
            <w:rStyle w:val="Hyperlink"/>
          </w:rPr>
          <w:footnoteRef/>
        </w:r>
        <w:r w:rsidR="0080056D" w:rsidRPr="00553F70">
          <w:rPr>
            <w:rStyle w:val="Hyperlink"/>
            <w:rtl/>
          </w:rPr>
          <w:t xml:space="preserve"> </w:t>
        </w:r>
        <w:r w:rsidR="0080056D" w:rsidRPr="00553F70">
          <w:rPr>
            <w:rStyle w:val="Hyperlink"/>
            <w:rFonts w:hint="cs"/>
            <w:rtl/>
          </w:rPr>
          <w:t>سوره</w:t>
        </w:r>
        <w:r w:rsidR="0080056D" w:rsidRPr="00553F70">
          <w:rPr>
            <w:rStyle w:val="Hyperlink"/>
            <w:rtl/>
          </w:rPr>
          <w:t xml:space="preserve"> </w:t>
        </w:r>
        <w:r w:rsidRPr="00553F70">
          <w:rPr>
            <w:rStyle w:val="Hyperlink"/>
            <w:rFonts w:hint="cs"/>
            <w:rtl/>
          </w:rPr>
          <w:t>مز</w:t>
        </w:r>
        <w:r w:rsidRPr="00553F70">
          <w:rPr>
            <w:rStyle w:val="Hyperlink"/>
            <w:rFonts w:hint="cs"/>
            <w:rtl/>
          </w:rPr>
          <w:t>م</w:t>
        </w:r>
        <w:r w:rsidRPr="00553F70">
          <w:rPr>
            <w:rStyle w:val="Hyperlink"/>
            <w:rFonts w:hint="cs"/>
            <w:rtl/>
          </w:rPr>
          <w:t>ل</w:t>
        </w:r>
        <w:r w:rsidR="0080056D" w:rsidRPr="00553F70">
          <w:rPr>
            <w:rStyle w:val="Hyperlink"/>
            <w:rFonts w:hint="cs"/>
            <w:rtl/>
          </w:rPr>
          <w:t>،</w:t>
        </w:r>
        <w:r w:rsidR="0080056D" w:rsidRPr="00553F70">
          <w:rPr>
            <w:rStyle w:val="Hyperlink"/>
            <w:rtl/>
          </w:rPr>
          <w:t xml:space="preserve"> </w:t>
        </w:r>
        <w:r w:rsidR="0080056D" w:rsidRPr="00553F70">
          <w:rPr>
            <w:rStyle w:val="Hyperlink"/>
            <w:rFonts w:hint="cs"/>
            <w:rtl/>
          </w:rPr>
          <w:t>آيه</w:t>
        </w:r>
        <w:r w:rsidR="0080056D" w:rsidRPr="00553F70">
          <w:rPr>
            <w:rStyle w:val="Hyperlink"/>
            <w:rtl/>
          </w:rPr>
          <w:t xml:space="preserve"> 20.</w:t>
        </w:r>
      </w:hyperlink>
    </w:p>
  </w:footnote>
  <w:footnote w:id="9">
    <w:p w:rsidR="00372976" w:rsidRDefault="00372976" w:rsidP="00372976">
      <w:pPr>
        <w:pStyle w:val="FootnoteText"/>
      </w:pPr>
      <w:r>
        <w:rPr>
          <w:rStyle w:val="FootnoteReference"/>
        </w:rPr>
        <w:footnoteRef/>
      </w:r>
      <w:r>
        <w:rPr>
          <w:rtl/>
        </w:rPr>
        <w:t xml:space="preserve"> </w:t>
      </w:r>
      <w:hyperlink r:id="rId9" w:history="1">
        <w:r w:rsidRPr="00372976">
          <w:rPr>
            <w:rStyle w:val="Hyperlink"/>
            <w:rFonts w:hint="cs"/>
            <w:rtl/>
          </w:rPr>
          <w:t>وسائل</w:t>
        </w:r>
        <w:r w:rsidRPr="00372976">
          <w:rPr>
            <w:rStyle w:val="Hyperlink"/>
            <w:rtl/>
          </w:rPr>
          <w:t xml:space="preserve"> </w:t>
        </w:r>
        <w:r w:rsidRPr="00372976">
          <w:rPr>
            <w:rStyle w:val="Hyperlink"/>
            <w:rFonts w:hint="cs"/>
            <w:rtl/>
          </w:rPr>
          <w:t>الشیعة،</w:t>
        </w:r>
        <w:r w:rsidRPr="00372976">
          <w:rPr>
            <w:rStyle w:val="Hyperlink"/>
            <w:rtl/>
          </w:rPr>
          <w:t xml:space="preserve"> </w:t>
        </w:r>
        <w:r w:rsidRPr="00372976">
          <w:rPr>
            <w:rStyle w:val="Hyperlink"/>
            <w:rFonts w:hint="cs"/>
            <w:rtl/>
          </w:rPr>
          <w:t>الشیخ</w:t>
        </w:r>
        <w:r w:rsidRPr="00372976">
          <w:rPr>
            <w:rStyle w:val="Hyperlink"/>
            <w:rtl/>
          </w:rPr>
          <w:t xml:space="preserve"> </w:t>
        </w:r>
        <w:r w:rsidRPr="00372976">
          <w:rPr>
            <w:rStyle w:val="Hyperlink"/>
            <w:rFonts w:hint="cs"/>
            <w:rtl/>
          </w:rPr>
          <w:t>الحر</w:t>
        </w:r>
        <w:r w:rsidRPr="00372976">
          <w:rPr>
            <w:rStyle w:val="Hyperlink"/>
            <w:rtl/>
          </w:rPr>
          <w:t xml:space="preserve"> </w:t>
        </w:r>
        <w:r w:rsidRPr="00372976">
          <w:rPr>
            <w:rStyle w:val="Hyperlink"/>
            <w:rFonts w:hint="cs"/>
            <w:rtl/>
          </w:rPr>
          <w:t>العاملي،</w:t>
        </w:r>
        <w:r w:rsidRPr="00372976">
          <w:rPr>
            <w:rStyle w:val="Hyperlink"/>
            <w:rtl/>
          </w:rPr>
          <w:t xml:space="preserve"> </w:t>
        </w:r>
        <w:r w:rsidRPr="00372976">
          <w:rPr>
            <w:rStyle w:val="Hyperlink"/>
            <w:rFonts w:hint="cs"/>
            <w:rtl/>
          </w:rPr>
          <w:t>ج</w:t>
        </w:r>
        <w:r w:rsidRPr="00372976">
          <w:rPr>
            <w:rStyle w:val="Hyperlink"/>
            <w:rtl/>
          </w:rPr>
          <w:t>6</w:t>
        </w:r>
        <w:r w:rsidRPr="00372976">
          <w:rPr>
            <w:rStyle w:val="Hyperlink"/>
            <w:rFonts w:hint="cs"/>
            <w:rtl/>
          </w:rPr>
          <w:t>،</w:t>
        </w:r>
        <w:r w:rsidRPr="00372976">
          <w:rPr>
            <w:rStyle w:val="Hyperlink"/>
            <w:rtl/>
          </w:rPr>
          <w:t xml:space="preserve"> </w:t>
        </w:r>
        <w:r w:rsidRPr="00372976">
          <w:rPr>
            <w:rStyle w:val="Hyperlink"/>
            <w:rFonts w:hint="cs"/>
            <w:rtl/>
          </w:rPr>
          <w:t>ص</w:t>
        </w:r>
        <w:r w:rsidRPr="00372976">
          <w:rPr>
            <w:rStyle w:val="Hyperlink"/>
            <w:rtl/>
          </w:rPr>
          <w:t>38</w:t>
        </w:r>
        <w:r w:rsidRPr="00372976">
          <w:rPr>
            <w:rStyle w:val="Hyperlink"/>
            <w:rFonts w:hint="cs"/>
            <w:rtl/>
          </w:rPr>
          <w:t>،</w:t>
        </w:r>
        <w:r w:rsidRPr="00372976">
          <w:rPr>
            <w:rStyle w:val="Hyperlink"/>
            <w:rtl/>
          </w:rPr>
          <w:t xml:space="preserve"> </w:t>
        </w:r>
        <w:r w:rsidRPr="00372976">
          <w:rPr>
            <w:rStyle w:val="Hyperlink"/>
            <w:rFonts w:hint="cs"/>
            <w:rtl/>
          </w:rPr>
          <w:t>أبواب</w:t>
        </w:r>
        <w:r w:rsidRPr="00372976">
          <w:rPr>
            <w:rStyle w:val="Hyperlink"/>
            <w:rtl/>
          </w:rPr>
          <w:t xml:space="preserve"> </w:t>
        </w:r>
        <w:r w:rsidRPr="00372976">
          <w:rPr>
            <w:rStyle w:val="Hyperlink"/>
            <w:rFonts w:hint="cs"/>
            <w:rtl/>
          </w:rPr>
          <w:t>باب</w:t>
        </w:r>
        <w:r w:rsidRPr="00372976">
          <w:rPr>
            <w:rStyle w:val="Hyperlink"/>
            <w:rtl/>
          </w:rPr>
          <w:t xml:space="preserve"> </w:t>
        </w:r>
        <w:r w:rsidRPr="00372976">
          <w:rPr>
            <w:rStyle w:val="Hyperlink"/>
            <w:rFonts w:hint="cs"/>
            <w:rtl/>
          </w:rPr>
          <w:t>وجوب</w:t>
        </w:r>
        <w:r w:rsidRPr="00372976">
          <w:rPr>
            <w:rStyle w:val="Hyperlink"/>
            <w:rtl/>
          </w:rPr>
          <w:t xml:space="preserve"> </w:t>
        </w:r>
        <w:r w:rsidRPr="00372976">
          <w:rPr>
            <w:rStyle w:val="Hyperlink"/>
            <w:rFonts w:hint="cs"/>
            <w:rtl/>
          </w:rPr>
          <w:t>قراءه</w:t>
        </w:r>
        <w:r w:rsidRPr="00372976">
          <w:rPr>
            <w:rStyle w:val="Hyperlink"/>
            <w:rtl/>
          </w:rPr>
          <w:t xml:space="preserve"> </w:t>
        </w:r>
        <w:r w:rsidRPr="00372976">
          <w:rPr>
            <w:rStyle w:val="Hyperlink"/>
            <w:rFonts w:hint="cs"/>
            <w:rtl/>
          </w:rPr>
          <w:t>الکتاب</w:t>
        </w:r>
        <w:r w:rsidRPr="00372976">
          <w:rPr>
            <w:rStyle w:val="Hyperlink"/>
            <w:rtl/>
          </w:rPr>
          <w:t xml:space="preserve"> </w:t>
        </w:r>
        <w:r w:rsidRPr="00372976">
          <w:rPr>
            <w:rStyle w:val="Hyperlink"/>
            <w:rFonts w:hint="cs"/>
            <w:rtl/>
          </w:rPr>
          <w:t>فی</w:t>
        </w:r>
        <w:r w:rsidRPr="00372976">
          <w:rPr>
            <w:rStyle w:val="Hyperlink"/>
            <w:rtl/>
          </w:rPr>
          <w:t xml:space="preserve"> </w:t>
        </w:r>
        <w:r w:rsidRPr="00372976">
          <w:rPr>
            <w:rStyle w:val="Hyperlink"/>
            <w:rFonts w:hint="cs"/>
            <w:rtl/>
          </w:rPr>
          <w:t>الثنائیه</w:t>
        </w:r>
        <w:r w:rsidRPr="00372976">
          <w:rPr>
            <w:rStyle w:val="Hyperlink"/>
            <w:rtl/>
          </w:rPr>
          <w:t xml:space="preserve"> </w:t>
        </w:r>
        <w:r w:rsidRPr="00372976">
          <w:rPr>
            <w:rStyle w:val="Hyperlink"/>
            <w:rFonts w:hint="cs"/>
            <w:rtl/>
          </w:rPr>
          <w:t>و</w:t>
        </w:r>
        <w:r w:rsidRPr="00372976">
          <w:rPr>
            <w:rStyle w:val="Hyperlink"/>
            <w:rtl/>
          </w:rPr>
          <w:t xml:space="preserve"> </w:t>
        </w:r>
        <w:r w:rsidRPr="00372976">
          <w:rPr>
            <w:rStyle w:val="Hyperlink"/>
            <w:rFonts w:hint="cs"/>
            <w:rtl/>
          </w:rPr>
          <w:t>فی</w:t>
        </w:r>
        <w:r w:rsidRPr="00372976">
          <w:rPr>
            <w:rStyle w:val="Hyperlink"/>
            <w:rtl/>
          </w:rPr>
          <w:t xml:space="preserve"> </w:t>
        </w:r>
        <w:r w:rsidRPr="00372976">
          <w:rPr>
            <w:rStyle w:val="Hyperlink"/>
            <w:rFonts w:hint="cs"/>
            <w:rtl/>
          </w:rPr>
          <w:t>الاولتین</w:t>
        </w:r>
        <w:r w:rsidRPr="00372976">
          <w:rPr>
            <w:rStyle w:val="Hyperlink"/>
            <w:rtl/>
          </w:rPr>
          <w:t xml:space="preserve"> </w:t>
        </w:r>
        <w:r w:rsidRPr="00372976">
          <w:rPr>
            <w:rStyle w:val="Hyperlink"/>
            <w:rFonts w:hint="cs"/>
            <w:rtl/>
          </w:rPr>
          <w:t>من</w:t>
        </w:r>
        <w:r w:rsidRPr="00372976">
          <w:rPr>
            <w:rStyle w:val="Hyperlink"/>
            <w:rtl/>
          </w:rPr>
          <w:t xml:space="preserve"> </w:t>
        </w:r>
        <w:r w:rsidRPr="00372976">
          <w:rPr>
            <w:rStyle w:val="Hyperlink"/>
            <w:rFonts w:hint="cs"/>
            <w:rtl/>
          </w:rPr>
          <w:t>غیرها،</w:t>
        </w:r>
        <w:r w:rsidRPr="00372976">
          <w:rPr>
            <w:rStyle w:val="Hyperlink"/>
            <w:rtl/>
          </w:rPr>
          <w:t xml:space="preserve"> </w:t>
        </w:r>
        <w:r w:rsidRPr="00372976">
          <w:rPr>
            <w:rStyle w:val="Hyperlink"/>
            <w:rFonts w:hint="cs"/>
            <w:rtl/>
          </w:rPr>
          <w:t>باب</w:t>
        </w:r>
        <w:r w:rsidRPr="00372976">
          <w:rPr>
            <w:rStyle w:val="Hyperlink"/>
            <w:rtl/>
          </w:rPr>
          <w:t>1</w:t>
        </w:r>
        <w:r w:rsidRPr="00372976">
          <w:rPr>
            <w:rStyle w:val="Hyperlink"/>
            <w:rFonts w:hint="cs"/>
            <w:rtl/>
          </w:rPr>
          <w:t>،</w:t>
        </w:r>
        <w:r w:rsidRPr="00372976">
          <w:rPr>
            <w:rStyle w:val="Hyperlink"/>
            <w:rtl/>
          </w:rPr>
          <w:t xml:space="preserve"> </w:t>
        </w:r>
        <w:r w:rsidRPr="00372976">
          <w:rPr>
            <w:rStyle w:val="Hyperlink"/>
            <w:rFonts w:hint="cs"/>
            <w:rtl/>
          </w:rPr>
          <w:t>ح،</w:t>
        </w:r>
        <w:r w:rsidRPr="00372976">
          <w:rPr>
            <w:rStyle w:val="Hyperlink"/>
            <w:rtl/>
          </w:rPr>
          <w:t xml:space="preserve"> </w:t>
        </w:r>
        <w:r w:rsidRPr="00372976">
          <w:rPr>
            <w:rStyle w:val="Hyperlink"/>
            <w:rFonts w:hint="cs"/>
            <w:rtl/>
          </w:rPr>
          <w:t>ط</w:t>
        </w:r>
        <w:r w:rsidRPr="00372976">
          <w:rPr>
            <w:rStyle w:val="Hyperlink"/>
            <w:rtl/>
          </w:rPr>
          <w:t xml:space="preserve"> </w:t>
        </w:r>
        <w:r w:rsidRPr="00372976">
          <w:rPr>
            <w:rStyle w:val="Hyperlink"/>
            <w:rFonts w:hint="cs"/>
            <w:rtl/>
          </w:rPr>
          <w:t>آل</w:t>
        </w:r>
        <w:r w:rsidRPr="00372976">
          <w:rPr>
            <w:rStyle w:val="Hyperlink"/>
            <w:rtl/>
          </w:rPr>
          <w:t xml:space="preserve"> </w:t>
        </w:r>
        <w:r w:rsidRPr="00372976">
          <w:rPr>
            <w:rStyle w:val="Hyperlink"/>
            <w:rFonts w:hint="cs"/>
            <w:rtl/>
          </w:rPr>
          <w:t>البيت</w:t>
        </w:r>
        <w:r w:rsidRPr="00372976">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F50268">
      <w:rPr>
        <w:b/>
        <w:bCs/>
        <w:sz w:val="20"/>
        <w:szCs w:val="24"/>
        <w:rtl/>
      </w:rPr>
      <w:t>022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F5026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F50268">
      <w:rPr>
        <w:rFonts w:hint="cs"/>
        <w:b/>
        <w:bCs/>
        <w:color w:val="632423" w:themeColor="accent2" w:themeShade="80"/>
        <w:sz w:val="20"/>
        <w:szCs w:val="24"/>
        <w:rtl/>
      </w:rPr>
      <w:t>شهيدي</w:t>
    </w:r>
    <w:r w:rsidR="00F50268">
      <w:rPr>
        <w:b/>
        <w:bCs/>
        <w:color w:val="632423" w:themeColor="accent2" w:themeShade="80"/>
        <w:sz w:val="20"/>
        <w:szCs w:val="24"/>
        <w:rtl/>
      </w:rPr>
      <w:t xml:space="preserve"> </w:t>
    </w:r>
    <w:r w:rsidR="00F5026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F50268">
      <w:rPr>
        <w:sz w:val="24"/>
        <w:szCs w:val="24"/>
        <w:rtl/>
      </w:rPr>
      <w:t>27 /7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F50268">
      <w:rPr>
        <w:rFonts w:hint="cs"/>
        <w:sz w:val="24"/>
        <w:szCs w:val="24"/>
        <w:rtl/>
      </w:rPr>
      <w:t>نماز</w:t>
    </w:r>
    <w:r w:rsidR="00F50268">
      <w:rPr>
        <w:sz w:val="24"/>
        <w:szCs w:val="24"/>
        <w:rtl/>
      </w:rPr>
      <w:t xml:space="preserve"> </w:t>
    </w:r>
    <w:r w:rsidR="00F50268">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F50268">
      <w:rPr>
        <w:rFonts w:hint="cs"/>
        <w:sz w:val="24"/>
        <w:szCs w:val="24"/>
        <w:rtl/>
      </w:rPr>
      <w:t>حسن</w:t>
    </w:r>
    <w:r w:rsidR="00F50268">
      <w:rPr>
        <w:sz w:val="24"/>
        <w:szCs w:val="24"/>
        <w:rtl/>
      </w:rPr>
      <w:t xml:space="preserve"> </w:t>
    </w:r>
    <w:r w:rsidR="00F5026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F50268">
      <w:rPr>
        <w:rFonts w:hint="cs"/>
        <w:sz w:val="24"/>
        <w:szCs w:val="24"/>
        <w:rtl/>
      </w:rPr>
      <w:t>حکم</w:t>
    </w:r>
    <w:r w:rsidR="00F50268">
      <w:rPr>
        <w:sz w:val="24"/>
        <w:szCs w:val="24"/>
        <w:rtl/>
      </w:rPr>
      <w:t xml:space="preserve"> </w:t>
    </w:r>
    <w:r w:rsidR="00F50268">
      <w:rPr>
        <w:rFonts w:hint="cs"/>
        <w:sz w:val="24"/>
        <w:szCs w:val="24"/>
        <w:rtl/>
      </w:rPr>
      <w:t>نماز</w:t>
    </w:r>
    <w:r w:rsidR="00F50268">
      <w:rPr>
        <w:sz w:val="24"/>
        <w:szCs w:val="24"/>
        <w:rtl/>
      </w:rPr>
      <w:t xml:space="preserve"> </w:t>
    </w:r>
    <w:r w:rsidR="00F50268">
      <w:rPr>
        <w:rFonts w:hint="cs"/>
        <w:sz w:val="24"/>
        <w:szCs w:val="24"/>
        <w:rtl/>
      </w:rPr>
      <w:t>ملحون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2976"/>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2271"/>
    <w:rsid w:val="004E66FB"/>
    <w:rsid w:val="004F1BC0"/>
    <w:rsid w:val="004F470A"/>
    <w:rsid w:val="004F4C59"/>
    <w:rsid w:val="00500C8F"/>
    <w:rsid w:val="00501909"/>
    <w:rsid w:val="00507BBB"/>
    <w:rsid w:val="005128DF"/>
    <w:rsid w:val="005206FE"/>
    <w:rsid w:val="005257ED"/>
    <w:rsid w:val="005306F8"/>
    <w:rsid w:val="0054023D"/>
    <w:rsid w:val="005426BF"/>
    <w:rsid w:val="00553F70"/>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178C7"/>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56D"/>
    <w:rsid w:val="0080091D"/>
    <w:rsid w:val="00804108"/>
    <w:rsid w:val="00804FC4"/>
    <w:rsid w:val="00816367"/>
    <w:rsid w:val="00816A0B"/>
    <w:rsid w:val="00824B22"/>
    <w:rsid w:val="00830C53"/>
    <w:rsid w:val="00837FAA"/>
    <w:rsid w:val="00841F77"/>
    <w:rsid w:val="00863390"/>
    <w:rsid w:val="0086385C"/>
    <w:rsid w:val="00864FE2"/>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8617E"/>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0268"/>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864F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864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7001/1/575" TargetMode="External"/><Relationship Id="rId3" Type="http://schemas.openxmlformats.org/officeDocument/2006/relationships/hyperlink" Target="http://lib.eshia.ir/11025/6/136/&#1575;&#1604;&#1575;&#1582;&#1585;&#1587;%20&#1601;&#1740;%20&#1575;&#1604;&#1602;&#1585;&#1575;&#1569;&#1607;" TargetMode="External"/><Relationship Id="rId7" Type="http://schemas.openxmlformats.org/officeDocument/2006/relationships/hyperlink" Target="http://lib.eshia.ir/11025/8/285/&#1580;&#1614;&#1605;&#1614;&#1575;&#1593;&#1614;&#1577;&#1613;%20&#1601;&#1614;&#1585;&#1616;&#1610;&#1590;&#1614;&#1577;&#1612;%20" TargetMode="External"/><Relationship Id="rId2" Type="http://schemas.openxmlformats.org/officeDocument/2006/relationships/hyperlink" Target="http://lib.eshia.ir/11025/6/221/&#1575;&#1604;&#1602;&#1585;&#1575;&#1569;&#1607;%20&#1576;&#1575;&#1604;&#1604;&#1581;&#1606;" TargetMode="External"/><Relationship Id="rId1" Type="http://schemas.openxmlformats.org/officeDocument/2006/relationships/hyperlink" Target="http://lib.eshia.ir/11025/6/136/&#1575;&#1604;&#1575;&#1582;&#1585;&#1587;%20&#1601;&#1740;%20&#1575;&#1604;&#1602;&#1585;&#1575;&#1569;&#1607;" TargetMode="External"/><Relationship Id="rId6" Type="http://schemas.openxmlformats.org/officeDocument/2006/relationships/hyperlink" Target="http://lib.eshia.ir/11025/6/42/&#1605;&#1606;%20&#1604;&#1605;%20&#1740;&#1581;&#1587;&#1606;%20&#1575;&#1604;&#1601;&#1575;&#1578;&#1581;&#1607;" TargetMode="External"/><Relationship Id="rId5" Type="http://schemas.openxmlformats.org/officeDocument/2006/relationships/hyperlink" Target="http://lib.eshia.ir/11015/4/278/&#1575;&#1604;&#1602;&#1585;&#1575;&#1569;&#1607;%20&#1576;&#1575;&#1604;&#1604;&#1581;&#1606;" TargetMode="External"/><Relationship Id="rId4" Type="http://schemas.openxmlformats.org/officeDocument/2006/relationships/hyperlink" Target="http://lib.eshia.ir/20007/12/119/&#1581;&#1585;&#1605;" TargetMode="External"/><Relationship Id="rId9" Type="http://schemas.openxmlformats.org/officeDocument/2006/relationships/hyperlink" Target="http://lib.eshia.ir/11025/6/38/&#1576;&#1616;&#1575;&#1604;&#1618;&#1602;&#1616;&#1585;&#1614;&#1575;&#1569;&#1614;&#1577;&#1616;%20&#1601;&#1616;&#1610;%20&#1575;&#1604;&#1589;&#1617;&#1614;&#1604;&#1614;&#1575;&#1577;&#161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FD06-7410-4CD0-86A9-16FD48BA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44</TotalTime>
  <Pages>1</Pages>
  <Words>1378</Words>
  <Characters>7856</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9216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2017-07-09T10:17:00Z</dcterms:created>
  <dcterms:modified xsi:type="dcterms:W3CDTF">2017-07-12T05:46:00Z</dcterms:modified>
  <cp:contentStatus>ویرایش 2.3</cp:contentStatus>
  <cp:version>2.3</cp:version>
</cp:coreProperties>
</file>