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41595F" w:rsidRDefault="0041595F" w:rsidP="0041595F">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7547490" w:history="1">
        <w:r w:rsidRPr="0063276D">
          <w:rPr>
            <w:rStyle w:val="Hyperlink"/>
            <w:rFonts w:hint="eastAsia"/>
            <w:noProof/>
            <w:rtl/>
            <w:lang w:bidi="ar-SA"/>
          </w:rPr>
          <w:t>تتمه</w:t>
        </w:r>
        <w:r w:rsidRPr="0063276D">
          <w:rPr>
            <w:rStyle w:val="Hyperlink"/>
            <w:noProof/>
            <w:rtl/>
            <w:lang w:bidi="ar-SA"/>
          </w:rPr>
          <w:t xml:space="preserve"> </w:t>
        </w:r>
        <w:r w:rsidRPr="0063276D">
          <w:rPr>
            <w:rStyle w:val="Hyperlink"/>
            <w:rFonts w:hint="eastAsia"/>
            <w:noProof/>
            <w:rtl/>
            <w:lang w:bidi="ar-SA"/>
          </w:rPr>
          <w:t>جهت</w:t>
        </w:r>
        <w:r w:rsidRPr="0063276D">
          <w:rPr>
            <w:rStyle w:val="Hyperlink"/>
            <w:noProof/>
            <w:rtl/>
            <w:lang w:bidi="ar-SA"/>
          </w:rPr>
          <w:t xml:space="preserve"> </w:t>
        </w:r>
        <w:r w:rsidRPr="0063276D">
          <w:rPr>
            <w:rStyle w:val="Hyperlink"/>
            <w:rFonts w:hint="eastAsia"/>
            <w:noProof/>
            <w:rtl/>
            <w:lang w:bidi="ar-SA"/>
          </w:rPr>
          <w:t>اول</w:t>
        </w:r>
        <w:r w:rsidRPr="0063276D">
          <w:rPr>
            <w:rStyle w:val="Hyperlink"/>
            <w:noProof/>
            <w:rtl/>
            <w:lang w:bidi="ar-SA"/>
          </w:rPr>
          <w:t xml:space="preserve">: </w:t>
        </w:r>
        <w:r w:rsidRPr="0063276D">
          <w:rPr>
            <w:rStyle w:val="Hyperlink"/>
            <w:rFonts w:hint="eastAsia"/>
            <w:noProof/>
            <w:rtl/>
            <w:lang w:bidi="ar-SA"/>
          </w:rPr>
          <w:t>بررس</w:t>
        </w:r>
        <w:r w:rsidRPr="0063276D">
          <w:rPr>
            <w:rStyle w:val="Hyperlink"/>
            <w:rFonts w:hint="cs"/>
            <w:noProof/>
            <w:rtl/>
            <w:lang w:bidi="ar-SA"/>
          </w:rPr>
          <w:t>ی</w:t>
        </w:r>
        <w:r w:rsidRPr="0063276D">
          <w:rPr>
            <w:rStyle w:val="Hyperlink"/>
            <w:noProof/>
            <w:rtl/>
            <w:lang w:bidi="ar-SA"/>
          </w:rPr>
          <w:t xml:space="preserve"> </w:t>
        </w:r>
        <w:r w:rsidRPr="0063276D">
          <w:rPr>
            <w:rStyle w:val="Hyperlink"/>
            <w:rFonts w:hint="eastAsia"/>
            <w:noProof/>
            <w:rtl/>
            <w:lang w:bidi="ar-SA"/>
          </w:rPr>
          <w:t>رکن</w:t>
        </w:r>
        <w:r w:rsidRPr="0063276D">
          <w:rPr>
            <w:rStyle w:val="Hyperlink"/>
            <w:rFonts w:hint="cs"/>
            <w:noProof/>
            <w:rtl/>
            <w:lang w:bidi="ar-SA"/>
          </w:rPr>
          <w:t>ی</w:t>
        </w:r>
        <w:r w:rsidRPr="0063276D">
          <w:rPr>
            <w:rStyle w:val="Hyperlink"/>
            <w:rFonts w:hint="eastAsia"/>
            <w:noProof/>
            <w:rtl/>
            <w:lang w:bidi="ar-SA"/>
          </w:rPr>
          <w:t>ت</w:t>
        </w:r>
        <w:r w:rsidRPr="0063276D">
          <w:rPr>
            <w:rStyle w:val="Hyperlink"/>
            <w:noProof/>
            <w:rtl/>
            <w:lang w:bidi="ar-SA"/>
          </w:rPr>
          <w:t xml:space="preserve"> </w:t>
        </w:r>
        <w:r w:rsidRPr="0063276D">
          <w:rPr>
            <w:rStyle w:val="Hyperlink"/>
            <w:rFonts w:hint="eastAsia"/>
            <w:noProof/>
            <w:rtl/>
            <w:lang w:bidi="ar-SA"/>
          </w:rPr>
          <w:t>سع</w:t>
        </w:r>
        <w:r w:rsidRPr="0063276D">
          <w:rPr>
            <w:rStyle w:val="Hyperlink"/>
            <w:rFonts w:hint="cs"/>
            <w:noProof/>
            <w:rtl/>
            <w:lang w:bidi="ar-SA"/>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Toc487547490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41595F" w:rsidRDefault="008E2C61" w:rsidP="0041595F">
      <w:pPr>
        <w:pStyle w:val="TOC2"/>
        <w:tabs>
          <w:tab w:val="right" w:leader="dot" w:pos="10194"/>
        </w:tabs>
        <w:rPr>
          <w:rFonts w:asciiTheme="minorHAnsi" w:eastAsiaTheme="minorEastAsia" w:hAnsiTheme="minorHAnsi" w:cstheme="minorBidi"/>
          <w:bCs w:val="0"/>
          <w:noProof/>
          <w:color w:val="auto"/>
          <w:szCs w:val="22"/>
          <w:rtl/>
        </w:rPr>
      </w:pPr>
      <w:hyperlink w:anchor="_Toc487547491" w:history="1">
        <w:r w:rsidR="0041595F" w:rsidRPr="0063276D">
          <w:rPr>
            <w:rStyle w:val="Hyperlink"/>
            <w:rFonts w:hint="eastAsia"/>
            <w:noProof/>
            <w:rtl/>
            <w:lang w:bidi="ar-SA"/>
          </w:rPr>
          <w:t>جهت</w:t>
        </w:r>
        <w:r w:rsidR="0041595F" w:rsidRPr="0063276D">
          <w:rPr>
            <w:rStyle w:val="Hyperlink"/>
            <w:noProof/>
            <w:rtl/>
            <w:lang w:bidi="ar-SA"/>
          </w:rPr>
          <w:t xml:space="preserve"> </w:t>
        </w:r>
        <w:r w:rsidR="0041595F" w:rsidRPr="0063276D">
          <w:rPr>
            <w:rStyle w:val="Hyperlink"/>
            <w:rFonts w:hint="eastAsia"/>
            <w:noProof/>
            <w:rtl/>
            <w:lang w:bidi="ar-SA"/>
          </w:rPr>
          <w:t>دوم</w:t>
        </w:r>
        <w:r w:rsidR="0041595F" w:rsidRPr="0063276D">
          <w:rPr>
            <w:rStyle w:val="Hyperlink"/>
            <w:noProof/>
            <w:rtl/>
            <w:lang w:bidi="ar-SA"/>
          </w:rPr>
          <w:t xml:space="preserve">: </w:t>
        </w:r>
        <w:r w:rsidR="0041595F" w:rsidRPr="0063276D">
          <w:rPr>
            <w:rStyle w:val="Hyperlink"/>
            <w:rFonts w:hint="eastAsia"/>
            <w:noProof/>
            <w:rtl/>
            <w:lang w:bidi="ar-SA"/>
          </w:rPr>
          <w:t>شرط</w:t>
        </w:r>
        <w:r w:rsidR="0041595F" w:rsidRPr="0063276D">
          <w:rPr>
            <w:rStyle w:val="Hyperlink"/>
            <w:rFonts w:hint="cs"/>
            <w:noProof/>
            <w:rtl/>
            <w:lang w:bidi="ar-SA"/>
          </w:rPr>
          <w:t>ی</w:t>
        </w:r>
        <w:r w:rsidR="0041595F" w:rsidRPr="0063276D">
          <w:rPr>
            <w:rStyle w:val="Hyperlink"/>
            <w:rFonts w:hint="eastAsia"/>
            <w:noProof/>
            <w:rtl/>
            <w:lang w:bidi="ar-SA"/>
          </w:rPr>
          <w:t>ت</w:t>
        </w:r>
        <w:r w:rsidR="0041595F" w:rsidRPr="0063276D">
          <w:rPr>
            <w:rStyle w:val="Hyperlink"/>
            <w:noProof/>
            <w:rtl/>
            <w:lang w:bidi="ar-SA"/>
          </w:rPr>
          <w:t xml:space="preserve"> </w:t>
        </w:r>
        <w:r w:rsidR="0041595F" w:rsidRPr="0063276D">
          <w:rPr>
            <w:rStyle w:val="Hyperlink"/>
            <w:rFonts w:hint="eastAsia"/>
            <w:noProof/>
            <w:rtl/>
            <w:lang w:bidi="ar-SA"/>
          </w:rPr>
          <w:t>ستر</w:t>
        </w:r>
        <w:r w:rsidR="0041595F" w:rsidRPr="0063276D">
          <w:rPr>
            <w:rStyle w:val="Hyperlink"/>
            <w:noProof/>
            <w:rtl/>
            <w:lang w:bidi="ar-SA"/>
          </w:rPr>
          <w:t xml:space="preserve"> </w:t>
        </w:r>
        <w:r w:rsidR="0041595F" w:rsidRPr="0063276D">
          <w:rPr>
            <w:rStyle w:val="Hyperlink"/>
            <w:rFonts w:hint="eastAsia"/>
            <w:noProof/>
            <w:rtl/>
            <w:lang w:bidi="ar-SA"/>
          </w:rPr>
          <w:t>عورت</w:t>
        </w:r>
        <w:r w:rsidR="0041595F" w:rsidRPr="0063276D">
          <w:rPr>
            <w:rStyle w:val="Hyperlink"/>
            <w:noProof/>
            <w:rtl/>
            <w:lang w:bidi="ar-SA"/>
          </w:rPr>
          <w:t xml:space="preserve"> </w:t>
        </w:r>
        <w:r w:rsidR="0041595F" w:rsidRPr="0063276D">
          <w:rPr>
            <w:rStyle w:val="Hyperlink"/>
            <w:rFonts w:hint="eastAsia"/>
            <w:noProof/>
            <w:rtl/>
            <w:lang w:bidi="ar-SA"/>
          </w:rPr>
          <w:t>در</w:t>
        </w:r>
        <w:r w:rsidR="0041595F" w:rsidRPr="0063276D">
          <w:rPr>
            <w:rStyle w:val="Hyperlink"/>
            <w:noProof/>
            <w:rtl/>
            <w:lang w:bidi="ar-SA"/>
          </w:rPr>
          <w:t xml:space="preserve"> </w:t>
        </w:r>
        <w:r w:rsidR="0041595F" w:rsidRPr="0063276D">
          <w:rPr>
            <w:rStyle w:val="Hyperlink"/>
            <w:rFonts w:hint="eastAsia"/>
            <w:noProof/>
            <w:rtl/>
            <w:lang w:bidi="ar-SA"/>
          </w:rPr>
          <w:t>سع</w:t>
        </w:r>
        <w:r w:rsidR="0041595F" w:rsidRPr="0063276D">
          <w:rPr>
            <w:rStyle w:val="Hyperlink"/>
            <w:rFonts w:hint="cs"/>
            <w:noProof/>
            <w:rtl/>
            <w:lang w:bidi="ar-SA"/>
          </w:rPr>
          <w:t>ی</w:t>
        </w:r>
        <w:r w:rsidR="0041595F">
          <w:rPr>
            <w:noProof/>
            <w:webHidden/>
            <w:rtl/>
          </w:rPr>
          <w:tab/>
        </w:r>
        <w:r w:rsidR="0041595F">
          <w:rPr>
            <w:rStyle w:val="Hyperlink"/>
            <w:noProof/>
            <w:rtl/>
          </w:rPr>
          <w:fldChar w:fldCharType="begin"/>
        </w:r>
        <w:r w:rsidR="0041595F">
          <w:rPr>
            <w:noProof/>
            <w:webHidden/>
            <w:rtl/>
          </w:rPr>
          <w:instrText xml:space="preserve"> </w:instrText>
        </w:r>
        <w:r w:rsidR="0041595F">
          <w:rPr>
            <w:noProof/>
            <w:webHidden/>
          </w:rPr>
          <w:instrText>PAGEREF</w:instrText>
        </w:r>
        <w:r w:rsidR="0041595F">
          <w:rPr>
            <w:noProof/>
            <w:webHidden/>
            <w:rtl/>
          </w:rPr>
          <w:instrText xml:space="preserve"> _</w:instrText>
        </w:r>
        <w:r w:rsidR="0041595F">
          <w:rPr>
            <w:noProof/>
            <w:webHidden/>
          </w:rPr>
          <w:instrText>Toc487547491 \h</w:instrText>
        </w:r>
        <w:r w:rsidR="0041595F">
          <w:rPr>
            <w:noProof/>
            <w:webHidden/>
            <w:rtl/>
          </w:rPr>
          <w:instrText xml:space="preserve"> </w:instrText>
        </w:r>
        <w:r w:rsidR="0041595F">
          <w:rPr>
            <w:rStyle w:val="Hyperlink"/>
            <w:noProof/>
            <w:rtl/>
          </w:rPr>
        </w:r>
        <w:r w:rsidR="0041595F">
          <w:rPr>
            <w:rStyle w:val="Hyperlink"/>
            <w:noProof/>
            <w:rtl/>
          </w:rPr>
          <w:fldChar w:fldCharType="separate"/>
        </w:r>
        <w:r w:rsidR="0041595F">
          <w:rPr>
            <w:noProof/>
            <w:webHidden/>
            <w:rtl/>
          </w:rPr>
          <w:t>2</w:t>
        </w:r>
        <w:r w:rsidR="0041595F">
          <w:rPr>
            <w:rStyle w:val="Hyperlink"/>
            <w:noProof/>
            <w:rtl/>
          </w:rPr>
          <w:fldChar w:fldCharType="end"/>
        </w:r>
      </w:hyperlink>
    </w:p>
    <w:p w:rsidR="0041595F" w:rsidRDefault="008E2C61" w:rsidP="0041595F">
      <w:pPr>
        <w:pStyle w:val="TOC2"/>
        <w:tabs>
          <w:tab w:val="right" w:leader="dot" w:pos="10194"/>
        </w:tabs>
        <w:rPr>
          <w:rFonts w:asciiTheme="minorHAnsi" w:eastAsiaTheme="minorEastAsia" w:hAnsiTheme="minorHAnsi" w:cstheme="minorBidi"/>
          <w:bCs w:val="0"/>
          <w:noProof/>
          <w:color w:val="auto"/>
          <w:szCs w:val="22"/>
          <w:rtl/>
        </w:rPr>
      </w:pPr>
      <w:hyperlink w:anchor="_Toc487547492" w:history="1">
        <w:r w:rsidR="0041595F" w:rsidRPr="0063276D">
          <w:rPr>
            <w:rStyle w:val="Hyperlink"/>
            <w:rFonts w:ascii="Times New Roman" w:hAnsi="Times New Roman" w:hint="eastAsia"/>
            <w:noProof/>
            <w:rtl/>
            <w:lang w:bidi="ar-SA"/>
          </w:rPr>
          <w:t>جهت</w:t>
        </w:r>
        <w:r w:rsidR="0041595F" w:rsidRPr="0063276D">
          <w:rPr>
            <w:rStyle w:val="Hyperlink"/>
            <w:rFonts w:ascii="Times New Roman" w:hAnsi="Times New Roman"/>
            <w:noProof/>
            <w:rtl/>
            <w:lang w:bidi="ar-SA"/>
          </w:rPr>
          <w:t xml:space="preserve"> </w:t>
        </w:r>
        <w:r w:rsidR="0041595F" w:rsidRPr="0063276D">
          <w:rPr>
            <w:rStyle w:val="Hyperlink"/>
            <w:rFonts w:ascii="Times New Roman" w:hAnsi="Times New Roman" w:hint="eastAsia"/>
            <w:noProof/>
            <w:rtl/>
            <w:lang w:bidi="ar-SA"/>
          </w:rPr>
          <w:t>سوم</w:t>
        </w:r>
        <w:r w:rsidR="0041595F" w:rsidRPr="0063276D">
          <w:rPr>
            <w:rStyle w:val="Hyperlink"/>
            <w:rFonts w:ascii="Times New Roman" w:hAnsi="Times New Roman"/>
            <w:noProof/>
            <w:rtl/>
            <w:lang w:bidi="ar-SA"/>
          </w:rPr>
          <w:t xml:space="preserve">: </w:t>
        </w:r>
        <w:r w:rsidR="0041595F" w:rsidRPr="0063276D">
          <w:rPr>
            <w:rStyle w:val="Hyperlink"/>
            <w:rFonts w:ascii="Times New Roman" w:hAnsi="Times New Roman" w:hint="eastAsia"/>
            <w:noProof/>
            <w:rtl/>
            <w:lang w:bidi="ar-SA"/>
          </w:rPr>
          <w:t>شرط</w:t>
        </w:r>
        <w:r w:rsidR="0041595F" w:rsidRPr="0063276D">
          <w:rPr>
            <w:rStyle w:val="Hyperlink"/>
            <w:rFonts w:ascii="Times New Roman" w:hAnsi="Times New Roman" w:hint="cs"/>
            <w:noProof/>
            <w:rtl/>
            <w:lang w:bidi="ar-SA"/>
          </w:rPr>
          <w:t>ی</w:t>
        </w:r>
        <w:r w:rsidR="0041595F" w:rsidRPr="0063276D">
          <w:rPr>
            <w:rStyle w:val="Hyperlink"/>
            <w:rFonts w:ascii="Times New Roman" w:hAnsi="Times New Roman" w:hint="eastAsia"/>
            <w:noProof/>
            <w:rtl/>
            <w:lang w:bidi="ar-SA"/>
          </w:rPr>
          <w:t>ت</w:t>
        </w:r>
        <w:r w:rsidR="0041595F" w:rsidRPr="0063276D">
          <w:rPr>
            <w:rStyle w:val="Hyperlink"/>
            <w:rFonts w:ascii="Times New Roman" w:hAnsi="Times New Roman"/>
            <w:noProof/>
            <w:rtl/>
            <w:lang w:bidi="ar-SA"/>
          </w:rPr>
          <w:t xml:space="preserve"> </w:t>
        </w:r>
        <w:r w:rsidR="0041595F" w:rsidRPr="0063276D">
          <w:rPr>
            <w:rStyle w:val="Hyperlink"/>
            <w:rFonts w:hint="eastAsia"/>
            <w:noProof/>
            <w:rtl/>
            <w:lang w:bidi="ar-SA"/>
          </w:rPr>
          <w:t>طهارت</w:t>
        </w:r>
        <w:r w:rsidR="0041595F" w:rsidRPr="0063276D">
          <w:rPr>
            <w:rStyle w:val="Hyperlink"/>
            <w:noProof/>
            <w:rtl/>
            <w:lang w:bidi="ar-SA"/>
          </w:rPr>
          <w:t xml:space="preserve"> </w:t>
        </w:r>
        <w:r w:rsidR="0041595F" w:rsidRPr="0063276D">
          <w:rPr>
            <w:rStyle w:val="Hyperlink"/>
            <w:rFonts w:hint="eastAsia"/>
            <w:noProof/>
            <w:rtl/>
            <w:lang w:bidi="ar-SA"/>
          </w:rPr>
          <w:t>از</w:t>
        </w:r>
        <w:r w:rsidR="0041595F" w:rsidRPr="0063276D">
          <w:rPr>
            <w:rStyle w:val="Hyperlink"/>
            <w:noProof/>
            <w:rtl/>
            <w:lang w:bidi="ar-SA"/>
          </w:rPr>
          <w:t xml:space="preserve"> </w:t>
        </w:r>
        <w:r w:rsidR="0041595F" w:rsidRPr="0063276D">
          <w:rPr>
            <w:rStyle w:val="Hyperlink"/>
            <w:rFonts w:hint="eastAsia"/>
            <w:noProof/>
            <w:rtl/>
            <w:lang w:bidi="ar-SA"/>
          </w:rPr>
          <w:t>خبث</w:t>
        </w:r>
        <w:r w:rsidR="0041595F" w:rsidRPr="0063276D">
          <w:rPr>
            <w:rStyle w:val="Hyperlink"/>
            <w:noProof/>
            <w:rtl/>
            <w:lang w:bidi="ar-SA"/>
          </w:rPr>
          <w:t xml:space="preserve"> </w:t>
        </w:r>
        <w:r w:rsidR="0041595F" w:rsidRPr="0063276D">
          <w:rPr>
            <w:rStyle w:val="Hyperlink"/>
            <w:rFonts w:hint="eastAsia"/>
            <w:noProof/>
            <w:rtl/>
            <w:lang w:bidi="ar-SA"/>
          </w:rPr>
          <w:t>و</w:t>
        </w:r>
        <w:r w:rsidR="0041595F" w:rsidRPr="0063276D">
          <w:rPr>
            <w:rStyle w:val="Hyperlink"/>
            <w:noProof/>
            <w:rtl/>
            <w:lang w:bidi="ar-SA"/>
          </w:rPr>
          <w:t xml:space="preserve"> </w:t>
        </w:r>
        <w:r w:rsidR="0041595F" w:rsidRPr="0063276D">
          <w:rPr>
            <w:rStyle w:val="Hyperlink"/>
            <w:rFonts w:hint="eastAsia"/>
            <w:noProof/>
            <w:rtl/>
            <w:lang w:bidi="ar-SA"/>
          </w:rPr>
          <w:t>حدث</w:t>
        </w:r>
        <w:r w:rsidR="0041595F" w:rsidRPr="0063276D">
          <w:rPr>
            <w:rStyle w:val="Hyperlink"/>
            <w:noProof/>
            <w:rtl/>
            <w:lang w:bidi="ar-SA"/>
          </w:rPr>
          <w:t xml:space="preserve"> </w:t>
        </w:r>
        <w:r w:rsidR="0041595F" w:rsidRPr="0063276D">
          <w:rPr>
            <w:rStyle w:val="Hyperlink"/>
            <w:rFonts w:hint="eastAsia"/>
            <w:noProof/>
            <w:rtl/>
            <w:lang w:bidi="ar-SA"/>
          </w:rPr>
          <w:t>در</w:t>
        </w:r>
        <w:r w:rsidR="0041595F" w:rsidRPr="0063276D">
          <w:rPr>
            <w:rStyle w:val="Hyperlink"/>
            <w:noProof/>
            <w:rtl/>
            <w:lang w:bidi="ar-SA"/>
          </w:rPr>
          <w:t xml:space="preserve"> </w:t>
        </w:r>
        <w:r w:rsidR="0041595F" w:rsidRPr="0063276D">
          <w:rPr>
            <w:rStyle w:val="Hyperlink"/>
            <w:rFonts w:hint="eastAsia"/>
            <w:noProof/>
            <w:rtl/>
            <w:lang w:bidi="ar-SA"/>
          </w:rPr>
          <w:t>سع</w:t>
        </w:r>
        <w:r w:rsidR="0041595F" w:rsidRPr="0063276D">
          <w:rPr>
            <w:rStyle w:val="Hyperlink"/>
            <w:rFonts w:hint="cs"/>
            <w:noProof/>
            <w:rtl/>
            <w:lang w:bidi="ar-SA"/>
          </w:rPr>
          <w:t>ی</w:t>
        </w:r>
        <w:r w:rsidR="0041595F">
          <w:rPr>
            <w:noProof/>
            <w:webHidden/>
            <w:rtl/>
          </w:rPr>
          <w:tab/>
        </w:r>
        <w:r w:rsidR="0041595F">
          <w:rPr>
            <w:rStyle w:val="Hyperlink"/>
            <w:noProof/>
            <w:rtl/>
          </w:rPr>
          <w:fldChar w:fldCharType="begin"/>
        </w:r>
        <w:r w:rsidR="0041595F">
          <w:rPr>
            <w:noProof/>
            <w:webHidden/>
            <w:rtl/>
          </w:rPr>
          <w:instrText xml:space="preserve"> </w:instrText>
        </w:r>
        <w:r w:rsidR="0041595F">
          <w:rPr>
            <w:noProof/>
            <w:webHidden/>
          </w:rPr>
          <w:instrText>PAGEREF</w:instrText>
        </w:r>
        <w:r w:rsidR="0041595F">
          <w:rPr>
            <w:noProof/>
            <w:webHidden/>
            <w:rtl/>
          </w:rPr>
          <w:instrText xml:space="preserve"> _</w:instrText>
        </w:r>
        <w:r w:rsidR="0041595F">
          <w:rPr>
            <w:noProof/>
            <w:webHidden/>
          </w:rPr>
          <w:instrText>Toc487547492 \h</w:instrText>
        </w:r>
        <w:r w:rsidR="0041595F">
          <w:rPr>
            <w:noProof/>
            <w:webHidden/>
            <w:rtl/>
          </w:rPr>
          <w:instrText xml:space="preserve"> </w:instrText>
        </w:r>
        <w:r w:rsidR="0041595F">
          <w:rPr>
            <w:rStyle w:val="Hyperlink"/>
            <w:noProof/>
            <w:rtl/>
          </w:rPr>
        </w:r>
        <w:r w:rsidR="0041595F">
          <w:rPr>
            <w:rStyle w:val="Hyperlink"/>
            <w:noProof/>
            <w:rtl/>
          </w:rPr>
          <w:fldChar w:fldCharType="separate"/>
        </w:r>
        <w:r w:rsidR="0041595F">
          <w:rPr>
            <w:noProof/>
            <w:webHidden/>
            <w:rtl/>
          </w:rPr>
          <w:t>2</w:t>
        </w:r>
        <w:r w:rsidR="0041595F">
          <w:rPr>
            <w:rStyle w:val="Hyperlink"/>
            <w:noProof/>
            <w:rtl/>
          </w:rPr>
          <w:fldChar w:fldCharType="end"/>
        </w:r>
      </w:hyperlink>
    </w:p>
    <w:p w:rsidR="0041595F" w:rsidRDefault="008E2C61" w:rsidP="0041595F">
      <w:pPr>
        <w:pStyle w:val="TOC3"/>
        <w:tabs>
          <w:tab w:val="right" w:leader="dot" w:pos="10194"/>
        </w:tabs>
        <w:rPr>
          <w:rFonts w:asciiTheme="minorHAnsi" w:eastAsiaTheme="minorEastAsia" w:hAnsiTheme="minorHAnsi" w:cstheme="minorBidi"/>
          <w:bCs w:val="0"/>
          <w:iCs w:val="0"/>
          <w:noProof/>
          <w:color w:val="auto"/>
          <w:szCs w:val="22"/>
          <w:rtl/>
        </w:rPr>
      </w:pPr>
      <w:hyperlink w:anchor="_Toc487547493" w:history="1">
        <w:r w:rsidR="0041595F" w:rsidRPr="0063276D">
          <w:rPr>
            <w:rStyle w:val="Hyperlink"/>
            <w:rFonts w:hint="eastAsia"/>
            <w:noProof/>
            <w:rtl/>
            <w:lang w:bidi="ar-SA"/>
          </w:rPr>
          <w:t>الف</w:t>
        </w:r>
        <w:r w:rsidR="0041595F" w:rsidRPr="0063276D">
          <w:rPr>
            <w:rStyle w:val="Hyperlink"/>
            <w:noProof/>
            <w:rtl/>
            <w:lang w:bidi="ar-SA"/>
          </w:rPr>
          <w:t xml:space="preserve">) </w:t>
        </w:r>
        <w:r w:rsidR="0041595F" w:rsidRPr="0063276D">
          <w:rPr>
            <w:rStyle w:val="Hyperlink"/>
            <w:rFonts w:hint="eastAsia"/>
            <w:noProof/>
            <w:rtl/>
            <w:lang w:bidi="ar-SA"/>
          </w:rPr>
          <w:t>عدم</w:t>
        </w:r>
        <w:r w:rsidR="0041595F" w:rsidRPr="0063276D">
          <w:rPr>
            <w:rStyle w:val="Hyperlink"/>
            <w:noProof/>
            <w:rtl/>
            <w:lang w:bidi="ar-SA"/>
          </w:rPr>
          <w:t xml:space="preserve"> </w:t>
        </w:r>
        <w:r w:rsidR="0041595F" w:rsidRPr="0063276D">
          <w:rPr>
            <w:rStyle w:val="Hyperlink"/>
            <w:rFonts w:hint="eastAsia"/>
            <w:noProof/>
            <w:rtl/>
            <w:lang w:bidi="ar-SA"/>
          </w:rPr>
          <w:t>شرط</w:t>
        </w:r>
        <w:r w:rsidR="0041595F" w:rsidRPr="0063276D">
          <w:rPr>
            <w:rStyle w:val="Hyperlink"/>
            <w:rFonts w:hint="cs"/>
            <w:noProof/>
            <w:rtl/>
            <w:lang w:bidi="ar-SA"/>
          </w:rPr>
          <w:t>ی</w:t>
        </w:r>
        <w:r w:rsidR="0041595F" w:rsidRPr="0063276D">
          <w:rPr>
            <w:rStyle w:val="Hyperlink"/>
            <w:rFonts w:hint="eastAsia"/>
            <w:noProof/>
            <w:rtl/>
            <w:lang w:bidi="ar-SA"/>
          </w:rPr>
          <w:t>ت</w:t>
        </w:r>
        <w:r w:rsidR="0041595F" w:rsidRPr="0063276D">
          <w:rPr>
            <w:rStyle w:val="Hyperlink"/>
            <w:noProof/>
            <w:rtl/>
            <w:lang w:bidi="ar-SA"/>
          </w:rPr>
          <w:t xml:space="preserve"> </w:t>
        </w:r>
        <w:r w:rsidR="0041595F" w:rsidRPr="0063276D">
          <w:rPr>
            <w:rStyle w:val="Hyperlink"/>
            <w:rFonts w:hint="eastAsia"/>
            <w:noProof/>
            <w:rtl/>
            <w:lang w:bidi="ar-SA"/>
          </w:rPr>
          <w:t>طهارت</w:t>
        </w:r>
        <w:r w:rsidR="0041595F" w:rsidRPr="0063276D">
          <w:rPr>
            <w:rStyle w:val="Hyperlink"/>
            <w:noProof/>
            <w:rtl/>
            <w:lang w:bidi="ar-SA"/>
          </w:rPr>
          <w:t xml:space="preserve"> </w:t>
        </w:r>
        <w:r w:rsidR="0041595F" w:rsidRPr="0063276D">
          <w:rPr>
            <w:rStyle w:val="Hyperlink"/>
            <w:rFonts w:hint="eastAsia"/>
            <w:noProof/>
            <w:rtl/>
            <w:lang w:bidi="ar-SA"/>
          </w:rPr>
          <w:t>از</w:t>
        </w:r>
        <w:r w:rsidR="0041595F" w:rsidRPr="0063276D">
          <w:rPr>
            <w:rStyle w:val="Hyperlink"/>
            <w:noProof/>
            <w:rtl/>
            <w:lang w:bidi="ar-SA"/>
          </w:rPr>
          <w:t xml:space="preserve"> </w:t>
        </w:r>
        <w:r w:rsidR="0041595F" w:rsidRPr="0063276D">
          <w:rPr>
            <w:rStyle w:val="Hyperlink"/>
            <w:rFonts w:hint="eastAsia"/>
            <w:noProof/>
            <w:rtl/>
            <w:lang w:bidi="ar-SA"/>
          </w:rPr>
          <w:t>حدث</w:t>
        </w:r>
        <w:r w:rsidR="0041595F" w:rsidRPr="0063276D">
          <w:rPr>
            <w:rStyle w:val="Hyperlink"/>
            <w:noProof/>
            <w:rtl/>
            <w:lang w:bidi="ar-SA"/>
          </w:rPr>
          <w:t xml:space="preserve"> </w:t>
        </w:r>
        <w:r w:rsidR="0041595F" w:rsidRPr="0063276D">
          <w:rPr>
            <w:rStyle w:val="Hyperlink"/>
            <w:rFonts w:hint="eastAsia"/>
            <w:noProof/>
            <w:rtl/>
            <w:lang w:bidi="ar-SA"/>
          </w:rPr>
          <w:t>اصغر</w:t>
        </w:r>
        <w:r w:rsidR="0041595F">
          <w:rPr>
            <w:noProof/>
            <w:webHidden/>
            <w:rtl/>
          </w:rPr>
          <w:tab/>
        </w:r>
        <w:r w:rsidR="0041595F">
          <w:rPr>
            <w:rStyle w:val="Hyperlink"/>
            <w:noProof/>
            <w:rtl/>
          </w:rPr>
          <w:fldChar w:fldCharType="begin"/>
        </w:r>
        <w:r w:rsidR="0041595F">
          <w:rPr>
            <w:noProof/>
            <w:webHidden/>
            <w:rtl/>
          </w:rPr>
          <w:instrText xml:space="preserve"> </w:instrText>
        </w:r>
        <w:r w:rsidR="0041595F">
          <w:rPr>
            <w:noProof/>
            <w:webHidden/>
          </w:rPr>
          <w:instrText>PAGEREF</w:instrText>
        </w:r>
        <w:r w:rsidR="0041595F">
          <w:rPr>
            <w:noProof/>
            <w:webHidden/>
            <w:rtl/>
          </w:rPr>
          <w:instrText xml:space="preserve"> _</w:instrText>
        </w:r>
        <w:r w:rsidR="0041595F">
          <w:rPr>
            <w:noProof/>
            <w:webHidden/>
          </w:rPr>
          <w:instrText>Toc487547493 \h</w:instrText>
        </w:r>
        <w:r w:rsidR="0041595F">
          <w:rPr>
            <w:noProof/>
            <w:webHidden/>
            <w:rtl/>
          </w:rPr>
          <w:instrText xml:space="preserve"> </w:instrText>
        </w:r>
        <w:r w:rsidR="0041595F">
          <w:rPr>
            <w:rStyle w:val="Hyperlink"/>
            <w:noProof/>
            <w:rtl/>
          </w:rPr>
        </w:r>
        <w:r w:rsidR="0041595F">
          <w:rPr>
            <w:rStyle w:val="Hyperlink"/>
            <w:noProof/>
            <w:rtl/>
          </w:rPr>
          <w:fldChar w:fldCharType="separate"/>
        </w:r>
        <w:r w:rsidR="0041595F">
          <w:rPr>
            <w:noProof/>
            <w:webHidden/>
            <w:rtl/>
          </w:rPr>
          <w:t>3</w:t>
        </w:r>
        <w:r w:rsidR="0041595F">
          <w:rPr>
            <w:rStyle w:val="Hyperlink"/>
            <w:noProof/>
            <w:rtl/>
          </w:rPr>
          <w:fldChar w:fldCharType="end"/>
        </w:r>
      </w:hyperlink>
    </w:p>
    <w:p w:rsidR="0041595F" w:rsidRDefault="008E2C61" w:rsidP="0041595F">
      <w:pPr>
        <w:pStyle w:val="TOC3"/>
        <w:tabs>
          <w:tab w:val="right" w:leader="dot" w:pos="10194"/>
        </w:tabs>
        <w:rPr>
          <w:rFonts w:asciiTheme="minorHAnsi" w:eastAsiaTheme="minorEastAsia" w:hAnsiTheme="minorHAnsi" w:cstheme="minorBidi"/>
          <w:bCs w:val="0"/>
          <w:iCs w:val="0"/>
          <w:noProof/>
          <w:color w:val="auto"/>
          <w:szCs w:val="22"/>
          <w:rtl/>
        </w:rPr>
      </w:pPr>
      <w:hyperlink w:anchor="_Toc487547494" w:history="1">
        <w:r w:rsidR="0041595F" w:rsidRPr="0063276D">
          <w:rPr>
            <w:rStyle w:val="Hyperlink"/>
            <w:rFonts w:hint="eastAsia"/>
            <w:noProof/>
            <w:rtl/>
            <w:lang w:bidi="ar-SA"/>
          </w:rPr>
          <w:t>ب</w:t>
        </w:r>
        <w:r w:rsidR="0041595F" w:rsidRPr="0063276D">
          <w:rPr>
            <w:rStyle w:val="Hyperlink"/>
            <w:noProof/>
            <w:rtl/>
            <w:lang w:bidi="ar-SA"/>
          </w:rPr>
          <w:t xml:space="preserve">) </w:t>
        </w:r>
        <w:r w:rsidR="0041595F" w:rsidRPr="0063276D">
          <w:rPr>
            <w:rStyle w:val="Hyperlink"/>
            <w:rFonts w:hint="eastAsia"/>
            <w:noProof/>
            <w:rtl/>
            <w:lang w:bidi="ar-SA"/>
          </w:rPr>
          <w:t>عدم</w:t>
        </w:r>
        <w:r w:rsidR="0041595F" w:rsidRPr="0063276D">
          <w:rPr>
            <w:rStyle w:val="Hyperlink"/>
            <w:noProof/>
            <w:rtl/>
            <w:lang w:bidi="ar-SA"/>
          </w:rPr>
          <w:t xml:space="preserve"> </w:t>
        </w:r>
        <w:r w:rsidR="0041595F" w:rsidRPr="0063276D">
          <w:rPr>
            <w:rStyle w:val="Hyperlink"/>
            <w:rFonts w:hint="eastAsia"/>
            <w:noProof/>
            <w:rtl/>
            <w:lang w:bidi="ar-SA"/>
          </w:rPr>
          <w:t>شرط</w:t>
        </w:r>
        <w:r w:rsidR="0041595F" w:rsidRPr="0063276D">
          <w:rPr>
            <w:rStyle w:val="Hyperlink"/>
            <w:rFonts w:hint="cs"/>
            <w:noProof/>
            <w:rtl/>
            <w:lang w:bidi="ar-SA"/>
          </w:rPr>
          <w:t>ی</w:t>
        </w:r>
        <w:r w:rsidR="0041595F" w:rsidRPr="0063276D">
          <w:rPr>
            <w:rStyle w:val="Hyperlink"/>
            <w:rFonts w:hint="eastAsia"/>
            <w:noProof/>
            <w:rtl/>
            <w:lang w:bidi="ar-SA"/>
          </w:rPr>
          <w:t>ت</w:t>
        </w:r>
        <w:r w:rsidR="0041595F" w:rsidRPr="0063276D">
          <w:rPr>
            <w:rStyle w:val="Hyperlink"/>
            <w:noProof/>
            <w:rtl/>
            <w:lang w:bidi="ar-SA"/>
          </w:rPr>
          <w:t xml:space="preserve"> </w:t>
        </w:r>
        <w:r w:rsidR="0041595F" w:rsidRPr="0063276D">
          <w:rPr>
            <w:rStyle w:val="Hyperlink"/>
            <w:rFonts w:hint="eastAsia"/>
            <w:noProof/>
            <w:rtl/>
            <w:lang w:bidi="ar-SA"/>
          </w:rPr>
          <w:t>طهارت</w:t>
        </w:r>
        <w:r w:rsidR="0041595F" w:rsidRPr="0063276D">
          <w:rPr>
            <w:rStyle w:val="Hyperlink"/>
            <w:noProof/>
            <w:rtl/>
            <w:lang w:bidi="ar-SA"/>
          </w:rPr>
          <w:t xml:space="preserve"> </w:t>
        </w:r>
        <w:r w:rsidR="0041595F" w:rsidRPr="0063276D">
          <w:rPr>
            <w:rStyle w:val="Hyperlink"/>
            <w:rFonts w:hint="eastAsia"/>
            <w:noProof/>
            <w:rtl/>
            <w:lang w:bidi="ar-SA"/>
          </w:rPr>
          <w:t>از</w:t>
        </w:r>
        <w:r w:rsidR="0041595F" w:rsidRPr="0063276D">
          <w:rPr>
            <w:rStyle w:val="Hyperlink"/>
            <w:noProof/>
            <w:rtl/>
            <w:lang w:bidi="ar-SA"/>
          </w:rPr>
          <w:t xml:space="preserve"> </w:t>
        </w:r>
        <w:r w:rsidR="0041595F" w:rsidRPr="0063276D">
          <w:rPr>
            <w:rStyle w:val="Hyperlink"/>
            <w:rFonts w:hint="eastAsia"/>
            <w:noProof/>
            <w:rtl/>
            <w:lang w:bidi="ar-SA"/>
          </w:rPr>
          <w:t>حدث</w:t>
        </w:r>
        <w:r w:rsidR="0041595F" w:rsidRPr="0063276D">
          <w:rPr>
            <w:rStyle w:val="Hyperlink"/>
            <w:noProof/>
            <w:rtl/>
            <w:lang w:bidi="ar-SA"/>
          </w:rPr>
          <w:t xml:space="preserve"> </w:t>
        </w:r>
        <w:r w:rsidR="0041595F" w:rsidRPr="0063276D">
          <w:rPr>
            <w:rStyle w:val="Hyperlink"/>
            <w:rFonts w:hint="eastAsia"/>
            <w:noProof/>
            <w:rtl/>
            <w:lang w:bidi="ar-SA"/>
          </w:rPr>
          <w:t>اکبر</w:t>
        </w:r>
        <w:r w:rsidR="0041595F" w:rsidRPr="0063276D">
          <w:rPr>
            <w:rStyle w:val="Hyperlink"/>
            <w:noProof/>
            <w:rtl/>
            <w:lang w:bidi="ar-SA"/>
          </w:rPr>
          <w:t xml:space="preserve"> </w:t>
        </w:r>
        <w:r w:rsidR="0041595F" w:rsidRPr="0063276D">
          <w:rPr>
            <w:rStyle w:val="Hyperlink"/>
            <w:rFonts w:hint="eastAsia"/>
            <w:noProof/>
            <w:rtl/>
            <w:lang w:bidi="ar-SA"/>
          </w:rPr>
          <w:t>غ</w:t>
        </w:r>
        <w:r w:rsidR="0041595F" w:rsidRPr="0063276D">
          <w:rPr>
            <w:rStyle w:val="Hyperlink"/>
            <w:rFonts w:hint="cs"/>
            <w:noProof/>
            <w:rtl/>
            <w:lang w:bidi="ar-SA"/>
          </w:rPr>
          <w:t>ی</w:t>
        </w:r>
        <w:r w:rsidR="0041595F" w:rsidRPr="0063276D">
          <w:rPr>
            <w:rStyle w:val="Hyperlink"/>
            <w:rFonts w:hint="eastAsia"/>
            <w:noProof/>
            <w:rtl/>
            <w:lang w:bidi="ar-SA"/>
          </w:rPr>
          <w:t>ر</w:t>
        </w:r>
        <w:r w:rsidR="0041595F" w:rsidRPr="0063276D">
          <w:rPr>
            <w:rStyle w:val="Hyperlink"/>
            <w:noProof/>
            <w:rtl/>
            <w:lang w:bidi="ar-SA"/>
          </w:rPr>
          <w:t xml:space="preserve"> </w:t>
        </w:r>
        <w:r w:rsidR="0041595F" w:rsidRPr="0063276D">
          <w:rPr>
            <w:rStyle w:val="Hyperlink"/>
            <w:rFonts w:hint="eastAsia"/>
            <w:noProof/>
            <w:rtl/>
            <w:lang w:bidi="ar-SA"/>
          </w:rPr>
          <w:t>از</w:t>
        </w:r>
        <w:r w:rsidR="0041595F" w:rsidRPr="0063276D">
          <w:rPr>
            <w:rStyle w:val="Hyperlink"/>
            <w:noProof/>
            <w:rtl/>
            <w:lang w:bidi="ar-SA"/>
          </w:rPr>
          <w:t xml:space="preserve"> </w:t>
        </w:r>
        <w:r w:rsidR="0041595F" w:rsidRPr="0063276D">
          <w:rPr>
            <w:rStyle w:val="Hyperlink"/>
            <w:rFonts w:hint="eastAsia"/>
            <w:noProof/>
            <w:rtl/>
            <w:lang w:bidi="ar-SA"/>
          </w:rPr>
          <w:t>جنابت</w:t>
        </w:r>
        <w:r w:rsidR="0041595F">
          <w:rPr>
            <w:noProof/>
            <w:webHidden/>
            <w:rtl/>
          </w:rPr>
          <w:tab/>
        </w:r>
        <w:r w:rsidR="0041595F">
          <w:rPr>
            <w:rStyle w:val="Hyperlink"/>
            <w:noProof/>
            <w:rtl/>
          </w:rPr>
          <w:fldChar w:fldCharType="begin"/>
        </w:r>
        <w:r w:rsidR="0041595F">
          <w:rPr>
            <w:noProof/>
            <w:webHidden/>
            <w:rtl/>
          </w:rPr>
          <w:instrText xml:space="preserve"> </w:instrText>
        </w:r>
        <w:r w:rsidR="0041595F">
          <w:rPr>
            <w:noProof/>
            <w:webHidden/>
          </w:rPr>
          <w:instrText>PAGEREF</w:instrText>
        </w:r>
        <w:r w:rsidR="0041595F">
          <w:rPr>
            <w:noProof/>
            <w:webHidden/>
            <w:rtl/>
          </w:rPr>
          <w:instrText xml:space="preserve"> _</w:instrText>
        </w:r>
        <w:r w:rsidR="0041595F">
          <w:rPr>
            <w:noProof/>
            <w:webHidden/>
          </w:rPr>
          <w:instrText>Toc487547494 \h</w:instrText>
        </w:r>
        <w:r w:rsidR="0041595F">
          <w:rPr>
            <w:noProof/>
            <w:webHidden/>
            <w:rtl/>
          </w:rPr>
          <w:instrText xml:space="preserve"> </w:instrText>
        </w:r>
        <w:r w:rsidR="0041595F">
          <w:rPr>
            <w:rStyle w:val="Hyperlink"/>
            <w:noProof/>
            <w:rtl/>
          </w:rPr>
        </w:r>
        <w:r w:rsidR="0041595F">
          <w:rPr>
            <w:rStyle w:val="Hyperlink"/>
            <w:noProof/>
            <w:rtl/>
          </w:rPr>
          <w:fldChar w:fldCharType="separate"/>
        </w:r>
        <w:r w:rsidR="0041595F">
          <w:rPr>
            <w:noProof/>
            <w:webHidden/>
            <w:rtl/>
          </w:rPr>
          <w:t>6</w:t>
        </w:r>
        <w:r w:rsidR="0041595F">
          <w:rPr>
            <w:rStyle w:val="Hyperlink"/>
            <w:noProof/>
            <w:rtl/>
          </w:rPr>
          <w:fldChar w:fldCharType="end"/>
        </w:r>
      </w:hyperlink>
    </w:p>
    <w:p w:rsidR="00C91EB6" w:rsidRPr="00C91EB6" w:rsidRDefault="0041595F" w:rsidP="00C91EB6">
      <w:r>
        <w:fldChar w:fldCharType="end"/>
      </w:r>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0" w:name="BokSabj2_d"/>
      <w:bookmarkEnd w:id="0"/>
      <w:r w:rsidR="002E141C">
        <w:rPr>
          <w:rFonts w:hint="cs"/>
          <w:rtl/>
        </w:rPr>
        <w:t>شرائط</w:t>
      </w:r>
      <w:r w:rsidR="002E141C">
        <w:rPr>
          <w:rtl/>
        </w:rPr>
        <w:t xml:space="preserve"> </w:t>
      </w:r>
      <w:r w:rsidR="002E141C">
        <w:rPr>
          <w:rFonts w:hint="cs"/>
          <w:rtl/>
        </w:rPr>
        <w:t>صحت</w:t>
      </w:r>
      <w:r w:rsidR="002E141C">
        <w:rPr>
          <w:rtl/>
        </w:rPr>
        <w:t xml:space="preserve"> </w:t>
      </w:r>
      <w:r w:rsidR="002E141C">
        <w:rPr>
          <w:rFonts w:hint="cs"/>
          <w:rtl/>
        </w:rPr>
        <w:t>سعی</w:t>
      </w:r>
      <w:r w:rsidR="00025B70">
        <w:rPr>
          <w:rFonts w:hint="cs"/>
          <w:rtl/>
        </w:rPr>
        <w:t xml:space="preserve"> </w:t>
      </w:r>
      <w:r w:rsidR="00386C11" w:rsidRPr="00A6366F">
        <w:rPr>
          <w:rFonts w:hint="cs"/>
          <w:rtl/>
        </w:rPr>
        <w:t>/</w:t>
      </w:r>
      <w:bookmarkStart w:id="1" w:name="BokSabj_d"/>
      <w:bookmarkEnd w:id="1"/>
      <w:r w:rsidR="002E141C">
        <w:rPr>
          <w:rFonts w:hint="cs"/>
          <w:rtl/>
        </w:rPr>
        <w:t>سعی</w:t>
      </w:r>
      <w:r w:rsidR="00386C11" w:rsidRPr="00A6366F">
        <w:rPr>
          <w:rFonts w:hint="cs"/>
          <w:rtl/>
        </w:rPr>
        <w:t xml:space="preserve"> /</w:t>
      </w:r>
      <w:bookmarkStart w:id="2" w:name="Bokkolli"/>
      <w:bookmarkEnd w:id="2"/>
      <w:r w:rsidR="002E141C">
        <w:rPr>
          <w:rFonts w:hint="cs"/>
          <w:rtl/>
        </w:rPr>
        <w:t>حج</w:t>
      </w:r>
      <w:r w:rsidR="002E141C">
        <w:rPr>
          <w:rtl/>
        </w:rPr>
        <w:t xml:space="preserve">- </w:t>
      </w:r>
      <w:r w:rsidR="002E141C">
        <w:rPr>
          <w:rFonts w:hint="cs"/>
          <w:rtl/>
        </w:rPr>
        <w:t>واجبات</w:t>
      </w:r>
      <w:r w:rsidR="002E141C">
        <w:rPr>
          <w:rtl/>
        </w:rPr>
        <w:t xml:space="preserve"> </w:t>
      </w:r>
      <w:r w:rsidR="002E141C">
        <w:rPr>
          <w:rFonts w:hint="cs"/>
          <w:rtl/>
        </w:rPr>
        <w:t>عمره</w:t>
      </w:r>
      <w:r w:rsidR="002E141C">
        <w:rPr>
          <w:rtl/>
        </w:rPr>
        <w:t xml:space="preserve"> </w:t>
      </w:r>
      <w:r w:rsidR="002E141C">
        <w:rPr>
          <w:rFonts w:hint="cs"/>
          <w:rtl/>
        </w:rPr>
        <w:t>تمتع</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7E5F0C" w:rsidRDefault="007E5F0C" w:rsidP="007E5F0C">
      <w:pPr>
        <w:pStyle w:val="Heading2"/>
        <w:rPr>
          <w:noProof/>
          <w:rtl/>
          <w:lang w:bidi="ar-SA"/>
        </w:rPr>
      </w:pPr>
      <w:bookmarkStart w:id="3" w:name="_Toc487547490"/>
      <w:r>
        <w:rPr>
          <w:rFonts w:hint="cs"/>
          <w:noProof/>
          <w:rtl/>
          <w:lang w:bidi="ar-SA"/>
        </w:rPr>
        <w:t>تتمه جهت اول: بررسی رکنیت سعی</w:t>
      </w:r>
      <w:bookmarkEnd w:id="3"/>
    </w:p>
    <w:p w:rsidR="007E5F0C" w:rsidRPr="00162654" w:rsidRDefault="007E5F0C" w:rsidP="007E5F0C">
      <w:pPr>
        <w:widowControl w:val="0"/>
        <w:tabs>
          <w:tab w:val="left" w:pos="3900"/>
          <w:tab w:val="left" w:pos="5520"/>
          <w:tab w:val="left" w:pos="8040"/>
          <w:tab w:val="right" w:leader="dot" w:pos="8220"/>
        </w:tabs>
        <w:spacing w:line="240" w:lineRule="auto"/>
        <w:ind w:firstLine="227"/>
        <w:jc w:val="both"/>
        <w:rPr>
          <w:rFonts w:eastAsia="Times New Roman"/>
          <w:noProof/>
          <w:sz w:val="36"/>
          <w:szCs w:val="36"/>
          <w:lang w:bidi="ar-SA"/>
        </w:rPr>
      </w:pPr>
      <w:r w:rsidRPr="00162654">
        <w:rPr>
          <w:rFonts w:eastAsia="Times New Roman" w:hint="cs"/>
          <w:noProof/>
          <w:sz w:val="36"/>
          <w:szCs w:val="36"/>
          <w:rtl/>
          <w:lang w:bidi="ar-SA"/>
        </w:rPr>
        <w:t>خلاصه جهت اول</w:t>
      </w:r>
      <w:r>
        <w:rPr>
          <w:rFonts w:eastAsia="Times New Roman" w:hint="cs"/>
          <w:noProof/>
          <w:sz w:val="36"/>
          <w:szCs w:val="36"/>
          <w:rtl/>
          <w:lang w:bidi="ar-SA"/>
        </w:rPr>
        <w:t>:</w:t>
      </w:r>
    </w:p>
    <w:p w:rsidR="007E5F0C" w:rsidRPr="003B6024" w:rsidRDefault="007E5F0C" w:rsidP="007E5F0C">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451267">
        <w:rPr>
          <w:rFonts w:eastAsia="Times New Roman" w:hint="cs"/>
          <w:noProof/>
          <w:sz w:val="36"/>
          <w:szCs w:val="36"/>
          <w:highlight w:val="yellow"/>
          <w:rtl/>
          <w:lang w:bidi="ar-SA"/>
        </w:rPr>
        <w:t xml:space="preserve">گفته شد که سعی از ارکان حج است و روایاتی همچون صحیحه معاویة بن عمار بر آن دلالت داشت و لکن روایتی در مقابل حکم به سنت بودن سعی کرد ولی گفتیم بعید نیست مقتضای جمع عرفی این باشد که چون در قرآن آمده </w:t>
      </w:r>
      <w:r w:rsidRPr="00451267">
        <w:rPr>
          <w:rFonts w:eastAsia="Times New Roman" w:hint="cs"/>
          <w:noProof/>
          <w:color w:val="008000"/>
          <w:sz w:val="36"/>
          <w:szCs w:val="36"/>
          <w:highlight w:val="yellow"/>
          <w:lang w:bidi="ar-SA"/>
        </w:rPr>
        <w:sym w:font="Alaem" w:char="F047"/>
      </w:r>
      <w:r w:rsidRPr="00451267">
        <w:rPr>
          <w:rFonts w:eastAsia="Times New Roman" w:hint="cs"/>
          <w:noProof/>
          <w:color w:val="008000"/>
          <w:sz w:val="36"/>
          <w:szCs w:val="36"/>
          <w:highlight w:val="yellow"/>
          <w:rtl/>
          <w:lang w:bidi="ar-SA"/>
        </w:rPr>
        <w:t>لا جناح علیه ان یطوف بهما</w:t>
      </w:r>
      <w:r w:rsidRPr="00451267">
        <w:rPr>
          <w:rStyle w:val="FootnoteReference"/>
          <w:rFonts w:eastAsia="Times New Roman"/>
          <w:noProof/>
          <w:color w:val="008000"/>
          <w:sz w:val="36"/>
          <w:szCs w:val="36"/>
          <w:highlight w:val="yellow"/>
          <w:lang w:bidi="ar-SA"/>
        </w:rPr>
        <w:footnoteReference w:id="1"/>
      </w:r>
      <w:r w:rsidRPr="00451267">
        <w:rPr>
          <w:rFonts w:eastAsia="Times New Roman" w:hint="cs"/>
          <w:noProof/>
          <w:color w:val="008000"/>
          <w:sz w:val="36"/>
          <w:szCs w:val="36"/>
          <w:highlight w:val="yellow"/>
          <w:lang w:bidi="ar-SA"/>
        </w:rPr>
        <w:sym w:font="Alaem" w:char="F046"/>
      </w:r>
      <w:r w:rsidRPr="00451267">
        <w:rPr>
          <w:rFonts w:eastAsia="Times New Roman" w:hint="cs"/>
          <w:noProof/>
          <w:sz w:val="36"/>
          <w:szCs w:val="36"/>
          <w:highlight w:val="yellow"/>
          <w:rtl/>
          <w:lang w:bidi="ar-SA"/>
        </w:rPr>
        <w:t xml:space="preserve"> و لکن ظهور در وجوب ندارد</w:t>
      </w:r>
      <w:r w:rsidRPr="003B6024">
        <w:rPr>
          <w:rFonts w:eastAsia="Times New Roman" w:hint="cs"/>
          <w:noProof/>
          <w:sz w:val="36"/>
          <w:szCs w:val="36"/>
          <w:rtl/>
          <w:lang w:bidi="ar-SA"/>
        </w:rPr>
        <w:t>، و بیان وجوب آن در سنت آمده، لذا امام علیه السلام این را کاشف قرار داد که اهمیت طواف بیشتر است که صریحا وجوب آن در قرآن مطرح شده است، و گرنه هم طواف و سعی از فرائض هستند و مراد جدی از آیه شریفه نیز وجوب سعی است.</w:t>
      </w:r>
    </w:p>
    <w:p w:rsidR="007E5F0C" w:rsidRDefault="007E5F0C" w:rsidP="007E5F0C">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3B6024">
        <w:rPr>
          <w:rFonts w:eastAsia="Times New Roman" w:hint="cs"/>
          <w:noProof/>
          <w:sz w:val="36"/>
          <w:szCs w:val="36"/>
          <w:rtl/>
          <w:lang w:bidi="ar-SA"/>
        </w:rPr>
        <w:t xml:space="preserve">و بر فرض تعارض، صحیحه معاویة بن عمار یا به سبب مخالفت با عامه بر روایت عبید بن زرارة که موافق با عامه است ترجیح داده می شود، چون عامه سعی را فریضه نمی دانند، (حتی ما از مقبوله عمر بن حنظله استفاده کرده ایم که فقط مخالفت عامه مرجح نیست، بلکه مخالفت با </w:t>
      </w:r>
      <w:r w:rsidRPr="003B6024">
        <w:rPr>
          <w:rFonts w:eastAsia="Times New Roman" w:hint="cs"/>
          <w:noProof/>
          <w:sz w:val="36"/>
          <w:szCs w:val="36"/>
          <w:rtl/>
          <w:lang w:bidi="ar-SA"/>
        </w:rPr>
        <w:lastRenderedPageBreak/>
        <w:t xml:space="preserve">حکمی که عامه به آن امیل هستند نیز از مرجحات است.) </w:t>
      </w:r>
    </w:p>
    <w:p w:rsidR="007E5F0C" w:rsidRPr="003B6024" w:rsidRDefault="007E5F0C" w:rsidP="007E5F0C">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3B6024">
        <w:rPr>
          <w:rFonts w:eastAsia="Times New Roman" w:hint="cs"/>
          <w:noProof/>
          <w:sz w:val="36"/>
          <w:szCs w:val="36"/>
          <w:rtl/>
          <w:lang w:bidi="ar-SA"/>
        </w:rPr>
        <w:t>و یا از این باب که مجمع علیه بین اصحاب است، بر خلاف روایت عبید بن زرارة که شاذ نادر است و اگر هم ترجیح ثابت نباشد و تعارض و تساقط کنند، مقتضای قواعد اولیه این است که سعی در ضمن مناسک حج و عمره، واجب است و اصل اولی این است که جزء مرکب اگر ترک شود، سبب انتفاء مرکب می شود و این نتیجه ای به غیر از رکنیت ندارد.</w:t>
      </w:r>
    </w:p>
    <w:p w:rsidR="007E5F0C" w:rsidRPr="003B6024" w:rsidRDefault="007E5F0C" w:rsidP="007E5F0C">
      <w:pPr>
        <w:pStyle w:val="Heading2"/>
        <w:rPr>
          <w:noProof/>
          <w:rtl/>
          <w:lang w:bidi="ar-SA"/>
        </w:rPr>
      </w:pPr>
      <w:bookmarkStart w:id="4" w:name="_Toc487547491"/>
      <w:r w:rsidRPr="003B6024">
        <w:rPr>
          <w:rFonts w:hint="cs"/>
          <w:noProof/>
          <w:rtl/>
          <w:lang w:bidi="ar-SA"/>
        </w:rPr>
        <w:t>جهت دوم</w:t>
      </w:r>
      <w:r>
        <w:rPr>
          <w:rFonts w:hint="cs"/>
          <w:noProof/>
          <w:rtl/>
          <w:lang w:bidi="ar-SA"/>
        </w:rPr>
        <w:t>: شرطیت ستر عورت در سعی</w:t>
      </w:r>
      <w:bookmarkEnd w:id="4"/>
    </w:p>
    <w:p w:rsidR="007E5F0C" w:rsidRDefault="007E5F0C" w:rsidP="007E5F0C">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162654">
        <w:rPr>
          <w:rFonts w:ascii="Scheherazade" w:eastAsia="Times New Roman" w:hAnsi="Scheherazade" w:hint="cs"/>
          <w:noProof/>
          <w:sz w:val="36"/>
          <w:szCs w:val="36"/>
          <w:highlight w:val="yellow"/>
          <w:rtl/>
          <w:lang w:bidi="ar-SA"/>
        </w:rPr>
        <w:t>ستر عورت در حال سعی شرط نیست</w:t>
      </w:r>
      <w:r w:rsidRPr="003B6024">
        <w:rPr>
          <w:rFonts w:ascii="Scheherazade" w:eastAsia="Times New Roman" w:hAnsi="Scheherazade" w:hint="cs"/>
          <w:noProof/>
          <w:sz w:val="36"/>
          <w:szCs w:val="36"/>
          <w:rtl/>
          <w:lang w:bidi="ar-SA"/>
        </w:rPr>
        <w:t>، زیرا هیچ دلیلی بر لزوم ستر عورت در حال سعی وجود ندارد و مقتضای اطلاق ادله و اصل برائت، عدم شرطیت آن است،</w:t>
      </w:r>
    </w:p>
    <w:p w:rsidR="007E5F0C" w:rsidRPr="003B6024" w:rsidRDefault="007E5F0C" w:rsidP="007E5F0C">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 xml:space="preserve"> بله، در طواف روایت می گفت لایطوفن بالبیت عریان و مشهور، از آن اشتراط ستر عورت در حال طواف را استفاده کرده اند، و لکن این ربطی به سعی ندارد، جدا از این که از آن تعبیر در باب طواف هم بیش از نهی تکلیفی استفاده نمی شود و عرفی نیست که پیامبر اکرم صلی الله علیه و آله حضرت علی علیه السلام را به مکه بفرستد که این عبارت را به عنوان شرایط طواف بیان کند، با این که طواف شرایط فراوان دیگری هم دارد که در این جا بیان نشده است، بلکه ظاهر این است که از یک منکر اجتماعی رایج نهی کرده است.</w:t>
      </w:r>
    </w:p>
    <w:p w:rsidR="007E5F0C" w:rsidRPr="00162654" w:rsidRDefault="007E5F0C" w:rsidP="007E5F0C">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highlight w:val="yellow"/>
          <w:rtl/>
          <w:lang w:bidi="ar-SA"/>
        </w:rPr>
      </w:pPr>
      <w:r w:rsidRPr="00162654">
        <w:rPr>
          <w:rFonts w:ascii="Scheherazade" w:eastAsia="Times New Roman" w:hAnsi="Scheherazade" w:hint="cs"/>
          <w:noProof/>
          <w:sz w:val="36"/>
          <w:szCs w:val="36"/>
          <w:highlight w:val="yellow"/>
          <w:rtl/>
          <w:lang w:bidi="ar-SA"/>
        </w:rPr>
        <w:t>لذا ما حتی در طواف هم دلیلی بر اشتراط ستر عورت نداریم.</w:t>
      </w:r>
    </w:p>
    <w:p w:rsidR="007E5F0C" w:rsidRPr="003B6024" w:rsidRDefault="007E5F0C" w:rsidP="007E5F0C">
      <w:pPr>
        <w:pStyle w:val="Heading2"/>
        <w:rPr>
          <w:rFonts w:ascii="Times New Roman" w:hAnsi="Times New Roman"/>
          <w:noProof/>
          <w:sz w:val="32"/>
          <w:rtl/>
          <w:lang w:bidi="ar-SA"/>
        </w:rPr>
      </w:pPr>
      <w:bookmarkStart w:id="5" w:name="_Toc487547492"/>
      <w:r w:rsidRPr="003B6024">
        <w:rPr>
          <w:rFonts w:ascii="Times New Roman" w:hAnsi="Times New Roman" w:hint="cs"/>
          <w:noProof/>
          <w:sz w:val="32"/>
          <w:rtl/>
          <w:lang w:bidi="ar-SA"/>
        </w:rPr>
        <w:t>جهت سوم</w:t>
      </w:r>
      <w:r>
        <w:rPr>
          <w:rFonts w:ascii="Times New Roman" w:hAnsi="Times New Roman" w:hint="cs"/>
          <w:noProof/>
          <w:sz w:val="32"/>
          <w:rtl/>
          <w:lang w:bidi="ar-SA"/>
        </w:rPr>
        <w:t xml:space="preserve">: شرطیت </w:t>
      </w:r>
      <w:r w:rsidRPr="003B6024">
        <w:rPr>
          <w:rFonts w:hint="cs"/>
          <w:noProof/>
          <w:rtl/>
          <w:lang w:bidi="ar-SA"/>
        </w:rPr>
        <w:t>طهارت از خبث و حدث</w:t>
      </w:r>
      <w:r>
        <w:rPr>
          <w:rFonts w:hint="cs"/>
          <w:noProof/>
          <w:rtl/>
          <w:lang w:bidi="ar-SA"/>
        </w:rPr>
        <w:t xml:space="preserve"> در سعی</w:t>
      </w:r>
      <w:bookmarkEnd w:id="5"/>
    </w:p>
    <w:p w:rsidR="007E5F0C" w:rsidRDefault="007E5F0C" w:rsidP="007E5F0C">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مشهور از جمله محقق خوئی در مناسک فرموده اند: در سعی، طهارت از خبث و حدث شرط نیست، راجع به اعتبار طهارت از خبث، دلیلی نداریم</w:t>
      </w:r>
    </w:p>
    <w:p w:rsidR="007E5F0C" w:rsidRPr="003B6024" w:rsidRDefault="007E5F0C" w:rsidP="007E5F0C">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اما طهارت از حدث سه فرض دارد که باید جداگانه مورد بررسی قرار گیرد: طهارت از حدث اصغر، طهارت از حدث حیض و طهارت از حدث اکبر به غیر از حیض.</w:t>
      </w:r>
    </w:p>
    <w:p w:rsidR="007E5F0C" w:rsidRDefault="007E5F0C" w:rsidP="007E5F0C">
      <w:pPr>
        <w:pStyle w:val="Heading3"/>
        <w:rPr>
          <w:noProof/>
          <w:rtl/>
          <w:lang w:bidi="ar-SA"/>
        </w:rPr>
      </w:pPr>
      <w:bookmarkStart w:id="6" w:name="_Toc487547493"/>
      <w:r>
        <w:rPr>
          <w:rFonts w:hint="cs"/>
          <w:noProof/>
          <w:rtl/>
          <w:lang w:bidi="ar-SA"/>
        </w:rPr>
        <w:lastRenderedPageBreak/>
        <w:t xml:space="preserve">الف) عدم شرطیت </w:t>
      </w:r>
      <w:r w:rsidRPr="003B6024">
        <w:rPr>
          <w:rFonts w:hint="cs"/>
          <w:noProof/>
          <w:rtl/>
          <w:lang w:bidi="ar-SA"/>
        </w:rPr>
        <w:t>طهارت از حدث اصغر</w:t>
      </w:r>
      <w:bookmarkEnd w:id="6"/>
    </w:p>
    <w:p w:rsidR="007E5F0C" w:rsidRDefault="007E5F0C" w:rsidP="007E5F0C">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 xml:space="preserve">طهارت از حدث اصغر در حال سعی قطعا شرط نیست و در صحیحه معاویه بن عمار آمده: </w:t>
      </w:r>
    </w:p>
    <w:p w:rsidR="007E5F0C" w:rsidRPr="00162654" w:rsidRDefault="007E5F0C" w:rsidP="007E5F0C">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color w:val="008000"/>
          <w:sz w:val="36"/>
          <w:szCs w:val="36"/>
          <w:lang w:bidi="ar-SA"/>
        </w:rPr>
      </w:pPr>
      <w:r w:rsidRPr="00162654">
        <w:rPr>
          <w:rFonts w:ascii="Scheherazade" w:eastAsia="Times New Roman" w:hAnsi="Scheherazade" w:hint="cs"/>
          <w:noProof/>
          <w:color w:val="008000"/>
          <w:sz w:val="36"/>
          <w:szCs w:val="36"/>
          <w:rtl/>
          <w:lang w:bidi="ar-SA"/>
        </w:rPr>
        <w:t>مُحَمَّدُ بْنُ الْحَسَنِ بِإِسْنَادِهِ عَنْ مُوسَى بْنِ الْقَاسِمِ عَنْ صَفْوَانَ بْنِ يَحْيَى عَنْ مُعَاوِيَةَ بْنِ عَمَّارٍ عَنْ أَبِي عَبْدِ اللَّهِ (عليه السلام) قَالَ: لَا بَأْسَ أَنْ يُقْضَى الْمَنَاسِكُ كُلُّهَا عَلَى غَيْرِ وُضُوءٍ إِلَّا الطَّوَافُ فَإِنَ‏ فِيهِ‏ صَلَاةً وَ الْوُضُوءُ أَفْضَلُ.</w:t>
      </w:r>
      <w:r>
        <w:rPr>
          <w:rStyle w:val="FootnoteReference"/>
          <w:rFonts w:ascii="Scheherazade" w:hAnsi="Scheherazade"/>
          <w:noProof/>
          <w:color w:val="008000"/>
          <w:sz w:val="36"/>
          <w:szCs w:val="36"/>
          <w:rtl/>
          <w:lang w:bidi="ar-SA"/>
        </w:rPr>
        <w:footnoteReference w:id="2"/>
      </w:r>
    </w:p>
    <w:p w:rsidR="007E5F0C" w:rsidRPr="003B6024" w:rsidRDefault="007E5F0C" w:rsidP="007E5F0C">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lang w:bidi="ar-SA"/>
        </w:rPr>
      </w:pPr>
      <w:r w:rsidRPr="003B6024">
        <w:rPr>
          <w:rFonts w:ascii="Cambria" w:eastAsia="Times New Roman" w:hAnsi="Cambria" w:hint="cs"/>
          <w:noProof/>
          <w:sz w:val="36"/>
          <w:szCs w:val="36"/>
          <w:rtl/>
          <w:lang w:bidi="ar-SA"/>
        </w:rPr>
        <w:t>صحیحه رفاعه:</w:t>
      </w:r>
      <w:r w:rsidRPr="003B6024">
        <w:rPr>
          <w:rFonts w:ascii="Cambria" w:eastAsia="Times New Roman" w:hAnsi="Cambria"/>
          <w:noProof/>
          <w:sz w:val="36"/>
          <w:szCs w:val="36"/>
          <w:lang w:bidi="ar-SA"/>
        </w:rPr>
        <w:t xml:space="preserve"> </w:t>
      </w:r>
      <w:r w:rsidRPr="00162654">
        <w:rPr>
          <w:rFonts w:ascii="Cambria" w:eastAsia="Times New Roman" w:hAnsi="Cambria" w:hint="cs"/>
          <w:noProof/>
          <w:color w:val="008000"/>
          <w:sz w:val="36"/>
          <w:szCs w:val="36"/>
          <w:rtl/>
          <w:lang w:bidi="ar-SA"/>
        </w:rPr>
        <w:t>وَ عَنْهُ عَنْ صَفْوَانَ وَ ابْنِ أَبِي عُمَيْرٍ عَنْ رِفَاعَةَ بْنِ مُوسَى‏ قَالَ: قُلْتُ لِأَبِي عَبْدِ اللَّهِ (عليه السلام) أَشْهَدُ شَيْئاً مِنَ الْمَنَاسِكِ وَ أَنَا عَلَى‏ غَيْرِ وُضُوءٍ قَالَ نَعَمْ إِلَّا الطَّوَافَ بِالْبَيْتِ فَإِنَّ فِيهِ صَلَاةً.</w:t>
      </w:r>
      <w:r>
        <w:rPr>
          <w:rStyle w:val="FootnoteReference"/>
          <w:rFonts w:ascii="Cambria" w:hAnsi="Cambria"/>
          <w:noProof/>
          <w:color w:val="008000"/>
          <w:sz w:val="36"/>
          <w:szCs w:val="36"/>
          <w:rtl/>
          <w:lang w:bidi="ar-SA"/>
        </w:rPr>
        <w:footnoteReference w:id="3"/>
      </w:r>
    </w:p>
    <w:p w:rsidR="007E5F0C" w:rsidRPr="003B6024" w:rsidRDefault="007E5F0C" w:rsidP="007E5F0C">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lang w:bidi="ar-SA"/>
        </w:rPr>
      </w:pPr>
      <w:r w:rsidRPr="003B6024">
        <w:rPr>
          <w:rFonts w:ascii="Cambria" w:eastAsia="Times New Roman" w:hAnsi="Cambria" w:hint="cs"/>
          <w:noProof/>
          <w:sz w:val="36"/>
          <w:szCs w:val="36"/>
          <w:rtl/>
          <w:lang w:bidi="ar-SA"/>
        </w:rPr>
        <w:t xml:space="preserve">صحیحه یحیی الازرق: </w:t>
      </w:r>
      <w:r w:rsidRPr="00162654">
        <w:rPr>
          <w:rFonts w:ascii="Cambria" w:eastAsia="Times New Roman" w:hAnsi="Cambria" w:hint="cs"/>
          <w:noProof/>
          <w:color w:val="008000"/>
          <w:sz w:val="36"/>
          <w:szCs w:val="36"/>
          <w:rtl/>
          <w:lang w:bidi="ar-SA"/>
        </w:rPr>
        <w:t>وَ بِإِسْنَادِهِ عَنْ صَفْوَانَ عَنْ يَحْيَى الْأَزْرَقِ قَالَ: قُلْتُ لِأَبِي الْحَسَنِ (عليه السلام) رَجُلٌ سَعَى بَيْنَ الصَّفَا وَ الْمَرْوَةِ- فَسَعَى ثَلَاثَةَ أَشْوَاطٍ أَو أَرْبَعَةً ثُمَّ بَالَ‏ ثُمَ‏ أَتَمَ‏ سَعْيَهُ‏ بِغَيْرِ وُضُوءٍ فَقَالَ لَا بَأْسَ وَ لَوْ أَتَمَّ مَنَاسِكَهُ بِوُضُوءٍ لَكَانَ أَحَبَّ إِلَيَّ.</w:t>
      </w:r>
      <w:r>
        <w:rPr>
          <w:rStyle w:val="FootnoteReference"/>
          <w:rFonts w:ascii="Cambria" w:hAnsi="Cambria"/>
          <w:noProof/>
          <w:color w:val="008000"/>
          <w:sz w:val="36"/>
          <w:szCs w:val="36"/>
          <w:rtl/>
          <w:lang w:bidi="ar-SA"/>
        </w:rPr>
        <w:footnoteReference w:id="4"/>
      </w:r>
    </w:p>
    <w:p w:rsidR="007E5F0C" w:rsidRPr="003B6024" w:rsidRDefault="007E5F0C" w:rsidP="007E5F0C">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3B6024">
        <w:rPr>
          <w:rFonts w:ascii="Cambria" w:eastAsia="Times New Roman" w:hAnsi="Cambria" w:hint="cs"/>
          <w:noProof/>
          <w:sz w:val="36"/>
          <w:szCs w:val="36"/>
          <w:rtl/>
          <w:lang w:bidi="ar-SA"/>
        </w:rPr>
        <w:t>البته در مقابل این روایات، ظاهر موثقه ابن فضال، وجوب وضو در حال سعی است</w:t>
      </w:r>
      <w:r w:rsidRPr="00162654">
        <w:rPr>
          <w:rFonts w:ascii="Cambria" w:eastAsia="Times New Roman" w:hAnsi="Cambria" w:hint="cs"/>
          <w:noProof/>
          <w:color w:val="008000"/>
          <w:sz w:val="36"/>
          <w:szCs w:val="36"/>
          <w:rtl/>
          <w:lang w:bidi="ar-SA"/>
        </w:rPr>
        <w:t>: مُحَمَّدُ بْنُ يَحْيى‏، عَنْ أَحْمَدَ بْنِ مُحَمَّدٍ، عَنِ ابْنِ فَضَّالٍ، قَالَ:</w:t>
      </w:r>
      <w:r w:rsidRPr="00162654">
        <w:rPr>
          <w:rFonts w:ascii="Cambria" w:eastAsia="Times New Roman" w:hAnsi="Cambria"/>
          <w:noProof/>
          <w:color w:val="008000"/>
          <w:sz w:val="36"/>
          <w:szCs w:val="36"/>
          <w:lang w:bidi="ar-SA"/>
        </w:rPr>
        <w:t xml:space="preserve"> </w:t>
      </w:r>
      <w:r w:rsidRPr="00162654">
        <w:rPr>
          <w:rFonts w:ascii="Cambria" w:eastAsia="Times New Roman" w:hAnsi="Cambria" w:hint="cs"/>
          <w:noProof/>
          <w:color w:val="008000"/>
          <w:sz w:val="36"/>
          <w:szCs w:val="36"/>
          <w:rtl/>
          <w:lang w:bidi="ar-SA"/>
        </w:rPr>
        <w:t>قَالَ أَبُو الْحَسَنِ عليه السلام: «لَا تَطُوفُ‏ وَ لَاتَسْعى‏ إِلَّا عَلى‏ وُضُوء</w:t>
      </w:r>
      <w:r>
        <w:rPr>
          <w:rStyle w:val="FootnoteReference"/>
          <w:rFonts w:ascii="Cambria" w:hAnsi="Cambria"/>
          <w:noProof/>
          <w:color w:val="008000"/>
          <w:sz w:val="36"/>
          <w:szCs w:val="36"/>
          <w:rtl/>
          <w:lang w:bidi="ar-SA"/>
        </w:rPr>
        <w:footnoteReference w:id="5"/>
      </w:r>
    </w:p>
    <w:p w:rsidR="007E5F0C" w:rsidRPr="003B6024" w:rsidRDefault="007E5F0C" w:rsidP="007E5F0C">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3B6024">
        <w:rPr>
          <w:rFonts w:ascii="Cambria" w:eastAsia="Times New Roman" w:hAnsi="Cambria" w:hint="cs"/>
          <w:noProof/>
          <w:sz w:val="36"/>
          <w:szCs w:val="36"/>
          <w:rtl/>
          <w:lang w:bidi="ar-SA"/>
        </w:rPr>
        <w:t>ظاهر این روایت که جمله خبریه و مخاطب آن مرد است، لزوم وضوء برای انجام سعی است.</w:t>
      </w:r>
    </w:p>
    <w:p w:rsidR="007E5F0C" w:rsidRPr="003B6024" w:rsidRDefault="007E5F0C" w:rsidP="007E5F0C">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3B6024">
        <w:rPr>
          <w:rFonts w:ascii="Cambria" w:eastAsia="Times New Roman" w:hAnsi="Cambria" w:hint="cs"/>
          <w:noProof/>
          <w:sz w:val="36"/>
          <w:szCs w:val="36"/>
          <w:rtl/>
          <w:lang w:bidi="ar-SA"/>
        </w:rPr>
        <w:t>و لکن جمع عرفی اقتضاء دارد که موثقه را بر استحباب وضو حمل کنیم.</w:t>
      </w:r>
    </w:p>
    <w:p w:rsidR="007E5F0C" w:rsidRPr="003B6024" w:rsidRDefault="007E5F0C" w:rsidP="007E5F0C">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3B6024">
        <w:rPr>
          <w:rFonts w:ascii="Cambria" w:eastAsia="Times New Roman" w:hAnsi="Cambria" w:hint="cs"/>
          <w:noProof/>
          <w:sz w:val="36"/>
          <w:szCs w:val="36"/>
          <w:rtl/>
          <w:lang w:bidi="ar-SA"/>
        </w:rPr>
        <w:t>ان قلت: صحیحه معاویة بن عمار و رفاعة که مطلق بود و در خصوص سعی نبود، لذا موثقه ابن فضال که در خصوص سعی وارد شده است، اخص از آن است و طبعا بایستی جمع موضوعی شود.</w:t>
      </w:r>
    </w:p>
    <w:p w:rsidR="007E5F0C" w:rsidRPr="003B6024" w:rsidRDefault="007E5F0C" w:rsidP="007E5F0C">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3B6024">
        <w:rPr>
          <w:rFonts w:ascii="Cambria" w:eastAsia="Times New Roman" w:hAnsi="Cambria" w:hint="cs"/>
          <w:noProof/>
          <w:sz w:val="36"/>
          <w:szCs w:val="36"/>
          <w:rtl/>
          <w:lang w:bidi="ar-SA"/>
        </w:rPr>
        <w:lastRenderedPageBreak/>
        <w:t xml:space="preserve">قلت: </w:t>
      </w:r>
    </w:p>
    <w:p w:rsidR="007E5F0C" w:rsidRPr="003B6024" w:rsidRDefault="007E5F0C" w:rsidP="007E5F0C">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3B6024">
        <w:rPr>
          <w:rFonts w:ascii="Cambria" w:eastAsia="Times New Roman" w:hAnsi="Cambria" w:hint="cs"/>
          <w:noProof/>
          <w:sz w:val="36"/>
          <w:szCs w:val="36"/>
          <w:rtl/>
          <w:lang w:bidi="ar-SA"/>
        </w:rPr>
        <w:t>اولا: با صحیحه یحیی الازرق که در خصوص سعی آمده چه می کنید؟ البته موضوع این روایت نیز حدوث حدث در اثناء سعی است، اما عرفا از آن الغاء خصوصیت به فرض وجود حدث از ابتداء سعی می</w:t>
      </w:r>
      <w:r w:rsidRPr="003B6024">
        <w:rPr>
          <w:rFonts w:ascii="Cambria" w:eastAsia="Times New Roman" w:hAnsi="Cambria"/>
          <w:noProof/>
          <w:sz w:val="36"/>
          <w:szCs w:val="36"/>
          <w:rtl/>
          <w:lang w:bidi="ar-SA"/>
        </w:rPr>
        <w:softHyphen/>
      </w:r>
      <w:r w:rsidRPr="003B6024">
        <w:rPr>
          <w:rFonts w:ascii="Cambria" w:eastAsia="Times New Roman" w:hAnsi="Cambria"/>
          <w:noProof/>
          <w:sz w:val="36"/>
          <w:szCs w:val="36"/>
          <w:rtl/>
          <w:lang w:bidi="ar-SA"/>
        </w:rPr>
        <w:softHyphen/>
      </w:r>
      <w:r w:rsidRPr="003B6024">
        <w:rPr>
          <w:rFonts w:ascii="Cambria" w:eastAsia="Times New Roman" w:hAnsi="Cambria" w:hint="cs"/>
          <w:noProof/>
          <w:sz w:val="36"/>
          <w:szCs w:val="36"/>
          <w:rtl/>
          <w:lang w:bidi="ar-SA"/>
        </w:rPr>
        <w:t>شود.</w:t>
      </w:r>
    </w:p>
    <w:p w:rsidR="007E5F0C" w:rsidRPr="003B6024" w:rsidRDefault="007E5F0C" w:rsidP="007E5F0C">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lang w:bidi="ar-SA"/>
        </w:rPr>
      </w:pPr>
      <w:r w:rsidRPr="003B6024">
        <w:rPr>
          <w:rFonts w:ascii="Cambria" w:eastAsia="Times New Roman" w:hAnsi="Cambria" w:hint="cs"/>
          <w:noProof/>
          <w:sz w:val="36"/>
          <w:szCs w:val="36"/>
          <w:rtl/>
          <w:lang w:bidi="ar-SA"/>
        </w:rPr>
        <w:t>ثانیا: صحیحه معاویة بن عمار و رفاعة، اباء از تخصیص دارد و قدر متیقن در مقام تخاطب در این دو صحیحه، سوال از وضو در مثل سعی است، و گرنه کسی توهم نمی کند که در وقوفین که طولانی است، وضو داشتن شرط باشد و یا در مبیت به منی وضو شرط باشد، لذا ظاهر سوال این است که از مثل سعی سوال می کند و نمی شود سعی را از آن اخراج نمود.</w:t>
      </w:r>
    </w:p>
    <w:p w:rsidR="007E5F0C" w:rsidRPr="003B6024" w:rsidRDefault="007E5F0C" w:rsidP="007E5F0C">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3B6024">
        <w:rPr>
          <w:rFonts w:ascii="Cambria" w:eastAsia="Times New Roman" w:hAnsi="Cambria" w:hint="cs"/>
          <w:noProof/>
          <w:sz w:val="36"/>
          <w:szCs w:val="36"/>
          <w:rtl/>
          <w:lang w:bidi="ar-SA"/>
        </w:rPr>
        <w:t>ثالثا: اگر سعی مشروط به وضو می بود، لبان و اشتهر، زیرا خیلی از افراد همچون مسنین در حال سعی، وضوی بعد از طوافشان باطل می شده است و اگر وضو گرفتن لازم می بود، این حکم اشتهار می یافت.</w:t>
      </w:r>
    </w:p>
    <w:p w:rsidR="007E5F0C" w:rsidRPr="003B6024" w:rsidRDefault="007E5F0C" w:rsidP="007E5F0C">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3B6024">
        <w:rPr>
          <w:rFonts w:ascii="Cambria" w:eastAsia="Times New Roman" w:hAnsi="Cambria" w:hint="cs"/>
          <w:noProof/>
          <w:sz w:val="36"/>
          <w:szCs w:val="36"/>
          <w:rtl/>
          <w:lang w:bidi="ar-SA"/>
        </w:rPr>
        <w:t>لذا این که ابن عقیل گفته واجب است طهارت از حدث اصغر در حال سعی، قول صحیحی نیست.</w:t>
      </w:r>
    </w:p>
    <w:p w:rsidR="007E5F0C" w:rsidRPr="003B6024" w:rsidRDefault="007E5F0C" w:rsidP="007E5F0C">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3B6024">
        <w:rPr>
          <w:rFonts w:ascii="Cambria" w:eastAsia="Times New Roman" w:hAnsi="Cambria" w:hint="cs"/>
          <w:noProof/>
          <w:sz w:val="36"/>
          <w:szCs w:val="36"/>
          <w:rtl/>
          <w:lang w:bidi="ar-SA"/>
        </w:rPr>
        <w:t>اما نسبت به حدث حیض، مقتضای برخی روایات، اعتبار طهارت از حیض در حال سعی است:</w:t>
      </w:r>
    </w:p>
    <w:p w:rsidR="007E5F0C" w:rsidRPr="007A7708" w:rsidRDefault="007E5F0C" w:rsidP="007E5F0C">
      <w:pPr>
        <w:widowControl w:val="0"/>
        <w:tabs>
          <w:tab w:val="left" w:pos="3900"/>
          <w:tab w:val="left" w:pos="5520"/>
          <w:tab w:val="left" w:pos="8040"/>
          <w:tab w:val="right" w:leader="dot" w:pos="8220"/>
        </w:tabs>
        <w:spacing w:line="240" w:lineRule="auto"/>
        <w:ind w:firstLine="227"/>
        <w:jc w:val="both"/>
        <w:rPr>
          <w:rFonts w:eastAsia="Times New Roman"/>
          <w:noProof/>
          <w:color w:val="008000"/>
          <w:sz w:val="36"/>
          <w:szCs w:val="36"/>
          <w:rtl/>
          <w:lang w:bidi="ar-SA"/>
        </w:rPr>
      </w:pPr>
      <w:r w:rsidRPr="003B6024">
        <w:rPr>
          <w:rFonts w:eastAsia="Times New Roman" w:hint="cs"/>
          <w:noProof/>
          <w:sz w:val="36"/>
          <w:szCs w:val="36"/>
          <w:rtl/>
          <w:lang w:bidi="ar-SA"/>
        </w:rPr>
        <w:t xml:space="preserve">صحیحه عمر بن یزید: </w:t>
      </w:r>
    </w:p>
    <w:p w:rsidR="007E5F0C" w:rsidRPr="007A7708" w:rsidRDefault="007E5F0C" w:rsidP="007E5F0C">
      <w:pPr>
        <w:widowControl w:val="0"/>
        <w:tabs>
          <w:tab w:val="left" w:pos="3900"/>
          <w:tab w:val="left" w:pos="5520"/>
          <w:tab w:val="left" w:pos="8040"/>
          <w:tab w:val="right" w:leader="dot" w:pos="8220"/>
        </w:tabs>
        <w:spacing w:line="240" w:lineRule="auto"/>
        <w:ind w:firstLine="227"/>
        <w:jc w:val="both"/>
        <w:rPr>
          <w:rFonts w:eastAsia="Times New Roman"/>
          <w:noProof/>
          <w:color w:val="008000"/>
          <w:sz w:val="36"/>
          <w:szCs w:val="36"/>
          <w:lang w:bidi="ar-SA"/>
        </w:rPr>
      </w:pPr>
      <w:r w:rsidRPr="007A7708">
        <w:rPr>
          <w:rFonts w:eastAsia="Times New Roman" w:hint="cs"/>
          <w:noProof/>
          <w:color w:val="008000"/>
          <w:sz w:val="36"/>
          <w:szCs w:val="36"/>
          <w:rtl/>
          <w:lang w:bidi="ar-SA"/>
        </w:rPr>
        <w:t>مُحَمَّدُ بْنُ الْحَسَنِ بِإِسْنَادِهِ عَنِ الْحُسَيْنِ بْنِ سَعِيدٍ عَنْ مُحَمَّدِ بْنِ سِنَانٍ عَنِ ابْنِ مُسْكَانَ عَنْ إِسْحَاقَ بْنِ عَمَّارٍ عَنْ عُمَرَ بْنِ يَزِيدَ قَالَ: سَأَلْتُ أَبَا عَبْدِ اللَّهِ (عليه السلام) عَنِ الطَّامِثِ قَالَ تَقْضِي الْمَنَاسِكَ كُلَّهَا غَيْرَ أَنَّهَا لَا تَطُوفُ بَيْنَ الصَّفَا وَ الْمَرْوَةِ قَالَ قُلْتُ فَإِنَّ بَعْضَ مَا تَقْضِي مِنَ الْمَنَاسِكِ أَعْظَمُ مِنَ الصَّفَا وَ الْمَرْوَةِ الْمَوْقِفَ فَمَا بَالُهَا تَقْضِي الْمَنَاسِكَ وَ لَا تَطُوفُ بَيْنَ الصَّفَا وَ الْمَرْوَةِ- قَالَ لِأَنَّ الصَّفَا وَ الْمَرْوَةَ تَطُوفُ بِهِمَا إِذَا شَاءَتْ‏ وَ إِنَّ هَذِهِ الْمَوَاقِفَ لَا تَقْدِرُ أَنْ تَقْضِيَهَا إِذَا فَاتَتْهَا.</w:t>
      </w:r>
      <w:r>
        <w:rPr>
          <w:rStyle w:val="FootnoteReference"/>
          <w:noProof/>
          <w:color w:val="008000"/>
          <w:sz w:val="36"/>
          <w:szCs w:val="36"/>
          <w:rtl/>
          <w:lang w:bidi="ar-SA"/>
        </w:rPr>
        <w:footnoteReference w:id="6"/>
      </w:r>
    </w:p>
    <w:p w:rsidR="007E5F0C" w:rsidRPr="007A7708" w:rsidRDefault="007E5F0C" w:rsidP="007E5F0C">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color w:val="008000"/>
          <w:sz w:val="36"/>
          <w:szCs w:val="36"/>
          <w:lang w:bidi="ar-SA"/>
        </w:rPr>
      </w:pPr>
      <w:r w:rsidRPr="003B6024">
        <w:rPr>
          <w:rFonts w:ascii="Cambria" w:eastAsia="Times New Roman" w:hAnsi="Cambria" w:hint="cs"/>
          <w:noProof/>
          <w:sz w:val="36"/>
          <w:szCs w:val="36"/>
          <w:rtl/>
          <w:lang w:bidi="ar-SA"/>
        </w:rPr>
        <w:lastRenderedPageBreak/>
        <w:t xml:space="preserve">صحیحه حلبی: </w:t>
      </w:r>
      <w:r w:rsidRPr="007A7708">
        <w:rPr>
          <w:rFonts w:ascii="Cambria" w:eastAsia="Times New Roman" w:hAnsi="Cambria" w:hint="cs"/>
          <w:noProof/>
          <w:color w:val="008000"/>
          <w:sz w:val="36"/>
          <w:szCs w:val="36"/>
          <w:rtl/>
          <w:lang w:bidi="ar-SA"/>
        </w:rPr>
        <w:t>وَ عَنْهُ عَنِ ابْنِ أَبِي عُمَيْرٍ عَنْ حَمَّادٍ عَنِ الْحَلَبِيِّ قَالَ: سَأَلْتُ أَبَا عَبْدِ اللَّهِ (عليه السلام) عَنِ الْمَرْأَةِ تَطُوفُ بَيْنَ الصَّفَا وَ الْمَرْوَةِ وَ هِيَ حَائِضٌ قَالَ‏ لَا إِنَ‏ اللَّهَ‏ يَقُولُ‏ إِنَ‏ الصَّفا وَ الْمَرْوَةَ مِنْ شَعائِرِ اللَّه</w:t>
      </w:r>
      <w:r>
        <w:rPr>
          <w:rStyle w:val="FootnoteReference"/>
          <w:rFonts w:ascii="Cambria" w:hAnsi="Cambria"/>
          <w:noProof/>
          <w:color w:val="008000"/>
          <w:sz w:val="36"/>
          <w:szCs w:val="36"/>
          <w:rtl/>
          <w:lang w:bidi="ar-SA"/>
        </w:rPr>
        <w:footnoteReference w:id="7"/>
      </w:r>
      <w:r w:rsidRPr="007A7708">
        <w:rPr>
          <w:rFonts w:ascii="Cambria" w:eastAsia="Times New Roman" w:hAnsi="Cambria" w:hint="cs"/>
          <w:noProof/>
          <w:color w:val="008000"/>
          <w:sz w:val="36"/>
          <w:szCs w:val="36"/>
          <w:rtl/>
          <w:lang w:bidi="ar-SA"/>
        </w:rPr>
        <w:t>‏</w:t>
      </w:r>
    </w:p>
    <w:p w:rsidR="007E5F0C" w:rsidRPr="003B6024" w:rsidRDefault="007E5F0C" w:rsidP="007E5F0C">
      <w:pPr>
        <w:widowControl w:val="0"/>
        <w:tabs>
          <w:tab w:val="left" w:pos="3900"/>
          <w:tab w:val="left" w:pos="5520"/>
          <w:tab w:val="left" w:pos="8040"/>
          <w:tab w:val="right" w:leader="dot" w:pos="8220"/>
        </w:tabs>
        <w:spacing w:line="240" w:lineRule="auto"/>
        <w:ind w:firstLine="227"/>
        <w:jc w:val="both"/>
        <w:rPr>
          <w:rFonts w:ascii="Cambria" w:eastAsia="Times New Roman" w:hAnsi="Cambria"/>
          <w:noProof/>
          <w:sz w:val="36"/>
          <w:szCs w:val="36"/>
          <w:rtl/>
          <w:lang w:bidi="ar-SA"/>
        </w:rPr>
      </w:pPr>
      <w:r w:rsidRPr="003B6024">
        <w:rPr>
          <w:rFonts w:ascii="Cambria" w:eastAsia="Times New Roman" w:hAnsi="Cambria" w:hint="cs"/>
          <w:noProof/>
          <w:sz w:val="36"/>
          <w:szCs w:val="36"/>
          <w:rtl/>
          <w:lang w:bidi="ar-SA"/>
        </w:rPr>
        <w:t>محقق خوئی فرموده: متن صحیحه حلبی اشکال دارد و وثوق نمی آرود، زیرا آیه ربطی به سعی در حال حیض ندارد، عرفات هم از شعائر الله است، در حالی که حائض در آن جا می تواند وقوف کند.</w:t>
      </w:r>
    </w:p>
    <w:p w:rsidR="007E5F0C" w:rsidRPr="003B6024" w:rsidRDefault="007E5F0C" w:rsidP="007E5F0C">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ascii="Scheherazade" w:eastAsia="Times New Roman" w:hAnsi="Scheherazade" w:hint="cs"/>
          <w:noProof/>
          <w:sz w:val="36"/>
          <w:szCs w:val="36"/>
          <w:rtl/>
          <w:lang w:bidi="ar-SA"/>
        </w:rPr>
        <w:t>ولی این درست نیست، زیرا ائمه علیهم السلام تقریب به ذهن می کنند.</w:t>
      </w:r>
    </w:p>
    <w:p w:rsidR="007E5F0C" w:rsidRPr="003B6024" w:rsidRDefault="007E5F0C" w:rsidP="007E5F0C">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lang w:bidi="ar-SA"/>
        </w:rPr>
      </w:pPr>
      <w:r w:rsidRPr="003B6024">
        <w:rPr>
          <w:rFonts w:ascii="Scheherazade" w:eastAsia="Times New Roman" w:hAnsi="Scheherazade" w:hint="cs"/>
          <w:noProof/>
          <w:sz w:val="36"/>
          <w:szCs w:val="36"/>
          <w:rtl/>
          <w:lang w:bidi="ar-SA"/>
        </w:rPr>
        <w:t xml:space="preserve">لذا به نظر ما این دو روایت باید بر کراهت حمل شود، به قرینه صحیحه معاویة بن عمار: </w:t>
      </w:r>
      <w:r w:rsidRPr="007A7708">
        <w:rPr>
          <w:rFonts w:ascii="Scheherazade" w:eastAsia="Times New Roman" w:hAnsi="Scheherazade" w:hint="cs"/>
          <w:noProof/>
          <w:color w:val="008000"/>
          <w:sz w:val="36"/>
          <w:szCs w:val="36"/>
          <w:rtl/>
          <w:lang w:bidi="ar-SA"/>
        </w:rPr>
        <w:t>مُحَمَّدُ بْنُ يَعْقُوبَ عَنْ مُحَمَّدِ بْنِ يَحْيَى عَنْ أَحْمَدَ بْنِ مُحَمَّدٍ عَنِ الْحُسَيْنِ بْنِ سَعِيدٍ عَنْ فَضَالَةَ بْنِ أَيُّوبَ عَنْ مُعَاوِيَةَ بْنِ عَمَّارٍ قَالَ: سَأَلْتُ أَبَا عَبْدِ اللَّهِ (عليه السلام) عَنِ امْرَأَةٍ طَافَتْ بِالْبَيْتِ- ثُمَّ حَاضَتْ‏ قَبْلَ‏ أَنْ‏ تَسْعَى‏ قَالَ تَسْعَى قَالَ وَ سَأَلْتُهُ عَنِ امْرَأَةٍ سَعَتْ بَيْنَ الصَّفَا وَ الْمَرْوَةِ- فَحَاضَتْ بَيْنَهُمَا قَالَ تُتِمُّ سَعْيَهَا.</w:t>
      </w:r>
      <w:r>
        <w:rPr>
          <w:rStyle w:val="FootnoteReference"/>
          <w:rFonts w:ascii="Scheherazade" w:hAnsi="Scheherazade"/>
          <w:noProof/>
          <w:color w:val="008000"/>
          <w:sz w:val="36"/>
          <w:szCs w:val="36"/>
          <w:rtl/>
          <w:lang w:bidi="ar-SA"/>
        </w:rPr>
        <w:footnoteReference w:id="8"/>
      </w:r>
    </w:p>
    <w:p w:rsidR="007E5F0C" w:rsidRPr="003B6024" w:rsidRDefault="007E5F0C" w:rsidP="007E5F0C">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3B6024">
        <w:rPr>
          <w:rFonts w:eastAsia="Times New Roman" w:hint="cs"/>
          <w:noProof/>
          <w:sz w:val="36"/>
          <w:szCs w:val="36"/>
          <w:rtl/>
          <w:lang w:bidi="ar-SA"/>
        </w:rPr>
        <w:t>ان قلت: این جمع عرفی نیست که تسعی و لاتسعی چنین حمل شود، زیرا یک روایت می گوید حائض سعی نکند و روایت دیگر می گوید سعی بکند و این دو جمع عرفی ندارد.</w:t>
      </w:r>
    </w:p>
    <w:p w:rsidR="007E5F0C" w:rsidRPr="003B6024" w:rsidRDefault="007E5F0C" w:rsidP="007E5F0C">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3B6024">
        <w:rPr>
          <w:rFonts w:eastAsia="Times New Roman" w:hint="cs"/>
          <w:noProof/>
          <w:sz w:val="36"/>
          <w:szCs w:val="36"/>
          <w:rtl/>
          <w:lang w:bidi="ar-SA"/>
        </w:rPr>
        <w:t>قلت: تسعی ظهور در وجوب که ندارد و بیان جواز سعی می کند و این منافات ندارد با روایت دیگری که بگوید لاتسعی و این دو قابل جمع عرفی و حمل لاتسعی بر کراهت است.</w:t>
      </w:r>
    </w:p>
    <w:p w:rsidR="007E5F0C" w:rsidRPr="003B6024" w:rsidRDefault="007E5F0C" w:rsidP="007E5F0C">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3B6024">
        <w:rPr>
          <w:rFonts w:eastAsia="Times New Roman" w:hint="cs"/>
          <w:noProof/>
          <w:sz w:val="36"/>
          <w:szCs w:val="36"/>
          <w:rtl/>
          <w:lang w:bidi="ar-SA"/>
        </w:rPr>
        <w:t>البته این مطلب را همه قبول ندارند و برخی مرحوم حاج شیخ عبد الکریم حائری این را عرفی نمی دانند، زیرا در روایت از حضرت از نافله سوال می کند که دو روایت وارد شده، یکی می گوید صلهما فی المحمل و روایت دیگر می گوید لاتصلهما الا علی الارض.</w:t>
      </w:r>
    </w:p>
    <w:p w:rsidR="007E5F0C" w:rsidRPr="003B6024" w:rsidRDefault="007E5F0C" w:rsidP="007E5F0C">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3B6024">
        <w:rPr>
          <w:rFonts w:eastAsia="Times New Roman" w:hint="cs"/>
          <w:noProof/>
          <w:sz w:val="36"/>
          <w:szCs w:val="36"/>
          <w:rtl/>
          <w:lang w:bidi="ar-SA"/>
        </w:rPr>
        <w:t xml:space="preserve">قطعا حکم در روایت اولی وجوب نیست، بلکه جواز است و باید در جواب جمع عرفی به بیان </w:t>
      </w:r>
      <w:r w:rsidRPr="003B6024">
        <w:rPr>
          <w:rFonts w:eastAsia="Times New Roman" w:hint="cs"/>
          <w:noProof/>
          <w:sz w:val="36"/>
          <w:szCs w:val="36"/>
          <w:rtl/>
          <w:lang w:bidi="ar-SA"/>
        </w:rPr>
        <w:lastRenderedPageBreak/>
        <w:t>کراهت صلاة در محمل می شد، در حالی که در روایت دارد که مخیر هستی موسع علیک به هر کدام اخذ کنی و این نشان می دهد که چنین جمعی شرعا پذیرفته نیست.</w:t>
      </w:r>
    </w:p>
    <w:p w:rsidR="007E5F0C" w:rsidRPr="003B6024" w:rsidRDefault="007E5F0C" w:rsidP="007E5F0C">
      <w:pPr>
        <w:widowControl w:val="0"/>
        <w:tabs>
          <w:tab w:val="left" w:pos="3900"/>
          <w:tab w:val="left" w:pos="5520"/>
          <w:tab w:val="left" w:pos="8040"/>
          <w:tab w:val="right" w:leader="dot" w:pos="8220"/>
        </w:tabs>
        <w:spacing w:line="240" w:lineRule="auto"/>
        <w:ind w:firstLine="227"/>
        <w:jc w:val="both"/>
        <w:rPr>
          <w:rFonts w:eastAsia="Times New Roman"/>
          <w:noProof/>
          <w:sz w:val="36"/>
          <w:szCs w:val="36"/>
          <w:lang w:bidi="ar-SA"/>
        </w:rPr>
      </w:pPr>
      <w:r w:rsidRPr="003B6024">
        <w:rPr>
          <w:rFonts w:eastAsia="Times New Roman" w:hint="cs"/>
          <w:noProof/>
          <w:sz w:val="36"/>
          <w:szCs w:val="36"/>
          <w:rtl/>
          <w:lang w:bidi="ar-SA"/>
        </w:rPr>
        <w:t>اما به نظر ما شاید امام علیه السلام ارتکاز سائل بر تعارض بین این دو روایت را نپذیرفته باشد و جواب حضرت از باب تخییر در باب تعارض نباشد، بلکه شاید تخییر عملی در مستحبات باشد.</w:t>
      </w:r>
    </w:p>
    <w:p w:rsidR="007E5F0C" w:rsidRDefault="007E5F0C" w:rsidP="007E5F0C">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3B6024">
        <w:rPr>
          <w:rFonts w:eastAsia="Times New Roman" w:hint="cs"/>
          <w:noProof/>
          <w:sz w:val="36"/>
          <w:szCs w:val="36"/>
          <w:rtl/>
          <w:lang w:bidi="ar-SA"/>
        </w:rPr>
        <w:t>البته بر فرض تعارض و تساقط دو روایت، باز هم مرجع، اطلاقات سعی و اصل برائت است.</w:t>
      </w:r>
    </w:p>
    <w:p w:rsidR="007E5F0C" w:rsidRPr="003B6024" w:rsidRDefault="007E5F0C" w:rsidP="007E5F0C">
      <w:pPr>
        <w:pStyle w:val="Heading3"/>
        <w:rPr>
          <w:noProof/>
          <w:rtl/>
          <w:lang w:bidi="ar-SA"/>
        </w:rPr>
      </w:pPr>
      <w:bookmarkStart w:id="7" w:name="_Toc487547494"/>
      <w:r>
        <w:rPr>
          <w:rFonts w:hint="cs"/>
          <w:noProof/>
          <w:rtl/>
          <w:lang w:bidi="ar-SA"/>
        </w:rPr>
        <w:t>ب)</w:t>
      </w:r>
      <w:r w:rsidRPr="007A7708">
        <w:rPr>
          <w:rFonts w:hint="cs"/>
          <w:noProof/>
          <w:rtl/>
          <w:lang w:bidi="ar-SA"/>
        </w:rPr>
        <w:t xml:space="preserve"> </w:t>
      </w:r>
      <w:r>
        <w:rPr>
          <w:rFonts w:hint="cs"/>
          <w:noProof/>
          <w:rtl/>
          <w:lang w:bidi="ar-SA"/>
        </w:rPr>
        <w:t>عدم شرطیت طهارت از حدث اکبر غیر از جنابت</w:t>
      </w:r>
      <w:bookmarkEnd w:id="7"/>
    </w:p>
    <w:p w:rsidR="007E5F0C" w:rsidRDefault="007E5F0C" w:rsidP="007E5F0C">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3B6024">
        <w:rPr>
          <w:rFonts w:eastAsia="Times New Roman" w:hint="cs"/>
          <w:noProof/>
          <w:sz w:val="36"/>
          <w:szCs w:val="36"/>
          <w:rtl/>
          <w:lang w:bidi="ar-SA"/>
        </w:rPr>
        <w:t xml:space="preserve">اما طهارت از حدث اکبر غیر از حیض، دلیلی بر اعتبارش نیست، مگر در جنابت که روایت عبید بن زرارة وارد شده است: </w:t>
      </w:r>
    </w:p>
    <w:p w:rsidR="007E5F0C" w:rsidRPr="00CF0A59" w:rsidRDefault="007E5F0C" w:rsidP="007E5F0C">
      <w:pPr>
        <w:widowControl w:val="0"/>
        <w:tabs>
          <w:tab w:val="left" w:pos="3900"/>
          <w:tab w:val="left" w:pos="5520"/>
          <w:tab w:val="left" w:pos="8040"/>
          <w:tab w:val="right" w:leader="dot" w:pos="8220"/>
        </w:tabs>
        <w:spacing w:line="240" w:lineRule="auto"/>
        <w:ind w:firstLine="227"/>
        <w:jc w:val="both"/>
        <w:rPr>
          <w:rFonts w:eastAsia="Times New Roman"/>
          <w:noProof/>
          <w:color w:val="008000"/>
          <w:sz w:val="36"/>
          <w:szCs w:val="36"/>
          <w:lang w:bidi="ar-SA"/>
        </w:rPr>
      </w:pPr>
      <w:r w:rsidRPr="00CF0A59">
        <w:rPr>
          <w:rFonts w:eastAsia="Times New Roman" w:hint="cs"/>
          <w:noProof/>
          <w:color w:val="008000"/>
          <w:sz w:val="36"/>
          <w:szCs w:val="36"/>
          <w:rtl/>
          <w:lang w:bidi="ar-SA"/>
        </w:rPr>
        <w:t>وَ بِالْإِسْنَادِ عَنِ ابْنِ مَحْبُوبٍ عَنْ عَبْدِ الْعَزِيزِ الْعَبْدِيِّ عَنْ عُبَيْدِ بْنِ زُرَارَةَ قَالَ: سَأَلْتُ أَبَا عَبْدِ اللَّهِ (عليه السلام) عَنْ رَجُلٍ طَافَ بِالْبَيْتِ- أُسْبُوعاً طَوَافَ الْفَرِيضَةِ ثُمَّ سَعَى بَيْنَ الصَّفَا وَ الْمَرْوَةِ أَرْبَعَةَ أَشْوَاطٍ ثُمَّ غَمَزَهُ‏ بَطْنُهُ‏ فَخَرَجَ فَقَضَى حَاجَتَهُ ثُمَّ غَشِيَ‏ أَهْلَهُ‏ قَالَ يَغْتَسِلُ ثُمَّ يَعُودُ وَ يَطُوفُ ثَلَاثَةَ أَشْوَاطٍ وَ يَسْتَغْفِرُ رَبَّهُ وَ لَا شَيْ‏ءَ عَلَيْهِ قُلْتُ فَإِنْ كَانَ طَافَ بِالْبَيْتِ طَوَافَ الْفَرِيضَةِ فَطَافَ أَرْبَعَةَ أَشْوَاطٍ ثُمَّ غَمَزَهُ بَطْنُهُ فَخَرَجَ فَقَضَى حَاجَتَهُ فَغَشِيَ أَهْلَهُ فَقَالَ أَفْسَدَ حَجَّهُ وَ عَلَيْهِ بَدَنَة</w:t>
      </w:r>
      <w:r w:rsidRPr="00CF0A59">
        <w:rPr>
          <w:rFonts w:eastAsia="Times New Roman"/>
          <w:noProof/>
          <w:color w:val="008000"/>
          <w:sz w:val="36"/>
          <w:szCs w:val="36"/>
          <w:lang w:bidi="ar-SA"/>
        </w:rPr>
        <w:t xml:space="preserve"> </w:t>
      </w:r>
      <w:r w:rsidRPr="00CF0A59">
        <w:rPr>
          <w:rFonts w:eastAsia="Times New Roman" w:hint="cs"/>
          <w:noProof/>
          <w:color w:val="008000"/>
          <w:sz w:val="36"/>
          <w:szCs w:val="36"/>
          <w:rtl/>
          <w:lang w:bidi="ar-SA"/>
        </w:rPr>
        <w:t>وَ يَغْتَسِلُ ثُمَّ يَرْجِعُ فَيَطُوفُ أُسْبُوعاً ثُمَّ يَسْعَى وَ يَسْتَغْفِرُ رَبَّهُ قُلْتُ كَيْفَ لَمْ تَجْعَلْ عَلَيْهِ حِينَ غَشِيَ أَهْلَهُ قَبْلَ أَنْ يَفْرُغَ مِنْ سَعْيِهِ كَمَا جَعَلْتَ عَلَيْهِ هَدْياً حِينَ غَشِيَ أَهْلَهُ قَبْلَ أَنْ يَفْرُغَ مِنْ طَوَافِهِ قَالَ إِنَّ الطَّوَافَ فَرِيضَةٌ وَ فِيهِ صَلَاةٌ وَ السَّعْيَ سُنَّةٌ مِنْ رَسُولِ اللَّهِ ص قُلْتُ أَ لَيْسَ اللَّهُ يَقُولُ‏ إِنَّ الصَّفا وَ الْمَرْوَةَ مِنْ شَعائِرِ اللَّهِ‏ «1» قَالَ بَلَى وَ لَكِنْ قَدْ قَالَ فِيهَا وَ مَنْ تَطَوَّعَ خَيْراً فَإِنَّ اللَّهَ شاكِرٌ عَلِيمٌ‏ - فَلَوْ كَانَ السَّعْيُ فَرِيضَةً لَمْ يَقُلْ وَ مَنْ تَطَوَّعَ خَيْراً.</w:t>
      </w:r>
      <w:r>
        <w:rPr>
          <w:rStyle w:val="FootnoteReference"/>
          <w:noProof/>
          <w:color w:val="008000"/>
          <w:sz w:val="36"/>
          <w:szCs w:val="36"/>
          <w:rtl/>
          <w:lang w:bidi="ar-SA"/>
        </w:rPr>
        <w:footnoteReference w:id="9"/>
      </w:r>
    </w:p>
    <w:p w:rsidR="007E5F0C" w:rsidRPr="003B6024" w:rsidRDefault="007E5F0C" w:rsidP="007E5F0C">
      <w:pPr>
        <w:widowControl w:val="0"/>
        <w:tabs>
          <w:tab w:val="left" w:pos="3900"/>
          <w:tab w:val="left" w:pos="5520"/>
          <w:tab w:val="left" w:pos="8040"/>
          <w:tab w:val="right" w:leader="dot" w:pos="8220"/>
        </w:tabs>
        <w:spacing w:line="240" w:lineRule="auto"/>
        <w:ind w:firstLine="227"/>
        <w:jc w:val="both"/>
        <w:rPr>
          <w:rFonts w:eastAsia="Times New Roman"/>
          <w:noProof/>
          <w:sz w:val="36"/>
          <w:szCs w:val="36"/>
          <w:rtl/>
          <w:lang w:bidi="ar-SA"/>
        </w:rPr>
      </w:pPr>
      <w:r w:rsidRPr="003B6024">
        <w:rPr>
          <w:rFonts w:eastAsia="Times New Roman" w:hint="cs"/>
          <w:noProof/>
          <w:sz w:val="36"/>
          <w:szCs w:val="36"/>
          <w:rtl/>
          <w:lang w:bidi="ar-SA"/>
        </w:rPr>
        <w:t xml:space="preserve">روایت درباره کسی که در میان سعی جماع کرده، فرمود تغتسل و ما بقی اشواط را انجام دهد و </w:t>
      </w:r>
      <w:r w:rsidRPr="003B6024">
        <w:rPr>
          <w:rFonts w:eastAsia="Times New Roman" w:hint="cs"/>
          <w:noProof/>
          <w:sz w:val="36"/>
          <w:szCs w:val="36"/>
          <w:rtl/>
          <w:lang w:bidi="ar-SA"/>
        </w:rPr>
        <w:lastRenderedPageBreak/>
        <w:t>این نشان از وجوب طهارت از حدث جنابت در حال سعی دارد.</w:t>
      </w:r>
    </w:p>
    <w:p w:rsidR="007E5F0C" w:rsidRPr="003B6024" w:rsidRDefault="007E5F0C" w:rsidP="007E5F0C">
      <w:pPr>
        <w:widowControl w:val="0"/>
        <w:tabs>
          <w:tab w:val="left" w:pos="3900"/>
          <w:tab w:val="left" w:pos="5520"/>
          <w:tab w:val="left" w:pos="8040"/>
          <w:tab w:val="right" w:leader="dot" w:pos="8220"/>
        </w:tabs>
        <w:spacing w:line="240" w:lineRule="auto"/>
        <w:ind w:firstLine="227"/>
        <w:jc w:val="both"/>
        <w:rPr>
          <w:rFonts w:ascii="Scheherazade" w:eastAsia="Times New Roman" w:hAnsi="Scheherazade"/>
          <w:noProof/>
          <w:sz w:val="36"/>
          <w:szCs w:val="36"/>
          <w:rtl/>
          <w:lang w:bidi="ar-SA"/>
        </w:rPr>
      </w:pPr>
      <w:r w:rsidRPr="003B6024">
        <w:rPr>
          <w:rFonts w:eastAsia="Times New Roman" w:hint="cs"/>
          <w:noProof/>
          <w:sz w:val="36"/>
          <w:szCs w:val="36"/>
          <w:rtl/>
          <w:lang w:bidi="ar-SA"/>
        </w:rPr>
        <w:t>و لکن به نظر ما این روایت ضعف سندی دارد، عبد العزیز عبدی مجهول است و اگر اشکال سندی نمی بود، بعید نبود که بگوییم طهارت از جنابت شرط است، بر خلاف طهارت از حیض.</w:t>
      </w:r>
    </w:p>
    <w:p w:rsidR="003E6650" w:rsidRPr="001A27D7" w:rsidRDefault="003E6650" w:rsidP="00824B22">
      <w:pPr>
        <w:rPr>
          <w:rtl/>
        </w:rPr>
      </w:pPr>
    </w:p>
    <w:p w:rsidR="001A1EA5" w:rsidRPr="006162A2" w:rsidRDefault="001A1EA5" w:rsidP="006162A2">
      <w:pPr>
        <w:rPr>
          <w:rtl/>
        </w:rPr>
      </w:pPr>
      <w:bookmarkStart w:id="8" w:name="_GoBack"/>
      <w:bookmarkEnd w:id="8"/>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C61" w:rsidRDefault="008E2C61" w:rsidP="008B750B">
      <w:pPr>
        <w:spacing w:line="240" w:lineRule="auto"/>
      </w:pPr>
      <w:r>
        <w:separator/>
      </w:r>
    </w:p>
  </w:endnote>
  <w:endnote w:type="continuationSeparator" w:id="0">
    <w:p w:rsidR="008E2C61" w:rsidRDefault="008E2C6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Alaem">
    <w:altName w:val="Times New Roman"/>
    <w:panose1 w:val="00000400000000000000"/>
    <w:charset w:val="02"/>
    <w:family w:val="auto"/>
    <w:pitch w:val="variable"/>
    <w:sig w:usb0="00000000" w:usb1="10000000" w:usb2="00000000" w:usb3="00000000" w:csb0="80000000" w:csb1="00000000"/>
  </w:font>
  <w:font w:name="Scheherazade">
    <w:panose1 w:val="01000600020000020003"/>
    <w:charset w:val="00"/>
    <w:family w:val="auto"/>
    <w:pitch w:val="variable"/>
    <w:sig w:usb0="8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451267" w:rsidRPr="00451267">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2E141C" w:rsidP="001B6799">
          <w:pPr>
            <w:pStyle w:val="Footer"/>
            <w:bidi w:val="0"/>
            <w:rPr>
              <w:color w:val="808080" w:themeColor="background1" w:themeShade="80"/>
              <w:rtl/>
            </w:rPr>
          </w:pPr>
          <w:bookmarkStart w:id="16" w:name="BokAdres"/>
          <w:bookmarkEnd w:id="16"/>
          <w:r>
            <w:rPr>
              <w:color w:val="808080" w:themeColor="background1" w:themeShade="80"/>
            </w:rPr>
            <w:t>F1ms1_13930824-030_mf1_mfeb.ir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C61" w:rsidRDefault="008E2C61" w:rsidP="008B750B">
      <w:pPr>
        <w:spacing w:line="240" w:lineRule="auto"/>
      </w:pPr>
      <w:r>
        <w:separator/>
      </w:r>
    </w:p>
  </w:footnote>
  <w:footnote w:type="continuationSeparator" w:id="0">
    <w:p w:rsidR="008E2C61" w:rsidRDefault="008E2C61" w:rsidP="008B750B">
      <w:pPr>
        <w:spacing w:line="240" w:lineRule="auto"/>
      </w:pPr>
      <w:r>
        <w:continuationSeparator/>
      </w:r>
    </w:p>
  </w:footnote>
  <w:footnote w:id="1">
    <w:p w:rsidR="007E5F0C" w:rsidRPr="007E5F0C" w:rsidRDefault="00451267" w:rsidP="007E5F0C">
      <w:pPr>
        <w:pStyle w:val="FootnoteText"/>
        <w:rPr>
          <w:rtl/>
        </w:rPr>
      </w:pPr>
      <w:hyperlink r:id="rId1" w:history="1">
        <w:r w:rsidR="007E5F0C" w:rsidRPr="00451267">
          <w:rPr>
            <w:rStyle w:val="Hyperlink"/>
          </w:rPr>
          <w:footnoteRef/>
        </w:r>
        <w:r w:rsidR="007E5F0C" w:rsidRPr="00451267">
          <w:rPr>
            <w:rStyle w:val="Hyperlink"/>
            <w:rtl/>
          </w:rPr>
          <w:t xml:space="preserve"> </w:t>
        </w:r>
        <w:r w:rsidR="007E5F0C" w:rsidRPr="00451267">
          <w:rPr>
            <w:rStyle w:val="Hyperlink"/>
            <w:rFonts w:hint="cs"/>
            <w:rtl/>
          </w:rPr>
          <w:t>سوره</w:t>
        </w:r>
        <w:r w:rsidR="007E5F0C" w:rsidRPr="00451267">
          <w:rPr>
            <w:rStyle w:val="Hyperlink"/>
            <w:rtl/>
          </w:rPr>
          <w:t xml:space="preserve"> </w:t>
        </w:r>
        <w:r w:rsidR="007E5F0C" w:rsidRPr="00451267">
          <w:rPr>
            <w:rStyle w:val="Hyperlink"/>
            <w:rFonts w:hint="cs"/>
            <w:rtl/>
          </w:rPr>
          <w:t>بقره،</w:t>
        </w:r>
        <w:r w:rsidR="007E5F0C" w:rsidRPr="00451267">
          <w:rPr>
            <w:rStyle w:val="Hyperlink"/>
            <w:rtl/>
          </w:rPr>
          <w:t xml:space="preserve"> </w:t>
        </w:r>
        <w:r w:rsidR="007E5F0C" w:rsidRPr="00451267">
          <w:rPr>
            <w:rStyle w:val="Hyperlink"/>
            <w:rFonts w:hint="cs"/>
            <w:rtl/>
          </w:rPr>
          <w:t>آي</w:t>
        </w:r>
        <w:r w:rsidR="007E5F0C" w:rsidRPr="00451267">
          <w:rPr>
            <w:rStyle w:val="Hyperlink"/>
            <w:rFonts w:hint="cs"/>
            <w:rtl/>
          </w:rPr>
          <w:t>ه</w:t>
        </w:r>
        <w:r w:rsidR="007E5F0C" w:rsidRPr="00451267">
          <w:rPr>
            <w:rStyle w:val="Hyperlink"/>
            <w:rtl/>
          </w:rPr>
          <w:t xml:space="preserve"> 158.</w:t>
        </w:r>
      </w:hyperlink>
    </w:p>
  </w:footnote>
  <w:footnote w:id="2">
    <w:p w:rsidR="007E5F0C" w:rsidRPr="007A7708" w:rsidRDefault="007E5F0C" w:rsidP="007E5F0C">
      <w:pPr>
        <w:pStyle w:val="FootnoteText"/>
      </w:pPr>
      <w:r w:rsidRPr="007A7708">
        <w:footnoteRef/>
      </w:r>
      <w:r w:rsidRPr="007A7708">
        <w:rPr>
          <w:rtl/>
        </w:rPr>
        <w:t xml:space="preserve"> </w:t>
      </w:r>
      <w:hyperlink r:id="rId2" w:history="1">
        <w:r w:rsidRPr="007A7708">
          <w:rPr>
            <w:rStyle w:val="Hyperlink"/>
            <w:rFonts w:hint="cs"/>
            <w:rtl/>
          </w:rPr>
          <w:t>وسائل</w:t>
        </w:r>
        <w:r w:rsidRPr="007A7708">
          <w:rPr>
            <w:rStyle w:val="Hyperlink"/>
            <w:rtl/>
          </w:rPr>
          <w:t xml:space="preserve"> </w:t>
        </w:r>
        <w:r w:rsidRPr="007A7708">
          <w:rPr>
            <w:rStyle w:val="Hyperlink"/>
            <w:rFonts w:hint="cs"/>
            <w:rtl/>
          </w:rPr>
          <w:t>الشیعة،</w:t>
        </w:r>
        <w:r w:rsidRPr="007A7708">
          <w:rPr>
            <w:rStyle w:val="Hyperlink"/>
            <w:rtl/>
          </w:rPr>
          <w:t xml:space="preserve"> </w:t>
        </w:r>
        <w:r w:rsidRPr="007A7708">
          <w:rPr>
            <w:rStyle w:val="Hyperlink"/>
            <w:rFonts w:hint="cs"/>
            <w:rtl/>
          </w:rPr>
          <w:t>الشیخ</w:t>
        </w:r>
        <w:r w:rsidRPr="007A7708">
          <w:rPr>
            <w:rStyle w:val="Hyperlink"/>
            <w:rtl/>
          </w:rPr>
          <w:t xml:space="preserve"> </w:t>
        </w:r>
        <w:r w:rsidRPr="007A7708">
          <w:rPr>
            <w:rStyle w:val="Hyperlink"/>
            <w:rFonts w:hint="cs"/>
            <w:rtl/>
          </w:rPr>
          <w:t>الحر</w:t>
        </w:r>
        <w:r w:rsidRPr="007A7708">
          <w:rPr>
            <w:rStyle w:val="Hyperlink"/>
            <w:rtl/>
          </w:rPr>
          <w:t xml:space="preserve"> </w:t>
        </w:r>
        <w:r w:rsidRPr="007A7708">
          <w:rPr>
            <w:rStyle w:val="Hyperlink"/>
            <w:rFonts w:hint="cs"/>
            <w:rtl/>
          </w:rPr>
          <w:t>العاملي،</w:t>
        </w:r>
        <w:r w:rsidRPr="007A7708">
          <w:rPr>
            <w:rStyle w:val="Hyperlink"/>
            <w:rtl/>
          </w:rPr>
          <w:t xml:space="preserve"> </w:t>
        </w:r>
        <w:r w:rsidRPr="007A7708">
          <w:rPr>
            <w:rStyle w:val="Hyperlink"/>
            <w:rFonts w:hint="cs"/>
            <w:rtl/>
          </w:rPr>
          <w:t>ج</w:t>
        </w:r>
        <w:r w:rsidRPr="007A7708">
          <w:rPr>
            <w:rStyle w:val="Hyperlink"/>
            <w:rtl/>
          </w:rPr>
          <w:t>1</w:t>
        </w:r>
        <w:r w:rsidRPr="007A7708">
          <w:rPr>
            <w:rStyle w:val="Hyperlink"/>
            <w:rFonts w:hint="cs"/>
            <w:rtl/>
          </w:rPr>
          <w:t>،</w:t>
        </w:r>
        <w:r w:rsidRPr="007A7708">
          <w:rPr>
            <w:rStyle w:val="Hyperlink"/>
            <w:rtl/>
          </w:rPr>
          <w:t xml:space="preserve"> </w:t>
        </w:r>
        <w:r w:rsidRPr="007A7708">
          <w:rPr>
            <w:rStyle w:val="Hyperlink"/>
            <w:rFonts w:hint="cs"/>
            <w:rtl/>
          </w:rPr>
          <w:t>ص</w:t>
        </w:r>
        <w:r w:rsidRPr="007A7708">
          <w:rPr>
            <w:rStyle w:val="Hyperlink"/>
            <w:rtl/>
          </w:rPr>
          <w:t>374</w:t>
        </w:r>
        <w:r w:rsidRPr="007A7708">
          <w:rPr>
            <w:rStyle w:val="Hyperlink"/>
            <w:rFonts w:hint="cs"/>
            <w:rtl/>
          </w:rPr>
          <w:t>،</w:t>
        </w:r>
        <w:r w:rsidRPr="007A7708">
          <w:rPr>
            <w:rStyle w:val="Hyperlink"/>
            <w:rtl/>
          </w:rPr>
          <w:t xml:space="preserve"> </w:t>
        </w:r>
        <w:r w:rsidRPr="007A7708">
          <w:rPr>
            <w:rStyle w:val="Hyperlink"/>
            <w:rFonts w:hint="cs"/>
            <w:rtl/>
          </w:rPr>
          <w:t>أبواب</w:t>
        </w:r>
        <w:r w:rsidRPr="007A7708">
          <w:rPr>
            <w:rStyle w:val="Hyperlink"/>
            <w:rtl/>
          </w:rPr>
          <w:t xml:space="preserve"> </w:t>
        </w:r>
        <w:r w:rsidRPr="007A7708">
          <w:rPr>
            <w:rStyle w:val="Hyperlink"/>
            <w:rFonts w:hint="cs"/>
            <w:rtl/>
          </w:rPr>
          <w:t>وجوب</w:t>
        </w:r>
        <w:r w:rsidRPr="007A7708">
          <w:rPr>
            <w:rStyle w:val="Hyperlink"/>
            <w:rtl/>
          </w:rPr>
          <w:t xml:space="preserve"> </w:t>
        </w:r>
        <w:r w:rsidRPr="007A7708">
          <w:rPr>
            <w:rStyle w:val="Hyperlink"/>
            <w:rFonts w:hint="cs"/>
            <w:rtl/>
          </w:rPr>
          <w:t>الطهارة</w:t>
        </w:r>
        <w:r w:rsidRPr="007A7708">
          <w:rPr>
            <w:rStyle w:val="Hyperlink"/>
            <w:rtl/>
          </w:rPr>
          <w:t xml:space="preserve"> </w:t>
        </w:r>
        <w:r w:rsidRPr="007A7708">
          <w:rPr>
            <w:rStyle w:val="Hyperlink"/>
            <w:rFonts w:hint="cs"/>
            <w:rtl/>
          </w:rPr>
          <w:t>للطواف</w:t>
        </w:r>
        <w:r w:rsidRPr="007A7708">
          <w:rPr>
            <w:rStyle w:val="Hyperlink"/>
            <w:rtl/>
          </w:rPr>
          <w:t xml:space="preserve"> </w:t>
        </w:r>
        <w:r w:rsidRPr="007A7708">
          <w:rPr>
            <w:rStyle w:val="Hyperlink"/>
            <w:rFonts w:hint="cs"/>
            <w:rtl/>
          </w:rPr>
          <w:t>الواجب</w:t>
        </w:r>
        <w:r w:rsidRPr="007A7708">
          <w:rPr>
            <w:rStyle w:val="Hyperlink"/>
            <w:rtl/>
          </w:rPr>
          <w:t>...</w:t>
        </w:r>
        <w:r w:rsidRPr="007A7708">
          <w:rPr>
            <w:rStyle w:val="Hyperlink"/>
            <w:rFonts w:hint="cs"/>
            <w:rtl/>
          </w:rPr>
          <w:t>،</w:t>
        </w:r>
        <w:r w:rsidRPr="007A7708">
          <w:rPr>
            <w:rStyle w:val="Hyperlink"/>
            <w:rtl/>
          </w:rPr>
          <w:t xml:space="preserve"> </w:t>
        </w:r>
        <w:r w:rsidRPr="007A7708">
          <w:rPr>
            <w:rStyle w:val="Hyperlink"/>
            <w:rFonts w:hint="cs"/>
            <w:rtl/>
          </w:rPr>
          <w:t>باب</w:t>
        </w:r>
        <w:r w:rsidRPr="007A7708">
          <w:rPr>
            <w:rStyle w:val="Hyperlink"/>
            <w:rtl/>
          </w:rPr>
          <w:t>5</w:t>
        </w:r>
        <w:r w:rsidRPr="007A7708">
          <w:rPr>
            <w:rStyle w:val="Hyperlink"/>
            <w:rFonts w:hint="cs"/>
            <w:rtl/>
          </w:rPr>
          <w:t>،</w:t>
        </w:r>
        <w:r w:rsidRPr="007A7708">
          <w:rPr>
            <w:rStyle w:val="Hyperlink"/>
            <w:rtl/>
          </w:rPr>
          <w:t xml:space="preserve"> </w:t>
        </w:r>
        <w:r w:rsidRPr="007A7708">
          <w:rPr>
            <w:rStyle w:val="Hyperlink"/>
            <w:rFonts w:hint="cs"/>
            <w:rtl/>
          </w:rPr>
          <w:t>ح،</w:t>
        </w:r>
        <w:r w:rsidRPr="007A7708">
          <w:rPr>
            <w:rStyle w:val="Hyperlink"/>
            <w:rtl/>
          </w:rPr>
          <w:t xml:space="preserve"> </w:t>
        </w:r>
        <w:r w:rsidRPr="007A7708">
          <w:rPr>
            <w:rStyle w:val="Hyperlink"/>
            <w:rFonts w:hint="cs"/>
            <w:rtl/>
          </w:rPr>
          <w:t>ط</w:t>
        </w:r>
        <w:r w:rsidRPr="007A7708">
          <w:rPr>
            <w:rStyle w:val="Hyperlink"/>
            <w:rtl/>
          </w:rPr>
          <w:t xml:space="preserve"> </w:t>
        </w:r>
        <w:r w:rsidRPr="007A7708">
          <w:rPr>
            <w:rStyle w:val="Hyperlink"/>
            <w:rFonts w:hint="cs"/>
            <w:rtl/>
          </w:rPr>
          <w:t>آل</w:t>
        </w:r>
        <w:r w:rsidRPr="007A7708">
          <w:rPr>
            <w:rStyle w:val="Hyperlink"/>
            <w:rtl/>
          </w:rPr>
          <w:t xml:space="preserve"> </w:t>
        </w:r>
        <w:r w:rsidRPr="007A7708">
          <w:rPr>
            <w:rStyle w:val="Hyperlink"/>
            <w:rFonts w:hint="cs"/>
            <w:rtl/>
          </w:rPr>
          <w:t>البيت</w:t>
        </w:r>
        <w:r w:rsidRPr="007A7708">
          <w:rPr>
            <w:rStyle w:val="Hyperlink"/>
            <w:rtl/>
          </w:rPr>
          <w:t>.</w:t>
        </w:r>
      </w:hyperlink>
    </w:p>
  </w:footnote>
  <w:footnote w:id="3">
    <w:p w:rsidR="007E5F0C" w:rsidRPr="007A7708" w:rsidRDefault="007E5F0C" w:rsidP="007E5F0C">
      <w:pPr>
        <w:pStyle w:val="FootnoteText"/>
      </w:pPr>
      <w:r w:rsidRPr="007A7708">
        <w:footnoteRef/>
      </w:r>
      <w:r w:rsidRPr="007A7708">
        <w:rPr>
          <w:rtl/>
        </w:rPr>
        <w:t xml:space="preserve"> </w:t>
      </w:r>
      <w:hyperlink r:id="rId3" w:history="1">
        <w:r w:rsidRPr="007A7708">
          <w:rPr>
            <w:rStyle w:val="Hyperlink"/>
            <w:rFonts w:hint="cs"/>
            <w:rtl/>
          </w:rPr>
          <w:t>وسائل</w:t>
        </w:r>
        <w:r w:rsidRPr="007A7708">
          <w:rPr>
            <w:rStyle w:val="Hyperlink"/>
            <w:rtl/>
          </w:rPr>
          <w:t xml:space="preserve"> </w:t>
        </w:r>
        <w:r w:rsidRPr="007A7708">
          <w:rPr>
            <w:rStyle w:val="Hyperlink"/>
            <w:rFonts w:hint="cs"/>
            <w:rtl/>
          </w:rPr>
          <w:t>الشیعة،</w:t>
        </w:r>
        <w:r w:rsidRPr="007A7708">
          <w:rPr>
            <w:rStyle w:val="Hyperlink"/>
            <w:rtl/>
          </w:rPr>
          <w:t xml:space="preserve"> </w:t>
        </w:r>
        <w:r w:rsidRPr="007A7708">
          <w:rPr>
            <w:rStyle w:val="Hyperlink"/>
            <w:rFonts w:hint="cs"/>
            <w:rtl/>
          </w:rPr>
          <w:t>الشیخ</w:t>
        </w:r>
        <w:r w:rsidRPr="007A7708">
          <w:rPr>
            <w:rStyle w:val="Hyperlink"/>
            <w:rtl/>
          </w:rPr>
          <w:t xml:space="preserve"> </w:t>
        </w:r>
        <w:r w:rsidRPr="007A7708">
          <w:rPr>
            <w:rStyle w:val="Hyperlink"/>
            <w:rFonts w:hint="cs"/>
            <w:rtl/>
          </w:rPr>
          <w:t>الحر</w:t>
        </w:r>
        <w:r w:rsidRPr="007A7708">
          <w:rPr>
            <w:rStyle w:val="Hyperlink"/>
            <w:rtl/>
          </w:rPr>
          <w:t xml:space="preserve"> </w:t>
        </w:r>
        <w:r w:rsidRPr="007A7708">
          <w:rPr>
            <w:rStyle w:val="Hyperlink"/>
            <w:rFonts w:hint="cs"/>
            <w:rtl/>
          </w:rPr>
          <w:t>العاملي،</w:t>
        </w:r>
        <w:r w:rsidRPr="007A7708">
          <w:rPr>
            <w:rStyle w:val="Hyperlink"/>
            <w:rtl/>
          </w:rPr>
          <w:t xml:space="preserve"> </w:t>
        </w:r>
        <w:r w:rsidRPr="007A7708">
          <w:rPr>
            <w:rStyle w:val="Hyperlink"/>
            <w:rFonts w:hint="cs"/>
            <w:rtl/>
          </w:rPr>
          <w:t>ج</w:t>
        </w:r>
        <w:r w:rsidRPr="007A7708">
          <w:rPr>
            <w:rStyle w:val="Hyperlink"/>
            <w:rtl/>
          </w:rPr>
          <w:t>13</w:t>
        </w:r>
        <w:r w:rsidRPr="007A7708">
          <w:rPr>
            <w:rStyle w:val="Hyperlink"/>
            <w:rFonts w:hint="cs"/>
            <w:rtl/>
          </w:rPr>
          <w:t>،</w:t>
        </w:r>
        <w:r w:rsidRPr="007A7708">
          <w:rPr>
            <w:rStyle w:val="Hyperlink"/>
            <w:rtl/>
          </w:rPr>
          <w:t xml:space="preserve"> </w:t>
        </w:r>
        <w:r w:rsidRPr="007A7708">
          <w:rPr>
            <w:rStyle w:val="Hyperlink"/>
            <w:rFonts w:hint="cs"/>
            <w:rtl/>
          </w:rPr>
          <w:t>ص</w:t>
        </w:r>
        <w:r w:rsidRPr="007A7708">
          <w:rPr>
            <w:rStyle w:val="Hyperlink"/>
            <w:rtl/>
          </w:rPr>
          <w:t>494</w:t>
        </w:r>
        <w:r w:rsidRPr="007A7708">
          <w:rPr>
            <w:rStyle w:val="Hyperlink"/>
            <w:rFonts w:hint="cs"/>
            <w:rtl/>
          </w:rPr>
          <w:t>،</w:t>
        </w:r>
        <w:r w:rsidRPr="007A7708">
          <w:rPr>
            <w:rStyle w:val="Hyperlink"/>
            <w:rtl/>
          </w:rPr>
          <w:t xml:space="preserve"> </w:t>
        </w:r>
        <w:r w:rsidRPr="007A7708">
          <w:rPr>
            <w:rStyle w:val="Hyperlink"/>
            <w:rFonts w:hint="cs"/>
            <w:rtl/>
          </w:rPr>
          <w:t>أبواب</w:t>
        </w:r>
        <w:r w:rsidRPr="007A7708">
          <w:rPr>
            <w:rStyle w:val="Hyperlink"/>
            <w:rtl/>
          </w:rPr>
          <w:t xml:space="preserve"> </w:t>
        </w:r>
        <w:r w:rsidRPr="007A7708">
          <w:rPr>
            <w:rStyle w:val="Hyperlink"/>
            <w:rFonts w:hint="cs"/>
            <w:rtl/>
          </w:rPr>
          <w:t>جواز</w:t>
        </w:r>
        <w:r w:rsidRPr="007A7708">
          <w:rPr>
            <w:rStyle w:val="Hyperlink"/>
            <w:rtl/>
          </w:rPr>
          <w:t xml:space="preserve"> </w:t>
        </w:r>
        <w:r w:rsidRPr="007A7708">
          <w:rPr>
            <w:rStyle w:val="Hyperlink"/>
            <w:rFonts w:hint="cs"/>
            <w:rtl/>
          </w:rPr>
          <w:t>السعی</w:t>
        </w:r>
        <w:r w:rsidRPr="007A7708">
          <w:rPr>
            <w:rStyle w:val="Hyperlink"/>
            <w:rtl/>
          </w:rPr>
          <w:t xml:space="preserve"> </w:t>
        </w:r>
        <w:r w:rsidRPr="007A7708">
          <w:rPr>
            <w:rStyle w:val="Hyperlink"/>
            <w:rFonts w:hint="cs"/>
            <w:rtl/>
          </w:rPr>
          <w:t>علی</w:t>
        </w:r>
        <w:r w:rsidRPr="007A7708">
          <w:rPr>
            <w:rStyle w:val="Hyperlink"/>
            <w:rtl/>
          </w:rPr>
          <w:t xml:space="preserve"> </w:t>
        </w:r>
        <w:r w:rsidRPr="007A7708">
          <w:rPr>
            <w:rStyle w:val="Hyperlink"/>
            <w:rFonts w:hint="cs"/>
            <w:rtl/>
          </w:rPr>
          <w:t>غیر</w:t>
        </w:r>
        <w:r w:rsidRPr="007A7708">
          <w:rPr>
            <w:rStyle w:val="Hyperlink"/>
            <w:rtl/>
          </w:rPr>
          <w:t xml:space="preserve"> </w:t>
        </w:r>
        <w:r w:rsidRPr="007A7708">
          <w:rPr>
            <w:rStyle w:val="Hyperlink"/>
            <w:rFonts w:hint="cs"/>
            <w:rtl/>
          </w:rPr>
          <w:t>طهارة</w:t>
        </w:r>
        <w:r w:rsidRPr="007A7708">
          <w:rPr>
            <w:rStyle w:val="Hyperlink"/>
            <w:rtl/>
          </w:rPr>
          <w:t>...</w:t>
        </w:r>
        <w:r w:rsidRPr="007A7708">
          <w:rPr>
            <w:rStyle w:val="Hyperlink"/>
            <w:rFonts w:hint="cs"/>
            <w:rtl/>
          </w:rPr>
          <w:t>،</w:t>
        </w:r>
        <w:r w:rsidRPr="007A7708">
          <w:rPr>
            <w:rStyle w:val="Hyperlink"/>
            <w:rtl/>
          </w:rPr>
          <w:t xml:space="preserve"> </w:t>
        </w:r>
        <w:r w:rsidRPr="007A7708">
          <w:rPr>
            <w:rStyle w:val="Hyperlink"/>
            <w:rFonts w:hint="cs"/>
            <w:rtl/>
          </w:rPr>
          <w:t>باب</w:t>
        </w:r>
        <w:r w:rsidRPr="007A7708">
          <w:rPr>
            <w:rStyle w:val="Hyperlink"/>
            <w:rtl/>
          </w:rPr>
          <w:t>15</w:t>
        </w:r>
        <w:r w:rsidRPr="007A7708">
          <w:rPr>
            <w:rStyle w:val="Hyperlink"/>
            <w:rFonts w:hint="cs"/>
            <w:rtl/>
          </w:rPr>
          <w:t>،</w:t>
        </w:r>
        <w:r w:rsidRPr="007A7708">
          <w:rPr>
            <w:rStyle w:val="Hyperlink"/>
            <w:rtl/>
          </w:rPr>
          <w:t xml:space="preserve"> </w:t>
        </w:r>
        <w:r w:rsidRPr="007A7708">
          <w:rPr>
            <w:rStyle w:val="Hyperlink"/>
            <w:rFonts w:hint="cs"/>
            <w:rtl/>
          </w:rPr>
          <w:t>ح،</w:t>
        </w:r>
        <w:r w:rsidRPr="007A7708">
          <w:rPr>
            <w:rStyle w:val="Hyperlink"/>
            <w:rtl/>
          </w:rPr>
          <w:t xml:space="preserve"> </w:t>
        </w:r>
        <w:r w:rsidRPr="007A7708">
          <w:rPr>
            <w:rStyle w:val="Hyperlink"/>
            <w:rFonts w:hint="cs"/>
            <w:rtl/>
          </w:rPr>
          <w:t>ط</w:t>
        </w:r>
        <w:r w:rsidRPr="007A7708">
          <w:rPr>
            <w:rStyle w:val="Hyperlink"/>
            <w:rtl/>
          </w:rPr>
          <w:t xml:space="preserve"> </w:t>
        </w:r>
        <w:r w:rsidRPr="007A7708">
          <w:rPr>
            <w:rStyle w:val="Hyperlink"/>
            <w:rFonts w:hint="cs"/>
            <w:rtl/>
          </w:rPr>
          <w:t>آل</w:t>
        </w:r>
        <w:r w:rsidRPr="007A7708">
          <w:rPr>
            <w:rStyle w:val="Hyperlink"/>
            <w:rtl/>
          </w:rPr>
          <w:t xml:space="preserve"> </w:t>
        </w:r>
        <w:r w:rsidRPr="007A7708">
          <w:rPr>
            <w:rStyle w:val="Hyperlink"/>
            <w:rFonts w:hint="cs"/>
            <w:rtl/>
          </w:rPr>
          <w:t>البيت</w:t>
        </w:r>
        <w:r w:rsidRPr="007A7708">
          <w:rPr>
            <w:rStyle w:val="Hyperlink"/>
            <w:rtl/>
          </w:rPr>
          <w:t>.</w:t>
        </w:r>
      </w:hyperlink>
    </w:p>
  </w:footnote>
  <w:footnote w:id="4">
    <w:p w:rsidR="007E5F0C" w:rsidRPr="007A7708" w:rsidRDefault="007E5F0C" w:rsidP="007E5F0C">
      <w:pPr>
        <w:pStyle w:val="FootnoteText"/>
      </w:pPr>
      <w:r w:rsidRPr="007A7708">
        <w:footnoteRef/>
      </w:r>
      <w:r w:rsidRPr="007A7708">
        <w:rPr>
          <w:rtl/>
        </w:rPr>
        <w:t xml:space="preserve"> </w:t>
      </w:r>
      <w:hyperlink r:id="rId4" w:history="1">
        <w:r w:rsidRPr="007A7708">
          <w:rPr>
            <w:rStyle w:val="Hyperlink"/>
            <w:rFonts w:hint="cs"/>
            <w:rtl/>
          </w:rPr>
          <w:t>وسائل</w:t>
        </w:r>
        <w:r w:rsidRPr="007A7708">
          <w:rPr>
            <w:rStyle w:val="Hyperlink"/>
            <w:rtl/>
          </w:rPr>
          <w:t xml:space="preserve"> </w:t>
        </w:r>
        <w:r w:rsidRPr="007A7708">
          <w:rPr>
            <w:rStyle w:val="Hyperlink"/>
            <w:rFonts w:hint="cs"/>
            <w:rtl/>
          </w:rPr>
          <w:t>الشیعة،</w:t>
        </w:r>
        <w:r w:rsidRPr="007A7708">
          <w:rPr>
            <w:rStyle w:val="Hyperlink"/>
            <w:rtl/>
          </w:rPr>
          <w:t xml:space="preserve"> </w:t>
        </w:r>
        <w:r w:rsidRPr="007A7708">
          <w:rPr>
            <w:rStyle w:val="Hyperlink"/>
            <w:rFonts w:hint="cs"/>
            <w:rtl/>
          </w:rPr>
          <w:t>الشیخ</w:t>
        </w:r>
        <w:r w:rsidRPr="007A7708">
          <w:rPr>
            <w:rStyle w:val="Hyperlink"/>
            <w:rtl/>
          </w:rPr>
          <w:t xml:space="preserve"> </w:t>
        </w:r>
        <w:r w:rsidRPr="007A7708">
          <w:rPr>
            <w:rStyle w:val="Hyperlink"/>
            <w:rFonts w:hint="cs"/>
            <w:rtl/>
          </w:rPr>
          <w:t>الحر</w:t>
        </w:r>
        <w:r w:rsidRPr="007A7708">
          <w:rPr>
            <w:rStyle w:val="Hyperlink"/>
            <w:rtl/>
          </w:rPr>
          <w:t xml:space="preserve"> </w:t>
        </w:r>
        <w:r w:rsidRPr="007A7708">
          <w:rPr>
            <w:rStyle w:val="Hyperlink"/>
            <w:rFonts w:hint="cs"/>
            <w:rtl/>
          </w:rPr>
          <w:t>العاملي،</w:t>
        </w:r>
        <w:r w:rsidRPr="007A7708">
          <w:rPr>
            <w:rStyle w:val="Hyperlink"/>
            <w:rtl/>
          </w:rPr>
          <w:t xml:space="preserve"> </w:t>
        </w:r>
        <w:r w:rsidRPr="007A7708">
          <w:rPr>
            <w:rStyle w:val="Hyperlink"/>
            <w:rFonts w:hint="cs"/>
            <w:rtl/>
          </w:rPr>
          <w:t>ج</w:t>
        </w:r>
        <w:r w:rsidRPr="007A7708">
          <w:rPr>
            <w:rStyle w:val="Hyperlink"/>
            <w:rtl/>
          </w:rPr>
          <w:t>13</w:t>
        </w:r>
        <w:r w:rsidRPr="007A7708">
          <w:rPr>
            <w:rStyle w:val="Hyperlink"/>
            <w:rFonts w:hint="cs"/>
            <w:rtl/>
          </w:rPr>
          <w:t>،</w:t>
        </w:r>
        <w:r w:rsidRPr="007A7708">
          <w:rPr>
            <w:rStyle w:val="Hyperlink"/>
            <w:rtl/>
          </w:rPr>
          <w:t xml:space="preserve"> </w:t>
        </w:r>
        <w:r w:rsidRPr="007A7708">
          <w:rPr>
            <w:rStyle w:val="Hyperlink"/>
            <w:rFonts w:hint="cs"/>
            <w:rtl/>
          </w:rPr>
          <w:t>ص</w:t>
        </w:r>
        <w:r w:rsidRPr="007A7708">
          <w:rPr>
            <w:rStyle w:val="Hyperlink"/>
            <w:rtl/>
          </w:rPr>
          <w:t>495</w:t>
        </w:r>
        <w:r w:rsidRPr="007A7708">
          <w:rPr>
            <w:rStyle w:val="Hyperlink"/>
            <w:rFonts w:hint="cs"/>
            <w:rtl/>
          </w:rPr>
          <w:t>،</w:t>
        </w:r>
        <w:r w:rsidRPr="007A7708">
          <w:rPr>
            <w:rStyle w:val="Hyperlink"/>
            <w:rtl/>
          </w:rPr>
          <w:t xml:space="preserve"> </w:t>
        </w:r>
        <w:r w:rsidRPr="007A7708">
          <w:rPr>
            <w:rStyle w:val="Hyperlink"/>
            <w:rFonts w:hint="cs"/>
            <w:rtl/>
          </w:rPr>
          <w:t>أبواب</w:t>
        </w:r>
        <w:r w:rsidRPr="007A7708">
          <w:rPr>
            <w:rStyle w:val="Hyperlink"/>
            <w:rtl/>
          </w:rPr>
          <w:t xml:space="preserve"> </w:t>
        </w:r>
        <w:r w:rsidRPr="007A7708">
          <w:rPr>
            <w:rStyle w:val="Hyperlink"/>
            <w:rFonts w:hint="cs"/>
            <w:rtl/>
          </w:rPr>
          <w:t>جواز</w:t>
        </w:r>
        <w:r w:rsidRPr="007A7708">
          <w:rPr>
            <w:rStyle w:val="Hyperlink"/>
            <w:rtl/>
          </w:rPr>
          <w:t xml:space="preserve"> </w:t>
        </w:r>
        <w:r w:rsidRPr="007A7708">
          <w:rPr>
            <w:rStyle w:val="Hyperlink"/>
            <w:rFonts w:hint="cs"/>
            <w:rtl/>
          </w:rPr>
          <w:t>السعی</w:t>
        </w:r>
        <w:r w:rsidRPr="007A7708">
          <w:rPr>
            <w:rStyle w:val="Hyperlink"/>
            <w:rtl/>
          </w:rPr>
          <w:t xml:space="preserve"> </w:t>
        </w:r>
        <w:r w:rsidRPr="007A7708">
          <w:rPr>
            <w:rStyle w:val="Hyperlink"/>
            <w:rFonts w:hint="cs"/>
            <w:rtl/>
          </w:rPr>
          <w:t>علی</w:t>
        </w:r>
        <w:r w:rsidRPr="007A7708">
          <w:rPr>
            <w:rStyle w:val="Hyperlink"/>
            <w:rtl/>
          </w:rPr>
          <w:t xml:space="preserve"> </w:t>
        </w:r>
        <w:r w:rsidRPr="007A7708">
          <w:rPr>
            <w:rStyle w:val="Hyperlink"/>
            <w:rFonts w:hint="cs"/>
            <w:rtl/>
          </w:rPr>
          <w:t>غیر</w:t>
        </w:r>
        <w:r w:rsidRPr="007A7708">
          <w:rPr>
            <w:rStyle w:val="Hyperlink"/>
            <w:rtl/>
          </w:rPr>
          <w:t xml:space="preserve"> </w:t>
        </w:r>
        <w:r w:rsidRPr="007A7708">
          <w:rPr>
            <w:rStyle w:val="Hyperlink"/>
            <w:rFonts w:hint="cs"/>
            <w:rtl/>
          </w:rPr>
          <w:t>طهارة</w:t>
        </w:r>
        <w:r w:rsidRPr="007A7708">
          <w:rPr>
            <w:rStyle w:val="Hyperlink"/>
            <w:rtl/>
          </w:rPr>
          <w:t>...</w:t>
        </w:r>
        <w:r w:rsidRPr="007A7708">
          <w:rPr>
            <w:rStyle w:val="Hyperlink"/>
            <w:rFonts w:hint="cs"/>
            <w:rtl/>
          </w:rPr>
          <w:t>،</w:t>
        </w:r>
        <w:r w:rsidRPr="007A7708">
          <w:rPr>
            <w:rStyle w:val="Hyperlink"/>
            <w:rtl/>
          </w:rPr>
          <w:t xml:space="preserve"> </w:t>
        </w:r>
        <w:r w:rsidRPr="007A7708">
          <w:rPr>
            <w:rStyle w:val="Hyperlink"/>
            <w:rFonts w:hint="cs"/>
            <w:rtl/>
          </w:rPr>
          <w:t>باب</w:t>
        </w:r>
        <w:r w:rsidRPr="007A7708">
          <w:rPr>
            <w:rStyle w:val="Hyperlink"/>
            <w:rtl/>
          </w:rPr>
          <w:t>15</w:t>
        </w:r>
        <w:r w:rsidRPr="007A7708">
          <w:rPr>
            <w:rStyle w:val="Hyperlink"/>
            <w:rFonts w:hint="cs"/>
            <w:rtl/>
          </w:rPr>
          <w:t>،</w:t>
        </w:r>
        <w:r w:rsidRPr="007A7708">
          <w:rPr>
            <w:rStyle w:val="Hyperlink"/>
            <w:rtl/>
          </w:rPr>
          <w:t xml:space="preserve"> </w:t>
        </w:r>
        <w:r w:rsidRPr="007A7708">
          <w:rPr>
            <w:rStyle w:val="Hyperlink"/>
            <w:rFonts w:hint="cs"/>
            <w:rtl/>
          </w:rPr>
          <w:t>ح،</w:t>
        </w:r>
        <w:r w:rsidRPr="007A7708">
          <w:rPr>
            <w:rStyle w:val="Hyperlink"/>
            <w:rtl/>
          </w:rPr>
          <w:t xml:space="preserve"> </w:t>
        </w:r>
        <w:r w:rsidRPr="007A7708">
          <w:rPr>
            <w:rStyle w:val="Hyperlink"/>
            <w:rFonts w:hint="cs"/>
            <w:rtl/>
          </w:rPr>
          <w:t>ط</w:t>
        </w:r>
        <w:r w:rsidRPr="007A7708">
          <w:rPr>
            <w:rStyle w:val="Hyperlink"/>
            <w:rtl/>
          </w:rPr>
          <w:t xml:space="preserve"> </w:t>
        </w:r>
        <w:r w:rsidRPr="007A7708">
          <w:rPr>
            <w:rStyle w:val="Hyperlink"/>
            <w:rFonts w:hint="cs"/>
            <w:rtl/>
          </w:rPr>
          <w:t>آل</w:t>
        </w:r>
        <w:r w:rsidRPr="007A7708">
          <w:rPr>
            <w:rStyle w:val="Hyperlink"/>
            <w:rtl/>
          </w:rPr>
          <w:t xml:space="preserve"> </w:t>
        </w:r>
        <w:r w:rsidRPr="007A7708">
          <w:rPr>
            <w:rStyle w:val="Hyperlink"/>
            <w:rFonts w:hint="cs"/>
            <w:rtl/>
          </w:rPr>
          <w:t>البيت</w:t>
        </w:r>
        <w:r w:rsidRPr="007A7708">
          <w:rPr>
            <w:rStyle w:val="Hyperlink"/>
            <w:rtl/>
          </w:rPr>
          <w:t>.</w:t>
        </w:r>
      </w:hyperlink>
    </w:p>
  </w:footnote>
  <w:footnote w:id="5">
    <w:p w:rsidR="007E5F0C" w:rsidRPr="007A7708" w:rsidRDefault="007E5F0C" w:rsidP="007E5F0C">
      <w:pPr>
        <w:pStyle w:val="FootnoteText"/>
        <w:rPr>
          <w:rtl/>
        </w:rPr>
      </w:pPr>
      <w:r w:rsidRPr="007A7708">
        <w:footnoteRef/>
      </w:r>
      <w:r w:rsidRPr="007A7708">
        <w:rPr>
          <w:rtl/>
        </w:rPr>
        <w:t xml:space="preserve"> </w:t>
      </w:r>
      <w:hyperlink r:id="rId5" w:history="1">
        <w:r w:rsidRPr="007A7708">
          <w:rPr>
            <w:rStyle w:val="Hyperlink"/>
            <w:rFonts w:hint="cs"/>
            <w:rtl/>
          </w:rPr>
          <w:t>الکافی،</w:t>
        </w:r>
        <w:r w:rsidRPr="007A7708">
          <w:rPr>
            <w:rStyle w:val="Hyperlink"/>
            <w:rtl/>
          </w:rPr>
          <w:t xml:space="preserve"> </w:t>
        </w:r>
        <w:r w:rsidRPr="007A7708">
          <w:rPr>
            <w:rStyle w:val="Hyperlink"/>
            <w:rFonts w:hint="cs"/>
            <w:rtl/>
          </w:rPr>
          <w:t>الشیخ</w:t>
        </w:r>
        <w:r w:rsidRPr="007A7708">
          <w:rPr>
            <w:rStyle w:val="Hyperlink"/>
            <w:rtl/>
          </w:rPr>
          <w:t xml:space="preserve"> </w:t>
        </w:r>
        <w:r w:rsidRPr="007A7708">
          <w:rPr>
            <w:rStyle w:val="Hyperlink"/>
            <w:rFonts w:hint="cs"/>
            <w:rtl/>
          </w:rPr>
          <w:t>الکلینی،</w:t>
        </w:r>
        <w:r w:rsidRPr="007A7708">
          <w:rPr>
            <w:rStyle w:val="Hyperlink"/>
            <w:rtl/>
          </w:rPr>
          <w:t xml:space="preserve"> </w:t>
        </w:r>
        <w:r w:rsidRPr="007A7708">
          <w:rPr>
            <w:rStyle w:val="Hyperlink"/>
            <w:rFonts w:hint="cs"/>
            <w:rtl/>
          </w:rPr>
          <w:t>ج</w:t>
        </w:r>
        <w:r w:rsidRPr="007A7708">
          <w:rPr>
            <w:rStyle w:val="Hyperlink"/>
            <w:rtl/>
          </w:rPr>
          <w:t>8</w:t>
        </w:r>
        <w:r w:rsidRPr="007A7708">
          <w:rPr>
            <w:rStyle w:val="Hyperlink"/>
            <w:rFonts w:hint="cs"/>
            <w:rtl/>
          </w:rPr>
          <w:t>،</w:t>
        </w:r>
        <w:r w:rsidRPr="007A7708">
          <w:rPr>
            <w:rStyle w:val="Hyperlink"/>
            <w:rtl/>
          </w:rPr>
          <w:t xml:space="preserve"> </w:t>
        </w:r>
        <w:r w:rsidRPr="007A7708">
          <w:rPr>
            <w:rStyle w:val="Hyperlink"/>
            <w:rFonts w:hint="cs"/>
            <w:rtl/>
          </w:rPr>
          <w:t>ص</w:t>
        </w:r>
        <w:r w:rsidRPr="007A7708">
          <w:rPr>
            <w:rStyle w:val="Hyperlink"/>
            <w:rtl/>
          </w:rPr>
          <w:t>655.</w:t>
        </w:r>
      </w:hyperlink>
    </w:p>
  </w:footnote>
  <w:footnote w:id="6">
    <w:p w:rsidR="007E5F0C" w:rsidRPr="007A7708" w:rsidRDefault="007E5F0C" w:rsidP="007E5F0C">
      <w:pPr>
        <w:pStyle w:val="FootnoteText"/>
      </w:pPr>
      <w:r w:rsidRPr="007A7708">
        <w:footnoteRef/>
      </w:r>
      <w:r w:rsidRPr="007A7708">
        <w:rPr>
          <w:rtl/>
        </w:rPr>
        <w:t xml:space="preserve"> </w:t>
      </w:r>
      <w:hyperlink r:id="rId6" w:history="1">
        <w:r w:rsidRPr="007A7708">
          <w:rPr>
            <w:rStyle w:val="Hyperlink"/>
            <w:rFonts w:hint="cs"/>
            <w:rtl/>
          </w:rPr>
          <w:t>وسائل</w:t>
        </w:r>
        <w:r w:rsidRPr="007A7708">
          <w:rPr>
            <w:rStyle w:val="Hyperlink"/>
            <w:rtl/>
          </w:rPr>
          <w:t xml:space="preserve"> </w:t>
        </w:r>
        <w:r w:rsidRPr="007A7708">
          <w:rPr>
            <w:rStyle w:val="Hyperlink"/>
            <w:rFonts w:hint="cs"/>
            <w:rtl/>
          </w:rPr>
          <w:t>الشیعة،</w:t>
        </w:r>
        <w:r w:rsidRPr="007A7708">
          <w:rPr>
            <w:rStyle w:val="Hyperlink"/>
            <w:rtl/>
          </w:rPr>
          <w:t xml:space="preserve"> </w:t>
        </w:r>
        <w:r w:rsidRPr="007A7708">
          <w:rPr>
            <w:rStyle w:val="Hyperlink"/>
            <w:rFonts w:hint="cs"/>
            <w:rtl/>
          </w:rPr>
          <w:t>الشیخ</w:t>
        </w:r>
        <w:r w:rsidRPr="007A7708">
          <w:rPr>
            <w:rStyle w:val="Hyperlink"/>
            <w:rtl/>
          </w:rPr>
          <w:t xml:space="preserve"> </w:t>
        </w:r>
        <w:r w:rsidRPr="007A7708">
          <w:rPr>
            <w:rStyle w:val="Hyperlink"/>
            <w:rFonts w:hint="cs"/>
            <w:rtl/>
          </w:rPr>
          <w:t>الحر</w:t>
        </w:r>
        <w:r w:rsidRPr="007A7708">
          <w:rPr>
            <w:rStyle w:val="Hyperlink"/>
            <w:rtl/>
          </w:rPr>
          <w:t xml:space="preserve"> </w:t>
        </w:r>
        <w:r w:rsidRPr="007A7708">
          <w:rPr>
            <w:rStyle w:val="Hyperlink"/>
            <w:rFonts w:hint="cs"/>
            <w:rtl/>
          </w:rPr>
          <w:t>العاملي،</w:t>
        </w:r>
        <w:r w:rsidRPr="007A7708">
          <w:rPr>
            <w:rStyle w:val="Hyperlink"/>
            <w:rtl/>
          </w:rPr>
          <w:t xml:space="preserve"> </w:t>
        </w:r>
        <w:r w:rsidRPr="007A7708">
          <w:rPr>
            <w:rStyle w:val="Hyperlink"/>
            <w:rFonts w:hint="cs"/>
            <w:rtl/>
          </w:rPr>
          <w:t>ج</w:t>
        </w:r>
        <w:r w:rsidRPr="007A7708">
          <w:rPr>
            <w:rStyle w:val="Hyperlink"/>
            <w:rtl/>
          </w:rPr>
          <w:t>13</w:t>
        </w:r>
        <w:r w:rsidRPr="007A7708">
          <w:rPr>
            <w:rStyle w:val="Hyperlink"/>
            <w:rFonts w:hint="cs"/>
            <w:rtl/>
          </w:rPr>
          <w:t>،</w:t>
        </w:r>
        <w:r w:rsidRPr="007A7708">
          <w:rPr>
            <w:rStyle w:val="Hyperlink"/>
            <w:rtl/>
          </w:rPr>
          <w:t xml:space="preserve"> </w:t>
        </w:r>
        <w:r w:rsidRPr="007A7708">
          <w:rPr>
            <w:rStyle w:val="Hyperlink"/>
            <w:rFonts w:hint="cs"/>
            <w:rtl/>
          </w:rPr>
          <w:t>ص</w:t>
        </w:r>
        <w:r w:rsidRPr="007A7708">
          <w:rPr>
            <w:rStyle w:val="Hyperlink"/>
            <w:rtl/>
          </w:rPr>
          <w:t>457</w:t>
        </w:r>
        <w:r w:rsidRPr="007A7708">
          <w:rPr>
            <w:rStyle w:val="Hyperlink"/>
            <w:rFonts w:hint="cs"/>
            <w:rtl/>
          </w:rPr>
          <w:t>،</w:t>
        </w:r>
        <w:r w:rsidRPr="007A7708">
          <w:rPr>
            <w:rStyle w:val="Hyperlink"/>
            <w:rtl/>
          </w:rPr>
          <w:t xml:space="preserve"> </w:t>
        </w:r>
        <w:r w:rsidRPr="007A7708">
          <w:rPr>
            <w:rStyle w:val="Hyperlink"/>
            <w:rFonts w:hint="cs"/>
            <w:rtl/>
          </w:rPr>
          <w:t>أبواب</w:t>
        </w:r>
        <w:r w:rsidRPr="007A7708">
          <w:rPr>
            <w:rStyle w:val="Hyperlink"/>
            <w:rtl/>
          </w:rPr>
          <w:t xml:space="preserve"> </w:t>
        </w:r>
        <w:r w:rsidRPr="007A7708">
          <w:rPr>
            <w:rStyle w:val="Hyperlink"/>
            <w:rFonts w:hint="cs"/>
            <w:rtl/>
          </w:rPr>
          <w:t>أن</w:t>
        </w:r>
        <w:r w:rsidRPr="007A7708">
          <w:rPr>
            <w:rStyle w:val="Hyperlink"/>
            <w:rtl/>
          </w:rPr>
          <w:t xml:space="preserve"> </w:t>
        </w:r>
        <w:r w:rsidRPr="007A7708">
          <w:rPr>
            <w:rStyle w:val="Hyperlink"/>
            <w:rFonts w:hint="cs"/>
            <w:rtl/>
          </w:rPr>
          <w:t>المرآة</w:t>
        </w:r>
        <w:r w:rsidRPr="007A7708">
          <w:rPr>
            <w:rStyle w:val="Hyperlink"/>
            <w:rtl/>
          </w:rPr>
          <w:t xml:space="preserve"> </w:t>
        </w:r>
        <w:r w:rsidRPr="007A7708">
          <w:rPr>
            <w:rStyle w:val="Hyperlink"/>
            <w:rFonts w:hint="cs"/>
            <w:rtl/>
          </w:rPr>
          <w:t>إذا</w:t>
        </w:r>
        <w:r w:rsidRPr="007A7708">
          <w:rPr>
            <w:rStyle w:val="Hyperlink"/>
            <w:rtl/>
          </w:rPr>
          <w:t xml:space="preserve"> </w:t>
        </w:r>
        <w:r w:rsidRPr="007A7708">
          <w:rPr>
            <w:rStyle w:val="Hyperlink"/>
            <w:rFonts w:hint="cs"/>
            <w:rtl/>
          </w:rPr>
          <w:t>حاضت</w:t>
        </w:r>
        <w:r w:rsidRPr="007A7708">
          <w:rPr>
            <w:rStyle w:val="Hyperlink"/>
            <w:rtl/>
          </w:rPr>
          <w:t>...</w:t>
        </w:r>
        <w:r w:rsidRPr="007A7708">
          <w:rPr>
            <w:rStyle w:val="Hyperlink"/>
            <w:rFonts w:hint="cs"/>
            <w:rtl/>
          </w:rPr>
          <w:t>،</w:t>
        </w:r>
        <w:r w:rsidRPr="007A7708">
          <w:rPr>
            <w:rStyle w:val="Hyperlink"/>
            <w:rtl/>
          </w:rPr>
          <w:t xml:space="preserve"> </w:t>
        </w:r>
        <w:r w:rsidRPr="007A7708">
          <w:rPr>
            <w:rStyle w:val="Hyperlink"/>
            <w:rFonts w:hint="cs"/>
            <w:rtl/>
          </w:rPr>
          <w:t>باب</w:t>
        </w:r>
        <w:r w:rsidRPr="007A7708">
          <w:rPr>
            <w:rStyle w:val="Hyperlink"/>
            <w:rtl/>
          </w:rPr>
          <w:t>87</w:t>
        </w:r>
        <w:r w:rsidRPr="007A7708">
          <w:rPr>
            <w:rStyle w:val="Hyperlink"/>
            <w:rFonts w:hint="cs"/>
            <w:rtl/>
          </w:rPr>
          <w:t>،</w:t>
        </w:r>
        <w:r w:rsidRPr="007A7708">
          <w:rPr>
            <w:rStyle w:val="Hyperlink"/>
            <w:rtl/>
          </w:rPr>
          <w:t xml:space="preserve"> </w:t>
        </w:r>
        <w:r w:rsidRPr="007A7708">
          <w:rPr>
            <w:rStyle w:val="Hyperlink"/>
            <w:rFonts w:hint="cs"/>
            <w:rtl/>
          </w:rPr>
          <w:t>ح،</w:t>
        </w:r>
        <w:r w:rsidRPr="007A7708">
          <w:rPr>
            <w:rStyle w:val="Hyperlink"/>
            <w:rtl/>
          </w:rPr>
          <w:t xml:space="preserve"> </w:t>
        </w:r>
        <w:r w:rsidRPr="007A7708">
          <w:rPr>
            <w:rStyle w:val="Hyperlink"/>
            <w:rFonts w:hint="cs"/>
            <w:rtl/>
          </w:rPr>
          <w:t>ط</w:t>
        </w:r>
        <w:r w:rsidRPr="007A7708">
          <w:rPr>
            <w:rStyle w:val="Hyperlink"/>
            <w:rtl/>
          </w:rPr>
          <w:t xml:space="preserve"> </w:t>
        </w:r>
        <w:r w:rsidRPr="007A7708">
          <w:rPr>
            <w:rStyle w:val="Hyperlink"/>
            <w:rFonts w:hint="cs"/>
            <w:rtl/>
          </w:rPr>
          <w:t>آل</w:t>
        </w:r>
        <w:r w:rsidRPr="007A7708">
          <w:rPr>
            <w:rStyle w:val="Hyperlink"/>
            <w:rtl/>
          </w:rPr>
          <w:t xml:space="preserve"> </w:t>
        </w:r>
        <w:r w:rsidRPr="007A7708">
          <w:rPr>
            <w:rStyle w:val="Hyperlink"/>
            <w:rFonts w:hint="cs"/>
            <w:rtl/>
          </w:rPr>
          <w:t>البيت</w:t>
        </w:r>
        <w:r w:rsidRPr="007A7708">
          <w:rPr>
            <w:rStyle w:val="Hyperlink"/>
            <w:rtl/>
          </w:rPr>
          <w:t>.</w:t>
        </w:r>
      </w:hyperlink>
    </w:p>
  </w:footnote>
  <w:footnote w:id="7">
    <w:p w:rsidR="007E5F0C" w:rsidRPr="007A7708" w:rsidRDefault="007E5F0C" w:rsidP="007E5F0C">
      <w:pPr>
        <w:pStyle w:val="FootnoteText"/>
      </w:pPr>
      <w:r w:rsidRPr="007A7708">
        <w:footnoteRef/>
      </w:r>
      <w:r w:rsidRPr="007A7708">
        <w:rPr>
          <w:rtl/>
        </w:rPr>
        <w:t xml:space="preserve"> </w:t>
      </w:r>
      <w:hyperlink r:id="rId7" w:history="1">
        <w:r w:rsidRPr="007A7708">
          <w:rPr>
            <w:rStyle w:val="Hyperlink"/>
            <w:rFonts w:hint="cs"/>
            <w:rtl/>
          </w:rPr>
          <w:t>وسائل</w:t>
        </w:r>
        <w:r w:rsidRPr="007A7708">
          <w:rPr>
            <w:rStyle w:val="Hyperlink"/>
            <w:rtl/>
          </w:rPr>
          <w:t xml:space="preserve"> </w:t>
        </w:r>
        <w:r w:rsidRPr="007A7708">
          <w:rPr>
            <w:rStyle w:val="Hyperlink"/>
            <w:rFonts w:hint="cs"/>
            <w:rtl/>
          </w:rPr>
          <w:t>الشیعة،</w:t>
        </w:r>
        <w:r w:rsidRPr="007A7708">
          <w:rPr>
            <w:rStyle w:val="Hyperlink"/>
            <w:rtl/>
          </w:rPr>
          <w:t xml:space="preserve"> </w:t>
        </w:r>
        <w:r w:rsidRPr="007A7708">
          <w:rPr>
            <w:rStyle w:val="Hyperlink"/>
            <w:rFonts w:hint="cs"/>
            <w:rtl/>
          </w:rPr>
          <w:t>الشیخ</w:t>
        </w:r>
        <w:r w:rsidRPr="007A7708">
          <w:rPr>
            <w:rStyle w:val="Hyperlink"/>
            <w:rtl/>
          </w:rPr>
          <w:t xml:space="preserve"> </w:t>
        </w:r>
        <w:r w:rsidRPr="007A7708">
          <w:rPr>
            <w:rStyle w:val="Hyperlink"/>
            <w:rFonts w:hint="cs"/>
            <w:rtl/>
          </w:rPr>
          <w:t>الحر</w:t>
        </w:r>
        <w:r w:rsidRPr="007A7708">
          <w:rPr>
            <w:rStyle w:val="Hyperlink"/>
            <w:rtl/>
          </w:rPr>
          <w:t xml:space="preserve"> </w:t>
        </w:r>
        <w:r w:rsidRPr="007A7708">
          <w:rPr>
            <w:rStyle w:val="Hyperlink"/>
            <w:rFonts w:hint="cs"/>
            <w:rtl/>
          </w:rPr>
          <w:t>العاملي،</w:t>
        </w:r>
        <w:r w:rsidRPr="007A7708">
          <w:rPr>
            <w:rStyle w:val="Hyperlink"/>
            <w:rtl/>
          </w:rPr>
          <w:t xml:space="preserve"> </w:t>
        </w:r>
        <w:r w:rsidRPr="007A7708">
          <w:rPr>
            <w:rStyle w:val="Hyperlink"/>
            <w:rFonts w:hint="cs"/>
            <w:rtl/>
          </w:rPr>
          <w:t>ج</w:t>
        </w:r>
        <w:r w:rsidRPr="007A7708">
          <w:rPr>
            <w:rStyle w:val="Hyperlink"/>
            <w:rtl/>
          </w:rPr>
          <w:t>13</w:t>
        </w:r>
        <w:r w:rsidRPr="007A7708">
          <w:rPr>
            <w:rStyle w:val="Hyperlink"/>
            <w:rFonts w:hint="cs"/>
            <w:rtl/>
          </w:rPr>
          <w:t>،</w:t>
        </w:r>
        <w:r w:rsidRPr="007A7708">
          <w:rPr>
            <w:rStyle w:val="Hyperlink"/>
            <w:rtl/>
          </w:rPr>
          <w:t xml:space="preserve"> </w:t>
        </w:r>
        <w:r w:rsidRPr="007A7708">
          <w:rPr>
            <w:rStyle w:val="Hyperlink"/>
            <w:rFonts w:hint="cs"/>
            <w:rtl/>
          </w:rPr>
          <w:t>ص</w:t>
        </w:r>
        <w:r w:rsidRPr="007A7708">
          <w:rPr>
            <w:rStyle w:val="Hyperlink"/>
            <w:rtl/>
          </w:rPr>
          <w:t>494</w:t>
        </w:r>
        <w:r w:rsidRPr="007A7708">
          <w:rPr>
            <w:rStyle w:val="Hyperlink"/>
            <w:rFonts w:hint="cs"/>
            <w:rtl/>
          </w:rPr>
          <w:t>،</w:t>
        </w:r>
        <w:r w:rsidRPr="007A7708">
          <w:rPr>
            <w:rStyle w:val="Hyperlink"/>
            <w:rtl/>
          </w:rPr>
          <w:t xml:space="preserve"> </w:t>
        </w:r>
        <w:r w:rsidRPr="007A7708">
          <w:rPr>
            <w:rStyle w:val="Hyperlink"/>
            <w:rFonts w:hint="cs"/>
            <w:rtl/>
          </w:rPr>
          <w:t>أبواب</w:t>
        </w:r>
        <w:r w:rsidRPr="007A7708">
          <w:rPr>
            <w:rStyle w:val="Hyperlink"/>
            <w:rtl/>
          </w:rPr>
          <w:t xml:space="preserve"> </w:t>
        </w:r>
        <w:r w:rsidRPr="007A7708">
          <w:rPr>
            <w:rStyle w:val="Hyperlink"/>
            <w:rFonts w:hint="cs"/>
            <w:rtl/>
          </w:rPr>
          <w:t>جواز</w:t>
        </w:r>
        <w:r w:rsidRPr="007A7708">
          <w:rPr>
            <w:rStyle w:val="Hyperlink"/>
            <w:rtl/>
          </w:rPr>
          <w:t xml:space="preserve"> </w:t>
        </w:r>
        <w:r w:rsidRPr="007A7708">
          <w:rPr>
            <w:rStyle w:val="Hyperlink"/>
            <w:rFonts w:hint="cs"/>
            <w:rtl/>
          </w:rPr>
          <w:t>السعی</w:t>
        </w:r>
        <w:r w:rsidRPr="007A7708">
          <w:rPr>
            <w:rStyle w:val="Hyperlink"/>
            <w:rtl/>
          </w:rPr>
          <w:t xml:space="preserve"> </w:t>
        </w:r>
        <w:r w:rsidRPr="007A7708">
          <w:rPr>
            <w:rStyle w:val="Hyperlink"/>
            <w:rFonts w:hint="cs"/>
            <w:rtl/>
          </w:rPr>
          <w:t>علی</w:t>
        </w:r>
        <w:r w:rsidRPr="007A7708">
          <w:rPr>
            <w:rStyle w:val="Hyperlink"/>
            <w:rtl/>
          </w:rPr>
          <w:t xml:space="preserve"> </w:t>
        </w:r>
        <w:r w:rsidRPr="007A7708">
          <w:rPr>
            <w:rStyle w:val="Hyperlink"/>
            <w:rFonts w:hint="cs"/>
            <w:rtl/>
          </w:rPr>
          <w:t>غیر</w:t>
        </w:r>
        <w:r w:rsidRPr="007A7708">
          <w:rPr>
            <w:rStyle w:val="Hyperlink"/>
            <w:rtl/>
          </w:rPr>
          <w:t xml:space="preserve"> </w:t>
        </w:r>
        <w:r w:rsidRPr="007A7708">
          <w:rPr>
            <w:rStyle w:val="Hyperlink"/>
            <w:rFonts w:hint="cs"/>
            <w:rtl/>
          </w:rPr>
          <w:t>طهارة</w:t>
        </w:r>
        <w:r w:rsidRPr="007A7708">
          <w:rPr>
            <w:rStyle w:val="Hyperlink"/>
            <w:rtl/>
          </w:rPr>
          <w:t>...</w:t>
        </w:r>
        <w:r w:rsidRPr="007A7708">
          <w:rPr>
            <w:rStyle w:val="Hyperlink"/>
            <w:rFonts w:hint="cs"/>
            <w:rtl/>
          </w:rPr>
          <w:t>،</w:t>
        </w:r>
        <w:r w:rsidRPr="007A7708">
          <w:rPr>
            <w:rStyle w:val="Hyperlink"/>
            <w:rtl/>
          </w:rPr>
          <w:t xml:space="preserve"> </w:t>
        </w:r>
        <w:r w:rsidRPr="007A7708">
          <w:rPr>
            <w:rStyle w:val="Hyperlink"/>
            <w:rFonts w:hint="cs"/>
            <w:rtl/>
          </w:rPr>
          <w:t>باب</w:t>
        </w:r>
        <w:r w:rsidRPr="007A7708">
          <w:rPr>
            <w:rStyle w:val="Hyperlink"/>
            <w:rtl/>
          </w:rPr>
          <w:t>15</w:t>
        </w:r>
        <w:r w:rsidRPr="007A7708">
          <w:rPr>
            <w:rStyle w:val="Hyperlink"/>
            <w:rFonts w:hint="cs"/>
            <w:rtl/>
          </w:rPr>
          <w:t>،</w:t>
        </w:r>
        <w:r w:rsidRPr="007A7708">
          <w:rPr>
            <w:rStyle w:val="Hyperlink"/>
            <w:rtl/>
          </w:rPr>
          <w:t xml:space="preserve"> </w:t>
        </w:r>
        <w:r w:rsidRPr="007A7708">
          <w:rPr>
            <w:rStyle w:val="Hyperlink"/>
            <w:rFonts w:hint="cs"/>
            <w:rtl/>
          </w:rPr>
          <w:t>ح،</w:t>
        </w:r>
        <w:r w:rsidRPr="007A7708">
          <w:rPr>
            <w:rStyle w:val="Hyperlink"/>
            <w:rtl/>
          </w:rPr>
          <w:t xml:space="preserve"> </w:t>
        </w:r>
        <w:r w:rsidRPr="007A7708">
          <w:rPr>
            <w:rStyle w:val="Hyperlink"/>
            <w:rFonts w:hint="cs"/>
            <w:rtl/>
          </w:rPr>
          <w:t>ط</w:t>
        </w:r>
        <w:r w:rsidRPr="007A7708">
          <w:rPr>
            <w:rStyle w:val="Hyperlink"/>
            <w:rtl/>
          </w:rPr>
          <w:t xml:space="preserve"> </w:t>
        </w:r>
        <w:r w:rsidRPr="007A7708">
          <w:rPr>
            <w:rStyle w:val="Hyperlink"/>
            <w:rFonts w:hint="cs"/>
            <w:rtl/>
          </w:rPr>
          <w:t>آل</w:t>
        </w:r>
        <w:r w:rsidRPr="007A7708">
          <w:rPr>
            <w:rStyle w:val="Hyperlink"/>
            <w:rtl/>
          </w:rPr>
          <w:t xml:space="preserve"> </w:t>
        </w:r>
        <w:r w:rsidRPr="007A7708">
          <w:rPr>
            <w:rStyle w:val="Hyperlink"/>
            <w:rFonts w:hint="cs"/>
            <w:rtl/>
          </w:rPr>
          <w:t>البيت</w:t>
        </w:r>
        <w:r w:rsidRPr="007A7708">
          <w:rPr>
            <w:rStyle w:val="Hyperlink"/>
            <w:rtl/>
          </w:rPr>
          <w:t>.</w:t>
        </w:r>
      </w:hyperlink>
    </w:p>
  </w:footnote>
  <w:footnote w:id="8">
    <w:p w:rsidR="007E5F0C" w:rsidRPr="007A7708" w:rsidRDefault="007E5F0C" w:rsidP="007E5F0C">
      <w:pPr>
        <w:pStyle w:val="FootnoteText"/>
      </w:pPr>
      <w:r w:rsidRPr="007A7708">
        <w:footnoteRef/>
      </w:r>
      <w:r w:rsidRPr="007A7708">
        <w:rPr>
          <w:rtl/>
        </w:rPr>
        <w:t xml:space="preserve"> </w:t>
      </w:r>
      <w:hyperlink r:id="rId8" w:history="1">
        <w:r w:rsidRPr="007A7708">
          <w:rPr>
            <w:rStyle w:val="Hyperlink"/>
            <w:rFonts w:hint="cs"/>
            <w:rtl/>
          </w:rPr>
          <w:t>وسائل</w:t>
        </w:r>
        <w:r w:rsidRPr="007A7708">
          <w:rPr>
            <w:rStyle w:val="Hyperlink"/>
            <w:rtl/>
          </w:rPr>
          <w:t xml:space="preserve"> </w:t>
        </w:r>
        <w:r w:rsidRPr="007A7708">
          <w:rPr>
            <w:rStyle w:val="Hyperlink"/>
            <w:rFonts w:hint="cs"/>
            <w:rtl/>
          </w:rPr>
          <w:t>الشیعة،</w:t>
        </w:r>
        <w:r w:rsidRPr="007A7708">
          <w:rPr>
            <w:rStyle w:val="Hyperlink"/>
            <w:rtl/>
          </w:rPr>
          <w:t xml:space="preserve"> </w:t>
        </w:r>
        <w:r w:rsidRPr="007A7708">
          <w:rPr>
            <w:rStyle w:val="Hyperlink"/>
            <w:rFonts w:hint="cs"/>
            <w:rtl/>
          </w:rPr>
          <w:t>الشیخ</w:t>
        </w:r>
        <w:r w:rsidRPr="007A7708">
          <w:rPr>
            <w:rStyle w:val="Hyperlink"/>
            <w:rtl/>
          </w:rPr>
          <w:t xml:space="preserve"> </w:t>
        </w:r>
        <w:r w:rsidRPr="007A7708">
          <w:rPr>
            <w:rStyle w:val="Hyperlink"/>
            <w:rFonts w:hint="cs"/>
            <w:rtl/>
          </w:rPr>
          <w:t>الحر</w:t>
        </w:r>
        <w:r w:rsidRPr="007A7708">
          <w:rPr>
            <w:rStyle w:val="Hyperlink"/>
            <w:rtl/>
          </w:rPr>
          <w:t xml:space="preserve"> </w:t>
        </w:r>
        <w:r w:rsidRPr="007A7708">
          <w:rPr>
            <w:rStyle w:val="Hyperlink"/>
            <w:rFonts w:hint="cs"/>
            <w:rtl/>
          </w:rPr>
          <w:t>العاملي،</w:t>
        </w:r>
        <w:r w:rsidRPr="007A7708">
          <w:rPr>
            <w:rStyle w:val="Hyperlink"/>
            <w:rtl/>
          </w:rPr>
          <w:t xml:space="preserve"> </w:t>
        </w:r>
        <w:r w:rsidRPr="007A7708">
          <w:rPr>
            <w:rStyle w:val="Hyperlink"/>
            <w:rFonts w:hint="cs"/>
            <w:rtl/>
          </w:rPr>
          <w:t>ج</w:t>
        </w:r>
        <w:r w:rsidRPr="007A7708">
          <w:rPr>
            <w:rStyle w:val="Hyperlink"/>
            <w:rtl/>
          </w:rPr>
          <w:t>13</w:t>
        </w:r>
        <w:r w:rsidRPr="007A7708">
          <w:rPr>
            <w:rStyle w:val="Hyperlink"/>
            <w:rFonts w:hint="cs"/>
            <w:rtl/>
          </w:rPr>
          <w:t>،</w:t>
        </w:r>
        <w:r w:rsidRPr="007A7708">
          <w:rPr>
            <w:rStyle w:val="Hyperlink"/>
            <w:rtl/>
          </w:rPr>
          <w:t xml:space="preserve"> </w:t>
        </w:r>
        <w:r w:rsidRPr="007A7708">
          <w:rPr>
            <w:rStyle w:val="Hyperlink"/>
            <w:rFonts w:hint="cs"/>
            <w:rtl/>
          </w:rPr>
          <w:t>ص</w:t>
        </w:r>
        <w:r w:rsidRPr="007A7708">
          <w:rPr>
            <w:rStyle w:val="Hyperlink"/>
            <w:rtl/>
          </w:rPr>
          <w:t>459</w:t>
        </w:r>
        <w:r w:rsidRPr="007A7708">
          <w:rPr>
            <w:rStyle w:val="Hyperlink"/>
            <w:rFonts w:hint="cs"/>
            <w:rtl/>
          </w:rPr>
          <w:t>،</w:t>
        </w:r>
        <w:r w:rsidRPr="007A7708">
          <w:rPr>
            <w:rStyle w:val="Hyperlink"/>
            <w:rtl/>
          </w:rPr>
          <w:t xml:space="preserve"> </w:t>
        </w:r>
        <w:r w:rsidRPr="007A7708">
          <w:rPr>
            <w:rStyle w:val="Hyperlink"/>
            <w:rFonts w:hint="cs"/>
            <w:rtl/>
          </w:rPr>
          <w:t>أبواب</w:t>
        </w:r>
        <w:r w:rsidRPr="007A7708">
          <w:rPr>
            <w:rStyle w:val="Hyperlink"/>
            <w:rtl/>
          </w:rPr>
          <w:t xml:space="preserve"> </w:t>
        </w:r>
        <w:r w:rsidRPr="007A7708">
          <w:rPr>
            <w:rStyle w:val="Hyperlink"/>
            <w:rFonts w:hint="cs"/>
            <w:rtl/>
          </w:rPr>
          <w:t>أن</w:t>
        </w:r>
        <w:r w:rsidRPr="007A7708">
          <w:rPr>
            <w:rStyle w:val="Hyperlink"/>
            <w:rtl/>
          </w:rPr>
          <w:t xml:space="preserve"> </w:t>
        </w:r>
        <w:r w:rsidRPr="007A7708">
          <w:rPr>
            <w:rStyle w:val="Hyperlink"/>
            <w:rFonts w:hint="cs"/>
            <w:rtl/>
          </w:rPr>
          <w:t>المرأة</w:t>
        </w:r>
        <w:r w:rsidRPr="007A7708">
          <w:rPr>
            <w:rStyle w:val="Hyperlink"/>
            <w:rtl/>
          </w:rPr>
          <w:t xml:space="preserve"> </w:t>
        </w:r>
        <w:r w:rsidRPr="007A7708">
          <w:rPr>
            <w:rStyle w:val="Hyperlink"/>
            <w:rFonts w:hint="cs"/>
            <w:rtl/>
          </w:rPr>
          <w:t>إذا</w:t>
        </w:r>
        <w:r w:rsidRPr="007A7708">
          <w:rPr>
            <w:rStyle w:val="Hyperlink"/>
            <w:rtl/>
          </w:rPr>
          <w:t xml:space="preserve"> </w:t>
        </w:r>
        <w:r w:rsidRPr="007A7708">
          <w:rPr>
            <w:rStyle w:val="Hyperlink"/>
            <w:rFonts w:hint="cs"/>
            <w:rtl/>
          </w:rPr>
          <w:t>طافت</w:t>
        </w:r>
        <w:r w:rsidRPr="007A7708">
          <w:rPr>
            <w:rStyle w:val="Hyperlink"/>
            <w:rtl/>
          </w:rPr>
          <w:t xml:space="preserve"> </w:t>
        </w:r>
        <w:r w:rsidRPr="007A7708">
          <w:rPr>
            <w:rStyle w:val="Hyperlink"/>
            <w:rFonts w:hint="cs"/>
            <w:rtl/>
          </w:rPr>
          <w:t>ثم</w:t>
        </w:r>
        <w:r w:rsidRPr="007A7708">
          <w:rPr>
            <w:rStyle w:val="Hyperlink"/>
            <w:rtl/>
          </w:rPr>
          <w:t xml:space="preserve"> </w:t>
        </w:r>
        <w:r w:rsidRPr="007A7708">
          <w:rPr>
            <w:rStyle w:val="Hyperlink"/>
            <w:rFonts w:hint="cs"/>
            <w:rtl/>
          </w:rPr>
          <w:t>حاضت</w:t>
        </w:r>
        <w:r w:rsidRPr="007A7708">
          <w:rPr>
            <w:rStyle w:val="Hyperlink"/>
            <w:rtl/>
          </w:rPr>
          <w:t>...</w:t>
        </w:r>
        <w:r w:rsidRPr="007A7708">
          <w:rPr>
            <w:rStyle w:val="Hyperlink"/>
            <w:rFonts w:hint="cs"/>
            <w:rtl/>
          </w:rPr>
          <w:t>،</w:t>
        </w:r>
        <w:r w:rsidRPr="007A7708">
          <w:rPr>
            <w:rStyle w:val="Hyperlink"/>
            <w:rtl/>
          </w:rPr>
          <w:t xml:space="preserve"> </w:t>
        </w:r>
        <w:r w:rsidRPr="007A7708">
          <w:rPr>
            <w:rStyle w:val="Hyperlink"/>
            <w:rFonts w:hint="cs"/>
            <w:rtl/>
          </w:rPr>
          <w:t>باب</w:t>
        </w:r>
        <w:r w:rsidRPr="007A7708">
          <w:rPr>
            <w:rStyle w:val="Hyperlink"/>
            <w:rtl/>
          </w:rPr>
          <w:t>89</w:t>
        </w:r>
        <w:r w:rsidRPr="007A7708">
          <w:rPr>
            <w:rStyle w:val="Hyperlink"/>
            <w:rFonts w:hint="cs"/>
            <w:rtl/>
          </w:rPr>
          <w:t>،</w:t>
        </w:r>
        <w:r w:rsidRPr="007A7708">
          <w:rPr>
            <w:rStyle w:val="Hyperlink"/>
            <w:rtl/>
          </w:rPr>
          <w:t xml:space="preserve"> </w:t>
        </w:r>
        <w:r w:rsidRPr="007A7708">
          <w:rPr>
            <w:rStyle w:val="Hyperlink"/>
            <w:rFonts w:hint="cs"/>
            <w:rtl/>
          </w:rPr>
          <w:t>ح،</w:t>
        </w:r>
        <w:r w:rsidRPr="007A7708">
          <w:rPr>
            <w:rStyle w:val="Hyperlink"/>
            <w:rtl/>
          </w:rPr>
          <w:t xml:space="preserve"> </w:t>
        </w:r>
        <w:r w:rsidRPr="007A7708">
          <w:rPr>
            <w:rStyle w:val="Hyperlink"/>
            <w:rFonts w:hint="cs"/>
            <w:rtl/>
          </w:rPr>
          <w:t>ط</w:t>
        </w:r>
        <w:r w:rsidRPr="007A7708">
          <w:rPr>
            <w:rStyle w:val="Hyperlink"/>
            <w:rtl/>
          </w:rPr>
          <w:t xml:space="preserve"> </w:t>
        </w:r>
        <w:r w:rsidRPr="007A7708">
          <w:rPr>
            <w:rStyle w:val="Hyperlink"/>
            <w:rFonts w:hint="cs"/>
            <w:rtl/>
          </w:rPr>
          <w:t>آل</w:t>
        </w:r>
        <w:r w:rsidRPr="007A7708">
          <w:rPr>
            <w:rStyle w:val="Hyperlink"/>
            <w:rtl/>
          </w:rPr>
          <w:t xml:space="preserve"> </w:t>
        </w:r>
        <w:r w:rsidRPr="007A7708">
          <w:rPr>
            <w:rStyle w:val="Hyperlink"/>
            <w:rFonts w:hint="cs"/>
            <w:rtl/>
          </w:rPr>
          <w:t>البيت</w:t>
        </w:r>
        <w:r w:rsidRPr="007A7708">
          <w:rPr>
            <w:rStyle w:val="Hyperlink"/>
            <w:rtl/>
          </w:rPr>
          <w:t>.</w:t>
        </w:r>
      </w:hyperlink>
    </w:p>
  </w:footnote>
  <w:footnote w:id="9">
    <w:p w:rsidR="007E5F0C" w:rsidRPr="00CF0A59" w:rsidRDefault="007E5F0C" w:rsidP="007E5F0C">
      <w:pPr>
        <w:pStyle w:val="FootnoteText"/>
      </w:pPr>
      <w:r w:rsidRPr="00CF0A59">
        <w:footnoteRef/>
      </w:r>
      <w:r w:rsidRPr="00CF0A59">
        <w:rPr>
          <w:rtl/>
        </w:rPr>
        <w:t xml:space="preserve"> </w:t>
      </w:r>
      <w:hyperlink r:id="rId9" w:history="1">
        <w:r w:rsidRPr="00CF0A59">
          <w:rPr>
            <w:rStyle w:val="Hyperlink"/>
            <w:rFonts w:hint="cs"/>
            <w:rtl/>
          </w:rPr>
          <w:t>وسائل</w:t>
        </w:r>
        <w:r w:rsidRPr="00CF0A59">
          <w:rPr>
            <w:rStyle w:val="Hyperlink"/>
            <w:rtl/>
          </w:rPr>
          <w:t xml:space="preserve"> </w:t>
        </w:r>
        <w:r w:rsidRPr="00CF0A59">
          <w:rPr>
            <w:rStyle w:val="Hyperlink"/>
            <w:rFonts w:hint="cs"/>
            <w:rtl/>
          </w:rPr>
          <w:t>الشیعة،</w:t>
        </w:r>
        <w:r w:rsidRPr="00CF0A59">
          <w:rPr>
            <w:rStyle w:val="Hyperlink"/>
            <w:rtl/>
          </w:rPr>
          <w:t xml:space="preserve"> </w:t>
        </w:r>
        <w:r w:rsidRPr="00CF0A59">
          <w:rPr>
            <w:rStyle w:val="Hyperlink"/>
            <w:rFonts w:hint="cs"/>
            <w:rtl/>
          </w:rPr>
          <w:t>الشیخ</w:t>
        </w:r>
        <w:r w:rsidRPr="00CF0A59">
          <w:rPr>
            <w:rStyle w:val="Hyperlink"/>
            <w:rtl/>
          </w:rPr>
          <w:t xml:space="preserve"> </w:t>
        </w:r>
        <w:r w:rsidRPr="00CF0A59">
          <w:rPr>
            <w:rStyle w:val="Hyperlink"/>
            <w:rFonts w:hint="cs"/>
            <w:rtl/>
          </w:rPr>
          <w:t>الحر</w:t>
        </w:r>
        <w:r w:rsidRPr="00CF0A59">
          <w:rPr>
            <w:rStyle w:val="Hyperlink"/>
            <w:rtl/>
          </w:rPr>
          <w:t xml:space="preserve"> </w:t>
        </w:r>
        <w:r w:rsidRPr="00CF0A59">
          <w:rPr>
            <w:rStyle w:val="Hyperlink"/>
            <w:rFonts w:hint="cs"/>
            <w:rtl/>
          </w:rPr>
          <w:t>العاملي،</w:t>
        </w:r>
        <w:r w:rsidRPr="00CF0A59">
          <w:rPr>
            <w:rStyle w:val="Hyperlink"/>
            <w:rtl/>
          </w:rPr>
          <w:t xml:space="preserve"> </w:t>
        </w:r>
        <w:r w:rsidRPr="00CF0A59">
          <w:rPr>
            <w:rStyle w:val="Hyperlink"/>
            <w:rFonts w:hint="cs"/>
            <w:rtl/>
          </w:rPr>
          <w:t>ج</w:t>
        </w:r>
        <w:r w:rsidRPr="00CF0A59">
          <w:rPr>
            <w:rStyle w:val="Hyperlink"/>
            <w:rtl/>
          </w:rPr>
          <w:t>13</w:t>
        </w:r>
        <w:r w:rsidRPr="00CF0A59">
          <w:rPr>
            <w:rStyle w:val="Hyperlink"/>
            <w:rFonts w:hint="cs"/>
            <w:rtl/>
          </w:rPr>
          <w:t>،</w:t>
        </w:r>
        <w:r w:rsidRPr="00CF0A59">
          <w:rPr>
            <w:rStyle w:val="Hyperlink"/>
            <w:rtl/>
          </w:rPr>
          <w:t xml:space="preserve"> </w:t>
        </w:r>
        <w:r w:rsidRPr="00CF0A59">
          <w:rPr>
            <w:rStyle w:val="Hyperlink"/>
            <w:rFonts w:hint="cs"/>
            <w:rtl/>
          </w:rPr>
          <w:t>ص</w:t>
        </w:r>
        <w:r w:rsidRPr="00CF0A59">
          <w:rPr>
            <w:rStyle w:val="Hyperlink"/>
            <w:rtl/>
          </w:rPr>
          <w:t>126</w:t>
        </w:r>
        <w:r w:rsidRPr="00CF0A59">
          <w:rPr>
            <w:rStyle w:val="Hyperlink"/>
            <w:rFonts w:hint="cs"/>
            <w:rtl/>
          </w:rPr>
          <w:t>،</w:t>
        </w:r>
        <w:r w:rsidRPr="00CF0A59">
          <w:rPr>
            <w:rStyle w:val="Hyperlink"/>
            <w:rtl/>
          </w:rPr>
          <w:t xml:space="preserve"> </w:t>
        </w:r>
        <w:r w:rsidRPr="00CF0A59">
          <w:rPr>
            <w:rStyle w:val="Hyperlink"/>
            <w:rFonts w:hint="cs"/>
            <w:rtl/>
          </w:rPr>
          <w:t>أبواب</w:t>
        </w:r>
        <w:r w:rsidRPr="00CF0A59">
          <w:rPr>
            <w:rStyle w:val="Hyperlink"/>
            <w:rtl/>
          </w:rPr>
          <w:t xml:space="preserve"> </w:t>
        </w:r>
        <w:r w:rsidRPr="00CF0A59">
          <w:rPr>
            <w:rStyle w:val="Hyperlink"/>
            <w:rFonts w:hint="cs"/>
            <w:rtl/>
          </w:rPr>
          <w:t>حکم</w:t>
        </w:r>
        <w:r w:rsidRPr="00CF0A59">
          <w:rPr>
            <w:rStyle w:val="Hyperlink"/>
            <w:rtl/>
          </w:rPr>
          <w:t xml:space="preserve"> </w:t>
        </w:r>
        <w:r w:rsidRPr="00CF0A59">
          <w:rPr>
            <w:rStyle w:val="Hyperlink"/>
            <w:rFonts w:hint="cs"/>
            <w:rtl/>
          </w:rPr>
          <w:t>الجماع</w:t>
        </w:r>
        <w:r w:rsidRPr="00CF0A59">
          <w:rPr>
            <w:rStyle w:val="Hyperlink"/>
            <w:rtl/>
          </w:rPr>
          <w:t xml:space="preserve"> </w:t>
        </w:r>
        <w:r w:rsidRPr="00CF0A59">
          <w:rPr>
            <w:rStyle w:val="Hyperlink"/>
            <w:rFonts w:hint="cs"/>
            <w:rtl/>
          </w:rPr>
          <w:t>فی</w:t>
        </w:r>
        <w:r w:rsidRPr="00CF0A59">
          <w:rPr>
            <w:rStyle w:val="Hyperlink"/>
            <w:rtl/>
          </w:rPr>
          <w:t xml:space="preserve"> </w:t>
        </w:r>
        <w:r w:rsidRPr="00CF0A59">
          <w:rPr>
            <w:rStyle w:val="Hyperlink"/>
            <w:rFonts w:hint="cs"/>
            <w:rtl/>
          </w:rPr>
          <w:t>أثناء</w:t>
        </w:r>
        <w:r w:rsidRPr="00CF0A59">
          <w:rPr>
            <w:rStyle w:val="Hyperlink"/>
            <w:rtl/>
          </w:rPr>
          <w:t xml:space="preserve"> </w:t>
        </w:r>
        <w:r w:rsidRPr="00CF0A59">
          <w:rPr>
            <w:rStyle w:val="Hyperlink"/>
            <w:rFonts w:hint="cs"/>
            <w:rtl/>
          </w:rPr>
          <w:t>الطواف</w:t>
        </w:r>
        <w:r w:rsidRPr="00CF0A59">
          <w:rPr>
            <w:rStyle w:val="Hyperlink"/>
            <w:rtl/>
          </w:rPr>
          <w:t xml:space="preserve"> </w:t>
        </w:r>
        <w:r w:rsidRPr="00CF0A59">
          <w:rPr>
            <w:rStyle w:val="Hyperlink"/>
            <w:rFonts w:hint="cs"/>
            <w:rtl/>
          </w:rPr>
          <w:t>و</w:t>
        </w:r>
        <w:r w:rsidRPr="00CF0A59">
          <w:rPr>
            <w:rStyle w:val="Hyperlink"/>
            <w:rtl/>
          </w:rPr>
          <w:t xml:space="preserve"> </w:t>
        </w:r>
        <w:r w:rsidRPr="00CF0A59">
          <w:rPr>
            <w:rStyle w:val="Hyperlink"/>
            <w:rFonts w:hint="cs"/>
            <w:rtl/>
          </w:rPr>
          <w:t>السعی</w:t>
        </w:r>
        <w:r w:rsidRPr="00CF0A59">
          <w:rPr>
            <w:rStyle w:val="Hyperlink"/>
            <w:rtl/>
          </w:rPr>
          <w:t>...</w:t>
        </w:r>
        <w:r w:rsidRPr="00CF0A59">
          <w:rPr>
            <w:rStyle w:val="Hyperlink"/>
            <w:rFonts w:hint="cs"/>
            <w:rtl/>
          </w:rPr>
          <w:t>،</w:t>
        </w:r>
        <w:r w:rsidRPr="00CF0A59">
          <w:rPr>
            <w:rStyle w:val="Hyperlink"/>
            <w:rtl/>
          </w:rPr>
          <w:t xml:space="preserve"> </w:t>
        </w:r>
        <w:r w:rsidRPr="00CF0A59">
          <w:rPr>
            <w:rStyle w:val="Hyperlink"/>
            <w:rFonts w:hint="cs"/>
            <w:rtl/>
          </w:rPr>
          <w:t>باب</w:t>
        </w:r>
        <w:r w:rsidRPr="00CF0A59">
          <w:rPr>
            <w:rStyle w:val="Hyperlink"/>
            <w:rtl/>
          </w:rPr>
          <w:t>11</w:t>
        </w:r>
        <w:r w:rsidRPr="00CF0A59">
          <w:rPr>
            <w:rStyle w:val="Hyperlink"/>
            <w:rFonts w:hint="cs"/>
            <w:rtl/>
          </w:rPr>
          <w:t>،</w:t>
        </w:r>
        <w:r w:rsidRPr="00CF0A59">
          <w:rPr>
            <w:rStyle w:val="Hyperlink"/>
            <w:rtl/>
          </w:rPr>
          <w:t xml:space="preserve"> </w:t>
        </w:r>
        <w:r w:rsidRPr="00CF0A59">
          <w:rPr>
            <w:rStyle w:val="Hyperlink"/>
            <w:rFonts w:hint="cs"/>
            <w:rtl/>
          </w:rPr>
          <w:t>ح،</w:t>
        </w:r>
        <w:r w:rsidRPr="00CF0A59">
          <w:rPr>
            <w:rStyle w:val="Hyperlink"/>
            <w:rtl/>
          </w:rPr>
          <w:t xml:space="preserve"> </w:t>
        </w:r>
        <w:r w:rsidRPr="00CF0A59">
          <w:rPr>
            <w:rStyle w:val="Hyperlink"/>
            <w:rFonts w:hint="cs"/>
            <w:rtl/>
          </w:rPr>
          <w:t>ط</w:t>
        </w:r>
        <w:r w:rsidRPr="00CF0A59">
          <w:rPr>
            <w:rStyle w:val="Hyperlink"/>
            <w:rtl/>
          </w:rPr>
          <w:t xml:space="preserve"> </w:t>
        </w:r>
        <w:r w:rsidRPr="00CF0A59">
          <w:rPr>
            <w:rStyle w:val="Hyperlink"/>
            <w:rFonts w:hint="cs"/>
            <w:rtl/>
          </w:rPr>
          <w:t>آل</w:t>
        </w:r>
        <w:r w:rsidRPr="00CF0A59">
          <w:rPr>
            <w:rStyle w:val="Hyperlink"/>
            <w:rtl/>
          </w:rPr>
          <w:t xml:space="preserve"> </w:t>
        </w:r>
        <w:r w:rsidRPr="00CF0A59">
          <w:rPr>
            <w:rStyle w:val="Hyperlink"/>
            <w:rFonts w:hint="cs"/>
            <w:rtl/>
          </w:rPr>
          <w:t>البيت</w:t>
        </w:r>
        <w:r w:rsidRPr="00CF0A59">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9" w:name="BokNum"/>
    <w:bookmarkEnd w:id="9"/>
    <w:r w:rsidR="002E141C">
      <w:rPr>
        <w:b/>
        <w:bCs/>
        <w:sz w:val="20"/>
        <w:szCs w:val="24"/>
        <w:rtl/>
      </w:rPr>
      <w:t>030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0" w:name="Bokdars"/>
    <w:bookmarkEnd w:id="10"/>
    <w:r w:rsidR="002E141C">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1" w:name="Bokostad"/>
    <w:bookmarkEnd w:id="11"/>
    <w:r w:rsidR="002E141C">
      <w:rPr>
        <w:rFonts w:hint="cs"/>
        <w:b/>
        <w:bCs/>
        <w:color w:val="632423" w:themeColor="accent2" w:themeShade="80"/>
        <w:sz w:val="20"/>
        <w:szCs w:val="24"/>
        <w:rtl/>
      </w:rPr>
      <w:t>آيت</w:t>
    </w:r>
    <w:r w:rsidR="002E141C">
      <w:rPr>
        <w:b/>
        <w:bCs/>
        <w:color w:val="632423" w:themeColor="accent2" w:themeShade="80"/>
        <w:sz w:val="20"/>
        <w:szCs w:val="24"/>
        <w:rtl/>
      </w:rPr>
      <w:t xml:space="preserve"> </w:t>
    </w:r>
    <w:r w:rsidR="002E141C">
      <w:rPr>
        <w:rFonts w:hint="cs"/>
        <w:b/>
        <w:bCs/>
        <w:color w:val="632423" w:themeColor="accent2" w:themeShade="80"/>
        <w:sz w:val="20"/>
        <w:szCs w:val="24"/>
        <w:rtl/>
      </w:rPr>
      <w:t>الله</w:t>
    </w:r>
    <w:r w:rsidR="002E141C">
      <w:rPr>
        <w:b/>
        <w:bCs/>
        <w:color w:val="632423" w:themeColor="accent2" w:themeShade="80"/>
        <w:sz w:val="20"/>
        <w:szCs w:val="24"/>
        <w:rtl/>
      </w:rPr>
      <w:t xml:space="preserve"> </w:t>
    </w:r>
    <w:r w:rsidR="002E141C">
      <w:rPr>
        <w:rFonts w:hint="cs"/>
        <w:b/>
        <w:bCs/>
        <w:color w:val="632423" w:themeColor="accent2" w:themeShade="80"/>
        <w:sz w:val="20"/>
        <w:szCs w:val="24"/>
        <w:rtl/>
      </w:rPr>
      <w:t>العظمي</w:t>
    </w:r>
    <w:r w:rsidR="002E141C">
      <w:rPr>
        <w:b/>
        <w:bCs/>
        <w:color w:val="632423" w:themeColor="accent2" w:themeShade="80"/>
        <w:sz w:val="20"/>
        <w:szCs w:val="24"/>
        <w:rtl/>
      </w:rPr>
      <w:t xml:space="preserve"> </w:t>
    </w:r>
    <w:r w:rsidR="002E141C">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2" w:name="BokTarikh"/>
    <w:bookmarkEnd w:id="12"/>
    <w:r w:rsidR="002E141C">
      <w:rPr>
        <w:sz w:val="24"/>
        <w:szCs w:val="24"/>
        <w:rtl/>
      </w:rPr>
      <w:t>24 /8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3" w:name="BokSabj"/>
    <w:bookmarkEnd w:id="13"/>
    <w:r w:rsidR="002E141C">
      <w:rPr>
        <w:rFonts w:hint="cs"/>
        <w:sz w:val="24"/>
        <w:szCs w:val="24"/>
        <w:rtl/>
      </w:rPr>
      <w:t>سعی</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4" w:name="Bokmoqarer"/>
    <w:bookmarkEnd w:id="14"/>
    <w:r w:rsidR="002E141C">
      <w:rPr>
        <w:rFonts w:hint="cs"/>
        <w:sz w:val="24"/>
        <w:szCs w:val="24"/>
        <w:rtl/>
      </w:rPr>
      <w:t>مرکز</w:t>
    </w:r>
    <w:r w:rsidR="002E141C">
      <w:rPr>
        <w:sz w:val="24"/>
        <w:szCs w:val="24"/>
        <w:rtl/>
      </w:rPr>
      <w:t xml:space="preserve"> </w:t>
    </w:r>
    <w:r w:rsidR="002E141C">
      <w:rPr>
        <w:rFonts w:hint="cs"/>
        <w:sz w:val="24"/>
        <w:szCs w:val="24"/>
        <w:rtl/>
      </w:rPr>
      <w:t>فقهي</w:t>
    </w:r>
    <w:r w:rsidR="002E141C">
      <w:rPr>
        <w:sz w:val="24"/>
        <w:szCs w:val="24"/>
        <w:rtl/>
      </w:rPr>
      <w:t xml:space="preserve"> </w:t>
    </w:r>
    <w:r w:rsidR="002E141C">
      <w:rPr>
        <w:rFonts w:hint="cs"/>
        <w:sz w:val="24"/>
        <w:szCs w:val="24"/>
        <w:rtl/>
      </w:rPr>
      <w:t>امام</w:t>
    </w:r>
    <w:r w:rsidR="002E141C">
      <w:rPr>
        <w:sz w:val="24"/>
        <w:szCs w:val="24"/>
        <w:rtl/>
      </w:rPr>
      <w:t xml:space="preserve"> </w:t>
    </w:r>
    <w:r w:rsidR="002E141C">
      <w:rPr>
        <w:rFonts w:hint="cs"/>
        <w:sz w:val="24"/>
        <w:szCs w:val="24"/>
        <w:rtl/>
      </w:rPr>
      <w:t>محمد</w:t>
    </w:r>
    <w:r w:rsidR="002E141C">
      <w:rPr>
        <w:sz w:val="24"/>
        <w:szCs w:val="24"/>
        <w:rtl/>
      </w:rPr>
      <w:t xml:space="preserve"> </w:t>
    </w:r>
    <w:r w:rsidR="002E141C">
      <w:rPr>
        <w:rFonts w:hint="cs"/>
        <w:sz w:val="24"/>
        <w:szCs w:val="24"/>
        <w:rtl/>
      </w:rPr>
      <w:t>باقر</w:t>
    </w:r>
    <w:r w:rsidR="002E141C">
      <w:rPr>
        <w:sz w:val="24"/>
        <w:szCs w:val="24"/>
        <w:rtl/>
      </w:rPr>
      <w:t xml:space="preserve"> </w:t>
    </w:r>
    <w:r w:rsidR="002E141C">
      <w:rPr>
        <w:rFonts w:hint="cs"/>
        <w:sz w:val="24"/>
        <w:szCs w:val="24"/>
        <w:rtl/>
      </w:rPr>
      <w:t>عليه</w:t>
    </w:r>
    <w:r w:rsidR="002E141C">
      <w:rPr>
        <w:sz w:val="24"/>
        <w:szCs w:val="24"/>
        <w:rtl/>
      </w:rPr>
      <w:t xml:space="preserve"> </w:t>
    </w:r>
    <w:r w:rsidR="002E141C">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5" w:name="BokSabj2"/>
    <w:bookmarkEnd w:id="15"/>
    <w:r w:rsidR="002E141C">
      <w:rPr>
        <w:rFonts w:hint="cs"/>
        <w:sz w:val="24"/>
        <w:szCs w:val="24"/>
        <w:rtl/>
      </w:rPr>
      <w:t>شرائط</w:t>
    </w:r>
    <w:r w:rsidR="002E141C">
      <w:rPr>
        <w:sz w:val="24"/>
        <w:szCs w:val="24"/>
        <w:rtl/>
      </w:rPr>
      <w:t xml:space="preserve"> </w:t>
    </w:r>
    <w:r w:rsidR="002E141C">
      <w:rPr>
        <w:rFonts w:hint="cs"/>
        <w:sz w:val="24"/>
        <w:szCs w:val="24"/>
        <w:rtl/>
      </w:rPr>
      <w:t>صحت</w:t>
    </w:r>
    <w:r w:rsidR="002E141C">
      <w:rPr>
        <w:sz w:val="24"/>
        <w:szCs w:val="24"/>
        <w:rtl/>
      </w:rPr>
      <w:t xml:space="preserve"> </w:t>
    </w:r>
    <w:r w:rsidR="002E141C">
      <w:rPr>
        <w:rFonts w:hint="cs"/>
        <w:sz w:val="24"/>
        <w:szCs w:val="24"/>
        <w:rtl/>
      </w:rPr>
      <w:t>سعی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B70B4"/>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141C"/>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1595F"/>
    <w:rsid w:val="00425015"/>
    <w:rsid w:val="00430994"/>
    <w:rsid w:val="00441B6D"/>
    <w:rsid w:val="00451267"/>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0077"/>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E5F0C"/>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2C61"/>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FollowedHyperlink">
    <w:name w:val="FollowedHyperlink"/>
    <w:basedOn w:val="DefaultParagraphFont"/>
    <w:uiPriority w:val="99"/>
    <w:semiHidden/>
    <w:unhideWhenUsed/>
    <w:rsid w:val="004512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FollowedHyperlink">
    <w:name w:val="FollowedHyperlink"/>
    <w:basedOn w:val="DefaultParagraphFont"/>
    <w:uiPriority w:val="99"/>
    <w:semiHidden/>
    <w:unhideWhenUsed/>
    <w:rsid w:val="004512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13/459/&#1591;&#1575;&#1601;&#1578;" TargetMode="External"/><Relationship Id="rId3" Type="http://schemas.openxmlformats.org/officeDocument/2006/relationships/hyperlink" Target="http://lib.eshia.ir/11025/13/494/&#1575;&#1604;&#1587;&#1593;&#1740;" TargetMode="External"/><Relationship Id="rId7" Type="http://schemas.openxmlformats.org/officeDocument/2006/relationships/hyperlink" Target="http://lib.eshia.ir/11025/13/494/&#1575;&#1604;&#1587;&#1593;&#1740;" TargetMode="External"/><Relationship Id="rId2" Type="http://schemas.openxmlformats.org/officeDocument/2006/relationships/hyperlink" Target="http://lib.eshia.ir/11025/1/374/&#1575;&#1604;&#1591;&#1607;&#1575;&#1585;&#1577;%20&#1604;&#1604;&#1591;&#1608;&#1575;&#1601;" TargetMode="External"/><Relationship Id="rId1" Type="http://schemas.openxmlformats.org/officeDocument/2006/relationships/hyperlink" Target="http://lib.eshia.ir/17001/1/24" TargetMode="External"/><Relationship Id="rId6" Type="http://schemas.openxmlformats.org/officeDocument/2006/relationships/hyperlink" Target="http://lib.eshia.ir/11025/13/457/&#1575;&#1604;&#1587;&#1593;&#1740;" TargetMode="External"/><Relationship Id="rId5" Type="http://schemas.openxmlformats.org/officeDocument/2006/relationships/hyperlink" Target="http://lib.eshia.ir/11005/8/655/&#1604;&#1575;&#1578;&#1587;&#1593;&#1740;" TargetMode="External"/><Relationship Id="rId4" Type="http://schemas.openxmlformats.org/officeDocument/2006/relationships/hyperlink" Target="http://lib.eshia.ir/11025/13/495/&#1575;&#1604;&#1587;&#1593;&#1740;" TargetMode="External"/><Relationship Id="rId9" Type="http://schemas.openxmlformats.org/officeDocument/2006/relationships/hyperlink" Target="http://lib.eshia.ir/11025/13/126/&#1575;&#1604;&#1587;&#1593;&#17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37F74-16BC-49F9-B62C-5EEF4256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10</TotalTime>
  <Pages>1</Pages>
  <Words>1439</Words>
  <Characters>8208</Characters>
  <Application>Microsoft Office Word</Application>
  <DocSecurity>0</DocSecurity>
  <Lines>68</Lines>
  <Paragraphs>19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9628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6</cp:revision>
  <dcterms:created xsi:type="dcterms:W3CDTF">2017-07-11T10:06:00Z</dcterms:created>
  <dcterms:modified xsi:type="dcterms:W3CDTF">2017-07-12T05:28:00Z</dcterms:modified>
  <cp:contentStatus>ویرایش 2.3</cp:contentStatus>
  <cp:version>2.3</cp:version>
</cp:coreProperties>
</file>