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530E6F" w:rsidRDefault="00783473" w:rsidP="00783473">
      <w:pPr>
        <w:spacing w:line="240" w:lineRule="auto"/>
        <w:jc w:val="center"/>
        <w:rPr>
          <w:rFonts w:cs="B Titr"/>
          <w:b/>
          <w:bCs/>
          <w:sz w:val="18"/>
          <w:szCs w:val="22"/>
          <w:rtl/>
        </w:rPr>
      </w:pPr>
      <w:r w:rsidRPr="00530E6F">
        <w:rPr>
          <w:rFonts w:cs="B Titr" w:hint="cs"/>
          <w:b/>
          <w:bCs/>
          <w:noProof/>
          <w:sz w:val="18"/>
          <w:szCs w:val="22"/>
          <w:rtl/>
        </w:rPr>
        <w:drawing>
          <wp:inline distT="0" distB="0" distL="0" distR="0" wp14:anchorId="35CCDC0C" wp14:editId="0F227D99">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0182E" w:rsidRDefault="0030182E" w:rsidP="0030182E">
      <w:pPr>
        <w:pStyle w:val="TOC1"/>
        <w:rPr>
          <w:rFonts w:asciiTheme="minorHAnsi" w:eastAsiaTheme="minorEastAsia" w:hAnsiTheme="minorHAnsi" w:cstheme="minorBidi"/>
          <w:noProof/>
          <w:color w:val="auto"/>
          <w:szCs w:val="22"/>
          <w:rtl/>
        </w:rPr>
      </w:pPr>
      <w:r>
        <w:rPr>
          <w:sz w:val="20"/>
        </w:rPr>
        <w:fldChar w:fldCharType="begin"/>
      </w:r>
      <w:r>
        <w:rPr>
          <w:sz w:val="20"/>
        </w:rPr>
        <w:instrText xml:space="preserve"> TOC \o "1-5" \h \z \u </w:instrText>
      </w:r>
      <w:r>
        <w:rPr>
          <w:sz w:val="20"/>
        </w:rPr>
        <w:fldChar w:fldCharType="separate"/>
      </w:r>
      <w:hyperlink w:anchor="_Toc488237411" w:history="1">
        <w:r w:rsidRPr="00026C2C">
          <w:rPr>
            <w:rStyle w:val="Hyperlink"/>
            <w:rFonts w:ascii="Cambria" w:eastAsia="Times New Roman" w:hAnsi="Cambria"/>
            <w:b/>
            <w:bCs/>
            <w:noProof/>
            <w:rtl/>
          </w:rPr>
          <w:t>[</w:t>
        </w:r>
        <w:r w:rsidRPr="00026C2C">
          <w:rPr>
            <w:rStyle w:val="Hyperlink"/>
            <w:rFonts w:ascii="Cambria" w:eastAsia="Times New Roman" w:hAnsi="Cambria" w:hint="eastAsia"/>
            <w:b/>
            <w:bCs/>
            <w:noProof/>
            <w:rtl/>
          </w:rPr>
          <w:t>الواجب</w:t>
        </w:r>
        <w:r w:rsidRPr="00026C2C">
          <w:rPr>
            <w:rStyle w:val="Hyperlink"/>
            <w:rFonts w:ascii="Cambria" w:eastAsia="Times New Roman" w:hAnsi="Cambria"/>
            <w:b/>
            <w:bCs/>
            <w:noProof/>
            <w:rtl/>
          </w:rPr>
          <w:t xml:space="preserve"> </w:t>
        </w:r>
        <w:r w:rsidRPr="00026C2C">
          <w:rPr>
            <w:rStyle w:val="Hyperlink"/>
            <w:rFonts w:ascii="Cambria" w:eastAsia="Times New Roman" w:hAnsi="Cambria" w:hint="eastAsia"/>
            <w:b/>
            <w:bCs/>
            <w:noProof/>
            <w:rtl/>
          </w:rPr>
          <w:t>الخامس</w:t>
        </w:r>
        <w:r w:rsidRPr="00026C2C">
          <w:rPr>
            <w:rStyle w:val="Hyperlink"/>
            <w:rFonts w:ascii="Cambria" w:eastAsia="Times New Roman" w:hAnsi="Cambria"/>
            <w:b/>
            <w:bCs/>
            <w:noProof/>
            <w:rtl/>
          </w:rPr>
          <w:t xml:space="preserve"> </w:t>
        </w:r>
        <w:r w:rsidRPr="00026C2C">
          <w:rPr>
            <w:rStyle w:val="Hyperlink"/>
            <w:rFonts w:ascii="Cambria" w:eastAsia="Times New Roman" w:hAnsi="Cambria" w:hint="eastAsia"/>
            <w:b/>
            <w:bCs/>
            <w:noProof/>
            <w:rtl/>
          </w:rPr>
          <w:t>في</w:t>
        </w:r>
        <w:r w:rsidRPr="00026C2C">
          <w:rPr>
            <w:rStyle w:val="Hyperlink"/>
            <w:rFonts w:ascii="Cambria" w:eastAsia="Times New Roman" w:hAnsi="Cambria"/>
            <w:b/>
            <w:bCs/>
            <w:noProof/>
            <w:rtl/>
          </w:rPr>
          <w:t xml:space="preserve"> </w:t>
        </w:r>
        <w:r w:rsidRPr="00026C2C">
          <w:rPr>
            <w:rStyle w:val="Hyperlink"/>
            <w:rFonts w:ascii="Cambria" w:eastAsia="Times New Roman" w:hAnsi="Cambria" w:hint="eastAsia"/>
            <w:b/>
            <w:bCs/>
            <w:noProof/>
            <w:rtl/>
          </w:rPr>
          <w:t>عمرة</w:t>
        </w:r>
        <w:r w:rsidRPr="00026C2C">
          <w:rPr>
            <w:rStyle w:val="Hyperlink"/>
            <w:rFonts w:ascii="Cambria" w:eastAsia="Times New Roman" w:hAnsi="Cambria"/>
            <w:b/>
            <w:bCs/>
            <w:noProof/>
            <w:rtl/>
          </w:rPr>
          <w:t xml:space="preserve"> </w:t>
        </w:r>
        <w:r w:rsidRPr="00026C2C">
          <w:rPr>
            <w:rStyle w:val="Hyperlink"/>
            <w:rFonts w:ascii="Cambria" w:eastAsia="Times New Roman" w:hAnsi="Cambria" w:hint="eastAsia"/>
            <w:b/>
            <w:bCs/>
            <w:noProof/>
            <w:rtl/>
          </w:rPr>
          <w:t>التمتع</w:t>
        </w:r>
        <w:r w:rsidRPr="00026C2C">
          <w:rPr>
            <w:rStyle w:val="Hyperlink"/>
            <w:rFonts w:ascii="Cambria" w:eastAsia="Times New Roman" w:hAnsi="Cambria"/>
            <w:b/>
            <w:bCs/>
            <w:noProof/>
            <w:rtl/>
          </w:rPr>
          <w:t xml:space="preserve">] </w:t>
        </w:r>
        <w:r w:rsidRPr="00026C2C">
          <w:rPr>
            <w:rStyle w:val="Hyperlink"/>
            <w:rFonts w:ascii="Cambria" w:eastAsia="Times New Roman" w:hAnsi="Cambria" w:hint="eastAsia"/>
            <w:b/>
            <w:bCs/>
            <w:noProof/>
            <w:rtl/>
          </w:rPr>
          <w:t>التقصير</w:t>
        </w:r>
        <w:r w:rsidRPr="00026C2C">
          <w:rPr>
            <w:rStyle w:val="Hyperlink"/>
            <w:rFonts w:ascii="Cambria" w:eastAsia="Times New Roman" w:hAnsi="Cambria" w:hint="eastAsia"/>
            <w:b/>
            <w:bCs/>
            <w:noProof/>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Toc488237411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0182E" w:rsidRDefault="0030182E" w:rsidP="0030182E">
      <w:pPr>
        <w:pStyle w:val="TOC2"/>
        <w:tabs>
          <w:tab w:val="right" w:leader="dot" w:pos="10194"/>
        </w:tabs>
        <w:rPr>
          <w:rFonts w:asciiTheme="minorHAnsi" w:eastAsiaTheme="minorEastAsia" w:hAnsiTheme="minorHAnsi" w:cstheme="minorBidi"/>
          <w:bCs w:val="0"/>
          <w:noProof/>
          <w:color w:val="auto"/>
          <w:szCs w:val="22"/>
          <w:rtl/>
        </w:rPr>
      </w:pPr>
      <w:hyperlink w:anchor="_Toc488237412" w:history="1">
        <w:r w:rsidRPr="00026C2C">
          <w:rPr>
            <w:rStyle w:val="Hyperlink"/>
            <w:rFonts w:hint="eastAsia"/>
            <w:noProof/>
            <w:rtl/>
          </w:rPr>
          <w:t>تقص</w:t>
        </w:r>
        <w:r w:rsidRPr="00026C2C">
          <w:rPr>
            <w:rStyle w:val="Hyperlink"/>
            <w:rFonts w:hint="cs"/>
            <w:noProof/>
            <w:rtl/>
          </w:rPr>
          <w:t>ی</w:t>
        </w:r>
        <w:r w:rsidRPr="00026C2C">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Toc488237412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0182E" w:rsidRDefault="0030182E" w:rsidP="0030182E">
      <w:pPr>
        <w:pStyle w:val="TOC3"/>
        <w:tabs>
          <w:tab w:val="right" w:leader="dot" w:pos="10194"/>
        </w:tabs>
        <w:rPr>
          <w:rFonts w:asciiTheme="minorHAnsi" w:eastAsiaTheme="minorEastAsia" w:hAnsiTheme="minorHAnsi" w:cstheme="minorBidi"/>
          <w:bCs w:val="0"/>
          <w:iCs w:val="0"/>
          <w:noProof/>
          <w:color w:val="auto"/>
          <w:szCs w:val="22"/>
          <w:rtl/>
        </w:rPr>
      </w:pPr>
      <w:hyperlink w:anchor="_Toc488237413" w:history="1">
        <w:r w:rsidRPr="00026C2C">
          <w:rPr>
            <w:rStyle w:val="Hyperlink"/>
            <w:rFonts w:hint="eastAsia"/>
            <w:noProof/>
            <w:rtl/>
          </w:rPr>
          <w:t>جهت</w:t>
        </w:r>
        <w:r w:rsidRPr="00026C2C">
          <w:rPr>
            <w:rStyle w:val="Hyperlink"/>
            <w:noProof/>
            <w:rtl/>
          </w:rPr>
          <w:t xml:space="preserve"> </w:t>
        </w:r>
        <w:r w:rsidRPr="00026C2C">
          <w:rPr>
            <w:rStyle w:val="Hyperlink"/>
            <w:rFonts w:hint="eastAsia"/>
            <w:noProof/>
            <w:rtl/>
          </w:rPr>
          <w:t>اول</w:t>
        </w:r>
        <w:r w:rsidRPr="00026C2C">
          <w:rPr>
            <w:rStyle w:val="Hyperlink"/>
            <w:noProof/>
            <w:rtl/>
          </w:rPr>
          <w:t xml:space="preserve">: </w:t>
        </w:r>
        <w:r w:rsidRPr="00026C2C">
          <w:rPr>
            <w:rStyle w:val="Hyperlink"/>
            <w:rFonts w:hint="eastAsia"/>
            <w:noProof/>
            <w:rtl/>
          </w:rPr>
          <w:t>بحث</w:t>
        </w:r>
        <w:r w:rsidRPr="00026C2C">
          <w:rPr>
            <w:rStyle w:val="Hyperlink"/>
            <w:noProof/>
            <w:rtl/>
          </w:rPr>
          <w:t xml:space="preserve"> </w:t>
        </w:r>
        <w:r w:rsidRPr="00026C2C">
          <w:rPr>
            <w:rStyle w:val="Hyperlink"/>
            <w:rFonts w:hint="eastAsia"/>
            <w:noProof/>
            <w:rtl/>
          </w:rPr>
          <w:t>کفا</w:t>
        </w:r>
        <w:r w:rsidRPr="00026C2C">
          <w:rPr>
            <w:rStyle w:val="Hyperlink"/>
            <w:rFonts w:hint="cs"/>
            <w:noProof/>
            <w:rtl/>
          </w:rPr>
          <w:t>ی</w:t>
        </w:r>
        <w:r w:rsidRPr="00026C2C">
          <w:rPr>
            <w:rStyle w:val="Hyperlink"/>
            <w:rFonts w:hint="eastAsia"/>
            <w:noProof/>
            <w:rtl/>
          </w:rPr>
          <w:t>ت</w:t>
        </w:r>
        <w:r w:rsidRPr="00026C2C">
          <w:rPr>
            <w:rStyle w:val="Hyperlink"/>
            <w:noProof/>
            <w:rtl/>
          </w:rPr>
          <w:t xml:space="preserve"> </w:t>
        </w:r>
        <w:r w:rsidRPr="00026C2C">
          <w:rPr>
            <w:rStyle w:val="Hyperlink"/>
            <w:rFonts w:hint="eastAsia"/>
            <w:noProof/>
            <w:rtl/>
          </w:rPr>
          <w:t>تقل</w:t>
        </w:r>
        <w:r w:rsidRPr="00026C2C">
          <w:rPr>
            <w:rStyle w:val="Hyperlink"/>
            <w:rFonts w:hint="cs"/>
            <w:noProof/>
            <w:rtl/>
          </w:rPr>
          <w:t>ی</w:t>
        </w:r>
        <w:r w:rsidRPr="00026C2C">
          <w:rPr>
            <w:rStyle w:val="Hyperlink"/>
            <w:rFonts w:hint="eastAsia"/>
            <w:noProof/>
            <w:rtl/>
          </w:rPr>
          <w:t>م</w:t>
        </w:r>
        <w:r w:rsidRPr="00026C2C">
          <w:rPr>
            <w:rStyle w:val="Hyperlink"/>
            <w:noProof/>
            <w:rtl/>
          </w:rPr>
          <w:t xml:space="preserve"> </w:t>
        </w:r>
        <w:r w:rsidRPr="00026C2C">
          <w:rPr>
            <w:rStyle w:val="Hyperlink"/>
            <w:rFonts w:hint="eastAsia"/>
            <w:noProof/>
            <w:rtl/>
          </w:rPr>
          <w:t>اظفار</w:t>
        </w:r>
        <w:r w:rsidRPr="00026C2C">
          <w:rPr>
            <w:rStyle w:val="Hyperlink"/>
            <w:noProof/>
            <w:rtl/>
          </w:rPr>
          <w:t xml:space="preserve"> </w:t>
        </w:r>
        <w:r w:rsidRPr="00026C2C">
          <w:rPr>
            <w:rStyle w:val="Hyperlink"/>
            <w:rFonts w:hint="eastAsia"/>
            <w:noProof/>
            <w:rtl/>
          </w:rPr>
          <w:t>در</w:t>
        </w:r>
        <w:r w:rsidRPr="00026C2C">
          <w:rPr>
            <w:rStyle w:val="Hyperlink"/>
            <w:noProof/>
            <w:rtl/>
          </w:rPr>
          <w:t xml:space="preserve"> </w:t>
        </w:r>
        <w:r w:rsidRPr="00026C2C">
          <w:rPr>
            <w:rStyle w:val="Hyperlink"/>
            <w:rFonts w:hint="eastAsia"/>
            <w:noProof/>
            <w:rtl/>
          </w:rPr>
          <w:t>خروج</w:t>
        </w:r>
        <w:r w:rsidRPr="00026C2C">
          <w:rPr>
            <w:rStyle w:val="Hyperlink"/>
            <w:noProof/>
            <w:rtl/>
          </w:rPr>
          <w:t xml:space="preserve"> </w:t>
        </w:r>
        <w:r w:rsidRPr="00026C2C">
          <w:rPr>
            <w:rStyle w:val="Hyperlink"/>
            <w:rFonts w:hint="eastAsia"/>
            <w:noProof/>
            <w:rtl/>
          </w:rPr>
          <w:t>از</w:t>
        </w:r>
        <w:r w:rsidRPr="00026C2C">
          <w:rPr>
            <w:rStyle w:val="Hyperlink"/>
            <w:noProof/>
            <w:rtl/>
          </w:rPr>
          <w:t xml:space="preserve"> </w:t>
        </w:r>
        <w:r w:rsidRPr="00026C2C">
          <w:rPr>
            <w:rStyle w:val="Hyperlink"/>
            <w:rFonts w:hint="eastAsia"/>
            <w:noProof/>
            <w:rtl/>
          </w:rPr>
          <w:t>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Toc488237413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0182E" w:rsidRDefault="0030182E" w:rsidP="0030182E">
      <w:pPr>
        <w:pStyle w:val="TOC4"/>
        <w:tabs>
          <w:tab w:val="right" w:leader="dot" w:pos="10194"/>
        </w:tabs>
        <w:rPr>
          <w:rFonts w:asciiTheme="minorHAnsi" w:eastAsiaTheme="minorEastAsia" w:hAnsiTheme="minorHAnsi" w:cstheme="minorBidi"/>
          <w:bCs w:val="0"/>
          <w:noProof/>
          <w:color w:val="auto"/>
          <w:szCs w:val="22"/>
          <w:rtl/>
        </w:rPr>
      </w:pPr>
      <w:hyperlink w:anchor="_Toc488237414" w:history="1">
        <w:r w:rsidRPr="00026C2C">
          <w:rPr>
            <w:rStyle w:val="Hyperlink"/>
            <w:rFonts w:hint="eastAsia"/>
            <w:noProof/>
            <w:rtl/>
          </w:rPr>
          <w:t>دل</w:t>
        </w:r>
        <w:r w:rsidRPr="00026C2C">
          <w:rPr>
            <w:rStyle w:val="Hyperlink"/>
            <w:rFonts w:hint="cs"/>
            <w:noProof/>
            <w:rtl/>
          </w:rPr>
          <w:t>ی</w:t>
        </w:r>
        <w:r w:rsidRPr="00026C2C">
          <w:rPr>
            <w:rStyle w:val="Hyperlink"/>
            <w:rFonts w:hint="eastAsia"/>
            <w:noProof/>
            <w:rtl/>
          </w:rPr>
          <w:t>ل</w:t>
        </w:r>
        <w:r w:rsidRPr="00026C2C">
          <w:rPr>
            <w:rStyle w:val="Hyperlink"/>
            <w:noProof/>
            <w:rtl/>
          </w:rPr>
          <w:t xml:space="preserve"> </w:t>
        </w:r>
        <w:r w:rsidRPr="00026C2C">
          <w:rPr>
            <w:rStyle w:val="Hyperlink"/>
            <w:rFonts w:hint="eastAsia"/>
            <w:noProof/>
            <w:rtl/>
          </w:rPr>
          <w:t>عدم</w:t>
        </w:r>
        <w:r w:rsidRPr="00026C2C">
          <w:rPr>
            <w:rStyle w:val="Hyperlink"/>
            <w:noProof/>
            <w:rtl/>
          </w:rPr>
          <w:t xml:space="preserve"> </w:t>
        </w:r>
        <w:r w:rsidRPr="00026C2C">
          <w:rPr>
            <w:rStyle w:val="Hyperlink"/>
            <w:rFonts w:hint="eastAsia"/>
            <w:noProof/>
            <w:rtl/>
          </w:rPr>
          <w:t>کفا</w:t>
        </w:r>
        <w:r w:rsidRPr="00026C2C">
          <w:rPr>
            <w:rStyle w:val="Hyperlink"/>
            <w:rFonts w:hint="cs"/>
            <w:noProof/>
            <w:rtl/>
          </w:rPr>
          <w:t>ی</w:t>
        </w:r>
        <w:r w:rsidRPr="00026C2C">
          <w:rPr>
            <w:rStyle w:val="Hyperlink"/>
            <w:rFonts w:hint="eastAsia"/>
            <w:noProof/>
            <w:rtl/>
          </w:rPr>
          <w:t>ت</w:t>
        </w:r>
        <w:r w:rsidRPr="00026C2C">
          <w:rPr>
            <w:rStyle w:val="Hyperlink"/>
            <w:noProof/>
            <w:rtl/>
          </w:rPr>
          <w:t xml:space="preserve"> </w:t>
        </w:r>
        <w:r w:rsidRPr="00026C2C">
          <w:rPr>
            <w:rStyle w:val="Hyperlink"/>
            <w:rFonts w:hint="eastAsia"/>
            <w:noProof/>
            <w:rtl/>
          </w:rPr>
          <w:t>تقل</w:t>
        </w:r>
        <w:r w:rsidRPr="00026C2C">
          <w:rPr>
            <w:rStyle w:val="Hyperlink"/>
            <w:rFonts w:hint="cs"/>
            <w:noProof/>
            <w:rtl/>
          </w:rPr>
          <w:t>ی</w:t>
        </w:r>
        <w:r w:rsidRPr="00026C2C">
          <w:rPr>
            <w:rStyle w:val="Hyperlink"/>
            <w:rFonts w:hint="eastAsia"/>
            <w:noProof/>
            <w:rtl/>
          </w:rPr>
          <w:t>م</w:t>
        </w:r>
        <w:r w:rsidRPr="00026C2C">
          <w:rPr>
            <w:rStyle w:val="Hyperlink"/>
            <w:noProof/>
            <w:rtl/>
          </w:rPr>
          <w:t xml:space="preserve"> </w:t>
        </w:r>
        <w:r w:rsidRPr="00026C2C">
          <w:rPr>
            <w:rStyle w:val="Hyperlink"/>
            <w:rFonts w:hint="eastAsia"/>
            <w:noProof/>
            <w:rtl/>
          </w:rPr>
          <w:t>در</w:t>
        </w:r>
        <w:r w:rsidRPr="00026C2C">
          <w:rPr>
            <w:rStyle w:val="Hyperlink"/>
            <w:noProof/>
            <w:rtl/>
          </w:rPr>
          <w:t xml:space="preserve"> </w:t>
        </w:r>
        <w:r w:rsidRPr="00026C2C">
          <w:rPr>
            <w:rStyle w:val="Hyperlink"/>
            <w:rFonts w:hint="eastAsia"/>
            <w:noProof/>
            <w:rtl/>
          </w:rPr>
          <w:t>خروج</w:t>
        </w:r>
        <w:r w:rsidRPr="00026C2C">
          <w:rPr>
            <w:rStyle w:val="Hyperlink"/>
            <w:noProof/>
            <w:rtl/>
          </w:rPr>
          <w:t xml:space="preserve"> </w:t>
        </w:r>
        <w:r w:rsidRPr="00026C2C">
          <w:rPr>
            <w:rStyle w:val="Hyperlink"/>
            <w:rFonts w:hint="eastAsia"/>
            <w:noProof/>
            <w:rtl/>
          </w:rPr>
          <w:t>از</w:t>
        </w:r>
        <w:r w:rsidRPr="00026C2C">
          <w:rPr>
            <w:rStyle w:val="Hyperlink"/>
            <w:noProof/>
            <w:rtl/>
          </w:rPr>
          <w:t xml:space="preserve"> </w:t>
        </w:r>
        <w:r w:rsidRPr="00026C2C">
          <w:rPr>
            <w:rStyle w:val="Hyperlink"/>
            <w:rFonts w:hint="eastAsia"/>
            <w:noProof/>
            <w:rtl/>
          </w:rPr>
          <w:t>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Toc488237414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0182E" w:rsidRDefault="0030182E" w:rsidP="0030182E">
      <w:pPr>
        <w:pStyle w:val="TOC4"/>
        <w:tabs>
          <w:tab w:val="right" w:leader="dot" w:pos="10194"/>
        </w:tabs>
        <w:rPr>
          <w:rFonts w:asciiTheme="minorHAnsi" w:eastAsiaTheme="minorEastAsia" w:hAnsiTheme="minorHAnsi" w:cstheme="minorBidi"/>
          <w:bCs w:val="0"/>
          <w:noProof/>
          <w:color w:val="auto"/>
          <w:szCs w:val="22"/>
          <w:rtl/>
        </w:rPr>
      </w:pPr>
      <w:hyperlink w:anchor="_Toc488237415" w:history="1">
        <w:r w:rsidRPr="00026C2C">
          <w:rPr>
            <w:rStyle w:val="Hyperlink"/>
            <w:rFonts w:hint="eastAsia"/>
            <w:noProof/>
            <w:rtl/>
          </w:rPr>
          <w:t>ادله</w:t>
        </w:r>
        <w:r w:rsidRPr="00026C2C">
          <w:rPr>
            <w:rStyle w:val="Hyperlink"/>
            <w:noProof/>
            <w:rtl/>
          </w:rPr>
          <w:t xml:space="preserve"> </w:t>
        </w:r>
        <w:r w:rsidRPr="00026C2C">
          <w:rPr>
            <w:rStyle w:val="Hyperlink"/>
            <w:rFonts w:hint="eastAsia"/>
            <w:noProof/>
            <w:rtl/>
          </w:rPr>
          <w:t>کفا</w:t>
        </w:r>
        <w:r w:rsidRPr="00026C2C">
          <w:rPr>
            <w:rStyle w:val="Hyperlink"/>
            <w:rFonts w:hint="cs"/>
            <w:noProof/>
            <w:rtl/>
          </w:rPr>
          <w:t>ی</w:t>
        </w:r>
        <w:r w:rsidRPr="00026C2C">
          <w:rPr>
            <w:rStyle w:val="Hyperlink"/>
            <w:rFonts w:hint="eastAsia"/>
            <w:noProof/>
            <w:rtl/>
          </w:rPr>
          <w:t>ت</w:t>
        </w:r>
        <w:r w:rsidRPr="00026C2C">
          <w:rPr>
            <w:rStyle w:val="Hyperlink"/>
            <w:noProof/>
            <w:rtl/>
          </w:rPr>
          <w:t xml:space="preserve"> </w:t>
        </w:r>
        <w:r w:rsidRPr="00026C2C">
          <w:rPr>
            <w:rStyle w:val="Hyperlink"/>
            <w:rFonts w:hint="eastAsia"/>
            <w:noProof/>
            <w:rtl/>
          </w:rPr>
          <w:t>تقل</w:t>
        </w:r>
        <w:r w:rsidRPr="00026C2C">
          <w:rPr>
            <w:rStyle w:val="Hyperlink"/>
            <w:rFonts w:hint="cs"/>
            <w:noProof/>
            <w:rtl/>
          </w:rPr>
          <w:t>ی</w:t>
        </w:r>
        <w:r w:rsidRPr="00026C2C">
          <w:rPr>
            <w:rStyle w:val="Hyperlink"/>
            <w:rFonts w:hint="eastAsia"/>
            <w:noProof/>
            <w:rtl/>
          </w:rPr>
          <w:t>م</w:t>
        </w:r>
        <w:r w:rsidRPr="00026C2C">
          <w:rPr>
            <w:rStyle w:val="Hyperlink"/>
            <w:noProof/>
            <w:rtl/>
          </w:rPr>
          <w:t xml:space="preserve"> </w:t>
        </w:r>
        <w:r w:rsidRPr="00026C2C">
          <w:rPr>
            <w:rStyle w:val="Hyperlink"/>
            <w:rFonts w:hint="eastAsia"/>
            <w:noProof/>
            <w:rtl/>
          </w:rPr>
          <w:t>در</w:t>
        </w:r>
        <w:r w:rsidRPr="00026C2C">
          <w:rPr>
            <w:rStyle w:val="Hyperlink"/>
            <w:noProof/>
            <w:rtl/>
          </w:rPr>
          <w:t xml:space="preserve"> </w:t>
        </w:r>
        <w:r w:rsidRPr="00026C2C">
          <w:rPr>
            <w:rStyle w:val="Hyperlink"/>
            <w:rFonts w:hint="eastAsia"/>
            <w:noProof/>
            <w:rtl/>
          </w:rPr>
          <w:t>خروج</w:t>
        </w:r>
        <w:r w:rsidRPr="00026C2C">
          <w:rPr>
            <w:rStyle w:val="Hyperlink"/>
            <w:noProof/>
            <w:rtl/>
          </w:rPr>
          <w:t xml:space="preserve"> </w:t>
        </w:r>
        <w:r w:rsidRPr="00026C2C">
          <w:rPr>
            <w:rStyle w:val="Hyperlink"/>
            <w:rFonts w:hint="eastAsia"/>
            <w:noProof/>
            <w:rtl/>
          </w:rPr>
          <w:t>از</w:t>
        </w:r>
        <w:r w:rsidRPr="00026C2C">
          <w:rPr>
            <w:rStyle w:val="Hyperlink"/>
            <w:noProof/>
            <w:rtl/>
          </w:rPr>
          <w:t xml:space="preserve"> </w:t>
        </w:r>
        <w:r w:rsidRPr="00026C2C">
          <w:rPr>
            <w:rStyle w:val="Hyperlink"/>
            <w:rFonts w:hint="eastAsia"/>
            <w:noProof/>
            <w:rtl/>
          </w:rPr>
          <w:t>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Toc488237415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0182E" w:rsidRDefault="0030182E" w:rsidP="0030182E">
      <w:pPr>
        <w:pStyle w:val="TOC3"/>
        <w:tabs>
          <w:tab w:val="right" w:leader="dot" w:pos="10194"/>
        </w:tabs>
        <w:rPr>
          <w:rFonts w:asciiTheme="minorHAnsi" w:eastAsiaTheme="minorEastAsia" w:hAnsiTheme="minorHAnsi" w:cstheme="minorBidi"/>
          <w:bCs w:val="0"/>
          <w:iCs w:val="0"/>
          <w:noProof/>
          <w:color w:val="auto"/>
          <w:szCs w:val="22"/>
          <w:rtl/>
        </w:rPr>
      </w:pPr>
      <w:hyperlink w:anchor="_Toc488237416" w:history="1">
        <w:r w:rsidRPr="00026C2C">
          <w:rPr>
            <w:rStyle w:val="Hyperlink"/>
            <w:rFonts w:hint="eastAsia"/>
            <w:noProof/>
            <w:rtl/>
          </w:rPr>
          <w:t>صدق</w:t>
        </w:r>
        <w:r w:rsidRPr="00026C2C">
          <w:rPr>
            <w:rStyle w:val="Hyperlink"/>
            <w:noProof/>
            <w:rtl/>
          </w:rPr>
          <w:t xml:space="preserve"> </w:t>
        </w:r>
        <w:r w:rsidRPr="00026C2C">
          <w:rPr>
            <w:rStyle w:val="Hyperlink"/>
            <w:rFonts w:hint="eastAsia"/>
            <w:noProof/>
            <w:rtl/>
          </w:rPr>
          <w:t>تقص</w:t>
        </w:r>
        <w:r w:rsidRPr="00026C2C">
          <w:rPr>
            <w:rStyle w:val="Hyperlink"/>
            <w:rFonts w:hint="cs"/>
            <w:noProof/>
            <w:rtl/>
          </w:rPr>
          <w:t>ی</w:t>
        </w:r>
        <w:r w:rsidRPr="00026C2C">
          <w:rPr>
            <w:rStyle w:val="Hyperlink"/>
            <w:rFonts w:hint="eastAsia"/>
            <w:noProof/>
            <w:rtl/>
          </w:rPr>
          <w:t>ر</w:t>
        </w:r>
        <w:r w:rsidRPr="00026C2C">
          <w:rPr>
            <w:rStyle w:val="Hyperlink"/>
            <w:noProof/>
            <w:rtl/>
          </w:rPr>
          <w:t xml:space="preserve"> </w:t>
        </w:r>
        <w:r w:rsidRPr="00026C2C">
          <w:rPr>
            <w:rStyle w:val="Hyperlink"/>
            <w:rFonts w:hint="eastAsia"/>
            <w:noProof/>
            <w:rtl/>
          </w:rPr>
          <w:t>در</w:t>
        </w:r>
        <w:r w:rsidRPr="00026C2C">
          <w:rPr>
            <w:rStyle w:val="Hyperlink"/>
            <w:noProof/>
            <w:rtl/>
          </w:rPr>
          <w:t xml:space="preserve"> </w:t>
        </w:r>
        <w:r w:rsidRPr="00026C2C">
          <w:rPr>
            <w:rStyle w:val="Hyperlink"/>
            <w:rFonts w:hint="eastAsia"/>
            <w:noProof/>
            <w:rtl/>
          </w:rPr>
          <w:t>اخذ</w:t>
        </w:r>
        <w:r w:rsidRPr="00026C2C">
          <w:rPr>
            <w:rStyle w:val="Hyperlink"/>
            <w:noProof/>
            <w:rtl/>
          </w:rPr>
          <w:t xml:space="preserve"> </w:t>
        </w:r>
        <w:r w:rsidRPr="00026C2C">
          <w:rPr>
            <w:rStyle w:val="Hyperlink"/>
            <w:rFonts w:hint="eastAsia"/>
            <w:noProof/>
            <w:rtl/>
          </w:rPr>
          <w:t>مو</w:t>
        </w:r>
        <w:r w:rsidRPr="00026C2C">
          <w:rPr>
            <w:rStyle w:val="Hyperlink"/>
            <w:noProof/>
            <w:rtl/>
          </w:rPr>
          <w:t xml:space="preserve"> </w:t>
        </w:r>
        <w:r w:rsidRPr="00026C2C">
          <w:rPr>
            <w:rStyle w:val="Hyperlink"/>
            <w:rFonts w:hint="eastAsia"/>
            <w:noProof/>
            <w:rtl/>
          </w:rPr>
          <w:t>از</w:t>
        </w:r>
        <w:r w:rsidRPr="00026C2C">
          <w:rPr>
            <w:rStyle w:val="Hyperlink"/>
            <w:noProof/>
            <w:rtl/>
          </w:rPr>
          <w:t xml:space="preserve"> </w:t>
        </w:r>
        <w:r w:rsidRPr="00026C2C">
          <w:rPr>
            <w:rStyle w:val="Hyperlink"/>
            <w:rFonts w:hint="eastAsia"/>
            <w:noProof/>
            <w:rtl/>
          </w:rPr>
          <w:t>جا</w:t>
        </w:r>
        <w:r w:rsidRPr="00026C2C">
          <w:rPr>
            <w:rStyle w:val="Hyperlink"/>
            <w:rFonts w:hint="cs"/>
            <w:noProof/>
            <w:rtl/>
          </w:rPr>
          <w:t>یی</w:t>
        </w:r>
        <w:r w:rsidRPr="00026C2C">
          <w:rPr>
            <w:rStyle w:val="Hyperlink"/>
            <w:noProof/>
            <w:rtl/>
          </w:rPr>
          <w:t xml:space="preserve"> </w:t>
        </w:r>
        <w:r w:rsidRPr="00026C2C">
          <w:rPr>
            <w:rStyle w:val="Hyperlink"/>
            <w:rFonts w:hint="eastAsia"/>
            <w:noProof/>
            <w:rtl/>
          </w:rPr>
          <w:t>غ</w:t>
        </w:r>
        <w:r w:rsidRPr="00026C2C">
          <w:rPr>
            <w:rStyle w:val="Hyperlink"/>
            <w:rFonts w:hint="cs"/>
            <w:noProof/>
            <w:rtl/>
          </w:rPr>
          <w:t>ی</w:t>
        </w:r>
        <w:r w:rsidRPr="00026C2C">
          <w:rPr>
            <w:rStyle w:val="Hyperlink"/>
            <w:rFonts w:hint="eastAsia"/>
            <w:noProof/>
            <w:rtl/>
          </w:rPr>
          <w:t>ر</w:t>
        </w:r>
        <w:r w:rsidRPr="00026C2C">
          <w:rPr>
            <w:rStyle w:val="Hyperlink"/>
            <w:noProof/>
            <w:rtl/>
          </w:rPr>
          <w:t xml:space="preserve"> </w:t>
        </w:r>
        <w:r w:rsidRPr="00026C2C">
          <w:rPr>
            <w:rStyle w:val="Hyperlink"/>
            <w:rFonts w:hint="eastAsia"/>
            <w:noProof/>
            <w:rtl/>
          </w:rPr>
          <w:t>از</w:t>
        </w:r>
        <w:r w:rsidRPr="00026C2C">
          <w:rPr>
            <w:rStyle w:val="Hyperlink"/>
            <w:noProof/>
            <w:rtl/>
          </w:rPr>
          <w:t xml:space="preserve"> </w:t>
        </w:r>
        <w:r w:rsidRPr="00026C2C">
          <w:rPr>
            <w:rStyle w:val="Hyperlink"/>
            <w:rFonts w:hint="eastAsia"/>
            <w:noProof/>
            <w:rtl/>
          </w:rPr>
          <w:t>سر</w:t>
        </w:r>
        <w:r w:rsidRPr="00026C2C">
          <w:rPr>
            <w:rStyle w:val="Hyperlink"/>
            <w:noProof/>
            <w:rtl/>
          </w:rPr>
          <w:t xml:space="preserve"> </w:t>
        </w:r>
        <w:r w:rsidRPr="00026C2C">
          <w:rPr>
            <w:rStyle w:val="Hyperlink"/>
            <w:rFonts w:hint="eastAsia"/>
            <w:noProof/>
            <w:rtl/>
          </w:rPr>
          <w:t>و</w:t>
        </w:r>
        <w:r w:rsidRPr="00026C2C">
          <w:rPr>
            <w:rStyle w:val="Hyperlink"/>
            <w:noProof/>
            <w:rtl/>
          </w:rPr>
          <w:t xml:space="preserve"> </w:t>
        </w:r>
        <w:r w:rsidRPr="00026C2C">
          <w:rPr>
            <w:rStyle w:val="Hyperlink"/>
            <w:rFonts w:hint="eastAsia"/>
            <w:noProof/>
            <w:rtl/>
          </w:rPr>
          <w:t>صورت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Toc488237416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0182E" w:rsidRDefault="0030182E" w:rsidP="0030182E">
      <w:pPr>
        <w:pStyle w:val="TOC3"/>
        <w:tabs>
          <w:tab w:val="right" w:leader="dot" w:pos="10194"/>
        </w:tabs>
        <w:rPr>
          <w:rFonts w:asciiTheme="minorHAnsi" w:eastAsiaTheme="minorEastAsia" w:hAnsiTheme="minorHAnsi" w:cstheme="minorBidi"/>
          <w:bCs w:val="0"/>
          <w:iCs w:val="0"/>
          <w:noProof/>
          <w:color w:val="auto"/>
          <w:szCs w:val="22"/>
          <w:rtl/>
        </w:rPr>
      </w:pPr>
      <w:hyperlink w:anchor="_Toc488237417" w:history="1">
        <w:r w:rsidRPr="00026C2C">
          <w:rPr>
            <w:rStyle w:val="Hyperlink"/>
            <w:rFonts w:hint="eastAsia"/>
            <w:noProof/>
            <w:rtl/>
          </w:rPr>
          <w:t>عدم</w:t>
        </w:r>
        <w:r w:rsidRPr="00026C2C">
          <w:rPr>
            <w:rStyle w:val="Hyperlink"/>
            <w:noProof/>
            <w:rtl/>
          </w:rPr>
          <w:t xml:space="preserve"> </w:t>
        </w:r>
        <w:r w:rsidRPr="00026C2C">
          <w:rPr>
            <w:rStyle w:val="Hyperlink"/>
            <w:rFonts w:hint="eastAsia"/>
            <w:noProof/>
            <w:rtl/>
          </w:rPr>
          <w:t>کفا</w:t>
        </w:r>
        <w:r w:rsidRPr="00026C2C">
          <w:rPr>
            <w:rStyle w:val="Hyperlink"/>
            <w:rFonts w:hint="cs"/>
            <w:noProof/>
            <w:rtl/>
          </w:rPr>
          <w:t>ی</w:t>
        </w:r>
        <w:r w:rsidRPr="00026C2C">
          <w:rPr>
            <w:rStyle w:val="Hyperlink"/>
            <w:rFonts w:hint="eastAsia"/>
            <w:noProof/>
            <w:rtl/>
          </w:rPr>
          <w:t>ت</w:t>
        </w:r>
        <w:r w:rsidRPr="00026C2C">
          <w:rPr>
            <w:rStyle w:val="Hyperlink"/>
            <w:noProof/>
            <w:rtl/>
          </w:rPr>
          <w:t xml:space="preserve"> </w:t>
        </w:r>
        <w:r w:rsidRPr="00026C2C">
          <w:rPr>
            <w:rStyle w:val="Hyperlink"/>
            <w:rFonts w:hint="eastAsia"/>
            <w:noProof/>
            <w:rtl/>
          </w:rPr>
          <w:t>ازاله</w:t>
        </w:r>
        <w:r w:rsidRPr="00026C2C">
          <w:rPr>
            <w:rStyle w:val="Hyperlink"/>
            <w:noProof/>
            <w:rtl/>
          </w:rPr>
          <w:t xml:space="preserve"> </w:t>
        </w:r>
        <w:r w:rsidRPr="00026C2C">
          <w:rPr>
            <w:rStyle w:val="Hyperlink"/>
            <w:rFonts w:hint="eastAsia"/>
            <w:noProof/>
            <w:rtl/>
          </w:rPr>
          <w:t>شعر</w:t>
        </w:r>
        <w:r w:rsidRPr="00026C2C">
          <w:rPr>
            <w:rStyle w:val="Hyperlink"/>
            <w:noProof/>
            <w:rtl/>
          </w:rPr>
          <w:t xml:space="preserve"> </w:t>
        </w:r>
        <w:r w:rsidRPr="00026C2C">
          <w:rPr>
            <w:rStyle w:val="Hyperlink"/>
            <w:rFonts w:hint="eastAsia"/>
            <w:noProof/>
            <w:rtl/>
          </w:rPr>
          <w:t>به</w:t>
        </w:r>
        <w:r w:rsidRPr="00026C2C">
          <w:rPr>
            <w:rStyle w:val="Hyperlink"/>
            <w:noProof/>
            <w:rtl/>
          </w:rPr>
          <w:t xml:space="preserve"> </w:t>
        </w:r>
        <w:r w:rsidRPr="00026C2C">
          <w:rPr>
            <w:rStyle w:val="Hyperlink"/>
            <w:rFonts w:hint="eastAsia"/>
            <w:noProof/>
            <w:rtl/>
          </w:rPr>
          <w:t>صورت</w:t>
        </w:r>
        <w:r w:rsidRPr="00026C2C">
          <w:rPr>
            <w:rStyle w:val="Hyperlink"/>
            <w:noProof/>
            <w:rtl/>
          </w:rPr>
          <w:t xml:space="preserve"> </w:t>
        </w:r>
        <w:r w:rsidRPr="00026C2C">
          <w:rPr>
            <w:rStyle w:val="Hyperlink"/>
            <w:rFonts w:hint="eastAsia"/>
            <w:noProof/>
            <w:rtl/>
          </w:rPr>
          <w:t>نتف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Toc488237417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0182E" w:rsidRDefault="0030182E" w:rsidP="0030182E">
      <w:pPr>
        <w:pStyle w:val="TOC1"/>
        <w:rPr>
          <w:rFonts w:asciiTheme="minorHAnsi" w:eastAsiaTheme="minorEastAsia" w:hAnsiTheme="minorHAnsi" w:cstheme="minorBidi"/>
          <w:noProof/>
          <w:color w:val="auto"/>
          <w:szCs w:val="22"/>
          <w:rtl/>
        </w:rPr>
      </w:pPr>
      <w:hyperlink w:anchor="_Toc488237418" w:history="1">
        <w:r w:rsidRPr="00026C2C">
          <w:rPr>
            <w:rStyle w:val="Hyperlink"/>
            <w:rFonts w:ascii="Cambria" w:eastAsia="Times New Roman" w:hAnsi="Cambria"/>
            <w:b/>
            <w:bCs/>
            <w:noProof/>
            <w:rtl/>
          </w:rPr>
          <w:t>(</w:t>
        </w:r>
        <w:r w:rsidRPr="00026C2C">
          <w:rPr>
            <w:rStyle w:val="Hyperlink"/>
            <w:rFonts w:ascii="Cambria" w:eastAsia="Times New Roman" w:hAnsi="Cambria" w:hint="eastAsia"/>
            <w:b/>
            <w:bCs/>
            <w:noProof/>
            <w:rtl/>
          </w:rPr>
          <w:t>مسألة</w:t>
        </w:r>
        <w:r w:rsidRPr="00026C2C">
          <w:rPr>
            <w:rStyle w:val="Hyperlink"/>
            <w:rFonts w:ascii="Cambria" w:eastAsia="Times New Roman" w:hAnsi="Cambria"/>
            <w:b/>
            <w:bCs/>
            <w:noProof/>
            <w:rtl/>
          </w:rPr>
          <w:t xml:space="preserve"> 350)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Toc488237418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0182E" w:rsidRDefault="0030182E" w:rsidP="0030182E">
      <w:pPr>
        <w:pStyle w:val="TOC2"/>
        <w:tabs>
          <w:tab w:val="right" w:leader="dot" w:pos="10194"/>
        </w:tabs>
        <w:rPr>
          <w:rFonts w:asciiTheme="minorHAnsi" w:eastAsiaTheme="minorEastAsia" w:hAnsiTheme="minorHAnsi" w:cstheme="minorBidi"/>
          <w:bCs w:val="0"/>
          <w:noProof/>
          <w:color w:val="auto"/>
          <w:szCs w:val="22"/>
          <w:rtl/>
        </w:rPr>
      </w:pPr>
      <w:hyperlink w:anchor="_Toc488237419" w:history="1">
        <w:r w:rsidRPr="00026C2C">
          <w:rPr>
            <w:rStyle w:val="Hyperlink"/>
            <w:rFonts w:hint="eastAsia"/>
            <w:noProof/>
            <w:rtl/>
          </w:rPr>
          <w:t>تع</w:t>
        </w:r>
        <w:r w:rsidRPr="00026C2C">
          <w:rPr>
            <w:rStyle w:val="Hyperlink"/>
            <w:rFonts w:hint="cs"/>
            <w:noProof/>
            <w:rtl/>
          </w:rPr>
          <w:t>ی</w:t>
        </w:r>
        <w:r w:rsidRPr="00026C2C">
          <w:rPr>
            <w:rStyle w:val="Hyperlink"/>
            <w:rFonts w:hint="eastAsia"/>
            <w:noProof/>
            <w:rtl/>
          </w:rPr>
          <w:t>ن</w:t>
        </w:r>
        <w:r w:rsidRPr="00026C2C">
          <w:rPr>
            <w:rStyle w:val="Hyperlink"/>
            <w:noProof/>
            <w:rtl/>
          </w:rPr>
          <w:t xml:space="preserve"> </w:t>
        </w:r>
        <w:r w:rsidRPr="00026C2C">
          <w:rPr>
            <w:rStyle w:val="Hyperlink"/>
            <w:rFonts w:hint="eastAsia"/>
            <w:noProof/>
            <w:rtl/>
          </w:rPr>
          <w:t>تقص</w:t>
        </w:r>
        <w:r w:rsidRPr="00026C2C">
          <w:rPr>
            <w:rStyle w:val="Hyperlink"/>
            <w:rFonts w:hint="cs"/>
            <w:noProof/>
            <w:rtl/>
          </w:rPr>
          <w:t>ی</w:t>
        </w:r>
        <w:r w:rsidRPr="00026C2C">
          <w:rPr>
            <w:rStyle w:val="Hyperlink"/>
            <w:rFonts w:hint="eastAsia"/>
            <w:noProof/>
            <w:rtl/>
          </w:rPr>
          <w:t>ر</w:t>
        </w:r>
        <w:r w:rsidRPr="00026C2C">
          <w:rPr>
            <w:rStyle w:val="Hyperlink"/>
            <w:noProof/>
            <w:rtl/>
          </w:rPr>
          <w:t xml:space="preserve"> </w:t>
        </w:r>
        <w:r w:rsidRPr="00026C2C">
          <w:rPr>
            <w:rStyle w:val="Hyperlink"/>
            <w:rFonts w:hint="eastAsia"/>
            <w:noProof/>
            <w:rtl/>
          </w:rPr>
          <w:t>و</w:t>
        </w:r>
        <w:r w:rsidRPr="00026C2C">
          <w:rPr>
            <w:rStyle w:val="Hyperlink"/>
            <w:noProof/>
            <w:rtl/>
          </w:rPr>
          <w:t xml:space="preserve"> </w:t>
        </w:r>
        <w:r w:rsidRPr="00026C2C">
          <w:rPr>
            <w:rStyle w:val="Hyperlink"/>
            <w:rFonts w:hint="eastAsia"/>
            <w:noProof/>
            <w:rtl/>
          </w:rPr>
          <w:t>عدم</w:t>
        </w:r>
        <w:r w:rsidRPr="00026C2C">
          <w:rPr>
            <w:rStyle w:val="Hyperlink"/>
            <w:noProof/>
            <w:rtl/>
          </w:rPr>
          <w:t xml:space="preserve"> </w:t>
        </w:r>
        <w:r w:rsidRPr="00026C2C">
          <w:rPr>
            <w:rStyle w:val="Hyperlink"/>
            <w:rFonts w:hint="eastAsia"/>
            <w:noProof/>
            <w:rtl/>
          </w:rPr>
          <w:t>اجزاء</w:t>
        </w:r>
        <w:r w:rsidRPr="00026C2C">
          <w:rPr>
            <w:rStyle w:val="Hyperlink"/>
            <w:noProof/>
            <w:rtl/>
          </w:rPr>
          <w:t xml:space="preserve"> </w:t>
        </w:r>
        <w:r w:rsidRPr="00026C2C">
          <w:rPr>
            <w:rStyle w:val="Hyperlink"/>
            <w:rFonts w:hint="eastAsia"/>
            <w:noProof/>
            <w:rtl/>
          </w:rPr>
          <w:t>حلق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Toc488237419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0182E" w:rsidRDefault="0030182E" w:rsidP="0030182E">
      <w:pPr>
        <w:pStyle w:val="TOC3"/>
        <w:tabs>
          <w:tab w:val="right" w:leader="dot" w:pos="10194"/>
        </w:tabs>
        <w:rPr>
          <w:rFonts w:asciiTheme="minorHAnsi" w:eastAsiaTheme="minorEastAsia" w:hAnsiTheme="minorHAnsi" w:cstheme="minorBidi"/>
          <w:bCs w:val="0"/>
          <w:iCs w:val="0"/>
          <w:noProof/>
          <w:color w:val="auto"/>
          <w:szCs w:val="22"/>
          <w:rtl/>
        </w:rPr>
      </w:pPr>
      <w:hyperlink w:anchor="_Toc488237420" w:history="1">
        <w:r w:rsidRPr="00026C2C">
          <w:rPr>
            <w:rStyle w:val="Hyperlink"/>
            <w:rFonts w:hint="eastAsia"/>
            <w:noProof/>
            <w:rtl/>
          </w:rPr>
          <w:t>روا</w:t>
        </w:r>
        <w:r w:rsidRPr="00026C2C">
          <w:rPr>
            <w:rStyle w:val="Hyperlink"/>
            <w:rFonts w:hint="cs"/>
            <w:noProof/>
            <w:rtl/>
          </w:rPr>
          <w:t>ی</w:t>
        </w:r>
        <w:r w:rsidRPr="00026C2C">
          <w:rPr>
            <w:rStyle w:val="Hyperlink"/>
            <w:rFonts w:hint="eastAsia"/>
            <w:noProof/>
            <w:rtl/>
          </w:rPr>
          <w:t>ات</w:t>
        </w:r>
        <w:r w:rsidRPr="00026C2C">
          <w:rPr>
            <w:rStyle w:val="Hyperlink"/>
            <w:noProof/>
            <w:rtl/>
          </w:rPr>
          <w:t xml:space="preserve"> </w:t>
        </w:r>
        <w:r w:rsidRPr="00026C2C">
          <w:rPr>
            <w:rStyle w:val="Hyperlink"/>
            <w:rFonts w:hint="eastAsia"/>
            <w:noProof/>
            <w:rtl/>
          </w:rPr>
          <w:t>لزوم</w:t>
        </w:r>
        <w:r w:rsidRPr="00026C2C">
          <w:rPr>
            <w:rStyle w:val="Hyperlink"/>
            <w:noProof/>
            <w:rtl/>
          </w:rPr>
          <w:t xml:space="preserve"> </w:t>
        </w:r>
        <w:r w:rsidRPr="00026C2C">
          <w:rPr>
            <w:rStyle w:val="Hyperlink"/>
            <w:rFonts w:hint="eastAsia"/>
            <w:noProof/>
            <w:rtl/>
          </w:rPr>
          <w:t>تقص</w:t>
        </w:r>
        <w:r w:rsidRPr="00026C2C">
          <w:rPr>
            <w:rStyle w:val="Hyperlink"/>
            <w:rFonts w:hint="cs"/>
            <w:noProof/>
            <w:rtl/>
          </w:rPr>
          <w:t>ی</w:t>
        </w:r>
        <w:r w:rsidRPr="00026C2C">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Toc488237420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530E6F" w:rsidRDefault="0030182E" w:rsidP="00C91EB6">
      <w:pPr>
        <w:rPr>
          <w:sz w:val="20"/>
          <w:szCs w:val="24"/>
        </w:rPr>
      </w:pPr>
      <w:r>
        <w:rPr>
          <w:sz w:val="20"/>
          <w:szCs w:val="24"/>
        </w:rPr>
        <w:fldChar w:fldCharType="end"/>
      </w:r>
      <w:bookmarkStart w:id="0" w:name="_GoBack"/>
      <w:bookmarkEnd w:id="0"/>
    </w:p>
    <w:p w:rsidR="00F343FB" w:rsidRPr="00530E6F" w:rsidRDefault="00F842AD" w:rsidP="00025B70">
      <w:pPr>
        <w:rPr>
          <w:sz w:val="20"/>
          <w:szCs w:val="24"/>
        </w:rPr>
      </w:pPr>
      <w:r w:rsidRPr="00530E6F">
        <w:rPr>
          <w:rStyle w:val="Emphasis"/>
          <w:rFonts w:hint="cs"/>
          <w:b/>
          <w:bCs w:val="0"/>
          <w:color w:val="0202FF"/>
          <w:sz w:val="20"/>
          <w:szCs w:val="24"/>
          <w:rtl/>
        </w:rPr>
        <w:t>موضوع</w:t>
      </w:r>
      <w:r w:rsidRPr="00530E6F">
        <w:rPr>
          <w:rStyle w:val="Emphasis"/>
          <w:rFonts w:hint="cs"/>
          <w:color w:val="0202FF"/>
          <w:sz w:val="20"/>
          <w:szCs w:val="24"/>
          <w:rtl/>
        </w:rPr>
        <w:t>:</w:t>
      </w:r>
      <w:r w:rsidR="00A6366F" w:rsidRPr="00530E6F">
        <w:rPr>
          <w:rFonts w:hint="cs"/>
          <w:sz w:val="20"/>
          <w:szCs w:val="24"/>
          <w:rtl/>
        </w:rPr>
        <w:t xml:space="preserve"> </w:t>
      </w:r>
      <w:bookmarkStart w:id="1" w:name="BokSabj2_d"/>
      <w:bookmarkEnd w:id="1"/>
      <w:r w:rsidR="00981FF1" w:rsidRPr="00530E6F">
        <w:rPr>
          <w:rFonts w:hint="cs"/>
          <w:sz w:val="20"/>
          <w:szCs w:val="24"/>
          <w:rtl/>
        </w:rPr>
        <w:t>تقصیر</w:t>
      </w:r>
      <w:r w:rsidR="00025B70" w:rsidRPr="00530E6F">
        <w:rPr>
          <w:rFonts w:hint="cs"/>
          <w:sz w:val="20"/>
          <w:szCs w:val="24"/>
          <w:rtl/>
        </w:rPr>
        <w:t xml:space="preserve"> </w:t>
      </w:r>
      <w:r w:rsidR="00386C11" w:rsidRPr="00530E6F">
        <w:rPr>
          <w:rFonts w:hint="cs"/>
          <w:sz w:val="20"/>
          <w:szCs w:val="24"/>
          <w:rtl/>
        </w:rPr>
        <w:t>/</w:t>
      </w:r>
      <w:bookmarkStart w:id="2" w:name="BokSabj_d"/>
      <w:bookmarkEnd w:id="2"/>
      <w:r w:rsidR="00981FF1" w:rsidRPr="00530E6F">
        <w:rPr>
          <w:rFonts w:hint="cs"/>
          <w:sz w:val="20"/>
          <w:szCs w:val="24"/>
          <w:rtl/>
        </w:rPr>
        <w:t>واجب</w:t>
      </w:r>
      <w:r w:rsidR="00981FF1" w:rsidRPr="00530E6F">
        <w:rPr>
          <w:sz w:val="20"/>
          <w:szCs w:val="24"/>
          <w:rtl/>
        </w:rPr>
        <w:t xml:space="preserve"> </w:t>
      </w:r>
      <w:r w:rsidR="00981FF1" w:rsidRPr="00530E6F">
        <w:rPr>
          <w:rFonts w:hint="cs"/>
          <w:sz w:val="20"/>
          <w:szCs w:val="24"/>
          <w:rtl/>
        </w:rPr>
        <w:t>پنجم</w:t>
      </w:r>
      <w:r w:rsidR="00981FF1" w:rsidRPr="00530E6F">
        <w:rPr>
          <w:sz w:val="20"/>
          <w:szCs w:val="24"/>
          <w:rtl/>
        </w:rPr>
        <w:t xml:space="preserve">: </w:t>
      </w:r>
      <w:r w:rsidR="00981FF1" w:rsidRPr="00530E6F">
        <w:rPr>
          <w:rFonts w:hint="cs"/>
          <w:sz w:val="20"/>
          <w:szCs w:val="24"/>
          <w:rtl/>
        </w:rPr>
        <w:t>تقصیر</w:t>
      </w:r>
      <w:r w:rsidR="00386C11" w:rsidRPr="00530E6F">
        <w:rPr>
          <w:rFonts w:hint="cs"/>
          <w:sz w:val="20"/>
          <w:szCs w:val="24"/>
          <w:rtl/>
        </w:rPr>
        <w:t xml:space="preserve"> /</w:t>
      </w:r>
      <w:bookmarkStart w:id="3" w:name="Bokkolli"/>
      <w:bookmarkEnd w:id="3"/>
      <w:r w:rsidR="00981FF1" w:rsidRPr="00530E6F">
        <w:rPr>
          <w:rFonts w:hint="cs"/>
          <w:sz w:val="20"/>
          <w:szCs w:val="24"/>
          <w:rtl/>
        </w:rPr>
        <w:t>حج</w:t>
      </w:r>
      <w:r w:rsidR="001B6799" w:rsidRPr="00530E6F">
        <w:rPr>
          <w:rFonts w:hint="cs"/>
          <w:sz w:val="20"/>
          <w:szCs w:val="24"/>
          <w:rtl/>
        </w:rPr>
        <w:t xml:space="preserve"> </w:t>
      </w:r>
    </w:p>
    <w:p w:rsidR="008F5B4D" w:rsidRPr="00530E6F" w:rsidRDefault="008F5B4D" w:rsidP="008F5B4D">
      <w:pPr>
        <w:rPr>
          <w:rStyle w:val="Emphasis"/>
          <w:b/>
          <w:bCs w:val="0"/>
          <w:color w:val="0202FF"/>
          <w:sz w:val="20"/>
          <w:szCs w:val="24"/>
          <w:rtl/>
        </w:rPr>
      </w:pPr>
      <w:r w:rsidRPr="00530E6F">
        <w:rPr>
          <w:rStyle w:val="Emphasis"/>
          <w:rFonts w:hint="cs"/>
          <w:b/>
          <w:bCs w:val="0"/>
          <w:color w:val="0202FF"/>
          <w:sz w:val="20"/>
          <w:szCs w:val="24"/>
          <w:rtl/>
        </w:rPr>
        <w:t>خلاصه مباحث گذشته:</w:t>
      </w:r>
    </w:p>
    <w:p w:rsidR="003A6148" w:rsidRPr="00530E6F" w:rsidRDefault="008F5B4D" w:rsidP="003A6148">
      <w:pPr>
        <w:pBdr>
          <w:bottom w:val="double" w:sz="6" w:space="1" w:color="auto"/>
        </w:pBdr>
        <w:rPr>
          <w:sz w:val="20"/>
          <w:szCs w:val="24"/>
          <w:rtl/>
        </w:rPr>
      </w:pPr>
      <w:r w:rsidRPr="00530E6F">
        <w:rPr>
          <w:rFonts w:hint="cs"/>
          <w:sz w:val="20"/>
          <w:szCs w:val="24"/>
          <w:rtl/>
        </w:rPr>
        <w:t>متن خلاصه ...</w:t>
      </w:r>
    </w:p>
    <w:p w:rsidR="00247D2F" w:rsidRPr="00530E6F" w:rsidRDefault="00247D2F" w:rsidP="003A6148">
      <w:pPr>
        <w:pBdr>
          <w:bottom w:val="double" w:sz="6" w:space="1" w:color="auto"/>
        </w:pBdr>
        <w:rPr>
          <w:sz w:val="20"/>
          <w:szCs w:val="24"/>
        </w:rPr>
      </w:pPr>
    </w:p>
    <w:p w:rsidR="008F5B4D" w:rsidRPr="00530E6F" w:rsidRDefault="008F5B4D" w:rsidP="003A6148">
      <w:pPr>
        <w:rPr>
          <w:sz w:val="20"/>
          <w:szCs w:val="24"/>
        </w:rPr>
      </w:pPr>
    </w:p>
    <w:p w:rsidR="00530E6F" w:rsidRPr="000E4391" w:rsidRDefault="00530E6F" w:rsidP="00530E6F">
      <w:pPr>
        <w:keepNext/>
        <w:keepLines/>
        <w:widowControl w:val="0"/>
        <w:spacing w:line="240" w:lineRule="auto"/>
        <w:ind w:firstLine="227"/>
        <w:jc w:val="both"/>
        <w:outlineLvl w:val="0"/>
        <w:rPr>
          <w:rFonts w:ascii="Cambria" w:eastAsia="Times New Roman" w:hAnsi="Cambria"/>
          <w:b/>
          <w:bCs/>
          <w:color w:val="0000FF"/>
          <w:sz w:val="28"/>
          <w:szCs w:val="32"/>
          <w:rtl/>
        </w:rPr>
      </w:pPr>
      <w:bookmarkStart w:id="4" w:name="_Toc416986500"/>
      <w:r w:rsidRPr="00530E6F">
        <w:rPr>
          <w:rFonts w:ascii="Cambria" w:eastAsia="Times New Roman" w:hAnsi="Cambria" w:hint="cs"/>
          <w:b/>
          <w:bCs/>
          <w:color w:val="0000FF"/>
          <w:sz w:val="28"/>
          <w:szCs w:val="32"/>
          <w:rtl/>
        </w:rPr>
        <w:t xml:space="preserve"> </w:t>
      </w:r>
      <w:bookmarkStart w:id="5" w:name="_Toc488237411"/>
      <w:r w:rsidRPr="000E4391">
        <w:rPr>
          <w:rFonts w:ascii="Cambria" w:eastAsia="Times New Roman" w:hAnsi="Cambria" w:hint="cs"/>
          <w:b/>
          <w:bCs/>
          <w:color w:val="0000FF"/>
          <w:sz w:val="28"/>
          <w:szCs w:val="32"/>
          <w:rtl/>
        </w:rPr>
        <w:t>[الواجب الخامس في عمرة التمتع] التقصير</w:t>
      </w:r>
      <w:r w:rsidRPr="000E4391">
        <w:rPr>
          <w:rFonts w:ascii="Cambria" w:eastAsia="Times New Roman" w:hAnsi="Cambria" w:hint="cs"/>
          <w:b/>
          <w:bCs/>
          <w:color w:val="0000FF"/>
          <w:sz w:val="28"/>
          <w:szCs w:val="32"/>
        </w:rPr>
        <w:t>‌</w:t>
      </w:r>
      <w:bookmarkEnd w:id="4"/>
      <w:bookmarkEnd w:id="5"/>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2"/>
          <w:szCs w:val="32"/>
        </w:rPr>
      </w:pPr>
      <w:r w:rsidRPr="000E4391">
        <w:rPr>
          <w:rFonts w:ascii="Scheherazade" w:eastAsia="Times New Roman" w:hAnsi="Scheherazade" w:hint="cs"/>
          <w:b/>
          <w:bCs/>
          <w:noProof/>
          <w:color w:val="0000FF"/>
          <w:sz w:val="32"/>
          <w:szCs w:val="32"/>
          <w:rtl/>
        </w:rPr>
        <w:t>و هو الواجب الخامس في عمرة التمتع، و معناه‌ أخذ شي‌ء من ظفر يده أو رجله أو شعر رأسه أو لحيته أو شاربه و يعتبر فيه قصد القربة و لا يكفى النتف عن التقصير</w:t>
      </w:r>
      <w:r w:rsidRPr="000E4391">
        <w:rPr>
          <w:rFonts w:ascii="Scheherazade" w:eastAsia="Times New Roman" w:hAnsi="Scheherazade" w:hint="cs"/>
          <w:noProof/>
          <w:color w:val="0000FF"/>
          <w:sz w:val="32"/>
          <w:szCs w:val="32"/>
          <w:rtl/>
        </w:rPr>
        <w:t>.</w:t>
      </w:r>
      <w:r w:rsidRPr="00530E6F">
        <w:rPr>
          <w:rFonts w:ascii="Scheherazade" w:eastAsia="Times New Roman" w:hAnsi="Scheherazade"/>
          <w:noProof/>
          <w:color w:val="0000FF"/>
          <w:sz w:val="32"/>
          <w:szCs w:val="32"/>
          <w:vertAlign w:val="superscript"/>
        </w:rPr>
        <w:footnoteReference w:id="1"/>
      </w:r>
    </w:p>
    <w:p w:rsidR="00530E6F" w:rsidRPr="00530E6F" w:rsidRDefault="00530E6F" w:rsidP="00530E6F">
      <w:pPr>
        <w:pStyle w:val="Heading2"/>
        <w:rPr>
          <w:sz w:val="24"/>
          <w:szCs w:val="28"/>
          <w:rtl/>
        </w:rPr>
      </w:pPr>
      <w:bookmarkStart w:id="6" w:name="_Toc416986501"/>
      <w:bookmarkStart w:id="7" w:name="_Toc488237412"/>
      <w:r w:rsidRPr="00530E6F">
        <w:rPr>
          <w:rFonts w:hint="cs"/>
          <w:sz w:val="24"/>
          <w:szCs w:val="28"/>
          <w:rtl/>
        </w:rPr>
        <w:t>تقصیر</w:t>
      </w:r>
      <w:bookmarkEnd w:id="6"/>
      <w:bookmarkEnd w:id="7"/>
    </w:p>
    <w:p w:rsidR="00530E6F" w:rsidRPr="00530E6F"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bookmarkStart w:id="8" w:name="_Toc416986502"/>
      <w:r w:rsidRPr="00530E6F">
        <w:rPr>
          <w:rFonts w:ascii="Scheherazade" w:eastAsia="Times New Roman" w:hAnsi="Scheherazade" w:hint="cs"/>
          <w:noProof/>
          <w:sz w:val="32"/>
          <w:szCs w:val="32"/>
          <w:rtl/>
        </w:rPr>
        <w:t>جهات بحث</w:t>
      </w:r>
      <w:bookmarkEnd w:id="8"/>
    </w:p>
    <w:p w:rsidR="00530E6F" w:rsidRPr="00530E6F" w:rsidRDefault="00530E6F" w:rsidP="00530E6F">
      <w:pPr>
        <w:pStyle w:val="Heading3"/>
        <w:rPr>
          <w:rtl/>
        </w:rPr>
      </w:pPr>
      <w:bookmarkStart w:id="9" w:name="_Toc416986503"/>
      <w:bookmarkStart w:id="10" w:name="_Toc488237413"/>
      <w:r w:rsidRPr="00530E6F">
        <w:rPr>
          <w:rFonts w:hint="cs"/>
          <w:rtl/>
        </w:rPr>
        <w:t>جهت اول</w:t>
      </w:r>
      <w:bookmarkEnd w:id="9"/>
      <w:r>
        <w:rPr>
          <w:rFonts w:hint="cs"/>
          <w:rtl/>
        </w:rPr>
        <w:t>: بحث کفایت تقلیم اظفار در خروج از احرام</w:t>
      </w:r>
      <w:bookmarkEnd w:id="10"/>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شکی نیست که اخذ مو از لحیه یا سر یا یا شارب، موجب خروج از احرام در عمره مفرده است و برخی گفته اند اقل آن اخذ سه مو است و لکن این وجهی ندارد، زیرا اطلاق ادله اقتضاء می کند که اخذ یک مو نیز در صدق تقصیر کافی است.</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lastRenderedPageBreak/>
        <w:t>عمده بحث این است که مشهور گفته اند تقلیم اظفار نیز موجب خروج از احرام است، ولی برخی مناقشه کرده اند و گفته اند دلیلی بر کفایت تقلیم اظفار به تنهایی نداریم، من جمله آیت الله سیستانی که احتیاط واجب در عدم اکتفاء به تقلیم اظفار کرده است.</w:t>
      </w:r>
    </w:p>
    <w:p w:rsidR="00530E6F" w:rsidRPr="000E4391" w:rsidRDefault="00530E6F" w:rsidP="00530E6F">
      <w:pPr>
        <w:pStyle w:val="Heading4"/>
        <w:rPr>
          <w:rtl/>
        </w:rPr>
      </w:pPr>
      <w:bookmarkStart w:id="11" w:name="_Toc416986504"/>
      <w:bookmarkStart w:id="12" w:name="_Toc488237414"/>
      <w:r w:rsidRPr="000E4391">
        <w:rPr>
          <w:rFonts w:hint="cs"/>
          <w:rtl/>
        </w:rPr>
        <w:t>دلیل عدم کفایت تقلیم در خروج از احرام</w:t>
      </w:r>
      <w:bookmarkEnd w:id="11"/>
      <w:bookmarkEnd w:id="12"/>
    </w:p>
    <w:p w:rsidR="00530E6F" w:rsidRPr="000E4391" w:rsidRDefault="00530E6F" w:rsidP="00737FE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2"/>
          <w:szCs w:val="32"/>
        </w:rPr>
      </w:pPr>
      <w:r w:rsidRPr="000E4391">
        <w:rPr>
          <w:rFonts w:ascii="Scheherazade" w:eastAsia="Times New Roman" w:hAnsi="Scheherazade" w:hint="cs"/>
          <w:noProof/>
          <w:sz w:val="32"/>
          <w:szCs w:val="32"/>
          <w:rtl/>
        </w:rPr>
        <w:t xml:space="preserve">وجه واجب احتیاط ایشان این است که در روایات، تقلیم اظفار در کنار تقصیر شعر آمده، مثل صحیحه معاویة بن عمار: </w:t>
      </w:r>
      <w:r w:rsidRPr="000E4391">
        <w:rPr>
          <w:rFonts w:ascii="Scheherazade" w:eastAsia="Times New Roman" w:hAnsi="Scheherazade" w:hint="cs"/>
          <w:noProof/>
          <w:color w:val="008000"/>
          <w:sz w:val="32"/>
          <w:szCs w:val="32"/>
          <w:rtl/>
        </w:rPr>
        <w:t>مُحَمَّدُ بْنُ الْحَسَنِ بِإِسْنَادِهِ عَنْ مُوسَى بْنِ الْقَاسِمِ عَنْ إِبْرَاهِيمَ بْنِ أَبِي سَمَّاكٍ عَنْ مُعَاوِيَةَ بْنِ عَمَّارٍ عَنْ أَبِي عَبْدِ اللَّهِ (عليه السلام) فِي حَدِيثِ السَّعْيِ قَالَ ثُمَّ قَصِّرْ مِنْ رَأْسِكَ مِنْ جَوَانِبِهِ- وَ لِحْيَتِكَ وَ خُذْ مِنْ شَارِبِكَ- وَ قَلِّمْ أَظْفَارَكَ وَ أَبْقِ مِنْهَا لِحَجِّكَ فَإِذَا فَعَلْتَ ذَلِكَ- فَقَدْ أَحْلَلْتَ مِنْ كُلِّ شَيْ‌ءٍ يُحِلُّ مِنْهُ الْمُحْرِمُ وَ أَحْرَمْتَ مِنْهُ.</w:t>
      </w:r>
      <w:r w:rsidR="00737FEC">
        <w:rPr>
          <w:rStyle w:val="FootnoteReference"/>
          <w:rFonts w:ascii="Scheherazade" w:eastAsia="Times New Roman" w:hAnsi="Scheherazade"/>
          <w:noProof/>
          <w:color w:val="008000"/>
          <w:sz w:val="32"/>
          <w:szCs w:val="32"/>
          <w:rtl/>
        </w:rPr>
        <w:footnoteReference w:id="2"/>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ظاهر این روایت جمع بین تقصیر و تقلیم است و اما این که دلیل بر کفایت تقصیر به تنهایی هم داریم، دلیل نمی شود که تقلیم اظفار هم به تنهایی کافی باشد.</w:t>
      </w:r>
    </w:p>
    <w:p w:rsidR="00530E6F" w:rsidRPr="000E4391" w:rsidRDefault="00530E6F" w:rsidP="00737FE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 xml:space="preserve">صحیحة معاویة بن عمار: </w:t>
      </w:r>
      <w:r w:rsidRPr="000E4391">
        <w:rPr>
          <w:rFonts w:ascii="Scheherazade" w:eastAsia="Times New Roman" w:hAnsi="Scheherazade" w:hint="cs"/>
          <w:noProof/>
          <w:color w:val="008000"/>
          <w:sz w:val="32"/>
          <w:szCs w:val="32"/>
          <w:rtl/>
        </w:rPr>
        <w:t xml:space="preserve">مُحَمَّدُ بْنُ يَعْقُوبَ عَنْ عَلِيِّ بْنِ إِبْرَاهِيمَ عَنْ أَبِيهِ عَنِ ابْنِ أَبِي عُمَيْرٍ وَ صَفْوَانَ بْنِ يَحْيَى عَنْ مُعَاوِيَةَ بْنِ عَمَّارٍ عَنْ أَبِي عَبْدِ اللَّهِ (عليه السلام) قَالَ: سَأَلْتُهُ عَنْ مُتَمَتِّعٍ قَرَضَ أَظْفَارَهُ- وَ أَخَذَ </w:t>
      </w:r>
      <w:r w:rsidR="00737FEC">
        <w:rPr>
          <w:rFonts w:ascii="Scheherazade" w:eastAsia="Times New Roman" w:hAnsi="Scheherazade" w:hint="cs"/>
          <w:noProof/>
          <w:color w:val="008000"/>
          <w:sz w:val="32"/>
          <w:szCs w:val="32"/>
          <w:rtl/>
        </w:rPr>
        <w:t>مِنْ شَعْرِهِ</w:t>
      </w:r>
      <w:r w:rsidRPr="000E4391">
        <w:rPr>
          <w:rFonts w:ascii="Scheherazade" w:eastAsia="Times New Roman" w:hAnsi="Scheherazade" w:hint="cs"/>
          <w:noProof/>
          <w:color w:val="008000"/>
          <w:sz w:val="32"/>
          <w:szCs w:val="32"/>
          <w:rtl/>
        </w:rPr>
        <w:t xml:space="preserve"> بِمِشْقَصٍ- قَالَ لَا بَأْسَ لَيْسَ كُلُّ أَحَدٍ يَجِدُ جَلَماً.</w:t>
      </w:r>
      <w:r w:rsidR="00737FEC">
        <w:rPr>
          <w:rStyle w:val="FootnoteReference"/>
          <w:rFonts w:ascii="Scheherazade" w:eastAsia="Times New Roman" w:hAnsi="Scheherazade"/>
          <w:noProof/>
          <w:color w:val="008000"/>
          <w:sz w:val="32"/>
          <w:szCs w:val="32"/>
          <w:rtl/>
        </w:rPr>
        <w:footnoteReference w:id="3"/>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t>در مقابل این نظریه، ممکن است به روایات دیگری استناد شود:</w:t>
      </w:r>
    </w:p>
    <w:p w:rsidR="00530E6F" w:rsidRPr="000E4391" w:rsidRDefault="00530E6F" w:rsidP="00530E6F">
      <w:pPr>
        <w:pStyle w:val="Heading4"/>
        <w:rPr>
          <w:rtl/>
        </w:rPr>
      </w:pPr>
      <w:bookmarkStart w:id="13" w:name="_Toc416986505"/>
      <w:bookmarkStart w:id="14" w:name="_Toc488237415"/>
      <w:r w:rsidRPr="000E4391">
        <w:rPr>
          <w:rFonts w:hint="cs"/>
          <w:rtl/>
        </w:rPr>
        <w:t>ادله کفایت تقلیم در خروج از احرام</w:t>
      </w:r>
      <w:bookmarkEnd w:id="13"/>
      <w:bookmarkEnd w:id="14"/>
    </w:p>
    <w:p w:rsidR="00530E6F" w:rsidRPr="00737FEC" w:rsidRDefault="00530E6F" w:rsidP="00737FEC">
      <w:pPr>
        <w:rPr>
          <w:b/>
          <w:bCs/>
          <w:noProof/>
          <w:sz w:val="24"/>
          <w:szCs w:val="32"/>
          <w:rtl/>
        </w:rPr>
      </w:pPr>
      <w:r w:rsidRPr="00737FEC">
        <w:rPr>
          <w:rFonts w:hint="cs"/>
          <w:b/>
          <w:bCs/>
          <w:noProof/>
          <w:sz w:val="24"/>
          <w:szCs w:val="32"/>
          <w:rtl/>
        </w:rPr>
        <w:t xml:space="preserve">دلیل اول: صحیحه جمیل و </w:t>
      </w:r>
      <w:r w:rsidRPr="00737FEC">
        <w:rPr>
          <w:rFonts w:hint="cs"/>
          <w:b/>
          <w:bCs/>
          <w:noProof/>
          <w:color w:val="000000"/>
          <w:sz w:val="24"/>
          <w:szCs w:val="32"/>
          <w:rtl/>
        </w:rPr>
        <w:t>حفص</w:t>
      </w:r>
      <w:r w:rsidRPr="00737FEC">
        <w:rPr>
          <w:rFonts w:hint="cs"/>
          <w:b/>
          <w:bCs/>
          <w:noProof/>
          <w:sz w:val="24"/>
          <w:szCs w:val="32"/>
          <w:rtl/>
        </w:rPr>
        <w:t xml:space="preserve"> و غیرهما</w:t>
      </w:r>
    </w:p>
    <w:p w:rsidR="00530E6F" w:rsidRPr="000E4391" w:rsidRDefault="00530E6F" w:rsidP="00737FE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2"/>
          <w:szCs w:val="32"/>
        </w:rPr>
      </w:pPr>
      <w:r w:rsidRPr="000E4391">
        <w:rPr>
          <w:rFonts w:ascii="Scheherazade" w:eastAsia="Times New Roman" w:hAnsi="Scheherazade" w:hint="cs"/>
          <w:noProof/>
          <w:color w:val="008000"/>
          <w:sz w:val="32"/>
          <w:szCs w:val="32"/>
          <w:rtl/>
        </w:rPr>
        <w:t>مُحَمَّدُ بْنُ يَعْقُوبَ عَنْ عَلِيِّ بْنِ إِبْرَاهِيمَ عَنْ أَبِيهِ عَنِ</w:t>
      </w:r>
      <w:r w:rsidRPr="000E4391">
        <w:rPr>
          <w:rFonts w:ascii="Scheherazade" w:eastAsia="Times New Roman" w:hAnsi="Scheherazade" w:hint="cs"/>
          <w:noProof/>
          <w:color w:val="008000"/>
          <w:sz w:val="32"/>
          <w:szCs w:val="32"/>
        </w:rPr>
        <w:t>‌</w:t>
      </w:r>
      <w:r w:rsidRPr="000E4391">
        <w:rPr>
          <w:rFonts w:ascii="Scheherazade" w:eastAsia="Times New Roman" w:hAnsi="Scheherazade" w:hint="cs"/>
          <w:noProof/>
          <w:color w:val="008000"/>
          <w:sz w:val="32"/>
          <w:szCs w:val="32"/>
          <w:rtl/>
        </w:rPr>
        <w:t xml:space="preserve"> ابْنِ أَبِي عُمَيْرٍ عَنْ جَمِيلِ بْنِ دَرَّاجٍ وَ حَفْصِ بْنِ الْبَخْتَرِيِّ وَ غَيْرِهِمَا عَنْ أَبِي عَبْدِ اللَّهِ (عليه السلام) فِي مُحْرِمٍ يُقَصِّرُ مِنْ بَعْضٍ- وَ لَا يُقَصِّرُ مِنْ بَعْضٍ قَالَ يُجْزِيهِ.</w:t>
      </w:r>
      <w:r w:rsidR="00737FEC">
        <w:rPr>
          <w:rStyle w:val="FootnoteReference"/>
          <w:rFonts w:ascii="Scheherazade" w:eastAsia="Times New Roman" w:hAnsi="Scheherazade"/>
          <w:noProof/>
          <w:color w:val="008000"/>
          <w:sz w:val="32"/>
          <w:szCs w:val="32"/>
          <w:rtl/>
        </w:rPr>
        <w:footnoteReference w:id="4"/>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 xml:space="preserve">به این تقریب که تعبیر یقصر من بعض و لایقصر من بعض در روایت، شامل فرضی می شود که از اظفار </w:t>
      </w:r>
      <w:r w:rsidRPr="000E4391">
        <w:rPr>
          <w:rFonts w:ascii="Scheherazade" w:eastAsia="Times New Roman" w:hAnsi="Scheherazade" w:hint="cs"/>
          <w:noProof/>
          <w:sz w:val="32"/>
          <w:szCs w:val="32"/>
          <w:rtl/>
        </w:rPr>
        <w:lastRenderedPageBreak/>
        <w:t>خودش بگیرد، اما از موی خود چیزی نگیرد.</w:t>
      </w:r>
    </w:p>
    <w:p w:rsidR="00530E6F" w:rsidRPr="00737FEC" w:rsidRDefault="00530E6F" w:rsidP="00737FEC">
      <w:pPr>
        <w:rPr>
          <w:b/>
          <w:bCs/>
          <w:noProof/>
          <w:sz w:val="24"/>
          <w:szCs w:val="32"/>
          <w:rtl/>
        </w:rPr>
      </w:pPr>
      <w:r w:rsidRPr="00737FEC">
        <w:rPr>
          <w:rFonts w:hint="cs"/>
          <w:b/>
          <w:bCs/>
          <w:noProof/>
          <w:sz w:val="24"/>
          <w:szCs w:val="32"/>
          <w:rtl/>
        </w:rPr>
        <w:t>نقد دلیل اول</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ظاهر تقصیر، تقصیر شعر است و گرچه معنای لغوی آن کوتاه کردن است، ولی عرفا تقصیر، جزما یا احتمالا به تقصیر شعر انصراف دارد.</w:t>
      </w:r>
    </w:p>
    <w:p w:rsidR="00530E6F" w:rsidRPr="00737FEC" w:rsidRDefault="00530E6F" w:rsidP="00737FEC">
      <w:pPr>
        <w:rPr>
          <w:b/>
          <w:bCs/>
          <w:noProof/>
          <w:sz w:val="24"/>
          <w:szCs w:val="32"/>
          <w:rtl/>
        </w:rPr>
      </w:pPr>
      <w:r w:rsidRPr="00737FEC">
        <w:rPr>
          <w:rFonts w:hint="cs"/>
          <w:b/>
          <w:bCs/>
          <w:noProof/>
          <w:sz w:val="24"/>
          <w:szCs w:val="32"/>
          <w:rtl/>
        </w:rPr>
        <w:t xml:space="preserve">دلیل دوم: صحیحه </w:t>
      </w:r>
      <w:r w:rsidRPr="00737FEC">
        <w:rPr>
          <w:rFonts w:hint="cs"/>
          <w:b/>
          <w:bCs/>
          <w:noProof/>
          <w:color w:val="000000"/>
          <w:sz w:val="24"/>
          <w:szCs w:val="32"/>
          <w:rtl/>
        </w:rPr>
        <w:t>بزنطی</w:t>
      </w:r>
    </w:p>
    <w:p w:rsidR="00530E6F" w:rsidRPr="000E4391" w:rsidRDefault="00530E6F" w:rsidP="00737FE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2"/>
          <w:szCs w:val="32"/>
          <w:rtl/>
        </w:rPr>
      </w:pPr>
      <w:r w:rsidRPr="000E4391">
        <w:rPr>
          <w:rFonts w:ascii="Scheherazade" w:eastAsia="Times New Roman" w:hAnsi="Scheherazade" w:hint="cs"/>
          <w:noProof/>
          <w:color w:val="008000"/>
          <w:sz w:val="32"/>
          <w:szCs w:val="32"/>
          <w:rtl/>
        </w:rPr>
        <w:t>وَ بِإِسْنَادِهِ عَنِ الْبَزَنْطِيِّ عَنِ الرِّضَا (عليه السلام) قَالَ: التَّفَثُ تَقْلِيمُ الْأَظْفَارِ- وَ طَرْحُ الْوَسَخِ وَ طَرْحُ الْإِحْرَامِ عَنْهُ.</w:t>
      </w:r>
      <w:r w:rsidR="00737FEC">
        <w:rPr>
          <w:rStyle w:val="FootnoteReference"/>
          <w:rFonts w:ascii="Scheherazade" w:eastAsia="Times New Roman" w:hAnsi="Scheherazade"/>
          <w:noProof/>
          <w:color w:val="008000"/>
          <w:sz w:val="32"/>
          <w:szCs w:val="32"/>
          <w:rtl/>
        </w:rPr>
        <w:footnoteReference w:id="5"/>
      </w:r>
    </w:p>
    <w:p w:rsidR="00530E6F" w:rsidRPr="000E4391" w:rsidRDefault="00530E6F" w:rsidP="00737FEC">
      <w:pPr>
        <w:rPr>
          <w:b/>
          <w:bCs/>
          <w:noProof/>
          <w:sz w:val="24"/>
          <w:szCs w:val="32"/>
          <w:rtl/>
        </w:rPr>
      </w:pPr>
      <w:r w:rsidRPr="000E4391">
        <w:rPr>
          <w:rFonts w:hint="cs"/>
          <w:b/>
          <w:bCs/>
          <w:noProof/>
          <w:sz w:val="24"/>
          <w:szCs w:val="32"/>
          <w:rtl/>
        </w:rPr>
        <w:t>نقد دلیل دوم</w:t>
      </w:r>
    </w:p>
    <w:p w:rsidR="00530E6F" w:rsidRPr="000E4391" w:rsidRDefault="00530E6F" w:rsidP="00737FE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t xml:space="preserve">این روایت معنای آیه و لیقضوا تفثهم را بیان کرده، اما معلوم نیست که قضاء تفث برای خروج از احرام کافی باشد، بلکه شاید مستحب باشد و شاهدش روایت محمد بن مسلم است که در معنای آیه، قص الشارب را نیز به تقلیم اظفار اضافه نموده است: </w:t>
      </w:r>
      <w:r w:rsidRPr="000E4391">
        <w:rPr>
          <w:rFonts w:ascii="Scheherazade" w:eastAsia="Times New Roman" w:hAnsi="Scheherazade" w:hint="cs"/>
          <w:noProof/>
          <w:color w:val="008000"/>
          <w:sz w:val="32"/>
          <w:szCs w:val="32"/>
          <w:rtl/>
        </w:rPr>
        <w:t>مُحَمَّدُ بْنُ عَلِيِّ بْنِ الْحُسَيْنِ بِإِسْنَادِهِ عَنْ رِبْعِيٍّ عَنْ مُحَمَّدِ بْنِ مُسْلِمٍ عَنْ أَبِي جَعْفَرٍ (عليه السلام) فِي قَوْلِ اللَّهِ عَزَّ وَ جَلَّ ثُمَّ لْيَقْضُوا تَفَثَهُمْ- قَالَ قَصُّ الشَّارِبِ وَ الْأَظْفَارِ.</w:t>
      </w:r>
      <w:r w:rsidR="00737FEC">
        <w:rPr>
          <w:rStyle w:val="FootnoteReference"/>
          <w:rFonts w:ascii="Scheherazade" w:eastAsia="Times New Roman" w:hAnsi="Scheherazade"/>
          <w:noProof/>
          <w:color w:val="008000"/>
          <w:sz w:val="32"/>
          <w:szCs w:val="32"/>
          <w:rtl/>
        </w:rPr>
        <w:footnoteReference w:id="6"/>
      </w:r>
    </w:p>
    <w:p w:rsidR="00530E6F" w:rsidRPr="000E4391" w:rsidRDefault="00530E6F" w:rsidP="00737FE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t xml:space="preserve">و همچنین صحیحه عبد الله بن سنان: </w:t>
      </w:r>
      <w:r w:rsidRPr="000E4391">
        <w:rPr>
          <w:rFonts w:ascii="Scheherazade" w:eastAsia="Times New Roman" w:hAnsi="Scheherazade" w:hint="cs"/>
          <w:noProof/>
          <w:color w:val="008000"/>
          <w:sz w:val="32"/>
          <w:szCs w:val="32"/>
          <w:rtl/>
        </w:rPr>
        <w:t>وَ بِإِسْنَادِهِ عَنْ عَبْدِ اللَّهِ بْنِ سِنَانٍ قَالَ: أَتَيْتُ أَبَا عَبْدِ اللَّهِ (عليه السلام) فَقُلْتُ جَعَلَنِيَ اللَّهُ فِدَاكَ- مَا مَعْنَى قَوْلِ اللَّهِ عَزَّ وَ جَلَّ ثُمَّ لْيَقْضُوا تَفَثَهُمْ - قَالَ أَخْذُ الشَّارِبِ وَ قَصُّ الْأَظْفَارِ وَ مَا أَشْبَهَ ذَلِكَ الْحَدِيثَ.</w:t>
      </w:r>
      <w:r w:rsidR="00737FEC">
        <w:rPr>
          <w:rStyle w:val="FootnoteReference"/>
          <w:rFonts w:ascii="Scheherazade" w:eastAsia="Times New Roman" w:hAnsi="Scheherazade"/>
          <w:noProof/>
          <w:color w:val="008000"/>
          <w:sz w:val="32"/>
          <w:szCs w:val="32"/>
          <w:rtl/>
        </w:rPr>
        <w:footnoteReference w:id="7"/>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لذا مقتضای جمع این است که قضاء التفث به غیر از تقلیم اظفار، اخذ شارب هم هست.</w:t>
      </w:r>
    </w:p>
    <w:p w:rsidR="00530E6F" w:rsidRPr="000E4391" w:rsidRDefault="00530E6F" w:rsidP="00737FEC">
      <w:pPr>
        <w:rPr>
          <w:b/>
          <w:bCs/>
          <w:noProof/>
          <w:sz w:val="24"/>
          <w:szCs w:val="32"/>
          <w:rtl/>
        </w:rPr>
      </w:pPr>
      <w:r w:rsidRPr="000E4391">
        <w:rPr>
          <w:rFonts w:hint="cs"/>
          <w:b/>
          <w:bCs/>
          <w:noProof/>
          <w:sz w:val="24"/>
          <w:szCs w:val="32"/>
          <w:rtl/>
        </w:rPr>
        <w:t>دلیل سوم: صحیحه سعید بن یسار</w:t>
      </w:r>
    </w:p>
    <w:p w:rsidR="00530E6F" w:rsidRPr="000E4391" w:rsidRDefault="00530E6F" w:rsidP="004B7D3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2"/>
          <w:szCs w:val="32"/>
        </w:rPr>
      </w:pPr>
      <w:r w:rsidRPr="000E4391">
        <w:rPr>
          <w:rFonts w:ascii="Scheherazade" w:eastAsia="Times New Roman" w:hAnsi="Scheherazade" w:hint="cs"/>
          <w:noProof/>
          <w:color w:val="008000"/>
          <w:sz w:val="32"/>
          <w:szCs w:val="32"/>
          <w:rtl/>
        </w:rPr>
        <w:t xml:space="preserve">مُحَمَّدُ بْنُ الْحَسَنِ بِإِسْنَادِهِ عَنِ الْحُسَيْنِ بْنِ سَعِيدٍ عَنْ صَفْوَانَ بْنِ يَحْيَى وَ عَلِيِّ بْنِ النُّعْمَانِ عَنْ سَعِيدِ بْنِ يَسَارٍ قَالَ: قُلْتُ لِأَبِي عَبْدِ اللَّهِ (عليه السلام) رَجُلٌ مُتَمَتِّعٌ- سَعَى بَيْنَ الصَّفَا وَ الْمَرْوَةِ سِتَّةَ أَشْوَاطٍ- ثُمَّ رَجَعَ إِلَى مَنْزِلِهِ وَ هُوَ يَرَى أَنَّهُ قَدْ فَرَغَ مِنْهُ- وَ قَلَّمَ أَظَافِيرَهُ وَ أَحَلَّ ثُمَّ ذَكَرَ أَنَّهُ سَعَى سِتَّةَ أَشْوَاطٍ- فَقَالَ لِي يَحْفَظُ أَنَّهُ قَدْ سَعَى سِتَّةَ </w:t>
      </w:r>
      <w:r w:rsidRPr="000E4391">
        <w:rPr>
          <w:rFonts w:ascii="Scheherazade" w:eastAsia="Times New Roman" w:hAnsi="Scheherazade" w:hint="cs"/>
          <w:noProof/>
          <w:color w:val="008000"/>
          <w:sz w:val="32"/>
          <w:szCs w:val="32"/>
          <w:rtl/>
        </w:rPr>
        <w:lastRenderedPageBreak/>
        <w:t>أَشْوَاطٍ- فَإِنْ كَانَ يَحْفَظُ أَنَّهُ قَدْ سَعَى سِتَّةَ أَشْوَاطٍ- فَلْيُعِدْ وَ لْيُتِمَّ شَوْطاً وَ لْيُرِقْ دَماً- فَقُلْتُ دَمَ مَا ذَا</w:t>
      </w:r>
      <w:r w:rsidRPr="000E4391">
        <w:rPr>
          <w:rFonts w:ascii="Scheherazade" w:eastAsia="Times New Roman" w:hAnsi="Scheherazade" w:hint="cs"/>
          <w:noProof/>
          <w:color w:val="008000"/>
          <w:sz w:val="32"/>
          <w:szCs w:val="32"/>
        </w:rPr>
        <w:t>‌</w:t>
      </w:r>
      <w:r w:rsidRPr="000E4391">
        <w:rPr>
          <w:rFonts w:ascii="Scheherazade" w:eastAsia="Times New Roman" w:hAnsi="Scheherazade" w:hint="cs"/>
          <w:noProof/>
          <w:color w:val="008000"/>
          <w:sz w:val="32"/>
          <w:szCs w:val="32"/>
          <w:rtl/>
        </w:rPr>
        <w:t xml:space="preserve"> قَالَ بَقَرَةٍ- قَالَ وَ إِنْ لَمْ يَكُنْ حَفِظَ أَنَّهُ قَدْ سَعَى سِتَّةً- فَلْيُعِدْ فَلْيَبْتَدِئِ السَّعْيَ- حَتَّى يُكْمِلَ سَبْعَةَ أَشْوَاطٍ ثُمَّ لْيُرِقْ دَمَ بَقَرَةٍ.</w:t>
      </w:r>
      <w:r w:rsidR="004B7D33">
        <w:rPr>
          <w:rStyle w:val="FootnoteReference"/>
          <w:rFonts w:ascii="Scheherazade" w:eastAsia="Times New Roman" w:hAnsi="Scheherazade"/>
          <w:noProof/>
          <w:color w:val="008000"/>
          <w:sz w:val="32"/>
          <w:szCs w:val="32"/>
          <w:rtl/>
        </w:rPr>
        <w:footnoteReference w:id="8"/>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ظاهر روایت این است که مرتکز سائل این بوده که تقلیم اظفار برای خروج از احرام کافی بوده است.</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ان قلت: روایت فرموده قلم اظافیره و احل، احل نیز کنایه از اخذ شعر است.</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قلت: ظاهر روایت احل بذلک است، یعنی با همان تقلیم اظفار محل شده است.</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به نظر ما دلالت این صحیحه بر کفایت تقلیم اظفار برای خروج از احرام قابل قبول است.</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البته این که تقصیر شعر یقینا کافی است و نیازی به تقلیم اظفار ندارد، دلیل دارد، ولو صحیحه معاویة بن عمار همه را با هم گفته، اما قرینه داریم بر این که باید حمل بر استحباب شود، مثل؛</w:t>
      </w:r>
    </w:p>
    <w:p w:rsidR="00530E6F" w:rsidRPr="000E4391" w:rsidRDefault="00530E6F" w:rsidP="001C415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t>صحیحه عبد الله بن سنان</w:t>
      </w:r>
      <w:r w:rsidRPr="000E4391">
        <w:rPr>
          <w:rFonts w:ascii="Scheherazade" w:eastAsia="Times New Roman" w:hAnsi="Scheherazade" w:hint="cs"/>
          <w:noProof/>
          <w:color w:val="008000"/>
          <w:sz w:val="32"/>
          <w:szCs w:val="32"/>
          <w:rtl/>
        </w:rPr>
        <w:t>: وَ عَنْهُ عَنْ عَبْدِ الرَّحْمَنِ عَنْ عَبْدِ اللَّهِ بْنِ سِنَانٍ عَنْ أَبِي عَبْدِ اللَّهِ (عليه السلام) قَالَ سَمِعْتُهُ يَقُولُ طَوَافُ الْمُتَمَتِّعِ أَنْ يَطُوفَ بِالْكَعْبَةِ- وَ يَسْعَى بَيْنَ الصَّفَا وَ الْمَرْوَةِ- وَ يُقَصِّرَ مِنْ شَعْرِهِ فَإِذَا فَعَلَ ذَلِكَ فَقَدْ أَحَلَّ.</w:t>
      </w:r>
      <w:r w:rsidR="001C415B">
        <w:rPr>
          <w:rStyle w:val="FootnoteReference"/>
          <w:rFonts w:ascii="Scheherazade" w:eastAsia="Times New Roman" w:hAnsi="Scheherazade"/>
          <w:noProof/>
          <w:color w:val="008000"/>
          <w:sz w:val="32"/>
          <w:szCs w:val="32"/>
          <w:rtl/>
        </w:rPr>
        <w:footnoteReference w:id="9"/>
      </w:r>
    </w:p>
    <w:p w:rsidR="00530E6F" w:rsidRPr="000E4391" w:rsidRDefault="00530E6F" w:rsidP="001C415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t xml:space="preserve">و روایت عمر بن یزید: </w:t>
      </w:r>
      <w:r w:rsidRPr="000E4391">
        <w:rPr>
          <w:rFonts w:ascii="Scheherazade" w:eastAsia="Times New Roman" w:hAnsi="Scheherazade" w:hint="cs"/>
          <w:noProof/>
          <w:color w:val="008000"/>
          <w:sz w:val="32"/>
          <w:szCs w:val="32"/>
          <w:rtl/>
        </w:rPr>
        <w:t>وَ عَنْهُ عَنْ مُحَمَّدِ بْنِ عُمَرَ عَنْ مُحَمَّدِ بْنِ عُذَافِرٍ عَنْ عُمَرَ بْنِ يَزِيدَ عَنْ أَبِي عَبْدِ اللَّهِ (عليه السلام) قَالَ: ثُمَّ ائْتِ مَنْزِلَكَ فَقَصِّرْ مِنْ شَعْرِكَ وَ حَلَّ لَكَ كُلُّ شَيْ‌ءٍ.</w:t>
      </w:r>
      <w:r w:rsidR="001C415B">
        <w:rPr>
          <w:rStyle w:val="FootnoteReference"/>
          <w:rFonts w:ascii="Scheherazade" w:eastAsia="Times New Roman" w:hAnsi="Scheherazade"/>
          <w:noProof/>
          <w:color w:val="008000"/>
          <w:sz w:val="32"/>
          <w:szCs w:val="32"/>
          <w:rtl/>
        </w:rPr>
        <w:footnoteReference w:id="10"/>
      </w:r>
    </w:p>
    <w:p w:rsidR="00530E6F" w:rsidRPr="000E4391" w:rsidRDefault="00530E6F" w:rsidP="001C415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t xml:space="preserve">و صحیحه عبید الله حلبی: </w:t>
      </w:r>
      <w:r w:rsidRPr="000E4391">
        <w:rPr>
          <w:rFonts w:ascii="Scheherazade" w:eastAsia="Times New Roman" w:hAnsi="Scheherazade" w:hint="cs"/>
          <w:noProof/>
          <w:color w:val="008000"/>
          <w:sz w:val="32"/>
          <w:szCs w:val="32"/>
          <w:rtl/>
        </w:rPr>
        <w:t>وَ عَنْهُ عَنْ أَبِيهِ عَنِ ابْنِ أَبِي عُمَيْرٍ عَنْ حَمَّادِ بْنِ عُثْمَانَ عَنِ الْحَلَبِيِّ قَالَ: قُلْتُ لِأَبِي عَبْدِ اللَّهِ (عليه السلام) جُعِلْتُ فِدَاكَ إِنِّي لَمَّا قَضَيْتُ نُسُكِي- لِلْعُمْرَةِ أَتَيْتُ أَهْلِي وَ لَمْ أُقَصِّرْ قَالَ عَلَيْكَ بَدَنَةٌ- قَالَ قُلْتُ: إِنِّي لَمَّا أَرَدْتُ ذَلِكَ مِنْهَا- وَ لَمْ تَكُنْ قَصَّرَتْ امْتَنَعَتْ- فَلَمَّا غَلَبْتُهَا قَرَضَتْ بَعْضَ شَعْرِهَا بِأَسْنَانِهَا- فَقَالَ رَحِمَهَا اللَّهُ كَانَتْ أَفْقَهَ مِنْكَ- عَلَيْكَ بَدَنَةٌ وَ لَيْسَ عَلَيْهَا شَيْ‌ءٌ.</w:t>
      </w:r>
      <w:r w:rsidR="001C415B">
        <w:rPr>
          <w:rStyle w:val="FootnoteReference"/>
          <w:rFonts w:ascii="Scheherazade" w:eastAsia="Times New Roman" w:hAnsi="Scheherazade"/>
          <w:noProof/>
          <w:color w:val="008000"/>
          <w:sz w:val="32"/>
          <w:szCs w:val="32"/>
          <w:rtl/>
        </w:rPr>
        <w:footnoteReference w:id="11"/>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از این روایت معلوم می شود که تقصیر بعض شعر کافی است.</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t>اما این که جمع بین اخذ شعر از سر و لحیه و شارب بر مرد واجب نیست، به سبب صحیحه ای است که فرمود یقصر من بعض و لایقصر من بعض و حضرت فرمود مجزی است و این روایت حاکم است.</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highlight w:val="yellow"/>
          <w:rtl/>
        </w:rPr>
      </w:pPr>
      <w:r w:rsidRPr="000E4391">
        <w:rPr>
          <w:rFonts w:ascii="Scheherazade" w:eastAsia="Times New Roman" w:hAnsi="Scheherazade" w:hint="cs"/>
          <w:noProof/>
          <w:sz w:val="32"/>
          <w:szCs w:val="32"/>
          <w:highlight w:val="yellow"/>
          <w:rtl/>
        </w:rPr>
        <w:lastRenderedPageBreak/>
        <w:t>لذا اخذ شعر از هر یک از لحیه یا شارب یا سر کافی است و این که علامه فرموده اقل تقصیر، اخذ سه عدد مو است، دلیل ندارد و خلاف اطلاق روایات است.</w:t>
      </w:r>
    </w:p>
    <w:p w:rsidR="00530E6F"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2"/>
          <w:szCs w:val="32"/>
          <w:rtl/>
        </w:rPr>
      </w:pPr>
      <w:r w:rsidRPr="000E4391">
        <w:rPr>
          <w:rFonts w:ascii="Scheherazade" w:eastAsia="Times New Roman" w:hAnsi="Scheherazade" w:hint="cs"/>
          <w:noProof/>
          <w:sz w:val="32"/>
          <w:szCs w:val="32"/>
          <w:rtl/>
        </w:rPr>
        <w:t>بحث دیگر</w:t>
      </w:r>
    </w:p>
    <w:p w:rsidR="001C415B" w:rsidRPr="000E4391" w:rsidRDefault="001C415B" w:rsidP="001C415B">
      <w:pPr>
        <w:pStyle w:val="Heading3"/>
        <w:rPr>
          <w:noProof/>
          <w:rtl/>
        </w:rPr>
      </w:pPr>
      <w:bookmarkStart w:id="15" w:name="_Toc488237416"/>
      <w:r>
        <w:rPr>
          <w:rFonts w:hint="cs"/>
          <w:noProof/>
          <w:rtl/>
        </w:rPr>
        <w:t>صدق تقصیر در اخذ مو از جایی غیر از سر و صورت</w:t>
      </w:r>
      <w:bookmarkEnd w:id="15"/>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آیا لازم است در تقصیر، اخذ از لحیه یا شارب یا سر کند، یا می تواند از دیگر مواضع بدن خود نیز مو اخذ کند؟</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 xml:space="preserve">ممکن است گفته شود روایات اطلاق دارد، اما این درست نیست، بلکه ظاهر صحیحه معاویة بن عمار این است که قصر من شعرک من جوانبه، و این به معنای سر است، زیرا بعد از آن گفته اخذ از موی لحیه و شارب کن، و خصوص این سه را فقط بیان کرد، علاوه بر این که بعید نیست که اطلاقات منصرف از اخذ از موی دست و پا باشد </w:t>
      </w:r>
      <w:r w:rsidRPr="000E4391">
        <w:rPr>
          <w:rFonts w:ascii="Scheherazade" w:eastAsia="Times New Roman" w:hAnsi="Scheherazade" w:hint="cs"/>
          <w:noProof/>
          <w:sz w:val="32"/>
          <w:szCs w:val="32"/>
          <w:highlight w:val="yellow"/>
          <w:rtl/>
        </w:rPr>
        <w:t>و لذا حداقل احتیاط واجب، عدم جواز اکتفاء به اخذ شعر از غیر لحیه و شارب و سر است.</w:t>
      </w:r>
    </w:p>
    <w:p w:rsidR="00530E6F" w:rsidRPr="000E4391" w:rsidRDefault="001C415B" w:rsidP="001C415B">
      <w:pPr>
        <w:pStyle w:val="Heading3"/>
        <w:rPr>
          <w:noProof/>
          <w:rtl/>
        </w:rPr>
      </w:pPr>
      <w:bookmarkStart w:id="16" w:name="_Toc488237417"/>
      <w:r>
        <w:rPr>
          <w:rFonts w:hint="cs"/>
          <w:noProof/>
          <w:rtl/>
        </w:rPr>
        <w:t>عدم کفایت</w:t>
      </w:r>
      <w:r w:rsidR="00530E6F" w:rsidRPr="000E4391">
        <w:rPr>
          <w:rFonts w:hint="cs"/>
          <w:noProof/>
          <w:rtl/>
        </w:rPr>
        <w:t xml:space="preserve"> ازاله شعر به صورت نتف</w:t>
      </w:r>
      <w:bookmarkEnd w:id="16"/>
      <w:r w:rsidR="00530E6F" w:rsidRPr="000E4391">
        <w:rPr>
          <w:rFonts w:hint="cs"/>
          <w:noProof/>
          <w:rtl/>
        </w:rPr>
        <w:t xml:space="preserve"> </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صاحب حدائق فرموده: ازاله شعر ولو به شکل نتف یا حلق نیز کافی است، زیرا بر نتف و حلق چند مو نیز تقصیر صادق است.</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highlight w:val="yellow"/>
          <w:rtl/>
        </w:rPr>
      </w:pPr>
      <w:r w:rsidRPr="000E4391">
        <w:rPr>
          <w:rFonts w:ascii="Scheherazade" w:eastAsia="Times New Roman" w:hAnsi="Scheherazade" w:hint="cs"/>
          <w:noProof/>
          <w:sz w:val="32"/>
          <w:szCs w:val="32"/>
          <w:highlight w:val="yellow"/>
          <w:rtl/>
        </w:rPr>
        <w:t>اما به نظر ما ظاهر تقصیر این است که مو کوتاه شود و بخشی از مو بماند و نمی شود به نتف یا حلق الغاء خصوصیت نمود و مثلا اگر فندک استفاده می کند، نمی تواند بخشی از مو را بسوزاند، بلکه باید به نحوی باشد که بخشی از مو کنده شود و ماخوذ و ماخوذ منه بماند تا اخذ من شعره عرفا صدق کند.</w:t>
      </w:r>
    </w:p>
    <w:p w:rsidR="00530E6F" w:rsidRPr="000E4391" w:rsidRDefault="00530E6F" w:rsidP="00530E6F">
      <w:pPr>
        <w:keepNext/>
        <w:keepLines/>
        <w:widowControl w:val="0"/>
        <w:spacing w:line="240" w:lineRule="auto"/>
        <w:ind w:firstLine="227"/>
        <w:jc w:val="both"/>
        <w:outlineLvl w:val="0"/>
        <w:rPr>
          <w:rFonts w:ascii="Cambria" w:eastAsia="Times New Roman" w:hAnsi="Cambria"/>
          <w:b/>
          <w:bCs/>
          <w:color w:val="0000FF"/>
          <w:sz w:val="28"/>
          <w:szCs w:val="32"/>
          <w:rtl/>
        </w:rPr>
      </w:pPr>
      <w:bookmarkStart w:id="17" w:name="_Toc416986506"/>
      <w:bookmarkStart w:id="18" w:name="_Toc488237418"/>
      <w:r w:rsidRPr="000E4391">
        <w:rPr>
          <w:rFonts w:ascii="Cambria" w:eastAsia="Times New Roman" w:hAnsi="Cambria" w:hint="cs"/>
          <w:b/>
          <w:bCs/>
          <w:color w:val="0000FF"/>
          <w:sz w:val="28"/>
          <w:szCs w:val="32"/>
          <w:rtl/>
        </w:rPr>
        <w:t>(مسألة 350)</w:t>
      </w:r>
      <w:bookmarkEnd w:id="17"/>
      <w:bookmarkEnd w:id="18"/>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2"/>
          <w:szCs w:val="32"/>
          <w:rtl/>
        </w:rPr>
      </w:pPr>
      <w:r w:rsidRPr="000E4391">
        <w:rPr>
          <w:rFonts w:ascii="Scheherazade" w:eastAsia="Times New Roman" w:hAnsi="Scheherazade" w:hint="cs"/>
          <w:b/>
          <w:bCs/>
          <w:noProof/>
          <w:color w:val="0000FF"/>
          <w:sz w:val="32"/>
          <w:szCs w:val="32"/>
          <w:rtl/>
        </w:rPr>
        <w:t>يتعين التقصير في إحلال عمرة التمتع</w:t>
      </w:r>
      <w:r w:rsidRPr="000E4391">
        <w:rPr>
          <w:rFonts w:ascii="Scheherazade" w:eastAsia="Times New Roman" w:hAnsi="Scheherazade" w:hint="cs"/>
          <w:b/>
          <w:bCs/>
          <w:noProof/>
          <w:color w:val="0000FF"/>
          <w:sz w:val="32"/>
          <w:szCs w:val="32"/>
        </w:rPr>
        <w:t>‌</w:t>
      </w:r>
      <w:r w:rsidRPr="000E4391">
        <w:rPr>
          <w:rFonts w:ascii="Scheherazade" w:eastAsia="Times New Roman" w:hAnsi="Scheherazade" w:hint="cs"/>
          <w:b/>
          <w:bCs/>
          <w:noProof/>
          <w:color w:val="0000FF"/>
          <w:sz w:val="32"/>
          <w:szCs w:val="32"/>
          <w:rtl/>
        </w:rPr>
        <w:t xml:space="preserve"> و لا يجزئ عنه حلق الرأس بل يحرم الحلق عليه و إذا حلق لزمه التكفير عنه بشاة إذا كان عالما عامدا بل مطلقا على الأحوط</w:t>
      </w:r>
      <w:r w:rsidRPr="000E4391">
        <w:rPr>
          <w:rFonts w:ascii="Scheherazade" w:eastAsia="Times New Roman" w:hAnsi="Scheherazade" w:hint="cs"/>
          <w:noProof/>
          <w:color w:val="0000FF"/>
          <w:sz w:val="32"/>
          <w:szCs w:val="32"/>
          <w:rtl/>
        </w:rPr>
        <w:t>.</w:t>
      </w:r>
      <w:r w:rsidRPr="001C415B">
        <w:rPr>
          <w:rFonts w:ascii="Scheherazade" w:eastAsia="Times New Roman" w:hAnsi="Scheherazade"/>
          <w:noProof/>
          <w:color w:val="0000FF"/>
          <w:sz w:val="32"/>
          <w:szCs w:val="32"/>
          <w:vertAlign w:val="superscript"/>
          <w:rtl/>
        </w:rPr>
        <w:footnoteReference w:id="12"/>
      </w:r>
    </w:p>
    <w:p w:rsidR="001C415B" w:rsidRDefault="001C415B" w:rsidP="001C415B">
      <w:pPr>
        <w:pStyle w:val="Heading2"/>
        <w:rPr>
          <w:rFonts w:hint="cs"/>
          <w:noProof/>
          <w:rtl/>
        </w:rPr>
      </w:pPr>
      <w:bookmarkStart w:id="19" w:name="_Toc488237419"/>
      <w:r>
        <w:rPr>
          <w:rFonts w:hint="cs"/>
          <w:noProof/>
          <w:rtl/>
        </w:rPr>
        <w:t>تعین تقصیر و عدم اجزاء حلق</w:t>
      </w:r>
      <w:bookmarkEnd w:id="19"/>
    </w:p>
    <w:p w:rsidR="0030182E" w:rsidRDefault="00530E6F" w:rsidP="0030182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2"/>
          <w:szCs w:val="32"/>
          <w:rtl/>
        </w:rPr>
      </w:pPr>
      <w:r w:rsidRPr="000E4391">
        <w:rPr>
          <w:rFonts w:ascii="Scheherazade" w:eastAsia="Times New Roman" w:hAnsi="Scheherazade" w:hint="cs"/>
          <w:noProof/>
          <w:sz w:val="32"/>
          <w:szCs w:val="32"/>
          <w:rtl/>
        </w:rPr>
        <w:t xml:space="preserve">مشهور گفته اند در عمره تمتع، حلق نه جایز است و نه مجزی، اما در خلاف مرحوم شیخ فرموده تقصیر </w:t>
      </w:r>
      <w:r w:rsidRPr="000E4391">
        <w:rPr>
          <w:rFonts w:ascii="Scheherazade" w:eastAsia="Times New Roman" w:hAnsi="Scheherazade" w:hint="cs"/>
          <w:noProof/>
          <w:sz w:val="32"/>
          <w:szCs w:val="32"/>
          <w:rtl/>
        </w:rPr>
        <w:lastRenderedPageBreak/>
        <w:t>افضل است، اما حلق هم کافی است، اما در دیگر کتب چنین نفرموده و خلاف روایات هم می باشد، زی</w:t>
      </w:r>
      <w:r w:rsidR="0030182E">
        <w:rPr>
          <w:rFonts w:ascii="Scheherazade" w:eastAsia="Times New Roman" w:hAnsi="Scheherazade" w:hint="cs"/>
          <w:noProof/>
          <w:sz w:val="32"/>
          <w:szCs w:val="32"/>
          <w:rtl/>
        </w:rPr>
        <w:t>را ظاهر روایات، لزوم تقصیر است،</w:t>
      </w:r>
    </w:p>
    <w:p w:rsidR="0030182E" w:rsidRDefault="0030182E" w:rsidP="0030182E">
      <w:pPr>
        <w:pStyle w:val="Heading3"/>
        <w:rPr>
          <w:rFonts w:hint="cs"/>
          <w:noProof/>
          <w:rtl/>
        </w:rPr>
      </w:pPr>
      <w:bookmarkStart w:id="20" w:name="_Toc488237420"/>
      <w:r>
        <w:rPr>
          <w:rFonts w:hint="cs"/>
          <w:noProof/>
          <w:rtl/>
        </w:rPr>
        <w:t>روایات لزوم تقصیر</w:t>
      </w:r>
      <w:bookmarkEnd w:id="20"/>
    </w:p>
    <w:p w:rsidR="0030182E" w:rsidRPr="0030182E" w:rsidRDefault="0030182E" w:rsidP="0030182E">
      <w:pPr>
        <w:rPr>
          <w:rFonts w:hint="cs"/>
          <w:rtl/>
        </w:rPr>
      </w:pPr>
      <w:r w:rsidRPr="000E4391">
        <w:rPr>
          <w:rFonts w:ascii="Scheherazade" w:eastAsia="Times New Roman" w:hAnsi="Scheherazade" w:hint="cs"/>
          <w:noProof/>
          <w:sz w:val="32"/>
          <w:szCs w:val="32"/>
          <w:rtl/>
        </w:rPr>
        <w:t>صحیحه معاویة بن عمار</w:t>
      </w:r>
      <w:r>
        <w:rPr>
          <w:rFonts w:hint="cs"/>
          <w:rtl/>
        </w:rPr>
        <w:t>:</w:t>
      </w:r>
    </w:p>
    <w:p w:rsidR="00530E6F" w:rsidRPr="000E4391" w:rsidRDefault="00530E6F" w:rsidP="001C415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t xml:space="preserve"> </w:t>
      </w:r>
      <w:r w:rsidRPr="000E4391">
        <w:rPr>
          <w:rFonts w:ascii="Scheherazade" w:eastAsia="Times New Roman" w:hAnsi="Scheherazade" w:hint="cs"/>
          <w:noProof/>
          <w:color w:val="008000"/>
          <w:sz w:val="32"/>
          <w:szCs w:val="32"/>
          <w:rtl/>
        </w:rPr>
        <w:t>وَ عَنْهُ عَنْ صَفْوَانَ بْنِ يَحْيَى عَنْ مُعَاوِيَةَ بْنِ عَمَّارٍ عَنْ أَبِي عَبْدِ اللَّهِ (عليه السلام) قَالَ: إِذَا أَحْرَمْتَ فَعَقَصْتَ شَعْرَ رَأْسِكَ أَوْ لَبَّدْتَهُ- فَقَدْ وَجَبَ عَلَيْكَ الْحَلْقُ- وَ لَيْسَ لَكَ التَّقْصِيرُ- وَ إِنْ أَنْتَ لَمْ تَفْعَلْ فَمُخَيَّرٌ لَكَ- التَّقْصِيرُ وَ الْحَلْقُ فِي الْحَجِّ أَفْضَلُ- وَ لَيْسَ فِي الْمُتْعَةِ إِلَّا التَّقْصِيرُ.</w:t>
      </w:r>
      <w:r w:rsidR="001C415B">
        <w:rPr>
          <w:rStyle w:val="FootnoteReference"/>
          <w:rFonts w:ascii="Scheherazade" w:eastAsia="Times New Roman" w:hAnsi="Scheherazade"/>
          <w:noProof/>
          <w:color w:val="008000"/>
          <w:sz w:val="32"/>
          <w:szCs w:val="32"/>
          <w:rtl/>
        </w:rPr>
        <w:footnoteReference w:id="13"/>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در حج و عمره مفرده، شخصی که معقوص یا ملبد است، باید حلق کند، معقوص کسی است که موهای خود را به هم بافته، ملبد نیز کسی است که معجونی از عسل و مانند آن به سر خود مالیده که مبتلی به شپش نشود، این دو باید به جای تقصیر، حلق کنند و در آخر روایت فرموده که اگر معقوص و ملبد نبودی، در عمره تمتع فقط باید تقصیر کنی و حلق کافی نیست.</w:t>
      </w:r>
    </w:p>
    <w:p w:rsidR="00530E6F" w:rsidRPr="000E4391" w:rsidRDefault="00530E6F" w:rsidP="001C415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t xml:space="preserve">صحیحه دیگر معاویة بن عمار: </w:t>
      </w:r>
      <w:r w:rsidRPr="000E4391">
        <w:rPr>
          <w:rFonts w:ascii="Scheherazade" w:eastAsia="Times New Roman" w:hAnsi="Scheherazade" w:hint="cs"/>
          <w:noProof/>
          <w:color w:val="008000"/>
          <w:sz w:val="32"/>
          <w:szCs w:val="32"/>
          <w:rtl/>
        </w:rPr>
        <w:t>مُحَمَّدُ بْنُ يَعْقُوبَ عَنْ عَلِيِّ بْنِ إِبْرَاهِيمَ عَنْ أَبِيهِ عَنِ ابْنِ أَبِي عُمَيْرٍ وَ عَنْ مُحَمَّدِ بْنِ إِسْمَاعِيلَ عَنِ الْفَضْلِ بْنِ شَاذَانَ عَنْ صَفْوَانَ وَ ابْنِ أَبِي عُمَيْرٍ وَ عَنْ عِدَّةٍ مِنْ أَصْحَابِنَا عَنْ أَحْمَدَ بْنِ مُحَمَّدٍ عَنِ الْحُسَيْنِ بْنِ سَعِيدٍ عَنْ فَضَالَةَ بْنِ أَيُّوبَ وَ حَمَّادِ بْنِ عِيسَى جَمِيعاً عَنْ مُعَاوِيَةَ بْنِ عَمَّارٍ عَنْ أَبِي عَبْدِ اللَّهِ (عليه السلام) قَالَ: إِذَا فَرَغْتَ مِنْ سَعْيِكَ وَ أَنْتَ مُتَمَتِّعٌ- فَقَصِّرْ مِنْ شَعْرِكَ مِنْ جَوَانِبِهِ وَ لِحْيَتِكَ- وَ خُذْ مِنْ شَارِبِكَ- وَ قَلِّمْ مِنْ أَظْفَارِكَ وَ أَبْقِ مِنْهَا لِحَجِّكَ فَإِذَا فَعَلْتَ ذَلِكَ- فَقَدْ أَحْلَلْتَ مِنْ كُلِّ شَيْ‌ءٍ يُحِلُّ مِنْهُ الْمُحْرِمُ- وَ أَحْرَمْتَ مِنْهُ فَطُفْ بِالْبَيْتِ تَطَوُّعاً مَا شِئْتَ.</w:t>
      </w:r>
      <w:r w:rsidR="001C415B">
        <w:rPr>
          <w:rStyle w:val="FootnoteReference"/>
          <w:rFonts w:ascii="Scheherazade" w:eastAsia="Times New Roman" w:hAnsi="Scheherazade"/>
          <w:noProof/>
          <w:color w:val="008000"/>
          <w:sz w:val="32"/>
          <w:szCs w:val="32"/>
          <w:rtl/>
        </w:rPr>
        <w:footnoteReference w:id="14"/>
      </w:r>
    </w:p>
    <w:p w:rsidR="00530E6F" w:rsidRPr="000E4391" w:rsidRDefault="00530E6F" w:rsidP="0030182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t xml:space="preserve">صحیحه عبد الله بن سنان: </w:t>
      </w:r>
      <w:r w:rsidRPr="000E4391">
        <w:rPr>
          <w:rFonts w:ascii="Scheherazade" w:eastAsia="Times New Roman" w:hAnsi="Scheherazade" w:hint="cs"/>
          <w:noProof/>
          <w:color w:val="008000"/>
          <w:sz w:val="32"/>
          <w:szCs w:val="32"/>
          <w:rtl/>
        </w:rPr>
        <w:t>وَ عَنْهُ عَنْ عَبْدِ الرَّحْمَنِ عَنْ عَبْدِ اللَّهِ بْنِ سِنَانٍ عَنْ أَبِي عَبْدِ اللَّهِ (عليه السلام) قَالَ سَمِعْتُهُ يَقُولُ طَوَافُ الْمُتَمَتِّعِ أَنْ يَطُوفَ بِالْكَعْبَةِ- وَ يَسْعَى بَيْنَ الصَّفَا وَ الْمَرْوَةِ- وَ يُقَصِّرَ مِنْ شَعْرِهِ فَإِذَا فَعَلَ ذَلِكَ فَقَدْ أَحَلَّ.</w:t>
      </w:r>
      <w:r w:rsidR="0030182E">
        <w:rPr>
          <w:rStyle w:val="FootnoteReference"/>
          <w:rFonts w:ascii="Scheherazade" w:eastAsia="Times New Roman" w:hAnsi="Scheherazade"/>
          <w:noProof/>
          <w:color w:val="008000"/>
          <w:sz w:val="32"/>
          <w:szCs w:val="32"/>
          <w:rtl/>
        </w:rPr>
        <w:footnoteReference w:id="15"/>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Pr>
      </w:pPr>
      <w:r w:rsidRPr="000E4391">
        <w:rPr>
          <w:rFonts w:ascii="Scheherazade" w:eastAsia="Times New Roman" w:hAnsi="Scheherazade" w:hint="cs"/>
          <w:noProof/>
          <w:sz w:val="32"/>
          <w:szCs w:val="32"/>
          <w:rtl/>
        </w:rPr>
        <w:lastRenderedPageBreak/>
        <w:t>ظاهر این روایت نیز تعیینیت تقصیر است و اطلاق قرآن نیز همین را فرموده:</w:t>
      </w:r>
      <w:r w:rsidRPr="000E4391">
        <w:rPr>
          <w:rFonts w:ascii="Scheherazade" w:eastAsia="Times New Roman" w:hAnsi="Scheherazade" w:hint="cs"/>
          <w:noProof/>
          <w:color w:val="008000"/>
          <w:sz w:val="32"/>
          <w:szCs w:val="32"/>
          <w:rtl/>
        </w:rPr>
        <w:t xml:space="preserve"> </w:t>
      </w:r>
      <w:r w:rsidR="0030182E" w:rsidRPr="0030182E">
        <w:rPr>
          <w:rFonts w:ascii="Scheherazade" w:eastAsia="Times New Roman" w:hAnsi="Scheherazade" w:hint="cs"/>
          <w:noProof/>
          <w:color w:val="008000"/>
          <w:sz w:val="32"/>
          <w:szCs w:val="32"/>
        </w:rPr>
        <w:sym w:font="Alaem" w:char="F047"/>
      </w:r>
      <w:r w:rsidRPr="000E4391">
        <w:rPr>
          <w:rFonts w:ascii="Scheherazade" w:eastAsia="Times New Roman" w:hAnsi="Scheherazade" w:hint="cs"/>
          <w:noProof/>
          <w:color w:val="008000"/>
          <w:sz w:val="32"/>
          <w:szCs w:val="32"/>
          <w:rtl/>
        </w:rPr>
        <w:t>وَ لاَ تَحْلِقُوا رُءُوسَكُمْ حَتَّى يَبْلُغَ الْهَدْيُ مَحِلَّهُ.</w:t>
      </w:r>
      <w:r w:rsidR="0030182E">
        <w:rPr>
          <w:rStyle w:val="FootnoteReference"/>
          <w:rFonts w:ascii="Scheherazade" w:eastAsia="Times New Roman" w:hAnsi="Scheherazade"/>
          <w:noProof/>
          <w:color w:val="008000"/>
          <w:sz w:val="32"/>
          <w:szCs w:val="32"/>
        </w:rPr>
        <w:footnoteReference w:id="16"/>
      </w:r>
      <w:r w:rsidR="0030182E" w:rsidRPr="0030182E">
        <w:rPr>
          <w:rFonts w:ascii="Scheherazade" w:eastAsia="Times New Roman" w:hAnsi="Scheherazade"/>
          <w:noProof/>
          <w:color w:val="008000"/>
          <w:sz w:val="32"/>
          <w:szCs w:val="32"/>
        </w:rPr>
        <w:sym w:font="Alaem" w:char="F046"/>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زیرا این آیه شریفه باطلاقها شامل عمره تمتع هم می شود.</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لذا حلق جایز و مجزی نیست و این که علامه در منتهی فرموده مجزی است و در حرمت آن اختلاف است، وجهی ندارد، برای این که ظاهر این روایات، عدم اجزاء است.</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صاحب حدائق کلام ایشان را چنین توجیه کرده که کسی که حلق راس می کند، گرچه کار حرامی انجام داده، اما اولین مویی که اخذ کرده، مصداق تقصیر می شود، اما این صحیح نیست، زیرا اولا تقصیر، تراشیدن مو نیست، بلکه کوتاه کردن مو است و ثانیا اگر فرضا هم وسیله اخذ مو، در ابتداء مقداری از مو را اخذ کند و بعد همه مو را جدا کند، و لکن تقصیر عنوان قصدی است، در حالی که این شخص قصد تقصیر نکرده، بلکه قصد حلق داشته است.</w:t>
      </w:r>
    </w:p>
    <w:p w:rsidR="00530E6F" w:rsidRPr="000E4391" w:rsidRDefault="00530E6F" w:rsidP="00530E6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2"/>
          <w:szCs w:val="32"/>
          <w:rtl/>
        </w:rPr>
      </w:pPr>
      <w:r w:rsidRPr="000E4391">
        <w:rPr>
          <w:rFonts w:ascii="Scheherazade" w:eastAsia="Times New Roman" w:hAnsi="Scheherazade" w:hint="cs"/>
          <w:noProof/>
          <w:sz w:val="32"/>
          <w:szCs w:val="32"/>
          <w:rtl/>
        </w:rPr>
        <w:t>و این که علامه بگوید از این روایات فقط نهی تکلیفی فهمیده ایم و باید بحث شود که آیا نهی از عبادت مقتضی فساد است یا نه، جوابش این است که ظاهر روایات، بیان حکم تکلیفی و وضعی هر دو است، علاوه بر این که اگر نهی تکلیفی هم باشد، قطعا وقتی به خود عبادت نهی تعلق بگیرد، موجب فساد است و اگر در اجتماع امر و نهی بحثی می شود، از موردی است که به دو عنوان باشد، مثل غصب و وضو، اما در این جا از عنوان حلق نهی شده و دیگر به این عنوان نمی تواند مجزی باشد.</w:t>
      </w:r>
    </w:p>
    <w:p w:rsidR="001A1EA5" w:rsidRPr="00530E6F" w:rsidRDefault="001A1EA5" w:rsidP="006162A2">
      <w:pPr>
        <w:rPr>
          <w:sz w:val="20"/>
          <w:szCs w:val="24"/>
          <w:rtl/>
        </w:rPr>
      </w:pPr>
    </w:p>
    <w:p w:rsidR="00530E6F" w:rsidRPr="00530E6F" w:rsidRDefault="00530E6F">
      <w:pPr>
        <w:rPr>
          <w:sz w:val="20"/>
          <w:szCs w:val="24"/>
        </w:rPr>
      </w:pPr>
    </w:p>
    <w:sectPr w:rsidR="00530E6F" w:rsidRPr="00530E6F"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16" w:rsidRDefault="00D54B16" w:rsidP="008B750B">
      <w:pPr>
        <w:spacing w:line="240" w:lineRule="auto"/>
      </w:pPr>
      <w:r>
        <w:separator/>
      </w:r>
    </w:p>
  </w:endnote>
  <w:endnote w:type="continuationSeparator" w:id="0">
    <w:p w:rsidR="00D54B16" w:rsidRDefault="00D54B1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0182E" w:rsidRPr="0030182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81FF1" w:rsidP="001B6799">
          <w:pPr>
            <w:pStyle w:val="Footer"/>
            <w:bidi w:val="0"/>
            <w:rPr>
              <w:color w:val="808080" w:themeColor="background1" w:themeShade="80"/>
              <w:rtl/>
            </w:rPr>
          </w:pPr>
          <w:bookmarkStart w:id="28" w:name="BokAdres"/>
          <w:bookmarkEnd w:id="28"/>
          <w:r>
            <w:rPr>
              <w:color w:val="808080" w:themeColor="background1" w:themeShade="80"/>
            </w:rPr>
            <w:t>F1ms1_13931106-067_mf1_mfeb.ir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16" w:rsidRDefault="00D54B16" w:rsidP="008B750B">
      <w:pPr>
        <w:spacing w:line="240" w:lineRule="auto"/>
      </w:pPr>
      <w:r>
        <w:separator/>
      </w:r>
    </w:p>
  </w:footnote>
  <w:footnote w:type="continuationSeparator" w:id="0">
    <w:p w:rsidR="00D54B16" w:rsidRDefault="00D54B16" w:rsidP="008B750B">
      <w:pPr>
        <w:spacing w:line="240" w:lineRule="auto"/>
      </w:pPr>
      <w:r>
        <w:continuationSeparator/>
      </w:r>
    </w:p>
  </w:footnote>
  <w:footnote w:id="1">
    <w:p w:rsidR="00530E6F" w:rsidRDefault="00530E6F" w:rsidP="00530E6F">
      <w:pPr>
        <w:pStyle w:val="FootnoteText"/>
        <w:rPr>
          <w:rtl/>
        </w:rPr>
      </w:pPr>
      <w:hyperlink r:id="rId1" w:history="1">
        <w:r w:rsidRPr="00530E6F">
          <w:rPr>
            <w:rStyle w:val="Hyperlink"/>
            <w:vertAlign w:val="superscript"/>
          </w:rPr>
          <w:footnoteRef/>
        </w:r>
        <w:r w:rsidRPr="00530E6F">
          <w:rPr>
            <w:rStyle w:val="Hyperlink"/>
            <w:rtl/>
          </w:rPr>
          <w:t xml:space="preserve"> </w:t>
        </w:r>
        <w:r w:rsidRPr="00530E6F">
          <w:rPr>
            <w:rStyle w:val="Hyperlink"/>
            <w:rFonts w:hint="cs"/>
            <w:rtl/>
          </w:rPr>
          <w:t>مناسك الحج (للخوئي)، ص: 152</w:t>
        </w:r>
      </w:hyperlink>
    </w:p>
  </w:footnote>
  <w:footnote w:id="2">
    <w:p w:rsidR="00737FEC" w:rsidRPr="00737FEC" w:rsidRDefault="00737FEC" w:rsidP="00737FEC">
      <w:pPr>
        <w:pStyle w:val="FootnoteText"/>
        <w:rPr>
          <w:rFonts w:hint="cs"/>
        </w:rPr>
      </w:pPr>
      <w:r w:rsidRPr="00737FEC">
        <w:footnoteRef/>
      </w:r>
      <w:r w:rsidRPr="00737FEC">
        <w:rPr>
          <w:rtl/>
        </w:rPr>
        <w:t xml:space="preserve"> </w:t>
      </w:r>
      <w:hyperlink r:id="rId2" w:history="1">
        <w:r w:rsidRPr="00737FEC">
          <w:rPr>
            <w:rStyle w:val="Hyperlink"/>
            <w:rFonts w:hint="cs"/>
            <w:rtl/>
          </w:rPr>
          <w:t>وسائل</w:t>
        </w:r>
        <w:r w:rsidRPr="00737FEC">
          <w:rPr>
            <w:rStyle w:val="Hyperlink"/>
            <w:rtl/>
          </w:rPr>
          <w:t xml:space="preserve"> </w:t>
        </w:r>
        <w:r w:rsidRPr="00737FEC">
          <w:rPr>
            <w:rStyle w:val="Hyperlink"/>
            <w:rFonts w:hint="cs"/>
            <w:rtl/>
          </w:rPr>
          <w:t>الشیعة،</w:t>
        </w:r>
        <w:r w:rsidRPr="00737FEC">
          <w:rPr>
            <w:rStyle w:val="Hyperlink"/>
            <w:rtl/>
          </w:rPr>
          <w:t xml:space="preserve"> </w:t>
        </w:r>
        <w:r w:rsidRPr="00737FEC">
          <w:rPr>
            <w:rStyle w:val="Hyperlink"/>
            <w:rFonts w:hint="cs"/>
            <w:rtl/>
          </w:rPr>
          <w:t>الشیخ</w:t>
        </w:r>
        <w:r w:rsidRPr="00737FEC">
          <w:rPr>
            <w:rStyle w:val="Hyperlink"/>
            <w:rtl/>
          </w:rPr>
          <w:t xml:space="preserve"> </w:t>
        </w:r>
        <w:r w:rsidRPr="00737FEC">
          <w:rPr>
            <w:rStyle w:val="Hyperlink"/>
            <w:rFonts w:hint="cs"/>
            <w:rtl/>
          </w:rPr>
          <w:t>الحر</w:t>
        </w:r>
        <w:r w:rsidRPr="00737FEC">
          <w:rPr>
            <w:rStyle w:val="Hyperlink"/>
            <w:rtl/>
          </w:rPr>
          <w:t xml:space="preserve"> </w:t>
        </w:r>
        <w:r w:rsidRPr="00737FEC">
          <w:rPr>
            <w:rStyle w:val="Hyperlink"/>
            <w:rFonts w:hint="cs"/>
            <w:rtl/>
          </w:rPr>
          <w:t>العاملي،</w:t>
        </w:r>
        <w:r w:rsidRPr="00737FEC">
          <w:rPr>
            <w:rStyle w:val="Hyperlink"/>
            <w:rtl/>
          </w:rPr>
          <w:t xml:space="preserve"> </w:t>
        </w:r>
        <w:r w:rsidRPr="00737FEC">
          <w:rPr>
            <w:rStyle w:val="Hyperlink"/>
            <w:rFonts w:hint="cs"/>
            <w:rtl/>
          </w:rPr>
          <w:t>ج</w:t>
        </w:r>
        <w:r w:rsidRPr="00737FEC">
          <w:rPr>
            <w:rStyle w:val="Hyperlink"/>
            <w:rtl/>
          </w:rPr>
          <w:t>13</w:t>
        </w:r>
        <w:r w:rsidRPr="00737FEC">
          <w:rPr>
            <w:rStyle w:val="Hyperlink"/>
            <w:rFonts w:hint="cs"/>
            <w:rtl/>
          </w:rPr>
          <w:t>،</w:t>
        </w:r>
        <w:r w:rsidRPr="00737FEC">
          <w:rPr>
            <w:rStyle w:val="Hyperlink"/>
            <w:rtl/>
          </w:rPr>
          <w:t xml:space="preserve"> </w:t>
        </w:r>
        <w:r w:rsidRPr="00737FEC">
          <w:rPr>
            <w:rStyle w:val="Hyperlink"/>
            <w:rFonts w:hint="cs"/>
            <w:rtl/>
          </w:rPr>
          <w:t>ص</w:t>
        </w:r>
        <w:r w:rsidRPr="00737FEC">
          <w:rPr>
            <w:rStyle w:val="Hyperlink"/>
            <w:rtl/>
          </w:rPr>
          <w:t>505</w:t>
        </w:r>
        <w:r w:rsidRPr="00737FEC">
          <w:rPr>
            <w:rStyle w:val="Hyperlink"/>
            <w:rFonts w:hint="cs"/>
            <w:rtl/>
          </w:rPr>
          <w:t>،</w:t>
        </w:r>
        <w:r w:rsidRPr="00737FEC">
          <w:rPr>
            <w:rStyle w:val="Hyperlink"/>
            <w:rtl/>
          </w:rPr>
          <w:t xml:space="preserve"> </w:t>
        </w:r>
        <w:r w:rsidRPr="00737FEC">
          <w:rPr>
            <w:rStyle w:val="Hyperlink"/>
            <w:rFonts w:hint="cs"/>
            <w:rtl/>
          </w:rPr>
          <w:t>أبواب</w:t>
        </w:r>
        <w:r w:rsidRPr="00737FEC">
          <w:rPr>
            <w:rStyle w:val="Hyperlink"/>
            <w:rtl/>
          </w:rPr>
          <w:t xml:space="preserve"> </w:t>
        </w:r>
        <w:r w:rsidRPr="00737FEC">
          <w:rPr>
            <w:rStyle w:val="Hyperlink"/>
            <w:rFonts w:hint="cs"/>
            <w:rtl/>
          </w:rPr>
          <w:t>وجوبه</w:t>
        </w:r>
        <w:r w:rsidRPr="00737FEC">
          <w:rPr>
            <w:rStyle w:val="Hyperlink"/>
            <w:rtl/>
          </w:rPr>
          <w:t xml:space="preserve"> </w:t>
        </w:r>
        <w:r w:rsidRPr="00737FEC">
          <w:rPr>
            <w:rStyle w:val="Hyperlink"/>
            <w:rFonts w:hint="cs"/>
            <w:rtl/>
          </w:rPr>
          <w:t>فی</w:t>
        </w:r>
        <w:r w:rsidRPr="00737FEC">
          <w:rPr>
            <w:rStyle w:val="Hyperlink"/>
            <w:rtl/>
          </w:rPr>
          <w:t xml:space="preserve"> </w:t>
        </w:r>
        <w:r w:rsidRPr="00737FEC">
          <w:rPr>
            <w:rStyle w:val="Hyperlink"/>
            <w:rFonts w:hint="cs"/>
            <w:rtl/>
          </w:rPr>
          <w:t>عمرة</w:t>
        </w:r>
        <w:r w:rsidRPr="00737FEC">
          <w:rPr>
            <w:rStyle w:val="Hyperlink"/>
            <w:rtl/>
          </w:rPr>
          <w:t xml:space="preserve"> </w:t>
        </w:r>
        <w:r w:rsidRPr="00737FEC">
          <w:rPr>
            <w:rStyle w:val="Hyperlink"/>
            <w:rFonts w:hint="cs"/>
            <w:rtl/>
          </w:rPr>
          <w:t>التمتع</w:t>
        </w:r>
        <w:r w:rsidRPr="00737FEC">
          <w:rPr>
            <w:rStyle w:val="Hyperlink"/>
            <w:rtl/>
          </w:rPr>
          <w:t xml:space="preserve"> </w:t>
        </w:r>
        <w:r w:rsidRPr="00737FEC">
          <w:rPr>
            <w:rStyle w:val="Hyperlink"/>
            <w:rFonts w:hint="cs"/>
            <w:rtl/>
          </w:rPr>
          <w:t>عقیب</w:t>
        </w:r>
        <w:r w:rsidRPr="00737FEC">
          <w:rPr>
            <w:rStyle w:val="Hyperlink"/>
            <w:rtl/>
          </w:rPr>
          <w:t xml:space="preserve"> </w:t>
        </w:r>
        <w:r w:rsidRPr="00737FEC">
          <w:rPr>
            <w:rStyle w:val="Hyperlink"/>
            <w:rFonts w:hint="cs"/>
            <w:rtl/>
          </w:rPr>
          <w:t>السعی</w:t>
        </w:r>
        <w:r w:rsidRPr="00737FEC">
          <w:rPr>
            <w:rStyle w:val="Hyperlink"/>
            <w:rtl/>
          </w:rPr>
          <w:t>...</w:t>
        </w:r>
        <w:r w:rsidRPr="00737FEC">
          <w:rPr>
            <w:rStyle w:val="Hyperlink"/>
            <w:rFonts w:hint="cs"/>
            <w:rtl/>
          </w:rPr>
          <w:t>،</w:t>
        </w:r>
        <w:r w:rsidRPr="00737FEC">
          <w:rPr>
            <w:rStyle w:val="Hyperlink"/>
            <w:rtl/>
          </w:rPr>
          <w:t xml:space="preserve"> </w:t>
        </w:r>
        <w:r w:rsidRPr="00737FEC">
          <w:rPr>
            <w:rStyle w:val="Hyperlink"/>
            <w:rFonts w:hint="cs"/>
            <w:rtl/>
          </w:rPr>
          <w:t>باب</w:t>
        </w:r>
        <w:r w:rsidRPr="00737FEC">
          <w:rPr>
            <w:rStyle w:val="Hyperlink"/>
            <w:rtl/>
          </w:rPr>
          <w:t>1</w:t>
        </w:r>
        <w:r w:rsidRPr="00737FEC">
          <w:rPr>
            <w:rStyle w:val="Hyperlink"/>
            <w:rFonts w:hint="cs"/>
            <w:rtl/>
          </w:rPr>
          <w:t>،</w:t>
        </w:r>
        <w:r w:rsidRPr="00737FEC">
          <w:rPr>
            <w:rStyle w:val="Hyperlink"/>
            <w:rtl/>
          </w:rPr>
          <w:t xml:space="preserve"> </w:t>
        </w:r>
        <w:r w:rsidRPr="00737FEC">
          <w:rPr>
            <w:rStyle w:val="Hyperlink"/>
            <w:rFonts w:hint="cs"/>
            <w:rtl/>
          </w:rPr>
          <w:t>ح،</w:t>
        </w:r>
        <w:r w:rsidRPr="00737FEC">
          <w:rPr>
            <w:rStyle w:val="Hyperlink"/>
            <w:rtl/>
          </w:rPr>
          <w:t xml:space="preserve"> </w:t>
        </w:r>
        <w:r w:rsidRPr="00737FEC">
          <w:rPr>
            <w:rStyle w:val="Hyperlink"/>
            <w:rFonts w:hint="cs"/>
            <w:rtl/>
          </w:rPr>
          <w:t>ط</w:t>
        </w:r>
        <w:r w:rsidRPr="00737FEC">
          <w:rPr>
            <w:rStyle w:val="Hyperlink"/>
            <w:rtl/>
          </w:rPr>
          <w:t xml:space="preserve"> </w:t>
        </w:r>
        <w:r w:rsidRPr="00737FEC">
          <w:rPr>
            <w:rStyle w:val="Hyperlink"/>
            <w:rFonts w:hint="cs"/>
            <w:rtl/>
          </w:rPr>
          <w:t>آل</w:t>
        </w:r>
        <w:r w:rsidRPr="00737FEC">
          <w:rPr>
            <w:rStyle w:val="Hyperlink"/>
            <w:rtl/>
          </w:rPr>
          <w:t xml:space="preserve"> </w:t>
        </w:r>
        <w:r w:rsidRPr="00737FEC">
          <w:rPr>
            <w:rStyle w:val="Hyperlink"/>
            <w:rFonts w:hint="cs"/>
            <w:rtl/>
          </w:rPr>
          <w:t>البيت</w:t>
        </w:r>
        <w:r w:rsidRPr="00737FEC">
          <w:rPr>
            <w:rStyle w:val="Hyperlink"/>
            <w:rtl/>
          </w:rPr>
          <w:t>.</w:t>
        </w:r>
      </w:hyperlink>
    </w:p>
  </w:footnote>
  <w:footnote w:id="3">
    <w:p w:rsidR="00737FEC" w:rsidRPr="00737FEC" w:rsidRDefault="00737FEC" w:rsidP="00737FEC">
      <w:pPr>
        <w:pStyle w:val="FootnoteText"/>
        <w:rPr>
          <w:rFonts w:hint="cs"/>
        </w:rPr>
      </w:pPr>
      <w:r w:rsidRPr="00737FEC">
        <w:footnoteRef/>
      </w:r>
      <w:r w:rsidRPr="00737FEC">
        <w:rPr>
          <w:rtl/>
        </w:rPr>
        <w:t xml:space="preserve"> </w:t>
      </w:r>
      <w:hyperlink r:id="rId3" w:history="1">
        <w:r w:rsidRPr="00737FEC">
          <w:rPr>
            <w:rStyle w:val="Hyperlink"/>
            <w:rFonts w:hint="cs"/>
            <w:rtl/>
          </w:rPr>
          <w:t>وسائل</w:t>
        </w:r>
        <w:r w:rsidRPr="00737FEC">
          <w:rPr>
            <w:rStyle w:val="Hyperlink"/>
            <w:rtl/>
          </w:rPr>
          <w:t xml:space="preserve"> </w:t>
        </w:r>
        <w:r w:rsidRPr="00737FEC">
          <w:rPr>
            <w:rStyle w:val="Hyperlink"/>
            <w:rFonts w:hint="cs"/>
            <w:rtl/>
          </w:rPr>
          <w:t>الشیعة،</w:t>
        </w:r>
        <w:r w:rsidRPr="00737FEC">
          <w:rPr>
            <w:rStyle w:val="Hyperlink"/>
            <w:rtl/>
          </w:rPr>
          <w:t xml:space="preserve"> </w:t>
        </w:r>
        <w:r w:rsidRPr="00737FEC">
          <w:rPr>
            <w:rStyle w:val="Hyperlink"/>
            <w:rFonts w:hint="cs"/>
            <w:rtl/>
          </w:rPr>
          <w:t>الشیخ</w:t>
        </w:r>
        <w:r w:rsidRPr="00737FEC">
          <w:rPr>
            <w:rStyle w:val="Hyperlink"/>
            <w:rtl/>
          </w:rPr>
          <w:t xml:space="preserve"> </w:t>
        </w:r>
        <w:r w:rsidRPr="00737FEC">
          <w:rPr>
            <w:rStyle w:val="Hyperlink"/>
            <w:rFonts w:hint="cs"/>
            <w:rtl/>
          </w:rPr>
          <w:t>الحر</w:t>
        </w:r>
        <w:r w:rsidRPr="00737FEC">
          <w:rPr>
            <w:rStyle w:val="Hyperlink"/>
            <w:rtl/>
          </w:rPr>
          <w:t xml:space="preserve"> </w:t>
        </w:r>
        <w:r w:rsidRPr="00737FEC">
          <w:rPr>
            <w:rStyle w:val="Hyperlink"/>
            <w:rFonts w:hint="cs"/>
            <w:rtl/>
          </w:rPr>
          <w:t>العاملي،</w:t>
        </w:r>
        <w:r w:rsidRPr="00737FEC">
          <w:rPr>
            <w:rStyle w:val="Hyperlink"/>
            <w:rtl/>
          </w:rPr>
          <w:t xml:space="preserve"> </w:t>
        </w:r>
        <w:r w:rsidRPr="00737FEC">
          <w:rPr>
            <w:rStyle w:val="Hyperlink"/>
            <w:rFonts w:hint="cs"/>
            <w:rtl/>
          </w:rPr>
          <w:t>ج</w:t>
        </w:r>
        <w:r w:rsidRPr="00737FEC">
          <w:rPr>
            <w:rStyle w:val="Hyperlink"/>
            <w:rtl/>
          </w:rPr>
          <w:t>13</w:t>
        </w:r>
        <w:r w:rsidRPr="00737FEC">
          <w:rPr>
            <w:rStyle w:val="Hyperlink"/>
            <w:rFonts w:hint="cs"/>
            <w:rtl/>
          </w:rPr>
          <w:t>،</w:t>
        </w:r>
        <w:r w:rsidRPr="00737FEC">
          <w:rPr>
            <w:rStyle w:val="Hyperlink"/>
            <w:rtl/>
          </w:rPr>
          <w:t xml:space="preserve"> </w:t>
        </w:r>
        <w:r w:rsidRPr="00737FEC">
          <w:rPr>
            <w:rStyle w:val="Hyperlink"/>
            <w:rFonts w:hint="cs"/>
            <w:rtl/>
          </w:rPr>
          <w:t>ص</w:t>
        </w:r>
        <w:r w:rsidRPr="00737FEC">
          <w:rPr>
            <w:rStyle w:val="Hyperlink"/>
            <w:rtl/>
          </w:rPr>
          <w:t>507</w:t>
        </w:r>
        <w:r w:rsidRPr="00737FEC">
          <w:rPr>
            <w:rStyle w:val="Hyperlink"/>
            <w:rFonts w:hint="cs"/>
            <w:rtl/>
          </w:rPr>
          <w:t>،</w:t>
        </w:r>
        <w:r w:rsidRPr="00737FEC">
          <w:rPr>
            <w:rStyle w:val="Hyperlink"/>
            <w:rtl/>
          </w:rPr>
          <w:t xml:space="preserve"> </w:t>
        </w:r>
        <w:r w:rsidRPr="00737FEC">
          <w:rPr>
            <w:rStyle w:val="Hyperlink"/>
            <w:rFonts w:hint="cs"/>
            <w:rtl/>
          </w:rPr>
          <w:t>أبواب</w:t>
        </w:r>
        <w:r w:rsidRPr="00737FEC">
          <w:rPr>
            <w:rStyle w:val="Hyperlink"/>
            <w:rtl/>
          </w:rPr>
          <w:t xml:space="preserve"> </w:t>
        </w:r>
        <w:r w:rsidRPr="00737FEC">
          <w:rPr>
            <w:rStyle w:val="Hyperlink"/>
            <w:rFonts w:hint="cs"/>
            <w:rtl/>
          </w:rPr>
          <w:t>أنه</w:t>
        </w:r>
        <w:r w:rsidRPr="00737FEC">
          <w:rPr>
            <w:rStyle w:val="Hyperlink"/>
            <w:rtl/>
          </w:rPr>
          <w:t xml:space="preserve"> </w:t>
        </w:r>
        <w:r w:rsidRPr="00737FEC">
          <w:rPr>
            <w:rStyle w:val="Hyperlink"/>
            <w:rFonts w:hint="cs"/>
            <w:rtl/>
          </w:rPr>
          <w:t>یجزی</w:t>
        </w:r>
        <w:r w:rsidRPr="00737FEC">
          <w:rPr>
            <w:rStyle w:val="Hyperlink"/>
            <w:rtl/>
          </w:rPr>
          <w:t xml:space="preserve"> </w:t>
        </w:r>
        <w:r w:rsidRPr="00737FEC">
          <w:rPr>
            <w:rStyle w:val="Hyperlink"/>
            <w:rFonts w:hint="cs"/>
            <w:rtl/>
          </w:rPr>
          <w:t>التقصیر</w:t>
        </w:r>
        <w:r w:rsidRPr="00737FEC">
          <w:rPr>
            <w:rStyle w:val="Hyperlink"/>
            <w:rtl/>
          </w:rPr>
          <w:t xml:space="preserve"> </w:t>
        </w:r>
        <w:r w:rsidRPr="00737FEC">
          <w:rPr>
            <w:rStyle w:val="Hyperlink"/>
            <w:rFonts w:hint="cs"/>
            <w:rtl/>
          </w:rPr>
          <w:t>بمطلق</w:t>
        </w:r>
        <w:r w:rsidRPr="00737FEC">
          <w:rPr>
            <w:rStyle w:val="Hyperlink"/>
            <w:rtl/>
          </w:rPr>
          <w:t xml:space="preserve"> </w:t>
        </w:r>
        <w:r w:rsidRPr="00737FEC">
          <w:rPr>
            <w:rStyle w:val="Hyperlink"/>
            <w:rFonts w:hint="cs"/>
            <w:rtl/>
          </w:rPr>
          <w:t>الآلة</w:t>
        </w:r>
        <w:r w:rsidRPr="00737FEC">
          <w:rPr>
            <w:rStyle w:val="Hyperlink"/>
            <w:rtl/>
          </w:rPr>
          <w:t>...</w:t>
        </w:r>
        <w:r w:rsidRPr="00737FEC">
          <w:rPr>
            <w:rStyle w:val="Hyperlink"/>
            <w:rFonts w:hint="cs"/>
            <w:rtl/>
          </w:rPr>
          <w:t>،</w:t>
        </w:r>
        <w:r w:rsidRPr="00737FEC">
          <w:rPr>
            <w:rStyle w:val="Hyperlink"/>
            <w:rtl/>
          </w:rPr>
          <w:t xml:space="preserve"> </w:t>
        </w:r>
        <w:r w:rsidRPr="00737FEC">
          <w:rPr>
            <w:rStyle w:val="Hyperlink"/>
            <w:rFonts w:hint="cs"/>
            <w:rtl/>
          </w:rPr>
          <w:t>باب</w:t>
        </w:r>
        <w:r w:rsidRPr="00737FEC">
          <w:rPr>
            <w:rStyle w:val="Hyperlink"/>
            <w:rtl/>
          </w:rPr>
          <w:t>2</w:t>
        </w:r>
        <w:r w:rsidRPr="00737FEC">
          <w:rPr>
            <w:rStyle w:val="Hyperlink"/>
            <w:rFonts w:hint="cs"/>
            <w:rtl/>
          </w:rPr>
          <w:t>،</w:t>
        </w:r>
        <w:r w:rsidRPr="00737FEC">
          <w:rPr>
            <w:rStyle w:val="Hyperlink"/>
            <w:rtl/>
          </w:rPr>
          <w:t xml:space="preserve"> </w:t>
        </w:r>
        <w:r w:rsidRPr="00737FEC">
          <w:rPr>
            <w:rStyle w:val="Hyperlink"/>
            <w:rFonts w:hint="cs"/>
            <w:rtl/>
          </w:rPr>
          <w:t>ح،</w:t>
        </w:r>
        <w:r w:rsidRPr="00737FEC">
          <w:rPr>
            <w:rStyle w:val="Hyperlink"/>
            <w:rtl/>
          </w:rPr>
          <w:t xml:space="preserve"> </w:t>
        </w:r>
        <w:r w:rsidRPr="00737FEC">
          <w:rPr>
            <w:rStyle w:val="Hyperlink"/>
            <w:rFonts w:hint="cs"/>
            <w:rtl/>
          </w:rPr>
          <w:t>ط</w:t>
        </w:r>
        <w:r w:rsidRPr="00737FEC">
          <w:rPr>
            <w:rStyle w:val="Hyperlink"/>
            <w:rtl/>
          </w:rPr>
          <w:t xml:space="preserve"> </w:t>
        </w:r>
        <w:r w:rsidRPr="00737FEC">
          <w:rPr>
            <w:rStyle w:val="Hyperlink"/>
            <w:rFonts w:hint="cs"/>
            <w:rtl/>
          </w:rPr>
          <w:t>آل</w:t>
        </w:r>
        <w:r w:rsidRPr="00737FEC">
          <w:rPr>
            <w:rStyle w:val="Hyperlink"/>
            <w:rtl/>
          </w:rPr>
          <w:t xml:space="preserve"> </w:t>
        </w:r>
        <w:r w:rsidRPr="00737FEC">
          <w:rPr>
            <w:rStyle w:val="Hyperlink"/>
            <w:rFonts w:hint="cs"/>
            <w:rtl/>
          </w:rPr>
          <w:t>البيت</w:t>
        </w:r>
        <w:r w:rsidRPr="00737FEC">
          <w:rPr>
            <w:rStyle w:val="Hyperlink"/>
            <w:rtl/>
          </w:rPr>
          <w:t>.</w:t>
        </w:r>
      </w:hyperlink>
    </w:p>
  </w:footnote>
  <w:footnote w:id="4">
    <w:p w:rsidR="00737FEC" w:rsidRPr="00737FEC" w:rsidRDefault="00737FEC" w:rsidP="00737FEC">
      <w:pPr>
        <w:pStyle w:val="FootnoteText"/>
        <w:rPr>
          <w:rFonts w:hint="cs"/>
        </w:rPr>
      </w:pPr>
      <w:r w:rsidRPr="00737FEC">
        <w:footnoteRef/>
      </w:r>
      <w:r w:rsidRPr="00737FEC">
        <w:rPr>
          <w:rtl/>
        </w:rPr>
        <w:t xml:space="preserve"> </w:t>
      </w:r>
      <w:hyperlink r:id="rId4" w:history="1">
        <w:r w:rsidRPr="00737FEC">
          <w:rPr>
            <w:rStyle w:val="Hyperlink"/>
            <w:rFonts w:hint="cs"/>
            <w:rtl/>
          </w:rPr>
          <w:t>وسائل</w:t>
        </w:r>
        <w:r w:rsidRPr="00737FEC">
          <w:rPr>
            <w:rStyle w:val="Hyperlink"/>
            <w:rtl/>
          </w:rPr>
          <w:t xml:space="preserve"> </w:t>
        </w:r>
        <w:r w:rsidRPr="00737FEC">
          <w:rPr>
            <w:rStyle w:val="Hyperlink"/>
            <w:rFonts w:hint="cs"/>
            <w:rtl/>
          </w:rPr>
          <w:t>الشیعة،</w:t>
        </w:r>
        <w:r w:rsidRPr="00737FEC">
          <w:rPr>
            <w:rStyle w:val="Hyperlink"/>
            <w:rtl/>
          </w:rPr>
          <w:t xml:space="preserve"> </w:t>
        </w:r>
        <w:r w:rsidRPr="00737FEC">
          <w:rPr>
            <w:rStyle w:val="Hyperlink"/>
            <w:rFonts w:hint="cs"/>
            <w:rtl/>
          </w:rPr>
          <w:t>الشیخ</w:t>
        </w:r>
        <w:r w:rsidRPr="00737FEC">
          <w:rPr>
            <w:rStyle w:val="Hyperlink"/>
            <w:rtl/>
          </w:rPr>
          <w:t xml:space="preserve"> </w:t>
        </w:r>
        <w:r w:rsidRPr="00737FEC">
          <w:rPr>
            <w:rStyle w:val="Hyperlink"/>
            <w:rFonts w:hint="cs"/>
            <w:rtl/>
          </w:rPr>
          <w:t>الحر</w:t>
        </w:r>
        <w:r w:rsidRPr="00737FEC">
          <w:rPr>
            <w:rStyle w:val="Hyperlink"/>
            <w:rtl/>
          </w:rPr>
          <w:t xml:space="preserve"> </w:t>
        </w:r>
        <w:r w:rsidRPr="00737FEC">
          <w:rPr>
            <w:rStyle w:val="Hyperlink"/>
            <w:rFonts w:hint="cs"/>
            <w:rtl/>
          </w:rPr>
          <w:t>العاملي،</w:t>
        </w:r>
        <w:r w:rsidRPr="00737FEC">
          <w:rPr>
            <w:rStyle w:val="Hyperlink"/>
            <w:rtl/>
          </w:rPr>
          <w:t xml:space="preserve"> </w:t>
        </w:r>
        <w:r w:rsidRPr="00737FEC">
          <w:rPr>
            <w:rStyle w:val="Hyperlink"/>
            <w:rFonts w:hint="cs"/>
            <w:rtl/>
          </w:rPr>
          <w:t>ج</w:t>
        </w:r>
        <w:r w:rsidRPr="00737FEC">
          <w:rPr>
            <w:rStyle w:val="Hyperlink"/>
            <w:rtl/>
          </w:rPr>
          <w:t>13</w:t>
        </w:r>
        <w:r w:rsidRPr="00737FEC">
          <w:rPr>
            <w:rStyle w:val="Hyperlink"/>
            <w:rFonts w:hint="cs"/>
            <w:rtl/>
          </w:rPr>
          <w:t>،</w:t>
        </w:r>
        <w:r w:rsidRPr="00737FEC">
          <w:rPr>
            <w:rStyle w:val="Hyperlink"/>
            <w:rtl/>
          </w:rPr>
          <w:t xml:space="preserve"> </w:t>
        </w:r>
        <w:r w:rsidRPr="00737FEC">
          <w:rPr>
            <w:rStyle w:val="Hyperlink"/>
            <w:rFonts w:hint="cs"/>
            <w:rtl/>
          </w:rPr>
          <w:t>ص</w:t>
        </w:r>
        <w:r w:rsidRPr="00737FEC">
          <w:rPr>
            <w:rStyle w:val="Hyperlink"/>
            <w:rtl/>
          </w:rPr>
          <w:t>508</w:t>
        </w:r>
        <w:r w:rsidRPr="00737FEC">
          <w:rPr>
            <w:rStyle w:val="Hyperlink"/>
            <w:rFonts w:hint="cs"/>
            <w:rtl/>
          </w:rPr>
          <w:t>،</w:t>
        </w:r>
        <w:r w:rsidRPr="00737FEC">
          <w:rPr>
            <w:rStyle w:val="Hyperlink"/>
            <w:rtl/>
          </w:rPr>
          <w:t xml:space="preserve"> </w:t>
        </w:r>
        <w:r w:rsidRPr="00737FEC">
          <w:rPr>
            <w:rStyle w:val="Hyperlink"/>
            <w:rFonts w:hint="cs"/>
            <w:rtl/>
          </w:rPr>
          <w:t>أبواب</w:t>
        </w:r>
        <w:r w:rsidRPr="00737FEC">
          <w:rPr>
            <w:rStyle w:val="Hyperlink"/>
            <w:rtl/>
          </w:rPr>
          <w:t xml:space="preserve"> </w:t>
        </w:r>
        <w:r w:rsidRPr="00737FEC">
          <w:rPr>
            <w:rStyle w:val="Hyperlink"/>
            <w:rFonts w:hint="cs"/>
            <w:rtl/>
          </w:rPr>
          <w:t>أنه</w:t>
        </w:r>
        <w:r w:rsidRPr="00737FEC">
          <w:rPr>
            <w:rStyle w:val="Hyperlink"/>
            <w:rtl/>
          </w:rPr>
          <w:t xml:space="preserve"> </w:t>
        </w:r>
        <w:r w:rsidRPr="00737FEC">
          <w:rPr>
            <w:rStyle w:val="Hyperlink"/>
            <w:rFonts w:hint="cs"/>
            <w:rtl/>
          </w:rPr>
          <w:t>یجزی</w:t>
        </w:r>
        <w:r w:rsidRPr="00737FEC">
          <w:rPr>
            <w:rStyle w:val="Hyperlink"/>
            <w:rtl/>
          </w:rPr>
          <w:t xml:space="preserve"> </w:t>
        </w:r>
        <w:r w:rsidRPr="00737FEC">
          <w:rPr>
            <w:rStyle w:val="Hyperlink"/>
            <w:rFonts w:hint="cs"/>
            <w:rtl/>
          </w:rPr>
          <w:t>إبانة</w:t>
        </w:r>
        <w:r w:rsidRPr="00737FEC">
          <w:rPr>
            <w:rStyle w:val="Hyperlink"/>
            <w:rtl/>
          </w:rPr>
          <w:t xml:space="preserve"> </w:t>
        </w:r>
        <w:r w:rsidRPr="00737FEC">
          <w:rPr>
            <w:rStyle w:val="Hyperlink"/>
            <w:rFonts w:hint="cs"/>
            <w:rtl/>
          </w:rPr>
          <w:t>مسمی</w:t>
        </w:r>
        <w:r w:rsidRPr="00737FEC">
          <w:rPr>
            <w:rStyle w:val="Hyperlink"/>
            <w:rtl/>
          </w:rPr>
          <w:t xml:space="preserve"> </w:t>
        </w:r>
        <w:r w:rsidRPr="00737FEC">
          <w:rPr>
            <w:rStyle w:val="Hyperlink"/>
            <w:rFonts w:hint="cs"/>
            <w:rtl/>
          </w:rPr>
          <w:t>الظفر</w:t>
        </w:r>
        <w:r w:rsidRPr="00737FEC">
          <w:rPr>
            <w:rStyle w:val="Hyperlink"/>
            <w:rtl/>
          </w:rPr>
          <w:t>...</w:t>
        </w:r>
        <w:r w:rsidRPr="00737FEC">
          <w:rPr>
            <w:rStyle w:val="Hyperlink"/>
            <w:rFonts w:hint="cs"/>
            <w:rtl/>
          </w:rPr>
          <w:t>،</w:t>
        </w:r>
        <w:r w:rsidRPr="00737FEC">
          <w:rPr>
            <w:rStyle w:val="Hyperlink"/>
            <w:rtl/>
          </w:rPr>
          <w:t xml:space="preserve"> </w:t>
        </w:r>
        <w:r w:rsidRPr="00737FEC">
          <w:rPr>
            <w:rStyle w:val="Hyperlink"/>
            <w:rFonts w:hint="cs"/>
            <w:rtl/>
          </w:rPr>
          <w:t>باب</w:t>
        </w:r>
        <w:r w:rsidRPr="00737FEC">
          <w:rPr>
            <w:rStyle w:val="Hyperlink"/>
            <w:rtl/>
          </w:rPr>
          <w:t>3</w:t>
        </w:r>
        <w:r w:rsidRPr="00737FEC">
          <w:rPr>
            <w:rStyle w:val="Hyperlink"/>
            <w:rFonts w:hint="cs"/>
            <w:rtl/>
          </w:rPr>
          <w:t>،</w:t>
        </w:r>
        <w:r w:rsidRPr="00737FEC">
          <w:rPr>
            <w:rStyle w:val="Hyperlink"/>
            <w:rtl/>
          </w:rPr>
          <w:t xml:space="preserve"> </w:t>
        </w:r>
        <w:r w:rsidRPr="00737FEC">
          <w:rPr>
            <w:rStyle w:val="Hyperlink"/>
            <w:rFonts w:hint="cs"/>
            <w:rtl/>
          </w:rPr>
          <w:t>ح،</w:t>
        </w:r>
        <w:r w:rsidRPr="00737FEC">
          <w:rPr>
            <w:rStyle w:val="Hyperlink"/>
            <w:rtl/>
          </w:rPr>
          <w:t xml:space="preserve"> </w:t>
        </w:r>
        <w:r w:rsidRPr="00737FEC">
          <w:rPr>
            <w:rStyle w:val="Hyperlink"/>
            <w:rFonts w:hint="cs"/>
            <w:rtl/>
          </w:rPr>
          <w:t>ط</w:t>
        </w:r>
        <w:r w:rsidRPr="00737FEC">
          <w:rPr>
            <w:rStyle w:val="Hyperlink"/>
            <w:rtl/>
          </w:rPr>
          <w:t xml:space="preserve"> </w:t>
        </w:r>
        <w:r w:rsidRPr="00737FEC">
          <w:rPr>
            <w:rStyle w:val="Hyperlink"/>
            <w:rFonts w:hint="cs"/>
            <w:rtl/>
          </w:rPr>
          <w:t>آل</w:t>
        </w:r>
        <w:r w:rsidRPr="00737FEC">
          <w:rPr>
            <w:rStyle w:val="Hyperlink"/>
            <w:rtl/>
          </w:rPr>
          <w:t xml:space="preserve"> </w:t>
        </w:r>
        <w:r w:rsidRPr="00737FEC">
          <w:rPr>
            <w:rStyle w:val="Hyperlink"/>
            <w:rFonts w:hint="cs"/>
            <w:rtl/>
          </w:rPr>
          <w:t>البيت</w:t>
        </w:r>
        <w:r w:rsidRPr="00737FEC">
          <w:rPr>
            <w:rStyle w:val="Hyperlink"/>
            <w:rtl/>
          </w:rPr>
          <w:t>.</w:t>
        </w:r>
      </w:hyperlink>
    </w:p>
  </w:footnote>
  <w:footnote w:id="5">
    <w:p w:rsidR="00737FEC" w:rsidRPr="00737FEC" w:rsidRDefault="00737FEC" w:rsidP="00737FEC">
      <w:pPr>
        <w:pStyle w:val="FootnoteText"/>
        <w:rPr>
          <w:rFonts w:hint="cs"/>
        </w:rPr>
      </w:pPr>
      <w:r w:rsidRPr="00737FEC">
        <w:footnoteRef/>
      </w:r>
      <w:r w:rsidRPr="00737FEC">
        <w:rPr>
          <w:rtl/>
        </w:rPr>
        <w:t xml:space="preserve"> </w:t>
      </w:r>
      <w:hyperlink r:id="rId5" w:history="1">
        <w:r w:rsidRPr="00737FEC">
          <w:rPr>
            <w:rStyle w:val="Hyperlink"/>
            <w:rFonts w:hint="cs"/>
            <w:rtl/>
          </w:rPr>
          <w:t>وسائل</w:t>
        </w:r>
        <w:r w:rsidRPr="00737FEC">
          <w:rPr>
            <w:rStyle w:val="Hyperlink"/>
            <w:rtl/>
          </w:rPr>
          <w:t xml:space="preserve"> </w:t>
        </w:r>
        <w:r w:rsidRPr="00737FEC">
          <w:rPr>
            <w:rStyle w:val="Hyperlink"/>
            <w:rFonts w:hint="cs"/>
            <w:rtl/>
          </w:rPr>
          <w:t>الشیعة،</w:t>
        </w:r>
        <w:r w:rsidRPr="00737FEC">
          <w:rPr>
            <w:rStyle w:val="Hyperlink"/>
            <w:rtl/>
          </w:rPr>
          <w:t xml:space="preserve"> </w:t>
        </w:r>
        <w:r w:rsidRPr="00737FEC">
          <w:rPr>
            <w:rStyle w:val="Hyperlink"/>
            <w:rFonts w:hint="cs"/>
            <w:rtl/>
          </w:rPr>
          <w:t>الشیخ</w:t>
        </w:r>
        <w:r w:rsidRPr="00737FEC">
          <w:rPr>
            <w:rStyle w:val="Hyperlink"/>
            <w:rtl/>
          </w:rPr>
          <w:t xml:space="preserve"> </w:t>
        </w:r>
        <w:r w:rsidRPr="00737FEC">
          <w:rPr>
            <w:rStyle w:val="Hyperlink"/>
            <w:rFonts w:hint="cs"/>
            <w:rtl/>
          </w:rPr>
          <w:t>الحر</w:t>
        </w:r>
        <w:r w:rsidRPr="00737FEC">
          <w:rPr>
            <w:rStyle w:val="Hyperlink"/>
            <w:rtl/>
          </w:rPr>
          <w:t xml:space="preserve"> </w:t>
        </w:r>
        <w:r w:rsidRPr="00737FEC">
          <w:rPr>
            <w:rStyle w:val="Hyperlink"/>
            <w:rFonts w:hint="cs"/>
            <w:rtl/>
          </w:rPr>
          <w:t>العاملي،</w:t>
        </w:r>
        <w:r w:rsidRPr="00737FEC">
          <w:rPr>
            <w:rStyle w:val="Hyperlink"/>
            <w:rtl/>
          </w:rPr>
          <w:t xml:space="preserve"> </w:t>
        </w:r>
        <w:r w:rsidRPr="00737FEC">
          <w:rPr>
            <w:rStyle w:val="Hyperlink"/>
            <w:rFonts w:hint="cs"/>
            <w:rtl/>
          </w:rPr>
          <w:t>ج</w:t>
        </w:r>
        <w:r w:rsidRPr="00737FEC">
          <w:rPr>
            <w:rStyle w:val="Hyperlink"/>
            <w:rtl/>
          </w:rPr>
          <w:t>14</w:t>
        </w:r>
        <w:r w:rsidRPr="00737FEC">
          <w:rPr>
            <w:rStyle w:val="Hyperlink"/>
            <w:rFonts w:hint="cs"/>
            <w:rtl/>
          </w:rPr>
          <w:t>،</w:t>
        </w:r>
        <w:r w:rsidRPr="00737FEC">
          <w:rPr>
            <w:rStyle w:val="Hyperlink"/>
            <w:rtl/>
          </w:rPr>
          <w:t xml:space="preserve"> </w:t>
        </w:r>
        <w:r w:rsidRPr="00737FEC">
          <w:rPr>
            <w:rStyle w:val="Hyperlink"/>
            <w:rFonts w:hint="cs"/>
            <w:rtl/>
          </w:rPr>
          <w:t>ص</w:t>
        </w:r>
        <w:r w:rsidRPr="00737FEC">
          <w:rPr>
            <w:rStyle w:val="Hyperlink"/>
            <w:rtl/>
          </w:rPr>
          <w:t>212</w:t>
        </w:r>
        <w:r w:rsidRPr="00737FEC">
          <w:rPr>
            <w:rStyle w:val="Hyperlink"/>
            <w:rFonts w:hint="cs"/>
            <w:rtl/>
          </w:rPr>
          <w:t>،</w:t>
        </w:r>
        <w:r w:rsidRPr="00737FEC">
          <w:rPr>
            <w:rStyle w:val="Hyperlink"/>
            <w:rtl/>
          </w:rPr>
          <w:t xml:space="preserve"> </w:t>
        </w:r>
        <w:r w:rsidRPr="00737FEC">
          <w:rPr>
            <w:rStyle w:val="Hyperlink"/>
            <w:rFonts w:hint="cs"/>
            <w:rtl/>
          </w:rPr>
          <w:t>أبواب</w:t>
        </w:r>
        <w:r w:rsidRPr="00737FEC">
          <w:rPr>
            <w:rStyle w:val="Hyperlink"/>
            <w:rtl/>
          </w:rPr>
          <w:t xml:space="preserve"> </w:t>
        </w:r>
        <w:r w:rsidRPr="00737FEC">
          <w:rPr>
            <w:rStyle w:val="Hyperlink"/>
            <w:rFonts w:hint="cs"/>
            <w:rtl/>
          </w:rPr>
          <w:t>وجوب</w:t>
        </w:r>
        <w:r w:rsidRPr="00737FEC">
          <w:rPr>
            <w:rStyle w:val="Hyperlink"/>
            <w:rtl/>
          </w:rPr>
          <w:t xml:space="preserve"> </w:t>
        </w:r>
        <w:r w:rsidRPr="00737FEC">
          <w:rPr>
            <w:rStyle w:val="Hyperlink"/>
            <w:rFonts w:hint="cs"/>
            <w:rtl/>
          </w:rPr>
          <w:t>أحدهما</w:t>
        </w:r>
        <w:r w:rsidRPr="00737FEC">
          <w:rPr>
            <w:rStyle w:val="Hyperlink"/>
            <w:rtl/>
          </w:rPr>
          <w:t xml:space="preserve"> </w:t>
        </w:r>
        <w:r w:rsidRPr="00737FEC">
          <w:rPr>
            <w:rStyle w:val="Hyperlink"/>
            <w:rFonts w:hint="cs"/>
            <w:rtl/>
          </w:rPr>
          <w:t>علی</w:t>
        </w:r>
        <w:r w:rsidRPr="00737FEC">
          <w:rPr>
            <w:rStyle w:val="Hyperlink"/>
            <w:rtl/>
          </w:rPr>
          <w:t xml:space="preserve"> </w:t>
        </w:r>
        <w:r w:rsidRPr="00737FEC">
          <w:rPr>
            <w:rStyle w:val="Hyperlink"/>
            <w:rFonts w:hint="cs"/>
            <w:rtl/>
          </w:rPr>
          <w:t>الحاج</w:t>
        </w:r>
        <w:r w:rsidRPr="00737FEC">
          <w:rPr>
            <w:rStyle w:val="Hyperlink"/>
            <w:rtl/>
          </w:rPr>
          <w:t xml:space="preserve"> </w:t>
        </w:r>
        <w:r w:rsidRPr="00737FEC">
          <w:rPr>
            <w:rStyle w:val="Hyperlink"/>
            <w:rFonts w:hint="cs"/>
            <w:rtl/>
          </w:rPr>
          <w:t>بعد</w:t>
        </w:r>
        <w:r w:rsidRPr="00737FEC">
          <w:rPr>
            <w:rStyle w:val="Hyperlink"/>
            <w:rtl/>
          </w:rPr>
          <w:t xml:space="preserve"> </w:t>
        </w:r>
        <w:r w:rsidRPr="00737FEC">
          <w:rPr>
            <w:rStyle w:val="Hyperlink"/>
            <w:rFonts w:hint="cs"/>
            <w:rtl/>
          </w:rPr>
          <w:t>الذبح</w:t>
        </w:r>
        <w:r w:rsidRPr="00737FEC">
          <w:rPr>
            <w:rStyle w:val="Hyperlink"/>
            <w:rtl/>
          </w:rPr>
          <w:t>...</w:t>
        </w:r>
        <w:r w:rsidRPr="00737FEC">
          <w:rPr>
            <w:rStyle w:val="Hyperlink"/>
            <w:rFonts w:hint="cs"/>
            <w:rtl/>
          </w:rPr>
          <w:t>،</w:t>
        </w:r>
        <w:r w:rsidRPr="00737FEC">
          <w:rPr>
            <w:rStyle w:val="Hyperlink"/>
            <w:rtl/>
          </w:rPr>
          <w:t xml:space="preserve"> </w:t>
        </w:r>
        <w:r w:rsidRPr="00737FEC">
          <w:rPr>
            <w:rStyle w:val="Hyperlink"/>
            <w:rFonts w:hint="cs"/>
            <w:rtl/>
          </w:rPr>
          <w:t>باب</w:t>
        </w:r>
        <w:r w:rsidRPr="00737FEC">
          <w:rPr>
            <w:rStyle w:val="Hyperlink"/>
            <w:rtl/>
          </w:rPr>
          <w:t>1</w:t>
        </w:r>
        <w:r w:rsidRPr="00737FEC">
          <w:rPr>
            <w:rStyle w:val="Hyperlink"/>
            <w:rFonts w:hint="cs"/>
            <w:rtl/>
          </w:rPr>
          <w:t>،</w:t>
        </w:r>
        <w:r w:rsidRPr="00737FEC">
          <w:rPr>
            <w:rStyle w:val="Hyperlink"/>
            <w:rtl/>
          </w:rPr>
          <w:t xml:space="preserve"> </w:t>
        </w:r>
        <w:r w:rsidRPr="00737FEC">
          <w:rPr>
            <w:rStyle w:val="Hyperlink"/>
            <w:rFonts w:hint="cs"/>
            <w:rtl/>
          </w:rPr>
          <w:t>ح،</w:t>
        </w:r>
        <w:r w:rsidRPr="00737FEC">
          <w:rPr>
            <w:rStyle w:val="Hyperlink"/>
            <w:rtl/>
          </w:rPr>
          <w:t xml:space="preserve"> </w:t>
        </w:r>
        <w:r w:rsidRPr="00737FEC">
          <w:rPr>
            <w:rStyle w:val="Hyperlink"/>
            <w:rFonts w:hint="cs"/>
            <w:rtl/>
          </w:rPr>
          <w:t>ط</w:t>
        </w:r>
        <w:r w:rsidRPr="00737FEC">
          <w:rPr>
            <w:rStyle w:val="Hyperlink"/>
            <w:rtl/>
          </w:rPr>
          <w:t xml:space="preserve"> </w:t>
        </w:r>
        <w:r w:rsidRPr="00737FEC">
          <w:rPr>
            <w:rStyle w:val="Hyperlink"/>
            <w:rFonts w:hint="cs"/>
            <w:rtl/>
          </w:rPr>
          <w:t>آل</w:t>
        </w:r>
        <w:r w:rsidRPr="00737FEC">
          <w:rPr>
            <w:rStyle w:val="Hyperlink"/>
            <w:rtl/>
          </w:rPr>
          <w:t xml:space="preserve"> </w:t>
        </w:r>
        <w:r w:rsidRPr="00737FEC">
          <w:rPr>
            <w:rStyle w:val="Hyperlink"/>
            <w:rFonts w:hint="cs"/>
            <w:rtl/>
          </w:rPr>
          <w:t>البيت</w:t>
        </w:r>
        <w:r w:rsidRPr="00737FEC">
          <w:rPr>
            <w:rStyle w:val="Hyperlink"/>
            <w:rtl/>
          </w:rPr>
          <w:t>.</w:t>
        </w:r>
      </w:hyperlink>
    </w:p>
  </w:footnote>
  <w:footnote w:id="6">
    <w:p w:rsidR="00737FEC" w:rsidRPr="00737FEC" w:rsidRDefault="00737FEC" w:rsidP="00737FEC">
      <w:pPr>
        <w:pStyle w:val="FootnoteText"/>
        <w:rPr>
          <w:rFonts w:hint="cs"/>
          <w:rtl/>
        </w:rPr>
      </w:pPr>
      <w:r w:rsidRPr="00737FEC">
        <w:footnoteRef/>
      </w:r>
      <w:r w:rsidRPr="00737FEC">
        <w:rPr>
          <w:rtl/>
        </w:rPr>
        <w:t xml:space="preserve"> </w:t>
      </w:r>
      <w:hyperlink r:id="rId6" w:history="1">
        <w:r w:rsidRPr="00737FEC">
          <w:rPr>
            <w:rStyle w:val="Hyperlink"/>
            <w:rFonts w:hint="cs"/>
            <w:rtl/>
          </w:rPr>
          <w:t>وسائل</w:t>
        </w:r>
        <w:r w:rsidRPr="00737FEC">
          <w:rPr>
            <w:rStyle w:val="Hyperlink"/>
            <w:rtl/>
          </w:rPr>
          <w:t xml:space="preserve"> </w:t>
        </w:r>
        <w:r w:rsidRPr="00737FEC">
          <w:rPr>
            <w:rStyle w:val="Hyperlink"/>
            <w:rFonts w:hint="cs"/>
            <w:rtl/>
          </w:rPr>
          <w:t>الشیعة،</w:t>
        </w:r>
        <w:r w:rsidRPr="00737FEC">
          <w:rPr>
            <w:rStyle w:val="Hyperlink"/>
            <w:rtl/>
          </w:rPr>
          <w:t xml:space="preserve"> </w:t>
        </w:r>
        <w:r w:rsidRPr="00737FEC">
          <w:rPr>
            <w:rStyle w:val="Hyperlink"/>
            <w:rFonts w:hint="cs"/>
            <w:rtl/>
          </w:rPr>
          <w:t>الشیخ</w:t>
        </w:r>
        <w:r w:rsidRPr="00737FEC">
          <w:rPr>
            <w:rStyle w:val="Hyperlink"/>
            <w:rtl/>
          </w:rPr>
          <w:t xml:space="preserve"> </w:t>
        </w:r>
        <w:r w:rsidRPr="00737FEC">
          <w:rPr>
            <w:rStyle w:val="Hyperlink"/>
            <w:rFonts w:hint="cs"/>
            <w:rtl/>
          </w:rPr>
          <w:t>الحر</w:t>
        </w:r>
        <w:r w:rsidRPr="00737FEC">
          <w:rPr>
            <w:rStyle w:val="Hyperlink"/>
            <w:rtl/>
          </w:rPr>
          <w:t xml:space="preserve"> </w:t>
        </w:r>
        <w:r w:rsidRPr="00737FEC">
          <w:rPr>
            <w:rStyle w:val="Hyperlink"/>
            <w:rFonts w:hint="cs"/>
            <w:rtl/>
          </w:rPr>
          <w:t>العاملي،</w:t>
        </w:r>
        <w:r w:rsidRPr="00737FEC">
          <w:rPr>
            <w:rStyle w:val="Hyperlink"/>
            <w:rtl/>
          </w:rPr>
          <w:t xml:space="preserve"> </w:t>
        </w:r>
        <w:r w:rsidRPr="00737FEC">
          <w:rPr>
            <w:rStyle w:val="Hyperlink"/>
            <w:rFonts w:hint="cs"/>
            <w:rtl/>
          </w:rPr>
          <w:t>ج</w:t>
        </w:r>
        <w:r w:rsidRPr="00737FEC">
          <w:rPr>
            <w:rStyle w:val="Hyperlink"/>
            <w:rtl/>
          </w:rPr>
          <w:t>14</w:t>
        </w:r>
        <w:r w:rsidRPr="00737FEC">
          <w:rPr>
            <w:rStyle w:val="Hyperlink"/>
            <w:rFonts w:hint="cs"/>
            <w:rtl/>
          </w:rPr>
          <w:t>،</w:t>
        </w:r>
        <w:r w:rsidRPr="00737FEC">
          <w:rPr>
            <w:rStyle w:val="Hyperlink"/>
            <w:rtl/>
          </w:rPr>
          <w:t xml:space="preserve"> </w:t>
        </w:r>
        <w:r w:rsidRPr="00737FEC">
          <w:rPr>
            <w:rStyle w:val="Hyperlink"/>
            <w:rFonts w:hint="cs"/>
            <w:rtl/>
          </w:rPr>
          <w:t>ص</w:t>
        </w:r>
        <w:r w:rsidRPr="00737FEC">
          <w:rPr>
            <w:rStyle w:val="Hyperlink"/>
            <w:rtl/>
          </w:rPr>
          <w:t>212</w:t>
        </w:r>
        <w:r w:rsidRPr="00737FEC">
          <w:rPr>
            <w:rStyle w:val="Hyperlink"/>
            <w:rFonts w:hint="cs"/>
            <w:rtl/>
          </w:rPr>
          <w:t>،</w:t>
        </w:r>
        <w:r w:rsidRPr="00737FEC">
          <w:rPr>
            <w:rStyle w:val="Hyperlink"/>
            <w:rtl/>
          </w:rPr>
          <w:t xml:space="preserve"> </w:t>
        </w:r>
        <w:r w:rsidRPr="00737FEC">
          <w:rPr>
            <w:rStyle w:val="Hyperlink"/>
            <w:rFonts w:hint="cs"/>
            <w:rtl/>
          </w:rPr>
          <w:t>أبواب</w:t>
        </w:r>
        <w:r w:rsidRPr="00737FEC">
          <w:rPr>
            <w:rStyle w:val="Hyperlink"/>
            <w:rtl/>
          </w:rPr>
          <w:t xml:space="preserve"> </w:t>
        </w:r>
        <w:r w:rsidRPr="00737FEC">
          <w:rPr>
            <w:rStyle w:val="Hyperlink"/>
            <w:rFonts w:hint="cs"/>
            <w:rtl/>
          </w:rPr>
          <w:t>وجوب</w:t>
        </w:r>
        <w:r w:rsidRPr="00737FEC">
          <w:rPr>
            <w:rStyle w:val="Hyperlink"/>
            <w:rtl/>
          </w:rPr>
          <w:t xml:space="preserve"> </w:t>
        </w:r>
        <w:r w:rsidRPr="00737FEC">
          <w:rPr>
            <w:rStyle w:val="Hyperlink"/>
            <w:rFonts w:hint="cs"/>
            <w:rtl/>
          </w:rPr>
          <w:t>أحدهما</w:t>
        </w:r>
        <w:r w:rsidRPr="00737FEC">
          <w:rPr>
            <w:rStyle w:val="Hyperlink"/>
            <w:rtl/>
          </w:rPr>
          <w:t xml:space="preserve"> </w:t>
        </w:r>
        <w:r w:rsidRPr="00737FEC">
          <w:rPr>
            <w:rStyle w:val="Hyperlink"/>
            <w:rFonts w:hint="cs"/>
            <w:rtl/>
          </w:rPr>
          <w:t>علی</w:t>
        </w:r>
        <w:r w:rsidRPr="00737FEC">
          <w:rPr>
            <w:rStyle w:val="Hyperlink"/>
            <w:rtl/>
          </w:rPr>
          <w:t xml:space="preserve"> </w:t>
        </w:r>
        <w:r w:rsidRPr="00737FEC">
          <w:rPr>
            <w:rStyle w:val="Hyperlink"/>
            <w:rFonts w:hint="cs"/>
            <w:rtl/>
          </w:rPr>
          <w:t>الحاج</w:t>
        </w:r>
        <w:r w:rsidRPr="00737FEC">
          <w:rPr>
            <w:rStyle w:val="Hyperlink"/>
            <w:rtl/>
          </w:rPr>
          <w:t xml:space="preserve"> </w:t>
        </w:r>
        <w:r w:rsidRPr="00737FEC">
          <w:rPr>
            <w:rStyle w:val="Hyperlink"/>
            <w:rFonts w:hint="cs"/>
            <w:rtl/>
          </w:rPr>
          <w:t>بعد</w:t>
        </w:r>
        <w:r w:rsidRPr="00737FEC">
          <w:rPr>
            <w:rStyle w:val="Hyperlink"/>
            <w:rtl/>
          </w:rPr>
          <w:t xml:space="preserve"> </w:t>
        </w:r>
        <w:r w:rsidRPr="00737FEC">
          <w:rPr>
            <w:rStyle w:val="Hyperlink"/>
            <w:rFonts w:hint="cs"/>
            <w:rtl/>
          </w:rPr>
          <w:t>الذبح</w:t>
        </w:r>
        <w:r w:rsidRPr="00737FEC">
          <w:rPr>
            <w:rStyle w:val="Hyperlink"/>
            <w:rtl/>
          </w:rPr>
          <w:t>...</w:t>
        </w:r>
        <w:r w:rsidRPr="00737FEC">
          <w:rPr>
            <w:rStyle w:val="Hyperlink"/>
            <w:rFonts w:hint="cs"/>
            <w:rtl/>
          </w:rPr>
          <w:t>،</w:t>
        </w:r>
        <w:r w:rsidRPr="00737FEC">
          <w:rPr>
            <w:rStyle w:val="Hyperlink"/>
            <w:rtl/>
          </w:rPr>
          <w:t xml:space="preserve"> </w:t>
        </w:r>
        <w:r w:rsidRPr="00737FEC">
          <w:rPr>
            <w:rStyle w:val="Hyperlink"/>
            <w:rFonts w:hint="cs"/>
            <w:rtl/>
          </w:rPr>
          <w:t>باب</w:t>
        </w:r>
        <w:r w:rsidRPr="00737FEC">
          <w:rPr>
            <w:rStyle w:val="Hyperlink"/>
            <w:rtl/>
          </w:rPr>
          <w:t>1</w:t>
        </w:r>
        <w:r w:rsidRPr="00737FEC">
          <w:rPr>
            <w:rStyle w:val="Hyperlink"/>
            <w:rFonts w:hint="cs"/>
            <w:rtl/>
          </w:rPr>
          <w:t>،</w:t>
        </w:r>
        <w:r w:rsidRPr="00737FEC">
          <w:rPr>
            <w:rStyle w:val="Hyperlink"/>
            <w:rtl/>
          </w:rPr>
          <w:t xml:space="preserve"> </w:t>
        </w:r>
        <w:r w:rsidRPr="00737FEC">
          <w:rPr>
            <w:rStyle w:val="Hyperlink"/>
            <w:rFonts w:hint="cs"/>
            <w:rtl/>
          </w:rPr>
          <w:t>ح،</w:t>
        </w:r>
        <w:r w:rsidRPr="00737FEC">
          <w:rPr>
            <w:rStyle w:val="Hyperlink"/>
            <w:rtl/>
          </w:rPr>
          <w:t xml:space="preserve"> </w:t>
        </w:r>
        <w:r w:rsidRPr="00737FEC">
          <w:rPr>
            <w:rStyle w:val="Hyperlink"/>
            <w:rFonts w:hint="cs"/>
            <w:rtl/>
          </w:rPr>
          <w:t>ط</w:t>
        </w:r>
        <w:r w:rsidRPr="00737FEC">
          <w:rPr>
            <w:rStyle w:val="Hyperlink"/>
            <w:rtl/>
          </w:rPr>
          <w:t xml:space="preserve"> </w:t>
        </w:r>
        <w:r w:rsidRPr="00737FEC">
          <w:rPr>
            <w:rStyle w:val="Hyperlink"/>
            <w:rFonts w:hint="cs"/>
            <w:rtl/>
          </w:rPr>
          <w:t>آل</w:t>
        </w:r>
        <w:r w:rsidRPr="00737FEC">
          <w:rPr>
            <w:rStyle w:val="Hyperlink"/>
            <w:rtl/>
          </w:rPr>
          <w:t xml:space="preserve"> </w:t>
        </w:r>
        <w:r w:rsidRPr="00737FEC">
          <w:rPr>
            <w:rStyle w:val="Hyperlink"/>
            <w:rFonts w:hint="cs"/>
            <w:rtl/>
          </w:rPr>
          <w:t>البيت</w:t>
        </w:r>
        <w:r w:rsidRPr="00737FEC">
          <w:rPr>
            <w:rStyle w:val="Hyperlink"/>
            <w:rtl/>
          </w:rPr>
          <w:t>.</w:t>
        </w:r>
      </w:hyperlink>
    </w:p>
  </w:footnote>
  <w:footnote w:id="7">
    <w:p w:rsidR="00737FEC" w:rsidRPr="00737FEC" w:rsidRDefault="00737FEC" w:rsidP="00737FEC">
      <w:pPr>
        <w:pStyle w:val="FootnoteText"/>
        <w:rPr>
          <w:rFonts w:hint="cs"/>
          <w:rtl/>
        </w:rPr>
      </w:pPr>
      <w:r w:rsidRPr="00737FEC">
        <w:footnoteRef/>
      </w:r>
      <w:r w:rsidRPr="00737FEC">
        <w:rPr>
          <w:rtl/>
        </w:rPr>
        <w:t xml:space="preserve"> </w:t>
      </w:r>
      <w:hyperlink r:id="rId7" w:history="1">
        <w:r w:rsidRPr="00737FEC">
          <w:rPr>
            <w:rStyle w:val="Hyperlink"/>
            <w:rFonts w:hint="cs"/>
            <w:rtl/>
          </w:rPr>
          <w:t>وسائل</w:t>
        </w:r>
        <w:r w:rsidRPr="00737FEC">
          <w:rPr>
            <w:rStyle w:val="Hyperlink"/>
            <w:rtl/>
          </w:rPr>
          <w:t xml:space="preserve"> </w:t>
        </w:r>
        <w:r w:rsidRPr="00737FEC">
          <w:rPr>
            <w:rStyle w:val="Hyperlink"/>
            <w:rFonts w:hint="cs"/>
            <w:rtl/>
          </w:rPr>
          <w:t>الشیعة،</w:t>
        </w:r>
        <w:r w:rsidRPr="00737FEC">
          <w:rPr>
            <w:rStyle w:val="Hyperlink"/>
            <w:rtl/>
          </w:rPr>
          <w:t xml:space="preserve"> </w:t>
        </w:r>
        <w:r w:rsidRPr="00737FEC">
          <w:rPr>
            <w:rStyle w:val="Hyperlink"/>
            <w:rFonts w:hint="cs"/>
            <w:rtl/>
          </w:rPr>
          <w:t>الشیخ</w:t>
        </w:r>
        <w:r w:rsidRPr="00737FEC">
          <w:rPr>
            <w:rStyle w:val="Hyperlink"/>
            <w:rtl/>
          </w:rPr>
          <w:t xml:space="preserve"> </w:t>
        </w:r>
        <w:r w:rsidRPr="00737FEC">
          <w:rPr>
            <w:rStyle w:val="Hyperlink"/>
            <w:rFonts w:hint="cs"/>
            <w:rtl/>
          </w:rPr>
          <w:t>الحر</w:t>
        </w:r>
        <w:r w:rsidRPr="00737FEC">
          <w:rPr>
            <w:rStyle w:val="Hyperlink"/>
            <w:rtl/>
          </w:rPr>
          <w:t xml:space="preserve"> </w:t>
        </w:r>
        <w:r w:rsidRPr="00737FEC">
          <w:rPr>
            <w:rStyle w:val="Hyperlink"/>
            <w:rFonts w:hint="cs"/>
            <w:rtl/>
          </w:rPr>
          <w:t>العاملي،</w:t>
        </w:r>
        <w:r w:rsidRPr="00737FEC">
          <w:rPr>
            <w:rStyle w:val="Hyperlink"/>
            <w:rtl/>
          </w:rPr>
          <w:t xml:space="preserve"> </w:t>
        </w:r>
        <w:r w:rsidRPr="00737FEC">
          <w:rPr>
            <w:rStyle w:val="Hyperlink"/>
            <w:rFonts w:hint="cs"/>
            <w:rtl/>
          </w:rPr>
          <w:t>ج</w:t>
        </w:r>
        <w:r w:rsidRPr="00737FEC">
          <w:rPr>
            <w:rStyle w:val="Hyperlink"/>
            <w:rtl/>
          </w:rPr>
          <w:t>14</w:t>
        </w:r>
        <w:r w:rsidRPr="00737FEC">
          <w:rPr>
            <w:rStyle w:val="Hyperlink"/>
            <w:rFonts w:hint="cs"/>
            <w:rtl/>
          </w:rPr>
          <w:t>،</w:t>
        </w:r>
        <w:r w:rsidRPr="00737FEC">
          <w:rPr>
            <w:rStyle w:val="Hyperlink"/>
            <w:rtl/>
          </w:rPr>
          <w:t xml:space="preserve"> </w:t>
        </w:r>
        <w:r w:rsidRPr="00737FEC">
          <w:rPr>
            <w:rStyle w:val="Hyperlink"/>
            <w:rFonts w:hint="cs"/>
            <w:rtl/>
          </w:rPr>
          <w:t>ص</w:t>
        </w:r>
        <w:r w:rsidRPr="00737FEC">
          <w:rPr>
            <w:rStyle w:val="Hyperlink"/>
            <w:rtl/>
          </w:rPr>
          <w:t>213</w:t>
        </w:r>
        <w:r w:rsidRPr="00737FEC">
          <w:rPr>
            <w:rStyle w:val="Hyperlink"/>
            <w:rFonts w:hint="cs"/>
            <w:rtl/>
          </w:rPr>
          <w:t>،</w:t>
        </w:r>
        <w:r w:rsidRPr="00737FEC">
          <w:rPr>
            <w:rStyle w:val="Hyperlink"/>
            <w:rtl/>
          </w:rPr>
          <w:t xml:space="preserve"> </w:t>
        </w:r>
        <w:r w:rsidRPr="00737FEC">
          <w:rPr>
            <w:rStyle w:val="Hyperlink"/>
            <w:rFonts w:hint="cs"/>
            <w:rtl/>
          </w:rPr>
          <w:t>أبواب</w:t>
        </w:r>
        <w:r w:rsidRPr="00737FEC">
          <w:rPr>
            <w:rStyle w:val="Hyperlink"/>
            <w:rtl/>
          </w:rPr>
          <w:t xml:space="preserve"> </w:t>
        </w:r>
        <w:r w:rsidRPr="00737FEC">
          <w:rPr>
            <w:rStyle w:val="Hyperlink"/>
            <w:rFonts w:hint="cs"/>
            <w:rtl/>
          </w:rPr>
          <w:t>وجوب</w:t>
        </w:r>
        <w:r w:rsidRPr="00737FEC">
          <w:rPr>
            <w:rStyle w:val="Hyperlink"/>
            <w:rtl/>
          </w:rPr>
          <w:t xml:space="preserve"> </w:t>
        </w:r>
        <w:r w:rsidRPr="00737FEC">
          <w:rPr>
            <w:rStyle w:val="Hyperlink"/>
            <w:rFonts w:hint="cs"/>
            <w:rtl/>
          </w:rPr>
          <w:t>أحدهما</w:t>
        </w:r>
        <w:r w:rsidRPr="00737FEC">
          <w:rPr>
            <w:rStyle w:val="Hyperlink"/>
            <w:rtl/>
          </w:rPr>
          <w:t xml:space="preserve"> </w:t>
        </w:r>
        <w:r w:rsidRPr="00737FEC">
          <w:rPr>
            <w:rStyle w:val="Hyperlink"/>
            <w:rFonts w:hint="cs"/>
            <w:rtl/>
          </w:rPr>
          <w:t>علی</w:t>
        </w:r>
        <w:r w:rsidRPr="00737FEC">
          <w:rPr>
            <w:rStyle w:val="Hyperlink"/>
            <w:rtl/>
          </w:rPr>
          <w:t xml:space="preserve"> </w:t>
        </w:r>
        <w:r w:rsidRPr="00737FEC">
          <w:rPr>
            <w:rStyle w:val="Hyperlink"/>
            <w:rFonts w:hint="cs"/>
            <w:rtl/>
          </w:rPr>
          <w:t>الحاج</w:t>
        </w:r>
        <w:r w:rsidRPr="00737FEC">
          <w:rPr>
            <w:rStyle w:val="Hyperlink"/>
            <w:rtl/>
          </w:rPr>
          <w:t xml:space="preserve"> </w:t>
        </w:r>
        <w:r w:rsidRPr="00737FEC">
          <w:rPr>
            <w:rStyle w:val="Hyperlink"/>
            <w:rFonts w:hint="cs"/>
            <w:rtl/>
          </w:rPr>
          <w:t>بعد</w:t>
        </w:r>
        <w:r w:rsidRPr="00737FEC">
          <w:rPr>
            <w:rStyle w:val="Hyperlink"/>
            <w:rtl/>
          </w:rPr>
          <w:t xml:space="preserve"> </w:t>
        </w:r>
        <w:r w:rsidRPr="00737FEC">
          <w:rPr>
            <w:rStyle w:val="Hyperlink"/>
            <w:rFonts w:hint="cs"/>
            <w:rtl/>
          </w:rPr>
          <w:t>الذبح</w:t>
        </w:r>
        <w:r w:rsidRPr="00737FEC">
          <w:rPr>
            <w:rStyle w:val="Hyperlink"/>
            <w:rtl/>
          </w:rPr>
          <w:t>...</w:t>
        </w:r>
        <w:r w:rsidRPr="00737FEC">
          <w:rPr>
            <w:rStyle w:val="Hyperlink"/>
            <w:rFonts w:hint="cs"/>
            <w:rtl/>
          </w:rPr>
          <w:t>،</w:t>
        </w:r>
        <w:r w:rsidRPr="00737FEC">
          <w:rPr>
            <w:rStyle w:val="Hyperlink"/>
            <w:rtl/>
          </w:rPr>
          <w:t xml:space="preserve"> </w:t>
        </w:r>
        <w:r w:rsidRPr="00737FEC">
          <w:rPr>
            <w:rStyle w:val="Hyperlink"/>
            <w:rFonts w:hint="cs"/>
            <w:rtl/>
          </w:rPr>
          <w:t>باب</w:t>
        </w:r>
        <w:r w:rsidRPr="00737FEC">
          <w:rPr>
            <w:rStyle w:val="Hyperlink"/>
            <w:rtl/>
          </w:rPr>
          <w:t>1</w:t>
        </w:r>
        <w:r w:rsidRPr="00737FEC">
          <w:rPr>
            <w:rStyle w:val="Hyperlink"/>
            <w:rFonts w:hint="cs"/>
            <w:rtl/>
          </w:rPr>
          <w:t>،</w:t>
        </w:r>
        <w:r w:rsidRPr="00737FEC">
          <w:rPr>
            <w:rStyle w:val="Hyperlink"/>
            <w:rtl/>
          </w:rPr>
          <w:t xml:space="preserve"> </w:t>
        </w:r>
        <w:r w:rsidRPr="00737FEC">
          <w:rPr>
            <w:rStyle w:val="Hyperlink"/>
            <w:rFonts w:hint="cs"/>
            <w:rtl/>
          </w:rPr>
          <w:t>ح،</w:t>
        </w:r>
        <w:r w:rsidRPr="00737FEC">
          <w:rPr>
            <w:rStyle w:val="Hyperlink"/>
            <w:rtl/>
          </w:rPr>
          <w:t xml:space="preserve"> </w:t>
        </w:r>
        <w:r w:rsidRPr="00737FEC">
          <w:rPr>
            <w:rStyle w:val="Hyperlink"/>
            <w:rFonts w:hint="cs"/>
            <w:rtl/>
          </w:rPr>
          <w:t>ط</w:t>
        </w:r>
        <w:r w:rsidRPr="00737FEC">
          <w:rPr>
            <w:rStyle w:val="Hyperlink"/>
            <w:rtl/>
          </w:rPr>
          <w:t xml:space="preserve"> </w:t>
        </w:r>
        <w:r w:rsidRPr="00737FEC">
          <w:rPr>
            <w:rStyle w:val="Hyperlink"/>
            <w:rFonts w:hint="cs"/>
            <w:rtl/>
          </w:rPr>
          <w:t>آل</w:t>
        </w:r>
        <w:r w:rsidRPr="00737FEC">
          <w:rPr>
            <w:rStyle w:val="Hyperlink"/>
            <w:rtl/>
          </w:rPr>
          <w:t xml:space="preserve"> </w:t>
        </w:r>
        <w:r w:rsidRPr="00737FEC">
          <w:rPr>
            <w:rStyle w:val="Hyperlink"/>
            <w:rFonts w:hint="cs"/>
            <w:rtl/>
          </w:rPr>
          <w:t>البيت</w:t>
        </w:r>
        <w:r w:rsidRPr="00737FEC">
          <w:rPr>
            <w:rStyle w:val="Hyperlink"/>
            <w:rtl/>
          </w:rPr>
          <w:t>.</w:t>
        </w:r>
      </w:hyperlink>
    </w:p>
  </w:footnote>
  <w:footnote w:id="8">
    <w:p w:rsidR="004B7D33" w:rsidRPr="004B7D33" w:rsidRDefault="004B7D33" w:rsidP="004B7D33">
      <w:pPr>
        <w:pStyle w:val="FootnoteText"/>
        <w:rPr>
          <w:rFonts w:hint="cs"/>
        </w:rPr>
      </w:pPr>
      <w:r w:rsidRPr="004B7D33">
        <w:footnoteRef/>
      </w:r>
      <w:r w:rsidRPr="004B7D33">
        <w:rPr>
          <w:rtl/>
        </w:rPr>
        <w:t xml:space="preserve"> </w:t>
      </w:r>
      <w:hyperlink r:id="rId8" w:history="1">
        <w:r w:rsidRPr="004B7D33">
          <w:rPr>
            <w:rStyle w:val="Hyperlink"/>
            <w:rFonts w:hint="cs"/>
            <w:rtl/>
          </w:rPr>
          <w:t>وسائل</w:t>
        </w:r>
        <w:r w:rsidRPr="004B7D33">
          <w:rPr>
            <w:rStyle w:val="Hyperlink"/>
            <w:rtl/>
          </w:rPr>
          <w:t xml:space="preserve"> </w:t>
        </w:r>
        <w:r w:rsidRPr="004B7D33">
          <w:rPr>
            <w:rStyle w:val="Hyperlink"/>
            <w:rFonts w:hint="cs"/>
            <w:rtl/>
          </w:rPr>
          <w:t>الشیعة،</w:t>
        </w:r>
        <w:r w:rsidRPr="004B7D33">
          <w:rPr>
            <w:rStyle w:val="Hyperlink"/>
            <w:rtl/>
          </w:rPr>
          <w:t xml:space="preserve"> </w:t>
        </w:r>
        <w:r w:rsidRPr="004B7D33">
          <w:rPr>
            <w:rStyle w:val="Hyperlink"/>
            <w:rFonts w:hint="cs"/>
            <w:rtl/>
          </w:rPr>
          <w:t>الشیخ</w:t>
        </w:r>
        <w:r w:rsidRPr="004B7D33">
          <w:rPr>
            <w:rStyle w:val="Hyperlink"/>
            <w:rtl/>
          </w:rPr>
          <w:t xml:space="preserve"> </w:t>
        </w:r>
        <w:r w:rsidRPr="004B7D33">
          <w:rPr>
            <w:rStyle w:val="Hyperlink"/>
            <w:rFonts w:hint="cs"/>
            <w:rtl/>
          </w:rPr>
          <w:t>الحر</w:t>
        </w:r>
        <w:r w:rsidRPr="004B7D33">
          <w:rPr>
            <w:rStyle w:val="Hyperlink"/>
            <w:rtl/>
          </w:rPr>
          <w:t xml:space="preserve"> </w:t>
        </w:r>
        <w:r w:rsidRPr="004B7D33">
          <w:rPr>
            <w:rStyle w:val="Hyperlink"/>
            <w:rFonts w:hint="cs"/>
            <w:rtl/>
          </w:rPr>
          <w:t>العاملي،</w:t>
        </w:r>
        <w:r w:rsidRPr="004B7D33">
          <w:rPr>
            <w:rStyle w:val="Hyperlink"/>
            <w:rtl/>
          </w:rPr>
          <w:t xml:space="preserve"> </w:t>
        </w:r>
        <w:r w:rsidRPr="004B7D33">
          <w:rPr>
            <w:rStyle w:val="Hyperlink"/>
            <w:rFonts w:hint="cs"/>
            <w:rtl/>
          </w:rPr>
          <w:t>ج</w:t>
        </w:r>
        <w:r w:rsidRPr="004B7D33">
          <w:rPr>
            <w:rStyle w:val="Hyperlink"/>
            <w:rtl/>
          </w:rPr>
          <w:t>13</w:t>
        </w:r>
        <w:r w:rsidRPr="004B7D33">
          <w:rPr>
            <w:rStyle w:val="Hyperlink"/>
            <w:rFonts w:hint="cs"/>
            <w:rtl/>
          </w:rPr>
          <w:t>،</w:t>
        </w:r>
        <w:r w:rsidRPr="004B7D33">
          <w:rPr>
            <w:rStyle w:val="Hyperlink"/>
            <w:rtl/>
          </w:rPr>
          <w:t xml:space="preserve"> </w:t>
        </w:r>
        <w:r w:rsidRPr="004B7D33">
          <w:rPr>
            <w:rStyle w:val="Hyperlink"/>
            <w:rFonts w:hint="cs"/>
            <w:rtl/>
          </w:rPr>
          <w:t>ص</w:t>
        </w:r>
        <w:r w:rsidRPr="004B7D33">
          <w:rPr>
            <w:rStyle w:val="Hyperlink"/>
            <w:rtl/>
          </w:rPr>
          <w:t>492</w:t>
        </w:r>
        <w:r w:rsidRPr="004B7D33">
          <w:rPr>
            <w:rStyle w:val="Hyperlink"/>
            <w:rFonts w:hint="cs"/>
            <w:rtl/>
          </w:rPr>
          <w:t>،</w:t>
        </w:r>
        <w:r w:rsidRPr="004B7D33">
          <w:rPr>
            <w:rStyle w:val="Hyperlink"/>
            <w:rtl/>
          </w:rPr>
          <w:t xml:space="preserve"> </w:t>
        </w:r>
        <w:r w:rsidRPr="004B7D33">
          <w:rPr>
            <w:rStyle w:val="Hyperlink"/>
            <w:rFonts w:hint="cs"/>
            <w:rtl/>
          </w:rPr>
          <w:t>أبواب</w:t>
        </w:r>
        <w:r w:rsidRPr="004B7D33">
          <w:rPr>
            <w:rStyle w:val="Hyperlink"/>
            <w:rtl/>
          </w:rPr>
          <w:t xml:space="preserve"> </w:t>
        </w:r>
        <w:r w:rsidRPr="004B7D33">
          <w:rPr>
            <w:rStyle w:val="Hyperlink"/>
            <w:rFonts w:hint="cs"/>
            <w:rtl/>
          </w:rPr>
          <w:t>أن</w:t>
        </w:r>
        <w:r w:rsidRPr="004B7D33">
          <w:rPr>
            <w:rStyle w:val="Hyperlink"/>
            <w:rtl/>
          </w:rPr>
          <w:t xml:space="preserve"> </w:t>
        </w:r>
        <w:r w:rsidRPr="004B7D33">
          <w:rPr>
            <w:rStyle w:val="Hyperlink"/>
            <w:rFonts w:hint="cs"/>
            <w:rtl/>
          </w:rPr>
          <w:t>من</w:t>
        </w:r>
        <w:r w:rsidRPr="004B7D33">
          <w:rPr>
            <w:rStyle w:val="Hyperlink"/>
            <w:rtl/>
          </w:rPr>
          <w:t xml:space="preserve"> </w:t>
        </w:r>
        <w:r w:rsidRPr="004B7D33">
          <w:rPr>
            <w:rStyle w:val="Hyperlink"/>
            <w:rFonts w:hint="cs"/>
            <w:rtl/>
          </w:rPr>
          <w:t>ظن</w:t>
        </w:r>
        <w:r w:rsidRPr="004B7D33">
          <w:rPr>
            <w:rStyle w:val="Hyperlink"/>
            <w:rtl/>
          </w:rPr>
          <w:t xml:space="preserve"> </w:t>
        </w:r>
        <w:r w:rsidRPr="004B7D33">
          <w:rPr>
            <w:rStyle w:val="Hyperlink"/>
            <w:rFonts w:hint="cs"/>
            <w:rtl/>
          </w:rPr>
          <w:t>تمام</w:t>
        </w:r>
        <w:r w:rsidRPr="004B7D33">
          <w:rPr>
            <w:rStyle w:val="Hyperlink"/>
            <w:rtl/>
          </w:rPr>
          <w:t xml:space="preserve"> </w:t>
        </w:r>
        <w:r w:rsidRPr="004B7D33">
          <w:rPr>
            <w:rStyle w:val="Hyperlink"/>
            <w:rFonts w:hint="cs"/>
            <w:rtl/>
          </w:rPr>
          <w:t>السعی</w:t>
        </w:r>
        <w:r w:rsidRPr="004B7D33">
          <w:rPr>
            <w:rStyle w:val="Hyperlink"/>
            <w:rtl/>
          </w:rPr>
          <w:t xml:space="preserve"> </w:t>
        </w:r>
        <w:r w:rsidRPr="004B7D33">
          <w:rPr>
            <w:rStyle w:val="Hyperlink"/>
            <w:rFonts w:hint="cs"/>
            <w:rtl/>
          </w:rPr>
          <w:t>فقصر</w:t>
        </w:r>
        <w:r w:rsidRPr="004B7D33">
          <w:rPr>
            <w:rStyle w:val="Hyperlink"/>
            <w:rtl/>
          </w:rPr>
          <w:t>...</w:t>
        </w:r>
        <w:r w:rsidRPr="004B7D33">
          <w:rPr>
            <w:rStyle w:val="Hyperlink"/>
            <w:rFonts w:hint="cs"/>
            <w:rtl/>
          </w:rPr>
          <w:t>،</w:t>
        </w:r>
        <w:r w:rsidRPr="004B7D33">
          <w:rPr>
            <w:rStyle w:val="Hyperlink"/>
            <w:rtl/>
          </w:rPr>
          <w:t xml:space="preserve"> </w:t>
        </w:r>
        <w:r w:rsidRPr="004B7D33">
          <w:rPr>
            <w:rStyle w:val="Hyperlink"/>
            <w:rFonts w:hint="cs"/>
            <w:rtl/>
          </w:rPr>
          <w:t>باب</w:t>
        </w:r>
        <w:r w:rsidRPr="004B7D33">
          <w:rPr>
            <w:rStyle w:val="Hyperlink"/>
            <w:rtl/>
          </w:rPr>
          <w:t>14</w:t>
        </w:r>
        <w:r w:rsidRPr="004B7D33">
          <w:rPr>
            <w:rStyle w:val="Hyperlink"/>
            <w:rFonts w:hint="cs"/>
            <w:rtl/>
          </w:rPr>
          <w:t>،</w:t>
        </w:r>
        <w:r w:rsidRPr="004B7D33">
          <w:rPr>
            <w:rStyle w:val="Hyperlink"/>
            <w:rtl/>
          </w:rPr>
          <w:t xml:space="preserve"> </w:t>
        </w:r>
        <w:r w:rsidRPr="004B7D33">
          <w:rPr>
            <w:rStyle w:val="Hyperlink"/>
            <w:rFonts w:hint="cs"/>
            <w:rtl/>
          </w:rPr>
          <w:t>ح،</w:t>
        </w:r>
        <w:r w:rsidRPr="004B7D33">
          <w:rPr>
            <w:rStyle w:val="Hyperlink"/>
            <w:rtl/>
          </w:rPr>
          <w:t xml:space="preserve"> </w:t>
        </w:r>
        <w:r w:rsidRPr="004B7D33">
          <w:rPr>
            <w:rStyle w:val="Hyperlink"/>
            <w:rFonts w:hint="cs"/>
            <w:rtl/>
          </w:rPr>
          <w:t>ط</w:t>
        </w:r>
        <w:r w:rsidRPr="004B7D33">
          <w:rPr>
            <w:rStyle w:val="Hyperlink"/>
            <w:rtl/>
          </w:rPr>
          <w:t xml:space="preserve"> </w:t>
        </w:r>
        <w:r w:rsidRPr="004B7D33">
          <w:rPr>
            <w:rStyle w:val="Hyperlink"/>
            <w:rFonts w:hint="cs"/>
            <w:rtl/>
          </w:rPr>
          <w:t>آل</w:t>
        </w:r>
        <w:r w:rsidRPr="004B7D33">
          <w:rPr>
            <w:rStyle w:val="Hyperlink"/>
            <w:rtl/>
          </w:rPr>
          <w:t xml:space="preserve"> </w:t>
        </w:r>
        <w:r w:rsidRPr="004B7D33">
          <w:rPr>
            <w:rStyle w:val="Hyperlink"/>
            <w:rFonts w:hint="cs"/>
            <w:rtl/>
          </w:rPr>
          <w:t>البيت</w:t>
        </w:r>
        <w:r w:rsidRPr="004B7D33">
          <w:rPr>
            <w:rStyle w:val="Hyperlink"/>
            <w:rtl/>
          </w:rPr>
          <w:t>.</w:t>
        </w:r>
      </w:hyperlink>
    </w:p>
  </w:footnote>
  <w:footnote w:id="9">
    <w:p w:rsidR="001C415B" w:rsidRPr="001C415B" w:rsidRDefault="001C415B" w:rsidP="001C415B">
      <w:pPr>
        <w:pStyle w:val="FootnoteText"/>
        <w:rPr>
          <w:rFonts w:hint="cs"/>
        </w:rPr>
      </w:pPr>
      <w:r w:rsidRPr="001C415B">
        <w:footnoteRef/>
      </w:r>
      <w:r w:rsidRPr="001C415B">
        <w:rPr>
          <w:rtl/>
        </w:rPr>
        <w:t xml:space="preserve"> </w:t>
      </w:r>
      <w:hyperlink r:id="rId9" w:history="1">
        <w:r w:rsidRPr="001C415B">
          <w:rPr>
            <w:rStyle w:val="Hyperlink"/>
            <w:rFonts w:hint="cs"/>
            <w:rtl/>
          </w:rPr>
          <w:t>وسائل</w:t>
        </w:r>
        <w:r w:rsidRPr="001C415B">
          <w:rPr>
            <w:rStyle w:val="Hyperlink"/>
            <w:rtl/>
          </w:rPr>
          <w:t xml:space="preserve"> </w:t>
        </w:r>
        <w:r w:rsidRPr="001C415B">
          <w:rPr>
            <w:rStyle w:val="Hyperlink"/>
            <w:rFonts w:hint="cs"/>
            <w:rtl/>
          </w:rPr>
          <w:t>الشیعة،</w:t>
        </w:r>
        <w:r w:rsidRPr="001C415B">
          <w:rPr>
            <w:rStyle w:val="Hyperlink"/>
            <w:rtl/>
          </w:rPr>
          <w:t xml:space="preserve"> </w:t>
        </w:r>
        <w:r w:rsidRPr="001C415B">
          <w:rPr>
            <w:rStyle w:val="Hyperlink"/>
            <w:rFonts w:hint="cs"/>
            <w:rtl/>
          </w:rPr>
          <w:t>الشیخ</w:t>
        </w:r>
        <w:r w:rsidRPr="001C415B">
          <w:rPr>
            <w:rStyle w:val="Hyperlink"/>
            <w:rtl/>
          </w:rPr>
          <w:t xml:space="preserve"> </w:t>
        </w:r>
        <w:r w:rsidRPr="001C415B">
          <w:rPr>
            <w:rStyle w:val="Hyperlink"/>
            <w:rFonts w:hint="cs"/>
            <w:rtl/>
          </w:rPr>
          <w:t>الحر</w:t>
        </w:r>
        <w:r w:rsidRPr="001C415B">
          <w:rPr>
            <w:rStyle w:val="Hyperlink"/>
            <w:rtl/>
          </w:rPr>
          <w:t xml:space="preserve"> </w:t>
        </w:r>
        <w:r w:rsidRPr="001C415B">
          <w:rPr>
            <w:rStyle w:val="Hyperlink"/>
            <w:rFonts w:hint="cs"/>
            <w:rtl/>
          </w:rPr>
          <w:t>العاملي،</w:t>
        </w:r>
        <w:r w:rsidRPr="001C415B">
          <w:rPr>
            <w:rStyle w:val="Hyperlink"/>
            <w:rtl/>
          </w:rPr>
          <w:t xml:space="preserve"> </w:t>
        </w:r>
        <w:r w:rsidRPr="001C415B">
          <w:rPr>
            <w:rStyle w:val="Hyperlink"/>
            <w:rFonts w:hint="cs"/>
            <w:rtl/>
          </w:rPr>
          <w:t>ج</w:t>
        </w:r>
        <w:r w:rsidRPr="001C415B">
          <w:rPr>
            <w:rStyle w:val="Hyperlink"/>
            <w:rtl/>
          </w:rPr>
          <w:t>13</w:t>
        </w:r>
        <w:r w:rsidRPr="001C415B">
          <w:rPr>
            <w:rStyle w:val="Hyperlink"/>
            <w:rFonts w:hint="cs"/>
            <w:rtl/>
          </w:rPr>
          <w:t>،</w:t>
        </w:r>
        <w:r w:rsidRPr="001C415B">
          <w:rPr>
            <w:rStyle w:val="Hyperlink"/>
            <w:rtl/>
          </w:rPr>
          <w:t xml:space="preserve"> </w:t>
        </w:r>
        <w:r w:rsidRPr="001C415B">
          <w:rPr>
            <w:rStyle w:val="Hyperlink"/>
            <w:rFonts w:hint="cs"/>
            <w:rtl/>
          </w:rPr>
          <w:t>ص</w:t>
        </w:r>
        <w:r w:rsidRPr="001C415B">
          <w:rPr>
            <w:rStyle w:val="Hyperlink"/>
            <w:rtl/>
          </w:rPr>
          <w:t>505</w:t>
        </w:r>
        <w:r w:rsidRPr="001C415B">
          <w:rPr>
            <w:rStyle w:val="Hyperlink"/>
            <w:rFonts w:hint="cs"/>
            <w:rtl/>
          </w:rPr>
          <w:t>،</w:t>
        </w:r>
        <w:r w:rsidRPr="001C415B">
          <w:rPr>
            <w:rStyle w:val="Hyperlink"/>
            <w:rtl/>
          </w:rPr>
          <w:t xml:space="preserve"> </w:t>
        </w:r>
        <w:r w:rsidRPr="001C415B">
          <w:rPr>
            <w:rStyle w:val="Hyperlink"/>
            <w:rFonts w:hint="cs"/>
            <w:rtl/>
          </w:rPr>
          <w:t>أبواب</w:t>
        </w:r>
        <w:r w:rsidRPr="001C415B">
          <w:rPr>
            <w:rStyle w:val="Hyperlink"/>
            <w:rtl/>
          </w:rPr>
          <w:t xml:space="preserve"> </w:t>
        </w:r>
        <w:r w:rsidRPr="001C415B">
          <w:rPr>
            <w:rStyle w:val="Hyperlink"/>
            <w:rFonts w:hint="cs"/>
            <w:rtl/>
          </w:rPr>
          <w:t>وجوبه</w:t>
        </w:r>
        <w:r w:rsidRPr="001C415B">
          <w:rPr>
            <w:rStyle w:val="Hyperlink"/>
            <w:rtl/>
          </w:rPr>
          <w:t xml:space="preserve"> </w:t>
        </w:r>
        <w:r w:rsidRPr="001C415B">
          <w:rPr>
            <w:rStyle w:val="Hyperlink"/>
            <w:rFonts w:hint="cs"/>
            <w:rtl/>
          </w:rPr>
          <w:t>فی</w:t>
        </w:r>
        <w:r w:rsidRPr="001C415B">
          <w:rPr>
            <w:rStyle w:val="Hyperlink"/>
            <w:rtl/>
          </w:rPr>
          <w:t xml:space="preserve"> </w:t>
        </w:r>
        <w:r w:rsidRPr="001C415B">
          <w:rPr>
            <w:rStyle w:val="Hyperlink"/>
            <w:rFonts w:hint="cs"/>
            <w:rtl/>
          </w:rPr>
          <w:t>عمرة</w:t>
        </w:r>
        <w:r w:rsidRPr="001C415B">
          <w:rPr>
            <w:rStyle w:val="Hyperlink"/>
            <w:rtl/>
          </w:rPr>
          <w:t xml:space="preserve"> </w:t>
        </w:r>
        <w:r w:rsidRPr="001C415B">
          <w:rPr>
            <w:rStyle w:val="Hyperlink"/>
            <w:rFonts w:hint="cs"/>
            <w:rtl/>
          </w:rPr>
          <w:t>التمتع</w:t>
        </w:r>
        <w:r w:rsidRPr="001C415B">
          <w:rPr>
            <w:rStyle w:val="Hyperlink"/>
            <w:rtl/>
          </w:rPr>
          <w:t xml:space="preserve"> </w:t>
        </w:r>
        <w:r w:rsidRPr="001C415B">
          <w:rPr>
            <w:rStyle w:val="Hyperlink"/>
            <w:rFonts w:hint="cs"/>
            <w:rtl/>
          </w:rPr>
          <w:t>عقیب</w:t>
        </w:r>
        <w:r w:rsidRPr="001C415B">
          <w:rPr>
            <w:rStyle w:val="Hyperlink"/>
            <w:rtl/>
          </w:rPr>
          <w:t xml:space="preserve"> </w:t>
        </w:r>
        <w:r w:rsidRPr="001C415B">
          <w:rPr>
            <w:rStyle w:val="Hyperlink"/>
            <w:rFonts w:hint="cs"/>
            <w:rtl/>
          </w:rPr>
          <w:t>السعی</w:t>
        </w:r>
        <w:r w:rsidRPr="001C415B">
          <w:rPr>
            <w:rStyle w:val="Hyperlink"/>
            <w:rtl/>
          </w:rPr>
          <w:t>...</w:t>
        </w:r>
        <w:r w:rsidRPr="001C415B">
          <w:rPr>
            <w:rStyle w:val="Hyperlink"/>
            <w:rFonts w:hint="cs"/>
            <w:rtl/>
          </w:rPr>
          <w:t>،</w:t>
        </w:r>
        <w:r w:rsidRPr="001C415B">
          <w:rPr>
            <w:rStyle w:val="Hyperlink"/>
            <w:rtl/>
          </w:rPr>
          <w:t xml:space="preserve"> </w:t>
        </w:r>
        <w:r w:rsidRPr="001C415B">
          <w:rPr>
            <w:rStyle w:val="Hyperlink"/>
            <w:rFonts w:hint="cs"/>
            <w:rtl/>
          </w:rPr>
          <w:t>باب</w:t>
        </w:r>
        <w:r w:rsidRPr="001C415B">
          <w:rPr>
            <w:rStyle w:val="Hyperlink"/>
            <w:rtl/>
          </w:rPr>
          <w:t>1</w:t>
        </w:r>
        <w:r w:rsidRPr="001C415B">
          <w:rPr>
            <w:rStyle w:val="Hyperlink"/>
            <w:rFonts w:hint="cs"/>
            <w:rtl/>
          </w:rPr>
          <w:t>،</w:t>
        </w:r>
        <w:r w:rsidRPr="001C415B">
          <w:rPr>
            <w:rStyle w:val="Hyperlink"/>
            <w:rtl/>
          </w:rPr>
          <w:t xml:space="preserve"> </w:t>
        </w:r>
        <w:r w:rsidRPr="001C415B">
          <w:rPr>
            <w:rStyle w:val="Hyperlink"/>
            <w:rFonts w:hint="cs"/>
            <w:rtl/>
          </w:rPr>
          <w:t>ح،</w:t>
        </w:r>
        <w:r w:rsidRPr="001C415B">
          <w:rPr>
            <w:rStyle w:val="Hyperlink"/>
            <w:rtl/>
          </w:rPr>
          <w:t xml:space="preserve"> </w:t>
        </w:r>
        <w:r w:rsidRPr="001C415B">
          <w:rPr>
            <w:rStyle w:val="Hyperlink"/>
            <w:rFonts w:hint="cs"/>
            <w:rtl/>
          </w:rPr>
          <w:t>ط</w:t>
        </w:r>
        <w:r w:rsidRPr="001C415B">
          <w:rPr>
            <w:rStyle w:val="Hyperlink"/>
            <w:rtl/>
          </w:rPr>
          <w:t xml:space="preserve"> </w:t>
        </w:r>
        <w:r w:rsidRPr="001C415B">
          <w:rPr>
            <w:rStyle w:val="Hyperlink"/>
            <w:rFonts w:hint="cs"/>
            <w:rtl/>
          </w:rPr>
          <w:t>آل</w:t>
        </w:r>
        <w:r w:rsidRPr="001C415B">
          <w:rPr>
            <w:rStyle w:val="Hyperlink"/>
            <w:rtl/>
          </w:rPr>
          <w:t xml:space="preserve"> </w:t>
        </w:r>
        <w:r w:rsidRPr="001C415B">
          <w:rPr>
            <w:rStyle w:val="Hyperlink"/>
            <w:rFonts w:hint="cs"/>
            <w:rtl/>
          </w:rPr>
          <w:t>البيت</w:t>
        </w:r>
        <w:r w:rsidRPr="001C415B">
          <w:rPr>
            <w:rStyle w:val="Hyperlink"/>
            <w:rtl/>
          </w:rPr>
          <w:t>.</w:t>
        </w:r>
      </w:hyperlink>
    </w:p>
  </w:footnote>
  <w:footnote w:id="10">
    <w:p w:rsidR="001C415B" w:rsidRPr="001C415B" w:rsidRDefault="001C415B" w:rsidP="001C415B">
      <w:pPr>
        <w:pStyle w:val="FootnoteText"/>
        <w:rPr>
          <w:rFonts w:hint="cs"/>
        </w:rPr>
      </w:pPr>
      <w:r w:rsidRPr="001C415B">
        <w:footnoteRef/>
      </w:r>
      <w:r w:rsidRPr="001C415B">
        <w:rPr>
          <w:rtl/>
        </w:rPr>
        <w:t xml:space="preserve"> </w:t>
      </w:r>
      <w:hyperlink r:id="rId10" w:history="1">
        <w:r w:rsidRPr="001C415B">
          <w:rPr>
            <w:rStyle w:val="Hyperlink"/>
            <w:rFonts w:hint="cs"/>
            <w:rtl/>
          </w:rPr>
          <w:t>وسائل</w:t>
        </w:r>
        <w:r w:rsidRPr="001C415B">
          <w:rPr>
            <w:rStyle w:val="Hyperlink"/>
            <w:rtl/>
          </w:rPr>
          <w:t xml:space="preserve"> </w:t>
        </w:r>
        <w:r w:rsidRPr="001C415B">
          <w:rPr>
            <w:rStyle w:val="Hyperlink"/>
            <w:rFonts w:hint="cs"/>
            <w:rtl/>
          </w:rPr>
          <w:t>الشیعة،</w:t>
        </w:r>
        <w:r w:rsidRPr="001C415B">
          <w:rPr>
            <w:rStyle w:val="Hyperlink"/>
            <w:rtl/>
          </w:rPr>
          <w:t xml:space="preserve"> </w:t>
        </w:r>
        <w:r w:rsidRPr="001C415B">
          <w:rPr>
            <w:rStyle w:val="Hyperlink"/>
            <w:rFonts w:hint="cs"/>
            <w:rtl/>
          </w:rPr>
          <w:t>الشیخ</w:t>
        </w:r>
        <w:r w:rsidRPr="001C415B">
          <w:rPr>
            <w:rStyle w:val="Hyperlink"/>
            <w:rtl/>
          </w:rPr>
          <w:t xml:space="preserve"> </w:t>
        </w:r>
        <w:r w:rsidRPr="001C415B">
          <w:rPr>
            <w:rStyle w:val="Hyperlink"/>
            <w:rFonts w:hint="cs"/>
            <w:rtl/>
          </w:rPr>
          <w:t>الحر</w:t>
        </w:r>
        <w:r w:rsidRPr="001C415B">
          <w:rPr>
            <w:rStyle w:val="Hyperlink"/>
            <w:rtl/>
          </w:rPr>
          <w:t xml:space="preserve"> </w:t>
        </w:r>
        <w:r w:rsidRPr="001C415B">
          <w:rPr>
            <w:rStyle w:val="Hyperlink"/>
            <w:rFonts w:hint="cs"/>
            <w:rtl/>
          </w:rPr>
          <w:t>العاملي،</w:t>
        </w:r>
        <w:r w:rsidRPr="001C415B">
          <w:rPr>
            <w:rStyle w:val="Hyperlink"/>
            <w:rtl/>
          </w:rPr>
          <w:t xml:space="preserve"> </w:t>
        </w:r>
        <w:r w:rsidRPr="001C415B">
          <w:rPr>
            <w:rStyle w:val="Hyperlink"/>
            <w:rFonts w:hint="cs"/>
            <w:rtl/>
          </w:rPr>
          <w:t>ج</w:t>
        </w:r>
        <w:r w:rsidRPr="001C415B">
          <w:rPr>
            <w:rStyle w:val="Hyperlink"/>
            <w:rtl/>
          </w:rPr>
          <w:t>13</w:t>
        </w:r>
        <w:r w:rsidRPr="001C415B">
          <w:rPr>
            <w:rStyle w:val="Hyperlink"/>
            <w:rFonts w:hint="cs"/>
            <w:rtl/>
          </w:rPr>
          <w:t>،</w:t>
        </w:r>
        <w:r w:rsidRPr="001C415B">
          <w:rPr>
            <w:rStyle w:val="Hyperlink"/>
            <w:rtl/>
          </w:rPr>
          <w:t xml:space="preserve"> </w:t>
        </w:r>
        <w:r w:rsidRPr="001C415B">
          <w:rPr>
            <w:rStyle w:val="Hyperlink"/>
            <w:rFonts w:hint="cs"/>
            <w:rtl/>
          </w:rPr>
          <w:t>ص</w:t>
        </w:r>
        <w:r w:rsidRPr="001C415B">
          <w:rPr>
            <w:rStyle w:val="Hyperlink"/>
            <w:rtl/>
          </w:rPr>
          <w:t>506</w:t>
        </w:r>
        <w:r w:rsidRPr="001C415B">
          <w:rPr>
            <w:rStyle w:val="Hyperlink"/>
            <w:rFonts w:hint="cs"/>
            <w:rtl/>
          </w:rPr>
          <w:t>،</w:t>
        </w:r>
        <w:r w:rsidRPr="001C415B">
          <w:rPr>
            <w:rStyle w:val="Hyperlink"/>
            <w:rtl/>
          </w:rPr>
          <w:t xml:space="preserve"> </w:t>
        </w:r>
        <w:r w:rsidRPr="001C415B">
          <w:rPr>
            <w:rStyle w:val="Hyperlink"/>
            <w:rFonts w:hint="cs"/>
            <w:rtl/>
          </w:rPr>
          <w:t>أبواب</w:t>
        </w:r>
        <w:r w:rsidRPr="001C415B">
          <w:rPr>
            <w:rStyle w:val="Hyperlink"/>
            <w:rtl/>
          </w:rPr>
          <w:t xml:space="preserve"> </w:t>
        </w:r>
        <w:r w:rsidRPr="001C415B">
          <w:rPr>
            <w:rStyle w:val="Hyperlink"/>
            <w:rFonts w:hint="cs"/>
            <w:rtl/>
          </w:rPr>
          <w:t>وجوبه</w:t>
        </w:r>
        <w:r w:rsidRPr="001C415B">
          <w:rPr>
            <w:rStyle w:val="Hyperlink"/>
            <w:rtl/>
          </w:rPr>
          <w:t xml:space="preserve"> </w:t>
        </w:r>
        <w:r w:rsidRPr="001C415B">
          <w:rPr>
            <w:rStyle w:val="Hyperlink"/>
            <w:rFonts w:hint="cs"/>
            <w:rtl/>
          </w:rPr>
          <w:t>فی</w:t>
        </w:r>
        <w:r w:rsidRPr="001C415B">
          <w:rPr>
            <w:rStyle w:val="Hyperlink"/>
            <w:rtl/>
          </w:rPr>
          <w:t xml:space="preserve"> </w:t>
        </w:r>
        <w:r w:rsidRPr="001C415B">
          <w:rPr>
            <w:rStyle w:val="Hyperlink"/>
            <w:rFonts w:hint="cs"/>
            <w:rtl/>
          </w:rPr>
          <w:t>عمرة</w:t>
        </w:r>
        <w:r w:rsidRPr="001C415B">
          <w:rPr>
            <w:rStyle w:val="Hyperlink"/>
            <w:rtl/>
          </w:rPr>
          <w:t xml:space="preserve"> </w:t>
        </w:r>
        <w:r w:rsidRPr="001C415B">
          <w:rPr>
            <w:rStyle w:val="Hyperlink"/>
            <w:rFonts w:hint="cs"/>
            <w:rtl/>
          </w:rPr>
          <w:t>التمتع</w:t>
        </w:r>
        <w:r w:rsidRPr="001C415B">
          <w:rPr>
            <w:rStyle w:val="Hyperlink"/>
            <w:rtl/>
          </w:rPr>
          <w:t xml:space="preserve"> </w:t>
        </w:r>
        <w:r w:rsidRPr="001C415B">
          <w:rPr>
            <w:rStyle w:val="Hyperlink"/>
            <w:rFonts w:hint="cs"/>
            <w:rtl/>
          </w:rPr>
          <w:t>عقیب</w:t>
        </w:r>
        <w:r w:rsidRPr="001C415B">
          <w:rPr>
            <w:rStyle w:val="Hyperlink"/>
            <w:rtl/>
          </w:rPr>
          <w:t xml:space="preserve"> </w:t>
        </w:r>
        <w:r w:rsidRPr="001C415B">
          <w:rPr>
            <w:rStyle w:val="Hyperlink"/>
            <w:rFonts w:hint="cs"/>
            <w:rtl/>
          </w:rPr>
          <w:t>السعی</w:t>
        </w:r>
        <w:r w:rsidRPr="001C415B">
          <w:rPr>
            <w:rStyle w:val="Hyperlink"/>
            <w:rtl/>
          </w:rPr>
          <w:t>...</w:t>
        </w:r>
        <w:r w:rsidRPr="001C415B">
          <w:rPr>
            <w:rStyle w:val="Hyperlink"/>
            <w:rFonts w:hint="cs"/>
            <w:rtl/>
          </w:rPr>
          <w:t>،</w:t>
        </w:r>
        <w:r w:rsidRPr="001C415B">
          <w:rPr>
            <w:rStyle w:val="Hyperlink"/>
            <w:rtl/>
          </w:rPr>
          <w:t xml:space="preserve"> </w:t>
        </w:r>
        <w:r w:rsidRPr="001C415B">
          <w:rPr>
            <w:rStyle w:val="Hyperlink"/>
            <w:rFonts w:hint="cs"/>
            <w:rtl/>
          </w:rPr>
          <w:t>باب</w:t>
        </w:r>
        <w:r w:rsidRPr="001C415B">
          <w:rPr>
            <w:rStyle w:val="Hyperlink"/>
            <w:rtl/>
          </w:rPr>
          <w:t>1</w:t>
        </w:r>
        <w:r w:rsidRPr="001C415B">
          <w:rPr>
            <w:rStyle w:val="Hyperlink"/>
            <w:rFonts w:hint="cs"/>
            <w:rtl/>
          </w:rPr>
          <w:t>،</w:t>
        </w:r>
        <w:r w:rsidRPr="001C415B">
          <w:rPr>
            <w:rStyle w:val="Hyperlink"/>
            <w:rtl/>
          </w:rPr>
          <w:t xml:space="preserve"> </w:t>
        </w:r>
        <w:r w:rsidRPr="001C415B">
          <w:rPr>
            <w:rStyle w:val="Hyperlink"/>
            <w:rFonts w:hint="cs"/>
            <w:rtl/>
          </w:rPr>
          <w:t>ح،</w:t>
        </w:r>
        <w:r w:rsidRPr="001C415B">
          <w:rPr>
            <w:rStyle w:val="Hyperlink"/>
            <w:rtl/>
          </w:rPr>
          <w:t xml:space="preserve"> </w:t>
        </w:r>
        <w:r w:rsidRPr="001C415B">
          <w:rPr>
            <w:rStyle w:val="Hyperlink"/>
            <w:rFonts w:hint="cs"/>
            <w:rtl/>
          </w:rPr>
          <w:t>ط</w:t>
        </w:r>
        <w:r w:rsidRPr="001C415B">
          <w:rPr>
            <w:rStyle w:val="Hyperlink"/>
            <w:rtl/>
          </w:rPr>
          <w:t xml:space="preserve"> </w:t>
        </w:r>
        <w:r w:rsidRPr="001C415B">
          <w:rPr>
            <w:rStyle w:val="Hyperlink"/>
            <w:rFonts w:hint="cs"/>
            <w:rtl/>
          </w:rPr>
          <w:t>آل</w:t>
        </w:r>
        <w:r w:rsidRPr="001C415B">
          <w:rPr>
            <w:rStyle w:val="Hyperlink"/>
            <w:rtl/>
          </w:rPr>
          <w:t xml:space="preserve"> </w:t>
        </w:r>
        <w:r w:rsidRPr="001C415B">
          <w:rPr>
            <w:rStyle w:val="Hyperlink"/>
            <w:rFonts w:hint="cs"/>
            <w:rtl/>
          </w:rPr>
          <w:t>البيت</w:t>
        </w:r>
        <w:r w:rsidRPr="001C415B">
          <w:rPr>
            <w:rStyle w:val="Hyperlink"/>
            <w:rtl/>
          </w:rPr>
          <w:t>.</w:t>
        </w:r>
      </w:hyperlink>
    </w:p>
  </w:footnote>
  <w:footnote w:id="11">
    <w:p w:rsidR="001C415B" w:rsidRPr="001C415B" w:rsidRDefault="001C415B" w:rsidP="001C415B">
      <w:pPr>
        <w:pStyle w:val="FootnoteText"/>
        <w:rPr>
          <w:rFonts w:hint="cs"/>
        </w:rPr>
      </w:pPr>
      <w:r w:rsidRPr="001C415B">
        <w:footnoteRef/>
      </w:r>
      <w:r w:rsidRPr="001C415B">
        <w:rPr>
          <w:rtl/>
        </w:rPr>
        <w:t xml:space="preserve"> </w:t>
      </w:r>
      <w:hyperlink r:id="rId11" w:history="1">
        <w:r w:rsidRPr="001C415B">
          <w:rPr>
            <w:rStyle w:val="Hyperlink"/>
            <w:rFonts w:hint="cs"/>
            <w:rtl/>
          </w:rPr>
          <w:t>وسائل</w:t>
        </w:r>
        <w:r w:rsidRPr="001C415B">
          <w:rPr>
            <w:rStyle w:val="Hyperlink"/>
            <w:rtl/>
          </w:rPr>
          <w:t xml:space="preserve"> </w:t>
        </w:r>
        <w:r w:rsidRPr="001C415B">
          <w:rPr>
            <w:rStyle w:val="Hyperlink"/>
            <w:rFonts w:hint="cs"/>
            <w:rtl/>
          </w:rPr>
          <w:t>الشیعة،</w:t>
        </w:r>
        <w:r w:rsidRPr="001C415B">
          <w:rPr>
            <w:rStyle w:val="Hyperlink"/>
            <w:rtl/>
          </w:rPr>
          <w:t xml:space="preserve"> </w:t>
        </w:r>
        <w:r w:rsidRPr="001C415B">
          <w:rPr>
            <w:rStyle w:val="Hyperlink"/>
            <w:rFonts w:hint="cs"/>
            <w:rtl/>
          </w:rPr>
          <w:t>الشیخ</w:t>
        </w:r>
        <w:r w:rsidRPr="001C415B">
          <w:rPr>
            <w:rStyle w:val="Hyperlink"/>
            <w:rtl/>
          </w:rPr>
          <w:t xml:space="preserve"> </w:t>
        </w:r>
        <w:r w:rsidRPr="001C415B">
          <w:rPr>
            <w:rStyle w:val="Hyperlink"/>
            <w:rFonts w:hint="cs"/>
            <w:rtl/>
          </w:rPr>
          <w:t>الحر</w:t>
        </w:r>
        <w:r w:rsidRPr="001C415B">
          <w:rPr>
            <w:rStyle w:val="Hyperlink"/>
            <w:rtl/>
          </w:rPr>
          <w:t xml:space="preserve"> </w:t>
        </w:r>
        <w:r w:rsidRPr="001C415B">
          <w:rPr>
            <w:rStyle w:val="Hyperlink"/>
            <w:rFonts w:hint="cs"/>
            <w:rtl/>
          </w:rPr>
          <w:t>العاملي،</w:t>
        </w:r>
        <w:r w:rsidRPr="001C415B">
          <w:rPr>
            <w:rStyle w:val="Hyperlink"/>
            <w:rtl/>
          </w:rPr>
          <w:t xml:space="preserve"> </w:t>
        </w:r>
        <w:r w:rsidRPr="001C415B">
          <w:rPr>
            <w:rStyle w:val="Hyperlink"/>
            <w:rFonts w:hint="cs"/>
            <w:rtl/>
          </w:rPr>
          <w:t>ج</w:t>
        </w:r>
        <w:r w:rsidRPr="001C415B">
          <w:rPr>
            <w:rStyle w:val="Hyperlink"/>
            <w:rtl/>
          </w:rPr>
          <w:t>13</w:t>
        </w:r>
        <w:r w:rsidRPr="001C415B">
          <w:rPr>
            <w:rStyle w:val="Hyperlink"/>
            <w:rFonts w:hint="cs"/>
            <w:rtl/>
          </w:rPr>
          <w:t>،</w:t>
        </w:r>
        <w:r w:rsidRPr="001C415B">
          <w:rPr>
            <w:rStyle w:val="Hyperlink"/>
            <w:rtl/>
          </w:rPr>
          <w:t xml:space="preserve"> </w:t>
        </w:r>
        <w:r w:rsidRPr="001C415B">
          <w:rPr>
            <w:rStyle w:val="Hyperlink"/>
            <w:rFonts w:hint="cs"/>
            <w:rtl/>
          </w:rPr>
          <w:t>ص</w:t>
        </w:r>
        <w:r w:rsidRPr="001C415B">
          <w:rPr>
            <w:rStyle w:val="Hyperlink"/>
            <w:rtl/>
          </w:rPr>
          <w:t>508</w:t>
        </w:r>
        <w:r w:rsidRPr="001C415B">
          <w:rPr>
            <w:rStyle w:val="Hyperlink"/>
            <w:rFonts w:hint="cs"/>
            <w:rtl/>
          </w:rPr>
          <w:t>،</w:t>
        </w:r>
        <w:r w:rsidRPr="001C415B">
          <w:rPr>
            <w:rStyle w:val="Hyperlink"/>
            <w:rtl/>
          </w:rPr>
          <w:t xml:space="preserve"> </w:t>
        </w:r>
        <w:r w:rsidRPr="001C415B">
          <w:rPr>
            <w:rStyle w:val="Hyperlink"/>
            <w:rFonts w:hint="cs"/>
            <w:rtl/>
          </w:rPr>
          <w:t>أبواب</w:t>
        </w:r>
        <w:r w:rsidRPr="001C415B">
          <w:rPr>
            <w:rStyle w:val="Hyperlink"/>
            <w:rtl/>
          </w:rPr>
          <w:t xml:space="preserve"> </w:t>
        </w:r>
        <w:r w:rsidRPr="001C415B">
          <w:rPr>
            <w:rStyle w:val="Hyperlink"/>
            <w:rFonts w:hint="cs"/>
            <w:rtl/>
          </w:rPr>
          <w:t>أنه</w:t>
        </w:r>
        <w:r w:rsidRPr="001C415B">
          <w:rPr>
            <w:rStyle w:val="Hyperlink"/>
            <w:rtl/>
          </w:rPr>
          <w:t xml:space="preserve"> </w:t>
        </w:r>
        <w:r w:rsidRPr="001C415B">
          <w:rPr>
            <w:rStyle w:val="Hyperlink"/>
            <w:rFonts w:hint="cs"/>
            <w:rtl/>
          </w:rPr>
          <w:t>یجزی</w:t>
        </w:r>
        <w:r w:rsidRPr="001C415B">
          <w:rPr>
            <w:rStyle w:val="Hyperlink"/>
            <w:rtl/>
          </w:rPr>
          <w:t xml:space="preserve"> </w:t>
        </w:r>
        <w:r w:rsidRPr="001C415B">
          <w:rPr>
            <w:rStyle w:val="Hyperlink"/>
            <w:rFonts w:hint="cs"/>
            <w:rtl/>
          </w:rPr>
          <w:t>إبانة</w:t>
        </w:r>
        <w:r w:rsidRPr="001C415B">
          <w:rPr>
            <w:rStyle w:val="Hyperlink"/>
            <w:rtl/>
          </w:rPr>
          <w:t xml:space="preserve"> </w:t>
        </w:r>
        <w:r w:rsidRPr="001C415B">
          <w:rPr>
            <w:rStyle w:val="Hyperlink"/>
            <w:rFonts w:hint="cs"/>
            <w:rtl/>
          </w:rPr>
          <w:t>مسمی</w:t>
        </w:r>
        <w:r w:rsidRPr="001C415B">
          <w:rPr>
            <w:rStyle w:val="Hyperlink"/>
            <w:rtl/>
          </w:rPr>
          <w:t xml:space="preserve"> </w:t>
        </w:r>
        <w:r w:rsidRPr="001C415B">
          <w:rPr>
            <w:rStyle w:val="Hyperlink"/>
            <w:rFonts w:hint="cs"/>
            <w:rtl/>
          </w:rPr>
          <w:t>الظفر</w:t>
        </w:r>
        <w:r w:rsidRPr="001C415B">
          <w:rPr>
            <w:rStyle w:val="Hyperlink"/>
            <w:rtl/>
          </w:rPr>
          <w:t>..</w:t>
        </w:r>
        <w:r w:rsidRPr="001C415B">
          <w:rPr>
            <w:rStyle w:val="Hyperlink"/>
            <w:rFonts w:hint="cs"/>
            <w:rtl/>
          </w:rPr>
          <w:t>،</w:t>
        </w:r>
        <w:r w:rsidRPr="001C415B">
          <w:rPr>
            <w:rStyle w:val="Hyperlink"/>
            <w:rtl/>
          </w:rPr>
          <w:t xml:space="preserve"> </w:t>
        </w:r>
        <w:r w:rsidRPr="001C415B">
          <w:rPr>
            <w:rStyle w:val="Hyperlink"/>
            <w:rFonts w:hint="cs"/>
            <w:rtl/>
          </w:rPr>
          <w:t>باب</w:t>
        </w:r>
        <w:r w:rsidRPr="001C415B">
          <w:rPr>
            <w:rStyle w:val="Hyperlink"/>
            <w:rtl/>
          </w:rPr>
          <w:t>3</w:t>
        </w:r>
        <w:r w:rsidRPr="001C415B">
          <w:rPr>
            <w:rStyle w:val="Hyperlink"/>
            <w:rFonts w:hint="cs"/>
            <w:rtl/>
          </w:rPr>
          <w:t>،</w:t>
        </w:r>
        <w:r w:rsidRPr="001C415B">
          <w:rPr>
            <w:rStyle w:val="Hyperlink"/>
            <w:rtl/>
          </w:rPr>
          <w:t xml:space="preserve"> </w:t>
        </w:r>
        <w:r w:rsidRPr="001C415B">
          <w:rPr>
            <w:rStyle w:val="Hyperlink"/>
            <w:rFonts w:hint="cs"/>
            <w:rtl/>
          </w:rPr>
          <w:t>ح،</w:t>
        </w:r>
        <w:r w:rsidRPr="001C415B">
          <w:rPr>
            <w:rStyle w:val="Hyperlink"/>
            <w:rtl/>
          </w:rPr>
          <w:t xml:space="preserve"> </w:t>
        </w:r>
        <w:r w:rsidRPr="001C415B">
          <w:rPr>
            <w:rStyle w:val="Hyperlink"/>
            <w:rFonts w:hint="cs"/>
            <w:rtl/>
          </w:rPr>
          <w:t>ط</w:t>
        </w:r>
        <w:r w:rsidRPr="001C415B">
          <w:rPr>
            <w:rStyle w:val="Hyperlink"/>
            <w:rtl/>
          </w:rPr>
          <w:t xml:space="preserve"> </w:t>
        </w:r>
        <w:r w:rsidRPr="001C415B">
          <w:rPr>
            <w:rStyle w:val="Hyperlink"/>
            <w:rFonts w:hint="cs"/>
            <w:rtl/>
          </w:rPr>
          <w:t>آل</w:t>
        </w:r>
        <w:r w:rsidRPr="001C415B">
          <w:rPr>
            <w:rStyle w:val="Hyperlink"/>
            <w:rtl/>
          </w:rPr>
          <w:t xml:space="preserve"> </w:t>
        </w:r>
        <w:r w:rsidRPr="001C415B">
          <w:rPr>
            <w:rStyle w:val="Hyperlink"/>
            <w:rFonts w:hint="cs"/>
            <w:rtl/>
          </w:rPr>
          <w:t>البيت</w:t>
        </w:r>
        <w:r w:rsidRPr="001C415B">
          <w:rPr>
            <w:rStyle w:val="Hyperlink"/>
            <w:rtl/>
          </w:rPr>
          <w:t>.</w:t>
        </w:r>
      </w:hyperlink>
    </w:p>
  </w:footnote>
  <w:footnote w:id="12">
    <w:p w:rsidR="00530E6F" w:rsidRDefault="001C415B" w:rsidP="00530E6F">
      <w:pPr>
        <w:pStyle w:val="FootnoteText"/>
        <w:rPr>
          <w:rtl/>
        </w:rPr>
      </w:pPr>
      <w:hyperlink r:id="rId12" w:history="1">
        <w:r w:rsidR="00530E6F" w:rsidRPr="001C415B">
          <w:rPr>
            <w:rStyle w:val="Hyperlink"/>
            <w:vertAlign w:val="superscript"/>
          </w:rPr>
          <w:footnoteRef/>
        </w:r>
        <w:r w:rsidR="00530E6F" w:rsidRPr="001C415B">
          <w:rPr>
            <w:rStyle w:val="Hyperlink"/>
            <w:rtl/>
          </w:rPr>
          <w:t xml:space="preserve"> </w:t>
        </w:r>
        <w:r w:rsidR="00530E6F" w:rsidRPr="001C415B">
          <w:rPr>
            <w:rStyle w:val="Hyperlink"/>
            <w:rFonts w:hint="cs"/>
            <w:rtl/>
          </w:rPr>
          <w:t>مناسك الحج (للخوئي)، ص: 153‌</w:t>
        </w:r>
      </w:hyperlink>
    </w:p>
  </w:footnote>
  <w:footnote w:id="13">
    <w:p w:rsidR="001C415B" w:rsidRPr="001C415B" w:rsidRDefault="001C415B" w:rsidP="001C415B">
      <w:pPr>
        <w:pStyle w:val="FootnoteText"/>
        <w:rPr>
          <w:rFonts w:hint="cs"/>
        </w:rPr>
      </w:pPr>
      <w:r w:rsidRPr="001C415B">
        <w:footnoteRef/>
      </w:r>
      <w:r w:rsidRPr="001C415B">
        <w:rPr>
          <w:rtl/>
        </w:rPr>
        <w:t xml:space="preserve"> </w:t>
      </w:r>
      <w:hyperlink r:id="rId13" w:history="1">
        <w:r w:rsidRPr="001C415B">
          <w:rPr>
            <w:rStyle w:val="Hyperlink"/>
            <w:rFonts w:hint="cs"/>
            <w:rtl/>
          </w:rPr>
          <w:t>وسائل</w:t>
        </w:r>
        <w:r w:rsidRPr="001C415B">
          <w:rPr>
            <w:rStyle w:val="Hyperlink"/>
            <w:rtl/>
          </w:rPr>
          <w:t xml:space="preserve"> </w:t>
        </w:r>
        <w:r w:rsidRPr="001C415B">
          <w:rPr>
            <w:rStyle w:val="Hyperlink"/>
            <w:rFonts w:hint="cs"/>
            <w:rtl/>
          </w:rPr>
          <w:t>الشیعة،</w:t>
        </w:r>
        <w:r w:rsidRPr="001C415B">
          <w:rPr>
            <w:rStyle w:val="Hyperlink"/>
            <w:rtl/>
          </w:rPr>
          <w:t xml:space="preserve"> </w:t>
        </w:r>
        <w:r w:rsidRPr="001C415B">
          <w:rPr>
            <w:rStyle w:val="Hyperlink"/>
            <w:rFonts w:hint="cs"/>
            <w:rtl/>
          </w:rPr>
          <w:t>الشیخ</w:t>
        </w:r>
        <w:r w:rsidRPr="001C415B">
          <w:rPr>
            <w:rStyle w:val="Hyperlink"/>
            <w:rtl/>
          </w:rPr>
          <w:t xml:space="preserve"> </w:t>
        </w:r>
        <w:r w:rsidRPr="001C415B">
          <w:rPr>
            <w:rStyle w:val="Hyperlink"/>
            <w:rFonts w:hint="cs"/>
            <w:rtl/>
          </w:rPr>
          <w:t>الحر</w:t>
        </w:r>
        <w:r w:rsidRPr="001C415B">
          <w:rPr>
            <w:rStyle w:val="Hyperlink"/>
            <w:rtl/>
          </w:rPr>
          <w:t xml:space="preserve"> </w:t>
        </w:r>
        <w:r w:rsidRPr="001C415B">
          <w:rPr>
            <w:rStyle w:val="Hyperlink"/>
            <w:rFonts w:hint="cs"/>
            <w:rtl/>
          </w:rPr>
          <w:t>العاملي،</w:t>
        </w:r>
        <w:r w:rsidRPr="001C415B">
          <w:rPr>
            <w:rStyle w:val="Hyperlink"/>
            <w:rtl/>
          </w:rPr>
          <w:t xml:space="preserve"> </w:t>
        </w:r>
        <w:r w:rsidRPr="001C415B">
          <w:rPr>
            <w:rStyle w:val="Hyperlink"/>
            <w:rFonts w:hint="cs"/>
            <w:rtl/>
          </w:rPr>
          <w:t>ج</w:t>
        </w:r>
        <w:r w:rsidRPr="001C415B">
          <w:rPr>
            <w:rStyle w:val="Hyperlink"/>
            <w:rtl/>
          </w:rPr>
          <w:t>14</w:t>
        </w:r>
        <w:r w:rsidRPr="001C415B">
          <w:rPr>
            <w:rStyle w:val="Hyperlink"/>
            <w:rFonts w:hint="cs"/>
            <w:rtl/>
          </w:rPr>
          <w:t>،</w:t>
        </w:r>
        <w:r w:rsidRPr="001C415B">
          <w:rPr>
            <w:rStyle w:val="Hyperlink"/>
            <w:rtl/>
          </w:rPr>
          <w:t xml:space="preserve"> </w:t>
        </w:r>
        <w:r w:rsidRPr="001C415B">
          <w:rPr>
            <w:rStyle w:val="Hyperlink"/>
            <w:rFonts w:hint="cs"/>
            <w:rtl/>
          </w:rPr>
          <w:t>ص</w:t>
        </w:r>
        <w:r w:rsidRPr="001C415B">
          <w:rPr>
            <w:rStyle w:val="Hyperlink"/>
            <w:rtl/>
          </w:rPr>
          <w:t>224</w:t>
        </w:r>
        <w:r w:rsidRPr="001C415B">
          <w:rPr>
            <w:rStyle w:val="Hyperlink"/>
            <w:rFonts w:hint="cs"/>
            <w:rtl/>
          </w:rPr>
          <w:t>،</w:t>
        </w:r>
        <w:r w:rsidRPr="001C415B">
          <w:rPr>
            <w:rStyle w:val="Hyperlink"/>
            <w:rtl/>
          </w:rPr>
          <w:t xml:space="preserve"> </w:t>
        </w:r>
        <w:r w:rsidRPr="001C415B">
          <w:rPr>
            <w:rStyle w:val="Hyperlink"/>
            <w:rFonts w:hint="cs"/>
            <w:rtl/>
          </w:rPr>
          <w:t>أبواب</w:t>
        </w:r>
        <w:r w:rsidRPr="001C415B">
          <w:rPr>
            <w:rStyle w:val="Hyperlink"/>
            <w:rtl/>
          </w:rPr>
          <w:t xml:space="preserve"> </w:t>
        </w:r>
        <w:r w:rsidRPr="001C415B">
          <w:rPr>
            <w:rStyle w:val="Hyperlink"/>
            <w:rFonts w:hint="cs"/>
            <w:rtl/>
          </w:rPr>
          <w:t>أن</w:t>
        </w:r>
        <w:r w:rsidRPr="001C415B">
          <w:rPr>
            <w:rStyle w:val="Hyperlink"/>
            <w:rtl/>
          </w:rPr>
          <w:t xml:space="preserve"> </w:t>
        </w:r>
        <w:r w:rsidRPr="001C415B">
          <w:rPr>
            <w:rStyle w:val="Hyperlink"/>
            <w:rFonts w:hint="cs"/>
            <w:rtl/>
          </w:rPr>
          <w:t>الحاج</w:t>
        </w:r>
        <w:r w:rsidRPr="001C415B">
          <w:rPr>
            <w:rStyle w:val="Hyperlink"/>
            <w:rtl/>
          </w:rPr>
          <w:t xml:space="preserve"> </w:t>
        </w:r>
        <w:r w:rsidRPr="001C415B">
          <w:rPr>
            <w:rStyle w:val="Hyperlink"/>
            <w:rFonts w:hint="cs"/>
            <w:rtl/>
          </w:rPr>
          <w:t>مخیر</w:t>
        </w:r>
        <w:r w:rsidRPr="001C415B">
          <w:rPr>
            <w:rStyle w:val="Hyperlink"/>
            <w:rtl/>
          </w:rPr>
          <w:t xml:space="preserve"> </w:t>
        </w:r>
        <w:r w:rsidRPr="001C415B">
          <w:rPr>
            <w:rStyle w:val="Hyperlink"/>
            <w:rFonts w:hint="cs"/>
            <w:rtl/>
          </w:rPr>
          <w:t>بین</w:t>
        </w:r>
        <w:r w:rsidRPr="001C415B">
          <w:rPr>
            <w:rStyle w:val="Hyperlink"/>
            <w:rtl/>
          </w:rPr>
          <w:t xml:space="preserve"> </w:t>
        </w:r>
        <w:r w:rsidRPr="001C415B">
          <w:rPr>
            <w:rStyle w:val="Hyperlink"/>
            <w:rFonts w:hint="cs"/>
            <w:rtl/>
          </w:rPr>
          <w:t>الحلق</w:t>
        </w:r>
        <w:r w:rsidRPr="001C415B">
          <w:rPr>
            <w:rStyle w:val="Hyperlink"/>
            <w:rtl/>
          </w:rPr>
          <w:t xml:space="preserve"> </w:t>
        </w:r>
        <w:r w:rsidRPr="001C415B">
          <w:rPr>
            <w:rStyle w:val="Hyperlink"/>
            <w:rFonts w:hint="cs"/>
            <w:rtl/>
          </w:rPr>
          <w:t>و</w:t>
        </w:r>
        <w:r w:rsidRPr="001C415B">
          <w:rPr>
            <w:rStyle w:val="Hyperlink"/>
            <w:rtl/>
          </w:rPr>
          <w:t xml:space="preserve"> </w:t>
        </w:r>
        <w:r w:rsidRPr="001C415B">
          <w:rPr>
            <w:rStyle w:val="Hyperlink"/>
            <w:rFonts w:hint="cs"/>
            <w:rtl/>
          </w:rPr>
          <w:t>التقصیر</w:t>
        </w:r>
        <w:r w:rsidRPr="001C415B">
          <w:rPr>
            <w:rStyle w:val="Hyperlink"/>
            <w:rtl/>
          </w:rPr>
          <w:t>...</w:t>
        </w:r>
        <w:r w:rsidRPr="001C415B">
          <w:rPr>
            <w:rStyle w:val="Hyperlink"/>
            <w:rFonts w:hint="cs"/>
            <w:rtl/>
          </w:rPr>
          <w:t>،</w:t>
        </w:r>
        <w:r w:rsidRPr="001C415B">
          <w:rPr>
            <w:rStyle w:val="Hyperlink"/>
            <w:rtl/>
          </w:rPr>
          <w:t xml:space="preserve"> </w:t>
        </w:r>
        <w:r w:rsidRPr="001C415B">
          <w:rPr>
            <w:rStyle w:val="Hyperlink"/>
            <w:rFonts w:hint="cs"/>
            <w:rtl/>
          </w:rPr>
          <w:t>باب</w:t>
        </w:r>
        <w:r w:rsidRPr="001C415B">
          <w:rPr>
            <w:rStyle w:val="Hyperlink"/>
            <w:rtl/>
          </w:rPr>
          <w:t>7</w:t>
        </w:r>
        <w:r w:rsidRPr="001C415B">
          <w:rPr>
            <w:rStyle w:val="Hyperlink"/>
            <w:rFonts w:hint="cs"/>
            <w:rtl/>
          </w:rPr>
          <w:t>،</w:t>
        </w:r>
        <w:r w:rsidRPr="001C415B">
          <w:rPr>
            <w:rStyle w:val="Hyperlink"/>
            <w:rtl/>
          </w:rPr>
          <w:t xml:space="preserve"> </w:t>
        </w:r>
        <w:r w:rsidRPr="001C415B">
          <w:rPr>
            <w:rStyle w:val="Hyperlink"/>
            <w:rFonts w:hint="cs"/>
            <w:rtl/>
          </w:rPr>
          <w:t>ح،</w:t>
        </w:r>
        <w:r w:rsidRPr="001C415B">
          <w:rPr>
            <w:rStyle w:val="Hyperlink"/>
            <w:rtl/>
          </w:rPr>
          <w:t xml:space="preserve"> </w:t>
        </w:r>
        <w:r w:rsidRPr="001C415B">
          <w:rPr>
            <w:rStyle w:val="Hyperlink"/>
            <w:rFonts w:hint="cs"/>
            <w:rtl/>
          </w:rPr>
          <w:t>ط</w:t>
        </w:r>
        <w:r w:rsidRPr="001C415B">
          <w:rPr>
            <w:rStyle w:val="Hyperlink"/>
            <w:rtl/>
          </w:rPr>
          <w:t xml:space="preserve"> </w:t>
        </w:r>
        <w:r w:rsidRPr="001C415B">
          <w:rPr>
            <w:rStyle w:val="Hyperlink"/>
            <w:rFonts w:hint="cs"/>
            <w:rtl/>
          </w:rPr>
          <w:t>آل</w:t>
        </w:r>
        <w:r w:rsidRPr="001C415B">
          <w:rPr>
            <w:rStyle w:val="Hyperlink"/>
            <w:rtl/>
          </w:rPr>
          <w:t xml:space="preserve"> </w:t>
        </w:r>
        <w:r w:rsidRPr="001C415B">
          <w:rPr>
            <w:rStyle w:val="Hyperlink"/>
            <w:rFonts w:hint="cs"/>
            <w:rtl/>
          </w:rPr>
          <w:t>البيت</w:t>
        </w:r>
        <w:r w:rsidRPr="001C415B">
          <w:rPr>
            <w:rStyle w:val="Hyperlink"/>
            <w:rtl/>
          </w:rPr>
          <w:t>.</w:t>
        </w:r>
      </w:hyperlink>
    </w:p>
  </w:footnote>
  <w:footnote w:id="14">
    <w:p w:rsidR="001C415B" w:rsidRPr="001C415B" w:rsidRDefault="001C415B" w:rsidP="001C415B">
      <w:pPr>
        <w:pStyle w:val="FootnoteText"/>
        <w:rPr>
          <w:rFonts w:hint="cs"/>
        </w:rPr>
      </w:pPr>
      <w:r w:rsidRPr="001C415B">
        <w:footnoteRef/>
      </w:r>
      <w:r w:rsidRPr="001C415B">
        <w:rPr>
          <w:rtl/>
        </w:rPr>
        <w:t xml:space="preserve"> </w:t>
      </w:r>
      <w:hyperlink r:id="rId14" w:history="1">
        <w:r w:rsidRPr="001C415B">
          <w:rPr>
            <w:rStyle w:val="Hyperlink"/>
            <w:rFonts w:hint="cs"/>
            <w:rtl/>
          </w:rPr>
          <w:t>وسائل</w:t>
        </w:r>
        <w:r w:rsidRPr="001C415B">
          <w:rPr>
            <w:rStyle w:val="Hyperlink"/>
            <w:rtl/>
          </w:rPr>
          <w:t xml:space="preserve"> </w:t>
        </w:r>
        <w:r w:rsidRPr="001C415B">
          <w:rPr>
            <w:rStyle w:val="Hyperlink"/>
            <w:rFonts w:hint="cs"/>
            <w:rtl/>
          </w:rPr>
          <w:t>الشیعة،</w:t>
        </w:r>
        <w:r w:rsidRPr="001C415B">
          <w:rPr>
            <w:rStyle w:val="Hyperlink"/>
            <w:rtl/>
          </w:rPr>
          <w:t xml:space="preserve"> </w:t>
        </w:r>
        <w:r w:rsidRPr="001C415B">
          <w:rPr>
            <w:rStyle w:val="Hyperlink"/>
            <w:rFonts w:hint="cs"/>
            <w:rtl/>
          </w:rPr>
          <w:t>الشیخ</w:t>
        </w:r>
        <w:r w:rsidRPr="001C415B">
          <w:rPr>
            <w:rStyle w:val="Hyperlink"/>
            <w:rtl/>
          </w:rPr>
          <w:t xml:space="preserve"> </w:t>
        </w:r>
        <w:r w:rsidRPr="001C415B">
          <w:rPr>
            <w:rStyle w:val="Hyperlink"/>
            <w:rFonts w:hint="cs"/>
            <w:rtl/>
          </w:rPr>
          <w:t>الحر</w:t>
        </w:r>
        <w:r w:rsidRPr="001C415B">
          <w:rPr>
            <w:rStyle w:val="Hyperlink"/>
            <w:rtl/>
          </w:rPr>
          <w:t xml:space="preserve"> </w:t>
        </w:r>
        <w:r w:rsidRPr="001C415B">
          <w:rPr>
            <w:rStyle w:val="Hyperlink"/>
            <w:rFonts w:hint="cs"/>
            <w:rtl/>
          </w:rPr>
          <w:t>العاملي،</w:t>
        </w:r>
        <w:r w:rsidRPr="001C415B">
          <w:rPr>
            <w:rStyle w:val="Hyperlink"/>
            <w:rtl/>
          </w:rPr>
          <w:t xml:space="preserve"> </w:t>
        </w:r>
        <w:r w:rsidRPr="001C415B">
          <w:rPr>
            <w:rStyle w:val="Hyperlink"/>
            <w:rFonts w:hint="cs"/>
            <w:rtl/>
          </w:rPr>
          <w:t>ج</w:t>
        </w:r>
        <w:r w:rsidRPr="001C415B">
          <w:rPr>
            <w:rStyle w:val="Hyperlink"/>
            <w:rtl/>
          </w:rPr>
          <w:t>13</w:t>
        </w:r>
        <w:r w:rsidRPr="001C415B">
          <w:rPr>
            <w:rStyle w:val="Hyperlink"/>
            <w:rFonts w:hint="cs"/>
            <w:rtl/>
          </w:rPr>
          <w:t>،</w:t>
        </w:r>
        <w:r w:rsidRPr="001C415B">
          <w:rPr>
            <w:rStyle w:val="Hyperlink"/>
            <w:rtl/>
          </w:rPr>
          <w:t xml:space="preserve"> </w:t>
        </w:r>
        <w:r w:rsidRPr="001C415B">
          <w:rPr>
            <w:rStyle w:val="Hyperlink"/>
            <w:rFonts w:hint="cs"/>
            <w:rtl/>
          </w:rPr>
          <w:t>ص</w:t>
        </w:r>
        <w:r w:rsidRPr="001C415B">
          <w:rPr>
            <w:rStyle w:val="Hyperlink"/>
            <w:rtl/>
          </w:rPr>
          <w:t>506</w:t>
        </w:r>
        <w:r w:rsidRPr="001C415B">
          <w:rPr>
            <w:rStyle w:val="Hyperlink"/>
            <w:rFonts w:hint="cs"/>
            <w:rtl/>
          </w:rPr>
          <w:t>،</w:t>
        </w:r>
        <w:r w:rsidRPr="001C415B">
          <w:rPr>
            <w:rStyle w:val="Hyperlink"/>
            <w:rtl/>
          </w:rPr>
          <w:t xml:space="preserve"> </w:t>
        </w:r>
        <w:r w:rsidRPr="001C415B">
          <w:rPr>
            <w:rStyle w:val="Hyperlink"/>
            <w:rFonts w:hint="cs"/>
            <w:rtl/>
          </w:rPr>
          <w:t>أبواب</w:t>
        </w:r>
        <w:r w:rsidRPr="001C415B">
          <w:rPr>
            <w:rStyle w:val="Hyperlink"/>
            <w:rtl/>
          </w:rPr>
          <w:t xml:space="preserve"> </w:t>
        </w:r>
        <w:r w:rsidRPr="001C415B">
          <w:rPr>
            <w:rStyle w:val="Hyperlink"/>
            <w:rFonts w:hint="cs"/>
            <w:rtl/>
          </w:rPr>
          <w:t>وجوبه</w:t>
        </w:r>
        <w:r w:rsidRPr="001C415B">
          <w:rPr>
            <w:rStyle w:val="Hyperlink"/>
            <w:rtl/>
          </w:rPr>
          <w:t xml:space="preserve"> </w:t>
        </w:r>
        <w:r w:rsidRPr="001C415B">
          <w:rPr>
            <w:rStyle w:val="Hyperlink"/>
            <w:rFonts w:hint="cs"/>
            <w:rtl/>
          </w:rPr>
          <w:t>فی</w:t>
        </w:r>
        <w:r w:rsidRPr="001C415B">
          <w:rPr>
            <w:rStyle w:val="Hyperlink"/>
            <w:rtl/>
          </w:rPr>
          <w:t xml:space="preserve"> </w:t>
        </w:r>
        <w:r w:rsidRPr="001C415B">
          <w:rPr>
            <w:rStyle w:val="Hyperlink"/>
            <w:rFonts w:hint="cs"/>
            <w:rtl/>
          </w:rPr>
          <w:t>عمرة</w:t>
        </w:r>
        <w:r w:rsidRPr="001C415B">
          <w:rPr>
            <w:rStyle w:val="Hyperlink"/>
            <w:rtl/>
          </w:rPr>
          <w:t xml:space="preserve"> </w:t>
        </w:r>
        <w:r w:rsidRPr="001C415B">
          <w:rPr>
            <w:rStyle w:val="Hyperlink"/>
            <w:rFonts w:hint="cs"/>
            <w:rtl/>
          </w:rPr>
          <w:t>التمتع</w:t>
        </w:r>
        <w:r w:rsidRPr="001C415B">
          <w:rPr>
            <w:rStyle w:val="Hyperlink"/>
            <w:rtl/>
          </w:rPr>
          <w:t xml:space="preserve"> </w:t>
        </w:r>
        <w:r w:rsidRPr="001C415B">
          <w:rPr>
            <w:rStyle w:val="Hyperlink"/>
            <w:rFonts w:hint="cs"/>
            <w:rtl/>
          </w:rPr>
          <w:t>عقیب</w:t>
        </w:r>
        <w:r w:rsidRPr="001C415B">
          <w:rPr>
            <w:rStyle w:val="Hyperlink"/>
            <w:rtl/>
          </w:rPr>
          <w:t xml:space="preserve"> </w:t>
        </w:r>
        <w:r w:rsidRPr="001C415B">
          <w:rPr>
            <w:rStyle w:val="Hyperlink"/>
            <w:rFonts w:hint="cs"/>
            <w:rtl/>
          </w:rPr>
          <w:t>السعی</w:t>
        </w:r>
        <w:r w:rsidRPr="001C415B">
          <w:rPr>
            <w:rStyle w:val="Hyperlink"/>
            <w:rtl/>
          </w:rPr>
          <w:t>...</w:t>
        </w:r>
        <w:r w:rsidRPr="001C415B">
          <w:rPr>
            <w:rStyle w:val="Hyperlink"/>
            <w:rFonts w:hint="cs"/>
            <w:rtl/>
          </w:rPr>
          <w:t>،</w:t>
        </w:r>
        <w:r w:rsidRPr="001C415B">
          <w:rPr>
            <w:rStyle w:val="Hyperlink"/>
            <w:rtl/>
          </w:rPr>
          <w:t xml:space="preserve"> </w:t>
        </w:r>
        <w:r w:rsidRPr="001C415B">
          <w:rPr>
            <w:rStyle w:val="Hyperlink"/>
            <w:rFonts w:hint="cs"/>
            <w:rtl/>
          </w:rPr>
          <w:t>باب</w:t>
        </w:r>
        <w:r w:rsidRPr="001C415B">
          <w:rPr>
            <w:rStyle w:val="Hyperlink"/>
            <w:rtl/>
          </w:rPr>
          <w:t>1</w:t>
        </w:r>
        <w:r w:rsidRPr="001C415B">
          <w:rPr>
            <w:rStyle w:val="Hyperlink"/>
            <w:rFonts w:hint="cs"/>
            <w:rtl/>
          </w:rPr>
          <w:t>،</w:t>
        </w:r>
        <w:r w:rsidRPr="001C415B">
          <w:rPr>
            <w:rStyle w:val="Hyperlink"/>
            <w:rtl/>
          </w:rPr>
          <w:t xml:space="preserve"> </w:t>
        </w:r>
        <w:r w:rsidRPr="001C415B">
          <w:rPr>
            <w:rStyle w:val="Hyperlink"/>
            <w:rFonts w:hint="cs"/>
            <w:rtl/>
          </w:rPr>
          <w:t>ح،</w:t>
        </w:r>
        <w:r w:rsidRPr="001C415B">
          <w:rPr>
            <w:rStyle w:val="Hyperlink"/>
            <w:rtl/>
          </w:rPr>
          <w:t xml:space="preserve"> </w:t>
        </w:r>
        <w:r w:rsidRPr="001C415B">
          <w:rPr>
            <w:rStyle w:val="Hyperlink"/>
            <w:rFonts w:hint="cs"/>
            <w:rtl/>
          </w:rPr>
          <w:t>ط</w:t>
        </w:r>
        <w:r w:rsidRPr="001C415B">
          <w:rPr>
            <w:rStyle w:val="Hyperlink"/>
            <w:rtl/>
          </w:rPr>
          <w:t xml:space="preserve"> </w:t>
        </w:r>
        <w:r w:rsidRPr="001C415B">
          <w:rPr>
            <w:rStyle w:val="Hyperlink"/>
            <w:rFonts w:hint="cs"/>
            <w:rtl/>
          </w:rPr>
          <w:t>آل</w:t>
        </w:r>
        <w:r w:rsidRPr="001C415B">
          <w:rPr>
            <w:rStyle w:val="Hyperlink"/>
            <w:rtl/>
          </w:rPr>
          <w:t xml:space="preserve"> </w:t>
        </w:r>
        <w:r w:rsidRPr="001C415B">
          <w:rPr>
            <w:rStyle w:val="Hyperlink"/>
            <w:rFonts w:hint="cs"/>
            <w:rtl/>
          </w:rPr>
          <w:t>البيت</w:t>
        </w:r>
        <w:r w:rsidRPr="001C415B">
          <w:rPr>
            <w:rStyle w:val="Hyperlink"/>
            <w:rtl/>
          </w:rPr>
          <w:t>.</w:t>
        </w:r>
      </w:hyperlink>
    </w:p>
  </w:footnote>
  <w:footnote w:id="15">
    <w:p w:rsidR="0030182E" w:rsidRPr="0030182E" w:rsidRDefault="0030182E" w:rsidP="0030182E">
      <w:pPr>
        <w:pStyle w:val="FootnoteText"/>
        <w:rPr>
          <w:rFonts w:hint="cs"/>
          <w:rtl/>
        </w:rPr>
      </w:pPr>
      <w:r w:rsidRPr="0030182E">
        <w:footnoteRef/>
      </w:r>
      <w:r w:rsidRPr="0030182E">
        <w:rPr>
          <w:rtl/>
        </w:rPr>
        <w:t xml:space="preserve"> </w:t>
      </w:r>
      <w:hyperlink r:id="rId15" w:history="1">
        <w:r w:rsidRPr="0030182E">
          <w:rPr>
            <w:rStyle w:val="Hyperlink"/>
            <w:rFonts w:hint="cs"/>
            <w:rtl/>
          </w:rPr>
          <w:t>وسائل</w:t>
        </w:r>
        <w:r w:rsidRPr="0030182E">
          <w:rPr>
            <w:rStyle w:val="Hyperlink"/>
            <w:rtl/>
          </w:rPr>
          <w:t xml:space="preserve"> </w:t>
        </w:r>
        <w:r w:rsidRPr="0030182E">
          <w:rPr>
            <w:rStyle w:val="Hyperlink"/>
            <w:rFonts w:hint="cs"/>
            <w:rtl/>
          </w:rPr>
          <w:t>الشیعة،</w:t>
        </w:r>
        <w:r w:rsidRPr="0030182E">
          <w:rPr>
            <w:rStyle w:val="Hyperlink"/>
            <w:rtl/>
          </w:rPr>
          <w:t xml:space="preserve"> </w:t>
        </w:r>
        <w:r w:rsidRPr="0030182E">
          <w:rPr>
            <w:rStyle w:val="Hyperlink"/>
            <w:rFonts w:hint="cs"/>
            <w:rtl/>
          </w:rPr>
          <w:t>الشیخ</w:t>
        </w:r>
        <w:r w:rsidRPr="0030182E">
          <w:rPr>
            <w:rStyle w:val="Hyperlink"/>
            <w:rtl/>
          </w:rPr>
          <w:t xml:space="preserve"> </w:t>
        </w:r>
        <w:r w:rsidRPr="0030182E">
          <w:rPr>
            <w:rStyle w:val="Hyperlink"/>
            <w:rFonts w:hint="cs"/>
            <w:rtl/>
          </w:rPr>
          <w:t>الحر</w:t>
        </w:r>
        <w:r w:rsidRPr="0030182E">
          <w:rPr>
            <w:rStyle w:val="Hyperlink"/>
            <w:rtl/>
          </w:rPr>
          <w:t xml:space="preserve"> </w:t>
        </w:r>
        <w:r w:rsidRPr="0030182E">
          <w:rPr>
            <w:rStyle w:val="Hyperlink"/>
            <w:rFonts w:hint="cs"/>
            <w:rtl/>
          </w:rPr>
          <w:t>العاملي،</w:t>
        </w:r>
        <w:r w:rsidRPr="0030182E">
          <w:rPr>
            <w:rStyle w:val="Hyperlink"/>
            <w:rtl/>
          </w:rPr>
          <w:t xml:space="preserve"> </w:t>
        </w:r>
        <w:r w:rsidRPr="0030182E">
          <w:rPr>
            <w:rStyle w:val="Hyperlink"/>
            <w:rFonts w:hint="cs"/>
            <w:rtl/>
          </w:rPr>
          <w:t>ج</w:t>
        </w:r>
        <w:r w:rsidRPr="0030182E">
          <w:rPr>
            <w:rStyle w:val="Hyperlink"/>
            <w:rtl/>
          </w:rPr>
          <w:t>13</w:t>
        </w:r>
        <w:r w:rsidRPr="0030182E">
          <w:rPr>
            <w:rStyle w:val="Hyperlink"/>
            <w:rFonts w:hint="cs"/>
            <w:rtl/>
          </w:rPr>
          <w:t>،</w:t>
        </w:r>
        <w:r w:rsidRPr="0030182E">
          <w:rPr>
            <w:rStyle w:val="Hyperlink"/>
            <w:rtl/>
          </w:rPr>
          <w:t xml:space="preserve"> </w:t>
        </w:r>
        <w:r w:rsidRPr="0030182E">
          <w:rPr>
            <w:rStyle w:val="Hyperlink"/>
            <w:rFonts w:hint="cs"/>
            <w:rtl/>
          </w:rPr>
          <w:t>ص</w:t>
        </w:r>
        <w:r w:rsidRPr="0030182E">
          <w:rPr>
            <w:rStyle w:val="Hyperlink"/>
            <w:rtl/>
          </w:rPr>
          <w:t>505</w:t>
        </w:r>
        <w:r w:rsidRPr="0030182E">
          <w:rPr>
            <w:rStyle w:val="Hyperlink"/>
            <w:rFonts w:hint="cs"/>
            <w:rtl/>
          </w:rPr>
          <w:t>،</w:t>
        </w:r>
        <w:r w:rsidRPr="0030182E">
          <w:rPr>
            <w:rStyle w:val="Hyperlink"/>
            <w:rtl/>
          </w:rPr>
          <w:t xml:space="preserve"> </w:t>
        </w:r>
        <w:r w:rsidRPr="0030182E">
          <w:rPr>
            <w:rStyle w:val="Hyperlink"/>
            <w:rFonts w:hint="cs"/>
            <w:rtl/>
          </w:rPr>
          <w:t>أبواب</w:t>
        </w:r>
        <w:r w:rsidRPr="0030182E">
          <w:rPr>
            <w:rStyle w:val="Hyperlink"/>
            <w:rtl/>
          </w:rPr>
          <w:t xml:space="preserve"> </w:t>
        </w:r>
        <w:r w:rsidRPr="0030182E">
          <w:rPr>
            <w:rStyle w:val="Hyperlink"/>
            <w:rFonts w:hint="cs"/>
            <w:rtl/>
          </w:rPr>
          <w:t>وجوبه</w:t>
        </w:r>
        <w:r w:rsidRPr="0030182E">
          <w:rPr>
            <w:rStyle w:val="Hyperlink"/>
            <w:rtl/>
          </w:rPr>
          <w:t xml:space="preserve"> </w:t>
        </w:r>
        <w:r w:rsidRPr="0030182E">
          <w:rPr>
            <w:rStyle w:val="Hyperlink"/>
            <w:rFonts w:hint="cs"/>
            <w:rtl/>
          </w:rPr>
          <w:t>فی</w:t>
        </w:r>
        <w:r w:rsidRPr="0030182E">
          <w:rPr>
            <w:rStyle w:val="Hyperlink"/>
            <w:rtl/>
          </w:rPr>
          <w:t xml:space="preserve"> </w:t>
        </w:r>
        <w:r w:rsidRPr="0030182E">
          <w:rPr>
            <w:rStyle w:val="Hyperlink"/>
            <w:rFonts w:hint="cs"/>
            <w:rtl/>
          </w:rPr>
          <w:t>عمرة</w:t>
        </w:r>
        <w:r w:rsidRPr="0030182E">
          <w:rPr>
            <w:rStyle w:val="Hyperlink"/>
            <w:rtl/>
          </w:rPr>
          <w:t xml:space="preserve"> </w:t>
        </w:r>
        <w:r w:rsidRPr="0030182E">
          <w:rPr>
            <w:rStyle w:val="Hyperlink"/>
            <w:rFonts w:hint="cs"/>
            <w:rtl/>
          </w:rPr>
          <w:t>التمتع</w:t>
        </w:r>
        <w:r w:rsidRPr="0030182E">
          <w:rPr>
            <w:rStyle w:val="Hyperlink"/>
            <w:rtl/>
          </w:rPr>
          <w:t xml:space="preserve"> </w:t>
        </w:r>
        <w:r w:rsidRPr="0030182E">
          <w:rPr>
            <w:rStyle w:val="Hyperlink"/>
            <w:rFonts w:hint="cs"/>
            <w:rtl/>
          </w:rPr>
          <w:t>عقیب</w:t>
        </w:r>
        <w:r w:rsidRPr="0030182E">
          <w:rPr>
            <w:rStyle w:val="Hyperlink"/>
            <w:rtl/>
          </w:rPr>
          <w:t xml:space="preserve"> </w:t>
        </w:r>
        <w:r w:rsidRPr="0030182E">
          <w:rPr>
            <w:rStyle w:val="Hyperlink"/>
            <w:rFonts w:hint="cs"/>
            <w:rtl/>
          </w:rPr>
          <w:t>السعی</w:t>
        </w:r>
        <w:r w:rsidRPr="0030182E">
          <w:rPr>
            <w:rStyle w:val="Hyperlink"/>
            <w:rtl/>
          </w:rPr>
          <w:t>...</w:t>
        </w:r>
        <w:r w:rsidRPr="0030182E">
          <w:rPr>
            <w:rStyle w:val="Hyperlink"/>
            <w:rFonts w:hint="cs"/>
            <w:rtl/>
          </w:rPr>
          <w:t>،</w:t>
        </w:r>
        <w:r w:rsidRPr="0030182E">
          <w:rPr>
            <w:rStyle w:val="Hyperlink"/>
            <w:rtl/>
          </w:rPr>
          <w:t xml:space="preserve"> </w:t>
        </w:r>
        <w:r w:rsidRPr="0030182E">
          <w:rPr>
            <w:rStyle w:val="Hyperlink"/>
            <w:rFonts w:hint="cs"/>
            <w:rtl/>
          </w:rPr>
          <w:t>باب</w:t>
        </w:r>
        <w:r w:rsidRPr="0030182E">
          <w:rPr>
            <w:rStyle w:val="Hyperlink"/>
            <w:rtl/>
          </w:rPr>
          <w:t>1</w:t>
        </w:r>
        <w:r w:rsidRPr="0030182E">
          <w:rPr>
            <w:rStyle w:val="Hyperlink"/>
            <w:rFonts w:hint="cs"/>
            <w:rtl/>
          </w:rPr>
          <w:t>،</w:t>
        </w:r>
        <w:r w:rsidRPr="0030182E">
          <w:rPr>
            <w:rStyle w:val="Hyperlink"/>
            <w:rtl/>
          </w:rPr>
          <w:t xml:space="preserve"> </w:t>
        </w:r>
        <w:r w:rsidRPr="0030182E">
          <w:rPr>
            <w:rStyle w:val="Hyperlink"/>
            <w:rFonts w:hint="cs"/>
            <w:rtl/>
          </w:rPr>
          <w:t>ح،</w:t>
        </w:r>
        <w:r w:rsidRPr="0030182E">
          <w:rPr>
            <w:rStyle w:val="Hyperlink"/>
            <w:rtl/>
          </w:rPr>
          <w:t xml:space="preserve"> </w:t>
        </w:r>
        <w:r w:rsidRPr="0030182E">
          <w:rPr>
            <w:rStyle w:val="Hyperlink"/>
            <w:rFonts w:hint="cs"/>
            <w:rtl/>
          </w:rPr>
          <w:t>ط</w:t>
        </w:r>
        <w:r w:rsidRPr="0030182E">
          <w:rPr>
            <w:rStyle w:val="Hyperlink"/>
            <w:rtl/>
          </w:rPr>
          <w:t xml:space="preserve"> </w:t>
        </w:r>
        <w:r w:rsidRPr="0030182E">
          <w:rPr>
            <w:rStyle w:val="Hyperlink"/>
            <w:rFonts w:hint="cs"/>
            <w:rtl/>
          </w:rPr>
          <w:t>آل</w:t>
        </w:r>
        <w:r w:rsidRPr="0030182E">
          <w:rPr>
            <w:rStyle w:val="Hyperlink"/>
            <w:rtl/>
          </w:rPr>
          <w:t xml:space="preserve"> </w:t>
        </w:r>
        <w:r w:rsidRPr="0030182E">
          <w:rPr>
            <w:rStyle w:val="Hyperlink"/>
            <w:rFonts w:hint="cs"/>
            <w:rtl/>
          </w:rPr>
          <w:t>البيت</w:t>
        </w:r>
        <w:r w:rsidRPr="0030182E">
          <w:rPr>
            <w:rStyle w:val="Hyperlink"/>
            <w:rtl/>
          </w:rPr>
          <w:t>.</w:t>
        </w:r>
      </w:hyperlink>
    </w:p>
  </w:footnote>
  <w:footnote w:id="16">
    <w:p w:rsidR="0030182E" w:rsidRPr="0030182E" w:rsidRDefault="0030182E" w:rsidP="0030182E">
      <w:pPr>
        <w:pStyle w:val="FootnoteText"/>
        <w:rPr>
          <w:rFonts w:hint="cs"/>
          <w:rtl/>
        </w:rPr>
      </w:pPr>
      <w:hyperlink r:id="rId16" w:history="1">
        <w:r w:rsidRPr="0030182E">
          <w:rPr>
            <w:rStyle w:val="Hyperlink"/>
          </w:rPr>
          <w:footnoteRef/>
        </w:r>
        <w:r w:rsidRPr="0030182E">
          <w:rPr>
            <w:rStyle w:val="Hyperlink"/>
            <w:rtl/>
          </w:rPr>
          <w:t xml:space="preserve"> </w:t>
        </w:r>
        <w:r w:rsidRPr="0030182E">
          <w:rPr>
            <w:rStyle w:val="Hyperlink"/>
            <w:rFonts w:hint="cs"/>
            <w:rtl/>
          </w:rPr>
          <w:t>سوره</w:t>
        </w:r>
        <w:r w:rsidRPr="0030182E">
          <w:rPr>
            <w:rStyle w:val="Hyperlink"/>
            <w:rtl/>
          </w:rPr>
          <w:t xml:space="preserve"> </w:t>
        </w:r>
        <w:r w:rsidRPr="0030182E">
          <w:rPr>
            <w:rStyle w:val="Hyperlink"/>
            <w:rFonts w:hint="cs"/>
            <w:rtl/>
          </w:rPr>
          <w:t>بقره،</w:t>
        </w:r>
        <w:r w:rsidRPr="0030182E">
          <w:rPr>
            <w:rStyle w:val="Hyperlink"/>
            <w:rtl/>
          </w:rPr>
          <w:t xml:space="preserve"> </w:t>
        </w:r>
        <w:r w:rsidRPr="0030182E">
          <w:rPr>
            <w:rStyle w:val="Hyperlink"/>
            <w:rFonts w:hint="cs"/>
            <w:rtl/>
          </w:rPr>
          <w:t>آيه</w:t>
        </w:r>
        <w:r w:rsidRPr="0030182E">
          <w:rPr>
            <w:rStyle w:val="Hyperlink"/>
            <w:rtl/>
          </w:rPr>
          <w:t xml:space="preserve"> 196.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981FF1">
      <w:rPr>
        <w:b/>
        <w:bCs/>
        <w:sz w:val="20"/>
        <w:szCs w:val="24"/>
        <w:rtl/>
      </w:rPr>
      <w:t>067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981FF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981FF1">
      <w:rPr>
        <w:rFonts w:hint="cs"/>
        <w:b/>
        <w:bCs/>
        <w:color w:val="632423" w:themeColor="accent2" w:themeShade="80"/>
        <w:sz w:val="20"/>
        <w:szCs w:val="24"/>
        <w:rtl/>
      </w:rPr>
      <w:t>آيت</w:t>
    </w:r>
    <w:r w:rsidR="00981FF1">
      <w:rPr>
        <w:b/>
        <w:bCs/>
        <w:color w:val="632423" w:themeColor="accent2" w:themeShade="80"/>
        <w:sz w:val="20"/>
        <w:szCs w:val="24"/>
        <w:rtl/>
      </w:rPr>
      <w:t xml:space="preserve"> </w:t>
    </w:r>
    <w:r w:rsidR="00981FF1">
      <w:rPr>
        <w:rFonts w:hint="cs"/>
        <w:b/>
        <w:bCs/>
        <w:color w:val="632423" w:themeColor="accent2" w:themeShade="80"/>
        <w:sz w:val="20"/>
        <w:szCs w:val="24"/>
        <w:rtl/>
      </w:rPr>
      <w:t>الله</w:t>
    </w:r>
    <w:r w:rsidR="00981FF1">
      <w:rPr>
        <w:b/>
        <w:bCs/>
        <w:color w:val="632423" w:themeColor="accent2" w:themeShade="80"/>
        <w:sz w:val="20"/>
        <w:szCs w:val="24"/>
        <w:rtl/>
      </w:rPr>
      <w:t xml:space="preserve"> </w:t>
    </w:r>
    <w:r w:rsidR="00981FF1">
      <w:rPr>
        <w:rFonts w:hint="cs"/>
        <w:b/>
        <w:bCs/>
        <w:color w:val="632423" w:themeColor="accent2" w:themeShade="80"/>
        <w:sz w:val="20"/>
        <w:szCs w:val="24"/>
        <w:rtl/>
      </w:rPr>
      <w:t>العظمي</w:t>
    </w:r>
    <w:r w:rsidR="00981FF1">
      <w:rPr>
        <w:b/>
        <w:bCs/>
        <w:color w:val="632423" w:themeColor="accent2" w:themeShade="80"/>
        <w:sz w:val="20"/>
        <w:szCs w:val="24"/>
        <w:rtl/>
      </w:rPr>
      <w:t xml:space="preserve"> </w:t>
    </w:r>
    <w:r w:rsidR="00981FF1">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981FF1">
      <w:rPr>
        <w:sz w:val="24"/>
        <w:szCs w:val="24"/>
        <w:rtl/>
      </w:rPr>
      <w:t>6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981FF1">
      <w:rPr>
        <w:rFonts w:hint="cs"/>
        <w:sz w:val="24"/>
        <w:szCs w:val="24"/>
        <w:rtl/>
      </w:rPr>
      <w:t>واجب</w:t>
    </w:r>
    <w:r w:rsidR="00981FF1">
      <w:rPr>
        <w:sz w:val="24"/>
        <w:szCs w:val="24"/>
        <w:rtl/>
      </w:rPr>
      <w:t xml:space="preserve"> </w:t>
    </w:r>
    <w:r w:rsidR="00981FF1">
      <w:rPr>
        <w:rFonts w:hint="cs"/>
        <w:sz w:val="24"/>
        <w:szCs w:val="24"/>
        <w:rtl/>
      </w:rPr>
      <w:t>پنجم</w:t>
    </w:r>
    <w:r w:rsidR="00981FF1">
      <w:rPr>
        <w:sz w:val="24"/>
        <w:szCs w:val="24"/>
        <w:rtl/>
      </w:rPr>
      <w:t xml:space="preserve">: </w:t>
    </w:r>
    <w:r w:rsidR="00981FF1">
      <w:rPr>
        <w:rFonts w:hint="cs"/>
        <w:sz w:val="24"/>
        <w:szCs w:val="24"/>
        <w:rtl/>
      </w:rPr>
      <w:t>تقصیر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981FF1">
      <w:rPr>
        <w:rFonts w:hint="cs"/>
        <w:sz w:val="24"/>
        <w:szCs w:val="24"/>
        <w:rtl/>
      </w:rPr>
      <w:t>مرکز</w:t>
    </w:r>
    <w:r w:rsidR="00981FF1">
      <w:rPr>
        <w:sz w:val="24"/>
        <w:szCs w:val="24"/>
        <w:rtl/>
      </w:rPr>
      <w:t xml:space="preserve"> </w:t>
    </w:r>
    <w:r w:rsidR="00981FF1">
      <w:rPr>
        <w:rFonts w:hint="cs"/>
        <w:sz w:val="24"/>
        <w:szCs w:val="24"/>
        <w:rtl/>
      </w:rPr>
      <w:t>فقهي</w:t>
    </w:r>
    <w:r w:rsidR="00981FF1">
      <w:rPr>
        <w:sz w:val="24"/>
        <w:szCs w:val="24"/>
        <w:rtl/>
      </w:rPr>
      <w:t xml:space="preserve"> </w:t>
    </w:r>
    <w:r w:rsidR="00981FF1">
      <w:rPr>
        <w:rFonts w:hint="cs"/>
        <w:sz w:val="24"/>
        <w:szCs w:val="24"/>
        <w:rtl/>
      </w:rPr>
      <w:t>امام</w:t>
    </w:r>
    <w:r w:rsidR="00981FF1">
      <w:rPr>
        <w:sz w:val="24"/>
        <w:szCs w:val="24"/>
        <w:rtl/>
      </w:rPr>
      <w:t xml:space="preserve"> </w:t>
    </w:r>
    <w:r w:rsidR="00981FF1">
      <w:rPr>
        <w:rFonts w:hint="cs"/>
        <w:sz w:val="24"/>
        <w:szCs w:val="24"/>
        <w:rtl/>
      </w:rPr>
      <w:t>محمد</w:t>
    </w:r>
    <w:r w:rsidR="00981FF1">
      <w:rPr>
        <w:sz w:val="24"/>
        <w:szCs w:val="24"/>
        <w:rtl/>
      </w:rPr>
      <w:t xml:space="preserve"> </w:t>
    </w:r>
    <w:r w:rsidR="00981FF1">
      <w:rPr>
        <w:rFonts w:hint="cs"/>
        <w:sz w:val="24"/>
        <w:szCs w:val="24"/>
        <w:rtl/>
      </w:rPr>
      <w:t>باقر</w:t>
    </w:r>
    <w:r w:rsidR="00981FF1">
      <w:rPr>
        <w:sz w:val="24"/>
        <w:szCs w:val="24"/>
        <w:rtl/>
      </w:rPr>
      <w:t xml:space="preserve"> </w:t>
    </w:r>
    <w:r w:rsidR="00981FF1">
      <w:rPr>
        <w:rFonts w:hint="cs"/>
        <w:sz w:val="24"/>
        <w:szCs w:val="24"/>
        <w:rtl/>
      </w:rPr>
      <w:t>عليه</w:t>
    </w:r>
    <w:r w:rsidR="00981FF1">
      <w:rPr>
        <w:sz w:val="24"/>
        <w:szCs w:val="24"/>
        <w:rtl/>
      </w:rPr>
      <w:t xml:space="preserve"> </w:t>
    </w:r>
    <w:r w:rsidR="00981FF1">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981FF1">
      <w:rPr>
        <w:rFonts w:hint="cs"/>
        <w:sz w:val="24"/>
        <w:szCs w:val="24"/>
        <w:rtl/>
      </w:rPr>
      <w:t>تقصیر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415B"/>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182E"/>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B7D33"/>
    <w:rsid w:val="004D2DD7"/>
    <w:rsid w:val="004D75C5"/>
    <w:rsid w:val="004E2186"/>
    <w:rsid w:val="004E66FB"/>
    <w:rsid w:val="004F470A"/>
    <w:rsid w:val="004F4C59"/>
    <w:rsid w:val="00500C8F"/>
    <w:rsid w:val="00501909"/>
    <w:rsid w:val="00507BBB"/>
    <w:rsid w:val="005128DF"/>
    <w:rsid w:val="005206FE"/>
    <w:rsid w:val="005257ED"/>
    <w:rsid w:val="005306F8"/>
    <w:rsid w:val="00530E6F"/>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37FEC"/>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1FF1"/>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4B16"/>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30E6F"/>
    <w:rPr>
      <w:rFonts w:ascii="Scheherazade" w:eastAsia="Times New Roman" w:hAnsi="Scheherazade" w:cs="Scheherazade"/>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30E6F"/>
    <w:rPr>
      <w:rFonts w:ascii="Scheherazade" w:eastAsia="Times New Roman" w:hAnsi="Scheherazade" w:cs="Scheherazade"/>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3/492/&#1740;&#1581;&#1601;&#1592;" TargetMode="External"/><Relationship Id="rId13" Type="http://schemas.openxmlformats.org/officeDocument/2006/relationships/hyperlink" Target="http://lib.eshia.ir/11025/14/224/&#1604;&#1576;&#1583;&#1578;&#1607;" TargetMode="External"/><Relationship Id="rId3" Type="http://schemas.openxmlformats.org/officeDocument/2006/relationships/hyperlink" Target="http://lib.eshia.ir/11025/13/507/&#1575;&#1604;&#1578;&#1602;&#1589;&#1740;&#1585;" TargetMode="External"/><Relationship Id="rId7" Type="http://schemas.openxmlformats.org/officeDocument/2006/relationships/hyperlink" Target="http://lib.eshia.ir/11025/14/213/&#1601;&#1583;&#1575;&#1705;" TargetMode="External"/><Relationship Id="rId12" Type="http://schemas.openxmlformats.org/officeDocument/2006/relationships/hyperlink" Target="http://lib.eshia.ir/21006/1/151" TargetMode="External"/><Relationship Id="rId2" Type="http://schemas.openxmlformats.org/officeDocument/2006/relationships/hyperlink" Target="http://lib.eshia.ir/11025/13/505/&#1601;&#1593;&#1604;&#1578;" TargetMode="External"/><Relationship Id="rId16" Type="http://schemas.openxmlformats.org/officeDocument/2006/relationships/hyperlink" Target="http://lib.eshia.ir/17001/1/30/%D9%85%D8%AD%D9%84%D9%87" TargetMode="External"/><Relationship Id="rId1" Type="http://schemas.openxmlformats.org/officeDocument/2006/relationships/hyperlink" Target="http://lib.eshia.ir/21006/1/151" TargetMode="External"/><Relationship Id="rId6" Type="http://schemas.openxmlformats.org/officeDocument/2006/relationships/hyperlink" Target="http://lib.eshia.ir/11025/14/212/&#1602;&#1589;" TargetMode="External"/><Relationship Id="rId11" Type="http://schemas.openxmlformats.org/officeDocument/2006/relationships/hyperlink" Target="http://lib.eshia.ir/11025/13/508/&#1594;&#1604;&#1576;&#1578;" TargetMode="External"/><Relationship Id="rId5" Type="http://schemas.openxmlformats.org/officeDocument/2006/relationships/hyperlink" Target="http://lib.eshia.ir/11025/14/212/&#1575;&#1604;&#1608;&#1587;&#1582;" TargetMode="External"/><Relationship Id="rId15" Type="http://schemas.openxmlformats.org/officeDocument/2006/relationships/hyperlink" Target="http://lib.eshia.ir/11025/13/505/&#1740;&#1587;&#1593;&#1740;" TargetMode="External"/><Relationship Id="rId10" Type="http://schemas.openxmlformats.org/officeDocument/2006/relationships/hyperlink" Target="http://lib.eshia.ir/11025/13/506/&#1575;&#1605;&#1578;&#1606;&#1593;&#1578;" TargetMode="External"/><Relationship Id="rId4" Type="http://schemas.openxmlformats.org/officeDocument/2006/relationships/hyperlink" Target="http://lib.eshia.ir/11025/13/508/&#1740;&#1580;&#1586;&#1740;&#1607;" TargetMode="External"/><Relationship Id="rId9" Type="http://schemas.openxmlformats.org/officeDocument/2006/relationships/hyperlink" Target="http://lib.eshia.ir/11025/13/505/&#1588;&#1593;&#1585;&#1607;" TargetMode="External"/><Relationship Id="rId14" Type="http://schemas.openxmlformats.org/officeDocument/2006/relationships/hyperlink" Target="http://lib.eshia.ir/11025/13/506/&#1580;&#1608;&#1575;&#1606;&#157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98ED-D193-4ECD-914D-A541BA92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75</TotalTime>
  <Pages>7</Pages>
  <Words>1757</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11755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2017-07-19T08:37:00Z</dcterms:created>
  <dcterms:modified xsi:type="dcterms:W3CDTF">2017-07-19T09:51:00Z</dcterms:modified>
  <cp:contentStatus>ویرایش 2.3</cp:contentStatus>
  <cp:version>2.3</cp:version>
</cp:coreProperties>
</file>