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AD0896" w:rsidRDefault="00AD0896" w:rsidP="00AD0896">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672283" w:history="1">
        <w:r w:rsidRPr="00087000">
          <w:rPr>
            <w:rStyle w:val="Hyperlink"/>
            <w:rFonts w:hint="eastAsia"/>
            <w:noProof/>
            <w:rtl/>
            <w:lang w:bidi="ar-SA"/>
          </w:rPr>
          <w:t>تتمه</w:t>
        </w:r>
        <w:r w:rsidRPr="00087000">
          <w:rPr>
            <w:rStyle w:val="Hyperlink"/>
            <w:noProof/>
            <w:rtl/>
            <w:lang w:bidi="ar-SA"/>
          </w:rPr>
          <w:t xml:space="preserve"> </w:t>
        </w:r>
        <w:r w:rsidRPr="00087000">
          <w:rPr>
            <w:rStyle w:val="Hyperlink"/>
            <w:rFonts w:hint="eastAsia"/>
            <w:noProof/>
            <w:rtl/>
            <w:lang w:bidi="ar-SA"/>
          </w:rPr>
          <w:t>جهت</w:t>
        </w:r>
        <w:r w:rsidRPr="00087000">
          <w:rPr>
            <w:rStyle w:val="Hyperlink"/>
            <w:noProof/>
            <w:rtl/>
            <w:lang w:bidi="ar-SA"/>
          </w:rPr>
          <w:t xml:space="preserve"> </w:t>
        </w:r>
        <w:r w:rsidRPr="00087000">
          <w:rPr>
            <w:rStyle w:val="Hyperlink"/>
            <w:rFonts w:hint="eastAsia"/>
            <w:noProof/>
            <w:rtl/>
            <w:lang w:bidi="ar-SA"/>
          </w:rPr>
          <w:t>دوم</w:t>
        </w:r>
        <w:r w:rsidRPr="00087000">
          <w:rPr>
            <w:rStyle w:val="Hyperlink"/>
            <w:noProof/>
            <w:rtl/>
            <w:lang w:bidi="ar-SA"/>
          </w:rPr>
          <w:t xml:space="preserve">: </w:t>
        </w:r>
        <w:r w:rsidRPr="00087000">
          <w:rPr>
            <w:rStyle w:val="Hyperlink"/>
            <w:rFonts w:hint="eastAsia"/>
            <w:noProof/>
            <w:rtl/>
            <w:lang w:bidi="ar-SA"/>
          </w:rPr>
          <w:t>قصد</w:t>
        </w:r>
        <w:r w:rsidRPr="00087000">
          <w:rPr>
            <w:rStyle w:val="Hyperlink"/>
            <w:noProof/>
            <w:rtl/>
            <w:lang w:bidi="ar-SA"/>
          </w:rPr>
          <w:t xml:space="preserve"> </w:t>
        </w:r>
        <w:r w:rsidRPr="00087000">
          <w:rPr>
            <w:rStyle w:val="Hyperlink"/>
            <w:rFonts w:hint="eastAsia"/>
            <w:noProof/>
            <w:rtl/>
            <w:lang w:bidi="ar-SA"/>
          </w:rPr>
          <w:t>عنوان</w:t>
        </w:r>
        <w:r w:rsidRPr="00087000">
          <w:rPr>
            <w:rStyle w:val="Hyperlink"/>
            <w:noProof/>
            <w:rtl/>
            <w:lang w:bidi="ar-SA"/>
          </w:rPr>
          <w:t xml:space="preserve"> </w:t>
        </w:r>
        <w:r w:rsidRPr="00087000">
          <w:rPr>
            <w:rStyle w:val="Hyperlink"/>
            <w:rFonts w:hint="eastAsia"/>
            <w:noProof/>
            <w:rtl/>
            <w:lang w:bidi="ar-SA"/>
          </w:rPr>
          <w:t>کردن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Toc488672283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AD0896" w:rsidRDefault="00AD0896" w:rsidP="00AD0896">
      <w:pPr>
        <w:pStyle w:val="TOC3"/>
        <w:tabs>
          <w:tab w:val="right" w:leader="dot" w:pos="10194"/>
        </w:tabs>
        <w:rPr>
          <w:rFonts w:asciiTheme="minorHAnsi" w:eastAsiaTheme="minorEastAsia" w:hAnsiTheme="minorHAnsi" w:cstheme="minorBidi"/>
          <w:bCs w:val="0"/>
          <w:iCs w:val="0"/>
          <w:noProof/>
          <w:color w:val="auto"/>
          <w:szCs w:val="22"/>
          <w:rtl/>
        </w:rPr>
      </w:pPr>
      <w:hyperlink w:anchor="_Toc488672284" w:history="1">
        <w:r w:rsidRPr="00087000">
          <w:rPr>
            <w:rStyle w:val="Hyperlink"/>
            <w:rFonts w:hint="eastAsia"/>
            <w:noProof/>
            <w:rtl/>
            <w:lang w:bidi="ar-SA"/>
          </w:rPr>
          <w:t>نظر</w:t>
        </w:r>
        <w:r w:rsidRPr="00087000">
          <w:rPr>
            <w:rStyle w:val="Hyperlink"/>
            <w:noProof/>
            <w:rtl/>
            <w:lang w:bidi="ar-SA"/>
          </w:rPr>
          <w:t xml:space="preserve"> </w:t>
        </w:r>
        <w:r w:rsidRPr="00087000">
          <w:rPr>
            <w:rStyle w:val="Hyperlink"/>
            <w:rFonts w:hint="eastAsia"/>
            <w:noProof/>
            <w:rtl/>
            <w:lang w:bidi="ar-SA"/>
          </w:rPr>
          <w:t>مختار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Toc488672284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AD0896" w:rsidRDefault="00AD0896" w:rsidP="00AD0896">
      <w:pPr>
        <w:pStyle w:val="TOC3"/>
        <w:tabs>
          <w:tab w:val="right" w:leader="dot" w:pos="10194"/>
        </w:tabs>
        <w:rPr>
          <w:rFonts w:asciiTheme="minorHAnsi" w:eastAsiaTheme="minorEastAsia" w:hAnsiTheme="minorHAnsi" w:cstheme="minorBidi"/>
          <w:bCs w:val="0"/>
          <w:iCs w:val="0"/>
          <w:noProof/>
          <w:color w:val="auto"/>
          <w:szCs w:val="22"/>
          <w:rtl/>
        </w:rPr>
      </w:pPr>
      <w:hyperlink w:anchor="_Toc488672285" w:history="1">
        <w:r w:rsidRPr="00087000">
          <w:rPr>
            <w:rStyle w:val="Hyperlink"/>
            <w:rFonts w:hint="eastAsia"/>
            <w:noProof/>
            <w:rtl/>
            <w:lang w:bidi="ar-SA"/>
          </w:rPr>
          <w:t>کلام</w:t>
        </w:r>
        <w:r w:rsidRPr="00087000">
          <w:rPr>
            <w:rStyle w:val="Hyperlink"/>
            <w:noProof/>
            <w:rtl/>
            <w:lang w:bidi="ar-SA"/>
          </w:rPr>
          <w:t xml:space="preserve"> </w:t>
        </w:r>
        <w:r w:rsidRPr="00087000">
          <w:rPr>
            <w:rStyle w:val="Hyperlink"/>
            <w:rFonts w:hint="eastAsia"/>
            <w:noProof/>
            <w:rtl/>
            <w:lang w:bidi="ar-SA"/>
          </w:rPr>
          <w:t>محقق</w:t>
        </w:r>
        <w:r w:rsidRPr="00087000">
          <w:rPr>
            <w:rStyle w:val="Hyperlink"/>
            <w:noProof/>
            <w:rtl/>
            <w:lang w:bidi="ar-SA"/>
          </w:rPr>
          <w:t xml:space="preserve"> </w:t>
        </w:r>
        <w:r w:rsidRPr="00087000">
          <w:rPr>
            <w:rStyle w:val="Hyperlink"/>
            <w:rFonts w:hint="eastAsia"/>
            <w:noProof/>
            <w:rtl/>
            <w:lang w:bidi="ar-SA"/>
          </w:rPr>
          <w:t>خوئ</w:t>
        </w:r>
        <w:r w:rsidRPr="00087000">
          <w:rPr>
            <w:rStyle w:val="Hyperlink"/>
            <w:rFonts w:hint="cs"/>
            <w:noProof/>
            <w:rtl/>
            <w:lang w:bidi="ar-SA"/>
          </w:rPr>
          <w:t>ی</w:t>
        </w:r>
        <w:r w:rsidRPr="00087000">
          <w:rPr>
            <w:rStyle w:val="Hyperlink"/>
            <w:noProof/>
            <w:rtl/>
            <w:lang w:bidi="ar-SA"/>
          </w:rPr>
          <w:t xml:space="preserve"> </w:t>
        </w:r>
        <w:r w:rsidRPr="00087000">
          <w:rPr>
            <w:rStyle w:val="Hyperlink"/>
            <w:rFonts w:hint="eastAsia"/>
            <w:noProof/>
            <w:rtl/>
            <w:lang w:bidi="ar-SA"/>
          </w:rPr>
          <w:t>در</w:t>
        </w:r>
        <w:r w:rsidRPr="00087000">
          <w:rPr>
            <w:rStyle w:val="Hyperlink"/>
            <w:noProof/>
            <w:rtl/>
            <w:lang w:bidi="ar-SA"/>
          </w:rPr>
          <w:t xml:space="preserve"> </w:t>
        </w:r>
        <w:r w:rsidRPr="00087000">
          <w:rPr>
            <w:rStyle w:val="Hyperlink"/>
            <w:rFonts w:hint="eastAsia"/>
            <w:noProof/>
            <w:rtl/>
            <w:lang w:bidi="ar-SA"/>
          </w:rPr>
          <w:t>اشتراط</w:t>
        </w:r>
        <w:r w:rsidRPr="00087000">
          <w:rPr>
            <w:rStyle w:val="Hyperlink"/>
            <w:noProof/>
            <w:rtl/>
            <w:lang w:bidi="ar-SA"/>
          </w:rPr>
          <w:t xml:space="preserve"> </w:t>
        </w:r>
        <w:r w:rsidRPr="00087000">
          <w:rPr>
            <w:rStyle w:val="Hyperlink"/>
            <w:rFonts w:hint="eastAsia"/>
            <w:noProof/>
            <w:rtl/>
            <w:lang w:bidi="ar-SA"/>
          </w:rPr>
          <w:t>قصد</w:t>
        </w:r>
        <w:r w:rsidRPr="00087000">
          <w:rPr>
            <w:rStyle w:val="Hyperlink"/>
            <w:noProof/>
            <w:rtl/>
            <w:lang w:bidi="ar-SA"/>
          </w:rPr>
          <w:t xml:space="preserve"> </w:t>
        </w:r>
        <w:r w:rsidRPr="00087000">
          <w:rPr>
            <w:rStyle w:val="Hyperlink"/>
            <w:rFonts w:hint="eastAsia"/>
            <w:noProof/>
            <w:rtl/>
            <w:lang w:bidi="ar-SA"/>
          </w:rPr>
          <w:t>عنوان</w:t>
        </w:r>
        <w:r w:rsidRPr="00087000">
          <w:rPr>
            <w:rStyle w:val="Hyperlink"/>
            <w:noProof/>
            <w:rtl/>
            <w:lang w:bidi="ar-SA"/>
          </w:rPr>
          <w:t xml:space="preserve"> </w:t>
        </w:r>
        <w:r w:rsidRPr="00087000">
          <w:rPr>
            <w:rStyle w:val="Hyperlink"/>
            <w:rFonts w:hint="eastAsia"/>
            <w:noProof/>
            <w:rtl/>
            <w:lang w:bidi="ar-SA"/>
          </w:rPr>
          <w:t>وقوف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Toc488672285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AD0896" w:rsidRDefault="00AD0896" w:rsidP="00AD0896">
      <w:pPr>
        <w:pStyle w:val="TOC4"/>
        <w:tabs>
          <w:tab w:val="right" w:leader="dot" w:pos="10194"/>
        </w:tabs>
        <w:rPr>
          <w:rFonts w:asciiTheme="minorHAnsi" w:eastAsiaTheme="minorEastAsia" w:hAnsiTheme="minorHAnsi" w:cstheme="minorBidi"/>
          <w:bCs w:val="0"/>
          <w:noProof/>
          <w:color w:val="auto"/>
          <w:szCs w:val="22"/>
          <w:rtl/>
        </w:rPr>
      </w:pPr>
      <w:hyperlink w:anchor="_Toc488672286" w:history="1">
        <w:r w:rsidRPr="00087000">
          <w:rPr>
            <w:rStyle w:val="Hyperlink"/>
            <w:rFonts w:hint="eastAsia"/>
            <w:noProof/>
            <w:rtl/>
            <w:lang w:bidi="ar-SA"/>
          </w:rPr>
          <w:t>نقد</w:t>
        </w:r>
        <w:r w:rsidRPr="00087000">
          <w:rPr>
            <w:rStyle w:val="Hyperlink"/>
            <w:noProof/>
            <w:rtl/>
            <w:lang w:bidi="ar-SA"/>
          </w:rPr>
          <w:t xml:space="preserve"> </w:t>
        </w:r>
        <w:r w:rsidRPr="00087000">
          <w:rPr>
            <w:rStyle w:val="Hyperlink"/>
            <w:rFonts w:hint="eastAsia"/>
            <w:noProof/>
            <w:rtl/>
            <w:lang w:bidi="ar-SA"/>
          </w:rPr>
          <w:t>کلام</w:t>
        </w:r>
        <w:r w:rsidRPr="00087000">
          <w:rPr>
            <w:rStyle w:val="Hyperlink"/>
            <w:noProof/>
            <w:rtl/>
            <w:lang w:bidi="ar-SA"/>
          </w:rPr>
          <w:t xml:space="preserve"> </w:t>
        </w:r>
        <w:r w:rsidRPr="00087000">
          <w:rPr>
            <w:rStyle w:val="Hyperlink"/>
            <w:rFonts w:hint="eastAsia"/>
            <w:noProof/>
            <w:rtl/>
            <w:lang w:bidi="ar-SA"/>
          </w:rPr>
          <w:t>محقق</w:t>
        </w:r>
        <w:r w:rsidRPr="00087000">
          <w:rPr>
            <w:rStyle w:val="Hyperlink"/>
            <w:noProof/>
            <w:rtl/>
            <w:lang w:bidi="ar-SA"/>
          </w:rPr>
          <w:t xml:space="preserve"> </w:t>
        </w:r>
        <w:r w:rsidRPr="00087000">
          <w:rPr>
            <w:rStyle w:val="Hyperlink"/>
            <w:rFonts w:hint="eastAsia"/>
            <w:noProof/>
            <w:rtl/>
            <w:lang w:bidi="ar-SA"/>
          </w:rPr>
          <w:t>خوئ</w:t>
        </w:r>
        <w:r w:rsidRPr="00087000">
          <w:rPr>
            <w:rStyle w:val="Hyperlink"/>
            <w:rFonts w:hint="cs"/>
            <w:noProof/>
            <w:rtl/>
            <w:lang w:bidi="ar-SA"/>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Toc488672286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AD0896" w:rsidRDefault="00AD0896" w:rsidP="00AD0896">
      <w:pPr>
        <w:pStyle w:val="TOC2"/>
        <w:tabs>
          <w:tab w:val="right" w:leader="dot" w:pos="10194"/>
        </w:tabs>
        <w:rPr>
          <w:rFonts w:asciiTheme="minorHAnsi" w:eastAsiaTheme="minorEastAsia" w:hAnsiTheme="minorHAnsi" w:cstheme="minorBidi"/>
          <w:bCs w:val="0"/>
          <w:noProof/>
          <w:color w:val="auto"/>
          <w:szCs w:val="22"/>
          <w:rtl/>
        </w:rPr>
      </w:pPr>
      <w:hyperlink w:anchor="_Toc488672287" w:history="1">
        <w:r w:rsidRPr="00087000">
          <w:rPr>
            <w:rStyle w:val="Hyperlink"/>
            <w:noProof/>
            <w:rtl/>
            <w:lang w:bidi="ar-SA"/>
          </w:rPr>
          <w:t>(</w:t>
        </w:r>
        <w:r w:rsidRPr="00087000">
          <w:rPr>
            <w:rStyle w:val="Hyperlink"/>
            <w:rFonts w:hint="eastAsia"/>
            <w:noProof/>
            <w:rtl/>
            <w:lang w:bidi="ar-SA"/>
          </w:rPr>
          <w:t>مسألة</w:t>
        </w:r>
        <w:r w:rsidRPr="00087000">
          <w:rPr>
            <w:rStyle w:val="Hyperlink"/>
            <w:noProof/>
            <w:rtl/>
            <w:lang w:bidi="ar-SA"/>
          </w:rPr>
          <w:t xml:space="preserve"> 365): </w:t>
        </w:r>
        <w:r w:rsidRPr="00087000">
          <w:rPr>
            <w:rStyle w:val="Hyperlink"/>
            <w:rFonts w:hint="eastAsia"/>
            <w:noProof/>
            <w:rtl/>
            <w:lang w:bidi="ar-SA"/>
          </w:rPr>
          <w:t>بررس</w:t>
        </w:r>
        <w:r w:rsidRPr="00087000">
          <w:rPr>
            <w:rStyle w:val="Hyperlink"/>
            <w:rFonts w:hint="cs"/>
            <w:noProof/>
            <w:rtl/>
            <w:lang w:bidi="ar-SA"/>
          </w:rPr>
          <w:t>ی</w:t>
        </w:r>
        <w:r w:rsidRPr="00087000">
          <w:rPr>
            <w:rStyle w:val="Hyperlink"/>
            <w:noProof/>
            <w:rtl/>
            <w:lang w:bidi="ar-SA"/>
          </w:rPr>
          <w:t xml:space="preserve"> </w:t>
        </w:r>
        <w:r w:rsidRPr="00087000">
          <w:rPr>
            <w:rStyle w:val="Hyperlink"/>
            <w:rFonts w:hint="eastAsia"/>
            <w:noProof/>
            <w:rtl/>
            <w:lang w:bidi="ar-SA"/>
          </w:rPr>
          <w:t>محدوده</w:t>
        </w:r>
        <w:r w:rsidRPr="00087000">
          <w:rPr>
            <w:rStyle w:val="Hyperlink"/>
            <w:noProof/>
            <w:rtl/>
            <w:lang w:bidi="ar-SA"/>
          </w:rPr>
          <w:t xml:space="preserve"> </w:t>
        </w:r>
        <w:r w:rsidRPr="00087000">
          <w:rPr>
            <w:rStyle w:val="Hyperlink"/>
            <w:rFonts w:hint="eastAsia"/>
            <w:noProof/>
            <w:rtl/>
            <w:lang w:bidi="ar-SA"/>
          </w:rPr>
          <w:t>عرفات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Toc488672287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AD0896" w:rsidRDefault="00AD0896" w:rsidP="00AD0896">
      <w:pPr>
        <w:pStyle w:val="TOC3"/>
        <w:tabs>
          <w:tab w:val="right" w:leader="dot" w:pos="10194"/>
        </w:tabs>
        <w:rPr>
          <w:rFonts w:asciiTheme="minorHAnsi" w:eastAsiaTheme="minorEastAsia" w:hAnsiTheme="minorHAnsi" w:cstheme="minorBidi"/>
          <w:bCs w:val="0"/>
          <w:iCs w:val="0"/>
          <w:noProof/>
          <w:color w:val="auto"/>
          <w:szCs w:val="22"/>
          <w:rtl/>
        </w:rPr>
      </w:pPr>
      <w:hyperlink w:anchor="_Toc488672288" w:history="1">
        <w:r w:rsidRPr="00087000">
          <w:rPr>
            <w:rStyle w:val="Hyperlink"/>
            <w:rFonts w:hint="eastAsia"/>
            <w:noProof/>
            <w:rtl/>
            <w:lang w:bidi="ar-SA"/>
          </w:rPr>
          <w:t>لسان</w:t>
        </w:r>
        <w:r w:rsidRPr="00087000">
          <w:rPr>
            <w:rStyle w:val="Hyperlink"/>
            <w:noProof/>
            <w:rtl/>
            <w:lang w:bidi="ar-SA"/>
          </w:rPr>
          <w:t xml:space="preserve"> </w:t>
        </w:r>
        <w:r w:rsidRPr="00087000">
          <w:rPr>
            <w:rStyle w:val="Hyperlink"/>
            <w:rFonts w:hint="eastAsia"/>
            <w:noProof/>
            <w:rtl/>
            <w:lang w:bidi="ar-SA"/>
          </w:rPr>
          <w:t>روا</w:t>
        </w:r>
        <w:r w:rsidRPr="00087000">
          <w:rPr>
            <w:rStyle w:val="Hyperlink"/>
            <w:rFonts w:hint="cs"/>
            <w:noProof/>
            <w:rtl/>
            <w:lang w:bidi="ar-SA"/>
          </w:rPr>
          <w:t>ی</w:t>
        </w:r>
        <w:r w:rsidRPr="00087000">
          <w:rPr>
            <w:rStyle w:val="Hyperlink"/>
            <w:rFonts w:hint="eastAsia"/>
            <w:noProof/>
            <w:rtl/>
            <w:lang w:bidi="ar-SA"/>
          </w:rPr>
          <w:t>ات</w:t>
        </w:r>
        <w:r w:rsidRPr="00087000">
          <w:rPr>
            <w:rStyle w:val="Hyperlink"/>
            <w:noProof/>
            <w:rtl/>
            <w:lang w:bidi="ar-SA"/>
          </w:rPr>
          <w:t xml:space="preserve"> </w:t>
        </w:r>
        <w:r w:rsidRPr="00087000">
          <w:rPr>
            <w:rStyle w:val="Hyperlink"/>
            <w:rFonts w:hint="eastAsia"/>
            <w:noProof/>
            <w:rtl/>
            <w:lang w:bidi="ar-SA"/>
          </w:rPr>
          <w:t>در</w:t>
        </w:r>
        <w:r w:rsidRPr="00087000">
          <w:rPr>
            <w:rStyle w:val="Hyperlink"/>
            <w:noProof/>
            <w:rtl/>
            <w:lang w:bidi="ar-SA"/>
          </w:rPr>
          <w:t xml:space="preserve"> </w:t>
        </w:r>
        <w:r w:rsidRPr="00087000">
          <w:rPr>
            <w:rStyle w:val="Hyperlink"/>
            <w:rFonts w:hint="eastAsia"/>
            <w:noProof/>
            <w:rtl/>
            <w:lang w:bidi="ar-SA"/>
          </w:rPr>
          <w:t>ب</w:t>
        </w:r>
        <w:r w:rsidRPr="00087000">
          <w:rPr>
            <w:rStyle w:val="Hyperlink"/>
            <w:rFonts w:hint="cs"/>
            <w:noProof/>
            <w:rtl/>
            <w:lang w:bidi="ar-SA"/>
          </w:rPr>
          <w:t>ی</w:t>
        </w:r>
        <w:r w:rsidRPr="00087000">
          <w:rPr>
            <w:rStyle w:val="Hyperlink"/>
            <w:rFonts w:hint="eastAsia"/>
            <w:noProof/>
            <w:rtl/>
            <w:lang w:bidi="ar-SA"/>
          </w:rPr>
          <w:t>ان</w:t>
        </w:r>
        <w:r w:rsidRPr="00087000">
          <w:rPr>
            <w:rStyle w:val="Hyperlink"/>
            <w:noProof/>
            <w:rtl/>
            <w:lang w:bidi="ar-SA"/>
          </w:rPr>
          <w:t xml:space="preserve"> </w:t>
        </w:r>
        <w:r w:rsidRPr="00087000">
          <w:rPr>
            <w:rStyle w:val="Hyperlink"/>
            <w:rFonts w:hint="eastAsia"/>
            <w:noProof/>
            <w:rtl/>
            <w:lang w:bidi="ar-SA"/>
          </w:rPr>
          <w:t>حد</w:t>
        </w:r>
        <w:r w:rsidRPr="00087000">
          <w:rPr>
            <w:rStyle w:val="Hyperlink"/>
            <w:noProof/>
            <w:rtl/>
            <w:lang w:bidi="ar-SA"/>
          </w:rPr>
          <w:t xml:space="preserve"> </w:t>
        </w:r>
        <w:r w:rsidRPr="00087000">
          <w:rPr>
            <w:rStyle w:val="Hyperlink"/>
            <w:rFonts w:hint="eastAsia"/>
            <w:noProof/>
            <w:rtl/>
            <w:lang w:bidi="ar-SA"/>
          </w:rPr>
          <w:t>عرفه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Toc488672288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C91EB6" w:rsidRPr="00C91EB6" w:rsidRDefault="00AD0896"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766B8D">
        <w:rPr>
          <w:rFonts w:hint="cs"/>
          <w:rtl/>
        </w:rPr>
        <w:t>احکام</w:t>
      </w:r>
      <w:r w:rsidR="00766B8D">
        <w:rPr>
          <w:rtl/>
        </w:rPr>
        <w:t xml:space="preserve"> </w:t>
      </w:r>
      <w:r w:rsidR="00766B8D">
        <w:rPr>
          <w:rFonts w:hint="cs"/>
          <w:rtl/>
        </w:rPr>
        <w:t>وقوف</w:t>
      </w:r>
      <w:r w:rsidR="00025B70">
        <w:rPr>
          <w:rFonts w:hint="cs"/>
          <w:rtl/>
        </w:rPr>
        <w:t xml:space="preserve"> </w:t>
      </w:r>
      <w:r w:rsidR="00386C11" w:rsidRPr="00A6366F">
        <w:rPr>
          <w:rFonts w:hint="cs"/>
          <w:rtl/>
        </w:rPr>
        <w:t>/</w:t>
      </w:r>
      <w:bookmarkStart w:id="2" w:name="BokSabj_d"/>
      <w:bookmarkEnd w:id="2"/>
      <w:r w:rsidR="00766B8D">
        <w:rPr>
          <w:rFonts w:hint="cs"/>
          <w:rtl/>
        </w:rPr>
        <w:t>وقوف</w:t>
      </w:r>
      <w:r w:rsidR="00766B8D">
        <w:rPr>
          <w:rtl/>
        </w:rPr>
        <w:t xml:space="preserve"> </w:t>
      </w:r>
      <w:r w:rsidR="00766B8D">
        <w:rPr>
          <w:rFonts w:hint="cs"/>
          <w:rtl/>
        </w:rPr>
        <w:t>در</w:t>
      </w:r>
      <w:r w:rsidR="00766B8D">
        <w:rPr>
          <w:rtl/>
        </w:rPr>
        <w:t xml:space="preserve"> </w:t>
      </w:r>
      <w:r w:rsidR="00766B8D">
        <w:rPr>
          <w:rFonts w:hint="cs"/>
          <w:rtl/>
        </w:rPr>
        <w:t>عرفات</w:t>
      </w:r>
      <w:r w:rsidR="00386C11" w:rsidRPr="00A6366F">
        <w:rPr>
          <w:rFonts w:hint="cs"/>
          <w:rtl/>
        </w:rPr>
        <w:t xml:space="preserve"> /</w:t>
      </w:r>
      <w:bookmarkStart w:id="3" w:name="Bokkolli"/>
      <w:bookmarkEnd w:id="3"/>
      <w:r w:rsidR="00766B8D">
        <w:rPr>
          <w:rFonts w:hint="cs"/>
          <w:rtl/>
        </w:rPr>
        <w:t>واجبات</w:t>
      </w:r>
      <w:r w:rsidR="00766B8D">
        <w:rPr>
          <w:rtl/>
        </w:rPr>
        <w:t xml:space="preserve"> </w:t>
      </w:r>
      <w:r w:rsidR="00766B8D">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AD0896" w:rsidRPr="00F846CD" w:rsidRDefault="00AD0896" w:rsidP="00AD0896">
      <w:pPr>
        <w:pStyle w:val="Heading2"/>
        <w:rPr>
          <w:noProof/>
          <w:rtl/>
          <w:lang w:bidi="ar-SA"/>
        </w:rPr>
      </w:pPr>
      <w:bookmarkStart w:id="4" w:name="_Toc488672283"/>
      <w:r w:rsidRPr="00F846CD">
        <w:rPr>
          <w:noProof/>
          <w:rtl/>
          <w:lang w:bidi="ar-SA"/>
        </w:rPr>
        <w:t>تتمه جهت دوم</w:t>
      </w:r>
      <w:r>
        <w:rPr>
          <w:rFonts w:hint="cs"/>
          <w:noProof/>
          <w:rtl/>
          <w:lang w:bidi="ar-SA"/>
        </w:rPr>
        <w:t>: قصد عنوان کردن</w:t>
      </w:r>
      <w:bookmarkEnd w:id="4"/>
    </w:p>
    <w:p w:rsidR="00AD0896" w:rsidRPr="00F846CD" w:rsidRDefault="00AD0896" w:rsidP="00AD089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ان قلت: چرا قصد عنوان وقوف به عرفات را لازم می دانید؟ اگر کسی نداند این مکان عرفات است و به قصد انجام واجبات حج مشغول انجام اعمال و اذکار شود، عرفا وقوف به عرفات صدق می کند.</w:t>
      </w:r>
    </w:p>
    <w:p w:rsidR="00AD0896" w:rsidRPr="00F846CD" w:rsidRDefault="00AD0896" w:rsidP="00AD089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قلت: در این موارد نوعا قصد ارتکازی وجود دارد، اما اگر فرض شود موردی که قصد ارتکازی و اجمالی هم نداشته باشد، مثل این که گمان می کند اصلا وقوف به عرفات لازم نیست و از راه عرفات به مشعر می رود، در این جا عرفا صدق وقوف به عرفات نمی کند.</w:t>
      </w:r>
    </w:p>
    <w:p w:rsidR="00AD0896" w:rsidRPr="00F846CD" w:rsidRDefault="00AD0896" w:rsidP="00AD089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ان قلت: اگر کسی فکر می کرد که وقوف به عرفات عمل مستقلی مثل مبیت به منی است و واجب فی واجب است و قصد جزئیت نکند، باز هم عرفا صدق وقوف به عرفات می کند.</w:t>
      </w:r>
    </w:p>
    <w:p w:rsidR="00AD0896" w:rsidRDefault="00AD0896" w:rsidP="00AD089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sz w:val="36"/>
          <w:szCs w:val="36"/>
          <w:rtl/>
          <w:lang w:bidi="ar-SA"/>
        </w:rPr>
      </w:pPr>
      <w:r w:rsidRPr="00F846CD">
        <w:rPr>
          <w:rFonts w:ascii="Scheherazade" w:eastAsia="Times New Roman" w:hAnsi="Scheherazade"/>
          <w:noProof/>
          <w:sz w:val="36"/>
          <w:szCs w:val="36"/>
          <w:rtl/>
          <w:lang w:bidi="ar-SA"/>
        </w:rPr>
        <w:t xml:space="preserve">قلت: اگر این شخص، قصد واجب فی واجب هم بکند از این باب که این عمل از شئون حج است، همین مقدار کافی است و لازم نیست خصوص جزئیت را قصد کند، در مقابل کسی که این </w:t>
      </w:r>
      <w:r w:rsidRPr="00F846CD">
        <w:rPr>
          <w:rFonts w:ascii="Scheherazade" w:eastAsia="Times New Roman" w:hAnsi="Scheherazade"/>
          <w:noProof/>
          <w:sz w:val="36"/>
          <w:szCs w:val="36"/>
          <w:rtl/>
          <w:lang w:bidi="ar-SA"/>
        </w:rPr>
        <w:lastRenderedPageBreak/>
        <w:t>عمل را به عنوان حتی شئون حج هم قصد نکرده باشد، مثل کسی که نمی داند سجدتین جزء نماز است، اما می داند سجده تلاوت واجب است و بعد از رکوع، آیه سجده دار می شنود و به قصد سجده تلاوت بعد از رکوع به سجده می رود و دوباره هم آیه را می شنود و به سجده می رود و همچنین در رکعات بعدی، عرفا نمی گویند این شخص، سجده نماز را بجا آورده است.</w:t>
      </w:r>
    </w:p>
    <w:p w:rsidR="00AD0896" w:rsidRPr="00F846CD" w:rsidRDefault="00AD0896" w:rsidP="00AD0896">
      <w:pPr>
        <w:pStyle w:val="Heading3"/>
        <w:rPr>
          <w:noProof/>
          <w:rtl/>
          <w:lang w:bidi="ar-SA"/>
        </w:rPr>
      </w:pPr>
      <w:bookmarkStart w:id="5" w:name="_Toc488672284"/>
      <w:r>
        <w:rPr>
          <w:rFonts w:hint="cs"/>
          <w:noProof/>
          <w:rtl/>
          <w:lang w:bidi="ar-SA"/>
        </w:rPr>
        <w:t>نظر مختار</w:t>
      </w:r>
      <w:bookmarkEnd w:id="5"/>
    </w:p>
    <w:p w:rsidR="00AD0896" w:rsidRPr="00AD0896" w:rsidRDefault="00AD0896" w:rsidP="00AD089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highlight w:val="yellow"/>
          <w:rtl/>
          <w:lang w:bidi="ar-SA"/>
        </w:rPr>
      </w:pPr>
      <w:r w:rsidRPr="00AD0896">
        <w:rPr>
          <w:rFonts w:ascii="Scheherazade" w:eastAsia="Times New Roman" w:hAnsi="Scheherazade"/>
          <w:noProof/>
          <w:sz w:val="36"/>
          <w:szCs w:val="36"/>
          <w:highlight w:val="yellow"/>
          <w:rtl/>
          <w:lang w:bidi="ar-SA"/>
        </w:rPr>
        <w:t>لذا به نظر ما علاوه بر قصد قربت، قصد جزئیت و قصد عنوان هم در وقوف به عرفات لازم است.</w:t>
      </w:r>
    </w:p>
    <w:p w:rsidR="00AD0896" w:rsidRPr="00F846CD" w:rsidRDefault="00AD0896" w:rsidP="00AD0896">
      <w:pPr>
        <w:pStyle w:val="Heading3"/>
        <w:rPr>
          <w:noProof/>
          <w:rtl/>
          <w:lang w:bidi="ar-SA"/>
        </w:rPr>
      </w:pPr>
      <w:bookmarkStart w:id="6" w:name="_Toc488672285"/>
      <w:r w:rsidRPr="00F846CD">
        <w:rPr>
          <w:noProof/>
          <w:rtl/>
          <w:lang w:bidi="ar-SA"/>
        </w:rPr>
        <w:t>کلام محقق خوئی در اشتراط قصد عنوان وقوف</w:t>
      </w:r>
      <w:bookmarkEnd w:id="6"/>
    </w:p>
    <w:p w:rsidR="00AD0896" w:rsidRPr="00F846CD" w:rsidRDefault="00AD0896" w:rsidP="00AD089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اگر محرم به حج، قصد وقوف به عرفات نکند، دیگر وقوفش اختیاری نخواهد بود، و در اصول اثبات کرده ایم که امر به واجب حتی اگر توصلی باشد، مختص به حصه اختیاریه است و شامل حصه غیر اختیاری نمی شود و لذا اگر کسی در تمام زمان وقوف خواب باشد، چون وقوفش اختیاری نیست، صحیح نخواهد بود.</w:t>
      </w:r>
    </w:p>
    <w:p w:rsidR="00AD0896" w:rsidRPr="00F846CD" w:rsidRDefault="00AD0896" w:rsidP="00AD0896">
      <w:pPr>
        <w:pStyle w:val="Heading4"/>
        <w:rPr>
          <w:noProof/>
          <w:rtl/>
          <w:lang w:bidi="ar-SA"/>
        </w:rPr>
      </w:pPr>
      <w:bookmarkStart w:id="7" w:name="_Toc488672286"/>
      <w:r w:rsidRPr="00F846CD">
        <w:rPr>
          <w:noProof/>
          <w:rtl/>
          <w:lang w:bidi="ar-SA"/>
        </w:rPr>
        <w:t>نقد کلام محقق خوئی</w:t>
      </w:r>
      <w:bookmarkEnd w:id="7"/>
    </w:p>
    <w:p w:rsidR="00AD0896" w:rsidRPr="00F846CD" w:rsidRDefault="00AD0896" w:rsidP="00AD089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به نظر ما این مطالب ربطی به بحث قصد عنوان ندارد؛</w:t>
      </w:r>
    </w:p>
    <w:p w:rsidR="00AD0896" w:rsidRPr="00F846CD" w:rsidRDefault="00AD0896" w:rsidP="00AD089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اولا: ایشان فرموده ما در اصول گفته ایم که واجب به فرد اختیاری مختص است، در حالی که در اصول در محاضرات ج2 ص 146 صریحا نظر استاد خود را رد کرده که گفته امر به یک فعل، به حصه مقدوره منصرف است، محقق خوئی به استادش در این انصراف اشکال کرده و فرموده امر مولا شامل فرد غیر مقدوره هم می</w:t>
      </w:r>
      <w:r w:rsidRPr="00F846CD">
        <w:rPr>
          <w:rFonts w:ascii="Scheherazade" w:eastAsia="Times New Roman" w:hAnsi="Scheherazade"/>
          <w:noProof/>
          <w:sz w:val="36"/>
          <w:szCs w:val="36"/>
          <w:rtl/>
          <w:lang w:bidi="ar-SA"/>
        </w:rPr>
        <w:softHyphen/>
        <w:t>شود.</w:t>
      </w:r>
    </w:p>
    <w:p w:rsidR="00AD0896" w:rsidRPr="00F846CD" w:rsidRDefault="00AD0896" w:rsidP="00AD089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 xml:space="preserve">ثانیا: اگر کسی بدون قصد کاری را انجام دهد، حصه غیر اختیاری نمی شود، نهایتا عمدی نخواهد بود، نه این که غیر اختیاری باشد، مثل این که کسی کلید برق را بزند و دست دیگری روی </w:t>
      </w:r>
      <w:r w:rsidRPr="00F846CD">
        <w:rPr>
          <w:rFonts w:ascii="Scheherazade" w:eastAsia="Times New Roman" w:hAnsi="Scheherazade"/>
          <w:noProof/>
          <w:sz w:val="36"/>
          <w:szCs w:val="36"/>
          <w:rtl/>
          <w:lang w:bidi="ar-SA"/>
        </w:rPr>
        <w:lastRenderedPageBreak/>
        <w:t>سیم برق باشد و بمیرد، قتل عمدی نیست، اما اختیاری است.</w:t>
      </w:r>
    </w:p>
    <w:p w:rsidR="00AD0896" w:rsidRPr="00F846CD" w:rsidRDefault="00AD0896" w:rsidP="00AD089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بحث ما در ما نحن فیه نیز در این است که آیا باید عنوان وقوف به عرفات قصد شود یا لازم نیست و ربطی به اختیاری بودن فعل مکلف ندارد.</w:t>
      </w:r>
    </w:p>
    <w:p w:rsidR="00AD0896" w:rsidRPr="00F846CD" w:rsidRDefault="00AD0896" w:rsidP="00AD089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ثالثا: این ثمره که کسی که در تمام زمان وقوف خواب باشد، وقوفش اختیاری نیست و باطل است نیز ناصحیح است، بلکه همین که با اختیار خود به عرفات برای وقوف آمده در صدق وقوف اختیاری کافی است، بلکه وقوف او عمدی هم می باشد، چون عمدا به عرفات آمده و قصد وقوف نموده است.</w:t>
      </w:r>
    </w:p>
    <w:p w:rsidR="00AD0896" w:rsidRPr="00F846CD" w:rsidRDefault="00AD0896" w:rsidP="00AD089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علاوه بر این که اگر کسی عمدا در جایی بخوابد که می داند به روی دیگری می افتد و سبب قتل یا جراحت آن شخص خواهد شد، قطعا قتل و جرح او اختیاری و بلکه عمدی است.</w:t>
      </w:r>
    </w:p>
    <w:p w:rsidR="00AD0896" w:rsidRPr="00F846CD" w:rsidRDefault="00AD0896" w:rsidP="00AD089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لذا به نظر ما شخصی که در تمام زمان وقوف به عرفات خواب بوده، ولی قبل از خوابیدن، قصد عنوان وقوف به عرفات کرده، صدق می کند که قصد عنوان وقوف به عرفات کرده است.</w:t>
      </w:r>
    </w:p>
    <w:p w:rsidR="00AD0896" w:rsidRPr="00F846CD" w:rsidRDefault="00AD0896" w:rsidP="00AD089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p>
    <w:p w:rsidR="00AD0896" w:rsidRPr="00AD0896" w:rsidRDefault="00AD0896" w:rsidP="00AD0896">
      <w:pPr>
        <w:pStyle w:val="Heading2"/>
        <w:rPr>
          <w:noProof/>
          <w:rtl/>
          <w:lang w:bidi="ar-SA"/>
        </w:rPr>
      </w:pPr>
      <w:bookmarkStart w:id="8" w:name="_Toc488672287"/>
      <w:r w:rsidRPr="00AD0896">
        <w:rPr>
          <w:noProof/>
          <w:rtl/>
          <w:lang w:bidi="ar-SA"/>
        </w:rPr>
        <w:t>(مسألة 365)</w:t>
      </w:r>
      <w:r>
        <w:rPr>
          <w:rFonts w:hint="cs"/>
          <w:noProof/>
          <w:rtl/>
          <w:lang w:bidi="ar-SA"/>
        </w:rPr>
        <w:t xml:space="preserve">: </w:t>
      </w:r>
      <w:r>
        <w:rPr>
          <w:noProof/>
          <w:rtl/>
          <w:lang w:bidi="ar-SA"/>
        </w:rPr>
        <w:t>بررسی محدوده عرفات</w:t>
      </w:r>
      <w:bookmarkEnd w:id="8"/>
    </w:p>
    <w:p w:rsidR="00AD0896" w:rsidRPr="00AD0896" w:rsidRDefault="00AD0896" w:rsidP="00AD089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b/>
          <w:noProof/>
          <w:color w:val="0000FF"/>
          <w:sz w:val="36"/>
          <w:szCs w:val="36"/>
          <w:rtl/>
          <w:lang w:bidi="ar-SA"/>
        </w:rPr>
      </w:pPr>
      <w:r w:rsidRPr="00AD0896">
        <w:rPr>
          <w:rFonts w:ascii="Scheherazade" w:eastAsia="Times New Roman" w:hAnsi="Scheherazade"/>
          <w:b/>
          <w:noProof/>
          <w:color w:val="0000FF"/>
          <w:sz w:val="36"/>
          <w:szCs w:val="36"/>
          <w:rtl/>
          <w:lang w:bidi="ar-SA"/>
        </w:rPr>
        <w:t>حدّ عرفات من بطن عرنة و ثوية و نمرة الى ذي المجاز، و من المأزمين الى أقصى الموقف و هذه حدود عرفات و خارجة من الموقف.</w:t>
      </w:r>
      <w:r w:rsidRPr="00AD0896">
        <w:rPr>
          <w:rFonts w:ascii="Scheherazade" w:eastAsia="Times New Roman" w:hAnsi="Scheherazade"/>
          <w:b/>
          <w:noProof/>
          <w:color w:val="0000FF"/>
          <w:sz w:val="36"/>
          <w:szCs w:val="36"/>
          <w:vertAlign w:val="superscript"/>
          <w:rtl/>
          <w:lang w:bidi="ar-SA"/>
        </w:rPr>
        <w:footnoteReference w:id="1"/>
      </w:r>
    </w:p>
    <w:p w:rsidR="00AD0896" w:rsidRDefault="00AD0896" w:rsidP="00AD089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sz w:val="36"/>
          <w:szCs w:val="36"/>
          <w:rtl/>
          <w:lang w:bidi="ar-SA"/>
        </w:rPr>
      </w:pPr>
      <w:r w:rsidRPr="00F846CD">
        <w:rPr>
          <w:rFonts w:ascii="Scheherazade" w:eastAsia="Times New Roman" w:hAnsi="Scheherazade"/>
          <w:noProof/>
          <w:sz w:val="36"/>
          <w:szCs w:val="36"/>
          <w:rtl/>
          <w:lang w:bidi="ar-SA"/>
        </w:rPr>
        <w:t>این مساله دو بخش دارد:</w:t>
      </w:r>
    </w:p>
    <w:p w:rsidR="00AD0896" w:rsidRPr="00F846CD" w:rsidRDefault="00AD0896" w:rsidP="00AD0896">
      <w:pPr>
        <w:pStyle w:val="Heading3"/>
        <w:rPr>
          <w:noProof/>
          <w:rtl/>
          <w:lang w:bidi="ar-SA"/>
        </w:rPr>
      </w:pPr>
      <w:bookmarkStart w:id="9" w:name="_Toc488672288"/>
      <w:r>
        <w:rPr>
          <w:rFonts w:hint="cs"/>
          <w:noProof/>
          <w:rtl/>
          <w:lang w:bidi="ar-SA"/>
        </w:rPr>
        <w:t>لسان روایات در بیان حد عرفه</w:t>
      </w:r>
      <w:bookmarkEnd w:id="9"/>
    </w:p>
    <w:p w:rsidR="00AD0896" w:rsidRPr="00F846CD" w:rsidRDefault="00AD0896" w:rsidP="00AD089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 xml:space="preserve">مستند بخش اول در بیان حد عرفه، صحیحه معاویة بن عمار است: </w:t>
      </w:r>
      <w:r w:rsidRPr="00AD0896">
        <w:rPr>
          <w:rFonts w:ascii="Scheherazade" w:eastAsia="Times New Roman" w:hAnsi="Scheherazade"/>
          <w:noProof/>
          <w:color w:val="008000"/>
          <w:sz w:val="36"/>
          <w:szCs w:val="36"/>
          <w:rtl/>
          <w:lang w:bidi="ar-SA"/>
        </w:rPr>
        <w:t xml:space="preserve">مُحَمَّدُ بْنُ يَعْقُوبَ عَنْ عَلِيِّ بْنِ إِبْرَاهِيمَ عَنْ أَبِيهِ وَ عَنْ مُحَمَّدٍ عَنِ الْفَضْلِ عَنِ ابْنِ أَبِي عُمَيْرٍ وَ صَفْوَانَ عَنْ مُعَاوِيَةَ بْنِ عَمَّارٍ </w:t>
      </w:r>
      <w:r w:rsidRPr="00AD0896">
        <w:rPr>
          <w:rFonts w:ascii="Scheherazade" w:eastAsia="Times New Roman" w:hAnsi="Scheherazade"/>
          <w:noProof/>
          <w:color w:val="008000"/>
          <w:sz w:val="36"/>
          <w:szCs w:val="36"/>
          <w:rtl/>
          <w:lang w:bidi="ar-SA"/>
        </w:rPr>
        <w:lastRenderedPageBreak/>
        <w:t>عَنْ أَبِي عَبْدِ اللَّهِ ع فِي حَدِيثٍ قَالَ: وَ حَدُّ عَرَفَةَ مِنْ بَطْنِ عُرَنَةَ وَ ثَوِيَّةَ- وَ نَمِرَةَ إِلَى ذِي الْمَجَازِ وَ خَلْفَ الْجَبَلِ مَوْقِفٌ.</w:t>
      </w:r>
      <w:r>
        <w:rPr>
          <w:rStyle w:val="FootnoteReference"/>
          <w:rFonts w:ascii="Scheherazade" w:eastAsia="Times New Roman" w:hAnsi="Scheherazade"/>
          <w:noProof/>
          <w:color w:val="008000"/>
          <w:sz w:val="36"/>
          <w:szCs w:val="36"/>
          <w:rtl/>
          <w:lang w:bidi="ar-SA"/>
        </w:rPr>
        <w:footnoteReference w:id="2"/>
      </w:r>
    </w:p>
    <w:p w:rsidR="00AD0896" w:rsidRPr="00F846CD" w:rsidRDefault="00AD0896" w:rsidP="00AD089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اما صریح صدر روایت این است که بطن عرنه و نمره یکی است، نه این که چهار مرز داشته باشد و لذا کلام محقق خوئی این اشکال را دارد.</w:t>
      </w:r>
    </w:p>
    <w:p w:rsidR="00AD0896" w:rsidRPr="00F846CD" w:rsidRDefault="00AD0896" w:rsidP="00AD089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ان قلت: صدر روایت می گوید نمره، بطن عرنه است، اما ذیل آن همان است که محقق خوئی فرمود و تعارض صدر و ذیل دارد.</w:t>
      </w:r>
    </w:p>
    <w:p w:rsidR="00AD0896" w:rsidRPr="00F846CD" w:rsidRDefault="00AD0896" w:rsidP="00AD089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قلت: روایات دیگری وارد شده که مشخص کرده بطن عرنه، همان نمره است، مثل صحیحه معاویة بن عمار در وصف حج پیامبر اکرم صلی الله علیه و آله:</w:t>
      </w:r>
      <w:r w:rsidRPr="00AD0896">
        <w:rPr>
          <w:rFonts w:ascii="Scheherazade" w:eastAsia="Times New Roman" w:hAnsi="Scheherazade"/>
          <w:noProof/>
          <w:color w:val="008000"/>
          <w:sz w:val="36"/>
          <w:szCs w:val="36"/>
          <w:rtl/>
          <w:lang w:bidi="ar-SA"/>
        </w:rPr>
        <w:t xml:space="preserve"> ... حَتَّى انْتَهَوْا إِلَى نَمِرَةَ وَ هِيَ بَطْنُ عُرَنَةَ بِحِيَالِ الْأَرَاكِ ...</w:t>
      </w:r>
      <w:r>
        <w:rPr>
          <w:rStyle w:val="FootnoteReference"/>
          <w:rFonts w:ascii="Scheherazade" w:eastAsia="Times New Roman" w:hAnsi="Scheherazade"/>
          <w:noProof/>
          <w:color w:val="008000"/>
          <w:sz w:val="36"/>
          <w:szCs w:val="36"/>
          <w:rtl/>
          <w:lang w:bidi="ar-SA"/>
        </w:rPr>
        <w:footnoteReference w:id="3"/>
      </w:r>
    </w:p>
    <w:p w:rsidR="00AD0896" w:rsidRPr="00F846CD" w:rsidRDefault="00AD0896" w:rsidP="00AD089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 xml:space="preserve">و مثل روایت سماعة: </w:t>
      </w:r>
      <w:r w:rsidRPr="00AD0896">
        <w:rPr>
          <w:rFonts w:ascii="Scheherazade" w:eastAsia="Times New Roman" w:hAnsi="Scheherazade"/>
          <w:noProof/>
          <w:color w:val="008000"/>
          <w:sz w:val="36"/>
          <w:szCs w:val="36"/>
          <w:rtl/>
          <w:lang w:bidi="ar-SA"/>
        </w:rPr>
        <w:t>وَ بِإِسْنَادِهِ عَنْ سَعْدِ بْنِ عَبْدِ اللَّهِ عَنْ مُحَمَّدِ بْنِ الْحُسَيْنِ بْنِ أَبِي الْخَطَّابِ عَنْ أَحْمَدَ بْنِ مُحَمَّدِ بْنِ أَبِي نَصْرٍ عَنْ مُحَمَّدِ بْنِ سَمَاعَةَ الصَّيْرَفِيِّ عَنْ سَمَاعَةَ بْنِ مِهْرَانَ عَنْ أَبِي عَبْدِ اللَّهِ ع فِي حَدِيثٍ قَالَ: وَ اتَّقِ الْأَرَاكَ وَ نَمِرَةَ- وَ هِيَ بَطْنُ عُرَنَةَ وَ ثَوِيَّةَ وَ ذَا الْمَجَازِ- فَإِنَّهُ لَيْسَ مِنْ عَرَفَةَ فَلَا تَقِفْ فِيهِ.</w:t>
      </w:r>
      <w:r>
        <w:rPr>
          <w:rStyle w:val="FootnoteReference"/>
          <w:rFonts w:ascii="Scheherazade" w:eastAsia="Times New Roman" w:hAnsi="Scheherazade"/>
          <w:noProof/>
          <w:color w:val="008000"/>
          <w:sz w:val="36"/>
          <w:szCs w:val="36"/>
          <w:rtl/>
          <w:lang w:bidi="ar-SA"/>
        </w:rPr>
        <w:footnoteReference w:id="4"/>
      </w:r>
    </w:p>
    <w:p w:rsidR="00AD0896" w:rsidRPr="00F846CD" w:rsidRDefault="00AD0896" w:rsidP="00AD089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اراک بیابانی است که بین عرفات و مشعر قرار دارد و این روایات صریح است در این که نمره و بطن عرنه، یکی است، لذا عبارت محقق خوئی اشکال دارد.</w:t>
      </w:r>
    </w:p>
    <w:p w:rsidR="00AD0896" w:rsidRPr="00F846CD" w:rsidRDefault="00AD0896" w:rsidP="00AD089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 xml:space="preserve">اما مستند بخش دوم این مساله، صحیحه ابی بصیر است: </w:t>
      </w:r>
      <w:r w:rsidRPr="00AD0896">
        <w:rPr>
          <w:rFonts w:ascii="Scheherazade" w:eastAsia="Times New Roman" w:hAnsi="Scheherazade"/>
          <w:noProof/>
          <w:color w:val="008000"/>
          <w:sz w:val="36"/>
          <w:szCs w:val="36"/>
          <w:rtl/>
          <w:lang w:bidi="ar-SA"/>
        </w:rPr>
        <w:t>وَ عَنْ عِدَّةٍ مِنْ أَصْحَابِنَا عَنْ أَحْمَدَ بْنِ مُحَمَّدٍ عَنْ مُحَمَّدِ بْنِ إِسْمَاعِيلَ عَنْ عَلِيِّ بْنِ النُّعْمَانِ عَنِ ابْنِ مُسْكَانَ عَنْ أَبِي بَصِيرٍ يَعْنِي لَيْثَ بْنَ الْبَخْتَرِيِّ قَالَ: قَالَ أَبُو عَبْدِ اللَّهِ ع حَدُّ عَرَفَاتٍ مِنَ الْمَأْزِمَيْنِ إِلَى أَقْصَى الْمَوْقِفِ.</w:t>
      </w:r>
      <w:r>
        <w:rPr>
          <w:rStyle w:val="FootnoteReference"/>
          <w:rFonts w:ascii="Scheherazade" w:eastAsia="Times New Roman" w:hAnsi="Scheherazade"/>
          <w:noProof/>
          <w:color w:val="008000"/>
          <w:sz w:val="36"/>
          <w:szCs w:val="36"/>
          <w:rtl/>
          <w:lang w:bidi="ar-SA"/>
        </w:rPr>
        <w:footnoteReference w:id="5"/>
      </w:r>
    </w:p>
    <w:p w:rsidR="00AD0896" w:rsidRPr="00F846CD" w:rsidRDefault="00AD0896" w:rsidP="00AD089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lastRenderedPageBreak/>
        <w:t>اقصی الموقف، جبل عرفات است، مازمین آن دو کوه آخر مشعر است، مازمین قبل از بطن عرنه است و نمی شود که بطن عرنه که حد فاصل مازمین و عرفات است، حد عرفات باشد و مازمین هم که دورتر است و در یک مسیر هستند، حد عرفات باشد. لذا باید توجیه شود که حد تقریبی مازمین است، ولی حد حقیقی همان بطن عرنه است.</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E06" w:rsidRDefault="00C73E06" w:rsidP="008B750B">
      <w:pPr>
        <w:spacing w:line="240" w:lineRule="auto"/>
      </w:pPr>
      <w:r>
        <w:separator/>
      </w:r>
    </w:p>
  </w:endnote>
  <w:endnote w:type="continuationSeparator" w:id="0">
    <w:p w:rsidR="00C73E06" w:rsidRDefault="00C73E0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AD0896" w:rsidRPr="00AD0896">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766B8D" w:rsidP="001B6799">
          <w:pPr>
            <w:pStyle w:val="Footer"/>
            <w:bidi w:val="0"/>
            <w:rPr>
              <w:color w:val="808080" w:themeColor="background1" w:themeShade="80"/>
              <w:rtl/>
            </w:rPr>
          </w:pPr>
          <w:bookmarkStart w:id="17" w:name="BokAdres"/>
          <w:bookmarkEnd w:id="17"/>
          <w:r>
            <w:rPr>
              <w:color w:val="808080" w:themeColor="background1" w:themeShade="80"/>
            </w:rPr>
            <w:t>F1ms1_13931218-094_mf1_mfeb.ir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E06" w:rsidRDefault="00C73E06" w:rsidP="008B750B">
      <w:pPr>
        <w:spacing w:line="240" w:lineRule="auto"/>
      </w:pPr>
      <w:r>
        <w:separator/>
      </w:r>
    </w:p>
  </w:footnote>
  <w:footnote w:type="continuationSeparator" w:id="0">
    <w:p w:rsidR="00C73E06" w:rsidRDefault="00C73E06" w:rsidP="008B750B">
      <w:pPr>
        <w:spacing w:line="240" w:lineRule="auto"/>
      </w:pPr>
      <w:r>
        <w:continuationSeparator/>
      </w:r>
    </w:p>
  </w:footnote>
  <w:footnote w:id="1">
    <w:p w:rsidR="00AD0896" w:rsidRDefault="00AD0896" w:rsidP="00AD0896">
      <w:pPr>
        <w:pStyle w:val="FootnoteText"/>
        <w:rPr>
          <w:rtl/>
        </w:rPr>
      </w:pPr>
      <w:hyperlink r:id="rId1" w:history="1">
        <w:r w:rsidRPr="00AD0896">
          <w:rPr>
            <w:rStyle w:val="Hyperlink"/>
            <w:vertAlign w:val="superscript"/>
          </w:rPr>
          <w:footnoteRef/>
        </w:r>
        <w:r w:rsidRPr="00AD0896">
          <w:rPr>
            <w:rStyle w:val="Hyperlink"/>
            <w:rtl/>
          </w:rPr>
          <w:t xml:space="preserve"> مناسك الحج (للخوئي)، ص: 157‌</w:t>
        </w:r>
      </w:hyperlink>
    </w:p>
  </w:footnote>
  <w:footnote w:id="2">
    <w:p w:rsidR="00AD0896" w:rsidRPr="00AD0896" w:rsidRDefault="00AD0896" w:rsidP="00AD0896">
      <w:pPr>
        <w:pStyle w:val="FootnoteText"/>
        <w:rPr>
          <w:rFonts w:hint="cs"/>
        </w:rPr>
      </w:pPr>
      <w:r w:rsidRPr="00AD0896">
        <w:footnoteRef/>
      </w:r>
      <w:r w:rsidRPr="00AD0896">
        <w:rPr>
          <w:rtl/>
        </w:rPr>
        <w:t xml:space="preserve"> </w:t>
      </w:r>
      <w:hyperlink r:id="rId2" w:history="1">
        <w:r w:rsidRPr="00AD0896">
          <w:rPr>
            <w:rStyle w:val="Hyperlink"/>
            <w:rFonts w:hint="cs"/>
            <w:rtl/>
          </w:rPr>
          <w:t>وسائل</w:t>
        </w:r>
        <w:r w:rsidRPr="00AD0896">
          <w:rPr>
            <w:rStyle w:val="Hyperlink"/>
            <w:rtl/>
          </w:rPr>
          <w:t xml:space="preserve"> </w:t>
        </w:r>
        <w:r w:rsidRPr="00AD0896">
          <w:rPr>
            <w:rStyle w:val="Hyperlink"/>
            <w:rFonts w:hint="cs"/>
            <w:rtl/>
          </w:rPr>
          <w:t>الشیعة،</w:t>
        </w:r>
        <w:r w:rsidRPr="00AD0896">
          <w:rPr>
            <w:rStyle w:val="Hyperlink"/>
            <w:rtl/>
          </w:rPr>
          <w:t xml:space="preserve"> </w:t>
        </w:r>
        <w:r w:rsidRPr="00AD0896">
          <w:rPr>
            <w:rStyle w:val="Hyperlink"/>
            <w:rFonts w:hint="cs"/>
            <w:rtl/>
          </w:rPr>
          <w:t>الشیخ</w:t>
        </w:r>
        <w:r w:rsidRPr="00AD0896">
          <w:rPr>
            <w:rStyle w:val="Hyperlink"/>
            <w:rtl/>
          </w:rPr>
          <w:t xml:space="preserve"> </w:t>
        </w:r>
        <w:r w:rsidRPr="00AD0896">
          <w:rPr>
            <w:rStyle w:val="Hyperlink"/>
            <w:rFonts w:hint="cs"/>
            <w:rtl/>
          </w:rPr>
          <w:t>الحر</w:t>
        </w:r>
        <w:r w:rsidRPr="00AD0896">
          <w:rPr>
            <w:rStyle w:val="Hyperlink"/>
            <w:rtl/>
          </w:rPr>
          <w:t xml:space="preserve"> </w:t>
        </w:r>
        <w:r w:rsidRPr="00AD0896">
          <w:rPr>
            <w:rStyle w:val="Hyperlink"/>
            <w:rFonts w:hint="cs"/>
            <w:rtl/>
          </w:rPr>
          <w:t>العاملي،</w:t>
        </w:r>
        <w:r w:rsidRPr="00AD0896">
          <w:rPr>
            <w:rStyle w:val="Hyperlink"/>
            <w:rtl/>
          </w:rPr>
          <w:t xml:space="preserve"> </w:t>
        </w:r>
        <w:r w:rsidRPr="00AD0896">
          <w:rPr>
            <w:rStyle w:val="Hyperlink"/>
            <w:rFonts w:hint="cs"/>
            <w:rtl/>
          </w:rPr>
          <w:t>ج</w:t>
        </w:r>
        <w:r w:rsidRPr="00AD0896">
          <w:rPr>
            <w:rStyle w:val="Hyperlink"/>
            <w:rtl/>
          </w:rPr>
          <w:t>13</w:t>
        </w:r>
        <w:r w:rsidRPr="00AD0896">
          <w:rPr>
            <w:rStyle w:val="Hyperlink"/>
            <w:rFonts w:hint="cs"/>
            <w:rtl/>
          </w:rPr>
          <w:t>،</w:t>
        </w:r>
        <w:r w:rsidRPr="00AD0896">
          <w:rPr>
            <w:rStyle w:val="Hyperlink"/>
            <w:rtl/>
          </w:rPr>
          <w:t xml:space="preserve"> </w:t>
        </w:r>
        <w:r w:rsidRPr="00AD0896">
          <w:rPr>
            <w:rStyle w:val="Hyperlink"/>
            <w:rFonts w:hint="cs"/>
            <w:rtl/>
          </w:rPr>
          <w:t>ص</w:t>
        </w:r>
        <w:r w:rsidRPr="00AD0896">
          <w:rPr>
            <w:rStyle w:val="Hyperlink"/>
            <w:rtl/>
          </w:rPr>
          <w:t>531</w:t>
        </w:r>
        <w:r w:rsidRPr="00AD0896">
          <w:rPr>
            <w:rStyle w:val="Hyperlink"/>
            <w:rFonts w:hint="cs"/>
            <w:rtl/>
          </w:rPr>
          <w:t>،</w:t>
        </w:r>
        <w:r w:rsidRPr="00AD0896">
          <w:rPr>
            <w:rStyle w:val="Hyperlink"/>
            <w:rtl/>
          </w:rPr>
          <w:t xml:space="preserve"> </w:t>
        </w:r>
        <w:r w:rsidRPr="00AD0896">
          <w:rPr>
            <w:rStyle w:val="Hyperlink"/>
            <w:rFonts w:hint="cs"/>
            <w:rtl/>
          </w:rPr>
          <w:t>أبواب</w:t>
        </w:r>
        <w:r w:rsidRPr="00AD0896">
          <w:rPr>
            <w:rStyle w:val="Hyperlink"/>
            <w:rtl/>
          </w:rPr>
          <w:t xml:space="preserve"> </w:t>
        </w:r>
        <w:r w:rsidRPr="00AD0896">
          <w:rPr>
            <w:rStyle w:val="Hyperlink"/>
            <w:rFonts w:hint="cs"/>
            <w:rtl/>
          </w:rPr>
          <w:t>حدود</w:t>
        </w:r>
        <w:r w:rsidRPr="00AD0896">
          <w:rPr>
            <w:rStyle w:val="Hyperlink"/>
            <w:rtl/>
          </w:rPr>
          <w:t xml:space="preserve"> </w:t>
        </w:r>
        <w:r w:rsidRPr="00AD0896">
          <w:rPr>
            <w:rStyle w:val="Hyperlink"/>
            <w:rFonts w:hint="cs"/>
            <w:rtl/>
          </w:rPr>
          <w:t>عرفة</w:t>
        </w:r>
        <w:r w:rsidRPr="00AD0896">
          <w:rPr>
            <w:rStyle w:val="Hyperlink"/>
            <w:rtl/>
          </w:rPr>
          <w:t xml:space="preserve"> </w:t>
        </w:r>
        <w:r w:rsidRPr="00AD0896">
          <w:rPr>
            <w:rStyle w:val="Hyperlink"/>
            <w:rFonts w:hint="cs"/>
            <w:rtl/>
          </w:rPr>
          <w:t>التی</w:t>
        </w:r>
        <w:r w:rsidRPr="00AD0896">
          <w:rPr>
            <w:rStyle w:val="Hyperlink"/>
            <w:rtl/>
          </w:rPr>
          <w:t xml:space="preserve"> </w:t>
        </w:r>
        <w:r w:rsidRPr="00AD0896">
          <w:rPr>
            <w:rStyle w:val="Hyperlink"/>
            <w:rFonts w:hint="cs"/>
            <w:rtl/>
          </w:rPr>
          <w:t>یجب</w:t>
        </w:r>
        <w:r w:rsidRPr="00AD0896">
          <w:rPr>
            <w:rStyle w:val="Hyperlink"/>
            <w:rtl/>
          </w:rPr>
          <w:t xml:space="preserve"> </w:t>
        </w:r>
        <w:r w:rsidRPr="00AD0896">
          <w:rPr>
            <w:rStyle w:val="Hyperlink"/>
            <w:rFonts w:hint="cs"/>
            <w:rtl/>
          </w:rPr>
          <w:t>الوقوف</w:t>
        </w:r>
        <w:r w:rsidRPr="00AD0896">
          <w:rPr>
            <w:rStyle w:val="Hyperlink"/>
            <w:rtl/>
          </w:rPr>
          <w:t xml:space="preserve"> </w:t>
        </w:r>
        <w:r w:rsidRPr="00AD0896">
          <w:rPr>
            <w:rStyle w:val="Hyperlink"/>
            <w:rFonts w:hint="cs"/>
            <w:rtl/>
          </w:rPr>
          <w:t>بها</w:t>
        </w:r>
        <w:r w:rsidRPr="00AD0896">
          <w:rPr>
            <w:rStyle w:val="Hyperlink"/>
            <w:rtl/>
          </w:rPr>
          <w:t>...</w:t>
        </w:r>
        <w:r w:rsidRPr="00AD0896">
          <w:rPr>
            <w:rStyle w:val="Hyperlink"/>
            <w:rFonts w:hint="cs"/>
            <w:rtl/>
          </w:rPr>
          <w:t>،</w:t>
        </w:r>
        <w:r w:rsidRPr="00AD0896">
          <w:rPr>
            <w:rStyle w:val="Hyperlink"/>
            <w:rtl/>
          </w:rPr>
          <w:t xml:space="preserve"> </w:t>
        </w:r>
        <w:r w:rsidRPr="00AD0896">
          <w:rPr>
            <w:rStyle w:val="Hyperlink"/>
            <w:rFonts w:hint="cs"/>
            <w:rtl/>
          </w:rPr>
          <w:t>باب</w:t>
        </w:r>
        <w:r w:rsidRPr="00AD0896">
          <w:rPr>
            <w:rStyle w:val="Hyperlink"/>
            <w:rtl/>
          </w:rPr>
          <w:t>10</w:t>
        </w:r>
        <w:r w:rsidRPr="00AD0896">
          <w:rPr>
            <w:rStyle w:val="Hyperlink"/>
            <w:rFonts w:hint="cs"/>
            <w:rtl/>
          </w:rPr>
          <w:t>،</w:t>
        </w:r>
        <w:r w:rsidRPr="00AD0896">
          <w:rPr>
            <w:rStyle w:val="Hyperlink"/>
            <w:rtl/>
          </w:rPr>
          <w:t xml:space="preserve"> </w:t>
        </w:r>
        <w:r w:rsidRPr="00AD0896">
          <w:rPr>
            <w:rStyle w:val="Hyperlink"/>
            <w:rFonts w:hint="cs"/>
            <w:rtl/>
          </w:rPr>
          <w:t>ح،</w:t>
        </w:r>
        <w:r w:rsidRPr="00AD0896">
          <w:rPr>
            <w:rStyle w:val="Hyperlink"/>
            <w:rtl/>
          </w:rPr>
          <w:t xml:space="preserve"> </w:t>
        </w:r>
        <w:r w:rsidRPr="00AD0896">
          <w:rPr>
            <w:rStyle w:val="Hyperlink"/>
            <w:rFonts w:hint="cs"/>
            <w:rtl/>
          </w:rPr>
          <w:t>ط</w:t>
        </w:r>
        <w:r w:rsidRPr="00AD0896">
          <w:rPr>
            <w:rStyle w:val="Hyperlink"/>
            <w:rtl/>
          </w:rPr>
          <w:t xml:space="preserve"> </w:t>
        </w:r>
        <w:r w:rsidRPr="00AD0896">
          <w:rPr>
            <w:rStyle w:val="Hyperlink"/>
            <w:rFonts w:hint="cs"/>
            <w:rtl/>
          </w:rPr>
          <w:t>آل</w:t>
        </w:r>
        <w:r w:rsidRPr="00AD0896">
          <w:rPr>
            <w:rStyle w:val="Hyperlink"/>
            <w:rtl/>
          </w:rPr>
          <w:t xml:space="preserve"> </w:t>
        </w:r>
        <w:r w:rsidRPr="00AD0896">
          <w:rPr>
            <w:rStyle w:val="Hyperlink"/>
            <w:rFonts w:hint="cs"/>
            <w:rtl/>
          </w:rPr>
          <w:t>البيت</w:t>
        </w:r>
        <w:r w:rsidRPr="00AD0896">
          <w:rPr>
            <w:rStyle w:val="Hyperlink"/>
            <w:rtl/>
          </w:rPr>
          <w:t>.</w:t>
        </w:r>
      </w:hyperlink>
    </w:p>
  </w:footnote>
  <w:footnote w:id="3">
    <w:p w:rsidR="00AD0896" w:rsidRPr="00AD0896" w:rsidRDefault="00AD0896" w:rsidP="00AD0896">
      <w:pPr>
        <w:pStyle w:val="FootnoteText"/>
        <w:rPr>
          <w:rFonts w:hint="cs"/>
        </w:rPr>
      </w:pPr>
      <w:r w:rsidRPr="00AD0896">
        <w:footnoteRef/>
      </w:r>
      <w:r w:rsidRPr="00AD0896">
        <w:rPr>
          <w:rtl/>
        </w:rPr>
        <w:t xml:space="preserve"> </w:t>
      </w:r>
      <w:hyperlink r:id="rId3" w:history="1">
        <w:r w:rsidRPr="00AD0896">
          <w:rPr>
            <w:rStyle w:val="Hyperlink"/>
            <w:rFonts w:hint="cs"/>
            <w:rtl/>
          </w:rPr>
          <w:t>وسائل</w:t>
        </w:r>
        <w:r w:rsidRPr="00AD0896">
          <w:rPr>
            <w:rStyle w:val="Hyperlink"/>
            <w:rtl/>
          </w:rPr>
          <w:t xml:space="preserve"> </w:t>
        </w:r>
        <w:r w:rsidRPr="00AD0896">
          <w:rPr>
            <w:rStyle w:val="Hyperlink"/>
            <w:rFonts w:hint="cs"/>
            <w:rtl/>
          </w:rPr>
          <w:t>الشیعة،</w:t>
        </w:r>
        <w:r w:rsidRPr="00AD0896">
          <w:rPr>
            <w:rStyle w:val="Hyperlink"/>
            <w:rtl/>
          </w:rPr>
          <w:t xml:space="preserve"> </w:t>
        </w:r>
        <w:r w:rsidRPr="00AD0896">
          <w:rPr>
            <w:rStyle w:val="Hyperlink"/>
            <w:rFonts w:hint="cs"/>
            <w:rtl/>
          </w:rPr>
          <w:t>الشیخ</w:t>
        </w:r>
        <w:r w:rsidRPr="00AD0896">
          <w:rPr>
            <w:rStyle w:val="Hyperlink"/>
            <w:rtl/>
          </w:rPr>
          <w:t xml:space="preserve"> </w:t>
        </w:r>
        <w:r w:rsidRPr="00AD0896">
          <w:rPr>
            <w:rStyle w:val="Hyperlink"/>
            <w:rFonts w:hint="cs"/>
            <w:rtl/>
          </w:rPr>
          <w:t>الحر</w:t>
        </w:r>
        <w:r w:rsidRPr="00AD0896">
          <w:rPr>
            <w:rStyle w:val="Hyperlink"/>
            <w:rtl/>
          </w:rPr>
          <w:t xml:space="preserve"> </w:t>
        </w:r>
        <w:r w:rsidRPr="00AD0896">
          <w:rPr>
            <w:rStyle w:val="Hyperlink"/>
            <w:rFonts w:hint="cs"/>
            <w:rtl/>
          </w:rPr>
          <w:t>العاملي،</w:t>
        </w:r>
        <w:r w:rsidRPr="00AD0896">
          <w:rPr>
            <w:rStyle w:val="Hyperlink"/>
            <w:rtl/>
          </w:rPr>
          <w:t xml:space="preserve"> </w:t>
        </w:r>
        <w:r w:rsidRPr="00AD0896">
          <w:rPr>
            <w:rStyle w:val="Hyperlink"/>
            <w:rFonts w:hint="cs"/>
            <w:rtl/>
          </w:rPr>
          <w:t>ج</w:t>
        </w:r>
        <w:r w:rsidRPr="00AD0896">
          <w:rPr>
            <w:rStyle w:val="Hyperlink"/>
            <w:rtl/>
          </w:rPr>
          <w:t>11</w:t>
        </w:r>
        <w:r w:rsidRPr="00AD0896">
          <w:rPr>
            <w:rStyle w:val="Hyperlink"/>
            <w:rFonts w:hint="cs"/>
            <w:rtl/>
          </w:rPr>
          <w:t>،</w:t>
        </w:r>
        <w:r w:rsidRPr="00AD0896">
          <w:rPr>
            <w:rStyle w:val="Hyperlink"/>
            <w:rtl/>
          </w:rPr>
          <w:t xml:space="preserve"> </w:t>
        </w:r>
        <w:r w:rsidRPr="00AD0896">
          <w:rPr>
            <w:rStyle w:val="Hyperlink"/>
            <w:rFonts w:hint="cs"/>
            <w:rtl/>
          </w:rPr>
          <w:t>ص</w:t>
        </w:r>
        <w:r w:rsidRPr="00AD0896">
          <w:rPr>
            <w:rStyle w:val="Hyperlink"/>
            <w:rtl/>
          </w:rPr>
          <w:t>216</w:t>
        </w:r>
        <w:r w:rsidRPr="00AD0896">
          <w:rPr>
            <w:rStyle w:val="Hyperlink"/>
            <w:rFonts w:hint="cs"/>
            <w:rtl/>
          </w:rPr>
          <w:t>،</w:t>
        </w:r>
        <w:r w:rsidRPr="00AD0896">
          <w:rPr>
            <w:rStyle w:val="Hyperlink"/>
            <w:rtl/>
          </w:rPr>
          <w:t xml:space="preserve"> </w:t>
        </w:r>
        <w:r w:rsidRPr="00AD0896">
          <w:rPr>
            <w:rStyle w:val="Hyperlink"/>
            <w:rFonts w:hint="cs"/>
            <w:rtl/>
          </w:rPr>
          <w:t>أبواب</w:t>
        </w:r>
        <w:r w:rsidRPr="00AD0896">
          <w:rPr>
            <w:rStyle w:val="Hyperlink"/>
            <w:rtl/>
          </w:rPr>
          <w:t xml:space="preserve"> </w:t>
        </w:r>
        <w:r w:rsidRPr="00AD0896">
          <w:rPr>
            <w:rStyle w:val="Hyperlink"/>
            <w:rFonts w:hint="cs"/>
            <w:rtl/>
          </w:rPr>
          <w:t>کیفیة</w:t>
        </w:r>
        <w:r w:rsidRPr="00AD0896">
          <w:rPr>
            <w:rStyle w:val="Hyperlink"/>
            <w:rtl/>
          </w:rPr>
          <w:t xml:space="preserve"> </w:t>
        </w:r>
        <w:r w:rsidRPr="00AD0896">
          <w:rPr>
            <w:rStyle w:val="Hyperlink"/>
            <w:rFonts w:hint="cs"/>
            <w:rtl/>
          </w:rPr>
          <w:t>أنواع</w:t>
        </w:r>
        <w:r w:rsidRPr="00AD0896">
          <w:rPr>
            <w:rStyle w:val="Hyperlink"/>
            <w:rtl/>
          </w:rPr>
          <w:t xml:space="preserve"> </w:t>
        </w:r>
        <w:r w:rsidRPr="00AD0896">
          <w:rPr>
            <w:rStyle w:val="Hyperlink"/>
            <w:rFonts w:hint="cs"/>
            <w:rtl/>
          </w:rPr>
          <w:t>الحج</w:t>
        </w:r>
        <w:r w:rsidRPr="00AD0896">
          <w:rPr>
            <w:rStyle w:val="Hyperlink"/>
            <w:rtl/>
          </w:rPr>
          <w:t>...</w:t>
        </w:r>
        <w:r w:rsidRPr="00AD0896">
          <w:rPr>
            <w:rStyle w:val="Hyperlink"/>
            <w:rFonts w:hint="cs"/>
            <w:rtl/>
          </w:rPr>
          <w:t>،</w:t>
        </w:r>
        <w:r w:rsidRPr="00AD0896">
          <w:rPr>
            <w:rStyle w:val="Hyperlink"/>
            <w:rtl/>
          </w:rPr>
          <w:t xml:space="preserve"> </w:t>
        </w:r>
        <w:r w:rsidRPr="00AD0896">
          <w:rPr>
            <w:rStyle w:val="Hyperlink"/>
            <w:rFonts w:hint="cs"/>
            <w:rtl/>
          </w:rPr>
          <w:t>باب</w:t>
        </w:r>
        <w:r w:rsidRPr="00AD0896">
          <w:rPr>
            <w:rStyle w:val="Hyperlink"/>
            <w:rtl/>
          </w:rPr>
          <w:t>2</w:t>
        </w:r>
        <w:r w:rsidRPr="00AD0896">
          <w:rPr>
            <w:rStyle w:val="Hyperlink"/>
            <w:rFonts w:hint="cs"/>
            <w:rtl/>
          </w:rPr>
          <w:t>،</w:t>
        </w:r>
        <w:r w:rsidRPr="00AD0896">
          <w:rPr>
            <w:rStyle w:val="Hyperlink"/>
            <w:rtl/>
          </w:rPr>
          <w:t xml:space="preserve"> </w:t>
        </w:r>
        <w:r w:rsidRPr="00AD0896">
          <w:rPr>
            <w:rStyle w:val="Hyperlink"/>
            <w:rFonts w:hint="cs"/>
            <w:rtl/>
          </w:rPr>
          <w:t>ح،</w:t>
        </w:r>
        <w:r w:rsidRPr="00AD0896">
          <w:rPr>
            <w:rStyle w:val="Hyperlink"/>
            <w:rtl/>
          </w:rPr>
          <w:t xml:space="preserve"> </w:t>
        </w:r>
        <w:r w:rsidRPr="00AD0896">
          <w:rPr>
            <w:rStyle w:val="Hyperlink"/>
            <w:rFonts w:hint="cs"/>
            <w:rtl/>
          </w:rPr>
          <w:t>ط</w:t>
        </w:r>
        <w:r w:rsidRPr="00AD0896">
          <w:rPr>
            <w:rStyle w:val="Hyperlink"/>
            <w:rtl/>
          </w:rPr>
          <w:t xml:space="preserve"> </w:t>
        </w:r>
        <w:r w:rsidRPr="00AD0896">
          <w:rPr>
            <w:rStyle w:val="Hyperlink"/>
            <w:rFonts w:hint="cs"/>
            <w:rtl/>
          </w:rPr>
          <w:t>آل</w:t>
        </w:r>
        <w:r w:rsidRPr="00AD0896">
          <w:rPr>
            <w:rStyle w:val="Hyperlink"/>
            <w:rtl/>
          </w:rPr>
          <w:t xml:space="preserve"> </w:t>
        </w:r>
        <w:r w:rsidRPr="00AD0896">
          <w:rPr>
            <w:rStyle w:val="Hyperlink"/>
            <w:rFonts w:hint="cs"/>
            <w:rtl/>
          </w:rPr>
          <w:t>البيت</w:t>
        </w:r>
        <w:r w:rsidRPr="00AD0896">
          <w:rPr>
            <w:rStyle w:val="Hyperlink"/>
            <w:rtl/>
          </w:rPr>
          <w:t>.</w:t>
        </w:r>
      </w:hyperlink>
    </w:p>
  </w:footnote>
  <w:footnote w:id="4">
    <w:p w:rsidR="00AD0896" w:rsidRPr="00AD0896" w:rsidRDefault="00AD0896" w:rsidP="00AD0896">
      <w:pPr>
        <w:pStyle w:val="FootnoteText"/>
        <w:rPr>
          <w:rFonts w:hint="cs"/>
        </w:rPr>
      </w:pPr>
      <w:r w:rsidRPr="00AD0896">
        <w:footnoteRef/>
      </w:r>
      <w:r w:rsidRPr="00AD0896">
        <w:rPr>
          <w:rtl/>
        </w:rPr>
        <w:t xml:space="preserve"> </w:t>
      </w:r>
      <w:hyperlink r:id="rId4" w:history="1">
        <w:r w:rsidRPr="00AD0896">
          <w:rPr>
            <w:rStyle w:val="Hyperlink"/>
            <w:rFonts w:hint="cs"/>
            <w:rtl/>
          </w:rPr>
          <w:t>وسائل</w:t>
        </w:r>
        <w:r w:rsidRPr="00AD0896">
          <w:rPr>
            <w:rStyle w:val="Hyperlink"/>
            <w:rtl/>
          </w:rPr>
          <w:t xml:space="preserve"> </w:t>
        </w:r>
        <w:r w:rsidRPr="00AD0896">
          <w:rPr>
            <w:rStyle w:val="Hyperlink"/>
            <w:rFonts w:hint="cs"/>
            <w:rtl/>
          </w:rPr>
          <w:t>الشیعة،</w:t>
        </w:r>
        <w:r w:rsidRPr="00AD0896">
          <w:rPr>
            <w:rStyle w:val="Hyperlink"/>
            <w:rtl/>
          </w:rPr>
          <w:t xml:space="preserve"> </w:t>
        </w:r>
        <w:r w:rsidRPr="00AD0896">
          <w:rPr>
            <w:rStyle w:val="Hyperlink"/>
            <w:rFonts w:hint="cs"/>
            <w:rtl/>
          </w:rPr>
          <w:t>الشیخ</w:t>
        </w:r>
        <w:r w:rsidRPr="00AD0896">
          <w:rPr>
            <w:rStyle w:val="Hyperlink"/>
            <w:rtl/>
          </w:rPr>
          <w:t xml:space="preserve"> </w:t>
        </w:r>
        <w:r w:rsidRPr="00AD0896">
          <w:rPr>
            <w:rStyle w:val="Hyperlink"/>
            <w:rFonts w:hint="cs"/>
            <w:rtl/>
          </w:rPr>
          <w:t>الحر</w:t>
        </w:r>
        <w:r w:rsidRPr="00AD0896">
          <w:rPr>
            <w:rStyle w:val="Hyperlink"/>
            <w:rtl/>
          </w:rPr>
          <w:t xml:space="preserve"> </w:t>
        </w:r>
        <w:r w:rsidRPr="00AD0896">
          <w:rPr>
            <w:rStyle w:val="Hyperlink"/>
            <w:rFonts w:hint="cs"/>
            <w:rtl/>
          </w:rPr>
          <w:t>العاملي،</w:t>
        </w:r>
        <w:r w:rsidRPr="00AD0896">
          <w:rPr>
            <w:rStyle w:val="Hyperlink"/>
            <w:rtl/>
          </w:rPr>
          <w:t xml:space="preserve"> </w:t>
        </w:r>
        <w:r w:rsidRPr="00AD0896">
          <w:rPr>
            <w:rStyle w:val="Hyperlink"/>
            <w:rFonts w:hint="cs"/>
            <w:rtl/>
          </w:rPr>
          <w:t>ج</w:t>
        </w:r>
        <w:r w:rsidRPr="00AD0896">
          <w:rPr>
            <w:rStyle w:val="Hyperlink"/>
            <w:rtl/>
          </w:rPr>
          <w:t>13</w:t>
        </w:r>
        <w:r w:rsidRPr="00AD0896">
          <w:rPr>
            <w:rStyle w:val="Hyperlink"/>
            <w:rFonts w:hint="cs"/>
            <w:rtl/>
          </w:rPr>
          <w:t>،</w:t>
        </w:r>
        <w:r w:rsidRPr="00AD0896">
          <w:rPr>
            <w:rStyle w:val="Hyperlink"/>
            <w:rtl/>
          </w:rPr>
          <w:t xml:space="preserve"> </w:t>
        </w:r>
        <w:r w:rsidRPr="00AD0896">
          <w:rPr>
            <w:rStyle w:val="Hyperlink"/>
            <w:rFonts w:hint="cs"/>
            <w:rtl/>
          </w:rPr>
          <w:t>ص</w:t>
        </w:r>
        <w:r w:rsidRPr="00AD0896">
          <w:rPr>
            <w:rStyle w:val="Hyperlink"/>
            <w:rtl/>
          </w:rPr>
          <w:t>532</w:t>
        </w:r>
        <w:r w:rsidRPr="00AD0896">
          <w:rPr>
            <w:rStyle w:val="Hyperlink"/>
            <w:rFonts w:hint="cs"/>
            <w:rtl/>
          </w:rPr>
          <w:t>،</w:t>
        </w:r>
        <w:r w:rsidRPr="00AD0896">
          <w:rPr>
            <w:rStyle w:val="Hyperlink"/>
            <w:rtl/>
          </w:rPr>
          <w:t xml:space="preserve"> </w:t>
        </w:r>
        <w:r w:rsidRPr="00AD0896">
          <w:rPr>
            <w:rStyle w:val="Hyperlink"/>
            <w:rFonts w:hint="cs"/>
            <w:rtl/>
          </w:rPr>
          <w:t>أبواب</w:t>
        </w:r>
        <w:r w:rsidRPr="00AD0896">
          <w:rPr>
            <w:rStyle w:val="Hyperlink"/>
            <w:rtl/>
          </w:rPr>
          <w:t xml:space="preserve"> </w:t>
        </w:r>
        <w:r w:rsidRPr="00AD0896">
          <w:rPr>
            <w:rStyle w:val="Hyperlink"/>
            <w:rFonts w:hint="cs"/>
            <w:rtl/>
          </w:rPr>
          <w:t>حدود</w:t>
        </w:r>
        <w:r w:rsidRPr="00AD0896">
          <w:rPr>
            <w:rStyle w:val="Hyperlink"/>
            <w:rtl/>
          </w:rPr>
          <w:t xml:space="preserve"> </w:t>
        </w:r>
        <w:r w:rsidRPr="00AD0896">
          <w:rPr>
            <w:rStyle w:val="Hyperlink"/>
            <w:rFonts w:hint="cs"/>
            <w:rtl/>
          </w:rPr>
          <w:t>عرفة</w:t>
        </w:r>
        <w:r w:rsidRPr="00AD0896">
          <w:rPr>
            <w:rStyle w:val="Hyperlink"/>
            <w:rtl/>
          </w:rPr>
          <w:t xml:space="preserve"> </w:t>
        </w:r>
        <w:r w:rsidRPr="00AD0896">
          <w:rPr>
            <w:rStyle w:val="Hyperlink"/>
            <w:rFonts w:hint="cs"/>
            <w:rtl/>
          </w:rPr>
          <w:t>التی</w:t>
        </w:r>
        <w:r w:rsidRPr="00AD0896">
          <w:rPr>
            <w:rStyle w:val="Hyperlink"/>
            <w:rtl/>
          </w:rPr>
          <w:t xml:space="preserve"> </w:t>
        </w:r>
        <w:r w:rsidRPr="00AD0896">
          <w:rPr>
            <w:rStyle w:val="Hyperlink"/>
            <w:rFonts w:hint="cs"/>
            <w:rtl/>
          </w:rPr>
          <w:t>یجب</w:t>
        </w:r>
        <w:r w:rsidRPr="00AD0896">
          <w:rPr>
            <w:rStyle w:val="Hyperlink"/>
            <w:rtl/>
          </w:rPr>
          <w:t xml:space="preserve"> </w:t>
        </w:r>
        <w:r w:rsidRPr="00AD0896">
          <w:rPr>
            <w:rStyle w:val="Hyperlink"/>
            <w:rFonts w:hint="cs"/>
            <w:rtl/>
          </w:rPr>
          <w:t>الوقوف</w:t>
        </w:r>
        <w:r w:rsidRPr="00AD0896">
          <w:rPr>
            <w:rStyle w:val="Hyperlink"/>
            <w:rtl/>
          </w:rPr>
          <w:t xml:space="preserve"> </w:t>
        </w:r>
        <w:r w:rsidRPr="00AD0896">
          <w:rPr>
            <w:rStyle w:val="Hyperlink"/>
            <w:rFonts w:hint="cs"/>
            <w:rtl/>
          </w:rPr>
          <w:t>بها</w:t>
        </w:r>
        <w:r w:rsidRPr="00AD0896">
          <w:rPr>
            <w:rStyle w:val="Hyperlink"/>
            <w:rtl/>
          </w:rPr>
          <w:t>...</w:t>
        </w:r>
        <w:r w:rsidRPr="00AD0896">
          <w:rPr>
            <w:rStyle w:val="Hyperlink"/>
            <w:rFonts w:hint="cs"/>
            <w:rtl/>
          </w:rPr>
          <w:t>،</w:t>
        </w:r>
        <w:r w:rsidRPr="00AD0896">
          <w:rPr>
            <w:rStyle w:val="Hyperlink"/>
            <w:rtl/>
          </w:rPr>
          <w:t xml:space="preserve"> </w:t>
        </w:r>
        <w:r w:rsidRPr="00AD0896">
          <w:rPr>
            <w:rStyle w:val="Hyperlink"/>
            <w:rFonts w:hint="cs"/>
            <w:rtl/>
          </w:rPr>
          <w:t>باب</w:t>
        </w:r>
        <w:r w:rsidRPr="00AD0896">
          <w:rPr>
            <w:rStyle w:val="Hyperlink"/>
            <w:rtl/>
          </w:rPr>
          <w:t>10</w:t>
        </w:r>
        <w:r w:rsidRPr="00AD0896">
          <w:rPr>
            <w:rStyle w:val="Hyperlink"/>
            <w:rFonts w:hint="cs"/>
            <w:rtl/>
          </w:rPr>
          <w:t>،</w:t>
        </w:r>
        <w:r w:rsidRPr="00AD0896">
          <w:rPr>
            <w:rStyle w:val="Hyperlink"/>
            <w:rtl/>
          </w:rPr>
          <w:t xml:space="preserve"> </w:t>
        </w:r>
        <w:r w:rsidRPr="00AD0896">
          <w:rPr>
            <w:rStyle w:val="Hyperlink"/>
            <w:rFonts w:hint="cs"/>
            <w:rtl/>
          </w:rPr>
          <w:t>ح،</w:t>
        </w:r>
        <w:r w:rsidRPr="00AD0896">
          <w:rPr>
            <w:rStyle w:val="Hyperlink"/>
            <w:rtl/>
          </w:rPr>
          <w:t xml:space="preserve"> </w:t>
        </w:r>
        <w:r w:rsidRPr="00AD0896">
          <w:rPr>
            <w:rStyle w:val="Hyperlink"/>
            <w:rFonts w:hint="cs"/>
            <w:rtl/>
          </w:rPr>
          <w:t>ط</w:t>
        </w:r>
        <w:r w:rsidRPr="00AD0896">
          <w:rPr>
            <w:rStyle w:val="Hyperlink"/>
            <w:rtl/>
          </w:rPr>
          <w:t xml:space="preserve"> </w:t>
        </w:r>
        <w:r w:rsidRPr="00AD0896">
          <w:rPr>
            <w:rStyle w:val="Hyperlink"/>
            <w:rFonts w:hint="cs"/>
            <w:rtl/>
          </w:rPr>
          <w:t>آل</w:t>
        </w:r>
        <w:r w:rsidRPr="00AD0896">
          <w:rPr>
            <w:rStyle w:val="Hyperlink"/>
            <w:rtl/>
          </w:rPr>
          <w:t xml:space="preserve"> </w:t>
        </w:r>
        <w:r w:rsidRPr="00AD0896">
          <w:rPr>
            <w:rStyle w:val="Hyperlink"/>
            <w:rFonts w:hint="cs"/>
            <w:rtl/>
          </w:rPr>
          <w:t>البيت</w:t>
        </w:r>
        <w:r w:rsidRPr="00AD0896">
          <w:rPr>
            <w:rStyle w:val="Hyperlink"/>
            <w:rtl/>
          </w:rPr>
          <w:t>.</w:t>
        </w:r>
      </w:hyperlink>
    </w:p>
  </w:footnote>
  <w:footnote w:id="5">
    <w:p w:rsidR="00AD0896" w:rsidRPr="00AD0896" w:rsidRDefault="00AD0896" w:rsidP="00AD0896">
      <w:pPr>
        <w:pStyle w:val="FootnoteText"/>
        <w:rPr>
          <w:rFonts w:hint="cs"/>
        </w:rPr>
      </w:pPr>
      <w:r w:rsidRPr="00AD0896">
        <w:footnoteRef/>
      </w:r>
      <w:r w:rsidRPr="00AD0896">
        <w:rPr>
          <w:rtl/>
        </w:rPr>
        <w:t xml:space="preserve"> </w:t>
      </w:r>
      <w:hyperlink r:id="rId5" w:history="1">
        <w:r w:rsidRPr="00AD0896">
          <w:rPr>
            <w:rStyle w:val="Hyperlink"/>
            <w:rFonts w:hint="cs"/>
            <w:rtl/>
          </w:rPr>
          <w:t>وسائل</w:t>
        </w:r>
        <w:r w:rsidRPr="00AD0896">
          <w:rPr>
            <w:rStyle w:val="Hyperlink"/>
            <w:rtl/>
          </w:rPr>
          <w:t xml:space="preserve"> </w:t>
        </w:r>
        <w:r w:rsidRPr="00AD0896">
          <w:rPr>
            <w:rStyle w:val="Hyperlink"/>
            <w:rFonts w:hint="cs"/>
            <w:rtl/>
          </w:rPr>
          <w:t>الشیعة،</w:t>
        </w:r>
        <w:r w:rsidRPr="00AD0896">
          <w:rPr>
            <w:rStyle w:val="Hyperlink"/>
            <w:rtl/>
          </w:rPr>
          <w:t xml:space="preserve"> </w:t>
        </w:r>
        <w:r w:rsidRPr="00AD0896">
          <w:rPr>
            <w:rStyle w:val="Hyperlink"/>
            <w:rFonts w:hint="cs"/>
            <w:rtl/>
          </w:rPr>
          <w:t>الشیخ</w:t>
        </w:r>
        <w:r w:rsidRPr="00AD0896">
          <w:rPr>
            <w:rStyle w:val="Hyperlink"/>
            <w:rtl/>
          </w:rPr>
          <w:t xml:space="preserve"> </w:t>
        </w:r>
        <w:r w:rsidRPr="00AD0896">
          <w:rPr>
            <w:rStyle w:val="Hyperlink"/>
            <w:rFonts w:hint="cs"/>
            <w:rtl/>
          </w:rPr>
          <w:t>الحر</w:t>
        </w:r>
        <w:r w:rsidRPr="00AD0896">
          <w:rPr>
            <w:rStyle w:val="Hyperlink"/>
            <w:rtl/>
          </w:rPr>
          <w:t xml:space="preserve"> </w:t>
        </w:r>
        <w:r w:rsidRPr="00AD0896">
          <w:rPr>
            <w:rStyle w:val="Hyperlink"/>
            <w:rFonts w:hint="cs"/>
            <w:rtl/>
          </w:rPr>
          <w:t>العاملي،</w:t>
        </w:r>
        <w:r w:rsidRPr="00AD0896">
          <w:rPr>
            <w:rStyle w:val="Hyperlink"/>
            <w:rtl/>
          </w:rPr>
          <w:t xml:space="preserve"> </w:t>
        </w:r>
        <w:r w:rsidRPr="00AD0896">
          <w:rPr>
            <w:rStyle w:val="Hyperlink"/>
            <w:rFonts w:hint="cs"/>
            <w:rtl/>
          </w:rPr>
          <w:t>ج</w:t>
        </w:r>
        <w:r w:rsidRPr="00AD0896">
          <w:rPr>
            <w:rStyle w:val="Hyperlink"/>
            <w:rtl/>
          </w:rPr>
          <w:t>13</w:t>
        </w:r>
        <w:r w:rsidRPr="00AD0896">
          <w:rPr>
            <w:rStyle w:val="Hyperlink"/>
            <w:rFonts w:hint="cs"/>
            <w:rtl/>
          </w:rPr>
          <w:t>،</w:t>
        </w:r>
        <w:r w:rsidRPr="00AD0896">
          <w:rPr>
            <w:rStyle w:val="Hyperlink"/>
            <w:rtl/>
          </w:rPr>
          <w:t xml:space="preserve"> </w:t>
        </w:r>
        <w:r w:rsidRPr="00AD0896">
          <w:rPr>
            <w:rStyle w:val="Hyperlink"/>
            <w:rFonts w:hint="cs"/>
            <w:rtl/>
          </w:rPr>
          <w:t>ص</w:t>
        </w:r>
        <w:r w:rsidRPr="00AD0896">
          <w:rPr>
            <w:rStyle w:val="Hyperlink"/>
            <w:rtl/>
          </w:rPr>
          <w:t>531</w:t>
        </w:r>
        <w:r w:rsidRPr="00AD0896">
          <w:rPr>
            <w:rStyle w:val="Hyperlink"/>
            <w:rFonts w:hint="cs"/>
            <w:rtl/>
          </w:rPr>
          <w:t>،</w:t>
        </w:r>
        <w:r w:rsidRPr="00AD0896">
          <w:rPr>
            <w:rStyle w:val="Hyperlink"/>
            <w:rtl/>
          </w:rPr>
          <w:t xml:space="preserve"> </w:t>
        </w:r>
        <w:r w:rsidRPr="00AD0896">
          <w:rPr>
            <w:rStyle w:val="Hyperlink"/>
            <w:rFonts w:hint="cs"/>
            <w:rtl/>
          </w:rPr>
          <w:t>أبواب</w:t>
        </w:r>
        <w:r w:rsidRPr="00AD0896">
          <w:rPr>
            <w:rStyle w:val="Hyperlink"/>
            <w:rtl/>
          </w:rPr>
          <w:t xml:space="preserve"> </w:t>
        </w:r>
        <w:r w:rsidRPr="00AD0896">
          <w:rPr>
            <w:rStyle w:val="Hyperlink"/>
            <w:rFonts w:hint="cs"/>
            <w:rtl/>
          </w:rPr>
          <w:t>حدود</w:t>
        </w:r>
        <w:r w:rsidRPr="00AD0896">
          <w:rPr>
            <w:rStyle w:val="Hyperlink"/>
            <w:rtl/>
          </w:rPr>
          <w:t xml:space="preserve"> </w:t>
        </w:r>
        <w:r w:rsidRPr="00AD0896">
          <w:rPr>
            <w:rStyle w:val="Hyperlink"/>
            <w:rFonts w:hint="cs"/>
            <w:rtl/>
          </w:rPr>
          <w:t>عرفة</w:t>
        </w:r>
        <w:r w:rsidRPr="00AD0896">
          <w:rPr>
            <w:rStyle w:val="Hyperlink"/>
            <w:rtl/>
          </w:rPr>
          <w:t xml:space="preserve"> </w:t>
        </w:r>
        <w:r w:rsidRPr="00AD0896">
          <w:rPr>
            <w:rStyle w:val="Hyperlink"/>
            <w:rFonts w:hint="cs"/>
            <w:rtl/>
          </w:rPr>
          <w:t>التی</w:t>
        </w:r>
        <w:r w:rsidRPr="00AD0896">
          <w:rPr>
            <w:rStyle w:val="Hyperlink"/>
            <w:rtl/>
          </w:rPr>
          <w:t xml:space="preserve"> </w:t>
        </w:r>
        <w:r w:rsidRPr="00AD0896">
          <w:rPr>
            <w:rStyle w:val="Hyperlink"/>
            <w:rFonts w:hint="cs"/>
            <w:rtl/>
          </w:rPr>
          <w:t>یجب</w:t>
        </w:r>
        <w:r w:rsidRPr="00AD0896">
          <w:rPr>
            <w:rStyle w:val="Hyperlink"/>
            <w:rtl/>
          </w:rPr>
          <w:t xml:space="preserve"> </w:t>
        </w:r>
        <w:r w:rsidRPr="00AD0896">
          <w:rPr>
            <w:rStyle w:val="Hyperlink"/>
            <w:rFonts w:hint="cs"/>
            <w:rtl/>
          </w:rPr>
          <w:t>الوقوف</w:t>
        </w:r>
        <w:r w:rsidRPr="00AD0896">
          <w:rPr>
            <w:rStyle w:val="Hyperlink"/>
            <w:rtl/>
          </w:rPr>
          <w:t xml:space="preserve"> </w:t>
        </w:r>
        <w:r w:rsidRPr="00AD0896">
          <w:rPr>
            <w:rStyle w:val="Hyperlink"/>
            <w:rFonts w:hint="cs"/>
            <w:rtl/>
          </w:rPr>
          <w:t>بها</w:t>
        </w:r>
        <w:r w:rsidRPr="00AD0896">
          <w:rPr>
            <w:rStyle w:val="Hyperlink"/>
            <w:rtl/>
          </w:rPr>
          <w:t>...</w:t>
        </w:r>
        <w:r w:rsidRPr="00AD0896">
          <w:rPr>
            <w:rStyle w:val="Hyperlink"/>
            <w:rFonts w:hint="cs"/>
            <w:rtl/>
          </w:rPr>
          <w:t>،</w:t>
        </w:r>
        <w:r w:rsidRPr="00AD0896">
          <w:rPr>
            <w:rStyle w:val="Hyperlink"/>
            <w:rtl/>
          </w:rPr>
          <w:t xml:space="preserve"> </w:t>
        </w:r>
        <w:r w:rsidRPr="00AD0896">
          <w:rPr>
            <w:rStyle w:val="Hyperlink"/>
            <w:rFonts w:hint="cs"/>
            <w:rtl/>
          </w:rPr>
          <w:t>باب</w:t>
        </w:r>
        <w:r w:rsidRPr="00AD0896">
          <w:rPr>
            <w:rStyle w:val="Hyperlink"/>
            <w:rtl/>
          </w:rPr>
          <w:t>10</w:t>
        </w:r>
        <w:r w:rsidRPr="00AD0896">
          <w:rPr>
            <w:rStyle w:val="Hyperlink"/>
            <w:rFonts w:hint="cs"/>
            <w:rtl/>
          </w:rPr>
          <w:t>،</w:t>
        </w:r>
        <w:r w:rsidRPr="00AD0896">
          <w:rPr>
            <w:rStyle w:val="Hyperlink"/>
            <w:rtl/>
          </w:rPr>
          <w:t xml:space="preserve"> </w:t>
        </w:r>
        <w:r w:rsidRPr="00AD0896">
          <w:rPr>
            <w:rStyle w:val="Hyperlink"/>
            <w:rFonts w:hint="cs"/>
            <w:rtl/>
          </w:rPr>
          <w:t>ح،</w:t>
        </w:r>
        <w:r w:rsidRPr="00AD0896">
          <w:rPr>
            <w:rStyle w:val="Hyperlink"/>
            <w:rtl/>
          </w:rPr>
          <w:t xml:space="preserve"> </w:t>
        </w:r>
        <w:r w:rsidRPr="00AD0896">
          <w:rPr>
            <w:rStyle w:val="Hyperlink"/>
            <w:rFonts w:hint="cs"/>
            <w:rtl/>
          </w:rPr>
          <w:t>ط</w:t>
        </w:r>
        <w:r w:rsidRPr="00AD0896">
          <w:rPr>
            <w:rStyle w:val="Hyperlink"/>
            <w:rtl/>
          </w:rPr>
          <w:t xml:space="preserve"> </w:t>
        </w:r>
        <w:r w:rsidRPr="00AD0896">
          <w:rPr>
            <w:rStyle w:val="Hyperlink"/>
            <w:rFonts w:hint="cs"/>
            <w:rtl/>
          </w:rPr>
          <w:t>آل</w:t>
        </w:r>
        <w:r w:rsidRPr="00AD0896">
          <w:rPr>
            <w:rStyle w:val="Hyperlink"/>
            <w:rtl/>
          </w:rPr>
          <w:t xml:space="preserve"> </w:t>
        </w:r>
        <w:r w:rsidRPr="00AD0896">
          <w:rPr>
            <w:rStyle w:val="Hyperlink"/>
            <w:rFonts w:hint="cs"/>
            <w:rtl/>
          </w:rPr>
          <w:t>البيت</w:t>
        </w:r>
        <w:r w:rsidRPr="00AD0896">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0" w:name="BokNum"/>
    <w:bookmarkEnd w:id="10"/>
    <w:r w:rsidR="00766B8D">
      <w:rPr>
        <w:b/>
        <w:bCs/>
        <w:sz w:val="20"/>
        <w:szCs w:val="24"/>
        <w:rtl/>
      </w:rPr>
      <w:t>094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1" w:name="Bokdars"/>
    <w:bookmarkEnd w:id="11"/>
    <w:r w:rsidR="00766B8D">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2" w:name="Bokostad"/>
    <w:bookmarkEnd w:id="12"/>
    <w:r w:rsidR="00766B8D">
      <w:rPr>
        <w:rFonts w:hint="cs"/>
        <w:b/>
        <w:bCs/>
        <w:color w:val="632423" w:themeColor="accent2" w:themeShade="80"/>
        <w:sz w:val="20"/>
        <w:szCs w:val="24"/>
        <w:rtl/>
      </w:rPr>
      <w:t>آيت</w:t>
    </w:r>
    <w:r w:rsidR="00766B8D">
      <w:rPr>
        <w:b/>
        <w:bCs/>
        <w:color w:val="632423" w:themeColor="accent2" w:themeShade="80"/>
        <w:sz w:val="20"/>
        <w:szCs w:val="24"/>
        <w:rtl/>
      </w:rPr>
      <w:t xml:space="preserve"> </w:t>
    </w:r>
    <w:r w:rsidR="00766B8D">
      <w:rPr>
        <w:rFonts w:hint="cs"/>
        <w:b/>
        <w:bCs/>
        <w:color w:val="632423" w:themeColor="accent2" w:themeShade="80"/>
        <w:sz w:val="20"/>
        <w:szCs w:val="24"/>
        <w:rtl/>
      </w:rPr>
      <w:t>الله</w:t>
    </w:r>
    <w:r w:rsidR="00766B8D">
      <w:rPr>
        <w:b/>
        <w:bCs/>
        <w:color w:val="632423" w:themeColor="accent2" w:themeShade="80"/>
        <w:sz w:val="20"/>
        <w:szCs w:val="24"/>
        <w:rtl/>
      </w:rPr>
      <w:t xml:space="preserve"> </w:t>
    </w:r>
    <w:r w:rsidR="00766B8D">
      <w:rPr>
        <w:rFonts w:hint="cs"/>
        <w:b/>
        <w:bCs/>
        <w:color w:val="632423" w:themeColor="accent2" w:themeShade="80"/>
        <w:sz w:val="20"/>
        <w:szCs w:val="24"/>
        <w:rtl/>
      </w:rPr>
      <w:t>العظمي</w:t>
    </w:r>
    <w:r w:rsidR="00766B8D">
      <w:rPr>
        <w:b/>
        <w:bCs/>
        <w:color w:val="632423" w:themeColor="accent2" w:themeShade="80"/>
        <w:sz w:val="20"/>
        <w:szCs w:val="24"/>
        <w:rtl/>
      </w:rPr>
      <w:t xml:space="preserve"> </w:t>
    </w:r>
    <w:r w:rsidR="00766B8D">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3" w:name="BokTarikh"/>
    <w:bookmarkEnd w:id="13"/>
    <w:r w:rsidR="00766B8D">
      <w:rPr>
        <w:sz w:val="24"/>
        <w:szCs w:val="24"/>
        <w:rtl/>
      </w:rPr>
      <w:t>18 /12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4" w:name="BokSabj"/>
    <w:bookmarkEnd w:id="14"/>
    <w:r w:rsidR="00766B8D">
      <w:rPr>
        <w:rFonts w:hint="cs"/>
        <w:sz w:val="24"/>
        <w:szCs w:val="24"/>
        <w:rtl/>
      </w:rPr>
      <w:t>وقوف</w:t>
    </w:r>
    <w:r w:rsidR="00766B8D">
      <w:rPr>
        <w:sz w:val="24"/>
        <w:szCs w:val="24"/>
        <w:rtl/>
      </w:rPr>
      <w:t xml:space="preserve"> </w:t>
    </w:r>
    <w:r w:rsidR="00766B8D">
      <w:rPr>
        <w:rFonts w:hint="cs"/>
        <w:sz w:val="24"/>
        <w:szCs w:val="24"/>
        <w:rtl/>
      </w:rPr>
      <w:t>در</w:t>
    </w:r>
    <w:r w:rsidR="00766B8D">
      <w:rPr>
        <w:sz w:val="24"/>
        <w:szCs w:val="24"/>
        <w:rtl/>
      </w:rPr>
      <w:t xml:space="preserve"> </w:t>
    </w:r>
    <w:r w:rsidR="00766B8D">
      <w:rPr>
        <w:rFonts w:hint="cs"/>
        <w:sz w:val="24"/>
        <w:szCs w:val="24"/>
        <w:rtl/>
      </w:rPr>
      <w:t>عرفات</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5" w:name="Bokmoqarer"/>
    <w:bookmarkEnd w:id="15"/>
    <w:r w:rsidR="00766B8D">
      <w:rPr>
        <w:rFonts w:hint="cs"/>
        <w:sz w:val="24"/>
        <w:szCs w:val="24"/>
        <w:rtl/>
      </w:rPr>
      <w:t>مرکز</w:t>
    </w:r>
    <w:r w:rsidR="00766B8D">
      <w:rPr>
        <w:sz w:val="24"/>
        <w:szCs w:val="24"/>
        <w:rtl/>
      </w:rPr>
      <w:t xml:space="preserve"> </w:t>
    </w:r>
    <w:r w:rsidR="00766B8D">
      <w:rPr>
        <w:rFonts w:hint="cs"/>
        <w:sz w:val="24"/>
        <w:szCs w:val="24"/>
        <w:rtl/>
      </w:rPr>
      <w:t>فقهي</w:t>
    </w:r>
    <w:r w:rsidR="00766B8D">
      <w:rPr>
        <w:sz w:val="24"/>
        <w:szCs w:val="24"/>
        <w:rtl/>
      </w:rPr>
      <w:t xml:space="preserve"> </w:t>
    </w:r>
    <w:r w:rsidR="00766B8D">
      <w:rPr>
        <w:rFonts w:hint="cs"/>
        <w:sz w:val="24"/>
        <w:szCs w:val="24"/>
        <w:rtl/>
      </w:rPr>
      <w:t>امام</w:t>
    </w:r>
    <w:r w:rsidR="00766B8D">
      <w:rPr>
        <w:sz w:val="24"/>
        <w:szCs w:val="24"/>
        <w:rtl/>
      </w:rPr>
      <w:t xml:space="preserve"> </w:t>
    </w:r>
    <w:r w:rsidR="00766B8D">
      <w:rPr>
        <w:rFonts w:hint="cs"/>
        <w:sz w:val="24"/>
        <w:szCs w:val="24"/>
        <w:rtl/>
      </w:rPr>
      <w:t>محمد</w:t>
    </w:r>
    <w:r w:rsidR="00766B8D">
      <w:rPr>
        <w:sz w:val="24"/>
        <w:szCs w:val="24"/>
        <w:rtl/>
      </w:rPr>
      <w:t xml:space="preserve"> </w:t>
    </w:r>
    <w:r w:rsidR="00766B8D">
      <w:rPr>
        <w:rFonts w:hint="cs"/>
        <w:sz w:val="24"/>
        <w:szCs w:val="24"/>
        <w:rtl/>
      </w:rPr>
      <w:t>باقر</w:t>
    </w:r>
    <w:r w:rsidR="00766B8D">
      <w:rPr>
        <w:sz w:val="24"/>
        <w:szCs w:val="24"/>
        <w:rtl/>
      </w:rPr>
      <w:t xml:space="preserve"> </w:t>
    </w:r>
    <w:r w:rsidR="00766B8D">
      <w:rPr>
        <w:rFonts w:hint="cs"/>
        <w:sz w:val="24"/>
        <w:szCs w:val="24"/>
        <w:rtl/>
      </w:rPr>
      <w:t>عليه</w:t>
    </w:r>
    <w:r w:rsidR="00766B8D">
      <w:rPr>
        <w:sz w:val="24"/>
        <w:szCs w:val="24"/>
        <w:rtl/>
      </w:rPr>
      <w:t xml:space="preserve"> </w:t>
    </w:r>
    <w:r w:rsidR="00766B8D">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6" w:name="BokSabj2"/>
    <w:bookmarkEnd w:id="16"/>
    <w:r w:rsidR="00766B8D">
      <w:rPr>
        <w:rFonts w:hint="cs"/>
        <w:sz w:val="24"/>
        <w:szCs w:val="24"/>
        <w:rtl/>
      </w:rPr>
      <w:t>احکام</w:t>
    </w:r>
    <w:r w:rsidR="00766B8D">
      <w:rPr>
        <w:sz w:val="24"/>
        <w:szCs w:val="24"/>
        <w:rtl/>
      </w:rPr>
      <w:t xml:space="preserve"> </w:t>
    </w:r>
    <w:r w:rsidR="00766B8D">
      <w:rPr>
        <w:rFonts w:hint="cs"/>
        <w:sz w:val="24"/>
        <w:szCs w:val="24"/>
        <w:rtl/>
      </w:rPr>
      <w:t>وقوف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4F7DDF"/>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66B8D"/>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D0896"/>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73E06"/>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1/216/&#1575;&#1604;&#1571;&#1585;&#1575;&#1705;" TargetMode="External"/><Relationship Id="rId2" Type="http://schemas.openxmlformats.org/officeDocument/2006/relationships/hyperlink" Target="http://lib.eshia.ir/11025/13/531/&#1575;&#1604;&#1605;&#1580;&#1575;&#1586;" TargetMode="External"/><Relationship Id="rId1" Type="http://schemas.openxmlformats.org/officeDocument/2006/relationships/hyperlink" Target="http://lib.eshia.ir/21006/1/155" TargetMode="External"/><Relationship Id="rId5" Type="http://schemas.openxmlformats.org/officeDocument/2006/relationships/hyperlink" Target="http://lib.eshia.ir/11025/13/531/&#1604;&#1740;&#1579;" TargetMode="External"/><Relationship Id="rId4" Type="http://schemas.openxmlformats.org/officeDocument/2006/relationships/hyperlink" Target="http://lib.eshia.ir/11025/13/532/&#1578;&#1602;&#16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D070C-33D5-4374-B49F-2C9AF205D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7</TotalTime>
  <Pages>5</Pages>
  <Words>845</Words>
  <Characters>4823</Characters>
  <Application>Microsoft Office Word</Application>
  <DocSecurity>0</DocSecurity>
  <Lines>40</Lines>
  <Paragraphs>11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5657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2017-07-24T10:32:00Z</dcterms:created>
  <dcterms:modified xsi:type="dcterms:W3CDTF">2017-07-24T10:50:00Z</dcterms:modified>
  <cp:contentStatus>ویرایش 2.3</cp:contentStatus>
  <cp:version>2.3</cp:version>
</cp:coreProperties>
</file>