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C59FB" w:rsidRDefault="006C59FB" w:rsidP="006C59F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82604" w:history="1">
        <w:r w:rsidRPr="005F7D4A">
          <w:rPr>
            <w:rStyle w:val="Hyperlink"/>
            <w:rFonts w:hint="eastAsia"/>
            <w:noProof/>
            <w:rtl/>
            <w:lang w:bidi="ar-SA"/>
          </w:rPr>
          <w:t>ادامه</w:t>
        </w:r>
        <w:r w:rsidRPr="005F7D4A">
          <w:rPr>
            <w:rStyle w:val="Hyperlink"/>
            <w:noProof/>
            <w:rtl/>
            <w:lang w:bidi="ar-SA"/>
          </w:rPr>
          <w:t xml:space="preserve"> </w:t>
        </w:r>
        <w:r w:rsidRPr="005F7D4A">
          <w:rPr>
            <w:rStyle w:val="Hyperlink"/>
            <w:rFonts w:hint="eastAsia"/>
            <w:noProof/>
            <w:rtl/>
            <w:lang w:bidi="ar-SA"/>
          </w:rPr>
          <w:t>بررس</w:t>
        </w:r>
        <w:r w:rsidRPr="005F7D4A">
          <w:rPr>
            <w:rStyle w:val="Hyperlink"/>
            <w:rFonts w:hint="cs"/>
            <w:noProof/>
            <w:rtl/>
            <w:lang w:bidi="ar-SA"/>
          </w:rPr>
          <w:t>ی</w:t>
        </w:r>
        <w:r w:rsidRPr="005F7D4A">
          <w:rPr>
            <w:rStyle w:val="Hyperlink"/>
            <w:noProof/>
            <w:rtl/>
            <w:lang w:bidi="ar-SA"/>
          </w:rPr>
          <w:t xml:space="preserve"> </w:t>
        </w:r>
        <w:r w:rsidRPr="005F7D4A">
          <w:rPr>
            <w:rStyle w:val="Hyperlink"/>
            <w:rFonts w:hint="eastAsia"/>
            <w:noProof/>
            <w:rtl/>
            <w:lang w:bidi="ar-SA"/>
          </w:rPr>
          <w:t>حکم</w:t>
        </w:r>
        <w:r w:rsidRPr="005F7D4A">
          <w:rPr>
            <w:rStyle w:val="Hyperlink"/>
            <w:noProof/>
            <w:rtl/>
            <w:lang w:bidi="ar-SA"/>
          </w:rPr>
          <w:t xml:space="preserve"> </w:t>
        </w:r>
        <w:r w:rsidRPr="005F7D4A">
          <w:rPr>
            <w:rStyle w:val="Hyperlink"/>
            <w:rFonts w:hint="eastAsia"/>
            <w:noProof/>
            <w:rtl/>
            <w:lang w:bidi="ar-SA"/>
          </w:rPr>
          <w:t>وقوف</w:t>
        </w:r>
        <w:r w:rsidRPr="005F7D4A">
          <w:rPr>
            <w:rStyle w:val="Hyperlink"/>
            <w:noProof/>
            <w:rtl/>
            <w:lang w:bidi="ar-SA"/>
          </w:rPr>
          <w:t xml:space="preserve"> </w:t>
        </w:r>
        <w:r w:rsidRPr="005F7D4A">
          <w:rPr>
            <w:rStyle w:val="Hyperlink"/>
            <w:rFonts w:hint="eastAsia"/>
            <w:noProof/>
            <w:rtl/>
            <w:lang w:bidi="ar-SA"/>
          </w:rPr>
          <w:t>در</w:t>
        </w:r>
        <w:r w:rsidRPr="005F7D4A">
          <w:rPr>
            <w:rStyle w:val="Hyperlink"/>
            <w:noProof/>
            <w:rtl/>
            <w:lang w:bidi="ar-SA"/>
          </w:rPr>
          <w:t xml:space="preserve"> </w:t>
        </w:r>
        <w:r w:rsidRPr="005F7D4A">
          <w:rPr>
            <w:rStyle w:val="Hyperlink"/>
            <w:rFonts w:hint="eastAsia"/>
            <w:noProof/>
            <w:rtl/>
            <w:lang w:bidi="ar-SA"/>
          </w:rPr>
          <w:t>حال</w:t>
        </w:r>
        <w:r w:rsidRPr="005F7D4A">
          <w:rPr>
            <w:rStyle w:val="Hyperlink"/>
            <w:noProof/>
            <w:rtl/>
            <w:lang w:bidi="ar-SA"/>
          </w:rPr>
          <w:t xml:space="preserve"> </w:t>
        </w:r>
        <w:r w:rsidRPr="005F7D4A">
          <w:rPr>
            <w:rStyle w:val="Hyperlink"/>
            <w:rFonts w:hint="eastAsia"/>
            <w:noProof/>
            <w:rtl/>
            <w:lang w:bidi="ar-SA"/>
          </w:rPr>
          <w:t>نوم</w:t>
        </w:r>
        <w:r w:rsidRPr="005F7D4A">
          <w:rPr>
            <w:rStyle w:val="Hyperlink"/>
            <w:noProof/>
            <w:rtl/>
            <w:lang w:bidi="ar-SA"/>
          </w:rPr>
          <w:t xml:space="preserve"> </w:t>
        </w:r>
        <w:r w:rsidRPr="005F7D4A">
          <w:rPr>
            <w:rStyle w:val="Hyperlink"/>
            <w:rFonts w:hint="cs"/>
            <w:noProof/>
            <w:rtl/>
            <w:lang w:bidi="ar-SA"/>
          </w:rPr>
          <w:t>ی</w:t>
        </w:r>
        <w:r w:rsidRPr="005F7D4A">
          <w:rPr>
            <w:rStyle w:val="Hyperlink"/>
            <w:rFonts w:hint="eastAsia"/>
            <w:noProof/>
            <w:rtl/>
            <w:lang w:bidi="ar-SA"/>
          </w:rPr>
          <w:t>ا</w:t>
        </w:r>
        <w:r w:rsidRPr="005F7D4A">
          <w:rPr>
            <w:rStyle w:val="Hyperlink"/>
            <w:noProof/>
            <w:rtl/>
            <w:lang w:bidi="ar-SA"/>
          </w:rPr>
          <w:t xml:space="preserve"> </w:t>
        </w:r>
        <w:r w:rsidRPr="005F7D4A">
          <w:rPr>
            <w:rStyle w:val="Hyperlink"/>
            <w:rFonts w:hint="eastAsia"/>
            <w:noProof/>
            <w:rtl/>
            <w:lang w:bidi="ar-SA"/>
          </w:rPr>
          <w:t>غشوه</w:t>
        </w:r>
        <w:r w:rsidRPr="005F7D4A">
          <w:rPr>
            <w:rStyle w:val="Hyperlink"/>
            <w:noProof/>
            <w:rtl/>
            <w:lang w:bidi="ar-SA"/>
          </w:rPr>
          <w:t xml:space="preserve"> </w:t>
        </w:r>
        <w:r w:rsidRPr="005F7D4A">
          <w:rPr>
            <w:rStyle w:val="Hyperlink"/>
            <w:rFonts w:hint="eastAsia"/>
            <w:noProof/>
            <w:rtl/>
            <w:lang w:bidi="ar-SA"/>
          </w:rPr>
          <w:t>و</w:t>
        </w:r>
        <w:r w:rsidRPr="005F7D4A">
          <w:rPr>
            <w:rStyle w:val="Hyperlink"/>
            <w:noProof/>
            <w:rtl/>
            <w:lang w:bidi="ar-SA"/>
          </w:rPr>
          <w:t xml:space="preserve"> </w:t>
        </w:r>
        <w:r w:rsidRPr="005F7D4A">
          <w:rPr>
            <w:rStyle w:val="Hyperlink"/>
            <w:rFonts w:hint="eastAsia"/>
            <w:noProof/>
            <w:rtl/>
            <w:lang w:bidi="ar-SA"/>
          </w:rPr>
          <w:t>عدم</w:t>
        </w:r>
        <w:r w:rsidRPr="005F7D4A">
          <w:rPr>
            <w:rStyle w:val="Hyperlink"/>
            <w:noProof/>
            <w:rtl/>
            <w:lang w:bidi="ar-SA"/>
          </w:rPr>
          <w:t xml:space="preserve"> </w:t>
        </w:r>
        <w:r w:rsidRPr="005F7D4A">
          <w:rPr>
            <w:rStyle w:val="Hyperlink"/>
            <w:rFonts w:hint="eastAsia"/>
            <w:noProof/>
            <w:rtl/>
            <w:lang w:bidi="ar-SA"/>
          </w:rPr>
          <w:t>اخت</w:t>
        </w:r>
        <w:r w:rsidRPr="005F7D4A">
          <w:rPr>
            <w:rStyle w:val="Hyperlink"/>
            <w:rFonts w:hint="cs"/>
            <w:noProof/>
            <w:rtl/>
            <w:lang w:bidi="ar-SA"/>
          </w:rPr>
          <w:t>ی</w:t>
        </w:r>
        <w:r w:rsidRPr="005F7D4A">
          <w:rPr>
            <w:rStyle w:val="Hyperlink"/>
            <w:rFonts w:hint="eastAsia"/>
            <w:noProof/>
            <w:rtl/>
            <w:lang w:bidi="ar-SA"/>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C59FB" w:rsidRDefault="006C59FB" w:rsidP="006C59FB">
      <w:pPr>
        <w:pStyle w:val="TOC2"/>
        <w:tabs>
          <w:tab w:val="right" w:leader="dot" w:pos="10194"/>
        </w:tabs>
        <w:rPr>
          <w:rFonts w:asciiTheme="minorHAnsi" w:eastAsiaTheme="minorEastAsia" w:hAnsiTheme="minorHAnsi" w:cstheme="minorBidi"/>
          <w:bCs w:val="0"/>
          <w:noProof/>
          <w:color w:val="auto"/>
          <w:szCs w:val="22"/>
          <w:rtl/>
        </w:rPr>
      </w:pPr>
      <w:hyperlink w:anchor="_Toc488682605" w:history="1">
        <w:r w:rsidRPr="005F7D4A">
          <w:rPr>
            <w:rStyle w:val="Hyperlink"/>
            <w:noProof/>
            <w:rtl/>
            <w:lang w:bidi="ar-SA"/>
          </w:rPr>
          <w:t>(</w:t>
        </w:r>
        <w:r w:rsidRPr="005F7D4A">
          <w:rPr>
            <w:rStyle w:val="Hyperlink"/>
            <w:rFonts w:hint="eastAsia"/>
            <w:noProof/>
            <w:rtl/>
            <w:lang w:bidi="ar-SA"/>
          </w:rPr>
          <w:t>مسألة</w:t>
        </w:r>
        <w:r w:rsidRPr="005F7D4A">
          <w:rPr>
            <w:rStyle w:val="Hyperlink"/>
            <w:noProof/>
            <w:rtl/>
            <w:lang w:bidi="ar-SA"/>
          </w:rPr>
          <w:t xml:space="preserve"> 368): </w:t>
        </w:r>
        <w:r w:rsidRPr="005F7D4A">
          <w:rPr>
            <w:rStyle w:val="Hyperlink"/>
            <w:rFonts w:hint="eastAsia"/>
            <w:noProof/>
            <w:rtl/>
            <w:lang w:bidi="ar-SA"/>
          </w:rPr>
          <w:t>بررس</w:t>
        </w:r>
        <w:r w:rsidRPr="005F7D4A">
          <w:rPr>
            <w:rStyle w:val="Hyperlink"/>
            <w:rFonts w:hint="cs"/>
            <w:noProof/>
            <w:rtl/>
            <w:lang w:bidi="ar-SA"/>
          </w:rPr>
          <w:t>ی</w:t>
        </w:r>
        <w:r w:rsidRPr="005F7D4A">
          <w:rPr>
            <w:rStyle w:val="Hyperlink"/>
            <w:noProof/>
            <w:rtl/>
            <w:lang w:bidi="ar-SA"/>
          </w:rPr>
          <w:t xml:space="preserve"> </w:t>
        </w:r>
        <w:r w:rsidRPr="005F7D4A">
          <w:rPr>
            <w:rStyle w:val="Hyperlink"/>
            <w:rFonts w:hint="eastAsia"/>
            <w:noProof/>
            <w:rtl/>
            <w:lang w:bidi="ar-SA"/>
          </w:rPr>
          <w:t>مقدار</w:t>
        </w:r>
        <w:r w:rsidRPr="005F7D4A">
          <w:rPr>
            <w:rStyle w:val="Hyperlink"/>
            <w:noProof/>
            <w:rtl/>
            <w:lang w:bidi="ar-SA"/>
          </w:rPr>
          <w:t xml:space="preserve"> </w:t>
        </w:r>
        <w:r w:rsidRPr="005F7D4A">
          <w:rPr>
            <w:rStyle w:val="Hyperlink"/>
            <w:rFonts w:hint="eastAsia"/>
            <w:noProof/>
            <w:rtl/>
            <w:lang w:bidi="ar-SA"/>
          </w:rPr>
          <w:t>واجب</w:t>
        </w:r>
        <w:r w:rsidRPr="005F7D4A">
          <w:rPr>
            <w:rStyle w:val="Hyperlink"/>
            <w:noProof/>
            <w:rtl/>
            <w:lang w:bidi="ar-SA"/>
          </w:rPr>
          <w:t xml:space="preserve"> </w:t>
        </w:r>
        <w:r w:rsidRPr="005F7D4A">
          <w:rPr>
            <w:rStyle w:val="Hyperlink"/>
            <w:rFonts w:hint="eastAsia"/>
            <w:noProof/>
            <w:rtl/>
            <w:lang w:bidi="ar-SA"/>
          </w:rPr>
          <w:t>از</w:t>
        </w:r>
        <w:r w:rsidRPr="005F7D4A">
          <w:rPr>
            <w:rStyle w:val="Hyperlink"/>
            <w:noProof/>
            <w:rtl/>
            <w:lang w:bidi="ar-SA"/>
          </w:rPr>
          <w:t xml:space="preserve"> </w:t>
        </w:r>
        <w:r w:rsidRPr="005F7D4A">
          <w:rPr>
            <w:rStyle w:val="Hyperlink"/>
            <w:rFonts w:hint="eastAsia"/>
            <w:noProof/>
            <w:rtl/>
            <w:lang w:bidi="ar-SA"/>
          </w:rPr>
          <w:t>وقوف</w:t>
        </w:r>
        <w:r w:rsidRPr="005F7D4A">
          <w:rPr>
            <w:rStyle w:val="Hyperlink"/>
            <w:noProof/>
            <w:rtl/>
            <w:lang w:bidi="ar-SA"/>
          </w:rPr>
          <w:t xml:space="preserve"> </w:t>
        </w:r>
        <w:r w:rsidRPr="005F7D4A">
          <w:rPr>
            <w:rStyle w:val="Hyperlink"/>
            <w:rFonts w:hint="eastAsia"/>
            <w:noProof/>
            <w:rtl/>
            <w:lang w:bidi="ar-SA"/>
          </w:rPr>
          <w:t>به</w:t>
        </w:r>
        <w:r w:rsidRPr="005F7D4A">
          <w:rPr>
            <w:rStyle w:val="Hyperlink"/>
            <w:noProof/>
            <w:rtl/>
            <w:lang w:bidi="ar-SA"/>
          </w:rPr>
          <w:t xml:space="preserve"> </w:t>
        </w:r>
        <w:r w:rsidRPr="005F7D4A">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06" w:history="1">
        <w:r w:rsidRPr="005F7D4A">
          <w:rPr>
            <w:rStyle w:val="Hyperlink"/>
            <w:rFonts w:hint="eastAsia"/>
            <w:noProof/>
            <w:rtl/>
            <w:lang w:bidi="ar-SA"/>
          </w:rPr>
          <w:t>نظر</w:t>
        </w:r>
        <w:r w:rsidRPr="005F7D4A">
          <w:rPr>
            <w:rStyle w:val="Hyperlink"/>
            <w:noProof/>
            <w:rtl/>
            <w:lang w:bidi="ar-SA"/>
          </w:rPr>
          <w:t xml:space="preserve"> </w:t>
        </w:r>
        <w:r w:rsidRPr="005F7D4A">
          <w:rPr>
            <w:rStyle w:val="Hyperlink"/>
            <w:rFonts w:hint="eastAsia"/>
            <w:noProof/>
            <w:rtl/>
            <w:lang w:bidi="ar-SA"/>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07" w:history="1">
        <w:r w:rsidRPr="005F7D4A">
          <w:rPr>
            <w:rStyle w:val="Hyperlink"/>
            <w:rFonts w:hint="eastAsia"/>
            <w:noProof/>
            <w:rtl/>
            <w:lang w:bidi="ar-SA"/>
          </w:rPr>
          <w:t>نظر</w:t>
        </w:r>
        <w:r w:rsidRPr="005F7D4A">
          <w:rPr>
            <w:rStyle w:val="Hyperlink"/>
            <w:noProof/>
            <w:rtl/>
            <w:lang w:bidi="ar-SA"/>
          </w:rPr>
          <w:t xml:space="preserve"> </w:t>
        </w:r>
        <w:r w:rsidRPr="005F7D4A">
          <w:rPr>
            <w:rStyle w:val="Hyperlink"/>
            <w:rFonts w:hint="eastAsia"/>
            <w:noProof/>
            <w:rtl/>
            <w:lang w:bidi="ar-SA"/>
          </w:rPr>
          <w:t>مخالف</w:t>
        </w:r>
        <w:r w:rsidRPr="005F7D4A">
          <w:rPr>
            <w:rStyle w:val="Hyperlink"/>
            <w:noProof/>
            <w:rtl/>
            <w:lang w:bidi="ar-SA"/>
          </w:rPr>
          <w:t xml:space="preserve"> </w:t>
        </w:r>
        <w:r w:rsidRPr="005F7D4A">
          <w:rPr>
            <w:rStyle w:val="Hyperlink"/>
            <w:rFonts w:hint="eastAsia"/>
            <w:noProof/>
            <w:rtl/>
            <w:lang w:bidi="ar-SA"/>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08" w:history="1">
        <w:r w:rsidRPr="005F7D4A">
          <w:rPr>
            <w:rStyle w:val="Hyperlink"/>
            <w:rFonts w:hint="eastAsia"/>
            <w:noProof/>
            <w:rtl/>
            <w:lang w:bidi="ar-SA"/>
          </w:rPr>
          <w:t>صح</w:t>
        </w:r>
        <w:r w:rsidRPr="005F7D4A">
          <w:rPr>
            <w:rStyle w:val="Hyperlink"/>
            <w:rFonts w:hint="cs"/>
            <w:noProof/>
            <w:rtl/>
            <w:lang w:bidi="ar-SA"/>
          </w:rPr>
          <w:t>ی</w:t>
        </w:r>
        <w:r w:rsidRPr="005F7D4A">
          <w:rPr>
            <w:rStyle w:val="Hyperlink"/>
            <w:rFonts w:hint="eastAsia"/>
            <w:noProof/>
            <w:rtl/>
            <w:lang w:bidi="ar-SA"/>
          </w:rPr>
          <w:t>حه</w:t>
        </w:r>
        <w:r w:rsidRPr="005F7D4A">
          <w:rPr>
            <w:rStyle w:val="Hyperlink"/>
            <w:noProof/>
            <w:rtl/>
            <w:lang w:bidi="ar-SA"/>
          </w:rPr>
          <w:t xml:space="preserve"> </w:t>
        </w:r>
        <w:r w:rsidRPr="005F7D4A">
          <w:rPr>
            <w:rStyle w:val="Hyperlink"/>
            <w:rFonts w:hint="eastAsia"/>
            <w:noProof/>
            <w:rtl/>
            <w:lang w:bidi="ar-SA"/>
          </w:rPr>
          <w:t>معاو</w:t>
        </w:r>
        <w:r w:rsidRPr="005F7D4A">
          <w:rPr>
            <w:rStyle w:val="Hyperlink"/>
            <w:rFonts w:hint="cs"/>
            <w:noProof/>
            <w:rtl/>
            <w:lang w:bidi="ar-SA"/>
          </w:rPr>
          <w:t>ی</w:t>
        </w:r>
        <w:r w:rsidRPr="005F7D4A">
          <w:rPr>
            <w:rStyle w:val="Hyperlink"/>
            <w:rFonts w:hint="eastAsia"/>
            <w:noProof/>
            <w:rtl/>
            <w:lang w:bidi="ar-SA"/>
          </w:rPr>
          <w:t>ة</w:t>
        </w:r>
        <w:r w:rsidRPr="005F7D4A">
          <w:rPr>
            <w:rStyle w:val="Hyperlink"/>
            <w:noProof/>
            <w:rtl/>
            <w:lang w:bidi="ar-SA"/>
          </w:rPr>
          <w:t xml:space="preserve"> </w:t>
        </w:r>
        <w:r w:rsidRPr="005F7D4A">
          <w:rPr>
            <w:rStyle w:val="Hyperlink"/>
            <w:rFonts w:hint="eastAsia"/>
            <w:noProof/>
            <w:rtl/>
            <w:lang w:bidi="ar-SA"/>
          </w:rPr>
          <w:t>بن</w:t>
        </w:r>
        <w:r w:rsidRPr="005F7D4A">
          <w:rPr>
            <w:rStyle w:val="Hyperlink"/>
            <w:noProof/>
            <w:rtl/>
            <w:lang w:bidi="ar-SA"/>
          </w:rPr>
          <w:t xml:space="preserve"> </w:t>
        </w:r>
        <w:r w:rsidRPr="005F7D4A">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09" w:history="1">
        <w:r w:rsidRPr="005F7D4A">
          <w:rPr>
            <w:rStyle w:val="Hyperlink"/>
            <w:rFonts w:hint="eastAsia"/>
            <w:noProof/>
            <w:rtl/>
            <w:lang w:bidi="ar-SA"/>
          </w:rPr>
          <w:t>نظر</w:t>
        </w:r>
        <w:r w:rsidRPr="005F7D4A">
          <w:rPr>
            <w:rStyle w:val="Hyperlink"/>
            <w:rFonts w:hint="cs"/>
            <w:noProof/>
            <w:rtl/>
            <w:lang w:bidi="ar-SA"/>
          </w:rPr>
          <w:t>ی</w:t>
        </w:r>
        <w:r w:rsidRPr="005F7D4A">
          <w:rPr>
            <w:rStyle w:val="Hyperlink"/>
            <w:rFonts w:hint="eastAsia"/>
            <w:noProof/>
            <w:rtl/>
            <w:lang w:bidi="ar-SA"/>
          </w:rPr>
          <w:t>ه</w:t>
        </w:r>
        <w:r w:rsidRPr="005F7D4A">
          <w:rPr>
            <w:rStyle w:val="Hyperlink"/>
            <w:noProof/>
            <w:rtl/>
            <w:lang w:bidi="ar-SA"/>
          </w:rPr>
          <w:t xml:space="preserve"> </w:t>
        </w:r>
        <w:r w:rsidRPr="005F7D4A">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Toc488682609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10" w:history="1">
        <w:r w:rsidRPr="005F7D4A">
          <w:rPr>
            <w:rStyle w:val="Hyperlink"/>
            <w:rFonts w:hint="eastAsia"/>
            <w:noProof/>
            <w:rtl/>
            <w:lang w:bidi="ar-SA"/>
          </w:rPr>
          <w:t>ادله</w:t>
        </w:r>
        <w:r w:rsidRPr="005F7D4A">
          <w:rPr>
            <w:rStyle w:val="Hyperlink"/>
            <w:noProof/>
            <w:rtl/>
            <w:lang w:bidi="ar-SA"/>
          </w:rPr>
          <w:t xml:space="preserve"> </w:t>
        </w:r>
        <w:r w:rsidRPr="005F7D4A">
          <w:rPr>
            <w:rStyle w:val="Hyperlink"/>
            <w:rFonts w:hint="eastAsia"/>
            <w:noProof/>
            <w:rtl/>
            <w:lang w:bidi="ar-SA"/>
          </w:rPr>
          <w:t>وجوب</w:t>
        </w:r>
        <w:r w:rsidRPr="005F7D4A">
          <w:rPr>
            <w:rStyle w:val="Hyperlink"/>
            <w:noProof/>
            <w:rtl/>
            <w:lang w:bidi="ar-SA"/>
          </w:rPr>
          <w:t xml:space="preserve"> </w:t>
        </w:r>
        <w:r w:rsidRPr="005F7D4A">
          <w:rPr>
            <w:rStyle w:val="Hyperlink"/>
            <w:rFonts w:hint="eastAsia"/>
            <w:noProof/>
            <w:rtl/>
            <w:lang w:bidi="ar-SA"/>
          </w:rPr>
          <w:t>وقوف</w:t>
        </w:r>
        <w:r w:rsidRPr="005F7D4A">
          <w:rPr>
            <w:rStyle w:val="Hyperlink"/>
            <w:noProof/>
            <w:rtl/>
            <w:lang w:bidi="ar-SA"/>
          </w:rPr>
          <w:t xml:space="preserve"> </w:t>
        </w:r>
        <w:r w:rsidRPr="005F7D4A">
          <w:rPr>
            <w:rStyle w:val="Hyperlink"/>
            <w:rFonts w:hint="eastAsia"/>
            <w:noProof/>
            <w:rtl/>
            <w:lang w:bidi="ar-SA"/>
          </w:rPr>
          <w:t>از</w:t>
        </w:r>
        <w:r w:rsidRPr="005F7D4A">
          <w:rPr>
            <w:rStyle w:val="Hyperlink"/>
            <w:noProof/>
            <w:rtl/>
            <w:lang w:bidi="ar-SA"/>
          </w:rPr>
          <w:t xml:space="preserve"> </w:t>
        </w:r>
        <w:r w:rsidRPr="005F7D4A">
          <w:rPr>
            <w:rStyle w:val="Hyperlink"/>
            <w:rFonts w:hint="eastAsia"/>
            <w:noProof/>
            <w:rtl/>
            <w:lang w:bidi="ar-SA"/>
          </w:rPr>
          <w:t>زوال</w:t>
        </w:r>
        <w:r w:rsidRPr="005F7D4A">
          <w:rPr>
            <w:rStyle w:val="Hyperlink"/>
            <w:noProof/>
            <w:rtl/>
            <w:lang w:bidi="ar-SA"/>
          </w:rPr>
          <w:t xml:space="preserve"> </w:t>
        </w:r>
        <w:r w:rsidRPr="005F7D4A">
          <w:rPr>
            <w:rStyle w:val="Hyperlink"/>
            <w:rFonts w:hint="eastAsia"/>
            <w:noProof/>
            <w:rtl/>
            <w:lang w:bidi="ar-SA"/>
          </w:rPr>
          <w:t>شمس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1"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اول</w:t>
        </w:r>
        <w:r w:rsidRPr="005F7D4A">
          <w:rPr>
            <w:rStyle w:val="Hyperlink"/>
            <w:noProof/>
            <w:rtl/>
            <w:lang w:bidi="ar-SA"/>
          </w:rPr>
          <w:t xml:space="preserve">: </w:t>
        </w:r>
        <w:r w:rsidRPr="005F7D4A">
          <w:rPr>
            <w:rStyle w:val="Hyperlink"/>
            <w:rFonts w:hint="eastAsia"/>
            <w:noProof/>
            <w:rtl/>
            <w:lang w:bidi="ar-SA"/>
          </w:rPr>
          <w:t>روا</w:t>
        </w:r>
        <w:r w:rsidRPr="005F7D4A">
          <w:rPr>
            <w:rStyle w:val="Hyperlink"/>
            <w:rFonts w:hint="cs"/>
            <w:noProof/>
            <w:rtl/>
            <w:lang w:bidi="ar-SA"/>
          </w:rPr>
          <w:t>ی</w:t>
        </w:r>
        <w:r w:rsidRPr="005F7D4A">
          <w:rPr>
            <w:rStyle w:val="Hyperlink"/>
            <w:rFonts w:hint="eastAsia"/>
            <w:noProof/>
            <w:rtl/>
            <w:lang w:bidi="ar-SA"/>
          </w:rPr>
          <w:t>ت</w:t>
        </w:r>
        <w:r w:rsidRPr="005F7D4A">
          <w:rPr>
            <w:rStyle w:val="Hyperlink"/>
            <w:noProof/>
            <w:rtl/>
            <w:lang w:bidi="ar-SA"/>
          </w:rPr>
          <w:t xml:space="preserve"> </w:t>
        </w:r>
        <w:r w:rsidRPr="005F7D4A">
          <w:rPr>
            <w:rStyle w:val="Hyperlink"/>
            <w:rFonts w:hint="eastAsia"/>
            <w:noProof/>
            <w:rtl/>
            <w:lang w:bidi="ar-SA"/>
          </w:rPr>
          <w:t>اب</w:t>
        </w:r>
        <w:r w:rsidRPr="005F7D4A">
          <w:rPr>
            <w:rStyle w:val="Hyperlink"/>
            <w:rFonts w:hint="cs"/>
            <w:noProof/>
            <w:rtl/>
            <w:lang w:bidi="ar-SA"/>
          </w:rPr>
          <w:t>ی</w:t>
        </w:r>
        <w:r w:rsidRPr="005F7D4A">
          <w:rPr>
            <w:rStyle w:val="Hyperlink"/>
            <w:noProof/>
            <w:rtl/>
            <w:lang w:bidi="ar-SA"/>
          </w:rPr>
          <w:t xml:space="preserve"> </w:t>
        </w:r>
        <w:r w:rsidRPr="005F7D4A">
          <w:rPr>
            <w:rStyle w:val="Hyperlink"/>
            <w:rFonts w:hint="eastAsia"/>
            <w:noProof/>
            <w:rtl/>
            <w:lang w:bidi="ar-SA"/>
          </w:rPr>
          <w:t>بص</w:t>
        </w:r>
        <w:r w:rsidRPr="005F7D4A">
          <w:rPr>
            <w:rStyle w:val="Hyperlink"/>
            <w:rFonts w:hint="cs"/>
            <w:noProof/>
            <w:rtl/>
            <w:lang w:bidi="ar-SA"/>
          </w:rPr>
          <w:t>ی</w:t>
        </w:r>
        <w:r w:rsidRPr="005F7D4A">
          <w:rPr>
            <w:rStyle w:val="Hyperlink"/>
            <w:rFonts w:hint="eastAsia"/>
            <w:noProof/>
            <w:rtl/>
            <w:lang w:bidi="ar-SA"/>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2"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دوم</w:t>
        </w:r>
        <w:r w:rsidRPr="005F7D4A">
          <w:rPr>
            <w:rStyle w:val="Hyperlink"/>
            <w:noProof/>
            <w:rtl/>
            <w:lang w:bidi="ar-SA"/>
          </w:rPr>
          <w:t xml:space="preserve">: </w:t>
        </w:r>
        <w:r w:rsidRPr="005F7D4A">
          <w:rPr>
            <w:rStyle w:val="Hyperlink"/>
            <w:rFonts w:hint="eastAsia"/>
            <w:noProof/>
            <w:rtl/>
            <w:lang w:bidi="ar-SA"/>
          </w:rPr>
          <w:t>اجماع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3"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سوم</w:t>
        </w:r>
        <w:r w:rsidRPr="005F7D4A">
          <w:rPr>
            <w:rStyle w:val="Hyperlink"/>
            <w:noProof/>
            <w:rtl/>
            <w:lang w:bidi="ar-SA"/>
          </w:rPr>
          <w:t xml:space="preserve">: </w:t>
        </w:r>
        <w:r w:rsidRPr="005F7D4A">
          <w:rPr>
            <w:rStyle w:val="Hyperlink"/>
            <w:rFonts w:hint="eastAsia"/>
            <w:noProof/>
            <w:rtl/>
            <w:lang w:bidi="ar-SA"/>
          </w:rPr>
          <w:t>صح</w:t>
        </w:r>
        <w:r w:rsidRPr="005F7D4A">
          <w:rPr>
            <w:rStyle w:val="Hyperlink"/>
            <w:rFonts w:hint="cs"/>
            <w:noProof/>
            <w:rtl/>
            <w:lang w:bidi="ar-SA"/>
          </w:rPr>
          <w:t>ی</w:t>
        </w:r>
        <w:r w:rsidRPr="005F7D4A">
          <w:rPr>
            <w:rStyle w:val="Hyperlink"/>
            <w:rFonts w:hint="eastAsia"/>
            <w:noProof/>
            <w:rtl/>
            <w:lang w:bidi="ar-SA"/>
          </w:rPr>
          <w:t>حه</w:t>
        </w:r>
        <w:r w:rsidRPr="005F7D4A">
          <w:rPr>
            <w:rStyle w:val="Hyperlink"/>
            <w:noProof/>
            <w:rtl/>
            <w:lang w:bidi="ar-SA"/>
          </w:rPr>
          <w:t xml:space="preserve"> </w:t>
        </w:r>
        <w:r w:rsidRPr="005F7D4A">
          <w:rPr>
            <w:rStyle w:val="Hyperlink"/>
            <w:rFonts w:hint="eastAsia"/>
            <w:noProof/>
            <w:rtl/>
            <w:lang w:bidi="ar-SA"/>
          </w:rPr>
          <w:t>معاو</w:t>
        </w:r>
        <w:r w:rsidRPr="005F7D4A">
          <w:rPr>
            <w:rStyle w:val="Hyperlink"/>
            <w:rFonts w:hint="cs"/>
            <w:noProof/>
            <w:rtl/>
            <w:lang w:bidi="ar-SA"/>
          </w:rPr>
          <w:t>ی</w:t>
        </w:r>
        <w:r w:rsidRPr="005F7D4A">
          <w:rPr>
            <w:rStyle w:val="Hyperlink"/>
            <w:rFonts w:hint="eastAsia"/>
            <w:noProof/>
            <w:rtl/>
            <w:lang w:bidi="ar-SA"/>
          </w:rPr>
          <w:t>ة</w:t>
        </w:r>
        <w:r w:rsidRPr="005F7D4A">
          <w:rPr>
            <w:rStyle w:val="Hyperlink"/>
            <w:noProof/>
            <w:rtl/>
            <w:lang w:bidi="ar-SA"/>
          </w:rPr>
          <w:t xml:space="preserve"> </w:t>
        </w:r>
        <w:r w:rsidRPr="005F7D4A">
          <w:rPr>
            <w:rStyle w:val="Hyperlink"/>
            <w:rFonts w:hint="eastAsia"/>
            <w:noProof/>
            <w:rtl/>
            <w:lang w:bidi="ar-SA"/>
          </w:rPr>
          <w:t>بن</w:t>
        </w:r>
        <w:r w:rsidRPr="005F7D4A">
          <w:rPr>
            <w:rStyle w:val="Hyperlink"/>
            <w:noProof/>
            <w:rtl/>
            <w:lang w:bidi="ar-SA"/>
          </w:rPr>
          <w:t xml:space="preserve"> </w:t>
        </w:r>
        <w:r w:rsidRPr="005F7D4A">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4"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چهارم</w:t>
        </w:r>
        <w:r w:rsidRPr="005F7D4A">
          <w:rPr>
            <w:rStyle w:val="Hyperlink"/>
            <w:noProof/>
            <w:rtl/>
            <w:lang w:bidi="ar-SA"/>
          </w:rPr>
          <w:t xml:space="preserve">: </w:t>
        </w:r>
        <w:r w:rsidRPr="005F7D4A">
          <w:rPr>
            <w:rStyle w:val="Hyperlink"/>
            <w:rFonts w:hint="eastAsia"/>
            <w:noProof/>
            <w:rtl/>
            <w:lang w:bidi="ar-SA"/>
          </w:rPr>
          <w:t>صح</w:t>
        </w:r>
        <w:r w:rsidRPr="005F7D4A">
          <w:rPr>
            <w:rStyle w:val="Hyperlink"/>
            <w:rFonts w:hint="cs"/>
            <w:noProof/>
            <w:rtl/>
            <w:lang w:bidi="ar-SA"/>
          </w:rPr>
          <w:t>ی</w:t>
        </w:r>
        <w:r w:rsidRPr="005F7D4A">
          <w:rPr>
            <w:rStyle w:val="Hyperlink"/>
            <w:rFonts w:hint="eastAsia"/>
            <w:noProof/>
            <w:rtl/>
            <w:lang w:bidi="ar-SA"/>
          </w:rPr>
          <w:t>حه</w:t>
        </w:r>
        <w:r w:rsidRPr="005F7D4A">
          <w:rPr>
            <w:rStyle w:val="Hyperlink"/>
            <w:noProof/>
            <w:rtl/>
            <w:lang w:bidi="ar-SA"/>
          </w:rPr>
          <w:t xml:space="preserve"> </w:t>
        </w:r>
        <w:r w:rsidRPr="005F7D4A">
          <w:rPr>
            <w:rStyle w:val="Hyperlink"/>
            <w:rFonts w:hint="eastAsia"/>
            <w:noProof/>
            <w:rtl/>
            <w:lang w:bidi="ar-SA"/>
          </w:rPr>
          <w:t>معاو</w:t>
        </w:r>
        <w:r w:rsidRPr="005F7D4A">
          <w:rPr>
            <w:rStyle w:val="Hyperlink"/>
            <w:rFonts w:hint="cs"/>
            <w:noProof/>
            <w:rtl/>
            <w:lang w:bidi="ar-SA"/>
          </w:rPr>
          <w:t>ی</w:t>
        </w:r>
        <w:r w:rsidRPr="005F7D4A">
          <w:rPr>
            <w:rStyle w:val="Hyperlink"/>
            <w:rFonts w:hint="eastAsia"/>
            <w:noProof/>
            <w:rtl/>
            <w:lang w:bidi="ar-SA"/>
          </w:rPr>
          <w:t>ة</w:t>
        </w:r>
        <w:r w:rsidRPr="005F7D4A">
          <w:rPr>
            <w:rStyle w:val="Hyperlink"/>
            <w:noProof/>
            <w:rtl/>
            <w:lang w:bidi="ar-SA"/>
          </w:rPr>
          <w:t xml:space="preserve"> </w:t>
        </w:r>
        <w:r w:rsidRPr="005F7D4A">
          <w:rPr>
            <w:rStyle w:val="Hyperlink"/>
            <w:rFonts w:hint="eastAsia"/>
            <w:noProof/>
            <w:rtl/>
            <w:lang w:bidi="ar-SA"/>
          </w:rPr>
          <w:t>بن</w:t>
        </w:r>
        <w:r w:rsidRPr="005F7D4A">
          <w:rPr>
            <w:rStyle w:val="Hyperlink"/>
            <w:noProof/>
            <w:rtl/>
            <w:lang w:bidi="ar-SA"/>
          </w:rPr>
          <w:t xml:space="preserve"> </w:t>
        </w:r>
        <w:r w:rsidRPr="005F7D4A">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15" w:history="1">
        <w:r w:rsidRPr="005F7D4A">
          <w:rPr>
            <w:rStyle w:val="Hyperlink"/>
            <w:rFonts w:hint="eastAsia"/>
            <w:noProof/>
            <w:rtl/>
            <w:lang w:bidi="ar-SA"/>
          </w:rPr>
          <w:t>ادله</w:t>
        </w:r>
        <w:r w:rsidRPr="005F7D4A">
          <w:rPr>
            <w:rStyle w:val="Hyperlink"/>
            <w:noProof/>
            <w:rtl/>
            <w:lang w:bidi="ar-SA"/>
          </w:rPr>
          <w:t xml:space="preserve"> </w:t>
        </w:r>
        <w:r w:rsidRPr="005F7D4A">
          <w:rPr>
            <w:rStyle w:val="Hyperlink"/>
            <w:rFonts w:hint="eastAsia"/>
            <w:noProof/>
            <w:rtl/>
            <w:lang w:bidi="ar-SA"/>
          </w:rPr>
          <w:t>کفا</w:t>
        </w:r>
        <w:r w:rsidRPr="005F7D4A">
          <w:rPr>
            <w:rStyle w:val="Hyperlink"/>
            <w:rFonts w:hint="cs"/>
            <w:noProof/>
            <w:rtl/>
            <w:lang w:bidi="ar-SA"/>
          </w:rPr>
          <w:t>ی</w:t>
        </w:r>
        <w:r w:rsidRPr="005F7D4A">
          <w:rPr>
            <w:rStyle w:val="Hyperlink"/>
            <w:rFonts w:hint="eastAsia"/>
            <w:noProof/>
            <w:rtl/>
            <w:lang w:bidi="ar-SA"/>
          </w:rPr>
          <w:t>ت</w:t>
        </w:r>
        <w:r w:rsidRPr="005F7D4A">
          <w:rPr>
            <w:rStyle w:val="Hyperlink"/>
            <w:noProof/>
            <w:rtl/>
            <w:lang w:bidi="ar-SA"/>
          </w:rPr>
          <w:t xml:space="preserve"> </w:t>
        </w:r>
        <w:r w:rsidRPr="005F7D4A">
          <w:rPr>
            <w:rStyle w:val="Hyperlink"/>
            <w:rFonts w:hint="eastAsia"/>
            <w:noProof/>
            <w:rtl/>
            <w:lang w:bidi="ar-SA"/>
          </w:rPr>
          <w:t>مسما</w:t>
        </w:r>
        <w:r w:rsidRPr="005F7D4A">
          <w:rPr>
            <w:rStyle w:val="Hyperlink"/>
            <w:rFonts w:hint="cs"/>
            <w:noProof/>
            <w:rtl/>
            <w:lang w:bidi="ar-SA"/>
          </w:rPr>
          <w:t>ی</w:t>
        </w:r>
        <w:r w:rsidRPr="005F7D4A">
          <w:rPr>
            <w:rStyle w:val="Hyperlink"/>
            <w:noProof/>
            <w:rtl/>
            <w:lang w:bidi="ar-SA"/>
          </w:rPr>
          <w:t xml:space="preserve"> </w:t>
        </w:r>
        <w:r w:rsidRPr="005F7D4A">
          <w:rPr>
            <w:rStyle w:val="Hyperlink"/>
            <w:rFonts w:hint="eastAsia"/>
            <w:noProof/>
            <w:rtl/>
            <w:lang w:bidi="ar-SA"/>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6"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اول</w:t>
        </w:r>
        <w:r w:rsidRPr="005F7D4A">
          <w:rPr>
            <w:rStyle w:val="Hyperlink"/>
            <w:noProof/>
            <w:rtl/>
            <w:lang w:bidi="ar-SA"/>
          </w:rPr>
          <w:t xml:space="preserve">: </w:t>
        </w:r>
        <w:r w:rsidRPr="005F7D4A">
          <w:rPr>
            <w:rStyle w:val="Hyperlink"/>
            <w:rFonts w:hint="eastAsia"/>
            <w:noProof/>
            <w:rtl/>
            <w:lang w:bidi="ar-SA"/>
          </w:rPr>
          <w:t>معتبره</w:t>
        </w:r>
        <w:r w:rsidRPr="005F7D4A">
          <w:rPr>
            <w:rStyle w:val="Hyperlink"/>
            <w:noProof/>
            <w:rtl/>
            <w:lang w:bidi="ar-SA"/>
          </w:rPr>
          <w:t xml:space="preserve"> </w:t>
        </w:r>
        <w:r w:rsidRPr="005F7D4A">
          <w:rPr>
            <w:rStyle w:val="Hyperlink"/>
            <w:rFonts w:hint="cs"/>
            <w:noProof/>
            <w:rtl/>
            <w:lang w:bidi="ar-SA"/>
          </w:rPr>
          <w:t>ی</w:t>
        </w:r>
        <w:r w:rsidRPr="005F7D4A">
          <w:rPr>
            <w:rStyle w:val="Hyperlink"/>
            <w:rFonts w:hint="eastAsia"/>
            <w:noProof/>
            <w:rtl/>
            <w:lang w:bidi="ar-SA"/>
          </w:rPr>
          <w:t>عقوب</w:t>
        </w:r>
        <w:r w:rsidRPr="005F7D4A">
          <w:rPr>
            <w:rStyle w:val="Hyperlink"/>
            <w:noProof/>
            <w:rtl/>
            <w:lang w:bidi="ar-SA"/>
          </w:rPr>
          <w:t xml:space="preserve"> </w:t>
        </w:r>
        <w:r w:rsidRPr="005F7D4A">
          <w:rPr>
            <w:rStyle w:val="Hyperlink"/>
            <w:rFonts w:hint="eastAsia"/>
            <w:noProof/>
            <w:rtl/>
            <w:lang w:bidi="ar-SA"/>
          </w:rPr>
          <w:t>بن</w:t>
        </w:r>
        <w:r w:rsidRPr="005F7D4A">
          <w:rPr>
            <w:rStyle w:val="Hyperlink"/>
            <w:noProof/>
            <w:rtl/>
            <w:lang w:bidi="ar-SA"/>
          </w:rPr>
          <w:t xml:space="preserve"> </w:t>
        </w:r>
        <w:r w:rsidRPr="005F7D4A">
          <w:rPr>
            <w:rStyle w:val="Hyperlink"/>
            <w:rFonts w:hint="eastAsia"/>
            <w:noProof/>
            <w:rtl/>
            <w:lang w:bidi="ar-SA"/>
          </w:rPr>
          <w:t>شع</w:t>
        </w:r>
        <w:r w:rsidRPr="005F7D4A">
          <w:rPr>
            <w:rStyle w:val="Hyperlink"/>
            <w:rFonts w:hint="cs"/>
            <w:noProof/>
            <w:rtl/>
            <w:lang w:bidi="ar-SA"/>
          </w:rPr>
          <w:t>ی</w:t>
        </w:r>
        <w:r w:rsidRPr="005F7D4A">
          <w:rPr>
            <w:rStyle w:val="Hyperlink"/>
            <w:rFonts w:hint="eastAsia"/>
            <w:noProof/>
            <w:rtl/>
            <w:lang w:bidi="ar-SA"/>
          </w:rPr>
          <w:t>ب</w:t>
        </w:r>
        <w:r w:rsidRPr="005F7D4A">
          <w:rPr>
            <w:rStyle w:val="Hyperlink"/>
            <w:noProof/>
            <w:rtl/>
            <w:lang w:bidi="ar-SA"/>
          </w:rPr>
          <w:t xml:space="preserve"> </w:t>
        </w:r>
        <w:r w:rsidRPr="005F7D4A">
          <w:rPr>
            <w:rStyle w:val="Hyperlink"/>
            <w:rFonts w:hint="eastAsia"/>
            <w:noProof/>
            <w:rtl/>
            <w:lang w:bidi="ar-SA"/>
          </w:rPr>
          <w:t>المحامل</w:t>
        </w:r>
        <w:r w:rsidRPr="005F7D4A">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59FB" w:rsidRDefault="006C59FB" w:rsidP="006C59FB">
      <w:pPr>
        <w:pStyle w:val="TOC4"/>
        <w:tabs>
          <w:tab w:val="right" w:leader="dot" w:pos="10194"/>
        </w:tabs>
        <w:rPr>
          <w:rFonts w:asciiTheme="minorHAnsi" w:eastAsiaTheme="minorEastAsia" w:hAnsiTheme="minorHAnsi" w:cstheme="minorBidi"/>
          <w:bCs w:val="0"/>
          <w:noProof/>
          <w:color w:val="auto"/>
          <w:szCs w:val="22"/>
          <w:rtl/>
        </w:rPr>
      </w:pPr>
      <w:hyperlink w:anchor="_Toc488682617" w:history="1">
        <w:r w:rsidRPr="005F7D4A">
          <w:rPr>
            <w:rStyle w:val="Hyperlink"/>
            <w:rFonts w:hint="eastAsia"/>
            <w:noProof/>
            <w:rtl/>
            <w:lang w:bidi="ar-SA"/>
          </w:rPr>
          <w:t>دل</w:t>
        </w:r>
        <w:r w:rsidRPr="005F7D4A">
          <w:rPr>
            <w:rStyle w:val="Hyperlink"/>
            <w:rFonts w:hint="cs"/>
            <w:noProof/>
            <w:rtl/>
            <w:lang w:bidi="ar-SA"/>
          </w:rPr>
          <w:t>ی</w:t>
        </w:r>
        <w:r w:rsidRPr="005F7D4A">
          <w:rPr>
            <w:rStyle w:val="Hyperlink"/>
            <w:rFonts w:hint="eastAsia"/>
            <w:noProof/>
            <w:rtl/>
            <w:lang w:bidi="ar-SA"/>
          </w:rPr>
          <w:t>ل</w:t>
        </w:r>
        <w:r w:rsidRPr="005F7D4A">
          <w:rPr>
            <w:rStyle w:val="Hyperlink"/>
            <w:noProof/>
            <w:rtl/>
            <w:lang w:bidi="ar-SA"/>
          </w:rPr>
          <w:t xml:space="preserve"> </w:t>
        </w:r>
        <w:r w:rsidRPr="005F7D4A">
          <w:rPr>
            <w:rStyle w:val="Hyperlink"/>
            <w:rFonts w:hint="eastAsia"/>
            <w:noProof/>
            <w:rtl/>
            <w:lang w:bidi="ar-SA"/>
          </w:rPr>
          <w:t>دوم</w:t>
        </w:r>
        <w:r w:rsidRPr="005F7D4A">
          <w:rPr>
            <w:rStyle w:val="Hyperlink"/>
            <w:noProof/>
            <w:rtl/>
            <w:lang w:bidi="ar-SA"/>
          </w:rPr>
          <w:t xml:space="preserve">: </w:t>
        </w:r>
        <w:r w:rsidRPr="005F7D4A">
          <w:rPr>
            <w:rStyle w:val="Hyperlink"/>
            <w:rFonts w:hint="eastAsia"/>
            <w:noProof/>
            <w:rtl/>
            <w:lang w:bidi="ar-SA"/>
          </w:rPr>
          <w:t>صح</w:t>
        </w:r>
        <w:r w:rsidRPr="005F7D4A">
          <w:rPr>
            <w:rStyle w:val="Hyperlink"/>
            <w:rFonts w:hint="cs"/>
            <w:noProof/>
            <w:rtl/>
            <w:lang w:bidi="ar-SA"/>
          </w:rPr>
          <w:t>ی</w:t>
        </w:r>
        <w:r w:rsidRPr="005F7D4A">
          <w:rPr>
            <w:rStyle w:val="Hyperlink"/>
            <w:rFonts w:hint="eastAsia"/>
            <w:noProof/>
            <w:rtl/>
            <w:lang w:bidi="ar-SA"/>
          </w:rPr>
          <w:t>حه</w:t>
        </w:r>
        <w:r w:rsidRPr="005F7D4A">
          <w:rPr>
            <w:rStyle w:val="Hyperlink"/>
            <w:noProof/>
            <w:rtl/>
            <w:lang w:bidi="ar-SA"/>
          </w:rPr>
          <w:t xml:space="preserve"> </w:t>
        </w:r>
        <w:r w:rsidRPr="005F7D4A">
          <w:rPr>
            <w:rStyle w:val="Hyperlink"/>
            <w:rFonts w:hint="eastAsia"/>
            <w:noProof/>
            <w:rtl/>
            <w:lang w:bidi="ar-SA"/>
          </w:rPr>
          <w:t>جم</w:t>
        </w:r>
        <w:r w:rsidRPr="005F7D4A">
          <w:rPr>
            <w:rStyle w:val="Hyperlink"/>
            <w:rFonts w:hint="cs"/>
            <w:noProof/>
            <w:rtl/>
            <w:lang w:bidi="ar-SA"/>
          </w:rPr>
          <w:t>ی</w:t>
        </w:r>
        <w:r w:rsidRPr="005F7D4A">
          <w:rPr>
            <w:rStyle w:val="Hyperlink"/>
            <w:rFonts w:hint="eastAsia"/>
            <w:noProof/>
            <w:rtl/>
            <w:lang w:bidi="ar-SA"/>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59FB" w:rsidRDefault="006C59FB" w:rsidP="006C59FB">
      <w:pPr>
        <w:pStyle w:val="TOC3"/>
        <w:tabs>
          <w:tab w:val="right" w:leader="dot" w:pos="10194"/>
        </w:tabs>
        <w:rPr>
          <w:rFonts w:asciiTheme="minorHAnsi" w:eastAsiaTheme="minorEastAsia" w:hAnsiTheme="minorHAnsi" w:cstheme="minorBidi"/>
          <w:bCs w:val="0"/>
          <w:iCs w:val="0"/>
          <w:noProof/>
          <w:color w:val="auto"/>
          <w:szCs w:val="22"/>
          <w:rtl/>
        </w:rPr>
      </w:pPr>
      <w:hyperlink w:anchor="_Toc488682618" w:history="1">
        <w:r w:rsidRPr="005F7D4A">
          <w:rPr>
            <w:rStyle w:val="Hyperlink"/>
            <w:rFonts w:hint="eastAsia"/>
            <w:noProof/>
            <w:rtl/>
            <w:lang w:bidi="ar-SA"/>
          </w:rPr>
          <w:t>نظر</w:t>
        </w:r>
        <w:r w:rsidRPr="005F7D4A">
          <w:rPr>
            <w:rStyle w:val="Hyperlink"/>
            <w:rFonts w:hint="cs"/>
            <w:noProof/>
            <w:rtl/>
            <w:lang w:bidi="ar-SA"/>
          </w:rPr>
          <w:t>ی</w:t>
        </w:r>
        <w:r w:rsidRPr="005F7D4A">
          <w:rPr>
            <w:rStyle w:val="Hyperlink"/>
            <w:rFonts w:hint="eastAsia"/>
            <w:noProof/>
            <w:rtl/>
            <w:lang w:bidi="ar-SA"/>
          </w:rPr>
          <w:t>ه</w:t>
        </w:r>
        <w:r w:rsidRPr="005F7D4A">
          <w:rPr>
            <w:rStyle w:val="Hyperlink"/>
            <w:noProof/>
            <w:rtl/>
            <w:lang w:bidi="ar-SA"/>
          </w:rPr>
          <w:t xml:space="preserve"> </w:t>
        </w:r>
        <w:r w:rsidRPr="005F7D4A">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Toc488682618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6C59F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C450F">
        <w:rPr>
          <w:rFonts w:hint="cs"/>
          <w:rtl/>
        </w:rPr>
        <w:t>احکام</w:t>
      </w:r>
      <w:r w:rsidR="00EC450F">
        <w:rPr>
          <w:rtl/>
        </w:rPr>
        <w:t xml:space="preserve"> </w:t>
      </w:r>
      <w:r w:rsidR="00EC450F">
        <w:rPr>
          <w:rFonts w:hint="cs"/>
          <w:rtl/>
        </w:rPr>
        <w:t>وقوف</w:t>
      </w:r>
      <w:r w:rsidR="00025B70">
        <w:rPr>
          <w:rFonts w:hint="cs"/>
          <w:rtl/>
        </w:rPr>
        <w:t xml:space="preserve"> </w:t>
      </w:r>
      <w:r w:rsidR="00386C11" w:rsidRPr="00A6366F">
        <w:rPr>
          <w:rFonts w:hint="cs"/>
          <w:rtl/>
        </w:rPr>
        <w:t>/</w:t>
      </w:r>
      <w:bookmarkStart w:id="2" w:name="BokSabj_d"/>
      <w:bookmarkEnd w:id="2"/>
      <w:r w:rsidR="00EC450F">
        <w:rPr>
          <w:rFonts w:hint="cs"/>
          <w:rtl/>
        </w:rPr>
        <w:t>وقوف</w:t>
      </w:r>
      <w:r w:rsidR="00EC450F">
        <w:rPr>
          <w:rtl/>
        </w:rPr>
        <w:t xml:space="preserve"> </w:t>
      </w:r>
      <w:r w:rsidR="00EC450F">
        <w:rPr>
          <w:rFonts w:hint="cs"/>
          <w:rtl/>
        </w:rPr>
        <w:t>در</w:t>
      </w:r>
      <w:r w:rsidR="00EC450F">
        <w:rPr>
          <w:rtl/>
        </w:rPr>
        <w:t xml:space="preserve"> </w:t>
      </w:r>
      <w:r w:rsidR="00EC450F">
        <w:rPr>
          <w:rFonts w:hint="cs"/>
          <w:rtl/>
        </w:rPr>
        <w:t>عرفات</w:t>
      </w:r>
      <w:r w:rsidR="00386C11" w:rsidRPr="00A6366F">
        <w:rPr>
          <w:rFonts w:hint="cs"/>
          <w:rtl/>
        </w:rPr>
        <w:t xml:space="preserve"> /</w:t>
      </w:r>
      <w:bookmarkStart w:id="3" w:name="Bokkolli"/>
      <w:bookmarkEnd w:id="3"/>
      <w:r w:rsidR="00EC450F">
        <w:rPr>
          <w:rFonts w:hint="cs"/>
          <w:rtl/>
        </w:rPr>
        <w:t>واجبات</w:t>
      </w:r>
      <w:r w:rsidR="00EC450F">
        <w:rPr>
          <w:rtl/>
        </w:rPr>
        <w:t xml:space="preserve"> </w:t>
      </w:r>
      <w:r w:rsidR="00EC450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F42F6" w:rsidRDefault="00BF42F6" w:rsidP="00BF42F6">
      <w:pPr>
        <w:pStyle w:val="Heading2"/>
        <w:rPr>
          <w:rFonts w:ascii="Scheherazade" w:hAnsi="Scheherazade" w:hint="cs"/>
          <w:noProof/>
          <w:sz w:val="36"/>
          <w:szCs w:val="36"/>
          <w:rtl/>
          <w:lang w:bidi="ar-SA"/>
        </w:rPr>
      </w:pPr>
      <w:bookmarkStart w:id="4" w:name="_Toc488682604"/>
      <w:r>
        <w:rPr>
          <w:rFonts w:hint="cs"/>
          <w:noProof/>
          <w:rtl/>
          <w:lang w:bidi="ar-SA"/>
        </w:rPr>
        <w:t xml:space="preserve">ادامه </w:t>
      </w:r>
      <w:r w:rsidRPr="00F846CD">
        <w:rPr>
          <w:noProof/>
          <w:rtl/>
          <w:lang w:bidi="ar-SA"/>
        </w:rPr>
        <w:t xml:space="preserve">بررسی حکم وقوف </w:t>
      </w:r>
      <w:r>
        <w:rPr>
          <w:noProof/>
          <w:rtl/>
          <w:lang w:bidi="ar-SA"/>
        </w:rPr>
        <w:t>در حال نوم یا غشوه و عدم اختیار</w:t>
      </w:r>
      <w:bookmarkEnd w:id="4"/>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آیت الله زنجانی اخیرا فرموده اند اگر محرم ملتفت باشد و نیت وقوف کند و با التفات بخوابد، وقوف او صحیح است، اما اگر خواب بر او غلبه کند، وقوف به عرفات محسوب نمی شود</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ولی به نظر ما اگر قصد وقوف به عرفات کند، ولی بدون التفات به وقوف به خواب برود، باز هم وقوف به عرفات صدق می کند. ( البته نظر ایشان اخیرا همین شده است که ما هم عرض </w:t>
      </w:r>
      <w:r w:rsidRPr="00F846CD">
        <w:rPr>
          <w:rFonts w:ascii="Scheherazade" w:eastAsia="Times New Roman" w:hAnsi="Scheherazade"/>
          <w:noProof/>
          <w:sz w:val="36"/>
          <w:szCs w:val="36"/>
          <w:rtl/>
          <w:lang w:bidi="ar-SA"/>
        </w:rPr>
        <w:lastRenderedPageBreak/>
        <w:t>کردیم.)</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lang w:bidi="ar-SA"/>
        </w:rPr>
        <w:t> </w:t>
      </w:r>
    </w:p>
    <w:p w:rsidR="00BF42F6" w:rsidRPr="00BF42F6" w:rsidRDefault="00BF42F6" w:rsidP="00BF42F6">
      <w:pPr>
        <w:pStyle w:val="Heading2"/>
        <w:rPr>
          <w:noProof/>
          <w:lang w:bidi="ar-SA"/>
        </w:rPr>
      </w:pPr>
      <w:bookmarkStart w:id="5" w:name="_Toc488682605"/>
      <w:r w:rsidRPr="00F846CD">
        <w:rPr>
          <w:noProof/>
          <w:rtl/>
          <w:lang w:bidi="ar-SA"/>
        </w:rPr>
        <w:t>(مسألة 368)</w:t>
      </w:r>
      <w:r>
        <w:rPr>
          <w:rFonts w:hint="cs"/>
          <w:noProof/>
          <w:rtl/>
          <w:lang w:bidi="ar-SA"/>
        </w:rPr>
        <w:t>:</w:t>
      </w:r>
      <w:r w:rsidRPr="00BF42F6">
        <w:rPr>
          <w:noProof/>
          <w:rtl/>
          <w:lang w:bidi="ar-SA"/>
        </w:rPr>
        <w:t xml:space="preserve"> </w:t>
      </w:r>
      <w:r w:rsidRPr="00F846CD">
        <w:rPr>
          <w:noProof/>
          <w:rtl/>
          <w:lang w:bidi="ar-SA"/>
        </w:rPr>
        <w:t>بررسی مقدار واجب از وقوف به عرفات</w:t>
      </w:r>
      <w:bookmarkEnd w:id="5"/>
    </w:p>
    <w:p w:rsidR="00BF42F6" w:rsidRPr="00BF42F6"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BF42F6">
        <w:rPr>
          <w:rFonts w:ascii="Scheherazade" w:eastAsia="Times New Roman" w:hAnsi="Scheherazade"/>
          <w:b/>
          <w:noProof/>
          <w:color w:val="0000FF"/>
          <w:sz w:val="36"/>
          <w:szCs w:val="36"/>
          <w:rtl/>
          <w:lang w:bidi="ar-SA"/>
        </w:rPr>
        <w:t>الأحوط للمختار أن يقف في عرفات من أول ظهر التاسع من ذي الحجة الى الغروب. و الأظهر جواز تأخيره إلى بعد الظهر بساعة تقريبا. و الوقوف في تمام هذا الوقت و إن كان واجبا يأثم المكلف بتركه إلا أنه ليس من الأركان بمعنى أن من ترك الوقوف في مقدار من هذا الوقت لا يفسد حجه. نعم لو ترك الوقوف رأسا باختياره فسد حجه. فما هو الركن من الوقوف هو الوقوف في الجملة</w:t>
      </w:r>
      <w:r>
        <w:rPr>
          <w:rStyle w:val="FootnoteReference"/>
          <w:rFonts w:ascii="Scheherazade" w:eastAsia="Times New Roman" w:hAnsi="Scheherazade"/>
          <w:noProof/>
          <w:color w:val="0000FF"/>
          <w:sz w:val="36"/>
          <w:szCs w:val="36"/>
          <w:rtl/>
          <w:lang w:bidi="ar-SA"/>
        </w:rPr>
        <w:footnoteReference w:id="1"/>
      </w:r>
    </w:p>
    <w:p w:rsidR="00217995" w:rsidRDefault="00217995" w:rsidP="00217995">
      <w:pPr>
        <w:pStyle w:val="Heading3"/>
        <w:rPr>
          <w:rFonts w:hint="cs"/>
          <w:noProof/>
          <w:rtl/>
          <w:lang w:bidi="ar-SA"/>
        </w:rPr>
      </w:pPr>
      <w:bookmarkStart w:id="6" w:name="_Toc488682606"/>
      <w:r>
        <w:rPr>
          <w:rFonts w:hint="cs"/>
          <w:noProof/>
          <w:rtl/>
          <w:lang w:bidi="ar-SA"/>
        </w:rPr>
        <w:t>نظر مشهور</w:t>
      </w:r>
      <w:bookmarkEnd w:id="6"/>
    </w:p>
    <w:p w:rsidR="00BF42F6"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مشهور مبدا وجوب وقوف را اذان ظهر عرفه و انتهاء آن را مغرب می دانند، و لکن در مقابل نظریه مشهور، دو نظر دیگر وجود دارد</w:t>
      </w:r>
    </w:p>
    <w:p w:rsidR="00BF42F6" w:rsidRDefault="00BF42F6" w:rsidP="00BF42F6">
      <w:pPr>
        <w:pStyle w:val="Heading3"/>
        <w:rPr>
          <w:rFonts w:hint="cs"/>
          <w:noProof/>
          <w:rtl/>
          <w:lang w:bidi="ar-SA"/>
        </w:rPr>
      </w:pPr>
      <w:bookmarkStart w:id="7" w:name="_Toc488682607"/>
      <w:r>
        <w:rPr>
          <w:rFonts w:hint="cs"/>
          <w:noProof/>
          <w:rtl/>
          <w:lang w:bidi="ar-SA"/>
        </w:rPr>
        <w:t>نظر مخالف مشهور</w:t>
      </w:r>
      <w:bookmarkEnd w:id="7"/>
    </w:p>
    <w:p w:rsidR="00217995"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یک نظر این است که تاخیر وقوف به اندازه یک غسل و نماز ظهر و عصر متصل بهم، اشکالی ندارد، به استناد دو روایت</w:t>
      </w:r>
    </w:p>
    <w:p w:rsidR="00217995" w:rsidRDefault="00217995" w:rsidP="00217995">
      <w:pPr>
        <w:pStyle w:val="Heading4"/>
        <w:rPr>
          <w:rFonts w:hint="cs"/>
          <w:noProof/>
          <w:rtl/>
          <w:lang w:bidi="ar-SA"/>
        </w:rPr>
      </w:pPr>
      <w:bookmarkStart w:id="8" w:name="_Toc488682608"/>
      <w:r w:rsidRPr="00F846CD">
        <w:rPr>
          <w:noProof/>
          <w:rtl/>
          <w:lang w:bidi="ar-SA"/>
        </w:rPr>
        <w:t>صحیحه معاویة بن عمار</w:t>
      </w:r>
      <w:bookmarkEnd w:id="8"/>
    </w:p>
    <w:p w:rsidR="00BF42F6" w:rsidRPr="00F846CD"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روایت اول، صحیحه معاویة بن عمار است که می گوید امام علیه السلام در بطن عرنه که خارج از عرفات است، از خیمه خارج شدند در حالی که غسل کرده بودند و بعد از دخول وقت، نماز ظهر و عصر شکسته را خواندند و بعد وارد عرفات شدند</w:t>
      </w:r>
      <w:r w:rsidRPr="00F846CD">
        <w:rPr>
          <w:rFonts w:ascii="Scheherazade" w:eastAsia="Times New Roman" w:hAnsi="Scheherazade"/>
          <w:noProof/>
          <w:sz w:val="36"/>
          <w:szCs w:val="36"/>
          <w:lang w:bidi="ar-SA"/>
        </w:rPr>
        <w:t>:</w:t>
      </w:r>
    </w:p>
    <w:p w:rsidR="00BF42F6" w:rsidRPr="00217995"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rtl/>
        </w:rPr>
      </w:pPr>
      <w:r w:rsidRPr="00217995">
        <w:rPr>
          <w:rFonts w:ascii="Scheherazade" w:eastAsia="Times New Roman" w:hAnsi="Scheherazade"/>
          <w:noProof/>
          <w:color w:val="008000"/>
          <w:sz w:val="36"/>
          <w:szCs w:val="36"/>
          <w:rtl/>
          <w:lang w:bidi="ar-SA"/>
        </w:rPr>
        <w:t xml:space="preserve">وَ عَنْ أَبِيهِ عَنْ فَضَالَةَ بْنِ أَيُّوبَ عَنْ مُعَاوِيَةَ بْنِ عَمَّارٍ عَنْ أَبِي عَبْدِ اللَّهِ ع قَالَ: إِنَّ إِبْرَاهِيمَ أَتَاهُ </w:t>
      </w:r>
      <w:r w:rsidRPr="00217995">
        <w:rPr>
          <w:rFonts w:ascii="Scheherazade" w:eastAsia="Times New Roman" w:hAnsi="Scheherazade"/>
          <w:noProof/>
          <w:color w:val="008000"/>
          <w:sz w:val="36"/>
          <w:szCs w:val="36"/>
          <w:rtl/>
          <w:lang w:bidi="ar-SA"/>
        </w:rPr>
        <w:lastRenderedPageBreak/>
        <w:t>جَبْرَئِيلُ عِنْدَ زَوَالِ الشَّمْسِ مِنْ يَوْمِ التَّرْوِيَةِ- فَقَالَ- يَا إِبْرَاهِيمُ ارْتَوِ مِنَ الْمَاءِ لَكَ وَ لِأَهْلِكَ وَ لَمْ يَكُنْ بَيْنَ مَكَّةَ وَ عَرَفَاتٍ يَوْمَئِذٍ مَاءٌ- فَسُمِّيَتِ التَّرْوِيَةَ لِذَلِكَ ثُمَّ ذَهَبَ بِهِ حَتَّى أَتَى مِنًى- فَصَلَّى بِهَا الظُّهْرَ وَ الْعَصْرَ وَ الْعِشَاءَيْنِ وَ الْفَجْرَ- حَتَّى إِذَا بَزَغَتِ الشَّمْسُ خَرَجَ إِلَى عَرَفَاتٍ- فَنَزَلَ بِنَمِرَةَ وَ هِيَ بَطْنُ عُرَنَةَ- فَلَمَّا زَالَتِ الشَّمْسُ خَرَجَ وَ قَدِ اغْتَسَلَ- فَصَلَّى الظُّهْرَ وَ الْعَصْرَ بِأَذَانٍ وَاحِدٍ وَ إِقَامَتَيْنِ- وَ صَلَّى فِي مَوْضِعِ الْمَسْجِدِ الَّذِي بِعَرَفَاتٍ إِلَى أَنْ قَالَ- ثُمَّ مَضَى بِهِ إِلَى الْمَوْقِفِ</w:t>
      </w:r>
      <w:r w:rsidR="00217995">
        <w:rPr>
          <w:rFonts w:ascii="Scheherazade" w:eastAsia="Times New Roman" w:hAnsi="Scheherazade"/>
          <w:noProof/>
          <w:color w:val="008000"/>
          <w:sz w:val="36"/>
          <w:szCs w:val="36"/>
          <w:lang w:bidi="ar-SA"/>
        </w:rPr>
        <w:t xml:space="preserve"> …</w:t>
      </w:r>
      <w:r w:rsidR="00217995">
        <w:rPr>
          <w:rStyle w:val="FootnoteReference"/>
          <w:rFonts w:ascii="Scheherazade" w:eastAsia="Times New Roman" w:hAnsi="Scheherazade"/>
          <w:noProof/>
          <w:color w:val="008000"/>
          <w:sz w:val="36"/>
          <w:szCs w:val="36"/>
          <w:lang w:bidi="ar-SA"/>
        </w:rPr>
        <w:footnoteReference w:id="2"/>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محقق خوئی فرموده تقریبا یک ساعت طول می کشد، اما این وجهی ندارد، چون خطبه های حضرات نوعا مختصر بوده است و حد اقل احتمال مختصر بودن خطبه که می رود و ظاهر روایت نیز این است که قبل از اذان، غسل کرده بودند و لذا اگر ادله لزوم بدو وقوف از اذان ظهر تمام باشد، برای تخصیص آن به مقدار متیقن باید اکتفاء شود</w:t>
      </w:r>
      <w:r w:rsidRPr="00F846CD">
        <w:rPr>
          <w:rFonts w:ascii="Scheherazade" w:eastAsia="Times New Roman" w:hAnsi="Scheherazade"/>
          <w:noProof/>
          <w:sz w:val="36"/>
          <w:szCs w:val="36"/>
          <w:lang w:bidi="ar-SA"/>
        </w:rPr>
        <w:t>.</w:t>
      </w:r>
    </w:p>
    <w:p w:rsidR="00BF42F6" w:rsidRPr="00217995"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rtl/>
        </w:rPr>
      </w:pPr>
      <w:r w:rsidRPr="00F846CD">
        <w:rPr>
          <w:rFonts w:ascii="Scheherazade" w:eastAsia="Times New Roman" w:hAnsi="Scheherazade"/>
          <w:noProof/>
          <w:sz w:val="36"/>
          <w:szCs w:val="36"/>
          <w:rtl/>
          <w:lang w:bidi="ar-SA"/>
        </w:rPr>
        <w:t xml:space="preserve">ولی در روایت دیگر معاویة بن عمار آمده که غسل را بعد از اذان انجام داده اند: </w:t>
      </w:r>
      <w:r w:rsidRPr="00217995">
        <w:rPr>
          <w:rFonts w:ascii="Scheherazade" w:eastAsia="Times New Roman" w:hAnsi="Scheherazade"/>
          <w:noProof/>
          <w:color w:val="008000"/>
          <w:sz w:val="36"/>
          <w:szCs w:val="36"/>
          <w:rtl/>
          <w:lang w:bidi="ar-SA"/>
        </w:rPr>
        <w:t>مُحَمَّدُ بْنُ يَعْقُوبَ عَنْ عَلِيِّ بْنِ إِبْرَاهِيمَ عَنْ أَبِيهِ وَ عَنْ مُحَمَّدِ بْنِ إِسْمَاعِيلَ عَنِ الْفَضْلِ عَنِ ابْنِ أَبِي عُمَيْرٍ وَ صَفْوَانَ عَنْ مُعَاوِيَةَ بْنِ عَمَّارٍ عَنْ أَبِي عَبْدِ اللَّهِ ع فِي حَدِيثٍ قَالَ: فَإِذَا انْتَهَيْتَ إِلَى عَرَفَاتٍ- فَاضْرِبْ خِبَاءَكَ بِنَمِرَةَ- وَ نَمِرَةُ هِيَ بَطْنُ عُرَنَةَ دُونَ الْمَوْقِفِ وَ دُونَ عَرَفَةَ- فَإِذَا زَالَتِ الشَّمْسُ يَوْمَ عَرَفَةَ فَاغْتَسِلْ- وَ صَلِّ الظُّهْرَ وَ الْعَصْرَ بِأَذَانٍ وَاحِدٍ وَ إِقَامَتَيْنِ- فَإِنَّمَا تُعَجِّلُ الْعَصْرَ وَ تَجْمَعُ بَيْنَهُمَا- لِتَفْرُغَ نَفْسُكَ لِلدُّعَاءِ فَإِنَّهُ يَوْمُ دُعَاءٍ وَ مَسْأَلَةٍ</w:t>
      </w:r>
      <w:r w:rsidRPr="00217995">
        <w:rPr>
          <w:rFonts w:ascii="Scheherazade" w:eastAsia="Times New Roman" w:hAnsi="Scheherazade"/>
          <w:noProof/>
          <w:color w:val="008000"/>
          <w:sz w:val="36"/>
          <w:szCs w:val="36"/>
          <w:lang w:bidi="ar-SA"/>
        </w:rPr>
        <w:t>.</w:t>
      </w:r>
      <w:r w:rsidR="00217995">
        <w:rPr>
          <w:rStyle w:val="FootnoteReference"/>
          <w:rFonts w:ascii="Scheherazade" w:eastAsia="Times New Roman" w:hAnsi="Scheherazade"/>
          <w:noProof/>
          <w:color w:val="008000"/>
          <w:sz w:val="36"/>
          <w:szCs w:val="36"/>
          <w:rtl/>
        </w:rPr>
        <w:footnoteReference w:id="3"/>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اما باز هم به یک ساعت نمی انجامد که محقق خوئی آن را معیار قرار داده است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و از صاحب جواهر تعجب است که گفته شاید خیمه در ابتداء عرفات بوده، در حالی که روایت صریحا می گوید دون الموقف و دون العرفة</w:t>
      </w:r>
      <w:r w:rsidRPr="00F846CD">
        <w:rPr>
          <w:rFonts w:ascii="Scheherazade" w:eastAsia="Times New Roman" w:hAnsi="Scheherazade"/>
          <w:noProof/>
          <w:sz w:val="36"/>
          <w:szCs w:val="36"/>
          <w:lang w:bidi="ar-SA"/>
        </w:rPr>
        <w:t>.</w:t>
      </w:r>
    </w:p>
    <w:p w:rsidR="00BF42F6"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 xml:space="preserve">البته این دو روایت در صورتی تاخیر را تجویز می کند که خارج از عرفات غسل کرده و </w:t>
      </w:r>
      <w:r w:rsidRPr="00F846CD">
        <w:rPr>
          <w:rFonts w:ascii="Scheherazade" w:eastAsia="Times New Roman" w:hAnsi="Scheherazade"/>
          <w:noProof/>
          <w:sz w:val="36"/>
          <w:szCs w:val="36"/>
          <w:rtl/>
          <w:lang w:bidi="ar-SA"/>
        </w:rPr>
        <w:lastRenderedPageBreak/>
        <w:t>ظهرین را بجا آورد، اما مجوز تاخیر در غیر این صورت نمی شود</w:t>
      </w:r>
      <w:r w:rsidRPr="00F846CD">
        <w:rPr>
          <w:rFonts w:ascii="Scheherazade" w:eastAsia="Times New Roman" w:hAnsi="Scheherazade"/>
          <w:noProof/>
          <w:sz w:val="36"/>
          <w:szCs w:val="36"/>
          <w:lang w:bidi="ar-SA"/>
        </w:rPr>
        <w:t>.</w:t>
      </w:r>
    </w:p>
    <w:p w:rsidR="00217995" w:rsidRPr="00F846CD" w:rsidRDefault="00217995" w:rsidP="00217995">
      <w:pPr>
        <w:pStyle w:val="Heading3"/>
        <w:rPr>
          <w:noProof/>
          <w:lang w:bidi="ar-SA"/>
        </w:rPr>
      </w:pPr>
      <w:bookmarkStart w:id="9" w:name="_Toc488682609"/>
      <w:r>
        <w:rPr>
          <w:rFonts w:hint="cs"/>
          <w:noProof/>
          <w:rtl/>
          <w:lang w:bidi="ar-SA"/>
        </w:rPr>
        <w:t>نظریه سوم</w:t>
      </w:r>
      <w:bookmarkEnd w:id="9"/>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نظریه سوم این است که مسمی وقوف به عرفات کافی است، کما این که مسمای وقوف قبل از مغرب بالاتفاق رکن است، عده ای از بزرگان نیز به این قول متمایلند، مرحوم کاشف الغطاء فرموده: دلیلی بر لزوم استیعاب وقوف نداریم، گرچه ظاهر اکثر همین است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صاحب مدارک هم گفته مشکل است، اما صاحب ریاض صریحا گفته: وقوف از زوال شمس واجب نیست، للاصل النافی للزائد و اما اخباری که بیان کرده پیامبر اکرم صلی الله علیه وآله از اذان ظهر در عرفات وقوف کردند، دلیل بر وجوب نمی شود و در صحیحه معاویة بن عمار هم بود که ظهرین را سریع بخوان لتفرغ نفسک للدعاء و ظهور امر هم که در فوریت نیست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بعد ایشان فرموده اگر کسی بگوید ما موظف به پیروی از حضرت در امور حج هستیم، چون روایت می گوید خذوا عن مناسککم، جوابش این است که ظاهر این روایت این است که اجزاء و شرایط حج را از من اخذ کنید و ما یقین داریم که وقوف از ظهر اگر هم واجب باشد، واجب مستقل است، نه این که جزء و شرط حج باشد، چون بالاجماع و التسالم اگر ترک عمدی هم شود، حج صحیح است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در بین معاصرین هم محقق خوئی فرموده دلیلی بر وجوب وقوف به عرفات به نحو مستوعب نداریم و از باب عدم مخالفت با مشهور، احتیاط می کنیم</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آیت الله زنجانی هم فرموده تاخیر وقوف از اذان ظهر به مقدار نماز ظهرین جایز است اختیارا، بلکه اظهر این است که درک مسمای وقوف اختیارا هم کافی است</w:t>
      </w:r>
      <w:r w:rsidRPr="00F846CD">
        <w:rPr>
          <w:rFonts w:ascii="Scheherazade" w:eastAsia="Times New Roman" w:hAnsi="Scheherazade"/>
          <w:noProof/>
          <w:sz w:val="36"/>
          <w:szCs w:val="36"/>
          <w:lang w:bidi="ar-SA"/>
        </w:rPr>
        <w:t>.</w:t>
      </w:r>
    </w:p>
    <w:p w:rsidR="00BF42F6" w:rsidRPr="00F846CD" w:rsidRDefault="00BF42F6" w:rsidP="00217995">
      <w:pPr>
        <w:pStyle w:val="Heading3"/>
        <w:rPr>
          <w:noProof/>
          <w:lang w:bidi="ar-SA"/>
        </w:rPr>
      </w:pPr>
      <w:bookmarkStart w:id="10" w:name="_Toc488682610"/>
      <w:r w:rsidRPr="00F846CD">
        <w:rPr>
          <w:noProof/>
          <w:rtl/>
          <w:lang w:bidi="ar-SA"/>
        </w:rPr>
        <w:lastRenderedPageBreak/>
        <w:t>ادله وجوب وقوف از زوال شمس</w:t>
      </w:r>
      <w:bookmarkEnd w:id="10"/>
    </w:p>
    <w:p w:rsidR="00BF42F6" w:rsidRPr="00F846CD" w:rsidRDefault="00BF42F6" w:rsidP="00217995">
      <w:pPr>
        <w:pStyle w:val="Heading4"/>
        <w:rPr>
          <w:noProof/>
          <w:rtl/>
          <w:lang w:bidi="ar-SA"/>
        </w:rPr>
      </w:pPr>
      <w:bookmarkStart w:id="11" w:name="_Toc488682611"/>
      <w:r w:rsidRPr="00F846CD">
        <w:rPr>
          <w:noProof/>
          <w:rtl/>
          <w:lang w:bidi="ar-SA"/>
        </w:rPr>
        <w:t>دلیل اول: روایت ابی بصیر</w:t>
      </w:r>
      <w:bookmarkEnd w:id="11"/>
    </w:p>
    <w:p w:rsidR="00BF42F6" w:rsidRPr="00217995"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217995">
        <w:rPr>
          <w:rFonts w:ascii="Scheherazade" w:eastAsia="Times New Roman" w:hAnsi="Scheherazade"/>
          <w:noProof/>
          <w:color w:val="008000"/>
          <w:sz w:val="36"/>
          <w:szCs w:val="36"/>
          <w:rtl/>
          <w:lang w:bidi="ar-SA"/>
        </w:rPr>
        <w:t>وَ عَنْهُ عَنْ أَحْمَدَ بْنِ مُحَمَّدٍ عَنِ الْحُسَيْنِ عَنْ عَلِيِّ بْنِ الصَّلْتِ عَنْ زُرْعَةَ عَنْ سَمَاعَةَ بْنِ مِهْرَانَ عَنْ أَبِي بَصِيرٍ عَنْ أَبِي عَبْدِ اللَّهِ ع قَالَ: لَا يَنْبَغِي الْوُقُوفُ تَحْتَ الْأَرَاكِ فَأَمَّا النُّزُولُ تَحْتَهُ حَتَّى تَزُولَ الشَّمْسُ- وَ يَنْهَضَ إِلَى الْمَوْقِفِ فَلَا بَأْسَ</w:t>
      </w:r>
      <w:r w:rsidR="00217995">
        <w:rPr>
          <w:rFonts w:ascii="Scheherazade" w:eastAsia="Times New Roman" w:hAnsi="Scheherazade" w:hint="cs"/>
          <w:noProof/>
          <w:color w:val="008000"/>
          <w:sz w:val="36"/>
          <w:szCs w:val="36"/>
          <w:rtl/>
          <w:lang w:bidi="ar-SA"/>
        </w:rPr>
        <w:t>.</w:t>
      </w:r>
      <w:r w:rsidR="00217995">
        <w:rPr>
          <w:rStyle w:val="FootnoteReference"/>
          <w:rFonts w:ascii="Scheherazade" w:eastAsia="Times New Roman" w:hAnsi="Scheherazade"/>
          <w:noProof/>
          <w:color w:val="008000"/>
          <w:sz w:val="36"/>
          <w:szCs w:val="36"/>
          <w:rtl/>
          <w:lang w:bidi="ar-SA"/>
        </w:rPr>
        <w:footnoteReference w:id="4"/>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دلالت این روایت بر مطلب تمام است، ظاهر روایت این است که به هنگام زوال شمس بایستی از وادی اراک به طرف وادی عرفات برود و قبل از آن جایز نیست</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ان قلت: لاینبغی ظهور در حرمت ندارد</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قلت: استدلال به تتمه روایت است، و نه به لاینبغی، و گرنه این که وقوف به عرفات جایز نیست که مسلم است</w:t>
      </w:r>
      <w:r w:rsidRPr="00F846CD">
        <w:rPr>
          <w:rFonts w:ascii="Scheherazade" w:eastAsia="Times New Roman" w:hAnsi="Scheherazade"/>
          <w:noProof/>
          <w:sz w:val="36"/>
          <w:szCs w:val="36"/>
          <w:lang w:bidi="ar-SA"/>
        </w:rPr>
        <w:t>.</w:t>
      </w:r>
    </w:p>
    <w:p w:rsidR="00BF42F6" w:rsidRPr="00217995" w:rsidRDefault="00BF42F6" w:rsidP="00217995">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lang w:bidi="ar-SA"/>
        </w:rPr>
      </w:pPr>
      <w:r w:rsidRPr="00217995">
        <w:rPr>
          <w:rFonts w:ascii="Scheherazade" w:eastAsia="Times New Roman" w:hAnsi="Scheherazade"/>
          <w:noProof/>
          <w:color w:val="833C0B"/>
          <w:sz w:val="36"/>
          <w:szCs w:val="36"/>
          <w:rtl/>
          <w:lang w:bidi="ar-SA"/>
        </w:rPr>
        <w:t>نقد دلیل اول</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سند این روایت مشتمل بر علی بن الصلت، است که اگر همان علی بن ریان بن الصلت باشد، ثقه است، اما معلوم نیست که همین شخص باشد گرچه وحید بهبهانی گفته این دو نام برای یک نفر است، چون نجاشی اسم هر دو را نزدیک بهم آورده به عنوان صاحب کتاب، یکی علی بن الصلت و دیگری علی بن ریان بن الصلت، راوی کتاب علی بن ریان بن الصلت، علی بن ابراهیم بن قمی است، اما راوی کتاب علی بن الصلت، احمد بن محمد است</w:t>
      </w:r>
      <w:r w:rsidRPr="00F846CD">
        <w:rPr>
          <w:rFonts w:ascii="Scheherazade" w:eastAsia="Times New Roman" w:hAnsi="Scheherazade"/>
          <w:noProof/>
          <w:sz w:val="36"/>
          <w:szCs w:val="36"/>
          <w:lang w:bidi="ar-SA"/>
        </w:rPr>
        <w:t>.</w:t>
      </w:r>
    </w:p>
    <w:p w:rsidR="00BF42F6" w:rsidRPr="00F846CD" w:rsidRDefault="00BF42F6" w:rsidP="00217995">
      <w:pPr>
        <w:pStyle w:val="Heading4"/>
        <w:rPr>
          <w:noProof/>
          <w:lang w:bidi="ar-SA"/>
        </w:rPr>
      </w:pPr>
      <w:bookmarkStart w:id="12" w:name="_Toc488682612"/>
      <w:r w:rsidRPr="00F846CD">
        <w:rPr>
          <w:noProof/>
          <w:rtl/>
          <w:lang w:bidi="ar-SA"/>
        </w:rPr>
        <w:t>دلیل دوم: اجماع</w:t>
      </w:r>
      <w:bookmarkEnd w:id="12"/>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صاحب جواهر به اجماع تمسک کرده و گفته روایاتی که می گوید پیامبر در نمره ظهرین را خواندند، شاید نمره ای داخل در عرفات به غیر از نمره خارج عرفات باشد</w:t>
      </w:r>
      <w:r w:rsidRPr="00F846CD">
        <w:rPr>
          <w:rFonts w:ascii="Scheherazade" w:eastAsia="Times New Roman" w:hAnsi="Scheherazade"/>
          <w:noProof/>
          <w:sz w:val="36"/>
          <w:szCs w:val="36"/>
          <w:lang w:bidi="ar-SA"/>
        </w:rPr>
        <w:t>.</w:t>
      </w:r>
    </w:p>
    <w:p w:rsidR="00BF42F6" w:rsidRPr="00217995" w:rsidRDefault="00BF42F6" w:rsidP="00217995">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lang w:bidi="ar-SA"/>
        </w:rPr>
      </w:pPr>
      <w:r w:rsidRPr="00217995">
        <w:rPr>
          <w:rFonts w:ascii="Scheherazade" w:eastAsia="Times New Roman" w:hAnsi="Scheherazade"/>
          <w:noProof/>
          <w:color w:val="833C0B"/>
          <w:sz w:val="36"/>
          <w:szCs w:val="36"/>
          <w:rtl/>
          <w:lang w:bidi="ar-SA"/>
        </w:rPr>
        <w:lastRenderedPageBreak/>
        <w:t>نقد دلیل دوم</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اولا: این که دو نمره داشته باشیم و یکی داخل در عرفات باشد، خلاف ظاهر روایات است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ثانیا: اجماعی ثابت نیست، فقط اجماع منقول داریم که اعتبار ندارد و بر فرض که محصل باشد نیز اجماع مدرکی است و ممکن است مستند به همین روایات باشد و کاشف از ارتکاز متشرعی نیست</w:t>
      </w:r>
      <w:r w:rsidRPr="00F846CD">
        <w:rPr>
          <w:rFonts w:ascii="Scheherazade" w:eastAsia="Times New Roman" w:hAnsi="Scheherazade"/>
          <w:noProof/>
          <w:sz w:val="36"/>
          <w:szCs w:val="36"/>
          <w:lang w:bidi="ar-SA"/>
        </w:rPr>
        <w:t>.</w:t>
      </w:r>
    </w:p>
    <w:p w:rsidR="00BF42F6" w:rsidRPr="00F846CD" w:rsidRDefault="00BF42F6" w:rsidP="00217995">
      <w:pPr>
        <w:pStyle w:val="Heading4"/>
        <w:rPr>
          <w:noProof/>
          <w:lang w:bidi="ar-SA"/>
        </w:rPr>
      </w:pPr>
      <w:bookmarkStart w:id="13" w:name="_Toc488682613"/>
      <w:r w:rsidRPr="00F846CD">
        <w:rPr>
          <w:noProof/>
          <w:rtl/>
          <w:lang w:bidi="ar-SA"/>
        </w:rPr>
        <w:t>دلیل سوم: صحیحه معاویة بن عمار</w:t>
      </w:r>
      <w:bookmarkEnd w:id="13"/>
    </w:p>
    <w:p w:rsidR="00BF42F6" w:rsidRPr="00F846CD" w:rsidRDefault="00BF42F6" w:rsidP="0021799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که در وصف حج النبی آمده می گوید</w:t>
      </w:r>
      <w:r w:rsidRPr="00217995">
        <w:rPr>
          <w:rFonts w:ascii="Scheherazade" w:eastAsia="Times New Roman" w:hAnsi="Scheherazade"/>
          <w:noProof/>
          <w:color w:val="008000"/>
          <w:sz w:val="36"/>
          <w:szCs w:val="36"/>
          <w:rtl/>
          <w:lang w:bidi="ar-SA"/>
        </w:rPr>
        <w:t>: ... حَتَّى انْتَهَوْا إِلَى نَمِرَةَ وَ هِيَ بَطْنُ عُرَنَةَ بِحِيَالِ الْأَرَاكِ فَضُرِبَتْ قُبَّتُهُ وَ ضَرَبَ النَّاسُ أَخْبِيَتَهُمْ عِنْدَهَا فَلَمَّا زَالَتِ الشَّمْسُ خَرَجَ رَسُولُ اللَّهِ ص وَ مَعَهُ قُرَيْشٌ «2» وَ قَدِ اغْتَسَلَ وَ قَطَعَ التَّلْبِيَةَ حَتَّى وَقَفَ بِالْمَسْجِدِ فَوَعَظَ النَّاسَ وَ أَمَرَهُمْ وَ نَهَاهُمْ ثُمَّ صَلَّى الظُّهْرَ وَ الْعَصْرَ بِأَذَانٍ وَاحِدٍ وَ إِقَامَتَيْنِ ثُمَّ مَضَى إِلَى الْمَوْقِفِ فَوَقَفَ بِهِ</w:t>
      </w:r>
      <w:r w:rsidRPr="00217995">
        <w:rPr>
          <w:rFonts w:ascii="Scheherazade" w:eastAsia="Times New Roman" w:hAnsi="Scheherazade"/>
          <w:noProof/>
          <w:color w:val="008000"/>
          <w:sz w:val="36"/>
          <w:szCs w:val="36"/>
          <w:lang w:bidi="ar-SA"/>
        </w:rPr>
        <w:t xml:space="preserve"> </w:t>
      </w:r>
      <w:r w:rsidR="00217995">
        <w:rPr>
          <w:rFonts w:ascii="Scheherazade" w:eastAsia="Times New Roman" w:hAnsi="Scheherazade" w:hint="cs"/>
          <w:noProof/>
          <w:color w:val="008000"/>
          <w:sz w:val="36"/>
          <w:szCs w:val="36"/>
          <w:rtl/>
          <w:lang w:bidi="ar-SA"/>
        </w:rPr>
        <w:t>...</w:t>
      </w:r>
      <w:r w:rsidR="00217995">
        <w:rPr>
          <w:rStyle w:val="FootnoteReference"/>
          <w:rFonts w:ascii="Scheherazade" w:eastAsia="Times New Roman" w:hAnsi="Scheherazade"/>
          <w:noProof/>
          <w:sz w:val="36"/>
          <w:szCs w:val="36"/>
          <w:rtl/>
        </w:rPr>
        <w:footnoteReference w:id="5"/>
      </w:r>
    </w:p>
    <w:p w:rsidR="00BF42F6" w:rsidRPr="00F846CD" w:rsidRDefault="00BF42F6" w:rsidP="00BF42F6">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lang w:bidi="ar-SA"/>
        </w:rPr>
      </w:pPr>
      <w:r w:rsidRPr="00F846CD">
        <w:rPr>
          <w:rFonts w:ascii="Scheherazade" w:eastAsia="Times New Roman" w:hAnsi="Scheherazade"/>
          <w:noProof/>
          <w:color w:val="833C0B"/>
          <w:sz w:val="36"/>
          <w:szCs w:val="36"/>
          <w:rtl/>
          <w:lang w:bidi="ar-SA"/>
        </w:rPr>
        <w:t>نقد دلیل سوم</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هر عملی که حضرت انجام داده اند دلیل بر وجوب آن عمل نمی شود، شاید حضرت خواسته اند به مستحبات عمل کنند، خذوا عنی مناسککم نیز روایت عامی و نامعتبر است، علاوه بر این که شاید مقصود از اخذ، تعلم باشد، یعنی مناسک خود را از من یاد بگیرید، نه این که همه اعمالی که من انجام می دهم را شما نیز انجام دهید، زیرا حضرت قطعا مستحبات را نیز انجام می داده است</w:t>
      </w:r>
      <w:r w:rsidRPr="00F846CD">
        <w:rPr>
          <w:rFonts w:ascii="Scheherazade" w:eastAsia="Times New Roman" w:hAnsi="Scheherazade"/>
          <w:noProof/>
          <w:sz w:val="36"/>
          <w:szCs w:val="36"/>
          <w:lang w:bidi="ar-SA"/>
        </w:rPr>
        <w:t>.</w:t>
      </w:r>
    </w:p>
    <w:p w:rsidR="00BF42F6" w:rsidRPr="00F846CD" w:rsidRDefault="00BF42F6" w:rsidP="006C59FB">
      <w:pPr>
        <w:pStyle w:val="Heading4"/>
        <w:rPr>
          <w:noProof/>
          <w:lang w:bidi="ar-SA"/>
        </w:rPr>
      </w:pPr>
      <w:bookmarkStart w:id="14" w:name="_Toc488682614"/>
      <w:r w:rsidRPr="00F846CD">
        <w:rPr>
          <w:noProof/>
          <w:rtl/>
          <w:lang w:bidi="ar-SA"/>
        </w:rPr>
        <w:t>دلیل چهارم: صحیحه معاویة بن عمار</w:t>
      </w:r>
      <w:bookmarkEnd w:id="14"/>
    </w:p>
    <w:p w:rsidR="00BF42F6" w:rsidRPr="006C59FB" w:rsidRDefault="00BF42F6" w:rsidP="006C59FB">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rtl/>
        </w:rPr>
      </w:pPr>
      <w:r w:rsidRPr="006C59FB">
        <w:rPr>
          <w:rFonts w:ascii="Scheherazade" w:eastAsia="Times New Roman" w:hAnsi="Scheherazade"/>
          <w:noProof/>
          <w:color w:val="008000"/>
          <w:sz w:val="36"/>
          <w:szCs w:val="36"/>
          <w:rtl/>
          <w:lang w:bidi="ar-SA"/>
        </w:rPr>
        <w:t xml:space="preserve">مُحَمَّدُ بْنُ يَعْقُوبَ عَنْ عَلِيِّ بْنِ إِبْرَاهِيمَ عَنْ أَبِيهِ وَ عَنْ مُحَمَّدِ بْنِ إِسْمَاعِيلَ عَنِ الْفَضْلِ عَنِ ابْنِ أَبِي عُمَيْرٍ وَ صَفْوَانَ عَنْ مُعَاوِيَةَ بْنِ عَمَّارٍ عَنْ أَبِي عَبْدِ اللَّهِ ع فِي حَدِيثٍ قَالَ: فَإِذَا انْتَهَيْتَ إِلَى </w:t>
      </w:r>
      <w:r w:rsidRPr="006C59FB">
        <w:rPr>
          <w:rFonts w:ascii="Scheherazade" w:eastAsia="Times New Roman" w:hAnsi="Scheherazade"/>
          <w:noProof/>
          <w:color w:val="008000"/>
          <w:sz w:val="36"/>
          <w:szCs w:val="36"/>
          <w:rtl/>
          <w:lang w:bidi="ar-SA"/>
        </w:rPr>
        <w:lastRenderedPageBreak/>
        <w:t>عَرَفَاتٍ- فَاضْرِبْ خِبَاءَكَ بِنَمِرَةَ- وَ نَمِرَةُ هِيَ بَطْنُ عُرَنَةَ دُونَ الْمَوْقِفِ وَ دُونَ عَرَفَةَ- فَإِذَا زَالَتِ الشَّمْسُ يَوْمَ عَرَفَةَ فَاغْتَسِلْ- وَ صَلِّ الظُّهْرَ وَ الْعَصْرَ بِأَذَانٍ وَاحِدٍ وَ إِقَامَتَيْنِ- فَإِنَّمَا تُعَجِّلُ الْعَصْرَ وَ تَجْمَعُ بَيْنَهُمَا- لِتَفْرُغَ نَفْسُكَ لِلدُّعَاءِ فَإِنَّهُ يَوْمُ دُعَاءٍ وَ مَسْأَلَةٍ</w:t>
      </w:r>
      <w:r w:rsidRPr="006C59FB">
        <w:rPr>
          <w:rFonts w:ascii="Scheherazade" w:eastAsia="Times New Roman" w:hAnsi="Scheherazade"/>
          <w:noProof/>
          <w:color w:val="008000"/>
          <w:sz w:val="36"/>
          <w:szCs w:val="36"/>
          <w:lang w:bidi="ar-SA"/>
        </w:rPr>
        <w:t>.</w:t>
      </w:r>
      <w:r w:rsidR="006C59FB">
        <w:rPr>
          <w:rStyle w:val="FootnoteReference"/>
          <w:rFonts w:ascii="Scheherazade" w:eastAsia="Times New Roman" w:hAnsi="Scheherazade"/>
          <w:noProof/>
          <w:color w:val="008000"/>
          <w:sz w:val="36"/>
          <w:szCs w:val="36"/>
          <w:rtl/>
        </w:rPr>
        <w:footnoteReference w:id="6"/>
      </w:r>
    </w:p>
    <w:p w:rsidR="00BF42F6" w:rsidRPr="00F846CD" w:rsidRDefault="00BF42F6" w:rsidP="00BF42F6">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lang w:bidi="ar-SA"/>
        </w:rPr>
      </w:pPr>
      <w:r w:rsidRPr="00F846CD">
        <w:rPr>
          <w:rFonts w:ascii="Scheherazade" w:eastAsia="Times New Roman" w:hAnsi="Scheherazade"/>
          <w:noProof/>
          <w:color w:val="833C0B"/>
          <w:sz w:val="36"/>
          <w:szCs w:val="36"/>
          <w:rtl/>
          <w:lang w:bidi="ar-SA"/>
        </w:rPr>
        <w:t>نقد دلیل چهارم</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این روایت نگفته بعد از نماز ظهر و عصر وقوف کن، بلکه گفته دعا کن که دعا هم قطعا مستحب است و این کشف از وجوب وقوف از حین الزوال یا کمی بعد از آن نمی کند</w:t>
      </w:r>
      <w:r w:rsidRPr="00F846CD">
        <w:rPr>
          <w:rFonts w:ascii="Scheherazade" w:eastAsia="Times New Roman" w:hAnsi="Scheherazade"/>
          <w:noProof/>
          <w:sz w:val="36"/>
          <w:szCs w:val="36"/>
          <w:lang w:bidi="ar-SA"/>
        </w:rPr>
        <w:t>.</w:t>
      </w:r>
    </w:p>
    <w:p w:rsidR="00BF42F6" w:rsidRPr="00F846CD" w:rsidRDefault="00BF42F6" w:rsidP="006C59FB">
      <w:pPr>
        <w:pStyle w:val="Heading3"/>
        <w:rPr>
          <w:noProof/>
          <w:lang w:bidi="ar-SA"/>
        </w:rPr>
      </w:pPr>
      <w:bookmarkStart w:id="15" w:name="_Toc488682615"/>
      <w:r w:rsidRPr="00F846CD">
        <w:rPr>
          <w:noProof/>
          <w:rtl/>
          <w:lang w:bidi="ar-SA"/>
        </w:rPr>
        <w:t>ادله کفایت مسمای وقوف</w:t>
      </w:r>
      <w:bookmarkEnd w:id="15"/>
    </w:p>
    <w:p w:rsidR="00BF42F6" w:rsidRPr="00F846CD" w:rsidRDefault="00BF42F6" w:rsidP="006C59FB">
      <w:pPr>
        <w:pStyle w:val="Heading4"/>
        <w:rPr>
          <w:noProof/>
          <w:rtl/>
          <w:lang w:bidi="ar-SA"/>
        </w:rPr>
      </w:pPr>
      <w:bookmarkStart w:id="16" w:name="_Toc488682616"/>
      <w:r w:rsidRPr="00F846CD">
        <w:rPr>
          <w:noProof/>
          <w:rtl/>
          <w:lang w:bidi="ar-SA"/>
        </w:rPr>
        <w:t>دلیل اول: معتبره یعقوب بن شعیب المحاملی</w:t>
      </w:r>
      <w:bookmarkEnd w:id="16"/>
    </w:p>
    <w:p w:rsidR="00BF42F6" w:rsidRPr="006C59FB" w:rsidRDefault="00BF42F6" w:rsidP="006C59FB">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6C59FB">
        <w:rPr>
          <w:rFonts w:ascii="Scheherazade" w:eastAsia="Times New Roman" w:hAnsi="Scheherazade"/>
          <w:noProof/>
          <w:color w:val="008000"/>
          <w:sz w:val="36"/>
          <w:szCs w:val="36"/>
          <w:rtl/>
          <w:lang w:bidi="ar-SA"/>
        </w:rPr>
        <w:t>مُحَمَّدُ بْنُ يَعْقُوبَ عَنْ عَلِيِّ بْنِ إِبْرَاهِيمَ عَنْ أَبِيهِ عَنْ‌ إِسْمَاعِيلَ بْنِ مَرَّارٍ عَنْ يُونُسَ عَنْ يَعْقُوبَ بْنِ شُعَيْبٍ الْمَحَامِلِيِّ قَالَ سَمِعْتُ أَبَا عَبْدِ اللَّهِ ع يَقُولُ لَا بَأْسَ لِلْمُتَمَتِّعِ إِنْ لَمْ يُحْرِمْ مِنْ لَيْلَةِ التَّرْوِيَةِ- مَتَى مَا تَيَسَّرَ لَهُ مَا لَمْ يَخَفْ فَوْتَ الْمَوْقِفَيْنِ</w:t>
      </w:r>
      <w:r w:rsidRPr="006C59FB">
        <w:rPr>
          <w:rFonts w:ascii="Scheherazade" w:eastAsia="Times New Roman" w:hAnsi="Scheherazade"/>
          <w:noProof/>
          <w:color w:val="008000"/>
          <w:sz w:val="36"/>
          <w:szCs w:val="36"/>
          <w:lang w:bidi="ar-SA"/>
        </w:rPr>
        <w:t>.</w:t>
      </w:r>
      <w:r w:rsidR="006C59FB">
        <w:rPr>
          <w:rStyle w:val="FootnoteReference"/>
          <w:rFonts w:ascii="Scheherazade" w:eastAsia="Times New Roman" w:hAnsi="Scheherazade"/>
          <w:noProof/>
          <w:color w:val="008000"/>
          <w:sz w:val="36"/>
          <w:szCs w:val="36"/>
          <w:rtl/>
          <w:lang w:bidi="ar-SA"/>
        </w:rPr>
        <w:footnoteReference w:id="7"/>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کسی که لحظاتی قبل از مغرب نیز به وقوف برسد، صدق می کند که خوف فوت موقف نداشته است</w:t>
      </w:r>
      <w:r w:rsidRPr="00F846CD">
        <w:rPr>
          <w:rFonts w:ascii="Scheherazade" w:eastAsia="Times New Roman" w:hAnsi="Scheherazade"/>
          <w:noProof/>
          <w:sz w:val="36"/>
          <w:szCs w:val="36"/>
          <w:lang w:bidi="ar-SA"/>
        </w:rPr>
        <w:t>.</w:t>
      </w:r>
    </w:p>
    <w:p w:rsidR="00BF42F6" w:rsidRPr="00F846CD" w:rsidRDefault="00BF42F6" w:rsidP="006C59FB">
      <w:pPr>
        <w:pStyle w:val="Heading4"/>
        <w:rPr>
          <w:noProof/>
          <w:lang w:bidi="ar-SA"/>
        </w:rPr>
      </w:pPr>
      <w:bookmarkStart w:id="17" w:name="_Toc488682617"/>
      <w:r w:rsidRPr="00F846CD">
        <w:rPr>
          <w:noProof/>
          <w:rtl/>
          <w:lang w:bidi="ar-SA"/>
        </w:rPr>
        <w:t>دلیل دوم: صحیحه جمیل</w:t>
      </w:r>
      <w:bookmarkEnd w:id="17"/>
    </w:p>
    <w:p w:rsidR="00BF42F6" w:rsidRPr="006C59FB" w:rsidRDefault="00BF42F6" w:rsidP="006C59FB">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6C59FB">
        <w:rPr>
          <w:rFonts w:ascii="Scheherazade" w:eastAsia="Times New Roman" w:hAnsi="Scheherazade"/>
          <w:noProof/>
          <w:color w:val="008000"/>
          <w:sz w:val="36"/>
          <w:szCs w:val="36"/>
          <w:rtl/>
          <w:lang w:bidi="ar-SA"/>
        </w:rPr>
        <w:t>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006C59FB">
        <w:rPr>
          <w:rStyle w:val="FootnoteReference"/>
          <w:rFonts w:ascii="Scheherazade" w:eastAsia="Times New Roman" w:hAnsi="Scheherazade"/>
          <w:noProof/>
          <w:color w:val="008000"/>
          <w:sz w:val="36"/>
          <w:szCs w:val="36"/>
          <w:rtl/>
          <w:lang w:bidi="ar-SA"/>
        </w:rPr>
        <w:footnoteReference w:id="8"/>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روایت فرموده متمتع می تواند تا ظهر عرفه اعمال عمره را انجام دهد و طبعا نمی تواند از </w:t>
      </w:r>
      <w:r w:rsidRPr="00F846CD">
        <w:rPr>
          <w:rFonts w:ascii="Scheherazade" w:eastAsia="Times New Roman" w:hAnsi="Scheherazade"/>
          <w:noProof/>
          <w:sz w:val="36"/>
          <w:szCs w:val="36"/>
          <w:rtl/>
          <w:lang w:bidi="ar-SA"/>
        </w:rPr>
        <w:lastRenderedPageBreak/>
        <w:t>اول اذان ظهر به عرفات برسد، لذا ظهور عرفی آن این است که بیش از مسمای وقوف لازم نیست</w:t>
      </w:r>
      <w:r w:rsidRPr="00F846CD">
        <w:rPr>
          <w:rFonts w:ascii="Scheherazade" w:eastAsia="Times New Roman" w:hAnsi="Scheherazade"/>
          <w:noProof/>
          <w:sz w:val="36"/>
          <w:szCs w:val="36"/>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علاوه بر این که اطلاقات و اصل برائت نیز نفی وجوب بدو وقوف از زوال شمس می کند</w:t>
      </w:r>
      <w:r w:rsidRPr="00F846CD">
        <w:rPr>
          <w:rFonts w:ascii="Scheherazade" w:eastAsia="Times New Roman" w:hAnsi="Scheherazade"/>
          <w:noProof/>
          <w:sz w:val="36"/>
          <w:szCs w:val="36"/>
          <w:lang w:bidi="ar-SA"/>
        </w:rPr>
        <w:t>.</w:t>
      </w:r>
    </w:p>
    <w:p w:rsidR="00BF42F6" w:rsidRPr="00F846CD" w:rsidRDefault="00BF42F6" w:rsidP="006C59FB">
      <w:pPr>
        <w:pStyle w:val="Heading3"/>
        <w:rPr>
          <w:noProof/>
          <w:lang w:bidi="ar-SA"/>
        </w:rPr>
      </w:pPr>
      <w:bookmarkStart w:id="18" w:name="_Toc488682618"/>
      <w:r w:rsidRPr="00F846CD">
        <w:rPr>
          <w:noProof/>
          <w:rtl/>
          <w:lang w:bidi="ar-SA"/>
        </w:rPr>
        <w:t>نظریه مختار</w:t>
      </w:r>
      <w:bookmarkEnd w:id="18"/>
    </w:p>
    <w:p w:rsidR="00BF42F6" w:rsidRPr="006C59FB"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6C59FB">
        <w:rPr>
          <w:rFonts w:ascii="Scheherazade" w:eastAsia="Times New Roman" w:hAnsi="Scheherazade"/>
          <w:noProof/>
          <w:sz w:val="36"/>
          <w:szCs w:val="36"/>
          <w:highlight w:val="yellow"/>
          <w:rtl/>
          <w:lang w:bidi="ar-SA"/>
        </w:rPr>
        <w:t>مسمای وقوف به عرفات در تحقق واجب کافی است</w:t>
      </w:r>
      <w:r w:rsidRPr="006C59FB">
        <w:rPr>
          <w:rFonts w:ascii="Scheherazade" w:eastAsia="Times New Roman" w:hAnsi="Scheherazade"/>
          <w:noProof/>
          <w:sz w:val="36"/>
          <w:szCs w:val="36"/>
          <w:highlight w:val="yellow"/>
          <w:lang w:bidi="ar-SA"/>
        </w:rPr>
        <w:t>.</w:t>
      </w:r>
    </w:p>
    <w:p w:rsidR="00BF42F6" w:rsidRPr="00F846CD" w:rsidRDefault="00BF42F6" w:rsidP="00BF42F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Times New Roman" w:eastAsia="Times New Roman" w:hAnsi="Times New Roman" w:cs="Times New Roman" w:hint="cs"/>
          <w:noProof/>
          <w:sz w:val="36"/>
          <w:szCs w:val="36"/>
          <w:rtl/>
          <w:lang w:bidi="ar-SA"/>
        </w:rPr>
        <w:t> </w:t>
      </w:r>
    </w:p>
    <w:p w:rsidR="00BF42F6" w:rsidRPr="00F846CD" w:rsidRDefault="00BF42F6" w:rsidP="006C59FB">
      <w:pPr>
        <w:widowControl w:val="0"/>
        <w:tabs>
          <w:tab w:val="left" w:pos="3900"/>
          <w:tab w:val="left" w:pos="5520"/>
          <w:tab w:val="left" w:pos="8040"/>
          <w:tab w:val="right" w:leader="dot" w:pos="8220"/>
        </w:tabs>
        <w:spacing w:line="240" w:lineRule="auto"/>
        <w:jc w:val="both"/>
        <w:rPr>
          <w:rFonts w:ascii="Scheherazade" w:eastAsia="Times New Roman" w:hAnsi="Scheherazade" w:hint="cs"/>
          <w:noProof/>
          <w:sz w:val="36"/>
          <w:szCs w:val="36"/>
          <w:rtl/>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D5" w:rsidRDefault="00BD41D5" w:rsidP="008B750B">
      <w:pPr>
        <w:spacing w:line="240" w:lineRule="auto"/>
      </w:pPr>
      <w:r>
        <w:separator/>
      </w:r>
    </w:p>
  </w:endnote>
  <w:endnote w:type="continuationSeparator" w:id="0">
    <w:p w:rsidR="00BD41D5" w:rsidRDefault="00BD41D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60459" w:rsidRPr="0016045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C450F" w:rsidP="001B6799">
          <w:pPr>
            <w:pStyle w:val="Footer"/>
            <w:bidi w:val="0"/>
            <w:rPr>
              <w:color w:val="808080" w:themeColor="background1" w:themeShade="80"/>
              <w:rtl/>
            </w:rPr>
          </w:pPr>
          <w:bookmarkStart w:id="26" w:name="BokAdres"/>
          <w:bookmarkEnd w:id="26"/>
          <w:r>
            <w:rPr>
              <w:color w:val="808080" w:themeColor="background1" w:themeShade="80"/>
            </w:rPr>
            <w:t>F1ms1_13931220-096_mf1_mfeb.ir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D5" w:rsidRDefault="00BD41D5" w:rsidP="008B750B">
      <w:pPr>
        <w:spacing w:line="240" w:lineRule="auto"/>
      </w:pPr>
      <w:r>
        <w:separator/>
      </w:r>
    </w:p>
  </w:footnote>
  <w:footnote w:type="continuationSeparator" w:id="0">
    <w:p w:rsidR="00BD41D5" w:rsidRDefault="00BD41D5" w:rsidP="008B750B">
      <w:pPr>
        <w:spacing w:line="240" w:lineRule="auto"/>
      </w:pPr>
      <w:r>
        <w:continuationSeparator/>
      </w:r>
    </w:p>
  </w:footnote>
  <w:footnote w:id="1">
    <w:p w:rsidR="00BF42F6" w:rsidRDefault="00BF42F6">
      <w:pPr>
        <w:pStyle w:val="FootnoteText"/>
        <w:rPr>
          <w:rFonts w:hint="cs"/>
          <w:rtl/>
        </w:rPr>
      </w:pPr>
      <w:hyperlink r:id="rId1" w:history="1">
        <w:r w:rsidRPr="00BF42F6">
          <w:rPr>
            <w:rStyle w:val="Hyperlink"/>
            <w:vertAlign w:val="superscript"/>
          </w:rPr>
          <w:footnoteRef/>
        </w:r>
        <w:r w:rsidRPr="00BF42F6">
          <w:rPr>
            <w:rStyle w:val="Hyperlink"/>
            <w:rtl/>
          </w:rPr>
          <w:t xml:space="preserve"> </w:t>
        </w:r>
        <w:r w:rsidRPr="00BF42F6">
          <w:rPr>
            <w:rStyle w:val="Hyperlink"/>
            <w:rFonts w:hint="cs"/>
            <w:rtl/>
          </w:rPr>
          <w:t xml:space="preserve">. </w:t>
        </w:r>
        <w:r w:rsidRPr="00BF42F6">
          <w:rPr>
            <w:rStyle w:val="Hyperlink"/>
            <w:rtl/>
          </w:rPr>
          <w:t>مناسك الحج (للخ</w:t>
        </w:r>
        <w:r w:rsidRPr="00BF42F6">
          <w:rPr>
            <w:rStyle w:val="Hyperlink"/>
            <w:rtl/>
          </w:rPr>
          <w:t>و</w:t>
        </w:r>
        <w:r w:rsidRPr="00BF42F6">
          <w:rPr>
            <w:rStyle w:val="Hyperlink"/>
            <w:rtl/>
          </w:rPr>
          <w:t>ئي)، ص: 158‌</w:t>
        </w:r>
      </w:hyperlink>
    </w:p>
  </w:footnote>
  <w:footnote w:id="2">
    <w:p w:rsidR="00217995" w:rsidRPr="00217995" w:rsidRDefault="00217995" w:rsidP="00217995">
      <w:pPr>
        <w:pStyle w:val="FootnoteText"/>
        <w:rPr>
          <w:rFonts w:hint="cs"/>
        </w:rPr>
      </w:pPr>
      <w:r w:rsidRPr="00217995">
        <w:footnoteRef/>
      </w:r>
      <w:r w:rsidRPr="00217995">
        <w:rPr>
          <w:rtl/>
        </w:rPr>
        <w:t xml:space="preserve"> </w:t>
      </w:r>
      <w:hyperlink r:id="rId2" w:history="1">
        <w:r w:rsidRPr="00217995">
          <w:rPr>
            <w:rStyle w:val="Hyperlink"/>
            <w:rFonts w:hint="cs"/>
            <w:rtl/>
          </w:rPr>
          <w:t>وسائل</w:t>
        </w:r>
        <w:r w:rsidRPr="00217995">
          <w:rPr>
            <w:rStyle w:val="Hyperlink"/>
            <w:rtl/>
          </w:rPr>
          <w:t xml:space="preserve"> </w:t>
        </w:r>
        <w:r w:rsidRPr="00217995">
          <w:rPr>
            <w:rStyle w:val="Hyperlink"/>
            <w:rFonts w:hint="cs"/>
            <w:rtl/>
          </w:rPr>
          <w:t>الشیعة،</w:t>
        </w:r>
        <w:r w:rsidRPr="00217995">
          <w:rPr>
            <w:rStyle w:val="Hyperlink"/>
            <w:rtl/>
          </w:rPr>
          <w:t xml:space="preserve"> </w:t>
        </w:r>
        <w:r w:rsidRPr="00217995">
          <w:rPr>
            <w:rStyle w:val="Hyperlink"/>
            <w:rFonts w:hint="cs"/>
            <w:rtl/>
          </w:rPr>
          <w:t>الشیخ</w:t>
        </w:r>
        <w:r w:rsidRPr="00217995">
          <w:rPr>
            <w:rStyle w:val="Hyperlink"/>
            <w:rtl/>
          </w:rPr>
          <w:t xml:space="preserve"> </w:t>
        </w:r>
        <w:r w:rsidRPr="00217995">
          <w:rPr>
            <w:rStyle w:val="Hyperlink"/>
            <w:rFonts w:hint="cs"/>
            <w:rtl/>
          </w:rPr>
          <w:t>الحر</w:t>
        </w:r>
        <w:r w:rsidRPr="00217995">
          <w:rPr>
            <w:rStyle w:val="Hyperlink"/>
            <w:rtl/>
          </w:rPr>
          <w:t xml:space="preserve"> </w:t>
        </w:r>
        <w:r w:rsidRPr="00217995">
          <w:rPr>
            <w:rStyle w:val="Hyperlink"/>
            <w:rFonts w:hint="cs"/>
            <w:rtl/>
          </w:rPr>
          <w:t>العاملي،</w:t>
        </w:r>
        <w:r w:rsidRPr="00217995">
          <w:rPr>
            <w:rStyle w:val="Hyperlink"/>
            <w:rtl/>
          </w:rPr>
          <w:t xml:space="preserve"> </w:t>
        </w:r>
        <w:r w:rsidRPr="00217995">
          <w:rPr>
            <w:rStyle w:val="Hyperlink"/>
            <w:rFonts w:hint="cs"/>
            <w:rtl/>
          </w:rPr>
          <w:t>ج</w:t>
        </w:r>
        <w:r w:rsidRPr="00217995">
          <w:rPr>
            <w:rStyle w:val="Hyperlink"/>
            <w:rtl/>
          </w:rPr>
          <w:t>11</w:t>
        </w:r>
        <w:r w:rsidRPr="00217995">
          <w:rPr>
            <w:rStyle w:val="Hyperlink"/>
            <w:rFonts w:hint="cs"/>
            <w:rtl/>
          </w:rPr>
          <w:t>،</w:t>
        </w:r>
        <w:r w:rsidRPr="00217995">
          <w:rPr>
            <w:rStyle w:val="Hyperlink"/>
            <w:rtl/>
          </w:rPr>
          <w:t xml:space="preserve"> </w:t>
        </w:r>
        <w:r w:rsidRPr="00217995">
          <w:rPr>
            <w:rStyle w:val="Hyperlink"/>
            <w:rFonts w:hint="cs"/>
            <w:rtl/>
          </w:rPr>
          <w:t>ص</w:t>
        </w:r>
        <w:r w:rsidRPr="00217995">
          <w:rPr>
            <w:rStyle w:val="Hyperlink"/>
            <w:rtl/>
          </w:rPr>
          <w:t>237</w:t>
        </w:r>
        <w:r w:rsidRPr="00217995">
          <w:rPr>
            <w:rStyle w:val="Hyperlink"/>
            <w:rFonts w:hint="cs"/>
            <w:rtl/>
          </w:rPr>
          <w:t>،</w:t>
        </w:r>
        <w:r w:rsidRPr="00217995">
          <w:rPr>
            <w:rStyle w:val="Hyperlink"/>
            <w:rtl/>
          </w:rPr>
          <w:t xml:space="preserve"> </w:t>
        </w:r>
        <w:r w:rsidRPr="00217995">
          <w:rPr>
            <w:rStyle w:val="Hyperlink"/>
            <w:rFonts w:hint="cs"/>
            <w:rtl/>
          </w:rPr>
          <w:t>أبواب</w:t>
        </w:r>
        <w:r w:rsidRPr="00217995">
          <w:rPr>
            <w:rStyle w:val="Hyperlink"/>
            <w:rtl/>
          </w:rPr>
          <w:t xml:space="preserve"> </w:t>
        </w:r>
        <w:r w:rsidRPr="00217995">
          <w:rPr>
            <w:rStyle w:val="Hyperlink"/>
            <w:rFonts w:hint="cs"/>
            <w:rtl/>
          </w:rPr>
          <w:t>کیفیة</w:t>
        </w:r>
        <w:r w:rsidRPr="00217995">
          <w:rPr>
            <w:rStyle w:val="Hyperlink"/>
            <w:rtl/>
          </w:rPr>
          <w:t xml:space="preserve"> </w:t>
        </w:r>
        <w:r w:rsidRPr="00217995">
          <w:rPr>
            <w:rStyle w:val="Hyperlink"/>
            <w:rFonts w:hint="cs"/>
            <w:rtl/>
          </w:rPr>
          <w:t>أنواع</w:t>
        </w:r>
        <w:r w:rsidRPr="00217995">
          <w:rPr>
            <w:rStyle w:val="Hyperlink"/>
            <w:rtl/>
          </w:rPr>
          <w:t xml:space="preserve"> </w:t>
        </w:r>
        <w:r w:rsidRPr="00217995">
          <w:rPr>
            <w:rStyle w:val="Hyperlink"/>
            <w:rFonts w:hint="cs"/>
            <w:rtl/>
          </w:rPr>
          <w:t>الحج</w:t>
        </w:r>
        <w:r w:rsidRPr="00217995">
          <w:rPr>
            <w:rStyle w:val="Hyperlink"/>
            <w:rtl/>
          </w:rPr>
          <w:t xml:space="preserve"> </w:t>
        </w:r>
        <w:r w:rsidRPr="00217995">
          <w:rPr>
            <w:rStyle w:val="Hyperlink"/>
            <w:rFonts w:hint="cs"/>
            <w:rtl/>
          </w:rPr>
          <w:t>و</w:t>
        </w:r>
        <w:r w:rsidRPr="00217995">
          <w:rPr>
            <w:rStyle w:val="Hyperlink"/>
            <w:rtl/>
          </w:rPr>
          <w:t>...</w:t>
        </w:r>
        <w:r w:rsidRPr="00217995">
          <w:rPr>
            <w:rStyle w:val="Hyperlink"/>
            <w:rFonts w:hint="cs"/>
            <w:rtl/>
          </w:rPr>
          <w:t>،</w:t>
        </w:r>
        <w:r w:rsidRPr="00217995">
          <w:rPr>
            <w:rStyle w:val="Hyperlink"/>
            <w:rtl/>
          </w:rPr>
          <w:t xml:space="preserve"> </w:t>
        </w:r>
        <w:r w:rsidRPr="00217995">
          <w:rPr>
            <w:rStyle w:val="Hyperlink"/>
            <w:rFonts w:hint="cs"/>
            <w:rtl/>
          </w:rPr>
          <w:t>باب</w:t>
        </w:r>
        <w:r w:rsidRPr="00217995">
          <w:rPr>
            <w:rStyle w:val="Hyperlink"/>
            <w:rtl/>
          </w:rPr>
          <w:t>2</w:t>
        </w:r>
        <w:r w:rsidRPr="00217995">
          <w:rPr>
            <w:rStyle w:val="Hyperlink"/>
            <w:rFonts w:hint="cs"/>
            <w:rtl/>
          </w:rPr>
          <w:t>،</w:t>
        </w:r>
        <w:r w:rsidRPr="00217995">
          <w:rPr>
            <w:rStyle w:val="Hyperlink"/>
            <w:rtl/>
          </w:rPr>
          <w:t xml:space="preserve"> </w:t>
        </w:r>
        <w:r w:rsidRPr="00217995">
          <w:rPr>
            <w:rStyle w:val="Hyperlink"/>
            <w:rFonts w:hint="cs"/>
            <w:rtl/>
          </w:rPr>
          <w:t>ح،</w:t>
        </w:r>
        <w:r w:rsidRPr="00217995">
          <w:rPr>
            <w:rStyle w:val="Hyperlink"/>
            <w:rtl/>
          </w:rPr>
          <w:t xml:space="preserve"> </w:t>
        </w:r>
        <w:r w:rsidRPr="00217995">
          <w:rPr>
            <w:rStyle w:val="Hyperlink"/>
            <w:rFonts w:hint="cs"/>
            <w:rtl/>
          </w:rPr>
          <w:t>ط</w:t>
        </w:r>
        <w:r w:rsidRPr="00217995">
          <w:rPr>
            <w:rStyle w:val="Hyperlink"/>
            <w:rtl/>
          </w:rPr>
          <w:t xml:space="preserve"> </w:t>
        </w:r>
        <w:r w:rsidRPr="00217995">
          <w:rPr>
            <w:rStyle w:val="Hyperlink"/>
            <w:rFonts w:hint="cs"/>
            <w:rtl/>
          </w:rPr>
          <w:t>آل</w:t>
        </w:r>
        <w:r w:rsidRPr="00217995">
          <w:rPr>
            <w:rStyle w:val="Hyperlink"/>
            <w:rtl/>
          </w:rPr>
          <w:t xml:space="preserve"> </w:t>
        </w:r>
        <w:r w:rsidRPr="00217995">
          <w:rPr>
            <w:rStyle w:val="Hyperlink"/>
            <w:rFonts w:hint="cs"/>
            <w:rtl/>
          </w:rPr>
          <w:t>البيت</w:t>
        </w:r>
        <w:r w:rsidRPr="00217995">
          <w:rPr>
            <w:rStyle w:val="Hyperlink"/>
            <w:rtl/>
          </w:rPr>
          <w:t>.</w:t>
        </w:r>
      </w:hyperlink>
    </w:p>
  </w:footnote>
  <w:footnote w:id="3">
    <w:p w:rsidR="00217995" w:rsidRPr="00217995" w:rsidRDefault="00217995" w:rsidP="00217995">
      <w:pPr>
        <w:pStyle w:val="FootnoteText"/>
        <w:rPr>
          <w:rFonts w:hint="cs"/>
          <w:rtl/>
        </w:rPr>
      </w:pPr>
      <w:r w:rsidRPr="00217995">
        <w:footnoteRef/>
      </w:r>
      <w:r w:rsidRPr="00217995">
        <w:rPr>
          <w:rtl/>
        </w:rPr>
        <w:t xml:space="preserve"> </w:t>
      </w:r>
      <w:hyperlink r:id="rId3" w:history="1">
        <w:r w:rsidRPr="00217995">
          <w:rPr>
            <w:rStyle w:val="Hyperlink"/>
            <w:rFonts w:hint="cs"/>
            <w:rtl/>
          </w:rPr>
          <w:t>وسائل</w:t>
        </w:r>
        <w:r w:rsidRPr="00217995">
          <w:rPr>
            <w:rStyle w:val="Hyperlink"/>
            <w:rtl/>
          </w:rPr>
          <w:t xml:space="preserve"> </w:t>
        </w:r>
        <w:r w:rsidRPr="00217995">
          <w:rPr>
            <w:rStyle w:val="Hyperlink"/>
            <w:rFonts w:hint="cs"/>
            <w:rtl/>
          </w:rPr>
          <w:t>الشیعة،</w:t>
        </w:r>
        <w:r w:rsidRPr="00217995">
          <w:rPr>
            <w:rStyle w:val="Hyperlink"/>
            <w:rtl/>
          </w:rPr>
          <w:t xml:space="preserve"> </w:t>
        </w:r>
        <w:r w:rsidRPr="00217995">
          <w:rPr>
            <w:rStyle w:val="Hyperlink"/>
            <w:rFonts w:hint="cs"/>
            <w:rtl/>
          </w:rPr>
          <w:t>الشیخ</w:t>
        </w:r>
        <w:r w:rsidRPr="00217995">
          <w:rPr>
            <w:rStyle w:val="Hyperlink"/>
            <w:rtl/>
          </w:rPr>
          <w:t xml:space="preserve"> </w:t>
        </w:r>
        <w:r w:rsidRPr="00217995">
          <w:rPr>
            <w:rStyle w:val="Hyperlink"/>
            <w:rFonts w:hint="cs"/>
            <w:rtl/>
          </w:rPr>
          <w:t>الحر</w:t>
        </w:r>
        <w:r w:rsidRPr="00217995">
          <w:rPr>
            <w:rStyle w:val="Hyperlink"/>
            <w:rtl/>
          </w:rPr>
          <w:t xml:space="preserve"> </w:t>
        </w:r>
        <w:r w:rsidRPr="00217995">
          <w:rPr>
            <w:rStyle w:val="Hyperlink"/>
            <w:rFonts w:hint="cs"/>
            <w:rtl/>
          </w:rPr>
          <w:t>العاملي،</w:t>
        </w:r>
        <w:r w:rsidRPr="00217995">
          <w:rPr>
            <w:rStyle w:val="Hyperlink"/>
            <w:rtl/>
          </w:rPr>
          <w:t xml:space="preserve"> </w:t>
        </w:r>
        <w:r w:rsidRPr="00217995">
          <w:rPr>
            <w:rStyle w:val="Hyperlink"/>
            <w:rFonts w:hint="cs"/>
            <w:rtl/>
          </w:rPr>
          <w:t>ج</w:t>
        </w:r>
        <w:r w:rsidRPr="00217995">
          <w:rPr>
            <w:rStyle w:val="Hyperlink"/>
            <w:rtl/>
          </w:rPr>
          <w:t>13</w:t>
        </w:r>
        <w:r w:rsidRPr="00217995">
          <w:rPr>
            <w:rStyle w:val="Hyperlink"/>
            <w:rFonts w:hint="cs"/>
            <w:rtl/>
          </w:rPr>
          <w:t>،</w:t>
        </w:r>
        <w:r w:rsidRPr="00217995">
          <w:rPr>
            <w:rStyle w:val="Hyperlink"/>
            <w:rtl/>
          </w:rPr>
          <w:t xml:space="preserve"> </w:t>
        </w:r>
        <w:r w:rsidRPr="00217995">
          <w:rPr>
            <w:rStyle w:val="Hyperlink"/>
            <w:rFonts w:hint="cs"/>
            <w:rtl/>
          </w:rPr>
          <w:t>ص</w:t>
        </w:r>
        <w:r w:rsidRPr="00217995">
          <w:rPr>
            <w:rStyle w:val="Hyperlink"/>
            <w:rtl/>
          </w:rPr>
          <w:t>529</w:t>
        </w:r>
        <w:r w:rsidRPr="00217995">
          <w:rPr>
            <w:rStyle w:val="Hyperlink"/>
            <w:rFonts w:hint="cs"/>
            <w:rtl/>
          </w:rPr>
          <w:t>،</w:t>
        </w:r>
        <w:r w:rsidRPr="00217995">
          <w:rPr>
            <w:rStyle w:val="Hyperlink"/>
            <w:rtl/>
          </w:rPr>
          <w:t xml:space="preserve"> </w:t>
        </w:r>
        <w:r w:rsidRPr="00217995">
          <w:rPr>
            <w:rStyle w:val="Hyperlink"/>
            <w:rFonts w:hint="cs"/>
            <w:rtl/>
          </w:rPr>
          <w:t>أبواب</w:t>
        </w:r>
        <w:r w:rsidRPr="00217995">
          <w:rPr>
            <w:rStyle w:val="Hyperlink"/>
            <w:rtl/>
          </w:rPr>
          <w:t xml:space="preserve"> </w:t>
        </w:r>
        <w:r w:rsidRPr="00217995">
          <w:rPr>
            <w:rStyle w:val="Hyperlink"/>
            <w:rFonts w:hint="cs"/>
            <w:rtl/>
          </w:rPr>
          <w:t>استحباب</w:t>
        </w:r>
        <w:r w:rsidRPr="00217995">
          <w:rPr>
            <w:rStyle w:val="Hyperlink"/>
            <w:rtl/>
          </w:rPr>
          <w:t xml:space="preserve"> </w:t>
        </w:r>
        <w:r w:rsidRPr="00217995">
          <w:rPr>
            <w:rStyle w:val="Hyperlink"/>
            <w:rFonts w:hint="cs"/>
            <w:rtl/>
          </w:rPr>
          <w:t>ضرب</w:t>
        </w:r>
        <w:r w:rsidRPr="00217995">
          <w:rPr>
            <w:rStyle w:val="Hyperlink"/>
            <w:rtl/>
          </w:rPr>
          <w:t xml:space="preserve"> </w:t>
        </w:r>
        <w:r w:rsidRPr="00217995">
          <w:rPr>
            <w:rStyle w:val="Hyperlink"/>
            <w:rFonts w:hint="cs"/>
            <w:rtl/>
          </w:rPr>
          <w:t>الخباء</w:t>
        </w:r>
        <w:r w:rsidRPr="00217995">
          <w:rPr>
            <w:rStyle w:val="Hyperlink"/>
            <w:rtl/>
          </w:rPr>
          <w:t xml:space="preserve"> </w:t>
        </w:r>
        <w:r w:rsidRPr="00217995">
          <w:rPr>
            <w:rStyle w:val="Hyperlink"/>
            <w:rFonts w:hint="cs"/>
            <w:rtl/>
          </w:rPr>
          <w:t>فی</w:t>
        </w:r>
        <w:r w:rsidRPr="00217995">
          <w:rPr>
            <w:rStyle w:val="Hyperlink"/>
            <w:rtl/>
          </w:rPr>
          <w:t xml:space="preserve"> </w:t>
        </w:r>
        <w:r w:rsidRPr="00217995">
          <w:rPr>
            <w:rStyle w:val="Hyperlink"/>
            <w:rFonts w:hint="cs"/>
            <w:rtl/>
          </w:rPr>
          <w:t>عرفة</w:t>
        </w:r>
        <w:r w:rsidRPr="00217995">
          <w:rPr>
            <w:rStyle w:val="Hyperlink"/>
            <w:rtl/>
          </w:rPr>
          <w:t>...</w:t>
        </w:r>
        <w:r w:rsidRPr="00217995">
          <w:rPr>
            <w:rStyle w:val="Hyperlink"/>
            <w:rFonts w:hint="cs"/>
            <w:rtl/>
          </w:rPr>
          <w:t>،</w:t>
        </w:r>
        <w:r w:rsidRPr="00217995">
          <w:rPr>
            <w:rStyle w:val="Hyperlink"/>
            <w:rtl/>
          </w:rPr>
          <w:t xml:space="preserve"> </w:t>
        </w:r>
        <w:r w:rsidRPr="00217995">
          <w:rPr>
            <w:rStyle w:val="Hyperlink"/>
            <w:rFonts w:hint="cs"/>
            <w:rtl/>
          </w:rPr>
          <w:t>باب</w:t>
        </w:r>
        <w:r w:rsidRPr="00217995">
          <w:rPr>
            <w:rStyle w:val="Hyperlink"/>
            <w:rtl/>
          </w:rPr>
          <w:t>9</w:t>
        </w:r>
        <w:r w:rsidRPr="00217995">
          <w:rPr>
            <w:rStyle w:val="Hyperlink"/>
            <w:rFonts w:hint="cs"/>
            <w:rtl/>
          </w:rPr>
          <w:t>،</w:t>
        </w:r>
        <w:r w:rsidRPr="00217995">
          <w:rPr>
            <w:rStyle w:val="Hyperlink"/>
            <w:rtl/>
          </w:rPr>
          <w:t xml:space="preserve"> </w:t>
        </w:r>
        <w:r w:rsidRPr="00217995">
          <w:rPr>
            <w:rStyle w:val="Hyperlink"/>
            <w:rFonts w:hint="cs"/>
            <w:rtl/>
          </w:rPr>
          <w:t>ح،</w:t>
        </w:r>
        <w:r w:rsidRPr="00217995">
          <w:rPr>
            <w:rStyle w:val="Hyperlink"/>
            <w:rtl/>
          </w:rPr>
          <w:t xml:space="preserve"> </w:t>
        </w:r>
        <w:r w:rsidRPr="00217995">
          <w:rPr>
            <w:rStyle w:val="Hyperlink"/>
            <w:rFonts w:hint="cs"/>
            <w:rtl/>
          </w:rPr>
          <w:t>ط</w:t>
        </w:r>
        <w:r w:rsidRPr="00217995">
          <w:rPr>
            <w:rStyle w:val="Hyperlink"/>
            <w:rtl/>
          </w:rPr>
          <w:t xml:space="preserve"> </w:t>
        </w:r>
        <w:r w:rsidRPr="00217995">
          <w:rPr>
            <w:rStyle w:val="Hyperlink"/>
            <w:rFonts w:hint="cs"/>
            <w:rtl/>
          </w:rPr>
          <w:t>آل</w:t>
        </w:r>
        <w:r w:rsidRPr="00217995">
          <w:rPr>
            <w:rStyle w:val="Hyperlink"/>
            <w:rtl/>
          </w:rPr>
          <w:t xml:space="preserve"> </w:t>
        </w:r>
        <w:r w:rsidRPr="00217995">
          <w:rPr>
            <w:rStyle w:val="Hyperlink"/>
            <w:rFonts w:hint="cs"/>
            <w:rtl/>
          </w:rPr>
          <w:t>البيت</w:t>
        </w:r>
        <w:r w:rsidRPr="00217995">
          <w:rPr>
            <w:rStyle w:val="Hyperlink"/>
            <w:rtl/>
          </w:rPr>
          <w:t>.</w:t>
        </w:r>
      </w:hyperlink>
    </w:p>
  </w:footnote>
  <w:footnote w:id="4">
    <w:p w:rsidR="00217995" w:rsidRPr="00217995" w:rsidRDefault="00217995" w:rsidP="00217995">
      <w:pPr>
        <w:pStyle w:val="FootnoteText"/>
        <w:rPr>
          <w:rFonts w:hint="cs"/>
          <w:rtl/>
        </w:rPr>
      </w:pPr>
      <w:r w:rsidRPr="00217995">
        <w:footnoteRef/>
      </w:r>
      <w:r w:rsidRPr="00217995">
        <w:rPr>
          <w:rtl/>
        </w:rPr>
        <w:t xml:space="preserve"> </w:t>
      </w:r>
      <w:hyperlink r:id="rId4" w:history="1">
        <w:r w:rsidRPr="00217995">
          <w:rPr>
            <w:rStyle w:val="Hyperlink"/>
            <w:rFonts w:hint="cs"/>
            <w:rtl/>
          </w:rPr>
          <w:t>وسائل</w:t>
        </w:r>
        <w:r w:rsidRPr="00217995">
          <w:rPr>
            <w:rStyle w:val="Hyperlink"/>
            <w:rtl/>
          </w:rPr>
          <w:t xml:space="preserve"> </w:t>
        </w:r>
        <w:r w:rsidRPr="00217995">
          <w:rPr>
            <w:rStyle w:val="Hyperlink"/>
            <w:rFonts w:hint="cs"/>
            <w:rtl/>
          </w:rPr>
          <w:t>الشیعة،</w:t>
        </w:r>
        <w:r w:rsidRPr="00217995">
          <w:rPr>
            <w:rStyle w:val="Hyperlink"/>
            <w:rtl/>
          </w:rPr>
          <w:t xml:space="preserve"> </w:t>
        </w:r>
        <w:r w:rsidRPr="00217995">
          <w:rPr>
            <w:rStyle w:val="Hyperlink"/>
            <w:rFonts w:hint="cs"/>
            <w:rtl/>
          </w:rPr>
          <w:t>الشیخ</w:t>
        </w:r>
        <w:r w:rsidRPr="00217995">
          <w:rPr>
            <w:rStyle w:val="Hyperlink"/>
            <w:rtl/>
          </w:rPr>
          <w:t xml:space="preserve"> </w:t>
        </w:r>
        <w:r w:rsidRPr="00217995">
          <w:rPr>
            <w:rStyle w:val="Hyperlink"/>
            <w:rFonts w:hint="cs"/>
            <w:rtl/>
          </w:rPr>
          <w:t>الحر</w:t>
        </w:r>
        <w:r w:rsidRPr="00217995">
          <w:rPr>
            <w:rStyle w:val="Hyperlink"/>
            <w:rtl/>
          </w:rPr>
          <w:t xml:space="preserve"> </w:t>
        </w:r>
        <w:r w:rsidRPr="00217995">
          <w:rPr>
            <w:rStyle w:val="Hyperlink"/>
            <w:rFonts w:hint="cs"/>
            <w:rtl/>
          </w:rPr>
          <w:t>العاملي،</w:t>
        </w:r>
        <w:r w:rsidRPr="00217995">
          <w:rPr>
            <w:rStyle w:val="Hyperlink"/>
            <w:rtl/>
          </w:rPr>
          <w:t xml:space="preserve"> </w:t>
        </w:r>
        <w:r w:rsidRPr="00217995">
          <w:rPr>
            <w:rStyle w:val="Hyperlink"/>
            <w:rFonts w:hint="cs"/>
            <w:rtl/>
          </w:rPr>
          <w:t>ج</w:t>
        </w:r>
        <w:r w:rsidRPr="00217995">
          <w:rPr>
            <w:rStyle w:val="Hyperlink"/>
            <w:rtl/>
          </w:rPr>
          <w:t>13</w:t>
        </w:r>
        <w:r w:rsidRPr="00217995">
          <w:rPr>
            <w:rStyle w:val="Hyperlink"/>
            <w:rFonts w:hint="cs"/>
            <w:rtl/>
          </w:rPr>
          <w:t>،</w:t>
        </w:r>
        <w:r w:rsidRPr="00217995">
          <w:rPr>
            <w:rStyle w:val="Hyperlink"/>
            <w:rtl/>
          </w:rPr>
          <w:t xml:space="preserve"> </w:t>
        </w:r>
        <w:r w:rsidRPr="00217995">
          <w:rPr>
            <w:rStyle w:val="Hyperlink"/>
            <w:rFonts w:hint="cs"/>
            <w:rtl/>
          </w:rPr>
          <w:t>ص</w:t>
        </w:r>
        <w:r w:rsidRPr="00217995">
          <w:rPr>
            <w:rStyle w:val="Hyperlink"/>
            <w:rtl/>
          </w:rPr>
          <w:t>533</w:t>
        </w:r>
        <w:r w:rsidRPr="00217995">
          <w:rPr>
            <w:rStyle w:val="Hyperlink"/>
            <w:rFonts w:hint="cs"/>
            <w:rtl/>
          </w:rPr>
          <w:t>،</w:t>
        </w:r>
        <w:r w:rsidRPr="00217995">
          <w:rPr>
            <w:rStyle w:val="Hyperlink"/>
            <w:rtl/>
          </w:rPr>
          <w:t xml:space="preserve"> </w:t>
        </w:r>
        <w:r w:rsidRPr="00217995">
          <w:rPr>
            <w:rStyle w:val="Hyperlink"/>
            <w:rFonts w:hint="cs"/>
            <w:rtl/>
          </w:rPr>
          <w:t>أبواب</w:t>
        </w:r>
        <w:r w:rsidRPr="00217995">
          <w:rPr>
            <w:rStyle w:val="Hyperlink"/>
            <w:rtl/>
          </w:rPr>
          <w:t xml:space="preserve"> </w:t>
        </w:r>
        <w:r w:rsidRPr="00217995">
          <w:rPr>
            <w:rStyle w:val="Hyperlink"/>
            <w:rFonts w:hint="cs"/>
            <w:rtl/>
          </w:rPr>
          <w:t>حدود</w:t>
        </w:r>
        <w:r w:rsidRPr="00217995">
          <w:rPr>
            <w:rStyle w:val="Hyperlink"/>
            <w:rtl/>
          </w:rPr>
          <w:t xml:space="preserve"> </w:t>
        </w:r>
        <w:r w:rsidRPr="00217995">
          <w:rPr>
            <w:rStyle w:val="Hyperlink"/>
            <w:rFonts w:hint="cs"/>
            <w:rtl/>
          </w:rPr>
          <w:t>عرفة</w:t>
        </w:r>
        <w:r w:rsidRPr="00217995">
          <w:rPr>
            <w:rStyle w:val="Hyperlink"/>
            <w:rtl/>
          </w:rPr>
          <w:t xml:space="preserve"> </w:t>
        </w:r>
        <w:r w:rsidRPr="00217995">
          <w:rPr>
            <w:rStyle w:val="Hyperlink"/>
            <w:rFonts w:hint="cs"/>
            <w:rtl/>
          </w:rPr>
          <w:t>التی</w:t>
        </w:r>
        <w:r w:rsidRPr="00217995">
          <w:rPr>
            <w:rStyle w:val="Hyperlink"/>
            <w:rtl/>
          </w:rPr>
          <w:t xml:space="preserve"> </w:t>
        </w:r>
        <w:r w:rsidRPr="00217995">
          <w:rPr>
            <w:rStyle w:val="Hyperlink"/>
            <w:rFonts w:hint="cs"/>
            <w:rtl/>
          </w:rPr>
          <w:t>یجب</w:t>
        </w:r>
        <w:r w:rsidRPr="00217995">
          <w:rPr>
            <w:rStyle w:val="Hyperlink"/>
            <w:rtl/>
          </w:rPr>
          <w:t xml:space="preserve"> </w:t>
        </w:r>
        <w:r w:rsidRPr="00217995">
          <w:rPr>
            <w:rStyle w:val="Hyperlink"/>
            <w:rFonts w:hint="cs"/>
            <w:rtl/>
          </w:rPr>
          <w:t>الوقوف</w:t>
        </w:r>
        <w:r w:rsidRPr="00217995">
          <w:rPr>
            <w:rStyle w:val="Hyperlink"/>
            <w:rtl/>
          </w:rPr>
          <w:t>...</w:t>
        </w:r>
        <w:r w:rsidRPr="00217995">
          <w:rPr>
            <w:rStyle w:val="Hyperlink"/>
            <w:rFonts w:hint="cs"/>
            <w:rtl/>
          </w:rPr>
          <w:t>،</w:t>
        </w:r>
        <w:r w:rsidRPr="00217995">
          <w:rPr>
            <w:rStyle w:val="Hyperlink"/>
            <w:rtl/>
          </w:rPr>
          <w:t xml:space="preserve"> </w:t>
        </w:r>
        <w:r w:rsidRPr="00217995">
          <w:rPr>
            <w:rStyle w:val="Hyperlink"/>
            <w:rFonts w:hint="cs"/>
            <w:rtl/>
          </w:rPr>
          <w:t>باب</w:t>
        </w:r>
        <w:r w:rsidRPr="00217995">
          <w:rPr>
            <w:rStyle w:val="Hyperlink"/>
            <w:rtl/>
          </w:rPr>
          <w:t>10</w:t>
        </w:r>
        <w:r w:rsidRPr="00217995">
          <w:rPr>
            <w:rStyle w:val="Hyperlink"/>
            <w:rFonts w:hint="cs"/>
            <w:rtl/>
          </w:rPr>
          <w:t>،</w:t>
        </w:r>
        <w:r w:rsidRPr="00217995">
          <w:rPr>
            <w:rStyle w:val="Hyperlink"/>
            <w:rtl/>
          </w:rPr>
          <w:t xml:space="preserve"> </w:t>
        </w:r>
        <w:r w:rsidRPr="00217995">
          <w:rPr>
            <w:rStyle w:val="Hyperlink"/>
            <w:rFonts w:hint="cs"/>
            <w:rtl/>
          </w:rPr>
          <w:t>ح،</w:t>
        </w:r>
        <w:r w:rsidRPr="00217995">
          <w:rPr>
            <w:rStyle w:val="Hyperlink"/>
            <w:rtl/>
          </w:rPr>
          <w:t xml:space="preserve"> </w:t>
        </w:r>
        <w:r w:rsidRPr="00217995">
          <w:rPr>
            <w:rStyle w:val="Hyperlink"/>
            <w:rFonts w:hint="cs"/>
            <w:rtl/>
          </w:rPr>
          <w:t>ط</w:t>
        </w:r>
        <w:r w:rsidRPr="00217995">
          <w:rPr>
            <w:rStyle w:val="Hyperlink"/>
            <w:rtl/>
          </w:rPr>
          <w:t xml:space="preserve"> </w:t>
        </w:r>
        <w:r w:rsidRPr="00217995">
          <w:rPr>
            <w:rStyle w:val="Hyperlink"/>
            <w:rFonts w:hint="cs"/>
            <w:rtl/>
          </w:rPr>
          <w:t>آل</w:t>
        </w:r>
        <w:r w:rsidRPr="00217995">
          <w:rPr>
            <w:rStyle w:val="Hyperlink"/>
            <w:rtl/>
          </w:rPr>
          <w:t xml:space="preserve"> </w:t>
        </w:r>
        <w:r w:rsidRPr="00217995">
          <w:rPr>
            <w:rStyle w:val="Hyperlink"/>
            <w:rFonts w:hint="cs"/>
            <w:rtl/>
          </w:rPr>
          <w:t>البيت</w:t>
        </w:r>
        <w:r w:rsidRPr="00217995">
          <w:rPr>
            <w:rStyle w:val="Hyperlink"/>
            <w:rtl/>
          </w:rPr>
          <w:t>.</w:t>
        </w:r>
      </w:hyperlink>
    </w:p>
  </w:footnote>
  <w:footnote w:id="5">
    <w:p w:rsidR="00217995" w:rsidRPr="00217995" w:rsidRDefault="00217995" w:rsidP="00217995">
      <w:pPr>
        <w:pStyle w:val="FootnoteText"/>
        <w:rPr>
          <w:rFonts w:hint="cs"/>
          <w:rtl/>
        </w:rPr>
      </w:pPr>
      <w:r w:rsidRPr="00217995">
        <w:footnoteRef/>
      </w:r>
      <w:r w:rsidRPr="00217995">
        <w:rPr>
          <w:rtl/>
        </w:rPr>
        <w:t xml:space="preserve"> </w:t>
      </w:r>
      <w:hyperlink r:id="rId5" w:history="1">
        <w:r w:rsidRPr="00217995">
          <w:rPr>
            <w:rStyle w:val="Hyperlink"/>
            <w:rFonts w:hint="cs"/>
            <w:rtl/>
          </w:rPr>
          <w:t>وسائل</w:t>
        </w:r>
        <w:r w:rsidRPr="00217995">
          <w:rPr>
            <w:rStyle w:val="Hyperlink"/>
            <w:rtl/>
          </w:rPr>
          <w:t xml:space="preserve"> </w:t>
        </w:r>
        <w:r w:rsidRPr="00217995">
          <w:rPr>
            <w:rStyle w:val="Hyperlink"/>
            <w:rFonts w:hint="cs"/>
            <w:rtl/>
          </w:rPr>
          <w:t>الشیعة،</w:t>
        </w:r>
        <w:r w:rsidRPr="00217995">
          <w:rPr>
            <w:rStyle w:val="Hyperlink"/>
            <w:rtl/>
          </w:rPr>
          <w:t xml:space="preserve"> </w:t>
        </w:r>
        <w:r w:rsidRPr="00217995">
          <w:rPr>
            <w:rStyle w:val="Hyperlink"/>
            <w:rFonts w:hint="cs"/>
            <w:rtl/>
          </w:rPr>
          <w:t>الشیخ</w:t>
        </w:r>
        <w:r w:rsidRPr="00217995">
          <w:rPr>
            <w:rStyle w:val="Hyperlink"/>
            <w:rtl/>
          </w:rPr>
          <w:t xml:space="preserve"> </w:t>
        </w:r>
        <w:r w:rsidRPr="00217995">
          <w:rPr>
            <w:rStyle w:val="Hyperlink"/>
            <w:rFonts w:hint="cs"/>
            <w:rtl/>
          </w:rPr>
          <w:t>الحر</w:t>
        </w:r>
        <w:r w:rsidRPr="00217995">
          <w:rPr>
            <w:rStyle w:val="Hyperlink"/>
            <w:rtl/>
          </w:rPr>
          <w:t xml:space="preserve"> </w:t>
        </w:r>
        <w:r w:rsidRPr="00217995">
          <w:rPr>
            <w:rStyle w:val="Hyperlink"/>
            <w:rFonts w:hint="cs"/>
            <w:rtl/>
          </w:rPr>
          <w:t>العاملي،</w:t>
        </w:r>
        <w:r w:rsidRPr="00217995">
          <w:rPr>
            <w:rStyle w:val="Hyperlink"/>
            <w:rtl/>
          </w:rPr>
          <w:t xml:space="preserve"> </w:t>
        </w:r>
        <w:r w:rsidRPr="00217995">
          <w:rPr>
            <w:rStyle w:val="Hyperlink"/>
            <w:rFonts w:hint="cs"/>
            <w:rtl/>
          </w:rPr>
          <w:t>ج</w:t>
        </w:r>
        <w:r w:rsidRPr="00217995">
          <w:rPr>
            <w:rStyle w:val="Hyperlink"/>
            <w:rtl/>
          </w:rPr>
          <w:t>11</w:t>
        </w:r>
        <w:r w:rsidRPr="00217995">
          <w:rPr>
            <w:rStyle w:val="Hyperlink"/>
            <w:rFonts w:hint="cs"/>
            <w:rtl/>
          </w:rPr>
          <w:t>،</w:t>
        </w:r>
        <w:r w:rsidRPr="00217995">
          <w:rPr>
            <w:rStyle w:val="Hyperlink"/>
            <w:rtl/>
          </w:rPr>
          <w:t xml:space="preserve"> </w:t>
        </w:r>
        <w:r w:rsidRPr="00217995">
          <w:rPr>
            <w:rStyle w:val="Hyperlink"/>
            <w:rFonts w:hint="cs"/>
            <w:rtl/>
          </w:rPr>
          <w:t>ص</w:t>
        </w:r>
        <w:r w:rsidRPr="00217995">
          <w:rPr>
            <w:rStyle w:val="Hyperlink"/>
            <w:rtl/>
          </w:rPr>
          <w:t>216</w:t>
        </w:r>
        <w:r w:rsidRPr="00217995">
          <w:rPr>
            <w:rStyle w:val="Hyperlink"/>
            <w:rFonts w:hint="cs"/>
            <w:rtl/>
          </w:rPr>
          <w:t>،</w:t>
        </w:r>
        <w:r w:rsidRPr="00217995">
          <w:rPr>
            <w:rStyle w:val="Hyperlink"/>
            <w:rtl/>
          </w:rPr>
          <w:t xml:space="preserve"> </w:t>
        </w:r>
        <w:r w:rsidRPr="00217995">
          <w:rPr>
            <w:rStyle w:val="Hyperlink"/>
            <w:rFonts w:hint="cs"/>
            <w:rtl/>
          </w:rPr>
          <w:t>أبواب</w:t>
        </w:r>
        <w:r w:rsidRPr="00217995">
          <w:rPr>
            <w:rStyle w:val="Hyperlink"/>
            <w:rtl/>
          </w:rPr>
          <w:t xml:space="preserve"> </w:t>
        </w:r>
        <w:r w:rsidRPr="00217995">
          <w:rPr>
            <w:rStyle w:val="Hyperlink"/>
            <w:rFonts w:hint="cs"/>
            <w:rtl/>
          </w:rPr>
          <w:t>کیفیة</w:t>
        </w:r>
        <w:r w:rsidRPr="00217995">
          <w:rPr>
            <w:rStyle w:val="Hyperlink"/>
            <w:rtl/>
          </w:rPr>
          <w:t xml:space="preserve"> </w:t>
        </w:r>
        <w:r w:rsidRPr="00217995">
          <w:rPr>
            <w:rStyle w:val="Hyperlink"/>
            <w:rFonts w:hint="cs"/>
            <w:rtl/>
          </w:rPr>
          <w:t>أنواع</w:t>
        </w:r>
        <w:r w:rsidRPr="00217995">
          <w:rPr>
            <w:rStyle w:val="Hyperlink"/>
            <w:rtl/>
          </w:rPr>
          <w:t xml:space="preserve"> </w:t>
        </w:r>
        <w:r w:rsidRPr="00217995">
          <w:rPr>
            <w:rStyle w:val="Hyperlink"/>
            <w:rFonts w:hint="cs"/>
            <w:rtl/>
          </w:rPr>
          <w:t>الحج</w:t>
        </w:r>
        <w:r w:rsidRPr="00217995">
          <w:rPr>
            <w:rStyle w:val="Hyperlink"/>
            <w:rtl/>
          </w:rPr>
          <w:t>..</w:t>
        </w:r>
        <w:r w:rsidRPr="00217995">
          <w:rPr>
            <w:rStyle w:val="Hyperlink"/>
            <w:rFonts w:hint="cs"/>
            <w:rtl/>
          </w:rPr>
          <w:t>،</w:t>
        </w:r>
        <w:r w:rsidRPr="00217995">
          <w:rPr>
            <w:rStyle w:val="Hyperlink"/>
            <w:rtl/>
          </w:rPr>
          <w:t xml:space="preserve"> </w:t>
        </w:r>
        <w:r w:rsidRPr="00217995">
          <w:rPr>
            <w:rStyle w:val="Hyperlink"/>
            <w:rFonts w:hint="cs"/>
            <w:rtl/>
          </w:rPr>
          <w:t>باب</w:t>
        </w:r>
        <w:r w:rsidRPr="00217995">
          <w:rPr>
            <w:rStyle w:val="Hyperlink"/>
            <w:rtl/>
          </w:rPr>
          <w:t>2</w:t>
        </w:r>
        <w:r w:rsidRPr="00217995">
          <w:rPr>
            <w:rStyle w:val="Hyperlink"/>
            <w:rFonts w:hint="cs"/>
            <w:rtl/>
          </w:rPr>
          <w:t>،</w:t>
        </w:r>
        <w:r w:rsidRPr="00217995">
          <w:rPr>
            <w:rStyle w:val="Hyperlink"/>
            <w:rtl/>
          </w:rPr>
          <w:t xml:space="preserve"> </w:t>
        </w:r>
        <w:r w:rsidRPr="00217995">
          <w:rPr>
            <w:rStyle w:val="Hyperlink"/>
            <w:rFonts w:hint="cs"/>
            <w:rtl/>
          </w:rPr>
          <w:t>ح،</w:t>
        </w:r>
        <w:r w:rsidRPr="00217995">
          <w:rPr>
            <w:rStyle w:val="Hyperlink"/>
            <w:rtl/>
          </w:rPr>
          <w:t xml:space="preserve"> </w:t>
        </w:r>
        <w:r w:rsidRPr="00217995">
          <w:rPr>
            <w:rStyle w:val="Hyperlink"/>
            <w:rFonts w:hint="cs"/>
            <w:rtl/>
          </w:rPr>
          <w:t>ط</w:t>
        </w:r>
        <w:r w:rsidRPr="00217995">
          <w:rPr>
            <w:rStyle w:val="Hyperlink"/>
            <w:rtl/>
          </w:rPr>
          <w:t xml:space="preserve"> </w:t>
        </w:r>
        <w:r w:rsidRPr="00217995">
          <w:rPr>
            <w:rStyle w:val="Hyperlink"/>
            <w:rFonts w:hint="cs"/>
            <w:rtl/>
          </w:rPr>
          <w:t>آل</w:t>
        </w:r>
        <w:r w:rsidRPr="00217995">
          <w:rPr>
            <w:rStyle w:val="Hyperlink"/>
            <w:rtl/>
          </w:rPr>
          <w:t xml:space="preserve"> </w:t>
        </w:r>
        <w:r w:rsidRPr="00217995">
          <w:rPr>
            <w:rStyle w:val="Hyperlink"/>
            <w:rFonts w:hint="cs"/>
            <w:rtl/>
          </w:rPr>
          <w:t>البيت</w:t>
        </w:r>
        <w:r w:rsidRPr="00217995">
          <w:rPr>
            <w:rStyle w:val="Hyperlink"/>
            <w:rtl/>
          </w:rPr>
          <w:t>.</w:t>
        </w:r>
      </w:hyperlink>
    </w:p>
  </w:footnote>
  <w:footnote w:id="6">
    <w:p w:rsidR="006C59FB" w:rsidRPr="006C59FB" w:rsidRDefault="006C59FB" w:rsidP="006C59FB">
      <w:pPr>
        <w:pStyle w:val="FootnoteText"/>
        <w:rPr>
          <w:rFonts w:hint="cs"/>
          <w:rtl/>
        </w:rPr>
      </w:pPr>
      <w:r w:rsidRPr="006C59FB">
        <w:footnoteRef/>
      </w:r>
      <w:r w:rsidRPr="006C59FB">
        <w:rPr>
          <w:rtl/>
        </w:rPr>
        <w:t xml:space="preserve"> </w:t>
      </w:r>
      <w:hyperlink r:id="rId6" w:history="1">
        <w:r w:rsidRPr="006C59FB">
          <w:rPr>
            <w:rStyle w:val="Hyperlink"/>
            <w:rFonts w:hint="cs"/>
            <w:rtl/>
          </w:rPr>
          <w:t>وسائل</w:t>
        </w:r>
        <w:r w:rsidRPr="006C59FB">
          <w:rPr>
            <w:rStyle w:val="Hyperlink"/>
            <w:rtl/>
          </w:rPr>
          <w:t xml:space="preserve"> </w:t>
        </w:r>
        <w:r w:rsidRPr="006C59FB">
          <w:rPr>
            <w:rStyle w:val="Hyperlink"/>
            <w:rFonts w:hint="cs"/>
            <w:rtl/>
          </w:rPr>
          <w:t>الشیعة،</w:t>
        </w:r>
        <w:r w:rsidRPr="006C59FB">
          <w:rPr>
            <w:rStyle w:val="Hyperlink"/>
            <w:rtl/>
          </w:rPr>
          <w:t xml:space="preserve"> </w:t>
        </w:r>
        <w:r w:rsidRPr="006C59FB">
          <w:rPr>
            <w:rStyle w:val="Hyperlink"/>
            <w:rFonts w:hint="cs"/>
            <w:rtl/>
          </w:rPr>
          <w:t>الشیخ</w:t>
        </w:r>
        <w:r w:rsidRPr="006C59FB">
          <w:rPr>
            <w:rStyle w:val="Hyperlink"/>
            <w:rtl/>
          </w:rPr>
          <w:t xml:space="preserve"> </w:t>
        </w:r>
        <w:r w:rsidRPr="006C59FB">
          <w:rPr>
            <w:rStyle w:val="Hyperlink"/>
            <w:rFonts w:hint="cs"/>
            <w:rtl/>
          </w:rPr>
          <w:t>الحر</w:t>
        </w:r>
        <w:r w:rsidRPr="006C59FB">
          <w:rPr>
            <w:rStyle w:val="Hyperlink"/>
            <w:rtl/>
          </w:rPr>
          <w:t xml:space="preserve"> </w:t>
        </w:r>
        <w:r w:rsidRPr="006C59FB">
          <w:rPr>
            <w:rStyle w:val="Hyperlink"/>
            <w:rFonts w:hint="cs"/>
            <w:rtl/>
          </w:rPr>
          <w:t>العاملي،</w:t>
        </w:r>
        <w:r w:rsidRPr="006C59FB">
          <w:rPr>
            <w:rStyle w:val="Hyperlink"/>
            <w:rtl/>
          </w:rPr>
          <w:t xml:space="preserve"> </w:t>
        </w:r>
        <w:r w:rsidRPr="006C59FB">
          <w:rPr>
            <w:rStyle w:val="Hyperlink"/>
            <w:rFonts w:hint="cs"/>
            <w:rtl/>
          </w:rPr>
          <w:t>ج</w:t>
        </w:r>
        <w:r w:rsidRPr="006C59FB">
          <w:rPr>
            <w:rStyle w:val="Hyperlink"/>
            <w:rtl/>
          </w:rPr>
          <w:t>13</w:t>
        </w:r>
        <w:r w:rsidRPr="006C59FB">
          <w:rPr>
            <w:rStyle w:val="Hyperlink"/>
            <w:rFonts w:hint="cs"/>
            <w:rtl/>
          </w:rPr>
          <w:t>،</w:t>
        </w:r>
        <w:r w:rsidRPr="006C59FB">
          <w:rPr>
            <w:rStyle w:val="Hyperlink"/>
            <w:rtl/>
          </w:rPr>
          <w:t xml:space="preserve"> </w:t>
        </w:r>
        <w:r w:rsidRPr="006C59FB">
          <w:rPr>
            <w:rStyle w:val="Hyperlink"/>
            <w:rFonts w:hint="cs"/>
            <w:rtl/>
          </w:rPr>
          <w:t>ص</w:t>
        </w:r>
        <w:r w:rsidRPr="006C59FB">
          <w:rPr>
            <w:rStyle w:val="Hyperlink"/>
            <w:rtl/>
          </w:rPr>
          <w:t>529</w:t>
        </w:r>
        <w:r w:rsidRPr="006C59FB">
          <w:rPr>
            <w:rStyle w:val="Hyperlink"/>
            <w:rFonts w:hint="cs"/>
            <w:rtl/>
          </w:rPr>
          <w:t>،</w:t>
        </w:r>
        <w:r w:rsidRPr="006C59FB">
          <w:rPr>
            <w:rStyle w:val="Hyperlink"/>
            <w:rtl/>
          </w:rPr>
          <w:t xml:space="preserve"> </w:t>
        </w:r>
        <w:r w:rsidRPr="006C59FB">
          <w:rPr>
            <w:rStyle w:val="Hyperlink"/>
            <w:rFonts w:hint="cs"/>
            <w:rtl/>
          </w:rPr>
          <w:t>أبواب</w:t>
        </w:r>
        <w:r w:rsidRPr="006C59FB">
          <w:rPr>
            <w:rStyle w:val="Hyperlink"/>
            <w:rtl/>
          </w:rPr>
          <w:t xml:space="preserve"> </w:t>
        </w:r>
        <w:r w:rsidRPr="006C59FB">
          <w:rPr>
            <w:rStyle w:val="Hyperlink"/>
            <w:rFonts w:hint="cs"/>
            <w:rtl/>
          </w:rPr>
          <w:t>استحباب</w:t>
        </w:r>
        <w:r w:rsidRPr="006C59FB">
          <w:rPr>
            <w:rStyle w:val="Hyperlink"/>
            <w:rtl/>
          </w:rPr>
          <w:t xml:space="preserve"> </w:t>
        </w:r>
        <w:r w:rsidRPr="006C59FB">
          <w:rPr>
            <w:rStyle w:val="Hyperlink"/>
            <w:rFonts w:hint="cs"/>
            <w:rtl/>
          </w:rPr>
          <w:t>ضرب</w:t>
        </w:r>
        <w:r w:rsidRPr="006C59FB">
          <w:rPr>
            <w:rStyle w:val="Hyperlink"/>
            <w:rtl/>
          </w:rPr>
          <w:t xml:space="preserve"> </w:t>
        </w:r>
        <w:r w:rsidRPr="006C59FB">
          <w:rPr>
            <w:rStyle w:val="Hyperlink"/>
            <w:rFonts w:hint="cs"/>
            <w:rtl/>
          </w:rPr>
          <w:t>الخباء</w:t>
        </w:r>
        <w:r w:rsidRPr="006C59FB">
          <w:rPr>
            <w:rStyle w:val="Hyperlink"/>
            <w:rtl/>
          </w:rPr>
          <w:t>...</w:t>
        </w:r>
        <w:r w:rsidRPr="006C59FB">
          <w:rPr>
            <w:rStyle w:val="Hyperlink"/>
            <w:rFonts w:hint="cs"/>
            <w:rtl/>
          </w:rPr>
          <w:t>،</w:t>
        </w:r>
        <w:r w:rsidRPr="006C59FB">
          <w:rPr>
            <w:rStyle w:val="Hyperlink"/>
            <w:rtl/>
          </w:rPr>
          <w:t xml:space="preserve"> </w:t>
        </w:r>
        <w:r w:rsidRPr="006C59FB">
          <w:rPr>
            <w:rStyle w:val="Hyperlink"/>
            <w:rFonts w:hint="cs"/>
            <w:rtl/>
          </w:rPr>
          <w:t>باب</w:t>
        </w:r>
        <w:r w:rsidRPr="006C59FB">
          <w:rPr>
            <w:rStyle w:val="Hyperlink"/>
            <w:rtl/>
          </w:rPr>
          <w:t>9</w:t>
        </w:r>
        <w:r w:rsidRPr="006C59FB">
          <w:rPr>
            <w:rStyle w:val="Hyperlink"/>
            <w:rFonts w:hint="cs"/>
            <w:rtl/>
          </w:rPr>
          <w:t>،</w:t>
        </w:r>
        <w:r w:rsidRPr="006C59FB">
          <w:rPr>
            <w:rStyle w:val="Hyperlink"/>
            <w:rtl/>
          </w:rPr>
          <w:t xml:space="preserve"> </w:t>
        </w:r>
        <w:r w:rsidRPr="006C59FB">
          <w:rPr>
            <w:rStyle w:val="Hyperlink"/>
            <w:rFonts w:hint="cs"/>
            <w:rtl/>
          </w:rPr>
          <w:t>ح،</w:t>
        </w:r>
        <w:r w:rsidRPr="006C59FB">
          <w:rPr>
            <w:rStyle w:val="Hyperlink"/>
            <w:rtl/>
          </w:rPr>
          <w:t xml:space="preserve"> </w:t>
        </w:r>
        <w:r w:rsidRPr="006C59FB">
          <w:rPr>
            <w:rStyle w:val="Hyperlink"/>
            <w:rFonts w:hint="cs"/>
            <w:rtl/>
          </w:rPr>
          <w:t>ط</w:t>
        </w:r>
        <w:r w:rsidRPr="006C59FB">
          <w:rPr>
            <w:rStyle w:val="Hyperlink"/>
            <w:rtl/>
          </w:rPr>
          <w:t xml:space="preserve"> </w:t>
        </w:r>
        <w:r w:rsidRPr="006C59FB">
          <w:rPr>
            <w:rStyle w:val="Hyperlink"/>
            <w:rFonts w:hint="cs"/>
            <w:rtl/>
          </w:rPr>
          <w:t>آل</w:t>
        </w:r>
        <w:r w:rsidRPr="006C59FB">
          <w:rPr>
            <w:rStyle w:val="Hyperlink"/>
            <w:rtl/>
          </w:rPr>
          <w:t xml:space="preserve"> </w:t>
        </w:r>
        <w:r w:rsidRPr="006C59FB">
          <w:rPr>
            <w:rStyle w:val="Hyperlink"/>
            <w:rFonts w:hint="cs"/>
            <w:rtl/>
          </w:rPr>
          <w:t>البيت</w:t>
        </w:r>
        <w:r w:rsidRPr="006C59FB">
          <w:rPr>
            <w:rStyle w:val="Hyperlink"/>
            <w:rtl/>
          </w:rPr>
          <w:t>.</w:t>
        </w:r>
      </w:hyperlink>
    </w:p>
  </w:footnote>
  <w:footnote w:id="7">
    <w:p w:rsidR="006C59FB" w:rsidRPr="006C59FB" w:rsidRDefault="006C59FB" w:rsidP="006C59FB">
      <w:pPr>
        <w:pStyle w:val="FootnoteText"/>
        <w:rPr>
          <w:rFonts w:hint="cs"/>
          <w:rtl/>
        </w:rPr>
      </w:pPr>
      <w:r w:rsidRPr="006C59FB">
        <w:footnoteRef/>
      </w:r>
      <w:r w:rsidRPr="006C59FB">
        <w:rPr>
          <w:rtl/>
        </w:rPr>
        <w:t xml:space="preserve"> </w:t>
      </w:r>
      <w:hyperlink r:id="rId7" w:history="1">
        <w:r w:rsidRPr="006C59FB">
          <w:rPr>
            <w:rStyle w:val="Hyperlink"/>
            <w:rFonts w:hint="cs"/>
            <w:rtl/>
          </w:rPr>
          <w:t>وسائل</w:t>
        </w:r>
        <w:r w:rsidRPr="006C59FB">
          <w:rPr>
            <w:rStyle w:val="Hyperlink"/>
            <w:rtl/>
          </w:rPr>
          <w:t xml:space="preserve"> </w:t>
        </w:r>
        <w:r w:rsidRPr="006C59FB">
          <w:rPr>
            <w:rStyle w:val="Hyperlink"/>
            <w:rFonts w:hint="cs"/>
            <w:rtl/>
          </w:rPr>
          <w:t>الشیعة،</w:t>
        </w:r>
        <w:r w:rsidRPr="006C59FB">
          <w:rPr>
            <w:rStyle w:val="Hyperlink"/>
            <w:rtl/>
          </w:rPr>
          <w:t xml:space="preserve"> </w:t>
        </w:r>
        <w:r w:rsidRPr="006C59FB">
          <w:rPr>
            <w:rStyle w:val="Hyperlink"/>
            <w:rFonts w:hint="cs"/>
            <w:rtl/>
          </w:rPr>
          <w:t>الشیخ</w:t>
        </w:r>
        <w:r w:rsidRPr="006C59FB">
          <w:rPr>
            <w:rStyle w:val="Hyperlink"/>
            <w:rtl/>
          </w:rPr>
          <w:t xml:space="preserve"> </w:t>
        </w:r>
        <w:r w:rsidRPr="006C59FB">
          <w:rPr>
            <w:rStyle w:val="Hyperlink"/>
            <w:rFonts w:hint="cs"/>
            <w:rtl/>
          </w:rPr>
          <w:t>الحر</w:t>
        </w:r>
        <w:r w:rsidRPr="006C59FB">
          <w:rPr>
            <w:rStyle w:val="Hyperlink"/>
            <w:rtl/>
          </w:rPr>
          <w:t xml:space="preserve"> </w:t>
        </w:r>
        <w:r w:rsidRPr="006C59FB">
          <w:rPr>
            <w:rStyle w:val="Hyperlink"/>
            <w:rFonts w:hint="cs"/>
            <w:rtl/>
          </w:rPr>
          <w:t>العاملي،</w:t>
        </w:r>
        <w:r w:rsidRPr="006C59FB">
          <w:rPr>
            <w:rStyle w:val="Hyperlink"/>
            <w:rtl/>
          </w:rPr>
          <w:t xml:space="preserve"> </w:t>
        </w:r>
        <w:r w:rsidRPr="006C59FB">
          <w:rPr>
            <w:rStyle w:val="Hyperlink"/>
            <w:rFonts w:hint="cs"/>
            <w:rtl/>
          </w:rPr>
          <w:t>ج</w:t>
        </w:r>
        <w:r w:rsidRPr="006C59FB">
          <w:rPr>
            <w:rStyle w:val="Hyperlink"/>
            <w:rtl/>
          </w:rPr>
          <w:t>11</w:t>
        </w:r>
        <w:r w:rsidRPr="006C59FB">
          <w:rPr>
            <w:rStyle w:val="Hyperlink"/>
            <w:rFonts w:hint="cs"/>
            <w:rtl/>
          </w:rPr>
          <w:t>،</w:t>
        </w:r>
        <w:r w:rsidRPr="006C59FB">
          <w:rPr>
            <w:rStyle w:val="Hyperlink"/>
            <w:rtl/>
          </w:rPr>
          <w:t xml:space="preserve"> </w:t>
        </w:r>
        <w:r w:rsidRPr="006C59FB">
          <w:rPr>
            <w:rStyle w:val="Hyperlink"/>
            <w:rFonts w:hint="cs"/>
            <w:rtl/>
          </w:rPr>
          <w:t>ص</w:t>
        </w:r>
        <w:r w:rsidRPr="006C59FB">
          <w:rPr>
            <w:rStyle w:val="Hyperlink"/>
            <w:rtl/>
          </w:rPr>
          <w:t>293</w:t>
        </w:r>
        <w:r w:rsidRPr="006C59FB">
          <w:rPr>
            <w:rStyle w:val="Hyperlink"/>
            <w:rFonts w:hint="cs"/>
            <w:rtl/>
          </w:rPr>
          <w:t>،</w:t>
        </w:r>
        <w:r w:rsidRPr="006C59FB">
          <w:rPr>
            <w:rStyle w:val="Hyperlink"/>
            <w:rtl/>
          </w:rPr>
          <w:t xml:space="preserve"> </w:t>
        </w:r>
        <w:r w:rsidRPr="006C59FB">
          <w:rPr>
            <w:rStyle w:val="Hyperlink"/>
            <w:rFonts w:hint="cs"/>
            <w:rtl/>
          </w:rPr>
          <w:t>أبواب</w:t>
        </w:r>
        <w:r w:rsidRPr="006C59FB">
          <w:rPr>
            <w:rStyle w:val="Hyperlink"/>
            <w:rtl/>
          </w:rPr>
          <w:t xml:space="preserve"> </w:t>
        </w:r>
        <w:r w:rsidRPr="006C59FB">
          <w:rPr>
            <w:rStyle w:val="Hyperlink"/>
            <w:rFonts w:hint="cs"/>
            <w:rtl/>
          </w:rPr>
          <w:t>استحباب</w:t>
        </w:r>
        <w:r w:rsidRPr="006C59FB">
          <w:rPr>
            <w:rStyle w:val="Hyperlink"/>
            <w:rtl/>
          </w:rPr>
          <w:t xml:space="preserve"> </w:t>
        </w:r>
        <w:r w:rsidRPr="006C59FB">
          <w:rPr>
            <w:rStyle w:val="Hyperlink"/>
            <w:rFonts w:hint="cs"/>
            <w:rtl/>
          </w:rPr>
          <w:t>کون</w:t>
        </w:r>
        <w:r w:rsidRPr="006C59FB">
          <w:rPr>
            <w:rStyle w:val="Hyperlink"/>
            <w:rtl/>
          </w:rPr>
          <w:t xml:space="preserve"> </w:t>
        </w:r>
        <w:r w:rsidRPr="006C59FB">
          <w:rPr>
            <w:rStyle w:val="Hyperlink"/>
            <w:rFonts w:hint="cs"/>
            <w:rtl/>
          </w:rPr>
          <w:t>إحرام</w:t>
        </w:r>
        <w:r w:rsidRPr="006C59FB">
          <w:rPr>
            <w:rStyle w:val="Hyperlink"/>
            <w:rtl/>
          </w:rPr>
          <w:t xml:space="preserve"> </w:t>
        </w:r>
        <w:r w:rsidRPr="006C59FB">
          <w:rPr>
            <w:rStyle w:val="Hyperlink"/>
            <w:rFonts w:hint="cs"/>
            <w:rtl/>
          </w:rPr>
          <w:t>المتمتع</w:t>
        </w:r>
        <w:r w:rsidRPr="006C59FB">
          <w:rPr>
            <w:rStyle w:val="Hyperlink"/>
            <w:rtl/>
          </w:rPr>
          <w:t>...</w:t>
        </w:r>
        <w:r w:rsidRPr="006C59FB">
          <w:rPr>
            <w:rStyle w:val="Hyperlink"/>
            <w:rFonts w:hint="cs"/>
            <w:rtl/>
          </w:rPr>
          <w:t>،</w:t>
        </w:r>
        <w:r w:rsidRPr="006C59FB">
          <w:rPr>
            <w:rStyle w:val="Hyperlink"/>
            <w:rtl/>
          </w:rPr>
          <w:t xml:space="preserve"> </w:t>
        </w:r>
        <w:r w:rsidRPr="006C59FB">
          <w:rPr>
            <w:rStyle w:val="Hyperlink"/>
            <w:rFonts w:hint="cs"/>
            <w:rtl/>
          </w:rPr>
          <w:t>باب</w:t>
        </w:r>
        <w:r w:rsidRPr="006C59FB">
          <w:rPr>
            <w:rStyle w:val="Hyperlink"/>
            <w:rtl/>
          </w:rPr>
          <w:t>20</w:t>
        </w:r>
        <w:r w:rsidRPr="006C59FB">
          <w:rPr>
            <w:rStyle w:val="Hyperlink"/>
            <w:rFonts w:hint="cs"/>
            <w:rtl/>
          </w:rPr>
          <w:t>،</w:t>
        </w:r>
        <w:r w:rsidRPr="006C59FB">
          <w:rPr>
            <w:rStyle w:val="Hyperlink"/>
            <w:rtl/>
          </w:rPr>
          <w:t xml:space="preserve"> </w:t>
        </w:r>
        <w:r w:rsidRPr="006C59FB">
          <w:rPr>
            <w:rStyle w:val="Hyperlink"/>
            <w:rFonts w:hint="cs"/>
            <w:rtl/>
          </w:rPr>
          <w:t>ح،</w:t>
        </w:r>
        <w:r w:rsidRPr="006C59FB">
          <w:rPr>
            <w:rStyle w:val="Hyperlink"/>
            <w:rtl/>
          </w:rPr>
          <w:t xml:space="preserve"> </w:t>
        </w:r>
        <w:r w:rsidRPr="006C59FB">
          <w:rPr>
            <w:rStyle w:val="Hyperlink"/>
            <w:rFonts w:hint="cs"/>
            <w:rtl/>
          </w:rPr>
          <w:t>ط</w:t>
        </w:r>
        <w:r w:rsidRPr="006C59FB">
          <w:rPr>
            <w:rStyle w:val="Hyperlink"/>
            <w:rtl/>
          </w:rPr>
          <w:t xml:space="preserve"> </w:t>
        </w:r>
        <w:r w:rsidRPr="006C59FB">
          <w:rPr>
            <w:rStyle w:val="Hyperlink"/>
            <w:rFonts w:hint="cs"/>
            <w:rtl/>
          </w:rPr>
          <w:t>آل</w:t>
        </w:r>
        <w:r w:rsidRPr="006C59FB">
          <w:rPr>
            <w:rStyle w:val="Hyperlink"/>
            <w:rtl/>
          </w:rPr>
          <w:t xml:space="preserve"> </w:t>
        </w:r>
        <w:r w:rsidRPr="006C59FB">
          <w:rPr>
            <w:rStyle w:val="Hyperlink"/>
            <w:rFonts w:hint="cs"/>
            <w:rtl/>
          </w:rPr>
          <w:t>البيت</w:t>
        </w:r>
        <w:r w:rsidRPr="006C59FB">
          <w:rPr>
            <w:rStyle w:val="Hyperlink"/>
            <w:rtl/>
          </w:rPr>
          <w:t>.</w:t>
        </w:r>
      </w:hyperlink>
    </w:p>
  </w:footnote>
  <w:footnote w:id="8">
    <w:p w:rsidR="006C59FB" w:rsidRPr="006C59FB" w:rsidRDefault="006C59FB" w:rsidP="006C59FB">
      <w:pPr>
        <w:pStyle w:val="FootnoteText"/>
        <w:rPr>
          <w:rFonts w:hint="cs"/>
          <w:rtl/>
        </w:rPr>
      </w:pPr>
      <w:r w:rsidRPr="006C59FB">
        <w:footnoteRef/>
      </w:r>
      <w:r w:rsidRPr="006C59FB">
        <w:rPr>
          <w:rtl/>
        </w:rPr>
        <w:t xml:space="preserve"> </w:t>
      </w:r>
      <w:hyperlink r:id="rId8" w:history="1">
        <w:r w:rsidRPr="006C59FB">
          <w:rPr>
            <w:rStyle w:val="Hyperlink"/>
            <w:rFonts w:hint="cs"/>
            <w:rtl/>
          </w:rPr>
          <w:t>وسائل</w:t>
        </w:r>
        <w:r w:rsidRPr="006C59FB">
          <w:rPr>
            <w:rStyle w:val="Hyperlink"/>
            <w:rtl/>
          </w:rPr>
          <w:t xml:space="preserve"> </w:t>
        </w:r>
        <w:r w:rsidRPr="006C59FB">
          <w:rPr>
            <w:rStyle w:val="Hyperlink"/>
            <w:rFonts w:hint="cs"/>
            <w:rtl/>
          </w:rPr>
          <w:t>الشیعة،</w:t>
        </w:r>
        <w:r w:rsidRPr="006C59FB">
          <w:rPr>
            <w:rStyle w:val="Hyperlink"/>
            <w:rtl/>
          </w:rPr>
          <w:t xml:space="preserve"> </w:t>
        </w:r>
        <w:r w:rsidRPr="006C59FB">
          <w:rPr>
            <w:rStyle w:val="Hyperlink"/>
            <w:rFonts w:hint="cs"/>
            <w:rtl/>
          </w:rPr>
          <w:t>الشیخ</w:t>
        </w:r>
        <w:r w:rsidRPr="006C59FB">
          <w:rPr>
            <w:rStyle w:val="Hyperlink"/>
            <w:rtl/>
          </w:rPr>
          <w:t xml:space="preserve"> </w:t>
        </w:r>
        <w:r w:rsidRPr="006C59FB">
          <w:rPr>
            <w:rStyle w:val="Hyperlink"/>
            <w:rFonts w:hint="cs"/>
            <w:rtl/>
          </w:rPr>
          <w:t>الحر</w:t>
        </w:r>
        <w:r w:rsidRPr="006C59FB">
          <w:rPr>
            <w:rStyle w:val="Hyperlink"/>
            <w:rtl/>
          </w:rPr>
          <w:t xml:space="preserve"> </w:t>
        </w:r>
        <w:r w:rsidRPr="006C59FB">
          <w:rPr>
            <w:rStyle w:val="Hyperlink"/>
            <w:rFonts w:hint="cs"/>
            <w:rtl/>
          </w:rPr>
          <w:t>العاملي،</w:t>
        </w:r>
        <w:r w:rsidRPr="006C59FB">
          <w:rPr>
            <w:rStyle w:val="Hyperlink"/>
            <w:rtl/>
          </w:rPr>
          <w:t xml:space="preserve"> </w:t>
        </w:r>
        <w:r w:rsidRPr="006C59FB">
          <w:rPr>
            <w:rStyle w:val="Hyperlink"/>
            <w:rFonts w:hint="cs"/>
            <w:rtl/>
          </w:rPr>
          <w:t>ج</w:t>
        </w:r>
        <w:r w:rsidRPr="006C59FB">
          <w:rPr>
            <w:rStyle w:val="Hyperlink"/>
            <w:rtl/>
          </w:rPr>
          <w:t>11</w:t>
        </w:r>
        <w:r w:rsidRPr="006C59FB">
          <w:rPr>
            <w:rStyle w:val="Hyperlink"/>
            <w:rFonts w:hint="cs"/>
            <w:rtl/>
          </w:rPr>
          <w:t>،</w:t>
        </w:r>
        <w:r w:rsidRPr="006C59FB">
          <w:rPr>
            <w:rStyle w:val="Hyperlink"/>
            <w:rtl/>
          </w:rPr>
          <w:t xml:space="preserve"> </w:t>
        </w:r>
        <w:r w:rsidRPr="006C59FB">
          <w:rPr>
            <w:rStyle w:val="Hyperlink"/>
            <w:rFonts w:hint="cs"/>
            <w:rtl/>
          </w:rPr>
          <w:t>ص</w:t>
        </w:r>
        <w:r w:rsidRPr="006C59FB">
          <w:rPr>
            <w:rStyle w:val="Hyperlink"/>
            <w:rtl/>
          </w:rPr>
          <w:t>295</w:t>
        </w:r>
        <w:r w:rsidRPr="006C59FB">
          <w:rPr>
            <w:rStyle w:val="Hyperlink"/>
            <w:rFonts w:hint="cs"/>
            <w:rtl/>
          </w:rPr>
          <w:t>،</w:t>
        </w:r>
        <w:r w:rsidRPr="006C59FB">
          <w:rPr>
            <w:rStyle w:val="Hyperlink"/>
            <w:rtl/>
          </w:rPr>
          <w:t xml:space="preserve"> </w:t>
        </w:r>
        <w:r w:rsidRPr="006C59FB">
          <w:rPr>
            <w:rStyle w:val="Hyperlink"/>
            <w:rFonts w:hint="cs"/>
            <w:rtl/>
          </w:rPr>
          <w:t>أبواب</w:t>
        </w:r>
        <w:r w:rsidRPr="006C59FB">
          <w:rPr>
            <w:rStyle w:val="Hyperlink"/>
            <w:rtl/>
          </w:rPr>
          <w:t xml:space="preserve"> </w:t>
        </w:r>
        <w:r w:rsidRPr="006C59FB">
          <w:rPr>
            <w:rStyle w:val="Hyperlink"/>
            <w:rFonts w:hint="cs"/>
            <w:rtl/>
          </w:rPr>
          <w:t>استحباب</w:t>
        </w:r>
        <w:r w:rsidRPr="006C59FB">
          <w:rPr>
            <w:rStyle w:val="Hyperlink"/>
            <w:rtl/>
          </w:rPr>
          <w:t xml:space="preserve"> </w:t>
        </w:r>
        <w:r w:rsidRPr="006C59FB">
          <w:rPr>
            <w:rStyle w:val="Hyperlink"/>
            <w:rFonts w:hint="cs"/>
            <w:rtl/>
          </w:rPr>
          <w:t>کون</w:t>
        </w:r>
        <w:r w:rsidRPr="006C59FB">
          <w:rPr>
            <w:rStyle w:val="Hyperlink"/>
            <w:rtl/>
          </w:rPr>
          <w:t xml:space="preserve"> </w:t>
        </w:r>
        <w:r w:rsidRPr="006C59FB">
          <w:rPr>
            <w:rStyle w:val="Hyperlink"/>
            <w:rFonts w:hint="cs"/>
            <w:rtl/>
          </w:rPr>
          <w:t>إحرام</w:t>
        </w:r>
        <w:r w:rsidRPr="006C59FB">
          <w:rPr>
            <w:rStyle w:val="Hyperlink"/>
            <w:rtl/>
          </w:rPr>
          <w:t xml:space="preserve"> </w:t>
        </w:r>
        <w:r w:rsidRPr="006C59FB">
          <w:rPr>
            <w:rStyle w:val="Hyperlink"/>
            <w:rFonts w:hint="cs"/>
            <w:rtl/>
          </w:rPr>
          <w:t>المتمتع</w:t>
        </w:r>
        <w:r w:rsidRPr="006C59FB">
          <w:rPr>
            <w:rStyle w:val="Hyperlink"/>
            <w:rtl/>
          </w:rPr>
          <w:t>...</w:t>
        </w:r>
        <w:r w:rsidRPr="006C59FB">
          <w:rPr>
            <w:rStyle w:val="Hyperlink"/>
            <w:rFonts w:hint="cs"/>
            <w:rtl/>
          </w:rPr>
          <w:t>،</w:t>
        </w:r>
        <w:r w:rsidRPr="006C59FB">
          <w:rPr>
            <w:rStyle w:val="Hyperlink"/>
            <w:rtl/>
          </w:rPr>
          <w:t xml:space="preserve"> </w:t>
        </w:r>
        <w:r w:rsidRPr="006C59FB">
          <w:rPr>
            <w:rStyle w:val="Hyperlink"/>
            <w:rFonts w:hint="cs"/>
            <w:rtl/>
          </w:rPr>
          <w:t>باب</w:t>
        </w:r>
        <w:r w:rsidRPr="006C59FB">
          <w:rPr>
            <w:rStyle w:val="Hyperlink"/>
            <w:rtl/>
          </w:rPr>
          <w:t>20</w:t>
        </w:r>
        <w:r w:rsidRPr="006C59FB">
          <w:rPr>
            <w:rStyle w:val="Hyperlink"/>
            <w:rFonts w:hint="cs"/>
            <w:rtl/>
          </w:rPr>
          <w:t>،</w:t>
        </w:r>
        <w:r w:rsidRPr="006C59FB">
          <w:rPr>
            <w:rStyle w:val="Hyperlink"/>
            <w:rtl/>
          </w:rPr>
          <w:t xml:space="preserve"> </w:t>
        </w:r>
        <w:r w:rsidRPr="006C59FB">
          <w:rPr>
            <w:rStyle w:val="Hyperlink"/>
            <w:rFonts w:hint="cs"/>
            <w:rtl/>
          </w:rPr>
          <w:t>ح،</w:t>
        </w:r>
        <w:r w:rsidRPr="006C59FB">
          <w:rPr>
            <w:rStyle w:val="Hyperlink"/>
            <w:rtl/>
          </w:rPr>
          <w:t xml:space="preserve"> </w:t>
        </w:r>
        <w:r w:rsidRPr="006C59FB">
          <w:rPr>
            <w:rStyle w:val="Hyperlink"/>
            <w:rFonts w:hint="cs"/>
            <w:rtl/>
          </w:rPr>
          <w:t>ط</w:t>
        </w:r>
        <w:r w:rsidRPr="006C59FB">
          <w:rPr>
            <w:rStyle w:val="Hyperlink"/>
            <w:rtl/>
          </w:rPr>
          <w:t xml:space="preserve"> </w:t>
        </w:r>
        <w:r w:rsidRPr="006C59FB">
          <w:rPr>
            <w:rStyle w:val="Hyperlink"/>
            <w:rFonts w:hint="cs"/>
            <w:rtl/>
          </w:rPr>
          <w:t>آل</w:t>
        </w:r>
        <w:r w:rsidRPr="006C59FB">
          <w:rPr>
            <w:rStyle w:val="Hyperlink"/>
            <w:rtl/>
          </w:rPr>
          <w:t xml:space="preserve"> </w:t>
        </w:r>
        <w:r w:rsidRPr="006C59FB">
          <w:rPr>
            <w:rStyle w:val="Hyperlink"/>
            <w:rFonts w:hint="cs"/>
            <w:rtl/>
          </w:rPr>
          <w:t>البيت</w:t>
        </w:r>
        <w:r w:rsidRPr="006C59FB">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EC450F">
      <w:rPr>
        <w:b/>
        <w:bCs/>
        <w:sz w:val="20"/>
        <w:szCs w:val="24"/>
        <w:rtl/>
      </w:rPr>
      <w:t>096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EC450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EC450F">
      <w:rPr>
        <w:rFonts w:hint="cs"/>
        <w:b/>
        <w:bCs/>
        <w:color w:val="632423" w:themeColor="accent2" w:themeShade="80"/>
        <w:sz w:val="20"/>
        <w:szCs w:val="24"/>
        <w:rtl/>
      </w:rPr>
      <w:t>آيت</w:t>
    </w:r>
    <w:r w:rsidR="00EC450F">
      <w:rPr>
        <w:b/>
        <w:bCs/>
        <w:color w:val="632423" w:themeColor="accent2" w:themeShade="80"/>
        <w:sz w:val="20"/>
        <w:szCs w:val="24"/>
        <w:rtl/>
      </w:rPr>
      <w:t xml:space="preserve"> </w:t>
    </w:r>
    <w:r w:rsidR="00EC450F">
      <w:rPr>
        <w:rFonts w:hint="cs"/>
        <w:b/>
        <w:bCs/>
        <w:color w:val="632423" w:themeColor="accent2" w:themeShade="80"/>
        <w:sz w:val="20"/>
        <w:szCs w:val="24"/>
        <w:rtl/>
      </w:rPr>
      <w:t>الله</w:t>
    </w:r>
    <w:r w:rsidR="00EC450F">
      <w:rPr>
        <w:b/>
        <w:bCs/>
        <w:color w:val="632423" w:themeColor="accent2" w:themeShade="80"/>
        <w:sz w:val="20"/>
        <w:szCs w:val="24"/>
        <w:rtl/>
      </w:rPr>
      <w:t xml:space="preserve"> </w:t>
    </w:r>
    <w:r w:rsidR="00EC450F">
      <w:rPr>
        <w:rFonts w:hint="cs"/>
        <w:b/>
        <w:bCs/>
        <w:color w:val="632423" w:themeColor="accent2" w:themeShade="80"/>
        <w:sz w:val="20"/>
        <w:szCs w:val="24"/>
        <w:rtl/>
      </w:rPr>
      <w:t>العظمي</w:t>
    </w:r>
    <w:r w:rsidR="00EC450F">
      <w:rPr>
        <w:b/>
        <w:bCs/>
        <w:color w:val="632423" w:themeColor="accent2" w:themeShade="80"/>
        <w:sz w:val="20"/>
        <w:szCs w:val="24"/>
        <w:rtl/>
      </w:rPr>
      <w:t xml:space="preserve"> </w:t>
    </w:r>
    <w:r w:rsidR="00EC450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EC450F">
      <w:rPr>
        <w:sz w:val="24"/>
        <w:szCs w:val="24"/>
        <w:rtl/>
      </w:rPr>
      <w:t>20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EC450F">
      <w:rPr>
        <w:rFonts w:hint="cs"/>
        <w:sz w:val="24"/>
        <w:szCs w:val="24"/>
        <w:rtl/>
      </w:rPr>
      <w:t>وقوف</w:t>
    </w:r>
    <w:r w:rsidR="00EC450F">
      <w:rPr>
        <w:sz w:val="24"/>
        <w:szCs w:val="24"/>
        <w:rtl/>
      </w:rPr>
      <w:t xml:space="preserve"> </w:t>
    </w:r>
    <w:r w:rsidR="00EC450F">
      <w:rPr>
        <w:rFonts w:hint="cs"/>
        <w:sz w:val="24"/>
        <w:szCs w:val="24"/>
        <w:rtl/>
      </w:rPr>
      <w:t>در</w:t>
    </w:r>
    <w:r w:rsidR="00EC450F">
      <w:rPr>
        <w:sz w:val="24"/>
        <w:szCs w:val="24"/>
        <w:rtl/>
      </w:rPr>
      <w:t xml:space="preserve"> </w:t>
    </w:r>
    <w:r w:rsidR="00EC450F">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EC450F">
      <w:rPr>
        <w:rFonts w:hint="cs"/>
        <w:sz w:val="24"/>
        <w:szCs w:val="24"/>
        <w:rtl/>
      </w:rPr>
      <w:t>مرکز</w:t>
    </w:r>
    <w:r w:rsidR="00EC450F">
      <w:rPr>
        <w:sz w:val="24"/>
        <w:szCs w:val="24"/>
        <w:rtl/>
      </w:rPr>
      <w:t xml:space="preserve"> </w:t>
    </w:r>
    <w:r w:rsidR="00EC450F">
      <w:rPr>
        <w:rFonts w:hint="cs"/>
        <w:sz w:val="24"/>
        <w:szCs w:val="24"/>
        <w:rtl/>
      </w:rPr>
      <w:t>فقهي</w:t>
    </w:r>
    <w:r w:rsidR="00EC450F">
      <w:rPr>
        <w:sz w:val="24"/>
        <w:szCs w:val="24"/>
        <w:rtl/>
      </w:rPr>
      <w:t xml:space="preserve"> </w:t>
    </w:r>
    <w:r w:rsidR="00EC450F">
      <w:rPr>
        <w:rFonts w:hint="cs"/>
        <w:sz w:val="24"/>
        <w:szCs w:val="24"/>
        <w:rtl/>
      </w:rPr>
      <w:t>امام</w:t>
    </w:r>
    <w:r w:rsidR="00EC450F">
      <w:rPr>
        <w:sz w:val="24"/>
        <w:szCs w:val="24"/>
        <w:rtl/>
      </w:rPr>
      <w:t xml:space="preserve"> </w:t>
    </w:r>
    <w:r w:rsidR="00EC450F">
      <w:rPr>
        <w:rFonts w:hint="cs"/>
        <w:sz w:val="24"/>
        <w:szCs w:val="24"/>
        <w:rtl/>
      </w:rPr>
      <w:t>محمد</w:t>
    </w:r>
    <w:r w:rsidR="00EC450F">
      <w:rPr>
        <w:sz w:val="24"/>
        <w:szCs w:val="24"/>
        <w:rtl/>
      </w:rPr>
      <w:t xml:space="preserve"> </w:t>
    </w:r>
    <w:r w:rsidR="00EC450F">
      <w:rPr>
        <w:rFonts w:hint="cs"/>
        <w:sz w:val="24"/>
        <w:szCs w:val="24"/>
        <w:rtl/>
      </w:rPr>
      <w:t>باقر</w:t>
    </w:r>
    <w:r w:rsidR="00EC450F">
      <w:rPr>
        <w:sz w:val="24"/>
        <w:szCs w:val="24"/>
        <w:rtl/>
      </w:rPr>
      <w:t xml:space="preserve"> </w:t>
    </w:r>
    <w:r w:rsidR="00EC450F">
      <w:rPr>
        <w:rFonts w:hint="cs"/>
        <w:sz w:val="24"/>
        <w:szCs w:val="24"/>
        <w:rtl/>
      </w:rPr>
      <w:t>عليه</w:t>
    </w:r>
    <w:r w:rsidR="00EC450F">
      <w:rPr>
        <w:sz w:val="24"/>
        <w:szCs w:val="24"/>
        <w:rtl/>
      </w:rPr>
      <w:t xml:space="preserve"> </w:t>
    </w:r>
    <w:r w:rsidR="00EC450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EC450F">
      <w:rPr>
        <w:rFonts w:hint="cs"/>
        <w:sz w:val="24"/>
        <w:szCs w:val="24"/>
        <w:rtl/>
      </w:rPr>
      <w:t>احکام</w:t>
    </w:r>
    <w:r w:rsidR="00EC450F">
      <w:rPr>
        <w:sz w:val="24"/>
        <w:szCs w:val="24"/>
        <w:rtl/>
      </w:rPr>
      <w:t xml:space="preserve"> </w:t>
    </w:r>
    <w:r w:rsidR="00EC450F">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60459"/>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7995"/>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59F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41D5"/>
    <w:rsid w:val="00BD5F8C"/>
    <w:rsid w:val="00BE29DD"/>
    <w:rsid w:val="00BF42F6"/>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450F"/>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F42F6"/>
    <w:rPr>
      <w:color w:val="800080" w:themeColor="followedHyperlink"/>
      <w:u w:val="single"/>
    </w:rPr>
  </w:style>
  <w:style w:type="paragraph" w:styleId="EndnoteText">
    <w:name w:val="endnote text"/>
    <w:basedOn w:val="Normal"/>
    <w:link w:val="EndnoteTextChar"/>
    <w:uiPriority w:val="99"/>
    <w:semiHidden/>
    <w:unhideWhenUsed/>
    <w:rsid w:val="00BF42F6"/>
    <w:pPr>
      <w:spacing w:line="240" w:lineRule="auto"/>
    </w:pPr>
    <w:rPr>
      <w:sz w:val="20"/>
      <w:szCs w:val="20"/>
    </w:rPr>
  </w:style>
  <w:style w:type="character" w:customStyle="1" w:styleId="EndnoteTextChar">
    <w:name w:val="Endnote Text Char"/>
    <w:basedOn w:val="DefaultParagraphFont"/>
    <w:link w:val="EndnoteText"/>
    <w:uiPriority w:val="99"/>
    <w:semiHidden/>
    <w:rsid w:val="00BF42F6"/>
    <w:rPr>
      <w:rFonts w:cs="B Badr"/>
    </w:rPr>
  </w:style>
  <w:style w:type="character" w:styleId="EndnoteReference">
    <w:name w:val="endnote reference"/>
    <w:basedOn w:val="DefaultParagraphFont"/>
    <w:uiPriority w:val="99"/>
    <w:semiHidden/>
    <w:unhideWhenUsed/>
    <w:rsid w:val="00BF42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F42F6"/>
    <w:rPr>
      <w:color w:val="800080" w:themeColor="followedHyperlink"/>
      <w:u w:val="single"/>
    </w:rPr>
  </w:style>
  <w:style w:type="paragraph" w:styleId="EndnoteText">
    <w:name w:val="endnote text"/>
    <w:basedOn w:val="Normal"/>
    <w:link w:val="EndnoteTextChar"/>
    <w:uiPriority w:val="99"/>
    <w:semiHidden/>
    <w:unhideWhenUsed/>
    <w:rsid w:val="00BF42F6"/>
    <w:pPr>
      <w:spacing w:line="240" w:lineRule="auto"/>
    </w:pPr>
    <w:rPr>
      <w:sz w:val="20"/>
      <w:szCs w:val="20"/>
    </w:rPr>
  </w:style>
  <w:style w:type="character" w:customStyle="1" w:styleId="EndnoteTextChar">
    <w:name w:val="Endnote Text Char"/>
    <w:basedOn w:val="DefaultParagraphFont"/>
    <w:link w:val="EndnoteText"/>
    <w:uiPriority w:val="99"/>
    <w:semiHidden/>
    <w:rsid w:val="00BF42F6"/>
    <w:rPr>
      <w:rFonts w:cs="B Badr"/>
    </w:rPr>
  </w:style>
  <w:style w:type="character" w:styleId="EndnoteReference">
    <w:name w:val="endnote reference"/>
    <w:basedOn w:val="DefaultParagraphFont"/>
    <w:uiPriority w:val="99"/>
    <w:semiHidden/>
    <w:unhideWhenUsed/>
    <w:rsid w:val="00BF4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1/295/&#1604;&#1607;%20&#1575;&#1604;&#1581;&#1580;" TargetMode="External"/><Relationship Id="rId3" Type="http://schemas.openxmlformats.org/officeDocument/2006/relationships/hyperlink" Target="http://lib.eshia.ir/11025/13/529/&#1578;&#1593;&#1580;&#1604;" TargetMode="External"/><Relationship Id="rId7" Type="http://schemas.openxmlformats.org/officeDocument/2006/relationships/hyperlink" Target="http://lib.eshia.ir/11025/11/293/&#1601;&#1608;&#1578;" TargetMode="External"/><Relationship Id="rId2" Type="http://schemas.openxmlformats.org/officeDocument/2006/relationships/hyperlink" Target="http://lib.eshia.ir/11025/11/237/&#1601;&#1606;&#1586;&#1604;" TargetMode="External"/><Relationship Id="rId1" Type="http://schemas.openxmlformats.org/officeDocument/2006/relationships/hyperlink" Target="http://lib.eshia.ir/21006/1/156" TargetMode="External"/><Relationship Id="rId6" Type="http://schemas.openxmlformats.org/officeDocument/2006/relationships/hyperlink" Target="http://lib.eshia.ir/11025/13/529/&#1604;&#1578;&#1601;&#1585;&#1594;" TargetMode="External"/><Relationship Id="rId5" Type="http://schemas.openxmlformats.org/officeDocument/2006/relationships/hyperlink" Target="http://lib.eshia.ir/11025/11/216/&#1602;&#1576;&#1578;&#1607;" TargetMode="External"/><Relationship Id="rId4" Type="http://schemas.openxmlformats.org/officeDocument/2006/relationships/hyperlink" Target="http://lib.eshia.ir/11025/13/533/&#1740;&#1606;&#1607;&#1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8128-F3B8-4305-85A6-D48C4D50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26</TotalTime>
  <Pages>8</Pages>
  <Words>1542</Words>
  <Characters>8793</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10315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2017-07-24T13:05:00Z</dcterms:created>
  <dcterms:modified xsi:type="dcterms:W3CDTF">2017-07-24T13:55:00Z</dcterms:modified>
  <cp:contentStatus>ویرایش 2.3</cp:contentStatus>
  <cp:version>2.3</cp:version>
</cp:coreProperties>
</file>