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F0455" w:rsidRDefault="00EF0455" w:rsidP="00EF0455">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696478" w:history="1">
        <w:r w:rsidRPr="008F6E51">
          <w:rPr>
            <w:rStyle w:val="Hyperlink"/>
            <w:noProof/>
            <w:rtl/>
          </w:rPr>
          <w:t>(</w:t>
        </w:r>
        <w:r w:rsidRPr="008F6E51">
          <w:rPr>
            <w:rStyle w:val="Hyperlink"/>
            <w:rFonts w:hint="eastAsia"/>
            <w:noProof/>
            <w:rtl/>
          </w:rPr>
          <w:t>مسألة</w:t>
        </w:r>
        <w:r w:rsidRPr="008F6E51">
          <w:rPr>
            <w:rStyle w:val="Hyperlink"/>
            <w:noProof/>
            <w:rtl/>
          </w:rPr>
          <w:t xml:space="preserve"> 382): </w:t>
        </w:r>
        <w:r w:rsidRPr="008F6E51">
          <w:rPr>
            <w:rStyle w:val="Hyperlink"/>
            <w:rFonts w:hint="eastAsia"/>
            <w:noProof/>
            <w:rtl/>
          </w:rPr>
          <w:t>ترک</w:t>
        </w:r>
        <w:r w:rsidRPr="008F6E51">
          <w:rPr>
            <w:rStyle w:val="Hyperlink"/>
            <w:noProof/>
            <w:rtl/>
          </w:rPr>
          <w:t xml:space="preserve"> </w:t>
        </w:r>
        <w:r w:rsidRPr="008F6E51">
          <w:rPr>
            <w:rStyle w:val="Hyperlink"/>
            <w:rFonts w:hint="eastAsia"/>
            <w:noProof/>
            <w:rtl/>
          </w:rPr>
          <w:t>ذبح</w:t>
        </w:r>
        <w:r w:rsidRPr="008F6E51">
          <w:rPr>
            <w:rStyle w:val="Hyperlink"/>
            <w:noProof/>
            <w:rtl/>
          </w:rPr>
          <w:t xml:space="preserve"> </w:t>
        </w:r>
        <w:r w:rsidRPr="008F6E51">
          <w:rPr>
            <w:rStyle w:val="Hyperlink"/>
            <w:rFonts w:hint="eastAsia"/>
            <w:noProof/>
            <w:rtl/>
          </w:rPr>
          <w:t>نس</w:t>
        </w:r>
        <w:r w:rsidRPr="008F6E51">
          <w:rPr>
            <w:rStyle w:val="Hyperlink"/>
            <w:rFonts w:hint="cs"/>
            <w:noProof/>
            <w:rtl/>
          </w:rPr>
          <w:t>ی</w:t>
        </w:r>
        <w:r w:rsidRPr="008F6E51">
          <w:rPr>
            <w:rStyle w:val="Hyperlink"/>
            <w:rFonts w:hint="eastAsia"/>
            <w:noProof/>
            <w:rtl/>
          </w:rPr>
          <w:t>انا</w:t>
        </w:r>
        <w:r w:rsidRPr="008F6E51">
          <w:rPr>
            <w:rStyle w:val="Hyperlink"/>
            <w:noProof/>
            <w:rtl/>
          </w:rPr>
          <w:t xml:space="preserve"> </w:t>
        </w:r>
        <w:r w:rsidRPr="008F6E51">
          <w:rPr>
            <w:rStyle w:val="Hyperlink"/>
            <w:rFonts w:hint="eastAsia"/>
            <w:noProof/>
            <w:rtl/>
          </w:rPr>
          <w:t>او</w:t>
        </w:r>
        <w:r w:rsidRPr="008F6E51">
          <w:rPr>
            <w:rStyle w:val="Hyperlink"/>
            <w:noProof/>
            <w:rtl/>
          </w:rPr>
          <w:t xml:space="preserve"> </w:t>
        </w:r>
        <w:r w:rsidRPr="008F6E51">
          <w:rPr>
            <w:rStyle w:val="Hyperlink"/>
            <w:rFonts w:hint="eastAsia"/>
            <w:noProof/>
            <w:rtl/>
          </w:rPr>
          <w:t>جهلا</w:t>
        </w:r>
        <w:r w:rsidRPr="008F6E51">
          <w:rPr>
            <w:rStyle w:val="Hyperlink"/>
            <w:noProof/>
            <w:rtl/>
          </w:rPr>
          <w:t xml:space="preserve"> </w:t>
        </w:r>
        <w:r w:rsidRPr="008F6E51">
          <w:rPr>
            <w:rStyle w:val="Hyperlink"/>
            <w:rFonts w:hint="eastAsia"/>
            <w:noProof/>
            <w:rtl/>
          </w:rPr>
          <w:t>او</w:t>
        </w:r>
        <w:r w:rsidRPr="008F6E51">
          <w:rPr>
            <w:rStyle w:val="Hyperlink"/>
            <w:noProof/>
            <w:rtl/>
          </w:rPr>
          <w:t xml:space="preserve"> </w:t>
        </w:r>
        <w:r w:rsidRPr="008F6E51">
          <w:rPr>
            <w:rStyle w:val="Hyperlink"/>
            <w:rFonts w:hint="eastAsia"/>
            <w:noProof/>
            <w:rtl/>
          </w:rPr>
          <w:t>عذرا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Toc489696478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0455" w:rsidRDefault="00EF0455" w:rsidP="00EF0455">
      <w:pPr>
        <w:pStyle w:val="TOC3"/>
        <w:tabs>
          <w:tab w:val="right" w:leader="dot" w:pos="10194"/>
        </w:tabs>
        <w:rPr>
          <w:rFonts w:asciiTheme="minorHAnsi" w:eastAsiaTheme="minorEastAsia" w:hAnsiTheme="minorHAnsi" w:cstheme="minorBidi"/>
          <w:bCs w:val="0"/>
          <w:iCs w:val="0"/>
          <w:noProof/>
          <w:color w:val="auto"/>
          <w:szCs w:val="22"/>
          <w:rtl/>
        </w:rPr>
      </w:pPr>
      <w:hyperlink w:anchor="_Toc489696479" w:history="1">
        <w:r w:rsidRPr="008F6E51">
          <w:rPr>
            <w:rStyle w:val="Hyperlink"/>
            <w:rFonts w:hint="eastAsia"/>
            <w:noProof/>
            <w:rtl/>
          </w:rPr>
          <w:t>مسلک</w:t>
        </w:r>
        <w:r w:rsidRPr="008F6E51">
          <w:rPr>
            <w:rStyle w:val="Hyperlink"/>
            <w:noProof/>
            <w:rtl/>
          </w:rPr>
          <w:t xml:space="preserve"> </w:t>
        </w:r>
        <w:r w:rsidRPr="008F6E51">
          <w:rPr>
            <w:rStyle w:val="Hyperlink"/>
            <w:rFonts w:hint="eastAsia"/>
            <w:noProof/>
            <w:rtl/>
          </w:rPr>
          <w:t>مشهور</w:t>
        </w:r>
        <w:r w:rsidRPr="008F6E51">
          <w:rPr>
            <w:rStyle w:val="Hyperlink"/>
            <w:noProof/>
            <w:rtl/>
          </w:rPr>
          <w:t xml:space="preserve">: </w:t>
        </w:r>
        <w:r w:rsidRPr="008F6E51">
          <w:rPr>
            <w:rStyle w:val="Hyperlink"/>
            <w:rFonts w:hint="eastAsia"/>
            <w:noProof/>
            <w:rtl/>
          </w:rPr>
          <w:t>استمرار</w:t>
        </w:r>
        <w:r w:rsidRPr="008F6E51">
          <w:rPr>
            <w:rStyle w:val="Hyperlink"/>
            <w:noProof/>
            <w:rtl/>
          </w:rPr>
          <w:t xml:space="preserve"> </w:t>
        </w:r>
        <w:r w:rsidRPr="008F6E51">
          <w:rPr>
            <w:rStyle w:val="Hyperlink"/>
            <w:rFonts w:hint="eastAsia"/>
            <w:noProof/>
            <w:rtl/>
          </w:rPr>
          <w:t>وقت</w:t>
        </w:r>
        <w:r w:rsidRPr="008F6E51">
          <w:rPr>
            <w:rStyle w:val="Hyperlink"/>
            <w:noProof/>
            <w:rtl/>
          </w:rPr>
          <w:t xml:space="preserve"> </w:t>
        </w:r>
        <w:r w:rsidRPr="008F6E51">
          <w:rPr>
            <w:rStyle w:val="Hyperlink"/>
            <w:rFonts w:hint="eastAsia"/>
            <w:noProof/>
            <w:rtl/>
          </w:rPr>
          <w:t>ذبح</w:t>
        </w:r>
        <w:r w:rsidRPr="008F6E51">
          <w:rPr>
            <w:rStyle w:val="Hyperlink"/>
            <w:noProof/>
            <w:rtl/>
          </w:rPr>
          <w:t xml:space="preserve"> </w:t>
        </w:r>
        <w:r w:rsidRPr="008F6E51">
          <w:rPr>
            <w:rStyle w:val="Hyperlink"/>
            <w:rFonts w:hint="eastAsia"/>
            <w:noProof/>
            <w:rtl/>
          </w:rPr>
          <w:t>تا</w:t>
        </w:r>
        <w:r w:rsidRPr="008F6E51">
          <w:rPr>
            <w:rStyle w:val="Hyperlink"/>
            <w:noProof/>
            <w:rtl/>
          </w:rPr>
          <w:t xml:space="preserve"> </w:t>
        </w:r>
        <w:r w:rsidRPr="008F6E51">
          <w:rPr>
            <w:rStyle w:val="Hyperlink"/>
            <w:rFonts w:hint="eastAsia"/>
            <w:noProof/>
            <w:rtl/>
          </w:rPr>
          <w:t>آخر</w:t>
        </w:r>
        <w:r w:rsidRPr="008F6E51">
          <w:rPr>
            <w:rStyle w:val="Hyperlink"/>
            <w:noProof/>
            <w:rtl/>
          </w:rPr>
          <w:t xml:space="preserve"> </w:t>
        </w:r>
        <w:r w:rsidRPr="008F6E51">
          <w:rPr>
            <w:rStyle w:val="Hyperlink"/>
            <w:rFonts w:hint="eastAsia"/>
            <w:noProof/>
            <w:rtl/>
          </w:rPr>
          <w:t>ذ</w:t>
        </w:r>
        <w:r w:rsidRPr="008F6E51">
          <w:rPr>
            <w:rStyle w:val="Hyperlink"/>
            <w:rFonts w:hint="cs"/>
            <w:noProof/>
            <w:rtl/>
          </w:rPr>
          <w:t>ی</w:t>
        </w:r>
        <w:r w:rsidRPr="008F6E51">
          <w:rPr>
            <w:rStyle w:val="Hyperlink"/>
            <w:noProof/>
            <w:rtl/>
          </w:rPr>
          <w:t xml:space="preserve"> </w:t>
        </w:r>
        <w:r w:rsidRPr="008F6E51">
          <w:rPr>
            <w:rStyle w:val="Hyperlink"/>
            <w:rFonts w:hint="eastAsia"/>
            <w:noProof/>
            <w:rtl/>
          </w:rPr>
          <w:t>الحجة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Toc489696479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0455" w:rsidRDefault="00EF0455" w:rsidP="00EF0455">
      <w:pPr>
        <w:pStyle w:val="TOC4"/>
        <w:tabs>
          <w:tab w:val="right" w:leader="dot" w:pos="10194"/>
        </w:tabs>
        <w:rPr>
          <w:rFonts w:asciiTheme="minorHAnsi" w:eastAsiaTheme="minorEastAsia" w:hAnsiTheme="minorHAnsi" w:cstheme="minorBidi"/>
          <w:bCs w:val="0"/>
          <w:noProof/>
          <w:color w:val="auto"/>
          <w:szCs w:val="22"/>
          <w:rtl/>
        </w:rPr>
      </w:pPr>
      <w:hyperlink w:anchor="_Toc489696480" w:history="1">
        <w:r w:rsidRPr="008F6E51">
          <w:rPr>
            <w:rStyle w:val="Hyperlink"/>
            <w:rFonts w:hint="eastAsia"/>
            <w:noProof/>
            <w:rtl/>
          </w:rPr>
          <w:t>دل</w:t>
        </w:r>
        <w:r w:rsidRPr="008F6E51">
          <w:rPr>
            <w:rStyle w:val="Hyperlink"/>
            <w:rFonts w:hint="cs"/>
            <w:noProof/>
            <w:rtl/>
          </w:rPr>
          <w:t>ی</w:t>
        </w:r>
        <w:r w:rsidRPr="008F6E51">
          <w:rPr>
            <w:rStyle w:val="Hyperlink"/>
            <w:rFonts w:hint="eastAsia"/>
            <w:noProof/>
            <w:rtl/>
          </w:rPr>
          <w:t>ل</w:t>
        </w:r>
        <w:r w:rsidRPr="008F6E51">
          <w:rPr>
            <w:rStyle w:val="Hyperlink"/>
            <w:noProof/>
            <w:rtl/>
          </w:rPr>
          <w:t xml:space="preserve"> </w:t>
        </w:r>
        <w:r w:rsidRPr="008F6E51">
          <w:rPr>
            <w:rStyle w:val="Hyperlink"/>
            <w:rFonts w:hint="eastAsia"/>
            <w:noProof/>
            <w:rtl/>
          </w:rPr>
          <w:t>قول</w:t>
        </w:r>
        <w:r w:rsidRPr="008F6E51">
          <w:rPr>
            <w:rStyle w:val="Hyperlink"/>
            <w:noProof/>
            <w:rtl/>
          </w:rPr>
          <w:t xml:space="preserve"> </w:t>
        </w:r>
        <w:r w:rsidRPr="008F6E51">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Toc489696480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0455" w:rsidRDefault="00EF0455" w:rsidP="00EF0455">
      <w:pPr>
        <w:pStyle w:val="TOC3"/>
        <w:tabs>
          <w:tab w:val="right" w:leader="dot" w:pos="10194"/>
        </w:tabs>
        <w:rPr>
          <w:rFonts w:asciiTheme="minorHAnsi" w:eastAsiaTheme="minorEastAsia" w:hAnsiTheme="minorHAnsi" w:cstheme="minorBidi"/>
          <w:bCs w:val="0"/>
          <w:iCs w:val="0"/>
          <w:noProof/>
          <w:color w:val="auto"/>
          <w:szCs w:val="22"/>
          <w:rtl/>
        </w:rPr>
      </w:pPr>
      <w:hyperlink w:anchor="_Toc489696481" w:history="1">
        <w:r w:rsidRPr="008F6E51">
          <w:rPr>
            <w:rStyle w:val="Hyperlink"/>
            <w:rFonts w:hint="eastAsia"/>
            <w:noProof/>
            <w:rtl/>
          </w:rPr>
          <w:t>قول</w:t>
        </w:r>
        <w:r w:rsidRPr="008F6E51">
          <w:rPr>
            <w:rStyle w:val="Hyperlink"/>
            <w:noProof/>
            <w:rtl/>
          </w:rPr>
          <w:t xml:space="preserve"> </w:t>
        </w:r>
        <w:r w:rsidRPr="008F6E51">
          <w:rPr>
            <w:rStyle w:val="Hyperlink"/>
            <w:rFonts w:hint="eastAsia"/>
            <w:noProof/>
            <w:rtl/>
          </w:rPr>
          <w:t>به</w:t>
        </w:r>
        <w:r w:rsidRPr="008F6E51">
          <w:rPr>
            <w:rStyle w:val="Hyperlink"/>
            <w:noProof/>
            <w:rtl/>
          </w:rPr>
          <w:t xml:space="preserve"> </w:t>
        </w:r>
        <w:r w:rsidRPr="008F6E51">
          <w:rPr>
            <w:rStyle w:val="Hyperlink"/>
            <w:rFonts w:hint="eastAsia"/>
            <w:noProof/>
            <w:rtl/>
          </w:rPr>
          <w:t>اختصاص</w:t>
        </w:r>
        <w:r w:rsidRPr="008F6E51">
          <w:rPr>
            <w:rStyle w:val="Hyperlink"/>
            <w:noProof/>
            <w:rtl/>
          </w:rPr>
          <w:t xml:space="preserve"> </w:t>
        </w:r>
        <w:r w:rsidRPr="008F6E51">
          <w:rPr>
            <w:rStyle w:val="Hyperlink"/>
            <w:rFonts w:hint="eastAsia"/>
            <w:noProof/>
            <w:rtl/>
          </w:rPr>
          <w:t>ذبح</w:t>
        </w:r>
        <w:r w:rsidRPr="008F6E51">
          <w:rPr>
            <w:rStyle w:val="Hyperlink"/>
            <w:noProof/>
            <w:rtl/>
          </w:rPr>
          <w:t xml:space="preserve"> </w:t>
        </w:r>
        <w:r w:rsidRPr="008F6E51">
          <w:rPr>
            <w:rStyle w:val="Hyperlink"/>
            <w:rFonts w:hint="eastAsia"/>
            <w:noProof/>
            <w:rtl/>
          </w:rPr>
          <w:t>در</w:t>
        </w:r>
        <w:r w:rsidRPr="008F6E51">
          <w:rPr>
            <w:rStyle w:val="Hyperlink"/>
            <w:noProof/>
            <w:rtl/>
          </w:rPr>
          <w:t xml:space="preserve"> </w:t>
        </w:r>
        <w:r w:rsidRPr="008F6E51">
          <w:rPr>
            <w:rStyle w:val="Hyperlink"/>
            <w:rFonts w:hint="eastAsia"/>
            <w:noProof/>
            <w:rtl/>
          </w:rPr>
          <w:t>ا</w:t>
        </w:r>
        <w:r w:rsidRPr="008F6E51">
          <w:rPr>
            <w:rStyle w:val="Hyperlink"/>
            <w:rFonts w:hint="cs"/>
            <w:noProof/>
            <w:rtl/>
          </w:rPr>
          <w:t>ی</w:t>
        </w:r>
        <w:r w:rsidRPr="008F6E51">
          <w:rPr>
            <w:rStyle w:val="Hyperlink"/>
            <w:rFonts w:hint="eastAsia"/>
            <w:noProof/>
            <w:rtl/>
          </w:rPr>
          <w:t>ام</w:t>
        </w:r>
        <w:r w:rsidRPr="008F6E51">
          <w:rPr>
            <w:rStyle w:val="Hyperlink"/>
            <w:noProof/>
            <w:rtl/>
          </w:rPr>
          <w:t xml:space="preserve"> </w:t>
        </w:r>
        <w:r w:rsidRPr="008F6E51">
          <w:rPr>
            <w:rStyle w:val="Hyperlink"/>
            <w:rFonts w:hint="eastAsia"/>
            <w:noProof/>
            <w:rtl/>
          </w:rPr>
          <w:t>تشر</w:t>
        </w:r>
        <w:r w:rsidRPr="008F6E51">
          <w:rPr>
            <w:rStyle w:val="Hyperlink"/>
            <w:rFonts w:hint="cs"/>
            <w:noProof/>
            <w:rtl/>
          </w:rPr>
          <w:t>ی</w:t>
        </w:r>
        <w:r w:rsidRPr="008F6E51">
          <w:rPr>
            <w:rStyle w:val="Hyperlink"/>
            <w:rFonts w:hint="eastAsia"/>
            <w:noProof/>
            <w:rtl/>
          </w:rPr>
          <w:t>ق</w:t>
        </w:r>
        <w:r w:rsidRPr="008F6E51">
          <w:rPr>
            <w:rStyle w:val="Hyperlink"/>
            <w:noProof/>
            <w:rtl/>
          </w:rPr>
          <w:t xml:space="preserve"> (</w:t>
        </w:r>
        <w:r w:rsidRPr="008F6E51">
          <w:rPr>
            <w:rStyle w:val="Hyperlink"/>
            <w:rFonts w:hint="eastAsia"/>
            <w:noProof/>
            <w:rtl/>
          </w:rPr>
          <w:t>آ</w:t>
        </w:r>
        <w:r w:rsidRPr="008F6E51">
          <w:rPr>
            <w:rStyle w:val="Hyperlink"/>
            <w:rFonts w:hint="cs"/>
            <w:noProof/>
            <w:rtl/>
          </w:rPr>
          <w:t>ی</w:t>
        </w:r>
        <w:r w:rsidRPr="008F6E51">
          <w:rPr>
            <w:rStyle w:val="Hyperlink"/>
            <w:rFonts w:hint="eastAsia"/>
            <w:noProof/>
            <w:rtl/>
          </w:rPr>
          <w:t>ت</w:t>
        </w:r>
        <w:r w:rsidRPr="008F6E51">
          <w:rPr>
            <w:rStyle w:val="Hyperlink"/>
            <w:noProof/>
            <w:rtl/>
          </w:rPr>
          <w:t xml:space="preserve"> </w:t>
        </w:r>
        <w:r w:rsidRPr="008F6E51">
          <w:rPr>
            <w:rStyle w:val="Hyperlink"/>
            <w:rFonts w:hint="eastAsia"/>
            <w:noProof/>
            <w:rtl/>
          </w:rPr>
          <w:t>الله</w:t>
        </w:r>
        <w:r w:rsidRPr="008F6E51">
          <w:rPr>
            <w:rStyle w:val="Hyperlink"/>
            <w:noProof/>
            <w:rtl/>
          </w:rPr>
          <w:t xml:space="preserve"> </w:t>
        </w:r>
        <w:r w:rsidRPr="008F6E51">
          <w:rPr>
            <w:rStyle w:val="Hyperlink"/>
            <w:rFonts w:hint="eastAsia"/>
            <w:noProof/>
            <w:rtl/>
          </w:rPr>
          <w:t>س</w:t>
        </w:r>
        <w:r w:rsidRPr="008F6E51">
          <w:rPr>
            <w:rStyle w:val="Hyperlink"/>
            <w:rFonts w:hint="cs"/>
            <w:noProof/>
            <w:rtl/>
          </w:rPr>
          <w:t>ی</w:t>
        </w:r>
        <w:r w:rsidRPr="008F6E51">
          <w:rPr>
            <w:rStyle w:val="Hyperlink"/>
            <w:rFonts w:hint="eastAsia"/>
            <w:noProof/>
            <w:rtl/>
          </w:rPr>
          <w:t>ستان</w:t>
        </w:r>
        <w:r w:rsidRPr="008F6E51">
          <w:rPr>
            <w:rStyle w:val="Hyperlink"/>
            <w:rFonts w:hint="cs"/>
            <w:noProof/>
            <w:rtl/>
          </w:rPr>
          <w:t>ی</w:t>
        </w:r>
        <w:r w:rsidRPr="008F6E51">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Toc489696481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0455" w:rsidRDefault="00EF0455" w:rsidP="00EF0455">
      <w:pPr>
        <w:pStyle w:val="TOC4"/>
        <w:tabs>
          <w:tab w:val="right" w:leader="dot" w:pos="10194"/>
        </w:tabs>
        <w:rPr>
          <w:rFonts w:asciiTheme="minorHAnsi" w:eastAsiaTheme="minorEastAsia" w:hAnsiTheme="minorHAnsi" w:cstheme="minorBidi"/>
          <w:bCs w:val="0"/>
          <w:noProof/>
          <w:color w:val="auto"/>
          <w:szCs w:val="22"/>
          <w:rtl/>
        </w:rPr>
      </w:pPr>
      <w:hyperlink w:anchor="_Toc489696482" w:history="1">
        <w:r w:rsidRPr="008F6E51">
          <w:rPr>
            <w:rStyle w:val="Hyperlink"/>
            <w:rFonts w:hint="eastAsia"/>
            <w:noProof/>
            <w:rtl/>
          </w:rPr>
          <w:t>دل</w:t>
        </w:r>
        <w:r w:rsidRPr="008F6E51">
          <w:rPr>
            <w:rStyle w:val="Hyperlink"/>
            <w:rFonts w:hint="cs"/>
            <w:noProof/>
            <w:rtl/>
          </w:rPr>
          <w:t>ی</w:t>
        </w:r>
        <w:r w:rsidRPr="008F6E51">
          <w:rPr>
            <w:rStyle w:val="Hyperlink"/>
            <w:rFonts w:hint="eastAsia"/>
            <w:noProof/>
            <w:rtl/>
          </w:rPr>
          <w:t>ل</w:t>
        </w:r>
        <w:r w:rsidRPr="008F6E51">
          <w:rPr>
            <w:rStyle w:val="Hyperlink"/>
            <w:noProof/>
            <w:rtl/>
          </w:rPr>
          <w:t xml:space="preserve"> </w:t>
        </w:r>
        <w:r w:rsidRPr="008F6E51">
          <w:rPr>
            <w:rStyle w:val="Hyperlink"/>
            <w:rFonts w:hint="eastAsia"/>
            <w:noProof/>
            <w:rtl/>
          </w:rPr>
          <w:t>قول</w:t>
        </w:r>
        <w:r w:rsidRPr="008F6E51">
          <w:rPr>
            <w:rStyle w:val="Hyperlink"/>
            <w:noProof/>
            <w:rtl/>
          </w:rPr>
          <w:t xml:space="preserve"> </w:t>
        </w:r>
        <w:r w:rsidRPr="008F6E51">
          <w:rPr>
            <w:rStyle w:val="Hyperlink"/>
            <w:rFonts w:hint="eastAsia"/>
            <w:noProof/>
            <w:rtl/>
          </w:rPr>
          <w:t>به</w:t>
        </w:r>
        <w:r w:rsidRPr="008F6E51">
          <w:rPr>
            <w:rStyle w:val="Hyperlink"/>
            <w:noProof/>
            <w:rtl/>
          </w:rPr>
          <w:t xml:space="preserve"> </w:t>
        </w:r>
        <w:r w:rsidRPr="008F6E51">
          <w:rPr>
            <w:rStyle w:val="Hyperlink"/>
            <w:rFonts w:hint="eastAsia"/>
            <w:noProof/>
            <w:rtl/>
          </w:rPr>
          <w:t>اختصاص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Toc489696482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0455" w:rsidRDefault="00EF0455" w:rsidP="00EF0455">
      <w:pPr>
        <w:pStyle w:val="TOC3"/>
        <w:tabs>
          <w:tab w:val="right" w:leader="dot" w:pos="10194"/>
        </w:tabs>
        <w:rPr>
          <w:rFonts w:asciiTheme="minorHAnsi" w:eastAsiaTheme="minorEastAsia" w:hAnsiTheme="minorHAnsi" w:cstheme="minorBidi"/>
          <w:bCs w:val="0"/>
          <w:iCs w:val="0"/>
          <w:noProof/>
          <w:color w:val="auto"/>
          <w:szCs w:val="22"/>
          <w:rtl/>
        </w:rPr>
      </w:pPr>
      <w:hyperlink w:anchor="_Toc489696483" w:history="1">
        <w:r w:rsidRPr="008F6E51">
          <w:rPr>
            <w:rStyle w:val="Hyperlink"/>
            <w:rFonts w:hint="eastAsia"/>
            <w:noProof/>
            <w:rtl/>
          </w:rPr>
          <w:t>معنا</w:t>
        </w:r>
        <w:r w:rsidRPr="008F6E51">
          <w:rPr>
            <w:rStyle w:val="Hyperlink"/>
            <w:rFonts w:hint="cs"/>
            <w:noProof/>
            <w:rtl/>
          </w:rPr>
          <w:t>ی</w:t>
        </w:r>
        <w:r w:rsidRPr="008F6E51">
          <w:rPr>
            <w:rStyle w:val="Hyperlink"/>
            <w:noProof/>
            <w:rtl/>
          </w:rPr>
          <w:t xml:space="preserve"> </w:t>
        </w:r>
        <w:r w:rsidRPr="008F6E51">
          <w:rPr>
            <w:rStyle w:val="Hyperlink"/>
            <w:rFonts w:hint="cs"/>
            <w:noProof/>
            <w:rtl/>
          </w:rPr>
          <w:t>ی</w:t>
        </w:r>
        <w:r w:rsidRPr="008F6E51">
          <w:rPr>
            <w:rStyle w:val="Hyperlink"/>
            <w:rFonts w:hint="eastAsia"/>
            <w:noProof/>
            <w:rtl/>
          </w:rPr>
          <w:t>وم</w:t>
        </w:r>
        <w:r w:rsidRPr="008F6E51">
          <w:rPr>
            <w:rStyle w:val="Hyperlink"/>
            <w:noProof/>
            <w:rtl/>
          </w:rPr>
          <w:t xml:space="preserve"> </w:t>
        </w:r>
        <w:r w:rsidRPr="008F6E51">
          <w:rPr>
            <w:rStyle w:val="Hyperlink"/>
            <w:rFonts w:hint="eastAsia"/>
            <w:noProof/>
            <w:rtl/>
          </w:rPr>
          <w:t>النفر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Toc489696483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EF0455"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E14AB">
        <w:rPr>
          <w:rFonts w:hint="cs"/>
          <w:rtl/>
        </w:rPr>
        <w:t>ذبح</w:t>
      </w:r>
      <w:r w:rsidR="00025B70">
        <w:rPr>
          <w:rFonts w:hint="cs"/>
          <w:rtl/>
        </w:rPr>
        <w:t xml:space="preserve"> </w:t>
      </w:r>
      <w:r w:rsidR="00386C11" w:rsidRPr="00A6366F">
        <w:rPr>
          <w:rFonts w:hint="cs"/>
          <w:rtl/>
        </w:rPr>
        <w:t>/</w:t>
      </w:r>
      <w:bookmarkStart w:id="2" w:name="BokSabj_d"/>
      <w:bookmarkEnd w:id="2"/>
      <w:r w:rsidR="00CE14AB">
        <w:rPr>
          <w:rFonts w:hint="cs"/>
          <w:rtl/>
        </w:rPr>
        <w:t>اعمال</w:t>
      </w:r>
      <w:r w:rsidR="00CE14AB">
        <w:rPr>
          <w:rtl/>
        </w:rPr>
        <w:t xml:space="preserve"> </w:t>
      </w:r>
      <w:r w:rsidR="00CE14AB">
        <w:rPr>
          <w:rFonts w:hint="cs"/>
          <w:rtl/>
        </w:rPr>
        <w:t>منا</w:t>
      </w:r>
      <w:r w:rsidR="00386C11" w:rsidRPr="00A6366F">
        <w:rPr>
          <w:rFonts w:hint="cs"/>
          <w:rtl/>
        </w:rPr>
        <w:t xml:space="preserve"> /</w:t>
      </w:r>
      <w:bookmarkStart w:id="3" w:name="Bokkolli"/>
      <w:bookmarkEnd w:id="3"/>
      <w:r w:rsidR="00CE14AB">
        <w:rPr>
          <w:rFonts w:hint="cs"/>
          <w:rtl/>
        </w:rPr>
        <w:t>واجبات</w:t>
      </w:r>
      <w:r w:rsidR="00CE14AB">
        <w:rPr>
          <w:rtl/>
        </w:rPr>
        <w:t xml:space="preserve"> </w:t>
      </w:r>
      <w:r w:rsidR="00CE14A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140BD" w:rsidRPr="00AF725E" w:rsidRDefault="00D140BD" w:rsidP="00D140BD">
      <w:pPr>
        <w:pStyle w:val="Heading2"/>
        <w:rPr>
          <w:rFonts w:cs="B Badr"/>
          <w:rtl/>
        </w:rPr>
      </w:pPr>
      <w:r w:rsidRPr="00D140BD">
        <w:rPr>
          <w:rtl/>
        </w:rPr>
        <w:t xml:space="preserve"> </w:t>
      </w:r>
      <w:bookmarkStart w:id="4" w:name="_Toc489696463"/>
      <w:bookmarkStart w:id="5" w:name="_Toc489696478"/>
      <w:r w:rsidRPr="00D140BD">
        <w:rPr>
          <w:rtl/>
        </w:rPr>
        <w:t>(مسألة 382)</w:t>
      </w:r>
      <w:r>
        <w:rPr>
          <w:rFonts w:hint="cs"/>
          <w:rtl/>
        </w:rPr>
        <w:t>: ترک ذبح نسیانا او جهلا او عذرا</w:t>
      </w:r>
      <w:bookmarkEnd w:id="4"/>
      <w:bookmarkEnd w:id="5"/>
    </w:p>
    <w:p w:rsidR="00D140BD" w:rsidRPr="00D140BD" w:rsidRDefault="00D140BD" w:rsidP="00D140BD">
      <w:pPr>
        <w:ind w:firstLine="720"/>
        <w:jc w:val="both"/>
        <w:rPr>
          <w:color w:val="0000FF"/>
          <w:sz w:val="36"/>
          <w:szCs w:val="36"/>
        </w:rPr>
      </w:pPr>
      <w:r w:rsidRPr="00D140BD">
        <w:rPr>
          <w:b/>
          <w:color w:val="0000FF"/>
          <w:sz w:val="36"/>
          <w:szCs w:val="36"/>
          <w:rtl/>
        </w:rPr>
        <w:t>الأحوط أن يكون الذبح أو النحر يوم العيد</w:t>
      </w:r>
      <w:r w:rsidRPr="00D140BD">
        <w:rPr>
          <w:b/>
          <w:color w:val="0000FF"/>
          <w:sz w:val="36"/>
          <w:szCs w:val="36"/>
        </w:rPr>
        <w:t>‌</w:t>
      </w:r>
      <w:r w:rsidRPr="00D140BD">
        <w:rPr>
          <w:b/>
          <w:color w:val="0000FF"/>
          <w:sz w:val="36"/>
          <w:szCs w:val="36"/>
          <w:rtl/>
        </w:rPr>
        <w:t xml:space="preserve"> و لكن إذا تركهما يوم العيد لنسيان أو لغيره من الأعذار أو لجهل بالحكم لزمه التدارك إلى آخر أيام التشريق و إن استمر العذر جاز تأخيره إلى آخر ذي الحجة فاذا تذكر أو علم بعد الطواف و تداركه لم تجب عليه اعادة الطواف و إن كانت الاعادة أحوط و أما إذا تركه عالما عامدا فطاف فالظاهر بطلان طوافه و يجب عليه أن يعيده بعد تدارك الذبح</w:t>
      </w:r>
      <w:r w:rsidRPr="00D140BD">
        <w:rPr>
          <w:color w:val="0000FF"/>
          <w:sz w:val="36"/>
          <w:szCs w:val="36"/>
          <w:rtl/>
        </w:rPr>
        <w:t>.</w:t>
      </w:r>
      <w:r w:rsidRPr="00D140BD">
        <w:rPr>
          <w:color w:val="0000FF"/>
          <w:sz w:val="36"/>
          <w:szCs w:val="36"/>
          <w:vertAlign w:val="superscript"/>
          <w:rtl/>
        </w:rPr>
        <w:footnoteReference w:id="1"/>
      </w:r>
    </w:p>
    <w:p w:rsidR="00D140BD" w:rsidRDefault="00D140BD" w:rsidP="00D140BD">
      <w:pPr>
        <w:ind w:firstLine="720"/>
        <w:jc w:val="both"/>
        <w:rPr>
          <w:rFonts w:hint="cs"/>
          <w:sz w:val="36"/>
          <w:szCs w:val="36"/>
          <w:rtl/>
        </w:rPr>
      </w:pPr>
      <w:r w:rsidRPr="00AF725E">
        <w:rPr>
          <w:sz w:val="36"/>
          <w:szCs w:val="36"/>
          <w:rtl/>
        </w:rPr>
        <w:t xml:space="preserve">محقق خوئی در مناسک فرمود اگر در عید قربان متمکن از ذبح در منی نیست، ولی تا آخر ذی الحجة متمکن می شود، تاخیر ذبح واجب است </w:t>
      </w:r>
    </w:p>
    <w:p w:rsidR="00D140BD" w:rsidRDefault="00D140BD" w:rsidP="00D140BD">
      <w:pPr>
        <w:pStyle w:val="Heading3"/>
        <w:rPr>
          <w:rFonts w:hint="cs"/>
          <w:rtl/>
        </w:rPr>
      </w:pPr>
      <w:bookmarkStart w:id="6" w:name="_Toc489696464"/>
      <w:bookmarkStart w:id="7" w:name="_Toc489696479"/>
      <w:r>
        <w:rPr>
          <w:rFonts w:hint="cs"/>
          <w:rtl/>
        </w:rPr>
        <w:lastRenderedPageBreak/>
        <w:t xml:space="preserve">مسلک مشهور: استمرار </w:t>
      </w:r>
      <w:r w:rsidRPr="00AF725E">
        <w:rPr>
          <w:rtl/>
        </w:rPr>
        <w:t>وقت ذبح تا آخر ذی الحجة</w:t>
      </w:r>
      <w:bookmarkEnd w:id="6"/>
      <w:bookmarkEnd w:id="7"/>
    </w:p>
    <w:p w:rsidR="00D140BD" w:rsidRDefault="00D140BD" w:rsidP="00D140BD">
      <w:pPr>
        <w:ind w:firstLine="720"/>
        <w:jc w:val="both"/>
        <w:rPr>
          <w:rFonts w:hint="cs"/>
          <w:sz w:val="36"/>
          <w:szCs w:val="36"/>
          <w:rtl/>
        </w:rPr>
      </w:pPr>
      <w:r>
        <w:rPr>
          <w:rFonts w:hint="cs"/>
          <w:sz w:val="36"/>
          <w:szCs w:val="36"/>
          <w:rtl/>
        </w:rPr>
        <w:t xml:space="preserve">این قول محقق خویی ره </w:t>
      </w:r>
      <w:r w:rsidRPr="00AF725E">
        <w:rPr>
          <w:sz w:val="36"/>
          <w:szCs w:val="36"/>
          <w:rtl/>
        </w:rPr>
        <w:t>مبتنی بر مسلک مشهور است که وقت ذبح را تا آخر ذی الحجة مستمر می دانند، ولو تکلیفا واجب است که متمکنین، در روز عید ذبح کنند.</w:t>
      </w:r>
    </w:p>
    <w:p w:rsidR="00D140BD" w:rsidRPr="00AF725E" w:rsidRDefault="00D140BD" w:rsidP="00D140BD">
      <w:pPr>
        <w:pStyle w:val="Heading4"/>
        <w:rPr>
          <w:rtl/>
        </w:rPr>
      </w:pPr>
      <w:bookmarkStart w:id="8" w:name="_Toc489696465"/>
      <w:bookmarkStart w:id="9" w:name="_Toc489696480"/>
      <w:r w:rsidRPr="00AF725E">
        <w:rPr>
          <w:rtl/>
        </w:rPr>
        <w:t>دلیل قول مشهور</w:t>
      </w:r>
      <w:bookmarkEnd w:id="8"/>
      <w:bookmarkEnd w:id="9"/>
    </w:p>
    <w:p w:rsidR="00D140BD" w:rsidRPr="00AF725E" w:rsidRDefault="00D140BD" w:rsidP="00D140BD">
      <w:pPr>
        <w:ind w:firstLine="720"/>
        <w:jc w:val="both"/>
        <w:rPr>
          <w:sz w:val="36"/>
          <w:szCs w:val="36"/>
          <w:rtl/>
        </w:rPr>
      </w:pPr>
      <w:r w:rsidRPr="00AF725E">
        <w:rPr>
          <w:sz w:val="36"/>
          <w:szCs w:val="36"/>
          <w:rtl/>
        </w:rPr>
        <w:t xml:space="preserve">دلیل قول مشهور به غیر از اطلاقات، صحیحه حریز است: </w:t>
      </w:r>
      <w:r w:rsidRPr="00D140BD">
        <w:rPr>
          <w:color w:val="008000"/>
          <w:sz w:val="36"/>
          <w:szCs w:val="36"/>
          <w:rtl/>
        </w:rPr>
        <w:t>مُحَمَّدُ بْنُ يَعْقُوبَ عَنْ عَلِيِّ بْنِ إِبْرَاهِيمَ عَنْ أَبِيهِ عَنْ حَمَّادِ بْنِ عِيسَى عَنْ حَرِيزٍ عَنْ أَبِي عَبْدِ اللَّهِ ع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sidRPr="00D140BD">
        <w:rPr>
          <w:color w:val="008000"/>
          <w:sz w:val="36"/>
          <w:szCs w:val="36"/>
          <w:vertAlign w:val="superscript"/>
          <w:rtl/>
        </w:rPr>
        <w:footnoteReference w:id="2"/>
      </w:r>
    </w:p>
    <w:p w:rsidR="00D140BD" w:rsidRPr="00AF725E" w:rsidRDefault="00D140BD" w:rsidP="00D140BD">
      <w:pPr>
        <w:ind w:firstLine="720"/>
        <w:jc w:val="both"/>
        <w:rPr>
          <w:sz w:val="36"/>
          <w:szCs w:val="36"/>
          <w:rtl/>
        </w:rPr>
      </w:pPr>
      <w:r w:rsidRPr="00AF725E">
        <w:rPr>
          <w:sz w:val="36"/>
          <w:szCs w:val="36"/>
          <w:rtl/>
        </w:rPr>
        <w:t>متمتعی که پول قربانی دارد، اما گوسفند نمی یابد، پولش را نزد برخی از اهل مکه بگذارد و امر کند که کسی از طرف او در ذی الحجة قربانی بخرد و ذبح کند و اگر نشد، در ذی الحجة سال بعد ذبح انجام شود و معلوم می</w:t>
      </w:r>
      <w:r w:rsidRPr="00AF725E">
        <w:rPr>
          <w:sz w:val="36"/>
          <w:szCs w:val="36"/>
          <w:rtl/>
        </w:rPr>
        <w:softHyphen/>
        <w:t>شود تا آخر ذی الحجة وقت ذبح ادامه دارد.</w:t>
      </w:r>
    </w:p>
    <w:p w:rsidR="00D140BD" w:rsidRPr="00AF725E" w:rsidRDefault="00D140BD" w:rsidP="00D140BD">
      <w:pPr>
        <w:ind w:firstLine="720"/>
        <w:jc w:val="both"/>
        <w:rPr>
          <w:sz w:val="36"/>
          <w:szCs w:val="36"/>
        </w:rPr>
      </w:pPr>
      <w:r w:rsidRPr="00AF725E">
        <w:rPr>
          <w:sz w:val="36"/>
          <w:szCs w:val="36"/>
          <w:rtl/>
        </w:rPr>
        <w:t xml:space="preserve">و همچنین روایت نضر بن قرواش: </w:t>
      </w:r>
      <w:r w:rsidRPr="00D140BD">
        <w:rPr>
          <w:color w:val="008000"/>
          <w:sz w:val="36"/>
          <w:szCs w:val="36"/>
          <w:rtl/>
        </w:rPr>
        <w:t xml:space="preserve">وَ بِإِسْنَادِهِ عَنْ أَحْمَدَ بْنِ مُحَمَّدِ بْنِ عِيسَى عَنْ أَحْمَدَ بْنِ مُحَمَّدِ بْنِ أَبِي نَصْرٍ عَنِ النَّضْرِ بْنِ قِرْوَاشٍ قَالَ: سَأَلْتُ أَبَا عَبْدِ اللَّهِ ع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w:t>
      </w:r>
      <w:r w:rsidRPr="00D140BD">
        <w:rPr>
          <w:color w:val="008000"/>
          <w:sz w:val="36"/>
          <w:szCs w:val="36"/>
          <w:rtl/>
        </w:rPr>
        <w:lastRenderedPageBreak/>
        <w:t>وَ لْيَذْبَحْ عَنْهُ فِي ذِي الْحِجَّةِ- فَقُلْتُ فَإِنَّهُ دَفَعَهُ إِلَى مَنْ يَذْبَحُ عَنْهُ- فَلَمْ يُصِبْ فِي ذِي الْحِجَّةِ نُسُكاً وَ أَصَابَهُ بَعْدَ ذَلِكَ- قَالَ لَا يَذْبَحُ عَنْهُ إِلَّا فِي</w:t>
      </w:r>
      <w:r w:rsidRPr="00D140BD">
        <w:rPr>
          <w:color w:val="008000"/>
          <w:sz w:val="36"/>
          <w:szCs w:val="36"/>
        </w:rPr>
        <w:t>‌</w:t>
      </w:r>
      <w:r w:rsidRPr="00D140BD">
        <w:rPr>
          <w:color w:val="008000"/>
          <w:sz w:val="36"/>
          <w:szCs w:val="36"/>
          <w:rtl/>
        </w:rPr>
        <w:t xml:space="preserve"> ذِي الْحِجَّةِ وَ لَوْ أَخَّرَهُ إِلَى قَابِلٍ.</w:t>
      </w:r>
      <w:r w:rsidRPr="00D140BD">
        <w:rPr>
          <w:color w:val="008000"/>
          <w:sz w:val="36"/>
          <w:szCs w:val="36"/>
          <w:vertAlign w:val="superscript"/>
          <w:rtl/>
        </w:rPr>
        <w:footnoteReference w:id="3"/>
      </w:r>
    </w:p>
    <w:p w:rsidR="00D140BD" w:rsidRDefault="00D140BD" w:rsidP="00EF0455">
      <w:pPr>
        <w:pStyle w:val="Heading3"/>
        <w:rPr>
          <w:rFonts w:hint="cs"/>
          <w:rtl/>
        </w:rPr>
      </w:pPr>
      <w:bookmarkStart w:id="10" w:name="_Toc489696466"/>
      <w:bookmarkStart w:id="11" w:name="_Toc489696481"/>
      <w:r>
        <w:rPr>
          <w:rFonts w:hint="cs"/>
          <w:rtl/>
        </w:rPr>
        <w:t>قول به اختصاص</w:t>
      </w:r>
      <w:r w:rsidRPr="00AF725E">
        <w:rPr>
          <w:rFonts w:cs="B Badr"/>
          <w:rtl/>
        </w:rPr>
        <w:t xml:space="preserve"> </w:t>
      </w:r>
      <w:r w:rsidRPr="00EF0455">
        <w:rPr>
          <w:rtl/>
        </w:rPr>
        <w:t xml:space="preserve">ذبح </w:t>
      </w:r>
      <w:r w:rsidR="00EF0455">
        <w:rPr>
          <w:rFonts w:hint="cs"/>
          <w:rtl/>
        </w:rPr>
        <w:t>در</w:t>
      </w:r>
      <w:r w:rsidRPr="00EF0455">
        <w:rPr>
          <w:rtl/>
        </w:rPr>
        <w:t xml:space="preserve"> ایام تشریق</w:t>
      </w:r>
      <w:r w:rsidR="00EF0455">
        <w:rPr>
          <w:rFonts w:hint="cs"/>
          <w:rtl/>
        </w:rPr>
        <w:t xml:space="preserve"> (آیت الله سیستانی)</w:t>
      </w:r>
      <w:bookmarkEnd w:id="10"/>
      <w:bookmarkEnd w:id="11"/>
    </w:p>
    <w:p w:rsidR="00D140BD" w:rsidRDefault="00D140BD" w:rsidP="00D140BD">
      <w:pPr>
        <w:ind w:firstLine="720"/>
        <w:jc w:val="both"/>
        <w:rPr>
          <w:rFonts w:hint="cs"/>
          <w:sz w:val="36"/>
          <w:szCs w:val="36"/>
          <w:rtl/>
        </w:rPr>
      </w:pPr>
      <w:r w:rsidRPr="00AF725E">
        <w:rPr>
          <w:sz w:val="36"/>
          <w:szCs w:val="36"/>
          <w:rtl/>
        </w:rPr>
        <w:t>اما در مقابل عده ای ایام ذبح را مختص به ایام تشریق دانسته اند، مثل آیت الله سیستانی که فرموده تاخیر ذبح از ایام تشریق، سبب بطلان حج است و لذا در صورت عذر، باید در همین کشتارگاه های موجود، ذبح شود و همچنین جاهل مقصر علی الاحوط وجوبا، اما حج جاهل قاصر و ناسی باطل نیست، ولی احوط جمع بین صوم و ذبح در مکه است و احتیاط استحبابی نیز موافق اعاده حج است.</w:t>
      </w:r>
    </w:p>
    <w:p w:rsidR="00EF0455" w:rsidRPr="00AF725E" w:rsidRDefault="00EF0455" w:rsidP="00EF0455">
      <w:pPr>
        <w:pStyle w:val="Heading4"/>
        <w:rPr>
          <w:rFonts w:cs="B Badr"/>
          <w:rtl/>
        </w:rPr>
      </w:pPr>
      <w:bookmarkStart w:id="12" w:name="_Toc489696467"/>
      <w:bookmarkStart w:id="13" w:name="_Toc489696482"/>
      <w:r>
        <w:rPr>
          <w:rFonts w:hint="cs"/>
          <w:rtl/>
        </w:rPr>
        <w:t>دلیل قول به اختصاص</w:t>
      </w:r>
      <w:bookmarkEnd w:id="12"/>
      <w:bookmarkEnd w:id="13"/>
    </w:p>
    <w:p w:rsidR="00D140BD" w:rsidRPr="00AF725E" w:rsidRDefault="00D140BD" w:rsidP="00D140BD">
      <w:pPr>
        <w:ind w:firstLine="720"/>
        <w:jc w:val="both"/>
        <w:rPr>
          <w:sz w:val="36"/>
          <w:szCs w:val="36"/>
        </w:rPr>
      </w:pPr>
      <w:r w:rsidRPr="00AF725E">
        <w:rPr>
          <w:sz w:val="36"/>
          <w:szCs w:val="36"/>
          <w:rtl/>
        </w:rPr>
        <w:t xml:space="preserve">دلیل این نظریه روایاتی است، مثل معتبره ابی بصیر: </w:t>
      </w:r>
      <w:r w:rsidRPr="00D140BD">
        <w:rPr>
          <w:color w:val="008000"/>
          <w:sz w:val="36"/>
          <w:szCs w:val="36"/>
          <w:rtl/>
        </w:rPr>
        <w:t>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D140BD">
        <w:rPr>
          <w:color w:val="008000"/>
          <w:sz w:val="36"/>
          <w:szCs w:val="36"/>
          <w:vertAlign w:val="superscript"/>
          <w:rtl/>
        </w:rPr>
        <w:footnoteReference w:id="4"/>
      </w:r>
    </w:p>
    <w:p w:rsidR="00D140BD" w:rsidRPr="00AF725E" w:rsidRDefault="00D140BD" w:rsidP="00D140BD">
      <w:pPr>
        <w:ind w:firstLine="720"/>
        <w:jc w:val="both"/>
        <w:rPr>
          <w:sz w:val="36"/>
          <w:szCs w:val="36"/>
          <w:rtl/>
        </w:rPr>
      </w:pPr>
      <w:r w:rsidRPr="00AF725E">
        <w:rPr>
          <w:sz w:val="36"/>
          <w:szCs w:val="36"/>
          <w:rtl/>
        </w:rPr>
        <w:t>شخصی پول قربانی نداشته و یوم النفر واجد شده است، حضرت فرمود ایام ذبح گذشته و باید روزه بگیرد.</w:t>
      </w:r>
    </w:p>
    <w:p w:rsidR="00D140BD" w:rsidRPr="00AF725E" w:rsidRDefault="00D140BD" w:rsidP="00D140BD">
      <w:pPr>
        <w:ind w:firstLine="720"/>
        <w:jc w:val="both"/>
        <w:rPr>
          <w:sz w:val="36"/>
          <w:szCs w:val="36"/>
          <w:rtl/>
        </w:rPr>
      </w:pPr>
      <w:r w:rsidRPr="00AF725E">
        <w:rPr>
          <w:sz w:val="36"/>
          <w:szCs w:val="36"/>
          <w:rtl/>
        </w:rPr>
        <w:lastRenderedPageBreak/>
        <w:t>مورد روایت کسی است که ثمن هدی را نیافته است و لذا شیخ طوسی گفته با صحیحه حریز منافاتی ندارد، صحیحه حریز مربوط به کسی بود که پول گوسفند داشت، اما قربانی نمی یافت، اما معتبره در مورد کسی است که پول قربانی ندارد.</w:t>
      </w:r>
    </w:p>
    <w:p w:rsidR="00D140BD" w:rsidRPr="00AF725E" w:rsidRDefault="00D140BD" w:rsidP="00D140BD">
      <w:pPr>
        <w:ind w:firstLine="720"/>
        <w:jc w:val="both"/>
        <w:rPr>
          <w:sz w:val="36"/>
          <w:szCs w:val="36"/>
          <w:rtl/>
        </w:rPr>
      </w:pPr>
      <w:r w:rsidRPr="00AF725E">
        <w:rPr>
          <w:sz w:val="36"/>
          <w:szCs w:val="36"/>
          <w:rtl/>
        </w:rPr>
        <w:t>اما اشکال این است که تعلیل فان ایام الذبح قد مضت، اعم از هر دو صورت است و همچنین معتبره اطلاق دارد و مختص به کسی نیست که قبلش سه روز روزه گرفته است، بر خلاف کلام شیخ طوسی.</w:t>
      </w:r>
    </w:p>
    <w:p w:rsidR="00D140BD" w:rsidRPr="00AF725E" w:rsidRDefault="00D140BD" w:rsidP="00EF0455">
      <w:pPr>
        <w:pStyle w:val="Heading3"/>
        <w:rPr>
          <w:rtl/>
        </w:rPr>
      </w:pPr>
      <w:bookmarkStart w:id="14" w:name="_Toc489696468"/>
      <w:bookmarkStart w:id="15" w:name="_Toc489696483"/>
      <w:r w:rsidRPr="00AF725E">
        <w:rPr>
          <w:rtl/>
        </w:rPr>
        <w:t>معنای یوم النفر</w:t>
      </w:r>
      <w:bookmarkEnd w:id="14"/>
      <w:bookmarkEnd w:id="15"/>
    </w:p>
    <w:p w:rsidR="00D140BD" w:rsidRPr="00AF725E" w:rsidRDefault="00D140BD" w:rsidP="00D140BD">
      <w:pPr>
        <w:ind w:firstLine="720"/>
        <w:jc w:val="both"/>
        <w:rPr>
          <w:sz w:val="36"/>
          <w:szCs w:val="36"/>
          <w:rtl/>
        </w:rPr>
      </w:pPr>
      <w:r w:rsidRPr="00AF725E">
        <w:rPr>
          <w:sz w:val="36"/>
          <w:szCs w:val="36"/>
          <w:rtl/>
        </w:rPr>
        <w:t>در یوم النفر چهار احتمال است:</w:t>
      </w:r>
    </w:p>
    <w:p w:rsidR="00D140BD" w:rsidRPr="00AF725E" w:rsidRDefault="00D140BD" w:rsidP="00D140BD">
      <w:pPr>
        <w:ind w:firstLine="720"/>
        <w:jc w:val="both"/>
        <w:rPr>
          <w:sz w:val="36"/>
          <w:szCs w:val="36"/>
          <w:rtl/>
        </w:rPr>
      </w:pPr>
      <w:r w:rsidRPr="00AF725E">
        <w:rPr>
          <w:sz w:val="36"/>
          <w:szCs w:val="36"/>
          <w:rtl/>
        </w:rPr>
        <w:t>احتمال اول: نفر مردم نوعا به سوی بلاد خودشان است که از روز چهاردهم شروع می شود.</w:t>
      </w:r>
    </w:p>
    <w:p w:rsidR="00D140BD" w:rsidRPr="00AF725E" w:rsidRDefault="00D140BD" w:rsidP="00D140BD">
      <w:pPr>
        <w:ind w:firstLine="720"/>
        <w:jc w:val="both"/>
        <w:rPr>
          <w:sz w:val="36"/>
          <w:szCs w:val="36"/>
          <w:rtl/>
        </w:rPr>
      </w:pPr>
      <w:r w:rsidRPr="00AF725E">
        <w:rPr>
          <w:sz w:val="36"/>
          <w:szCs w:val="36"/>
          <w:rtl/>
        </w:rPr>
        <w:t>احتمال دوم: روزی است که این شخص می خواهد به بلد خود نفر کند.</w:t>
      </w:r>
    </w:p>
    <w:p w:rsidR="00D140BD" w:rsidRPr="00AF725E" w:rsidRDefault="00D140BD" w:rsidP="00D140BD">
      <w:pPr>
        <w:ind w:firstLine="720"/>
        <w:jc w:val="both"/>
        <w:rPr>
          <w:sz w:val="36"/>
          <w:szCs w:val="36"/>
        </w:rPr>
      </w:pPr>
      <w:r w:rsidRPr="00AF725E">
        <w:rPr>
          <w:sz w:val="36"/>
          <w:szCs w:val="36"/>
          <w:rtl/>
        </w:rPr>
        <w:t xml:space="preserve">طبق این دو احتمال، ایام ذبح می تواند چهار روز باشد و شاهد بر این دو احتمال، موثقه عمار است: </w:t>
      </w:r>
      <w:r w:rsidRPr="00EF0455">
        <w:rPr>
          <w:color w:val="008000"/>
          <w:sz w:val="36"/>
          <w:szCs w:val="36"/>
          <w:rtl/>
        </w:rPr>
        <w:t>وَ بِإِسْنَادِهِ عَنْ عَمَّارِ بْنِ مُوسَى السَّابَاطِيِّ عَنْ أَبِي عَبْدِ اللَّهِ ع قَالَ: سَأَلْتُهُ عَنِ الْأَضْحَى بِمِنًى فَقَالَ أَرْبَعَةُ أَيَّامٍ الْحَدِيثَ.</w:t>
      </w:r>
      <w:r w:rsidRPr="00EF0455">
        <w:rPr>
          <w:color w:val="008000"/>
          <w:sz w:val="36"/>
          <w:szCs w:val="36"/>
          <w:vertAlign w:val="superscript"/>
          <w:rtl/>
        </w:rPr>
        <w:footnoteReference w:id="5"/>
      </w:r>
    </w:p>
    <w:p w:rsidR="00D140BD" w:rsidRPr="00AF725E" w:rsidRDefault="00D140BD" w:rsidP="00D140BD">
      <w:pPr>
        <w:ind w:firstLine="720"/>
        <w:jc w:val="both"/>
        <w:rPr>
          <w:sz w:val="36"/>
          <w:szCs w:val="36"/>
          <w:rtl/>
        </w:rPr>
      </w:pPr>
      <w:r w:rsidRPr="00AF725E">
        <w:rPr>
          <w:sz w:val="36"/>
          <w:szCs w:val="36"/>
          <w:rtl/>
        </w:rPr>
        <w:t>برخی مثل مرحوم داماد روایت را مربوط به اضحیه مستحبه دانسته اند، اما هدی حج تا آخر ذی الحجة طبق صحیحه حریز وقت دارد.</w:t>
      </w:r>
    </w:p>
    <w:p w:rsidR="00D140BD" w:rsidRPr="00AF725E" w:rsidRDefault="00D140BD" w:rsidP="00D140BD">
      <w:pPr>
        <w:ind w:firstLine="720"/>
        <w:jc w:val="both"/>
        <w:rPr>
          <w:sz w:val="36"/>
          <w:szCs w:val="36"/>
          <w:rtl/>
        </w:rPr>
      </w:pPr>
      <w:r w:rsidRPr="00AF725E">
        <w:rPr>
          <w:sz w:val="36"/>
          <w:szCs w:val="36"/>
          <w:rtl/>
        </w:rPr>
        <w:lastRenderedPageBreak/>
        <w:t>اما به نظر ما وجهی برای این مطلب نیست، غالب موارد اضحیه در منی، اضحیه واجبه است و حمل ایشان حمل بر فرد غیر متعارف است که عرفی نمی باشد، کما این که قطعا ظهور کلمه اضحیه، در اضحیه مستحبی نیست، در معتبره ابی بصیر نیز ان اشتریت اضحیتک و غمدتها فی جانب رحلک .... آمده بود که قطعا در اضحیه واجب بکار رفته است.</w:t>
      </w:r>
    </w:p>
    <w:p w:rsidR="00D140BD" w:rsidRPr="00AF725E" w:rsidRDefault="00D140BD" w:rsidP="00D140BD">
      <w:pPr>
        <w:ind w:firstLine="720"/>
        <w:jc w:val="both"/>
        <w:rPr>
          <w:sz w:val="36"/>
          <w:szCs w:val="36"/>
          <w:rtl/>
        </w:rPr>
      </w:pPr>
      <w:r w:rsidRPr="00AF725E">
        <w:rPr>
          <w:sz w:val="36"/>
          <w:szCs w:val="36"/>
          <w:rtl/>
        </w:rPr>
        <w:t>احتمال سوم: مراد از یوم النفر، یوم النفر من المنی است و مقصود همان نفر اول می باشد که ظهر روز دوازدهم است.</w:t>
      </w:r>
    </w:p>
    <w:p w:rsidR="00D140BD" w:rsidRPr="00AF725E" w:rsidRDefault="00D140BD" w:rsidP="00D140BD">
      <w:pPr>
        <w:ind w:firstLine="720"/>
        <w:jc w:val="both"/>
        <w:rPr>
          <w:sz w:val="36"/>
          <w:szCs w:val="36"/>
          <w:rtl/>
        </w:rPr>
      </w:pPr>
      <w:r w:rsidRPr="00AF725E">
        <w:rPr>
          <w:sz w:val="36"/>
          <w:szCs w:val="36"/>
          <w:rtl/>
        </w:rPr>
        <w:t>طبق این احتمال، ایام ذبح دو روز است و لکن این احتمال خلاف متسالم علیه بین اصحاب است.</w:t>
      </w:r>
    </w:p>
    <w:p w:rsidR="00D140BD" w:rsidRPr="00AF725E" w:rsidRDefault="00D140BD" w:rsidP="00D140BD">
      <w:pPr>
        <w:ind w:firstLine="720"/>
        <w:jc w:val="both"/>
        <w:rPr>
          <w:sz w:val="36"/>
          <w:szCs w:val="36"/>
          <w:rtl/>
        </w:rPr>
      </w:pPr>
      <w:r w:rsidRPr="00AF725E">
        <w:rPr>
          <w:sz w:val="36"/>
          <w:szCs w:val="36"/>
          <w:rtl/>
        </w:rPr>
        <w:t>احتمال چهارم: مراد، یوم النفر دوم از منی باشد که روز سیزدهم می باشد و طبق این احتمال، ایام ذبح سه روز است و روز دوازدهم، آخرین روز از ایام ذبح است.</w:t>
      </w:r>
    </w:p>
    <w:p w:rsidR="00D140BD" w:rsidRPr="00AF725E" w:rsidRDefault="00D140BD" w:rsidP="00D140BD">
      <w:pPr>
        <w:ind w:firstLine="720"/>
        <w:jc w:val="both"/>
        <w:rPr>
          <w:sz w:val="36"/>
          <w:szCs w:val="36"/>
        </w:rPr>
      </w:pPr>
      <w:r w:rsidRPr="00AF725E">
        <w:rPr>
          <w:sz w:val="36"/>
          <w:szCs w:val="36"/>
          <w:rtl/>
        </w:rPr>
        <w:t xml:space="preserve">موید این احتمال، صحیحه منصور بن حازم است: </w:t>
      </w:r>
      <w:r w:rsidRPr="00EF0455">
        <w:rPr>
          <w:color w:val="008000"/>
          <w:sz w:val="36"/>
          <w:szCs w:val="36"/>
          <w:rtl/>
        </w:rPr>
        <w:t>وَ بِإِسْنَادِهِ عَنْ سَيْفِ بْنِ عَمِيرَةَ عَنْ مَنْصُورِ بْنِ حَازِمٍ عَنْ أَبِي عَبْدِ اللَّهِ ع قَالَ سَمِعْتُهُ يَقُولُ النَّحْرُ بِمِنًى ثَلَاثَةُ أَيَّامٍ- فَمَنْ أَرَادَ الصَّوْمَ لَمْ يَصُمْ حَتَّى تَمْضِيَ الثَّلَاثَةُ الْأَيَّامِ- وَ النَّحْرُ بِالْأَمْصَارِ يَوْمٌ فَمَنْ أَرَادَ أَنْ يَصُومَ صَامَ مِنَ الْغَدِ.</w:t>
      </w:r>
      <w:r w:rsidRPr="00EF0455">
        <w:rPr>
          <w:color w:val="008000"/>
          <w:sz w:val="36"/>
          <w:szCs w:val="36"/>
          <w:vertAlign w:val="superscript"/>
          <w:rtl/>
        </w:rPr>
        <w:footnoteReference w:id="6"/>
      </w:r>
    </w:p>
    <w:p w:rsidR="00D140BD" w:rsidRPr="00AF725E" w:rsidRDefault="00D140BD" w:rsidP="00D140BD">
      <w:pPr>
        <w:ind w:firstLine="720"/>
        <w:jc w:val="both"/>
        <w:rPr>
          <w:sz w:val="36"/>
          <w:szCs w:val="36"/>
        </w:rPr>
      </w:pPr>
      <w:r w:rsidRPr="00AF725E">
        <w:rPr>
          <w:sz w:val="36"/>
          <w:szCs w:val="36"/>
          <w:rtl/>
        </w:rPr>
        <w:t xml:space="preserve">و معتبره کلیب اسدی: </w:t>
      </w:r>
      <w:r w:rsidRPr="00EF0455">
        <w:rPr>
          <w:color w:val="008000"/>
          <w:sz w:val="36"/>
          <w:szCs w:val="36"/>
          <w:rtl/>
        </w:rPr>
        <w:t>مُحَمَّدُ بْنُ يَعْقُوبَ عَنْ عِدَّةٍ مِنْ أَصْحَابِنَا عَنْ أَحْمَدَ بْنِ مُحَمَّدٍ عَنِ الْحُسَيْنِ بْنِ سَعِيدٍ عَنْ فَضَالَةَ بْنِ أَيُّوبَ عَنْ كُلَيْبٍ الْأَسَدِيِّ قَالَ: سَأَلْتُ أَبَا عَبْدِ اللَّهِ ع عَنِ النَّحْرِ فَقَالَ أَمَّا بِمِنًى فَثَلَاثَةُ أَيَّامٍ- وَ أَمَّا فِي الْبُلْدَانِ فَيَوْمٌ وَاحِدٌ.</w:t>
      </w:r>
      <w:r w:rsidRPr="00EF0455">
        <w:rPr>
          <w:color w:val="008000"/>
          <w:sz w:val="36"/>
          <w:szCs w:val="36"/>
          <w:vertAlign w:val="superscript"/>
          <w:rtl/>
        </w:rPr>
        <w:footnoteReference w:id="7"/>
      </w:r>
    </w:p>
    <w:p w:rsidR="00D140BD" w:rsidRPr="00AF725E" w:rsidRDefault="00D140BD" w:rsidP="00D140BD">
      <w:pPr>
        <w:ind w:firstLine="720"/>
        <w:jc w:val="both"/>
        <w:rPr>
          <w:sz w:val="36"/>
          <w:szCs w:val="36"/>
        </w:rPr>
      </w:pPr>
      <w:r w:rsidRPr="00AF725E">
        <w:rPr>
          <w:sz w:val="36"/>
          <w:szCs w:val="36"/>
          <w:rtl/>
        </w:rPr>
        <w:lastRenderedPageBreak/>
        <w:t xml:space="preserve">و صحیحه محمد بن مسلم: </w:t>
      </w:r>
      <w:r w:rsidRPr="00EF0455">
        <w:rPr>
          <w:color w:val="008000"/>
          <w:sz w:val="36"/>
          <w:szCs w:val="36"/>
          <w:rtl/>
        </w:rPr>
        <w:t>و عن عَلِيّ بْن إِبْرَاهِيمَ عَنْ أَبِيهِ عَنِ ابْنِ أَبِي عُمَيْرٍ عَنْ جَمِيلِ بْنِ دَرَّاجٍ عَنْ مُحَمَّدِ بْنِ مُسْلِمٍ عَنْ أَبِي جَعْفَرٍ ع قَالَ: الْأَضْحَى يَوْمَانِ بَعْدَ يَوْمِ النَّحْرِ وَ يَوْمٌ وَاحِدٌ بِالْأَمْصَارِ.</w:t>
      </w:r>
      <w:r w:rsidRPr="00EF0455">
        <w:rPr>
          <w:color w:val="008000"/>
          <w:sz w:val="36"/>
          <w:szCs w:val="36"/>
          <w:vertAlign w:val="superscript"/>
          <w:rtl/>
        </w:rPr>
        <w:footnoteReference w:id="8"/>
      </w:r>
    </w:p>
    <w:p w:rsidR="00D140BD" w:rsidRPr="00EF0455" w:rsidRDefault="00D140BD" w:rsidP="00D140BD">
      <w:pPr>
        <w:ind w:firstLine="720"/>
        <w:jc w:val="both"/>
        <w:rPr>
          <w:color w:val="008000"/>
          <w:sz w:val="36"/>
          <w:szCs w:val="36"/>
          <w:rtl/>
        </w:rPr>
      </w:pPr>
      <w:r w:rsidRPr="00EF0455">
        <w:rPr>
          <w:color w:val="008000"/>
          <w:sz w:val="36"/>
          <w:szCs w:val="36"/>
          <w:rtl/>
        </w:rPr>
        <w:t>وَ بِإِسْنَادِهِ عَنِ الْحَسَنِ بْنِ مَحْبُوبٍ عَنْ أَبِي أَيُّوبَ عَنْ أَبِي عَبْدِ اللَّهِ ع فِي رَجُلٍ كَانَ عَلَيْهِ صَوْمُ شَهْرَيْنِ مُتَتَابِعَيْنِ فِي ظِهَارٍ- فَصَامَ ذَا الْقَعْدَةِ وَ دَخَلَ عَلَيْهِ ذُو الْحِجَّةِ كَيْفَ يَصْنَعُ- قَالَ يَصُومُ ذَا الْحِجَّةِ كُلَّهُ إِلَّا أَيَّامَ التَّشْرِيقِ- ثُمَّ يَقْضِيهَا فِي أَوَّلِ يَوْمٍ مِنَ الْمُحَرَّمِ حَتَّى يُتِمَّ ثَلَاثَةَ أَيَّامٍ- فَيَكُونَ قَدْ صَامَ شَهْرَيْنِ مُتَتَابِعَيْنِ- ثُمَّ قَالَ وَ لَا يَنْبَغِي لَهُ أَنْ يَقْرَبَ أَهْلَهُ- حَتَّى يَقْضِيَ الثَّلَاثَةَ أَيَّامِ التَّشْرِيقِ الَّتِي لَمْ يَصُمْهَا- وَ لَا بَأْسَ إِنْ صَامَ شَهْراً- ثُمَّ صَامَ مِنَ الشَّهْرِ الَّذِي يَلِيهِ أَيَّاماً ثُمَّ عَرَضَتْ عِلَّةٌ- أَنْ يَقْطَعَهُ ثُمَّ يَقْضِيَ بَعْدَ تَمَامِ الشَّهْرَيْنِ.</w:t>
      </w:r>
      <w:r w:rsidRPr="00EF0455">
        <w:rPr>
          <w:color w:val="008000"/>
          <w:sz w:val="36"/>
          <w:szCs w:val="36"/>
          <w:vertAlign w:val="superscript"/>
          <w:rtl/>
        </w:rPr>
        <w:footnoteReference w:id="9"/>
      </w:r>
    </w:p>
    <w:p w:rsidR="00D140BD" w:rsidRPr="00AF725E" w:rsidRDefault="00D140BD" w:rsidP="00D140BD">
      <w:pPr>
        <w:ind w:firstLine="720"/>
        <w:jc w:val="both"/>
        <w:rPr>
          <w:sz w:val="36"/>
          <w:szCs w:val="36"/>
        </w:rPr>
      </w:pPr>
      <w:r w:rsidRPr="00AF725E">
        <w:rPr>
          <w:sz w:val="36"/>
          <w:szCs w:val="36"/>
          <w:rtl/>
        </w:rPr>
        <w:t>از این روایت معلوم می شود که ایام تشریق همان سه روز اول است که از روز دهم شروع می شود و روز سیزدهم از ایام تشریق نیست.</w:t>
      </w:r>
    </w:p>
    <w:p w:rsidR="00D140BD" w:rsidRPr="00AF725E" w:rsidRDefault="00D140BD" w:rsidP="00D140BD">
      <w:pPr>
        <w:ind w:firstLine="720"/>
        <w:jc w:val="both"/>
        <w:rPr>
          <w:sz w:val="36"/>
          <w:szCs w:val="36"/>
          <w:rtl/>
        </w:rPr>
      </w:pPr>
      <w:r w:rsidRPr="00AF725E">
        <w:rPr>
          <w:sz w:val="36"/>
          <w:szCs w:val="36"/>
          <w:rtl/>
        </w:rPr>
        <w:t>(تشریق یعنی گذاشتن گوشت ها جلوی نور خورشید که خورشید آب گوشت ها را خشک کند و گوشت ها قابل نگهداری باشد.)</w:t>
      </w:r>
    </w:p>
    <w:p w:rsidR="00D140BD" w:rsidRPr="00AF725E" w:rsidRDefault="00D140BD" w:rsidP="00D140BD">
      <w:pPr>
        <w:ind w:firstLine="720"/>
        <w:jc w:val="both"/>
        <w:rPr>
          <w:sz w:val="36"/>
          <w:szCs w:val="36"/>
          <w:rtl/>
        </w:rPr>
      </w:pPr>
      <w:r w:rsidRPr="00AF725E">
        <w:rPr>
          <w:sz w:val="36"/>
          <w:szCs w:val="36"/>
          <w:rtl/>
        </w:rPr>
        <w:lastRenderedPageBreak/>
        <w:t>لذا آیت الله زنجانی جمع حکمی کرده و فرموده سه روز اول، ایام ذبح است و اگر در این سه روز ترک شود، روز سیزدهم باید ذبح کند و اگر ترک کرد، به حکم صحیحه حریز تا آخر ذی الحجة باید ذبح کند.</w:t>
      </w:r>
    </w:p>
    <w:p w:rsidR="00D140BD" w:rsidRPr="00AF725E" w:rsidRDefault="00D140BD" w:rsidP="00D140BD">
      <w:pPr>
        <w:ind w:firstLine="720"/>
        <w:jc w:val="both"/>
        <w:rPr>
          <w:sz w:val="36"/>
          <w:szCs w:val="36"/>
          <w:rtl/>
        </w:rPr>
      </w:pPr>
      <w:r w:rsidRPr="00AF725E">
        <w:rPr>
          <w:sz w:val="36"/>
          <w:szCs w:val="36"/>
          <w:rtl/>
        </w:rPr>
        <w:t>محقق خوئی نیز مثل ایشان جمع حکمی کرده است، البته محقق خوئی فرموده واجب فوری، ذبح در روز دهم است و اگر ترک کرد، سه روز بعد ذبح کند و اگر ترک کرد، تا آخر ذی الحجة باید ذبح کند.</w:t>
      </w:r>
    </w:p>
    <w:p w:rsidR="00D140BD" w:rsidRPr="00AF725E" w:rsidRDefault="00D140BD" w:rsidP="00D140BD">
      <w:pPr>
        <w:ind w:firstLine="720"/>
        <w:jc w:val="both"/>
        <w:rPr>
          <w:sz w:val="36"/>
          <w:szCs w:val="36"/>
          <w:rtl/>
        </w:rPr>
      </w:pPr>
      <w:r w:rsidRPr="00AF725E">
        <w:rPr>
          <w:sz w:val="36"/>
          <w:szCs w:val="36"/>
          <w:rtl/>
        </w:rPr>
        <w:t>لذا این دو فقیه، روایات را بر تعدد مطلوب حمل کرده اند.</w:t>
      </w:r>
    </w:p>
    <w:p w:rsidR="00D140BD" w:rsidRPr="00AF725E" w:rsidRDefault="00D140BD" w:rsidP="00D140BD">
      <w:pPr>
        <w:ind w:firstLine="720"/>
        <w:jc w:val="both"/>
        <w:rPr>
          <w:sz w:val="36"/>
          <w:szCs w:val="36"/>
          <w:rtl/>
        </w:rPr>
      </w:pPr>
      <w:r w:rsidRPr="00AF725E">
        <w:rPr>
          <w:sz w:val="36"/>
          <w:szCs w:val="36"/>
          <w:rtl/>
        </w:rPr>
        <w:t>اما آیت الله سیستانی فرموده وجهی برای جمع حکمی نیست، بلکه اگر کسی عمدا ذبح در ایام تشریق را ترک کند، حجش باطل است، (و ایشان ایام ذبح را چهار روز می داند) فقط در مورد کسی که ثمن هدی را واجد بوده، اما قربانی نمی یافت، صحیحه حریز تجویز ذبح تا آخر ذی الحجة کرده و جمع موضوعی مقدم بر جمع حکمی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95" w:rsidRDefault="000C2D95" w:rsidP="008B750B">
      <w:pPr>
        <w:spacing w:line="240" w:lineRule="auto"/>
      </w:pPr>
      <w:r>
        <w:separator/>
      </w:r>
    </w:p>
  </w:endnote>
  <w:endnote w:type="continuationSeparator" w:id="0">
    <w:p w:rsidR="000C2D95" w:rsidRDefault="000C2D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F0455" w:rsidRPr="00EF045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E14AB" w:rsidP="001B6799">
          <w:pPr>
            <w:pStyle w:val="Footer"/>
            <w:bidi w:val="0"/>
            <w:rPr>
              <w:color w:val="808080" w:themeColor="background1" w:themeShade="80"/>
              <w:rtl/>
            </w:rPr>
          </w:pPr>
          <w:bookmarkStart w:id="23" w:name="BokAdres"/>
          <w:bookmarkEnd w:id="23"/>
          <w:r>
            <w:rPr>
              <w:color w:val="808080" w:themeColor="background1" w:themeShade="80"/>
            </w:rPr>
            <w:t>F1ms1_13940316-146_mf1_mfeb.ir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95" w:rsidRDefault="000C2D95" w:rsidP="008B750B">
      <w:pPr>
        <w:spacing w:line="240" w:lineRule="auto"/>
      </w:pPr>
      <w:r>
        <w:separator/>
      </w:r>
    </w:p>
  </w:footnote>
  <w:footnote w:type="continuationSeparator" w:id="0">
    <w:p w:rsidR="000C2D95" w:rsidRDefault="000C2D95" w:rsidP="008B750B">
      <w:pPr>
        <w:spacing w:line="240" w:lineRule="auto"/>
      </w:pPr>
      <w:r>
        <w:continuationSeparator/>
      </w:r>
    </w:p>
  </w:footnote>
  <w:footnote w:id="1">
    <w:p w:rsidR="00D140BD" w:rsidRDefault="00D140BD" w:rsidP="00D140BD">
      <w:pPr>
        <w:pStyle w:val="FootnoteText"/>
      </w:pPr>
      <w:hyperlink r:id="rId1" w:history="1">
        <w:r w:rsidRPr="00D140BD">
          <w:rPr>
            <w:rStyle w:val="Hyperlink"/>
            <w:vertAlign w:val="superscript"/>
          </w:rPr>
          <w:footnoteRef/>
        </w:r>
        <w:r w:rsidRPr="00D140BD">
          <w:rPr>
            <w:rStyle w:val="Hyperlink"/>
            <w:rtl/>
          </w:rPr>
          <w:t xml:space="preserve"> مناسك الحج (للخوئي)، ص: 169‌</w:t>
        </w:r>
      </w:hyperlink>
    </w:p>
  </w:footnote>
  <w:footnote w:id="2">
    <w:p w:rsidR="00D140BD" w:rsidRDefault="00D140BD" w:rsidP="00D140BD">
      <w:pPr>
        <w:pStyle w:val="FootnoteText"/>
      </w:pPr>
      <w:hyperlink r:id="rId2" w:history="1">
        <w:r w:rsidRPr="00D140BD">
          <w:rPr>
            <w:rStyle w:val="Hyperlink"/>
            <w:vertAlign w:val="superscript"/>
          </w:rPr>
          <w:footnoteRef/>
        </w:r>
        <w:r w:rsidRPr="00D140BD">
          <w:rPr>
            <w:rStyle w:val="Hyperlink"/>
            <w:rtl/>
          </w:rPr>
          <w:t xml:space="preserve"> </w:t>
        </w:r>
        <w:r w:rsidRPr="00D140BD">
          <w:rPr>
            <w:rStyle w:val="Hyperlink"/>
            <w:rtl/>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3">
    <w:p w:rsidR="00D140BD" w:rsidRDefault="00D140BD" w:rsidP="00D140BD">
      <w:pPr>
        <w:pStyle w:val="FootnoteText"/>
      </w:pPr>
      <w:hyperlink r:id="rId3" w:history="1">
        <w:r w:rsidRPr="00D140BD">
          <w:rPr>
            <w:rStyle w:val="Hyperlink"/>
            <w:vertAlign w:val="superscript"/>
          </w:rPr>
          <w:footnoteRef/>
        </w:r>
        <w:r w:rsidRPr="00D140BD">
          <w:rPr>
            <w:rStyle w:val="Hyperlink"/>
            <w:rtl/>
          </w:rPr>
          <w:t xml:space="preserve"> </w:t>
        </w:r>
        <w:r w:rsidRPr="00D140BD">
          <w:rPr>
            <w:rStyle w:val="Hyperlink"/>
            <w:rtl/>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4">
    <w:p w:rsidR="00D140BD" w:rsidRDefault="00EF0455" w:rsidP="00D140BD">
      <w:pPr>
        <w:pStyle w:val="FootnoteText"/>
      </w:pPr>
      <w:hyperlink r:id="rId4" w:history="1">
        <w:r w:rsidR="00D140BD" w:rsidRPr="00EF0455">
          <w:rPr>
            <w:rStyle w:val="Hyperlink"/>
            <w:vertAlign w:val="superscript"/>
          </w:rPr>
          <w:footnoteRef/>
        </w:r>
        <w:r w:rsidR="00D140BD" w:rsidRPr="00EF0455">
          <w:rPr>
            <w:rStyle w:val="Hyperlink"/>
            <w:rtl/>
          </w:rPr>
          <w:t xml:space="preserve"> </w:t>
        </w:r>
        <w:r w:rsidR="00D140BD" w:rsidRPr="00EF0455">
          <w:rPr>
            <w:rStyle w:val="Hyperlink"/>
            <w:rtl/>
          </w:rPr>
          <w:t>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5">
    <w:p w:rsidR="00D140BD" w:rsidRDefault="00EF0455" w:rsidP="00D140BD">
      <w:pPr>
        <w:pStyle w:val="FootnoteText"/>
      </w:pPr>
      <w:hyperlink r:id="rId5" w:history="1">
        <w:r w:rsidR="00D140BD" w:rsidRPr="00EF0455">
          <w:rPr>
            <w:rStyle w:val="Hyperlink"/>
            <w:vertAlign w:val="superscript"/>
          </w:rPr>
          <w:footnoteRef/>
        </w:r>
        <w:r w:rsidR="00D140BD" w:rsidRPr="00EF0455">
          <w:rPr>
            <w:rStyle w:val="Hyperlink"/>
            <w:rtl/>
          </w:rPr>
          <w:t xml:space="preserve"> </w:t>
        </w:r>
        <w:r w:rsidR="00D140BD" w:rsidRPr="00EF0455">
          <w:rPr>
            <w:rStyle w:val="Hyperlink"/>
            <w:rtl/>
          </w:rPr>
          <w:t>وسائل الشيعة؛ ج‌10؛ 517؛ 2 باب تحريم صيام أيام التشريق على من كان بمنى خاصة لا بغيرها و حكم من قتل في الأشهر الحرم فصام شهرين منها و دخل فيها العيد و أيام التشريق ؛ ج 10، ص : 516</w:t>
        </w:r>
      </w:hyperlink>
    </w:p>
  </w:footnote>
  <w:footnote w:id="6">
    <w:p w:rsidR="00D140BD" w:rsidRDefault="00EF0455" w:rsidP="00D140BD">
      <w:pPr>
        <w:pStyle w:val="FootnoteText"/>
      </w:pPr>
      <w:hyperlink r:id="rId6" w:history="1">
        <w:r w:rsidR="00D140BD" w:rsidRPr="00EF0455">
          <w:rPr>
            <w:rStyle w:val="Hyperlink"/>
            <w:vertAlign w:val="superscript"/>
          </w:rPr>
          <w:footnoteRef/>
        </w:r>
        <w:r w:rsidR="00D140BD" w:rsidRPr="00EF0455">
          <w:rPr>
            <w:rStyle w:val="Hyperlink"/>
            <w:rtl/>
          </w:rPr>
          <w:t xml:space="preserve"> </w:t>
        </w:r>
        <w:r w:rsidR="00D140BD" w:rsidRPr="00EF0455">
          <w:rPr>
            <w:rStyle w:val="Hyperlink"/>
            <w:rtl/>
          </w:rPr>
          <w:t>وسائل الشيعة؛ ج‌10؛ 517؛ 2 باب تحريم صيام أيام التشريق على من كان بمنى خاصة لا بغيرها و حكم من قتل في الأشهر الحرم فصام شهرين منها و دخل فيها العيد و أيام التشريق ؛ ج 10، ص : 516</w:t>
        </w:r>
      </w:hyperlink>
    </w:p>
  </w:footnote>
  <w:footnote w:id="7">
    <w:p w:rsidR="00D140BD" w:rsidRDefault="00EF0455" w:rsidP="00D140BD">
      <w:pPr>
        <w:pStyle w:val="FootnoteText"/>
      </w:pPr>
      <w:hyperlink r:id="rId7" w:history="1">
        <w:r w:rsidR="00D140BD" w:rsidRPr="00EF0455">
          <w:rPr>
            <w:rStyle w:val="Hyperlink"/>
            <w:vertAlign w:val="superscript"/>
          </w:rPr>
          <w:footnoteRef/>
        </w:r>
        <w:r w:rsidR="00D140BD" w:rsidRPr="00EF0455">
          <w:rPr>
            <w:rStyle w:val="Hyperlink"/>
            <w:rtl/>
          </w:rPr>
          <w:t xml:space="preserve"> </w:t>
        </w:r>
        <w:r w:rsidR="00D140BD" w:rsidRPr="00EF0455">
          <w:rPr>
            <w:rStyle w:val="Hyperlink"/>
            <w:rtl/>
          </w:rPr>
          <w:t>وسائل الشيعة؛ ج‌14؛ 93؛ 6 باب إجزاء الذبح بمنى يوم النحر و ثلاثة أيام بعده و بغير منى يوم النحر و يومين بعده و استحباب اختيار يوم النحر و تحريم الصوم أيام التشريق لمن كان بمنى خاصة ؛ ج 14، ص : 91</w:t>
        </w:r>
      </w:hyperlink>
    </w:p>
  </w:footnote>
  <w:footnote w:id="8">
    <w:p w:rsidR="00D140BD" w:rsidRDefault="00EF0455" w:rsidP="00D140BD">
      <w:pPr>
        <w:pStyle w:val="FootnoteText"/>
      </w:pPr>
      <w:hyperlink r:id="rId8" w:history="1">
        <w:r w:rsidR="00D140BD" w:rsidRPr="00EF0455">
          <w:rPr>
            <w:rStyle w:val="Hyperlink"/>
            <w:vertAlign w:val="superscript"/>
          </w:rPr>
          <w:footnoteRef/>
        </w:r>
        <w:r w:rsidR="00D140BD" w:rsidRPr="00EF0455">
          <w:rPr>
            <w:rStyle w:val="Hyperlink"/>
            <w:rtl/>
          </w:rPr>
          <w:t xml:space="preserve"> </w:t>
        </w:r>
        <w:r w:rsidR="00D140BD" w:rsidRPr="00EF0455">
          <w:rPr>
            <w:rStyle w:val="Hyperlink"/>
            <w:rtl/>
          </w:rPr>
          <w:t>وسائل الشيعة؛ ج‌14؛ 94؛ 6 باب إجزاء الذبح بمنى يوم النحر و ثلاثة أيام بعده و بغير منى يوم النحر و يومين بعده و استحباب اختيار يوم النحر و تحريم الصوم أيام التشريق لمن كان بمنى خاصة ؛ ج 14، ص : 91</w:t>
        </w:r>
      </w:hyperlink>
    </w:p>
  </w:footnote>
  <w:footnote w:id="9">
    <w:p w:rsidR="00D140BD" w:rsidRDefault="00EF0455" w:rsidP="00D140BD">
      <w:pPr>
        <w:pStyle w:val="FootnoteText"/>
      </w:pPr>
      <w:hyperlink r:id="rId9" w:history="1">
        <w:r w:rsidR="00D140BD" w:rsidRPr="00EF0455">
          <w:rPr>
            <w:rStyle w:val="Hyperlink"/>
            <w:vertAlign w:val="superscript"/>
          </w:rPr>
          <w:footnoteRef/>
        </w:r>
        <w:r w:rsidR="00D140BD" w:rsidRPr="00EF0455">
          <w:rPr>
            <w:rStyle w:val="Hyperlink"/>
            <w:rtl/>
          </w:rPr>
          <w:t xml:space="preserve"> </w:t>
        </w:r>
        <w:r w:rsidR="00D140BD" w:rsidRPr="00EF0455">
          <w:rPr>
            <w:rStyle w:val="Hyperlink"/>
            <w:rtl/>
          </w:rPr>
          <w:t>وسائل الشيعة؛ ج‌10؛ 373؛ 3 باب أن من وجب عليه صوم شهرين متتابعين فأفطر لعذر بنى و لغير عذر استأنف إلا أن يصوم شهرا و من الثاني و لو يوما فيبني ؛ ج 10، ص : 371</w:t>
        </w:r>
      </w:hyperlink>
    </w:p>
    <w:p w:rsidR="00D140BD" w:rsidRDefault="00D140BD" w:rsidP="00D140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CE14AB">
      <w:rPr>
        <w:b/>
        <w:bCs/>
        <w:sz w:val="20"/>
        <w:szCs w:val="24"/>
        <w:rtl/>
      </w:rPr>
      <w:t>146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CE14A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CE14AB">
      <w:rPr>
        <w:rFonts w:hint="cs"/>
        <w:b/>
        <w:bCs/>
        <w:color w:val="632423" w:themeColor="accent2" w:themeShade="80"/>
        <w:sz w:val="20"/>
        <w:szCs w:val="24"/>
        <w:rtl/>
      </w:rPr>
      <w:t>آيت</w:t>
    </w:r>
    <w:r w:rsidR="00CE14AB">
      <w:rPr>
        <w:b/>
        <w:bCs/>
        <w:color w:val="632423" w:themeColor="accent2" w:themeShade="80"/>
        <w:sz w:val="20"/>
        <w:szCs w:val="24"/>
        <w:rtl/>
      </w:rPr>
      <w:t xml:space="preserve"> </w:t>
    </w:r>
    <w:r w:rsidR="00CE14AB">
      <w:rPr>
        <w:rFonts w:hint="cs"/>
        <w:b/>
        <w:bCs/>
        <w:color w:val="632423" w:themeColor="accent2" w:themeShade="80"/>
        <w:sz w:val="20"/>
        <w:szCs w:val="24"/>
        <w:rtl/>
      </w:rPr>
      <w:t>الله</w:t>
    </w:r>
    <w:r w:rsidR="00CE14AB">
      <w:rPr>
        <w:b/>
        <w:bCs/>
        <w:color w:val="632423" w:themeColor="accent2" w:themeShade="80"/>
        <w:sz w:val="20"/>
        <w:szCs w:val="24"/>
        <w:rtl/>
      </w:rPr>
      <w:t xml:space="preserve"> </w:t>
    </w:r>
    <w:r w:rsidR="00CE14AB">
      <w:rPr>
        <w:rFonts w:hint="cs"/>
        <w:b/>
        <w:bCs/>
        <w:color w:val="632423" w:themeColor="accent2" w:themeShade="80"/>
        <w:sz w:val="20"/>
        <w:szCs w:val="24"/>
        <w:rtl/>
      </w:rPr>
      <w:t>العظمي</w:t>
    </w:r>
    <w:r w:rsidR="00CE14AB">
      <w:rPr>
        <w:b/>
        <w:bCs/>
        <w:color w:val="632423" w:themeColor="accent2" w:themeShade="80"/>
        <w:sz w:val="20"/>
        <w:szCs w:val="24"/>
        <w:rtl/>
      </w:rPr>
      <w:t xml:space="preserve"> </w:t>
    </w:r>
    <w:r w:rsidR="00CE14A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CE14AB">
      <w:rPr>
        <w:sz w:val="24"/>
        <w:szCs w:val="24"/>
        <w:rtl/>
      </w:rPr>
      <w:t>16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CE14AB">
      <w:rPr>
        <w:rFonts w:hint="cs"/>
        <w:sz w:val="24"/>
        <w:szCs w:val="24"/>
        <w:rtl/>
      </w:rPr>
      <w:t>اعمال</w:t>
    </w:r>
    <w:r w:rsidR="00CE14AB">
      <w:rPr>
        <w:sz w:val="24"/>
        <w:szCs w:val="24"/>
        <w:rtl/>
      </w:rPr>
      <w:t xml:space="preserve"> </w:t>
    </w:r>
    <w:r w:rsidR="00CE14AB">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CE14AB">
      <w:rPr>
        <w:rFonts w:hint="cs"/>
        <w:sz w:val="24"/>
        <w:szCs w:val="24"/>
        <w:rtl/>
      </w:rPr>
      <w:t>مرکز</w:t>
    </w:r>
    <w:r w:rsidR="00CE14AB">
      <w:rPr>
        <w:sz w:val="24"/>
        <w:szCs w:val="24"/>
        <w:rtl/>
      </w:rPr>
      <w:t xml:space="preserve"> </w:t>
    </w:r>
    <w:r w:rsidR="00CE14AB">
      <w:rPr>
        <w:rFonts w:hint="cs"/>
        <w:sz w:val="24"/>
        <w:szCs w:val="24"/>
        <w:rtl/>
      </w:rPr>
      <w:t>فقهي</w:t>
    </w:r>
    <w:r w:rsidR="00CE14AB">
      <w:rPr>
        <w:sz w:val="24"/>
        <w:szCs w:val="24"/>
        <w:rtl/>
      </w:rPr>
      <w:t xml:space="preserve"> </w:t>
    </w:r>
    <w:r w:rsidR="00CE14AB">
      <w:rPr>
        <w:rFonts w:hint="cs"/>
        <w:sz w:val="24"/>
        <w:szCs w:val="24"/>
        <w:rtl/>
      </w:rPr>
      <w:t>امام</w:t>
    </w:r>
    <w:r w:rsidR="00CE14AB">
      <w:rPr>
        <w:sz w:val="24"/>
        <w:szCs w:val="24"/>
        <w:rtl/>
      </w:rPr>
      <w:t xml:space="preserve"> </w:t>
    </w:r>
    <w:r w:rsidR="00CE14AB">
      <w:rPr>
        <w:rFonts w:hint="cs"/>
        <w:sz w:val="24"/>
        <w:szCs w:val="24"/>
        <w:rtl/>
      </w:rPr>
      <w:t>محمد</w:t>
    </w:r>
    <w:r w:rsidR="00CE14AB">
      <w:rPr>
        <w:sz w:val="24"/>
        <w:szCs w:val="24"/>
        <w:rtl/>
      </w:rPr>
      <w:t xml:space="preserve"> </w:t>
    </w:r>
    <w:r w:rsidR="00CE14AB">
      <w:rPr>
        <w:rFonts w:hint="cs"/>
        <w:sz w:val="24"/>
        <w:szCs w:val="24"/>
        <w:rtl/>
      </w:rPr>
      <w:t>باقر</w:t>
    </w:r>
    <w:r w:rsidR="00CE14AB">
      <w:rPr>
        <w:sz w:val="24"/>
        <w:szCs w:val="24"/>
        <w:rtl/>
      </w:rPr>
      <w:t xml:space="preserve"> </w:t>
    </w:r>
    <w:r w:rsidR="00CE14AB">
      <w:rPr>
        <w:rFonts w:hint="cs"/>
        <w:sz w:val="24"/>
        <w:szCs w:val="24"/>
        <w:rtl/>
      </w:rPr>
      <w:t>عليه</w:t>
    </w:r>
    <w:r w:rsidR="00CE14AB">
      <w:rPr>
        <w:sz w:val="24"/>
        <w:szCs w:val="24"/>
        <w:rtl/>
      </w:rPr>
      <w:t xml:space="preserve"> </w:t>
    </w:r>
    <w:r w:rsidR="00CE14A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CE14AB">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2D9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14AB"/>
    <w:rsid w:val="00CE7481"/>
    <w:rsid w:val="00CF0A8F"/>
    <w:rsid w:val="00D048CE"/>
    <w:rsid w:val="00D10998"/>
    <w:rsid w:val="00D140BD"/>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0455"/>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140BD"/>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140BD"/>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94" TargetMode="External"/><Relationship Id="rId3" Type="http://schemas.openxmlformats.org/officeDocument/2006/relationships/hyperlink" Target="http://lib.eshia.ir/11025/14/176" TargetMode="External"/><Relationship Id="rId7" Type="http://schemas.openxmlformats.org/officeDocument/2006/relationships/hyperlink" Target="http://lib.eshia.ir/11025/14/93" TargetMode="External"/><Relationship Id="rId2" Type="http://schemas.openxmlformats.org/officeDocument/2006/relationships/hyperlink" Target="http://lib.eshia.ir/11025/14/176" TargetMode="External"/><Relationship Id="rId1" Type="http://schemas.openxmlformats.org/officeDocument/2006/relationships/hyperlink" Target="http://lib.eshia.ir/21006/1/167" TargetMode="External"/><Relationship Id="rId6" Type="http://schemas.openxmlformats.org/officeDocument/2006/relationships/hyperlink" Target="http://lib.eshia.ir/11025/10/517" TargetMode="External"/><Relationship Id="rId5" Type="http://schemas.openxmlformats.org/officeDocument/2006/relationships/hyperlink" Target="http://lib.eshia.ir/11025/10/517" TargetMode="External"/><Relationship Id="rId4" Type="http://schemas.openxmlformats.org/officeDocument/2006/relationships/hyperlink" Target="http://lib.eshia.ir/11025/14/177" TargetMode="External"/><Relationship Id="rId9" Type="http://schemas.openxmlformats.org/officeDocument/2006/relationships/hyperlink" Target="http://lib.eshia.ir/11025/10/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2124-412A-4C3D-AA7B-BC505F5C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TotalTime>
  <Pages>7</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8004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2017-08-05T06:50:00Z</dcterms:created>
  <dcterms:modified xsi:type="dcterms:W3CDTF">2017-08-05T07:09:00Z</dcterms:modified>
  <cp:contentStatus>ویرایش 2.3</cp:contentStatus>
  <cp:version>2.3</cp:version>
</cp:coreProperties>
</file>