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649E2" w:rsidRDefault="00D649E2" w:rsidP="00D649E2">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9872745" w:history="1">
        <w:r w:rsidRPr="0088274B">
          <w:rPr>
            <w:rStyle w:val="Hyperlink"/>
            <w:rFonts w:hint="eastAsia"/>
            <w:noProof/>
            <w:rtl/>
          </w:rPr>
          <w:t>بررس</w:t>
        </w:r>
        <w:r w:rsidRPr="0088274B">
          <w:rPr>
            <w:rStyle w:val="Hyperlink"/>
            <w:rFonts w:hint="cs"/>
            <w:noProof/>
            <w:rtl/>
          </w:rPr>
          <w:t>ی</w:t>
        </w:r>
        <w:r w:rsidRPr="0088274B">
          <w:rPr>
            <w:rStyle w:val="Hyperlink"/>
            <w:noProof/>
            <w:rtl/>
          </w:rPr>
          <w:t xml:space="preserve"> </w:t>
        </w:r>
        <w:r w:rsidRPr="0088274B">
          <w:rPr>
            <w:rStyle w:val="Hyperlink"/>
            <w:rFonts w:hint="eastAsia"/>
            <w:noProof/>
            <w:rtl/>
          </w:rPr>
          <w:t>انتهاء</w:t>
        </w:r>
        <w:r w:rsidRPr="0088274B">
          <w:rPr>
            <w:rStyle w:val="Hyperlink"/>
            <w:noProof/>
            <w:rtl/>
          </w:rPr>
          <w:t xml:space="preserve"> </w:t>
        </w:r>
        <w:r w:rsidRPr="0088274B">
          <w:rPr>
            <w:rStyle w:val="Hyperlink"/>
            <w:rFonts w:hint="eastAsia"/>
            <w:noProof/>
            <w:rtl/>
          </w:rPr>
          <w:t>ا</w:t>
        </w:r>
        <w:r w:rsidRPr="0088274B">
          <w:rPr>
            <w:rStyle w:val="Hyperlink"/>
            <w:rFonts w:hint="cs"/>
            <w:noProof/>
            <w:rtl/>
          </w:rPr>
          <w:t>ی</w:t>
        </w:r>
        <w:r w:rsidRPr="0088274B">
          <w:rPr>
            <w:rStyle w:val="Hyperlink"/>
            <w:rFonts w:hint="eastAsia"/>
            <w:noProof/>
            <w:rtl/>
          </w:rPr>
          <w:t>ام</w:t>
        </w:r>
        <w:r w:rsidRPr="0088274B">
          <w:rPr>
            <w:rStyle w:val="Hyperlink"/>
            <w:noProof/>
            <w:rtl/>
          </w:rPr>
          <w:t xml:space="preserve"> </w:t>
        </w:r>
        <w:r w:rsidRPr="0088274B">
          <w:rPr>
            <w:rStyle w:val="Hyperlink"/>
            <w:rFonts w:hint="eastAsia"/>
            <w:noProof/>
            <w:rtl/>
          </w:rPr>
          <w:t>ذبح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Toc489872745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649E2" w:rsidRDefault="00D649E2" w:rsidP="00D649E2">
      <w:pPr>
        <w:pStyle w:val="TOC3"/>
        <w:tabs>
          <w:tab w:val="right" w:leader="dot" w:pos="10194"/>
        </w:tabs>
        <w:rPr>
          <w:rFonts w:asciiTheme="minorHAnsi" w:eastAsiaTheme="minorEastAsia" w:hAnsiTheme="minorHAnsi" w:cstheme="minorBidi"/>
          <w:bCs w:val="0"/>
          <w:iCs w:val="0"/>
          <w:noProof/>
          <w:color w:val="auto"/>
          <w:szCs w:val="22"/>
          <w:rtl/>
        </w:rPr>
      </w:pPr>
      <w:hyperlink w:anchor="_Toc489872746" w:history="1">
        <w:r w:rsidRPr="0088274B">
          <w:rPr>
            <w:rStyle w:val="Hyperlink"/>
            <w:rFonts w:hint="eastAsia"/>
            <w:noProof/>
            <w:rtl/>
          </w:rPr>
          <w:t>قول</w:t>
        </w:r>
        <w:r w:rsidRPr="0088274B">
          <w:rPr>
            <w:rStyle w:val="Hyperlink"/>
            <w:noProof/>
            <w:rtl/>
          </w:rPr>
          <w:t xml:space="preserve"> </w:t>
        </w:r>
        <w:r w:rsidRPr="0088274B">
          <w:rPr>
            <w:rStyle w:val="Hyperlink"/>
            <w:rFonts w:hint="eastAsia"/>
            <w:noProof/>
            <w:rtl/>
          </w:rPr>
          <w:t>مشهور</w:t>
        </w:r>
        <w:r w:rsidRPr="0088274B">
          <w:rPr>
            <w:rStyle w:val="Hyperlink"/>
            <w:noProof/>
            <w:rtl/>
          </w:rPr>
          <w:t xml:space="preserve">: </w:t>
        </w:r>
        <w:r w:rsidRPr="0088274B">
          <w:rPr>
            <w:rStyle w:val="Hyperlink"/>
            <w:rFonts w:hint="eastAsia"/>
            <w:noProof/>
            <w:rtl/>
          </w:rPr>
          <w:t>وجوب</w:t>
        </w:r>
        <w:r w:rsidRPr="0088274B">
          <w:rPr>
            <w:rStyle w:val="Hyperlink"/>
            <w:noProof/>
            <w:rtl/>
          </w:rPr>
          <w:t xml:space="preserve"> </w:t>
        </w:r>
        <w:r w:rsidRPr="0088274B">
          <w:rPr>
            <w:rStyle w:val="Hyperlink"/>
            <w:rFonts w:hint="eastAsia"/>
            <w:noProof/>
            <w:rtl/>
          </w:rPr>
          <w:t>تکل</w:t>
        </w:r>
        <w:r w:rsidRPr="0088274B">
          <w:rPr>
            <w:rStyle w:val="Hyperlink"/>
            <w:rFonts w:hint="cs"/>
            <w:noProof/>
            <w:rtl/>
          </w:rPr>
          <w:t>ی</w:t>
        </w:r>
        <w:r w:rsidRPr="0088274B">
          <w:rPr>
            <w:rStyle w:val="Hyperlink"/>
            <w:rFonts w:hint="eastAsia"/>
            <w:noProof/>
            <w:rtl/>
          </w:rPr>
          <w:t>ف</w:t>
        </w:r>
        <w:r w:rsidRPr="0088274B">
          <w:rPr>
            <w:rStyle w:val="Hyperlink"/>
            <w:rFonts w:hint="cs"/>
            <w:noProof/>
            <w:rtl/>
          </w:rPr>
          <w:t>ی</w:t>
        </w:r>
        <w:r w:rsidRPr="0088274B">
          <w:rPr>
            <w:rStyle w:val="Hyperlink"/>
            <w:noProof/>
            <w:rtl/>
          </w:rPr>
          <w:t xml:space="preserve"> </w:t>
        </w:r>
        <w:r w:rsidRPr="0088274B">
          <w:rPr>
            <w:rStyle w:val="Hyperlink"/>
            <w:rFonts w:hint="eastAsia"/>
            <w:noProof/>
            <w:rtl/>
          </w:rPr>
          <w:t>ذبح</w:t>
        </w:r>
        <w:r w:rsidRPr="0088274B">
          <w:rPr>
            <w:rStyle w:val="Hyperlink"/>
            <w:noProof/>
            <w:rtl/>
          </w:rPr>
          <w:t xml:space="preserve"> </w:t>
        </w:r>
        <w:r w:rsidRPr="0088274B">
          <w:rPr>
            <w:rStyle w:val="Hyperlink"/>
            <w:rFonts w:hint="eastAsia"/>
            <w:noProof/>
            <w:rtl/>
          </w:rPr>
          <w:t>در</w:t>
        </w:r>
        <w:r w:rsidRPr="0088274B">
          <w:rPr>
            <w:rStyle w:val="Hyperlink"/>
            <w:noProof/>
            <w:rtl/>
          </w:rPr>
          <w:t xml:space="preserve"> </w:t>
        </w:r>
        <w:r w:rsidRPr="0088274B">
          <w:rPr>
            <w:rStyle w:val="Hyperlink"/>
            <w:rFonts w:hint="eastAsia"/>
            <w:noProof/>
            <w:rtl/>
          </w:rPr>
          <w:t>ا</w:t>
        </w:r>
        <w:r w:rsidRPr="0088274B">
          <w:rPr>
            <w:rStyle w:val="Hyperlink"/>
            <w:rFonts w:hint="cs"/>
            <w:noProof/>
            <w:rtl/>
          </w:rPr>
          <w:t>ی</w:t>
        </w:r>
        <w:r w:rsidRPr="0088274B">
          <w:rPr>
            <w:rStyle w:val="Hyperlink"/>
            <w:rFonts w:hint="eastAsia"/>
            <w:noProof/>
            <w:rtl/>
          </w:rPr>
          <w:t>ام</w:t>
        </w:r>
        <w:r w:rsidRPr="0088274B">
          <w:rPr>
            <w:rStyle w:val="Hyperlink"/>
            <w:noProof/>
            <w:rtl/>
          </w:rPr>
          <w:t xml:space="preserve"> </w:t>
        </w:r>
        <w:r w:rsidRPr="0088274B">
          <w:rPr>
            <w:rStyle w:val="Hyperlink"/>
            <w:rFonts w:hint="eastAsia"/>
            <w:noProof/>
            <w:rtl/>
          </w:rPr>
          <w:t>تشر</w:t>
        </w:r>
        <w:r w:rsidRPr="0088274B">
          <w:rPr>
            <w:rStyle w:val="Hyperlink"/>
            <w:rFonts w:hint="cs"/>
            <w:noProof/>
            <w:rtl/>
          </w:rPr>
          <w:t>ی</w:t>
        </w:r>
        <w:r w:rsidRPr="0088274B">
          <w:rPr>
            <w:rStyle w:val="Hyperlink"/>
            <w:rFonts w:hint="eastAsia"/>
            <w:noProof/>
            <w:rtl/>
          </w:rPr>
          <w:t>ق</w:t>
        </w:r>
        <w:r w:rsidRPr="0088274B">
          <w:rPr>
            <w:rStyle w:val="Hyperlink"/>
            <w:noProof/>
            <w:rtl/>
          </w:rPr>
          <w:t xml:space="preserve"> </w:t>
        </w:r>
        <w:r w:rsidRPr="0088274B">
          <w:rPr>
            <w:rStyle w:val="Hyperlink"/>
            <w:rFonts w:hint="eastAsia"/>
            <w:noProof/>
            <w:rtl/>
          </w:rPr>
          <w:t>و</w:t>
        </w:r>
        <w:r w:rsidRPr="0088274B">
          <w:rPr>
            <w:rStyle w:val="Hyperlink"/>
            <w:noProof/>
            <w:rtl/>
          </w:rPr>
          <w:t xml:space="preserve"> </w:t>
        </w:r>
        <w:r w:rsidRPr="0088274B">
          <w:rPr>
            <w:rStyle w:val="Hyperlink"/>
            <w:rFonts w:hint="eastAsia"/>
            <w:noProof/>
            <w:rtl/>
          </w:rPr>
          <w:t>رخصت</w:t>
        </w:r>
        <w:r w:rsidRPr="0088274B">
          <w:rPr>
            <w:rStyle w:val="Hyperlink"/>
            <w:noProof/>
            <w:rtl/>
          </w:rPr>
          <w:t xml:space="preserve"> </w:t>
        </w:r>
        <w:r w:rsidRPr="0088274B">
          <w:rPr>
            <w:rStyle w:val="Hyperlink"/>
            <w:rFonts w:hint="eastAsia"/>
            <w:noProof/>
            <w:rtl/>
          </w:rPr>
          <w:t>وضع</w:t>
        </w:r>
        <w:r w:rsidRPr="0088274B">
          <w:rPr>
            <w:rStyle w:val="Hyperlink"/>
            <w:rFonts w:hint="cs"/>
            <w:noProof/>
            <w:rtl/>
          </w:rPr>
          <w:t>ی</w:t>
        </w:r>
        <w:r w:rsidRPr="0088274B">
          <w:rPr>
            <w:rStyle w:val="Hyperlink"/>
            <w:noProof/>
            <w:rtl/>
          </w:rPr>
          <w:t xml:space="preserve"> </w:t>
        </w:r>
        <w:r w:rsidRPr="0088274B">
          <w:rPr>
            <w:rStyle w:val="Hyperlink"/>
            <w:rFonts w:hint="eastAsia"/>
            <w:noProof/>
            <w:rtl/>
          </w:rPr>
          <w:t>تا</w:t>
        </w:r>
        <w:r w:rsidRPr="0088274B">
          <w:rPr>
            <w:rStyle w:val="Hyperlink"/>
            <w:noProof/>
            <w:rtl/>
          </w:rPr>
          <w:t xml:space="preserve"> </w:t>
        </w:r>
        <w:r w:rsidRPr="0088274B">
          <w:rPr>
            <w:rStyle w:val="Hyperlink"/>
            <w:rFonts w:hint="eastAsia"/>
            <w:noProof/>
            <w:rtl/>
          </w:rPr>
          <w:t>آخر</w:t>
        </w:r>
        <w:r w:rsidRPr="0088274B">
          <w:rPr>
            <w:rStyle w:val="Hyperlink"/>
            <w:noProof/>
            <w:rtl/>
          </w:rPr>
          <w:t xml:space="preserve"> </w:t>
        </w:r>
        <w:r w:rsidRPr="0088274B">
          <w:rPr>
            <w:rStyle w:val="Hyperlink"/>
            <w:rFonts w:hint="eastAsia"/>
            <w:noProof/>
            <w:rtl/>
          </w:rPr>
          <w:t>ذ</w:t>
        </w:r>
        <w:r w:rsidRPr="0088274B">
          <w:rPr>
            <w:rStyle w:val="Hyperlink"/>
            <w:rFonts w:hint="cs"/>
            <w:noProof/>
            <w:rtl/>
          </w:rPr>
          <w:t>ی</w:t>
        </w:r>
        <w:r w:rsidRPr="0088274B">
          <w:rPr>
            <w:rStyle w:val="Hyperlink"/>
            <w:rFonts w:hint="eastAsia"/>
            <w:noProof/>
            <w:rtl/>
          </w:rPr>
          <w:t>حجه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Toc489872746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649E2" w:rsidRDefault="00D649E2" w:rsidP="00D649E2">
      <w:pPr>
        <w:pStyle w:val="TOC4"/>
        <w:tabs>
          <w:tab w:val="right" w:leader="dot" w:pos="10194"/>
        </w:tabs>
        <w:rPr>
          <w:rFonts w:asciiTheme="minorHAnsi" w:eastAsiaTheme="minorEastAsia" w:hAnsiTheme="minorHAnsi" w:cstheme="minorBidi"/>
          <w:bCs w:val="0"/>
          <w:noProof/>
          <w:color w:val="auto"/>
          <w:szCs w:val="22"/>
          <w:rtl/>
        </w:rPr>
      </w:pPr>
      <w:hyperlink w:anchor="_Toc489872747" w:history="1">
        <w:r w:rsidRPr="0088274B">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Toc489872747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649E2" w:rsidRDefault="00D649E2" w:rsidP="00D649E2">
      <w:pPr>
        <w:pStyle w:val="TOC3"/>
        <w:tabs>
          <w:tab w:val="right" w:leader="dot" w:pos="10194"/>
        </w:tabs>
        <w:rPr>
          <w:rFonts w:asciiTheme="minorHAnsi" w:eastAsiaTheme="minorEastAsia" w:hAnsiTheme="minorHAnsi" w:cstheme="minorBidi"/>
          <w:bCs w:val="0"/>
          <w:iCs w:val="0"/>
          <w:noProof/>
          <w:color w:val="auto"/>
          <w:szCs w:val="22"/>
          <w:rtl/>
        </w:rPr>
      </w:pPr>
      <w:hyperlink w:anchor="_Toc489872748" w:history="1">
        <w:r w:rsidRPr="0088274B">
          <w:rPr>
            <w:rStyle w:val="Hyperlink"/>
            <w:rFonts w:hint="eastAsia"/>
            <w:noProof/>
            <w:rtl/>
          </w:rPr>
          <w:t>روا</w:t>
        </w:r>
        <w:r w:rsidRPr="0088274B">
          <w:rPr>
            <w:rStyle w:val="Hyperlink"/>
            <w:rFonts w:hint="cs"/>
            <w:noProof/>
            <w:rtl/>
          </w:rPr>
          <w:t>ی</w:t>
        </w:r>
        <w:r w:rsidRPr="0088274B">
          <w:rPr>
            <w:rStyle w:val="Hyperlink"/>
            <w:rFonts w:hint="eastAsia"/>
            <w:noProof/>
            <w:rtl/>
          </w:rPr>
          <w:t>ت</w:t>
        </w:r>
        <w:r w:rsidRPr="0088274B">
          <w:rPr>
            <w:rStyle w:val="Hyperlink"/>
            <w:rFonts w:hint="cs"/>
            <w:noProof/>
            <w:rtl/>
          </w:rPr>
          <w:t>ی</w:t>
        </w:r>
        <w:r w:rsidRPr="0088274B">
          <w:rPr>
            <w:rStyle w:val="Hyperlink"/>
            <w:noProof/>
            <w:rtl/>
          </w:rPr>
          <w:t xml:space="preserve"> </w:t>
        </w:r>
        <w:r w:rsidRPr="0088274B">
          <w:rPr>
            <w:rStyle w:val="Hyperlink"/>
            <w:rFonts w:hint="eastAsia"/>
            <w:noProof/>
            <w:rtl/>
          </w:rPr>
          <w:t>که</w:t>
        </w:r>
        <w:r w:rsidRPr="0088274B">
          <w:rPr>
            <w:rStyle w:val="Hyperlink"/>
            <w:noProof/>
            <w:rtl/>
          </w:rPr>
          <w:t xml:space="preserve"> </w:t>
        </w:r>
        <w:r w:rsidRPr="0088274B">
          <w:rPr>
            <w:rStyle w:val="Hyperlink"/>
            <w:rFonts w:hint="eastAsia"/>
            <w:noProof/>
            <w:rtl/>
          </w:rPr>
          <w:t>روز</w:t>
        </w:r>
        <w:r w:rsidRPr="0088274B">
          <w:rPr>
            <w:rStyle w:val="Hyperlink"/>
            <w:noProof/>
            <w:rtl/>
          </w:rPr>
          <w:t xml:space="preserve"> </w:t>
        </w:r>
        <w:r w:rsidRPr="0088274B">
          <w:rPr>
            <w:rStyle w:val="Hyperlink"/>
            <w:rFonts w:hint="eastAsia"/>
            <w:noProof/>
            <w:rtl/>
          </w:rPr>
          <w:t>س</w:t>
        </w:r>
        <w:r w:rsidRPr="0088274B">
          <w:rPr>
            <w:rStyle w:val="Hyperlink"/>
            <w:rFonts w:hint="cs"/>
            <w:noProof/>
            <w:rtl/>
          </w:rPr>
          <w:t>ی</w:t>
        </w:r>
        <w:r w:rsidRPr="0088274B">
          <w:rPr>
            <w:rStyle w:val="Hyperlink"/>
            <w:rFonts w:hint="eastAsia"/>
            <w:noProof/>
            <w:rtl/>
          </w:rPr>
          <w:t>زدهم</w:t>
        </w:r>
        <w:r w:rsidRPr="0088274B">
          <w:rPr>
            <w:rStyle w:val="Hyperlink"/>
            <w:noProof/>
            <w:rtl/>
          </w:rPr>
          <w:t xml:space="preserve"> </w:t>
        </w:r>
        <w:r w:rsidRPr="0088274B">
          <w:rPr>
            <w:rStyle w:val="Hyperlink"/>
            <w:rFonts w:hint="eastAsia"/>
            <w:noProof/>
            <w:rtl/>
          </w:rPr>
          <w:t>را</w:t>
        </w:r>
        <w:r w:rsidRPr="0088274B">
          <w:rPr>
            <w:rStyle w:val="Hyperlink"/>
            <w:noProof/>
            <w:rtl/>
          </w:rPr>
          <w:t xml:space="preserve"> </w:t>
        </w:r>
        <w:r w:rsidRPr="0088274B">
          <w:rPr>
            <w:rStyle w:val="Hyperlink"/>
            <w:rFonts w:hint="eastAsia"/>
            <w:noProof/>
            <w:rtl/>
          </w:rPr>
          <w:t>داخل</w:t>
        </w:r>
        <w:r w:rsidRPr="0088274B">
          <w:rPr>
            <w:rStyle w:val="Hyperlink"/>
            <w:noProof/>
            <w:rtl/>
          </w:rPr>
          <w:t xml:space="preserve"> </w:t>
        </w:r>
        <w:r w:rsidRPr="0088274B">
          <w:rPr>
            <w:rStyle w:val="Hyperlink"/>
            <w:rFonts w:hint="eastAsia"/>
            <w:noProof/>
            <w:rtl/>
          </w:rPr>
          <w:t>ا</w:t>
        </w:r>
        <w:r w:rsidRPr="0088274B">
          <w:rPr>
            <w:rStyle w:val="Hyperlink"/>
            <w:rFonts w:hint="cs"/>
            <w:noProof/>
            <w:rtl/>
          </w:rPr>
          <w:t>ی</w:t>
        </w:r>
        <w:r w:rsidRPr="0088274B">
          <w:rPr>
            <w:rStyle w:val="Hyperlink"/>
            <w:rFonts w:hint="eastAsia"/>
            <w:noProof/>
            <w:rtl/>
          </w:rPr>
          <w:t>ام</w:t>
        </w:r>
        <w:r w:rsidRPr="0088274B">
          <w:rPr>
            <w:rStyle w:val="Hyperlink"/>
            <w:noProof/>
            <w:rtl/>
          </w:rPr>
          <w:t xml:space="preserve"> </w:t>
        </w:r>
        <w:r w:rsidRPr="0088274B">
          <w:rPr>
            <w:rStyle w:val="Hyperlink"/>
            <w:rFonts w:hint="eastAsia"/>
            <w:noProof/>
            <w:rtl/>
          </w:rPr>
          <w:t>تشر</w:t>
        </w:r>
        <w:r w:rsidRPr="0088274B">
          <w:rPr>
            <w:rStyle w:val="Hyperlink"/>
            <w:rFonts w:hint="cs"/>
            <w:noProof/>
            <w:rtl/>
          </w:rPr>
          <w:t>ی</w:t>
        </w:r>
        <w:r w:rsidRPr="0088274B">
          <w:rPr>
            <w:rStyle w:val="Hyperlink"/>
            <w:rFonts w:hint="eastAsia"/>
            <w:noProof/>
            <w:rtl/>
          </w:rPr>
          <w:t>ق</w:t>
        </w:r>
        <w:r w:rsidRPr="0088274B">
          <w:rPr>
            <w:rStyle w:val="Hyperlink"/>
            <w:noProof/>
            <w:rtl/>
          </w:rPr>
          <w:t xml:space="preserve"> </w:t>
        </w:r>
        <w:r w:rsidRPr="0088274B">
          <w:rPr>
            <w:rStyle w:val="Hyperlink"/>
            <w:rFonts w:hint="eastAsia"/>
            <w:noProof/>
            <w:rtl/>
          </w:rPr>
          <w:t>نم</w:t>
        </w:r>
        <w:r w:rsidRPr="0088274B">
          <w:rPr>
            <w:rStyle w:val="Hyperlink"/>
            <w:rFonts w:hint="cs"/>
            <w:noProof/>
            <w:rtl/>
          </w:rPr>
          <w:t>ی</w:t>
        </w:r>
        <w:r w:rsidRPr="0088274B">
          <w:rPr>
            <w:rStyle w:val="Hyperlink"/>
            <w:rFonts w:hint="eastAsia"/>
            <w:noProof/>
            <w:rtl/>
          </w:rPr>
          <w:t>داند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Toc489872748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649E2" w:rsidRDefault="00D649E2" w:rsidP="00D649E2">
      <w:pPr>
        <w:pStyle w:val="TOC2"/>
        <w:tabs>
          <w:tab w:val="right" w:leader="dot" w:pos="10194"/>
        </w:tabs>
        <w:rPr>
          <w:rFonts w:asciiTheme="minorHAnsi" w:eastAsiaTheme="minorEastAsia" w:hAnsiTheme="minorHAnsi" w:cstheme="minorBidi"/>
          <w:bCs w:val="0"/>
          <w:noProof/>
          <w:color w:val="auto"/>
          <w:szCs w:val="22"/>
          <w:rtl/>
        </w:rPr>
      </w:pPr>
      <w:hyperlink w:anchor="_Toc489872749" w:history="1">
        <w:r w:rsidRPr="0088274B">
          <w:rPr>
            <w:rStyle w:val="Hyperlink"/>
            <w:rFonts w:hint="eastAsia"/>
            <w:noProof/>
            <w:rtl/>
          </w:rPr>
          <w:t>اختصاص</w:t>
        </w:r>
        <w:r w:rsidRPr="0088274B">
          <w:rPr>
            <w:rStyle w:val="Hyperlink"/>
            <w:noProof/>
            <w:rtl/>
          </w:rPr>
          <w:t xml:space="preserve"> </w:t>
        </w:r>
        <w:r w:rsidRPr="0088274B">
          <w:rPr>
            <w:rStyle w:val="Hyperlink"/>
            <w:rFonts w:hint="eastAsia"/>
            <w:noProof/>
            <w:rtl/>
          </w:rPr>
          <w:t>شرط</w:t>
        </w:r>
        <w:r w:rsidRPr="0088274B">
          <w:rPr>
            <w:rStyle w:val="Hyperlink"/>
            <w:rFonts w:hint="cs"/>
            <w:noProof/>
            <w:rtl/>
          </w:rPr>
          <w:t>ی</w:t>
        </w:r>
        <w:r w:rsidRPr="0088274B">
          <w:rPr>
            <w:rStyle w:val="Hyperlink"/>
            <w:rFonts w:hint="eastAsia"/>
            <w:noProof/>
            <w:rtl/>
          </w:rPr>
          <w:t>ت</w:t>
        </w:r>
        <w:r w:rsidRPr="0088274B">
          <w:rPr>
            <w:rStyle w:val="Hyperlink"/>
            <w:noProof/>
            <w:rtl/>
          </w:rPr>
          <w:t xml:space="preserve"> </w:t>
        </w:r>
        <w:r w:rsidRPr="0088274B">
          <w:rPr>
            <w:rStyle w:val="Hyperlink"/>
            <w:rFonts w:hint="eastAsia"/>
            <w:noProof/>
            <w:rtl/>
          </w:rPr>
          <w:t>ذبح</w:t>
        </w:r>
        <w:r w:rsidRPr="0088274B">
          <w:rPr>
            <w:rStyle w:val="Hyperlink"/>
            <w:noProof/>
            <w:rtl/>
          </w:rPr>
          <w:t xml:space="preserve"> </w:t>
        </w:r>
        <w:r w:rsidRPr="0088274B">
          <w:rPr>
            <w:rStyle w:val="Hyperlink"/>
            <w:rFonts w:hint="eastAsia"/>
            <w:noProof/>
            <w:rtl/>
          </w:rPr>
          <w:t>در</w:t>
        </w:r>
        <w:r w:rsidRPr="0088274B">
          <w:rPr>
            <w:rStyle w:val="Hyperlink"/>
            <w:noProof/>
            <w:rtl/>
          </w:rPr>
          <w:t xml:space="preserve"> </w:t>
        </w:r>
        <w:r w:rsidRPr="0088274B">
          <w:rPr>
            <w:rStyle w:val="Hyperlink"/>
            <w:rFonts w:hint="eastAsia"/>
            <w:noProof/>
            <w:rtl/>
          </w:rPr>
          <w:t>من</w:t>
        </w:r>
        <w:r w:rsidRPr="0088274B">
          <w:rPr>
            <w:rStyle w:val="Hyperlink"/>
            <w:rFonts w:hint="cs"/>
            <w:noProof/>
            <w:rtl/>
          </w:rPr>
          <w:t>ی</w:t>
        </w:r>
        <w:r w:rsidRPr="0088274B">
          <w:rPr>
            <w:rStyle w:val="Hyperlink"/>
            <w:rFonts w:hint="eastAsia"/>
            <w:noProof/>
            <w:rtl/>
          </w:rPr>
          <w:t>،</w:t>
        </w:r>
        <w:r w:rsidRPr="0088274B">
          <w:rPr>
            <w:rStyle w:val="Hyperlink"/>
            <w:noProof/>
            <w:rtl/>
          </w:rPr>
          <w:t xml:space="preserve"> </w:t>
        </w:r>
        <w:r w:rsidRPr="0088274B">
          <w:rPr>
            <w:rStyle w:val="Hyperlink"/>
            <w:rFonts w:hint="eastAsia"/>
            <w:noProof/>
            <w:rtl/>
          </w:rPr>
          <w:t>به</w:t>
        </w:r>
        <w:r w:rsidRPr="0088274B">
          <w:rPr>
            <w:rStyle w:val="Hyperlink"/>
            <w:noProof/>
            <w:rtl/>
          </w:rPr>
          <w:t xml:space="preserve"> </w:t>
        </w:r>
        <w:r w:rsidRPr="0088274B">
          <w:rPr>
            <w:rStyle w:val="Hyperlink"/>
            <w:rFonts w:hint="eastAsia"/>
            <w:noProof/>
            <w:rtl/>
          </w:rPr>
          <w:t>عالم</w:t>
        </w:r>
        <w:r w:rsidRPr="0088274B">
          <w:rPr>
            <w:rStyle w:val="Hyperlink"/>
            <w:noProof/>
            <w:rtl/>
          </w:rPr>
          <w:t xml:space="preserve"> </w:t>
        </w:r>
        <w:r w:rsidRPr="0088274B">
          <w:rPr>
            <w:rStyle w:val="Hyperlink"/>
            <w:rFonts w:hint="cs"/>
            <w:noProof/>
            <w:rtl/>
          </w:rPr>
          <w:t>ی</w:t>
        </w:r>
        <w:r w:rsidRPr="0088274B">
          <w:rPr>
            <w:rStyle w:val="Hyperlink"/>
            <w:rFonts w:hint="eastAsia"/>
            <w:noProof/>
            <w:rtl/>
          </w:rPr>
          <w:t>ا</w:t>
        </w:r>
        <w:r w:rsidRPr="0088274B">
          <w:rPr>
            <w:rStyle w:val="Hyperlink"/>
            <w:noProof/>
            <w:rtl/>
          </w:rPr>
          <w:t xml:space="preserve"> </w:t>
        </w:r>
        <w:r w:rsidRPr="0088274B">
          <w:rPr>
            <w:rStyle w:val="Hyperlink"/>
            <w:rFonts w:hint="eastAsia"/>
            <w:noProof/>
            <w:rtl/>
          </w:rPr>
          <w:t>جاهل</w:t>
        </w:r>
        <w:r w:rsidRPr="0088274B">
          <w:rPr>
            <w:rStyle w:val="Hyperlink"/>
            <w:noProof/>
            <w:rtl/>
          </w:rPr>
          <w:t xml:space="preserve"> </w:t>
        </w:r>
        <w:r w:rsidRPr="0088274B">
          <w:rPr>
            <w:rStyle w:val="Hyperlink"/>
            <w:rFonts w:hint="eastAsia"/>
            <w:noProof/>
            <w:rtl/>
          </w:rPr>
          <w:t>مقصر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Toc489872749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649E2" w:rsidRDefault="00D649E2" w:rsidP="00D649E2">
      <w:pPr>
        <w:pStyle w:val="TOC3"/>
        <w:tabs>
          <w:tab w:val="right" w:leader="dot" w:pos="10194"/>
        </w:tabs>
        <w:rPr>
          <w:rFonts w:asciiTheme="minorHAnsi" w:eastAsiaTheme="minorEastAsia" w:hAnsiTheme="minorHAnsi" w:cstheme="minorBidi"/>
          <w:bCs w:val="0"/>
          <w:iCs w:val="0"/>
          <w:noProof/>
          <w:color w:val="auto"/>
          <w:szCs w:val="22"/>
          <w:rtl/>
        </w:rPr>
      </w:pPr>
      <w:hyperlink w:anchor="_Toc489872750" w:history="1">
        <w:r w:rsidRPr="0088274B">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Toc489872750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649E2" w:rsidRDefault="00D649E2" w:rsidP="00D649E2">
      <w:pPr>
        <w:pStyle w:val="TOC2"/>
        <w:tabs>
          <w:tab w:val="right" w:leader="dot" w:pos="10194"/>
        </w:tabs>
        <w:rPr>
          <w:rFonts w:asciiTheme="minorHAnsi" w:eastAsiaTheme="minorEastAsia" w:hAnsiTheme="minorHAnsi" w:cstheme="minorBidi"/>
          <w:bCs w:val="0"/>
          <w:noProof/>
          <w:color w:val="auto"/>
          <w:szCs w:val="22"/>
          <w:rtl/>
        </w:rPr>
      </w:pPr>
      <w:hyperlink w:anchor="_Toc489872751" w:history="1">
        <w:r w:rsidRPr="0088274B">
          <w:rPr>
            <w:rStyle w:val="Hyperlink"/>
            <w:rFonts w:hint="eastAsia"/>
            <w:noProof/>
            <w:rtl/>
          </w:rPr>
          <w:t>کلام</w:t>
        </w:r>
        <w:r w:rsidRPr="0088274B">
          <w:rPr>
            <w:rStyle w:val="Hyperlink"/>
            <w:rFonts w:hint="cs"/>
            <w:noProof/>
            <w:rtl/>
          </w:rPr>
          <w:t>ی</w:t>
        </w:r>
        <w:r w:rsidRPr="0088274B">
          <w:rPr>
            <w:rStyle w:val="Hyperlink"/>
            <w:noProof/>
            <w:rtl/>
          </w:rPr>
          <w:t xml:space="preserve"> </w:t>
        </w:r>
        <w:r w:rsidRPr="0088274B">
          <w:rPr>
            <w:rStyle w:val="Hyperlink"/>
            <w:rFonts w:hint="eastAsia"/>
            <w:noProof/>
            <w:rtl/>
          </w:rPr>
          <w:t>از</w:t>
        </w:r>
        <w:r w:rsidRPr="0088274B">
          <w:rPr>
            <w:rStyle w:val="Hyperlink"/>
            <w:noProof/>
            <w:rtl/>
          </w:rPr>
          <w:t xml:space="preserve"> </w:t>
        </w:r>
        <w:r w:rsidRPr="0088274B">
          <w:rPr>
            <w:rStyle w:val="Hyperlink"/>
            <w:rFonts w:hint="eastAsia"/>
            <w:noProof/>
            <w:rtl/>
          </w:rPr>
          <w:t>محقق</w:t>
        </w:r>
        <w:r w:rsidRPr="0088274B">
          <w:rPr>
            <w:rStyle w:val="Hyperlink"/>
            <w:noProof/>
            <w:rtl/>
          </w:rPr>
          <w:t xml:space="preserve"> </w:t>
        </w:r>
        <w:r w:rsidRPr="0088274B">
          <w:rPr>
            <w:rStyle w:val="Hyperlink"/>
            <w:rFonts w:hint="eastAsia"/>
            <w:noProof/>
            <w:rtl/>
          </w:rPr>
          <w:t>خو</w:t>
        </w:r>
        <w:r w:rsidRPr="0088274B">
          <w:rPr>
            <w:rStyle w:val="Hyperlink"/>
            <w:rFonts w:hint="cs"/>
            <w:noProof/>
            <w:rtl/>
          </w:rPr>
          <w:t>یی</w:t>
        </w:r>
        <w:r w:rsidRPr="0088274B">
          <w:rPr>
            <w:rStyle w:val="Hyperlink"/>
            <w:noProof/>
            <w:rtl/>
          </w:rPr>
          <w:t xml:space="preserve">: </w:t>
        </w:r>
        <w:r w:rsidRPr="0088274B">
          <w:rPr>
            <w:rStyle w:val="Hyperlink"/>
            <w:rFonts w:hint="eastAsia"/>
            <w:noProof/>
            <w:rtl/>
          </w:rPr>
          <w:t>خروج</w:t>
        </w:r>
        <w:r w:rsidRPr="0088274B">
          <w:rPr>
            <w:rStyle w:val="Hyperlink"/>
            <w:noProof/>
            <w:rtl/>
          </w:rPr>
          <w:t xml:space="preserve"> </w:t>
        </w:r>
        <w:r w:rsidRPr="0088274B">
          <w:rPr>
            <w:rStyle w:val="Hyperlink"/>
            <w:rFonts w:hint="eastAsia"/>
            <w:noProof/>
            <w:rtl/>
          </w:rPr>
          <w:t>از</w:t>
        </w:r>
        <w:r w:rsidRPr="0088274B">
          <w:rPr>
            <w:rStyle w:val="Hyperlink"/>
            <w:noProof/>
            <w:rtl/>
          </w:rPr>
          <w:t xml:space="preserve"> </w:t>
        </w:r>
        <w:r w:rsidRPr="0088274B">
          <w:rPr>
            <w:rStyle w:val="Hyperlink"/>
            <w:rFonts w:hint="eastAsia"/>
            <w:noProof/>
            <w:rtl/>
          </w:rPr>
          <w:t>احرام</w:t>
        </w:r>
        <w:r w:rsidRPr="0088274B">
          <w:rPr>
            <w:rStyle w:val="Hyperlink"/>
            <w:noProof/>
            <w:rtl/>
          </w:rPr>
          <w:t xml:space="preserve"> </w:t>
        </w:r>
        <w:r w:rsidRPr="0088274B">
          <w:rPr>
            <w:rStyle w:val="Hyperlink"/>
            <w:rFonts w:hint="eastAsia"/>
            <w:noProof/>
            <w:rtl/>
          </w:rPr>
          <w:t>قبل</w:t>
        </w:r>
        <w:r w:rsidRPr="0088274B">
          <w:rPr>
            <w:rStyle w:val="Hyperlink"/>
            <w:noProof/>
            <w:rtl/>
          </w:rPr>
          <w:t xml:space="preserve"> </w:t>
        </w:r>
        <w:r w:rsidRPr="0088274B">
          <w:rPr>
            <w:rStyle w:val="Hyperlink"/>
            <w:rFonts w:hint="eastAsia"/>
            <w:noProof/>
            <w:rtl/>
          </w:rPr>
          <w:t>از</w:t>
        </w:r>
        <w:r w:rsidRPr="0088274B">
          <w:rPr>
            <w:rStyle w:val="Hyperlink"/>
            <w:noProof/>
            <w:rtl/>
          </w:rPr>
          <w:t xml:space="preserve"> </w:t>
        </w:r>
        <w:r w:rsidRPr="0088274B">
          <w:rPr>
            <w:rStyle w:val="Hyperlink"/>
            <w:rFonts w:hint="eastAsia"/>
            <w:noProof/>
            <w:rtl/>
          </w:rPr>
          <w:t>ذبح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Toc489872751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D649E2" w:rsidRDefault="00D649E2" w:rsidP="00D649E2">
      <w:pPr>
        <w:pStyle w:val="TOC3"/>
        <w:tabs>
          <w:tab w:val="right" w:leader="dot" w:pos="10194"/>
        </w:tabs>
        <w:rPr>
          <w:rFonts w:asciiTheme="minorHAnsi" w:eastAsiaTheme="minorEastAsia" w:hAnsiTheme="minorHAnsi" w:cstheme="minorBidi"/>
          <w:bCs w:val="0"/>
          <w:iCs w:val="0"/>
          <w:noProof/>
          <w:color w:val="auto"/>
          <w:szCs w:val="22"/>
          <w:rtl/>
        </w:rPr>
      </w:pPr>
      <w:hyperlink w:anchor="_Toc489872752" w:history="1">
        <w:r w:rsidRPr="0088274B">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Toc489872752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91EB6" w:rsidRPr="00C91EB6" w:rsidRDefault="00D649E2"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7E7398">
        <w:rPr>
          <w:rFonts w:hint="cs"/>
          <w:rtl/>
        </w:rPr>
        <w:t>ذبح</w:t>
      </w:r>
      <w:r w:rsidR="00025B70">
        <w:rPr>
          <w:rFonts w:hint="cs"/>
          <w:rtl/>
        </w:rPr>
        <w:t xml:space="preserve"> </w:t>
      </w:r>
      <w:r w:rsidR="00386C11" w:rsidRPr="00A6366F">
        <w:rPr>
          <w:rFonts w:hint="cs"/>
          <w:rtl/>
        </w:rPr>
        <w:t>/</w:t>
      </w:r>
      <w:bookmarkStart w:id="2" w:name="BokSabj_d"/>
      <w:bookmarkEnd w:id="2"/>
      <w:r w:rsidR="007E7398">
        <w:rPr>
          <w:rFonts w:hint="cs"/>
          <w:rtl/>
        </w:rPr>
        <w:t>اعمال</w:t>
      </w:r>
      <w:r w:rsidR="007E7398">
        <w:rPr>
          <w:rtl/>
        </w:rPr>
        <w:t xml:space="preserve"> </w:t>
      </w:r>
      <w:r w:rsidR="007E7398">
        <w:rPr>
          <w:rFonts w:hint="cs"/>
          <w:rtl/>
        </w:rPr>
        <w:t>منا</w:t>
      </w:r>
      <w:r w:rsidR="00386C11" w:rsidRPr="00A6366F">
        <w:rPr>
          <w:rFonts w:hint="cs"/>
          <w:rtl/>
        </w:rPr>
        <w:t xml:space="preserve"> /</w:t>
      </w:r>
      <w:bookmarkStart w:id="3" w:name="Bokkolli"/>
      <w:bookmarkEnd w:id="3"/>
      <w:r w:rsidR="007E7398">
        <w:rPr>
          <w:rFonts w:hint="cs"/>
          <w:rtl/>
        </w:rPr>
        <w:t>واجبات</w:t>
      </w:r>
      <w:r w:rsidR="007E7398">
        <w:rPr>
          <w:rtl/>
        </w:rPr>
        <w:t xml:space="preserve"> </w:t>
      </w:r>
      <w:r w:rsidR="007E7398">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F1FAA" w:rsidRDefault="00DF1FAA" w:rsidP="00DF1FAA">
      <w:pPr>
        <w:pStyle w:val="Heading2"/>
        <w:rPr>
          <w:rFonts w:hint="cs"/>
          <w:rtl/>
        </w:rPr>
      </w:pPr>
      <w:bookmarkStart w:id="4" w:name="_Toc489872704"/>
      <w:bookmarkStart w:id="5" w:name="_Toc489872745"/>
      <w:r>
        <w:rPr>
          <w:rFonts w:hint="cs"/>
          <w:rtl/>
        </w:rPr>
        <w:t>بررسی انتهاء ایام ذبح</w:t>
      </w:r>
      <w:bookmarkEnd w:id="4"/>
      <w:bookmarkEnd w:id="5"/>
    </w:p>
    <w:p w:rsidR="00DF1FAA" w:rsidRDefault="00DF1FAA" w:rsidP="00DF1FAA">
      <w:pPr>
        <w:ind w:firstLine="720"/>
        <w:jc w:val="both"/>
        <w:rPr>
          <w:rFonts w:hint="cs"/>
          <w:sz w:val="36"/>
          <w:szCs w:val="36"/>
          <w:rtl/>
        </w:rPr>
      </w:pPr>
      <w:r w:rsidRPr="00AF725E">
        <w:rPr>
          <w:sz w:val="36"/>
          <w:szCs w:val="36"/>
          <w:rtl/>
        </w:rPr>
        <w:t>بحث در این بود که ایام ذبح تا آخر ذی الحجة ادامه دارد یا نه؟</w:t>
      </w:r>
    </w:p>
    <w:p w:rsidR="00DF1FAA" w:rsidRPr="00AF725E" w:rsidRDefault="00DF1FAA" w:rsidP="00DF1FAA">
      <w:pPr>
        <w:pStyle w:val="Heading3"/>
        <w:rPr>
          <w:rFonts w:cs="B Badr"/>
          <w:rtl/>
        </w:rPr>
      </w:pPr>
      <w:bookmarkStart w:id="6" w:name="_Toc489872705"/>
      <w:bookmarkStart w:id="7" w:name="_Toc489872746"/>
      <w:r>
        <w:rPr>
          <w:rFonts w:hint="cs"/>
          <w:rtl/>
        </w:rPr>
        <w:t>قول مشهور: وجوب تکلیفی ذبح در ایام تشریق و رخصت وضعی تا آخر ذیحجه</w:t>
      </w:r>
      <w:bookmarkEnd w:id="6"/>
      <w:bookmarkEnd w:id="7"/>
    </w:p>
    <w:p w:rsidR="00DF1FAA" w:rsidRDefault="00DF1FAA" w:rsidP="00DF1FAA">
      <w:pPr>
        <w:ind w:firstLine="720"/>
        <w:jc w:val="both"/>
        <w:rPr>
          <w:rFonts w:hint="cs"/>
          <w:sz w:val="36"/>
          <w:szCs w:val="36"/>
          <w:rtl/>
        </w:rPr>
      </w:pPr>
      <w:r w:rsidRPr="00AF725E">
        <w:rPr>
          <w:sz w:val="36"/>
          <w:szCs w:val="36"/>
          <w:rtl/>
        </w:rPr>
        <w:t>مشهور وضعا قائل به ادامه زمان ایام ذبح تا آخر ذی الحجة شده اند، گرچه تکلیفا مبادرت به ذبح یوم النحر را واجب می دانند.</w:t>
      </w:r>
    </w:p>
    <w:p w:rsidR="00DF1FAA" w:rsidRPr="00AF725E" w:rsidRDefault="00DF1FAA" w:rsidP="00DF1FAA">
      <w:pPr>
        <w:pStyle w:val="Heading4"/>
        <w:rPr>
          <w:rFonts w:cs="B Badr"/>
          <w:rtl/>
        </w:rPr>
      </w:pPr>
      <w:bookmarkStart w:id="8" w:name="_Toc489872706"/>
      <w:bookmarkStart w:id="9" w:name="_Toc489872747"/>
      <w:r>
        <w:rPr>
          <w:rFonts w:hint="cs"/>
          <w:rtl/>
        </w:rPr>
        <w:t>مناقشه</w:t>
      </w:r>
      <w:bookmarkEnd w:id="8"/>
      <w:bookmarkEnd w:id="9"/>
    </w:p>
    <w:p w:rsidR="00DF1FAA" w:rsidRPr="00AF725E" w:rsidRDefault="00DF1FAA" w:rsidP="00DF1FAA">
      <w:pPr>
        <w:ind w:firstLine="720"/>
        <w:jc w:val="both"/>
        <w:rPr>
          <w:sz w:val="36"/>
          <w:szCs w:val="36"/>
          <w:rtl/>
        </w:rPr>
      </w:pPr>
      <w:r w:rsidRPr="00AF725E">
        <w:rPr>
          <w:sz w:val="36"/>
          <w:szCs w:val="36"/>
          <w:rtl/>
        </w:rPr>
        <w:t xml:space="preserve">اما گفتیم روایات بر خلاف این نظریه است، مثل معتبره ابی بصیر است، اگر واقعا تسالم اصحاب باشد، فبها، و گرنه انصاف این است که ظاهر معتبره به عموم تعلیل این است که ایام ذبح، </w:t>
      </w:r>
      <w:r w:rsidRPr="00AF725E">
        <w:rPr>
          <w:sz w:val="36"/>
          <w:szCs w:val="36"/>
          <w:rtl/>
        </w:rPr>
        <w:lastRenderedPageBreak/>
        <w:t>قبل از مضی ماه ذی الحجة تمام می شود که قدر متیقن این است که بعد از ایام تشریق، دیگری جایی برای ذبح نمی ماند.</w:t>
      </w:r>
    </w:p>
    <w:p w:rsidR="00DF1FAA" w:rsidRPr="00DF1FAA" w:rsidRDefault="00DF1FAA" w:rsidP="00DF1FAA">
      <w:pPr>
        <w:ind w:firstLine="720"/>
        <w:jc w:val="both"/>
        <w:rPr>
          <w:color w:val="008000"/>
          <w:sz w:val="36"/>
          <w:szCs w:val="36"/>
        </w:rPr>
      </w:pPr>
      <w:r w:rsidRPr="00AF725E">
        <w:rPr>
          <w:sz w:val="36"/>
          <w:szCs w:val="36"/>
          <w:rtl/>
        </w:rPr>
        <w:t xml:space="preserve">در روایت دیگر از ابی بصیر که سندش ضعیف است، آمده: </w:t>
      </w:r>
      <w:r w:rsidRPr="00DF1FAA">
        <w:rPr>
          <w:color w:val="008000"/>
          <w:sz w:val="36"/>
          <w:szCs w:val="36"/>
          <w:rtl/>
        </w:rPr>
        <w:t>وَ بِإِسْنَادِهِ عَنْ أَحْمَدَ بْنِ مُحَمَّدِ بْنِ أَبِي نَصْرٍ عَنْ عَبْدِ الْكَرِيمِ عَنْ أَبِي بَصِيرٍ عَنْ أَحَدِهِمَا ع قَالَ: سَأَلْتُهُ عَنْ رَجُلٍ تَمَتَّعَ فَلَمْ يَجِدْ مَا يُهْدِي- حَتَّى إِذَا كَانَ يَوْمُ النَّفْرِ وَجَدَ ثَمَنَ شَاةٍ- أَ يَذْبَحُ أَوْ يَصُومُ قَالَ بَلْ يَصُومُ- فَإِنَّ أَيَّامَ الذَّبْحِ قَدْ مَضَتْ.</w:t>
      </w:r>
      <w:r w:rsidRPr="00DF1FAA">
        <w:rPr>
          <w:color w:val="008000"/>
          <w:sz w:val="36"/>
          <w:szCs w:val="36"/>
          <w:vertAlign w:val="superscript"/>
        </w:rPr>
        <w:footnoteReference w:id="1"/>
      </w:r>
    </w:p>
    <w:p w:rsidR="00DF1FAA" w:rsidRPr="00AF725E" w:rsidRDefault="00DF1FAA" w:rsidP="00DF1FAA">
      <w:pPr>
        <w:ind w:firstLine="720"/>
        <w:jc w:val="both"/>
        <w:rPr>
          <w:sz w:val="36"/>
          <w:szCs w:val="36"/>
          <w:rtl/>
        </w:rPr>
      </w:pPr>
      <w:r w:rsidRPr="00AF725E">
        <w:rPr>
          <w:sz w:val="36"/>
          <w:szCs w:val="36"/>
          <w:rtl/>
        </w:rPr>
        <w:t xml:space="preserve">یعنی مورد را مختص کرده به جایی که قبل ایام تشریق پول قربانی نداشته و روزه هم نگرفته، و لکن این مهم نیست، ان ایام الذبح قد مضت می گوید بعد ایام تشریق، مجالی برای ذبح نیست و اگر هم قبلا روزه نگرفته، باید بعد از آن روزه بگیرد. </w:t>
      </w:r>
    </w:p>
    <w:p w:rsidR="00DF1FAA" w:rsidRPr="00AF725E" w:rsidRDefault="00DF1FAA" w:rsidP="00DF1FAA">
      <w:pPr>
        <w:ind w:firstLine="720"/>
        <w:jc w:val="both"/>
        <w:rPr>
          <w:sz w:val="36"/>
          <w:szCs w:val="36"/>
          <w:rtl/>
        </w:rPr>
      </w:pPr>
      <w:r w:rsidRPr="00AF725E">
        <w:rPr>
          <w:sz w:val="36"/>
          <w:szCs w:val="36"/>
          <w:rtl/>
        </w:rPr>
        <w:t>قدر میتقن از یوم النفر نیز نفر خود این شخص یا نوع حجاج به سوی بلدان است.</w:t>
      </w:r>
    </w:p>
    <w:p w:rsidR="00DF1FAA" w:rsidRPr="00AF725E" w:rsidRDefault="00DF1FAA" w:rsidP="00DF1FAA">
      <w:pPr>
        <w:ind w:firstLine="720"/>
        <w:jc w:val="both"/>
        <w:rPr>
          <w:sz w:val="36"/>
          <w:szCs w:val="36"/>
          <w:rtl/>
        </w:rPr>
      </w:pPr>
      <w:r w:rsidRPr="00AF725E">
        <w:rPr>
          <w:sz w:val="36"/>
          <w:szCs w:val="36"/>
          <w:rtl/>
        </w:rPr>
        <w:t>روایتی که گفت اضحی، اربعة ایام بمنی است، متعارض با روایت ثلاثة است و لکن جمع عرفی این است که افضل این است که ذبح در منی در سه روز اول باشد و لکن توسعه دارد و تا روز چهارم نیز فرصت دارد.</w:t>
      </w:r>
    </w:p>
    <w:p w:rsidR="00DF1FAA" w:rsidRPr="00AF725E" w:rsidRDefault="00DF1FAA" w:rsidP="00DF1FAA">
      <w:pPr>
        <w:ind w:firstLine="720"/>
        <w:jc w:val="both"/>
        <w:rPr>
          <w:sz w:val="36"/>
          <w:szCs w:val="36"/>
        </w:rPr>
      </w:pPr>
      <w:r w:rsidRPr="00AF725E">
        <w:rPr>
          <w:sz w:val="36"/>
          <w:szCs w:val="36"/>
          <w:rtl/>
        </w:rPr>
        <w:lastRenderedPageBreak/>
        <w:t xml:space="preserve">این که مرحوم داماد اضحی را به اضحیه مستحبه معنا کرده، روایتی بر آن شاهد است و آن صحیحه حلبی می باشد: </w:t>
      </w:r>
      <w:r w:rsidRPr="00DF1FAA">
        <w:rPr>
          <w:color w:val="008000"/>
          <w:sz w:val="36"/>
          <w:szCs w:val="36"/>
          <w:rtl/>
        </w:rPr>
        <w:t>وَ عَنْهُ عَنْ مُحَمَّدِ بْنِ سِنَانٍ عَنِ ابْنِ مُسْكَانَ عَنْ مُحَمَّدِ بْنِ عَلِيٍّ الْحَلَبِيِّ قَالَ: سَأَلْتُ أَبَا عَبْدِ اللَّهِ ع عَنِ النَّفَرِ تُجْزِيهِمُ الْبَقَرَةُ- قَالَ أَمَّا فِي الْهَدْيِ فَلَا وَ أَمَّا فِي الْأَضْحَى فَنَعَمْ.</w:t>
      </w:r>
      <w:r w:rsidRPr="00DF1FAA">
        <w:rPr>
          <w:color w:val="008000"/>
          <w:sz w:val="36"/>
          <w:szCs w:val="36"/>
          <w:vertAlign w:val="superscript"/>
          <w:rtl/>
        </w:rPr>
        <w:footnoteReference w:id="2"/>
      </w:r>
    </w:p>
    <w:p w:rsidR="00DF1FAA" w:rsidRPr="00AF725E" w:rsidRDefault="00DF1FAA" w:rsidP="00DF1FAA">
      <w:pPr>
        <w:ind w:firstLine="720"/>
        <w:jc w:val="both"/>
        <w:rPr>
          <w:sz w:val="36"/>
          <w:szCs w:val="36"/>
          <w:rtl/>
        </w:rPr>
      </w:pPr>
      <w:r w:rsidRPr="00AF725E">
        <w:rPr>
          <w:sz w:val="36"/>
          <w:szCs w:val="36"/>
          <w:rtl/>
        </w:rPr>
        <w:t>ولی این هم دلیل نیست، زیرا در این جا قرینه تقابل وجود دارد ولی دلیل نمی شود که ظهور اضحی بقول مطلق، در اضحیه مستحبه باشد، خصوصا که متعارف از ذبح در منی، ذبح واجب است.</w:t>
      </w:r>
    </w:p>
    <w:p w:rsidR="00DF1FAA" w:rsidRPr="00DF1FAA" w:rsidRDefault="00DF1FAA" w:rsidP="00DF1FAA">
      <w:pPr>
        <w:ind w:firstLine="720"/>
        <w:jc w:val="both"/>
        <w:rPr>
          <w:sz w:val="36"/>
          <w:szCs w:val="36"/>
          <w:highlight w:val="yellow"/>
          <w:rtl/>
        </w:rPr>
      </w:pPr>
      <w:r w:rsidRPr="00DF1FAA">
        <w:rPr>
          <w:sz w:val="36"/>
          <w:szCs w:val="36"/>
          <w:highlight w:val="yellow"/>
          <w:rtl/>
        </w:rPr>
        <w:t>لذا ما ایام ذبح در منی را چهار روز می دانیم، مگر تسالم بر خلاف آن ثابت شود، کما این که وجهی ندارد که بگوییم مقصود از اضحی، صوم فی الاضحی است، یعنی گفته شود صوم در اضحی که ممنوع است، در منی چهار روز است و در غیر منی، سه روز است، این مطلب بلاوجه و تکلف است و قرینه ای ندارد.</w:t>
      </w:r>
    </w:p>
    <w:p w:rsidR="00DF1FAA" w:rsidRDefault="00DF1FAA" w:rsidP="00D649E2">
      <w:pPr>
        <w:pStyle w:val="Heading3"/>
        <w:rPr>
          <w:rFonts w:hint="cs"/>
          <w:rtl/>
        </w:rPr>
      </w:pPr>
      <w:bookmarkStart w:id="10" w:name="_Toc489872707"/>
      <w:bookmarkStart w:id="11" w:name="_Toc489872748"/>
      <w:r>
        <w:rPr>
          <w:rFonts w:hint="cs"/>
          <w:rtl/>
        </w:rPr>
        <w:t>روایتی که روز سیزدهم را داخل ایام تشریق نمیداند</w:t>
      </w:r>
      <w:bookmarkEnd w:id="10"/>
      <w:bookmarkEnd w:id="11"/>
    </w:p>
    <w:p w:rsidR="00DF1FAA" w:rsidRPr="00AF725E" w:rsidRDefault="00DF1FAA" w:rsidP="00DF1FAA">
      <w:pPr>
        <w:ind w:firstLine="720"/>
        <w:jc w:val="both"/>
        <w:rPr>
          <w:sz w:val="36"/>
          <w:szCs w:val="36"/>
        </w:rPr>
      </w:pPr>
      <w:r w:rsidRPr="00AF725E">
        <w:rPr>
          <w:sz w:val="36"/>
          <w:szCs w:val="36"/>
          <w:rtl/>
        </w:rPr>
        <w:t xml:space="preserve">اما روایتی که ایام تشریق را بر روز دهم و یازدهم و دوازدهم تطبیق کرده بود و آیت الله زنجانی آن را مطرح فرمود، ظاهرش همین است که روز سیزدهم جزء ایام تشریق نیست، و لکن قابل التزام نیست، چون واضح بوده که ایام تشریق سه روز بعد از یوم النحر است، روایت چنین است: </w:t>
      </w:r>
      <w:r w:rsidRPr="00DF1FAA">
        <w:rPr>
          <w:color w:val="008000"/>
          <w:sz w:val="36"/>
          <w:szCs w:val="36"/>
          <w:rtl/>
        </w:rPr>
        <w:t xml:space="preserve">وَ بِإِسْنَادِهِ عَنِ الْحَسَنِ بْنِ مَحْبُوبٍ عَنْ أَبِي أَيُّوبَ عَنْ أَبِي عَبْدِ اللَّهِ ع فِي رَجُلٍ كَانَ عَلَيْهِ صَوْمُ شَهْرَيْنِ مُتَتَابِعَيْنِ فِي ظِهَارٍ- فَصَامَ ذَا الْقَعْدَةِ وَ دَخَلَ عَلَيْهِ ذُو الْحِجَّةِ كَيْفَ يَصْنَعُ- قَالَ يَصُومُ ذَا الْحِجَّةِ </w:t>
      </w:r>
      <w:r w:rsidRPr="00DF1FAA">
        <w:rPr>
          <w:color w:val="008000"/>
          <w:sz w:val="36"/>
          <w:szCs w:val="36"/>
          <w:rtl/>
        </w:rPr>
        <w:lastRenderedPageBreak/>
        <w:t>كُلَّهُ إِلَّا أَيَّامَ التَّشْرِيقِ- ثُمَّ يَقْضِيهَا فِي أَوَّلِ يَوْمٍ مِنَ الْمُحَرَّمِ حَتَّى يُتِمَّ ثَلَاثَةَ أَيَّامٍ- فَيَكُونَ قَدْ صَامَ شَهْرَيْنِ مُتَتَابِعَيْنِ- ثُمَّ قَالَ وَ لَا يَنْبَغِي لَهُ أَنْ يَقْرَبَ أَهْلَهُ- حَتَّى يَقْضِيَ الثَّلَاثَةَ أَيَّامِ التَّشْرِيقِ الَّتِي لَمْ يَصُمْهَا- وَ لَا بَأْسَ إِنْ صَامَ شَهْراً- ثُمَّ صَامَ مِنَ الشَّهْرِ الَّذِي يَلِيهِ أَيَّاماً ثُمَّ عَرَضَتْ عِلَّةٌ- أَنْ يَقْطَعَهُ ثُمَّ يَقْضِيَ بَعْدَ تَمَامِ الشَّهْرَيْنِ.</w:t>
      </w:r>
      <w:r w:rsidRPr="00DF1FAA">
        <w:rPr>
          <w:color w:val="008000"/>
          <w:sz w:val="36"/>
          <w:szCs w:val="36"/>
          <w:vertAlign w:val="superscript"/>
          <w:rtl/>
        </w:rPr>
        <w:footnoteReference w:id="3"/>
      </w:r>
    </w:p>
    <w:p w:rsidR="00DF1FAA" w:rsidRPr="00AF725E" w:rsidRDefault="00DF1FAA" w:rsidP="00DF1FAA">
      <w:pPr>
        <w:ind w:firstLine="720"/>
        <w:jc w:val="both"/>
        <w:rPr>
          <w:sz w:val="36"/>
          <w:szCs w:val="36"/>
          <w:rtl/>
        </w:rPr>
      </w:pPr>
      <w:r w:rsidRPr="00AF725E">
        <w:rPr>
          <w:sz w:val="36"/>
          <w:szCs w:val="36"/>
          <w:rtl/>
        </w:rPr>
        <w:t>اگر روایت می خواهد بگوید که مظاهر روز دهم روزه بگیرد، بر خلاف سه روز بعد و اگر می خواهد بگوید که ایام تشریق روز دهم و یازدهم و دوازدهم است، خلاف متسالم است و لذا احتمال می رود که عدم جواز روزه یوم النحر را مفروغ گرفته است و لذا می گوید سه روز بعد هم روزه صحیح نیست و باید قضاء شود.</w:t>
      </w:r>
    </w:p>
    <w:p w:rsidR="00DF1FAA" w:rsidRPr="00DF1FAA" w:rsidRDefault="00DF1FAA" w:rsidP="00DF1FAA">
      <w:pPr>
        <w:ind w:firstLine="720"/>
        <w:jc w:val="both"/>
        <w:rPr>
          <w:color w:val="008000"/>
          <w:sz w:val="36"/>
          <w:szCs w:val="36"/>
        </w:rPr>
      </w:pPr>
      <w:r w:rsidRPr="00AF725E">
        <w:rPr>
          <w:sz w:val="36"/>
          <w:szCs w:val="36"/>
          <w:rtl/>
        </w:rPr>
        <w:t xml:space="preserve">و گرنه روایات مسلم گرفته که روز سیزدهم، داخل در ایام تشریق است: </w:t>
      </w:r>
      <w:r w:rsidRPr="00DF1FAA">
        <w:rPr>
          <w:color w:val="008000"/>
          <w:sz w:val="36"/>
          <w:szCs w:val="36"/>
          <w:rtl/>
        </w:rPr>
        <w:t>وَ عَنْ عَلِيِّ بْنِ مُحَمَّدٍ وَ مُحَمَّدِ بْنِ الْحَسَنِ عَنْ سَهْلِ بْنِ زِيَادٍ عَنْ</w:t>
      </w:r>
      <w:r w:rsidRPr="00DF1FAA">
        <w:rPr>
          <w:color w:val="008000"/>
          <w:sz w:val="36"/>
          <w:szCs w:val="36"/>
        </w:rPr>
        <w:t>‌</w:t>
      </w:r>
      <w:r w:rsidRPr="00DF1FAA">
        <w:rPr>
          <w:color w:val="008000"/>
          <w:sz w:val="36"/>
          <w:szCs w:val="36"/>
          <w:rtl/>
        </w:rPr>
        <w:t xml:space="preserve"> بِنَهَارٍ أَبَداً- حَتَّى يَقُومَ قَائِمُ آلِ مُحَمَّدٍ ص- فَدَخَلْتُ عَلَى أَبِي عَبْدِ اللَّهِ ع فَسَأَلْتُهُ فَقَالَ صُمْ إِذاً يَا كَرَّامُ- وَ لَا تَصُمِ الْعِيدَيْنِ وَ لَا ثَلَاثَةَ التَّشْرِيقِ- وَ لَا إِذَا كُنْتَ مُسَافِراً وَ لَا مَرِيضاً الْحَدِيثَ.</w:t>
      </w:r>
      <w:r w:rsidRPr="00DF1FAA">
        <w:rPr>
          <w:color w:val="008000"/>
          <w:sz w:val="36"/>
          <w:szCs w:val="36"/>
          <w:vertAlign w:val="superscript"/>
          <w:rtl/>
        </w:rPr>
        <w:footnoteReference w:id="4"/>
      </w:r>
    </w:p>
    <w:p w:rsidR="00DF1FAA" w:rsidRPr="00DF1FAA" w:rsidRDefault="00DF1FAA" w:rsidP="00DF1FAA">
      <w:pPr>
        <w:ind w:firstLine="720"/>
        <w:jc w:val="both"/>
        <w:rPr>
          <w:color w:val="008000"/>
          <w:sz w:val="36"/>
          <w:szCs w:val="36"/>
        </w:rPr>
      </w:pPr>
      <w:r w:rsidRPr="00DF1FAA">
        <w:rPr>
          <w:color w:val="008000"/>
          <w:sz w:val="36"/>
          <w:szCs w:val="36"/>
          <w:rtl/>
        </w:rPr>
        <w:t xml:space="preserve">... وَ رَجَعَ إِلَى مِنًى فَأَقَامَ بِهَا حَتَّى كَانَ الْيَوْمُ الثَّالِثُ مِنْ آخِرِ أَيَّامِ التَّشْرِيقِ ثُمَّ رَمَى الْجِمَارَ وَ نَفَرَ حَتَّى انْتَهَى إِلَى الْأَبْطَحِ ... </w:t>
      </w:r>
      <w:r w:rsidRPr="00DF1FAA">
        <w:rPr>
          <w:color w:val="008000"/>
          <w:sz w:val="36"/>
          <w:szCs w:val="36"/>
          <w:vertAlign w:val="superscript"/>
        </w:rPr>
        <w:footnoteReference w:id="5"/>
      </w:r>
    </w:p>
    <w:p w:rsidR="00DF1FAA" w:rsidRPr="00DF1FAA" w:rsidRDefault="00DF1FAA" w:rsidP="00DF1FAA">
      <w:pPr>
        <w:ind w:firstLine="720"/>
        <w:jc w:val="both"/>
        <w:rPr>
          <w:color w:val="008000"/>
          <w:sz w:val="36"/>
          <w:szCs w:val="36"/>
        </w:rPr>
      </w:pPr>
      <w:r w:rsidRPr="00DF1FAA">
        <w:rPr>
          <w:color w:val="008000"/>
          <w:sz w:val="36"/>
          <w:szCs w:val="36"/>
          <w:rtl/>
        </w:rPr>
        <w:lastRenderedPageBreak/>
        <w:t>وَ بِإِسْنَادِهِ عَنْ سَلَمَةَ بْنِ الْخَطَّابِ عَنْ مُحَمَّدِ بْنِ عَبْدِ الْحَمِيدِ عَنْ أَحْمَدَ بْنِ عِيسَى عَنْ غَيْلَانَ قَالَ: سَأَلْتُ أَبَا الْحَسَنِ ع عَنِ التَّكْبِيرِ فِي أَيَّامِ الْحَجِّ- مِنْ أَيِّ يَوْمٍ يَبْتَدِئُ بِهِ- وَ فِي أَيِّ يَوْمٍ يَقْطَعُهُ- وَ هُوَ بِمِنًى وَ سَائِرِ الْأَمْصَارِ سَوَاءٌ أَوْ بِمِنًى أَكْثَرُ- فَقَالَ التَّكْبِيرُ بِمِنًى يَوْمَ النَّحْرِ- عَقِيبَ صَلَاةِ الظُّهْرِ إِلَى صَلَاةِ الْغَدَاةِ مِنْ يَوْمِ النَّفْرِ- فَإِنْ أَقَامَ الظُّهْرَ كَبَّرَ- وَ إِنْ أَقَامَ الْعَصْرَ كَبَّرَ- وَ إِنْ أَقَامَ الْمَغْرِبَ لَمْ يُكَبِّرْ- وَ التَّكْبِيرُ بِالْأَمْصَارِ يَوْمَ عَرَفَةَ- صَلَاةَ الْغَدَاةِ إِلَى النَّفْرِ الْأَوَّلِ صَلَاةَ الظُّهْرِ- وَ هُوَ وَسَطُ أَيَّامِ التَّشْرِيقِ.</w:t>
      </w:r>
      <w:r w:rsidRPr="00DF1FAA">
        <w:rPr>
          <w:color w:val="008000"/>
          <w:sz w:val="36"/>
          <w:szCs w:val="36"/>
          <w:vertAlign w:val="superscript"/>
          <w:rtl/>
        </w:rPr>
        <w:footnoteReference w:id="6"/>
      </w:r>
    </w:p>
    <w:p w:rsidR="00DF1FAA" w:rsidRPr="00AF725E" w:rsidRDefault="00DF1FAA" w:rsidP="00DF1FAA">
      <w:pPr>
        <w:ind w:firstLine="720"/>
        <w:jc w:val="both"/>
        <w:rPr>
          <w:sz w:val="36"/>
          <w:szCs w:val="36"/>
          <w:rtl/>
        </w:rPr>
      </w:pPr>
      <w:r w:rsidRPr="00AF725E">
        <w:rPr>
          <w:sz w:val="36"/>
          <w:szCs w:val="36"/>
          <w:rtl/>
        </w:rPr>
        <w:t>لذا قدر متیقن از یوم النفر، روز نفر از مکه به سوی بلاد است که عادتا بعد از روز چهاردهم بوده است و اگر هم اجمالی داشته باشد، الاضحی بمنی اربعة ایام، رافع اجمال است و لولا تسالم اصحاب، وجهی برای جمع حکمی و حمل بر تعدد مطلوب نیست، بلکه می گوییم بعد از ایام تشریق، وضعا و تکلیفا، زمان ذبح منقضی می شود، مگر نسبت به همان استثنائی که در صحیحه حریز مطرح شد.</w:t>
      </w:r>
    </w:p>
    <w:p w:rsidR="00DF1FAA" w:rsidRPr="00AF725E" w:rsidRDefault="00DF1FAA" w:rsidP="00DF1FAA">
      <w:pPr>
        <w:ind w:firstLine="720"/>
        <w:jc w:val="both"/>
        <w:rPr>
          <w:sz w:val="36"/>
          <w:szCs w:val="36"/>
          <w:rtl/>
        </w:rPr>
      </w:pPr>
      <w:r w:rsidRPr="00AF725E">
        <w:rPr>
          <w:sz w:val="36"/>
          <w:szCs w:val="36"/>
          <w:rtl/>
        </w:rPr>
        <w:t>ترک استفصال در جواب در صورتی که احتمال بدهیم سوال برای ما مجمل است، اما برای عرف آن زمان اجمالی نبوده و یا در نقل به معنا، اجمال حاصل شده است، مفید اطلاق نیست و نمی توان به ترک استفصال تمسک نمود و در این جا نیز شاید واضح بوده که یوم النفر به بعد از سیزدهم اختصاص دارد.</w:t>
      </w:r>
    </w:p>
    <w:p w:rsidR="00DF1FAA" w:rsidRPr="00AF725E" w:rsidRDefault="00DF1FAA" w:rsidP="00DF1FAA">
      <w:pPr>
        <w:ind w:firstLine="720"/>
        <w:jc w:val="both"/>
        <w:rPr>
          <w:sz w:val="36"/>
          <w:szCs w:val="36"/>
          <w:rtl/>
        </w:rPr>
      </w:pPr>
      <w:r w:rsidRPr="00AF725E">
        <w:rPr>
          <w:sz w:val="36"/>
          <w:szCs w:val="36"/>
          <w:rtl/>
        </w:rPr>
        <w:t>مطلب دیگر</w:t>
      </w:r>
    </w:p>
    <w:p w:rsidR="00D649E2" w:rsidRDefault="00D649E2" w:rsidP="00D649E2">
      <w:pPr>
        <w:pStyle w:val="Heading2"/>
        <w:rPr>
          <w:rFonts w:hint="cs"/>
          <w:rtl/>
        </w:rPr>
      </w:pPr>
      <w:bookmarkStart w:id="12" w:name="_Toc489872708"/>
      <w:bookmarkStart w:id="13" w:name="_Toc489872749"/>
      <w:r>
        <w:rPr>
          <w:rFonts w:hint="cs"/>
          <w:rtl/>
        </w:rPr>
        <w:lastRenderedPageBreak/>
        <w:t xml:space="preserve">اختصاص </w:t>
      </w:r>
      <w:r w:rsidRPr="00AF725E">
        <w:rPr>
          <w:rtl/>
        </w:rPr>
        <w:t xml:space="preserve">شرطیت </w:t>
      </w:r>
      <w:r>
        <w:rPr>
          <w:rFonts w:hint="cs"/>
          <w:rtl/>
        </w:rPr>
        <w:t>ذبح</w:t>
      </w:r>
      <w:r w:rsidRPr="00AF725E">
        <w:rPr>
          <w:rtl/>
        </w:rPr>
        <w:t xml:space="preserve"> در منی، به عالم یا جاهل مقصر</w:t>
      </w:r>
      <w:bookmarkEnd w:id="12"/>
      <w:bookmarkEnd w:id="13"/>
    </w:p>
    <w:p w:rsidR="00DF1FAA" w:rsidRDefault="00DF1FAA" w:rsidP="00DF1FAA">
      <w:pPr>
        <w:ind w:firstLine="720"/>
        <w:jc w:val="both"/>
        <w:rPr>
          <w:rFonts w:hint="cs"/>
          <w:sz w:val="36"/>
          <w:szCs w:val="36"/>
          <w:rtl/>
        </w:rPr>
      </w:pPr>
      <w:r w:rsidRPr="00AF725E">
        <w:rPr>
          <w:sz w:val="36"/>
          <w:szCs w:val="36"/>
          <w:rtl/>
        </w:rPr>
        <w:t>آیت الله سیستانی فرموده شرطیت مطلق در منی، مختص به عالم یا جاهل مقصر است، اما اگر کسی از روی نسیان یا جهل قصوری در خارج منی ذبح کند، مجزی است، ولو در ایام تشریق ملتفت یا عالم شود.</w:t>
      </w:r>
    </w:p>
    <w:p w:rsidR="00D649E2" w:rsidRPr="00AF725E" w:rsidRDefault="00D649E2" w:rsidP="00D649E2">
      <w:pPr>
        <w:pStyle w:val="Heading3"/>
        <w:rPr>
          <w:rFonts w:cs="B Badr"/>
          <w:rtl/>
        </w:rPr>
      </w:pPr>
      <w:bookmarkStart w:id="14" w:name="_Toc489872709"/>
      <w:bookmarkStart w:id="15" w:name="_Toc489872750"/>
      <w:r>
        <w:rPr>
          <w:rFonts w:hint="cs"/>
          <w:rtl/>
        </w:rPr>
        <w:t>مناقشه</w:t>
      </w:r>
      <w:bookmarkEnd w:id="14"/>
      <w:bookmarkEnd w:id="15"/>
    </w:p>
    <w:p w:rsidR="00DF1FAA" w:rsidRPr="00D649E2" w:rsidRDefault="00DF1FAA" w:rsidP="00DF1FAA">
      <w:pPr>
        <w:ind w:firstLine="720"/>
        <w:jc w:val="both"/>
        <w:rPr>
          <w:color w:val="008000"/>
          <w:sz w:val="36"/>
          <w:szCs w:val="36"/>
        </w:rPr>
      </w:pPr>
      <w:r w:rsidRPr="00AF725E">
        <w:rPr>
          <w:sz w:val="36"/>
          <w:szCs w:val="36"/>
          <w:rtl/>
        </w:rPr>
        <w:t xml:space="preserve">اشکال ما این است که اگر می گویید السنة لاتنقض الفریضة و اخلال به شرطیت ذبح در منی، سنت است، این بر خلاف روایاتی است که آیه را تفسیر می کند و فرموده و محله </w:t>
      </w:r>
      <w:r w:rsidRPr="00D649E2">
        <w:rPr>
          <w:color w:val="008000"/>
          <w:sz w:val="36"/>
          <w:szCs w:val="36"/>
          <w:rtl/>
        </w:rPr>
        <w:t xml:space="preserve">منی </w:t>
      </w:r>
      <w:r w:rsidR="00D649E2" w:rsidRPr="00D649E2">
        <w:rPr>
          <w:rFonts w:hint="cs"/>
          <w:color w:val="008000"/>
          <w:sz w:val="36"/>
          <w:szCs w:val="36"/>
        </w:rPr>
        <w:sym w:font="Alaem" w:char="F047"/>
      </w:r>
      <w:r w:rsidRPr="00D649E2">
        <w:rPr>
          <w:color w:val="008000"/>
          <w:sz w:val="36"/>
          <w:szCs w:val="36"/>
          <w:rtl/>
        </w:rPr>
        <w:t>و لاتحلقووا رووسکم حتی یبلغ الهدی محله</w:t>
      </w:r>
      <w:r w:rsidR="00D649E2" w:rsidRPr="00D649E2">
        <w:rPr>
          <w:color w:val="008000"/>
          <w:sz w:val="36"/>
          <w:szCs w:val="36"/>
        </w:rPr>
        <w:sym w:font="Alaem" w:char="F046"/>
      </w:r>
      <w:r w:rsidR="00D649E2">
        <w:rPr>
          <w:rStyle w:val="FootnoteReference"/>
          <w:color w:val="008000"/>
          <w:sz w:val="36"/>
          <w:szCs w:val="36"/>
          <w:rtl/>
        </w:rPr>
        <w:footnoteReference w:id="7"/>
      </w:r>
      <w:r w:rsidRPr="00D649E2">
        <w:rPr>
          <w:color w:val="008000"/>
          <w:sz w:val="36"/>
          <w:szCs w:val="36"/>
          <w:rtl/>
        </w:rPr>
        <w:t xml:space="preserve"> </w:t>
      </w:r>
      <w:r w:rsidRPr="00AF725E">
        <w:rPr>
          <w:sz w:val="36"/>
          <w:szCs w:val="36"/>
          <w:rtl/>
        </w:rPr>
        <w:t xml:space="preserve">و اگر به روایت صحیحه تمسک کرده اید: </w:t>
      </w:r>
      <w:r w:rsidRPr="00D649E2">
        <w:rPr>
          <w:color w:val="008000"/>
          <w:sz w:val="36"/>
          <w:szCs w:val="36"/>
          <w:rtl/>
        </w:rPr>
        <w:t>وَ عَنْ أَبِي عَلِيٍّ الْأَشْعَرِيِّ عَنْ مُحَمَّدِ بْنِ عَبْدِ الْجَبَّارِ عَنْ صَفْوَانَ بْنِ يَحْيَى عَنْ مُعَاوِيَةَ بْنِ عَمَّارٍ عَنْ أَبِي عَبْدِ اللَّهِ ع فِي رَجُلٍ نَسِيَ أَنْ يَذْبَحَ بِمِنًى حَتَّى زَارَ الْبَيْتَ- فَاشْتَرَى بِمَكَّةَ ثُمَّ ذَبَحَ قَالَ لَا بَأْسَ قَدْ أَجْزَأَ عَنْهُ.</w:t>
      </w:r>
      <w:r w:rsidRPr="00D649E2">
        <w:rPr>
          <w:color w:val="008000"/>
          <w:sz w:val="36"/>
          <w:szCs w:val="36"/>
          <w:vertAlign w:val="superscript"/>
          <w:rtl/>
        </w:rPr>
        <w:footnoteReference w:id="8"/>
      </w:r>
    </w:p>
    <w:p w:rsidR="00DF1FAA" w:rsidRPr="00AF725E" w:rsidRDefault="00DF1FAA" w:rsidP="00DF1FAA">
      <w:pPr>
        <w:ind w:firstLine="720"/>
        <w:jc w:val="both"/>
        <w:rPr>
          <w:sz w:val="36"/>
          <w:szCs w:val="36"/>
          <w:rtl/>
        </w:rPr>
      </w:pPr>
      <w:r w:rsidRPr="00AF725E">
        <w:rPr>
          <w:sz w:val="36"/>
          <w:szCs w:val="36"/>
          <w:rtl/>
        </w:rPr>
        <w:t>به این تقریب که مورد آن، ذبح خارج منی از روی نسیان است و طبعا نسیان موضوع هم نیست، چون می داند در حال ذبح در مکه است، پس نسیان حکم بوده است؛</w:t>
      </w:r>
    </w:p>
    <w:p w:rsidR="00DF1FAA" w:rsidRPr="00AF725E" w:rsidRDefault="00DF1FAA" w:rsidP="00DF1FAA">
      <w:pPr>
        <w:ind w:firstLine="720"/>
        <w:jc w:val="both"/>
        <w:rPr>
          <w:sz w:val="36"/>
          <w:szCs w:val="36"/>
          <w:rtl/>
        </w:rPr>
      </w:pPr>
      <w:r w:rsidRPr="00AF725E">
        <w:rPr>
          <w:sz w:val="36"/>
          <w:szCs w:val="36"/>
          <w:rtl/>
        </w:rPr>
        <w:t>اشکالش این که این روایت در خصوص ذبح به مکه وارد شده است و مکه بالاخره منحر است ولو در عمره مفرده و نمی توان از آن به غیر مکه تعدی نمود.</w:t>
      </w:r>
    </w:p>
    <w:p w:rsidR="00DF1FAA" w:rsidRPr="00D649E2" w:rsidRDefault="00DF1FAA" w:rsidP="00DF1FAA">
      <w:pPr>
        <w:ind w:firstLine="720"/>
        <w:jc w:val="both"/>
        <w:rPr>
          <w:sz w:val="36"/>
          <w:szCs w:val="36"/>
          <w:highlight w:val="yellow"/>
          <w:rtl/>
        </w:rPr>
      </w:pPr>
      <w:r w:rsidRPr="00D649E2">
        <w:rPr>
          <w:sz w:val="36"/>
          <w:szCs w:val="36"/>
          <w:highlight w:val="yellow"/>
          <w:rtl/>
        </w:rPr>
        <w:t>لذا به نظر ما اجزاء ذبح خارج از منی حتی از روی جهل قصوری یا نسیان، مشکل است.</w:t>
      </w:r>
    </w:p>
    <w:p w:rsidR="00DF1FAA" w:rsidRPr="00AF725E" w:rsidRDefault="00DF1FAA" w:rsidP="00DF1FAA">
      <w:pPr>
        <w:ind w:firstLine="720"/>
        <w:jc w:val="both"/>
        <w:rPr>
          <w:sz w:val="36"/>
          <w:szCs w:val="36"/>
          <w:rtl/>
        </w:rPr>
      </w:pPr>
      <w:r w:rsidRPr="00AF725E">
        <w:rPr>
          <w:sz w:val="36"/>
          <w:szCs w:val="36"/>
          <w:rtl/>
        </w:rPr>
        <w:lastRenderedPageBreak/>
        <w:t>ان قلت: فاشتری بمکة ثم ذبح، نگفته ثم ذبح بمکة، بلکه شاید ذبح ذبحا واجدا للشرائط باشد.</w:t>
      </w:r>
    </w:p>
    <w:p w:rsidR="00DF1FAA" w:rsidRPr="00AF725E" w:rsidRDefault="00DF1FAA" w:rsidP="00DF1FAA">
      <w:pPr>
        <w:ind w:firstLine="720"/>
        <w:jc w:val="both"/>
        <w:rPr>
          <w:sz w:val="36"/>
          <w:szCs w:val="36"/>
          <w:rtl/>
        </w:rPr>
      </w:pPr>
      <w:r w:rsidRPr="00AF725E">
        <w:rPr>
          <w:sz w:val="36"/>
          <w:szCs w:val="36"/>
          <w:rtl/>
        </w:rPr>
        <w:t>قلت: این خلاف ظاهر است، ظاهر این عبارت این است که در خود مکه ذبح کرده است.</w:t>
      </w:r>
    </w:p>
    <w:p w:rsidR="00DF1FAA" w:rsidRDefault="00DF1FAA" w:rsidP="00DF1FAA">
      <w:pPr>
        <w:ind w:firstLine="720"/>
        <w:jc w:val="both"/>
        <w:rPr>
          <w:rFonts w:hint="cs"/>
          <w:sz w:val="36"/>
          <w:szCs w:val="36"/>
          <w:rtl/>
        </w:rPr>
      </w:pPr>
      <w:r w:rsidRPr="00AF725E">
        <w:rPr>
          <w:sz w:val="36"/>
          <w:szCs w:val="36"/>
          <w:rtl/>
        </w:rPr>
        <w:t>نکته آخر</w:t>
      </w:r>
    </w:p>
    <w:p w:rsidR="00D649E2" w:rsidRPr="00AF725E" w:rsidRDefault="00D649E2" w:rsidP="00D649E2">
      <w:pPr>
        <w:pStyle w:val="Heading2"/>
        <w:rPr>
          <w:rFonts w:cs="B Badr"/>
          <w:rtl/>
        </w:rPr>
      </w:pPr>
      <w:bookmarkStart w:id="16" w:name="_Toc489872710"/>
      <w:bookmarkStart w:id="17" w:name="_Toc489872751"/>
      <w:r>
        <w:rPr>
          <w:rFonts w:hint="cs"/>
          <w:rtl/>
        </w:rPr>
        <w:t>کلامی از محقق خویی</w:t>
      </w:r>
      <w:r w:rsidRPr="00D649E2">
        <w:rPr>
          <w:rFonts w:hint="cs"/>
          <w:rtl/>
        </w:rPr>
        <w:t>: خروج از احرام قبل از ذبح</w:t>
      </w:r>
      <w:bookmarkEnd w:id="16"/>
      <w:bookmarkEnd w:id="17"/>
    </w:p>
    <w:p w:rsidR="00DF1FAA" w:rsidRPr="00AF725E" w:rsidRDefault="00DF1FAA" w:rsidP="00DF1FAA">
      <w:pPr>
        <w:ind w:firstLine="720"/>
        <w:jc w:val="both"/>
        <w:rPr>
          <w:sz w:val="36"/>
          <w:szCs w:val="36"/>
          <w:rtl/>
        </w:rPr>
      </w:pPr>
      <w:r w:rsidRPr="00AF725E">
        <w:rPr>
          <w:sz w:val="36"/>
          <w:szCs w:val="36"/>
          <w:rtl/>
        </w:rPr>
        <w:t>محقق خوئی فرموده کسی که از ذبح تا آخر ذی الحجة در منی متمکن است، می تواند فقط در روز عید حلق یا تقصیر کند و از احرام خارج شود. (ولی اگر به روز بعد بیندازد، تا ذبح نکند نمی تواند حلق یا تقصیر کند.)</w:t>
      </w:r>
    </w:p>
    <w:p w:rsidR="00D649E2" w:rsidRDefault="00D649E2" w:rsidP="00D649E2">
      <w:pPr>
        <w:pStyle w:val="Heading3"/>
        <w:rPr>
          <w:rFonts w:hint="cs"/>
          <w:rtl/>
        </w:rPr>
      </w:pPr>
      <w:bookmarkStart w:id="18" w:name="_Toc489872711"/>
      <w:bookmarkStart w:id="19" w:name="_Toc489872752"/>
      <w:r>
        <w:rPr>
          <w:rFonts w:hint="cs"/>
          <w:rtl/>
        </w:rPr>
        <w:t>مناقشه</w:t>
      </w:r>
      <w:bookmarkEnd w:id="18"/>
      <w:bookmarkEnd w:id="19"/>
    </w:p>
    <w:p w:rsidR="00DF1FAA" w:rsidRPr="00AF725E" w:rsidRDefault="00DF1FAA" w:rsidP="00DF1FAA">
      <w:pPr>
        <w:ind w:firstLine="720"/>
        <w:jc w:val="both"/>
        <w:rPr>
          <w:sz w:val="36"/>
          <w:szCs w:val="36"/>
          <w:rtl/>
        </w:rPr>
      </w:pPr>
      <w:r w:rsidRPr="00AF725E">
        <w:rPr>
          <w:sz w:val="36"/>
          <w:szCs w:val="36"/>
          <w:rtl/>
        </w:rPr>
        <w:t xml:space="preserve">ما به ایشان اشکال کردیم که بر فرض که حلق و تقصیر جایز باشد، و ترتیب ملغی باشد، اما صحیحه معاویة بن عمار می گوید: </w:t>
      </w:r>
      <w:r w:rsidRPr="00D649E2">
        <w:rPr>
          <w:color w:val="008000"/>
          <w:sz w:val="36"/>
          <w:szCs w:val="36"/>
          <w:rtl/>
        </w:rPr>
        <w:t xml:space="preserve">مُحَمَّدُ بْنُ عَلِيِّ بْنِ الْحُسَيْنِ بِإِسْنَادِهِ عَنْ مُعَاوِيَةَ بْنِ عَمَّارٍ عَنْ أَبِي عَبْدِ اللَّهِ ع قَالَ: إِذَا ذَبَحَ الرَّجُلُ وَ حَلَقَ- فَقَدْ أَحَلَّ مِنْ كُلِّ شَيْ‌ءٍ أَحْرَمَ مِنْهُ إِلَّا النِّسَاءَ وَ الطِّيبَ ... </w:t>
      </w:r>
      <w:r w:rsidRPr="00D649E2">
        <w:rPr>
          <w:color w:val="008000"/>
          <w:sz w:val="36"/>
          <w:szCs w:val="36"/>
          <w:vertAlign w:val="superscript"/>
          <w:rtl/>
        </w:rPr>
        <w:footnoteReference w:id="9"/>
      </w:r>
    </w:p>
    <w:p w:rsidR="00DF1FAA" w:rsidRPr="00AF725E" w:rsidRDefault="00DF1FAA" w:rsidP="00DF1FAA">
      <w:pPr>
        <w:ind w:firstLine="720"/>
        <w:jc w:val="both"/>
        <w:rPr>
          <w:sz w:val="36"/>
          <w:szCs w:val="36"/>
          <w:rtl/>
        </w:rPr>
      </w:pPr>
      <w:r w:rsidRPr="00AF725E">
        <w:rPr>
          <w:sz w:val="36"/>
          <w:szCs w:val="36"/>
          <w:rtl/>
        </w:rPr>
        <w:t>روایت می فرماید ذبح و حلق هر دو با هم سبب احلال است و صرف حلق برای احلال کافی نیست.</w:t>
      </w:r>
    </w:p>
    <w:p w:rsidR="00DF1FAA" w:rsidRPr="00AF725E" w:rsidRDefault="00DF1FAA" w:rsidP="00DF1FAA">
      <w:pPr>
        <w:ind w:firstLine="720"/>
        <w:jc w:val="both"/>
        <w:rPr>
          <w:sz w:val="36"/>
          <w:szCs w:val="36"/>
        </w:rPr>
      </w:pPr>
      <w:r w:rsidRPr="00AF725E">
        <w:rPr>
          <w:sz w:val="36"/>
          <w:szCs w:val="36"/>
          <w:rtl/>
        </w:rPr>
        <w:t xml:space="preserve">ان قلت: در معتبره یونس بن یعقوب آمده: </w:t>
      </w:r>
      <w:r w:rsidRPr="00D649E2">
        <w:rPr>
          <w:color w:val="008000"/>
          <w:sz w:val="36"/>
          <w:szCs w:val="36"/>
          <w:rtl/>
        </w:rPr>
        <w:t>وَ عَنْ مُحَمَّدِ بْنِ يَحْيَى عَنْ أَحْمَدَ بْنِ مُحَمَّدٍ عَنِ ابْنِ فَضَّالٍ عَنْ يُونُسَ بْنِ يَعْقُوبَ قَالَ سَأَلْتُ أَبَا عَبْدِ اللَّهِ ع فَقُلْتُ-  الْمُتَمَتِّعُ يُغَطِّي رَأْسَهُ إِذَا حَلَقَ- فَقَالَ يَا بُنَيَّ حَلْقُ رَأْسِهِ أَعْظَمُ مِنْ تَغْطِيَتِهِ إِيَّاهُ.</w:t>
      </w:r>
      <w:r w:rsidRPr="00D649E2">
        <w:rPr>
          <w:color w:val="008000"/>
          <w:sz w:val="36"/>
          <w:szCs w:val="36"/>
          <w:vertAlign w:val="superscript"/>
        </w:rPr>
        <w:footnoteReference w:id="10"/>
      </w:r>
    </w:p>
    <w:p w:rsidR="00DF1FAA" w:rsidRPr="00AF725E" w:rsidRDefault="00DF1FAA" w:rsidP="00DF1FAA">
      <w:pPr>
        <w:ind w:firstLine="720"/>
        <w:jc w:val="both"/>
        <w:rPr>
          <w:sz w:val="36"/>
          <w:szCs w:val="36"/>
          <w:rtl/>
        </w:rPr>
      </w:pPr>
      <w:r w:rsidRPr="00AF725E">
        <w:rPr>
          <w:sz w:val="36"/>
          <w:szCs w:val="36"/>
          <w:rtl/>
        </w:rPr>
        <w:lastRenderedPageBreak/>
        <w:t>پس اگر حلق و تقصیر در روز عید و لو قبل از ذبح مشروع باشد، تغطیة الراس که خصوصیت ندارد و سایر محرمات هم حلال خواهد بود.</w:t>
      </w:r>
    </w:p>
    <w:p w:rsidR="00DF1FAA" w:rsidRPr="00AF725E" w:rsidRDefault="00DF1FAA" w:rsidP="00DF1FAA">
      <w:pPr>
        <w:ind w:firstLine="720"/>
        <w:jc w:val="both"/>
        <w:rPr>
          <w:sz w:val="36"/>
          <w:szCs w:val="36"/>
          <w:rtl/>
        </w:rPr>
      </w:pPr>
      <w:r w:rsidRPr="00AF725E">
        <w:rPr>
          <w:sz w:val="36"/>
          <w:szCs w:val="36"/>
          <w:rtl/>
        </w:rPr>
        <w:t>قلت:</w:t>
      </w:r>
    </w:p>
    <w:p w:rsidR="00DF1FAA" w:rsidRPr="00AF725E" w:rsidRDefault="00DF1FAA" w:rsidP="00DF1FAA">
      <w:pPr>
        <w:ind w:firstLine="720"/>
        <w:jc w:val="both"/>
        <w:rPr>
          <w:sz w:val="36"/>
          <w:szCs w:val="36"/>
          <w:rtl/>
        </w:rPr>
      </w:pPr>
      <w:r w:rsidRPr="00AF725E">
        <w:rPr>
          <w:sz w:val="36"/>
          <w:szCs w:val="36"/>
          <w:rtl/>
        </w:rPr>
        <w:t>اولا: تعدی به دیگر محرمات احرام دلیل می خواهد، ما احتمال خصوصیت می دهیم.</w:t>
      </w:r>
    </w:p>
    <w:p w:rsidR="00DF1FAA" w:rsidRPr="00AF725E" w:rsidRDefault="00DF1FAA" w:rsidP="00DF1FAA">
      <w:pPr>
        <w:ind w:firstLine="720"/>
        <w:jc w:val="both"/>
        <w:rPr>
          <w:sz w:val="36"/>
          <w:szCs w:val="36"/>
          <w:rtl/>
        </w:rPr>
      </w:pPr>
      <w:r w:rsidRPr="00AF725E">
        <w:rPr>
          <w:sz w:val="36"/>
          <w:szCs w:val="36"/>
          <w:rtl/>
        </w:rPr>
        <w:t>ثانیا: استظهار ما از معتبره این است که حضرت تقریب عرفی برای دفع این استیحاش فرموده که چگونه با این که هنوز طواف و سعی نکرده، می تواند تغطیه کند؟! و حضرت می فرماید حلق راس که کرده و آن که مهمتر از تغطیه است، اما ظهور در بیان ملازمه شرعیه ندارد، چون وقتی هنوز حلق نکرده ایم، اما اعمال قبلی را انجام داده ایم، حلق بر ما جایز است، طبق این ملازمه شرعیه باید گفته شود حلق جایز است و به ملازمه، تغطیه راس هم جایز است، در حالی که این عرفی نیست.</w:t>
      </w:r>
    </w:p>
    <w:p w:rsidR="00DF1FAA" w:rsidRPr="00D649E2" w:rsidRDefault="00DF1FAA" w:rsidP="00DF1FAA">
      <w:pPr>
        <w:ind w:firstLine="720"/>
        <w:jc w:val="both"/>
        <w:rPr>
          <w:sz w:val="36"/>
          <w:szCs w:val="36"/>
          <w:highlight w:val="yellow"/>
          <w:rtl/>
        </w:rPr>
      </w:pPr>
      <w:r w:rsidRPr="00D649E2">
        <w:rPr>
          <w:sz w:val="36"/>
          <w:szCs w:val="36"/>
          <w:highlight w:val="yellow"/>
          <w:rtl/>
        </w:rPr>
        <w:t>لذا الاحوط ان لم یکن اقوی این است که تا ذبح واقع نشود، محرمات احرام بر محرم حلال نمی شود.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54" w:rsidRDefault="00317F54" w:rsidP="008B750B">
      <w:pPr>
        <w:spacing w:line="240" w:lineRule="auto"/>
      </w:pPr>
      <w:r>
        <w:separator/>
      </w:r>
    </w:p>
  </w:endnote>
  <w:endnote w:type="continuationSeparator" w:id="0">
    <w:p w:rsidR="00317F54" w:rsidRDefault="00317F5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649E2" w:rsidRPr="00D649E2">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7E7398" w:rsidP="001B6799">
          <w:pPr>
            <w:pStyle w:val="Footer"/>
            <w:bidi w:val="0"/>
            <w:rPr>
              <w:color w:val="808080" w:themeColor="background1" w:themeShade="80"/>
              <w:rtl/>
            </w:rPr>
          </w:pPr>
          <w:bookmarkStart w:id="27" w:name="BokAdres"/>
          <w:bookmarkEnd w:id="27"/>
          <w:r>
            <w:rPr>
              <w:color w:val="808080" w:themeColor="background1" w:themeShade="80"/>
            </w:rPr>
            <w:t>F1ms1_13940317-147_mf1_mfeb.ir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54" w:rsidRDefault="00317F54" w:rsidP="008B750B">
      <w:pPr>
        <w:spacing w:line="240" w:lineRule="auto"/>
      </w:pPr>
      <w:r>
        <w:separator/>
      </w:r>
    </w:p>
  </w:footnote>
  <w:footnote w:type="continuationSeparator" w:id="0">
    <w:p w:rsidR="00317F54" w:rsidRDefault="00317F54" w:rsidP="008B750B">
      <w:pPr>
        <w:spacing w:line="240" w:lineRule="auto"/>
      </w:pPr>
      <w:r>
        <w:continuationSeparator/>
      </w:r>
    </w:p>
  </w:footnote>
  <w:footnote w:id="1">
    <w:p w:rsidR="00DF1FAA" w:rsidRDefault="00DF1FAA" w:rsidP="00DF1FAA">
      <w:pPr>
        <w:pStyle w:val="FootnoteText"/>
        <w:rPr>
          <w:rtl/>
        </w:rPr>
      </w:pPr>
      <w:hyperlink r:id="rId1" w:history="1">
        <w:r w:rsidRPr="00DF1FAA">
          <w:rPr>
            <w:rStyle w:val="Hyperlink"/>
            <w:vertAlign w:val="superscript"/>
          </w:rPr>
          <w:footnoteRef/>
        </w:r>
        <w:r w:rsidRPr="00DF1FAA">
          <w:rPr>
            <w:rStyle w:val="Hyperlink"/>
            <w:rtl/>
          </w:rPr>
          <w:t xml:space="preserve"> وسائل الشيعة؛ ج‌14؛ 177؛ 44 باب أن من عدم الهدي و وجد الثمن وجب أن يخلفه عند ثقة يشتريه و يذبحه في ذي الحجة و إلا فمن قابل فيه و من وجد الثمن بعد أيام الذبح صام ؛ ج 14، ص : 176</w:t>
        </w:r>
      </w:hyperlink>
    </w:p>
  </w:footnote>
  <w:footnote w:id="2">
    <w:p w:rsidR="00DF1FAA" w:rsidRDefault="00DF1FAA" w:rsidP="00DF1FAA">
      <w:pPr>
        <w:pStyle w:val="FootnoteText"/>
      </w:pPr>
      <w:hyperlink r:id="rId2" w:history="1">
        <w:r w:rsidRPr="00DF1FAA">
          <w:rPr>
            <w:rStyle w:val="Hyperlink"/>
            <w:vertAlign w:val="superscript"/>
          </w:rPr>
          <w:footnoteRef/>
        </w:r>
        <w:r w:rsidRPr="00DF1FAA">
          <w:rPr>
            <w:rStyle w:val="Hyperlink"/>
            <w:rtl/>
          </w:rPr>
          <w:t xml:space="preserve"> </w:t>
        </w:r>
        <w:r w:rsidRPr="00DF1FAA">
          <w:rPr>
            <w:rStyle w:val="Hyperlink"/>
            <w:rtl/>
          </w:rPr>
          <w:t>وسائل الشيعة؛ ج‌14؛ 117؛ 18 باب أنه لا يجزئ الهدي الواحد في الواجب إلا عن واحد و يجزئ في المندوب كالأضحية عن خمسة و عن سبعة و عن سبعين و يستحب قلة الشركاء فيه ؛ ج 14، ص : 117</w:t>
        </w:r>
      </w:hyperlink>
    </w:p>
  </w:footnote>
  <w:footnote w:id="3">
    <w:p w:rsidR="00DF1FAA" w:rsidRDefault="00DF1FAA" w:rsidP="00DF1FAA">
      <w:pPr>
        <w:pStyle w:val="FootnoteText"/>
      </w:pPr>
      <w:hyperlink r:id="rId3" w:history="1">
        <w:r w:rsidRPr="00DF1FAA">
          <w:rPr>
            <w:rStyle w:val="Hyperlink"/>
            <w:vertAlign w:val="superscript"/>
          </w:rPr>
          <w:footnoteRef/>
        </w:r>
        <w:r w:rsidRPr="00DF1FAA">
          <w:rPr>
            <w:rStyle w:val="Hyperlink"/>
            <w:rtl/>
          </w:rPr>
          <w:t xml:space="preserve"> </w:t>
        </w:r>
        <w:r w:rsidRPr="00DF1FAA">
          <w:rPr>
            <w:rStyle w:val="Hyperlink"/>
            <w:rtl/>
          </w:rPr>
          <w:t>وسائل الشيعة؛ ج‌10؛ 373؛ 3 باب أن من وجب عليه صوم شهرين متتابعين فأفطر لعذر بنى و لغير عذر استأنف إلا أن يصوم شهرا و من الثاني و لو يوما فيبني ؛ ج 10، ص : 371</w:t>
        </w:r>
      </w:hyperlink>
    </w:p>
  </w:footnote>
  <w:footnote w:id="4">
    <w:p w:rsidR="00DF1FAA" w:rsidRDefault="00DF1FAA" w:rsidP="00DF1FAA">
      <w:pPr>
        <w:pStyle w:val="FootnoteText"/>
      </w:pPr>
      <w:hyperlink r:id="rId4" w:history="1">
        <w:r w:rsidRPr="00DF1FAA">
          <w:rPr>
            <w:rStyle w:val="Hyperlink"/>
            <w:vertAlign w:val="superscript"/>
          </w:rPr>
          <w:footnoteRef/>
        </w:r>
        <w:r w:rsidRPr="00DF1FAA">
          <w:rPr>
            <w:rStyle w:val="Hyperlink"/>
            <w:rtl/>
          </w:rPr>
          <w:t xml:space="preserve"> </w:t>
        </w:r>
        <w:r w:rsidRPr="00DF1FAA">
          <w:rPr>
            <w:rStyle w:val="Hyperlink"/>
            <w:rtl/>
          </w:rPr>
          <w:t>وسائل الشيعة؛ ج‌10؛ 385؛ 11 باب أن من نذر أن يصوم حتى يقوم القائم لزمه و وجب عليه صوم ما عدا الأيام المحرمة ؛ ج 10، ص : 384</w:t>
        </w:r>
      </w:hyperlink>
    </w:p>
  </w:footnote>
  <w:footnote w:id="5">
    <w:p w:rsidR="00DF1FAA" w:rsidRDefault="00DF1FAA" w:rsidP="00DF1FAA">
      <w:pPr>
        <w:pStyle w:val="FootnoteText"/>
        <w:rPr>
          <w:rtl/>
        </w:rPr>
      </w:pPr>
      <w:hyperlink r:id="rId5" w:history="1">
        <w:r w:rsidRPr="00DF1FAA">
          <w:rPr>
            <w:rStyle w:val="Hyperlink"/>
            <w:vertAlign w:val="superscript"/>
          </w:rPr>
          <w:footnoteRef/>
        </w:r>
        <w:r w:rsidRPr="00DF1FAA">
          <w:rPr>
            <w:rStyle w:val="Hyperlink"/>
            <w:rtl/>
          </w:rPr>
          <w:t xml:space="preserve"> </w:t>
        </w:r>
        <w:r w:rsidRPr="00DF1FAA">
          <w:rPr>
            <w:rStyle w:val="Hyperlink"/>
            <w:rtl/>
          </w:rPr>
          <w:t>وسائل الشيعة؛ ج‌11؛ 217؛ 2 باب كيفية أنواع الحج و جملة من أحكامها ؛ ج 11، ص : 212</w:t>
        </w:r>
      </w:hyperlink>
    </w:p>
  </w:footnote>
  <w:footnote w:id="6">
    <w:p w:rsidR="00DF1FAA" w:rsidRDefault="00DF1FAA" w:rsidP="00DF1FAA">
      <w:pPr>
        <w:pStyle w:val="FootnoteText"/>
      </w:pPr>
      <w:hyperlink r:id="rId6" w:history="1">
        <w:r w:rsidRPr="00DF1FAA">
          <w:rPr>
            <w:rStyle w:val="Hyperlink"/>
            <w:vertAlign w:val="superscript"/>
          </w:rPr>
          <w:footnoteRef/>
        </w:r>
        <w:r w:rsidRPr="00DF1FAA">
          <w:rPr>
            <w:rStyle w:val="Hyperlink"/>
            <w:rtl/>
          </w:rPr>
          <w:t xml:space="preserve"> </w:t>
        </w:r>
        <w:r w:rsidRPr="00DF1FAA">
          <w:rPr>
            <w:rStyle w:val="Hyperlink"/>
            <w:rtl/>
          </w:rPr>
          <w:t>وسائل الشيعة؛ ج‌7؛ 462؛ 21 باب استحباب التكبير في الأضحى عقيب خمس عشرة صلاة بمنى إلا أن ينفر في النفر الأول فيقطعه و عقيب عشر بغيرها أولها ظهر يوم النحر و كيفية التكبير ؛ ج 7، ص : 457</w:t>
        </w:r>
      </w:hyperlink>
    </w:p>
  </w:footnote>
  <w:footnote w:id="7">
    <w:p w:rsidR="00D649E2" w:rsidRPr="00D649E2" w:rsidRDefault="00D649E2" w:rsidP="00D649E2">
      <w:pPr>
        <w:pStyle w:val="FootnoteText"/>
        <w:rPr>
          <w:rFonts w:hint="cs"/>
          <w:rtl/>
        </w:rPr>
      </w:pPr>
      <w:hyperlink r:id="rId7" w:history="1">
        <w:r w:rsidRPr="00D649E2">
          <w:rPr>
            <w:rStyle w:val="Hyperlink"/>
          </w:rPr>
          <w:footnoteRef/>
        </w:r>
        <w:r w:rsidRPr="00D649E2">
          <w:rPr>
            <w:rStyle w:val="Hyperlink"/>
            <w:rtl/>
          </w:rPr>
          <w:t xml:space="preserve"> </w:t>
        </w:r>
        <w:r w:rsidRPr="00D649E2">
          <w:rPr>
            <w:rStyle w:val="Hyperlink"/>
            <w:rFonts w:hint="cs"/>
            <w:rtl/>
          </w:rPr>
          <w:t>سوره</w:t>
        </w:r>
        <w:r w:rsidRPr="00D649E2">
          <w:rPr>
            <w:rStyle w:val="Hyperlink"/>
            <w:rtl/>
          </w:rPr>
          <w:t xml:space="preserve"> </w:t>
        </w:r>
        <w:r w:rsidRPr="00D649E2">
          <w:rPr>
            <w:rStyle w:val="Hyperlink"/>
            <w:rFonts w:hint="cs"/>
            <w:rtl/>
          </w:rPr>
          <w:t>بقره،</w:t>
        </w:r>
        <w:r w:rsidRPr="00D649E2">
          <w:rPr>
            <w:rStyle w:val="Hyperlink"/>
            <w:rtl/>
          </w:rPr>
          <w:t xml:space="preserve"> </w:t>
        </w:r>
        <w:r w:rsidRPr="00D649E2">
          <w:rPr>
            <w:rStyle w:val="Hyperlink"/>
            <w:rFonts w:hint="cs"/>
            <w:rtl/>
          </w:rPr>
          <w:t>آيه</w:t>
        </w:r>
        <w:r w:rsidRPr="00D649E2">
          <w:rPr>
            <w:rStyle w:val="Hyperlink"/>
            <w:rtl/>
          </w:rPr>
          <w:t xml:space="preserve"> 196.</w:t>
        </w:r>
      </w:hyperlink>
    </w:p>
  </w:footnote>
  <w:footnote w:id="8">
    <w:p w:rsidR="00DF1FAA" w:rsidRDefault="00D649E2" w:rsidP="00DF1FAA">
      <w:pPr>
        <w:pStyle w:val="FootnoteText"/>
      </w:pPr>
      <w:hyperlink r:id="rId8" w:history="1">
        <w:r w:rsidR="00DF1FAA" w:rsidRPr="00D649E2">
          <w:rPr>
            <w:rStyle w:val="Hyperlink"/>
            <w:vertAlign w:val="superscript"/>
          </w:rPr>
          <w:footnoteRef/>
        </w:r>
        <w:r w:rsidR="00DF1FAA" w:rsidRPr="00D649E2">
          <w:rPr>
            <w:rStyle w:val="Hyperlink"/>
            <w:rtl/>
          </w:rPr>
          <w:t xml:space="preserve"> </w:t>
        </w:r>
        <w:r w:rsidR="00DF1FAA" w:rsidRPr="00D649E2">
          <w:rPr>
            <w:rStyle w:val="Hyperlink"/>
            <w:rtl/>
          </w:rPr>
          <w:t>وسائل الشيعة؛ ج‌14؛ 156؛ 39 باب وجوب الابتداء بالرمي ثم بالذبح ثم الحلق فإن خالف ناسيا أو جاهلا أو عامدا أجزأه ؛ ج 14، ص : 155</w:t>
        </w:r>
      </w:hyperlink>
    </w:p>
  </w:footnote>
  <w:footnote w:id="9">
    <w:p w:rsidR="00DF1FAA" w:rsidRDefault="00D649E2" w:rsidP="00DF1FAA">
      <w:pPr>
        <w:pStyle w:val="FootnoteText"/>
      </w:pPr>
      <w:hyperlink r:id="rId9" w:history="1">
        <w:r w:rsidR="00DF1FAA" w:rsidRPr="00D649E2">
          <w:rPr>
            <w:rStyle w:val="Hyperlink"/>
            <w:vertAlign w:val="superscript"/>
          </w:rPr>
          <w:footnoteRef/>
        </w:r>
        <w:r w:rsidR="00DF1FAA" w:rsidRPr="00D649E2">
          <w:rPr>
            <w:rStyle w:val="Hyperlink"/>
            <w:rtl/>
          </w:rPr>
          <w:t xml:space="preserve"> </w:t>
        </w:r>
        <w:r w:rsidR="00DF1FAA" w:rsidRPr="00D649E2">
          <w:rPr>
            <w:rStyle w:val="Hyperlink"/>
            <w:rtl/>
          </w:rPr>
          <w:t>وسائل الشيعة؛ ج‌14؛ 232؛ 13 باب أن المتمتع إذا حلق حل له كل ما سوى الطيب و النساء و الصيد و باقي مواضع التحلل ؛ ج 14، ص : 232</w:t>
        </w:r>
      </w:hyperlink>
    </w:p>
  </w:footnote>
  <w:footnote w:id="10">
    <w:p w:rsidR="00DF1FAA" w:rsidRDefault="00D649E2" w:rsidP="00DF1FAA">
      <w:pPr>
        <w:pStyle w:val="FootnoteText"/>
        <w:rPr>
          <w:rtl/>
        </w:rPr>
      </w:pPr>
      <w:hyperlink r:id="rId10" w:history="1">
        <w:r w:rsidR="00DF1FAA" w:rsidRPr="00D649E2">
          <w:rPr>
            <w:rStyle w:val="Hyperlink"/>
            <w:vertAlign w:val="superscript"/>
          </w:rPr>
          <w:footnoteRef/>
        </w:r>
        <w:r w:rsidR="00DF1FAA" w:rsidRPr="00D649E2">
          <w:rPr>
            <w:rStyle w:val="Hyperlink"/>
            <w:rtl/>
          </w:rPr>
          <w:t xml:space="preserve"> </w:t>
        </w:r>
        <w:r w:rsidR="00DF1FAA" w:rsidRPr="00D649E2">
          <w:rPr>
            <w:rStyle w:val="Hyperlink"/>
            <w:rtl/>
          </w:rPr>
          <w:t>وسائل الشيعة؛ ج‌14؛ 235؛ 13 باب أن المتمتع إذا حلق حل له كل ما سوى الطيب و النساء و الصيد و باقي مواضع التحلل ؛ ج 14، ص : 232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0" w:name="BokNum"/>
    <w:bookmarkEnd w:id="20"/>
    <w:r w:rsidR="007E7398">
      <w:rPr>
        <w:b/>
        <w:bCs/>
        <w:sz w:val="20"/>
        <w:szCs w:val="24"/>
        <w:rtl/>
      </w:rPr>
      <w:t>147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7E739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7E7398">
      <w:rPr>
        <w:rFonts w:hint="cs"/>
        <w:b/>
        <w:bCs/>
        <w:color w:val="632423" w:themeColor="accent2" w:themeShade="80"/>
        <w:sz w:val="20"/>
        <w:szCs w:val="24"/>
        <w:rtl/>
      </w:rPr>
      <w:t>آيت</w:t>
    </w:r>
    <w:r w:rsidR="007E7398">
      <w:rPr>
        <w:b/>
        <w:bCs/>
        <w:color w:val="632423" w:themeColor="accent2" w:themeShade="80"/>
        <w:sz w:val="20"/>
        <w:szCs w:val="24"/>
        <w:rtl/>
      </w:rPr>
      <w:t xml:space="preserve"> </w:t>
    </w:r>
    <w:r w:rsidR="007E7398">
      <w:rPr>
        <w:rFonts w:hint="cs"/>
        <w:b/>
        <w:bCs/>
        <w:color w:val="632423" w:themeColor="accent2" w:themeShade="80"/>
        <w:sz w:val="20"/>
        <w:szCs w:val="24"/>
        <w:rtl/>
      </w:rPr>
      <w:t>الله</w:t>
    </w:r>
    <w:r w:rsidR="007E7398">
      <w:rPr>
        <w:b/>
        <w:bCs/>
        <w:color w:val="632423" w:themeColor="accent2" w:themeShade="80"/>
        <w:sz w:val="20"/>
        <w:szCs w:val="24"/>
        <w:rtl/>
      </w:rPr>
      <w:t xml:space="preserve"> </w:t>
    </w:r>
    <w:r w:rsidR="007E7398">
      <w:rPr>
        <w:rFonts w:hint="cs"/>
        <w:b/>
        <w:bCs/>
        <w:color w:val="632423" w:themeColor="accent2" w:themeShade="80"/>
        <w:sz w:val="20"/>
        <w:szCs w:val="24"/>
        <w:rtl/>
      </w:rPr>
      <w:t>العظمي</w:t>
    </w:r>
    <w:r w:rsidR="007E7398">
      <w:rPr>
        <w:b/>
        <w:bCs/>
        <w:color w:val="632423" w:themeColor="accent2" w:themeShade="80"/>
        <w:sz w:val="20"/>
        <w:szCs w:val="24"/>
        <w:rtl/>
      </w:rPr>
      <w:t xml:space="preserve"> </w:t>
    </w:r>
    <w:r w:rsidR="007E7398">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3" w:name="BokTarikh"/>
    <w:bookmarkEnd w:id="23"/>
    <w:r w:rsidR="007E7398">
      <w:rPr>
        <w:sz w:val="24"/>
        <w:szCs w:val="24"/>
        <w:rtl/>
      </w:rPr>
      <w:t>17 /3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4" w:name="BokSabj"/>
    <w:bookmarkEnd w:id="24"/>
    <w:r w:rsidR="007E7398">
      <w:rPr>
        <w:rFonts w:hint="cs"/>
        <w:sz w:val="24"/>
        <w:szCs w:val="24"/>
        <w:rtl/>
      </w:rPr>
      <w:t>اعمال</w:t>
    </w:r>
    <w:r w:rsidR="007E7398">
      <w:rPr>
        <w:sz w:val="24"/>
        <w:szCs w:val="24"/>
        <w:rtl/>
      </w:rPr>
      <w:t xml:space="preserve"> </w:t>
    </w:r>
    <w:r w:rsidR="007E7398">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5" w:name="Bokmoqarer"/>
    <w:bookmarkEnd w:id="25"/>
    <w:r w:rsidR="007E7398">
      <w:rPr>
        <w:rFonts w:hint="cs"/>
        <w:sz w:val="24"/>
        <w:szCs w:val="24"/>
        <w:rtl/>
      </w:rPr>
      <w:t>مرکز</w:t>
    </w:r>
    <w:r w:rsidR="007E7398">
      <w:rPr>
        <w:sz w:val="24"/>
        <w:szCs w:val="24"/>
        <w:rtl/>
      </w:rPr>
      <w:t xml:space="preserve"> </w:t>
    </w:r>
    <w:r w:rsidR="007E7398">
      <w:rPr>
        <w:rFonts w:hint="cs"/>
        <w:sz w:val="24"/>
        <w:szCs w:val="24"/>
        <w:rtl/>
      </w:rPr>
      <w:t>فقهي</w:t>
    </w:r>
    <w:r w:rsidR="007E7398">
      <w:rPr>
        <w:sz w:val="24"/>
        <w:szCs w:val="24"/>
        <w:rtl/>
      </w:rPr>
      <w:t xml:space="preserve"> </w:t>
    </w:r>
    <w:r w:rsidR="007E7398">
      <w:rPr>
        <w:rFonts w:hint="cs"/>
        <w:sz w:val="24"/>
        <w:szCs w:val="24"/>
        <w:rtl/>
      </w:rPr>
      <w:t>امام</w:t>
    </w:r>
    <w:r w:rsidR="007E7398">
      <w:rPr>
        <w:sz w:val="24"/>
        <w:szCs w:val="24"/>
        <w:rtl/>
      </w:rPr>
      <w:t xml:space="preserve"> </w:t>
    </w:r>
    <w:r w:rsidR="007E7398">
      <w:rPr>
        <w:rFonts w:hint="cs"/>
        <w:sz w:val="24"/>
        <w:szCs w:val="24"/>
        <w:rtl/>
      </w:rPr>
      <w:t>محمد</w:t>
    </w:r>
    <w:r w:rsidR="007E7398">
      <w:rPr>
        <w:sz w:val="24"/>
        <w:szCs w:val="24"/>
        <w:rtl/>
      </w:rPr>
      <w:t xml:space="preserve"> </w:t>
    </w:r>
    <w:r w:rsidR="007E7398">
      <w:rPr>
        <w:rFonts w:hint="cs"/>
        <w:sz w:val="24"/>
        <w:szCs w:val="24"/>
        <w:rtl/>
      </w:rPr>
      <w:t>باقر</w:t>
    </w:r>
    <w:r w:rsidR="007E7398">
      <w:rPr>
        <w:sz w:val="24"/>
        <w:szCs w:val="24"/>
        <w:rtl/>
      </w:rPr>
      <w:t xml:space="preserve"> </w:t>
    </w:r>
    <w:r w:rsidR="007E7398">
      <w:rPr>
        <w:rFonts w:hint="cs"/>
        <w:sz w:val="24"/>
        <w:szCs w:val="24"/>
        <w:rtl/>
      </w:rPr>
      <w:t>عليه</w:t>
    </w:r>
    <w:r w:rsidR="007E7398">
      <w:rPr>
        <w:sz w:val="24"/>
        <w:szCs w:val="24"/>
        <w:rtl/>
      </w:rPr>
      <w:t xml:space="preserve"> </w:t>
    </w:r>
    <w:r w:rsidR="007E7398">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7E7398">
      <w:rPr>
        <w:rFonts w:hint="cs"/>
        <w:sz w:val="24"/>
        <w:szCs w:val="24"/>
        <w:rtl/>
      </w:rPr>
      <w:t>ذبح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17F54"/>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E7398"/>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649E2"/>
    <w:rsid w:val="00D735B2"/>
    <w:rsid w:val="00D74021"/>
    <w:rsid w:val="00D76D01"/>
    <w:rsid w:val="00D922A9"/>
    <w:rsid w:val="00D9394A"/>
    <w:rsid w:val="00DB0CBB"/>
    <w:rsid w:val="00DB67CC"/>
    <w:rsid w:val="00DE1070"/>
    <w:rsid w:val="00DF1FAA"/>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DF1FAA"/>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DF1FAA"/>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4/156" TargetMode="External"/><Relationship Id="rId3" Type="http://schemas.openxmlformats.org/officeDocument/2006/relationships/hyperlink" Target="http://lib.eshia.ir/11025/10/373" TargetMode="External"/><Relationship Id="rId7" Type="http://schemas.openxmlformats.org/officeDocument/2006/relationships/hyperlink" Target="http://lib.eshia.ir/17001/1/30/%D8%AA%D8%AD%D9%84%D9%82%D9%88%D8%A7" TargetMode="External"/><Relationship Id="rId2" Type="http://schemas.openxmlformats.org/officeDocument/2006/relationships/hyperlink" Target="http://lib.eshia.ir/11025/14/117" TargetMode="External"/><Relationship Id="rId1" Type="http://schemas.openxmlformats.org/officeDocument/2006/relationships/hyperlink" Target="http://lib.eshia.ir/11025/14/177" TargetMode="External"/><Relationship Id="rId6" Type="http://schemas.openxmlformats.org/officeDocument/2006/relationships/hyperlink" Target="http://lib.eshia.ir/11025/7/462" TargetMode="External"/><Relationship Id="rId5" Type="http://schemas.openxmlformats.org/officeDocument/2006/relationships/hyperlink" Target="http://lib.eshia.ir/11025/11/217" TargetMode="External"/><Relationship Id="rId10" Type="http://schemas.openxmlformats.org/officeDocument/2006/relationships/hyperlink" Target="http://lib.eshia.ir/11025/14/235" TargetMode="External"/><Relationship Id="rId4" Type="http://schemas.openxmlformats.org/officeDocument/2006/relationships/hyperlink" Target="http://lib.eshia.ir/11025/10/385" TargetMode="External"/><Relationship Id="rId9" Type="http://schemas.openxmlformats.org/officeDocument/2006/relationships/hyperlink" Target="http://lib.eshia.ir/11025/14/2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C8B1-DF35-418C-B3E7-644715F4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16</TotalTime>
  <Pages>8</Pages>
  <Words>1403</Words>
  <Characters>7999</Characters>
  <Application>Microsoft Office Word</Application>
  <DocSecurity>0</DocSecurity>
  <Lines>66</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9384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2017-08-07T07:51:00Z</dcterms:created>
  <dcterms:modified xsi:type="dcterms:W3CDTF">2017-08-07T08:07:00Z</dcterms:modified>
  <cp:contentStatus>ویرایش 2.3</cp:contentStatus>
  <cp:version>2.3</cp:version>
</cp:coreProperties>
</file>