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18" w:rsidRPr="0025318A" w:rsidRDefault="00014618" w:rsidP="00D67228">
      <w:pPr>
        <w:pStyle w:val="Heading2"/>
        <w:rPr>
          <w:rFonts w:eastAsia="Scheherazade"/>
          <w:rtl/>
        </w:rPr>
      </w:pPr>
      <w:r w:rsidRPr="0025318A">
        <w:rPr>
          <w:rFonts w:eastAsia="Scheherazade" w:hint="cs"/>
          <w:rtl/>
        </w:rPr>
        <w:t>جلسه</w:t>
      </w:r>
      <w:r w:rsidRPr="0025318A">
        <w:rPr>
          <w:rFonts w:eastAsia="Scheherazade"/>
          <w:rtl/>
        </w:rPr>
        <w:t xml:space="preserve"> </w:t>
      </w:r>
      <w:r w:rsidR="00D67228">
        <w:rPr>
          <w:rFonts w:eastAsia="Scheherazade" w:hint="cs"/>
          <w:rtl/>
        </w:rPr>
        <w:t>5</w:t>
      </w:r>
    </w:p>
    <w:p w:rsidR="00014618" w:rsidRPr="0025318A" w:rsidRDefault="00D67228" w:rsidP="00D56E86">
      <w:pPr>
        <w:bidi/>
        <w:spacing w:line="20" w:lineRule="atLeast"/>
        <w:ind w:firstLine="230"/>
        <w:rPr>
          <w:b/>
          <w:bCs/>
          <w:color w:val="000000"/>
          <w:sz w:val="34"/>
          <w:szCs w:val="34"/>
          <w:rtl/>
          <w:lang w:bidi="fa-IR"/>
        </w:rPr>
      </w:pPr>
      <w:r>
        <w:rPr>
          <w:rFonts w:hint="cs"/>
          <w:b/>
          <w:bCs/>
          <w:color w:val="000000"/>
          <w:sz w:val="34"/>
          <w:szCs w:val="34"/>
          <w:rtl/>
          <w:lang w:bidi="fa-IR"/>
        </w:rPr>
        <w:t>چهار</w:t>
      </w:r>
      <w:r w:rsidR="00014618">
        <w:rPr>
          <w:rFonts w:hint="cs"/>
          <w:b/>
          <w:bCs/>
          <w:color w:val="000000"/>
          <w:sz w:val="34"/>
          <w:szCs w:val="34"/>
          <w:rtl/>
          <w:lang w:bidi="fa-IR"/>
        </w:rPr>
        <w:t>‌</w:t>
      </w:r>
      <w:r w:rsidR="00014618" w:rsidRPr="0025318A">
        <w:rPr>
          <w:rFonts w:hint="cs"/>
          <w:b/>
          <w:bCs/>
          <w:color w:val="000000"/>
          <w:sz w:val="34"/>
          <w:szCs w:val="34"/>
          <w:rtl/>
          <w:lang w:bidi="fa-IR"/>
        </w:rPr>
        <w:t>شنبه</w:t>
      </w:r>
      <w:r w:rsidR="00014618" w:rsidRPr="0025318A">
        <w:rPr>
          <w:b/>
          <w:bCs/>
          <w:color w:val="000000"/>
          <w:sz w:val="34"/>
          <w:szCs w:val="34"/>
          <w:rtl/>
          <w:lang w:bidi="fa-IR"/>
        </w:rPr>
        <w:t xml:space="preserve"> </w:t>
      </w:r>
      <w:r w:rsidR="00014618" w:rsidRPr="0025318A">
        <w:rPr>
          <w:rFonts w:hint="cs"/>
          <w:b/>
          <w:bCs/>
          <w:color w:val="000000"/>
          <w:sz w:val="34"/>
          <w:szCs w:val="34"/>
          <w:rtl/>
          <w:lang w:bidi="fa-IR"/>
        </w:rPr>
        <w:t xml:space="preserve">- </w:t>
      </w:r>
      <w:r>
        <w:rPr>
          <w:rFonts w:hint="cs"/>
          <w:b/>
          <w:bCs/>
          <w:color w:val="000000"/>
          <w:sz w:val="34"/>
          <w:szCs w:val="34"/>
          <w:rtl/>
          <w:lang w:bidi="fa-IR"/>
        </w:rPr>
        <w:t>10</w:t>
      </w:r>
      <w:r w:rsidR="00014618" w:rsidRPr="0025318A">
        <w:rPr>
          <w:b/>
          <w:bCs/>
          <w:color w:val="000000"/>
          <w:sz w:val="34"/>
          <w:szCs w:val="34"/>
          <w:rtl/>
          <w:lang w:bidi="fa-IR"/>
        </w:rPr>
        <w:t>/</w:t>
      </w:r>
      <w:r w:rsidR="00014618" w:rsidRPr="00A728C1">
        <w:rPr>
          <w:rFonts w:hint="cs"/>
          <w:b/>
          <w:bCs/>
          <w:color w:val="000000"/>
          <w:sz w:val="34"/>
          <w:szCs w:val="34"/>
          <w:rtl/>
          <w:lang w:bidi="fa-IR"/>
        </w:rPr>
        <w:t>2</w:t>
      </w:r>
      <w:r w:rsidR="00014618" w:rsidRPr="0025318A">
        <w:rPr>
          <w:b/>
          <w:bCs/>
          <w:color w:val="000000"/>
          <w:sz w:val="34"/>
          <w:szCs w:val="34"/>
          <w:rtl/>
          <w:lang w:bidi="fa-IR"/>
        </w:rPr>
        <w:t>/۹</w:t>
      </w:r>
      <w:r w:rsidR="00D56E86">
        <w:rPr>
          <w:rFonts w:hint="cs"/>
          <w:b/>
          <w:bCs/>
          <w:color w:val="000000"/>
          <w:sz w:val="34"/>
          <w:szCs w:val="34"/>
          <w:rtl/>
          <w:lang w:bidi="fa-IR"/>
        </w:rPr>
        <w:t>9</w:t>
      </w:r>
      <w:bookmarkStart w:id="0" w:name="_GoBack"/>
      <w:bookmarkEnd w:id="0"/>
    </w:p>
    <w:p w:rsidR="00014618" w:rsidRPr="00A728C1" w:rsidRDefault="00014618" w:rsidP="00014618">
      <w:pPr>
        <w:bidi/>
        <w:rPr>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Pr>
          <w:b/>
          <w:bCs/>
          <w:color w:val="000000"/>
          <w:sz w:val="34"/>
          <w:szCs w:val="34"/>
          <w:rtl/>
          <w:lang w:bidi="fa-IR"/>
        </w:rPr>
        <w:t>اللّه في الأرضین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777F8D" w:rsidRDefault="00783FF3" w:rsidP="00777F8D">
      <w:pPr>
        <w:bidi/>
        <w:rPr>
          <w:sz w:val="34"/>
          <w:szCs w:val="34"/>
          <w:rtl/>
          <w:lang w:bidi="fa-IR"/>
        </w:rPr>
      </w:pPr>
      <w:r>
        <w:rPr>
          <w:rFonts w:hint="cs"/>
          <w:sz w:val="34"/>
          <w:szCs w:val="34"/>
          <w:rtl/>
          <w:lang w:bidi="fa-IR"/>
        </w:rPr>
        <w:t>بحث در اشکال</w:t>
      </w:r>
      <w:r w:rsidR="003E679C">
        <w:rPr>
          <w:rFonts w:hint="cs"/>
          <w:sz w:val="34"/>
          <w:szCs w:val="34"/>
          <w:rtl/>
          <w:lang w:bidi="fa-IR"/>
        </w:rPr>
        <w:t xml:space="preserve">‌هایی </w:t>
      </w:r>
      <w:r>
        <w:rPr>
          <w:rFonts w:hint="cs"/>
          <w:sz w:val="34"/>
          <w:szCs w:val="34"/>
          <w:rtl/>
          <w:lang w:bidi="fa-IR"/>
        </w:rPr>
        <w:t>بود که به دلالت آیه شریفه و لن یجعل الله للکافرین علی المؤمنین سبیلا بر قاعده نفی سبیل مطرح شده بود.</w:t>
      </w:r>
    </w:p>
    <w:p w:rsidR="00255B19" w:rsidRDefault="00783FF3" w:rsidP="00255B19">
      <w:pPr>
        <w:bidi/>
        <w:rPr>
          <w:sz w:val="34"/>
          <w:szCs w:val="34"/>
          <w:rtl/>
          <w:lang w:bidi="fa-IR"/>
        </w:rPr>
      </w:pPr>
      <w:r>
        <w:rPr>
          <w:rFonts w:hint="cs"/>
          <w:sz w:val="34"/>
          <w:szCs w:val="34"/>
          <w:rtl/>
          <w:lang w:bidi="fa-IR"/>
        </w:rPr>
        <w:t>رسیدیم به اشکال چهارم. اشکال چهارم این بود که امام قدس سره در کتاب البیع جلد 2 صفحه 722 مطرح کردند که ممکن هست گفته بشود که این جمله در آیه شریفه بخاطر یک نکته</w:t>
      </w:r>
      <w:r w:rsidR="008A6907">
        <w:rPr>
          <w:rFonts w:hint="cs"/>
          <w:sz w:val="34"/>
          <w:szCs w:val="34"/>
          <w:rtl/>
          <w:lang w:bidi="fa-IR"/>
        </w:rPr>
        <w:t xml:space="preserve">‌ای </w:t>
      </w:r>
      <w:r>
        <w:rPr>
          <w:rFonts w:hint="cs"/>
          <w:sz w:val="34"/>
          <w:szCs w:val="34"/>
          <w:rtl/>
          <w:lang w:bidi="fa-IR"/>
        </w:rPr>
        <w:t xml:space="preserve">است که در صدر آیه ذکر شده چون در صدر آیه این‌گونه ذکر شده که الذین یتربصون بکم فان کان لکم فتح من الله قالوا الم نکن معکم و ان کان للکافرین نصیب قالوا الم نستحوذ علیکم و نمنعکم من المؤمنین. منافقین کسانی هستند که در انتظار هستند ببینند شما چه سرنوشتی </w:t>
      </w:r>
      <w:r w:rsidRPr="00783FF3">
        <w:rPr>
          <w:sz w:val="34"/>
          <w:szCs w:val="34"/>
          <w:rtl/>
          <w:lang w:bidi="fa-IR"/>
        </w:rPr>
        <w:t>پ</w:t>
      </w:r>
      <w:r>
        <w:rPr>
          <w:rFonts w:hint="cs"/>
          <w:sz w:val="34"/>
          <w:szCs w:val="34"/>
          <w:rtl/>
          <w:lang w:bidi="fa-IR"/>
        </w:rPr>
        <w:t>یدا</w:t>
      </w:r>
      <w:r w:rsidR="003E679C">
        <w:rPr>
          <w:rFonts w:hint="cs"/>
          <w:sz w:val="34"/>
          <w:szCs w:val="34"/>
          <w:rtl/>
          <w:lang w:bidi="fa-IR"/>
        </w:rPr>
        <w:t xml:space="preserve"> می‌‌</w:t>
      </w:r>
      <w:r>
        <w:rPr>
          <w:rFonts w:hint="cs"/>
          <w:sz w:val="34"/>
          <w:szCs w:val="34"/>
          <w:rtl/>
          <w:lang w:bidi="fa-IR"/>
        </w:rPr>
        <w:t>کنید. در جنگ به حسب ظاهر در کنار شما هستند</w:t>
      </w:r>
      <w:r w:rsidR="008A6907">
        <w:rPr>
          <w:rFonts w:hint="cs"/>
          <w:sz w:val="34"/>
          <w:szCs w:val="34"/>
          <w:rtl/>
          <w:lang w:bidi="fa-IR"/>
        </w:rPr>
        <w:t xml:space="preserve">، </w:t>
      </w:r>
      <w:r w:rsidR="009F1DC0">
        <w:rPr>
          <w:rFonts w:hint="cs"/>
          <w:sz w:val="34"/>
          <w:szCs w:val="34"/>
          <w:rtl/>
          <w:lang w:bidi="fa-IR"/>
        </w:rPr>
        <w:t xml:space="preserve">اگر خداوند شما را بر کافرین </w:t>
      </w:r>
      <w:r w:rsidR="009F1DC0" w:rsidRPr="009F1DC0">
        <w:rPr>
          <w:sz w:val="34"/>
          <w:szCs w:val="34"/>
          <w:rtl/>
          <w:lang w:bidi="fa-IR"/>
        </w:rPr>
        <w:t>پ</w:t>
      </w:r>
      <w:r w:rsidR="009F1DC0">
        <w:rPr>
          <w:rFonts w:hint="cs"/>
          <w:sz w:val="34"/>
          <w:szCs w:val="34"/>
          <w:rtl/>
          <w:lang w:bidi="fa-IR"/>
        </w:rPr>
        <w:t>یروز بکند</w:t>
      </w:r>
      <w:r w:rsidR="008A6907">
        <w:rPr>
          <w:rFonts w:hint="cs"/>
          <w:sz w:val="34"/>
          <w:szCs w:val="34"/>
          <w:rtl/>
          <w:lang w:bidi="fa-IR"/>
        </w:rPr>
        <w:t xml:space="preserve">، </w:t>
      </w:r>
      <w:r w:rsidR="009F1DC0">
        <w:rPr>
          <w:rFonts w:hint="cs"/>
          <w:sz w:val="34"/>
          <w:szCs w:val="34"/>
          <w:rtl/>
          <w:lang w:bidi="fa-IR"/>
        </w:rPr>
        <w:t xml:space="preserve">به شما خواهند گفت که مگر ما با شما و در کنار شما نبودیم بر علیه کفار کنار شما بودیم و شما را </w:t>
      </w:r>
      <w:r w:rsidR="009F1DC0" w:rsidRPr="009F1DC0">
        <w:rPr>
          <w:sz w:val="34"/>
          <w:szCs w:val="34"/>
          <w:rtl/>
          <w:lang w:bidi="fa-IR"/>
        </w:rPr>
        <w:t>پ</w:t>
      </w:r>
      <w:r w:rsidR="009F1DC0">
        <w:rPr>
          <w:rFonts w:hint="cs"/>
          <w:sz w:val="34"/>
          <w:szCs w:val="34"/>
          <w:rtl/>
          <w:lang w:bidi="fa-IR"/>
        </w:rPr>
        <w:t>شتیبانی کردیم.</w:t>
      </w:r>
      <w:r w:rsidR="00045E87">
        <w:rPr>
          <w:rFonts w:hint="cs"/>
          <w:sz w:val="34"/>
          <w:szCs w:val="34"/>
          <w:rtl/>
          <w:lang w:bidi="fa-IR"/>
        </w:rPr>
        <w:t xml:space="preserve"> و ان کان للکافرین نصیب قالوا ا</w:t>
      </w:r>
      <w:r w:rsidR="009F1DC0">
        <w:rPr>
          <w:rFonts w:hint="cs"/>
          <w:sz w:val="34"/>
          <w:szCs w:val="34"/>
          <w:rtl/>
          <w:lang w:bidi="fa-IR"/>
        </w:rPr>
        <w:t>لم نستحوذ علیکم و نمنعکم من المؤمنین. اگر کفار بهره</w:t>
      </w:r>
      <w:r w:rsidR="008A6907">
        <w:rPr>
          <w:rFonts w:hint="cs"/>
          <w:sz w:val="34"/>
          <w:szCs w:val="34"/>
          <w:rtl/>
          <w:lang w:bidi="fa-IR"/>
        </w:rPr>
        <w:t xml:space="preserve">‌ای </w:t>
      </w:r>
      <w:r w:rsidR="009F1DC0">
        <w:rPr>
          <w:rFonts w:hint="cs"/>
          <w:sz w:val="34"/>
          <w:szCs w:val="34"/>
          <w:rtl/>
          <w:lang w:bidi="fa-IR"/>
        </w:rPr>
        <w:t xml:space="preserve">ببرند یعنی یک </w:t>
      </w:r>
      <w:r w:rsidR="009F1DC0" w:rsidRPr="009F1DC0">
        <w:rPr>
          <w:sz w:val="34"/>
          <w:szCs w:val="34"/>
          <w:rtl/>
          <w:lang w:bidi="fa-IR"/>
        </w:rPr>
        <w:t>پ</w:t>
      </w:r>
      <w:r w:rsidR="009F1DC0">
        <w:rPr>
          <w:rFonts w:hint="cs"/>
          <w:sz w:val="34"/>
          <w:szCs w:val="34"/>
          <w:rtl/>
          <w:lang w:bidi="fa-IR"/>
        </w:rPr>
        <w:t xml:space="preserve">یروزی در جنگ </w:t>
      </w:r>
      <w:r w:rsidR="009F1DC0" w:rsidRPr="009F1DC0">
        <w:rPr>
          <w:sz w:val="34"/>
          <w:szCs w:val="34"/>
          <w:rtl/>
          <w:lang w:bidi="fa-IR"/>
        </w:rPr>
        <w:t>پ</w:t>
      </w:r>
      <w:r w:rsidR="009F1DC0">
        <w:rPr>
          <w:rFonts w:hint="cs"/>
          <w:sz w:val="34"/>
          <w:szCs w:val="34"/>
          <w:rtl/>
          <w:lang w:bidi="fa-IR"/>
        </w:rPr>
        <w:t>یدا کنند</w:t>
      </w:r>
      <w:r w:rsidR="008A6907">
        <w:rPr>
          <w:rFonts w:hint="cs"/>
          <w:sz w:val="34"/>
          <w:szCs w:val="34"/>
          <w:rtl/>
          <w:lang w:bidi="fa-IR"/>
        </w:rPr>
        <w:t xml:space="preserve">، </w:t>
      </w:r>
      <w:r w:rsidR="009F1DC0">
        <w:rPr>
          <w:rFonts w:hint="cs"/>
          <w:sz w:val="34"/>
          <w:szCs w:val="34"/>
          <w:rtl/>
          <w:lang w:bidi="fa-IR"/>
        </w:rPr>
        <w:t>به آن</w:t>
      </w:r>
      <w:r w:rsidR="003E679C">
        <w:rPr>
          <w:rFonts w:hint="cs"/>
          <w:sz w:val="34"/>
          <w:szCs w:val="34"/>
          <w:rtl/>
          <w:lang w:bidi="fa-IR"/>
        </w:rPr>
        <w:t xml:space="preserve">‌ها </w:t>
      </w:r>
      <w:r w:rsidR="009F1DC0">
        <w:rPr>
          <w:rFonts w:hint="cs"/>
          <w:sz w:val="34"/>
          <w:szCs w:val="34"/>
          <w:rtl/>
          <w:lang w:bidi="fa-IR"/>
        </w:rPr>
        <w:t xml:space="preserve">خواهند گفت که مگر ما بر شما مسلط نبودیم ولی </w:t>
      </w:r>
      <w:r w:rsidR="00255B19">
        <w:rPr>
          <w:rFonts w:hint="cs"/>
          <w:sz w:val="34"/>
          <w:szCs w:val="34"/>
          <w:rtl/>
          <w:lang w:bidi="fa-IR"/>
        </w:rPr>
        <w:t>مانع شدیم که مؤمنین به شما آسیبی برسانند</w:t>
      </w:r>
      <w:r w:rsidR="008A6907">
        <w:rPr>
          <w:rFonts w:hint="cs"/>
          <w:sz w:val="34"/>
          <w:szCs w:val="34"/>
          <w:rtl/>
          <w:lang w:bidi="fa-IR"/>
        </w:rPr>
        <w:t xml:space="preserve">، </w:t>
      </w:r>
      <w:r w:rsidR="00255B19">
        <w:rPr>
          <w:rFonts w:hint="cs"/>
          <w:sz w:val="34"/>
          <w:szCs w:val="34"/>
          <w:rtl/>
          <w:lang w:bidi="fa-IR"/>
        </w:rPr>
        <w:t>خود</w:t>
      </w:r>
      <w:r w:rsidR="003E679C">
        <w:rPr>
          <w:rFonts w:hint="cs"/>
          <w:sz w:val="34"/>
          <w:szCs w:val="34"/>
          <w:rtl/>
          <w:lang w:bidi="fa-IR"/>
        </w:rPr>
        <w:t xml:space="preserve">‌مان </w:t>
      </w:r>
      <w:r w:rsidR="00255B19">
        <w:rPr>
          <w:rFonts w:hint="cs"/>
          <w:sz w:val="34"/>
          <w:szCs w:val="34"/>
          <w:rtl/>
          <w:lang w:bidi="fa-IR"/>
        </w:rPr>
        <w:t>هم به شما آسیبی نرساندیم. بعد خداوند فرموده است فالله یحکم بینکم یوم القیامة. و لن یجعل الله للکافرین علی المؤمنین سبیلا ناظر به این است که در مورد مؤمنین تعبیر کرد ان کان لکم فتح من الله</w:t>
      </w:r>
      <w:r w:rsidR="008A6907">
        <w:rPr>
          <w:rFonts w:hint="cs"/>
          <w:sz w:val="34"/>
          <w:szCs w:val="34"/>
          <w:rtl/>
          <w:lang w:bidi="fa-IR"/>
        </w:rPr>
        <w:t xml:space="preserve">، </w:t>
      </w:r>
      <w:r w:rsidR="00255B19">
        <w:rPr>
          <w:rFonts w:hint="cs"/>
          <w:sz w:val="34"/>
          <w:szCs w:val="34"/>
          <w:rtl/>
          <w:lang w:bidi="fa-IR"/>
        </w:rPr>
        <w:t xml:space="preserve">راجع به کفار اگر موفقیتی در جنگ </w:t>
      </w:r>
      <w:r w:rsidR="00255B19" w:rsidRPr="00255B19">
        <w:rPr>
          <w:sz w:val="34"/>
          <w:szCs w:val="34"/>
          <w:rtl/>
          <w:lang w:bidi="fa-IR"/>
        </w:rPr>
        <w:t>پ</w:t>
      </w:r>
      <w:r w:rsidR="00255B19">
        <w:rPr>
          <w:rFonts w:hint="cs"/>
          <w:sz w:val="34"/>
          <w:szCs w:val="34"/>
          <w:rtl/>
          <w:lang w:bidi="fa-IR"/>
        </w:rPr>
        <w:t>یدا</w:t>
      </w:r>
      <w:r w:rsidR="003E679C">
        <w:rPr>
          <w:rFonts w:hint="cs"/>
          <w:sz w:val="34"/>
          <w:szCs w:val="34"/>
          <w:rtl/>
          <w:lang w:bidi="fa-IR"/>
        </w:rPr>
        <w:t xml:space="preserve"> می‌‌</w:t>
      </w:r>
      <w:r w:rsidR="00255B19">
        <w:rPr>
          <w:rFonts w:hint="cs"/>
          <w:sz w:val="34"/>
          <w:szCs w:val="34"/>
          <w:rtl/>
          <w:lang w:bidi="fa-IR"/>
        </w:rPr>
        <w:t>کردند</w:t>
      </w:r>
      <w:r w:rsidR="008A6907">
        <w:rPr>
          <w:rFonts w:hint="cs"/>
          <w:sz w:val="34"/>
          <w:szCs w:val="34"/>
          <w:rtl/>
          <w:lang w:bidi="fa-IR"/>
        </w:rPr>
        <w:t xml:space="preserve">، </w:t>
      </w:r>
      <w:r w:rsidR="00255B19">
        <w:rPr>
          <w:rFonts w:hint="cs"/>
          <w:sz w:val="34"/>
          <w:szCs w:val="34"/>
          <w:rtl/>
          <w:lang w:bidi="fa-IR"/>
        </w:rPr>
        <w:t>تعبیر</w:t>
      </w:r>
      <w:r w:rsidR="003E679C">
        <w:rPr>
          <w:rFonts w:hint="cs"/>
          <w:sz w:val="34"/>
          <w:szCs w:val="34"/>
          <w:rtl/>
          <w:lang w:bidi="fa-IR"/>
        </w:rPr>
        <w:t xml:space="preserve"> می‌‌</w:t>
      </w:r>
      <w:r w:rsidR="00255B19">
        <w:rPr>
          <w:rFonts w:hint="cs"/>
          <w:sz w:val="34"/>
          <w:szCs w:val="34"/>
          <w:rtl/>
          <w:lang w:bidi="fa-IR"/>
        </w:rPr>
        <w:t>کند و ان کان للکافرین نصیب</w:t>
      </w:r>
      <w:r w:rsidR="008A6907">
        <w:rPr>
          <w:rFonts w:hint="cs"/>
          <w:sz w:val="34"/>
          <w:szCs w:val="34"/>
          <w:rtl/>
          <w:lang w:bidi="fa-IR"/>
        </w:rPr>
        <w:t xml:space="preserve">، </w:t>
      </w:r>
      <w:r w:rsidR="00255B19">
        <w:rPr>
          <w:rFonts w:hint="cs"/>
          <w:sz w:val="34"/>
          <w:szCs w:val="34"/>
          <w:rtl/>
          <w:lang w:bidi="fa-IR"/>
        </w:rPr>
        <w:t>‌نامش را فتح</w:t>
      </w:r>
      <w:r w:rsidR="003E679C">
        <w:rPr>
          <w:rFonts w:hint="cs"/>
          <w:sz w:val="34"/>
          <w:szCs w:val="34"/>
          <w:rtl/>
          <w:lang w:bidi="fa-IR"/>
        </w:rPr>
        <w:t xml:space="preserve"> نمی‌</w:t>
      </w:r>
      <w:r w:rsidR="00255B19">
        <w:rPr>
          <w:rFonts w:hint="cs"/>
          <w:sz w:val="34"/>
          <w:szCs w:val="34"/>
          <w:rtl/>
          <w:lang w:bidi="fa-IR"/>
        </w:rPr>
        <w:t>گذارد و نسبت به خدا هم</w:t>
      </w:r>
      <w:r w:rsidR="003E679C">
        <w:rPr>
          <w:rFonts w:hint="cs"/>
          <w:sz w:val="34"/>
          <w:szCs w:val="34"/>
          <w:rtl/>
          <w:lang w:bidi="fa-IR"/>
        </w:rPr>
        <w:t xml:space="preserve"> نمی‌</w:t>
      </w:r>
      <w:r w:rsidR="00255B19">
        <w:rPr>
          <w:rFonts w:hint="cs"/>
          <w:sz w:val="34"/>
          <w:szCs w:val="34"/>
          <w:rtl/>
          <w:lang w:bidi="fa-IR"/>
        </w:rPr>
        <w:t xml:space="preserve">دهد. برای بیان نکته این فرق فرموده است فتح مسلمین سبیلی است که خداوند بر مسلمین علیه کافرین قرار داده است اما </w:t>
      </w:r>
      <w:r w:rsidR="00255B19" w:rsidRPr="00255B19">
        <w:rPr>
          <w:sz w:val="34"/>
          <w:szCs w:val="34"/>
          <w:rtl/>
          <w:lang w:bidi="fa-IR"/>
        </w:rPr>
        <w:t>پ</w:t>
      </w:r>
      <w:r w:rsidR="00255B19">
        <w:rPr>
          <w:rFonts w:hint="cs"/>
          <w:sz w:val="34"/>
          <w:szCs w:val="34"/>
          <w:rtl/>
          <w:lang w:bidi="fa-IR"/>
        </w:rPr>
        <w:t>یروزی کفار</w:t>
      </w:r>
      <w:r w:rsidR="008A6907">
        <w:rPr>
          <w:rFonts w:hint="cs"/>
          <w:sz w:val="34"/>
          <w:szCs w:val="34"/>
          <w:rtl/>
          <w:lang w:bidi="fa-IR"/>
        </w:rPr>
        <w:t xml:space="preserve">، </w:t>
      </w:r>
      <w:r w:rsidR="00255B19">
        <w:rPr>
          <w:rFonts w:hint="cs"/>
          <w:sz w:val="34"/>
          <w:szCs w:val="34"/>
          <w:rtl/>
          <w:lang w:bidi="fa-IR"/>
        </w:rPr>
        <w:t>نصیبی که کفار ممکن است در جنگ ببرند به امداد الهی و تایید او</w:t>
      </w:r>
      <w:r w:rsidR="006B39A5">
        <w:rPr>
          <w:rFonts w:hint="cs"/>
          <w:sz w:val="34"/>
          <w:szCs w:val="34"/>
          <w:rtl/>
          <w:lang w:bidi="fa-IR"/>
        </w:rPr>
        <w:t>،</w:t>
      </w:r>
      <w:r w:rsidR="00255B19">
        <w:rPr>
          <w:rFonts w:hint="cs"/>
          <w:sz w:val="34"/>
          <w:szCs w:val="34"/>
          <w:rtl/>
          <w:lang w:bidi="fa-IR"/>
        </w:rPr>
        <w:t xml:space="preserve"> جعل سبیل او به نفع کافرین علیه مؤمنین نیست. </w:t>
      </w:r>
      <w:r w:rsidR="00255B19" w:rsidRPr="00255B19">
        <w:rPr>
          <w:sz w:val="34"/>
          <w:szCs w:val="34"/>
          <w:rtl/>
          <w:lang w:bidi="fa-IR"/>
        </w:rPr>
        <w:t>پ</w:t>
      </w:r>
      <w:r w:rsidR="00255B19">
        <w:rPr>
          <w:rFonts w:hint="cs"/>
          <w:sz w:val="34"/>
          <w:szCs w:val="34"/>
          <w:rtl/>
          <w:lang w:bidi="fa-IR"/>
        </w:rPr>
        <w:t>س این آیه ربطی به قاعده نفی سبیل که مفادش این است که هیچ حکمی که منجر به سلطه کافرین بر مؤمنین بشود خدا جعل نکرده نخواهد داشت.</w:t>
      </w:r>
    </w:p>
    <w:p w:rsidR="00255B19" w:rsidRDefault="00255B19" w:rsidP="00255B19">
      <w:pPr>
        <w:bidi/>
        <w:rPr>
          <w:sz w:val="34"/>
          <w:szCs w:val="34"/>
          <w:rtl/>
          <w:lang w:bidi="fa-IR"/>
        </w:rPr>
      </w:pPr>
      <w:r>
        <w:rPr>
          <w:rFonts w:hint="cs"/>
          <w:sz w:val="34"/>
          <w:szCs w:val="34"/>
          <w:rtl/>
          <w:lang w:bidi="fa-IR"/>
        </w:rPr>
        <w:t>البته امام بعد از بیان این اشکال فرمودند لکن مع ذلک لاتوجب تلک المناسبة صرف الکبری الی خصوص المورد فلایبعد استفادة مطلق السبیل منه. این مناسبت درست است ولی در حدی نیست که کبری لن یجعل الله للکافرین علی المؤمنین سبیلا را منصرف کند به خصوص مورد.</w:t>
      </w:r>
    </w:p>
    <w:p w:rsidR="00255B19" w:rsidRDefault="00255B19" w:rsidP="00255B19">
      <w:pPr>
        <w:bidi/>
        <w:rPr>
          <w:sz w:val="34"/>
          <w:szCs w:val="34"/>
          <w:rtl/>
          <w:lang w:bidi="fa-IR"/>
        </w:rPr>
      </w:pPr>
      <w:r>
        <w:rPr>
          <w:rFonts w:hint="cs"/>
          <w:sz w:val="34"/>
          <w:szCs w:val="34"/>
          <w:rtl/>
          <w:lang w:bidi="fa-IR"/>
        </w:rPr>
        <w:t>ولی جبایی که از متکلمین معتزله است</w:t>
      </w:r>
      <w:r w:rsidR="008A6907">
        <w:rPr>
          <w:rFonts w:hint="cs"/>
          <w:sz w:val="34"/>
          <w:szCs w:val="34"/>
          <w:rtl/>
          <w:lang w:bidi="fa-IR"/>
        </w:rPr>
        <w:t xml:space="preserve">، </w:t>
      </w:r>
      <w:r>
        <w:rPr>
          <w:rFonts w:hint="cs"/>
          <w:sz w:val="34"/>
          <w:szCs w:val="34"/>
          <w:rtl/>
          <w:lang w:bidi="fa-IR"/>
        </w:rPr>
        <w:t>گفته است این معنا صحیح است که ما بگوییم غلبه کفار بر مؤمنین فعل خدا نیست چون قبیح است و خدا مرتکب قبیح</w:t>
      </w:r>
      <w:r w:rsidR="003E679C">
        <w:rPr>
          <w:rFonts w:hint="cs"/>
          <w:sz w:val="34"/>
          <w:szCs w:val="34"/>
          <w:rtl/>
          <w:lang w:bidi="fa-IR"/>
        </w:rPr>
        <w:t xml:space="preserve"> نمی‌</w:t>
      </w:r>
      <w:r>
        <w:rPr>
          <w:rFonts w:hint="cs"/>
          <w:sz w:val="34"/>
          <w:szCs w:val="34"/>
          <w:rtl/>
          <w:lang w:bidi="fa-IR"/>
        </w:rPr>
        <w:t>شود و لذا منسوب به خدا نیست</w:t>
      </w:r>
      <w:r w:rsidR="008A6907">
        <w:rPr>
          <w:rFonts w:hint="cs"/>
          <w:sz w:val="34"/>
          <w:szCs w:val="34"/>
          <w:rtl/>
          <w:lang w:bidi="fa-IR"/>
        </w:rPr>
        <w:t xml:space="preserve">، </w:t>
      </w:r>
      <w:r>
        <w:rPr>
          <w:rFonts w:hint="cs"/>
          <w:sz w:val="34"/>
          <w:szCs w:val="34"/>
          <w:rtl/>
          <w:lang w:bidi="fa-IR"/>
        </w:rPr>
        <w:t xml:space="preserve">‌جعل سبیل به نفع کافرین علیه مؤمنین نیست از طرف خدا. و لکن غلبه مؤمنین بر علیه کفار </w:t>
      </w:r>
      <w:r>
        <w:rPr>
          <w:rFonts w:hint="cs"/>
          <w:sz w:val="34"/>
          <w:szCs w:val="34"/>
          <w:rtl/>
          <w:lang w:bidi="fa-IR"/>
        </w:rPr>
        <w:lastRenderedPageBreak/>
        <w:t>چون حسن است منسوب به خدا است و لذا فرمود که خداوند برای کافرین سبیلی بر علیه مؤمنین قرار</w:t>
      </w:r>
      <w:r w:rsidR="003E679C">
        <w:rPr>
          <w:rFonts w:hint="cs"/>
          <w:sz w:val="34"/>
          <w:szCs w:val="34"/>
          <w:rtl/>
          <w:lang w:bidi="fa-IR"/>
        </w:rPr>
        <w:t xml:space="preserve"> نمی‌</w:t>
      </w:r>
      <w:r>
        <w:rPr>
          <w:rFonts w:hint="cs"/>
          <w:sz w:val="34"/>
          <w:szCs w:val="34"/>
          <w:rtl/>
          <w:lang w:bidi="fa-IR"/>
        </w:rPr>
        <w:t>دهد.</w:t>
      </w:r>
    </w:p>
    <w:p w:rsidR="00AE131A" w:rsidRDefault="00255B19" w:rsidP="00255B19">
      <w:pPr>
        <w:bidi/>
        <w:rPr>
          <w:sz w:val="34"/>
          <w:szCs w:val="34"/>
          <w:rtl/>
          <w:lang w:bidi="fa-IR"/>
        </w:rPr>
      </w:pPr>
      <w:r>
        <w:rPr>
          <w:rFonts w:hint="cs"/>
          <w:sz w:val="34"/>
          <w:szCs w:val="34"/>
          <w:rtl/>
          <w:lang w:bidi="fa-IR"/>
        </w:rPr>
        <w:t xml:space="preserve">به نظر ما این اشکال هم خلاف ظاهر آیه است. </w:t>
      </w:r>
      <w:r w:rsidR="00B908C1">
        <w:rPr>
          <w:rFonts w:hint="cs"/>
          <w:sz w:val="34"/>
          <w:szCs w:val="34"/>
          <w:rtl/>
          <w:lang w:bidi="fa-IR"/>
        </w:rPr>
        <w:t xml:space="preserve">عرفیت ندارد که ما بگوییم این ذیل که و لن یجعل الله للکافرین علی المؤمنین سبیلا برای بیان این است که چرا راجع به </w:t>
      </w:r>
      <w:r w:rsidR="00B908C1" w:rsidRPr="00B908C1">
        <w:rPr>
          <w:sz w:val="34"/>
          <w:szCs w:val="34"/>
          <w:rtl/>
          <w:lang w:bidi="fa-IR"/>
        </w:rPr>
        <w:t>پ</w:t>
      </w:r>
      <w:r w:rsidR="00B908C1">
        <w:rPr>
          <w:rFonts w:hint="cs"/>
          <w:sz w:val="34"/>
          <w:szCs w:val="34"/>
          <w:rtl/>
          <w:lang w:bidi="fa-IR"/>
        </w:rPr>
        <w:t>یروزی مؤمنین تعبیر کرد فتح من الله</w:t>
      </w:r>
      <w:r w:rsidR="008A6907">
        <w:rPr>
          <w:rFonts w:hint="cs"/>
          <w:sz w:val="34"/>
          <w:szCs w:val="34"/>
          <w:rtl/>
          <w:lang w:bidi="fa-IR"/>
        </w:rPr>
        <w:t xml:space="preserve">، </w:t>
      </w:r>
      <w:r w:rsidR="00B908C1">
        <w:rPr>
          <w:rFonts w:hint="cs"/>
          <w:sz w:val="34"/>
          <w:szCs w:val="34"/>
          <w:rtl/>
          <w:lang w:bidi="fa-IR"/>
        </w:rPr>
        <w:t xml:space="preserve">‌راجع به کفار </w:t>
      </w:r>
      <w:r w:rsidR="00AE131A">
        <w:rPr>
          <w:rFonts w:hint="cs"/>
          <w:sz w:val="34"/>
          <w:szCs w:val="34"/>
          <w:rtl/>
          <w:lang w:bidi="fa-IR"/>
        </w:rPr>
        <w:t>تعبیر کرد ان کان للکافرین نصیب.</w:t>
      </w:r>
    </w:p>
    <w:p w:rsidR="00B724CF" w:rsidRDefault="00B908C1" w:rsidP="00AE131A">
      <w:pPr>
        <w:bidi/>
        <w:rPr>
          <w:sz w:val="34"/>
          <w:szCs w:val="34"/>
          <w:rtl/>
          <w:lang w:bidi="fa-IR"/>
        </w:rPr>
      </w:pPr>
      <w:r>
        <w:rPr>
          <w:rFonts w:hint="cs"/>
          <w:sz w:val="34"/>
          <w:szCs w:val="34"/>
          <w:rtl/>
          <w:lang w:bidi="fa-IR"/>
        </w:rPr>
        <w:t>و این هم که جبایی گفته</w:t>
      </w:r>
      <w:r w:rsidR="00255B19">
        <w:rPr>
          <w:rFonts w:hint="cs"/>
          <w:sz w:val="34"/>
          <w:szCs w:val="34"/>
          <w:rtl/>
          <w:lang w:bidi="fa-IR"/>
        </w:rPr>
        <w:t xml:space="preserve"> </w:t>
      </w:r>
      <w:r>
        <w:rPr>
          <w:rFonts w:hint="cs"/>
          <w:sz w:val="34"/>
          <w:szCs w:val="34"/>
          <w:rtl/>
          <w:lang w:bidi="fa-IR"/>
        </w:rPr>
        <w:t xml:space="preserve">چون غلبه کفار قبیح است فعل خدا نیست ولی غلبه مؤمنین حسن است </w:t>
      </w:r>
      <w:r w:rsidRPr="00B908C1">
        <w:rPr>
          <w:sz w:val="34"/>
          <w:szCs w:val="34"/>
          <w:rtl/>
          <w:lang w:bidi="fa-IR"/>
        </w:rPr>
        <w:t>پ</w:t>
      </w:r>
      <w:r>
        <w:rPr>
          <w:rFonts w:hint="cs"/>
          <w:sz w:val="34"/>
          <w:szCs w:val="34"/>
          <w:rtl/>
          <w:lang w:bidi="fa-IR"/>
        </w:rPr>
        <w:t>س منسوب به خدا است</w:t>
      </w:r>
      <w:r w:rsidR="008A6907">
        <w:rPr>
          <w:rFonts w:hint="cs"/>
          <w:sz w:val="34"/>
          <w:szCs w:val="34"/>
          <w:rtl/>
          <w:lang w:bidi="fa-IR"/>
        </w:rPr>
        <w:t xml:space="preserve">، </w:t>
      </w:r>
      <w:r>
        <w:rPr>
          <w:rFonts w:hint="cs"/>
          <w:sz w:val="34"/>
          <w:szCs w:val="34"/>
          <w:rtl/>
          <w:lang w:bidi="fa-IR"/>
        </w:rPr>
        <w:t>آنی که منسوب به خدا است امداد غیبی است</w:t>
      </w:r>
      <w:r w:rsidR="008A6907">
        <w:rPr>
          <w:rFonts w:hint="cs"/>
          <w:sz w:val="34"/>
          <w:szCs w:val="34"/>
          <w:rtl/>
          <w:lang w:bidi="fa-IR"/>
        </w:rPr>
        <w:t xml:space="preserve">، </w:t>
      </w:r>
      <w:r>
        <w:rPr>
          <w:rFonts w:hint="cs"/>
          <w:sz w:val="34"/>
          <w:szCs w:val="34"/>
          <w:rtl/>
          <w:lang w:bidi="fa-IR"/>
        </w:rPr>
        <w:t xml:space="preserve">بدون توجه به امداد غیبی نه غلبه مؤمنین منسوب به خدا است نه غلبه کفار. در عین حالی که همه </w:t>
      </w:r>
      <w:r w:rsidR="008A6907">
        <w:rPr>
          <w:rFonts w:hint="cs"/>
          <w:sz w:val="34"/>
          <w:szCs w:val="34"/>
          <w:rtl/>
          <w:lang w:bidi="fa-IR"/>
        </w:rPr>
        <w:t xml:space="preserve">این‌ها </w:t>
      </w:r>
      <w:r>
        <w:rPr>
          <w:rFonts w:hint="cs"/>
          <w:sz w:val="34"/>
          <w:szCs w:val="34"/>
          <w:rtl/>
          <w:lang w:bidi="fa-IR"/>
        </w:rPr>
        <w:t>بخاطر قدرتی است که خدا در انسان قرار داده</w:t>
      </w:r>
      <w:r w:rsidR="008A6907">
        <w:rPr>
          <w:rFonts w:hint="cs"/>
          <w:sz w:val="34"/>
          <w:szCs w:val="34"/>
          <w:rtl/>
          <w:lang w:bidi="fa-IR"/>
        </w:rPr>
        <w:t xml:space="preserve">، </w:t>
      </w:r>
      <w:r>
        <w:rPr>
          <w:rFonts w:hint="cs"/>
          <w:sz w:val="34"/>
          <w:szCs w:val="34"/>
          <w:rtl/>
          <w:lang w:bidi="fa-IR"/>
        </w:rPr>
        <w:t>‌امکاناتی است که برای همه فراهم شده</w:t>
      </w:r>
      <w:r w:rsidR="008A6907">
        <w:rPr>
          <w:rFonts w:hint="cs"/>
          <w:sz w:val="34"/>
          <w:szCs w:val="34"/>
          <w:rtl/>
          <w:lang w:bidi="fa-IR"/>
        </w:rPr>
        <w:t xml:space="preserve">، </w:t>
      </w:r>
      <w:r>
        <w:rPr>
          <w:rFonts w:hint="cs"/>
          <w:sz w:val="34"/>
          <w:szCs w:val="34"/>
          <w:rtl/>
          <w:lang w:bidi="fa-IR"/>
        </w:rPr>
        <w:t xml:space="preserve">گاهی مسلمین </w:t>
      </w:r>
      <w:r w:rsidRPr="00B908C1">
        <w:rPr>
          <w:sz w:val="34"/>
          <w:szCs w:val="34"/>
          <w:rtl/>
          <w:lang w:bidi="fa-IR"/>
        </w:rPr>
        <w:t>پ</w:t>
      </w:r>
      <w:r>
        <w:rPr>
          <w:rFonts w:hint="cs"/>
          <w:sz w:val="34"/>
          <w:szCs w:val="34"/>
          <w:rtl/>
          <w:lang w:bidi="fa-IR"/>
        </w:rPr>
        <w:t>یروز</w:t>
      </w:r>
      <w:r w:rsidR="003E679C">
        <w:rPr>
          <w:rFonts w:hint="cs"/>
          <w:sz w:val="34"/>
          <w:szCs w:val="34"/>
          <w:rtl/>
          <w:lang w:bidi="fa-IR"/>
        </w:rPr>
        <w:t xml:space="preserve"> می‌‌</w:t>
      </w:r>
      <w:r>
        <w:rPr>
          <w:rFonts w:hint="cs"/>
          <w:sz w:val="34"/>
          <w:szCs w:val="34"/>
          <w:rtl/>
          <w:lang w:bidi="fa-IR"/>
        </w:rPr>
        <w:t>شدند در جنگ</w:t>
      </w:r>
      <w:r w:rsidR="003E679C">
        <w:rPr>
          <w:rFonts w:hint="cs"/>
          <w:sz w:val="34"/>
          <w:szCs w:val="34"/>
          <w:rtl/>
          <w:lang w:bidi="fa-IR"/>
        </w:rPr>
        <w:t>‌ها،</w:t>
      </w:r>
      <w:r w:rsidR="008A6907">
        <w:rPr>
          <w:rFonts w:hint="cs"/>
          <w:sz w:val="34"/>
          <w:szCs w:val="34"/>
          <w:rtl/>
          <w:lang w:bidi="fa-IR"/>
        </w:rPr>
        <w:t xml:space="preserve"> </w:t>
      </w:r>
      <w:r>
        <w:rPr>
          <w:rFonts w:hint="cs"/>
          <w:sz w:val="34"/>
          <w:szCs w:val="34"/>
          <w:rtl/>
          <w:lang w:bidi="fa-IR"/>
        </w:rPr>
        <w:t xml:space="preserve">گاهی کفار </w:t>
      </w:r>
      <w:r w:rsidRPr="00B908C1">
        <w:rPr>
          <w:sz w:val="34"/>
          <w:szCs w:val="34"/>
          <w:rtl/>
          <w:lang w:bidi="fa-IR"/>
        </w:rPr>
        <w:t>پ</w:t>
      </w:r>
      <w:r>
        <w:rPr>
          <w:rFonts w:hint="cs"/>
          <w:sz w:val="34"/>
          <w:szCs w:val="34"/>
          <w:rtl/>
          <w:lang w:bidi="fa-IR"/>
        </w:rPr>
        <w:t>یروز</w:t>
      </w:r>
      <w:r w:rsidR="003E679C">
        <w:rPr>
          <w:rFonts w:hint="cs"/>
          <w:sz w:val="34"/>
          <w:szCs w:val="34"/>
          <w:rtl/>
          <w:lang w:bidi="fa-IR"/>
        </w:rPr>
        <w:t xml:space="preserve"> می‌‌</w:t>
      </w:r>
      <w:r>
        <w:rPr>
          <w:rFonts w:hint="cs"/>
          <w:sz w:val="34"/>
          <w:szCs w:val="34"/>
          <w:rtl/>
          <w:lang w:bidi="fa-IR"/>
        </w:rPr>
        <w:t>شدند در جنگ</w:t>
      </w:r>
      <w:r w:rsidR="003E679C">
        <w:rPr>
          <w:rFonts w:hint="cs"/>
          <w:sz w:val="34"/>
          <w:szCs w:val="34"/>
          <w:rtl/>
          <w:lang w:bidi="fa-IR"/>
        </w:rPr>
        <w:t>‌ها.</w:t>
      </w:r>
      <w:r>
        <w:rPr>
          <w:rFonts w:hint="cs"/>
          <w:sz w:val="34"/>
          <w:szCs w:val="34"/>
          <w:rtl/>
          <w:lang w:bidi="fa-IR"/>
        </w:rPr>
        <w:t xml:space="preserve"> و اساسا توهم</w:t>
      </w:r>
      <w:r w:rsidR="003E679C">
        <w:rPr>
          <w:rFonts w:hint="cs"/>
          <w:sz w:val="34"/>
          <w:szCs w:val="34"/>
          <w:rtl/>
          <w:lang w:bidi="fa-IR"/>
        </w:rPr>
        <w:t xml:space="preserve"> نمی‌</w:t>
      </w:r>
      <w:r>
        <w:rPr>
          <w:rFonts w:hint="cs"/>
          <w:sz w:val="34"/>
          <w:szCs w:val="34"/>
          <w:rtl/>
          <w:lang w:bidi="fa-IR"/>
        </w:rPr>
        <w:t>شده که خداوند امداد غیبیش را به کفار نازل کند علیه مؤمنین تا بعد این آیه شریفه بخواهد این را نفی کند که و لن یجعل الله للکافرین علی المؤمنین سبیلا</w:t>
      </w:r>
      <w:r w:rsidR="008A6907">
        <w:rPr>
          <w:rFonts w:hint="cs"/>
          <w:sz w:val="34"/>
          <w:szCs w:val="34"/>
          <w:rtl/>
          <w:lang w:bidi="fa-IR"/>
        </w:rPr>
        <w:t xml:space="preserve">، </w:t>
      </w:r>
      <w:r>
        <w:rPr>
          <w:rFonts w:hint="cs"/>
          <w:sz w:val="34"/>
          <w:szCs w:val="34"/>
          <w:rtl/>
          <w:lang w:bidi="fa-IR"/>
        </w:rPr>
        <w:t>‌خداوند هیچ‌گاه امداد</w:t>
      </w:r>
      <w:r w:rsidR="003E679C">
        <w:rPr>
          <w:rFonts w:hint="cs"/>
          <w:sz w:val="34"/>
          <w:szCs w:val="34"/>
          <w:rtl/>
          <w:lang w:bidi="fa-IR"/>
        </w:rPr>
        <w:t xml:space="preserve"> نمی‌</w:t>
      </w:r>
      <w:r>
        <w:rPr>
          <w:rFonts w:hint="cs"/>
          <w:sz w:val="34"/>
          <w:szCs w:val="34"/>
          <w:rtl/>
          <w:lang w:bidi="fa-IR"/>
        </w:rPr>
        <w:t>کند کفار را علیه مؤمنین</w:t>
      </w:r>
      <w:r w:rsidR="008A6907">
        <w:rPr>
          <w:rFonts w:hint="cs"/>
          <w:sz w:val="34"/>
          <w:szCs w:val="34"/>
          <w:rtl/>
          <w:lang w:bidi="fa-IR"/>
        </w:rPr>
        <w:t xml:space="preserve">، </w:t>
      </w:r>
      <w:r>
        <w:rPr>
          <w:rFonts w:hint="cs"/>
          <w:sz w:val="34"/>
          <w:szCs w:val="34"/>
          <w:rtl/>
          <w:lang w:bidi="fa-IR"/>
        </w:rPr>
        <w:t>مگر توهم</w:t>
      </w:r>
      <w:r w:rsidR="003E679C">
        <w:rPr>
          <w:rFonts w:hint="cs"/>
          <w:sz w:val="34"/>
          <w:szCs w:val="34"/>
          <w:rtl/>
          <w:lang w:bidi="fa-IR"/>
        </w:rPr>
        <w:t xml:space="preserve"> می‌‌</w:t>
      </w:r>
      <w:r>
        <w:rPr>
          <w:rFonts w:hint="cs"/>
          <w:sz w:val="34"/>
          <w:szCs w:val="34"/>
          <w:rtl/>
          <w:lang w:bidi="fa-IR"/>
        </w:rPr>
        <w:t>شد که خدا کفار را علیه مؤمنین تقویت کند و امداد غیبی بکند</w:t>
      </w:r>
      <w:r w:rsidR="008A6907">
        <w:rPr>
          <w:rFonts w:hint="cs"/>
          <w:sz w:val="34"/>
          <w:szCs w:val="34"/>
          <w:rtl/>
          <w:lang w:bidi="fa-IR"/>
        </w:rPr>
        <w:t xml:space="preserve">، </w:t>
      </w:r>
      <w:r>
        <w:rPr>
          <w:rFonts w:hint="cs"/>
          <w:sz w:val="34"/>
          <w:szCs w:val="34"/>
          <w:rtl/>
          <w:lang w:bidi="fa-IR"/>
        </w:rPr>
        <w:t xml:space="preserve">‌تایید الهی بکند </w:t>
      </w:r>
      <w:r w:rsidR="008A6907">
        <w:rPr>
          <w:rFonts w:hint="cs"/>
          <w:sz w:val="34"/>
          <w:szCs w:val="34"/>
          <w:rtl/>
          <w:lang w:bidi="fa-IR"/>
        </w:rPr>
        <w:t xml:space="preserve">این‌ها </w:t>
      </w:r>
      <w:r>
        <w:rPr>
          <w:rFonts w:hint="cs"/>
          <w:sz w:val="34"/>
          <w:szCs w:val="34"/>
          <w:rtl/>
          <w:lang w:bidi="fa-IR"/>
        </w:rPr>
        <w:t xml:space="preserve">را. </w:t>
      </w:r>
      <w:r w:rsidR="00764478">
        <w:rPr>
          <w:rFonts w:hint="cs"/>
          <w:sz w:val="34"/>
          <w:szCs w:val="34"/>
          <w:rtl/>
          <w:lang w:bidi="fa-IR"/>
        </w:rPr>
        <w:t>خلاف ظاهر است که ما بگوییم به لحاظ امداد غیبی که خدا فقط مؤمنین را امداد غیبی</w:t>
      </w:r>
      <w:r w:rsidR="003E679C">
        <w:rPr>
          <w:rFonts w:hint="cs"/>
          <w:sz w:val="34"/>
          <w:szCs w:val="34"/>
          <w:rtl/>
          <w:lang w:bidi="fa-IR"/>
        </w:rPr>
        <w:t xml:space="preserve"> می‌‌</w:t>
      </w:r>
      <w:r w:rsidR="00764478">
        <w:rPr>
          <w:rFonts w:hint="cs"/>
          <w:sz w:val="34"/>
          <w:szCs w:val="34"/>
          <w:rtl/>
          <w:lang w:bidi="fa-IR"/>
        </w:rPr>
        <w:t>کند کافرین را امداد غیبی</w:t>
      </w:r>
      <w:r w:rsidR="003E679C">
        <w:rPr>
          <w:rFonts w:hint="cs"/>
          <w:sz w:val="34"/>
          <w:szCs w:val="34"/>
          <w:rtl/>
          <w:lang w:bidi="fa-IR"/>
        </w:rPr>
        <w:t xml:space="preserve"> نمی‌</w:t>
      </w:r>
      <w:r w:rsidR="00764478">
        <w:rPr>
          <w:rFonts w:hint="cs"/>
          <w:sz w:val="34"/>
          <w:szCs w:val="34"/>
          <w:rtl/>
          <w:lang w:bidi="fa-IR"/>
        </w:rPr>
        <w:t>کند علیه مؤمنین</w:t>
      </w:r>
      <w:r w:rsidR="008A6907">
        <w:rPr>
          <w:rFonts w:hint="cs"/>
          <w:sz w:val="34"/>
          <w:szCs w:val="34"/>
          <w:rtl/>
          <w:lang w:bidi="fa-IR"/>
        </w:rPr>
        <w:t xml:space="preserve">، </w:t>
      </w:r>
      <w:r w:rsidR="00764478">
        <w:rPr>
          <w:rFonts w:hint="cs"/>
          <w:sz w:val="34"/>
          <w:szCs w:val="34"/>
          <w:rtl/>
          <w:lang w:bidi="fa-IR"/>
        </w:rPr>
        <w:t>‌این ذیل بیان شده. و لذا صدر آیه ما یصلح للقرینیة نیست تا ذیل آیه که</w:t>
      </w:r>
      <w:r w:rsidR="003E679C">
        <w:rPr>
          <w:rFonts w:hint="cs"/>
          <w:sz w:val="34"/>
          <w:szCs w:val="34"/>
          <w:rtl/>
          <w:lang w:bidi="fa-IR"/>
        </w:rPr>
        <w:t xml:space="preserve"> می‌‌</w:t>
      </w:r>
      <w:r w:rsidR="00764478">
        <w:rPr>
          <w:rFonts w:hint="cs"/>
          <w:sz w:val="34"/>
          <w:szCs w:val="34"/>
          <w:rtl/>
          <w:lang w:bidi="fa-IR"/>
        </w:rPr>
        <w:t>فرماید و لن یجعل الله للکافرین علی ال</w:t>
      </w:r>
      <w:r w:rsidR="00B724CF">
        <w:rPr>
          <w:rFonts w:hint="cs"/>
          <w:sz w:val="34"/>
          <w:szCs w:val="34"/>
          <w:rtl/>
          <w:lang w:bidi="fa-IR"/>
        </w:rPr>
        <w:t>مؤمنین سبیلا را از ظهور بیندازد.</w:t>
      </w:r>
    </w:p>
    <w:p w:rsidR="00255B19" w:rsidRDefault="00764478" w:rsidP="00B724CF">
      <w:pPr>
        <w:bidi/>
        <w:rPr>
          <w:sz w:val="34"/>
          <w:szCs w:val="34"/>
          <w:rtl/>
          <w:lang w:bidi="fa-IR"/>
        </w:rPr>
      </w:pPr>
      <w:r>
        <w:rPr>
          <w:rFonts w:hint="cs"/>
          <w:sz w:val="34"/>
          <w:szCs w:val="34"/>
          <w:rtl/>
          <w:lang w:bidi="fa-IR"/>
        </w:rPr>
        <w:t>و لذا این اشکال چهارم هم به نظر ما وارد نیست.</w:t>
      </w:r>
    </w:p>
    <w:p w:rsidR="00764478" w:rsidRDefault="00764478" w:rsidP="00764478">
      <w:pPr>
        <w:bidi/>
        <w:rPr>
          <w:sz w:val="34"/>
          <w:szCs w:val="34"/>
          <w:rtl/>
          <w:lang w:bidi="fa-IR"/>
        </w:rPr>
      </w:pPr>
      <w:r>
        <w:rPr>
          <w:rFonts w:hint="cs"/>
          <w:sz w:val="34"/>
          <w:szCs w:val="34"/>
          <w:rtl/>
          <w:lang w:bidi="fa-IR"/>
        </w:rPr>
        <w:t xml:space="preserve">اشکال </w:t>
      </w:r>
      <w:r w:rsidRPr="00764478">
        <w:rPr>
          <w:sz w:val="34"/>
          <w:szCs w:val="34"/>
          <w:rtl/>
          <w:lang w:bidi="fa-IR"/>
        </w:rPr>
        <w:t>پ</w:t>
      </w:r>
      <w:r w:rsidR="00EF0DFF">
        <w:rPr>
          <w:rFonts w:hint="cs"/>
          <w:sz w:val="34"/>
          <w:szCs w:val="34"/>
          <w:rtl/>
          <w:lang w:bidi="fa-IR"/>
        </w:rPr>
        <w:t>نجم این است که گفته</w:t>
      </w:r>
      <w:r w:rsidR="003E679C">
        <w:rPr>
          <w:rFonts w:hint="cs"/>
          <w:sz w:val="34"/>
          <w:szCs w:val="34"/>
          <w:rtl/>
          <w:lang w:bidi="fa-IR"/>
        </w:rPr>
        <w:t xml:space="preserve"> می‌‌</w:t>
      </w:r>
      <w:r w:rsidR="00EF0DFF">
        <w:rPr>
          <w:rFonts w:hint="cs"/>
          <w:sz w:val="34"/>
          <w:szCs w:val="34"/>
          <w:rtl/>
          <w:lang w:bidi="fa-IR"/>
        </w:rPr>
        <w:t>شود ما در این آیه و لن یجعل الله للکافرین علی المؤمنین سبیلا یک ظهور اولی داریم</w:t>
      </w:r>
      <w:r w:rsidR="00B724CF">
        <w:rPr>
          <w:rFonts w:hint="cs"/>
          <w:sz w:val="34"/>
          <w:szCs w:val="34"/>
          <w:rtl/>
          <w:lang w:bidi="fa-IR"/>
        </w:rPr>
        <w:t>:</w:t>
      </w:r>
      <w:r w:rsidR="008A6907">
        <w:rPr>
          <w:rFonts w:hint="cs"/>
          <w:sz w:val="34"/>
          <w:szCs w:val="34"/>
          <w:rtl/>
          <w:lang w:bidi="fa-IR"/>
        </w:rPr>
        <w:t xml:space="preserve"> </w:t>
      </w:r>
      <w:r w:rsidR="00EF0DFF">
        <w:rPr>
          <w:rFonts w:hint="cs"/>
          <w:sz w:val="34"/>
          <w:szCs w:val="34"/>
          <w:rtl/>
          <w:lang w:bidi="fa-IR"/>
        </w:rPr>
        <w:t>نفی تسلط کافرین بر مؤمنین</w:t>
      </w:r>
      <w:r w:rsidR="00B724CF">
        <w:rPr>
          <w:rFonts w:hint="cs"/>
          <w:sz w:val="34"/>
          <w:szCs w:val="34"/>
          <w:rtl/>
          <w:lang w:bidi="fa-IR"/>
        </w:rPr>
        <w:t>،</w:t>
      </w:r>
      <w:r w:rsidR="00EF0DFF">
        <w:rPr>
          <w:rFonts w:hint="cs"/>
          <w:sz w:val="34"/>
          <w:szCs w:val="34"/>
          <w:rtl/>
          <w:lang w:bidi="fa-IR"/>
        </w:rPr>
        <w:t xml:space="preserve"> و این عموم قابل التزام نیست. چون در طول تاریخ کافری</w:t>
      </w:r>
      <w:r w:rsidR="00891A09">
        <w:rPr>
          <w:rFonts w:hint="cs"/>
          <w:sz w:val="34"/>
          <w:szCs w:val="34"/>
          <w:rtl/>
          <w:lang w:bidi="fa-IR"/>
        </w:rPr>
        <w:t xml:space="preserve">ن تسلط تکوینی بر مؤمنین داشتند. </w:t>
      </w:r>
      <w:r w:rsidR="00EF0DFF">
        <w:rPr>
          <w:rFonts w:hint="cs"/>
          <w:sz w:val="34"/>
          <w:szCs w:val="34"/>
          <w:rtl/>
          <w:lang w:bidi="fa-IR"/>
        </w:rPr>
        <w:t>یک وقت</w:t>
      </w:r>
      <w:r w:rsidR="003E679C">
        <w:rPr>
          <w:rFonts w:hint="cs"/>
          <w:sz w:val="34"/>
          <w:szCs w:val="34"/>
          <w:rtl/>
          <w:lang w:bidi="fa-IR"/>
        </w:rPr>
        <w:t xml:space="preserve"> می‌‌</w:t>
      </w:r>
      <w:r w:rsidR="00EF0DFF">
        <w:rPr>
          <w:rFonts w:hint="cs"/>
          <w:sz w:val="34"/>
          <w:szCs w:val="34"/>
          <w:rtl/>
          <w:lang w:bidi="fa-IR"/>
        </w:rPr>
        <w:t xml:space="preserve">فرماید بالاخره </w:t>
      </w:r>
      <w:r w:rsidR="00EF0DFF" w:rsidRPr="00EF0DFF">
        <w:rPr>
          <w:sz w:val="34"/>
          <w:szCs w:val="34"/>
          <w:rtl/>
          <w:lang w:bidi="fa-IR"/>
        </w:rPr>
        <w:t>پ</w:t>
      </w:r>
      <w:r w:rsidR="00EF0DFF">
        <w:rPr>
          <w:rFonts w:hint="cs"/>
          <w:sz w:val="34"/>
          <w:szCs w:val="34"/>
          <w:rtl/>
          <w:lang w:bidi="fa-IR"/>
        </w:rPr>
        <w:t>یروزی برای مؤمنین است</w:t>
      </w:r>
      <w:r w:rsidR="008A6907">
        <w:rPr>
          <w:rFonts w:hint="cs"/>
          <w:sz w:val="34"/>
          <w:szCs w:val="34"/>
          <w:rtl/>
          <w:lang w:bidi="fa-IR"/>
        </w:rPr>
        <w:t xml:space="preserve">، </w:t>
      </w:r>
      <w:r w:rsidR="00891A09">
        <w:rPr>
          <w:rFonts w:hint="cs"/>
          <w:sz w:val="34"/>
          <w:szCs w:val="34"/>
          <w:rtl/>
          <w:lang w:bidi="fa-IR"/>
        </w:rPr>
        <w:t>ان الارض لله یورثها من یشاء من عباده و العاقبة للمتقین و نرید ان نمن علی الذین استضعفوا فی الارض و نجعلهم أئمة و نجعلهم الوارثین</w:t>
      </w:r>
      <w:r w:rsidR="008A6907">
        <w:rPr>
          <w:rFonts w:hint="cs"/>
          <w:sz w:val="34"/>
          <w:szCs w:val="34"/>
          <w:rtl/>
          <w:lang w:bidi="fa-IR"/>
        </w:rPr>
        <w:t xml:space="preserve">، </w:t>
      </w:r>
      <w:r w:rsidR="00891A09">
        <w:rPr>
          <w:rFonts w:hint="cs"/>
          <w:sz w:val="34"/>
          <w:szCs w:val="34"/>
          <w:rtl/>
          <w:lang w:bidi="fa-IR"/>
        </w:rPr>
        <w:t xml:space="preserve">یریدون ان یطفئوا نور الله بافواههم و الله متم نوره و لو کره المشرکین. این درست که بالاخره مؤمنین بدانند که در نهایت </w:t>
      </w:r>
      <w:r w:rsidR="00891A09" w:rsidRPr="00891A09">
        <w:rPr>
          <w:sz w:val="34"/>
          <w:szCs w:val="34"/>
          <w:rtl/>
          <w:lang w:bidi="fa-IR"/>
        </w:rPr>
        <w:t>پ</w:t>
      </w:r>
      <w:r w:rsidR="00891A09">
        <w:rPr>
          <w:rFonts w:hint="cs"/>
          <w:sz w:val="34"/>
          <w:szCs w:val="34"/>
          <w:rtl/>
          <w:lang w:bidi="fa-IR"/>
        </w:rPr>
        <w:t xml:space="preserve">یروزی برای </w:t>
      </w:r>
      <w:r w:rsidR="008A6907">
        <w:rPr>
          <w:rFonts w:hint="cs"/>
          <w:sz w:val="34"/>
          <w:szCs w:val="34"/>
          <w:rtl/>
          <w:lang w:bidi="fa-IR"/>
        </w:rPr>
        <w:t xml:space="preserve">این‌ها </w:t>
      </w:r>
      <w:r w:rsidR="00891A09">
        <w:rPr>
          <w:rFonts w:hint="cs"/>
          <w:sz w:val="34"/>
          <w:szCs w:val="34"/>
          <w:rtl/>
          <w:lang w:bidi="fa-IR"/>
        </w:rPr>
        <w:t>است. اما آیه شریفه دارد در کل نفی</w:t>
      </w:r>
      <w:r w:rsidR="003E679C">
        <w:rPr>
          <w:rFonts w:hint="cs"/>
          <w:sz w:val="34"/>
          <w:szCs w:val="34"/>
          <w:rtl/>
          <w:lang w:bidi="fa-IR"/>
        </w:rPr>
        <w:t xml:space="preserve"> می‌‌</w:t>
      </w:r>
      <w:r w:rsidR="00891A09">
        <w:rPr>
          <w:rFonts w:hint="cs"/>
          <w:sz w:val="34"/>
          <w:szCs w:val="34"/>
          <w:rtl/>
          <w:lang w:bidi="fa-IR"/>
        </w:rPr>
        <w:t>کند که خداوند سبیلی قرار بدهد برای تسلط کفار بر مؤمنین</w:t>
      </w:r>
      <w:r w:rsidR="008A6907">
        <w:rPr>
          <w:rFonts w:hint="cs"/>
          <w:sz w:val="34"/>
          <w:szCs w:val="34"/>
          <w:rtl/>
          <w:lang w:bidi="fa-IR"/>
        </w:rPr>
        <w:t xml:space="preserve">، </w:t>
      </w:r>
      <w:r w:rsidR="00891A09">
        <w:rPr>
          <w:rFonts w:hint="cs"/>
          <w:sz w:val="34"/>
          <w:szCs w:val="34"/>
          <w:rtl/>
          <w:lang w:bidi="fa-IR"/>
        </w:rPr>
        <w:t>این ظهور اولی خلاف وجدان است باید تاویل شود. حالا که نیاز به تاویل دارد دیگر متعین نیست که ما بگوییم مراد قاعده نفی سبیل است. شاید مراد نفی سبیل در آخرت باشد</w:t>
      </w:r>
      <w:r w:rsidR="008A6907">
        <w:rPr>
          <w:rFonts w:hint="cs"/>
          <w:sz w:val="34"/>
          <w:szCs w:val="34"/>
          <w:rtl/>
          <w:lang w:bidi="fa-IR"/>
        </w:rPr>
        <w:t xml:space="preserve">، </w:t>
      </w:r>
      <w:r w:rsidR="00891A09">
        <w:rPr>
          <w:rFonts w:hint="cs"/>
          <w:sz w:val="34"/>
          <w:szCs w:val="34"/>
          <w:rtl/>
          <w:lang w:bidi="fa-IR"/>
        </w:rPr>
        <w:t xml:space="preserve">‌در آخرت </w:t>
      </w:r>
      <w:r w:rsidR="00F7044D">
        <w:rPr>
          <w:rFonts w:hint="cs"/>
          <w:sz w:val="34"/>
          <w:szCs w:val="34"/>
          <w:rtl/>
          <w:lang w:bidi="fa-IR"/>
        </w:rPr>
        <w:t>کافرین در جهنم هستند و مؤمنین در بهشت. ان الابرار لفی نعیم و ان الفجار لفی جحیم. ممکن است به معنای نفی حجت باشد</w:t>
      </w:r>
      <w:r w:rsidR="00062CF8">
        <w:rPr>
          <w:rFonts w:hint="cs"/>
          <w:sz w:val="34"/>
          <w:szCs w:val="34"/>
          <w:rtl/>
          <w:lang w:bidi="fa-IR"/>
        </w:rPr>
        <w:t xml:space="preserve"> که کافرین</w:t>
      </w:r>
      <w:r w:rsidR="003E679C">
        <w:rPr>
          <w:rFonts w:hint="cs"/>
          <w:sz w:val="34"/>
          <w:szCs w:val="34"/>
          <w:rtl/>
          <w:lang w:bidi="fa-IR"/>
        </w:rPr>
        <w:t xml:space="preserve"> نمی‌</w:t>
      </w:r>
      <w:r w:rsidR="00062CF8">
        <w:rPr>
          <w:rFonts w:hint="cs"/>
          <w:sz w:val="34"/>
          <w:szCs w:val="34"/>
          <w:rtl/>
          <w:lang w:bidi="fa-IR"/>
        </w:rPr>
        <w:t>توانند در استدلال غالب بشوند بر مؤمنین. ما یک معنای ظاهر اولی داشتیم در آیه که او قابل التزام نبود</w:t>
      </w:r>
      <w:r w:rsidR="008A6907">
        <w:rPr>
          <w:rFonts w:hint="cs"/>
          <w:sz w:val="34"/>
          <w:szCs w:val="34"/>
          <w:rtl/>
          <w:lang w:bidi="fa-IR"/>
        </w:rPr>
        <w:t xml:space="preserve">، </w:t>
      </w:r>
      <w:r w:rsidR="00062CF8">
        <w:rPr>
          <w:rFonts w:hint="cs"/>
          <w:sz w:val="34"/>
          <w:szCs w:val="34"/>
          <w:rtl/>
          <w:lang w:bidi="fa-IR"/>
        </w:rPr>
        <w:t>معانی دیگر به عنوان احتمال باید مطرح بشود. یک احتمال هم قاعده نفی سبیل است که هیچ حکمی که منجر به سلطه کافرین بر مؤمنین یا منجر به سل</w:t>
      </w:r>
      <w:r w:rsidR="00C6695A">
        <w:rPr>
          <w:rFonts w:hint="cs"/>
          <w:sz w:val="34"/>
          <w:szCs w:val="34"/>
          <w:rtl/>
          <w:lang w:bidi="fa-IR"/>
        </w:rPr>
        <w:t>طه یک کافر بر مؤمن شود جعل نکرد؛</w:t>
      </w:r>
      <w:r w:rsidR="00062CF8">
        <w:rPr>
          <w:rFonts w:hint="cs"/>
          <w:sz w:val="34"/>
          <w:szCs w:val="34"/>
          <w:rtl/>
          <w:lang w:bidi="fa-IR"/>
        </w:rPr>
        <w:t xml:space="preserve"> اما ظهوری در این ندارد.</w:t>
      </w:r>
    </w:p>
    <w:p w:rsidR="002C0E6C" w:rsidRDefault="002C0E6C" w:rsidP="002C0E6C">
      <w:pPr>
        <w:bidi/>
        <w:rPr>
          <w:sz w:val="34"/>
          <w:szCs w:val="34"/>
          <w:rtl/>
          <w:lang w:bidi="fa-IR"/>
        </w:rPr>
      </w:pPr>
      <w:r>
        <w:rPr>
          <w:rFonts w:hint="cs"/>
          <w:sz w:val="34"/>
          <w:szCs w:val="34"/>
          <w:rtl/>
          <w:lang w:bidi="fa-IR"/>
        </w:rPr>
        <w:t>جوابی که از این اشکال داده</w:t>
      </w:r>
      <w:r w:rsidR="003E679C">
        <w:rPr>
          <w:rFonts w:hint="cs"/>
          <w:sz w:val="34"/>
          <w:szCs w:val="34"/>
          <w:rtl/>
          <w:lang w:bidi="fa-IR"/>
        </w:rPr>
        <w:t xml:space="preserve"> می‌‌</w:t>
      </w:r>
      <w:r>
        <w:rPr>
          <w:rFonts w:hint="cs"/>
          <w:sz w:val="34"/>
          <w:szCs w:val="34"/>
          <w:rtl/>
          <w:lang w:bidi="fa-IR"/>
        </w:rPr>
        <w:t>شود و در کلام امام هم به آن اشاره شد این است که گفته</w:t>
      </w:r>
      <w:r w:rsidR="003E679C">
        <w:rPr>
          <w:rFonts w:hint="cs"/>
          <w:sz w:val="34"/>
          <w:szCs w:val="34"/>
          <w:rtl/>
          <w:lang w:bidi="fa-IR"/>
        </w:rPr>
        <w:t xml:space="preserve"> می‌‌</w:t>
      </w:r>
      <w:r>
        <w:rPr>
          <w:rFonts w:hint="cs"/>
          <w:sz w:val="34"/>
          <w:szCs w:val="34"/>
          <w:rtl/>
          <w:lang w:bidi="fa-IR"/>
        </w:rPr>
        <w:t>شود ما یک عمومی داریم:‌ نفی سبیل مطلقا</w:t>
      </w:r>
      <w:r w:rsidR="008A6907">
        <w:rPr>
          <w:rFonts w:hint="cs"/>
          <w:sz w:val="34"/>
          <w:szCs w:val="34"/>
          <w:rtl/>
          <w:lang w:bidi="fa-IR"/>
        </w:rPr>
        <w:t xml:space="preserve">، </w:t>
      </w:r>
      <w:r>
        <w:rPr>
          <w:rFonts w:hint="cs"/>
          <w:sz w:val="34"/>
          <w:szCs w:val="34"/>
          <w:rtl/>
          <w:lang w:bidi="fa-IR"/>
        </w:rPr>
        <w:t>کافرین بر مؤمنین هیچ سبیلی و راهی ندارند که بخواهند علیه مؤمنین کاری بکنند. این عام است و ما به این عموم ملتزم</w:t>
      </w:r>
      <w:r w:rsidR="003E679C">
        <w:rPr>
          <w:rFonts w:hint="cs"/>
          <w:sz w:val="34"/>
          <w:szCs w:val="34"/>
          <w:rtl/>
          <w:lang w:bidi="fa-IR"/>
        </w:rPr>
        <w:t xml:space="preserve"> می‌‌</w:t>
      </w:r>
      <w:r>
        <w:rPr>
          <w:rFonts w:hint="cs"/>
          <w:sz w:val="34"/>
          <w:szCs w:val="34"/>
          <w:rtl/>
          <w:lang w:bidi="fa-IR"/>
        </w:rPr>
        <w:t>شویم. هر مقدار که</w:t>
      </w:r>
      <w:r w:rsidR="003E679C">
        <w:rPr>
          <w:rFonts w:hint="cs"/>
          <w:sz w:val="34"/>
          <w:szCs w:val="34"/>
          <w:rtl/>
          <w:lang w:bidi="fa-IR"/>
        </w:rPr>
        <w:t xml:space="preserve"> می‌‌</w:t>
      </w:r>
      <w:r>
        <w:rPr>
          <w:rFonts w:hint="cs"/>
          <w:sz w:val="34"/>
          <w:szCs w:val="34"/>
          <w:rtl/>
          <w:lang w:bidi="fa-IR"/>
        </w:rPr>
        <w:t>دانستیم مراد از آیه نیست که آن نفی تسلط تکوینی دنیوی کافرین بر مؤمنین باشد از ظهور آیه رفع ید</w:t>
      </w:r>
      <w:r w:rsidR="003E679C">
        <w:rPr>
          <w:rFonts w:hint="cs"/>
          <w:sz w:val="34"/>
          <w:szCs w:val="34"/>
          <w:rtl/>
          <w:lang w:bidi="fa-IR"/>
        </w:rPr>
        <w:t xml:space="preserve"> می‌‌</w:t>
      </w:r>
      <w:r>
        <w:rPr>
          <w:rFonts w:hint="cs"/>
          <w:sz w:val="34"/>
          <w:szCs w:val="34"/>
          <w:rtl/>
          <w:lang w:bidi="fa-IR"/>
        </w:rPr>
        <w:t>کنیم.</w:t>
      </w:r>
    </w:p>
    <w:p w:rsidR="002C0E6C" w:rsidRDefault="002C0E6C" w:rsidP="002C0E6C">
      <w:pPr>
        <w:bidi/>
        <w:rPr>
          <w:sz w:val="34"/>
          <w:szCs w:val="34"/>
          <w:rtl/>
          <w:lang w:bidi="fa-IR"/>
        </w:rPr>
      </w:pPr>
      <w:r>
        <w:rPr>
          <w:rFonts w:hint="cs"/>
          <w:sz w:val="34"/>
          <w:szCs w:val="34"/>
          <w:rtl/>
          <w:lang w:bidi="fa-IR"/>
        </w:rPr>
        <w:t xml:space="preserve">و لکن اشکالی که ممکن است مطرح بشود به این جواب این است که ما جامعی دیگر نداریم بین آن معانی محتمله. </w:t>
      </w:r>
      <w:r w:rsidR="008A6907">
        <w:rPr>
          <w:rFonts w:hint="cs"/>
          <w:sz w:val="34"/>
          <w:szCs w:val="34"/>
          <w:rtl/>
          <w:lang w:bidi="fa-IR"/>
        </w:rPr>
        <w:t>این‌که</w:t>
      </w:r>
      <w:r>
        <w:rPr>
          <w:rFonts w:hint="cs"/>
          <w:sz w:val="34"/>
          <w:szCs w:val="34"/>
          <w:rtl/>
          <w:lang w:bidi="fa-IR"/>
        </w:rPr>
        <w:t xml:space="preserve"> بگوییم لن یجعل الله للکافرین علی المؤمنین سبیلا الا تسلط دنیوی تکوینی که این خلاف ظاهر است</w:t>
      </w:r>
      <w:r w:rsidR="008A6907">
        <w:rPr>
          <w:rFonts w:hint="cs"/>
          <w:sz w:val="34"/>
          <w:szCs w:val="34"/>
          <w:rtl/>
          <w:lang w:bidi="fa-IR"/>
        </w:rPr>
        <w:t xml:space="preserve">، </w:t>
      </w:r>
      <w:r>
        <w:rPr>
          <w:rFonts w:hint="cs"/>
          <w:sz w:val="34"/>
          <w:szCs w:val="34"/>
          <w:rtl/>
          <w:lang w:bidi="fa-IR"/>
        </w:rPr>
        <w:t>‌این لسان آبی از تخصیص است. باید معنا را به گونه</w:t>
      </w:r>
      <w:r w:rsidR="008A6907">
        <w:rPr>
          <w:rFonts w:hint="cs"/>
          <w:sz w:val="34"/>
          <w:szCs w:val="34"/>
          <w:rtl/>
          <w:lang w:bidi="fa-IR"/>
        </w:rPr>
        <w:t xml:space="preserve">‌ای </w:t>
      </w:r>
      <w:r>
        <w:rPr>
          <w:rFonts w:hint="cs"/>
          <w:sz w:val="34"/>
          <w:szCs w:val="34"/>
          <w:rtl/>
          <w:lang w:bidi="fa-IR"/>
        </w:rPr>
        <w:t>برای آیه در نظر بگیر</w:t>
      </w:r>
      <w:r w:rsidR="00C6695A">
        <w:rPr>
          <w:rFonts w:hint="cs"/>
          <w:sz w:val="34"/>
          <w:szCs w:val="34"/>
          <w:rtl/>
          <w:lang w:bidi="fa-IR"/>
        </w:rPr>
        <w:t>یم که خودبه‌</w:t>
      </w:r>
      <w:r>
        <w:rPr>
          <w:rFonts w:hint="cs"/>
          <w:sz w:val="34"/>
          <w:szCs w:val="34"/>
          <w:rtl/>
          <w:lang w:bidi="fa-IR"/>
        </w:rPr>
        <w:t xml:space="preserve">خود به نحو تخصص شامل نفی تسلط دنیوی کفار بر مؤمنین نشود. نه </w:t>
      </w:r>
      <w:r w:rsidR="008A6907">
        <w:rPr>
          <w:rFonts w:hint="cs"/>
          <w:sz w:val="34"/>
          <w:szCs w:val="34"/>
          <w:rtl/>
          <w:lang w:bidi="fa-IR"/>
        </w:rPr>
        <w:t>این‌که</w:t>
      </w:r>
      <w:r>
        <w:rPr>
          <w:rFonts w:hint="cs"/>
          <w:sz w:val="34"/>
          <w:szCs w:val="34"/>
          <w:rtl/>
          <w:lang w:bidi="fa-IR"/>
        </w:rPr>
        <w:t xml:space="preserve"> عامی قرار بدهیم معنای آیه را بعد به استثناء بزنیم تسلط دنیوی کفار را بر مؤمنین</w:t>
      </w:r>
      <w:r w:rsidR="00A26344">
        <w:rPr>
          <w:rFonts w:hint="cs"/>
          <w:sz w:val="34"/>
          <w:szCs w:val="34"/>
          <w:rtl/>
          <w:lang w:bidi="fa-IR"/>
        </w:rPr>
        <w:t>،</w:t>
      </w:r>
      <w:r>
        <w:rPr>
          <w:rFonts w:hint="cs"/>
          <w:sz w:val="34"/>
          <w:szCs w:val="34"/>
          <w:rtl/>
          <w:lang w:bidi="fa-IR"/>
        </w:rPr>
        <w:t xml:space="preserve"> بگوییم لن یجعل الله للکافرین علی المؤمنین سبیلا الا انهم قد یغلبون علی المؤمنین فیقتلونهم و یؤذونهم و یتسلطون علیهم فی الدنیا. </w:t>
      </w:r>
      <w:r w:rsidR="008A6907">
        <w:rPr>
          <w:rFonts w:hint="cs"/>
          <w:sz w:val="34"/>
          <w:szCs w:val="34"/>
          <w:rtl/>
          <w:lang w:bidi="fa-IR"/>
        </w:rPr>
        <w:t>این‌که</w:t>
      </w:r>
      <w:r>
        <w:rPr>
          <w:rFonts w:hint="cs"/>
          <w:sz w:val="34"/>
          <w:szCs w:val="34"/>
          <w:rtl/>
          <w:lang w:bidi="fa-IR"/>
        </w:rPr>
        <w:t xml:space="preserve"> خلاف ظاهر </w:t>
      </w:r>
      <w:r w:rsidR="007D3ACF">
        <w:rPr>
          <w:rFonts w:hint="cs"/>
          <w:sz w:val="34"/>
          <w:szCs w:val="34"/>
          <w:rtl/>
          <w:lang w:bidi="fa-IR"/>
        </w:rPr>
        <w:t>عرفی است. ظاهر آیه و لو به قرینه تعب</w:t>
      </w:r>
      <w:r w:rsidR="00A26344">
        <w:rPr>
          <w:rFonts w:hint="cs"/>
          <w:sz w:val="34"/>
          <w:szCs w:val="34"/>
          <w:rtl/>
          <w:lang w:bidi="fa-IR"/>
        </w:rPr>
        <w:t>ی</w:t>
      </w:r>
      <w:r w:rsidR="007D3ACF">
        <w:rPr>
          <w:rFonts w:hint="cs"/>
          <w:sz w:val="34"/>
          <w:szCs w:val="34"/>
          <w:rtl/>
          <w:lang w:bidi="fa-IR"/>
        </w:rPr>
        <w:t>ر به لن که برای تابید است این است که معنایش آبی از تخصیص است. آن وقت این معنا بخواهد جامع داشته باشد</w:t>
      </w:r>
      <w:r w:rsidR="008A6907">
        <w:rPr>
          <w:rFonts w:hint="cs"/>
          <w:sz w:val="34"/>
          <w:szCs w:val="34"/>
          <w:rtl/>
          <w:lang w:bidi="fa-IR"/>
        </w:rPr>
        <w:t xml:space="preserve">، </w:t>
      </w:r>
      <w:r w:rsidR="007D3ACF">
        <w:rPr>
          <w:rFonts w:hint="cs"/>
          <w:sz w:val="34"/>
          <w:szCs w:val="34"/>
          <w:rtl/>
          <w:lang w:bidi="fa-IR"/>
        </w:rPr>
        <w:t>‌هم نفی سبیل در آخرت باشد و هم نفی حجت باشد و هم نفی حکمی باشد که موجب سلطنت کافر بر مسلم</w:t>
      </w:r>
      <w:r w:rsidR="003E679C">
        <w:rPr>
          <w:rFonts w:hint="cs"/>
          <w:sz w:val="34"/>
          <w:szCs w:val="34"/>
          <w:rtl/>
          <w:lang w:bidi="fa-IR"/>
        </w:rPr>
        <w:t xml:space="preserve"> می‌‌</w:t>
      </w:r>
      <w:r w:rsidR="007D3ACF">
        <w:rPr>
          <w:rFonts w:hint="cs"/>
          <w:sz w:val="34"/>
          <w:szCs w:val="34"/>
          <w:rtl/>
          <w:lang w:bidi="fa-IR"/>
        </w:rPr>
        <w:t>شود</w:t>
      </w:r>
      <w:r w:rsidR="008A6907">
        <w:rPr>
          <w:rFonts w:hint="cs"/>
          <w:sz w:val="34"/>
          <w:szCs w:val="34"/>
          <w:rtl/>
          <w:lang w:bidi="fa-IR"/>
        </w:rPr>
        <w:t xml:space="preserve">، </w:t>
      </w:r>
      <w:r w:rsidR="007D3ACF">
        <w:rPr>
          <w:rFonts w:hint="cs"/>
          <w:sz w:val="34"/>
          <w:szCs w:val="34"/>
          <w:rtl/>
          <w:lang w:bidi="fa-IR"/>
        </w:rPr>
        <w:t>‌این جامع عرفی نیست. ما یک جامع عرفی نداریم که بگوییم مراد از آیه این جامع عرفی است که این مطالب را در بر</w:t>
      </w:r>
      <w:r w:rsidR="003E679C">
        <w:rPr>
          <w:rFonts w:hint="cs"/>
          <w:sz w:val="34"/>
          <w:szCs w:val="34"/>
          <w:rtl/>
          <w:lang w:bidi="fa-IR"/>
        </w:rPr>
        <w:t xml:space="preserve"> می‌‌</w:t>
      </w:r>
      <w:r w:rsidR="007D3ACF">
        <w:rPr>
          <w:rFonts w:hint="cs"/>
          <w:sz w:val="34"/>
          <w:szCs w:val="34"/>
          <w:rtl/>
          <w:lang w:bidi="fa-IR"/>
        </w:rPr>
        <w:t>گیرد.</w:t>
      </w:r>
    </w:p>
    <w:p w:rsidR="00584E51" w:rsidRDefault="007D3ACF" w:rsidP="00BB0030">
      <w:pPr>
        <w:bidi/>
        <w:rPr>
          <w:sz w:val="34"/>
          <w:szCs w:val="34"/>
          <w:rtl/>
          <w:lang w:bidi="fa-IR"/>
        </w:rPr>
      </w:pPr>
      <w:r>
        <w:rPr>
          <w:rFonts w:hint="cs"/>
          <w:sz w:val="34"/>
          <w:szCs w:val="34"/>
          <w:rtl/>
          <w:lang w:bidi="fa-IR"/>
        </w:rPr>
        <w:t xml:space="preserve">به نظر ما </w:t>
      </w:r>
      <w:r w:rsidR="008A6907">
        <w:rPr>
          <w:rFonts w:hint="cs"/>
          <w:sz w:val="34"/>
          <w:szCs w:val="34"/>
          <w:rtl/>
          <w:lang w:bidi="fa-IR"/>
        </w:rPr>
        <w:t>این‌که</w:t>
      </w:r>
      <w:r>
        <w:rPr>
          <w:rFonts w:hint="cs"/>
          <w:sz w:val="34"/>
          <w:szCs w:val="34"/>
          <w:rtl/>
          <w:lang w:bidi="fa-IR"/>
        </w:rPr>
        <w:t xml:space="preserve"> ما بگوییم آیه جامع عرفی ندارد آن معانی محتمله</w:t>
      </w:r>
      <w:r w:rsidR="008A6907">
        <w:rPr>
          <w:rFonts w:hint="cs"/>
          <w:sz w:val="34"/>
          <w:szCs w:val="34"/>
          <w:rtl/>
          <w:lang w:bidi="fa-IR"/>
        </w:rPr>
        <w:t>‌اش</w:t>
      </w:r>
      <w:r w:rsidR="00A26344">
        <w:rPr>
          <w:rFonts w:hint="cs"/>
          <w:sz w:val="34"/>
          <w:szCs w:val="34"/>
          <w:rtl/>
          <w:lang w:bidi="fa-IR"/>
        </w:rPr>
        <w:t>،</w:t>
      </w:r>
      <w:r w:rsidR="008A6907">
        <w:rPr>
          <w:rFonts w:hint="cs"/>
          <w:sz w:val="34"/>
          <w:szCs w:val="34"/>
          <w:rtl/>
          <w:lang w:bidi="fa-IR"/>
        </w:rPr>
        <w:t xml:space="preserve"> </w:t>
      </w:r>
      <w:r>
        <w:rPr>
          <w:rFonts w:hint="cs"/>
          <w:sz w:val="34"/>
          <w:szCs w:val="34"/>
          <w:rtl/>
          <w:lang w:bidi="fa-IR"/>
        </w:rPr>
        <w:t xml:space="preserve">این درست نیست. برای </w:t>
      </w:r>
      <w:r w:rsidR="008A6907">
        <w:rPr>
          <w:rFonts w:hint="cs"/>
          <w:sz w:val="34"/>
          <w:szCs w:val="34"/>
          <w:rtl/>
          <w:lang w:bidi="fa-IR"/>
        </w:rPr>
        <w:t>این‌که</w:t>
      </w:r>
      <w:r>
        <w:rPr>
          <w:rFonts w:hint="cs"/>
          <w:sz w:val="34"/>
          <w:szCs w:val="34"/>
          <w:rtl/>
          <w:lang w:bidi="fa-IR"/>
        </w:rPr>
        <w:t xml:space="preserve"> عرض کردیم در جلسه قبل که ما هم قرینه لبیه واضحه داریم بر </w:t>
      </w:r>
      <w:r w:rsidR="008A6907">
        <w:rPr>
          <w:rFonts w:hint="cs"/>
          <w:sz w:val="34"/>
          <w:szCs w:val="34"/>
          <w:rtl/>
          <w:lang w:bidi="fa-IR"/>
        </w:rPr>
        <w:t>این‌که</w:t>
      </w:r>
      <w:r>
        <w:rPr>
          <w:rFonts w:hint="cs"/>
          <w:sz w:val="34"/>
          <w:szCs w:val="34"/>
          <w:rtl/>
          <w:lang w:bidi="fa-IR"/>
        </w:rPr>
        <w:t xml:space="preserve"> مراد از آیه نفی تسلط دنیوی کفار بر مؤمنین نیست کما </w:t>
      </w:r>
      <w:r w:rsidR="008A6907">
        <w:rPr>
          <w:rFonts w:hint="cs"/>
          <w:sz w:val="34"/>
          <w:szCs w:val="34"/>
          <w:rtl/>
          <w:lang w:bidi="fa-IR"/>
        </w:rPr>
        <w:t>این‌که</w:t>
      </w:r>
      <w:r>
        <w:rPr>
          <w:rFonts w:hint="cs"/>
          <w:sz w:val="34"/>
          <w:szCs w:val="34"/>
          <w:rtl/>
          <w:lang w:bidi="fa-IR"/>
        </w:rPr>
        <w:t xml:space="preserve"> مراد هم این نیست که ما امداد</w:t>
      </w:r>
      <w:r w:rsidR="003E679C">
        <w:rPr>
          <w:rFonts w:hint="cs"/>
          <w:sz w:val="34"/>
          <w:szCs w:val="34"/>
          <w:rtl/>
          <w:lang w:bidi="fa-IR"/>
        </w:rPr>
        <w:t xml:space="preserve"> نمی‌</w:t>
      </w:r>
      <w:r>
        <w:rPr>
          <w:rFonts w:hint="cs"/>
          <w:sz w:val="34"/>
          <w:szCs w:val="34"/>
          <w:rtl/>
          <w:lang w:bidi="fa-IR"/>
        </w:rPr>
        <w:t xml:space="preserve">کنیم کفار را </w:t>
      </w:r>
      <w:r w:rsidR="00C543DB">
        <w:rPr>
          <w:rFonts w:hint="cs"/>
          <w:sz w:val="34"/>
          <w:szCs w:val="34"/>
          <w:rtl/>
          <w:lang w:bidi="fa-IR"/>
        </w:rPr>
        <w:t>وقتی آن</w:t>
      </w:r>
      <w:r w:rsidR="003E679C">
        <w:rPr>
          <w:rFonts w:hint="cs"/>
          <w:sz w:val="34"/>
          <w:szCs w:val="34"/>
          <w:rtl/>
          <w:lang w:bidi="fa-IR"/>
        </w:rPr>
        <w:t xml:space="preserve">‌ها </w:t>
      </w:r>
      <w:r w:rsidR="00C543DB">
        <w:rPr>
          <w:rFonts w:hint="cs"/>
          <w:sz w:val="34"/>
          <w:szCs w:val="34"/>
          <w:rtl/>
          <w:lang w:bidi="fa-IR"/>
        </w:rPr>
        <w:t xml:space="preserve">تسلط بر مؤمنین </w:t>
      </w:r>
      <w:r w:rsidR="00C543DB" w:rsidRPr="00C543DB">
        <w:rPr>
          <w:sz w:val="34"/>
          <w:szCs w:val="34"/>
          <w:rtl/>
          <w:lang w:bidi="fa-IR"/>
        </w:rPr>
        <w:t>پ</w:t>
      </w:r>
      <w:r w:rsidR="00C543DB">
        <w:rPr>
          <w:rFonts w:hint="cs"/>
          <w:sz w:val="34"/>
          <w:szCs w:val="34"/>
          <w:rtl/>
          <w:lang w:bidi="fa-IR"/>
        </w:rPr>
        <w:t>یدا</w:t>
      </w:r>
      <w:r w:rsidR="003E679C">
        <w:rPr>
          <w:rFonts w:hint="cs"/>
          <w:sz w:val="34"/>
          <w:szCs w:val="34"/>
          <w:rtl/>
          <w:lang w:bidi="fa-IR"/>
        </w:rPr>
        <w:t xml:space="preserve"> می‌‌</w:t>
      </w:r>
      <w:r w:rsidR="00C543DB">
        <w:rPr>
          <w:rFonts w:hint="cs"/>
          <w:sz w:val="34"/>
          <w:szCs w:val="34"/>
          <w:rtl/>
          <w:lang w:bidi="fa-IR"/>
        </w:rPr>
        <w:t>کنند</w:t>
      </w:r>
      <w:r w:rsidR="00A26344">
        <w:rPr>
          <w:rFonts w:hint="cs"/>
          <w:sz w:val="34"/>
          <w:szCs w:val="34"/>
          <w:rtl/>
          <w:lang w:bidi="fa-IR"/>
        </w:rPr>
        <w:t>،</w:t>
      </w:r>
      <w:r w:rsidR="00C543DB">
        <w:rPr>
          <w:rFonts w:hint="cs"/>
          <w:sz w:val="34"/>
          <w:szCs w:val="34"/>
          <w:rtl/>
          <w:lang w:bidi="fa-IR"/>
        </w:rPr>
        <w:t xml:space="preserve"> خودشان تسلط </w:t>
      </w:r>
      <w:r w:rsidR="00C543DB" w:rsidRPr="00C543DB">
        <w:rPr>
          <w:sz w:val="34"/>
          <w:szCs w:val="34"/>
          <w:rtl/>
          <w:lang w:bidi="fa-IR"/>
        </w:rPr>
        <w:t>پ</w:t>
      </w:r>
      <w:r w:rsidR="00C543DB">
        <w:rPr>
          <w:rFonts w:hint="cs"/>
          <w:sz w:val="34"/>
          <w:szCs w:val="34"/>
          <w:rtl/>
          <w:lang w:bidi="fa-IR"/>
        </w:rPr>
        <w:t>یدا</w:t>
      </w:r>
      <w:r w:rsidR="003E679C">
        <w:rPr>
          <w:rFonts w:hint="cs"/>
          <w:sz w:val="34"/>
          <w:szCs w:val="34"/>
          <w:rtl/>
          <w:lang w:bidi="fa-IR"/>
        </w:rPr>
        <w:t xml:space="preserve"> می‌‌</w:t>
      </w:r>
      <w:r w:rsidR="00C543DB">
        <w:rPr>
          <w:rFonts w:hint="cs"/>
          <w:sz w:val="34"/>
          <w:szCs w:val="34"/>
          <w:rtl/>
          <w:lang w:bidi="fa-IR"/>
        </w:rPr>
        <w:t>کنند با همان امکاناتی که ما برای همه قرار داده</w:t>
      </w:r>
      <w:r w:rsidR="008A6907">
        <w:rPr>
          <w:rFonts w:hint="cs"/>
          <w:sz w:val="34"/>
          <w:szCs w:val="34"/>
          <w:rtl/>
          <w:lang w:bidi="fa-IR"/>
        </w:rPr>
        <w:t xml:space="preserve">‌ایم، </w:t>
      </w:r>
      <w:r w:rsidR="00C543DB">
        <w:rPr>
          <w:rFonts w:hint="cs"/>
          <w:sz w:val="34"/>
          <w:szCs w:val="34"/>
          <w:rtl/>
          <w:lang w:bidi="fa-IR"/>
        </w:rPr>
        <w:t>هیچ امدادی از غیب به آن</w:t>
      </w:r>
      <w:r w:rsidR="003E679C">
        <w:rPr>
          <w:rFonts w:hint="cs"/>
          <w:sz w:val="34"/>
          <w:szCs w:val="34"/>
          <w:rtl/>
          <w:lang w:bidi="fa-IR"/>
        </w:rPr>
        <w:t>‌ها می‌‌</w:t>
      </w:r>
      <w:r w:rsidR="00C543DB">
        <w:rPr>
          <w:rFonts w:hint="cs"/>
          <w:sz w:val="34"/>
          <w:szCs w:val="34"/>
          <w:rtl/>
          <w:lang w:bidi="fa-IR"/>
        </w:rPr>
        <w:t>رسد</w:t>
      </w:r>
      <w:r w:rsidR="00BB0030">
        <w:rPr>
          <w:rFonts w:hint="cs"/>
          <w:sz w:val="34"/>
          <w:szCs w:val="34"/>
          <w:rtl/>
          <w:lang w:bidi="fa-IR"/>
        </w:rPr>
        <w:t>.</w:t>
      </w:r>
      <w:r w:rsidR="00C543DB">
        <w:rPr>
          <w:rFonts w:hint="cs"/>
          <w:sz w:val="34"/>
          <w:szCs w:val="34"/>
          <w:rtl/>
          <w:lang w:bidi="fa-IR"/>
        </w:rPr>
        <w:t xml:space="preserve"> </w:t>
      </w:r>
      <w:r w:rsidR="008A6907">
        <w:rPr>
          <w:rFonts w:hint="cs"/>
          <w:sz w:val="34"/>
          <w:szCs w:val="34"/>
          <w:rtl/>
          <w:lang w:bidi="fa-IR"/>
        </w:rPr>
        <w:t xml:space="preserve">این‌ها </w:t>
      </w:r>
      <w:r w:rsidR="00C543DB">
        <w:rPr>
          <w:rFonts w:hint="cs"/>
          <w:sz w:val="34"/>
          <w:szCs w:val="34"/>
          <w:rtl/>
          <w:lang w:bidi="fa-IR"/>
        </w:rPr>
        <w:t>قرینه واضحه است که مراد از آیه نیست</w:t>
      </w:r>
      <w:r w:rsidR="008A6907">
        <w:rPr>
          <w:rFonts w:hint="cs"/>
          <w:sz w:val="34"/>
          <w:szCs w:val="34"/>
          <w:rtl/>
          <w:lang w:bidi="fa-IR"/>
        </w:rPr>
        <w:t xml:space="preserve">، </w:t>
      </w:r>
      <w:r w:rsidR="00C543DB">
        <w:rPr>
          <w:rFonts w:hint="cs"/>
          <w:sz w:val="34"/>
          <w:szCs w:val="34"/>
          <w:rtl/>
          <w:lang w:bidi="fa-IR"/>
        </w:rPr>
        <w:t xml:space="preserve">‌هم قرینه واضحه لبیه و هم قرینه </w:t>
      </w:r>
      <w:r w:rsidR="00BB0030">
        <w:rPr>
          <w:rFonts w:hint="cs"/>
          <w:sz w:val="34"/>
          <w:szCs w:val="34"/>
          <w:rtl/>
          <w:lang w:bidi="fa-IR"/>
        </w:rPr>
        <w:t xml:space="preserve">لفظیه </w:t>
      </w:r>
      <w:r w:rsidR="00C543DB">
        <w:rPr>
          <w:rFonts w:hint="cs"/>
          <w:sz w:val="34"/>
          <w:szCs w:val="34"/>
          <w:rtl/>
          <w:lang w:bidi="fa-IR"/>
        </w:rPr>
        <w:t>متصله که و ان کان للکافرین نصیب. بالاخره فرض کرده است که ممکن است گاهی خارجا کفار مسلمین را شکست بدهند. حال اسم آن را هر چه</w:t>
      </w:r>
      <w:r w:rsidR="003E679C">
        <w:rPr>
          <w:rFonts w:hint="cs"/>
          <w:sz w:val="34"/>
          <w:szCs w:val="34"/>
          <w:rtl/>
          <w:lang w:bidi="fa-IR"/>
        </w:rPr>
        <w:t xml:space="preserve"> می‌‌</w:t>
      </w:r>
      <w:r w:rsidR="00C543DB">
        <w:rPr>
          <w:rFonts w:hint="cs"/>
          <w:sz w:val="34"/>
          <w:szCs w:val="34"/>
          <w:rtl/>
          <w:lang w:bidi="fa-IR"/>
        </w:rPr>
        <w:t xml:space="preserve">خواهید بگذارید فتح نگذارید نصیب بگذارید. و لذا از اول مفاد آیه </w:t>
      </w:r>
      <w:r w:rsidR="00584E51">
        <w:rPr>
          <w:rFonts w:hint="cs"/>
          <w:sz w:val="34"/>
          <w:szCs w:val="34"/>
          <w:rtl/>
          <w:lang w:bidi="fa-IR"/>
        </w:rPr>
        <w:t>نفی تشریع است</w:t>
      </w:r>
      <w:r w:rsidR="008A6907">
        <w:rPr>
          <w:rFonts w:hint="cs"/>
          <w:sz w:val="34"/>
          <w:szCs w:val="34"/>
          <w:rtl/>
          <w:lang w:bidi="fa-IR"/>
        </w:rPr>
        <w:t xml:space="preserve">، </w:t>
      </w:r>
      <w:r w:rsidR="00584E51">
        <w:rPr>
          <w:rFonts w:hint="cs"/>
          <w:sz w:val="34"/>
          <w:szCs w:val="34"/>
          <w:rtl/>
          <w:lang w:bidi="fa-IR"/>
        </w:rPr>
        <w:t>مفاد آیه این است که خداوند به عنوان خدا نه به عنوان خالق کون</w:t>
      </w:r>
      <w:r w:rsidR="008A6907">
        <w:rPr>
          <w:rFonts w:hint="cs"/>
          <w:sz w:val="34"/>
          <w:szCs w:val="34"/>
          <w:rtl/>
          <w:lang w:bidi="fa-IR"/>
        </w:rPr>
        <w:t xml:space="preserve">، </w:t>
      </w:r>
      <w:r w:rsidR="00584E51">
        <w:rPr>
          <w:rFonts w:hint="cs"/>
          <w:sz w:val="34"/>
          <w:szCs w:val="34"/>
          <w:rtl/>
          <w:lang w:bidi="fa-IR"/>
        </w:rPr>
        <w:t>به عنوان خدا که مشرع است</w:t>
      </w:r>
      <w:r w:rsidR="008A6907">
        <w:rPr>
          <w:rFonts w:hint="cs"/>
          <w:sz w:val="34"/>
          <w:szCs w:val="34"/>
          <w:rtl/>
          <w:lang w:bidi="fa-IR"/>
        </w:rPr>
        <w:t xml:space="preserve">، </w:t>
      </w:r>
      <w:r w:rsidR="00584E51">
        <w:rPr>
          <w:rFonts w:hint="cs"/>
          <w:sz w:val="34"/>
          <w:szCs w:val="34"/>
          <w:rtl/>
          <w:lang w:bidi="fa-IR"/>
        </w:rPr>
        <w:t>مشرعی است که به ید او ثواب و عقاب است</w:t>
      </w:r>
      <w:r w:rsidR="008A6907">
        <w:rPr>
          <w:rFonts w:hint="cs"/>
          <w:sz w:val="34"/>
          <w:szCs w:val="34"/>
          <w:rtl/>
          <w:lang w:bidi="fa-IR"/>
        </w:rPr>
        <w:t xml:space="preserve">، </w:t>
      </w:r>
      <w:r w:rsidR="00584E51">
        <w:rPr>
          <w:rFonts w:hint="cs"/>
          <w:sz w:val="34"/>
          <w:szCs w:val="34"/>
          <w:rtl/>
          <w:lang w:bidi="fa-IR"/>
        </w:rPr>
        <w:t>خدا به عنوان مشرع که ثواب و عقاب اخروی هم از توابع مشرع بودن او است هیچ‌گاه سلطنت برای کافرین بر علیه مؤمنین قرار</w:t>
      </w:r>
      <w:r w:rsidR="003E679C">
        <w:rPr>
          <w:rFonts w:hint="cs"/>
          <w:sz w:val="34"/>
          <w:szCs w:val="34"/>
          <w:rtl/>
          <w:lang w:bidi="fa-IR"/>
        </w:rPr>
        <w:t xml:space="preserve"> نمی‌</w:t>
      </w:r>
      <w:r w:rsidR="00584E51">
        <w:rPr>
          <w:rFonts w:hint="cs"/>
          <w:sz w:val="34"/>
          <w:szCs w:val="34"/>
          <w:rtl/>
          <w:lang w:bidi="fa-IR"/>
        </w:rPr>
        <w:t>دهد</w:t>
      </w:r>
      <w:r w:rsidR="008A6907">
        <w:rPr>
          <w:rFonts w:hint="cs"/>
          <w:sz w:val="34"/>
          <w:szCs w:val="34"/>
          <w:rtl/>
          <w:lang w:bidi="fa-IR"/>
        </w:rPr>
        <w:t xml:space="preserve">، </w:t>
      </w:r>
      <w:r w:rsidR="00584E51">
        <w:rPr>
          <w:rFonts w:hint="cs"/>
          <w:sz w:val="34"/>
          <w:szCs w:val="34"/>
          <w:rtl/>
          <w:lang w:bidi="fa-IR"/>
        </w:rPr>
        <w:t>‌آن</w:t>
      </w:r>
      <w:r w:rsidR="003E679C">
        <w:rPr>
          <w:rFonts w:hint="cs"/>
          <w:sz w:val="34"/>
          <w:szCs w:val="34"/>
          <w:rtl/>
          <w:lang w:bidi="fa-IR"/>
        </w:rPr>
        <w:t xml:space="preserve">‌ها </w:t>
      </w:r>
      <w:r w:rsidR="00584E51">
        <w:rPr>
          <w:rFonts w:hint="cs"/>
          <w:sz w:val="34"/>
          <w:szCs w:val="34"/>
          <w:rtl/>
          <w:lang w:bidi="fa-IR"/>
        </w:rPr>
        <w:t>را مسلط</w:t>
      </w:r>
      <w:r w:rsidR="003E679C">
        <w:rPr>
          <w:rFonts w:hint="cs"/>
          <w:sz w:val="34"/>
          <w:szCs w:val="34"/>
          <w:rtl/>
          <w:lang w:bidi="fa-IR"/>
        </w:rPr>
        <w:t xml:space="preserve"> نمی‌</w:t>
      </w:r>
      <w:r w:rsidR="00584E51">
        <w:rPr>
          <w:rFonts w:hint="cs"/>
          <w:sz w:val="34"/>
          <w:szCs w:val="34"/>
          <w:rtl/>
          <w:lang w:bidi="fa-IR"/>
        </w:rPr>
        <w:t>کند بر مؤمنین</w:t>
      </w:r>
      <w:r w:rsidR="008A6907">
        <w:rPr>
          <w:rFonts w:hint="cs"/>
          <w:sz w:val="34"/>
          <w:szCs w:val="34"/>
          <w:rtl/>
          <w:lang w:bidi="fa-IR"/>
        </w:rPr>
        <w:t xml:space="preserve">، </w:t>
      </w:r>
      <w:r w:rsidR="00584E51">
        <w:rPr>
          <w:rFonts w:hint="cs"/>
          <w:sz w:val="34"/>
          <w:szCs w:val="34"/>
          <w:rtl/>
          <w:lang w:bidi="fa-IR"/>
        </w:rPr>
        <w:t>آن</w:t>
      </w:r>
      <w:r w:rsidR="003E679C">
        <w:rPr>
          <w:rFonts w:hint="cs"/>
          <w:sz w:val="34"/>
          <w:szCs w:val="34"/>
          <w:rtl/>
          <w:lang w:bidi="fa-IR"/>
        </w:rPr>
        <w:t xml:space="preserve">‌ها </w:t>
      </w:r>
      <w:r w:rsidR="00584E51">
        <w:rPr>
          <w:rFonts w:hint="cs"/>
          <w:sz w:val="34"/>
          <w:szCs w:val="34"/>
          <w:rtl/>
          <w:lang w:bidi="fa-IR"/>
        </w:rPr>
        <w:t>را برتر از مؤمنین قرار</w:t>
      </w:r>
      <w:r w:rsidR="003E679C">
        <w:rPr>
          <w:rFonts w:hint="cs"/>
          <w:sz w:val="34"/>
          <w:szCs w:val="34"/>
          <w:rtl/>
          <w:lang w:bidi="fa-IR"/>
        </w:rPr>
        <w:t xml:space="preserve"> نمی‌</w:t>
      </w:r>
      <w:r w:rsidR="00584E51">
        <w:rPr>
          <w:rFonts w:hint="cs"/>
          <w:sz w:val="34"/>
          <w:szCs w:val="34"/>
          <w:rtl/>
          <w:lang w:bidi="fa-IR"/>
        </w:rPr>
        <w:t>دهد. این یک معنای جامعی است.</w:t>
      </w:r>
    </w:p>
    <w:p w:rsidR="00D31F78" w:rsidRDefault="00584E51" w:rsidP="00584E51">
      <w:pPr>
        <w:bidi/>
        <w:rPr>
          <w:sz w:val="34"/>
          <w:szCs w:val="34"/>
          <w:rtl/>
          <w:lang w:bidi="fa-IR"/>
        </w:rPr>
      </w:pPr>
      <w:r>
        <w:rPr>
          <w:rFonts w:hint="cs"/>
          <w:sz w:val="34"/>
          <w:szCs w:val="34"/>
          <w:rtl/>
          <w:lang w:bidi="fa-IR"/>
        </w:rPr>
        <w:t xml:space="preserve">اگر بخواهیم مقام را تشبیه کنیم باید تشبیه کنیم به بحث لاضرر و لاحرج. در حدیث معروف که فانه لاضرر گفتند </w:t>
      </w:r>
      <w:r w:rsidR="008A6907">
        <w:rPr>
          <w:rFonts w:hint="cs"/>
          <w:sz w:val="34"/>
          <w:szCs w:val="34"/>
          <w:rtl/>
          <w:lang w:bidi="fa-IR"/>
        </w:rPr>
        <w:t>این‌که</w:t>
      </w:r>
      <w:r>
        <w:rPr>
          <w:rFonts w:hint="cs"/>
          <w:sz w:val="34"/>
          <w:szCs w:val="34"/>
          <w:rtl/>
          <w:lang w:bidi="fa-IR"/>
        </w:rPr>
        <w:t xml:space="preserve"> ما بگوییم ضرر وجود ندارد خلاف وجدان است و لذا این قرینه</w:t>
      </w:r>
      <w:r w:rsidR="003E679C">
        <w:rPr>
          <w:rFonts w:hint="cs"/>
          <w:sz w:val="34"/>
          <w:szCs w:val="34"/>
          <w:rtl/>
          <w:lang w:bidi="fa-IR"/>
        </w:rPr>
        <w:t xml:space="preserve"> می‌‌</w:t>
      </w:r>
      <w:r>
        <w:rPr>
          <w:rFonts w:hint="cs"/>
          <w:sz w:val="34"/>
          <w:szCs w:val="34"/>
          <w:rtl/>
          <w:lang w:bidi="fa-IR"/>
        </w:rPr>
        <w:t>شود که بگوییم لاضرر ناشئ من موقف الشارع و الا ضرر که در عالم تکوین زیاد است. یا در حرج</w:t>
      </w:r>
      <w:r w:rsidR="008A6907">
        <w:rPr>
          <w:rFonts w:hint="cs"/>
          <w:sz w:val="34"/>
          <w:szCs w:val="34"/>
          <w:rtl/>
          <w:lang w:bidi="fa-IR"/>
        </w:rPr>
        <w:t xml:space="preserve">، </w:t>
      </w:r>
      <w:r>
        <w:rPr>
          <w:rFonts w:hint="cs"/>
          <w:sz w:val="34"/>
          <w:szCs w:val="34"/>
          <w:rtl/>
          <w:lang w:bidi="fa-IR"/>
        </w:rPr>
        <w:t>ما جعل علیکم فی الدین من حرج</w:t>
      </w:r>
      <w:r w:rsidR="008A6907">
        <w:rPr>
          <w:rFonts w:hint="cs"/>
          <w:sz w:val="34"/>
          <w:szCs w:val="34"/>
          <w:rtl/>
          <w:lang w:bidi="fa-IR"/>
        </w:rPr>
        <w:t xml:space="preserve">، </w:t>
      </w:r>
      <w:r w:rsidR="00D31F78">
        <w:rPr>
          <w:rFonts w:hint="cs"/>
          <w:sz w:val="34"/>
          <w:szCs w:val="34"/>
          <w:rtl/>
          <w:lang w:bidi="fa-IR"/>
        </w:rPr>
        <w:t>این قرینه دارد که مراد حرج در تشریع است و الا حرج در عالم تکوین که بسیار است که افراد در ضیق قرار</w:t>
      </w:r>
      <w:r w:rsidR="003E679C">
        <w:rPr>
          <w:rFonts w:hint="cs"/>
          <w:sz w:val="34"/>
          <w:szCs w:val="34"/>
          <w:rtl/>
          <w:lang w:bidi="fa-IR"/>
        </w:rPr>
        <w:t xml:space="preserve"> می‌‌</w:t>
      </w:r>
      <w:r w:rsidR="00D31F78">
        <w:rPr>
          <w:rFonts w:hint="cs"/>
          <w:sz w:val="34"/>
          <w:szCs w:val="34"/>
          <w:rtl/>
          <w:lang w:bidi="fa-IR"/>
        </w:rPr>
        <w:t>گیرند در سختی قرار</w:t>
      </w:r>
      <w:r w:rsidR="003E679C">
        <w:rPr>
          <w:rFonts w:hint="cs"/>
          <w:sz w:val="34"/>
          <w:szCs w:val="34"/>
          <w:rtl/>
          <w:lang w:bidi="fa-IR"/>
        </w:rPr>
        <w:t xml:space="preserve"> می‌‌</w:t>
      </w:r>
      <w:r w:rsidR="00D31F78">
        <w:rPr>
          <w:rFonts w:hint="cs"/>
          <w:sz w:val="34"/>
          <w:szCs w:val="34"/>
          <w:rtl/>
          <w:lang w:bidi="fa-IR"/>
        </w:rPr>
        <w:t>گیرند اما ناشی از موقف شارع نیست.</w:t>
      </w:r>
    </w:p>
    <w:p w:rsidR="00D31F78" w:rsidRDefault="00D31F78" w:rsidP="005C251E">
      <w:pPr>
        <w:bidi/>
        <w:rPr>
          <w:sz w:val="34"/>
          <w:szCs w:val="34"/>
          <w:rtl/>
          <w:lang w:bidi="fa-IR"/>
        </w:rPr>
      </w:pPr>
      <w:r>
        <w:rPr>
          <w:rFonts w:hint="cs"/>
          <w:sz w:val="34"/>
          <w:szCs w:val="34"/>
          <w:rtl/>
          <w:lang w:bidi="fa-IR"/>
        </w:rPr>
        <w:t>اینجا هم همین است. لن یجعل الله للکافرین علی المؤمنین سبیلا به همان قرینه لبیه واضحه و قرینه لفظیه متصله که محفوف است عرض کردیم</w:t>
      </w:r>
      <w:r w:rsidR="008A6907">
        <w:rPr>
          <w:rFonts w:hint="cs"/>
          <w:sz w:val="34"/>
          <w:szCs w:val="34"/>
          <w:rtl/>
          <w:lang w:bidi="fa-IR"/>
        </w:rPr>
        <w:t xml:space="preserve">، </w:t>
      </w:r>
      <w:r>
        <w:rPr>
          <w:rFonts w:hint="cs"/>
          <w:sz w:val="34"/>
          <w:szCs w:val="34"/>
          <w:rtl/>
          <w:lang w:bidi="fa-IR"/>
        </w:rPr>
        <w:t>ظهور عرفیش این است که خدا نه به عنوان خالق هستی که نظام اسباب و مسببات دارد</w:t>
      </w:r>
      <w:r w:rsidR="008A6907">
        <w:rPr>
          <w:rFonts w:hint="cs"/>
          <w:sz w:val="34"/>
          <w:szCs w:val="34"/>
          <w:rtl/>
          <w:lang w:bidi="fa-IR"/>
        </w:rPr>
        <w:t xml:space="preserve">، </w:t>
      </w:r>
      <w:r>
        <w:rPr>
          <w:rFonts w:hint="cs"/>
          <w:sz w:val="34"/>
          <w:szCs w:val="34"/>
          <w:rtl/>
          <w:lang w:bidi="fa-IR"/>
        </w:rPr>
        <w:t>‌به عنوان مشرع که قوانینی دارد ثواب و عقابی دارد چه در عالم دنیا چه در عالم آخرت</w:t>
      </w:r>
      <w:r w:rsidR="008A6907">
        <w:rPr>
          <w:rFonts w:hint="cs"/>
          <w:sz w:val="34"/>
          <w:szCs w:val="34"/>
          <w:rtl/>
          <w:lang w:bidi="fa-IR"/>
        </w:rPr>
        <w:t xml:space="preserve">، </w:t>
      </w:r>
      <w:r>
        <w:rPr>
          <w:rFonts w:hint="cs"/>
          <w:sz w:val="34"/>
          <w:szCs w:val="34"/>
          <w:rtl/>
          <w:lang w:bidi="fa-IR"/>
        </w:rPr>
        <w:t>‌کاری</w:t>
      </w:r>
      <w:r w:rsidR="003E679C">
        <w:rPr>
          <w:rFonts w:hint="cs"/>
          <w:sz w:val="34"/>
          <w:szCs w:val="34"/>
          <w:rtl/>
          <w:lang w:bidi="fa-IR"/>
        </w:rPr>
        <w:t xml:space="preserve"> نمی‌</w:t>
      </w:r>
      <w:r>
        <w:rPr>
          <w:rFonts w:hint="cs"/>
          <w:sz w:val="34"/>
          <w:szCs w:val="34"/>
          <w:rtl/>
          <w:lang w:bidi="fa-IR"/>
        </w:rPr>
        <w:t xml:space="preserve">کند که کافرین تفوق </w:t>
      </w:r>
      <w:r w:rsidRPr="00D31F78">
        <w:rPr>
          <w:sz w:val="34"/>
          <w:szCs w:val="34"/>
          <w:rtl/>
          <w:lang w:bidi="fa-IR"/>
        </w:rPr>
        <w:t>پ</w:t>
      </w:r>
      <w:r>
        <w:rPr>
          <w:rFonts w:hint="cs"/>
          <w:sz w:val="34"/>
          <w:szCs w:val="34"/>
          <w:rtl/>
          <w:lang w:bidi="fa-IR"/>
        </w:rPr>
        <w:t>یدا کنند بر مسلمین.</w:t>
      </w:r>
    </w:p>
    <w:p w:rsidR="006F4DBB" w:rsidRDefault="00D31F78" w:rsidP="00D31F78">
      <w:pPr>
        <w:bidi/>
        <w:rPr>
          <w:sz w:val="34"/>
          <w:szCs w:val="34"/>
          <w:rtl/>
          <w:lang w:bidi="fa-IR"/>
        </w:rPr>
      </w:pPr>
      <w:r>
        <w:rPr>
          <w:rFonts w:hint="cs"/>
          <w:sz w:val="34"/>
          <w:szCs w:val="34"/>
          <w:rtl/>
          <w:lang w:bidi="fa-IR"/>
        </w:rPr>
        <w:t xml:space="preserve">و لذا به نظر ما دلالت آیه شریفه بر قاعده نفی سبیل بعید نیست. </w:t>
      </w:r>
      <w:r w:rsidR="00783067">
        <w:rPr>
          <w:rFonts w:hint="cs"/>
          <w:sz w:val="34"/>
          <w:szCs w:val="34"/>
          <w:rtl/>
          <w:lang w:bidi="fa-IR"/>
        </w:rPr>
        <w:t>هما</w:t>
      </w:r>
      <w:r w:rsidR="003E679C">
        <w:rPr>
          <w:rFonts w:hint="cs"/>
          <w:sz w:val="34"/>
          <w:szCs w:val="34"/>
          <w:rtl/>
          <w:lang w:bidi="fa-IR"/>
        </w:rPr>
        <w:t xml:space="preserve">ن‌طور </w:t>
      </w:r>
      <w:r>
        <w:rPr>
          <w:rFonts w:hint="cs"/>
          <w:sz w:val="34"/>
          <w:szCs w:val="34"/>
          <w:rtl/>
          <w:lang w:bidi="fa-IR"/>
        </w:rPr>
        <w:t xml:space="preserve">که مشهور </w:t>
      </w:r>
      <w:r w:rsidRPr="00D31F78">
        <w:rPr>
          <w:sz w:val="34"/>
          <w:szCs w:val="34"/>
          <w:rtl/>
          <w:lang w:bidi="fa-IR"/>
        </w:rPr>
        <w:t>پ</w:t>
      </w:r>
      <w:r>
        <w:rPr>
          <w:rFonts w:hint="cs"/>
          <w:sz w:val="34"/>
          <w:szCs w:val="34"/>
          <w:rtl/>
          <w:lang w:bidi="fa-IR"/>
        </w:rPr>
        <w:t xml:space="preserve">ذیرفتند و در بین معاصرین امام </w:t>
      </w:r>
      <w:r w:rsidRPr="00D31F78">
        <w:rPr>
          <w:sz w:val="34"/>
          <w:szCs w:val="34"/>
          <w:rtl/>
          <w:lang w:bidi="fa-IR"/>
        </w:rPr>
        <w:t>پ</w:t>
      </w:r>
      <w:r>
        <w:rPr>
          <w:rFonts w:hint="cs"/>
          <w:sz w:val="34"/>
          <w:szCs w:val="34"/>
          <w:rtl/>
          <w:lang w:bidi="fa-IR"/>
        </w:rPr>
        <w:t>ذیرفتند. هر چند برخی از بزرگان مثل مرحوم آقای خوئی اشکال مرحوم شیخ انصاری در کت</w:t>
      </w:r>
      <w:r w:rsidR="006F4DBB">
        <w:rPr>
          <w:rFonts w:hint="cs"/>
          <w:sz w:val="34"/>
          <w:szCs w:val="34"/>
          <w:rtl/>
          <w:lang w:bidi="fa-IR"/>
        </w:rPr>
        <w:t>اب مکاسب را به دلالت این آیه شریفه بر قاعده نفی سبیل قبول کردند.</w:t>
      </w:r>
    </w:p>
    <w:p w:rsidR="00DE7DF4" w:rsidRDefault="006F4DBB" w:rsidP="006F4DBB">
      <w:pPr>
        <w:bidi/>
        <w:rPr>
          <w:sz w:val="34"/>
          <w:szCs w:val="34"/>
          <w:rtl/>
          <w:lang w:bidi="fa-IR"/>
        </w:rPr>
      </w:pPr>
      <w:r>
        <w:rPr>
          <w:rFonts w:hint="cs"/>
          <w:sz w:val="34"/>
          <w:szCs w:val="34"/>
          <w:rtl/>
          <w:lang w:bidi="fa-IR"/>
        </w:rPr>
        <w:t xml:space="preserve">بعد از </w:t>
      </w:r>
      <w:r w:rsidR="008A6907">
        <w:rPr>
          <w:rFonts w:hint="cs"/>
          <w:sz w:val="34"/>
          <w:szCs w:val="34"/>
          <w:rtl/>
          <w:lang w:bidi="fa-IR"/>
        </w:rPr>
        <w:t>این‌که</w:t>
      </w:r>
      <w:r>
        <w:rPr>
          <w:rFonts w:hint="cs"/>
          <w:sz w:val="34"/>
          <w:szCs w:val="34"/>
          <w:rtl/>
          <w:lang w:bidi="fa-IR"/>
        </w:rPr>
        <w:t xml:space="preserve"> دلالت آیه را ب</w:t>
      </w:r>
      <w:r w:rsidRPr="006F4DBB">
        <w:rPr>
          <w:sz w:val="34"/>
          <w:szCs w:val="34"/>
          <w:rtl/>
          <w:lang w:bidi="fa-IR"/>
        </w:rPr>
        <w:t>پ</w:t>
      </w:r>
      <w:r>
        <w:rPr>
          <w:rFonts w:hint="cs"/>
          <w:sz w:val="34"/>
          <w:szCs w:val="34"/>
          <w:rtl/>
          <w:lang w:bidi="fa-IR"/>
        </w:rPr>
        <w:t>ذیریم</w:t>
      </w:r>
      <w:r w:rsidR="008A6907">
        <w:rPr>
          <w:rFonts w:hint="cs"/>
          <w:sz w:val="34"/>
          <w:szCs w:val="34"/>
          <w:rtl/>
          <w:lang w:bidi="fa-IR"/>
        </w:rPr>
        <w:t xml:space="preserve">، </w:t>
      </w:r>
      <w:r>
        <w:rPr>
          <w:rFonts w:hint="cs"/>
          <w:sz w:val="34"/>
          <w:szCs w:val="34"/>
          <w:rtl/>
          <w:lang w:bidi="fa-IR"/>
        </w:rPr>
        <w:t>کلام واقع</w:t>
      </w:r>
      <w:r w:rsidR="003E679C">
        <w:rPr>
          <w:rFonts w:hint="cs"/>
          <w:sz w:val="34"/>
          <w:szCs w:val="34"/>
          <w:rtl/>
          <w:lang w:bidi="fa-IR"/>
        </w:rPr>
        <w:t xml:space="preserve"> می‌‌</w:t>
      </w:r>
      <w:r>
        <w:rPr>
          <w:rFonts w:hint="cs"/>
          <w:sz w:val="34"/>
          <w:szCs w:val="34"/>
          <w:rtl/>
          <w:lang w:bidi="fa-IR"/>
        </w:rPr>
        <w:t>شود در اشکال ششم که مرحوم شیخ فرموده بسیار خوب</w:t>
      </w:r>
      <w:r w:rsidR="008A6907">
        <w:rPr>
          <w:rFonts w:hint="cs"/>
          <w:sz w:val="34"/>
          <w:szCs w:val="34"/>
          <w:rtl/>
          <w:lang w:bidi="fa-IR"/>
        </w:rPr>
        <w:t xml:space="preserve">، </w:t>
      </w:r>
      <w:r w:rsidR="00123C0C">
        <w:rPr>
          <w:rFonts w:hint="cs"/>
          <w:sz w:val="34"/>
          <w:szCs w:val="34"/>
          <w:rtl/>
          <w:lang w:bidi="fa-IR"/>
        </w:rPr>
        <w:t>آيه</w:t>
      </w:r>
      <w:r>
        <w:rPr>
          <w:rFonts w:hint="cs"/>
          <w:sz w:val="34"/>
          <w:szCs w:val="34"/>
          <w:rtl/>
          <w:lang w:bidi="fa-IR"/>
        </w:rPr>
        <w:t>‌ بر فرض بگوییم دلالت دارد بر قاعده نفی سبیل</w:t>
      </w:r>
      <w:r w:rsidR="008A6907">
        <w:rPr>
          <w:rFonts w:hint="cs"/>
          <w:sz w:val="34"/>
          <w:szCs w:val="34"/>
          <w:rtl/>
          <w:lang w:bidi="fa-IR"/>
        </w:rPr>
        <w:t xml:space="preserve">، </w:t>
      </w:r>
      <w:r>
        <w:rPr>
          <w:rFonts w:hint="cs"/>
          <w:sz w:val="34"/>
          <w:szCs w:val="34"/>
          <w:rtl/>
          <w:lang w:bidi="fa-IR"/>
        </w:rPr>
        <w:t>‌تعارض</w:t>
      </w:r>
      <w:r w:rsidR="003E679C">
        <w:rPr>
          <w:rFonts w:hint="cs"/>
          <w:sz w:val="34"/>
          <w:szCs w:val="34"/>
          <w:rtl/>
          <w:lang w:bidi="fa-IR"/>
        </w:rPr>
        <w:t xml:space="preserve"> می‌‌</w:t>
      </w:r>
      <w:r>
        <w:rPr>
          <w:rFonts w:hint="cs"/>
          <w:sz w:val="34"/>
          <w:szCs w:val="34"/>
          <w:rtl/>
          <w:lang w:bidi="fa-IR"/>
        </w:rPr>
        <w:t>کند با عموماتی که دلالت</w:t>
      </w:r>
      <w:r w:rsidR="003E679C">
        <w:rPr>
          <w:rFonts w:hint="cs"/>
          <w:sz w:val="34"/>
          <w:szCs w:val="34"/>
          <w:rtl/>
          <w:lang w:bidi="fa-IR"/>
        </w:rPr>
        <w:t xml:space="preserve"> می‌‌</w:t>
      </w:r>
      <w:r>
        <w:rPr>
          <w:rFonts w:hint="cs"/>
          <w:sz w:val="34"/>
          <w:szCs w:val="34"/>
          <w:rtl/>
          <w:lang w:bidi="fa-IR"/>
        </w:rPr>
        <w:t>کند بر صحت بیع</w:t>
      </w:r>
      <w:r w:rsidR="008A6907">
        <w:rPr>
          <w:rFonts w:hint="cs"/>
          <w:sz w:val="34"/>
          <w:szCs w:val="34"/>
          <w:rtl/>
          <w:lang w:bidi="fa-IR"/>
        </w:rPr>
        <w:t xml:space="preserve">، </w:t>
      </w:r>
      <w:r>
        <w:rPr>
          <w:rFonts w:hint="cs"/>
          <w:sz w:val="34"/>
          <w:szCs w:val="34"/>
          <w:rtl/>
          <w:lang w:bidi="fa-IR"/>
        </w:rPr>
        <w:t>‌وجوب وفاء به عقد</w:t>
      </w:r>
      <w:r w:rsidR="008A6907">
        <w:rPr>
          <w:rFonts w:hint="cs"/>
          <w:sz w:val="34"/>
          <w:szCs w:val="34"/>
          <w:rtl/>
          <w:lang w:bidi="fa-IR"/>
        </w:rPr>
        <w:t xml:space="preserve">، </w:t>
      </w:r>
      <w:r>
        <w:rPr>
          <w:rFonts w:hint="cs"/>
          <w:sz w:val="34"/>
          <w:szCs w:val="34"/>
          <w:rtl/>
          <w:lang w:bidi="fa-IR"/>
        </w:rPr>
        <w:t xml:space="preserve">تسلط </w:t>
      </w:r>
      <w:r w:rsidRPr="006F4DBB">
        <w:rPr>
          <w:sz w:val="34"/>
          <w:szCs w:val="34"/>
          <w:rtl/>
          <w:lang w:bidi="fa-IR"/>
        </w:rPr>
        <w:t>پ</w:t>
      </w:r>
      <w:r>
        <w:rPr>
          <w:rFonts w:hint="cs"/>
          <w:sz w:val="34"/>
          <w:szCs w:val="34"/>
          <w:rtl/>
          <w:lang w:bidi="fa-IR"/>
        </w:rPr>
        <w:t xml:space="preserve">در و ولایت </w:t>
      </w:r>
      <w:r w:rsidRPr="006F4DBB">
        <w:rPr>
          <w:sz w:val="34"/>
          <w:szCs w:val="34"/>
          <w:rtl/>
          <w:lang w:bidi="fa-IR"/>
        </w:rPr>
        <w:t>پ</w:t>
      </w:r>
      <w:r>
        <w:rPr>
          <w:rFonts w:hint="cs"/>
          <w:sz w:val="34"/>
          <w:szCs w:val="34"/>
          <w:rtl/>
          <w:lang w:bidi="fa-IR"/>
        </w:rPr>
        <w:t>در بر فرزند صغیرش یا بر دخترش در امر ازدواج</w:t>
      </w:r>
      <w:r w:rsidR="008A6907">
        <w:rPr>
          <w:rFonts w:hint="cs"/>
          <w:sz w:val="34"/>
          <w:szCs w:val="34"/>
          <w:rtl/>
          <w:lang w:bidi="fa-IR"/>
        </w:rPr>
        <w:t xml:space="preserve">، </w:t>
      </w:r>
      <w:r>
        <w:rPr>
          <w:rFonts w:hint="cs"/>
          <w:sz w:val="34"/>
          <w:szCs w:val="34"/>
          <w:rtl/>
          <w:lang w:bidi="fa-IR"/>
        </w:rPr>
        <w:t>مقتضای این عمومات این است که کافر هم نسبت به مسلم اگر بیعی انجام بشود</w:t>
      </w:r>
      <w:r w:rsidR="008A6907">
        <w:rPr>
          <w:rFonts w:hint="cs"/>
          <w:sz w:val="34"/>
          <w:szCs w:val="34"/>
          <w:rtl/>
          <w:lang w:bidi="fa-IR"/>
        </w:rPr>
        <w:t xml:space="preserve">، </w:t>
      </w:r>
      <w:r>
        <w:rPr>
          <w:rFonts w:hint="cs"/>
          <w:sz w:val="34"/>
          <w:szCs w:val="34"/>
          <w:rtl/>
          <w:lang w:bidi="fa-IR"/>
        </w:rPr>
        <w:t>عبد مسلم را بخرد مالک</w:t>
      </w:r>
      <w:r w:rsidR="003E679C">
        <w:rPr>
          <w:rFonts w:hint="cs"/>
          <w:sz w:val="34"/>
          <w:szCs w:val="34"/>
          <w:rtl/>
          <w:lang w:bidi="fa-IR"/>
        </w:rPr>
        <w:t xml:space="preserve"> می‌‌</w:t>
      </w:r>
      <w:r>
        <w:rPr>
          <w:rFonts w:hint="cs"/>
          <w:sz w:val="34"/>
          <w:szCs w:val="34"/>
          <w:rtl/>
          <w:lang w:bidi="fa-IR"/>
        </w:rPr>
        <w:t>شود</w:t>
      </w:r>
      <w:r w:rsidR="00B365F4">
        <w:rPr>
          <w:rFonts w:hint="cs"/>
          <w:sz w:val="34"/>
          <w:szCs w:val="34"/>
          <w:rtl/>
          <w:lang w:bidi="fa-IR"/>
        </w:rPr>
        <w:t>. اجاره کند مسلمی را برای خدمت به خودش</w:t>
      </w:r>
      <w:r w:rsidR="008A6907">
        <w:rPr>
          <w:rFonts w:hint="cs"/>
          <w:sz w:val="34"/>
          <w:szCs w:val="34"/>
          <w:rtl/>
          <w:lang w:bidi="fa-IR"/>
        </w:rPr>
        <w:t xml:space="preserve">، </w:t>
      </w:r>
      <w:r w:rsidR="00B365F4">
        <w:rPr>
          <w:rFonts w:hint="cs"/>
          <w:sz w:val="34"/>
          <w:szCs w:val="34"/>
          <w:rtl/>
          <w:lang w:bidi="fa-IR"/>
        </w:rPr>
        <w:t>اوفوا بالعقود اقتضاء‌</w:t>
      </w:r>
      <w:r w:rsidR="003E679C">
        <w:rPr>
          <w:rFonts w:hint="cs"/>
          <w:sz w:val="34"/>
          <w:szCs w:val="34"/>
          <w:rtl/>
          <w:lang w:bidi="fa-IR"/>
        </w:rPr>
        <w:t xml:space="preserve"> می‌‌</w:t>
      </w:r>
      <w:r w:rsidR="00B365F4">
        <w:rPr>
          <w:rFonts w:hint="cs"/>
          <w:sz w:val="34"/>
          <w:szCs w:val="34"/>
          <w:rtl/>
          <w:lang w:bidi="fa-IR"/>
        </w:rPr>
        <w:t xml:space="preserve">کند که این اجاره لازم الوفاء بشود و بالتبع صحیح باشد. یا ولایت </w:t>
      </w:r>
      <w:r w:rsidR="00B365F4" w:rsidRPr="00B365F4">
        <w:rPr>
          <w:sz w:val="34"/>
          <w:szCs w:val="34"/>
          <w:rtl/>
          <w:lang w:bidi="fa-IR"/>
        </w:rPr>
        <w:t>پ</w:t>
      </w:r>
      <w:r w:rsidR="00B365F4">
        <w:rPr>
          <w:rFonts w:hint="cs"/>
          <w:sz w:val="34"/>
          <w:szCs w:val="34"/>
          <w:rtl/>
          <w:lang w:bidi="fa-IR"/>
        </w:rPr>
        <w:t>در بر طفل صغیرش</w:t>
      </w:r>
      <w:r w:rsidR="008A6907">
        <w:rPr>
          <w:rFonts w:hint="cs"/>
          <w:sz w:val="34"/>
          <w:szCs w:val="34"/>
          <w:rtl/>
          <w:lang w:bidi="fa-IR"/>
        </w:rPr>
        <w:t xml:space="preserve">، </w:t>
      </w:r>
      <w:r w:rsidR="00B365F4">
        <w:rPr>
          <w:rFonts w:hint="cs"/>
          <w:sz w:val="34"/>
          <w:szCs w:val="34"/>
          <w:rtl/>
          <w:lang w:bidi="fa-IR"/>
        </w:rPr>
        <w:t>انما والده هو الذی یلی امره</w:t>
      </w:r>
      <w:r w:rsidR="008A6907">
        <w:rPr>
          <w:rFonts w:hint="cs"/>
          <w:sz w:val="34"/>
          <w:szCs w:val="34"/>
          <w:rtl/>
          <w:lang w:bidi="fa-IR"/>
        </w:rPr>
        <w:t xml:space="preserve">، </w:t>
      </w:r>
      <w:r w:rsidR="00B365F4">
        <w:rPr>
          <w:rFonts w:hint="cs"/>
          <w:sz w:val="34"/>
          <w:szCs w:val="34"/>
          <w:rtl/>
          <w:lang w:bidi="fa-IR"/>
        </w:rPr>
        <w:t>‌</w:t>
      </w:r>
      <w:r w:rsidR="00B365F4" w:rsidRPr="00B365F4">
        <w:rPr>
          <w:sz w:val="34"/>
          <w:szCs w:val="34"/>
          <w:rtl/>
          <w:lang w:bidi="fa-IR"/>
        </w:rPr>
        <w:t>پ</w:t>
      </w:r>
      <w:r w:rsidR="00B365F4">
        <w:rPr>
          <w:rFonts w:hint="cs"/>
          <w:sz w:val="34"/>
          <w:szCs w:val="34"/>
          <w:rtl/>
          <w:lang w:bidi="fa-IR"/>
        </w:rPr>
        <w:t>در ولی امر فرزند صغیر است. یا در امر ازدواج لیس للجاریة مع ابیها امر</w:t>
      </w:r>
      <w:r w:rsidR="008A6907">
        <w:rPr>
          <w:rFonts w:hint="cs"/>
          <w:sz w:val="34"/>
          <w:szCs w:val="34"/>
          <w:rtl/>
          <w:lang w:bidi="fa-IR"/>
        </w:rPr>
        <w:t xml:space="preserve">، </w:t>
      </w:r>
      <w:r w:rsidR="00B365F4">
        <w:rPr>
          <w:rFonts w:hint="cs"/>
          <w:sz w:val="34"/>
          <w:szCs w:val="34"/>
          <w:rtl/>
          <w:lang w:bidi="fa-IR"/>
        </w:rPr>
        <w:t xml:space="preserve">‌دختر باکره با وجود </w:t>
      </w:r>
      <w:r w:rsidR="00B365F4" w:rsidRPr="00B365F4">
        <w:rPr>
          <w:sz w:val="34"/>
          <w:szCs w:val="34"/>
          <w:rtl/>
          <w:lang w:bidi="fa-IR"/>
        </w:rPr>
        <w:t>پ</w:t>
      </w:r>
      <w:r w:rsidR="00B365F4">
        <w:rPr>
          <w:rFonts w:hint="cs"/>
          <w:sz w:val="34"/>
          <w:szCs w:val="34"/>
          <w:rtl/>
          <w:lang w:bidi="fa-IR"/>
        </w:rPr>
        <w:t>در ولایت ندارد بر ازدواج خودش. عموم آیه با این عمومات در مورد کافر تعارض</w:t>
      </w:r>
      <w:r w:rsidR="003E679C">
        <w:rPr>
          <w:rFonts w:hint="cs"/>
          <w:sz w:val="34"/>
          <w:szCs w:val="34"/>
          <w:rtl/>
          <w:lang w:bidi="fa-IR"/>
        </w:rPr>
        <w:t xml:space="preserve"> می‌‌</w:t>
      </w:r>
      <w:r w:rsidR="00B365F4">
        <w:rPr>
          <w:rFonts w:hint="cs"/>
          <w:sz w:val="34"/>
          <w:szCs w:val="34"/>
          <w:rtl/>
          <w:lang w:bidi="fa-IR"/>
        </w:rPr>
        <w:t>کنند و تساقط</w:t>
      </w:r>
      <w:r w:rsidR="003E679C">
        <w:rPr>
          <w:rFonts w:hint="cs"/>
          <w:sz w:val="34"/>
          <w:szCs w:val="34"/>
          <w:rtl/>
          <w:lang w:bidi="fa-IR"/>
        </w:rPr>
        <w:t xml:space="preserve"> می‌‌</w:t>
      </w:r>
      <w:r w:rsidR="00B365F4">
        <w:rPr>
          <w:rFonts w:hint="cs"/>
          <w:sz w:val="34"/>
          <w:szCs w:val="34"/>
          <w:rtl/>
          <w:lang w:bidi="fa-IR"/>
        </w:rPr>
        <w:t xml:space="preserve">کنند. </w:t>
      </w:r>
      <w:r w:rsidR="00DE7DF4">
        <w:rPr>
          <w:rFonts w:hint="cs"/>
          <w:sz w:val="34"/>
          <w:szCs w:val="34"/>
          <w:rtl/>
          <w:lang w:bidi="fa-IR"/>
        </w:rPr>
        <w:t>آن وقت باید رجوع کنیم به اصل عملی که اصل عملی در موارد</w:t>
      </w:r>
      <w:r w:rsidR="008A6907">
        <w:rPr>
          <w:rFonts w:hint="cs"/>
          <w:sz w:val="34"/>
          <w:szCs w:val="34"/>
          <w:rtl/>
          <w:lang w:bidi="fa-IR"/>
        </w:rPr>
        <w:t xml:space="preserve">، </w:t>
      </w:r>
      <w:r w:rsidR="00DE7DF4">
        <w:rPr>
          <w:rFonts w:hint="cs"/>
          <w:sz w:val="34"/>
          <w:szCs w:val="34"/>
          <w:rtl/>
          <w:lang w:bidi="fa-IR"/>
        </w:rPr>
        <w:t>مختلف است. در معاملات اصل عملی بر فساد معامله است که اقتضاء‌</w:t>
      </w:r>
      <w:r w:rsidR="003E679C">
        <w:rPr>
          <w:rFonts w:hint="cs"/>
          <w:sz w:val="34"/>
          <w:szCs w:val="34"/>
          <w:rtl/>
          <w:lang w:bidi="fa-IR"/>
        </w:rPr>
        <w:t xml:space="preserve"> می‌‌</w:t>
      </w:r>
      <w:r w:rsidR="00DE7DF4">
        <w:rPr>
          <w:rFonts w:hint="cs"/>
          <w:sz w:val="34"/>
          <w:szCs w:val="34"/>
          <w:rtl/>
          <w:lang w:bidi="fa-IR"/>
        </w:rPr>
        <w:t>کند کافر مالک عبد مسلم که به او فروختند نشود</w:t>
      </w:r>
      <w:r w:rsidR="008A6907">
        <w:rPr>
          <w:rFonts w:hint="cs"/>
          <w:sz w:val="34"/>
          <w:szCs w:val="34"/>
          <w:rtl/>
          <w:lang w:bidi="fa-IR"/>
        </w:rPr>
        <w:t xml:space="preserve">، </w:t>
      </w:r>
      <w:r w:rsidR="00DE7DF4">
        <w:rPr>
          <w:rFonts w:hint="cs"/>
          <w:sz w:val="34"/>
          <w:szCs w:val="34"/>
          <w:rtl/>
          <w:lang w:bidi="fa-IR"/>
        </w:rPr>
        <w:t>مالک منفعت آن مسلمی که اجیر شده برای خدمت به او نشود</w:t>
      </w:r>
      <w:r w:rsidR="008A6907">
        <w:rPr>
          <w:rFonts w:hint="cs"/>
          <w:sz w:val="34"/>
          <w:szCs w:val="34"/>
          <w:rtl/>
          <w:lang w:bidi="fa-IR"/>
        </w:rPr>
        <w:t xml:space="preserve">، </w:t>
      </w:r>
      <w:r w:rsidR="00DE7DF4">
        <w:rPr>
          <w:rFonts w:hint="cs"/>
          <w:sz w:val="34"/>
          <w:szCs w:val="34"/>
          <w:rtl/>
          <w:lang w:bidi="fa-IR"/>
        </w:rPr>
        <w:t xml:space="preserve">اگر این </w:t>
      </w:r>
      <w:r w:rsidR="00DE7DF4" w:rsidRPr="00DE7DF4">
        <w:rPr>
          <w:sz w:val="34"/>
          <w:szCs w:val="34"/>
          <w:rtl/>
          <w:lang w:bidi="fa-IR"/>
        </w:rPr>
        <w:t>پ</w:t>
      </w:r>
      <w:r w:rsidR="00DE7DF4">
        <w:rPr>
          <w:rFonts w:hint="cs"/>
          <w:sz w:val="34"/>
          <w:szCs w:val="34"/>
          <w:rtl/>
          <w:lang w:bidi="fa-IR"/>
        </w:rPr>
        <w:t>در دخترش را شوهر بدهد این ازدواج صحیح نباشد و هکذا.</w:t>
      </w:r>
    </w:p>
    <w:p w:rsidR="008A6907" w:rsidRDefault="00DE7DF4" w:rsidP="00DE7DF4">
      <w:pPr>
        <w:bidi/>
        <w:rPr>
          <w:sz w:val="34"/>
          <w:szCs w:val="34"/>
          <w:rtl/>
          <w:lang w:bidi="fa-IR"/>
        </w:rPr>
      </w:pPr>
      <w:r>
        <w:rPr>
          <w:rFonts w:hint="cs"/>
          <w:sz w:val="34"/>
          <w:szCs w:val="34"/>
          <w:rtl/>
          <w:lang w:bidi="fa-IR"/>
        </w:rPr>
        <w:t>اولین جوابی که از این اشکال به نظر می</w:t>
      </w:r>
      <w:r w:rsidR="00123C0C">
        <w:rPr>
          <w:rFonts w:hint="cs"/>
          <w:sz w:val="34"/>
          <w:szCs w:val="34"/>
          <w:rtl/>
          <w:lang w:bidi="fa-IR"/>
        </w:rPr>
        <w:t>‌آ</w:t>
      </w:r>
      <w:r w:rsidR="008A6907">
        <w:rPr>
          <w:rFonts w:hint="cs"/>
          <w:sz w:val="34"/>
          <w:szCs w:val="34"/>
          <w:rtl/>
          <w:lang w:bidi="fa-IR"/>
        </w:rPr>
        <w:t xml:space="preserve">ید، </w:t>
      </w:r>
      <w:r>
        <w:rPr>
          <w:rFonts w:hint="cs"/>
          <w:sz w:val="34"/>
          <w:szCs w:val="34"/>
          <w:rtl/>
          <w:lang w:bidi="fa-IR"/>
        </w:rPr>
        <w:t xml:space="preserve">این است که درست است که نسبت بین عموم آیه لن یجعل الله للکافرین علی المؤمنین سبیلا </w:t>
      </w:r>
      <w:r w:rsidR="004D28FD">
        <w:rPr>
          <w:rFonts w:hint="cs"/>
          <w:sz w:val="34"/>
          <w:szCs w:val="34"/>
          <w:rtl/>
          <w:lang w:bidi="fa-IR"/>
        </w:rPr>
        <w:t xml:space="preserve">با این عمومات صحت بیع و وجوب وفاء‌ به عقد و ولایت </w:t>
      </w:r>
      <w:r w:rsidR="004D28FD" w:rsidRPr="004D28FD">
        <w:rPr>
          <w:sz w:val="34"/>
          <w:szCs w:val="34"/>
          <w:rtl/>
          <w:lang w:bidi="fa-IR"/>
        </w:rPr>
        <w:t>پ</w:t>
      </w:r>
      <w:r w:rsidR="004D28FD">
        <w:rPr>
          <w:rFonts w:hint="cs"/>
          <w:sz w:val="34"/>
          <w:szCs w:val="34"/>
          <w:rtl/>
          <w:lang w:bidi="fa-IR"/>
        </w:rPr>
        <w:t xml:space="preserve">در نسبتش عموم من وجه است اما چون حاکم است بر </w:t>
      </w:r>
      <w:r w:rsidR="008A6907">
        <w:rPr>
          <w:rFonts w:hint="cs"/>
          <w:sz w:val="34"/>
          <w:szCs w:val="34"/>
          <w:rtl/>
          <w:lang w:bidi="fa-IR"/>
        </w:rPr>
        <w:t xml:space="preserve">این‌ها </w:t>
      </w:r>
      <w:r w:rsidR="004D28FD">
        <w:rPr>
          <w:rFonts w:hint="cs"/>
          <w:sz w:val="34"/>
          <w:szCs w:val="34"/>
          <w:rtl/>
          <w:lang w:bidi="fa-IR"/>
        </w:rPr>
        <w:t xml:space="preserve">ناظر به </w:t>
      </w:r>
      <w:r w:rsidR="008A6907">
        <w:rPr>
          <w:rFonts w:hint="cs"/>
          <w:sz w:val="34"/>
          <w:szCs w:val="34"/>
          <w:rtl/>
          <w:lang w:bidi="fa-IR"/>
        </w:rPr>
        <w:t xml:space="preserve">این‌ها </w:t>
      </w:r>
      <w:r w:rsidR="004D28FD">
        <w:rPr>
          <w:rFonts w:hint="cs"/>
          <w:sz w:val="34"/>
          <w:szCs w:val="34"/>
          <w:rtl/>
          <w:lang w:bidi="fa-IR"/>
        </w:rPr>
        <w:t>است</w:t>
      </w:r>
      <w:r w:rsidR="008A6907">
        <w:rPr>
          <w:rFonts w:hint="cs"/>
          <w:sz w:val="34"/>
          <w:szCs w:val="34"/>
          <w:rtl/>
          <w:lang w:bidi="fa-IR"/>
        </w:rPr>
        <w:t xml:space="preserve">، </w:t>
      </w:r>
      <w:r w:rsidR="004D28FD">
        <w:rPr>
          <w:rFonts w:hint="cs"/>
          <w:sz w:val="34"/>
          <w:szCs w:val="34"/>
          <w:rtl/>
          <w:lang w:bidi="fa-IR"/>
        </w:rPr>
        <w:t>دلیل حاکم بر دلیل محکوم مقدم است و لو نسبتش با آن عموم من وجه باشد. مرحوم شیخ به این مطلب اشاره کرده. و لکن فرموده ح</w:t>
      </w:r>
      <w:r w:rsidR="008A6907">
        <w:rPr>
          <w:rFonts w:hint="cs"/>
          <w:sz w:val="34"/>
          <w:szCs w:val="34"/>
          <w:rtl/>
          <w:lang w:bidi="fa-IR"/>
        </w:rPr>
        <w:t>کومة الآیة علیها غیر معلومة.</w:t>
      </w:r>
    </w:p>
    <w:p w:rsidR="004D28FD" w:rsidRDefault="004D28FD" w:rsidP="008A6907">
      <w:pPr>
        <w:bidi/>
        <w:rPr>
          <w:sz w:val="34"/>
          <w:szCs w:val="34"/>
          <w:rtl/>
          <w:lang w:bidi="fa-IR"/>
        </w:rPr>
      </w:pPr>
      <w:r>
        <w:rPr>
          <w:rFonts w:hint="cs"/>
          <w:sz w:val="34"/>
          <w:szCs w:val="34"/>
          <w:rtl/>
          <w:lang w:bidi="fa-IR"/>
        </w:rPr>
        <w:t>توضیح حکومت و توضیح اشکال مرحوم شیخ به آن در جلسه آینده ان</w:t>
      </w:r>
      <w:r w:rsidR="00123C0C">
        <w:rPr>
          <w:rFonts w:hint="cs"/>
          <w:sz w:val="34"/>
          <w:szCs w:val="34"/>
          <w:rtl/>
          <w:lang w:bidi="fa-IR"/>
        </w:rPr>
        <w:t>‌</w:t>
      </w:r>
      <w:r>
        <w:rPr>
          <w:rFonts w:hint="cs"/>
          <w:sz w:val="34"/>
          <w:szCs w:val="34"/>
          <w:rtl/>
          <w:lang w:bidi="fa-IR"/>
        </w:rPr>
        <w:t>شاءالله مطرح خواهد شد.</w:t>
      </w:r>
    </w:p>
    <w:p w:rsidR="007D3ACF" w:rsidRPr="00582ADC" w:rsidRDefault="004D28FD" w:rsidP="004D28FD">
      <w:pPr>
        <w:bidi/>
        <w:rPr>
          <w:sz w:val="34"/>
          <w:szCs w:val="34"/>
          <w:rtl/>
          <w:lang w:bidi="fa-IR"/>
        </w:rPr>
      </w:pPr>
      <w:r>
        <w:rPr>
          <w:rFonts w:hint="cs"/>
          <w:sz w:val="34"/>
          <w:szCs w:val="34"/>
          <w:rtl/>
          <w:lang w:bidi="fa-IR"/>
        </w:rPr>
        <w:t>و صلی الله علی محمد و آله الطاهرین.</w:t>
      </w:r>
      <w:r w:rsidR="00584E51">
        <w:rPr>
          <w:rFonts w:hint="cs"/>
          <w:sz w:val="34"/>
          <w:szCs w:val="34"/>
          <w:rtl/>
          <w:lang w:bidi="fa-IR"/>
        </w:rPr>
        <w:t xml:space="preserve"> </w:t>
      </w:r>
    </w:p>
    <w:sectPr w:rsidR="007D3ACF" w:rsidRPr="00582ADC" w:rsidSect="005A0D12">
      <w:headerReference w:type="even" r:id="rId7"/>
      <w:headerReference w:type="default" r:id="rId8"/>
      <w:pgSz w:w="11906" w:h="16838"/>
      <w:pgMar w:top="1440" w:right="1440" w:bottom="1440" w:left="1440" w:header="708" w:footer="708"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3C" w:rsidRDefault="001A373C" w:rsidP="00582ADC">
      <w:r>
        <w:separator/>
      </w:r>
    </w:p>
  </w:endnote>
  <w:endnote w:type="continuationSeparator" w:id="0">
    <w:p w:rsidR="001A373C" w:rsidRDefault="001A373C" w:rsidP="0058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altName w:val="Courier New"/>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3C" w:rsidRDefault="001A373C" w:rsidP="00582ADC">
      <w:r>
        <w:separator/>
      </w:r>
    </w:p>
  </w:footnote>
  <w:footnote w:type="continuationSeparator" w:id="0">
    <w:p w:rsidR="001A373C" w:rsidRDefault="001A373C" w:rsidP="0058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1E" w:rsidRPr="00384421" w:rsidRDefault="005C251E" w:rsidP="00F1634B">
    <w:pPr>
      <w:tabs>
        <w:tab w:val="center" w:pos="4513"/>
        <w:tab w:val="right" w:pos="9026"/>
      </w:tabs>
      <w:bidi/>
      <w:rPr>
        <w:sz w:val="24"/>
        <w:szCs w:val="24"/>
        <w:rtl/>
        <w:lang w:bidi="fa-IR"/>
      </w:rPr>
    </w:pPr>
    <w:r w:rsidRPr="00384421">
      <w:rPr>
        <w:rFonts w:hint="cs"/>
        <w:sz w:val="24"/>
        <w:szCs w:val="24"/>
        <w:rtl/>
        <w:lang w:bidi="fa-IR"/>
      </w:rPr>
      <w:tab/>
      <w:t xml:space="preserve">متن درس </w:t>
    </w:r>
    <w:r>
      <w:rPr>
        <w:rFonts w:hint="cs"/>
        <w:sz w:val="24"/>
        <w:szCs w:val="24"/>
        <w:rtl/>
        <w:lang w:bidi="fa-IR"/>
      </w:rPr>
      <w:t>فقه</w:t>
    </w:r>
    <w:r w:rsidRPr="00384421">
      <w:rPr>
        <w:rFonts w:hint="cs"/>
        <w:sz w:val="24"/>
        <w:szCs w:val="24"/>
        <w:rtl/>
        <w:lang w:bidi="fa-IR"/>
      </w:rPr>
      <w:t xml:space="preserve"> استاد شهیدی</w:t>
    </w:r>
    <w:r>
      <w:rPr>
        <w:rFonts w:hint="cs"/>
        <w:sz w:val="24"/>
        <w:szCs w:val="24"/>
        <w:rtl/>
        <w:lang w:bidi="fa-IR"/>
      </w:rPr>
      <w:t xml:space="preserve"> (قاعده نفی سبیل</w:t>
    </w:r>
    <w:r w:rsidRPr="00384421">
      <w:rPr>
        <w:rFonts w:hint="cs"/>
        <w:sz w:val="24"/>
        <w:szCs w:val="24"/>
        <w:rtl/>
        <w:lang w:bidi="fa-IR"/>
      </w:rPr>
      <w:t>)</w:t>
    </w:r>
  </w:p>
  <w:p w:rsidR="005C251E" w:rsidRPr="00F1634B" w:rsidRDefault="005C251E" w:rsidP="00F1634B">
    <w:pPr>
      <w:tabs>
        <w:tab w:val="center" w:pos="4513"/>
        <w:tab w:val="right" w:pos="9026"/>
      </w:tabs>
    </w:pPr>
    <w:r w:rsidRPr="00384421">
      <w:rPr>
        <w:rFonts w:hint="cs"/>
        <w:sz w:val="24"/>
        <w:szCs w:val="24"/>
        <w:rtl/>
        <w:lang w:bidi="fa-IR"/>
      </w:rPr>
      <w:tab/>
    </w:r>
    <w:r w:rsidRPr="00384421">
      <w:rPr>
        <w:rFonts w:hint="cs"/>
        <w:rtl/>
        <w:lang w:bidi="fa-IR"/>
      </w:rPr>
      <w:t xml:space="preserve"> </w:t>
    </w:r>
    <w:r w:rsidRPr="00384421">
      <w:rPr>
        <w:rFonts w:ascii="Calibri" w:hAnsi="Calibri" w:hint="cs"/>
        <w:rtl/>
        <w:lang w:bidi="fa-IR"/>
      </w:rPr>
      <w:t>...........................................</w:t>
    </w:r>
    <w:r>
      <w:rPr>
        <w:rFonts w:ascii="Calibri" w:hAnsi="Calibri" w:hint="cs"/>
        <w:rtl/>
        <w:lang w:bidi="fa-IR"/>
      </w:rPr>
      <w:t>...................</w:t>
    </w:r>
    <w:r w:rsidRPr="00384421">
      <w:rPr>
        <w:rFonts w:ascii="Calibri" w:hAnsi="Calibri" w:hint="cs"/>
        <w:rtl/>
        <w:lang w:bidi="fa-IR"/>
      </w:rPr>
      <w:t>....</w:t>
    </w:r>
    <w:r>
      <w:rPr>
        <w:rFonts w:ascii="Calibri" w:hAnsi="Calibri" w:hint="cs"/>
        <w:rtl/>
        <w:lang w:bidi="fa-IR"/>
      </w:rPr>
      <w:t>دلیل اول:</w:t>
    </w:r>
    <w:r w:rsidRPr="00384421">
      <w:rPr>
        <w:rFonts w:ascii="Calibri" w:hAnsi="Calibri" w:hint="cs"/>
        <w:rtl/>
        <w:lang w:bidi="fa-IR"/>
      </w:rPr>
      <w:t xml:space="preserve"> </w:t>
    </w:r>
    <w:r>
      <w:rPr>
        <w:rFonts w:ascii="Calibri" w:hAnsi="Calibri" w:hint="cs"/>
        <w:rtl/>
        <w:lang w:bidi="fa-IR"/>
      </w:rPr>
      <w:t>آیه شریفه "و لن یجعل الله"</w:t>
    </w:r>
    <w:r w:rsidRPr="00384421">
      <w:rPr>
        <w:rFonts w:ascii="Calibri" w:hAnsi="Calibri" w:hint="cs"/>
        <w:rtl/>
        <w:lang w:bidi="fa-IR"/>
      </w:rPr>
      <w:t xml:space="preserve"> </w:t>
    </w:r>
    <w:r w:rsidRPr="00384421">
      <w:rPr>
        <w:rFonts w:ascii="Calibri" w:hAnsi="Calibri"/>
      </w:rPr>
      <w:fldChar w:fldCharType="begin"/>
    </w:r>
    <w:r w:rsidRPr="00384421">
      <w:rPr>
        <w:rFonts w:ascii="Calibri" w:hAnsi="Calibri"/>
      </w:rPr>
      <w:instrText>PAGE   \* MERGEFORMAT</w:instrText>
    </w:r>
    <w:r w:rsidRPr="00384421">
      <w:rPr>
        <w:rFonts w:ascii="Calibri" w:hAnsi="Calibri"/>
      </w:rPr>
      <w:fldChar w:fldCharType="separate"/>
    </w:r>
    <w:r w:rsidR="00D56E86" w:rsidRPr="00D56E86">
      <w:rPr>
        <w:rFonts w:ascii="Calibri" w:hAnsi="Calibri" w:cs="Calibri"/>
        <w:noProof/>
        <w:lang w:val="fa-IR" w:bidi="fa-IR"/>
      </w:rPr>
      <w:t>4</w:t>
    </w:r>
    <w:r w:rsidRPr="00384421">
      <w:rPr>
        <w:rFonts w:ascii="Calibri" w:hAnsi="Calibr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1E" w:rsidRPr="00582ADC" w:rsidRDefault="005C251E" w:rsidP="00777F8D">
    <w:pPr>
      <w:tabs>
        <w:tab w:val="center" w:pos="4513"/>
        <w:tab w:val="right" w:pos="9026"/>
      </w:tabs>
      <w:bidi/>
      <w:rPr>
        <w:sz w:val="24"/>
        <w:szCs w:val="24"/>
        <w:rtl/>
        <w:lang w:bidi="fa-IR"/>
      </w:rPr>
    </w:pPr>
    <w:r w:rsidRPr="00582ADC">
      <w:rPr>
        <w:rFonts w:hint="cs"/>
        <w:sz w:val="24"/>
        <w:szCs w:val="24"/>
        <w:rtl/>
        <w:lang w:bidi="fa-IR"/>
      </w:rPr>
      <w:tab/>
      <w:t xml:space="preserve">متن درس فقه استاد شهیدی (قاعده </w:t>
    </w:r>
    <w:r>
      <w:rPr>
        <w:rFonts w:hint="cs"/>
        <w:sz w:val="24"/>
        <w:szCs w:val="24"/>
        <w:rtl/>
        <w:lang w:bidi="fa-IR"/>
      </w:rPr>
      <w:t>نفی سبیل</w:t>
    </w:r>
    <w:r w:rsidRPr="00582ADC">
      <w:rPr>
        <w:rFonts w:hint="cs"/>
        <w:sz w:val="24"/>
        <w:szCs w:val="24"/>
        <w:rtl/>
        <w:lang w:bidi="fa-IR"/>
      </w:rPr>
      <w:t>)</w:t>
    </w:r>
  </w:p>
  <w:p w:rsidR="005C251E" w:rsidRPr="00777F8D" w:rsidRDefault="005C251E" w:rsidP="00777F8D">
    <w:pPr>
      <w:tabs>
        <w:tab w:val="center" w:pos="4513"/>
        <w:tab w:val="right" w:pos="9026"/>
      </w:tabs>
      <w:bidi/>
    </w:pPr>
    <w:r>
      <w:rPr>
        <w:rFonts w:hint="cs"/>
        <w:rtl/>
        <w:lang w:bidi="fa-IR"/>
      </w:rPr>
      <w:t>بررسی ادله قاعده  ........</w:t>
    </w:r>
    <w:r w:rsidRPr="00582ADC">
      <w:rPr>
        <w:rFonts w:hint="cs"/>
        <w:rtl/>
        <w:lang w:bidi="fa-IR"/>
      </w:rPr>
      <w:t>.....................................................................</w:t>
    </w:r>
    <w:r w:rsidRPr="00582ADC">
      <w:t>..</w:t>
    </w:r>
    <w:r w:rsidRPr="00582ADC">
      <w:rPr>
        <w:rFonts w:hint="cs"/>
        <w:rtl/>
        <w:lang w:bidi="fa-IR"/>
      </w:rPr>
      <w:t xml:space="preserve">... </w:t>
    </w:r>
    <w:r w:rsidRPr="00582ADC">
      <w:fldChar w:fldCharType="begin"/>
    </w:r>
    <w:r w:rsidRPr="00582ADC">
      <w:instrText>PAGE   \* MERGEFORMAT</w:instrText>
    </w:r>
    <w:r w:rsidRPr="00582ADC">
      <w:fldChar w:fldCharType="separate"/>
    </w:r>
    <w:r w:rsidR="00D56E86" w:rsidRPr="00D56E86">
      <w:rPr>
        <w:noProof/>
        <w:rtl/>
        <w:lang w:val="fa-IR"/>
      </w:rPr>
      <w:t>1</w:t>
    </w:r>
    <w:r w:rsidRPr="00582ADC">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DC"/>
    <w:rsid w:val="00014618"/>
    <w:rsid w:val="00042219"/>
    <w:rsid w:val="00045E87"/>
    <w:rsid w:val="00062CF8"/>
    <w:rsid w:val="000E75E7"/>
    <w:rsid w:val="000F3A6D"/>
    <w:rsid w:val="00123C0C"/>
    <w:rsid w:val="00131023"/>
    <w:rsid w:val="001728BA"/>
    <w:rsid w:val="001A373C"/>
    <w:rsid w:val="00255B19"/>
    <w:rsid w:val="002C0E6C"/>
    <w:rsid w:val="00346A1E"/>
    <w:rsid w:val="0036385B"/>
    <w:rsid w:val="00381C17"/>
    <w:rsid w:val="003A1C79"/>
    <w:rsid w:val="003E679C"/>
    <w:rsid w:val="004D28FD"/>
    <w:rsid w:val="00582ADC"/>
    <w:rsid w:val="00582F61"/>
    <w:rsid w:val="00584E51"/>
    <w:rsid w:val="005A0D12"/>
    <w:rsid w:val="005C251E"/>
    <w:rsid w:val="00612B6E"/>
    <w:rsid w:val="006B39A5"/>
    <w:rsid w:val="006F4DBB"/>
    <w:rsid w:val="00764478"/>
    <w:rsid w:val="00777F8D"/>
    <w:rsid w:val="00783067"/>
    <w:rsid w:val="00783FF3"/>
    <w:rsid w:val="007D3ACF"/>
    <w:rsid w:val="007E446B"/>
    <w:rsid w:val="00891A09"/>
    <w:rsid w:val="008A6907"/>
    <w:rsid w:val="009F1DC0"/>
    <w:rsid w:val="00A26344"/>
    <w:rsid w:val="00AE131A"/>
    <w:rsid w:val="00B33D37"/>
    <w:rsid w:val="00B34F45"/>
    <w:rsid w:val="00B365F4"/>
    <w:rsid w:val="00B724CF"/>
    <w:rsid w:val="00B908C1"/>
    <w:rsid w:val="00BB0030"/>
    <w:rsid w:val="00BF4194"/>
    <w:rsid w:val="00C26A66"/>
    <w:rsid w:val="00C543DB"/>
    <w:rsid w:val="00C6695A"/>
    <w:rsid w:val="00CE0FD6"/>
    <w:rsid w:val="00CE5904"/>
    <w:rsid w:val="00D31F78"/>
    <w:rsid w:val="00D372DC"/>
    <w:rsid w:val="00D56E86"/>
    <w:rsid w:val="00D67228"/>
    <w:rsid w:val="00DB5309"/>
    <w:rsid w:val="00DE7DF4"/>
    <w:rsid w:val="00EF0DFF"/>
    <w:rsid w:val="00F1634B"/>
    <w:rsid w:val="00F61B80"/>
    <w:rsid w:val="00F7044D"/>
    <w:rsid w:val="00FF42F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582ADC"/>
    <w:pPr>
      <w:tabs>
        <w:tab w:val="center" w:pos="4513"/>
        <w:tab w:val="right" w:pos="9026"/>
      </w:tabs>
    </w:pPr>
  </w:style>
  <w:style w:type="character" w:customStyle="1" w:styleId="HeaderChar">
    <w:name w:val="Header Char"/>
    <w:link w:val="Header"/>
    <w:uiPriority w:val="99"/>
    <w:rsid w:val="00582ADC"/>
    <w:rPr>
      <w:sz w:val="28"/>
      <w:szCs w:val="28"/>
      <w:lang w:bidi="ar-SA"/>
    </w:rPr>
  </w:style>
  <w:style w:type="paragraph" w:styleId="Footer">
    <w:name w:val="footer"/>
    <w:basedOn w:val="Normal"/>
    <w:link w:val="FooterChar"/>
    <w:uiPriority w:val="99"/>
    <w:unhideWhenUsed/>
    <w:rsid w:val="00582ADC"/>
    <w:pPr>
      <w:tabs>
        <w:tab w:val="center" w:pos="4513"/>
        <w:tab w:val="right" w:pos="9026"/>
      </w:tabs>
    </w:pPr>
  </w:style>
  <w:style w:type="character" w:customStyle="1" w:styleId="FooterChar">
    <w:name w:val="Footer Char"/>
    <w:link w:val="Footer"/>
    <w:uiPriority w:val="99"/>
    <w:rsid w:val="00582ADC"/>
    <w:rPr>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582ADC"/>
    <w:pPr>
      <w:tabs>
        <w:tab w:val="center" w:pos="4513"/>
        <w:tab w:val="right" w:pos="9026"/>
      </w:tabs>
    </w:pPr>
  </w:style>
  <w:style w:type="character" w:customStyle="1" w:styleId="HeaderChar">
    <w:name w:val="Header Char"/>
    <w:link w:val="Header"/>
    <w:uiPriority w:val="99"/>
    <w:rsid w:val="00582ADC"/>
    <w:rPr>
      <w:sz w:val="28"/>
      <w:szCs w:val="28"/>
      <w:lang w:bidi="ar-SA"/>
    </w:rPr>
  </w:style>
  <w:style w:type="paragraph" w:styleId="Footer">
    <w:name w:val="footer"/>
    <w:basedOn w:val="Normal"/>
    <w:link w:val="FooterChar"/>
    <w:uiPriority w:val="99"/>
    <w:unhideWhenUsed/>
    <w:rsid w:val="00582ADC"/>
    <w:pPr>
      <w:tabs>
        <w:tab w:val="center" w:pos="4513"/>
        <w:tab w:val="right" w:pos="9026"/>
      </w:tabs>
    </w:pPr>
  </w:style>
  <w:style w:type="character" w:customStyle="1" w:styleId="FooterChar">
    <w:name w:val="Footer Char"/>
    <w:link w:val="Footer"/>
    <w:uiPriority w:val="99"/>
    <w:rsid w:val="00582ADC"/>
    <w:rP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8382</Characters>
  <Application>Microsoft Office Word</Application>
  <DocSecurity>0</DocSecurity>
  <Lines>69</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3</cp:revision>
  <dcterms:created xsi:type="dcterms:W3CDTF">2023-02-07T08:17:00Z</dcterms:created>
  <dcterms:modified xsi:type="dcterms:W3CDTF">2023-04-03T10:20:00Z</dcterms:modified>
</cp:coreProperties>
</file>