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6E45" w14:textId="47912638" w:rsidR="008B750B" w:rsidRDefault="00362D1D" w:rsidP="00A77CE7">
      <w:pPr>
        <w:jc w:val="both"/>
        <w:rPr>
          <w:rFonts w:hint="cs"/>
          <w:noProof/>
          <w:rtl/>
        </w:rPr>
      </w:pPr>
      <w:r>
        <w:rPr>
          <w:rFonts w:hint="cs"/>
          <w:noProof/>
          <w:rtl/>
        </w:rPr>
        <w:t>بسمه تعالی</w:t>
      </w:r>
    </w:p>
    <w:p w14:paraId="2674164D" w14:textId="77777777" w:rsidR="00362D1D" w:rsidRPr="00A6366F" w:rsidRDefault="00362D1D" w:rsidP="00362D1D">
      <w:pPr>
        <w:jc w:val="both"/>
      </w:pPr>
      <w:bookmarkStart w:id="0" w:name="_GoBack"/>
      <w:r w:rsidRPr="00362D1D">
        <w:rPr>
          <w:rStyle w:val="Emphasis"/>
          <w:rFonts w:hint="cs"/>
          <w:b/>
          <w:bCs w:val="0"/>
          <w:color w:val="FF0000"/>
          <w:rtl/>
        </w:rPr>
        <w:t>موضوع</w:t>
      </w:r>
      <w:r w:rsidRPr="00362D1D">
        <w:rPr>
          <w:rStyle w:val="Emphasis"/>
          <w:rFonts w:hint="cs"/>
          <w:color w:val="FF0000"/>
          <w:rtl/>
        </w:rPr>
        <w:t>:</w:t>
      </w:r>
      <w:r w:rsidRPr="00362D1D">
        <w:rPr>
          <w:rFonts w:hint="cs"/>
          <w:color w:val="FF0000"/>
          <w:rtl/>
        </w:rPr>
        <w:t xml:space="preserve"> </w:t>
      </w:r>
      <w:bookmarkStart w:id="1" w:name="BokSabj2_d"/>
      <w:bookmarkEnd w:id="1"/>
      <w:bookmarkEnd w:id="0"/>
      <w:r>
        <w:rPr>
          <w:rFonts w:hint="cs"/>
          <w:rtl/>
        </w:rPr>
        <w:t>واجبات رکوع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A6366F">
        <w:rPr>
          <w:rFonts w:hint="cs"/>
          <w:rtl/>
        </w:rPr>
        <w:t>/</w:t>
      </w:r>
      <w:bookmarkStart w:id="2" w:name="BokSabj_d"/>
      <w:bookmarkEnd w:id="2"/>
      <w:r>
        <w:rPr>
          <w:rFonts w:hint="cs"/>
          <w:rtl/>
        </w:rPr>
        <w:t>رکوع</w:t>
      </w:r>
      <w:r w:rsidRPr="00A6366F">
        <w:rPr>
          <w:rFonts w:hint="cs"/>
          <w:rtl/>
        </w:rPr>
        <w:t xml:space="preserve"> /</w:t>
      </w:r>
      <w:bookmarkStart w:id="3" w:name="Bokkolli"/>
      <w:bookmarkEnd w:id="3"/>
      <w:r>
        <w:rPr>
          <w:rtl/>
        </w:rPr>
        <w:t>صلاه</w:t>
      </w:r>
      <w:r w:rsidRPr="00A6366F">
        <w:rPr>
          <w:rFonts w:hint="cs"/>
          <w:rtl/>
        </w:rPr>
        <w:t xml:space="preserve"> </w:t>
      </w:r>
    </w:p>
    <w:p w14:paraId="68C7799B" w14:textId="77777777" w:rsidR="00362D1D" w:rsidRDefault="00362D1D" w:rsidP="00A77CE7">
      <w:pPr>
        <w:jc w:val="both"/>
        <w:rPr>
          <w:rFonts w:hint="cs"/>
          <w:rtl/>
        </w:rPr>
      </w:pPr>
    </w:p>
    <w:p w14:paraId="4E884749" w14:textId="3BF17BE4" w:rsidR="00362D1D" w:rsidRPr="008A522A" w:rsidRDefault="00362D1D" w:rsidP="00A77CE7">
      <w:pPr>
        <w:jc w:val="both"/>
      </w:pPr>
      <w:r>
        <w:rPr>
          <w:rFonts w:hint="cs"/>
          <w:rtl/>
        </w:rPr>
        <w:t>فهرست مطالب:</w:t>
      </w:r>
    </w:p>
    <w:p w14:paraId="0B5294CC" w14:textId="408C50E0" w:rsidR="008E43E6" w:rsidRDefault="008E43E6" w:rsidP="008E43E6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Fonts w:cs="B Badr"/>
          <w:color w:val="auto"/>
          <w:szCs w:val="28"/>
          <w:rtl/>
        </w:rPr>
        <w:fldChar w:fldCharType="begin"/>
      </w:r>
      <w:r>
        <w:rPr>
          <w:rFonts w:cs="B Badr"/>
          <w:color w:val="auto"/>
          <w:szCs w:val="28"/>
          <w:rtl/>
        </w:rPr>
        <w:instrText xml:space="preserve"> </w:instrText>
      </w:r>
      <w:r>
        <w:rPr>
          <w:rFonts w:cs="B Badr"/>
          <w:color w:val="auto"/>
          <w:szCs w:val="28"/>
        </w:rPr>
        <w:instrText>TOC</w:instrText>
      </w:r>
      <w:r>
        <w:rPr>
          <w:rFonts w:cs="B Badr"/>
          <w:color w:val="auto"/>
          <w:szCs w:val="28"/>
          <w:rtl/>
        </w:rPr>
        <w:instrText xml:space="preserve"> \</w:instrText>
      </w:r>
      <w:r>
        <w:rPr>
          <w:rFonts w:cs="B Badr"/>
          <w:color w:val="auto"/>
          <w:szCs w:val="28"/>
        </w:rPr>
        <w:instrText>o "1-9" \h \z \u</w:instrText>
      </w:r>
      <w:r>
        <w:rPr>
          <w:rFonts w:cs="B Badr"/>
          <w:color w:val="auto"/>
          <w:szCs w:val="28"/>
          <w:rtl/>
        </w:rPr>
        <w:instrText xml:space="preserve"> </w:instrText>
      </w:r>
      <w:r>
        <w:rPr>
          <w:rFonts w:cs="B Badr"/>
          <w:color w:val="auto"/>
          <w:szCs w:val="28"/>
          <w:rtl/>
        </w:rPr>
        <w:fldChar w:fldCharType="separate"/>
      </w:r>
      <w:hyperlink w:anchor="_Toc135738040" w:history="1">
        <w:r w:rsidRPr="008A6D0C">
          <w:rPr>
            <w:rStyle w:val="Hyperlink"/>
            <w:noProof/>
            <w:rtl/>
          </w:rPr>
          <w:t>ادامه مساله 5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Toc135738040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14:paraId="7A23053C" w14:textId="5DA3178E" w:rsidR="008E43E6" w:rsidRDefault="00362D1D" w:rsidP="008E43E6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5738041" w:history="1">
        <w:r w:rsidR="008E43E6" w:rsidRPr="008A6D0C">
          <w:rPr>
            <w:rStyle w:val="Hyperlink"/>
            <w:noProof/>
            <w:rtl/>
          </w:rPr>
          <w:t>اشکال تعارض لاتعاد با روا</w:t>
        </w:r>
        <w:r w:rsidR="008E43E6" w:rsidRPr="008A6D0C">
          <w:rPr>
            <w:rStyle w:val="Hyperlink"/>
            <w:rFonts w:hint="cs"/>
            <w:noProof/>
            <w:rtl/>
          </w:rPr>
          <w:t>ی</w:t>
        </w:r>
        <w:r w:rsidR="008E43E6" w:rsidRPr="008A6D0C">
          <w:rPr>
            <w:rStyle w:val="Hyperlink"/>
            <w:rFonts w:hint="eastAsia"/>
            <w:noProof/>
            <w:rtl/>
          </w:rPr>
          <w:t>ت</w:t>
        </w:r>
        <w:r w:rsidR="008E43E6" w:rsidRPr="008A6D0C">
          <w:rPr>
            <w:rStyle w:val="Hyperlink"/>
            <w:noProof/>
            <w:rtl/>
          </w:rPr>
          <w:t xml:space="preserve"> من زاد ف</w:t>
        </w:r>
        <w:r w:rsidR="008E43E6" w:rsidRPr="008A6D0C">
          <w:rPr>
            <w:rStyle w:val="Hyperlink"/>
            <w:rFonts w:hint="cs"/>
            <w:noProof/>
            <w:rtl/>
          </w:rPr>
          <w:t>ی</w:t>
        </w:r>
        <w:r w:rsidR="008E43E6" w:rsidRPr="008A6D0C">
          <w:rPr>
            <w:rStyle w:val="Hyperlink"/>
            <w:noProof/>
            <w:rtl/>
          </w:rPr>
          <w:t xml:space="preserve"> صلاته</w:t>
        </w:r>
        <w:r w:rsidR="008E43E6">
          <w:rPr>
            <w:noProof/>
            <w:webHidden/>
            <w:rtl/>
          </w:rPr>
          <w:tab/>
        </w:r>
        <w:r w:rsidR="008E43E6">
          <w:rPr>
            <w:noProof/>
            <w:webHidden/>
            <w:rtl/>
          </w:rPr>
          <w:fldChar w:fldCharType="begin"/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</w:rPr>
          <w:instrText>PAGEREF</w:instrText>
        </w:r>
        <w:r w:rsidR="008E43E6">
          <w:rPr>
            <w:noProof/>
            <w:webHidden/>
            <w:rtl/>
          </w:rPr>
          <w:instrText xml:space="preserve"> _</w:instrText>
        </w:r>
        <w:r w:rsidR="008E43E6">
          <w:rPr>
            <w:noProof/>
            <w:webHidden/>
          </w:rPr>
          <w:instrText>Toc135738041 \h</w:instrText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  <w:rtl/>
          </w:rPr>
        </w:r>
        <w:r w:rsidR="008E43E6">
          <w:rPr>
            <w:noProof/>
            <w:webHidden/>
            <w:rtl/>
          </w:rPr>
          <w:fldChar w:fldCharType="separate"/>
        </w:r>
        <w:r w:rsidR="008E43E6">
          <w:rPr>
            <w:noProof/>
            <w:webHidden/>
            <w:rtl/>
          </w:rPr>
          <w:t>2</w:t>
        </w:r>
        <w:r w:rsidR="008E43E6">
          <w:rPr>
            <w:noProof/>
            <w:webHidden/>
            <w:rtl/>
          </w:rPr>
          <w:fldChar w:fldCharType="end"/>
        </w:r>
      </w:hyperlink>
    </w:p>
    <w:p w14:paraId="2C8CD8AB" w14:textId="4B4A7266" w:rsidR="008E43E6" w:rsidRDefault="00362D1D" w:rsidP="008E43E6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135738042" w:history="1">
        <w:r w:rsidR="008E43E6" w:rsidRPr="008A6D0C">
          <w:rPr>
            <w:rStyle w:val="Hyperlink"/>
            <w:noProof/>
            <w:rtl/>
          </w:rPr>
          <w:t>اشکال رجوع به برائت بعد از تساقط دو روا</w:t>
        </w:r>
        <w:r w:rsidR="008E43E6" w:rsidRPr="008A6D0C">
          <w:rPr>
            <w:rStyle w:val="Hyperlink"/>
            <w:rFonts w:hint="cs"/>
            <w:noProof/>
            <w:rtl/>
          </w:rPr>
          <w:t>ی</w:t>
        </w:r>
        <w:r w:rsidR="008E43E6" w:rsidRPr="008A6D0C">
          <w:rPr>
            <w:rStyle w:val="Hyperlink"/>
            <w:rFonts w:hint="eastAsia"/>
            <w:noProof/>
            <w:rtl/>
          </w:rPr>
          <w:t>ت</w:t>
        </w:r>
        <w:r w:rsidR="008E43E6">
          <w:rPr>
            <w:noProof/>
            <w:webHidden/>
            <w:rtl/>
          </w:rPr>
          <w:tab/>
        </w:r>
        <w:r w:rsidR="008E43E6">
          <w:rPr>
            <w:noProof/>
            <w:webHidden/>
            <w:rtl/>
          </w:rPr>
          <w:fldChar w:fldCharType="begin"/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</w:rPr>
          <w:instrText>PAGEREF</w:instrText>
        </w:r>
        <w:r w:rsidR="008E43E6">
          <w:rPr>
            <w:noProof/>
            <w:webHidden/>
            <w:rtl/>
          </w:rPr>
          <w:instrText xml:space="preserve"> _</w:instrText>
        </w:r>
        <w:r w:rsidR="008E43E6">
          <w:rPr>
            <w:noProof/>
            <w:webHidden/>
          </w:rPr>
          <w:instrText>Toc135738042 \h</w:instrText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  <w:rtl/>
          </w:rPr>
        </w:r>
        <w:r w:rsidR="008E43E6">
          <w:rPr>
            <w:noProof/>
            <w:webHidden/>
            <w:rtl/>
          </w:rPr>
          <w:fldChar w:fldCharType="separate"/>
        </w:r>
        <w:r w:rsidR="008E43E6">
          <w:rPr>
            <w:noProof/>
            <w:webHidden/>
            <w:rtl/>
          </w:rPr>
          <w:t>2</w:t>
        </w:r>
        <w:r w:rsidR="008E43E6">
          <w:rPr>
            <w:noProof/>
            <w:webHidden/>
            <w:rtl/>
          </w:rPr>
          <w:fldChar w:fldCharType="end"/>
        </w:r>
      </w:hyperlink>
    </w:p>
    <w:p w14:paraId="3260D3FD" w14:textId="4500F9EB" w:rsidR="008E43E6" w:rsidRDefault="00362D1D" w:rsidP="008E43E6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135738043" w:history="1">
        <w:r w:rsidR="008E43E6" w:rsidRPr="008A6D0C">
          <w:rPr>
            <w:rStyle w:val="Hyperlink"/>
            <w:noProof/>
            <w:rtl/>
          </w:rPr>
          <w:t>ادامه مساله 6</w:t>
        </w:r>
        <w:r w:rsidR="008E43E6">
          <w:rPr>
            <w:noProof/>
            <w:webHidden/>
            <w:rtl/>
          </w:rPr>
          <w:tab/>
        </w:r>
        <w:r w:rsidR="008E43E6">
          <w:rPr>
            <w:noProof/>
            <w:webHidden/>
            <w:rtl/>
          </w:rPr>
          <w:fldChar w:fldCharType="begin"/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</w:rPr>
          <w:instrText>PAGEREF</w:instrText>
        </w:r>
        <w:r w:rsidR="008E43E6">
          <w:rPr>
            <w:noProof/>
            <w:webHidden/>
            <w:rtl/>
          </w:rPr>
          <w:instrText xml:space="preserve"> _</w:instrText>
        </w:r>
        <w:r w:rsidR="008E43E6">
          <w:rPr>
            <w:noProof/>
            <w:webHidden/>
          </w:rPr>
          <w:instrText>Toc135738043 \h</w:instrText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  <w:rtl/>
          </w:rPr>
        </w:r>
        <w:r w:rsidR="008E43E6">
          <w:rPr>
            <w:noProof/>
            <w:webHidden/>
            <w:rtl/>
          </w:rPr>
          <w:fldChar w:fldCharType="separate"/>
        </w:r>
        <w:r w:rsidR="008E43E6">
          <w:rPr>
            <w:noProof/>
            <w:webHidden/>
            <w:rtl/>
          </w:rPr>
          <w:t>3</w:t>
        </w:r>
        <w:r w:rsidR="008E43E6">
          <w:rPr>
            <w:noProof/>
            <w:webHidden/>
            <w:rtl/>
          </w:rPr>
          <w:fldChar w:fldCharType="end"/>
        </w:r>
      </w:hyperlink>
    </w:p>
    <w:p w14:paraId="47B16FC5" w14:textId="178875A7" w:rsidR="008E43E6" w:rsidRDefault="00362D1D" w:rsidP="008E43E6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5738044" w:history="1">
        <w:r w:rsidR="008E43E6" w:rsidRPr="008A6D0C">
          <w:rPr>
            <w:rStyle w:val="Hyperlink"/>
            <w:noProof/>
            <w:rtl/>
          </w:rPr>
          <w:t>بررس</w:t>
        </w:r>
        <w:r w:rsidR="008E43E6" w:rsidRPr="008A6D0C">
          <w:rPr>
            <w:rStyle w:val="Hyperlink"/>
            <w:rFonts w:hint="cs"/>
            <w:noProof/>
            <w:rtl/>
          </w:rPr>
          <w:t>ی</w:t>
        </w:r>
        <w:r w:rsidR="008E43E6" w:rsidRPr="008A6D0C">
          <w:rPr>
            <w:rStyle w:val="Hyperlink"/>
            <w:noProof/>
            <w:rtl/>
          </w:rPr>
          <w:t xml:space="preserve"> فروض سه گانه در کلام صاحب عروه</w:t>
        </w:r>
        <w:r w:rsidR="008E43E6">
          <w:rPr>
            <w:noProof/>
            <w:webHidden/>
            <w:rtl/>
          </w:rPr>
          <w:tab/>
        </w:r>
        <w:r w:rsidR="008E43E6">
          <w:rPr>
            <w:noProof/>
            <w:webHidden/>
            <w:rtl/>
          </w:rPr>
          <w:fldChar w:fldCharType="begin"/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</w:rPr>
          <w:instrText>PAGEREF</w:instrText>
        </w:r>
        <w:r w:rsidR="008E43E6">
          <w:rPr>
            <w:noProof/>
            <w:webHidden/>
            <w:rtl/>
          </w:rPr>
          <w:instrText xml:space="preserve"> _</w:instrText>
        </w:r>
        <w:r w:rsidR="008E43E6">
          <w:rPr>
            <w:noProof/>
            <w:webHidden/>
          </w:rPr>
          <w:instrText>Toc135738044 \h</w:instrText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  <w:rtl/>
          </w:rPr>
        </w:r>
        <w:r w:rsidR="008E43E6">
          <w:rPr>
            <w:noProof/>
            <w:webHidden/>
            <w:rtl/>
          </w:rPr>
          <w:fldChar w:fldCharType="separate"/>
        </w:r>
        <w:r w:rsidR="008E43E6">
          <w:rPr>
            <w:noProof/>
            <w:webHidden/>
            <w:rtl/>
          </w:rPr>
          <w:t>6</w:t>
        </w:r>
        <w:r w:rsidR="008E43E6">
          <w:rPr>
            <w:noProof/>
            <w:webHidden/>
            <w:rtl/>
          </w:rPr>
          <w:fldChar w:fldCharType="end"/>
        </w:r>
      </w:hyperlink>
    </w:p>
    <w:p w14:paraId="7D19B0C1" w14:textId="10BEE896" w:rsidR="008E43E6" w:rsidRDefault="00362D1D" w:rsidP="008E43E6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135738045" w:history="1">
        <w:r w:rsidR="008E43E6" w:rsidRPr="008A6D0C">
          <w:rPr>
            <w:rStyle w:val="Hyperlink"/>
            <w:noProof/>
            <w:rtl/>
          </w:rPr>
          <w:t>ادله مشهور در فرض اول</w:t>
        </w:r>
        <w:r w:rsidR="008E43E6">
          <w:rPr>
            <w:noProof/>
            <w:webHidden/>
            <w:rtl/>
          </w:rPr>
          <w:tab/>
        </w:r>
        <w:r w:rsidR="008E43E6">
          <w:rPr>
            <w:noProof/>
            <w:webHidden/>
            <w:rtl/>
          </w:rPr>
          <w:fldChar w:fldCharType="begin"/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</w:rPr>
          <w:instrText>PAGEREF</w:instrText>
        </w:r>
        <w:r w:rsidR="008E43E6">
          <w:rPr>
            <w:noProof/>
            <w:webHidden/>
            <w:rtl/>
          </w:rPr>
          <w:instrText xml:space="preserve"> _</w:instrText>
        </w:r>
        <w:r w:rsidR="008E43E6">
          <w:rPr>
            <w:noProof/>
            <w:webHidden/>
          </w:rPr>
          <w:instrText>Toc135738045 \h</w:instrText>
        </w:r>
        <w:r w:rsidR="008E43E6">
          <w:rPr>
            <w:noProof/>
            <w:webHidden/>
            <w:rtl/>
          </w:rPr>
          <w:instrText xml:space="preserve"> </w:instrText>
        </w:r>
        <w:r w:rsidR="008E43E6">
          <w:rPr>
            <w:noProof/>
            <w:webHidden/>
            <w:rtl/>
          </w:rPr>
        </w:r>
        <w:r w:rsidR="008E43E6">
          <w:rPr>
            <w:noProof/>
            <w:webHidden/>
            <w:rtl/>
          </w:rPr>
          <w:fldChar w:fldCharType="separate"/>
        </w:r>
        <w:r w:rsidR="008E43E6">
          <w:rPr>
            <w:noProof/>
            <w:webHidden/>
            <w:rtl/>
          </w:rPr>
          <w:t>6</w:t>
        </w:r>
        <w:r w:rsidR="008E43E6">
          <w:rPr>
            <w:noProof/>
            <w:webHidden/>
            <w:rtl/>
          </w:rPr>
          <w:fldChar w:fldCharType="end"/>
        </w:r>
      </w:hyperlink>
    </w:p>
    <w:p w14:paraId="69FBE33D" w14:textId="5D9ED44C" w:rsidR="000A0E47" w:rsidRDefault="008E43E6" w:rsidP="00A77CE7">
      <w:pPr>
        <w:pStyle w:val="TOCHeading"/>
        <w:jc w:val="both"/>
      </w:pPr>
      <w:r>
        <w:rPr>
          <w:rFonts w:ascii="Calibri" w:eastAsia="Calibri" w:hAnsi="Calibri" w:cs="B Badr"/>
          <w:color w:val="auto"/>
          <w:sz w:val="22"/>
          <w:szCs w:val="28"/>
          <w:rtl/>
          <w:lang w:bidi="fa-IR"/>
        </w:rPr>
        <w:fldChar w:fldCharType="end"/>
      </w:r>
    </w:p>
    <w:p w14:paraId="4E40A81B" w14:textId="34DAD2EC" w:rsidR="0000664C" w:rsidRPr="009C66D5" w:rsidRDefault="008F5B4D" w:rsidP="00A77CE7">
      <w:pPr>
        <w:jc w:val="both"/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</w:t>
      </w:r>
      <w:r w:rsidR="000706ED">
        <w:rPr>
          <w:rStyle w:val="Emphasis"/>
          <w:rFonts w:hint="cs"/>
          <w:b/>
          <w:bCs w:val="0"/>
          <w:rtl/>
        </w:rPr>
        <w:t>:</w:t>
      </w:r>
    </w:p>
    <w:p w14:paraId="4BAECC71" w14:textId="7CBB28C1" w:rsidR="00EE2703" w:rsidRDefault="001105F5" w:rsidP="00A77CE7">
      <w:pPr>
        <w:jc w:val="both"/>
        <w:rPr>
          <w:rtl/>
        </w:rPr>
      </w:pPr>
      <w:r>
        <w:rPr>
          <w:rFonts w:hint="cs"/>
          <w:rtl/>
        </w:rPr>
        <w:t>در جلسه گذشته</w:t>
      </w:r>
      <w:r w:rsidR="002D34FB">
        <w:rPr>
          <w:rFonts w:hint="cs"/>
          <w:rtl/>
        </w:rPr>
        <w:t xml:space="preserve"> در </w:t>
      </w:r>
      <w:r w:rsidR="00A77CE7">
        <w:rPr>
          <w:rFonts w:hint="cs"/>
          <w:rtl/>
        </w:rPr>
        <w:t>ضمن</w:t>
      </w:r>
      <w:r w:rsidR="002D34FB">
        <w:rPr>
          <w:rFonts w:hint="cs"/>
          <w:rtl/>
        </w:rPr>
        <w:t xml:space="preserve"> مساله </w:t>
      </w:r>
      <w:r w:rsidR="00A77CE7">
        <w:rPr>
          <w:rFonts w:hint="cs"/>
          <w:rtl/>
        </w:rPr>
        <w:t>5 مراتب زیاده از نظر عرفی بررسی شد و نتیجه این شد که زیاده رکوع ایمائی در نماز ایمائی، ولو بدون قصد جزئیت اگر عمدا باشد، مبطل است و اگر سهوا باشد، مبطل نیست و در غیر نماز ایمایئ بعید نیست مبطلیت نداشته باشد ولو عمدا باشد و در ادامه مساله 6 مطرح شد.</w:t>
      </w:r>
    </w:p>
    <w:p w14:paraId="67069B87" w14:textId="0BE5E7AA" w:rsidR="001105F5" w:rsidRDefault="001105F5" w:rsidP="00A77CE7">
      <w:pPr>
        <w:pBdr>
          <w:bottom w:val="double" w:sz="6" w:space="1" w:color="auto"/>
        </w:pBdr>
        <w:jc w:val="both"/>
        <w:rPr>
          <w:rtl/>
        </w:rPr>
      </w:pPr>
    </w:p>
    <w:p w14:paraId="7BB87A18" w14:textId="4A7A116A" w:rsidR="007E2E52" w:rsidRDefault="00A84BD3" w:rsidP="00A77CE7">
      <w:pPr>
        <w:pStyle w:val="Heading1"/>
        <w:jc w:val="both"/>
        <w:rPr>
          <w:rtl/>
        </w:rPr>
      </w:pPr>
      <w:bookmarkStart w:id="4" w:name="_Toc134947582"/>
      <w:bookmarkStart w:id="5" w:name="_Toc135165332"/>
      <w:bookmarkStart w:id="6" w:name="_Toc135212871"/>
      <w:bookmarkStart w:id="7" w:name="_Toc135556182"/>
      <w:bookmarkStart w:id="8" w:name="_Toc135738040"/>
      <w:r>
        <w:rPr>
          <w:rFonts w:hint="cs"/>
          <w:rtl/>
        </w:rPr>
        <w:t xml:space="preserve">ادامه </w:t>
      </w:r>
      <w:r w:rsidR="00F15CFB">
        <w:rPr>
          <w:rFonts w:hint="cs"/>
          <w:rtl/>
        </w:rPr>
        <w:t xml:space="preserve">مساله </w:t>
      </w:r>
      <w:bookmarkEnd w:id="4"/>
      <w:bookmarkEnd w:id="5"/>
      <w:bookmarkEnd w:id="6"/>
      <w:r w:rsidR="002D34FB">
        <w:rPr>
          <w:rFonts w:hint="cs"/>
          <w:rtl/>
        </w:rPr>
        <w:t>5</w:t>
      </w:r>
      <w:bookmarkEnd w:id="7"/>
      <w:bookmarkEnd w:id="8"/>
    </w:p>
    <w:p w14:paraId="47FAFB08" w14:textId="5AE6AC76" w:rsidR="006B65B6" w:rsidRPr="006B65B6" w:rsidRDefault="006B65B6" w:rsidP="00A77CE7">
      <w:pPr>
        <w:jc w:val="both"/>
        <w:rPr>
          <w:rtl/>
        </w:rPr>
      </w:pPr>
      <w:r>
        <w:rPr>
          <w:rFonts w:hint="cs"/>
          <w:rtl/>
        </w:rPr>
        <w:t>قبل از شروع در مساله 6، نکته ای در مورد رکوع ایمائی مطرح کنیم.</w:t>
      </w:r>
    </w:p>
    <w:p w14:paraId="4BDF6803" w14:textId="3583252F" w:rsidR="006B65B6" w:rsidRDefault="006B65B6" w:rsidP="00A77CE7">
      <w:pPr>
        <w:jc w:val="both"/>
        <w:rPr>
          <w:rtl/>
        </w:rPr>
      </w:pPr>
      <w:r>
        <w:rPr>
          <w:rFonts w:hint="cs"/>
          <w:rtl/>
        </w:rPr>
        <w:t>اگر کسی رکوع ایمائی بجا بیاورد به قصد اینکه جزء نمازش است یا در نماز ایمایی ولو بدون قصد جزئیت</w:t>
      </w:r>
      <w:r w:rsidR="00A77CE7">
        <w:rPr>
          <w:rFonts w:hint="cs"/>
          <w:rtl/>
        </w:rPr>
        <w:t>،</w:t>
      </w:r>
      <w:r>
        <w:rPr>
          <w:rFonts w:hint="cs"/>
          <w:rtl/>
        </w:rPr>
        <w:t xml:space="preserve"> رکوع ایمایی اضافه کند</w:t>
      </w:r>
      <w:r w:rsidR="00A77CE7">
        <w:rPr>
          <w:rFonts w:hint="cs"/>
          <w:rtl/>
        </w:rPr>
        <w:t>،</w:t>
      </w:r>
      <w:r>
        <w:rPr>
          <w:rFonts w:hint="cs"/>
          <w:rtl/>
        </w:rPr>
        <w:t xml:space="preserve"> مصداق زیاده در نماز است و </w:t>
      </w:r>
      <w:r w:rsidR="00A77CE7">
        <w:rPr>
          <w:rFonts w:hint="cs"/>
          <w:rtl/>
        </w:rPr>
        <w:t xml:space="preserve">روایت </w:t>
      </w:r>
      <w:r w:rsidR="00A77CE7" w:rsidRPr="00A77CE7">
        <w:rPr>
          <w:rFonts w:hint="eastAsia"/>
          <w:color w:val="008000"/>
          <w:rtl/>
        </w:rPr>
        <w:t>«</w:t>
      </w:r>
      <w:r w:rsidR="00A77CE7" w:rsidRPr="00A77CE7">
        <w:rPr>
          <w:color w:val="008000"/>
          <w:rtl/>
        </w:rPr>
        <w:t>مَنْ زَادَ فِي صَلَاتِهِ فَعَلَيْهِ الْإِعَادَةُ»</w:t>
      </w:r>
      <w:r w:rsidR="00A77CE7">
        <w:rPr>
          <w:rStyle w:val="FootnoteReference"/>
          <w:color w:val="008000"/>
          <w:rtl/>
        </w:rPr>
        <w:footnoteReference w:id="1"/>
      </w:r>
      <w:r w:rsidR="00A77CE7" w:rsidRPr="00A77CE7">
        <w:rPr>
          <w:rFonts w:hint="cs"/>
          <w:rtl/>
        </w:rPr>
        <w:t xml:space="preserve"> </w:t>
      </w:r>
      <w:r>
        <w:rPr>
          <w:rFonts w:hint="cs"/>
          <w:rtl/>
        </w:rPr>
        <w:t>شامل او می شود اما چون سهوی است</w:t>
      </w:r>
      <w:r w:rsidR="00A77CE7">
        <w:rPr>
          <w:rFonts w:hint="cs"/>
          <w:rtl/>
        </w:rPr>
        <w:t>،</w:t>
      </w:r>
      <w:r>
        <w:rPr>
          <w:rFonts w:hint="cs"/>
          <w:rtl/>
        </w:rPr>
        <w:t xml:space="preserve"> مبطل نماز نیست</w:t>
      </w:r>
      <w:r w:rsidR="00A77CE7">
        <w:rPr>
          <w:rFonts w:hint="cs"/>
          <w:rtl/>
        </w:rPr>
        <w:t>.</w:t>
      </w:r>
      <w:r>
        <w:rPr>
          <w:rFonts w:hint="cs"/>
          <w:rtl/>
        </w:rPr>
        <w:t xml:space="preserve"> آن </w:t>
      </w:r>
      <w:r w:rsidR="00A77CE7">
        <w:rPr>
          <w:rFonts w:hint="cs"/>
          <w:rtl/>
        </w:rPr>
        <w:t>زیاده ای</w:t>
      </w:r>
      <w:r>
        <w:rPr>
          <w:rFonts w:hint="cs"/>
          <w:rtl/>
        </w:rPr>
        <w:t xml:space="preserve"> که مستثن</w:t>
      </w:r>
      <w:r w:rsidR="00A77CE7">
        <w:rPr>
          <w:rFonts w:hint="cs"/>
          <w:rtl/>
        </w:rPr>
        <w:t>ای</w:t>
      </w:r>
      <w:r>
        <w:rPr>
          <w:rFonts w:hint="cs"/>
          <w:rtl/>
        </w:rPr>
        <w:t xml:space="preserve"> از حدیث لاتعاد است</w:t>
      </w:r>
      <w:r w:rsidR="00A77CE7">
        <w:rPr>
          <w:rFonts w:hint="cs"/>
          <w:rtl/>
        </w:rPr>
        <w:t>،</w:t>
      </w:r>
      <w:r>
        <w:rPr>
          <w:rFonts w:hint="cs"/>
          <w:rtl/>
        </w:rPr>
        <w:t xml:space="preserve"> زیاده عرفیه است و رکوع ایمایی</w:t>
      </w:r>
      <w:r w:rsidR="00A77CE7">
        <w:rPr>
          <w:rFonts w:hint="cs"/>
          <w:rtl/>
        </w:rPr>
        <w:t>،</w:t>
      </w:r>
      <w:r>
        <w:rPr>
          <w:rFonts w:hint="cs"/>
          <w:rtl/>
        </w:rPr>
        <w:t xml:space="preserve"> زیاده رکوع عرفی نیست</w:t>
      </w:r>
      <w:r w:rsidR="00A77CE7">
        <w:rPr>
          <w:rFonts w:hint="cs"/>
          <w:rtl/>
        </w:rPr>
        <w:t>.</w:t>
      </w:r>
    </w:p>
    <w:p w14:paraId="7865D470" w14:textId="2771E2A5" w:rsidR="006B65B6" w:rsidRDefault="006B65B6" w:rsidP="00A77CE7">
      <w:pPr>
        <w:jc w:val="both"/>
        <w:rPr>
          <w:rtl/>
        </w:rPr>
      </w:pPr>
      <w:r>
        <w:rPr>
          <w:rFonts w:hint="cs"/>
          <w:rtl/>
        </w:rPr>
        <w:t>اشکال شد که حدیث لاتعاد ولو مستثن</w:t>
      </w:r>
      <w:r w:rsidR="00A77CE7">
        <w:rPr>
          <w:rFonts w:hint="cs"/>
          <w:rtl/>
        </w:rPr>
        <w:t>ای</w:t>
      </w:r>
      <w:r>
        <w:rPr>
          <w:rFonts w:hint="cs"/>
          <w:rtl/>
        </w:rPr>
        <w:t xml:space="preserve"> آن شامل زیاده رکوع ایمایی نشود اما چطور به مستثنی منه آن تمسک می </w:t>
      </w:r>
      <w:r w:rsidR="00A77CE7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="00BE5C2D">
        <w:rPr>
          <w:rFonts w:hint="cs"/>
          <w:rtl/>
        </w:rPr>
        <w:t>و گفته می شد که</w:t>
      </w:r>
      <w:r>
        <w:rPr>
          <w:rFonts w:hint="cs"/>
          <w:rtl/>
        </w:rPr>
        <w:t xml:space="preserve"> لاتعاد </w:t>
      </w:r>
      <w:r w:rsidR="008F5403">
        <w:rPr>
          <w:rFonts w:hint="cs"/>
          <w:rtl/>
        </w:rPr>
        <w:t>شامل این زیاده در رکوع ایمایی می شود و در فرض سهو و نسیان زیاده رکوع ایمایی موجب اعاده نماز نیست.</w:t>
      </w:r>
    </w:p>
    <w:p w14:paraId="173EADA0" w14:textId="58975C4E" w:rsidR="008F5403" w:rsidRDefault="008F5403" w:rsidP="00A77CE7">
      <w:pPr>
        <w:jc w:val="both"/>
        <w:rPr>
          <w:rtl/>
        </w:rPr>
      </w:pPr>
      <w:r>
        <w:rPr>
          <w:rFonts w:hint="cs"/>
          <w:rtl/>
        </w:rPr>
        <w:t>یک اشکال</w:t>
      </w:r>
      <w:r w:rsidR="00BE5C2D">
        <w:rPr>
          <w:rFonts w:hint="cs"/>
          <w:rtl/>
        </w:rPr>
        <w:t xml:space="preserve"> دیگری هم از</w:t>
      </w:r>
      <w:r>
        <w:rPr>
          <w:rFonts w:hint="cs"/>
          <w:rtl/>
        </w:rPr>
        <w:t xml:space="preserve"> محقق بروجردی</w:t>
      </w:r>
      <w:r w:rsidR="00BE5C2D">
        <w:rPr>
          <w:rFonts w:hint="cs"/>
          <w:rtl/>
        </w:rPr>
        <w:t xml:space="preserve"> مطرح شده</w:t>
      </w:r>
      <w:r>
        <w:rPr>
          <w:rFonts w:hint="cs"/>
          <w:rtl/>
        </w:rPr>
        <w:t xml:space="preserve"> است که اصلا لاتعاد شامل زیاده سهویه نمی شود و</w:t>
      </w:r>
      <w:r w:rsidR="00DD74DD">
        <w:rPr>
          <w:rFonts w:hint="cs"/>
          <w:rtl/>
        </w:rPr>
        <w:t xml:space="preserve"> فقط</w:t>
      </w:r>
      <w:r>
        <w:rPr>
          <w:rFonts w:hint="cs"/>
          <w:rtl/>
        </w:rPr>
        <w:t xml:space="preserve"> ناظر به نقیصه است که ما این را قبول نداریم</w:t>
      </w:r>
      <w:r w:rsidR="00DD74DD">
        <w:rPr>
          <w:rFonts w:hint="cs"/>
          <w:rtl/>
        </w:rPr>
        <w:t xml:space="preserve"> و لاتعاد به نظر ما اطلاق دارد چه زیاده و چه نقیصه!</w:t>
      </w:r>
    </w:p>
    <w:p w14:paraId="5BF0F056" w14:textId="77777777" w:rsidR="00BE5C2D" w:rsidRDefault="00BE5C2D" w:rsidP="00A77CE7">
      <w:pPr>
        <w:jc w:val="both"/>
        <w:rPr>
          <w:rtl/>
        </w:rPr>
      </w:pPr>
    </w:p>
    <w:p w14:paraId="6860BE74" w14:textId="77777777" w:rsidR="00BE5C2D" w:rsidRDefault="00BE5C2D" w:rsidP="00A77CE7">
      <w:pPr>
        <w:jc w:val="both"/>
        <w:rPr>
          <w:rtl/>
        </w:rPr>
      </w:pPr>
    </w:p>
    <w:p w14:paraId="28F8EE89" w14:textId="5E804618" w:rsidR="00BE5C2D" w:rsidRDefault="00BE5C2D" w:rsidP="00BE5C2D">
      <w:pPr>
        <w:pStyle w:val="Heading2"/>
        <w:rPr>
          <w:rtl/>
        </w:rPr>
      </w:pPr>
      <w:bookmarkStart w:id="9" w:name="_Toc135738041"/>
      <w:r>
        <w:rPr>
          <w:rFonts w:hint="cs"/>
          <w:rtl/>
        </w:rPr>
        <w:t>اشکال تعارض لاتعاد با روایت من زاد فی صلاته</w:t>
      </w:r>
      <w:bookmarkEnd w:id="9"/>
    </w:p>
    <w:p w14:paraId="280431B2" w14:textId="018D68C5" w:rsidR="00DD74DD" w:rsidRDefault="00DD74DD" w:rsidP="00A77CE7">
      <w:pPr>
        <w:jc w:val="both"/>
        <w:rPr>
          <w:rtl/>
        </w:rPr>
      </w:pPr>
      <w:r>
        <w:rPr>
          <w:rFonts w:hint="cs"/>
          <w:rtl/>
        </w:rPr>
        <w:t xml:space="preserve">اشکال مهمتر این است که لسان لاتعاد با لسان من زاد فی صلاته فعلیه الاعاده تعارض من وجه </w:t>
      </w:r>
      <w:r w:rsidR="00BE5C2D">
        <w:rPr>
          <w:rFonts w:hint="cs"/>
          <w:rtl/>
        </w:rPr>
        <w:t>دارد</w:t>
      </w:r>
      <w:r>
        <w:rPr>
          <w:rFonts w:hint="cs"/>
          <w:rtl/>
        </w:rPr>
        <w:t xml:space="preserve"> که مورد اجتماع</w:t>
      </w:r>
      <w:r w:rsidR="00BE5C2D">
        <w:rPr>
          <w:rFonts w:hint="cs"/>
          <w:rtl/>
        </w:rPr>
        <w:t>،</w:t>
      </w:r>
      <w:r>
        <w:rPr>
          <w:rFonts w:hint="cs"/>
          <w:rtl/>
        </w:rPr>
        <w:t xml:space="preserve"> زیاده سهویه در غیر رکوع و سجود عرفی است</w:t>
      </w:r>
      <w:r w:rsidR="00BE5C2D">
        <w:rPr>
          <w:rFonts w:hint="cs"/>
          <w:rtl/>
        </w:rPr>
        <w:t>؛</w:t>
      </w:r>
      <w:r>
        <w:rPr>
          <w:rFonts w:hint="cs"/>
          <w:rtl/>
        </w:rPr>
        <w:t xml:space="preserve"> عموم لاتعاد می گوید</w:t>
      </w:r>
      <w:r w:rsidR="00BE5C2D">
        <w:rPr>
          <w:rFonts w:hint="cs"/>
          <w:rtl/>
        </w:rPr>
        <w:t>:</w:t>
      </w:r>
      <w:r>
        <w:rPr>
          <w:rFonts w:hint="cs"/>
          <w:rtl/>
        </w:rPr>
        <w:t xml:space="preserve"> موجب بطلان نماز نمی شود و عموم من زاد می گوید</w:t>
      </w:r>
      <w:r w:rsidR="00BE5C2D">
        <w:rPr>
          <w:rFonts w:hint="cs"/>
          <w:rtl/>
        </w:rPr>
        <w:t>:</w:t>
      </w:r>
      <w:r>
        <w:rPr>
          <w:rFonts w:hint="cs"/>
          <w:rtl/>
        </w:rPr>
        <w:t xml:space="preserve"> موجب بطلان نماز می شود</w:t>
      </w:r>
      <w:r w:rsidR="00BE5C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6DAD646" w14:textId="3502FA88" w:rsidR="00DD74DD" w:rsidRDefault="00DD74DD" w:rsidP="00A77CE7">
      <w:pPr>
        <w:jc w:val="both"/>
        <w:rPr>
          <w:rtl/>
        </w:rPr>
      </w:pPr>
      <w:r>
        <w:rPr>
          <w:rFonts w:hint="cs"/>
          <w:rtl/>
        </w:rPr>
        <w:t>برخی مثل محقق خوئی ق</w:t>
      </w:r>
      <w:r w:rsidR="00AE1ECD">
        <w:rPr>
          <w:rFonts w:hint="cs"/>
          <w:rtl/>
        </w:rPr>
        <w:t>ائلند</w:t>
      </w:r>
      <w:r w:rsidR="00BE5C2D">
        <w:rPr>
          <w:rFonts w:hint="cs"/>
          <w:rtl/>
        </w:rPr>
        <w:t>:</w:t>
      </w:r>
      <w:r w:rsidR="00AE1ECD">
        <w:rPr>
          <w:rFonts w:hint="cs"/>
          <w:rtl/>
        </w:rPr>
        <w:t xml:space="preserve"> لاتعاد بر همه ادله اجزاء، شرایط و موانع حاکم است حتی نسبت به ادله</w:t>
      </w:r>
      <w:r w:rsidR="00BE5C2D">
        <w:rPr>
          <w:rFonts w:hint="cs"/>
          <w:rtl/>
        </w:rPr>
        <w:t>‌ای</w:t>
      </w:r>
      <w:r w:rsidR="00AE1ECD">
        <w:rPr>
          <w:rFonts w:hint="cs"/>
          <w:rtl/>
        </w:rPr>
        <w:t xml:space="preserve"> که لسانش من زاد فی صلاته فعلیه الاعاده هست؛ چون </w:t>
      </w:r>
      <w:r w:rsidR="00BE5C2D">
        <w:rPr>
          <w:rFonts w:hint="cs"/>
          <w:rtl/>
        </w:rPr>
        <w:t xml:space="preserve">لسان </w:t>
      </w:r>
      <w:r w:rsidR="00AE1ECD">
        <w:rPr>
          <w:rFonts w:hint="cs"/>
          <w:rtl/>
        </w:rPr>
        <w:t>من زاد فی صلاته فعلیه الاعاده، ارشاد به مانعیت زیاده است و حدیث لاتعاد نظر ثانوی می کند به همه ادله اجزاء</w:t>
      </w:r>
      <w:r w:rsidR="00BE5C2D">
        <w:rPr>
          <w:rFonts w:hint="cs"/>
          <w:rtl/>
        </w:rPr>
        <w:t>،</w:t>
      </w:r>
      <w:r w:rsidR="00AE1ECD">
        <w:rPr>
          <w:rFonts w:hint="cs"/>
          <w:rtl/>
        </w:rPr>
        <w:t xml:space="preserve"> شرایط و موانع و بر آنها حاکم است</w:t>
      </w:r>
      <w:r w:rsidR="00BE5C2D">
        <w:rPr>
          <w:rFonts w:hint="cs"/>
          <w:rtl/>
        </w:rPr>
        <w:t>.</w:t>
      </w:r>
      <w:r w:rsidR="00AE1ECD">
        <w:rPr>
          <w:rFonts w:hint="cs"/>
          <w:rtl/>
        </w:rPr>
        <w:t xml:space="preserve"> </w:t>
      </w:r>
    </w:p>
    <w:p w14:paraId="434CE894" w14:textId="63727132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>ما هم مثل امام خمینی حکومت را نپذیرفتیم و گفتیم که عرفا این دو لسان یکی است و اگر لاتعاد ناظر به بعد از وقوع خلل است من زاد هم ناظر به بعد از وقوع زیاده است و لاتعاد و تعاد باهم جمع عرفی ندارند و تعارض و تساقط می کنند</w:t>
      </w:r>
      <w:r w:rsidR="00BE5C2D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بعد از تساقط</w:t>
      </w:r>
      <w:r w:rsidR="00BE5C2D">
        <w:rPr>
          <w:rFonts w:hint="cs"/>
          <w:rtl/>
        </w:rPr>
        <w:t>،</w:t>
      </w:r>
      <w:r>
        <w:rPr>
          <w:rFonts w:hint="cs"/>
          <w:rtl/>
        </w:rPr>
        <w:t xml:space="preserve"> رجوع به برائت از مانعیت زیاده سهویه </w:t>
      </w:r>
      <w:r w:rsidR="00BE5C2D">
        <w:rPr>
          <w:rFonts w:hint="cs"/>
          <w:rtl/>
        </w:rPr>
        <w:t>رکوع</w:t>
      </w:r>
      <w:r>
        <w:rPr>
          <w:rFonts w:hint="cs"/>
          <w:rtl/>
        </w:rPr>
        <w:t xml:space="preserve"> می شود</w:t>
      </w:r>
      <w:r w:rsidR="00BE5C2D">
        <w:rPr>
          <w:rFonts w:hint="cs"/>
          <w:rtl/>
        </w:rPr>
        <w:t>.</w:t>
      </w:r>
    </w:p>
    <w:p w14:paraId="386D85E6" w14:textId="201A9D97" w:rsidR="00BE5C2D" w:rsidRDefault="00BE5C2D" w:rsidP="00BE5C2D">
      <w:pPr>
        <w:pStyle w:val="Heading3"/>
        <w:rPr>
          <w:rtl/>
        </w:rPr>
      </w:pPr>
      <w:bookmarkStart w:id="10" w:name="_Toc135738042"/>
      <w:r>
        <w:rPr>
          <w:rFonts w:hint="cs"/>
          <w:rtl/>
        </w:rPr>
        <w:t>اشکال رجوع به برائت بعد از تساقط دو روایت</w:t>
      </w:r>
      <w:bookmarkEnd w:id="10"/>
    </w:p>
    <w:p w14:paraId="03C7BA5A" w14:textId="4AA628A7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 xml:space="preserve">اشکالی را </w:t>
      </w:r>
      <w:r w:rsidR="00BE5C2D">
        <w:rPr>
          <w:rFonts w:hint="cs"/>
          <w:rtl/>
        </w:rPr>
        <w:t>در مباحث گذشته</w:t>
      </w:r>
      <w:r>
        <w:rPr>
          <w:rFonts w:hint="cs"/>
          <w:rtl/>
        </w:rPr>
        <w:t xml:space="preserve"> مطرح کرده و جواب داده ایم </w:t>
      </w:r>
      <w:r w:rsidR="00BE5C2D">
        <w:rPr>
          <w:rFonts w:hint="cs"/>
          <w:rtl/>
        </w:rPr>
        <w:t xml:space="preserve">اما </w:t>
      </w:r>
      <w:r>
        <w:rPr>
          <w:rFonts w:hint="cs"/>
          <w:rtl/>
        </w:rPr>
        <w:t>مناسب است دوباره آن را مطرح کنیم</w:t>
      </w:r>
      <w:r w:rsidR="00BE5C2D">
        <w:rPr>
          <w:rFonts w:hint="cs"/>
          <w:rtl/>
        </w:rPr>
        <w:t>.</w:t>
      </w:r>
    </w:p>
    <w:p w14:paraId="605E5AF6" w14:textId="381C6400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>رجوع به اصل عملی بعد از تعارض دو دلیل مشروط به این است که یک مرجع فوقانی به عنوان دلیل لفظی نداشته باشیم و الا به اصل عملی نمی توانیم رجوع کنیم</w:t>
      </w:r>
      <w:r w:rsidR="00BE5C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703486B" w14:textId="76E765E1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>مرجع فوقانی گاهی عام فوقانی است و گاهی هم عام فوقانی نیست اما در حکم عام فوقانی است</w:t>
      </w:r>
      <w:r w:rsidR="00BE5C2D">
        <w:rPr>
          <w:rFonts w:hint="cs"/>
          <w:rtl/>
        </w:rPr>
        <w:t>؛</w:t>
      </w:r>
      <w:r>
        <w:rPr>
          <w:rFonts w:hint="cs"/>
          <w:rtl/>
        </w:rPr>
        <w:t xml:space="preserve"> یعنی یک خطابی است که طرف معارضه با این دو خطاب نیست و بعد از تعارض این دو خطاب باید به آن طرف سوم مراجعه کرد که طرف معارضه نیست</w:t>
      </w:r>
      <w:r w:rsidR="00BE5C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E4B5757" w14:textId="36A04C20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>در مساله ما روایت علی بن جعفر و زراره</w:t>
      </w:r>
      <w:r w:rsidR="004F3ACF">
        <w:rPr>
          <w:rFonts w:hint="cs"/>
          <w:rtl/>
        </w:rPr>
        <w:t xml:space="preserve"> وارد شده است:</w:t>
      </w:r>
      <w:r>
        <w:rPr>
          <w:rFonts w:hint="cs"/>
          <w:rtl/>
        </w:rPr>
        <w:t xml:space="preserve"> </w:t>
      </w:r>
      <w:r w:rsidR="004F3ACF" w:rsidRPr="004F3ACF">
        <w:rPr>
          <w:rFonts w:hint="eastAsia"/>
          <w:color w:val="008000"/>
          <w:rtl/>
        </w:rPr>
        <w:t>«</w:t>
      </w:r>
      <w:r w:rsidR="004F3ACF" w:rsidRPr="004F3ACF">
        <w:rPr>
          <w:color w:val="008000"/>
          <w:rtl/>
        </w:rPr>
        <w:t>لَا تَقْرَأْ فِي الْمَكْتُوبَةِ بِشَيْ‌ءٍ مِنَ الْعَزَائِمِ فَإِنَّ السُّجُودَ زِيَادَةٌ فِي الْمَكْتُوبَةِ»</w:t>
      </w:r>
      <w:r w:rsidR="004F3ACF">
        <w:rPr>
          <w:rStyle w:val="FootnoteReference"/>
          <w:color w:val="008000"/>
          <w:rtl/>
        </w:rPr>
        <w:footnoteReference w:id="2"/>
      </w:r>
      <w:r w:rsidR="004F3ACF" w:rsidRPr="004F3AC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مفادش این است که در نماز آیه سجده دار نخوانید </w:t>
      </w:r>
      <w:r w:rsidR="004F3ACF">
        <w:rPr>
          <w:rFonts w:hint="cs"/>
          <w:rtl/>
        </w:rPr>
        <w:t>تعبیر «</w:t>
      </w:r>
      <w:r w:rsidR="004F3ACF" w:rsidRPr="004F3ACF">
        <w:rPr>
          <w:color w:val="008000"/>
          <w:rtl/>
        </w:rPr>
        <w:t>فَإِنَّ السُّجُودَ زِيَادَةٌ فِي الْمَكْتُوبَةِ</w:t>
      </w:r>
      <w:r w:rsidR="004F3ACF">
        <w:rPr>
          <w:rFonts w:hint="cs"/>
          <w:color w:val="008000"/>
          <w:rtl/>
        </w:rPr>
        <w:t>»</w:t>
      </w:r>
      <w:r w:rsidR="004F3ACF">
        <w:rPr>
          <w:rFonts w:hint="cs"/>
          <w:rtl/>
        </w:rPr>
        <w:t xml:space="preserve"> </w:t>
      </w:r>
      <w:r>
        <w:rPr>
          <w:rFonts w:hint="cs"/>
          <w:rtl/>
        </w:rPr>
        <w:t>ارشاد به این است که زیاده در نماز واجب</w:t>
      </w:r>
      <w:r w:rsidR="004F3ACF">
        <w:rPr>
          <w:rFonts w:hint="cs"/>
          <w:rtl/>
        </w:rPr>
        <w:t>،</w:t>
      </w:r>
      <w:r>
        <w:rPr>
          <w:rFonts w:hint="cs"/>
          <w:rtl/>
        </w:rPr>
        <w:t xml:space="preserve"> نهی دارد</w:t>
      </w:r>
      <w:r w:rsidR="004F3ACF">
        <w:rPr>
          <w:rFonts w:hint="cs"/>
          <w:rtl/>
        </w:rPr>
        <w:t>؛</w:t>
      </w:r>
      <w:r>
        <w:rPr>
          <w:rFonts w:hint="cs"/>
          <w:rtl/>
        </w:rPr>
        <w:t xml:space="preserve"> یعنی لاتزد فی المکتوبه که طرف معارضه با لاتعاد نیست</w:t>
      </w:r>
      <w:r w:rsidR="004F3ACF">
        <w:rPr>
          <w:rFonts w:hint="cs"/>
          <w:rtl/>
        </w:rPr>
        <w:t>؛</w:t>
      </w:r>
      <w:r>
        <w:rPr>
          <w:rFonts w:hint="cs"/>
          <w:rtl/>
        </w:rPr>
        <w:t xml:space="preserve"> چون لاتعاد نسبت به خطاب امر و نهی حکومت دارد و مشکل اش با خطابی است که می گوید</w:t>
      </w:r>
      <w:r w:rsidR="004F3ACF">
        <w:rPr>
          <w:rFonts w:hint="cs"/>
          <w:rtl/>
        </w:rPr>
        <w:t>:</w:t>
      </w:r>
      <w:r>
        <w:rPr>
          <w:rFonts w:hint="cs"/>
          <w:rtl/>
        </w:rPr>
        <w:t xml:space="preserve"> علیه الاعاده و حاکم و محکوم تعارض ندارند</w:t>
      </w:r>
      <w:r w:rsidR="004F3AC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25F2CBF" w14:textId="1680CF98" w:rsidR="00AE1ECD" w:rsidRDefault="00AE1ECD" w:rsidP="00A77CE7">
      <w:pPr>
        <w:jc w:val="both"/>
        <w:rPr>
          <w:rtl/>
        </w:rPr>
      </w:pPr>
      <w:r>
        <w:rPr>
          <w:rFonts w:hint="cs"/>
          <w:rtl/>
        </w:rPr>
        <w:t>روایت</w:t>
      </w:r>
      <w:r w:rsidR="004F3ACF">
        <w:rPr>
          <w:rFonts w:hint="cs"/>
          <w:rtl/>
        </w:rPr>
        <w:t xml:space="preserve"> </w:t>
      </w:r>
      <w:r w:rsidR="004F3ACF" w:rsidRPr="004F3ACF">
        <w:rPr>
          <w:rFonts w:hint="eastAsia"/>
          <w:color w:val="008000"/>
          <w:rtl/>
        </w:rPr>
        <w:t>«</w:t>
      </w:r>
      <w:r w:rsidR="004F3ACF" w:rsidRPr="004F3ACF">
        <w:rPr>
          <w:color w:val="008000"/>
          <w:rtl/>
        </w:rPr>
        <w:t>فَإِنَّ السُّجُودَ زِيَادَةٌ فِي الْمَكْتُوبَةِ»</w:t>
      </w:r>
      <w:r w:rsidR="004F3ACF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4F3ACF" w:rsidRPr="004F3ACF">
        <w:rPr>
          <w:rtl/>
        </w:rPr>
        <w:t xml:space="preserve"> </w:t>
      </w:r>
      <w:r w:rsidR="004F3ACF" w:rsidRPr="004F3ACF">
        <w:rPr>
          <w:color w:val="008000"/>
          <w:rtl/>
        </w:rPr>
        <w:t>«مَنْ زَادَ فِي صَلَاتِهِ فَعَلَيْهِ الْإِعَادَةُ»</w:t>
      </w:r>
      <w:r w:rsidR="004F3ACF">
        <w:rPr>
          <w:rFonts w:hint="cs"/>
          <w:rtl/>
        </w:rPr>
        <w:t xml:space="preserve"> هم </w:t>
      </w:r>
      <w:r>
        <w:rPr>
          <w:rFonts w:hint="cs"/>
          <w:rtl/>
        </w:rPr>
        <w:t>تعارض ندارد</w:t>
      </w:r>
      <w:r w:rsidR="004F3ACF">
        <w:rPr>
          <w:rFonts w:hint="cs"/>
          <w:rtl/>
        </w:rPr>
        <w:t>؛</w:t>
      </w:r>
      <w:r>
        <w:rPr>
          <w:rFonts w:hint="cs"/>
          <w:rtl/>
        </w:rPr>
        <w:t xml:space="preserve"> پس این خطاب که در روایت علی بن جعفر و زراره بود چون طرف معارضه با هیچ کدام از دو خطاب لاتعاد الصلاه و فعلیه الاعاده نیست</w:t>
      </w:r>
      <w:r w:rsidR="004F3ACF">
        <w:rPr>
          <w:rFonts w:hint="cs"/>
          <w:rtl/>
        </w:rPr>
        <w:t>،</w:t>
      </w:r>
      <w:r>
        <w:rPr>
          <w:rFonts w:hint="cs"/>
          <w:rtl/>
        </w:rPr>
        <w:t xml:space="preserve"> بعد از تعارض و تساقط این دو خطاب، مرجع فوقانی می شود و نوبت به اصل عملی نمی رسد</w:t>
      </w:r>
      <w:r w:rsidR="004F3ACF">
        <w:rPr>
          <w:rFonts w:hint="cs"/>
          <w:rtl/>
        </w:rPr>
        <w:t>؛</w:t>
      </w:r>
      <w:r>
        <w:rPr>
          <w:rFonts w:hint="cs"/>
          <w:rtl/>
        </w:rPr>
        <w:t xml:space="preserve"> پس چرا به برائت از مانعیت</w:t>
      </w:r>
      <w:r w:rsidR="00073168">
        <w:rPr>
          <w:rFonts w:hint="cs"/>
          <w:rtl/>
        </w:rPr>
        <w:t xml:space="preserve"> زیاده سهویه در</w:t>
      </w:r>
      <w:r>
        <w:rPr>
          <w:rFonts w:hint="cs"/>
          <w:rtl/>
        </w:rPr>
        <w:t xml:space="preserve"> رکوع </w:t>
      </w:r>
      <w:r w:rsidR="00073168">
        <w:rPr>
          <w:rFonts w:hint="cs"/>
          <w:rtl/>
        </w:rPr>
        <w:t>ایمایی رجوع می شود</w:t>
      </w:r>
      <w:r w:rsidR="004F3ACF">
        <w:rPr>
          <w:rFonts w:hint="cs"/>
          <w:rtl/>
        </w:rPr>
        <w:t>؟</w:t>
      </w:r>
    </w:p>
    <w:p w14:paraId="25EC67E8" w14:textId="261E032C" w:rsidR="00073168" w:rsidRDefault="00073168" w:rsidP="00A77CE7">
      <w:pPr>
        <w:jc w:val="both"/>
        <w:rPr>
          <w:rtl/>
        </w:rPr>
      </w:pPr>
      <w:r>
        <w:rPr>
          <w:rFonts w:hint="cs"/>
          <w:rtl/>
        </w:rPr>
        <w:t xml:space="preserve">جواب این است که مورد این روایت سجود عرفی است و نهی از سجود عرفی در نماز می کند </w:t>
      </w:r>
      <w:r w:rsidR="001D12DA">
        <w:rPr>
          <w:rFonts w:hint="cs"/>
          <w:color w:val="008000"/>
          <w:rtl/>
        </w:rPr>
        <w:t xml:space="preserve">«فَإِنَّ السُّجُودَ زِيَادَةٌ فِي الْمَكْتُوبَةِ» </w:t>
      </w:r>
      <w:r>
        <w:rPr>
          <w:rFonts w:hint="cs"/>
          <w:rtl/>
        </w:rPr>
        <w:t>در خصوص این مورد دلیل خاص داریم که زیاده سهویه در سجود عرفی مبطل نماز نیست</w:t>
      </w:r>
      <w:r w:rsidR="001D12DA">
        <w:rPr>
          <w:rFonts w:hint="cs"/>
          <w:rtl/>
        </w:rPr>
        <w:t>؛</w:t>
      </w:r>
      <w:r>
        <w:rPr>
          <w:rFonts w:hint="cs"/>
          <w:rtl/>
        </w:rPr>
        <w:t xml:space="preserve"> صحیحه منصور بن حازم</w:t>
      </w:r>
      <w:r w:rsidR="001D12D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78F08E31" w14:textId="196D8C3F" w:rsidR="00073168" w:rsidRPr="00073168" w:rsidRDefault="00073168" w:rsidP="00A77CE7">
      <w:pPr>
        <w:jc w:val="both"/>
        <w:rPr>
          <w:color w:val="008000"/>
          <w:rtl/>
        </w:rPr>
      </w:pPr>
      <w:r w:rsidRPr="00073168">
        <w:rPr>
          <w:color w:val="008000"/>
          <w:rtl/>
        </w:rPr>
        <w:t>«مُحَمَّدُ بْنُ الْحَسَنِ بِإِسْنَادِهِ عَنْ سَعْدٍ عَنْ أَبِي جَعْفَرٍ عَنْ عَلِيِّ بْنِ الْحَكَمِ عَنْ أَبَانِ بْنِ عُثْمَانَ عَنْ مَنْصُورِ بْنِ حَازِمٍ عَنْ أَبِي عَبْدِ اللَّهِ ع قَالَ: سَأَلْتُهُ عَنْ رَجُلٍ صَلَّى فَذَكَرَ أَنَّهُ زَادَ سَجْدَةً- قَالَ لَا يُعِيدُ صَلَاةً مِنْ سَجْدَةٍ- وَ يُعِيدُهَا مِنْ رَكْعَةٍ»</w:t>
      </w:r>
      <w:r>
        <w:rPr>
          <w:rStyle w:val="FootnoteReference"/>
          <w:color w:val="008000"/>
          <w:rtl/>
        </w:rPr>
        <w:footnoteReference w:id="3"/>
      </w:r>
      <w:r>
        <w:rPr>
          <w:color w:val="008000"/>
          <w:rtl/>
        </w:rPr>
        <w:t xml:space="preserve"> </w:t>
      </w:r>
    </w:p>
    <w:p w14:paraId="0B9C68BC" w14:textId="069056A7" w:rsidR="00DB247F" w:rsidRDefault="00DB247F" w:rsidP="00A77CE7">
      <w:pPr>
        <w:jc w:val="both"/>
        <w:rPr>
          <w:rtl/>
        </w:rPr>
      </w:pPr>
      <w:r>
        <w:rPr>
          <w:rFonts w:hint="cs"/>
          <w:rtl/>
        </w:rPr>
        <w:t>از روایت علی بن جعفر و زراره</w:t>
      </w:r>
      <w:r w:rsidR="001D12DA">
        <w:rPr>
          <w:rFonts w:hint="cs"/>
          <w:rtl/>
        </w:rPr>
        <w:t>،</w:t>
      </w:r>
      <w:r>
        <w:rPr>
          <w:rFonts w:hint="cs"/>
          <w:rtl/>
        </w:rPr>
        <w:t xml:space="preserve"> زیاده سهویه سجود عرفی خارج شد و مدلول مطابقی این روایت، شامل زیاده سهویه سجود نمی شود و ما چطور به مدلول التزامی آن تمسک کنیم که زیاده سهویه رکوع ایمایی مصداق روایت زراره و علی بن جعفر است؟ ظاهر روایت</w:t>
      </w:r>
      <w:r w:rsidR="0035504A">
        <w:rPr>
          <w:rFonts w:hint="cs"/>
          <w:rtl/>
        </w:rPr>
        <w:t xml:space="preserve"> </w:t>
      </w:r>
      <w:r w:rsidR="0035504A">
        <w:rPr>
          <w:rFonts w:hint="cs"/>
          <w:color w:val="008000"/>
          <w:rtl/>
        </w:rPr>
        <w:t>«فَإِنَّ السُّجُودَ زِيَادَةٌ فِي الْمَكْتُوبَةِ»</w:t>
      </w:r>
      <w:r>
        <w:rPr>
          <w:rFonts w:hint="cs"/>
          <w:rtl/>
        </w:rPr>
        <w:t xml:space="preserve"> این است که بیان صغری می </w:t>
      </w:r>
      <w:r w:rsidR="0035504A">
        <w:rPr>
          <w:rFonts w:hint="cs"/>
          <w:rtl/>
        </w:rPr>
        <w:t>کند</w:t>
      </w:r>
      <w:r>
        <w:rPr>
          <w:rFonts w:hint="cs"/>
          <w:rtl/>
        </w:rPr>
        <w:t xml:space="preserve"> و کبری این است که زیاده فی المکتوبه لایجوز</w:t>
      </w:r>
      <w:r w:rsidR="0035504A">
        <w:rPr>
          <w:rFonts w:hint="cs"/>
          <w:rtl/>
        </w:rPr>
        <w:t>؛</w:t>
      </w:r>
    </w:p>
    <w:p w14:paraId="00EE47BE" w14:textId="725133D1" w:rsidR="00DD74DD" w:rsidRDefault="00DB247F" w:rsidP="00A77CE7">
      <w:pPr>
        <w:jc w:val="both"/>
        <w:rPr>
          <w:rtl/>
        </w:rPr>
      </w:pPr>
      <w:r>
        <w:rPr>
          <w:rFonts w:hint="cs"/>
          <w:rtl/>
        </w:rPr>
        <w:t>کان</w:t>
      </w:r>
      <w:r w:rsidR="001D12DA">
        <w:rPr>
          <w:rFonts w:hint="cs"/>
          <w:rtl/>
        </w:rPr>
        <w:t>ّ</w:t>
      </w:r>
      <w:r>
        <w:rPr>
          <w:rFonts w:hint="cs"/>
          <w:rtl/>
        </w:rPr>
        <w:t xml:space="preserve"> روایت زراره می گوید</w:t>
      </w:r>
      <w:r w:rsidR="0035504A">
        <w:rPr>
          <w:rFonts w:hint="cs"/>
          <w:rtl/>
        </w:rPr>
        <w:t>:</w:t>
      </w:r>
      <w:r>
        <w:rPr>
          <w:rFonts w:hint="cs"/>
          <w:rtl/>
        </w:rPr>
        <w:t xml:space="preserve"> لاتقرا فی المکتوبه بشی من العزائم فان السجود زیاده فی المکتوبه و زیاده السجود عمدا تبطل الصلاه چون زیاده سهویه خارج شده است</w:t>
      </w:r>
      <w:r w:rsidR="003550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684D932" w14:textId="0F48A5E8" w:rsidR="00DB247F" w:rsidRDefault="00DB247F" w:rsidP="00A77CE7">
      <w:pPr>
        <w:jc w:val="both"/>
        <w:rPr>
          <w:rtl/>
        </w:rPr>
      </w:pPr>
      <w:r>
        <w:rPr>
          <w:rFonts w:hint="cs"/>
          <w:rtl/>
        </w:rPr>
        <w:t xml:space="preserve">سوال: در مورد </w:t>
      </w:r>
      <w:r w:rsidR="0035504A">
        <w:rPr>
          <w:rFonts w:hint="cs"/>
          <w:rtl/>
        </w:rPr>
        <w:t xml:space="preserve">زیاده سهویه </w:t>
      </w:r>
      <w:r>
        <w:rPr>
          <w:rFonts w:hint="cs"/>
          <w:rtl/>
        </w:rPr>
        <w:t>دو سجده دلالت روایت بالاولویت باقی است؟</w:t>
      </w:r>
    </w:p>
    <w:p w14:paraId="3BC98F84" w14:textId="47D2A174" w:rsidR="00E97605" w:rsidRDefault="00DB247F" w:rsidP="00A77CE7">
      <w:pPr>
        <w:jc w:val="both"/>
        <w:rPr>
          <w:rtl/>
        </w:rPr>
      </w:pPr>
      <w:r>
        <w:rPr>
          <w:rFonts w:hint="cs"/>
          <w:rtl/>
        </w:rPr>
        <w:t>جواب: مورد روایت یک سجده است</w:t>
      </w:r>
      <w:r w:rsidR="0035504A">
        <w:rPr>
          <w:rFonts w:hint="cs"/>
          <w:rtl/>
        </w:rPr>
        <w:t>؛</w:t>
      </w:r>
      <w:r>
        <w:rPr>
          <w:rFonts w:hint="cs"/>
          <w:rtl/>
        </w:rPr>
        <w:t xml:space="preserve"> چون سجده تلاوت یک سجده است و اگر در مورد یک سجده</w:t>
      </w:r>
      <w:r w:rsidR="0035504A">
        <w:rPr>
          <w:rFonts w:hint="cs"/>
          <w:rtl/>
        </w:rPr>
        <w:t>،</w:t>
      </w:r>
      <w:r>
        <w:rPr>
          <w:rFonts w:hint="cs"/>
          <w:rtl/>
        </w:rPr>
        <w:t xml:space="preserve"> فرض سهو خارج شود نسبت به دو سجده دیگر اولویتی ندارد تا دو سجده را شامل شود</w:t>
      </w:r>
      <w:r w:rsidR="0035504A">
        <w:rPr>
          <w:rFonts w:hint="cs"/>
          <w:rtl/>
        </w:rPr>
        <w:t>،</w:t>
      </w:r>
      <w:r>
        <w:rPr>
          <w:rFonts w:hint="cs"/>
          <w:rtl/>
        </w:rPr>
        <w:t xml:space="preserve"> مثل اینکه مولا گفته اکرم ولد العالم و با اولویت بفهمیم </w:t>
      </w:r>
      <w:r w:rsidR="006E0EB0">
        <w:rPr>
          <w:rFonts w:hint="cs"/>
          <w:rtl/>
        </w:rPr>
        <w:t>که اکرام خود عالم هم واجب است و بعد</w:t>
      </w:r>
      <w:r>
        <w:rPr>
          <w:rFonts w:hint="cs"/>
          <w:rtl/>
        </w:rPr>
        <w:t xml:space="preserve"> با دلیل دیگری تخصیص</w:t>
      </w:r>
      <w:r w:rsidR="006E0EB0">
        <w:rPr>
          <w:rFonts w:hint="cs"/>
          <w:rtl/>
        </w:rPr>
        <w:t xml:space="preserve"> بزنند که اذا کان ولد العالم فاسقا فلاتکرمه</w:t>
      </w:r>
      <w:r w:rsidR="0035504A">
        <w:rPr>
          <w:rFonts w:hint="cs"/>
          <w:rtl/>
        </w:rPr>
        <w:t>،</w:t>
      </w:r>
      <w:r w:rsidR="006E0EB0">
        <w:rPr>
          <w:rFonts w:hint="cs"/>
          <w:rtl/>
        </w:rPr>
        <w:t xml:space="preserve"> آیا می توان بعد از این تخصیص به عالمی که فاسق هست با اولویت اثبات حکم کرد؟ این اولویت اینجا تمام نیست.</w:t>
      </w:r>
    </w:p>
    <w:p w14:paraId="1C7AA73A" w14:textId="5573DC1B" w:rsidR="006E0EB0" w:rsidRDefault="00E97605" w:rsidP="00A77CE7">
      <w:pPr>
        <w:pStyle w:val="Heading1"/>
        <w:jc w:val="both"/>
        <w:rPr>
          <w:rtl/>
        </w:rPr>
      </w:pPr>
      <w:bookmarkStart w:id="11" w:name="_Toc135738043"/>
      <w:r>
        <w:rPr>
          <w:rFonts w:hint="cs"/>
          <w:rtl/>
        </w:rPr>
        <w:t>ادامه مساله 6</w:t>
      </w:r>
      <w:bookmarkEnd w:id="11"/>
    </w:p>
    <w:p w14:paraId="084811CB" w14:textId="3BA32AFD" w:rsidR="00073168" w:rsidRDefault="00E97605" w:rsidP="00A77CE7">
      <w:pPr>
        <w:jc w:val="both"/>
        <w:rPr>
          <w:rtl/>
        </w:rPr>
      </w:pPr>
      <w:r>
        <w:rPr>
          <w:rFonts w:hint="cs"/>
          <w:rtl/>
        </w:rPr>
        <w:t xml:space="preserve">صاحب عروه فرمودند: </w:t>
      </w:r>
    </w:p>
    <w:p w14:paraId="7F50DD6A" w14:textId="77777777" w:rsidR="00E97605" w:rsidRPr="00AD5A91" w:rsidRDefault="00E97605" w:rsidP="00A77CE7">
      <w:pPr>
        <w:jc w:val="both"/>
        <w:rPr>
          <w:rtl/>
        </w:rPr>
      </w:pPr>
      <w:r>
        <w:rPr>
          <w:rFonts w:hint="cs"/>
          <w:color w:val="0000FF"/>
          <w:rtl/>
        </w:rPr>
        <w:t>«</w:t>
      </w:r>
      <w:r w:rsidRPr="00AD5A91">
        <w:rPr>
          <w:color w:val="0000FF"/>
          <w:rtl/>
        </w:rPr>
        <w:t>إذا كان كالراكع خلقة أو لعارض‌فإن تمكن من الانتصاب و لو بالاعتماد على شي‌ء وجب عليه ذلك لتحصيل القيام الواجب حال القراءة و للركوع و إلا فللركوع فقط فيقوم و ينحني و إن لم يتمكن من ذلك لكن تمكن من الانتصاب في الجملة فكذلك و إن لم يتمكن أصلا فإن تمكن من الانحناء أزيد من المقدار الحاصل بحيث لا يخرج عن حد الركوع وجب و إن لم يتمكن من الزيادة أو كان على أقصى مراتب الركوع بحيث لو انحنى أزيد خرج عن حده فالأحوط له الإيماء بالرأس و إن لم يمكن فبالعينين له تغميضا و للرفع منه فتحا و إلا فينوي به قلبا و يأتي بالذكر‌</w:t>
      </w:r>
      <w:r>
        <w:rPr>
          <w:rFonts w:hint="cs"/>
          <w:color w:val="0000FF"/>
          <w:rtl/>
        </w:rPr>
        <w:t>»</w:t>
      </w:r>
      <w:r>
        <w:rPr>
          <w:rStyle w:val="FootnoteReference"/>
          <w:color w:val="0000FF"/>
          <w:rtl/>
        </w:rPr>
        <w:footnoteReference w:id="4"/>
      </w:r>
    </w:p>
    <w:p w14:paraId="41E11662" w14:textId="57568B76" w:rsidR="00073168" w:rsidRDefault="0035504A" w:rsidP="00A77CE7">
      <w:pPr>
        <w:jc w:val="both"/>
        <w:rPr>
          <w:rtl/>
        </w:rPr>
      </w:pPr>
      <w:r>
        <w:rPr>
          <w:rFonts w:hint="cs"/>
          <w:rtl/>
        </w:rPr>
        <w:t xml:space="preserve">در ابتدای مساله 6 فرمودند: </w:t>
      </w:r>
      <w:r>
        <w:rPr>
          <w:rFonts w:hint="cs"/>
          <w:color w:val="0000FF"/>
          <w:rtl/>
        </w:rPr>
        <w:t>«</w:t>
      </w:r>
      <w:r w:rsidRPr="00AD5A91">
        <w:rPr>
          <w:color w:val="0000FF"/>
          <w:rtl/>
        </w:rPr>
        <w:t>إذا كان كالراكع خلقة أو لعارض‌فإن تمكن من الانتصاب و لو بالاعتماد على شي‌ء</w:t>
      </w:r>
      <w:r w:rsidRPr="0035504A">
        <w:rPr>
          <w:color w:val="0000FF"/>
          <w:rtl/>
        </w:rPr>
        <w:t xml:space="preserve"> </w:t>
      </w:r>
      <w:r w:rsidRPr="00AD5A91">
        <w:rPr>
          <w:color w:val="0000FF"/>
          <w:rtl/>
        </w:rPr>
        <w:t>لتحصيل القيام الواجب حال القراءة و للركوع</w:t>
      </w:r>
      <w:r w:rsidRPr="0035504A">
        <w:rPr>
          <w:color w:val="0000FF"/>
          <w:rtl/>
        </w:rPr>
        <w:t xml:space="preserve"> </w:t>
      </w:r>
      <w:r w:rsidRPr="00AD5A91">
        <w:rPr>
          <w:color w:val="0000FF"/>
          <w:rtl/>
        </w:rPr>
        <w:t>و إلا فللركوع فقط</w:t>
      </w:r>
      <w:r>
        <w:rPr>
          <w:rFonts w:hint="cs"/>
          <w:color w:val="0000FF"/>
          <w:rtl/>
        </w:rPr>
        <w:t>»</w:t>
      </w:r>
      <w:r w:rsidRPr="00AD5A91">
        <w:rPr>
          <w:color w:val="0000FF"/>
          <w:rtl/>
        </w:rPr>
        <w:t xml:space="preserve"> </w:t>
      </w:r>
      <w:r w:rsidR="00E97605">
        <w:rPr>
          <w:rFonts w:hint="cs"/>
          <w:rtl/>
        </w:rPr>
        <w:t>مناسب بود بفرمایند</w:t>
      </w:r>
      <w:r>
        <w:rPr>
          <w:rFonts w:hint="cs"/>
          <w:rtl/>
        </w:rPr>
        <w:t>:</w:t>
      </w:r>
      <w:r w:rsidR="00E97605">
        <w:rPr>
          <w:rFonts w:hint="cs"/>
          <w:rtl/>
        </w:rPr>
        <w:t xml:space="preserve"> «ولو بالاعتماد علی شخص» بجای «ولو بالاعتماد علی شیء»</w:t>
      </w:r>
      <w:r>
        <w:rPr>
          <w:rFonts w:hint="cs"/>
          <w:rtl/>
        </w:rPr>
        <w:t>؛</w:t>
      </w:r>
      <w:r w:rsidR="00E97605">
        <w:rPr>
          <w:rFonts w:hint="cs"/>
          <w:rtl/>
        </w:rPr>
        <w:t xml:space="preserve"> یعنی یک نفر او را نگه دارد که صاف بایستد و بعد موقع رکوع او را رها کند.</w:t>
      </w:r>
    </w:p>
    <w:p w14:paraId="317FF94F" w14:textId="7286E7BA" w:rsidR="00DD74DD" w:rsidRDefault="00E97605" w:rsidP="00A77CE7">
      <w:pPr>
        <w:jc w:val="both"/>
        <w:rPr>
          <w:rtl/>
        </w:rPr>
      </w:pPr>
      <w:r>
        <w:rPr>
          <w:rFonts w:hint="cs"/>
          <w:rtl/>
        </w:rPr>
        <w:t>مناسب بود بجای «لتحصیل القیام الواجب حال القرائه» می فرمودند: «لتحصیل القیام الواجب حال تکبیره الاحرام و القرائه»</w:t>
      </w:r>
    </w:p>
    <w:p w14:paraId="3C74CCA5" w14:textId="190612FF" w:rsidR="00E97605" w:rsidRDefault="00E97605" w:rsidP="00A77CE7">
      <w:pPr>
        <w:jc w:val="both"/>
        <w:rPr>
          <w:rtl/>
        </w:rPr>
      </w:pPr>
      <w:r>
        <w:rPr>
          <w:rFonts w:hint="cs"/>
          <w:rtl/>
        </w:rPr>
        <w:t xml:space="preserve">در جمله </w:t>
      </w:r>
      <w:r w:rsidR="0035504A">
        <w:rPr>
          <w:rFonts w:hint="cs"/>
          <w:rtl/>
        </w:rPr>
        <w:t>«</w:t>
      </w:r>
      <w:r>
        <w:rPr>
          <w:rFonts w:hint="cs"/>
          <w:rtl/>
        </w:rPr>
        <w:t>والا فللرکوع فقط</w:t>
      </w:r>
      <w:r w:rsidR="0035504A">
        <w:rPr>
          <w:rFonts w:hint="cs"/>
          <w:rtl/>
        </w:rPr>
        <w:t>» هم</w:t>
      </w:r>
      <w:r>
        <w:rPr>
          <w:rFonts w:hint="cs"/>
          <w:rtl/>
        </w:rPr>
        <w:t xml:space="preserve"> یه مسامحه کرده اند</w:t>
      </w:r>
      <w:r w:rsidR="0035504A">
        <w:rPr>
          <w:rFonts w:hint="cs"/>
          <w:rtl/>
        </w:rPr>
        <w:t>؛</w:t>
      </w:r>
      <w:r>
        <w:rPr>
          <w:rFonts w:hint="cs"/>
          <w:rtl/>
        </w:rPr>
        <w:t xml:space="preserve"> چون اگر نمی تواند برای کل نماز از تکبیره الاحرام تا رکوع </w:t>
      </w:r>
      <w:r w:rsidR="00BA7E0D">
        <w:rPr>
          <w:rFonts w:hint="cs"/>
          <w:rtl/>
        </w:rPr>
        <w:t xml:space="preserve">قیام کند ولو با استعانت از یک شخص، بخاطر قاعده المیسور لاتسقط بالمعسور </w:t>
      </w:r>
      <w:r w:rsidR="0035504A">
        <w:rPr>
          <w:rFonts w:hint="cs"/>
          <w:rtl/>
        </w:rPr>
        <w:t xml:space="preserve">باید </w:t>
      </w:r>
      <w:r w:rsidR="00BA7E0D">
        <w:rPr>
          <w:rFonts w:hint="cs"/>
          <w:rtl/>
        </w:rPr>
        <w:t>می فرمودند آن مقدار که می تواند کمک بگیرد نه اینکه فقط برای رکوع استعانت بگیرد.</w:t>
      </w:r>
    </w:p>
    <w:p w14:paraId="5A1E37AE" w14:textId="3B6A1519" w:rsidR="00BA7E0D" w:rsidRDefault="00BA7E0D" w:rsidP="00A77CE7">
      <w:pPr>
        <w:jc w:val="both"/>
        <w:rPr>
          <w:rtl/>
        </w:rPr>
      </w:pPr>
      <w:r>
        <w:rPr>
          <w:rFonts w:hint="cs"/>
          <w:rtl/>
        </w:rPr>
        <w:t xml:space="preserve">محقق خوئی در </w:t>
      </w:r>
      <w:r w:rsidR="0035504A">
        <w:rPr>
          <w:rFonts w:hint="cs"/>
          <w:rtl/>
        </w:rPr>
        <w:t>«</w:t>
      </w:r>
      <w:r>
        <w:rPr>
          <w:rFonts w:hint="cs"/>
          <w:rtl/>
        </w:rPr>
        <w:t>والا فللرکوع فقط</w:t>
      </w:r>
      <w:r w:rsidR="0035504A">
        <w:rPr>
          <w:rFonts w:hint="cs"/>
          <w:rtl/>
        </w:rPr>
        <w:t>»</w:t>
      </w:r>
      <w:r>
        <w:rPr>
          <w:rFonts w:hint="cs"/>
          <w:rtl/>
        </w:rPr>
        <w:t xml:space="preserve"> با صاحب عروه موافق هستند</w:t>
      </w:r>
      <w:r w:rsidR="0035504A">
        <w:rPr>
          <w:rFonts w:hint="cs"/>
          <w:rtl/>
        </w:rPr>
        <w:t xml:space="preserve"> و حاشیه نزدند</w:t>
      </w:r>
      <w:r>
        <w:rPr>
          <w:rFonts w:hint="cs"/>
          <w:rtl/>
        </w:rPr>
        <w:t xml:space="preserve"> و یک شبهه ای مطرح می شود که اگر این مکلف یک آن می تواند قیام کند</w:t>
      </w:r>
      <w:r w:rsidR="0035504A">
        <w:rPr>
          <w:rFonts w:hint="cs"/>
          <w:rtl/>
        </w:rPr>
        <w:t>،</w:t>
      </w:r>
      <w:r>
        <w:rPr>
          <w:rFonts w:hint="cs"/>
          <w:rtl/>
        </w:rPr>
        <w:t xml:space="preserve"> مثلا یک فردی به او می گوید</w:t>
      </w:r>
      <w:r w:rsidR="0035504A">
        <w:rPr>
          <w:rFonts w:hint="cs"/>
          <w:rtl/>
        </w:rPr>
        <w:t>:</w:t>
      </w:r>
      <w:r>
        <w:rPr>
          <w:rFonts w:hint="cs"/>
          <w:rtl/>
        </w:rPr>
        <w:t xml:space="preserve"> یک آن به تو کمک می دهم و فرقی ندارد که یک آن برای تکبیره الاحرام باشد یا برای رکوع باشد</w:t>
      </w:r>
      <w:r w:rsidR="003550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439236DB" w14:textId="2B3ACDC5" w:rsidR="00BA7E0D" w:rsidRDefault="00BA7E0D" w:rsidP="00A77CE7">
      <w:pPr>
        <w:jc w:val="both"/>
        <w:rPr>
          <w:rtl/>
        </w:rPr>
      </w:pPr>
      <w:r>
        <w:rPr>
          <w:rFonts w:hint="cs"/>
          <w:rtl/>
        </w:rPr>
        <w:t xml:space="preserve">محقق خوئی در مباحث گذشته می فرمودند: در روایت </w:t>
      </w:r>
      <w:r w:rsidR="00ED6BCB" w:rsidRPr="00ED6BCB">
        <w:rPr>
          <w:rFonts w:hint="eastAsia"/>
          <w:color w:val="008000"/>
          <w:rtl/>
        </w:rPr>
        <w:t>«</w:t>
      </w:r>
      <w:r w:rsidR="00ED6BCB" w:rsidRPr="00ED6BCB">
        <w:rPr>
          <w:color w:val="008000"/>
          <w:rtl/>
        </w:rPr>
        <w:t>إِذَا قَوِيَ فَلْيَقُمْ»</w:t>
      </w:r>
      <w:r w:rsidR="00ED6BCB">
        <w:rPr>
          <w:rStyle w:val="FootnoteReference"/>
          <w:color w:val="008000"/>
          <w:rtl/>
        </w:rPr>
        <w:footnoteReference w:id="5"/>
      </w:r>
      <w:r w:rsidR="00ED6BCB" w:rsidRPr="00ED6BCB">
        <w:rPr>
          <w:rFonts w:hint="cs"/>
          <w:rtl/>
        </w:rPr>
        <w:t xml:space="preserve"> 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>اذا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 xml:space="preserve"> آمده است و 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>اذا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 xml:space="preserve"> با 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>ان</w:t>
      </w:r>
      <w:r w:rsidR="00ED6BCB">
        <w:rPr>
          <w:rFonts w:cs="Cambria" w:hint="cs"/>
          <w:rtl/>
        </w:rPr>
        <w:t>"</w:t>
      </w:r>
      <w:r>
        <w:rPr>
          <w:rFonts w:hint="cs"/>
          <w:rtl/>
        </w:rPr>
        <w:t xml:space="preserve"> فرق می کند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ان قوی فلیقم بیان قضیه تعلیقیه می کند و </w:t>
      </w:r>
      <w:r w:rsidR="00ED6BCB">
        <w:rPr>
          <w:rFonts w:hint="cs"/>
          <w:rtl/>
        </w:rPr>
        <w:t xml:space="preserve">مکلف </w:t>
      </w:r>
      <w:r>
        <w:rPr>
          <w:rFonts w:hint="cs"/>
          <w:rtl/>
        </w:rPr>
        <w:t>بین قیام حال تکبیره الاحرام و قیام متصل به رکوع</w:t>
      </w:r>
      <w:r w:rsidR="00ED6BCB" w:rsidRPr="00ED6BCB">
        <w:rPr>
          <w:rFonts w:hint="cs"/>
          <w:rtl/>
        </w:rPr>
        <w:t xml:space="preserve"> </w:t>
      </w:r>
      <w:r w:rsidR="00ED6BCB">
        <w:rPr>
          <w:rFonts w:hint="cs"/>
          <w:rtl/>
        </w:rPr>
        <w:t>مخیر است</w:t>
      </w:r>
      <w:r>
        <w:rPr>
          <w:rFonts w:hint="cs"/>
          <w:rtl/>
        </w:rPr>
        <w:t xml:space="preserve"> اما چون اذا آمده است که ظرف زمانی است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معنایش این است تا آن زمانی که می تواند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باید بایستد؛ لذا قیام در رکعت اولی مقدم بر قیام در رکعت ثانیه است و قیام برای تکبیره الاحرام مقدم بر قیام متصل به رکوع است</w:t>
      </w:r>
      <w:r w:rsidR="00ED6BCB">
        <w:rPr>
          <w:rFonts w:hint="cs"/>
          <w:rtl/>
        </w:rPr>
        <w:t>؛</w:t>
      </w:r>
      <w:r>
        <w:rPr>
          <w:rFonts w:hint="cs"/>
          <w:rtl/>
        </w:rPr>
        <w:t xml:space="preserve"> طبق این بیان محقق خوئی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ایشان باید اینجا حاشیه می زدند که اگر بتواند برای تکبیره الاحرام قیام کند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مقدم است بر قیام متصل به رکوع.</w:t>
      </w:r>
    </w:p>
    <w:p w14:paraId="17E21889" w14:textId="184C716F" w:rsidR="00BA7E0D" w:rsidRDefault="00BA7E0D" w:rsidP="00A77CE7">
      <w:pPr>
        <w:jc w:val="both"/>
        <w:rPr>
          <w:rtl/>
        </w:rPr>
      </w:pPr>
      <w:r>
        <w:rPr>
          <w:rFonts w:hint="cs"/>
          <w:rtl/>
        </w:rPr>
        <w:t xml:space="preserve">ظاهرا فرض مد نظر صاحب عروه و محقق خوئی این بوده است که </w:t>
      </w:r>
      <w:r w:rsidR="00ED6BCB">
        <w:rPr>
          <w:rFonts w:hint="cs"/>
          <w:rtl/>
        </w:rPr>
        <w:t xml:space="preserve">فقط </w:t>
      </w:r>
      <w:r>
        <w:rPr>
          <w:rFonts w:hint="cs"/>
          <w:rtl/>
        </w:rPr>
        <w:t>یک لحظه می تواند قیام کند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63FBD">
        <w:rPr>
          <w:rFonts w:hint="cs"/>
          <w:rtl/>
        </w:rPr>
        <w:t>نه اینکه می توانسته قیام کند و تکبیره الاحرام را</w:t>
      </w:r>
      <w:r w:rsidR="00ED6BCB">
        <w:rPr>
          <w:rFonts w:hint="cs"/>
          <w:rtl/>
        </w:rPr>
        <w:t xml:space="preserve"> در حال قیام</w:t>
      </w:r>
      <w:r w:rsidR="00A63FBD">
        <w:rPr>
          <w:rFonts w:hint="cs"/>
          <w:rtl/>
        </w:rPr>
        <w:t xml:space="preserve"> بگوید</w:t>
      </w:r>
      <w:r w:rsidR="00ED6BCB">
        <w:rPr>
          <w:rFonts w:hint="cs"/>
          <w:rtl/>
        </w:rPr>
        <w:t>؛ در این فرض</w:t>
      </w:r>
      <w:r w:rsidR="00A63FBD">
        <w:rPr>
          <w:rFonts w:hint="cs"/>
          <w:rtl/>
        </w:rPr>
        <w:t xml:space="preserve"> معلوم نیست قیام یک آن برای غیر رکوع</w:t>
      </w:r>
      <w:r w:rsidR="00ED6BCB">
        <w:rPr>
          <w:rFonts w:hint="cs"/>
          <w:rtl/>
        </w:rPr>
        <w:t>، مثل تکبیره الاحرام و قرائت</w:t>
      </w:r>
      <w:r w:rsidR="00A63FBD">
        <w:rPr>
          <w:rFonts w:hint="cs"/>
          <w:rtl/>
        </w:rPr>
        <w:t xml:space="preserve"> مفید </w:t>
      </w:r>
      <w:r w:rsidR="00ED6BCB">
        <w:rPr>
          <w:rFonts w:hint="cs"/>
          <w:rtl/>
        </w:rPr>
        <w:t>باشد؛ لذا</w:t>
      </w:r>
      <w:r w:rsidR="00A63FBD">
        <w:rPr>
          <w:rFonts w:hint="cs"/>
          <w:rtl/>
        </w:rPr>
        <w:t xml:space="preserve"> بعید نیست در این فرض ایشان بفرمایند</w:t>
      </w:r>
      <w:r w:rsidR="00ED6BCB">
        <w:rPr>
          <w:rFonts w:hint="cs"/>
          <w:rtl/>
        </w:rPr>
        <w:t>:</w:t>
      </w:r>
      <w:r w:rsidR="00A63FBD">
        <w:rPr>
          <w:rFonts w:hint="cs"/>
          <w:rtl/>
        </w:rPr>
        <w:t xml:space="preserve"> این قیام برای رکوع فقط کافی است</w:t>
      </w:r>
      <w:r w:rsidR="00ED6BCB">
        <w:rPr>
          <w:rFonts w:hint="cs"/>
          <w:rtl/>
        </w:rPr>
        <w:t>؛</w:t>
      </w:r>
      <w:r w:rsidR="00A63FBD">
        <w:rPr>
          <w:rFonts w:hint="cs"/>
          <w:rtl/>
        </w:rPr>
        <w:t xml:space="preserve"> چون مقوم صدق رکوع</w:t>
      </w:r>
      <w:r w:rsidR="00ED6BCB">
        <w:rPr>
          <w:rFonts w:hint="cs"/>
          <w:rtl/>
        </w:rPr>
        <w:t>،</w:t>
      </w:r>
      <w:r w:rsidR="00A63FBD">
        <w:rPr>
          <w:rFonts w:hint="cs"/>
          <w:rtl/>
        </w:rPr>
        <w:t xml:space="preserve"> قیام یک آن و کمتر از آن است تا رکوع عن قیام صدق کند و اصلا اذا قوی فلیقم از این قیام یک آن منصرف است.</w:t>
      </w:r>
    </w:p>
    <w:p w14:paraId="1D057973" w14:textId="47A878C1" w:rsidR="00A63FBD" w:rsidRDefault="00A63FBD" w:rsidP="00A77CE7">
      <w:pPr>
        <w:jc w:val="both"/>
        <w:rPr>
          <w:rtl/>
        </w:rPr>
      </w:pPr>
      <w:r>
        <w:rPr>
          <w:rFonts w:hint="cs"/>
          <w:rtl/>
        </w:rPr>
        <w:t>اگر این فرض مد نظر باشد</w:t>
      </w:r>
      <w:r w:rsidR="00ED6BCB">
        <w:rPr>
          <w:rFonts w:hint="cs"/>
          <w:rtl/>
        </w:rPr>
        <w:t>،</w:t>
      </w:r>
      <w:r>
        <w:rPr>
          <w:rFonts w:hint="cs"/>
          <w:rtl/>
        </w:rPr>
        <w:t xml:space="preserve"> چنین جوابی از محقق خوئی متین است.</w:t>
      </w:r>
    </w:p>
    <w:p w14:paraId="558EB139" w14:textId="5885AACB" w:rsidR="00A63FBD" w:rsidRDefault="00ED6BCB" w:rsidP="00A77CE7">
      <w:pPr>
        <w:jc w:val="both"/>
        <w:rPr>
          <w:color w:val="0000FF"/>
          <w:rtl/>
        </w:rPr>
      </w:pPr>
      <w:r>
        <w:rPr>
          <w:rFonts w:hint="cs"/>
          <w:color w:val="0000FF"/>
          <w:rtl/>
        </w:rPr>
        <w:t>«</w:t>
      </w:r>
      <w:r w:rsidR="00A63FBD" w:rsidRPr="00AD5A91">
        <w:rPr>
          <w:color w:val="0000FF"/>
          <w:rtl/>
        </w:rPr>
        <w:t>و إن لم يتمكن من ذلك لكن تمكن من الانتصاب في الجملة فكذلك</w:t>
      </w:r>
      <w:r>
        <w:rPr>
          <w:rFonts w:hint="cs"/>
          <w:color w:val="0000FF"/>
          <w:rtl/>
        </w:rPr>
        <w:t>»</w:t>
      </w:r>
      <w:r w:rsidR="00A63FBD" w:rsidRPr="00AD5A91">
        <w:rPr>
          <w:color w:val="0000FF"/>
          <w:rtl/>
        </w:rPr>
        <w:t xml:space="preserve"> </w:t>
      </w:r>
    </w:p>
    <w:p w14:paraId="6C0E0BD2" w14:textId="1FB30C2A" w:rsidR="00A63FBD" w:rsidRPr="00A63FBD" w:rsidRDefault="00A63FBD" w:rsidP="00A77CE7">
      <w:pPr>
        <w:jc w:val="both"/>
        <w:rPr>
          <w:rtl/>
        </w:rPr>
      </w:pPr>
      <w:r w:rsidRPr="00A63FBD">
        <w:rPr>
          <w:rFonts w:hint="cs"/>
          <w:rtl/>
        </w:rPr>
        <w:t>در ادامه فرموده اند</w:t>
      </w:r>
      <w:r w:rsidR="00ED6BCB">
        <w:rPr>
          <w:rFonts w:hint="cs"/>
          <w:rtl/>
        </w:rPr>
        <w:t>:</w:t>
      </w:r>
      <w:r w:rsidRPr="00A63FBD">
        <w:rPr>
          <w:rFonts w:hint="cs"/>
          <w:rtl/>
        </w:rPr>
        <w:t xml:space="preserve"> اگر متمکن از قیام همراه با انتصاب نیست اما از انتصاب فی الجمله متمکن است و انتصاب فی الجمله یعنی قیام</w:t>
      </w:r>
      <w:r w:rsidR="00ED6BCB">
        <w:rPr>
          <w:rFonts w:hint="cs"/>
          <w:rtl/>
        </w:rPr>
        <w:t>ی</w:t>
      </w:r>
      <w:r w:rsidRPr="00A63FBD">
        <w:rPr>
          <w:rFonts w:hint="cs"/>
          <w:rtl/>
        </w:rPr>
        <w:t xml:space="preserve"> که نمی تواند صاف بایستد اما مقداری از حال رکوع اش خارج می شود و به حد قیام عرفی می رسد که در این صورت</w:t>
      </w:r>
      <w:r w:rsidR="00ED6BCB">
        <w:rPr>
          <w:rFonts w:hint="cs"/>
          <w:rtl/>
        </w:rPr>
        <w:t>،</w:t>
      </w:r>
      <w:r w:rsidRPr="00A63FBD">
        <w:rPr>
          <w:rFonts w:hint="cs"/>
          <w:rtl/>
        </w:rPr>
        <w:t xml:space="preserve"> باید این کار را انجام دهد</w:t>
      </w:r>
      <w:r>
        <w:rPr>
          <w:rFonts w:hint="cs"/>
          <w:rtl/>
        </w:rPr>
        <w:t>؛ چون شرط رکوع این است که عن قیام باشد</w:t>
      </w:r>
      <w:r w:rsidR="00ED6BCB">
        <w:rPr>
          <w:rFonts w:hint="cs"/>
          <w:rtl/>
        </w:rPr>
        <w:t>؛</w:t>
      </w:r>
      <w:r>
        <w:rPr>
          <w:rFonts w:hint="cs"/>
          <w:rtl/>
        </w:rPr>
        <w:t xml:space="preserve"> بله اگر می تواند باید در قیامش اقامه الصلب داشته باشد اما اگر نمی تواند در قیام، اقامه الصلب داشته باشد، اقامه الصلب از او ساقط است</w:t>
      </w:r>
      <w:r w:rsidR="00ED6BCB">
        <w:rPr>
          <w:rFonts w:hint="cs"/>
          <w:rtl/>
        </w:rPr>
        <w:t>.</w:t>
      </w:r>
      <w:r>
        <w:rPr>
          <w:rFonts w:hint="cs"/>
          <w:rtl/>
        </w:rPr>
        <w:t xml:space="preserve"> در صحیحه علی بن یقطین دارد</w:t>
      </w:r>
      <w:r w:rsidR="001E695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E695E">
        <w:rPr>
          <w:rFonts w:hint="cs"/>
          <w:rtl/>
        </w:rPr>
        <w:t>«</w:t>
      </w:r>
      <w:r>
        <w:rPr>
          <w:rFonts w:hint="cs"/>
          <w:rtl/>
        </w:rPr>
        <w:t>در سفینه نماز نشسته بخواند یا ایستاده؟ حضرت فرمودند</w:t>
      </w:r>
      <w:r w:rsidR="001E695E">
        <w:rPr>
          <w:rFonts w:hint="cs"/>
          <w:rtl/>
        </w:rPr>
        <w:t>: ایستاده بخواند</w:t>
      </w:r>
      <w:r w:rsidR="00ED6BCB">
        <w:rPr>
          <w:rFonts w:hint="cs"/>
          <w:rtl/>
        </w:rPr>
        <w:t>،</w:t>
      </w:r>
      <w:r w:rsidR="001E695E">
        <w:rPr>
          <w:rFonts w:hint="cs"/>
          <w:rtl/>
        </w:rPr>
        <w:t xml:space="preserve"> اگر چه مجبور باشد که انحناء ظهر داشته و اقامه الصلب نداشته باشد»</w:t>
      </w:r>
      <w:r w:rsidR="001E695E">
        <w:rPr>
          <w:rStyle w:val="FootnoteReference"/>
          <w:rtl/>
        </w:rPr>
        <w:footnoteReference w:id="6"/>
      </w:r>
    </w:p>
    <w:p w14:paraId="389ADE12" w14:textId="6016854A" w:rsidR="00DD74DD" w:rsidRDefault="001E695E" w:rsidP="00A77CE7">
      <w:pPr>
        <w:jc w:val="both"/>
        <w:rPr>
          <w:rtl/>
        </w:rPr>
      </w:pPr>
      <w:r>
        <w:rPr>
          <w:rFonts w:hint="cs"/>
          <w:rtl/>
        </w:rPr>
        <w:t>پس اگر قادر بر قیام قبل از رکوع هست اما قادر بر انتصاب در قیام نیست، همان قیام بدون انتصاب را رعایت کند.</w:t>
      </w:r>
    </w:p>
    <w:p w14:paraId="5B045C05" w14:textId="4D21EE37" w:rsidR="001E695E" w:rsidRDefault="00ED6BCB" w:rsidP="00A77CE7">
      <w:pPr>
        <w:jc w:val="both"/>
        <w:rPr>
          <w:color w:val="0000FF"/>
          <w:rtl/>
        </w:rPr>
      </w:pPr>
      <w:r>
        <w:rPr>
          <w:rFonts w:hint="cs"/>
          <w:color w:val="0000FF"/>
          <w:rtl/>
        </w:rPr>
        <w:t>«</w:t>
      </w:r>
      <w:r w:rsidR="001E695E" w:rsidRPr="00AD5A91">
        <w:rPr>
          <w:color w:val="0000FF"/>
          <w:rtl/>
        </w:rPr>
        <w:t>و إن لم يتمكن أصلا فإن تمكن من الانحناء أزيد من المقدار الحاصل بحيث لا يخرج عن حد الركوع وجب</w:t>
      </w:r>
      <w:r w:rsidR="001E695E">
        <w:rPr>
          <w:rFonts w:hint="cs"/>
          <w:color w:val="0000FF"/>
          <w:rtl/>
        </w:rPr>
        <w:t xml:space="preserve"> </w:t>
      </w:r>
      <w:r w:rsidR="001E695E" w:rsidRPr="00AD5A91">
        <w:rPr>
          <w:color w:val="0000FF"/>
          <w:rtl/>
        </w:rPr>
        <w:t>و إن لم يتمكن من الزيادة أو كان على أقصى مراتب الركوع بحيث لو انحنى أزيد خرج عن حده فالأحوط له الإيماء بالرأس</w:t>
      </w:r>
      <w:r>
        <w:rPr>
          <w:rFonts w:hint="cs"/>
          <w:color w:val="0000FF"/>
          <w:rtl/>
        </w:rPr>
        <w:t>»</w:t>
      </w:r>
    </w:p>
    <w:p w14:paraId="5C1624E9" w14:textId="77777777" w:rsidR="00ED6BCB" w:rsidRDefault="00ED6BCB" w:rsidP="00A77CE7">
      <w:pPr>
        <w:jc w:val="both"/>
        <w:rPr>
          <w:rtl/>
        </w:rPr>
      </w:pPr>
      <w:r>
        <w:rPr>
          <w:rFonts w:hint="cs"/>
          <w:rtl/>
        </w:rPr>
        <w:t>در این عبارت سه فرض مطرح است:</w:t>
      </w:r>
    </w:p>
    <w:p w14:paraId="4003E3F2" w14:textId="3A7FD6DE" w:rsidR="001E695E" w:rsidRPr="0097635B" w:rsidRDefault="00ED6BCB" w:rsidP="00A77CE7">
      <w:pPr>
        <w:jc w:val="both"/>
        <w:rPr>
          <w:rtl/>
        </w:rPr>
      </w:pPr>
      <w:r w:rsidRPr="00ED6BCB">
        <w:rPr>
          <w:rFonts w:hint="cs"/>
          <w:b/>
          <w:bCs/>
          <w:rtl/>
        </w:rPr>
        <w:t>فرض اول:</w:t>
      </w:r>
      <w:r>
        <w:rPr>
          <w:rFonts w:hint="cs"/>
          <w:rtl/>
        </w:rPr>
        <w:t xml:space="preserve"> </w:t>
      </w:r>
      <w:r w:rsidR="001E695E" w:rsidRPr="0097635B">
        <w:rPr>
          <w:rFonts w:hint="cs"/>
          <w:rtl/>
        </w:rPr>
        <w:t xml:space="preserve">اگر </w:t>
      </w:r>
      <w:r w:rsidRPr="0097635B">
        <w:rPr>
          <w:rFonts w:hint="cs"/>
          <w:rtl/>
        </w:rPr>
        <w:t xml:space="preserve">اصلا </w:t>
      </w:r>
      <w:r w:rsidR="001E695E" w:rsidRPr="0097635B">
        <w:rPr>
          <w:rFonts w:hint="cs"/>
          <w:rtl/>
        </w:rPr>
        <w:t xml:space="preserve">متمکن از قیام نیست، اگر متمکن است که رفع راس کند و مقداری از این حال رکوع اش جدا شود </w:t>
      </w:r>
      <w:r>
        <w:rPr>
          <w:rFonts w:hint="cs"/>
          <w:rtl/>
        </w:rPr>
        <w:t>اگرچه</w:t>
      </w:r>
      <w:r w:rsidR="001E695E" w:rsidRPr="0097635B">
        <w:rPr>
          <w:rFonts w:hint="cs"/>
          <w:rtl/>
        </w:rPr>
        <w:t xml:space="preserve"> از حد رکوع عرفی خارج نمی شود و به حد قیام نمی رسد</w:t>
      </w:r>
      <w:r>
        <w:rPr>
          <w:rFonts w:hint="cs"/>
          <w:rtl/>
        </w:rPr>
        <w:t>،</w:t>
      </w:r>
      <w:r w:rsidR="001E695E" w:rsidRPr="0097635B">
        <w:rPr>
          <w:rFonts w:hint="cs"/>
          <w:rtl/>
        </w:rPr>
        <w:t xml:space="preserve"> مشهور در این فرض گفته اند</w:t>
      </w:r>
      <w:r>
        <w:rPr>
          <w:rFonts w:hint="cs"/>
          <w:rtl/>
        </w:rPr>
        <w:t>:</w:t>
      </w:r>
      <w:r w:rsidR="001E695E" w:rsidRPr="0097635B">
        <w:rPr>
          <w:rFonts w:hint="cs"/>
          <w:rtl/>
        </w:rPr>
        <w:t xml:space="preserve"> واجب است از این حال رکوع مقداری جدا شود و بعد به نیت رکوع خمیدگی را تشدید کند و صاحب عروه هم این را واجب می داند</w:t>
      </w:r>
      <w:r>
        <w:rPr>
          <w:rFonts w:hint="cs"/>
          <w:rtl/>
        </w:rPr>
        <w:t>.</w:t>
      </w:r>
      <w:r w:rsidR="001E695E" w:rsidRPr="0097635B">
        <w:rPr>
          <w:rFonts w:hint="cs"/>
          <w:rtl/>
        </w:rPr>
        <w:t xml:space="preserve"> </w:t>
      </w:r>
    </w:p>
    <w:p w14:paraId="78E03EF4" w14:textId="4CDE584F" w:rsidR="001E695E" w:rsidRDefault="00ED6BCB" w:rsidP="00A77CE7">
      <w:pPr>
        <w:jc w:val="both"/>
        <w:rPr>
          <w:rtl/>
        </w:rPr>
      </w:pPr>
      <w:r w:rsidRPr="00ED6BCB">
        <w:rPr>
          <w:rFonts w:hint="cs"/>
          <w:b/>
          <w:bCs/>
          <w:rtl/>
        </w:rPr>
        <w:t>فرض دوم:</w:t>
      </w:r>
      <w:r>
        <w:rPr>
          <w:rFonts w:hint="cs"/>
          <w:b/>
          <w:bCs/>
          <w:rtl/>
        </w:rPr>
        <w:t xml:space="preserve"> </w:t>
      </w:r>
      <w:r w:rsidR="001E695E" w:rsidRPr="0097635B">
        <w:rPr>
          <w:rFonts w:hint="cs"/>
          <w:rtl/>
        </w:rPr>
        <w:t>اما اگر بالا نمی تواند بیاید و فقط می تواند خمیدگی را بیشتر کند</w:t>
      </w:r>
      <w:r>
        <w:rPr>
          <w:rFonts w:hint="cs"/>
          <w:rtl/>
        </w:rPr>
        <w:t>،</w:t>
      </w:r>
      <w:r w:rsidR="001E695E" w:rsidRPr="0097635B">
        <w:rPr>
          <w:rFonts w:hint="cs"/>
          <w:rtl/>
        </w:rPr>
        <w:t xml:space="preserve"> مشهور گفتند</w:t>
      </w:r>
      <w:r>
        <w:rPr>
          <w:rFonts w:hint="cs"/>
          <w:rtl/>
        </w:rPr>
        <w:t>:</w:t>
      </w:r>
      <w:r w:rsidR="001E695E" w:rsidRPr="0097635B">
        <w:rPr>
          <w:rFonts w:hint="cs"/>
          <w:rtl/>
        </w:rPr>
        <w:t xml:space="preserve"> اگر می تواند </w:t>
      </w:r>
      <w:r w:rsidR="0097635B" w:rsidRPr="0097635B">
        <w:rPr>
          <w:rFonts w:hint="cs"/>
          <w:rtl/>
        </w:rPr>
        <w:t>باید خمیدگی را بیشتر کند و اشد مراتب رکوع را ایجاد کند</w:t>
      </w:r>
      <w:r>
        <w:rPr>
          <w:rFonts w:hint="cs"/>
          <w:rtl/>
        </w:rPr>
        <w:t>،</w:t>
      </w:r>
      <w:r w:rsidR="0097635B" w:rsidRPr="0097635B">
        <w:rPr>
          <w:rFonts w:hint="cs"/>
          <w:rtl/>
        </w:rPr>
        <w:t xml:space="preserve"> صاحب عروه در این فرض هم قائل به وجوب هستند</w:t>
      </w:r>
      <w:r>
        <w:rPr>
          <w:rFonts w:hint="cs"/>
          <w:rtl/>
        </w:rPr>
        <w:t>.</w:t>
      </w:r>
      <w:r w:rsidR="0097635B" w:rsidRPr="0097635B">
        <w:rPr>
          <w:rFonts w:hint="cs"/>
          <w:rtl/>
        </w:rPr>
        <w:t xml:space="preserve"> </w:t>
      </w:r>
    </w:p>
    <w:p w14:paraId="614C62E7" w14:textId="3A8D9AC5" w:rsidR="0097635B" w:rsidRDefault="0097635B" w:rsidP="00A77CE7">
      <w:pPr>
        <w:jc w:val="both"/>
        <w:rPr>
          <w:rtl/>
        </w:rPr>
      </w:pPr>
      <w:r w:rsidRPr="00ED6BCB">
        <w:rPr>
          <w:rFonts w:hint="cs"/>
          <w:b/>
          <w:bCs/>
          <w:rtl/>
        </w:rPr>
        <w:t xml:space="preserve">فرض </w:t>
      </w:r>
      <w:r w:rsidR="00ED6BCB" w:rsidRPr="00ED6BCB">
        <w:rPr>
          <w:rFonts w:hint="cs"/>
          <w:b/>
          <w:bCs/>
          <w:rtl/>
        </w:rPr>
        <w:t>سوم:</w:t>
      </w:r>
      <w:r>
        <w:rPr>
          <w:rFonts w:hint="cs"/>
          <w:rtl/>
        </w:rPr>
        <w:t xml:space="preserve"> </w:t>
      </w:r>
      <w:r w:rsidR="00ED6BCB">
        <w:rPr>
          <w:rFonts w:hint="cs"/>
          <w:rtl/>
        </w:rPr>
        <w:t xml:space="preserve">اصلا </w:t>
      </w:r>
      <w:r>
        <w:rPr>
          <w:rFonts w:hint="cs"/>
          <w:rtl/>
        </w:rPr>
        <w:t>کمر تکان نمی خورد و نه بیشتر خمیدگی می تواند ایجاد کند و نه از حال خمیدگی مقداری می تواند کم کند، صاحب عروه می فرمایند</w:t>
      </w:r>
      <w:r w:rsidR="00ED6BCB">
        <w:rPr>
          <w:rFonts w:hint="cs"/>
          <w:rtl/>
        </w:rPr>
        <w:t>:</w:t>
      </w:r>
      <w:r>
        <w:rPr>
          <w:rFonts w:hint="cs"/>
          <w:rtl/>
        </w:rPr>
        <w:t xml:space="preserve"> در این فرض وظیفه اش ایماء به رکوع است.</w:t>
      </w:r>
    </w:p>
    <w:p w14:paraId="657753B0" w14:textId="35D70BF1" w:rsidR="00E34D26" w:rsidRDefault="00E34D26" w:rsidP="00E34D26">
      <w:pPr>
        <w:pStyle w:val="Heading2"/>
        <w:rPr>
          <w:rtl/>
        </w:rPr>
      </w:pPr>
      <w:bookmarkStart w:id="12" w:name="_Toc135738044"/>
      <w:r>
        <w:rPr>
          <w:rFonts w:hint="cs"/>
          <w:rtl/>
        </w:rPr>
        <w:t>بررسی فروض سه گانه در کلام صاحب عروه</w:t>
      </w:r>
      <w:bookmarkEnd w:id="12"/>
    </w:p>
    <w:p w14:paraId="53802EF2" w14:textId="314EE400" w:rsidR="0097635B" w:rsidRDefault="0097635B" w:rsidP="00A77CE7">
      <w:pPr>
        <w:jc w:val="both"/>
        <w:rPr>
          <w:rtl/>
        </w:rPr>
      </w:pPr>
      <w:r>
        <w:rPr>
          <w:rFonts w:hint="cs"/>
          <w:rtl/>
        </w:rPr>
        <w:t>این</w:t>
      </w:r>
      <w:r w:rsidR="00ED6BCB">
        <w:rPr>
          <w:rFonts w:hint="cs"/>
          <w:rtl/>
        </w:rPr>
        <w:t xml:space="preserve"> سه فرض</w:t>
      </w:r>
      <w:r>
        <w:rPr>
          <w:rFonts w:hint="cs"/>
          <w:rtl/>
        </w:rPr>
        <w:t xml:space="preserve"> </w:t>
      </w:r>
      <w:r w:rsidR="00E34D26">
        <w:rPr>
          <w:rFonts w:hint="cs"/>
          <w:rtl/>
        </w:rPr>
        <w:t>باید جداگانه</w:t>
      </w:r>
      <w:r>
        <w:rPr>
          <w:rFonts w:hint="cs"/>
          <w:rtl/>
        </w:rPr>
        <w:t xml:space="preserve"> بررسی شود.</w:t>
      </w:r>
    </w:p>
    <w:p w14:paraId="786D63BC" w14:textId="15F1ECBA" w:rsidR="0097635B" w:rsidRDefault="0097635B" w:rsidP="00A77CE7">
      <w:pPr>
        <w:jc w:val="both"/>
        <w:rPr>
          <w:rtl/>
        </w:rPr>
      </w:pPr>
      <w:r w:rsidRPr="00E34D26">
        <w:rPr>
          <w:rFonts w:hint="cs"/>
          <w:b/>
          <w:bCs/>
          <w:rtl/>
        </w:rPr>
        <w:t>فرض اول:</w:t>
      </w:r>
      <w:r>
        <w:rPr>
          <w:rFonts w:hint="cs"/>
          <w:rtl/>
        </w:rPr>
        <w:t xml:space="preserve"> می تواند مقداری از حال رکوع جدا شود و رفع راس کند اما به حد قیام نمی تواند برسد</w:t>
      </w:r>
      <w:r w:rsidR="00E34D26">
        <w:rPr>
          <w:rFonts w:hint="cs"/>
          <w:rtl/>
        </w:rPr>
        <w:t>.</w:t>
      </w:r>
    </w:p>
    <w:p w14:paraId="7F9404B1" w14:textId="675CC165" w:rsidR="0097635B" w:rsidRDefault="0097635B" w:rsidP="00A77CE7">
      <w:pPr>
        <w:jc w:val="both"/>
        <w:rPr>
          <w:rtl/>
        </w:rPr>
      </w:pPr>
      <w:r>
        <w:rPr>
          <w:rFonts w:hint="cs"/>
          <w:rtl/>
        </w:rPr>
        <w:t>ظاهر نظر صاحب عروه که موافق مشهور است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این است که رفع راس کند و بعد رکوع کند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مخصوصا اگر با رفع راس بتواند از حد شرعی بالاتر بیاید و از حد رکوع شرعی به رکوع عرفی خارج بشود و بعد برای رکوع، احداث رکوع شرعی کند</w:t>
      </w:r>
      <w:r w:rsidR="00E34D26">
        <w:rPr>
          <w:rFonts w:hint="cs"/>
          <w:rtl/>
        </w:rPr>
        <w:t>.</w:t>
      </w:r>
    </w:p>
    <w:p w14:paraId="64FF6679" w14:textId="41685AFD" w:rsidR="0097635B" w:rsidRDefault="00E34D26" w:rsidP="00E34D26">
      <w:pPr>
        <w:pStyle w:val="Heading3"/>
        <w:rPr>
          <w:rtl/>
        </w:rPr>
      </w:pPr>
      <w:bookmarkStart w:id="13" w:name="_Toc135738045"/>
      <w:r>
        <w:rPr>
          <w:rFonts w:hint="cs"/>
          <w:rtl/>
        </w:rPr>
        <w:t>ادله</w:t>
      </w:r>
      <w:r w:rsidR="0097635B">
        <w:rPr>
          <w:rFonts w:hint="cs"/>
          <w:rtl/>
        </w:rPr>
        <w:t xml:space="preserve"> مشهور </w:t>
      </w:r>
      <w:r>
        <w:rPr>
          <w:rFonts w:hint="cs"/>
          <w:rtl/>
        </w:rPr>
        <w:t>در فرض اول</w:t>
      </w:r>
      <w:bookmarkEnd w:id="13"/>
    </w:p>
    <w:p w14:paraId="10406592" w14:textId="5B7762CA" w:rsidR="0097635B" w:rsidRDefault="0097635B" w:rsidP="00A77CE7">
      <w:pPr>
        <w:jc w:val="both"/>
        <w:rPr>
          <w:rtl/>
        </w:rPr>
      </w:pPr>
      <w:r>
        <w:rPr>
          <w:rFonts w:hint="cs"/>
          <w:rtl/>
        </w:rPr>
        <w:t>یک: تمسک به قاعده المیسور است که نه کبری صحیح است و نه صغری</w:t>
      </w:r>
      <w:r w:rsidR="00E34D26">
        <w:rPr>
          <w:rFonts w:hint="cs"/>
          <w:rtl/>
        </w:rPr>
        <w:t>.</w:t>
      </w:r>
    </w:p>
    <w:p w14:paraId="32467A00" w14:textId="7C620AC3" w:rsidR="0097635B" w:rsidRDefault="0097635B" w:rsidP="00A77CE7">
      <w:pPr>
        <w:jc w:val="both"/>
        <w:rPr>
          <w:rtl/>
        </w:rPr>
      </w:pPr>
      <w:r>
        <w:rPr>
          <w:rFonts w:hint="cs"/>
          <w:rtl/>
        </w:rPr>
        <w:t>چون اگر این فرد نمی تواند قیام کند و هر چه از حال رکوع جدا شود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قیام صدق نمی کند</w:t>
      </w:r>
      <w:r w:rsidR="00E34D26">
        <w:rPr>
          <w:rFonts w:hint="cs"/>
          <w:rtl/>
        </w:rPr>
        <w:t>، در این حالت</w:t>
      </w:r>
      <w:r>
        <w:rPr>
          <w:rFonts w:hint="cs"/>
          <w:rtl/>
        </w:rPr>
        <w:t xml:space="preserve"> میسور قیام که ممکن نیست</w:t>
      </w:r>
      <w:r w:rsidR="00E34D26">
        <w:rPr>
          <w:rFonts w:hint="cs"/>
          <w:rtl/>
        </w:rPr>
        <w:t>؛</w:t>
      </w:r>
      <w:r>
        <w:rPr>
          <w:rFonts w:hint="cs"/>
          <w:rtl/>
        </w:rPr>
        <w:t xml:space="preserve"> پس قاعده میسور در این مساله صغری ندارد</w:t>
      </w:r>
      <w:r w:rsidR="00E34D26">
        <w:rPr>
          <w:rFonts w:hint="cs"/>
          <w:rtl/>
        </w:rPr>
        <w:t>.</w:t>
      </w:r>
    </w:p>
    <w:p w14:paraId="65DADAE4" w14:textId="34AFB120" w:rsidR="0097635B" w:rsidRDefault="0097635B" w:rsidP="00A77CE7">
      <w:pPr>
        <w:jc w:val="both"/>
        <w:rPr>
          <w:rtl/>
        </w:rPr>
      </w:pPr>
      <w:r>
        <w:rPr>
          <w:rFonts w:hint="cs"/>
          <w:rtl/>
        </w:rPr>
        <w:t>محقق همدانی فرمودند: اصلا قیام کل شخص بحسبه و رکوع کل شخص بحسبه است و این پیرمرد در این حالت که هست عرفا قائم صدق می کند</w:t>
      </w:r>
      <w:r w:rsidR="00E34D26">
        <w:rPr>
          <w:rFonts w:hint="cs"/>
          <w:rtl/>
        </w:rPr>
        <w:t>؛</w:t>
      </w:r>
      <w:r>
        <w:rPr>
          <w:rFonts w:hint="cs"/>
          <w:rtl/>
        </w:rPr>
        <w:t xml:space="preserve"> اگر در مجلس امیری که ایرانیان رسم دارند در مقابل او رکوع کنند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این پیرمرد وارد بر امیر شد و از همان حد رکوعی که توان دارد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بیشتر خم شد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این جا گفته می شود</w:t>
      </w:r>
      <w:r w:rsidR="00E34D26">
        <w:rPr>
          <w:rFonts w:hint="cs"/>
          <w:rtl/>
        </w:rPr>
        <w:t>:</w:t>
      </w:r>
      <w:r>
        <w:rPr>
          <w:rFonts w:hint="cs"/>
          <w:rtl/>
        </w:rPr>
        <w:t xml:space="preserve"> این پیرمرد رکوع کرد و امتثال کرده است</w:t>
      </w:r>
      <w:r w:rsidR="00E34D26">
        <w:rPr>
          <w:rFonts w:hint="cs"/>
          <w:rtl/>
        </w:rPr>
        <w:t>. پس</w:t>
      </w:r>
      <w:r>
        <w:rPr>
          <w:rFonts w:hint="cs"/>
          <w:rtl/>
        </w:rPr>
        <w:t xml:space="preserve"> همانطور که قیام او به این بود که حداکثر رفع راسی که می تواند را انجام دهد درحالیکه این مقدار رفع راس را برای انسان های سالم قیام نمی دانند</w:t>
      </w:r>
      <w:r w:rsidR="00373A2A">
        <w:rPr>
          <w:rFonts w:hint="cs"/>
          <w:rtl/>
        </w:rPr>
        <w:t xml:space="preserve"> اما </w:t>
      </w:r>
      <w:r w:rsidR="00E34D26">
        <w:rPr>
          <w:rFonts w:hint="cs"/>
          <w:rtl/>
        </w:rPr>
        <w:t>در مورد این</w:t>
      </w:r>
      <w:r w:rsidR="00373A2A">
        <w:rPr>
          <w:rFonts w:hint="cs"/>
          <w:rtl/>
        </w:rPr>
        <w:t xml:space="preserve"> پیرمرد قائم صدق می کند</w:t>
      </w:r>
      <w:r w:rsidR="00E34D26">
        <w:rPr>
          <w:rFonts w:hint="cs"/>
          <w:rtl/>
        </w:rPr>
        <w:t>،</w:t>
      </w:r>
      <w:r w:rsidR="00373A2A">
        <w:rPr>
          <w:rFonts w:hint="cs"/>
          <w:rtl/>
        </w:rPr>
        <w:t xml:space="preserve"> الان</w:t>
      </w:r>
      <w:r w:rsidR="00E34D26">
        <w:rPr>
          <w:rFonts w:hint="cs"/>
          <w:rtl/>
        </w:rPr>
        <w:t xml:space="preserve"> هم</w:t>
      </w:r>
      <w:r w:rsidR="00373A2A">
        <w:rPr>
          <w:rFonts w:hint="cs"/>
          <w:rtl/>
        </w:rPr>
        <w:t xml:space="preserve"> که خم شده است به او راکع صدق می کند</w:t>
      </w:r>
      <w:r w:rsidR="00E34D26">
        <w:rPr>
          <w:rFonts w:hint="cs"/>
          <w:rtl/>
        </w:rPr>
        <w:t>.</w:t>
      </w:r>
    </w:p>
    <w:p w14:paraId="18D55868" w14:textId="773DE1FE" w:rsidR="00373A2A" w:rsidRDefault="00373A2A" w:rsidP="00A77CE7">
      <w:pPr>
        <w:jc w:val="both"/>
        <w:rPr>
          <w:rtl/>
        </w:rPr>
      </w:pPr>
      <w:r>
        <w:rPr>
          <w:rFonts w:hint="cs"/>
          <w:rtl/>
        </w:rPr>
        <w:t xml:space="preserve">محقق بروجردی مناسبت حکم و موضوع را مطرح می کنند که رکوع برای اظهار تذلل و تعظیم است و تعظیم و تذلل کامل وقتی </w:t>
      </w:r>
      <w:r w:rsidR="00E34D26">
        <w:rPr>
          <w:rFonts w:hint="cs"/>
          <w:rtl/>
        </w:rPr>
        <w:t xml:space="preserve">در حق این پیرمرد </w:t>
      </w:r>
      <w:r>
        <w:rPr>
          <w:rFonts w:hint="cs"/>
          <w:rtl/>
        </w:rPr>
        <w:t>امکان ندارد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تذلل همین مقدار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کافی است</w:t>
      </w:r>
      <w:r w:rsidR="00E34D2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AB4057C" w14:textId="5BF82E9E" w:rsidR="00632BE4" w:rsidRDefault="00373A2A" w:rsidP="00E34D26">
      <w:pPr>
        <w:jc w:val="both"/>
      </w:pPr>
      <w:r>
        <w:rPr>
          <w:rFonts w:hint="cs"/>
          <w:rtl/>
        </w:rPr>
        <w:t>به نظر ما این بیان ها تمام نیست؛ چون در مورد امیر و سلطان عرف به مناسبت حکم و موضوع می فهمد که نکته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اظهار تذلل است و این پیرمرد اظهار تذلل دارد اما در شرع بدنبال صدق عنوان هستیم و باید عنوان رکع صدق کند و ب</w:t>
      </w:r>
      <w:r w:rsidR="00E34D26">
        <w:rPr>
          <w:rFonts w:hint="cs"/>
          <w:rtl/>
        </w:rPr>
        <w:t>ا</w:t>
      </w:r>
      <w:r>
        <w:rPr>
          <w:rFonts w:hint="cs"/>
          <w:rtl/>
        </w:rPr>
        <w:t xml:space="preserve"> این کار پیرمرد رکع صدق نمی کند و شدید کردن انحناء که احداث رکوع نیست و اگر هم موقع خمیدگی کمر به او قائم می گویند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قائم در مقابل جالس است نه قائم در مقابل راکع. لذا مقتضای صناعت این است </w:t>
      </w:r>
      <w:r w:rsidR="00E34D26">
        <w:rPr>
          <w:rFonts w:hint="cs"/>
          <w:rtl/>
        </w:rPr>
        <w:t xml:space="preserve">که </w:t>
      </w:r>
      <w:r>
        <w:rPr>
          <w:rFonts w:hint="cs"/>
          <w:rtl/>
        </w:rPr>
        <w:t>رکوع عرفی در حق این فرد واجب نیست</w:t>
      </w:r>
      <w:r w:rsidR="00E34D26">
        <w:rPr>
          <w:rFonts w:hint="cs"/>
          <w:rtl/>
        </w:rPr>
        <w:t>؛</w:t>
      </w:r>
      <w:r>
        <w:rPr>
          <w:rFonts w:hint="cs"/>
          <w:rtl/>
        </w:rPr>
        <w:t xml:space="preserve"> چون تمکن از احداث رکوع ندارد</w:t>
      </w:r>
      <w:r w:rsidR="00E34D26">
        <w:rPr>
          <w:rFonts w:hint="cs"/>
          <w:rtl/>
        </w:rPr>
        <w:t>،</w:t>
      </w:r>
      <w:r>
        <w:rPr>
          <w:rFonts w:hint="cs"/>
          <w:rtl/>
        </w:rPr>
        <w:t xml:space="preserve"> حتی اگر از حد رکوع شرعی بتواند خارج شود به گونه ای که دستانش به زانوانش نمی رسد اما از رکوع عرفی نمی تواند خارج شود</w:t>
      </w:r>
      <w:r w:rsidR="00E34D26">
        <w:rPr>
          <w:rFonts w:hint="cs"/>
          <w:rtl/>
        </w:rPr>
        <w:t>.</w:t>
      </w:r>
      <w:r>
        <w:rPr>
          <w:rFonts w:hint="cs"/>
          <w:rtl/>
        </w:rPr>
        <w:t xml:space="preserve"> ظاهر از ارکع این است که رکوع عرفی کند و شرط شرعی اش این است که دستانش را به زانوانش برساند و این فرد نمی تواند احداث رکوع کند</w:t>
      </w:r>
      <w:r w:rsidR="00E34D26">
        <w:rPr>
          <w:rFonts w:hint="cs"/>
          <w:rtl/>
        </w:rPr>
        <w:t>؛</w:t>
      </w:r>
      <w:r>
        <w:rPr>
          <w:rFonts w:hint="cs"/>
          <w:rtl/>
        </w:rPr>
        <w:t xml:space="preserve"> لذا مقتضای صناعت این است که این فرد وظیفه اش ایماء است.</w:t>
      </w:r>
      <w:r w:rsidR="0045504B">
        <w:rPr>
          <w:rFonts w:hint="cs"/>
          <w:rtl/>
        </w:rPr>
        <w:t xml:space="preserve"> </w:t>
      </w:r>
    </w:p>
    <w:sectPr w:rsidR="00632BE4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7BF3" w14:textId="77777777" w:rsidR="00B3410F" w:rsidRDefault="00B3410F" w:rsidP="008B750B">
      <w:pPr>
        <w:spacing w:line="240" w:lineRule="auto"/>
      </w:pPr>
      <w:r>
        <w:separator/>
      </w:r>
    </w:p>
  </w:endnote>
  <w:endnote w:type="continuationSeparator" w:id="0">
    <w:p w14:paraId="667DAC43" w14:textId="77777777" w:rsidR="00B3410F" w:rsidRDefault="00B3410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EM">
    <w:altName w:val="Arial"/>
    <w:panose1 w:val="00000400000000000000"/>
    <w:charset w:val="B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14:paraId="49D6F223" w14:textId="77777777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14:paraId="6D581D98" w14:textId="77777777"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</w:t>
          </w:r>
          <w:r w:rsidRPr="00F32AB4">
            <w:rPr>
              <w:rFonts w:hint="cs"/>
              <w:color w:val="808080" w:themeColor="background1" w:themeShade="80"/>
              <w:szCs w:val="22"/>
              <w:rtl/>
            </w:rPr>
            <w:t>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743B5D" w14:textId="77777777"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62D1D" w:rsidRPr="00362D1D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65565" w14:textId="50BC2D68" w:rsidR="006D44C1" w:rsidRPr="006D44C1" w:rsidRDefault="00366404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1" w:name="BokAdres"/>
          <w:bookmarkEnd w:id="21"/>
          <w:r>
            <w:rPr>
              <w:color w:val="808080" w:themeColor="background1" w:themeShade="80"/>
            </w:rPr>
            <w:t>F1ms4_140</w:t>
          </w:r>
          <w:r w:rsidR="008C7770">
            <w:rPr>
              <w:color w:val="808080" w:themeColor="background1" w:themeShade="80"/>
            </w:rPr>
            <w:t>202</w:t>
          </w:r>
          <w:r w:rsidR="00C033BD" w:rsidRPr="00C033BD">
            <w:rPr>
              <w:rFonts w:hint="cs"/>
              <w:color w:val="808080" w:themeColor="background1" w:themeShade="80"/>
              <w:szCs w:val="22"/>
              <w:rtl/>
            </w:rPr>
            <w:t>24</w:t>
          </w:r>
          <w:r w:rsidRPr="0097082E">
            <w:rPr>
              <w:color w:val="808080" w:themeColor="background1" w:themeShade="80"/>
              <w:sz w:val="20"/>
              <w:szCs w:val="20"/>
            </w:rPr>
            <w:t>-</w:t>
          </w:r>
          <w:r w:rsidR="007A76DD">
            <w:rPr>
              <w:rFonts w:hint="cs"/>
              <w:color w:val="808080" w:themeColor="background1" w:themeShade="80"/>
              <w:sz w:val="20"/>
              <w:szCs w:val="20"/>
              <w:rtl/>
            </w:rPr>
            <w:t>1</w:t>
          </w:r>
          <w:r w:rsidR="00C033BD">
            <w:rPr>
              <w:rFonts w:hint="cs"/>
              <w:color w:val="808080" w:themeColor="background1" w:themeShade="80"/>
              <w:sz w:val="20"/>
              <w:szCs w:val="20"/>
              <w:rtl/>
            </w:rPr>
            <w:t>26</w:t>
          </w:r>
          <w:r>
            <w:rPr>
              <w:color w:val="808080" w:themeColor="background1" w:themeShade="80"/>
            </w:rPr>
            <w:t>_</w:t>
          </w:r>
          <w:r w:rsidR="00BC5F66">
            <w:rPr>
              <w:color w:val="808080" w:themeColor="background1" w:themeShade="80"/>
            </w:rPr>
            <w:t>ms</w:t>
          </w:r>
          <w:r>
            <w:rPr>
              <w:color w:val="808080" w:themeColor="background1" w:themeShade="80"/>
            </w:rPr>
            <w:t>1_mfeb.ir</w:t>
          </w:r>
        </w:p>
      </w:tc>
    </w:tr>
  </w:tbl>
  <w:p w14:paraId="5613F883" w14:textId="77777777" w:rsidR="00FA3B17" w:rsidRDefault="00FA3B17" w:rsidP="00FA5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92B8" w14:textId="77777777" w:rsidR="00B3410F" w:rsidRDefault="00B3410F" w:rsidP="008B750B">
      <w:pPr>
        <w:spacing w:line="240" w:lineRule="auto"/>
      </w:pPr>
      <w:r>
        <w:separator/>
      </w:r>
    </w:p>
  </w:footnote>
  <w:footnote w:type="continuationSeparator" w:id="0">
    <w:p w14:paraId="3B40C0AC" w14:textId="77777777" w:rsidR="00B3410F" w:rsidRDefault="00B3410F" w:rsidP="008B750B">
      <w:pPr>
        <w:spacing w:line="240" w:lineRule="auto"/>
      </w:pPr>
      <w:r>
        <w:continuationSeparator/>
      </w:r>
    </w:p>
  </w:footnote>
  <w:footnote w:id="1">
    <w:p w14:paraId="1D2DC0EE" w14:textId="2E8C6F42" w:rsidR="00A77CE7" w:rsidRPr="00A77CE7" w:rsidRDefault="00A77CE7" w:rsidP="00A77CE7">
      <w:pPr>
        <w:pStyle w:val="FootnoteText"/>
      </w:pPr>
      <w:r w:rsidRPr="00A77CE7">
        <w:footnoteRef/>
      </w:r>
      <w:r w:rsidRPr="00A77CE7">
        <w:rPr>
          <w:rtl/>
        </w:rPr>
        <w:t xml:space="preserve"> </w:t>
      </w:r>
      <w:hyperlink r:id="rId1" w:history="1">
        <w:r w:rsidRPr="00A77CE7">
          <w:rPr>
            <w:rStyle w:val="Hyperlink"/>
            <w:rtl/>
          </w:rPr>
          <w:t>الکاف</w:t>
        </w:r>
        <w:r w:rsidRPr="00A77CE7">
          <w:rPr>
            <w:rStyle w:val="Hyperlink"/>
            <w:rFonts w:hint="cs"/>
            <w:rtl/>
          </w:rPr>
          <w:t>ی</w:t>
        </w:r>
        <w:r w:rsidRPr="00A77CE7">
          <w:rPr>
            <w:rStyle w:val="Hyperlink"/>
            <w:rFonts w:hint="eastAsia"/>
            <w:rtl/>
          </w:rPr>
          <w:t>،</w:t>
        </w:r>
        <w:r w:rsidRPr="00A77CE7">
          <w:rPr>
            <w:rStyle w:val="Hyperlink"/>
            <w:rtl/>
          </w:rPr>
          <w:t xml:space="preserve"> محمد بن </w:t>
        </w:r>
        <w:r w:rsidRPr="00A77CE7">
          <w:rPr>
            <w:rStyle w:val="Hyperlink"/>
            <w:rFonts w:hint="cs"/>
            <w:rtl/>
          </w:rPr>
          <w:t>ی</w:t>
        </w:r>
        <w:r w:rsidRPr="00A77CE7">
          <w:rPr>
            <w:rStyle w:val="Hyperlink"/>
            <w:rFonts w:hint="eastAsia"/>
            <w:rtl/>
          </w:rPr>
          <w:t>عقوب</w:t>
        </w:r>
        <w:r w:rsidRPr="00A77CE7">
          <w:rPr>
            <w:rStyle w:val="Hyperlink"/>
            <w:rtl/>
          </w:rPr>
          <w:t xml:space="preserve"> کل</w:t>
        </w:r>
        <w:r w:rsidRPr="00A77CE7">
          <w:rPr>
            <w:rStyle w:val="Hyperlink"/>
            <w:rFonts w:hint="cs"/>
            <w:rtl/>
          </w:rPr>
          <w:t>ی</w:t>
        </w:r>
        <w:r w:rsidRPr="00A77CE7">
          <w:rPr>
            <w:rStyle w:val="Hyperlink"/>
            <w:rFonts w:hint="eastAsia"/>
            <w:rtl/>
          </w:rPr>
          <w:t>ن</w:t>
        </w:r>
        <w:r w:rsidRPr="00A77CE7">
          <w:rPr>
            <w:rStyle w:val="Hyperlink"/>
            <w:rFonts w:hint="cs"/>
            <w:rtl/>
          </w:rPr>
          <w:t>ی</w:t>
        </w:r>
        <w:r w:rsidRPr="00A77CE7">
          <w:rPr>
            <w:rStyle w:val="Hyperlink"/>
            <w:rFonts w:hint="eastAsia"/>
            <w:rtl/>
          </w:rPr>
          <w:t>،</w:t>
        </w:r>
        <w:r w:rsidRPr="00A77CE7">
          <w:rPr>
            <w:rStyle w:val="Hyperlink"/>
            <w:rtl/>
          </w:rPr>
          <w:t xml:space="preserve"> ج3، ص355.</w:t>
        </w:r>
      </w:hyperlink>
    </w:p>
  </w:footnote>
  <w:footnote w:id="2">
    <w:p w14:paraId="0E12889A" w14:textId="7287803E" w:rsidR="004F3ACF" w:rsidRPr="004F3ACF" w:rsidRDefault="004F3ACF" w:rsidP="004F3ACF">
      <w:pPr>
        <w:pStyle w:val="FootnoteText"/>
      </w:pPr>
      <w:r w:rsidRPr="004F3ACF">
        <w:footnoteRef/>
      </w:r>
      <w:r w:rsidRPr="004F3ACF">
        <w:rPr>
          <w:rtl/>
        </w:rPr>
        <w:t xml:space="preserve"> </w:t>
      </w:r>
      <w:hyperlink r:id="rId2" w:history="1">
        <w:r w:rsidRPr="004F3ACF">
          <w:rPr>
            <w:rStyle w:val="Hyperlink"/>
            <w:rtl/>
          </w:rPr>
          <w:t>الکاف</w:t>
        </w:r>
        <w:r w:rsidRPr="004F3ACF">
          <w:rPr>
            <w:rStyle w:val="Hyperlink"/>
            <w:rFonts w:hint="cs"/>
            <w:rtl/>
          </w:rPr>
          <w:t>ی</w:t>
        </w:r>
        <w:r w:rsidRPr="004F3ACF">
          <w:rPr>
            <w:rStyle w:val="Hyperlink"/>
            <w:rFonts w:hint="eastAsia"/>
            <w:rtl/>
          </w:rPr>
          <w:t>،</w:t>
        </w:r>
        <w:r w:rsidRPr="004F3ACF">
          <w:rPr>
            <w:rStyle w:val="Hyperlink"/>
            <w:rtl/>
          </w:rPr>
          <w:t xml:space="preserve"> محمد بن </w:t>
        </w:r>
        <w:r w:rsidRPr="004F3ACF">
          <w:rPr>
            <w:rStyle w:val="Hyperlink"/>
            <w:rFonts w:hint="cs"/>
            <w:rtl/>
          </w:rPr>
          <w:t>ی</w:t>
        </w:r>
        <w:r w:rsidRPr="004F3ACF">
          <w:rPr>
            <w:rStyle w:val="Hyperlink"/>
            <w:rFonts w:hint="eastAsia"/>
            <w:rtl/>
          </w:rPr>
          <w:t>عقوب</w:t>
        </w:r>
        <w:r w:rsidRPr="004F3ACF">
          <w:rPr>
            <w:rStyle w:val="Hyperlink"/>
            <w:rtl/>
          </w:rPr>
          <w:t xml:space="preserve"> کل</w:t>
        </w:r>
        <w:r w:rsidRPr="004F3ACF">
          <w:rPr>
            <w:rStyle w:val="Hyperlink"/>
            <w:rFonts w:hint="cs"/>
            <w:rtl/>
          </w:rPr>
          <w:t>ی</w:t>
        </w:r>
        <w:r w:rsidRPr="004F3ACF">
          <w:rPr>
            <w:rStyle w:val="Hyperlink"/>
            <w:rFonts w:hint="eastAsia"/>
            <w:rtl/>
          </w:rPr>
          <w:t>ن</w:t>
        </w:r>
        <w:r w:rsidRPr="004F3ACF">
          <w:rPr>
            <w:rStyle w:val="Hyperlink"/>
            <w:rFonts w:hint="cs"/>
            <w:rtl/>
          </w:rPr>
          <w:t>ی</w:t>
        </w:r>
        <w:r w:rsidRPr="004F3ACF">
          <w:rPr>
            <w:rStyle w:val="Hyperlink"/>
            <w:rFonts w:hint="eastAsia"/>
            <w:rtl/>
          </w:rPr>
          <w:t>،</w:t>
        </w:r>
        <w:r w:rsidRPr="004F3ACF">
          <w:rPr>
            <w:rStyle w:val="Hyperlink"/>
            <w:rtl/>
          </w:rPr>
          <w:t xml:space="preserve"> ج3، ص318.</w:t>
        </w:r>
      </w:hyperlink>
    </w:p>
  </w:footnote>
  <w:footnote w:id="3">
    <w:p w14:paraId="1AAA11C0" w14:textId="362CE31D" w:rsidR="00073168" w:rsidRPr="00073168" w:rsidRDefault="00073168" w:rsidP="00073168">
      <w:pPr>
        <w:pStyle w:val="FootnoteText"/>
      </w:pPr>
      <w:r w:rsidRPr="00073168">
        <w:footnoteRef/>
      </w:r>
      <w:r w:rsidRPr="00073168">
        <w:rPr>
          <w:rtl/>
        </w:rPr>
        <w:t xml:space="preserve"> </w:t>
      </w:r>
      <w:hyperlink r:id="rId3" w:history="1">
        <w:r w:rsidRPr="00073168">
          <w:rPr>
            <w:rStyle w:val="Hyperlink"/>
            <w:rtl/>
          </w:rPr>
          <w:t>وسائل الش</w:t>
        </w:r>
        <w:r w:rsidRPr="00073168">
          <w:rPr>
            <w:rStyle w:val="Hyperlink"/>
            <w:rFonts w:hint="cs"/>
            <w:rtl/>
          </w:rPr>
          <w:t>ی</w:t>
        </w:r>
        <w:r w:rsidRPr="00073168">
          <w:rPr>
            <w:rStyle w:val="Hyperlink"/>
            <w:rFonts w:hint="eastAsia"/>
            <w:rtl/>
          </w:rPr>
          <w:t>عة،</w:t>
        </w:r>
        <w:r w:rsidRPr="00073168">
          <w:rPr>
            <w:rStyle w:val="Hyperlink"/>
            <w:rtl/>
          </w:rPr>
          <w:t xml:space="preserve"> الش</w:t>
        </w:r>
        <w:r w:rsidRPr="00073168">
          <w:rPr>
            <w:rStyle w:val="Hyperlink"/>
            <w:rFonts w:hint="cs"/>
            <w:rtl/>
          </w:rPr>
          <w:t>ی</w:t>
        </w:r>
        <w:r w:rsidRPr="00073168">
          <w:rPr>
            <w:rStyle w:val="Hyperlink"/>
            <w:rFonts w:hint="eastAsia"/>
            <w:rtl/>
          </w:rPr>
          <w:t>خ</w:t>
        </w:r>
        <w:r w:rsidRPr="00073168">
          <w:rPr>
            <w:rStyle w:val="Hyperlink"/>
            <w:rtl/>
          </w:rPr>
          <w:t xml:space="preserve"> الحر العاملي، ج6، ص319، أبواب ، باب، ح، ط آل البيت.</w:t>
        </w:r>
      </w:hyperlink>
    </w:p>
  </w:footnote>
  <w:footnote w:id="4">
    <w:p w14:paraId="5C4B2E55" w14:textId="77777777" w:rsidR="00E97605" w:rsidRPr="00AD5A91" w:rsidRDefault="00E97605" w:rsidP="00E97605">
      <w:pPr>
        <w:pStyle w:val="FootnoteText"/>
      </w:pPr>
      <w:r w:rsidRPr="00AD5A91">
        <w:footnoteRef/>
      </w:r>
      <w:r w:rsidRPr="00AD5A91">
        <w:rPr>
          <w:rtl/>
        </w:rPr>
        <w:t xml:space="preserve"> </w:t>
      </w:r>
      <w:hyperlink r:id="rId4" w:history="1">
        <w:r w:rsidRPr="00AD5A91">
          <w:rPr>
            <w:rStyle w:val="Hyperlink"/>
            <w:rtl/>
          </w:rPr>
          <w:t>العروة الوثق</w:t>
        </w:r>
        <w:r w:rsidRPr="00AD5A91">
          <w:rPr>
            <w:rStyle w:val="Hyperlink"/>
            <w:rFonts w:hint="cs"/>
            <w:rtl/>
          </w:rPr>
          <w:t>ی</w:t>
        </w:r>
        <w:r w:rsidRPr="00AD5A91">
          <w:rPr>
            <w:rStyle w:val="Hyperlink"/>
            <w:rFonts w:hint="eastAsia"/>
            <w:rtl/>
          </w:rPr>
          <w:t>،</w:t>
        </w:r>
        <w:r w:rsidRPr="00AD5A91">
          <w:rPr>
            <w:rStyle w:val="Hyperlink"/>
            <w:rtl/>
          </w:rPr>
          <w:t xml:space="preserve"> الس</w:t>
        </w:r>
        <w:r w:rsidRPr="00AD5A91">
          <w:rPr>
            <w:rStyle w:val="Hyperlink"/>
            <w:rFonts w:hint="cs"/>
            <w:rtl/>
          </w:rPr>
          <w:t>ی</w:t>
        </w:r>
        <w:r w:rsidRPr="00AD5A91">
          <w:rPr>
            <w:rStyle w:val="Hyperlink"/>
            <w:rFonts w:hint="eastAsia"/>
            <w:rtl/>
          </w:rPr>
          <w:t>د</w:t>
        </w:r>
        <w:r w:rsidRPr="00AD5A91">
          <w:rPr>
            <w:rStyle w:val="Hyperlink"/>
            <w:rtl/>
          </w:rPr>
          <w:t xml:space="preserve"> محمد کاظم الطباطبائ</w:t>
        </w:r>
        <w:r w:rsidRPr="00AD5A91">
          <w:rPr>
            <w:rStyle w:val="Hyperlink"/>
            <w:rFonts w:hint="cs"/>
            <w:rtl/>
          </w:rPr>
          <w:t>ی</w:t>
        </w:r>
        <w:r w:rsidRPr="00AD5A91">
          <w:rPr>
            <w:rStyle w:val="Hyperlink"/>
            <w:rtl/>
          </w:rPr>
          <w:t xml:space="preserve"> ال</w:t>
        </w:r>
        <w:r w:rsidRPr="00AD5A91">
          <w:rPr>
            <w:rStyle w:val="Hyperlink"/>
            <w:rFonts w:hint="cs"/>
            <w:rtl/>
          </w:rPr>
          <w:t>ی</w:t>
        </w:r>
        <w:r w:rsidRPr="00AD5A91">
          <w:rPr>
            <w:rStyle w:val="Hyperlink"/>
            <w:rFonts w:hint="eastAsia"/>
            <w:rtl/>
          </w:rPr>
          <w:t>زد</w:t>
        </w:r>
        <w:r w:rsidRPr="00AD5A91">
          <w:rPr>
            <w:rStyle w:val="Hyperlink"/>
            <w:rFonts w:hint="cs"/>
            <w:rtl/>
          </w:rPr>
          <w:t>ی</w:t>
        </w:r>
        <w:r w:rsidRPr="00AD5A91">
          <w:rPr>
            <w:rStyle w:val="Hyperlink"/>
            <w:rFonts w:hint="eastAsia"/>
            <w:rtl/>
          </w:rPr>
          <w:t>،</w:t>
        </w:r>
        <w:r w:rsidRPr="00AD5A91">
          <w:rPr>
            <w:rStyle w:val="Hyperlink"/>
            <w:rtl/>
          </w:rPr>
          <w:t xml:space="preserve"> ج1، ص667.</w:t>
        </w:r>
      </w:hyperlink>
    </w:p>
  </w:footnote>
  <w:footnote w:id="5">
    <w:p w14:paraId="0B25BD25" w14:textId="03A0FAA6" w:rsidR="00ED6BCB" w:rsidRPr="00ED6BCB" w:rsidRDefault="00ED6BCB" w:rsidP="00ED6BCB">
      <w:pPr>
        <w:pStyle w:val="FootnoteText"/>
      </w:pPr>
      <w:r w:rsidRPr="00ED6BCB">
        <w:footnoteRef/>
      </w:r>
      <w:r w:rsidRPr="00ED6BCB">
        <w:rPr>
          <w:rtl/>
        </w:rPr>
        <w:t xml:space="preserve"> </w:t>
      </w:r>
      <w:hyperlink r:id="rId5" w:history="1">
        <w:r w:rsidRPr="00ED6BCB">
          <w:rPr>
            <w:rStyle w:val="Hyperlink"/>
            <w:rFonts w:hint="eastAsia"/>
            <w:rtl/>
          </w:rPr>
          <w:t>الکاف</w:t>
        </w:r>
        <w:r w:rsidRPr="00ED6BCB">
          <w:rPr>
            <w:rStyle w:val="Hyperlink"/>
            <w:rFonts w:hint="cs"/>
            <w:rtl/>
          </w:rPr>
          <w:t>ی</w:t>
        </w:r>
        <w:r w:rsidRPr="00ED6BCB">
          <w:rPr>
            <w:rStyle w:val="Hyperlink"/>
            <w:rFonts w:hint="eastAsia"/>
            <w:rtl/>
          </w:rPr>
          <w:t>،</w:t>
        </w:r>
        <w:r w:rsidRPr="00ED6BCB">
          <w:rPr>
            <w:rStyle w:val="Hyperlink"/>
            <w:rtl/>
          </w:rPr>
          <w:t xml:space="preserve"> محمد بن </w:t>
        </w:r>
        <w:r w:rsidRPr="00ED6BCB">
          <w:rPr>
            <w:rStyle w:val="Hyperlink"/>
            <w:rFonts w:hint="cs"/>
            <w:rtl/>
          </w:rPr>
          <w:t>ی</w:t>
        </w:r>
        <w:r w:rsidRPr="00ED6BCB">
          <w:rPr>
            <w:rStyle w:val="Hyperlink"/>
            <w:rFonts w:hint="eastAsia"/>
            <w:rtl/>
          </w:rPr>
          <w:t>عقوب</w:t>
        </w:r>
        <w:r w:rsidRPr="00ED6BCB">
          <w:rPr>
            <w:rStyle w:val="Hyperlink"/>
            <w:rtl/>
          </w:rPr>
          <w:t xml:space="preserve"> کل</w:t>
        </w:r>
        <w:r w:rsidRPr="00ED6BCB">
          <w:rPr>
            <w:rStyle w:val="Hyperlink"/>
            <w:rFonts w:hint="cs"/>
            <w:rtl/>
          </w:rPr>
          <w:t>ی</w:t>
        </w:r>
        <w:r w:rsidRPr="00ED6BCB">
          <w:rPr>
            <w:rStyle w:val="Hyperlink"/>
            <w:rFonts w:hint="eastAsia"/>
            <w:rtl/>
          </w:rPr>
          <w:t>ن</w:t>
        </w:r>
        <w:r w:rsidRPr="00ED6BCB">
          <w:rPr>
            <w:rStyle w:val="Hyperlink"/>
            <w:rFonts w:hint="cs"/>
            <w:rtl/>
          </w:rPr>
          <w:t>ی</w:t>
        </w:r>
        <w:r w:rsidRPr="00ED6BCB">
          <w:rPr>
            <w:rStyle w:val="Hyperlink"/>
            <w:rFonts w:hint="eastAsia"/>
            <w:rtl/>
          </w:rPr>
          <w:t>،</w:t>
        </w:r>
        <w:r w:rsidRPr="00ED6BCB">
          <w:rPr>
            <w:rStyle w:val="Hyperlink"/>
            <w:rtl/>
          </w:rPr>
          <w:t xml:space="preserve"> ج3، ص410.</w:t>
        </w:r>
      </w:hyperlink>
    </w:p>
  </w:footnote>
  <w:footnote w:id="6">
    <w:p w14:paraId="41962933" w14:textId="3B33420A" w:rsidR="001E695E" w:rsidRPr="001E695E" w:rsidRDefault="001E695E" w:rsidP="001E695E">
      <w:pPr>
        <w:pStyle w:val="FootnoteText"/>
      </w:pPr>
      <w:r w:rsidRPr="001E695E">
        <w:footnoteRef/>
      </w:r>
      <w:r w:rsidRPr="001E695E">
        <w:rPr>
          <w:rtl/>
        </w:rPr>
        <w:t xml:space="preserve"> </w:t>
      </w:r>
      <w:hyperlink r:id="rId6" w:history="1">
        <w:r w:rsidRPr="001E695E">
          <w:rPr>
            <w:rStyle w:val="Hyperlink"/>
            <w:rtl/>
          </w:rPr>
          <w:t>تهذ</w:t>
        </w:r>
        <w:r w:rsidRPr="001E695E">
          <w:rPr>
            <w:rStyle w:val="Hyperlink"/>
            <w:rFonts w:hint="cs"/>
            <w:rtl/>
          </w:rPr>
          <w:t>ی</w:t>
        </w:r>
        <w:r w:rsidRPr="001E695E">
          <w:rPr>
            <w:rStyle w:val="Hyperlink"/>
            <w:rFonts w:hint="eastAsia"/>
            <w:rtl/>
          </w:rPr>
          <w:t>ب</w:t>
        </w:r>
        <w:r w:rsidRPr="001E695E">
          <w:rPr>
            <w:rStyle w:val="Hyperlink"/>
            <w:rtl/>
          </w:rPr>
          <w:t xml:space="preserve"> الاحکام، ش</w:t>
        </w:r>
        <w:r w:rsidRPr="001E695E">
          <w:rPr>
            <w:rStyle w:val="Hyperlink"/>
            <w:rFonts w:hint="cs"/>
            <w:rtl/>
          </w:rPr>
          <w:t>ی</w:t>
        </w:r>
        <w:r w:rsidRPr="001E695E">
          <w:rPr>
            <w:rStyle w:val="Hyperlink"/>
            <w:rFonts w:hint="eastAsia"/>
            <w:rtl/>
          </w:rPr>
          <w:t>خ</w:t>
        </w:r>
        <w:r w:rsidRPr="001E695E">
          <w:rPr>
            <w:rStyle w:val="Hyperlink"/>
            <w:rtl/>
          </w:rPr>
          <w:t xml:space="preserve"> طوس</w:t>
        </w:r>
        <w:r w:rsidRPr="001E695E">
          <w:rPr>
            <w:rStyle w:val="Hyperlink"/>
            <w:rFonts w:hint="cs"/>
            <w:rtl/>
          </w:rPr>
          <w:t>ی</w:t>
        </w:r>
        <w:r w:rsidRPr="001E695E">
          <w:rPr>
            <w:rStyle w:val="Hyperlink"/>
            <w:rFonts w:hint="eastAsia"/>
            <w:rtl/>
          </w:rPr>
          <w:t>،</w:t>
        </w:r>
        <w:r w:rsidRPr="001E695E">
          <w:rPr>
            <w:rStyle w:val="Hyperlink"/>
            <w:rtl/>
          </w:rPr>
          <w:t xml:space="preserve"> ج3، ص298.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0DD0" w14:textId="51FA2C03" w:rsidR="00FA3B17" w:rsidRPr="001D2E9A" w:rsidRDefault="00935A55" w:rsidP="008E738F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left" w:pos="1773"/>
        <w:tab w:val="left" w:pos="1851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4" w:name="BokNum"/>
    <w:bookmarkEnd w:id="14"/>
    <w:r w:rsidR="00423B42">
      <w:rPr>
        <w:rFonts w:hint="cs"/>
        <w:b/>
        <w:bCs/>
        <w:sz w:val="20"/>
        <w:szCs w:val="24"/>
        <w:rtl/>
      </w:rPr>
      <w:t>1</w:t>
    </w:r>
    <w:r w:rsidR="00F51040">
      <w:rPr>
        <w:rFonts w:hint="cs"/>
        <w:b/>
        <w:bCs/>
        <w:sz w:val="20"/>
        <w:szCs w:val="24"/>
        <w:rtl/>
      </w:rPr>
      <w:t>2</w:t>
    </w:r>
    <w:r w:rsidR="006B65B6">
      <w:rPr>
        <w:rFonts w:hint="cs"/>
        <w:b/>
        <w:bCs/>
        <w:sz w:val="20"/>
        <w:szCs w:val="24"/>
        <w:rtl/>
      </w:rPr>
      <w:t>9</w:t>
    </w:r>
    <w:r w:rsidR="001A4ED8">
      <w:rPr>
        <w:rFonts w:hint="cs"/>
        <w:b/>
        <w:bCs/>
        <w:sz w:val="20"/>
        <w:szCs w:val="24"/>
        <w:rtl/>
      </w:rPr>
      <w:tab/>
    </w:r>
    <w:r w:rsidR="008E738F">
      <w:rPr>
        <w:b/>
        <w:bCs/>
        <w:sz w:val="20"/>
        <w:szCs w:val="24"/>
        <w:rtl/>
      </w:rPr>
      <w:tab/>
    </w:r>
    <w:r w:rsidR="0060234E">
      <w:rPr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5" w:name="Bokdars"/>
    <w:bookmarkEnd w:id="15"/>
    <w:r w:rsidR="00366404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6" w:name="Bokostad"/>
    <w:bookmarkEnd w:id="16"/>
    <w:r w:rsidR="00366404">
      <w:rPr>
        <w:b/>
        <w:bCs/>
        <w:color w:val="632423" w:themeColor="accent2" w:themeShade="80"/>
        <w:sz w:val="20"/>
        <w:szCs w:val="24"/>
        <w:rtl/>
      </w:rPr>
      <w:t>شه</w:t>
    </w:r>
    <w:r w:rsidR="00366404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366404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366404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366404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>:</w:t>
    </w:r>
    <w:bookmarkStart w:id="17" w:name="BokTarikh"/>
    <w:bookmarkEnd w:id="17"/>
    <w:r w:rsidR="00450138">
      <w:rPr>
        <w:rFonts w:hint="cs"/>
        <w:sz w:val="24"/>
        <w:szCs w:val="24"/>
        <w:rtl/>
      </w:rPr>
      <w:t xml:space="preserve"> </w:t>
    </w:r>
    <w:r w:rsidR="006B65B6">
      <w:rPr>
        <w:rFonts w:hint="cs"/>
        <w:sz w:val="24"/>
        <w:szCs w:val="24"/>
        <w:rtl/>
      </w:rPr>
      <w:t>30</w:t>
    </w:r>
    <w:r w:rsidR="00366404">
      <w:rPr>
        <w:sz w:val="24"/>
        <w:szCs w:val="24"/>
        <w:rtl/>
      </w:rPr>
      <w:t>/</w:t>
    </w:r>
    <w:r w:rsidR="000630C9">
      <w:rPr>
        <w:rFonts w:hint="cs"/>
        <w:sz w:val="24"/>
        <w:szCs w:val="24"/>
        <w:rtl/>
      </w:rPr>
      <w:t>02</w:t>
    </w:r>
    <w:r w:rsidR="00366404">
      <w:rPr>
        <w:sz w:val="24"/>
        <w:szCs w:val="24"/>
        <w:rtl/>
      </w:rPr>
      <w:t xml:space="preserve"> /140</w:t>
    </w:r>
    <w:r w:rsidR="000630C9">
      <w:rPr>
        <w:rFonts w:hint="cs"/>
        <w:sz w:val="24"/>
        <w:szCs w:val="24"/>
        <w:rtl/>
      </w:rPr>
      <w:t>2</w:t>
    </w:r>
  </w:p>
  <w:p w14:paraId="14B2C0CD" w14:textId="13C01F46" w:rsidR="00FA3B17" w:rsidRPr="00F16B53" w:rsidRDefault="00935A55" w:rsidP="000706E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8" w:name="BokSabj"/>
    <w:bookmarkEnd w:id="18"/>
    <w:r w:rsidR="000706ED">
      <w:rPr>
        <w:rFonts w:hint="cs"/>
        <w:color w:val="000000" w:themeColor="text1"/>
        <w:sz w:val="24"/>
        <w:szCs w:val="24"/>
        <w:rtl/>
      </w:rPr>
      <w:t>رکوع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9" w:name="Bokmoqarer"/>
    <w:bookmarkEnd w:id="19"/>
    <w:r w:rsidR="008F0A99">
      <w:rPr>
        <w:rFonts w:hint="cs"/>
        <w:sz w:val="24"/>
        <w:szCs w:val="24"/>
        <w:rtl/>
      </w:rPr>
      <w:t>مصطفی سرویه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>:</w:t>
    </w:r>
    <w:r w:rsidR="000706ED">
      <w:rPr>
        <w:rFonts w:hint="cs"/>
        <w:sz w:val="24"/>
        <w:szCs w:val="24"/>
        <w:rtl/>
      </w:rPr>
      <w:t xml:space="preserve"> </w:t>
    </w:r>
    <w:r w:rsidR="00F16B53">
      <w:rPr>
        <w:rFonts w:hint="cs"/>
        <w:sz w:val="24"/>
        <w:szCs w:val="24"/>
        <w:rtl/>
      </w:rPr>
      <w:t xml:space="preserve"> </w:t>
    </w:r>
    <w:bookmarkStart w:id="20" w:name="BokSabj2"/>
    <w:bookmarkEnd w:id="20"/>
    <w:r w:rsidR="000706ED">
      <w:rPr>
        <w:rFonts w:hint="cs"/>
        <w:sz w:val="24"/>
        <w:szCs w:val="24"/>
        <w:rtl/>
      </w:rPr>
      <w:t>واجبات رکوع</w:t>
    </w:r>
    <w:r w:rsidR="00366404">
      <w:rPr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A2471C"/>
    <w:multiLevelType w:val="hybridMultilevel"/>
    <w:tmpl w:val="3BEC5A20"/>
    <w:lvl w:ilvl="0" w:tplc="850A3A0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E1D5D"/>
    <w:multiLevelType w:val="hybridMultilevel"/>
    <w:tmpl w:val="9AB0D104"/>
    <w:lvl w:ilvl="0" w:tplc="B3E27A6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F7BBF"/>
    <w:multiLevelType w:val="hybridMultilevel"/>
    <w:tmpl w:val="DBA8617E"/>
    <w:lvl w:ilvl="0" w:tplc="5A6EA4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726B5"/>
    <w:multiLevelType w:val="hybridMultilevel"/>
    <w:tmpl w:val="6C18360C"/>
    <w:lvl w:ilvl="0" w:tplc="395E29B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D6C1A"/>
    <w:multiLevelType w:val="hybridMultilevel"/>
    <w:tmpl w:val="69208184"/>
    <w:lvl w:ilvl="0" w:tplc="B05C461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D31A1"/>
    <w:multiLevelType w:val="hybridMultilevel"/>
    <w:tmpl w:val="E38E6E28"/>
    <w:lvl w:ilvl="0" w:tplc="5432872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051CA"/>
    <w:multiLevelType w:val="hybridMultilevel"/>
    <w:tmpl w:val="D15680C8"/>
    <w:lvl w:ilvl="0" w:tplc="0D06FEA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905E2"/>
    <w:multiLevelType w:val="hybridMultilevel"/>
    <w:tmpl w:val="19D2F5BC"/>
    <w:lvl w:ilvl="0" w:tplc="F836C72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F52F1"/>
    <w:multiLevelType w:val="hybridMultilevel"/>
    <w:tmpl w:val="836E8614"/>
    <w:lvl w:ilvl="0" w:tplc="4FEA1D5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EA1"/>
    <w:multiLevelType w:val="hybridMultilevel"/>
    <w:tmpl w:val="FD0C6FEC"/>
    <w:lvl w:ilvl="0" w:tplc="B18CF3B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25C95"/>
    <w:multiLevelType w:val="hybridMultilevel"/>
    <w:tmpl w:val="E4B23C2C"/>
    <w:lvl w:ilvl="0" w:tplc="C9A2C6B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95E87"/>
    <w:multiLevelType w:val="hybridMultilevel"/>
    <w:tmpl w:val="45DA34D2"/>
    <w:lvl w:ilvl="0" w:tplc="935CAB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77749"/>
    <w:multiLevelType w:val="hybridMultilevel"/>
    <w:tmpl w:val="DBD63E04"/>
    <w:lvl w:ilvl="0" w:tplc="36E8B7C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1404A"/>
    <w:multiLevelType w:val="hybridMultilevel"/>
    <w:tmpl w:val="0D00FEF2"/>
    <w:lvl w:ilvl="0" w:tplc="DA54887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21066"/>
    <w:multiLevelType w:val="hybridMultilevel"/>
    <w:tmpl w:val="61CAF8B8"/>
    <w:lvl w:ilvl="0" w:tplc="DEA893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C3636"/>
    <w:multiLevelType w:val="hybridMultilevel"/>
    <w:tmpl w:val="FA6CAEFA"/>
    <w:lvl w:ilvl="0" w:tplc="E5FEFD3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B6978"/>
    <w:multiLevelType w:val="hybridMultilevel"/>
    <w:tmpl w:val="9B7A0ED8"/>
    <w:lvl w:ilvl="0" w:tplc="D82ED8C6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2">
    <w:nsid w:val="302F3691"/>
    <w:multiLevelType w:val="hybridMultilevel"/>
    <w:tmpl w:val="E4BC8056"/>
    <w:lvl w:ilvl="0" w:tplc="670CA5D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326B3"/>
    <w:multiLevelType w:val="hybridMultilevel"/>
    <w:tmpl w:val="FABED64C"/>
    <w:lvl w:ilvl="0" w:tplc="7D8CCD5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205DF"/>
    <w:multiLevelType w:val="hybridMultilevel"/>
    <w:tmpl w:val="DDEA12E4"/>
    <w:lvl w:ilvl="0" w:tplc="385A4F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336F8"/>
    <w:multiLevelType w:val="hybridMultilevel"/>
    <w:tmpl w:val="B8A88154"/>
    <w:lvl w:ilvl="0" w:tplc="CF28BE0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66D52"/>
    <w:multiLevelType w:val="hybridMultilevel"/>
    <w:tmpl w:val="1B8C12BC"/>
    <w:lvl w:ilvl="0" w:tplc="CF6E259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63D51"/>
    <w:multiLevelType w:val="hybridMultilevel"/>
    <w:tmpl w:val="5D2237A8"/>
    <w:lvl w:ilvl="0" w:tplc="B91E37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71CBA"/>
    <w:multiLevelType w:val="hybridMultilevel"/>
    <w:tmpl w:val="3CFE5E9C"/>
    <w:lvl w:ilvl="0" w:tplc="FE9EB5E2">
      <w:numFmt w:val="bullet"/>
      <w:lvlText w:val="-"/>
      <w:lvlJc w:val="left"/>
      <w:pPr>
        <w:ind w:left="43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>
    <w:nsid w:val="45C611EE"/>
    <w:multiLevelType w:val="hybridMultilevel"/>
    <w:tmpl w:val="DE46AC94"/>
    <w:lvl w:ilvl="0" w:tplc="A3A0D19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C28C3"/>
    <w:multiLevelType w:val="hybridMultilevel"/>
    <w:tmpl w:val="FDF68620"/>
    <w:lvl w:ilvl="0" w:tplc="58C629B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D7B7C"/>
    <w:multiLevelType w:val="hybridMultilevel"/>
    <w:tmpl w:val="3038511A"/>
    <w:lvl w:ilvl="0" w:tplc="37F8A73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97B79"/>
    <w:multiLevelType w:val="hybridMultilevel"/>
    <w:tmpl w:val="EE586956"/>
    <w:lvl w:ilvl="0" w:tplc="EE96A7C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F1DB6"/>
    <w:multiLevelType w:val="hybridMultilevel"/>
    <w:tmpl w:val="DB0CE19E"/>
    <w:lvl w:ilvl="0" w:tplc="BFB885E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74D6E"/>
    <w:multiLevelType w:val="hybridMultilevel"/>
    <w:tmpl w:val="53507396"/>
    <w:lvl w:ilvl="0" w:tplc="3E083FC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E3638"/>
    <w:multiLevelType w:val="hybridMultilevel"/>
    <w:tmpl w:val="F68291F6"/>
    <w:lvl w:ilvl="0" w:tplc="D9FC14F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171B5"/>
    <w:multiLevelType w:val="hybridMultilevel"/>
    <w:tmpl w:val="0EF8906A"/>
    <w:lvl w:ilvl="0" w:tplc="245888D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E75BE"/>
    <w:multiLevelType w:val="hybridMultilevel"/>
    <w:tmpl w:val="16BEE0B4"/>
    <w:lvl w:ilvl="0" w:tplc="C98C800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84C97"/>
    <w:multiLevelType w:val="hybridMultilevel"/>
    <w:tmpl w:val="58B0C95C"/>
    <w:lvl w:ilvl="0" w:tplc="FF66A85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D1EAF"/>
    <w:multiLevelType w:val="hybridMultilevel"/>
    <w:tmpl w:val="E91EBB4C"/>
    <w:lvl w:ilvl="0" w:tplc="5172D45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881"/>
    <w:multiLevelType w:val="hybridMultilevel"/>
    <w:tmpl w:val="574A410E"/>
    <w:lvl w:ilvl="0" w:tplc="CA0CCAC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01EB9"/>
    <w:multiLevelType w:val="hybridMultilevel"/>
    <w:tmpl w:val="E40C346A"/>
    <w:lvl w:ilvl="0" w:tplc="3DB6BF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25310"/>
    <w:multiLevelType w:val="hybridMultilevel"/>
    <w:tmpl w:val="041AA7E6"/>
    <w:lvl w:ilvl="0" w:tplc="98E4EE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E6186"/>
    <w:multiLevelType w:val="hybridMultilevel"/>
    <w:tmpl w:val="9BFA674E"/>
    <w:lvl w:ilvl="0" w:tplc="04C2C11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D20F0"/>
    <w:multiLevelType w:val="hybridMultilevel"/>
    <w:tmpl w:val="310C0D26"/>
    <w:lvl w:ilvl="0" w:tplc="94E0BFF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D7845"/>
    <w:multiLevelType w:val="hybridMultilevel"/>
    <w:tmpl w:val="0F94121C"/>
    <w:lvl w:ilvl="0" w:tplc="4EBACDA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95EC1"/>
    <w:multiLevelType w:val="hybridMultilevel"/>
    <w:tmpl w:val="DE46DE58"/>
    <w:lvl w:ilvl="0" w:tplc="FA58BF1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00833"/>
    <w:multiLevelType w:val="hybridMultilevel"/>
    <w:tmpl w:val="54D4E282"/>
    <w:lvl w:ilvl="0" w:tplc="4BD23E3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37DE9"/>
    <w:multiLevelType w:val="hybridMultilevel"/>
    <w:tmpl w:val="9FE48184"/>
    <w:lvl w:ilvl="0" w:tplc="F0BAD83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3761D"/>
    <w:multiLevelType w:val="hybridMultilevel"/>
    <w:tmpl w:val="338E2A4C"/>
    <w:lvl w:ilvl="0" w:tplc="1568B02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1"/>
  </w:num>
  <w:num w:numId="8">
    <w:abstractNumId w:val="18"/>
  </w:num>
  <w:num w:numId="9">
    <w:abstractNumId w:val="7"/>
  </w:num>
  <w:num w:numId="10">
    <w:abstractNumId w:val="6"/>
  </w:num>
  <w:num w:numId="11">
    <w:abstractNumId w:val="41"/>
  </w:num>
  <w:num w:numId="12">
    <w:abstractNumId w:val="30"/>
  </w:num>
  <w:num w:numId="13">
    <w:abstractNumId w:val="33"/>
  </w:num>
  <w:num w:numId="14">
    <w:abstractNumId w:val="9"/>
  </w:num>
  <w:num w:numId="15">
    <w:abstractNumId w:val="46"/>
  </w:num>
  <w:num w:numId="16">
    <w:abstractNumId w:val="15"/>
  </w:num>
  <w:num w:numId="17">
    <w:abstractNumId w:val="42"/>
  </w:num>
  <w:num w:numId="18">
    <w:abstractNumId w:val="25"/>
  </w:num>
  <w:num w:numId="19">
    <w:abstractNumId w:val="5"/>
  </w:num>
  <w:num w:numId="20">
    <w:abstractNumId w:val="27"/>
  </w:num>
  <w:num w:numId="21">
    <w:abstractNumId w:val="20"/>
  </w:num>
  <w:num w:numId="22">
    <w:abstractNumId w:val="43"/>
  </w:num>
  <w:num w:numId="23">
    <w:abstractNumId w:val="32"/>
  </w:num>
  <w:num w:numId="24">
    <w:abstractNumId w:val="48"/>
  </w:num>
  <w:num w:numId="25">
    <w:abstractNumId w:val="14"/>
  </w:num>
  <w:num w:numId="26">
    <w:abstractNumId w:val="29"/>
  </w:num>
  <w:num w:numId="27">
    <w:abstractNumId w:val="24"/>
  </w:num>
  <w:num w:numId="28">
    <w:abstractNumId w:val="47"/>
  </w:num>
  <w:num w:numId="29">
    <w:abstractNumId w:val="39"/>
  </w:num>
  <w:num w:numId="30">
    <w:abstractNumId w:val="49"/>
  </w:num>
  <w:num w:numId="31">
    <w:abstractNumId w:val="23"/>
  </w:num>
  <w:num w:numId="32">
    <w:abstractNumId w:val="34"/>
  </w:num>
  <w:num w:numId="33">
    <w:abstractNumId w:val="37"/>
  </w:num>
  <w:num w:numId="34">
    <w:abstractNumId w:val="22"/>
  </w:num>
  <w:num w:numId="35">
    <w:abstractNumId w:val="17"/>
  </w:num>
  <w:num w:numId="36">
    <w:abstractNumId w:val="26"/>
  </w:num>
  <w:num w:numId="37">
    <w:abstractNumId w:val="28"/>
  </w:num>
  <w:num w:numId="38">
    <w:abstractNumId w:val="44"/>
  </w:num>
  <w:num w:numId="39">
    <w:abstractNumId w:val="38"/>
  </w:num>
  <w:num w:numId="40">
    <w:abstractNumId w:val="40"/>
  </w:num>
  <w:num w:numId="41">
    <w:abstractNumId w:val="16"/>
  </w:num>
  <w:num w:numId="42">
    <w:abstractNumId w:val="21"/>
  </w:num>
  <w:num w:numId="43">
    <w:abstractNumId w:val="13"/>
  </w:num>
  <w:num w:numId="44">
    <w:abstractNumId w:val="12"/>
  </w:num>
  <w:num w:numId="45">
    <w:abstractNumId w:val="10"/>
  </w:num>
  <w:num w:numId="46">
    <w:abstractNumId w:val="45"/>
  </w:num>
  <w:num w:numId="47">
    <w:abstractNumId w:val="36"/>
  </w:num>
  <w:num w:numId="48">
    <w:abstractNumId w:val="8"/>
  </w:num>
  <w:num w:numId="49">
    <w:abstractNumId w:val="31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saveSubsetFonts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653"/>
    <w:rsid w:val="00000F4E"/>
    <w:rsid w:val="0000664C"/>
    <w:rsid w:val="00006F15"/>
    <w:rsid w:val="000072A3"/>
    <w:rsid w:val="00007A42"/>
    <w:rsid w:val="0001450D"/>
    <w:rsid w:val="00021141"/>
    <w:rsid w:val="000214F2"/>
    <w:rsid w:val="00025777"/>
    <w:rsid w:val="00025B70"/>
    <w:rsid w:val="000353D7"/>
    <w:rsid w:val="000470F3"/>
    <w:rsid w:val="00055496"/>
    <w:rsid w:val="0006020E"/>
    <w:rsid w:val="000607AE"/>
    <w:rsid w:val="000630C9"/>
    <w:rsid w:val="0006388A"/>
    <w:rsid w:val="00065171"/>
    <w:rsid w:val="000706ED"/>
    <w:rsid w:val="000723F8"/>
    <w:rsid w:val="00073168"/>
    <w:rsid w:val="00080A41"/>
    <w:rsid w:val="00080B5B"/>
    <w:rsid w:val="000822A9"/>
    <w:rsid w:val="0008299B"/>
    <w:rsid w:val="000913AA"/>
    <w:rsid w:val="00094847"/>
    <w:rsid w:val="00096C63"/>
    <w:rsid w:val="000A0E47"/>
    <w:rsid w:val="000A1EAF"/>
    <w:rsid w:val="000A6DCE"/>
    <w:rsid w:val="000B1BC8"/>
    <w:rsid w:val="000B2ED7"/>
    <w:rsid w:val="000B5DB5"/>
    <w:rsid w:val="000C090A"/>
    <w:rsid w:val="000C0B7F"/>
    <w:rsid w:val="000C381A"/>
    <w:rsid w:val="000C3947"/>
    <w:rsid w:val="000D101D"/>
    <w:rsid w:val="000D2A37"/>
    <w:rsid w:val="000D30E9"/>
    <w:rsid w:val="000D47F7"/>
    <w:rsid w:val="000D5267"/>
    <w:rsid w:val="000D5442"/>
    <w:rsid w:val="000D6818"/>
    <w:rsid w:val="000E04E4"/>
    <w:rsid w:val="000E335E"/>
    <w:rsid w:val="000E4AC8"/>
    <w:rsid w:val="000F16CF"/>
    <w:rsid w:val="000F38E3"/>
    <w:rsid w:val="000F4806"/>
    <w:rsid w:val="000F5BAC"/>
    <w:rsid w:val="00102585"/>
    <w:rsid w:val="00104045"/>
    <w:rsid w:val="00104129"/>
    <w:rsid w:val="001068B7"/>
    <w:rsid w:val="001105F5"/>
    <w:rsid w:val="00110F1E"/>
    <w:rsid w:val="0011338A"/>
    <w:rsid w:val="00114AB7"/>
    <w:rsid w:val="00116B2B"/>
    <w:rsid w:val="00124E3D"/>
    <w:rsid w:val="0012730A"/>
    <w:rsid w:val="00127E95"/>
    <w:rsid w:val="00130659"/>
    <w:rsid w:val="0013403C"/>
    <w:rsid w:val="001347C7"/>
    <w:rsid w:val="001356B0"/>
    <w:rsid w:val="0013749B"/>
    <w:rsid w:val="00142927"/>
    <w:rsid w:val="00150159"/>
    <w:rsid w:val="00151937"/>
    <w:rsid w:val="001526FE"/>
    <w:rsid w:val="00157489"/>
    <w:rsid w:val="00162224"/>
    <w:rsid w:val="00172F88"/>
    <w:rsid w:val="00177863"/>
    <w:rsid w:val="00181844"/>
    <w:rsid w:val="001825D1"/>
    <w:rsid w:val="001837E9"/>
    <w:rsid w:val="00185C3C"/>
    <w:rsid w:val="00187DFA"/>
    <w:rsid w:val="001908CE"/>
    <w:rsid w:val="0019321C"/>
    <w:rsid w:val="00194C51"/>
    <w:rsid w:val="00196D36"/>
    <w:rsid w:val="001A0FB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239D"/>
    <w:rsid w:val="001C584F"/>
    <w:rsid w:val="001C5B75"/>
    <w:rsid w:val="001D0644"/>
    <w:rsid w:val="001D12DA"/>
    <w:rsid w:val="001D1C50"/>
    <w:rsid w:val="001D2CDC"/>
    <w:rsid w:val="001D2E9A"/>
    <w:rsid w:val="001D597F"/>
    <w:rsid w:val="001D7154"/>
    <w:rsid w:val="001D7FC1"/>
    <w:rsid w:val="001E2AFC"/>
    <w:rsid w:val="001E3FD4"/>
    <w:rsid w:val="001E695E"/>
    <w:rsid w:val="001E6F9D"/>
    <w:rsid w:val="001E70AD"/>
    <w:rsid w:val="001E7AF6"/>
    <w:rsid w:val="001F0A94"/>
    <w:rsid w:val="001F4732"/>
    <w:rsid w:val="00201E09"/>
    <w:rsid w:val="0020241A"/>
    <w:rsid w:val="00203821"/>
    <w:rsid w:val="00211632"/>
    <w:rsid w:val="0021630D"/>
    <w:rsid w:val="00216EEF"/>
    <w:rsid w:val="00222085"/>
    <w:rsid w:val="0022375C"/>
    <w:rsid w:val="00224772"/>
    <w:rsid w:val="00226206"/>
    <w:rsid w:val="00226F73"/>
    <w:rsid w:val="002277DF"/>
    <w:rsid w:val="00231115"/>
    <w:rsid w:val="00233826"/>
    <w:rsid w:val="00235B42"/>
    <w:rsid w:val="002374B3"/>
    <w:rsid w:val="002406FD"/>
    <w:rsid w:val="0024121B"/>
    <w:rsid w:val="00246C7C"/>
    <w:rsid w:val="00247D2F"/>
    <w:rsid w:val="00250BF1"/>
    <w:rsid w:val="00252B4B"/>
    <w:rsid w:val="002534DB"/>
    <w:rsid w:val="00256560"/>
    <w:rsid w:val="00260D10"/>
    <w:rsid w:val="00260DE8"/>
    <w:rsid w:val="00275A92"/>
    <w:rsid w:val="0027605E"/>
    <w:rsid w:val="00281E00"/>
    <w:rsid w:val="0028330D"/>
    <w:rsid w:val="002917FA"/>
    <w:rsid w:val="002918E8"/>
    <w:rsid w:val="00292E2D"/>
    <w:rsid w:val="00294A52"/>
    <w:rsid w:val="002955A6"/>
    <w:rsid w:val="0029744B"/>
    <w:rsid w:val="00297F70"/>
    <w:rsid w:val="002A6D40"/>
    <w:rsid w:val="002A79C5"/>
    <w:rsid w:val="002B3359"/>
    <w:rsid w:val="002B4FBB"/>
    <w:rsid w:val="002B575F"/>
    <w:rsid w:val="002B64DA"/>
    <w:rsid w:val="002B729B"/>
    <w:rsid w:val="002C23B5"/>
    <w:rsid w:val="002C53A2"/>
    <w:rsid w:val="002D0040"/>
    <w:rsid w:val="002D2FA8"/>
    <w:rsid w:val="002D34FB"/>
    <w:rsid w:val="002D36CA"/>
    <w:rsid w:val="002D4AB8"/>
    <w:rsid w:val="002D4B9E"/>
    <w:rsid w:val="002E220F"/>
    <w:rsid w:val="002E6D62"/>
    <w:rsid w:val="002F746E"/>
    <w:rsid w:val="003019BC"/>
    <w:rsid w:val="00305320"/>
    <w:rsid w:val="00307311"/>
    <w:rsid w:val="0031081E"/>
    <w:rsid w:val="0032100F"/>
    <w:rsid w:val="00323CCC"/>
    <w:rsid w:val="00324B1E"/>
    <w:rsid w:val="00325F31"/>
    <w:rsid w:val="003308CE"/>
    <w:rsid w:val="0033402C"/>
    <w:rsid w:val="00337759"/>
    <w:rsid w:val="00340521"/>
    <w:rsid w:val="003405FA"/>
    <w:rsid w:val="00342AAD"/>
    <w:rsid w:val="00345387"/>
    <w:rsid w:val="00345C73"/>
    <w:rsid w:val="00354A99"/>
    <w:rsid w:val="0035504A"/>
    <w:rsid w:val="00360311"/>
    <w:rsid w:val="003606EC"/>
    <w:rsid w:val="00361922"/>
    <w:rsid w:val="00362D1D"/>
    <w:rsid w:val="003639FD"/>
    <w:rsid w:val="00366404"/>
    <w:rsid w:val="00366A3F"/>
    <w:rsid w:val="0037074A"/>
    <w:rsid w:val="0037339B"/>
    <w:rsid w:val="00373A2A"/>
    <w:rsid w:val="00386C11"/>
    <w:rsid w:val="00391F2C"/>
    <w:rsid w:val="003929DE"/>
    <w:rsid w:val="003939A8"/>
    <w:rsid w:val="0039617B"/>
    <w:rsid w:val="00396FC5"/>
    <w:rsid w:val="00397466"/>
    <w:rsid w:val="003A36CC"/>
    <w:rsid w:val="003A6148"/>
    <w:rsid w:val="003C33F6"/>
    <w:rsid w:val="003C3D2E"/>
    <w:rsid w:val="003C43A5"/>
    <w:rsid w:val="003C492D"/>
    <w:rsid w:val="003D0630"/>
    <w:rsid w:val="003D2FCF"/>
    <w:rsid w:val="003D4556"/>
    <w:rsid w:val="003D4AE5"/>
    <w:rsid w:val="003D6600"/>
    <w:rsid w:val="003E1C5C"/>
    <w:rsid w:val="003E3404"/>
    <w:rsid w:val="003E598D"/>
    <w:rsid w:val="003E6650"/>
    <w:rsid w:val="003F45CF"/>
    <w:rsid w:val="003F5B46"/>
    <w:rsid w:val="00401363"/>
    <w:rsid w:val="00402E47"/>
    <w:rsid w:val="00406264"/>
    <w:rsid w:val="00422DC2"/>
    <w:rsid w:val="00423552"/>
    <w:rsid w:val="00423B42"/>
    <w:rsid w:val="00425015"/>
    <w:rsid w:val="00426C83"/>
    <w:rsid w:val="0043038B"/>
    <w:rsid w:val="00430994"/>
    <w:rsid w:val="00441B6D"/>
    <w:rsid w:val="00450138"/>
    <w:rsid w:val="0045504B"/>
    <w:rsid w:val="004556EF"/>
    <w:rsid w:val="00460DBD"/>
    <w:rsid w:val="00462B07"/>
    <w:rsid w:val="00465BD2"/>
    <w:rsid w:val="0046668A"/>
    <w:rsid w:val="004715C8"/>
    <w:rsid w:val="004801EB"/>
    <w:rsid w:val="004817A0"/>
    <w:rsid w:val="00481C31"/>
    <w:rsid w:val="00482FC1"/>
    <w:rsid w:val="00483027"/>
    <w:rsid w:val="004871AA"/>
    <w:rsid w:val="004874B0"/>
    <w:rsid w:val="004918D7"/>
    <w:rsid w:val="004926E1"/>
    <w:rsid w:val="004933A4"/>
    <w:rsid w:val="00496F71"/>
    <w:rsid w:val="004A2FEA"/>
    <w:rsid w:val="004B2C0A"/>
    <w:rsid w:val="004D2DD7"/>
    <w:rsid w:val="004D316B"/>
    <w:rsid w:val="004D38AA"/>
    <w:rsid w:val="004D3D9E"/>
    <w:rsid w:val="004D75C5"/>
    <w:rsid w:val="004E2186"/>
    <w:rsid w:val="004E46AD"/>
    <w:rsid w:val="004E4CAC"/>
    <w:rsid w:val="004E66FB"/>
    <w:rsid w:val="004E7C2C"/>
    <w:rsid w:val="004F13F6"/>
    <w:rsid w:val="004F2D38"/>
    <w:rsid w:val="004F3573"/>
    <w:rsid w:val="004F3ACF"/>
    <w:rsid w:val="004F470A"/>
    <w:rsid w:val="004F4C59"/>
    <w:rsid w:val="00500C8F"/>
    <w:rsid w:val="0050136A"/>
    <w:rsid w:val="00501909"/>
    <w:rsid w:val="005026A5"/>
    <w:rsid w:val="005042E9"/>
    <w:rsid w:val="00504BE0"/>
    <w:rsid w:val="0050516A"/>
    <w:rsid w:val="00506498"/>
    <w:rsid w:val="00507BBB"/>
    <w:rsid w:val="00507D5C"/>
    <w:rsid w:val="005128DF"/>
    <w:rsid w:val="00512CD1"/>
    <w:rsid w:val="0051592A"/>
    <w:rsid w:val="00515A9F"/>
    <w:rsid w:val="00517C84"/>
    <w:rsid w:val="005206FE"/>
    <w:rsid w:val="00521983"/>
    <w:rsid w:val="005238D2"/>
    <w:rsid w:val="00523EBD"/>
    <w:rsid w:val="0052491A"/>
    <w:rsid w:val="005257ED"/>
    <w:rsid w:val="00525EB5"/>
    <w:rsid w:val="005306F8"/>
    <w:rsid w:val="00536715"/>
    <w:rsid w:val="0054023D"/>
    <w:rsid w:val="005426BF"/>
    <w:rsid w:val="00544C97"/>
    <w:rsid w:val="00550D11"/>
    <w:rsid w:val="0055378B"/>
    <w:rsid w:val="00556953"/>
    <w:rsid w:val="00560D01"/>
    <w:rsid w:val="0056213C"/>
    <w:rsid w:val="00564C34"/>
    <w:rsid w:val="0056757C"/>
    <w:rsid w:val="00573135"/>
    <w:rsid w:val="00574933"/>
    <w:rsid w:val="00574CE7"/>
    <w:rsid w:val="00580C24"/>
    <w:rsid w:val="0058641A"/>
    <w:rsid w:val="00586FAF"/>
    <w:rsid w:val="00591899"/>
    <w:rsid w:val="0059402C"/>
    <w:rsid w:val="005968EF"/>
    <w:rsid w:val="00596C1E"/>
    <w:rsid w:val="005A2E26"/>
    <w:rsid w:val="005A3597"/>
    <w:rsid w:val="005A4466"/>
    <w:rsid w:val="005A5BEE"/>
    <w:rsid w:val="005B03A6"/>
    <w:rsid w:val="005B1254"/>
    <w:rsid w:val="005B3944"/>
    <w:rsid w:val="005B6A36"/>
    <w:rsid w:val="005B7BCA"/>
    <w:rsid w:val="005C08DB"/>
    <w:rsid w:val="005C0DAE"/>
    <w:rsid w:val="005C188E"/>
    <w:rsid w:val="005C49D3"/>
    <w:rsid w:val="005C6831"/>
    <w:rsid w:val="005C7F0F"/>
    <w:rsid w:val="005D1B3D"/>
    <w:rsid w:val="005D2349"/>
    <w:rsid w:val="005D3748"/>
    <w:rsid w:val="005D75A1"/>
    <w:rsid w:val="005E1B60"/>
    <w:rsid w:val="005E4FC3"/>
    <w:rsid w:val="005E5507"/>
    <w:rsid w:val="005E607B"/>
    <w:rsid w:val="005F0A8D"/>
    <w:rsid w:val="005F708E"/>
    <w:rsid w:val="00601229"/>
    <w:rsid w:val="0060234E"/>
    <w:rsid w:val="0060357E"/>
    <w:rsid w:val="00603B67"/>
    <w:rsid w:val="00605493"/>
    <w:rsid w:val="006073AB"/>
    <w:rsid w:val="00612571"/>
    <w:rsid w:val="006162A2"/>
    <w:rsid w:val="00620589"/>
    <w:rsid w:val="00622DA9"/>
    <w:rsid w:val="006240DA"/>
    <w:rsid w:val="00625266"/>
    <w:rsid w:val="00627C4A"/>
    <w:rsid w:val="0063256E"/>
    <w:rsid w:val="00632BE4"/>
    <w:rsid w:val="00633F04"/>
    <w:rsid w:val="00635219"/>
    <w:rsid w:val="00635EC0"/>
    <w:rsid w:val="00640B58"/>
    <w:rsid w:val="006508BF"/>
    <w:rsid w:val="0065095E"/>
    <w:rsid w:val="00651B02"/>
    <w:rsid w:val="00651B19"/>
    <w:rsid w:val="00660A29"/>
    <w:rsid w:val="00662C5C"/>
    <w:rsid w:val="00664C24"/>
    <w:rsid w:val="00664E4E"/>
    <w:rsid w:val="00671EA1"/>
    <w:rsid w:val="0067645F"/>
    <w:rsid w:val="00677017"/>
    <w:rsid w:val="006778D4"/>
    <w:rsid w:val="00680A17"/>
    <w:rsid w:val="00682181"/>
    <w:rsid w:val="00686FB2"/>
    <w:rsid w:val="00695519"/>
    <w:rsid w:val="00696A42"/>
    <w:rsid w:val="006976BF"/>
    <w:rsid w:val="006A4134"/>
    <w:rsid w:val="006A5DDA"/>
    <w:rsid w:val="006A6701"/>
    <w:rsid w:val="006B0E1F"/>
    <w:rsid w:val="006B21F4"/>
    <w:rsid w:val="006B30CF"/>
    <w:rsid w:val="006B3753"/>
    <w:rsid w:val="006B65B6"/>
    <w:rsid w:val="006B7AD6"/>
    <w:rsid w:val="006C0DE1"/>
    <w:rsid w:val="006C50FD"/>
    <w:rsid w:val="006D1DD4"/>
    <w:rsid w:val="006D1F25"/>
    <w:rsid w:val="006D4014"/>
    <w:rsid w:val="006D44C1"/>
    <w:rsid w:val="006D47CE"/>
    <w:rsid w:val="006E0EB0"/>
    <w:rsid w:val="006E29A7"/>
    <w:rsid w:val="006E417C"/>
    <w:rsid w:val="006E5651"/>
    <w:rsid w:val="006E5B85"/>
    <w:rsid w:val="006F026A"/>
    <w:rsid w:val="006F6745"/>
    <w:rsid w:val="0070265B"/>
    <w:rsid w:val="00704813"/>
    <w:rsid w:val="0071324C"/>
    <w:rsid w:val="0072290D"/>
    <w:rsid w:val="00723D6D"/>
    <w:rsid w:val="00724537"/>
    <w:rsid w:val="00724BC4"/>
    <w:rsid w:val="00727D6C"/>
    <w:rsid w:val="00731724"/>
    <w:rsid w:val="007340FE"/>
    <w:rsid w:val="0073474B"/>
    <w:rsid w:val="00735511"/>
    <w:rsid w:val="00737208"/>
    <w:rsid w:val="00744DE6"/>
    <w:rsid w:val="00745B07"/>
    <w:rsid w:val="00750D4C"/>
    <w:rsid w:val="00762452"/>
    <w:rsid w:val="00762FAB"/>
    <w:rsid w:val="007639E0"/>
    <w:rsid w:val="00765692"/>
    <w:rsid w:val="00772B0F"/>
    <w:rsid w:val="007731BF"/>
    <w:rsid w:val="00773B31"/>
    <w:rsid w:val="00774657"/>
    <w:rsid w:val="00775507"/>
    <w:rsid w:val="00775625"/>
    <w:rsid w:val="00780FFE"/>
    <w:rsid w:val="00783473"/>
    <w:rsid w:val="00785799"/>
    <w:rsid w:val="0078594B"/>
    <w:rsid w:val="0079243B"/>
    <w:rsid w:val="0079269C"/>
    <w:rsid w:val="00795E02"/>
    <w:rsid w:val="0079697F"/>
    <w:rsid w:val="007979D0"/>
    <w:rsid w:val="007A4E18"/>
    <w:rsid w:val="007A74FF"/>
    <w:rsid w:val="007A76DD"/>
    <w:rsid w:val="007A7B8C"/>
    <w:rsid w:val="007C5A25"/>
    <w:rsid w:val="007C6D9E"/>
    <w:rsid w:val="007D1C43"/>
    <w:rsid w:val="007D2C05"/>
    <w:rsid w:val="007D43EE"/>
    <w:rsid w:val="007D46D7"/>
    <w:rsid w:val="007D6C53"/>
    <w:rsid w:val="007E0931"/>
    <w:rsid w:val="007E1564"/>
    <w:rsid w:val="007E1E87"/>
    <w:rsid w:val="007E29CD"/>
    <w:rsid w:val="007E2E52"/>
    <w:rsid w:val="007E5B3F"/>
    <w:rsid w:val="007F2257"/>
    <w:rsid w:val="0080091D"/>
    <w:rsid w:val="008022EF"/>
    <w:rsid w:val="00804108"/>
    <w:rsid w:val="00804EFB"/>
    <w:rsid w:val="00804FC4"/>
    <w:rsid w:val="008073A3"/>
    <w:rsid w:val="008077C6"/>
    <w:rsid w:val="00816367"/>
    <w:rsid w:val="00816A0B"/>
    <w:rsid w:val="00817386"/>
    <w:rsid w:val="0082168C"/>
    <w:rsid w:val="00824B22"/>
    <w:rsid w:val="00826116"/>
    <w:rsid w:val="00826E12"/>
    <w:rsid w:val="00830C53"/>
    <w:rsid w:val="00834A2D"/>
    <w:rsid w:val="0083761F"/>
    <w:rsid w:val="00837FAA"/>
    <w:rsid w:val="00840569"/>
    <w:rsid w:val="00841F77"/>
    <w:rsid w:val="0084797B"/>
    <w:rsid w:val="0085276D"/>
    <w:rsid w:val="008542DF"/>
    <w:rsid w:val="008546D5"/>
    <w:rsid w:val="00862B56"/>
    <w:rsid w:val="00862C87"/>
    <w:rsid w:val="00863390"/>
    <w:rsid w:val="0086385C"/>
    <w:rsid w:val="008650EB"/>
    <w:rsid w:val="00865D42"/>
    <w:rsid w:val="00870B8B"/>
    <w:rsid w:val="00871916"/>
    <w:rsid w:val="008755C1"/>
    <w:rsid w:val="00883B93"/>
    <w:rsid w:val="008901DA"/>
    <w:rsid w:val="008911E5"/>
    <w:rsid w:val="008956DD"/>
    <w:rsid w:val="008977D2"/>
    <w:rsid w:val="0089782B"/>
    <w:rsid w:val="008A4732"/>
    <w:rsid w:val="008A510E"/>
    <w:rsid w:val="008A522A"/>
    <w:rsid w:val="008B00FF"/>
    <w:rsid w:val="008B0155"/>
    <w:rsid w:val="008B2ED6"/>
    <w:rsid w:val="008B4464"/>
    <w:rsid w:val="008B478E"/>
    <w:rsid w:val="008B750B"/>
    <w:rsid w:val="008C3162"/>
    <w:rsid w:val="008C7770"/>
    <w:rsid w:val="008C79A6"/>
    <w:rsid w:val="008D1F14"/>
    <w:rsid w:val="008D25BF"/>
    <w:rsid w:val="008D2788"/>
    <w:rsid w:val="008D59FF"/>
    <w:rsid w:val="008E2A37"/>
    <w:rsid w:val="008E356A"/>
    <w:rsid w:val="008E3924"/>
    <w:rsid w:val="008E4369"/>
    <w:rsid w:val="008E43E6"/>
    <w:rsid w:val="008E48B4"/>
    <w:rsid w:val="008E738F"/>
    <w:rsid w:val="008F0A99"/>
    <w:rsid w:val="008F13F7"/>
    <w:rsid w:val="008F1480"/>
    <w:rsid w:val="008F39FB"/>
    <w:rsid w:val="008F3AA8"/>
    <w:rsid w:val="008F49F5"/>
    <w:rsid w:val="008F5403"/>
    <w:rsid w:val="008F5B4D"/>
    <w:rsid w:val="008F6E47"/>
    <w:rsid w:val="008F7F45"/>
    <w:rsid w:val="009013C5"/>
    <w:rsid w:val="00901DF1"/>
    <w:rsid w:val="00903793"/>
    <w:rsid w:val="00907425"/>
    <w:rsid w:val="00910222"/>
    <w:rsid w:val="009114D4"/>
    <w:rsid w:val="00912BC4"/>
    <w:rsid w:val="00912DBB"/>
    <w:rsid w:val="009150FF"/>
    <w:rsid w:val="00920B57"/>
    <w:rsid w:val="00923C34"/>
    <w:rsid w:val="00924152"/>
    <w:rsid w:val="0092513D"/>
    <w:rsid w:val="00927A9F"/>
    <w:rsid w:val="009335CC"/>
    <w:rsid w:val="00935A55"/>
    <w:rsid w:val="00936884"/>
    <w:rsid w:val="00941581"/>
    <w:rsid w:val="00941CEB"/>
    <w:rsid w:val="00943F5E"/>
    <w:rsid w:val="00944A33"/>
    <w:rsid w:val="009457A3"/>
    <w:rsid w:val="0094720F"/>
    <w:rsid w:val="0095039D"/>
    <w:rsid w:val="00951BBB"/>
    <w:rsid w:val="00953B28"/>
    <w:rsid w:val="00954322"/>
    <w:rsid w:val="00956EE8"/>
    <w:rsid w:val="00957CAA"/>
    <w:rsid w:val="00960D17"/>
    <w:rsid w:val="00962790"/>
    <w:rsid w:val="0096778A"/>
    <w:rsid w:val="0097082E"/>
    <w:rsid w:val="0097635B"/>
    <w:rsid w:val="00976C24"/>
    <w:rsid w:val="00977656"/>
    <w:rsid w:val="00980DD8"/>
    <w:rsid w:val="009846A7"/>
    <w:rsid w:val="009854C2"/>
    <w:rsid w:val="009854F7"/>
    <w:rsid w:val="0098794D"/>
    <w:rsid w:val="00991564"/>
    <w:rsid w:val="0099248C"/>
    <w:rsid w:val="0099497B"/>
    <w:rsid w:val="00995C38"/>
    <w:rsid w:val="00996BF3"/>
    <w:rsid w:val="0099740B"/>
    <w:rsid w:val="009A174F"/>
    <w:rsid w:val="009A3979"/>
    <w:rsid w:val="009A43BA"/>
    <w:rsid w:val="009B0600"/>
    <w:rsid w:val="009B0D05"/>
    <w:rsid w:val="009B3F53"/>
    <w:rsid w:val="009B4CA6"/>
    <w:rsid w:val="009B79F8"/>
    <w:rsid w:val="009B7D6A"/>
    <w:rsid w:val="009C34A5"/>
    <w:rsid w:val="009C66D5"/>
    <w:rsid w:val="009D04C0"/>
    <w:rsid w:val="009D13FD"/>
    <w:rsid w:val="009D266A"/>
    <w:rsid w:val="009D3DC7"/>
    <w:rsid w:val="009D5676"/>
    <w:rsid w:val="009F7E07"/>
    <w:rsid w:val="00A01522"/>
    <w:rsid w:val="00A10A11"/>
    <w:rsid w:val="00A118A5"/>
    <w:rsid w:val="00A13C6A"/>
    <w:rsid w:val="00A17143"/>
    <w:rsid w:val="00A17B09"/>
    <w:rsid w:val="00A27B19"/>
    <w:rsid w:val="00A32B6E"/>
    <w:rsid w:val="00A35258"/>
    <w:rsid w:val="00A401F0"/>
    <w:rsid w:val="00A41CC1"/>
    <w:rsid w:val="00A44671"/>
    <w:rsid w:val="00A457C6"/>
    <w:rsid w:val="00A4615F"/>
    <w:rsid w:val="00A46AD0"/>
    <w:rsid w:val="00A47063"/>
    <w:rsid w:val="00A473A8"/>
    <w:rsid w:val="00A5094D"/>
    <w:rsid w:val="00A513F0"/>
    <w:rsid w:val="00A57BA1"/>
    <w:rsid w:val="00A61AC8"/>
    <w:rsid w:val="00A6316C"/>
    <w:rsid w:val="00A6366F"/>
    <w:rsid w:val="00A63FBD"/>
    <w:rsid w:val="00A65D4C"/>
    <w:rsid w:val="00A70512"/>
    <w:rsid w:val="00A73420"/>
    <w:rsid w:val="00A73E8D"/>
    <w:rsid w:val="00A74F48"/>
    <w:rsid w:val="00A77CE7"/>
    <w:rsid w:val="00A83E33"/>
    <w:rsid w:val="00A84BD3"/>
    <w:rsid w:val="00A96E2B"/>
    <w:rsid w:val="00AA1F60"/>
    <w:rsid w:val="00AA2265"/>
    <w:rsid w:val="00AA40D7"/>
    <w:rsid w:val="00AA5C56"/>
    <w:rsid w:val="00AB5F7D"/>
    <w:rsid w:val="00AC0C50"/>
    <w:rsid w:val="00AC10E9"/>
    <w:rsid w:val="00AC6FE2"/>
    <w:rsid w:val="00AC761A"/>
    <w:rsid w:val="00AD1D9F"/>
    <w:rsid w:val="00AD356B"/>
    <w:rsid w:val="00AD5A91"/>
    <w:rsid w:val="00AE0270"/>
    <w:rsid w:val="00AE1ECD"/>
    <w:rsid w:val="00AE7190"/>
    <w:rsid w:val="00AF3925"/>
    <w:rsid w:val="00AF671E"/>
    <w:rsid w:val="00AF7039"/>
    <w:rsid w:val="00B04B19"/>
    <w:rsid w:val="00B0634E"/>
    <w:rsid w:val="00B1296B"/>
    <w:rsid w:val="00B20044"/>
    <w:rsid w:val="00B209D0"/>
    <w:rsid w:val="00B2292F"/>
    <w:rsid w:val="00B236FF"/>
    <w:rsid w:val="00B337AF"/>
    <w:rsid w:val="00B3410F"/>
    <w:rsid w:val="00B344B2"/>
    <w:rsid w:val="00B35CFB"/>
    <w:rsid w:val="00B402F1"/>
    <w:rsid w:val="00B43169"/>
    <w:rsid w:val="00B45452"/>
    <w:rsid w:val="00B501A8"/>
    <w:rsid w:val="00B51BF4"/>
    <w:rsid w:val="00B55AE4"/>
    <w:rsid w:val="00B63D6E"/>
    <w:rsid w:val="00B65691"/>
    <w:rsid w:val="00B661CD"/>
    <w:rsid w:val="00B70B46"/>
    <w:rsid w:val="00B739B0"/>
    <w:rsid w:val="00B76493"/>
    <w:rsid w:val="00B7658E"/>
    <w:rsid w:val="00B814A3"/>
    <w:rsid w:val="00B96F38"/>
    <w:rsid w:val="00BA3B47"/>
    <w:rsid w:val="00BA3E74"/>
    <w:rsid w:val="00BA506E"/>
    <w:rsid w:val="00BA7E0D"/>
    <w:rsid w:val="00BB0AEB"/>
    <w:rsid w:val="00BB45B6"/>
    <w:rsid w:val="00BB490D"/>
    <w:rsid w:val="00BB59EC"/>
    <w:rsid w:val="00BB5B9A"/>
    <w:rsid w:val="00BB5E2D"/>
    <w:rsid w:val="00BB704D"/>
    <w:rsid w:val="00BB7C61"/>
    <w:rsid w:val="00BC0B1D"/>
    <w:rsid w:val="00BC3AA6"/>
    <w:rsid w:val="00BC5F66"/>
    <w:rsid w:val="00BC716B"/>
    <w:rsid w:val="00BD0E74"/>
    <w:rsid w:val="00BD1F4F"/>
    <w:rsid w:val="00BD2E54"/>
    <w:rsid w:val="00BD5F8C"/>
    <w:rsid w:val="00BD7C5F"/>
    <w:rsid w:val="00BE28B1"/>
    <w:rsid w:val="00BE29DD"/>
    <w:rsid w:val="00BE5C2D"/>
    <w:rsid w:val="00BF3B94"/>
    <w:rsid w:val="00C0007E"/>
    <w:rsid w:val="00C033BD"/>
    <w:rsid w:val="00C066AF"/>
    <w:rsid w:val="00C06E5A"/>
    <w:rsid w:val="00C10E06"/>
    <w:rsid w:val="00C145B8"/>
    <w:rsid w:val="00C1710B"/>
    <w:rsid w:val="00C2438F"/>
    <w:rsid w:val="00C31671"/>
    <w:rsid w:val="00C31AF0"/>
    <w:rsid w:val="00C32A7E"/>
    <w:rsid w:val="00C34F28"/>
    <w:rsid w:val="00C35C46"/>
    <w:rsid w:val="00C368DF"/>
    <w:rsid w:val="00C41F26"/>
    <w:rsid w:val="00C43987"/>
    <w:rsid w:val="00C442C5"/>
    <w:rsid w:val="00C51357"/>
    <w:rsid w:val="00C551B8"/>
    <w:rsid w:val="00C55455"/>
    <w:rsid w:val="00C57B5C"/>
    <w:rsid w:val="00C57C7C"/>
    <w:rsid w:val="00C61049"/>
    <w:rsid w:val="00C61B53"/>
    <w:rsid w:val="00C6292C"/>
    <w:rsid w:val="00C63FFE"/>
    <w:rsid w:val="00C65360"/>
    <w:rsid w:val="00C65D6B"/>
    <w:rsid w:val="00C6648D"/>
    <w:rsid w:val="00C67D0E"/>
    <w:rsid w:val="00C70B9E"/>
    <w:rsid w:val="00C7129A"/>
    <w:rsid w:val="00C72F9A"/>
    <w:rsid w:val="00C733BF"/>
    <w:rsid w:val="00C74A0E"/>
    <w:rsid w:val="00C76B98"/>
    <w:rsid w:val="00C91EB6"/>
    <w:rsid w:val="00C9227A"/>
    <w:rsid w:val="00C951A2"/>
    <w:rsid w:val="00CA10B0"/>
    <w:rsid w:val="00CA2F8E"/>
    <w:rsid w:val="00CA3EE2"/>
    <w:rsid w:val="00CA7FD5"/>
    <w:rsid w:val="00CB27E6"/>
    <w:rsid w:val="00CB3287"/>
    <w:rsid w:val="00CB33E2"/>
    <w:rsid w:val="00CB483F"/>
    <w:rsid w:val="00CB4E68"/>
    <w:rsid w:val="00CC2733"/>
    <w:rsid w:val="00CC6CE2"/>
    <w:rsid w:val="00CD0050"/>
    <w:rsid w:val="00CD64EE"/>
    <w:rsid w:val="00CE1A6B"/>
    <w:rsid w:val="00CE1BDB"/>
    <w:rsid w:val="00CE73FC"/>
    <w:rsid w:val="00CE7481"/>
    <w:rsid w:val="00CF0A37"/>
    <w:rsid w:val="00CF0A8F"/>
    <w:rsid w:val="00CF1092"/>
    <w:rsid w:val="00CF1B0E"/>
    <w:rsid w:val="00CF5344"/>
    <w:rsid w:val="00CF56DE"/>
    <w:rsid w:val="00D01DE1"/>
    <w:rsid w:val="00D02836"/>
    <w:rsid w:val="00D048CE"/>
    <w:rsid w:val="00D10998"/>
    <w:rsid w:val="00D128EB"/>
    <w:rsid w:val="00D1416C"/>
    <w:rsid w:val="00D14FB5"/>
    <w:rsid w:val="00D15CBD"/>
    <w:rsid w:val="00D17D2D"/>
    <w:rsid w:val="00D21F72"/>
    <w:rsid w:val="00D221CB"/>
    <w:rsid w:val="00D23391"/>
    <w:rsid w:val="00D31805"/>
    <w:rsid w:val="00D325D6"/>
    <w:rsid w:val="00D32E12"/>
    <w:rsid w:val="00D3703D"/>
    <w:rsid w:val="00D37DAB"/>
    <w:rsid w:val="00D40E12"/>
    <w:rsid w:val="00D47514"/>
    <w:rsid w:val="00D552B9"/>
    <w:rsid w:val="00D603D4"/>
    <w:rsid w:val="00D65AE6"/>
    <w:rsid w:val="00D664A9"/>
    <w:rsid w:val="00D735B2"/>
    <w:rsid w:val="00D74021"/>
    <w:rsid w:val="00D76D01"/>
    <w:rsid w:val="00D77AAE"/>
    <w:rsid w:val="00D80752"/>
    <w:rsid w:val="00D82E50"/>
    <w:rsid w:val="00D855A8"/>
    <w:rsid w:val="00D86856"/>
    <w:rsid w:val="00D87B21"/>
    <w:rsid w:val="00D9114A"/>
    <w:rsid w:val="00D922A9"/>
    <w:rsid w:val="00D9394A"/>
    <w:rsid w:val="00D94ED6"/>
    <w:rsid w:val="00D950E8"/>
    <w:rsid w:val="00D962E9"/>
    <w:rsid w:val="00DA79CC"/>
    <w:rsid w:val="00DB0BD7"/>
    <w:rsid w:val="00DB0CBB"/>
    <w:rsid w:val="00DB247F"/>
    <w:rsid w:val="00DB370A"/>
    <w:rsid w:val="00DB67CC"/>
    <w:rsid w:val="00DC27BF"/>
    <w:rsid w:val="00DC30E5"/>
    <w:rsid w:val="00DC3783"/>
    <w:rsid w:val="00DD4127"/>
    <w:rsid w:val="00DD74DD"/>
    <w:rsid w:val="00DE0901"/>
    <w:rsid w:val="00DE1070"/>
    <w:rsid w:val="00DE6E27"/>
    <w:rsid w:val="00DF2534"/>
    <w:rsid w:val="00DF2DDE"/>
    <w:rsid w:val="00DF797A"/>
    <w:rsid w:val="00E00048"/>
    <w:rsid w:val="00E00219"/>
    <w:rsid w:val="00E0316B"/>
    <w:rsid w:val="00E06AA9"/>
    <w:rsid w:val="00E1042A"/>
    <w:rsid w:val="00E16A91"/>
    <w:rsid w:val="00E20683"/>
    <w:rsid w:val="00E23F92"/>
    <w:rsid w:val="00E2492D"/>
    <w:rsid w:val="00E25E10"/>
    <w:rsid w:val="00E25FAB"/>
    <w:rsid w:val="00E30E9E"/>
    <w:rsid w:val="00E319F7"/>
    <w:rsid w:val="00E3280D"/>
    <w:rsid w:val="00E32BE2"/>
    <w:rsid w:val="00E34D26"/>
    <w:rsid w:val="00E428E6"/>
    <w:rsid w:val="00E46937"/>
    <w:rsid w:val="00E50B41"/>
    <w:rsid w:val="00E5114F"/>
    <w:rsid w:val="00E51FE3"/>
    <w:rsid w:val="00E5219B"/>
    <w:rsid w:val="00E52D07"/>
    <w:rsid w:val="00E5518B"/>
    <w:rsid w:val="00E57ABF"/>
    <w:rsid w:val="00E609FE"/>
    <w:rsid w:val="00E630BE"/>
    <w:rsid w:val="00E67E57"/>
    <w:rsid w:val="00E74AC5"/>
    <w:rsid w:val="00E75920"/>
    <w:rsid w:val="00E80D96"/>
    <w:rsid w:val="00E81EB1"/>
    <w:rsid w:val="00E82174"/>
    <w:rsid w:val="00E84151"/>
    <w:rsid w:val="00E871FA"/>
    <w:rsid w:val="00E879A6"/>
    <w:rsid w:val="00E936A4"/>
    <w:rsid w:val="00E954BB"/>
    <w:rsid w:val="00E97605"/>
    <w:rsid w:val="00EA45E7"/>
    <w:rsid w:val="00EA5B0C"/>
    <w:rsid w:val="00EB3A17"/>
    <w:rsid w:val="00EB6928"/>
    <w:rsid w:val="00EB78E3"/>
    <w:rsid w:val="00EB7BE3"/>
    <w:rsid w:val="00EC1C4B"/>
    <w:rsid w:val="00EC6704"/>
    <w:rsid w:val="00EC735A"/>
    <w:rsid w:val="00ED214A"/>
    <w:rsid w:val="00ED5F38"/>
    <w:rsid w:val="00ED6BCB"/>
    <w:rsid w:val="00ED6F10"/>
    <w:rsid w:val="00EE0027"/>
    <w:rsid w:val="00EE2703"/>
    <w:rsid w:val="00EE32F9"/>
    <w:rsid w:val="00EE379D"/>
    <w:rsid w:val="00EF27FE"/>
    <w:rsid w:val="00EF2C08"/>
    <w:rsid w:val="00EF580C"/>
    <w:rsid w:val="00EF5989"/>
    <w:rsid w:val="00F033F0"/>
    <w:rsid w:val="00F05193"/>
    <w:rsid w:val="00F07283"/>
    <w:rsid w:val="00F07FB6"/>
    <w:rsid w:val="00F10534"/>
    <w:rsid w:val="00F149D0"/>
    <w:rsid w:val="00F15CFB"/>
    <w:rsid w:val="00F16B53"/>
    <w:rsid w:val="00F17600"/>
    <w:rsid w:val="00F25ECD"/>
    <w:rsid w:val="00F26DC2"/>
    <w:rsid w:val="00F318BE"/>
    <w:rsid w:val="00F32AB4"/>
    <w:rsid w:val="00F33297"/>
    <w:rsid w:val="00F343FB"/>
    <w:rsid w:val="00F359FE"/>
    <w:rsid w:val="00F35B14"/>
    <w:rsid w:val="00F37CF7"/>
    <w:rsid w:val="00F42159"/>
    <w:rsid w:val="00F4256E"/>
    <w:rsid w:val="00F42EE1"/>
    <w:rsid w:val="00F44250"/>
    <w:rsid w:val="00F44E69"/>
    <w:rsid w:val="00F47DFA"/>
    <w:rsid w:val="00F47EDE"/>
    <w:rsid w:val="00F51040"/>
    <w:rsid w:val="00F52C8F"/>
    <w:rsid w:val="00F56283"/>
    <w:rsid w:val="00F60F1F"/>
    <w:rsid w:val="00F6393C"/>
    <w:rsid w:val="00F64141"/>
    <w:rsid w:val="00F641C7"/>
    <w:rsid w:val="00F64B3B"/>
    <w:rsid w:val="00F65811"/>
    <w:rsid w:val="00F67508"/>
    <w:rsid w:val="00F71FC9"/>
    <w:rsid w:val="00F73B48"/>
    <w:rsid w:val="00F74F51"/>
    <w:rsid w:val="00F74FD7"/>
    <w:rsid w:val="00F75C45"/>
    <w:rsid w:val="00F842AD"/>
    <w:rsid w:val="00F914EB"/>
    <w:rsid w:val="00F91B85"/>
    <w:rsid w:val="00F938E7"/>
    <w:rsid w:val="00F93D86"/>
    <w:rsid w:val="00F95506"/>
    <w:rsid w:val="00F96D51"/>
    <w:rsid w:val="00F97069"/>
    <w:rsid w:val="00FA3B17"/>
    <w:rsid w:val="00FA5E8D"/>
    <w:rsid w:val="00FA5F3D"/>
    <w:rsid w:val="00FA60B5"/>
    <w:rsid w:val="00FA7214"/>
    <w:rsid w:val="00FA7E5A"/>
    <w:rsid w:val="00FB399E"/>
    <w:rsid w:val="00FB586D"/>
    <w:rsid w:val="00FB7F50"/>
    <w:rsid w:val="00FC0998"/>
    <w:rsid w:val="00FC2A85"/>
    <w:rsid w:val="00FC40AF"/>
    <w:rsid w:val="00FC6A98"/>
    <w:rsid w:val="00FC73B9"/>
    <w:rsid w:val="00FD0A16"/>
    <w:rsid w:val="00FD0B23"/>
    <w:rsid w:val="00FD262A"/>
    <w:rsid w:val="00FD29F6"/>
    <w:rsid w:val="00FD2D5A"/>
    <w:rsid w:val="00FD5B00"/>
    <w:rsid w:val="00FE1565"/>
    <w:rsid w:val="00FE312A"/>
    <w:rsid w:val="00FE3D7D"/>
    <w:rsid w:val="00FE6DCF"/>
    <w:rsid w:val="00FF1AAA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85E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3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F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6316C"/>
    <w:pPr>
      <w:keepLines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5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3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F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6316C"/>
    <w:pPr>
      <w:keepLines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5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6/319/&#1605;&#1606;%20&#1587;&#1580;&#1583;&#1607;%20" TargetMode="External"/><Relationship Id="rId2" Type="http://schemas.openxmlformats.org/officeDocument/2006/relationships/hyperlink" Target="http://lib.eshia.ir/11005/3/318/&#1575;&#1604;&#1605;&#1705;&#1578;&#1608;&#1576;&#1607;" TargetMode="External"/><Relationship Id="rId1" Type="http://schemas.openxmlformats.org/officeDocument/2006/relationships/hyperlink" Target="http://lib.eshia.ir/11005/3/355/&#1586;&#1575;&#1583;" TargetMode="External"/><Relationship Id="rId6" Type="http://schemas.openxmlformats.org/officeDocument/2006/relationships/hyperlink" Target="http://lib.eshia.ir/10083/3/298/&#1581;&#1606;&#1740;%20&#1592;&#1607;&#1585;&#1607;%20" TargetMode="External"/><Relationship Id="rId5" Type="http://schemas.openxmlformats.org/officeDocument/2006/relationships/hyperlink" Target="http://lib.eshia.ir/11005/3/410/&#1601;&#1604;&#1740;&#1602;&#1605;" TargetMode="External"/><Relationship Id="rId4" Type="http://schemas.openxmlformats.org/officeDocument/2006/relationships/hyperlink" Target="http://lib.eshia.ir/10028/1/667/&#1582;&#1604;&#1602;&#160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45AC-FF33-4E28-ACA1-53C2744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22545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11823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محمدمهدی عمادی</cp:lastModifiedBy>
  <cp:revision>118</cp:revision>
  <cp:lastPrinted>2023-05-21T05:42:00Z</cp:lastPrinted>
  <dcterms:created xsi:type="dcterms:W3CDTF">2023-03-04T20:52:00Z</dcterms:created>
  <dcterms:modified xsi:type="dcterms:W3CDTF">2023-05-29T13:54:00Z</dcterms:modified>
  <cp:contentStatus>ویرایش 2.5</cp:contentStatus>
  <cp:version>2.7</cp:version>
</cp:coreProperties>
</file>