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7D4556C4" w:rsidR="008B750B" w:rsidRDefault="00502376" w:rsidP="00B71EA9">
      <w:pPr>
        <w:jc w:val="both"/>
        <w:rPr>
          <w:rFonts w:hint="cs"/>
          <w:noProof/>
          <w:rtl/>
        </w:rPr>
      </w:pPr>
      <w:r>
        <w:rPr>
          <w:rFonts w:hint="cs"/>
          <w:noProof/>
          <w:rtl/>
        </w:rPr>
        <w:t>بسمه تعالی</w:t>
      </w:r>
    </w:p>
    <w:p w14:paraId="681E8C78" w14:textId="77777777" w:rsidR="00502376" w:rsidRPr="00A6366F" w:rsidRDefault="00502376" w:rsidP="00502376">
      <w:pPr>
        <w:jc w:val="both"/>
      </w:pPr>
      <w:r w:rsidRPr="00502376">
        <w:rPr>
          <w:rStyle w:val="Emphasis"/>
          <w:rFonts w:hint="cs"/>
          <w:b/>
          <w:bCs w:val="0"/>
          <w:color w:val="FF0000"/>
          <w:rtl/>
        </w:rPr>
        <w:t>موضوع</w:t>
      </w:r>
      <w:r w:rsidRPr="00502376">
        <w:rPr>
          <w:rStyle w:val="Emphasis"/>
          <w:rFonts w:hint="cs"/>
          <w:color w:val="FF0000"/>
          <w:rtl/>
        </w:rPr>
        <w:t>:</w:t>
      </w:r>
      <w:r w:rsidRPr="00502376">
        <w:rPr>
          <w:rFonts w:hint="cs"/>
          <w:color w:val="FF0000"/>
          <w:rtl/>
        </w:rPr>
        <w:t xml:space="preserve"> </w:t>
      </w:r>
      <w:bookmarkStart w:id="0" w:name="BokSabj2_d"/>
      <w:bookmarkEnd w:id="0"/>
      <w:r>
        <w:rPr>
          <w:rFonts w:hint="cs"/>
          <w:rtl/>
        </w:rPr>
        <w:t>واجبات</w:t>
      </w:r>
      <w:bookmarkStart w:id="1" w:name="_GoBack"/>
      <w:bookmarkEnd w:id="1"/>
      <w:r>
        <w:rPr>
          <w:rFonts w:hint="cs"/>
          <w:rtl/>
        </w:rPr>
        <w:t xml:space="preserve">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28EBE88E" w14:textId="77777777" w:rsidR="00502376" w:rsidRDefault="00502376" w:rsidP="00B71EA9">
      <w:pPr>
        <w:jc w:val="both"/>
        <w:rPr>
          <w:rFonts w:hint="cs"/>
          <w:rtl/>
        </w:rPr>
      </w:pPr>
    </w:p>
    <w:p w14:paraId="76FFCDC1" w14:textId="6B5F2AB2" w:rsidR="00502376" w:rsidRPr="008A522A" w:rsidRDefault="00502376" w:rsidP="00B71EA9">
      <w:pPr>
        <w:jc w:val="both"/>
      </w:pPr>
      <w:r>
        <w:rPr>
          <w:rFonts w:hint="cs"/>
          <w:rtl/>
        </w:rPr>
        <w:t>فهرست مطالب:</w:t>
      </w:r>
    </w:p>
    <w:p w14:paraId="0E1835BF" w14:textId="07C73DB2" w:rsidR="00B12DC0" w:rsidRDefault="00B12DC0" w:rsidP="00B12DC0">
      <w:pPr>
        <w:pStyle w:val="TOC1"/>
        <w:rPr>
          <w:rFonts w:asciiTheme="minorHAnsi" w:eastAsiaTheme="minorEastAsia" w:hAnsiTheme="minorHAnsi" w:cstheme="minorBidi"/>
          <w:noProof/>
          <w:color w:val="auto"/>
          <w:szCs w:val="22"/>
          <w:rtl/>
          <w:lang w:bidi="ar-SA"/>
        </w:rPr>
      </w:pPr>
      <w:r>
        <w:rPr>
          <w:rFonts w:cs="B Badr"/>
          <w:color w:val="auto"/>
          <w:szCs w:val="28"/>
          <w:rtl/>
        </w:rPr>
        <w:fldChar w:fldCharType="begin"/>
      </w:r>
      <w:r>
        <w:rPr>
          <w:rFonts w:cs="B Badr"/>
          <w:color w:val="auto"/>
          <w:szCs w:val="28"/>
          <w:rtl/>
        </w:rPr>
        <w:instrText xml:space="preserve"> </w:instrText>
      </w:r>
      <w:r>
        <w:rPr>
          <w:rFonts w:cs="B Badr"/>
          <w:color w:val="auto"/>
          <w:szCs w:val="28"/>
        </w:rPr>
        <w:instrText>TOC</w:instrText>
      </w:r>
      <w:r>
        <w:rPr>
          <w:rFonts w:cs="B Badr"/>
          <w:color w:val="auto"/>
          <w:szCs w:val="28"/>
          <w:rtl/>
        </w:rPr>
        <w:instrText xml:space="preserve"> \</w:instrText>
      </w:r>
      <w:r>
        <w:rPr>
          <w:rFonts w:cs="B Badr"/>
          <w:color w:val="auto"/>
          <w:szCs w:val="28"/>
        </w:rPr>
        <w:instrText>o "1-9" \h \z \u</w:instrText>
      </w:r>
      <w:r>
        <w:rPr>
          <w:rFonts w:cs="B Badr"/>
          <w:color w:val="auto"/>
          <w:szCs w:val="28"/>
          <w:rtl/>
        </w:rPr>
        <w:instrText xml:space="preserve"> </w:instrText>
      </w:r>
      <w:r>
        <w:rPr>
          <w:rFonts w:cs="B Badr"/>
          <w:color w:val="auto"/>
          <w:szCs w:val="28"/>
          <w:rtl/>
        </w:rPr>
        <w:fldChar w:fldCharType="separate"/>
      </w:r>
      <w:hyperlink w:anchor="_Toc136337147" w:history="1">
        <w:r w:rsidRPr="007663AB">
          <w:rPr>
            <w:rStyle w:val="Hyperlink"/>
            <w:noProof/>
            <w:rtl/>
          </w:rPr>
          <w:t>ادامه مساله 8</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Toc136337147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51D2AB3D" w14:textId="0DAD95B3" w:rsidR="00B12DC0" w:rsidRDefault="00502376" w:rsidP="00B12DC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337148" w:history="1">
        <w:r w:rsidR="00B12DC0" w:rsidRPr="007663AB">
          <w:rPr>
            <w:rStyle w:val="Hyperlink"/>
            <w:noProof/>
            <w:rtl/>
          </w:rPr>
          <w:t>بررس</w:t>
        </w:r>
        <w:r w:rsidR="00B12DC0" w:rsidRPr="007663AB">
          <w:rPr>
            <w:rStyle w:val="Hyperlink"/>
            <w:rFonts w:hint="cs"/>
            <w:noProof/>
            <w:rtl/>
          </w:rPr>
          <w:t>ی</w:t>
        </w:r>
        <w:r w:rsidR="00B12DC0" w:rsidRPr="007663AB">
          <w:rPr>
            <w:rStyle w:val="Hyperlink"/>
            <w:noProof/>
            <w:rtl/>
          </w:rPr>
          <w:t xml:space="preserve"> مقتضا</w:t>
        </w:r>
        <w:r w:rsidR="00B12DC0" w:rsidRPr="007663AB">
          <w:rPr>
            <w:rStyle w:val="Hyperlink"/>
            <w:rFonts w:hint="cs"/>
            <w:noProof/>
            <w:rtl/>
          </w:rPr>
          <w:t>ی</w:t>
        </w:r>
        <w:r w:rsidR="00B12DC0" w:rsidRPr="007663AB">
          <w:rPr>
            <w:rStyle w:val="Hyperlink"/>
            <w:noProof/>
            <w:rtl/>
          </w:rPr>
          <w:t xml:space="preserve"> قاعده</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Toc136337148 \h</w:instrText>
        </w:r>
        <w:r w:rsidR="00B12DC0">
          <w:rPr>
            <w:noProof/>
            <w:webHidden/>
            <w:rtl/>
          </w:rPr>
          <w:instrText xml:space="preserve"> </w:instrText>
        </w:r>
        <w:r w:rsidR="00B12DC0">
          <w:rPr>
            <w:noProof/>
            <w:webHidden/>
            <w:rtl/>
          </w:rPr>
        </w:r>
        <w:r w:rsidR="00B12DC0">
          <w:rPr>
            <w:noProof/>
            <w:webHidden/>
            <w:rtl/>
          </w:rPr>
          <w:fldChar w:fldCharType="separate"/>
        </w:r>
        <w:r w:rsidR="00B12DC0">
          <w:rPr>
            <w:noProof/>
            <w:webHidden/>
            <w:rtl/>
          </w:rPr>
          <w:t>2</w:t>
        </w:r>
        <w:r w:rsidR="00B12DC0">
          <w:rPr>
            <w:noProof/>
            <w:webHidden/>
            <w:rtl/>
          </w:rPr>
          <w:fldChar w:fldCharType="end"/>
        </w:r>
      </w:hyperlink>
    </w:p>
    <w:p w14:paraId="1A002E9C" w14:textId="6F797366" w:rsidR="00B12DC0" w:rsidRDefault="00502376" w:rsidP="00B12D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337149" w:history="1">
        <w:r w:rsidR="00B12DC0" w:rsidRPr="007663AB">
          <w:rPr>
            <w:rStyle w:val="Hyperlink"/>
            <w:noProof/>
            <w:rtl/>
          </w:rPr>
          <w:t>بررس</w:t>
        </w:r>
        <w:r w:rsidR="00B12DC0" w:rsidRPr="007663AB">
          <w:rPr>
            <w:rStyle w:val="Hyperlink"/>
            <w:rFonts w:hint="cs"/>
            <w:noProof/>
            <w:rtl/>
          </w:rPr>
          <w:t>ی</w:t>
        </w:r>
        <w:r w:rsidR="00B12DC0" w:rsidRPr="007663AB">
          <w:rPr>
            <w:rStyle w:val="Hyperlink"/>
            <w:noProof/>
            <w:rtl/>
          </w:rPr>
          <w:t xml:space="preserve"> کلام محقق بروجرد</w:t>
        </w:r>
        <w:r w:rsidR="00B12DC0" w:rsidRPr="007663AB">
          <w:rPr>
            <w:rStyle w:val="Hyperlink"/>
            <w:rFonts w:hint="cs"/>
            <w:noProof/>
            <w:rtl/>
          </w:rPr>
          <w:t>ی</w:t>
        </w:r>
        <w:r w:rsidR="00B12DC0" w:rsidRPr="007663AB">
          <w:rPr>
            <w:rStyle w:val="Hyperlink"/>
            <w:noProof/>
            <w:rtl/>
          </w:rPr>
          <w:t xml:space="preserve"> در جلد 6 تب</w:t>
        </w:r>
        <w:r w:rsidR="00B12DC0" w:rsidRPr="007663AB">
          <w:rPr>
            <w:rStyle w:val="Hyperlink"/>
            <w:rFonts w:hint="cs"/>
            <w:noProof/>
            <w:rtl/>
          </w:rPr>
          <w:t>ی</w:t>
        </w:r>
        <w:r w:rsidR="00B12DC0" w:rsidRPr="007663AB">
          <w:rPr>
            <w:rStyle w:val="Hyperlink"/>
            <w:rFonts w:hint="eastAsia"/>
            <w:noProof/>
            <w:rtl/>
          </w:rPr>
          <w:t>ان</w:t>
        </w:r>
        <w:r w:rsidR="00B12DC0" w:rsidRPr="007663AB">
          <w:rPr>
            <w:rStyle w:val="Hyperlink"/>
            <w:noProof/>
            <w:rtl/>
          </w:rPr>
          <w:t xml:space="preserve"> الصلاه</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Toc136337149 \h</w:instrText>
        </w:r>
        <w:r w:rsidR="00B12DC0">
          <w:rPr>
            <w:noProof/>
            <w:webHidden/>
            <w:rtl/>
          </w:rPr>
          <w:instrText xml:space="preserve"> </w:instrText>
        </w:r>
        <w:r w:rsidR="00B12DC0">
          <w:rPr>
            <w:noProof/>
            <w:webHidden/>
            <w:rtl/>
          </w:rPr>
        </w:r>
        <w:r w:rsidR="00B12DC0">
          <w:rPr>
            <w:noProof/>
            <w:webHidden/>
            <w:rtl/>
          </w:rPr>
          <w:fldChar w:fldCharType="separate"/>
        </w:r>
        <w:r w:rsidR="00B12DC0">
          <w:rPr>
            <w:noProof/>
            <w:webHidden/>
            <w:rtl/>
          </w:rPr>
          <w:t>2</w:t>
        </w:r>
        <w:r w:rsidR="00B12DC0">
          <w:rPr>
            <w:noProof/>
            <w:webHidden/>
            <w:rtl/>
          </w:rPr>
          <w:fldChar w:fldCharType="end"/>
        </w:r>
      </w:hyperlink>
    </w:p>
    <w:p w14:paraId="1408DC49" w14:textId="6DBA20B5" w:rsidR="00B12DC0" w:rsidRDefault="00502376" w:rsidP="00B12D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337150" w:history="1">
        <w:r w:rsidR="00B12DC0" w:rsidRPr="007663AB">
          <w:rPr>
            <w:rStyle w:val="Hyperlink"/>
            <w:noProof/>
            <w:rtl/>
          </w:rPr>
          <w:t>اشکالات کلام محقق بروجرد</w:t>
        </w:r>
        <w:r w:rsidR="00B12DC0" w:rsidRPr="007663AB">
          <w:rPr>
            <w:rStyle w:val="Hyperlink"/>
            <w:rFonts w:hint="cs"/>
            <w:noProof/>
            <w:rtl/>
          </w:rPr>
          <w:t>ی</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Toc136337150 \h</w:instrText>
        </w:r>
        <w:r w:rsidR="00B12DC0">
          <w:rPr>
            <w:noProof/>
            <w:webHidden/>
            <w:rtl/>
          </w:rPr>
          <w:instrText xml:space="preserve"> </w:instrText>
        </w:r>
        <w:r w:rsidR="00B12DC0">
          <w:rPr>
            <w:noProof/>
            <w:webHidden/>
            <w:rtl/>
          </w:rPr>
        </w:r>
        <w:r w:rsidR="00B12DC0">
          <w:rPr>
            <w:noProof/>
            <w:webHidden/>
            <w:rtl/>
          </w:rPr>
          <w:fldChar w:fldCharType="separate"/>
        </w:r>
        <w:r w:rsidR="00B12DC0">
          <w:rPr>
            <w:noProof/>
            <w:webHidden/>
            <w:rtl/>
          </w:rPr>
          <w:t>3</w:t>
        </w:r>
        <w:r w:rsidR="00B12DC0">
          <w:rPr>
            <w:noProof/>
            <w:webHidden/>
            <w:rtl/>
          </w:rPr>
          <w:fldChar w:fldCharType="end"/>
        </w:r>
      </w:hyperlink>
    </w:p>
    <w:p w14:paraId="32F7862E" w14:textId="5F49148D" w:rsidR="00B12DC0" w:rsidRDefault="00502376" w:rsidP="00B12D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337151" w:history="1">
        <w:r w:rsidR="00B12DC0" w:rsidRPr="007663AB">
          <w:rPr>
            <w:rStyle w:val="Hyperlink"/>
            <w:noProof/>
            <w:rtl/>
          </w:rPr>
          <w:t>بررس</w:t>
        </w:r>
        <w:r w:rsidR="00B12DC0" w:rsidRPr="007663AB">
          <w:rPr>
            <w:rStyle w:val="Hyperlink"/>
            <w:rFonts w:hint="cs"/>
            <w:noProof/>
            <w:rtl/>
          </w:rPr>
          <w:t>ی</w:t>
        </w:r>
        <w:r w:rsidR="00B12DC0" w:rsidRPr="007663AB">
          <w:rPr>
            <w:rStyle w:val="Hyperlink"/>
            <w:noProof/>
            <w:rtl/>
          </w:rPr>
          <w:t xml:space="preserve"> کلام محقق بروجرد</w:t>
        </w:r>
        <w:r w:rsidR="00B12DC0" w:rsidRPr="007663AB">
          <w:rPr>
            <w:rStyle w:val="Hyperlink"/>
            <w:rFonts w:hint="cs"/>
            <w:noProof/>
            <w:rtl/>
          </w:rPr>
          <w:t>ی</w:t>
        </w:r>
        <w:r w:rsidR="00B12DC0" w:rsidRPr="007663AB">
          <w:rPr>
            <w:rStyle w:val="Hyperlink"/>
            <w:noProof/>
            <w:rtl/>
          </w:rPr>
          <w:t xml:space="preserve"> در جلد 7 تب</w:t>
        </w:r>
        <w:r w:rsidR="00B12DC0" w:rsidRPr="007663AB">
          <w:rPr>
            <w:rStyle w:val="Hyperlink"/>
            <w:rFonts w:hint="cs"/>
            <w:noProof/>
            <w:rtl/>
          </w:rPr>
          <w:t>ی</w:t>
        </w:r>
        <w:r w:rsidR="00B12DC0" w:rsidRPr="007663AB">
          <w:rPr>
            <w:rStyle w:val="Hyperlink"/>
            <w:rFonts w:hint="eastAsia"/>
            <w:noProof/>
            <w:rtl/>
          </w:rPr>
          <w:t>ان</w:t>
        </w:r>
        <w:r w:rsidR="00B12DC0" w:rsidRPr="007663AB">
          <w:rPr>
            <w:rStyle w:val="Hyperlink"/>
            <w:noProof/>
            <w:rtl/>
          </w:rPr>
          <w:t xml:space="preserve"> الصلاه</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Toc136337151 \h</w:instrText>
        </w:r>
        <w:r w:rsidR="00B12DC0">
          <w:rPr>
            <w:noProof/>
            <w:webHidden/>
            <w:rtl/>
          </w:rPr>
          <w:instrText xml:space="preserve"> </w:instrText>
        </w:r>
        <w:r w:rsidR="00B12DC0">
          <w:rPr>
            <w:noProof/>
            <w:webHidden/>
            <w:rtl/>
          </w:rPr>
        </w:r>
        <w:r w:rsidR="00B12DC0">
          <w:rPr>
            <w:noProof/>
            <w:webHidden/>
            <w:rtl/>
          </w:rPr>
          <w:fldChar w:fldCharType="separate"/>
        </w:r>
        <w:r w:rsidR="00B12DC0">
          <w:rPr>
            <w:noProof/>
            <w:webHidden/>
            <w:rtl/>
          </w:rPr>
          <w:t>5</w:t>
        </w:r>
        <w:r w:rsidR="00B12DC0">
          <w:rPr>
            <w:noProof/>
            <w:webHidden/>
            <w:rtl/>
          </w:rPr>
          <w:fldChar w:fldCharType="end"/>
        </w:r>
      </w:hyperlink>
    </w:p>
    <w:p w14:paraId="5CE36C40" w14:textId="54812BCA" w:rsidR="00B12DC0" w:rsidRDefault="00502376" w:rsidP="00B12DC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337152" w:history="1">
        <w:r w:rsidR="00B12DC0" w:rsidRPr="007663AB">
          <w:rPr>
            <w:rStyle w:val="Hyperlink"/>
            <w:noProof/>
            <w:rtl/>
          </w:rPr>
          <w:t>نظر استاد در فرض نس</w:t>
        </w:r>
        <w:r w:rsidR="00B12DC0" w:rsidRPr="007663AB">
          <w:rPr>
            <w:rStyle w:val="Hyperlink"/>
            <w:rFonts w:hint="cs"/>
            <w:noProof/>
            <w:rtl/>
          </w:rPr>
          <w:t>ی</w:t>
        </w:r>
        <w:r w:rsidR="00B12DC0" w:rsidRPr="007663AB">
          <w:rPr>
            <w:rStyle w:val="Hyperlink"/>
            <w:rFonts w:hint="eastAsia"/>
            <w:noProof/>
            <w:rtl/>
          </w:rPr>
          <w:t>ان</w:t>
        </w:r>
        <w:r w:rsidR="00B12DC0" w:rsidRPr="007663AB">
          <w:rPr>
            <w:rStyle w:val="Hyperlink"/>
            <w:noProof/>
            <w:rtl/>
          </w:rPr>
          <w:t xml:space="preserve"> رکوع</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Toc136337152 \h</w:instrText>
        </w:r>
        <w:r w:rsidR="00B12DC0">
          <w:rPr>
            <w:noProof/>
            <w:webHidden/>
            <w:rtl/>
          </w:rPr>
          <w:instrText xml:space="preserve"> </w:instrText>
        </w:r>
        <w:r w:rsidR="00B12DC0">
          <w:rPr>
            <w:noProof/>
            <w:webHidden/>
            <w:rtl/>
          </w:rPr>
        </w:r>
        <w:r w:rsidR="00B12DC0">
          <w:rPr>
            <w:noProof/>
            <w:webHidden/>
            <w:rtl/>
          </w:rPr>
          <w:fldChar w:fldCharType="separate"/>
        </w:r>
        <w:r w:rsidR="00B12DC0">
          <w:rPr>
            <w:noProof/>
            <w:webHidden/>
            <w:rtl/>
          </w:rPr>
          <w:t>6</w:t>
        </w:r>
        <w:r w:rsidR="00B12DC0">
          <w:rPr>
            <w:noProof/>
            <w:webHidden/>
            <w:rtl/>
          </w:rPr>
          <w:fldChar w:fldCharType="end"/>
        </w:r>
      </w:hyperlink>
    </w:p>
    <w:p w14:paraId="1BBCAF6A" w14:textId="73510550" w:rsidR="00B12DC0" w:rsidRDefault="00502376" w:rsidP="00B12DC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36337153" w:history="1">
        <w:r w:rsidR="00B12DC0" w:rsidRPr="007663AB">
          <w:rPr>
            <w:rStyle w:val="Hyperlink"/>
            <w:noProof/>
            <w:rtl/>
          </w:rPr>
          <w:t xml:space="preserve">دفع </w:t>
        </w:r>
        <w:r w:rsidR="00B12DC0" w:rsidRPr="007663AB">
          <w:rPr>
            <w:rStyle w:val="Hyperlink"/>
            <w:rFonts w:hint="cs"/>
            <w:noProof/>
            <w:rtl/>
          </w:rPr>
          <w:t>ی</w:t>
        </w:r>
        <w:r w:rsidR="00B12DC0" w:rsidRPr="007663AB">
          <w:rPr>
            <w:rStyle w:val="Hyperlink"/>
            <w:rFonts w:hint="eastAsia"/>
            <w:noProof/>
            <w:rtl/>
          </w:rPr>
          <w:t>ک</w:t>
        </w:r>
        <w:r w:rsidR="00B12DC0" w:rsidRPr="007663AB">
          <w:rPr>
            <w:rStyle w:val="Hyperlink"/>
            <w:noProof/>
            <w:rtl/>
          </w:rPr>
          <w:t xml:space="preserve"> شبهه</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Toc136337153 \h</w:instrText>
        </w:r>
        <w:r w:rsidR="00B12DC0">
          <w:rPr>
            <w:noProof/>
            <w:webHidden/>
            <w:rtl/>
          </w:rPr>
          <w:instrText xml:space="preserve"> </w:instrText>
        </w:r>
        <w:r w:rsidR="00B12DC0">
          <w:rPr>
            <w:noProof/>
            <w:webHidden/>
            <w:rtl/>
          </w:rPr>
        </w:r>
        <w:r w:rsidR="00B12DC0">
          <w:rPr>
            <w:noProof/>
            <w:webHidden/>
            <w:rtl/>
          </w:rPr>
          <w:fldChar w:fldCharType="separate"/>
        </w:r>
        <w:r w:rsidR="00B12DC0">
          <w:rPr>
            <w:noProof/>
            <w:webHidden/>
            <w:rtl/>
          </w:rPr>
          <w:t>6</w:t>
        </w:r>
        <w:r w:rsidR="00B12DC0">
          <w:rPr>
            <w:noProof/>
            <w:webHidden/>
            <w:rtl/>
          </w:rPr>
          <w:fldChar w:fldCharType="end"/>
        </w:r>
      </w:hyperlink>
    </w:p>
    <w:p w14:paraId="30A23905" w14:textId="18914176" w:rsidR="00B12DC0" w:rsidRDefault="00502376" w:rsidP="00B12DC0">
      <w:pPr>
        <w:pStyle w:val="TOC2"/>
        <w:tabs>
          <w:tab w:val="right" w:leader="dot" w:pos="10194"/>
        </w:tabs>
        <w:rPr>
          <w:rFonts w:asciiTheme="minorHAnsi" w:eastAsiaTheme="minorEastAsia" w:hAnsiTheme="minorHAnsi" w:cstheme="minorBidi"/>
          <w:bCs w:val="0"/>
          <w:noProof/>
          <w:color w:val="auto"/>
          <w:szCs w:val="22"/>
          <w:rtl/>
          <w:lang w:bidi="ar-SA"/>
        </w:rPr>
      </w:pPr>
      <w:hyperlink w:anchor="_Toc136337154" w:history="1">
        <w:r w:rsidR="00B12DC0" w:rsidRPr="007663AB">
          <w:rPr>
            <w:rStyle w:val="Hyperlink"/>
            <w:noProof/>
            <w:rtl/>
          </w:rPr>
          <w:t>بررس</w:t>
        </w:r>
        <w:r w:rsidR="00B12DC0" w:rsidRPr="007663AB">
          <w:rPr>
            <w:rStyle w:val="Hyperlink"/>
            <w:rFonts w:hint="cs"/>
            <w:noProof/>
            <w:rtl/>
          </w:rPr>
          <w:t>ی</w:t>
        </w:r>
        <w:r w:rsidR="00B12DC0" w:rsidRPr="007663AB">
          <w:rPr>
            <w:rStyle w:val="Hyperlink"/>
            <w:noProof/>
            <w:rtl/>
          </w:rPr>
          <w:t xml:space="preserve"> کلام حاج ش</w:t>
        </w:r>
        <w:r w:rsidR="00B12DC0" w:rsidRPr="007663AB">
          <w:rPr>
            <w:rStyle w:val="Hyperlink"/>
            <w:rFonts w:hint="cs"/>
            <w:noProof/>
            <w:rtl/>
          </w:rPr>
          <w:t>ی</w:t>
        </w:r>
        <w:r w:rsidR="00B12DC0" w:rsidRPr="007663AB">
          <w:rPr>
            <w:rStyle w:val="Hyperlink"/>
            <w:rFonts w:hint="eastAsia"/>
            <w:noProof/>
            <w:rtl/>
          </w:rPr>
          <w:t>خ</w:t>
        </w:r>
        <w:r w:rsidR="00B12DC0" w:rsidRPr="007663AB">
          <w:rPr>
            <w:rStyle w:val="Hyperlink"/>
            <w:noProof/>
            <w:rtl/>
          </w:rPr>
          <w:t xml:space="preserve"> عبد الکر</w:t>
        </w:r>
        <w:r w:rsidR="00B12DC0" w:rsidRPr="007663AB">
          <w:rPr>
            <w:rStyle w:val="Hyperlink"/>
            <w:rFonts w:hint="cs"/>
            <w:noProof/>
            <w:rtl/>
          </w:rPr>
          <w:t>ی</w:t>
        </w:r>
        <w:r w:rsidR="00B12DC0" w:rsidRPr="007663AB">
          <w:rPr>
            <w:rStyle w:val="Hyperlink"/>
            <w:rFonts w:hint="eastAsia"/>
            <w:noProof/>
            <w:rtl/>
          </w:rPr>
          <w:t>م</w:t>
        </w:r>
        <w:r w:rsidR="00B12DC0" w:rsidRPr="007663AB">
          <w:rPr>
            <w:rStyle w:val="Hyperlink"/>
            <w:noProof/>
            <w:rtl/>
          </w:rPr>
          <w:t xml:space="preserve"> حائر</w:t>
        </w:r>
        <w:r w:rsidR="00B12DC0" w:rsidRPr="007663AB">
          <w:rPr>
            <w:rStyle w:val="Hyperlink"/>
            <w:rFonts w:hint="cs"/>
            <w:noProof/>
            <w:rtl/>
          </w:rPr>
          <w:t>ی</w:t>
        </w:r>
        <w:r w:rsidR="00B12DC0">
          <w:rPr>
            <w:noProof/>
            <w:webHidden/>
            <w:rtl/>
          </w:rPr>
          <w:tab/>
        </w:r>
        <w:r w:rsidR="00B12DC0">
          <w:rPr>
            <w:noProof/>
            <w:webHidden/>
            <w:rtl/>
          </w:rPr>
          <w:fldChar w:fldCharType="begin"/>
        </w:r>
        <w:r w:rsidR="00B12DC0">
          <w:rPr>
            <w:noProof/>
            <w:webHidden/>
            <w:rtl/>
          </w:rPr>
          <w:instrText xml:space="preserve"> </w:instrText>
        </w:r>
        <w:r w:rsidR="00B12DC0">
          <w:rPr>
            <w:noProof/>
            <w:webHidden/>
          </w:rPr>
          <w:instrText>PAGEREF</w:instrText>
        </w:r>
        <w:r w:rsidR="00B12DC0">
          <w:rPr>
            <w:noProof/>
            <w:webHidden/>
            <w:rtl/>
          </w:rPr>
          <w:instrText xml:space="preserve"> _</w:instrText>
        </w:r>
        <w:r w:rsidR="00B12DC0">
          <w:rPr>
            <w:noProof/>
            <w:webHidden/>
          </w:rPr>
          <w:instrText>Toc136337154 \h</w:instrText>
        </w:r>
        <w:r w:rsidR="00B12DC0">
          <w:rPr>
            <w:noProof/>
            <w:webHidden/>
            <w:rtl/>
          </w:rPr>
          <w:instrText xml:space="preserve"> </w:instrText>
        </w:r>
        <w:r w:rsidR="00B12DC0">
          <w:rPr>
            <w:noProof/>
            <w:webHidden/>
            <w:rtl/>
          </w:rPr>
        </w:r>
        <w:r w:rsidR="00B12DC0">
          <w:rPr>
            <w:noProof/>
            <w:webHidden/>
            <w:rtl/>
          </w:rPr>
          <w:fldChar w:fldCharType="separate"/>
        </w:r>
        <w:r w:rsidR="00B12DC0">
          <w:rPr>
            <w:noProof/>
            <w:webHidden/>
            <w:rtl/>
          </w:rPr>
          <w:t>7</w:t>
        </w:r>
        <w:r w:rsidR="00B12DC0">
          <w:rPr>
            <w:noProof/>
            <w:webHidden/>
            <w:rtl/>
          </w:rPr>
          <w:fldChar w:fldCharType="end"/>
        </w:r>
      </w:hyperlink>
    </w:p>
    <w:p w14:paraId="69FBE33D" w14:textId="5A72418B" w:rsidR="000A0E47" w:rsidRDefault="00B12DC0" w:rsidP="00B71EA9">
      <w:pPr>
        <w:pStyle w:val="TOCHeading"/>
        <w:jc w:val="both"/>
      </w:pPr>
      <w:r>
        <w:rPr>
          <w:rFonts w:ascii="Calibri" w:eastAsia="Calibri" w:hAnsi="Calibri" w:cs="B Badr"/>
          <w:color w:val="auto"/>
          <w:sz w:val="22"/>
          <w:szCs w:val="28"/>
          <w:rtl/>
          <w:lang w:bidi="fa-IR"/>
        </w:rPr>
        <w:fldChar w:fldCharType="end"/>
      </w:r>
    </w:p>
    <w:p w14:paraId="4E40A81B" w14:textId="34DAD2EC" w:rsidR="0000664C" w:rsidRPr="009C66D5" w:rsidRDefault="008F5B4D" w:rsidP="00B71EA9">
      <w:pPr>
        <w:jc w:val="both"/>
        <w:rPr>
          <w:rStyle w:val="Emphasis"/>
          <w:b/>
          <w:bCs w:val="0"/>
        </w:rPr>
      </w:pPr>
      <w:r w:rsidRPr="009C66D5">
        <w:rPr>
          <w:rStyle w:val="Emphasis"/>
          <w:rFonts w:hint="cs"/>
          <w:b/>
          <w:bCs w:val="0"/>
          <w:rtl/>
        </w:rPr>
        <w:t>خلاصه مباحث گذشته</w:t>
      </w:r>
      <w:r w:rsidR="000706ED">
        <w:rPr>
          <w:rStyle w:val="Emphasis"/>
          <w:rFonts w:hint="cs"/>
          <w:b/>
          <w:bCs w:val="0"/>
          <w:rtl/>
        </w:rPr>
        <w:t>:</w:t>
      </w:r>
    </w:p>
    <w:p w14:paraId="3AAE320E" w14:textId="37523943" w:rsidR="009F4BC9" w:rsidRDefault="009F4BC9" w:rsidP="00B71EA9">
      <w:pPr>
        <w:jc w:val="both"/>
      </w:pPr>
      <w:r>
        <w:rPr>
          <w:rFonts w:hint="cs"/>
          <w:rtl/>
        </w:rPr>
        <w:t xml:space="preserve">در جلسه گذشته </w:t>
      </w:r>
      <w:r w:rsidR="00776B56">
        <w:rPr>
          <w:rFonts w:hint="cs"/>
          <w:rtl/>
        </w:rPr>
        <w:t xml:space="preserve">ادامه </w:t>
      </w:r>
      <w:r>
        <w:rPr>
          <w:rFonts w:hint="cs"/>
          <w:rtl/>
        </w:rPr>
        <w:t xml:space="preserve">مساله </w:t>
      </w:r>
      <w:r w:rsidR="00893C22">
        <w:rPr>
          <w:rFonts w:hint="cs"/>
          <w:rtl/>
        </w:rPr>
        <w:t xml:space="preserve">7 مطرح شد </w:t>
      </w:r>
      <w:r w:rsidR="00776B56">
        <w:rPr>
          <w:rFonts w:hint="cs"/>
          <w:rtl/>
        </w:rPr>
        <w:t xml:space="preserve">شاهدی در کلام شیخ انصاری و محقق خوئی مطرح بود که بررسی شد در ادامه مساله 8 مطرح شد که اگر مکلف رکوع را فراموش کند حکمش چیست؟ دو فرض دارد قبل از سجده اولی متذکر شود </w:t>
      </w:r>
      <w:r w:rsidR="00010E6F">
        <w:rPr>
          <w:rFonts w:hint="cs"/>
          <w:rtl/>
        </w:rPr>
        <w:t xml:space="preserve">که اجماع هست بر اینکه برگردد و رکوع را تدارک کند و نماز صحیح است. </w:t>
      </w:r>
      <w:r w:rsidR="00776B56">
        <w:rPr>
          <w:rFonts w:hint="cs"/>
          <w:rtl/>
        </w:rPr>
        <w:t>فرض دوم بعد از دخول در سجده ثانیه متذکر شود</w:t>
      </w:r>
      <w:r w:rsidR="00010E6F">
        <w:rPr>
          <w:rFonts w:hint="cs"/>
          <w:rtl/>
        </w:rPr>
        <w:t xml:space="preserve"> در این فرض مشهور قائل به بطلان نماز هستند اما جماعتی مثل محقق خوئی قائل به صحت هستند.</w:t>
      </w:r>
    </w:p>
    <w:p w14:paraId="5DF10B70" w14:textId="77777777" w:rsidR="009F4BC9" w:rsidRDefault="009F4BC9" w:rsidP="00B71EA9">
      <w:pPr>
        <w:pBdr>
          <w:bottom w:val="double" w:sz="6" w:space="1" w:color="auto"/>
        </w:pBdr>
        <w:jc w:val="both"/>
        <w:rPr>
          <w:rtl/>
        </w:rPr>
      </w:pPr>
    </w:p>
    <w:p w14:paraId="7BB87A18" w14:textId="5C5C7670" w:rsidR="007E2E52" w:rsidRDefault="003D769F" w:rsidP="00B71EA9">
      <w:pPr>
        <w:pStyle w:val="Heading1"/>
        <w:jc w:val="both"/>
        <w:rPr>
          <w:rtl/>
        </w:rPr>
      </w:pPr>
      <w:bookmarkStart w:id="4" w:name="_Toc134947582"/>
      <w:bookmarkStart w:id="5" w:name="_Toc135165332"/>
      <w:bookmarkStart w:id="6" w:name="_Toc135212871"/>
      <w:bookmarkStart w:id="7" w:name="_Toc135556182"/>
      <w:bookmarkStart w:id="8" w:name="_Toc135738040"/>
      <w:bookmarkStart w:id="9" w:name="_Toc135995639"/>
      <w:bookmarkStart w:id="10" w:name="_Toc136066620"/>
      <w:bookmarkStart w:id="11" w:name="_Toc136081320"/>
      <w:bookmarkStart w:id="12" w:name="_Toc136123522"/>
      <w:bookmarkStart w:id="13" w:name="_Toc136204504"/>
      <w:bookmarkStart w:id="14" w:name="_Toc136337147"/>
      <w:r>
        <w:rPr>
          <w:rFonts w:hint="cs"/>
          <w:rtl/>
        </w:rPr>
        <w:t xml:space="preserve">ادامه </w:t>
      </w:r>
      <w:r w:rsidR="00F15CFB">
        <w:rPr>
          <w:rFonts w:hint="cs"/>
          <w:rtl/>
        </w:rPr>
        <w:t xml:space="preserve">مساله </w:t>
      </w:r>
      <w:bookmarkEnd w:id="4"/>
      <w:bookmarkEnd w:id="5"/>
      <w:bookmarkEnd w:id="6"/>
      <w:bookmarkEnd w:id="7"/>
      <w:bookmarkEnd w:id="8"/>
      <w:bookmarkEnd w:id="9"/>
      <w:bookmarkEnd w:id="10"/>
      <w:bookmarkEnd w:id="11"/>
      <w:bookmarkEnd w:id="12"/>
      <w:bookmarkEnd w:id="13"/>
      <w:r w:rsidR="00204272">
        <w:rPr>
          <w:rFonts w:hint="cs"/>
          <w:rtl/>
        </w:rPr>
        <w:t>8</w:t>
      </w:r>
      <w:bookmarkEnd w:id="14"/>
    </w:p>
    <w:p w14:paraId="62388F10" w14:textId="686B931C" w:rsidR="00204272" w:rsidRDefault="00204272" w:rsidP="00B71EA9">
      <w:pPr>
        <w:jc w:val="both"/>
        <w:rPr>
          <w:rtl/>
        </w:rPr>
      </w:pPr>
      <w:r>
        <w:rPr>
          <w:rFonts w:hint="cs"/>
          <w:rtl/>
        </w:rPr>
        <w:t>بحث در این است که بعد از دخول در سجده اول</w:t>
      </w:r>
      <w:r w:rsidR="00010E6F">
        <w:rPr>
          <w:rFonts w:hint="cs"/>
          <w:rtl/>
        </w:rPr>
        <w:t>،</w:t>
      </w:r>
      <w:r>
        <w:rPr>
          <w:rFonts w:hint="cs"/>
          <w:rtl/>
        </w:rPr>
        <w:t xml:space="preserve"> یادش آمد که رکوع را فراموش کرده است</w:t>
      </w:r>
      <w:r w:rsidR="00873810">
        <w:rPr>
          <w:rFonts w:hint="cs"/>
          <w:rtl/>
        </w:rPr>
        <w:t>،</w:t>
      </w:r>
      <w:r>
        <w:rPr>
          <w:rFonts w:hint="cs"/>
          <w:rtl/>
        </w:rPr>
        <w:t xml:space="preserve"> مشهور گفته اند</w:t>
      </w:r>
      <w:r w:rsidR="00873810">
        <w:rPr>
          <w:rFonts w:hint="cs"/>
          <w:rtl/>
        </w:rPr>
        <w:t>:</w:t>
      </w:r>
      <w:r>
        <w:rPr>
          <w:rFonts w:hint="cs"/>
          <w:rtl/>
        </w:rPr>
        <w:t xml:space="preserve"> نماز باطل است و برخی مثل حاج شیخ عبد الکریم حائری، امام خمینی، </w:t>
      </w:r>
      <w:r w:rsidR="00873810">
        <w:rPr>
          <w:rFonts w:hint="cs"/>
          <w:rtl/>
        </w:rPr>
        <w:t>آیت الله گلپایگانی و محقق خوانساری احتیاط واجب کردند که طبق این احتیاط باید رکوع را تدارک کند و بعد سجدتین را اتیان می کند و نماز را تمام می کند و بعد نماز را اعاده می کند.</w:t>
      </w:r>
    </w:p>
    <w:p w14:paraId="40CBE245" w14:textId="0F65009A" w:rsidR="00873810" w:rsidRDefault="00873810" w:rsidP="00B71EA9">
      <w:pPr>
        <w:jc w:val="both"/>
        <w:rPr>
          <w:rtl/>
        </w:rPr>
      </w:pPr>
      <w:r>
        <w:rPr>
          <w:rFonts w:hint="cs"/>
          <w:rtl/>
        </w:rPr>
        <w:t xml:space="preserve">البته حاج شیخ عبدالکریم حائری در تقریر صلاه مرحوم آمیرزا محمود آشتیانی ج 2 ص 305 فرمودند: </w:t>
      </w:r>
      <w:r w:rsidR="00D561B4">
        <w:rPr>
          <w:rFonts w:hint="cs"/>
          <w:rtl/>
        </w:rPr>
        <w:t>«</w:t>
      </w:r>
      <w:r>
        <w:rPr>
          <w:rFonts w:hint="cs"/>
          <w:rtl/>
        </w:rPr>
        <w:t>الاقوی عدم البطلان</w:t>
      </w:r>
      <w:r w:rsidR="00D561B4">
        <w:rPr>
          <w:rFonts w:hint="cs"/>
          <w:rtl/>
        </w:rPr>
        <w:t xml:space="preserve"> ولکن الفتوی بالصحه لم یعثر علیها من احد من الاصحاب فلا ینبغی ترک الاحتیاط باتیان الرکوع و اتمام الصلاه ثم اعادتها»</w:t>
      </w:r>
      <w:r>
        <w:rPr>
          <w:rFonts w:hint="cs"/>
          <w:rtl/>
        </w:rPr>
        <w:t xml:space="preserve"> اگر قبل از دخول در سجده ثانیه</w:t>
      </w:r>
      <w:r w:rsidR="00D561B4">
        <w:rPr>
          <w:rFonts w:hint="cs"/>
          <w:rtl/>
        </w:rPr>
        <w:t>،</w:t>
      </w:r>
      <w:r>
        <w:rPr>
          <w:rFonts w:hint="cs"/>
          <w:rtl/>
        </w:rPr>
        <w:t xml:space="preserve"> متوجه فراموشی رکوع شود</w:t>
      </w:r>
      <w:r w:rsidR="00D561B4">
        <w:rPr>
          <w:rFonts w:hint="cs"/>
          <w:rtl/>
        </w:rPr>
        <w:t>،</w:t>
      </w:r>
      <w:r>
        <w:rPr>
          <w:rFonts w:hint="cs"/>
          <w:rtl/>
        </w:rPr>
        <w:t xml:space="preserve"> اقوی عدم بطلان است اما ما ندیدیم که یک نفر از فقها</w:t>
      </w:r>
      <w:r w:rsidR="00D561B4">
        <w:rPr>
          <w:rFonts w:hint="cs"/>
          <w:rtl/>
        </w:rPr>
        <w:t>ء از متقدمین فتوای به صحت بدهند.</w:t>
      </w:r>
    </w:p>
    <w:p w14:paraId="54908DA9" w14:textId="49974C4A" w:rsidR="00B71EA9" w:rsidRDefault="00B71EA9" w:rsidP="00B71EA9">
      <w:pPr>
        <w:pStyle w:val="Heading2"/>
        <w:jc w:val="both"/>
        <w:rPr>
          <w:rtl/>
        </w:rPr>
      </w:pPr>
      <w:bookmarkStart w:id="15" w:name="_Toc136337148"/>
      <w:r>
        <w:rPr>
          <w:rFonts w:hint="cs"/>
          <w:rtl/>
        </w:rPr>
        <w:lastRenderedPageBreak/>
        <w:t>بررسی مقتضای قاعده</w:t>
      </w:r>
      <w:bookmarkEnd w:id="15"/>
    </w:p>
    <w:p w14:paraId="30D4C10E" w14:textId="4CD25324" w:rsidR="00D561B4" w:rsidRDefault="00D561B4" w:rsidP="00B71EA9">
      <w:pPr>
        <w:jc w:val="both"/>
        <w:rPr>
          <w:rtl/>
        </w:rPr>
      </w:pPr>
      <w:r>
        <w:rPr>
          <w:rFonts w:hint="cs"/>
          <w:rtl/>
        </w:rPr>
        <w:t xml:space="preserve">بحث در این بود که مقتضای قاعده و بعد مقتضای روایات را </w:t>
      </w:r>
      <w:r w:rsidR="00B71EA9">
        <w:rPr>
          <w:rFonts w:hint="cs"/>
          <w:rtl/>
        </w:rPr>
        <w:t>چیست.</w:t>
      </w:r>
    </w:p>
    <w:p w14:paraId="36F9844E" w14:textId="4817B6BD" w:rsidR="00D561B4" w:rsidRDefault="00D561B4" w:rsidP="00B71EA9">
      <w:pPr>
        <w:jc w:val="both"/>
        <w:rPr>
          <w:rtl/>
        </w:rPr>
      </w:pPr>
      <w:r>
        <w:rPr>
          <w:rFonts w:hint="cs"/>
          <w:rtl/>
        </w:rPr>
        <w:t>محقق بروجردی هم در تعلیقه عروه و هم در تقریرات این بحث را مطرح کردند.</w:t>
      </w:r>
    </w:p>
    <w:p w14:paraId="69D5A91B" w14:textId="4A175C23" w:rsidR="00D561B4" w:rsidRDefault="00D561B4" w:rsidP="00B71EA9">
      <w:pPr>
        <w:jc w:val="both"/>
        <w:rPr>
          <w:rtl/>
        </w:rPr>
      </w:pPr>
      <w:r>
        <w:rPr>
          <w:rFonts w:hint="cs"/>
          <w:rtl/>
        </w:rPr>
        <w:t xml:space="preserve">در تعلیقه عروه در بحث رکوع و در بحث خلل فتوای به بطلان نماز </w:t>
      </w:r>
      <w:r w:rsidR="00B71EA9">
        <w:rPr>
          <w:rFonts w:hint="cs"/>
          <w:rtl/>
        </w:rPr>
        <w:t>دادند.</w:t>
      </w:r>
    </w:p>
    <w:p w14:paraId="3A107928" w14:textId="50EF6725" w:rsidR="00D561B4" w:rsidRDefault="00D561B4" w:rsidP="00B71EA9">
      <w:pPr>
        <w:jc w:val="both"/>
        <w:rPr>
          <w:rtl/>
        </w:rPr>
      </w:pPr>
      <w:r>
        <w:rPr>
          <w:rFonts w:hint="cs"/>
          <w:rtl/>
        </w:rPr>
        <w:t>در بحث رکوع فرمودند: «</w:t>
      </w:r>
      <w:r>
        <w:rPr>
          <w:rtl/>
        </w:rPr>
        <w:t>الأقوى هو البطلان بالدخول في السجدة الأُولى نعم الأحوط هو العود و الإتمام ثمّ الإعادة</w:t>
      </w:r>
      <w:r>
        <w:rPr>
          <w:rFonts w:hint="cs"/>
          <w:rtl/>
        </w:rPr>
        <w:t>»</w:t>
      </w:r>
      <w:r>
        <w:rPr>
          <w:rStyle w:val="FootnoteReference"/>
          <w:rtl/>
        </w:rPr>
        <w:footnoteReference w:id="1"/>
      </w:r>
    </w:p>
    <w:p w14:paraId="77D82F49" w14:textId="4419897C" w:rsidR="00D561B4" w:rsidRDefault="00D561B4" w:rsidP="00B71EA9">
      <w:pPr>
        <w:jc w:val="both"/>
        <w:rPr>
          <w:rtl/>
        </w:rPr>
      </w:pPr>
      <w:r>
        <w:rPr>
          <w:rFonts w:hint="cs"/>
          <w:rtl/>
        </w:rPr>
        <w:t xml:space="preserve">در بحث خلل فرمودند: </w:t>
      </w:r>
      <w:r w:rsidR="00247803">
        <w:rPr>
          <w:rFonts w:hint="cs"/>
          <w:rtl/>
        </w:rPr>
        <w:t>«</w:t>
      </w:r>
      <w:r w:rsidR="00247803" w:rsidRPr="00247803">
        <w:rPr>
          <w:rtl/>
        </w:rPr>
        <w:t>الأقوى هو البطلان بالدخول في السجدة الأُولى</w:t>
      </w:r>
      <w:r w:rsidR="00247803">
        <w:rPr>
          <w:rFonts w:hint="cs"/>
          <w:rtl/>
        </w:rPr>
        <w:t>»</w:t>
      </w:r>
      <w:r w:rsidR="00247803">
        <w:rPr>
          <w:rStyle w:val="FootnoteReference"/>
          <w:rtl/>
        </w:rPr>
        <w:footnoteReference w:id="2"/>
      </w:r>
    </w:p>
    <w:p w14:paraId="66518778" w14:textId="24B79CA4" w:rsidR="00873810" w:rsidRDefault="00247803" w:rsidP="00B71EA9">
      <w:pPr>
        <w:jc w:val="both"/>
        <w:rPr>
          <w:rtl/>
        </w:rPr>
      </w:pPr>
      <w:r>
        <w:rPr>
          <w:rFonts w:hint="cs"/>
          <w:rtl/>
        </w:rPr>
        <w:t>در بحث استدلالی بیان ایشان در</w:t>
      </w:r>
      <w:r w:rsidR="00B71EA9">
        <w:rPr>
          <w:rFonts w:hint="cs"/>
          <w:rtl/>
        </w:rPr>
        <w:t xml:space="preserve"> تبیان الصلاه</w:t>
      </w:r>
      <w:r>
        <w:rPr>
          <w:rFonts w:hint="cs"/>
          <w:rtl/>
        </w:rPr>
        <w:t xml:space="preserve"> ج 6 ص 37 با ج 7 ص 53 هم به لحاظ مقتضای قاعده و هم به لحاظ روایات</w:t>
      </w:r>
      <w:r w:rsidR="00B71EA9" w:rsidRPr="00B71EA9">
        <w:rPr>
          <w:rFonts w:hint="cs"/>
          <w:rtl/>
        </w:rPr>
        <w:t xml:space="preserve"> </w:t>
      </w:r>
      <w:r w:rsidR="00B71EA9">
        <w:rPr>
          <w:rFonts w:hint="cs"/>
          <w:rtl/>
        </w:rPr>
        <w:t>مختلف است.</w:t>
      </w:r>
    </w:p>
    <w:p w14:paraId="660CB475" w14:textId="42B8FD7B" w:rsidR="00247803" w:rsidRDefault="00247803" w:rsidP="00B71EA9">
      <w:pPr>
        <w:jc w:val="both"/>
        <w:rPr>
          <w:rtl/>
        </w:rPr>
      </w:pPr>
      <w:r>
        <w:rPr>
          <w:rFonts w:hint="cs"/>
          <w:rtl/>
        </w:rPr>
        <w:t>در ج 6 فرمودند: مقتضای قاعده بطلان نماز است و مقتضای اطلاق روایات هم بطلان است و هیچ مقیدی برای این روایات نیست. در ج7 فرمودند</w:t>
      </w:r>
      <w:r w:rsidR="00B71EA9">
        <w:rPr>
          <w:rFonts w:hint="cs"/>
          <w:rtl/>
        </w:rPr>
        <w:t>:</w:t>
      </w:r>
      <w:r>
        <w:rPr>
          <w:rFonts w:hint="cs"/>
          <w:rtl/>
        </w:rPr>
        <w:t xml:space="preserve"> مقتضای قاعده این است که حتی اگر بعد السجدتین هم متذکر شود</w:t>
      </w:r>
      <w:r w:rsidR="00B71EA9">
        <w:rPr>
          <w:rFonts w:hint="cs"/>
          <w:rtl/>
        </w:rPr>
        <w:t xml:space="preserve"> که</w:t>
      </w:r>
      <w:r>
        <w:rPr>
          <w:rFonts w:hint="cs"/>
          <w:rtl/>
        </w:rPr>
        <w:t xml:space="preserve"> رکوع را فراموش کرده، نمازش صحیح است و  برمی</w:t>
      </w:r>
      <w:r w:rsidR="00B71EA9">
        <w:rPr>
          <w:rFonts w:hint="cs"/>
          <w:rtl/>
        </w:rPr>
        <w:t>‌</w:t>
      </w:r>
      <w:r>
        <w:rPr>
          <w:rFonts w:hint="cs"/>
          <w:rtl/>
        </w:rPr>
        <w:t xml:space="preserve">گردد و رکوع را تدارک می کند و سجدتین را می آورد و اشکالی ندارد که چهار سجده بجا آورده است؛ چون دو سجده اول از ابتدا مصداق سجدتین زائد نبود بلکه بعد از اتیان دو سجده بعدی، این دو سجده زائده می شود که جعل السابق زیادتین است که ادله مبطلیت زیاده، شامل جعل السابق زیادتین نمی شود و بعد هم روایات را بررسی می کنند. </w:t>
      </w:r>
    </w:p>
    <w:p w14:paraId="0C71D3B6" w14:textId="63132BA6" w:rsidR="00CB5BC3" w:rsidRDefault="00247803" w:rsidP="00B71EA9">
      <w:pPr>
        <w:jc w:val="both"/>
        <w:rPr>
          <w:rtl/>
        </w:rPr>
      </w:pPr>
      <w:r>
        <w:rPr>
          <w:rFonts w:hint="cs"/>
          <w:rtl/>
        </w:rPr>
        <w:t>روایت محمد بن مسلم مفادش این است که بنا بگذارد که این دو سجده ملغی باشد و برگردد رکوع را تدارک کند و بعد دو سجده را اتیان کند، ایشان فرمودند</w:t>
      </w:r>
      <w:r w:rsidR="00B71EA9">
        <w:rPr>
          <w:rFonts w:hint="cs"/>
          <w:rtl/>
        </w:rPr>
        <w:t>:</w:t>
      </w:r>
      <w:r>
        <w:rPr>
          <w:rFonts w:hint="cs"/>
          <w:rtl/>
        </w:rPr>
        <w:t xml:space="preserve"> این روایت خیلی مفادش خوب است و هیچ اعراضی از آن نشده است و می توان طبق آن فتوا داد درحالیکه در ج 6 این روایت را متهم به اعراض اصحاب و اشکالات دیگر کردند.</w:t>
      </w:r>
    </w:p>
    <w:p w14:paraId="717E729E" w14:textId="6E228E63" w:rsidR="00B71EA9" w:rsidRDefault="00B71EA9" w:rsidP="00B71EA9">
      <w:pPr>
        <w:pStyle w:val="Heading3"/>
        <w:rPr>
          <w:rtl/>
        </w:rPr>
      </w:pPr>
      <w:bookmarkStart w:id="16" w:name="_Toc136337149"/>
      <w:r>
        <w:rPr>
          <w:rFonts w:hint="cs"/>
          <w:rtl/>
        </w:rPr>
        <w:t xml:space="preserve">بررسی کلام محقق بروجردی در </w:t>
      </w:r>
      <w:r w:rsidR="009D51A9">
        <w:rPr>
          <w:rFonts w:hint="cs"/>
          <w:rtl/>
        </w:rPr>
        <w:t>جلد 6 تبیان الصلاه</w:t>
      </w:r>
      <w:bookmarkEnd w:id="16"/>
    </w:p>
    <w:p w14:paraId="51FC3A47" w14:textId="77777777" w:rsidR="00CB5BC3" w:rsidRDefault="00CB5BC3" w:rsidP="00B71EA9">
      <w:pPr>
        <w:jc w:val="both"/>
        <w:rPr>
          <w:rtl/>
        </w:rPr>
      </w:pPr>
      <w:r>
        <w:rPr>
          <w:rFonts w:hint="cs"/>
          <w:rtl/>
        </w:rPr>
        <w:t>ابتدا کلام ایشان در ج 6 را بررسی کنیم:</w:t>
      </w:r>
    </w:p>
    <w:p w14:paraId="0F21411C" w14:textId="77777777" w:rsidR="00CB5BC3" w:rsidRDefault="00CB5BC3" w:rsidP="00B71EA9">
      <w:pPr>
        <w:jc w:val="both"/>
        <w:rPr>
          <w:rtl/>
        </w:rPr>
      </w:pPr>
      <w:r>
        <w:rPr>
          <w:rFonts w:hint="cs"/>
          <w:rtl/>
        </w:rPr>
        <w:t xml:space="preserve">ایشان فرمودند: در ترتیب بین اجزاء دو احتمال است: </w:t>
      </w:r>
    </w:p>
    <w:p w14:paraId="3192AAEB" w14:textId="7C3A1B7A" w:rsidR="00CB5BC3" w:rsidRDefault="00CB5BC3" w:rsidP="00B71EA9">
      <w:pPr>
        <w:jc w:val="both"/>
        <w:rPr>
          <w:rtl/>
        </w:rPr>
      </w:pPr>
      <w:r>
        <w:rPr>
          <w:rFonts w:hint="cs"/>
          <w:rtl/>
        </w:rPr>
        <w:t>یک: ترتیب شرط خود جزء باشد</w:t>
      </w:r>
      <w:r w:rsidR="00B71EA9">
        <w:rPr>
          <w:rFonts w:hint="cs"/>
          <w:rtl/>
        </w:rPr>
        <w:t>،</w:t>
      </w:r>
      <w:r>
        <w:rPr>
          <w:rFonts w:hint="cs"/>
          <w:rtl/>
        </w:rPr>
        <w:t xml:space="preserve"> مثل اینکه مولا گفته: یشترط فی السجود ان یکون بعد الرکوع.</w:t>
      </w:r>
    </w:p>
    <w:p w14:paraId="5F826A6C" w14:textId="77777777" w:rsidR="00CB5BC3" w:rsidRDefault="00CB5BC3" w:rsidP="00B71EA9">
      <w:pPr>
        <w:jc w:val="both"/>
        <w:rPr>
          <w:rtl/>
        </w:rPr>
      </w:pPr>
      <w:r>
        <w:rPr>
          <w:rFonts w:hint="cs"/>
          <w:rtl/>
        </w:rPr>
        <w:t xml:space="preserve">دو: ترتیب شرط نماز است. </w:t>
      </w:r>
    </w:p>
    <w:p w14:paraId="7169377A" w14:textId="1EA1B62E" w:rsidR="00247803" w:rsidRDefault="00CB5BC3" w:rsidP="00B71EA9">
      <w:pPr>
        <w:jc w:val="both"/>
        <w:rPr>
          <w:rtl/>
        </w:rPr>
      </w:pPr>
      <w:r>
        <w:rPr>
          <w:rFonts w:hint="cs"/>
          <w:rtl/>
        </w:rPr>
        <w:t>اگر احتمال اول درست باشد، مشکلی نیست؛ چون وقتی بعد از سجده اولی ملتفت می شود که رکوع نکرده است، هنوز محل رکوع باقی است و این سجده، سجده مامور به نیست</w:t>
      </w:r>
      <w:r w:rsidR="00B71EA9">
        <w:rPr>
          <w:rFonts w:hint="cs"/>
          <w:rtl/>
        </w:rPr>
        <w:t>،</w:t>
      </w:r>
      <w:r>
        <w:rPr>
          <w:rFonts w:hint="cs"/>
          <w:rtl/>
        </w:rPr>
        <w:t xml:space="preserve"> چون سجده مامور به بعد از رکوع است و لذا رکوع را تدارک می کند</w:t>
      </w:r>
      <w:r w:rsidR="00B71EA9">
        <w:rPr>
          <w:rFonts w:hint="cs"/>
          <w:rtl/>
        </w:rPr>
        <w:t>،</w:t>
      </w:r>
      <w:r>
        <w:rPr>
          <w:rFonts w:hint="cs"/>
          <w:rtl/>
        </w:rPr>
        <w:t xml:space="preserve"> اما ظاهر ادله این است که ترتیب شرط اجزاء مثل رکوع و سجود نیست</w:t>
      </w:r>
      <w:r w:rsidR="00B71EA9">
        <w:rPr>
          <w:rFonts w:hint="cs"/>
          <w:rtl/>
        </w:rPr>
        <w:t>،</w:t>
      </w:r>
      <w:r>
        <w:rPr>
          <w:rFonts w:hint="cs"/>
          <w:rtl/>
        </w:rPr>
        <w:t xml:space="preserve"> بلکه شرط نماز است؛ یعنی نماز یک اجزایی مثل رکوع و سجود دارد و یک شروطی دارد که یکی از آنها ترتیب بین اجزاء است؛ طبق این ا</w:t>
      </w:r>
      <w:r w:rsidR="00B71EA9">
        <w:rPr>
          <w:rFonts w:hint="cs"/>
          <w:rtl/>
        </w:rPr>
        <w:t>حتمال،</w:t>
      </w:r>
      <w:r>
        <w:rPr>
          <w:rFonts w:hint="cs"/>
          <w:rtl/>
        </w:rPr>
        <w:t xml:space="preserve"> نماز باطل است؛ چون این سجده اول مشکلی ندارد و قابلیت دارد که جزء نماز باشد و فاقد شرطی نیست؛ چون شرط سجود این نیست که بعد رکوع باشد، بله این سجده جزء فعلی نماز نیست؛ چون در مرکب</w:t>
      </w:r>
      <w:r w:rsidR="00B71EA9">
        <w:rPr>
          <w:rFonts w:hint="cs"/>
          <w:rtl/>
        </w:rPr>
        <w:t>،</w:t>
      </w:r>
      <w:r>
        <w:rPr>
          <w:rFonts w:hint="cs"/>
          <w:rtl/>
        </w:rPr>
        <w:t xml:space="preserve"> یک جزء، زمانی جزء فعلی می شود که مرکب بتمام اجزاء محقق شود؛ لذا از محل رکوع عبور کرده و داخل در محل سجود شده است و دیگر قابل تدارک نیست و اگر تدارک شود</w:t>
      </w:r>
      <w:r w:rsidR="00C04EF4">
        <w:rPr>
          <w:rFonts w:hint="cs"/>
          <w:rtl/>
        </w:rPr>
        <w:t>،</w:t>
      </w:r>
      <w:r>
        <w:rPr>
          <w:rFonts w:hint="cs"/>
          <w:rtl/>
        </w:rPr>
        <w:t xml:space="preserve"> رکوع در غیر محل است بخلاف احتمال اول که با اتیان سجده از محل رکوع نگذشته است؛ چون شرط سجود این بود که بعد از رکوع باشد و این سجود فاقد شرط بوده است. </w:t>
      </w:r>
      <w:r w:rsidR="00247803">
        <w:rPr>
          <w:rFonts w:hint="cs"/>
          <w:rtl/>
        </w:rPr>
        <w:t xml:space="preserve"> </w:t>
      </w:r>
    </w:p>
    <w:p w14:paraId="4AB46393" w14:textId="55B29643" w:rsidR="00C04EF4" w:rsidRDefault="00CB5BC3" w:rsidP="00B71EA9">
      <w:pPr>
        <w:jc w:val="both"/>
        <w:rPr>
          <w:rtl/>
        </w:rPr>
      </w:pPr>
      <w:r>
        <w:rPr>
          <w:rFonts w:hint="cs"/>
          <w:rtl/>
        </w:rPr>
        <w:t>در جلد 7 راجع به مقتضای قاعده که بحث می کنند</w:t>
      </w:r>
      <w:r w:rsidR="00C04EF4">
        <w:rPr>
          <w:rFonts w:hint="cs"/>
          <w:rtl/>
        </w:rPr>
        <w:t>،</w:t>
      </w:r>
      <w:r>
        <w:rPr>
          <w:rFonts w:hint="cs"/>
          <w:rtl/>
        </w:rPr>
        <w:t xml:space="preserve"> همان دو</w:t>
      </w:r>
      <w:r w:rsidR="00AF1F5A">
        <w:rPr>
          <w:rFonts w:hint="cs"/>
          <w:rtl/>
        </w:rPr>
        <w:t xml:space="preserve"> احتمال</w:t>
      </w:r>
      <w:r>
        <w:rPr>
          <w:rFonts w:hint="cs"/>
          <w:rtl/>
        </w:rPr>
        <w:t xml:space="preserve"> </w:t>
      </w:r>
      <w:r w:rsidR="00AF1F5A">
        <w:rPr>
          <w:rFonts w:hint="cs"/>
          <w:rtl/>
        </w:rPr>
        <w:t>در ترتیب را مطرح و همان احتمال شرط بودن ترتیب برای نماز را هم تقویت می کند اما در ادامه می فرمایند: اگر ترتیب شرط ذات جزء بود</w:t>
      </w:r>
      <w:r w:rsidR="00C04EF4">
        <w:rPr>
          <w:rFonts w:hint="cs"/>
          <w:rtl/>
        </w:rPr>
        <w:t>؛</w:t>
      </w:r>
      <w:r w:rsidR="00AF1F5A">
        <w:rPr>
          <w:rFonts w:hint="cs"/>
          <w:rtl/>
        </w:rPr>
        <w:t xml:space="preserve"> یعنی شرط سجود این بود که بعد از رکوع باشد</w:t>
      </w:r>
      <w:r w:rsidR="00C04EF4">
        <w:rPr>
          <w:rFonts w:hint="cs"/>
          <w:rtl/>
        </w:rPr>
        <w:t>،</w:t>
      </w:r>
      <w:r w:rsidR="00AF1F5A">
        <w:rPr>
          <w:rFonts w:hint="cs"/>
          <w:rtl/>
        </w:rPr>
        <w:t xml:space="preserve"> از ابتدا که سجود را می آورد</w:t>
      </w:r>
      <w:r w:rsidR="00C04EF4">
        <w:rPr>
          <w:rFonts w:hint="cs"/>
          <w:rtl/>
        </w:rPr>
        <w:t>،</w:t>
      </w:r>
      <w:r w:rsidR="00AF1F5A">
        <w:rPr>
          <w:rFonts w:hint="cs"/>
          <w:rtl/>
        </w:rPr>
        <w:t xml:space="preserve"> این مصداق زیاده است</w:t>
      </w:r>
      <w:r w:rsidR="00C04EF4">
        <w:rPr>
          <w:rFonts w:hint="cs"/>
          <w:rtl/>
        </w:rPr>
        <w:t>؛</w:t>
      </w:r>
      <w:r w:rsidR="00AF1F5A">
        <w:rPr>
          <w:rFonts w:hint="cs"/>
          <w:rtl/>
        </w:rPr>
        <w:t xml:space="preserve"> اگر سجدتین را بیاورد</w:t>
      </w:r>
      <w:r w:rsidR="00C04EF4">
        <w:rPr>
          <w:rFonts w:hint="cs"/>
          <w:rtl/>
        </w:rPr>
        <w:t>،</w:t>
      </w:r>
      <w:r w:rsidR="00AF1F5A">
        <w:rPr>
          <w:rFonts w:hint="cs"/>
          <w:rtl/>
        </w:rPr>
        <w:t xml:space="preserve"> مبطل نماز است</w:t>
      </w:r>
      <w:r w:rsidR="00C04EF4">
        <w:rPr>
          <w:rFonts w:hint="cs"/>
          <w:rtl/>
        </w:rPr>
        <w:t>.</w:t>
      </w:r>
    </w:p>
    <w:p w14:paraId="5D425360" w14:textId="0EC70F2E" w:rsidR="00CB5BC3" w:rsidRDefault="00C04EF4" w:rsidP="00B71EA9">
      <w:pPr>
        <w:jc w:val="both"/>
        <w:rPr>
          <w:rtl/>
        </w:rPr>
      </w:pPr>
      <w:r>
        <w:rPr>
          <w:rFonts w:hint="cs"/>
          <w:rtl/>
        </w:rPr>
        <w:t>اما</w:t>
      </w:r>
      <w:r w:rsidR="00AF1F5A">
        <w:rPr>
          <w:rFonts w:hint="cs"/>
          <w:rtl/>
        </w:rPr>
        <w:t xml:space="preserve"> چون ترتیب شرط سجود و رکوع نیست بلکه شرط نماز است </w:t>
      </w:r>
      <w:r>
        <w:rPr>
          <w:rFonts w:hint="cs"/>
          <w:rtl/>
        </w:rPr>
        <w:t>(</w:t>
      </w:r>
      <w:r w:rsidR="00AF1F5A">
        <w:rPr>
          <w:rFonts w:hint="cs"/>
          <w:rtl/>
        </w:rPr>
        <w:t>و الا جزء نماز، ذات رکوع و سجده است</w:t>
      </w:r>
      <w:r>
        <w:rPr>
          <w:rFonts w:hint="cs"/>
          <w:rtl/>
        </w:rPr>
        <w:t>)؛</w:t>
      </w:r>
      <w:r w:rsidR="00AF1F5A">
        <w:rPr>
          <w:rFonts w:hint="cs"/>
          <w:rtl/>
        </w:rPr>
        <w:t xml:space="preserve"> پس این سجده واحده یا سجدتین که قبل از رکوع اتیان می شود</w:t>
      </w:r>
      <w:r>
        <w:rPr>
          <w:rFonts w:hint="cs"/>
          <w:rtl/>
        </w:rPr>
        <w:t>،</w:t>
      </w:r>
      <w:r w:rsidR="00AF1F5A">
        <w:rPr>
          <w:rFonts w:hint="cs"/>
          <w:rtl/>
        </w:rPr>
        <w:t xml:space="preserve"> زیاده در نماز نیست بعد که ملتفت می شود و قابل تدارک است (در جلد 6 فرمودند: قابل تدارک نیست اما اینجا می فرمایند قابل تدارک است) برمیگردد رکوع را تدارک می کند و بعد سجدتین را اتیان می کند که با این تکرار سجدتین، آن دو سجده قبلی، جعل السابق زیاده می شود که مبطل نماز نیست و نماز قابل تصحیح است و مقتضای روایات هم موافق با مقتضای قاعده است.</w:t>
      </w:r>
    </w:p>
    <w:p w14:paraId="059E14C8" w14:textId="100DD231" w:rsidR="009D51A9" w:rsidRDefault="009D51A9" w:rsidP="009D51A9">
      <w:pPr>
        <w:pStyle w:val="Heading3"/>
        <w:rPr>
          <w:rtl/>
        </w:rPr>
      </w:pPr>
      <w:bookmarkStart w:id="17" w:name="_Toc136337150"/>
      <w:r>
        <w:rPr>
          <w:rFonts w:hint="cs"/>
          <w:rtl/>
        </w:rPr>
        <w:t>اشکالات کلام محقق بروجردی</w:t>
      </w:r>
      <w:bookmarkEnd w:id="17"/>
    </w:p>
    <w:p w14:paraId="45BF7D4C" w14:textId="77777777" w:rsidR="00C04EF4" w:rsidRDefault="00AF1F5A" w:rsidP="00C04EF4">
      <w:pPr>
        <w:jc w:val="both"/>
        <w:rPr>
          <w:rtl/>
        </w:rPr>
      </w:pPr>
      <w:r>
        <w:rPr>
          <w:rFonts w:hint="cs"/>
          <w:rtl/>
        </w:rPr>
        <w:t>انصافا این مطلبی که در ج 6 فرمودند</w:t>
      </w:r>
      <w:r w:rsidR="00C04EF4">
        <w:rPr>
          <w:rFonts w:hint="cs"/>
          <w:rtl/>
        </w:rPr>
        <w:t>،</w:t>
      </w:r>
      <w:r>
        <w:rPr>
          <w:rFonts w:hint="cs"/>
          <w:rtl/>
        </w:rPr>
        <w:t xml:space="preserve"> قابل دفاع نیست</w:t>
      </w:r>
      <w:r w:rsidR="00C04EF4">
        <w:rPr>
          <w:rFonts w:hint="cs"/>
          <w:rtl/>
        </w:rPr>
        <w:t>:</w:t>
      </w:r>
    </w:p>
    <w:p w14:paraId="0BAF3AD7" w14:textId="5CD4300A" w:rsidR="00AF1F5A" w:rsidRDefault="00C04EF4" w:rsidP="00C04EF4">
      <w:pPr>
        <w:jc w:val="both"/>
        <w:rPr>
          <w:rtl/>
        </w:rPr>
      </w:pPr>
      <w:r w:rsidRPr="009D51A9">
        <w:rPr>
          <w:rFonts w:hint="cs"/>
          <w:b/>
          <w:bCs/>
          <w:rtl/>
        </w:rPr>
        <w:t>اشکال اول:</w:t>
      </w:r>
      <w:r w:rsidR="00AF1F5A">
        <w:rPr>
          <w:rFonts w:hint="cs"/>
          <w:rtl/>
        </w:rPr>
        <w:t xml:space="preserve"> </w:t>
      </w:r>
      <w:r>
        <w:rPr>
          <w:rFonts w:hint="cs"/>
          <w:rtl/>
        </w:rPr>
        <w:t xml:space="preserve">در دخول در غیر رکن، </w:t>
      </w:r>
      <w:r w:rsidR="00AF1F5A">
        <w:rPr>
          <w:rFonts w:hint="cs"/>
          <w:rtl/>
        </w:rPr>
        <w:t>به ایشان نقض می شود</w:t>
      </w:r>
      <w:r>
        <w:rPr>
          <w:rFonts w:hint="cs"/>
          <w:rtl/>
        </w:rPr>
        <w:t>،</w:t>
      </w:r>
      <w:r w:rsidR="00AF1F5A">
        <w:rPr>
          <w:rFonts w:hint="cs"/>
          <w:rtl/>
        </w:rPr>
        <w:t xml:space="preserve"> مثل اینکه سوره حمد را فراموش کرده و سوره توحید می خواند (که ایشان قرائت سوره را واجب می دانند) بعد یادش آمد که سوره حمد نخوانده است</w:t>
      </w:r>
      <w:r>
        <w:rPr>
          <w:rFonts w:hint="cs"/>
          <w:rtl/>
        </w:rPr>
        <w:t>،</w:t>
      </w:r>
      <w:r w:rsidR="00AF1F5A">
        <w:rPr>
          <w:rFonts w:hint="cs"/>
          <w:rtl/>
        </w:rPr>
        <w:t xml:space="preserve"> طبق فتوای خود ایشان در قرائت، بر می گردد سوره حمد را می خواند و بعد سوره توحید را می خواند و نماز را تمام می کند.</w:t>
      </w:r>
    </w:p>
    <w:p w14:paraId="0BCA925C" w14:textId="2E1D05C2" w:rsidR="00C11CE5" w:rsidRDefault="00AF1F5A" w:rsidP="00B71EA9">
      <w:pPr>
        <w:jc w:val="both"/>
        <w:rPr>
          <w:rtl/>
        </w:rPr>
      </w:pPr>
      <w:r>
        <w:rPr>
          <w:rFonts w:hint="cs"/>
          <w:rtl/>
        </w:rPr>
        <w:t>طبق بیان ایشان</w:t>
      </w:r>
      <w:r w:rsidR="00C04EF4">
        <w:rPr>
          <w:rFonts w:hint="cs"/>
          <w:rtl/>
        </w:rPr>
        <w:t xml:space="preserve"> در ج 6</w:t>
      </w:r>
      <w:r>
        <w:rPr>
          <w:rFonts w:hint="cs"/>
          <w:rtl/>
        </w:rPr>
        <w:t xml:space="preserve"> این نماز باطل است و یا لااقل باید بگویند</w:t>
      </w:r>
      <w:r w:rsidR="00C04EF4">
        <w:rPr>
          <w:rFonts w:hint="cs"/>
          <w:rtl/>
        </w:rPr>
        <w:t>:</w:t>
      </w:r>
      <w:r>
        <w:rPr>
          <w:rFonts w:hint="cs"/>
          <w:rtl/>
        </w:rPr>
        <w:t xml:space="preserve"> نیاز به تدارک حمد و سوره نیست؛ چون شرط </w:t>
      </w:r>
      <w:r w:rsidR="00C11CE5">
        <w:rPr>
          <w:rFonts w:hint="cs"/>
          <w:rtl/>
        </w:rPr>
        <w:t xml:space="preserve">حمد این نیست که قبل از توحید باشد و شرط سوره توحید این نیست که </w:t>
      </w:r>
      <w:r w:rsidR="00C04EF4">
        <w:rPr>
          <w:rFonts w:hint="cs"/>
          <w:rtl/>
        </w:rPr>
        <w:t>بعد</w:t>
      </w:r>
      <w:r w:rsidR="00C11CE5">
        <w:rPr>
          <w:rFonts w:hint="cs"/>
          <w:rtl/>
        </w:rPr>
        <w:t xml:space="preserve"> از حمد باشد</w:t>
      </w:r>
      <w:r w:rsidR="00C04EF4">
        <w:rPr>
          <w:rFonts w:hint="cs"/>
          <w:rtl/>
        </w:rPr>
        <w:t>،</w:t>
      </w:r>
      <w:r w:rsidR="00C11CE5">
        <w:rPr>
          <w:rFonts w:hint="cs"/>
          <w:rtl/>
        </w:rPr>
        <w:t xml:space="preserve"> دو جزء هستند که شرط نماز ترتیب بین این اجزاء است</w:t>
      </w:r>
      <w:r w:rsidR="00C04EF4">
        <w:rPr>
          <w:rFonts w:hint="cs"/>
          <w:rtl/>
        </w:rPr>
        <w:t>،</w:t>
      </w:r>
      <w:r w:rsidR="00C11CE5">
        <w:rPr>
          <w:rFonts w:hint="cs"/>
          <w:rtl/>
        </w:rPr>
        <w:t xml:space="preserve"> وقتی سوره حمد را نخواند و سوره توحید خواند</w:t>
      </w:r>
      <w:r w:rsidR="00C04EF4">
        <w:rPr>
          <w:rFonts w:hint="cs"/>
          <w:rtl/>
        </w:rPr>
        <w:t>،</w:t>
      </w:r>
      <w:r w:rsidR="00C11CE5">
        <w:rPr>
          <w:rFonts w:hint="cs"/>
          <w:rtl/>
        </w:rPr>
        <w:t xml:space="preserve"> دیگر محل سوره حمد فوت شده است</w:t>
      </w:r>
      <w:r w:rsidR="00C04EF4">
        <w:rPr>
          <w:rFonts w:hint="cs"/>
          <w:rtl/>
        </w:rPr>
        <w:t>؛</w:t>
      </w:r>
      <w:r w:rsidR="00C11CE5">
        <w:rPr>
          <w:rFonts w:hint="cs"/>
          <w:rtl/>
        </w:rPr>
        <w:t xml:space="preserve"> لذا یا باید بگویند که نماز باطل است و یا اگر حدیث لاتعاد قرائت را تصحیح می کند، باید گفته شود که نیاز به تدارک نیست در حالیکه ایشان فرمودند</w:t>
      </w:r>
      <w:r w:rsidR="00C04EF4">
        <w:rPr>
          <w:rFonts w:hint="cs"/>
          <w:rtl/>
        </w:rPr>
        <w:t>:</w:t>
      </w:r>
      <w:r w:rsidR="00C11CE5">
        <w:rPr>
          <w:rFonts w:hint="cs"/>
          <w:rtl/>
        </w:rPr>
        <w:t xml:space="preserve"> باید حمد را تدارک کند</w:t>
      </w:r>
      <w:r w:rsidR="00C04EF4">
        <w:rPr>
          <w:rFonts w:hint="cs"/>
          <w:rtl/>
        </w:rPr>
        <w:t>.</w:t>
      </w:r>
    </w:p>
    <w:p w14:paraId="1D206B9C" w14:textId="77777777" w:rsidR="00C04EF4" w:rsidRDefault="00C11CE5" w:rsidP="00C04EF4">
      <w:pPr>
        <w:jc w:val="both"/>
        <w:rPr>
          <w:rtl/>
        </w:rPr>
      </w:pPr>
      <w:r>
        <w:rPr>
          <w:rFonts w:hint="cs"/>
          <w:rtl/>
        </w:rPr>
        <w:t>ممکن است ایشان بفرمایند: قرائت سوره حمد با قرائت سوره توحید در ذاتش ترتیب است</w:t>
      </w:r>
      <w:r w:rsidR="00C04EF4">
        <w:rPr>
          <w:rFonts w:hint="cs"/>
          <w:rtl/>
        </w:rPr>
        <w:t>؛</w:t>
      </w:r>
      <w:r>
        <w:rPr>
          <w:rFonts w:hint="cs"/>
          <w:rtl/>
        </w:rPr>
        <w:t xml:space="preserve"> یعنی شرط سوره حمد این است که قبل از سوره توحید باشد</w:t>
      </w:r>
      <w:r w:rsidR="00C04EF4">
        <w:rPr>
          <w:rFonts w:hint="cs"/>
          <w:rtl/>
        </w:rPr>
        <w:t>.</w:t>
      </w:r>
      <w:r>
        <w:rPr>
          <w:rFonts w:hint="cs"/>
          <w:rtl/>
        </w:rPr>
        <w:t xml:space="preserve"> </w:t>
      </w:r>
    </w:p>
    <w:p w14:paraId="08880DDC" w14:textId="652B6709" w:rsidR="00C04EF4" w:rsidRDefault="00C04EF4" w:rsidP="00C04EF4">
      <w:pPr>
        <w:jc w:val="both"/>
        <w:rPr>
          <w:rtl/>
        </w:rPr>
      </w:pPr>
      <w:r>
        <w:rPr>
          <w:rFonts w:hint="cs"/>
          <w:rtl/>
        </w:rPr>
        <w:t>اولا: این</w:t>
      </w:r>
      <w:r w:rsidR="00C11CE5">
        <w:rPr>
          <w:rFonts w:hint="cs"/>
          <w:rtl/>
        </w:rPr>
        <w:t xml:space="preserve"> خلاف کلام ایشان است که قائل شدند ترتیب شرط نماز است نه شرط اجزاء</w:t>
      </w:r>
      <w:r>
        <w:rPr>
          <w:rFonts w:hint="cs"/>
          <w:rtl/>
        </w:rPr>
        <w:t>.</w:t>
      </w:r>
      <w:r w:rsidR="00C11CE5">
        <w:rPr>
          <w:rFonts w:hint="cs"/>
          <w:rtl/>
        </w:rPr>
        <w:t xml:space="preserve"> </w:t>
      </w:r>
    </w:p>
    <w:p w14:paraId="180381B1" w14:textId="7FA88815" w:rsidR="00C11CE5" w:rsidRDefault="00C04EF4" w:rsidP="00C04EF4">
      <w:pPr>
        <w:jc w:val="both"/>
        <w:rPr>
          <w:rtl/>
        </w:rPr>
      </w:pPr>
      <w:r>
        <w:rPr>
          <w:rFonts w:hint="cs"/>
          <w:rtl/>
        </w:rPr>
        <w:t>ثانیا:</w:t>
      </w:r>
      <w:r w:rsidR="00C11CE5">
        <w:rPr>
          <w:rFonts w:hint="cs"/>
          <w:rtl/>
        </w:rPr>
        <w:t xml:space="preserve"> اگر این بیان را هم بفرمایند</w:t>
      </w:r>
      <w:r>
        <w:rPr>
          <w:rFonts w:hint="cs"/>
          <w:rtl/>
        </w:rPr>
        <w:t>،</w:t>
      </w:r>
      <w:r w:rsidR="00C11CE5">
        <w:rPr>
          <w:rFonts w:hint="cs"/>
          <w:rtl/>
        </w:rPr>
        <w:t xml:space="preserve"> ما مث</w:t>
      </w:r>
      <w:r>
        <w:rPr>
          <w:rFonts w:hint="cs"/>
          <w:rtl/>
        </w:rPr>
        <w:t>ا</w:t>
      </w:r>
      <w:r w:rsidR="00C11CE5">
        <w:rPr>
          <w:rFonts w:hint="cs"/>
          <w:rtl/>
        </w:rPr>
        <w:t>ل دیگری می زنیم؛ بعد از قیام به رکعت ثانیه</w:t>
      </w:r>
      <w:r>
        <w:rPr>
          <w:rFonts w:hint="cs"/>
          <w:rtl/>
        </w:rPr>
        <w:t>،</w:t>
      </w:r>
      <w:r w:rsidR="00C11CE5">
        <w:rPr>
          <w:rFonts w:hint="cs"/>
          <w:rtl/>
        </w:rPr>
        <w:t xml:space="preserve"> متذکر شد که سجدتین را فراموش کرده است</w:t>
      </w:r>
      <w:r>
        <w:rPr>
          <w:rFonts w:hint="cs"/>
          <w:rtl/>
        </w:rPr>
        <w:t>،</w:t>
      </w:r>
      <w:r w:rsidR="00C11CE5">
        <w:rPr>
          <w:rFonts w:hint="cs"/>
          <w:rtl/>
        </w:rPr>
        <w:t xml:space="preserve"> ایشان طبق این مبنا باید بفرمایند</w:t>
      </w:r>
      <w:r>
        <w:rPr>
          <w:rFonts w:hint="cs"/>
          <w:rtl/>
        </w:rPr>
        <w:t>:</w:t>
      </w:r>
      <w:r w:rsidR="00C11CE5">
        <w:rPr>
          <w:rFonts w:hint="cs"/>
          <w:rtl/>
        </w:rPr>
        <w:t xml:space="preserve"> نماز باطل است اما ایشان صریحا در بحث خلل ج 3 فرمودند</w:t>
      </w:r>
      <w:r>
        <w:rPr>
          <w:rFonts w:hint="cs"/>
          <w:rtl/>
        </w:rPr>
        <w:t>:</w:t>
      </w:r>
      <w:r w:rsidR="00C11CE5">
        <w:rPr>
          <w:rFonts w:hint="cs"/>
          <w:rtl/>
        </w:rPr>
        <w:t xml:space="preserve"> نماز صحیح است و سجدتین را تدارک می کند و بعد به رکعت ثانیه برمی گردد و در این مورد هیچ روایتی هم نداریم و ایشان این مطلب را علی القاعده می فرمایند؛ چون قائلند که محل تدارک سجدتین باقی است. ذات قیام و ذات قرائت رکعت ثانیه که نقصی ندارد وقتی داخل قرائت رکعت ثانیه شده است</w:t>
      </w:r>
      <w:r>
        <w:rPr>
          <w:rFonts w:hint="cs"/>
          <w:rtl/>
        </w:rPr>
        <w:t>،</w:t>
      </w:r>
      <w:r w:rsidR="00C11CE5">
        <w:rPr>
          <w:rFonts w:hint="cs"/>
          <w:rtl/>
        </w:rPr>
        <w:t xml:space="preserve"> محل تدارک سجدتین فوت شده است؛ پس چرا می فرمایید</w:t>
      </w:r>
      <w:r>
        <w:rPr>
          <w:rFonts w:hint="cs"/>
          <w:rtl/>
        </w:rPr>
        <w:t>:</w:t>
      </w:r>
      <w:r w:rsidR="00C11CE5">
        <w:rPr>
          <w:rFonts w:hint="cs"/>
          <w:rtl/>
        </w:rPr>
        <w:t xml:space="preserve"> با تدارک سجدتین مشکل حل می شود و نماز صحیح است؟ این اشکال نقضی به ایشان است</w:t>
      </w:r>
      <w:r>
        <w:rPr>
          <w:rFonts w:hint="cs"/>
          <w:rtl/>
        </w:rPr>
        <w:t>.</w:t>
      </w:r>
      <w:r w:rsidR="00C11CE5">
        <w:rPr>
          <w:rFonts w:hint="cs"/>
          <w:rtl/>
        </w:rPr>
        <w:t xml:space="preserve"> </w:t>
      </w:r>
    </w:p>
    <w:p w14:paraId="671C0E96" w14:textId="44189CC9" w:rsidR="00AF1F5A" w:rsidRDefault="00C11CE5" w:rsidP="00B71EA9">
      <w:pPr>
        <w:jc w:val="both"/>
        <w:rPr>
          <w:rtl/>
        </w:rPr>
      </w:pPr>
      <w:r w:rsidRPr="009D51A9">
        <w:rPr>
          <w:rFonts w:hint="cs"/>
          <w:b/>
          <w:bCs/>
          <w:rtl/>
        </w:rPr>
        <w:t xml:space="preserve">اشکال </w:t>
      </w:r>
      <w:r w:rsidR="00C04EF4" w:rsidRPr="009D51A9">
        <w:rPr>
          <w:rFonts w:hint="cs"/>
          <w:b/>
          <w:bCs/>
          <w:rtl/>
        </w:rPr>
        <w:t>دوم</w:t>
      </w:r>
      <w:r w:rsidRPr="009D51A9">
        <w:rPr>
          <w:rFonts w:hint="cs"/>
          <w:b/>
          <w:bCs/>
          <w:rtl/>
        </w:rPr>
        <w:t>:</w:t>
      </w:r>
      <w:r>
        <w:rPr>
          <w:rFonts w:hint="cs"/>
          <w:rtl/>
        </w:rPr>
        <w:t xml:space="preserve"> اگر شارع می گفت</w:t>
      </w:r>
      <w:r w:rsidR="001024DD">
        <w:rPr>
          <w:rFonts w:hint="cs"/>
          <w:rtl/>
        </w:rPr>
        <w:t>:</w:t>
      </w:r>
      <w:r>
        <w:rPr>
          <w:rFonts w:hint="cs"/>
          <w:rtl/>
        </w:rPr>
        <w:t xml:space="preserve"> بین صرف الوجود سجده و صرف الوجود رکوع ترتیب</w:t>
      </w:r>
      <w:r w:rsidR="00C04EF4" w:rsidRPr="00C04EF4">
        <w:rPr>
          <w:rFonts w:hint="cs"/>
          <w:rtl/>
        </w:rPr>
        <w:t xml:space="preserve"> </w:t>
      </w:r>
      <w:r w:rsidR="00C04EF4">
        <w:rPr>
          <w:rFonts w:hint="cs"/>
          <w:rtl/>
        </w:rPr>
        <w:t>شرط</w:t>
      </w:r>
      <w:r>
        <w:rPr>
          <w:rFonts w:hint="cs"/>
          <w:rtl/>
        </w:rPr>
        <w:t xml:space="preserve"> است</w:t>
      </w:r>
      <w:r w:rsidR="00C04EF4">
        <w:rPr>
          <w:rFonts w:hint="cs"/>
          <w:rtl/>
        </w:rPr>
        <w:t>،</w:t>
      </w:r>
      <w:r>
        <w:rPr>
          <w:rFonts w:hint="cs"/>
          <w:rtl/>
        </w:rPr>
        <w:t xml:space="preserve"> در این صورت مناسب بود که </w:t>
      </w:r>
      <w:r w:rsidR="00C04EF4">
        <w:rPr>
          <w:rFonts w:hint="cs"/>
          <w:rtl/>
        </w:rPr>
        <w:t>ایشان</w:t>
      </w:r>
      <w:r>
        <w:rPr>
          <w:rFonts w:hint="cs"/>
          <w:rtl/>
        </w:rPr>
        <w:t xml:space="preserve"> بفرمای</w:t>
      </w:r>
      <w:r w:rsidR="00C04EF4">
        <w:rPr>
          <w:rFonts w:hint="cs"/>
          <w:rtl/>
        </w:rPr>
        <w:t>ن</w:t>
      </w:r>
      <w:r>
        <w:rPr>
          <w:rFonts w:hint="cs"/>
          <w:rtl/>
        </w:rPr>
        <w:t xml:space="preserve">د که صرف الوجود سجده اولی محقق شده است </w:t>
      </w:r>
      <w:r w:rsidR="00C04EF4">
        <w:rPr>
          <w:rFonts w:hint="cs"/>
          <w:rtl/>
        </w:rPr>
        <w:t>و</w:t>
      </w:r>
      <w:r>
        <w:rPr>
          <w:rFonts w:hint="cs"/>
          <w:rtl/>
        </w:rPr>
        <w:t xml:space="preserve"> در این صورت </w:t>
      </w:r>
      <w:r w:rsidR="001024DD">
        <w:rPr>
          <w:rFonts w:hint="cs"/>
          <w:rtl/>
        </w:rPr>
        <w:t>رکوع تدارک شود</w:t>
      </w:r>
      <w:r w:rsidR="00C04EF4">
        <w:rPr>
          <w:rFonts w:hint="cs"/>
          <w:rtl/>
        </w:rPr>
        <w:t>،</w:t>
      </w:r>
      <w:r w:rsidR="001024DD">
        <w:rPr>
          <w:rFonts w:hint="cs"/>
          <w:rtl/>
        </w:rPr>
        <w:t xml:space="preserve"> مشکل را حل نمی کند و نماز باطل است؛ چون ترتیب در نماز بین صرف الوجود سجود و</w:t>
      </w:r>
      <w:r w:rsidR="00C04EF4">
        <w:rPr>
          <w:rFonts w:hint="cs"/>
          <w:rtl/>
        </w:rPr>
        <w:t xml:space="preserve"> صرف الوجود</w:t>
      </w:r>
      <w:r w:rsidR="001024DD">
        <w:rPr>
          <w:rFonts w:hint="cs"/>
          <w:rtl/>
        </w:rPr>
        <w:t xml:space="preserve"> رکوع است و این را نمی شود جبران کرد.</w:t>
      </w:r>
    </w:p>
    <w:p w14:paraId="384949FE" w14:textId="77777777" w:rsidR="00C04EF4" w:rsidRDefault="001024DD" w:rsidP="00B71EA9">
      <w:pPr>
        <w:jc w:val="both"/>
        <w:rPr>
          <w:rtl/>
        </w:rPr>
      </w:pPr>
      <w:r>
        <w:rPr>
          <w:rFonts w:hint="cs"/>
          <w:rtl/>
        </w:rPr>
        <w:t>اگر این را شارع بیان می کرد</w:t>
      </w:r>
      <w:r w:rsidR="00C04EF4">
        <w:rPr>
          <w:rFonts w:hint="cs"/>
          <w:rtl/>
        </w:rPr>
        <w:t>،</w:t>
      </w:r>
      <w:r>
        <w:rPr>
          <w:rFonts w:hint="cs"/>
          <w:rtl/>
        </w:rPr>
        <w:t xml:space="preserve"> به نظر ما </w:t>
      </w:r>
      <w:r w:rsidR="00C04EF4">
        <w:rPr>
          <w:rFonts w:hint="cs"/>
          <w:rtl/>
        </w:rPr>
        <w:t>باز</w:t>
      </w:r>
      <w:r>
        <w:rPr>
          <w:rFonts w:hint="cs"/>
          <w:rtl/>
        </w:rPr>
        <w:t xml:space="preserve"> هم</w:t>
      </w:r>
      <w:r w:rsidR="00C04EF4">
        <w:rPr>
          <w:rFonts w:hint="cs"/>
          <w:rtl/>
        </w:rPr>
        <w:t xml:space="preserve"> می توان</w:t>
      </w:r>
      <w:r>
        <w:rPr>
          <w:rFonts w:hint="cs"/>
          <w:rtl/>
        </w:rPr>
        <w:t xml:space="preserve"> نماز را تصحیح کرد به اینکه اخلال به شرطی</w:t>
      </w:r>
      <w:r w:rsidR="00E429AD">
        <w:rPr>
          <w:rFonts w:hint="cs"/>
          <w:rtl/>
        </w:rPr>
        <w:t>ت ترتیب از روی عذر است</w:t>
      </w:r>
      <w:r w:rsidR="00C04EF4">
        <w:rPr>
          <w:rFonts w:hint="cs"/>
          <w:rtl/>
        </w:rPr>
        <w:t>؛</w:t>
      </w:r>
      <w:r w:rsidR="00E429AD">
        <w:rPr>
          <w:rFonts w:hint="cs"/>
          <w:rtl/>
        </w:rPr>
        <w:t xml:space="preserve"> چون لحظه ای که سجده اولی را آورد</w:t>
      </w:r>
      <w:r w:rsidR="00C04EF4">
        <w:rPr>
          <w:rFonts w:hint="cs"/>
          <w:rtl/>
        </w:rPr>
        <w:t>،</w:t>
      </w:r>
      <w:r w:rsidR="00E429AD">
        <w:rPr>
          <w:rFonts w:hint="cs"/>
          <w:rtl/>
        </w:rPr>
        <w:t xml:space="preserve"> ناسی بود و اخلال به شرطیت کرد</w:t>
      </w:r>
      <w:r w:rsidR="00C04EF4">
        <w:rPr>
          <w:rFonts w:hint="cs"/>
          <w:rtl/>
        </w:rPr>
        <w:t>،</w:t>
      </w:r>
      <w:r w:rsidR="00E429AD">
        <w:rPr>
          <w:rFonts w:hint="cs"/>
          <w:rtl/>
        </w:rPr>
        <w:t xml:space="preserve"> حدیث لاتعاد جاری می شود و رکوع را تدارک می کند و نماز را ادامه می دهد</w:t>
      </w:r>
      <w:r w:rsidR="00C04EF4">
        <w:rPr>
          <w:rFonts w:hint="cs"/>
          <w:rtl/>
        </w:rPr>
        <w:t>.</w:t>
      </w:r>
    </w:p>
    <w:p w14:paraId="0086AD67" w14:textId="19D5ED89" w:rsidR="00D114F9" w:rsidRDefault="00E429AD" w:rsidP="00B71EA9">
      <w:pPr>
        <w:jc w:val="both"/>
        <w:rPr>
          <w:rtl/>
        </w:rPr>
      </w:pPr>
      <w:r>
        <w:rPr>
          <w:rFonts w:hint="cs"/>
          <w:rtl/>
        </w:rPr>
        <w:t xml:space="preserve">علاوه بر اینکه اصل این احتمال خلاف ظاهر است که ترتیب بین صرف الوجود سجود و صرف الوجود رکوع معتبر باشد، بلکه ترتیب بین طبیعی رکوع و سجود معتبر است که این ترتیب قابل تدارک است؛ چطور </w:t>
      </w:r>
      <w:r w:rsidR="00D114F9">
        <w:rPr>
          <w:rFonts w:hint="cs"/>
          <w:rtl/>
        </w:rPr>
        <w:t>در بحث تذکر نسیان سجدتین بعد از قیام به رکعت ثانیه</w:t>
      </w:r>
      <w:r w:rsidR="00C04EF4">
        <w:rPr>
          <w:rFonts w:hint="cs"/>
          <w:rtl/>
        </w:rPr>
        <w:t>،</w:t>
      </w:r>
      <w:r w:rsidR="00D114F9">
        <w:rPr>
          <w:rFonts w:hint="cs"/>
          <w:rtl/>
        </w:rPr>
        <w:t xml:space="preserve"> قابل تدارک بود یا در تذکر نسیان سوره حمد بعد از قرائت سوره توحید، قابل تدارک بود که با تدارک، ترتیب بین طبیعی دو جزء تحصیل می شود</w:t>
      </w:r>
      <w:r w:rsidR="00C04EF4">
        <w:rPr>
          <w:rFonts w:hint="cs"/>
          <w:rtl/>
        </w:rPr>
        <w:t>،</w:t>
      </w:r>
      <w:r w:rsidR="00D114F9">
        <w:rPr>
          <w:rFonts w:hint="cs"/>
          <w:rtl/>
        </w:rPr>
        <w:t xml:space="preserve"> اینجا هم ولو ترتیب شرط نماز است اما ترتیب بین طبیعی سجود و رکوع معتبر است و</w:t>
      </w:r>
      <w:r w:rsidR="00C04EF4">
        <w:rPr>
          <w:rFonts w:hint="cs"/>
          <w:rtl/>
        </w:rPr>
        <w:t xml:space="preserve"> اگر</w:t>
      </w:r>
      <w:r w:rsidR="00D114F9">
        <w:rPr>
          <w:rFonts w:hint="cs"/>
          <w:rtl/>
        </w:rPr>
        <w:t xml:space="preserve"> نتوانسته است که با آن صرف الوجود سجود اول، ترتیب را محقق کند، اشکالی ندارد با سجود جدید، ترتیب بین طبیعی رکوع و طبیعی سجود را محقق می کند و این مستلزم زیاده رکن نیست که مشکل پیدا کند.</w:t>
      </w:r>
    </w:p>
    <w:p w14:paraId="0B291E4A" w14:textId="799B2DE6" w:rsidR="00D114F9" w:rsidRDefault="00D114F9" w:rsidP="00B71EA9">
      <w:pPr>
        <w:jc w:val="both"/>
        <w:rPr>
          <w:rtl/>
        </w:rPr>
      </w:pPr>
      <w:r w:rsidRPr="009D51A9">
        <w:rPr>
          <w:rFonts w:hint="cs"/>
          <w:b/>
          <w:bCs/>
          <w:rtl/>
        </w:rPr>
        <w:t>اشکال سوم:</w:t>
      </w:r>
      <w:r>
        <w:rPr>
          <w:rFonts w:hint="cs"/>
          <w:rtl/>
        </w:rPr>
        <w:t xml:space="preserve"> بر فرض شرط سجود این است که بعد از رکوع باشد و شرط رکوع این است که قبل از سجود باشد، با این فرض نتیجه چیست؟ اگر داخل در یک سجده شود، این سجده فاقد شرط است و ملغی است ولی اگر دو سجده بجا بیاورد،</w:t>
      </w:r>
      <w:r w:rsidRPr="00D114F9">
        <w:rPr>
          <w:rFonts w:hint="cs"/>
          <w:rtl/>
        </w:rPr>
        <w:t xml:space="preserve"> </w:t>
      </w:r>
      <w:r>
        <w:rPr>
          <w:rFonts w:hint="cs"/>
          <w:rtl/>
        </w:rPr>
        <w:t>درست است که این دو سجده قبل از رکوع، فاقد شرط است اما زیاده سجود عرفی است که مشکل است و اگر تدارک</w:t>
      </w:r>
      <w:r w:rsidR="009D51A9">
        <w:rPr>
          <w:rFonts w:hint="cs"/>
          <w:rtl/>
        </w:rPr>
        <w:t xml:space="preserve"> هم</w:t>
      </w:r>
      <w:r>
        <w:rPr>
          <w:rFonts w:hint="cs"/>
          <w:rtl/>
        </w:rPr>
        <w:t xml:space="preserve"> نکند، در هنگام عمل، ملتفت به اخلال به شرایط سجود و رکوع است؛ لذا در هردو صورت مشکل است.</w:t>
      </w:r>
    </w:p>
    <w:p w14:paraId="2A70A2E7" w14:textId="5ACB9072" w:rsidR="009D51A9" w:rsidRDefault="009D51A9" w:rsidP="009D51A9">
      <w:pPr>
        <w:pStyle w:val="Heading3"/>
        <w:rPr>
          <w:rtl/>
        </w:rPr>
      </w:pPr>
      <w:bookmarkStart w:id="18" w:name="_Toc136337151"/>
      <w:r>
        <w:rPr>
          <w:rFonts w:hint="cs"/>
          <w:rtl/>
        </w:rPr>
        <w:t>بررسی کلام محقق بروجردی در جلد 7 تبیان الصلاه</w:t>
      </w:r>
      <w:bookmarkEnd w:id="18"/>
    </w:p>
    <w:p w14:paraId="50603CBE" w14:textId="77777777" w:rsidR="009D51A9" w:rsidRDefault="00D114F9" w:rsidP="009D51A9">
      <w:pPr>
        <w:jc w:val="both"/>
        <w:rPr>
          <w:rtl/>
        </w:rPr>
      </w:pPr>
      <w:r>
        <w:rPr>
          <w:rFonts w:hint="cs"/>
          <w:rtl/>
        </w:rPr>
        <w:t>ایشان در جلد 7 فرمودند: ترتیب</w:t>
      </w:r>
      <w:r w:rsidR="00040996">
        <w:rPr>
          <w:rFonts w:hint="cs"/>
          <w:rtl/>
        </w:rPr>
        <w:t xml:space="preserve"> شرط نماز است نه شرط اجزاء </w:t>
      </w:r>
      <w:r w:rsidR="009D51A9">
        <w:rPr>
          <w:rFonts w:hint="cs"/>
          <w:rtl/>
        </w:rPr>
        <w:t>(</w:t>
      </w:r>
      <w:r w:rsidR="00040996">
        <w:rPr>
          <w:rFonts w:hint="cs"/>
          <w:rtl/>
        </w:rPr>
        <w:t>که البته ما این مبنا را خلاف ظاهر می دانیم</w:t>
      </w:r>
      <w:r w:rsidR="009D51A9">
        <w:rPr>
          <w:rFonts w:hint="cs"/>
          <w:rtl/>
        </w:rPr>
        <w:t>)، در نتیجه</w:t>
      </w:r>
      <w:r w:rsidR="00040996">
        <w:rPr>
          <w:rFonts w:hint="cs"/>
          <w:rtl/>
        </w:rPr>
        <w:t xml:space="preserve"> اگر فرد دو سجده را بجا</w:t>
      </w:r>
      <w:r w:rsidR="009D51A9">
        <w:rPr>
          <w:rFonts w:hint="cs"/>
          <w:rtl/>
        </w:rPr>
        <w:t xml:space="preserve"> بیا</w:t>
      </w:r>
      <w:r w:rsidR="00040996">
        <w:rPr>
          <w:rFonts w:hint="cs"/>
          <w:rtl/>
        </w:rPr>
        <w:t>ورد و متذکر شود که رکوع نکرده است، این دو سجده زیاده سجدتین نیست و محل تدارک رکوع هم باقی است (برخلاف مطلب ایشان در جلد 6) و رکوع را تدارک می کند و اتیان می کند به دو سجده دیگر که می شود جعل السابق زیاده</w:t>
      </w:r>
      <w:r w:rsidR="009D51A9">
        <w:rPr>
          <w:rFonts w:hint="cs"/>
          <w:rtl/>
        </w:rPr>
        <w:t>،</w:t>
      </w:r>
      <w:r w:rsidR="00040996">
        <w:rPr>
          <w:rFonts w:hint="cs"/>
          <w:rtl/>
        </w:rPr>
        <w:t xml:space="preserve"> که مبطل نماز نیست</w:t>
      </w:r>
      <w:r w:rsidR="009D51A9">
        <w:rPr>
          <w:rFonts w:hint="cs"/>
          <w:rtl/>
        </w:rPr>
        <w:t>.</w:t>
      </w:r>
    </w:p>
    <w:p w14:paraId="52E180A1" w14:textId="3FF34B27" w:rsidR="00040996" w:rsidRDefault="009D51A9" w:rsidP="009D51A9">
      <w:pPr>
        <w:jc w:val="both"/>
        <w:rPr>
          <w:rtl/>
        </w:rPr>
      </w:pPr>
      <w:r>
        <w:rPr>
          <w:rFonts w:hint="cs"/>
          <w:rtl/>
        </w:rPr>
        <w:t xml:space="preserve">به نظر ما </w:t>
      </w:r>
      <w:r w:rsidR="00040996">
        <w:rPr>
          <w:rFonts w:hint="cs"/>
          <w:rtl/>
        </w:rPr>
        <w:t>این مطالب درست نیست؛ چون مثل محقق خوئی ممکن است بگوییم</w:t>
      </w:r>
      <w:r>
        <w:rPr>
          <w:rFonts w:hint="cs"/>
          <w:rtl/>
        </w:rPr>
        <w:t>:</w:t>
      </w:r>
      <w:r w:rsidR="00040996">
        <w:rPr>
          <w:rFonts w:hint="cs"/>
          <w:rtl/>
        </w:rPr>
        <w:t xml:space="preserve"> این دو سجده اول از هنگام حدوثش زیاده بوده است؛ چون در غیر محلش است و اگر هم بگوییم عرف این را قبول نمی کند و تا دو سجده بعدی را تکرار نکند</w:t>
      </w:r>
      <w:r>
        <w:rPr>
          <w:rFonts w:hint="cs"/>
          <w:rtl/>
        </w:rPr>
        <w:t>،</w:t>
      </w:r>
      <w:r w:rsidR="00040996">
        <w:rPr>
          <w:rFonts w:hint="cs"/>
          <w:rtl/>
        </w:rPr>
        <w:t xml:space="preserve"> این دو سجده اول متصف به زیاده نمی شود، مطلب صحیح این است </w:t>
      </w:r>
      <w:r>
        <w:rPr>
          <w:rFonts w:hint="cs"/>
          <w:rtl/>
        </w:rPr>
        <w:t xml:space="preserve">که </w:t>
      </w:r>
      <w:r w:rsidR="00040996">
        <w:rPr>
          <w:rFonts w:hint="cs"/>
          <w:rtl/>
        </w:rPr>
        <w:t xml:space="preserve">جعل السابق زیاده در ارکان مبطل است؛ چون </w:t>
      </w:r>
      <w:r w:rsidRPr="009D51A9">
        <w:rPr>
          <w:rFonts w:hint="eastAsia"/>
          <w:color w:val="008000"/>
          <w:rtl/>
        </w:rPr>
        <w:t>«</w:t>
      </w:r>
      <w:r w:rsidRPr="009D51A9">
        <w:rPr>
          <w:color w:val="008000"/>
          <w:rtl/>
        </w:rPr>
        <w:t>فَإِنَّ السُّجُودَ زِيَادَةٌ فِي الْمَكْتُوبَةِ»</w:t>
      </w:r>
      <w:r>
        <w:rPr>
          <w:rStyle w:val="FootnoteReference"/>
          <w:color w:val="008000"/>
          <w:rtl/>
        </w:rPr>
        <w:footnoteReference w:id="3"/>
      </w:r>
      <w:r w:rsidR="00040996">
        <w:rPr>
          <w:rFonts w:hint="cs"/>
          <w:rtl/>
        </w:rPr>
        <w:t xml:space="preserve"> یا </w:t>
      </w:r>
      <w:r w:rsidRPr="009D51A9">
        <w:rPr>
          <w:rFonts w:hint="eastAsia"/>
          <w:color w:val="008000"/>
          <w:rtl/>
        </w:rPr>
        <w:t>«</w:t>
      </w:r>
      <w:r w:rsidRPr="009D51A9">
        <w:rPr>
          <w:color w:val="008000"/>
          <w:rtl/>
        </w:rPr>
        <w:t>مَنْ زَادَ فِي صَلَاتِهِ فَعَلَيْهِ الْإِعَادَةُ»</w:t>
      </w:r>
      <w:r>
        <w:rPr>
          <w:rStyle w:val="FootnoteReference"/>
          <w:color w:val="008000"/>
          <w:rtl/>
        </w:rPr>
        <w:footnoteReference w:id="4"/>
      </w:r>
      <w:r>
        <w:rPr>
          <w:rFonts w:hint="cs"/>
          <w:rtl/>
        </w:rPr>
        <w:t xml:space="preserve"> </w:t>
      </w:r>
      <w:r w:rsidR="00040996">
        <w:rPr>
          <w:rFonts w:hint="cs"/>
          <w:rtl/>
        </w:rPr>
        <w:t>الاعاده</w:t>
      </w:r>
      <w:r>
        <w:rPr>
          <w:rFonts w:hint="cs"/>
          <w:rtl/>
        </w:rPr>
        <w:t>،</w:t>
      </w:r>
      <w:r w:rsidR="00040996">
        <w:rPr>
          <w:rFonts w:hint="cs"/>
          <w:rtl/>
        </w:rPr>
        <w:t xml:space="preserve"> اطلاق دارد، چه جعل السابق زیاده باشد و چه از ابتدا </w:t>
      </w:r>
      <w:r w:rsidR="00EA5629">
        <w:rPr>
          <w:rFonts w:hint="cs"/>
          <w:rtl/>
        </w:rPr>
        <w:t xml:space="preserve">در یک شی </w:t>
      </w:r>
      <w:r w:rsidR="00040996">
        <w:rPr>
          <w:rFonts w:hint="cs"/>
          <w:rtl/>
        </w:rPr>
        <w:t>احداث وصف زیاده کند که عرف به این حالت اطلاق زیاده می کند</w:t>
      </w:r>
      <w:r>
        <w:rPr>
          <w:rFonts w:hint="cs"/>
          <w:rtl/>
        </w:rPr>
        <w:t>.</w:t>
      </w:r>
    </w:p>
    <w:p w14:paraId="39276911" w14:textId="504795AA" w:rsidR="00040996" w:rsidRDefault="00040996" w:rsidP="00B71EA9">
      <w:pPr>
        <w:jc w:val="both"/>
        <w:rPr>
          <w:rtl/>
        </w:rPr>
      </w:pPr>
      <w:r>
        <w:rPr>
          <w:rFonts w:hint="cs"/>
          <w:rtl/>
        </w:rPr>
        <w:t xml:space="preserve">خلاصه اشکال این است که هم آنچه که در جلد 6 فرمودند و هم آنچه که در جلد 7 فرمودند، تمام نیست و حق این است که باید </w:t>
      </w:r>
      <w:r w:rsidR="00EA5629">
        <w:rPr>
          <w:rFonts w:hint="cs"/>
          <w:rtl/>
        </w:rPr>
        <w:t xml:space="preserve">بین ماقبل از سجده ثانیه و مابعد سجده ثانیه </w:t>
      </w:r>
      <w:r>
        <w:rPr>
          <w:rFonts w:hint="cs"/>
          <w:rtl/>
        </w:rPr>
        <w:t>تفصیل داده شود و فرقی ندارد که ترتیب شرط صلاه باشد یا شرط رکوع یا سجود باشد</w:t>
      </w:r>
      <w:r w:rsidR="00EA5629">
        <w:rPr>
          <w:rFonts w:hint="cs"/>
          <w:rtl/>
        </w:rPr>
        <w:t>.</w:t>
      </w:r>
      <w:r>
        <w:rPr>
          <w:rFonts w:hint="cs"/>
          <w:rtl/>
        </w:rPr>
        <w:t xml:space="preserve"> </w:t>
      </w:r>
    </w:p>
    <w:p w14:paraId="65458860" w14:textId="41BA5E90" w:rsidR="00EA5629" w:rsidRDefault="00EA5629" w:rsidP="00EA5629">
      <w:pPr>
        <w:pStyle w:val="Heading2"/>
        <w:rPr>
          <w:rtl/>
        </w:rPr>
      </w:pPr>
      <w:bookmarkStart w:id="19" w:name="_Toc136337152"/>
      <w:r>
        <w:rPr>
          <w:rFonts w:hint="cs"/>
          <w:rtl/>
        </w:rPr>
        <w:t>نظر استاد در فرض نسیان رکوع</w:t>
      </w:r>
      <w:bookmarkEnd w:id="19"/>
      <w:r>
        <w:rPr>
          <w:rFonts w:hint="cs"/>
          <w:rtl/>
        </w:rPr>
        <w:t xml:space="preserve"> </w:t>
      </w:r>
    </w:p>
    <w:p w14:paraId="40E28E76" w14:textId="4B0FCC82" w:rsidR="008E2148" w:rsidRDefault="00040996" w:rsidP="00B71EA9">
      <w:pPr>
        <w:jc w:val="both"/>
        <w:rPr>
          <w:rtl/>
        </w:rPr>
      </w:pPr>
      <w:r>
        <w:rPr>
          <w:rFonts w:hint="cs"/>
          <w:rtl/>
        </w:rPr>
        <w:t>اگر داخل در سجده اول شده است</w:t>
      </w:r>
      <w:r w:rsidR="00EA5629">
        <w:rPr>
          <w:rFonts w:hint="cs"/>
          <w:rtl/>
        </w:rPr>
        <w:t>،</w:t>
      </w:r>
      <w:r>
        <w:rPr>
          <w:rFonts w:hint="cs"/>
          <w:rtl/>
        </w:rPr>
        <w:t xml:space="preserve"> محل تدارک رکوع باقی است و این مثال با مثال فراموشی قرائت حمد بعد از دخول در سوره توحید</w:t>
      </w:r>
      <w:r w:rsidR="00EA5629">
        <w:rPr>
          <w:rFonts w:hint="cs"/>
          <w:rtl/>
        </w:rPr>
        <w:t xml:space="preserve"> </w:t>
      </w:r>
      <w:r>
        <w:rPr>
          <w:rFonts w:hint="cs"/>
          <w:rtl/>
        </w:rPr>
        <w:t>یا</w:t>
      </w:r>
      <w:r w:rsidR="00EA5629">
        <w:rPr>
          <w:rFonts w:hint="cs"/>
          <w:rtl/>
        </w:rPr>
        <w:t xml:space="preserve"> فراموشی</w:t>
      </w:r>
      <w:r>
        <w:rPr>
          <w:rFonts w:hint="cs"/>
          <w:rtl/>
        </w:rPr>
        <w:t xml:space="preserve"> سجدتین رکعت </w:t>
      </w:r>
      <w:r w:rsidR="00EA5629">
        <w:rPr>
          <w:rFonts w:hint="cs"/>
          <w:rtl/>
        </w:rPr>
        <w:t>اول</w:t>
      </w:r>
      <w:r>
        <w:rPr>
          <w:rFonts w:hint="cs"/>
          <w:rtl/>
        </w:rPr>
        <w:t xml:space="preserve"> </w:t>
      </w:r>
      <w:r w:rsidR="00EA5629">
        <w:rPr>
          <w:rFonts w:hint="cs"/>
          <w:rtl/>
        </w:rPr>
        <w:t xml:space="preserve">بعد از دخول در رکعت ثانیه، فرقی ندارد </w:t>
      </w:r>
      <w:r>
        <w:rPr>
          <w:rFonts w:hint="cs"/>
          <w:rtl/>
        </w:rPr>
        <w:t>که</w:t>
      </w:r>
      <w:r w:rsidR="008E2148">
        <w:rPr>
          <w:rFonts w:hint="cs"/>
          <w:rtl/>
        </w:rPr>
        <w:t xml:space="preserve"> نظر</w:t>
      </w:r>
      <w:r>
        <w:rPr>
          <w:rFonts w:hint="cs"/>
          <w:rtl/>
        </w:rPr>
        <w:t xml:space="preserve"> محقق بروجردی و تسالم اصحاب در هر دو مساله</w:t>
      </w:r>
      <w:r w:rsidR="008E2148">
        <w:rPr>
          <w:rFonts w:hint="cs"/>
          <w:rtl/>
        </w:rPr>
        <w:t>،</w:t>
      </w:r>
      <w:r>
        <w:rPr>
          <w:rFonts w:hint="cs"/>
          <w:rtl/>
        </w:rPr>
        <w:t xml:space="preserve"> بر عدم بطلان نماز است</w:t>
      </w:r>
      <w:r w:rsidR="008E2148">
        <w:rPr>
          <w:rFonts w:hint="cs"/>
          <w:rtl/>
        </w:rPr>
        <w:t>؛ چون عرفا محل تدارک باقی است و رکوع را تدارک می کند و سجدتین را انجام می دهد که نهایتا زیاده سجده واحده است و اگر بعد از سجدتین</w:t>
      </w:r>
      <w:r w:rsidR="00EA5629">
        <w:rPr>
          <w:rFonts w:hint="cs"/>
          <w:rtl/>
        </w:rPr>
        <w:t>،</w:t>
      </w:r>
      <w:r w:rsidR="008E2148">
        <w:rPr>
          <w:rFonts w:hint="cs"/>
          <w:rtl/>
        </w:rPr>
        <w:t xml:space="preserve"> متذکر فراموشی رکوع شود</w:t>
      </w:r>
      <w:r w:rsidR="00EA5629">
        <w:rPr>
          <w:rFonts w:hint="cs"/>
          <w:rtl/>
        </w:rPr>
        <w:t>،</w:t>
      </w:r>
      <w:r w:rsidR="008E2148">
        <w:rPr>
          <w:rFonts w:hint="cs"/>
          <w:rtl/>
        </w:rPr>
        <w:t xml:space="preserve"> نماز باطل است</w:t>
      </w:r>
      <w:r w:rsidR="00EA5629">
        <w:rPr>
          <w:rFonts w:hint="cs"/>
          <w:rtl/>
        </w:rPr>
        <w:t>؛</w:t>
      </w:r>
      <w:r w:rsidR="008E2148">
        <w:rPr>
          <w:rFonts w:hint="cs"/>
          <w:rtl/>
        </w:rPr>
        <w:t xml:space="preserve"> چون عرفا </w:t>
      </w:r>
      <w:r w:rsidR="00EA5629" w:rsidRPr="009D51A9">
        <w:rPr>
          <w:rFonts w:hint="eastAsia"/>
          <w:color w:val="008000"/>
          <w:rtl/>
        </w:rPr>
        <w:t>«</w:t>
      </w:r>
      <w:r w:rsidR="00EA5629" w:rsidRPr="009D51A9">
        <w:rPr>
          <w:color w:val="008000"/>
          <w:rtl/>
        </w:rPr>
        <w:t>مَنْ زَادَ فِي صَلَاتِهِ فَعَلَيْهِ الْإِعَادَةُ»</w:t>
      </w:r>
      <w:r w:rsidR="00EA5629">
        <w:rPr>
          <w:rStyle w:val="FootnoteReference"/>
          <w:color w:val="008000"/>
          <w:rtl/>
        </w:rPr>
        <w:footnoteReference w:id="5"/>
      </w:r>
      <w:r w:rsidR="008E2148">
        <w:rPr>
          <w:rFonts w:hint="cs"/>
          <w:rtl/>
        </w:rPr>
        <w:t xml:space="preserve"> شامل این فرد می شود که چهار سجده را در یک رکعت انجام می دهد و فرقی هم ندارد که ترتیب شرط اجزاء باشد یا شرط نماز باشد. این مطالب علی القاعده است.</w:t>
      </w:r>
    </w:p>
    <w:p w14:paraId="38256AB3" w14:textId="1EC46E0C" w:rsidR="00EA5629" w:rsidRDefault="00EA5629" w:rsidP="00EA5629">
      <w:pPr>
        <w:pStyle w:val="Heading3"/>
        <w:rPr>
          <w:rtl/>
        </w:rPr>
      </w:pPr>
      <w:bookmarkStart w:id="20" w:name="_Toc136337153"/>
      <w:r>
        <w:rPr>
          <w:rFonts w:hint="cs"/>
          <w:rtl/>
        </w:rPr>
        <w:t>دفع یک شبهه</w:t>
      </w:r>
      <w:bookmarkEnd w:id="20"/>
    </w:p>
    <w:p w14:paraId="47CCE1AD" w14:textId="7E181498" w:rsidR="008E2148" w:rsidRDefault="008E2148" w:rsidP="00B71EA9">
      <w:pPr>
        <w:jc w:val="both"/>
        <w:rPr>
          <w:rtl/>
        </w:rPr>
      </w:pPr>
      <w:r>
        <w:rPr>
          <w:rFonts w:hint="cs"/>
          <w:rtl/>
        </w:rPr>
        <w:t>در فرضی که بعد از سجده ثانیه متذکر رکوع می شود، اگر ترتیب شرط نماز باشد</w:t>
      </w:r>
      <w:r w:rsidR="005E558C">
        <w:rPr>
          <w:rFonts w:hint="cs"/>
          <w:rtl/>
        </w:rPr>
        <w:t>،</w:t>
      </w:r>
      <w:r>
        <w:rPr>
          <w:rFonts w:hint="cs"/>
          <w:rtl/>
        </w:rPr>
        <w:t xml:space="preserve"> نباید نماز باطل باشد؛ چون رکوع را می آورد و سجدتین را اتیان نمی کند تا زیاده عرفیه نباشد و نهایتا شرط ترتیب نماز را رعایت نکرده است که از روی عذر بوده است و </w:t>
      </w:r>
      <w:r w:rsidR="005E558C">
        <w:rPr>
          <w:rFonts w:hint="cs"/>
          <w:rtl/>
        </w:rPr>
        <w:t>جزء مستثنیات لاتعاد نیست و لذا مشمول مستثنی منه لاتعاد است</w:t>
      </w:r>
      <w:r w:rsidR="00EA5629">
        <w:rPr>
          <w:rFonts w:hint="cs"/>
          <w:rtl/>
        </w:rPr>
        <w:t>.</w:t>
      </w:r>
    </w:p>
    <w:p w14:paraId="10F85553" w14:textId="7B7452D7" w:rsidR="008E2148" w:rsidRDefault="008E2148" w:rsidP="00B71EA9">
      <w:pPr>
        <w:jc w:val="both"/>
        <w:rPr>
          <w:rtl/>
        </w:rPr>
      </w:pPr>
      <w:r>
        <w:rPr>
          <w:rFonts w:hint="cs"/>
          <w:rtl/>
        </w:rPr>
        <w:t xml:space="preserve">و اگر ترتیب شرط اجزاء‌ مثل رکوع و سجده باشد، </w:t>
      </w:r>
      <w:r w:rsidR="009A3650">
        <w:rPr>
          <w:rFonts w:hint="cs"/>
          <w:rtl/>
        </w:rPr>
        <w:t>چیزی که مبطل نماز است</w:t>
      </w:r>
      <w:r w:rsidR="005E558C">
        <w:rPr>
          <w:rFonts w:hint="cs"/>
          <w:rtl/>
        </w:rPr>
        <w:t>،</w:t>
      </w:r>
      <w:r w:rsidR="009A3650">
        <w:rPr>
          <w:rFonts w:hint="cs"/>
          <w:rtl/>
        </w:rPr>
        <w:t xml:space="preserve"> اخلال به رکوع و سجود عرفی است و این فرد اخلال به رکوع و سجود عرفی نکرده بلکه اخلال به شرط شرعی کرده است که لاتعاد آن را شامل است</w:t>
      </w:r>
      <w:r w:rsidR="005E558C">
        <w:rPr>
          <w:rFonts w:hint="cs"/>
          <w:rtl/>
        </w:rPr>
        <w:t>.</w:t>
      </w:r>
    </w:p>
    <w:p w14:paraId="1AB882FA" w14:textId="77777777" w:rsidR="009A3650" w:rsidRDefault="009A3650" w:rsidP="00B71EA9">
      <w:pPr>
        <w:jc w:val="both"/>
        <w:rPr>
          <w:rtl/>
        </w:rPr>
      </w:pPr>
      <w:r>
        <w:rPr>
          <w:rFonts w:hint="cs"/>
          <w:rtl/>
        </w:rPr>
        <w:t>محقق خوئی در اینجا از این مطلب به نفع خودش استفاده کرده است و فرمودند: با این دو نقض معلوم می شود مبنای ما درست است که قائلیم اخلال به شرایط شرعی اجزاء مانند رکوع و سجود، اخلال به خود رکوع و سجود مامور به است و مستثنی از حدیث لاتعاد است و الا اگر این مبنای ما را نپذیرید، باید در این دو مساله حکم به صحت بدهید در حالیکه هیچ کس نپذیرفته است که این نماز صحیح است.</w:t>
      </w:r>
    </w:p>
    <w:p w14:paraId="1A48E95F" w14:textId="5B295C0F" w:rsidR="000B2100" w:rsidRDefault="000B2100" w:rsidP="00B71EA9">
      <w:pPr>
        <w:jc w:val="both"/>
        <w:rPr>
          <w:rtl/>
        </w:rPr>
      </w:pPr>
      <w:r>
        <w:rPr>
          <w:rFonts w:hint="cs"/>
          <w:rtl/>
        </w:rPr>
        <w:t>به نظر</w:t>
      </w:r>
      <w:r w:rsidR="005E558C">
        <w:rPr>
          <w:rFonts w:hint="cs"/>
          <w:rtl/>
        </w:rPr>
        <w:t xml:space="preserve"> ما</w:t>
      </w:r>
      <w:r>
        <w:rPr>
          <w:rFonts w:hint="cs"/>
          <w:rtl/>
        </w:rPr>
        <w:t xml:space="preserve"> چه ترتیب شرط نماز باشد و چه شرط شرعی رکوع و سجود</w:t>
      </w:r>
      <w:r w:rsidR="005E558C">
        <w:rPr>
          <w:rFonts w:hint="cs"/>
          <w:rtl/>
        </w:rPr>
        <w:t xml:space="preserve">، فرقی ندارد </w:t>
      </w:r>
      <w:r>
        <w:rPr>
          <w:rFonts w:hint="cs"/>
          <w:rtl/>
        </w:rPr>
        <w:t>و معتقدیم که اخلال به شرایط شرعی رکوع و سجود، داخل در مستثنی حدیث لاتعاد نیست بلکه داخل در مستثنی منه لاتعاد است</w:t>
      </w:r>
      <w:r w:rsidR="009A3650">
        <w:rPr>
          <w:rFonts w:hint="cs"/>
          <w:rtl/>
        </w:rPr>
        <w:t xml:space="preserve"> </w:t>
      </w:r>
      <w:r>
        <w:rPr>
          <w:rFonts w:hint="cs"/>
          <w:rtl/>
        </w:rPr>
        <w:t>و مشمول لاتعاد است و این نماز را باطل می دانیم؛ چون عرفا نیاوردن یک جزء در جای خودش، اخلال به آن جزء است و فرق می کند با اینکه مثلا رکوع را اتیان کند اما شرط شرعی آن که استقرار است را ترک کند</w:t>
      </w:r>
      <w:r w:rsidR="005E558C">
        <w:rPr>
          <w:rFonts w:hint="cs"/>
          <w:rtl/>
        </w:rPr>
        <w:t>،</w:t>
      </w:r>
      <w:r>
        <w:rPr>
          <w:rFonts w:hint="cs"/>
          <w:rtl/>
        </w:rPr>
        <w:t xml:space="preserve"> در این صورت رکوع را در جای خودش آورده و به شرط آن اخلال کرده است</w:t>
      </w:r>
      <w:r w:rsidR="005E558C">
        <w:rPr>
          <w:rFonts w:hint="cs"/>
          <w:rtl/>
        </w:rPr>
        <w:t>؛</w:t>
      </w:r>
      <w:r>
        <w:rPr>
          <w:rFonts w:hint="cs"/>
          <w:rtl/>
        </w:rPr>
        <w:t xml:space="preserve"> مثل اینکه در رکع</w:t>
      </w:r>
      <w:r w:rsidR="005E558C">
        <w:rPr>
          <w:rFonts w:hint="cs"/>
          <w:rtl/>
        </w:rPr>
        <w:t>ت</w:t>
      </w:r>
      <w:r>
        <w:rPr>
          <w:rFonts w:hint="cs"/>
          <w:rtl/>
        </w:rPr>
        <w:t xml:space="preserve"> اول</w:t>
      </w:r>
      <w:r w:rsidR="005E558C">
        <w:rPr>
          <w:rFonts w:hint="cs"/>
          <w:rtl/>
        </w:rPr>
        <w:t>،</w:t>
      </w:r>
      <w:r>
        <w:rPr>
          <w:rFonts w:hint="cs"/>
          <w:rtl/>
        </w:rPr>
        <w:t xml:space="preserve"> چهار رکوع سهوا انجام دهد و بعد در سه رکعت بعدی بدون رکوع </w:t>
      </w:r>
      <w:r w:rsidR="005E558C">
        <w:rPr>
          <w:rFonts w:hint="cs"/>
          <w:rtl/>
        </w:rPr>
        <w:t>نماز بخواند</w:t>
      </w:r>
      <w:r>
        <w:rPr>
          <w:rFonts w:hint="cs"/>
          <w:rtl/>
        </w:rPr>
        <w:t>، عرفا می گویند</w:t>
      </w:r>
      <w:r w:rsidR="005E558C">
        <w:rPr>
          <w:rFonts w:hint="cs"/>
          <w:rtl/>
        </w:rPr>
        <w:t>:</w:t>
      </w:r>
      <w:r>
        <w:rPr>
          <w:rFonts w:hint="cs"/>
          <w:rtl/>
        </w:rPr>
        <w:t xml:space="preserve"> رکوع را حفظ و اتمام نکرده است</w:t>
      </w:r>
      <w:r w:rsidR="005E558C">
        <w:rPr>
          <w:rFonts w:hint="cs"/>
          <w:rtl/>
        </w:rPr>
        <w:t>،</w:t>
      </w:r>
      <w:r>
        <w:rPr>
          <w:rFonts w:hint="cs"/>
          <w:rtl/>
        </w:rPr>
        <w:t xml:space="preserve"> رکوع و سجود باید در محلش بیاید و الا رکوع و سجود حفظ نشده است و لااقل این است که حدیث لاتعاد مجمل است و شبهه مفهمومیه اخلال به رکوع است</w:t>
      </w:r>
      <w:r w:rsidR="005E558C">
        <w:rPr>
          <w:rFonts w:hint="cs"/>
          <w:rtl/>
        </w:rPr>
        <w:t>؛</w:t>
      </w:r>
      <w:r>
        <w:rPr>
          <w:rFonts w:hint="cs"/>
          <w:rtl/>
        </w:rPr>
        <w:t xml:space="preserve"> یعنی احتمال دارد در این صورت اخلال به رکوع صادق باشد که نمی توان دیگر لاتعاد جاری کرد.</w:t>
      </w:r>
    </w:p>
    <w:p w14:paraId="07B1A45F" w14:textId="5CBD8297" w:rsidR="000B2100" w:rsidRDefault="000B2100" w:rsidP="00B71EA9">
      <w:pPr>
        <w:jc w:val="both"/>
        <w:rPr>
          <w:rtl/>
        </w:rPr>
      </w:pPr>
      <w:r>
        <w:rPr>
          <w:rFonts w:hint="cs"/>
          <w:rtl/>
        </w:rPr>
        <w:t xml:space="preserve">طبق قاعده اولیه این نماز باطل است؛ چون به ترتیب اخلال وارد کرده است و اگر لاتعاد به عنوان دلیل ثانوی نتواند آن را شامل شود یا در شمولش شبهه باشد، نوبت به برائت نمی رسد و باید به عمومات اولیه که اقتضای اعاده می کند. </w:t>
      </w:r>
    </w:p>
    <w:p w14:paraId="6D47BE35" w14:textId="478B7F37" w:rsidR="005E558C" w:rsidRDefault="005E558C" w:rsidP="005E558C">
      <w:pPr>
        <w:pStyle w:val="Heading2"/>
        <w:rPr>
          <w:rtl/>
        </w:rPr>
      </w:pPr>
      <w:bookmarkStart w:id="21" w:name="_Toc136337154"/>
      <w:r>
        <w:rPr>
          <w:rFonts w:hint="cs"/>
          <w:rtl/>
        </w:rPr>
        <w:t>بررسی کلام حاج شیخ عبد الکریم حائری</w:t>
      </w:r>
      <w:bookmarkEnd w:id="21"/>
    </w:p>
    <w:p w14:paraId="33142075" w14:textId="0ACD728A" w:rsidR="000B2100" w:rsidRDefault="00FC2565" w:rsidP="00B71EA9">
      <w:pPr>
        <w:jc w:val="both"/>
        <w:rPr>
          <w:rtl/>
        </w:rPr>
      </w:pPr>
      <w:r>
        <w:rPr>
          <w:rFonts w:hint="cs"/>
          <w:rtl/>
        </w:rPr>
        <w:t>مرحوم حاج شیخ عبدالکریم حائری مطالبی در تقریر مرحوم آشتیانی دارند که در کتاب الصلاه نیست و شبیه این مباحث را مطرح کرده اند و فرمودند:</w:t>
      </w:r>
    </w:p>
    <w:p w14:paraId="06AFC219" w14:textId="3F3DB8A5" w:rsidR="00FC2565" w:rsidRDefault="00FC2565" w:rsidP="00B71EA9">
      <w:pPr>
        <w:jc w:val="both"/>
        <w:rPr>
          <w:rtl/>
        </w:rPr>
      </w:pPr>
      <w:r>
        <w:rPr>
          <w:rFonts w:hint="cs"/>
          <w:rtl/>
        </w:rPr>
        <w:t>اگر ترتیب شرط اجزاء باشد، حتی اگر سجده ثانیه را بجا بیاورد و بعد یادش بیاید که رکوع نکرده است</w:t>
      </w:r>
      <w:r w:rsidR="005E558C">
        <w:rPr>
          <w:rFonts w:hint="cs"/>
          <w:rtl/>
        </w:rPr>
        <w:t>،</w:t>
      </w:r>
      <w:r>
        <w:rPr>
          <w:rFonts w:hint="cs"/>
          <w:rtl/>
        </w:rPr>
        <w:t xml:space="preserve"> اشکالی ندارد؛ چون آن سجده ای که بجا‌ آورده است</w:t>
      </w:r>
      <w:r w:rsidR="005E558C">
        <w:rPr>
          <w:rFonts w:hint="cs"/>
          <w:rtl/>
        </w:rPr>
        <w:t>،</w:t>
      </w:r>
      <w:r>
        <w:rPr>
          <w:rFonts w:hint="cs"/>
          <w:rtl/>
        </w:rPr>
        <w:t xml:space="preserve"> زیاده سجود شرعی نیست همانطور که محقق خوئی</w:t>
      </w:r>
      <w:r w:rsidR="005E558C">
        <w:rPr>
          <w:rFonts w:hint="cs"/>
          <w:rtl/>
        </w:rPr>
        <w:t xml:space="preserve"> در یک بحثی</w:t>
      </w:r>
      <w:r>
        <w:rPr>
          <w:rFonts w:hint="cs"/>
          <w:rtl/>
        </w:rPr>
        <w:t xml:space="preserve"> فرمودند که هم نقیصه سجود شرعی مبطل است و هم در ناحیه زیاده، زیاده سجود شرعی مبطل است</w:t>
      </w:r>
      <w:r w:rsidR="005E558C">
        <w:rPr>
          <w:rFonts w:hint="cs"/>
          <w:rtl/>
        </w:rPr>
        <w:t>؛</w:t>
      </w:r>
      <w:r>
        <w:rPr>
          <w:rFonts w:hint="cs"/>
          <w:rtl/>
        </w:rPr>
        <w:t xml:space="preserve"> یعنی سجود واجد شرایط اگر زیاد کند</w:t>
      </w:r>
      <w:r w:rsidR="005E558C">
        <w:rPr>
          <w:rFonts w:hint="cs"/>
          <w:rtl/>
        </w:rPr>
        <w:t>،</w:t>
      </w:r>
      <w:r>
        <w:rPr>
          <w:rFonts w:hint="cs"/>
          <w:rtl/>
        </w:rPr>
        <w:t xml:space="preserve"> مبطل نماز است و دو سجده اول که اتیان شده است</w:t>
      </w:r>
      <w:r w:rsidR="005E558C">
        <w:rPr>
          <w:rFonts w:hint="cs"/>
          <w:rtl/>
        </w:rPr>
        <w:t>،</w:t>
      </w:r>
      <w:r>
        <w:rPr>
          <w:rFonts w:hint="cs"/>
          <w:rtl/>
        </w:rPr>
        <w:t xml:space="preserve"> واجد شرط نبود</w:t>
      </w:r>
      <w:r w:rsidR="005E558C">
        <w:rPr>
          <w:rFonts w:hint="cs"/>
          <w:rtl/>
        </w:rPr>
        <w:t>.</w:t>
      </w:r>
      <w:r>
        <w:rPr>
          <w:rFonts w:hint="cs"/>
          <w:rtl/>
        </w:rPr>
        <w:t xml:space="preserve"> شرط سجده این است که بعد رکوع باشد</w:t>
      </w:r>
      <w:r w:rsidR="005E558C">
        <w:rPr>
          <w:rFonts w:hint="cs"/>
          <w:rtl/>
        </w:rPr>
        <w:t>؛</w:t>
      </w:r>
      <w:r>
        <w:rPr>
          <w:rFonts w:hint="cs"/>
          <w:rtl/>
        </w:rPr>
        <w:t xml:space="preserve"> لذا سجدتین فاقد شرط شرعی بوده، که زیاده سهویه سجود غیر شرعی مبطل نماز نیست.</w:t>
      </w:r>
    </w:p>
    <w:p w14:paraId="73A17C55" w14:textId="4AE42237" w:rsidR="00FC2565" w:rsidRDefault="00FC2565" w:rsidP="00B71EA9">
      <w:pPr>
        <w:jc w:val="both"/>
        <w:rPr>
          <w:rtl/>
        </w:rPr>
      </w:pPr>
      <w:r>
        <w:rPr>
          <w:rFonts w:hint="cs"/>
          <w:rtl/>
        </w:rPr>
        <w:t>اما اگر ترتیب شرط نماز باشد و آن چیزی که جزء است</w:t>
      </w:r>
      <w:r w:rsidR="005E558C">
        <w:rPr>
          <w:rFonts w:hint="cs"/>
          <w:rtl/>
        </w:rPr>
        <w:t>،</w:t>
      </w:r>
      <w:r>
        <w:rPr>
          <w:rFonts w:hint="cs"/>
          <w:rtl/>
        </w:rPr>
        <w:t xml:space="preserve"> ذات رکوع است</w:t>
      </w:r>
      <w:r w:rsidR="005E558C">
        <w:rPr>
          <w:rFonts w:hint="cs"/>
          <w:rtl/>
        </w:rPr>
        <w:t>؛</w:t>
      </w:r>
      <w:r>
        <w:rPr>
          <w:rFonts w:hint="cs"/>
          <w:rtl/>
        </w:rPr>
        <w:t xml:space="preserve"> در این صورت دو سجده ای که اول آورده</w:t>
      </w:r>
      <w:r w:rsidR="005E558C">
        <w:rPr>
          <w:rFonts w:hint="cs"/>
          <w:rtl/>
        </w:rPr>
        <w:t>،</w:t>
      </w:r>
      <w:r>
        <w:rPr>
          <w:rFonts w:hint="cs"/>
          <w:rtl/>
        </w:rPr>
        <w:t xml:space="preserve"> زیاده در سجود شرعی کرده است اما اگر یک سجده بجا بیاورد و بعد متذکر رکوع شود</w:t>
      </w:r>
      <w:r w:rsidR="005E558C">
        <w:rPr>
          <w:rFonts w:hint="cs"/>
          <w:rtl/>
        </w:rPr>
        <w:t>،</w:t>
      </w:r>
      <w:r>
        <w:rPr>
          <w:rFonts w:hint="cs"/>
          <w:rtl/>
        </w:rPr>
        <w:t xml:space="preserve"> زیاده سجده واحده شرعیه است و </w:t>
      </w:r>
      <w:r w:rsidR="00776B56" w:rsidRPr="00776B56">
        <w:rPr>
          <w:color w:val="008000"/>
          <w:rtl/>
        </w:rPr>
        <w:t>«لَا يُعِيدُ صَلَاةً مِنْ سَجْدَةٍ»</w:t>
      </w:r>
      <w:r w:rsidR="00776B56">
        <w:rPr>
          <w:rStyle w:val="FootnoteReference"/>
          <w:color w:val="008000"/>
          <w:rtl/>
        </w:rPr>
        <w:footnoteReference w:id="6"/>
      </w:r>
      <w:r w:rsidR="00776B56" w:rsidRPr="00776B56">
        <w:rPr>
          <w:rFonts w:hint="cs"/>
          <w:rtl/>
        </w:rPr>
        <w:t xml:space="preserve"> </w:t>
      </w:r>
      <w:r>
        <w:rPr>
          <w:rFonts w:hint="cs"/>
          <w:rtl/>
        </w:rPr>
        <w:t>مشکل را حل می کند و علی القاعده نماز را می شود تصحیح کرد</w:t>
      </w:r>
      <w:r w:rsidR="005E558C">
        <w:rPr>
          <w:rFonts w:hint="cs"/>
          <w:rtl/>
        </w:rPr>
        <w:t>.</w:t>
      </w:r>
      <w:r>
        <w:rPr>
          <w:rFonts w:hint="cs"/>
          <w:rtl/>
        </w:rPr>
        <w:t xml:space="preserve"> </w:t>
      </w:r>
    </w:p>
    <w:p w14:paraId="1AB4057C" w14:textId="79711C99" w:rsidR="00632BE4" w:rsidRDefault="00776B56" w:rsidP="005E558C">
      <w:pPr>
        <w:jc w:val="both"/>
      </w:pPr>
      <w:r>
        <w:rPr>
          <w:rFonts w:hint="cs"/>
          <w:rtl/>
        </w:rPr>
        <w:t>در نهای</w:t>
      </w:r>
      <w:r w:rsidR="005E558C">
        <w:rPr>
          <w:rFonts w:hint="cs"/>
          <w:rtl/>
        </w:rPr>
        <w:t>ت</w:t>
      </w:r>
      <w:r>
        <w:rPr>
          <w:rFonts w:hint="cs"/>
          <w:rtl/>
        </w:rPr>
        <w:t xml:space="preserve"> ایشان فرمودند: استظهار ما این است که ترتیب شرط نماز است و ذات رکوع و سجود جزء نماز است و در این اجزاء ترتیب شرط نشده</w:t>
      </w:r>
      <w:r w:rsidR="005E558C">
        <w:rPr>
          <w:rFonts w:hint="cs"/>
          <w:rtl/>
        </w:rPr>
        <w:t>،</w:t>
      </w:r>
      <w:r>
        <w:rPr>
          <w:rFonts w:hint="cs"/>
          <w:rtl/>
        </w:rPr>
        <w:t xml:space="preserve"> بلکه در نماز ترتیب بین این اجزاء شرط شده است که یک شرط مستقل است</w:t>
      </w:r>
      <w:r w:rsidR="005E558C">
        <w:rPr>
          <w:rFonts w:hint="cs"/>
          <w:rtl/>
        </w:rPr>
        <w:t>،</w:t>
      </w:r>
      <w:r>
        <w:rPr>
          <w:rFonts w:hint="cs"/>
          <w:rtl/>
        </w:rPr>
        <w:t xml:space="preserve"> مثل استقبال قبله و ستر عورت که شروط نماز است</w:t>
      </w:r>
      <w:r w:rsidR="005E558C">
        <w:rPr>
          <w:rFonts w:hint="cs"/>
          <w:rtl/>
        </w:rPr>
        <w:t>؛</w:t>
      </w:r>
      <w:r>
        <w:rPr>
          <w:rFonts w:hint="cs"/>
          <w:rtl/>
        </w:rPr>
        <w:t xml:space="preserve"> در این صورت با سجدتین قبل از رکوع، زیاده در سجده شرعی است که اگر یک سجده زیاده باشد </w:t>
      </w:r>
      <w:r w:rsidRPr="00776B56">
        <w:rPr>
          <w:color w:val="008000"/>
          <w:rtl/>
        </w:rPr>
        <w:t>«لَا يُعِيدُ صَلَاةً مِنْ سَجْدَةٍ»</w:t>
      </w:r>
      <w:r>
        <w:rPr>
          <w:rStyle w:val="FootnoteReference"/>
          <w:color w:val="008000"/>
          <w:rtl/>
        </w:rPr>
        <w:footnoteReference w:id="7"/>
      </w:r>
      <w:r w:rsidRPr="00776B56">
        <w:rPr>
          <w:rFonts w:hint="cs"/>
          <w:rtl/>
        </w:rPr>
        <w:t xml:space="preserve"> </w:t>
      </w:r>
      <w:r>
        <w:rPr>
          <w:rFonts w:hint="cs"/>
          <w:rtl/>
        </w:rPr>
        <w:t>شامل است و نماز را تصحیح می کند اما اگر دو سجده زیاده باشد، زیاده رکن است و مبطل نماز است</w:t>
      </w:r>
      <w:r w:rsidR="005E558C">
        <w:rPr>
          <w:rFonts w:hint="cs"/>
          <w:rtl/>
        </w:rPr>
        <w:t>.</w:t>
      </w:r>
      <w:r w:rsidR="0045504B">
        <w:rPr>
          <w:rFonts w:hint="cs"/>
          <w:rtl/>
        </w:rPr>
        <w:t xml:space="preserve"> </w:t>
      </w:r>
    </w:p>
    <w:sectPr w:rsidR="00632BE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CC7FF" w14:textId="77777777" w:rsidR="007F0EDC" w:rsidRDefault="007F0EDC" w:rsidP="008B750B">
      <w:pPr>
        <w:spacing w:line="240" w:lineRule="auto"/>
      </w:pPr>
      <w:r>
        <w:separator/>
      </w:r>
    </w:p>
  </w:endnote>
  <w:endnote w:type="continuationSeparator" w:id="0">
    <w:p w14:paraId="5F800CF1" w14:textId="77777777" w:rsidR="007F0EDC" w:rsidRDefault="007F0ED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Arial"/>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02376" w:rsidRPr="00502376">
            <w:rPr>
              <w:noProof/>
              <w:rtl/>
              <w:lang w:val="fa-IR"/>
            </w:rPr>
            <w:t>1</w:t>
          </w:r>
          <w:r>
            <w:rPr>
              <w:noProof/>
            </w:rPr>
            <w:fldChar w:fldCharType="end"/>
          </w:r>
        </w:p>
      </w:tc>
      <w:tc>
        <w:tcPr>
          <w:tcW w:w="4786" w:type="dxa"/>
          <w:tcBorders>
            <w:top w:val="nil"/>
            <w:left w:val="nil"/>
            <w:bottom w:val="nil"/>
            <w:right w:val="nil"/>
          </w:tcBorders>
          <w:vAlign w:val="center"/>
        </w:tcPr>
        <w:p w14:paraId="4E165565" w14:textId="50BC2D68" w:rsidR="006D44C1" w:rsidRPr="006D44C1" w:rsidRDefault="00366404" w:rsidP="001B6799">
          <w:pPr>
            <w:pStyle w:val="Footer"/>
            <w:bidi w:val="0"/>
            <w:rPr>
              <w:color w:val="808080" w:themeColor="background1" w:themeShade="80"/>
              <w:rtl/>
            </w:rPr>
          </w:pPr>
          <w:bookmarkStart w:id="29" w:name="BokAdres"/>
          <w:bookmarkEnd w:id="29"/>
          <w:r>
            <w:rPr>
              <w:color w:val="808080" w:themeColor="background1" w:themeShade="80"/>
            </w:rPr>
            <w:t>F1ms4_140</w:t>
          </w:r>
          <w:r w:rsidR="008C7770">
            <w:rPr>
              <w:color w:val="808080" w:themeColor="background1" w:themeShade="80"/>
            </w:rPr>
            <w:t>202</w:t>
          </w:r>
          <w:r w:rsidR="00C033BD" w:rsidRPr="00C033BD">
            <w:rPr>
              <w:rFonts w:hint="cs"/>
              <w:color w:val="808080" w:themeColor="background1" w:themeShade="80"/>
              <w:szCs w:val="22"/>
              <w:rtl/>
            </w:rPr>
            <w:t>24</w:t>
          </w:r>
          <w:r w:rsidRPr="0097082E">
            <w:rPr>
              <w:color w:val="808080" w:themeColor="background1" w:themeShade="80"/>
              <w:sz w:val="20"/>
              <w:szCs w:val="20"/>
            </w:rPr>
            <w:t>-</w:t>
          </w:r>
          <w:r w:rsidR="007A76DD">
            <w:rPr>
              <w:rFonts w:hint="cs"/>
              <w:color w:val="808080" w:themeColor="background1" w:themeShade="80"/>
              <w:sz w:val="20"/>
              <w:szCs w:val="20"/>
              <w:rtl/>
            </w:rPr>
            <w:t>1</w:t>
          </w:r>
          <w:r w:rsidR="00C033BD">
            <w:rPr>
              <w:rFonts w:hint="cs"/>
              <w:color w:val="808080" w:themeColor="background1" w:themeShade="80"/>
              <w:sz w:val="20"/>
              <w:szCs w:val="20"/>
              <w:rtl/>
            </w:rPr>
            <w:t>26</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5294C" w14:textId="77777777" w:rsidR="007F0EDC" w:rsidRDefault="007F0EDC" w:rsidP="008B750B">
      <w:pPr>
        <w:spacing w:line="240" w:lineRule="auto"/>
      </w:pPr>
      <w:r>
        <w:separator/>
      </w:r>
    </w:p>
  </w:footnote>
  <w:footnote w:type="continuationSeparator" w:id="0">
    <w:p w14:paraId="1B058DD8" w14:textId="77777777" w:rsidR="007F0EDC" w:rsidRDefault="007F0EDC" w:rsidP="008B750B">
      <w:pPr>
        <w:spacing w:line="240" w:lineRule="auto"/>
      </w:pPr>
      <w:r>
        <w:continuationSeparator/>
      </w:r>
    </w:p>
  </w:footnote>
  <w:footnote w:id="1">
    <w:p w14:paraId="0B54E4D0" w14:textId="45A3C764" w:rsidR="00D561B4" w:rsidRDefault="00D561B4">
      <w:pPr>
        <w:pStyle w:val="FootnoteText"/>
      </w:pPr>
      <w:r>
        <w:rPr>
          <w:rStyle w:val="FootnoteReference"/>
        </w:rPr>
        <w:footnoteRef/>
      </w:r>
      <w:r>
        <w:rPr>
          <w:rtl/>
        </w:rPr>
        <w:t xml:space="preserve"> </w:t>
      </w:r>
      <w:r>
        <w:rPr>
          <w:rFonts w:hint="cs"/>
          <w:rtl/>
        </w:rPr>
        <w:t>العروه المحشی، ج 2، ص 544</w:t>
      </w:r>
    </w:p>
  </w:footnote>
  <w:footnote w:id="2">
    <w:p w14:paraId="22BC3443" w14:textId="04D64FDC" w:rsidR="00247803" w:rsidRDefault="00247803">
      <w:pPr>
        <w:pStyle w:val="FootnoteText"/>
      </w:pPr>
      <w:r>
        <w:rPr>
          <w:rStyle w:val="FootnoteReference"/>
        </w:rPr>
        <w:footnoteRef/>
      </w:r>
      <w:r>
        <w:rPr>
          <w:rtl/>
        </w:rPr>
        <w:t xml:space="preserve"> </w:t>
      </w:r>
      <w:r>
        <w:rPr>
          <w:rFonts w:hint="cs"/>
          <w:rtl/>
        </w:rPr>
        <w:t>العروه المحشی، ج 3، ص 215</w:t>
      </w:r>
    </w:p>
  </w:footnote>
  <w:footnote w:id="3">
    <w:p w14:paraId="6F93E3E3" w14:textId="44347B88" w:rsidR="009D51A9" w:rsidRPr="009D51A9" w:rsidRDefault="009D51A9" w:rsidP="009D51A9">
      <w:pPr>
        <w:pStyle w:val="FootnoteText"/>
      </w:pPr>
      <w:r w:rsidRPr="009D51A9">
        <w:footnoteRef/>
      </w:r>
      <w:r w:rsidRPr="009D51A9">
        <w:rPr>
          <w:rtl/>
        </w:rPr>
        <w:t xml:space="preserve"> </w:t>
      </w:r>
      <w:hyperlink r:id="rId1" w:history="1">
        <w:r w:rsidRPr="009D51A9">
          <w:rPr>
            <w:rStyle w:val="Hyperlink"/>
            <w:rtl/>
          </w:rPr>
          <w:t>الکاف</w:t>
        </w:r>
        <w:r w:rsidRPr="009D51A9">
          <w:rPr>
            <w:rStyle w:val="Hyperlink"/>
            <w:rFonts w:hint="cs"/>
            <w:rtl/>
          </w:rPr>
          <w:t>ی</w:t>
        </w:r>
        <w:r w:rsidRPr="009D51A9">
          <w:rPr>
            <w:rStyle w:val="Hyperlink"/>
            <w:rFonts w:hint="eastAsia"/>
            <w:rtl/>
          </w:rPr>
          <w:t>،</w:t>
        </w:r>
        <w:r w:rsidRPr="009D51A9">
          <w:rPr>
            <w:rStyle w:val="Hyperlink"/>
            <w:rtl/>
          </w:rPr>
          <w:t xml:space="preserve"> محمد بن </w:t>
        </w:r>
        <w:r w:rsidRPr="009D51A9">
          <w:rPr>
            <w:rStyle w:val="Hyperlink"/>
            <w:rFonts w:hint="cs"/>
            <w:rtl/>
          </w:rPr>
          <w:t>ی</w:t>
        </w:r>
        <w:r w:rsidRPr="009D51A9">
          <w:rPr>
            <w:rStyle w:val="Hyperlink"/>
            <w:rFonts w:hint="eastAsia"/>
            <w:rtl/>
          </w:rPr>
          <w:t>عقوب</w:t>
        </w:r>
        <w:r w:rsidRPr="009D51A9">
          <w:rPr>
            <w:rStyle w:val="Hyperlink"/>
            <w:rtl/>
          </w:rPr>
          <w:t xml:space="preserve"> کل</w:t>
        </w:r>
        <w:r w:rsidRPr="009D51A9">
          <w:rPr>
            <w:rStyle w:val="Hyperlink"/>
            <w:rFonts w:hint="cs"/>
            <w:rtl/>
          </w:rPr>
          <w:t>ی</w:t>
        </w:r>
        <w:r w:rsidRPr="009D51A9">
          <w:rPr>
            <w:rStyle w:val="Hyperlink"/>
            <w:rFonts w:hint="eastAsia"/>
            <w:rtl/>
          </w:rPr>
          <w:t>ن</w:t>
        </w:r>
        <w:r w:rsidRPr="009D51A9">
          <w:rPr>
            <w:rStyle w:val="Hyperlink"/>
            <w:rFonts w:hint="cs"/>
            <w:rtl/>
          </w:rPr>
          <w:t>ی</w:t>
        </w:r>
        <w:r w:rsidRPr="009D51A9">
          <w:rPr>
            <w:rStyle w:val="Hyperlink"/>
            <w:rFonts w:hint="eastAsia"/>
            <w:rtl/>
          </w:rPr>
          <w:t>،</w:t>
        </w:r>
        <w:r w:rsidRPr="009D51A9">
          <w:rPr>
            <w:rStyle w:val="Hyperlink"/>
            <w:rtl/>
          </w:rPr>
          <w:t xml:space="preserve"> ج3، ص318.</w:t>
        </w:r>
      </w:hyperlink>
    </w:p>
  </w:footnote>
  <w:footnote w:id="4">
    <w:p w14:paraId="71D40C9E" w14:textId="0D78BD69" w:rsidR="009D51A9" w:rsidRPr="009D51A9" w:rsidRDefault="009D51A9" w:rsidP="009D51A9">
      <w:pPr>
        <w:pStyle w:val="FootnoteText"/>
      </w:pPr>
      <w:r w:rsidRPr="009D51A9">
        <w:footnoteRef/>
      </w:r>
      <w:r w:rsidRPr="009D51A9">
        <w:rPr>
          <w:rtl/>
        </w:rPr>
        <w:t xml:space="preserve"> </w:t>
      </w:r>
      <w:hyperlink r:id="rId2" w:history="1">
        <w:r w:rsidRPr="009D51A9">
          <w:rPr>
            <w:rStyle w:val="Hyperlink"/>
            <w:rFonts w:hint="eastAsia"/>
            <w:rtl/>
          </w:rPr>
          <w:t>الکاف</w:t>
        </w:r>
        <w:r w:rsidRPr="009D51A9">
          <w:rPr>
            <w:rStyle w:val="Hyperlink"/>
            <w:rFonts w:hint="cs"/>
            <w:rtl/>
          </w:rPr>
          <w:t>ی</w:t>
        </w:r>
        <w:r w:rsidRPr="009D51A9">
          <w:rPr>
            <w:rStyle w:val="Hyperlink"/>
            <w:rFonts w:hint="eastAsia"/>
            <w:rtl/>
          </w:rPr>
          <w:t>،</w:t>
        </w:r>
        <w:r w:rsidRPr="009D51A9">
          <w:rPr>
            <w:rStyle w:val="Hyperlink"/>
            <w:rtl/>
          </w:rPr>
          <w:t xml:space="preserve"> محمد بن </w:t>
        </w:r>
        <w:r w:rsidRPr="009D51A9">
          <w:rPr>
            <w:rStyle w:val="Hyperlink"/>
            <w:rFonts w:hint="cs"/>
            <w:rtl/>
          </w:rPr>
          <w:t>ی</w:t>
        </w:r>
        <w:r w:rsidRPr="009D51A9">
          <w:rPr>
            <w:rStyle w:val="Hyperlink"/>
            <w:rFonts w:hint="eastAsia"/>
            <w:rtl/>
          </w:rPr>
          <w:t>عقوب</w:t>
        </w:r>
        <w:r w:rsidRPr="009D51A9">
          <w:rPr>
            <w:rStyle w:val="Hyperlink"/>
            <w:rtl/>
          </w:rPr>
          <w:t xml:space="preserve"> کل</w:t>
        </w:r>
        <w:r w:rsidRPr="009D51A9">
          <w:rPr>
            <w:rStyle w:val="Hyperlink"/>
            <w:rFonts w:hint="cs"/>
            <w:rtl/>
          </w:rPr>
          <w:t>ی</w:t>
        </w:r>
        <w:r w:rsidRPr="009D51A9">
          <w:rPr>
            <w:rStyle w:val="Hyperlink"/>
            <w:rFonts w:hint="eastAsia"/>
            <w:rtl/>
          </w:rPr>
          <w:t>ن</w:t>
        </w:r>
        <w:r w:rsidRPr="009D51A9">
          <w:rPr>
            <w:rStyle w:val="Hyperlink"/>
            <w:rFonts w:hint="cs"/>
            <w:rtl/>
          </w:rPr>
          <w:t>ی</w:t>
        </w:r>
        <w:r w:rsidRPr="009D51A9">
          <w:rPr>
            <w:rStyle w:val="Hyperlink"/>
            <w:rFonts w:hint="eastAsia"/>
            <w:rtl/>
          </w:rPr>
          <w:t>،</w:t>
        </w:r>
        <w:r w:rsidRPr="009D51A9">
          <w:rPr>
            <w:rStyle w:val="Hyperlink"/>
            <w:rtl/>
          </w:rPr>
          <w:t xml:space="preserve"> ج3، ص355.</w:t>
        </w:r>
      </w:hyperlink>
    </w:p>
  </w:footnote>
  <w:footnote w:id="5">
    <w:p w14:paraId="742D28F7" w14:textId="77777777" w:rsidR="00EA5629" w:rsidRPr="009D51A9" w:rsidRDefault="00EA5629" w:rsidP="00EA5629">
      <w:pPr>
        <w:pStyle w:val="FootnoteText"/>
      </w:pPr>
      <w:r w:rsidRPr="009D51A9">
        <w:footnoteRef/>
      </w:r>
      <w:r w:rsidRPr="009D51A9">
        <w:rPr>
          <w:rtl/>
        </w:rPr>
        <w:t xml:space="preserve"> </w:t>
      </w:r>
      <w:hyperlink r:id="rId3" w:history="1">
        <w:r w:rsidRPr="009D51A9">
          <w:rPr>
            <w:rStyle w:val="Hyperlink"/>
            <w:rFonts w:hint="eastAsia"/>
            <w:rtl/>
          </w:rPr>
          <w:t>الکاف</w:t>
        </w:r>
        <w:r w:rsidRPr="009D51A9">
          <w:rPr>
            <w:rStyle w:val="Hyperlink"/>
            <w:rFonts w:hint="cs"/>
            <w:rtl/>
          </w:rPr>
          <w:t>ی</w:t>
        </w:r>
        <w:r w:rsidRPr="009D51A9">
          <w:rPr>
            <w:rStyle w:val="Hyperlink"/>
            <w:rFonts w:hint="eastAsia"/>
            <w:rtl/>
          </w:rPr>
          <w:t>،</w:t>
        </w:r>
        <w:r w:rsidRPr="009D51A9">
          <w:rPr>
            <w:rStyle w:val="Hyperlink"/>
            <w:rtl/>
          </w:rPr>
          <w:t xml:space="preserve"> محمد بن </w:t>
        </w:r>
        <w:r w:rsidRPr="009D51A9">
          <w:rPr>
            <w:rStyle w:val="Hyperlink"/>
            <w:rFonts w:hint="cs"/>
            <w:rtl/>
          </w:rPr>
          <w:t>ی</w:t>
        </w:r>
        <w:r w:rsidRPr="009D51A9">
          <w:rPr>
            <w:rStyle w:val="Hyperlink"/>
            <w:rFonts w:hint="eastAsia"/>
            <w:rtl/>
          </w:rPr>
          <w:t>عقوب</w:t>
        </w:r>
        <w:r w:rsidRPr="009D51A9">
          <w:rPr>
            <w:rStyle w:val="Hyperlink"/>
            <w:rtl/>
          </w:rPr>
          <w:t xml:space="preserve"> کل</w:t>
        </w:r>
        <w:r w:rsidRPr="009D51A9">
          <w:rPr>
            <w:rStyle w:val="Hyperlink"/>
            <w:rFonts w:hint="cs"/>
            <w:rtl/>
          </w:rPr>
          <w:t>ی</w:t>
        </w:r>
        <w:r w:rsidRPr="009D51A9">
          <w:rPr>
            <w:rStyle w:val="Hyperlink"/>
            <w:rFonts w:hint="eastAsia"/>
            <w:rtl/>
          </w:rPr>
          <w:t>ن</w:t>
        </w:r>
        <w:r w:rsidRPr="009D51A9">
          <w:rPr>
            <w:rStyle w:val="Hyperlink"/>
            <w:rFonts w:hint="cs"/>
            <w:rtl/>
          </w:rPr>
          <w:t>ی</w:t>
        </w:r>
        <w:r w:rsidRPr="009D51A9">
          <w:rPr>
            <w:rStyle w:val="Hyperlink"/>
            <w:rFonts w:hint="eastAsia"/>
            <w:rtl/>
          </w:rPr>
          <w:t>،</w:t>
        </w:r>
        <w:r w:rsidRPr="009D51A9">
          <w:rPr>
            <w:rStyle w:val="Hyperlink"/>
            <w:rtl/>
          </w:rPr>
          <w:t xml:space="preserve"> ج3، ص355.</w:t>
        </w:r>
      </w:hyperlink>
    </w:p>
  </w:footnote>
  <w:footnote w:id="6">
    <w:p w14:paraId="5E0BD5F7" w14:textId="193B50EE" w:rsidR="00776B56" w:rsidRPr="00776B56" w:rsidRDefault="00776B56" w:rsidP="00776B56">
      <w:pPr>
        <w:pStyle w:val="FootnoteText"/>
      </w:pPr>
      <w:r w:rsidRPr="00776B56">
        <w:footnoteRef/>
      </w:r>
      <w:r w:rsidRPr="00776B56">
        <w:rPr>
          <w:rtl/>
        </w:rPr>
        <w:t xml:space="preserve"> </w:t>
      </w:r>
      <w:hyperlink r:id="rId4" w:history="1">
        <w:r w:rsidRPr="00776B56">
          <w:rPr>
            <w:rStyle w:val="Hyperlink"/>
            <w:rFonts w:hint="eastAsia"/>
            <w:rtl/>
          </w:rPr>
          <w:t>وسائل</w:t>
        </w:r>
        <w:r w:rsidRPr="00776B56">
          <w:rPr>
            <w:rStyle w:val="Hyperlink"/>
            <w:rtl/>
          </w:rPr>
          <w:t xml:space="preserve"> الش</w:t>
        </w:r>
        <w:r w:rsidRPr="00776B56">
          <w:rPr>
            <w:rStyle w:val="Hyperlink"/>
            <w:rFonts w:hint="cs"/>
            <w:rtl/>
          </w:rPr>
          <w:t>ی</w:t>
        </w:r>
        <w:r w:rsidRPr="00776B56">
          <w:rPr>
            <w:rStyle w:val="Hyperlink"/>
            <w:rFonts w:hint="eastAsia"/>
            <w:rtl/>
          </w:rPr>
          <w:t>عة،</w:t>
        </w:r>
        <w:r w:rsidRPr="00776B56">
          <w:rPr>
            <w:rStyle w:val="Hyperlink"/>
            <w:rtl/>
          </w:rPr>
          <w:t xml:space="preserve"> الش</w:t>
        </w:r>
        <w:r w:rsidRPr="00776B56">
          <w:rPr>
            <w:rStyle w:val="Hyperlink"/>
            <w:rFonts w:hint="cs"/>
            <w:rtl/>
          </w:rPr>
          <w:t>ی</w:t>
        </w:r>
        <w:r w:rsidRPr="00776B56">
          <w:rPr>
            <w:rStyle w:val="Hyperlink"/>
            <w:rFonts w:hint="eastAsia"/>
            <w:rtl/>
          </w:rPr>
          <w:t>خ</w:t>
        </w:r>
        <w:r w:rsidRPr="00776B56">
          <w:rPr>
            <w:rStyle w:val="Hyperlink"/>
            <w:rtl/>
          </w:rPr>
          <w:t xml:space="preserve"> الحر العاملي، ج6، ص319، أبواب ، باب، ح، ط آل البيت.</w:t>
        </w:r>
      </w:hyperlink>
    </w:p>
  </w:footnote>
  <w:footnote w:id="7">
    <w:p w14:paraId="5E13BA05" w14:textId="77777777" w:rsidR="00776B56" w:rsidRPr="00776B56" w:rsidRDefault="00776B56" w:rsidP="00776B56">
      <w:pPr>
        <w:pStyle w:val="FootnoteText"/>
      </w:pPr>
      <w:r w:rsidRPr="00776B56">
        <w:footnoteRef/>
      </w:r>
      <w:r w:rsidRPr="00776B56">
        <w:rPr>
          <w:rtl/>
        </w:rPr>
        <w:t xml:space="preserve"> </w:t>
      </w:r>
      <w:hyperlink r:id="rId5" w:history="1">
        <w:r w:rsidRPr="00776B56">
          <w:rPr>
            <w:rStyle w:val="Hyperlink"/>
            <w:rFonts w:hint="eastAsia"/>
            <w:rtl/>
          </w:rPr>
          <w:t>وسائل</w:t>
        </w:r>
        <w:r w:rsidRPr="00776B56">
          <w:rPr>
            <w:rStyle w:val="Hyperlink"/>
            <w:rtl/>
          </w:rPr>
          <w:t xml:space="preserve"> الش</w:t>
        </w:r>
        <w:r w:rsidRPr="00776B56">
          <w:rPr>
            <w:rStyle w:val="Hyperlink"/>
            <w:rFonts w:hint="cs"/>
            <w:rtl/>
          </w:rPr>
          <w:t>ی</w:t>
        </w:r>
        <w:r w:rsidRPr="00776B56">
          <w:rPr>
            <w:rStyle w:val="Hyperlink"/>
            <w:rFonts w:hint="eastAsia"/>
            <w:rtl/>
          </w:rPr>
          <w:t>عة،</w:t>
        </w:r>
        <w:r w:rsidRPr="00776B56">
          <w:rPr>
            <w:rStyle w:val="Hyperlink"/>
            <w:rtl/>
          </w:rPr>
          <w:t xml:space="preserve"> الش</w:t>
        </w:r>
        <w:r w:rsidRPr="00776B56">
          <w:rPr>
            <w:rStyle w:val="Hyperlink"/>
            <w:rFonts w:hint="cs"/>
            <w:rtl/>
          </w:rPr>
          <w:t>ی</w:t>
        </w:r>
        <w:r w:rsidRPr="00776B56">
          <w:rPr>
            <w:rStyle w:val="Hyperlink"/>
            <w:rFonts w:hint="eastAsia"/>
            <w:rtl/>
          </w:rPr>
          <w:t>خ</w:t>
        </w:r>
        <w:r w:rsidRPr="00776B56">
          <w:rPr>
            <w:rStyle w:val="Hyperlink"/>
            <w:rtl/>
          </w:rPr>
          <w:t xml:space="preserve"> الحر العاملي، ج6، ص319،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609AE650"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423B42">
      <w:rPr>
        <w:rFonts w:hint="cs"/>
        <w:b/>
        <w:bCs/>
        <w:sz w:val="20"/>
        <w:szCs w:val="24"/>
        <w:rtl/>
      </w:rPr>
      <w:t>1</w:t>
    </w:r>
    <w:r w:rsidR="006538E3">
      <w:rPr>
        <w:rFonts w:hint="cs"/>
        <w:b/>
        <w:bCs/>
        <w:sz w:val="20"/>
        <w:szCs w:val="24"/>
        <w:rtl/>
      </w:rPr>
      <w:t>3</w:t>
    </w:r>
    <w:r w:rsidR="00204272">
      <w:rPr>
        <w:rFonts w:hint="cs"/>
        <w:b/>
        <w:bCs/>
        <w:sz w:val="20"/>
        <w:szCs w:val="24"/>
        <w:rtl/>
      </w:rPr>
      <w:t>5</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25" w:name="BokTarikh"/>
    <w:bookmarkEnd w:id="25"/>
    <w:r w:rsidR="00450138">
      <w:rPr>
        <w:rFonts w:hint="cs"/>
        <w:sz w:val="24"/>
        <w:szCs w:val="24"/>
        <w:rtl/>
      </w:rPr>
      <w:t xml:space="preserve"> </w:t>
    </w:r>
    <w:r w:rsidR="00F33E00">
      <w:rPr>
        <w:rFonts w:hint="cs"/>
        <w:sz w:val="24"/>
        <w:szCs w:val="24"/>
        <w:rtl/>
      </w:rPr>
      <w:t>0</w:t>
    </w:r>
    <w:r w:rsidR="00204272">
      <w:rPr>
        <w:rFonts w:hint="cs"/>
        <w:sz w:val="24"/>
        <w:szCs w:val="24"/>
        <w:rtl/>
      </w:rPr>
      <w:t>5</w:t>
    </w:r>
    <w:r w:rsidR="00366404">
      <w:rPr>
        <w:sz w:val="24"/>
        <w:szCs w:val="24"/>
        <w:rtl/>
      </w:rPr>
      <w:t>/</w:t>
    </w:r>
    <w:r w:rsidR="000630C9">
      <w:rPr>
        <w:rFonts w:hint="cs"/>
        <w:sz w:val="24"/>
        <w:szCs w:val="24"/>
        <w:rtl/>
      </w:rPr>
      <w:t>0</w:t>
    </w:r>
    <w:r w:rsidR="00F33E00">
      <w:rPr>
        <w:rFonts w:hint="cs"/>
        <w:sz w:val="24"/>
        <w:szCs w:val="24"/>
        <w:rtl/>
      </w:rPr>
      <w:t>3</w:t>
    </w:r>
    <w:r w:rsidR="00366404">
      <w:rPr>
        <w:sz w:val="24"/>
        <w:szCs w:val="24"/>
        <w:rtl/>
      </w:rPr>
      <w:t xml:space="preserve"> /140</w:t>
    </w:r>
    <w:r w:rsidR="000630C9">
      <w:rPr>
        <w:rFonts w:hint="cs"/>
        <w:sz w:val="24"/>
        <w:szCs w:val="24"/>
        <w:rtl/>
      </w:rPr>
      <w:t>2</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8" w:name="BokSabj2"/>
    <w:bookmarkEnd w:id="28"/>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53"/>
    <w:rsid w:val="00000F4E"/>
    <w:rsid w:val="000036B7"/>
    <w:rsid w:val="0000664C"/>
    <w:rsid w:val="00006F15"/>
    <w:rsid w:val="00007271"/>
    <w:rsid w:val="000072A3"/>
    <w:rsid w:val="00007A42"/>
    <w:rsid w:val="00010E6F"/>
    <w:rsid w:val="0001450D"/>
    <w:rsid w:val="00021141"/>
    <w:rsid w:val="000214F2"/>
    <w:rsid w:val="0002336E"/>
    <w:rsid w:val="00025777"/>
    <w:rsid w:val="00025B70"/>
    <w:rsid w:val="000339FD"/>
    <w:rsid w:val="000353D7"/>
    <w:rsid w:val="00040996"/>
    <w:rsid w:val="000470F3"/>
    <w:rsid w:val="00053CC2"/>
    <w:rsid w:val="00055496"/>
    <w:rsid w:val="0006020E"/>
    <w:rsid w:val="000607AE"/>
    <w:rsid w:val="000630C9"/>
    <w:rsid w:val="0006388A"/>
    <w:rsid w:val="00065171"/>
    <w:rsid w:val="000706ED"/>
    <w:rsid w:val="000723F8"/>
    <w:rsid w:val="00073168"/>
    <w:rsid w:val="00080A41"/>
    <w:rsid w:val="00080B5B"/>
    <w:rsid w:val="000822A9"/>
    <w:rsid w:val="0008299B"/>
    <w:rsid w:val="000913AA"/>
    <w:rsid w:val="00094847"/>
    <w:rsid w:val="00096C63"/>
    <w:rsid w:val="000A0E47"/>
    <w:rsid w:val="000A17DC"/>
    <w:rsid w:val="000A1EAF"/>
    <w:rsid w:val="000A4E62"/>
    <w:rsid w:val="000A6DCE"/>
    <w:rsid w:val="000B0017"/>
    <w:rsid w:val="000B1BC8"/>
    <w:rsid w:val="000B2100"/>
    <w:rsid w:val="000B2ED7"/>
    <w:rsid w:val="000B5DB5"/>
    <w:rsid w:val="000C090A"/>
    <w:rsid w:val="000C0B7F"/>
    <w:rsid w:val="000C381A"/>
    <w:rsid w:val="000C3947"/>
    <w:rsid w:val="000D101D"/>
    <w:rsid w:val="000D2A37"/>
    <w:rsid w:val="000D30E9"/>
    <w:rsid w:val="000D47F7"/>
    <w:rsid w:val="000D5267"/>
    <w:rsid w:val="000D5442"/>
    <w:rsid w:val="000D6818"/>
    <w:rsid w:val="000E04E4"/>
    <w:rsid w:val="000E335E"/>
    <w:rsid w:val="000E4AC8"/>
    <w:rsid w:val="000F16CF"/>
    <w:rsid w:val="000F1CCF"/>
    <w:rsid w:val="000F38E3"/>
    <w:rsid w:val="000F4806"/>
    <w:rsid w:val="000F5BAC"/>
    <w:rsid w:val="0010036D"/>
    <w:rsid w:val="001024DD"/>
    <w:rsid w:val="00102585"/>
    <w:rsid w:val="00104045"/>
    <w:rsid w:val="00104129"/>
    <w:rsid w:val="00105B63"/>
    <w:rsid w:val="001068B7"/>
    <w:rsid w:val="001078C6"/>
    <w:rsid w:val="001105F5"/>
    <w:rsid w:val="00110F1E"/>
    <w:rsid w:val="0011338A"/>
    <w:rsid w:val="00114AB7"/>
    <w:rsid w:val="00116B2B"/>
    <w:rsid w:val="00124E3D"/>
    <w:rsid w:val="0012730A"/>
    <w:rsid w:val="00127E95"/>
    <w:rsid w:val="00130659"/>
    <w:rsid w:val="0013403C"/>
    <w:rsid w:val="001347C7"/>
    <w:rsid w:val="001356B0"/>
    <w:rsid w:val="0013749B"/>
    <w:rsid w:val="00142927"/>
    <w:rsid w:val="00150159"/>
    <w:rsid w:val="00151937"/>
    <w:rsid w:val="001526FE"/>
    <w:rsid w:val="00152B03"/>
    <w:rsid w:val="00157489"/>
    <w:rsid w:val="00162224"/>
    <w:rsid w:val="00172F88"/>
    <w:rsid w:val="00177863"/>
    <w:rsid w:val="00181844"/>
    <w:rsid w:val="001825D1"/>
    <w:rsid w:val="001837E9"/>
    <w:rsid w:val="00185C3C"/>
    <w:rsid w:val="00187DFA"/>
    <w:rsid w:val="001908CE"/>
    <w:rsid w:val="0019321C"/>
    <w:rsid w:val="00194C51"/>
    <w:rsid w:val="00195047"/>
    <w:rsid w:val="00196D36"/>
    <w:rsid w:val="001A0FBA"/>
    <w:rsid w:val="001A1BC1"/>
    <w:rsid w:val="001A1EA5"/>
    <w:rsid w:val="001A2574"/>
    <w:rsid w:val="001A27D7"/>
    <w:rsid w:val="001A294E"/>
    <w:rsid w:val="001A4ED8"/>
    <w:rsid w:val="001B2488"/>
    <w:rsid w:val="001B6799"/>
    <w:rsid w:val="001C1362"/>
    <w:rsid w:val="001C239D"/>
    <w:rsid w:val="001C584F"/>
    <w:rsid w:val="001C5B75"/>
    <w:rsid w:val="001D0644"/>
    <w:rsid w:val="001D12DA"/>
    <w:rsid w:val="001D1C50"/>
    <w:rsid w:val="001D2CDC"/>
    <w:rsid w:val="001D2E9A"/>
    <w:rsid w:val="001D597F"/>
    <w:rsid w:val="001D7154"/>
    <w:rsid w:val="001D7FC1"/>
    <w:rsid w:val="001E2AFC"/>
    <w:rsid w:val="001E3FD4"/>
    <w:rsid w:val="001E695E"/>
    <w:rsid w:val="001E6F9D"/>
    <w:rsid w:val="001E70AD"/>
    <w:rsid w:val="001E7AF6"/>
    <w:rsid w:val="001F0A94"/>
    <w:rsid w:val="001F4732"/>
    <w:rsid w:val="00201E09"/>
    <w:rsid w:val="0020241A"/>
    <w:rsid w:val="00203821"/>
    <w:rsid w:val="00204272"/>
    <w:rsid w:val="00211632"/>
    <w:rsid w:val="00214220"/>
    <w:rsid w:val="0021630D"/>
    <w:rsid w:val="00216EEF"/>
    <w:rsid w:val="002206F5"/>
    <w:rsid w:val="00222085"/>
    <w:rsid w:val="0022375C"/>
    <w:rsid w:val="00224772"/>
    <w:rsid w:val="00226206"/>
    <w:rsid w:val="00226F73"/>
    <w:rsid w:val="002277DF"/>
    <w:rsid w:val="00231115"/>
    <w:rsid w:val="00233826"/>
    <w:rsid w:val="00235B42"/>
    <w:rsid w:val="002374B3"/>
    <w:rsid w:val="002406FD"/>
    <w:rsid w:val="00240D9E"/>
    <w:rsid w:val="0024121B"/>
    <w:rsid w:val="00246C7C"/>
    <w:rsid w:val="00247803"/>
    <w:rsid w:val="00247D2F"/>
    <w:rsid w:val="00250BF1"/>
    <w:rsid w:val="00252B4B"/>
    <w:rsid w:val="002534DB"/>
    <w:rsid w:val="00256560"/>
    <w:rsid w:val="00260D10"/>
    <w:rsid w:val="00260DE8"/>
    <w:rsid w:val="00267DCA"/>
    <w:rsid w:val="00275A92"/>
    <w:rsid w:val="0027605E"/>
    <w:rsid w:val="00281E00"/>
    <w:rsid w:val="0028330D"/>
    <w:rsid w:val="002917FA"/>
    <w:rsid w:val="002918E8"/>
    <w:rsid w:val="00292E2D"/>
    <w:rsid w:val="00294A52"/>
    <w:rsid w:val="002955A6"/>
    <w:rsid w:val="0029744B"/>
    <w:rsid w:val="00297F70"/>
    <w:rsid w:val="002A6D40"/>
    <w:rsid w:val="002A79C5"/>
    <w:rsid w:val="002B3359"/>
    <w:rsid w:val="002B4FBB"/>
    <w:rsid w:val="002B575F"/>
    <w:rsid w:val="002B64DA"/>
    <w:rsid w:val="002B729B"/>
    <w:rsid w:val="002C20E0"/>
    <w:rsid w:val="002C23B5"/>
    <w:rsid w:val="002C53A2"/>
    <w:rsid w:val="002D0040"/>
    <w:rsid w:val="002D2FA8"/>
    <w:rsid w:val="002D34FB"/>
    <w:rsid w:val="002D36CA"/>
    <w:rsid w:val="002D4AB8"/>
    <w:rsid w:val="002D4B9E"/>
    <w:rsid w:val="002D7E06"/>
    <w:rsid w:val="002E220F"/>
    <w:rsid w:val="002E6D62"/>
    <w:rsid w:val="002F746E"/>
    <w:rsid w:val="003019BC"/>
    <w:rsid w:val="00305320"/>
    <w:rsid w:val="00307311"/>
    <w:rsid w:val="0031081E"/>
    <w:rsid w:val="00315305"/>
    <w:rsid w:val="0031774E"/>
    <w:rsid w:val="0032100F"/>
    <w:rsid w:val="00323CCC"/>
    <w:rsid w:val="00324B1E"/>
    <w:rsid w:val="00325F31"/>
    <w:rsid w:val="003308CE"/>
    <w:rsid w:val="003317DA"/>
    <w:rsid w:val="0033402C"/>
    <w:rsid w:val="00337759"/>
    <w:rsid w:val="00340521"/>
    <w:rsid w:val="003405FA"/>
    <w:rsid w:val="00342AAD"/>
    <w:rsid w:val="00345387"/>
    <w:rsid w:val="00345C73"/>
    <w:rsid w:val="00354A99"/>
    <w:rsid w:val="0035504A"/>
    <w:rsid w:val="00360311"/>
    <w:rsid w:val="003606EC"/>
    <w:rsid w:val="00361922"/>
    <w:rsid w:val="003639FD"/>
    <w:rsid w:val="0036598E"/>
    <w:rsid w:val="00366404"/>
    <w:rsid w:val="00366A3F"/>
    <w:rsid w:val="0037074A"/>
    <w:rsid w:val="0037339B"/>
    <w:rsid w:val="00373A2A"/>
    <w:rsid w:val="00386C11"/>
    <w:rsid w:val="00391F2C"/>
    <w:rsid w:val="003929DE"/>
    <w:rsid w:val="003939A8"/>
    <w:rsid w:val="0039500F"/>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D769F"/>
    <w:rsid w:val="003E1C5C"/>
    <w:rsid w:val="003E3404"/>
    <w:rsid w:val="003E598D"/>
    <w:rsid w:val="003E6650"/>
    <w:rsid w:val="003F45CF"/>
    <w:rsid w:val="003F5B46"/>
    <w:rsid w:val="0040071A"/>
    <w:rsid w:val="00401363"/>
    <w:rsid w:val="00402E47"/>
    <w:rsid w:val="00406264"/>
    <w:rsid w:val="00410F2D"/>
    <w:rsid w:val="0041562A"/>
    <w:rsid w:val="00422DC2"/>
    <w:rsid w:val="00423552"/>
    <w:rsid w:val="00423B42"/>
    <w:rsid w:val="00425015"/>
    <w:rsid w:val="00426C83"/>
    <w:rsid w:val="0043038B"/>
    <w:rsid w:val="00430994"/>
    <w:rsid w:val="00441B6D"/>
    <w:rsid w:val="00450138"/>
    <w:rsid w:val="0045504B"/>
    <w:rsid w:val="004556EF"/>
    <w:rsid w:val="00460DBD"/>
    <w:rsid w:val="00462B07"/>
    <w:rsid w:val="00465BD2"/>
    <w:rsid w:val="0046668A"/>
    <w:rsid w:val="004715C8"/>
    <w:rsid w:val="00477999"/>
    <w:rsid w:val="004801EB"/>
    <w:rsid w:val="004817A0"/>
    <w:rsid w:val="00481C31"/>
    <w:rsid w:val="00482FC1"/>
    <w:rsid w:val="00483027"/>
    <w:rsid w:val="004871AA"/>
    <w:rsid w:val="004874B0"/>
    <w:rsid w:val="004918D7"/>
    <w:rsid w:val="004926E1"/>
    <w:rsid w:val="004933A4"/>
    <w:rsid w:val="00496F71"/>
    <w:rsid w:val="004A2FEA"/>
    <w:rsid w:val="004A43D6"/>
    <w:rsid w:val="004A7F7A"/>
    <w:rsid w:val="004B2C0A"/>
    <w:rsid w:val="004C1B8A"/>
    <w:rsid w:val="004D2DD7"/>
    <w:rsid w:val="004D316B"/>
    <w:rsid w:val="004D38AA"/>
    <w:rsid w:val="004D3D9E"/>
    <w:rsid w:val="004D75C5"/>
    <w:rsid w:val="004E2186"/>
    <w:rsid w:val="004E46AD"/>
    <w:rsid w:val="004E4CAC"/>
    <w:rsid w:val="004E66FB"/>
    <w:rsid w:val="004E7C2C"/>
    <w:rsid w:val="004F13F6"/>
    <w:rsid w:val="004F2D38"/>
    <w:rsid w:val="004F3573"/>
    <w:rsid w:val="004F3ACF"/>
    <w:rsid w:val="004F470A"/>
    <w:rsid w:val="004F4C59"/>
    <w:rsid w:val="00500C8F"/>
    <w:rsid w:val="0050136A"/>
    <w:rsid w:val="0050152B"/>
    <w:rsid w:val="00501909"/>
    <w:rsid w:val="00502376"/>
    <w:rsid w:val="005026A5"/>
    <w:rsid w:val="005042E9"/>
    <w:rsid w:val="00504BE0"/>
    <w:rsid w:val="0050516A"/>
    <w:rsid w:val="00506498"/>
    <w:rsid w:val="00507BBB"/>
    <w:rsid w:val="00507D5C"/>
    <w:rsid w:val="00510CCA"/>
    <w:rsid w:val="005128DF"/>
    <w:rsid w:val="00512CD1"/>
    <w:rsid w:val="0051592A"/>
    <w:rsid w:val="00515A9F"/>
    <w:rsid w:val="00517C84"/>
    <w:rsid w:val="005206FE"/>
    <w:rsid w:val="00521983"/>
    <w:rsid w:val="005238D2"/>
    <w:rsid w:val="00523EBD"/>
    <w:rsid w:val="0052491A"/>
    <w:rsid w:val="005257ED"/>
    <w:rsid w:val="00525EB5"/>
    <w:rsid w:val="005306F8"/>
    <w:rsid w:val="00536715"/>
    <w:rsid w:val="0054023D"/>
    <w:rsid w:val="005426BF"/>
    <w:rsid w:val="00544C97"/>
    <w:rsid w:val="00550D11"/>
    <w:rsid w:val="0055378B"/>
    <w:rsid w:val="00556953"/>
    <w:rsid w:val="00560D01"/>
    <w:rsid w:val="0056213C"/>
    <w:rsid w:val="00564155"/>
    <w:rsid w:val="00564C34"/>
    <w:rsid w:val="0056757C"/>
    <w:rsid w:val="005722AA"/>
    <w:rsid w:val="00573135"/>
    <w:rsid w:val="00574933"/>
    <w:rsid w:val="00574CE7"/>
    <w:rsid w:val="00580C24"/>
    <w:rsid w:val="0058641A"/>
    <w:rsid w:val="00586FAF"/>
    <w:rsid w:val="00590841"/>
    <w:rsid w:val="00591899"/>
    <w:rsid w:val="0059402C"/>
    <w:rsid w:val="005968EF"/>
    <w:rsid w:val="00596C1E"/>
    <w:rsid w:val="005A2E26"/>
    <w:rsid w:val="005A3597"/>
    <w:rsid w:val="005A4466"/>
    <w:rsid w:val="005A5BEE"/>
    <w:rsid w:val="005B03A6"/>
    <w:rsid w:val="005B1254"/>
    <w:rsid w:val="005B3944"/>
    <w:rsid w:val="005B6A36"/>
    <w:rsid w:val="005B7BCA"/>
    <w:rsid w:val="005C08DB"/>
    <w:rsid w:val="005C0DAE"/>
    <w:rsid w:val="005C188E"/>
    <w:rsid w:val="005C49D3"/>
    <w:rsid w:val="005C6831"/>
    <w:rsid w:val="005C7F0F"/>
    <w:rsid w:val="005D1B3D"/>
    <w:rsid w:val="005D2349"/>
    <w:rsid w:val="005D3748"/>
    <w:rsid w:val="005D5BD5"/>
    <w:rsid w:val="005D75A1"/>
    <w:rsid w:val="005E1B60"/>
    <w:rsid w:val="005E4FC3"/>
    <w:rsid w:val="005E5507"/>
    <w:rsid w:val="005E558C"/>
    <w:rsid w:val="005E607B"/>
    <w:rsid w:val="005F0A8D"/>
    <w:rsid w:val="005F46A0"/>
    <w:rsid w:val="005F708E"/>
    <w:rsid w:val="00601229"/>
    <w:rsid w:val="0060234E"/>
    <w:rsid w:val="0060357E"/>
    <w:rsid w:val="00603B67"/>
    <w:rsid w:val="00605493"/>
    <w:rsid w:val="00606019"/>
    <w:rsid w:val="006073AB"/>
    <w:rsid w:val="00612571"/>
    <w:rsid w:val="006162A2"/>
    <w:rsid w:val="00620589"/>
    <w:rsid w:val="00622DA9"/>
    <w:rsid w:val="006240DA"/>
    <w:rsid w:val="00625266"/>
    <w:rsid w:val="00627C4A"/>
    <w:rsid w:val="0063256E"/>
    <w:rsid w:val="00632BE4"/>
    <w:rsid w:val="00633F04"/>
    <w:rsid w:val="00635219"/>
    <w:rsid w:val="00635EC0"/>
    <w:rsid w:val="00640B58"/>
    <w:rsid w:val="006508BF"/>
    <w:rsid w:val="0065095E"/>
    <w:rsid w:val="00651B02"/>
    <w:rsid w:val="00651B19"/>
    <w:rsid w:val="006538E3"/>
    <w:rsid w:val="00660A29"/>
    <w:rsid w:val="00662C5C"/>
    <w:rsid w:val="00663820"/>
    <w:rsid w:val="00664C24"/>
    <w:rsid w:val="00664E4E"/>
    <w:rsid w:val="00671EA1"/>
    <w:rsid w:val="006743CE"/>
    <w:rsid w:val="0067645F"/>
    <w:rsid w:val="00677017"/>
    <w:rsid w:val="006778D4"/>
    <w:rsid w:val="00680A17"/>
    <w:rsid w:val="00682181"/>
    <w:rsid w:val="00685EC2"/>
    <w:rsid w:val="00686FB2"/>
    <w:rsid w:val="00695519"/>
    <w:rsid w:val="00696A42"/>
    <w:rsid w:val="006976BF"/>
    <w:rsid w:val="006A4134"/>
    <w:rsid w:val="006A5DDA"/>
    <w:rsid w:val="006A6701"/>
    <w:rsid w:val="006A7BB2"/>
    <w:rsid w:val="006B0E1F"/>
    <w:rsid w:val="006B21F4"/>
    <w:rsid w:val="006B30CF"/>
    <w:rsid w:val="006B3753"/>
    <w:rsid w:val="006B65B6"/>
    <w:rsid w:val="006B6D23"/>
    <w:rsid w:val="006B7AD6"/>
    <w:rsid w:val="006C0DE1"/>
    <w:rsid w:val="006C50FD"/>
    <w:rsid w:val="006C6BF8"/>
    <w:rsid w:val="006D1DD4"/>
    <w:rsid w:val="006D1F25"/>
    <w:rsid w:val="006D4014"/>
    <w:rsid w:val="006D44C1"/>
    <w:rsid w:val="006D47CE"/>
    <w:rsid w:val="006E0EB0"/>
    <w:rsid w:val="006E115A"/>
    <w:rsid w:val="006E29A7"/>
    <w:rsid w:val="006E417C"/>
    <w:rsid w:val="006E5651"/>
    <w:rsid w:val="006E5B85"/>
    <w:rsid w:val="006F026A"/>
    <w:rsid w:val="006F6745"/>
    <w:rsid w:val="0070265B"/>
    <w:rsid w:val="00704813"/>
    <w:rsid w:val="00705349"/>
    <w:rsid w:val="0071324C"/>
    <w:rsid w:val="0072290D"/>
    <w:rsid w:val="00723D6D"/>
    <w:rsid w:val="00724537"/>
    <w:rsid w:val="00724BC4"/>
    <w:rsid w:val="00727D6C"/>
    <w:rsid w:val="00731724"/>
    <w:rsid w:val="007340FE"/>
    <w:rsid w:val="0073474B"/>
    <w:rsid w:val="00735511"/>
    <w:rsid w:val="00737208"/>
    <w:rsid w:val="00744DE6"/>
    <w:rsid w:val="00745B07"/>
    <w:rsid w:val="00750D4C"/>
    <w:rsid w:val="00762452"/>
    <w:rsid w:val="00762FAB"/>
    <w:rsid w:val="007639E0"/>
    <w:rsid w:val="00765692"/>
    <w:rsid w:val="00772B0F"/>
    <w:rsid w:val="007731BF"/>
    <w:rsid w:val="00773B31"/>
    <w:rsid w:val="00774657"/>
    <w:rsid w:val="00775507"/>
    <w:rsid w:val="00775625"/>
    <w:rsid w:val="00776B56"/>
    <w:rsid w:val="00780FFE"/>
    <w:rsid w:val="0078278B"/>
    <w:rsid w:val="00783473"/>
    <w:rsid w:val="00785799"/>
    <w:rsid w:val="0078594B"/>
    <w:rsid w:val="0079243B"/>
    <w:rsid w:val="0079269C"/>
    <w:rsid w:val="00795E02"/>
    <w:rsid w:val="0079697F"/>
    <w:rsid w:val="007979D0"/>
    <w:rsid w:val="007A4E18"/>
    <w:rsid w:val="007A74FF"/>
    <w:rsid w:val="007A76DD"/>
    <w:rsid w:val="007A7B8C"/>
    <w:rsid w:val="007C5A25"/>
    <w:rsid w:val="007C6D9E"/>
    <w:rsid w:val="007D1C43"/>
    <w:rsid w:val="007D2C05"/>
    <w:rsid w:val="007D43EE"/>
    <w:rsid w:val="007D46D7"/>
    <w:rsid w:val="007D6C53"/>
    <w:rsid w:val="007E0931"/>
    <w:rsid w:val="007E1564"/>
    <w:rsid w:val="007E1E87"/>
    <w:rsid w:val="007E29CD"/>
    <w:rsid w:val="007E2E52"/>
    <w:rsid w:val="007E5B3F"/>
    <w:rsid w:val="007F0EDC"/>
    <w:rsid w:val="007F1C93"/>
    <w:rsid w:val="007F2257"/>
    <w:rsid w:val="0080091D"/>
    <w:rsid w:val="008022EF"/>
    <w:rsid w:val="00804108"/>
    <w:rsid w:val="00804EFB"/>
    <w:rsid w:val="00804FC4"/>
    <w:rsid w:val="008073A3"/>
    <w:rsid w:val="008077C6"/>
    <w:rsid w:val="00816367"/>
    <w:rsid w:val="00816A0B"/>
    <w:rsid w:val="00817386"/>
    <w:rsid w:val="0082168C"/>
    <w:rsid w:val="008231C7"/>
    <w:rsid w:val="00824B22"/>
    <w:rsid w:val="00826116"/>
    <w:rsid w:val="00826E12"/>
    <w:rsid w:val="00830C53"/>
    <w:rsid w:val="00834A2D"/>
    <w:rsid w:val="0083761F"/>
    <w:rsid w:val="00837FAA"/>
    <w:rsid w:val="00840569"/>
    <w:rsid w:val="00841F77"/>
    <w:rsid w:val="0084797B"/>
    <w:rsid w:val="0085276D"/>
    <w:rsid w:val="008542DF"/>
    <w:rsid w:val="008546D5"/>
    <w:rsid w:val="00862B56"/>
    <w:rsid w:val="00862C87"/>
    <w:rsid w:val="00863390"/>
    <w:rsid w:val="0086385C"/>
    <w:rsid w:val="008650EB"/>
    <w:rsid w:val="00865D42"/>
    <w:rsid w:val="00870B8B"/>
    <w:rsid w:val="00871916"/>
    <w:rsid w:val="00873810"/>
    <w:rsid w:val="008755C1"/>
    <w:rsid w:val="00883B93"/>
    <w:rsid w:val="008901DA"/>
    <w:rsid w:val="008911E5"/>
    <w:rsid w:val="00893C22"/>
    <w:rsid w:val="00893E4D"/>
    <w:rsid w:val="008956DD"/>
    <w:rsid w:val="008977D2"/>
    <w:rsid w:val="0089782B"/>
    <w:rsid w:val="008A4732"/>
    <w:rsid w:val="008A510E"/>
    <w:rsid w:val="008A522A"/>
    <w:rsid w:val="008B00FF"/>
    <w:rsid w:val="008B0155"/>
    <w:rsid w:val="008B2ED6"/>
    <w:rsid w:val="008B4464"/>
    <w:rsid w:val="008B478E"/>
    <w:rsid w:val="008B750B"/>
    <w:rsid w:val="008C3162"/>
    <w:rsid w:val="008C7770"/>
    <w:rsid w:val="008C79A6"/>
    <w:rsid w:val="008D1F14"/>
    <w:rsid w:val="008D25BF"/>
    <w:rsid w:val="008D2788"/>
    <w:rsid w:val="008D59FF"/>
    <w:rsid w:val="008E2148"/>
    <w:rsid w:val="008E2A37"/>
    <w:rsid w:val="008E356A"/>
    <w:rsid w:val="008E3924"/>
    <w:rsid w:val="008E4369"/>
    <w:rsid w:val="008E43E6"/>
    <w:rsid w:val="008E48B4"/>
    <w:rsid w:val="008E738F"/>
    <w:rsid w:val="008F0A99"/>
    <w:rsid w:val="008F13F7"/>
    <w:rsid w:val="008F1480"/>
    <w:rsid w:val="008F39FB"/>
    <w:rsid w:val="008F3AA8"/>
    <w:rsid w:val="008F41C1"/>
    <w:rsid w:val="008F49F5"/>
    <w:rsid w:val="008F5403"/>
    <w:rsid w:val="008F5B4D"/>
    <w:rsid w:val="008F6E47"/>
    <w:rsid w:val="008F7F45"/>
    <w:rsid w:val="009013C5"/>
    <w:rsid w:val="00901DF1"/>
    <w:rsid w:val="00903793"/>
    <w:rsid w:val="00907425"/>
    <w:rsid w:val="00910222"/>
    <w:rsid w:val="00910A53"/>
    <w:rsid w:val="009114D4"/>
    <w:rsid w:val="00912618"/>
    <w:rsid w:val="00912BC4"/>
    <w:rsid w:val="00912DBB"/>
    <w:rsid w:val="009150FF"/>
    <w:rsid w:val="00920B57"/>
    <w:rsid w:val="00923C34"/>
    <w:rsid w:val="00924152"/>
    <w:rsid w:val="0092513D"/>
    <w:rsid w:val="00926A94"/>
    <w:rsid w:val="00927A9F"/>
    <w:rsid w:val="009335CC"/>
    <w:rsid w:val="00935A55"/>
    <w:rsid w:val="00936884"/>
    <w:rsid w:val="00941581"/>
    <w:rsid w:val="00941CEB"/>
    <w:rsid w:val="00943F5E"/>
    <w:rsid w:val="00944A33"/>
    <w:rsid w:val="009457A3"/>
    <w:rsid w:val="0094720F"/>
    <w:rsid w:val="0095039D"/>
    <w:rsid w:val="00951BBB"/>
    <w:rsid w:val="00953B28"/>
    <w:rsid w:val="00954322"/>
    <w:rsid w:val="00956EE8"/>
    <w:rsid w:val="00957CAA"/>
    <w:rsid w:val="00960D17"/>
    <w:rsid w:val="00962790"/>
    <w:rsid w:val="0096778A"/>
    <w:rsid w:val="0097082E"/>
    <w:rsid w:val="00973D75"/>
    <w:rsid w:val="0097635B"/>
    <w:rsid w:val="00976C24"/>
    <w:rsid w:val="00977656"/>
    <w:rsid w:val="00980DD8"/>
    <w:rsid w:val="00983D05"/>
    <w:rsid w:val="009846A7"/>
    <w:rsid w:val="009854C2"/>
    <w:rsid w:val="009854F7"/>
    <w:rsid w:val="0098794D"/>
    <w:rsid w:val="00991564"/>
    <w:rsid w:val="0099248C"/>
    <w:rsid w:val="0099382E"/>
    <w:rsid w:val="0099497B"/>
    <w:rsid w:val="00995C38"/>
    <w:rsid w:val="00996BF3"/>
    <w:rsid w:val="0099740B"/>
    <w:rsid w:val="009A174F"/>
    <w:rsid w:val="009A3650"/>
    <w:rsid w:val="009A3979"/>
    <w:rsid w:val="009A43BA"/>
    <w:rsid w:val="009B0600"/>
    <w:rsid w:val="009B0D05"/>
    <w:rsid w:val="009B2D20"/>
    <w:rsid w:val="009B3F53"/>
    <w:rsid w:val="009B4CA6"/>
    <w:rsid w:val="009B79F8"/>
    <w:rsid w:val="009B7D6A"/>
    <w:rsid w:val="009C34A5"/>
    <w:rsid w:val="009C66D5"/>
    <w:rsid w:val="009D04C0"/>
    <w:rsid w:val="009D04FA"/>
    <w:rsid w:val="009D07C1"/>
    <w:rsid w:val="009D13FD"/>
    <w:rsid w:val="009D266A"/>
    <w:rsid w:val="009D3DC7"/>
    <w:rsid w:val="009D51A9"/>
    <w:rsid w:val="009D5676"/>
    <w:rsid w:val="009E121E"/>
    <w:rsid w:val="009F4BC9"/>
    <w:rsid w:val="009F7E07"/>
    <w:rsid w:val="00A01522"/>
    <w:rsid w:val="00A10A11"/>
    <w:rsid w:val="00A118A5"/>
    <w:rsid w:val="00A13C6A"/>
    <w:rsid w:val="00A17143"/>
    <w:rsid w:val="00A17B09"/>
    <w:rsid w:val="00A27B19"/>
    <w:rsid w:val="00A32B6E"/>
    <w:rsid w:val="00A33D91"/>
    <w:rsid w:val="00A35258"/>
    <w:rsid w:val="00A401F0"/>
    <w:rsid w:val="00A41CC1"/>
    <w:rsid w:val="00A44671"/>
    <w:rsid w:val="00A457C6"/>
    <w:rsid w:val="00A4615F"/>
    <w:rsid w:val="00A465A1"/>
    <w:rsid w:val="00A46AD0"/>
    <w:rsid w:val="00A47063"/>
    <w:rsid w:val="00A473A8"/>
    <w:rsid w:val="00A5094D"/>
    <w:rsid w:val="00A513F0"/>
    <w:rsid w:val="00A57BA1"/>
    <w:rsid w:val="00A61AC8"/>
    <w:rsid w:val="00A6316C"/>
    <w:rsid w:val="00A6366F"/>
    <w:rsid w:val="00A63FBD"/>
    <w:rsid w:val="00A65D4C"/>
    <w:rsid w:val="00A66EA3"/>
    <w:rsid w:val="00A70512"/>
    <w:rsid w:val="00A73420"/>
    <w:rsid w:val="00A73E8D"/>
    <w:rsid w:val="00A74F48"/>
    <w:rsid w:val="00A77CE7"/>
    <w:rsid w:val="00A83E33"/>
    <w:rsid w:val="00A84BD3"/>
    <w:rsid w:val="00A96E2B"/>
    <w:rsid w:val="00AA1F60"/>
    <w:rsid w:val="00AA2265"/>
    <w:rsid w:val="00AA40D7"/>
    <w:rsid w:val="00AA5C56"/>
    <w:rsid w:val="00AB5F7D"/>
    <w:rsid w:val="00AC0C50"/>
    <w:rsid w:val="00AC10E9"/>
    <w:rsid w:val="00AC6FE2"/>
    <w:rsid w:val="00AC761A"/>
    <w:rsid w:val="00AD1D9F"/>
    <w:rsid w:val="00AD356B"/>
    <w:rsid w:val="00AD5A91"/>
    <w:rsid w:val="00AD6BC6"/>
    <w:rsid w:val="00AE0270"/>
    <w:rsid w:val="00AE1ECD"/>
    <w:rsid w:val="00AE612C"/>
    <w:rsid w:val="00AE7190"/>
    <w:rsid w:val="00AF1F5A"/>
    <w:rsid w:val="00AF3925"/>
    <w:rsid w:val="00AF4E35"/>
    <w:rsid w:val="00AF671E"/>
    <w:rsid w:val="00AF7039"/>
    <w:rsid w:val="00B04B19"/>
    <w:rsid w:val="00B0634E"/>
    <w:rsid w:val="00B1296B"/>
    <w:rsid w:val="00B12DC0"/>
    <w:rsid w:val="00B14F07"/>
    <w:rsid w:val="00B1667C"/>
    <w:rsid w:val="00B20044"/>
    <w:rsid w:val="00B209D0"/>
    <w:rsid w:val="00B2292F"/>
    <w:rsid w:val="00B236FF"/>
    <w:rsid w:val="00B337AF"/>
    <w:rsid w:val="00B344B2"/>
    <w:rsid w:val="00B35CFB"/>
    <w:rsid w:val="00B402F1"/>
    <w:rsid w:val="00B43169"/>
    <w:rsid w:val="00B45452"/>
    <w:rsid w:val="00B47928"/>
    <w:rsid w:val="00B501A8"/>
    <w:rsid w:val="00B51BF4"/>
    <w:rsid w:val="00B55AE4"/>
    <w:rsid w:val="00B612BE"/>
    <w:rsid w:val="00B63D6E"/>
    <w:rsid w:val="00B65691"/>
    <w:rsid w:val="00B661CD"/>
    <w:rsid w:val="00B70B46"/>
    <w:rsid w:val="00B71EA9"/>
    <w:rsid w:val="00B739B0"/>
    <w:rsid w:val="00B76493"/>
    <w:rsid w:val="00B7658E"/>
    <w:rsid w:val="00B814A3"/>
    <w:rsid w:val="00B8312E"/>
    <w:rsid w:val="00B84FB4"/>
    <w:rsid w:val="00B96F38"/>
    <w:rsid w:val="00BA3B47"/>
    <w:rsid w:val="00BA3E74"/>
    <w:rsid w:val="00BA506E"/>
    <w:rsid w:val="00BA7E0D"/>
    <w:rsid w:val="00BB0AEB"/>
    <w:rsid w:val="00BB45B6"/>
    <w:rsid w:val="00BB490D"/>
    <w:rsid w:val="00BB59EC"/>
    <w:rsid w:val="00BB5B9A"/>
    <w:rsid w:val="00BB5E2D"/>
    <w:rsid w:val="00BB66E9"/>
    <w:rsid w:val="00BB704D"/>
    <w:rsid w:val="00BB7C61"/>
    <w:rsid w:val="00BC0B1D"/>
    <w:rsid w:val="00BC336E"/>
    <w:rsid w:val="00BC367A"/>
    <w:rsid w:val="00BC3AA6"/>
    <w:rsid w:val="00BC5F66"/>
    <w:rsid w:val="00BC716B"/>
    <w:rsid w:val="00BD0E74"/>
    <w:rsid w:val="00BD1F4F"/>
    <w:rsid w:val="00BD2E54"/>
    <w:rsid w:val="00BD4FCB"/>
    <w:rsid w:val="00BD5F8C"/>
    <w:rsid w:val="00BD7C5F"/>
    <w:rsid w:val="00BE28B1"/>
    <w:rsid w:val="00BE29DD"/>
    <w:rsid w:val="00BE5C2D"/>
    <w:rsid w:val="00BF355C"/>
    <w:rsid w:val="00BF3B94"/>
    <w:rsid w:val="00C0007E"/>
    <w:rsid w:val="00C033BD"/>
    <w:rsid w:val="00C04EF4"/>
    <w:rsid w:val="00C066AF"/>
    <w:rsid w:val="00C06E5A"/>
    <w:rsid w:val="00C10E06"/>
    <w:rsid w:val="00C11CE5"/>
    <w:rsid w:val="00C145B8"/>
    <w:rsid w:val="00C1488C"/>
    <w:rsid w:val="00C1710B"/>
    <w:rsid w:val="00C2438F"/>
    <w:rsid w:val="00C273C7"/>
    <w:rsid w:val="00C27F21"/>
    <w:rsid w:val="00C31671"/>
    <w:rsid w:val="00C31AF0"/>
    <w:rsid w:val="00C32A7E"/>
    <w:rsid w:val="00C32A98"/>
    <w:rsid w:val="00C34F28"/>
    <w:rsid w:val="00C35C46"/>
    <w:rsid w:val="00C368DF"/>
    <w:rsid w:val="00C412C1"/>
    <w:rsid w:val="00C41F26"/>
    <w:rsid w:val="00C43987"/>
    <w:rsid w:val="00C442C5"/>
    <w:rsid w:val="00C51357"/>
    <w:rsid w:val="00C551B8"/>
    <w:rsid w:val="00C55455"/>
    <w:rsid w:val="00C57B5C"/>
    <w:rsid w:val="00C57C7C"/>
    <w:rsid w:val="00C61049"/>
    <w:rsid w:val="00C61B53"/>
    <w:rsid w:val="00C6292C"/>
    <w:rsid w:val="00C63FFE"/>
    <w:rsid w:val="00C65360"/>
    <w:rsid w:val="00C65D6B"/>
    <w:rsid w:val="00C6648D"/>
    <w:rsid w:val="00C67D0E"/>
    <w:rsid w:val="00C70B9E"/>
    <w:rsid w:val="00C7129A"/>
    <w:rsid w:val="00C72F9A"/>
    <w:rsid w:val="00C733BF"/>
    <w:rsid w:val="00C74A0E"/>
    <w:rsid w:val="00C76B98"/>
    <w:rsid w:val="00C91EB6"/>
    <w:rsid w:val="00C9227A"/>
    <w:rsid w:val="00C951A2"/>
    <w:rsid w:val="00CA10B0"/>
    <w:rsid w:val="00CA1CD1"/>
    <w:rsid w:val="00CA2F8E"/>
    <w:rsid w:val="00CA2FE0"/>
    <w:rsid w:val="00CA3EE2"/>
    <w:rsid w:val="00CA7FD5"/>
    <w:rsid w:val="00CB27E6"/>
    <w:rsid w:val="00CB2C1B"/>
    <w:rsid w:val="00CB3287"/>
    <w:rsid w:val="00CB33E2"/>
    <w:rsid w:val="00CB483F"/>
    <w:rsid w:val="00CB4E68"/>
    <w:rsid w:val="00CB5BC3"/>
    <w:rsid w:val="00CC2733"/>
    <w:rsid w:val="00CC6CE2"/>
    <w:rsid w:val="00CD0050"/>
    <w:rsid w:val="00CD64EE"/>
    <w:rsid w:val="00CE1A6B"/>
    <w:rsid w:val="00CE1BDB"/>
    <w:rsid w:val="00CE2F21"/>
    <w:rsid w:val="00CE73FC"/>
    <w:rsid w:val="00CE7481"/>
    <w:rsid w:val="00CF0A37"/>
    <w:rsid w:val="00CF0A8F"/>
    <w:rsid w:val="00CF1092"/>
    <w:rsid w:val="00CF1B0E"/>
    <w:rsid w:val="00CF20B0"/>
    <w:rsid w:val="00CF5344"/>
    <w:rsid w:val="00CF56DE"/>
    <w:rsid w:val="00CF6271"/>
    <w:rsid w:val="00D01DE1"/>
    <w:rsid w:val="00D02836"/>
    <w:rsid w:val="00D048CE"/>
    <w:rsid w:val="00D06125"/>
    <w:rsid w:val="00D10998"/>
    <w:rsid w:val="00D114F9"/>
    <w:rsid w:val="00D128EB"/>
    <w:rsid w:val="00D1416C"/>
    <w:rsid w:val="00D14FB5"/>
    <w:rsid w:val="00D15CBD"/>
    <w:rsid w:val="00D17D2D"/>
    <w:rsid w:val="00D21F72"/>
    <w:rsid w:val="00D221CB"/>
    <w:rsid w:val="00D23391"/>
    <w:rsid w:val="00D31805"/>
    <w:rsid w:val="00D325D6"/>
    <w:rsid w:val="00D32E12"/>
    <w:rsid w:val="00D34E7F"/>
    <w:rsid w:val="00D3703D"/>
    <w:rsid w:val="00D37886"/>
    <w:rsid w:val="00D37DAB"/>
    <w:rsid w:val="00D40E12"/>
    <w:rsid w:val="00D4600C"/>
    <w:rsid w:val="00D47514"/>
    <w:rsid w:val="00D552B9"/>
    <w:rsid w:val="00D561B4"/>
    <w:rsid w:val="00D5642C"/>
    <w:rsid w:val="00D603D4"/>
    <w:rsid w:val="00D65AE6"/>
    <w:rsid w:val="00D664A9"/>
    <w:rsid w:val="00D735B2"/>
    <w:rsid w:val="00D74021"/>
    <w:rsid w:val="00D756B5"/>
    <w:rsid w:val="00D76D01"/>
    <w:rsid w:val="00D77AAE"/>
    <w:rsid w:val="00D80752"/>
    <w:rsid w:val="00D82E50"/>
    <w:rsid w:val="00D855A8"/>
    <w:rsid w:val="00D86856"/>
    <w:rsid w:val="00D87B21"/>
    <w:rsid w:val="00D87DC2"/>
    <w:rsid w:val="00D9114A"/>
    <w:rsid w:val="00D922A9"/>
    <w:rsid w:val="00D9394A"/>
    <w:rsid w:val="00D94ED6"/>
    <w:rsid w:val="00D950E8"/>
    <w:rsid w:val="00D962E9"/>
    <w:rsid w:val="00DA22DC"/>
    <w:rsid w:val="00DA5B9E"/>
    <w:rsid w:val="00DA6BBA"/>
    <w:rsid w:val="00DA79CC"/>
    <w:rsid w:val="00DB0BD7"/>
    <w:rsid w:val="00DB0CBB"/>
    <w:rsid w:val="00DB247F"/>
    <w:rsid w:val="00DB370A"/>
    <w:rsid w:val="00DB67CC"/>
    <w:rsid w:val="00DC27BF"/>
    <w:rsid w:val="00DC30E5"/>
    <w:rsid w:val="00DC3783"/>
    <w:rsid w:val="00DD2359"/>
    <w:rsid w:val="00DD4127"/>
    <w:rsid w:val="00DD74DD"/>
    <w:rsid w:val="00DE0901"/>
    <w:rsid w:val="00DE1070"/>
    <w:rsid w:val="00DE6E27"/>
    <w:rsid w:val="00DF2534"/>
    <w:rsid w:val="00DF2DDE"/>
    <w:rsid w:val="00DF797A"/>
    <w:rsid w:val="00E00048"/>
    <w:rsid w:val="00E00219"/>
    <w:rsid w:val="00E0316B"/>
    <w:rsid w:val="00E06AA9"/>
    <w:rsid w:val="00E1042A"/>
    <w:rsid w:val="00E16A91"/>
    <w:rsid w:val="00E20187"/>
    <w:rsid w:val="00E20683"/>
    <w:rsid w:val="00E23F92"/>
    <w:rsid w:val="00E2492D"/>
    <w:rsid w:val="00E25E10"/>
    <w:rsid w:val="00E25FAB"/>
    <w:rsid w:val="00E30E9E"/>
    <w:rsid w:val="00E319F7"/>
    <w:rsid w:val="00E3280D"/>
    <w:rsid w:val="00E32BE2"/>
    <w:rsid w:val="00E34D26"/>
    <w:rsid w:val="00E41C5E"/>
    <w:rsid w:val="00E428E6"/>
    <w:rsid w:val="00E429AD"/>
    <w:rsid w:val="00E46937"/>
    <w:rsid w:val="00E50B41"/>
    <w:rsid w:val="00E5114F"/>
    <w:rsid w:val="00E51FE3"/>
    <w:rsid w:val="00E5219B"/>
    <w:rsid w:val="00E52D07"/>
    <w:rsid w:val="00E5518B"/>
    <w:rsid w:val="00E57ABF"/>
    <w:rsid w:val="00E609FE"/>
    <w:rsid w:val="00E630BE"/>
    <w:rsid w:val="00E65D2A"/>
    <w:rsid w:val="00E67E57"/>
    <w:rsid w:val="00E74AC5"/>
    <w:rsid w:val="00E75920"/>
    <w:rsid w:val="00E80D96"/>
    <w:rsid w:val="00E80DF7"/>
    <w:rsid w:val="00E81EB1"/>
    <w:rsid w:val="00E82174"/>
    <w:rsid w:val="00E84151"/>
    <w:rsid w:val="00E85E5B"/>
    <w:rsid w:val="00E871FA"/>
    <w:rsid w:val="00E879A6"/>
    <w:rsid w:val="00E921E4"/>
    <w:rsid w:val="00E936A4"/>
    <w:rsid w:val="00E954BB"/>
    <w:rsid w:val="00E97605"/>
    <w:rsid w:val="00EA286F"/>
    <w:rsid w:val="00EA45E7"/>
    <w:rsid w:val="00EA5629"/>
    <w:rsid w:val="00EA5B0C"/>
    <w:rsid w:val="00EB3A17"/>
    <w:rsid w:val="00EB6928"/>
    <w:rsid w:val="00EB78E3"/>
    <w:rsid w:val="00EB7BE3"/>
    <w:rsid w:val="00EC1C4B"/>
    <w:rsid w:val="00EC269B"/>
    <w:rsid w:val="00EC6704"/>
    <w:rsid w:val="00EC735A"/>
    <w:rsid w:val="00ED214A"/>
    <w:rsid w:val="00ED4A8A"/>
    <w:rsid w:val="00ED5F38"/>
    <w:rsid w:val="00ED6BCB"/>
    <w:rsid w:val="00ED6F10"/>
    <w:rsid w:val="00EE0027"/>
    <w:rsid w:val="00EE2703"/>
    <w:rsid w:val="00EE32F9"/>
    <w:rsid w:val="00EE379D"/>
    <w:rsid w:val="00EE5887"/>
    <w:rsid w:val="00EF27FE"/>
    <w:rsid w:val="00EF2C08"/>
    <w:rsid w:val="00EF580C"/>
    <w:rsid w:val="00EF5989"/>
    <w:rsid w:val="00F033F0"/>
    <w:rsid w:val="00F05193"/>
    <w:rsid w:val="00F071E2"/>
    <w:rsid w:val="00F07283"/>
    <w:rsid w:val="00F07FB6"/>
    <w:rsid w:val="00F10534"/>
    <w:rsid w:val="00F149D0"/>
    <w:rsid w:val="00F15CFB"/>
    <w:rsid w:val="00F16B53"/>
    <w:rsid w:val="00F17600"/>
    <w:rsid w:val="00F25ECD"/>
    <w:rsid w:val="00F26DC2"/>
    <w:rsid w:val="00F318BE"/>
    <w:rsid w:val="00F32AB4"/>
    <w:rsid w:val="00F33297"/>
    <w:rsid w:val="00F33E00"/>
    <w:rsid w:val="00F343FB"/>
    <w:rsid w:val="00F35192"/>
    <w:rsid w:val="00F359FE"/>
    <w:rsid w:val="00F35B14"/>
    <w:rsid w:val="00F37CF7"/>
    <w:rsid w:val="00F42159"/>
    <w:rsid w:val="00F4256E"/>
    <w:rsid w:val="00F42EE1"/>
    <w:rsid w:val="00F44250"/>
    <w:rsid w:val="00F44E69"/>
    <w:rsid w:val="00F4793D"/>
    <w:rsid w:val="00F47DFA"/>
    <w:rsid w:val="00F47EDE"/>
    <w:rsid w:val="00F51040"/>
    <w:rsid w:val="00F52C8F"/>
    <w:rsid w:val="00F56283"/>
    <w:rsid w:val="00F60F1F"/>
    <w:rsid w:val="00F6393C"/>
    <w:rsid w:val="00F64141"/>
    <w:rsid w:val="00F641C7"/>
    <w:rsid w:val="00F64B3B"/>
    <w:rsid w:val="00F65811"/>
    <w:rsid w:val="00F67508"/>
    <w:rsid w:val="00F71FC9"/>
    <w:rsid w:val="00F73B48"/>
    <w:rsid w:val="00F74F51"/>
    <w:rsid w:val="00F74FD7"/>
    <w:rsid w:val="00F75C45"/>
    <w:rsid w:val="00F82012"/>
    <w:rsid w:val="00F842AD"/>
    <w:rsid w:val="00F914EB"/>
    <w:rsid w:val="00F91B85"/>
    <w:rsid w:val="00F938E7"/>
    <w:rsid w:val="00F93D86"/>
    <w:rsid w:val="00F95506"/>
    <w:rsid w:val="00F96D51"/>
    <w:rsid w:val="00F97069"/>
    <w:rsid w:val="00FA3B17"/>
    <w:rsid w:val="00FA5E8D"/>
    <w:rsid w:val="00FA5F3D"/>
    <w:rsid w:val="00FA60B5"/>
    <w:rsid w:val="00FA7214"/>
    <w:rsid w:val="00FA7250"/>
    <w:rsid w:val="00FA7E5A"/>
    <w:rsid w:val="00FB399E"/>
    <w:rsid w:val="00FB586D"/>
    <w:rsid w:val="00FB7F50"/>
    <w:rsid w:val="00FC0998"/>
    <w:rsid w:val="00FC2565"/>
    <w:rsid w:val="00FC2A85"/>
    <w:rsid w:val="00FC3D6B"/>
    <w:rsid w:val="00FC40AF"/>
    <w:rsid w:val="00FC6A98"/>
    <w:rsid w:val="00FC73B9"/>
    <w:rsid w:val="00FD0A16"/>
    <w:rsid w:val="00FD0B23"/>
    <w:rsid w:val="00FD262A"/>
    <w:rsid w:val="00FD29F6"/>
    <w:rsid w:val="00FD2D5A"/>
    <w:rsid w:val="00FD5B00"/>
    <w:rsid w:val="00FE1565"/>
    <w:rsid w:val="00FE312A"/>
    <w:rsid w:val="00FE3D7D"/>
    <w:rsid w:val="00FE5ECE"/>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07C1"/>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40786029">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810450">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088144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900357">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164783386">
      <w:bodyDiv w:val="1"/>
      <w:marLeft w:val="0"/>
      <w:marRight w:val="0"/>
      <w:marTop w:val="0"/>
      <w:marBottom w:val="0"/>
      <w:divBdr>
        <w:top w:val="none" w:sz="0" w:space="0" w:color="auto"/>
        <w:left w:val="none" w:sz="0" w:space="0" w:color="auto"/>
        <w:bottom w:val="none" w:sz="0" w:space="0" w:color="auto"/>
        <w:right w:val="none" w:sz="0" w:space="0" w:color="auto"/>
      </w:divBdr>
    </w:div>
    <w:div w:id="179204446">
      <w:bodyDiv w:val="1"/>
      <w:marLeft w:val="0"/>
      <w:marRight w:val="0"/>
      <w:marTop w:val="0"/>
      <w:marBottom w:val="0"/>
      <w:divBdr>
        <w:top w:val="none" w:sz="0" w:space="0" w:color="auto"/>
        <w:left w:val="none" w:sz="0" w:space="0" w:color="auto"/>
        <w:bottom w:val="none" w:sz="0" w:space="0" w:color="auto"/>
        <w:right w:val="none" w:sz="0" w:space="0" w:color="auto"/>
      </w:divBdr>
    </w:div>
    <w:div w:id="180625519">
      <w:bodyDiv w:val="1"/>
      <w:marLeft w:val="0"/>
      <w:marRight w:val="0"/>
      <w:marTop w:val="0"/>
      <w:marBottom w:val="0"/>
      <w:divBdr>
        <w:top w:val="none" w:sz="0" w:space="0" w:color="auto"/>
        <w:left w:val="none" w:sz="0" w:space="0" w:color="auto"/>
        <w:bottom w:val="none" w:sz="0" w:space="0" w:color="auto"/>
        <w:right w:val="none" w:sz="0" w:space="0" w:color="auto"/>
      </w:divBdr>
    </w:div>
    <w:div w:id="183595763">
      <w:bodyDiv w:val="1"/>
      <w:marLeft w:val="0"/>
      <w:marRight w:val="0"/>
      <w:marTop w:val="0"/>
      <w:marBottom w:val="0"/>
      <w:divBdr>
        <w:top w:val="none" w:sz="0" w:space="0" w:color="auto"/>
        <w:left w:val="none" w:sz="0" w:space="0" w:color="auto"/>
        <w:bottom w:val="none" w:sz="0" w:space="0" w:color="auto"/>
        <w:right w:val="none" w:sz="0" w:space="0" w:color="auto"/>
      </w:divBdr>
    </w:div>
    <w:div w:id="197817063">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14319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0717880">
      <w:bodyDiv w:val="1"/>
      <w:marLeft w:val="0"/>
      <w:marRight w:val="0"/>
      <w:marTop w:val="0"/>
      <w:marBottom w:val="0"/>
      <w:divBdr>
        <w:top w:val="none" w:sz="0" w:space="0" w:color="auto"/>
        <w:left w:val="none" w:sz="0" w:space="0" w:color="auto"/>
        <w:bottom w:val="none" w:sz="0" w:space="0" w:color="auto"/>
        <w:right w:val="none" w:sz="0" w:space="0" w:color="auto"/>
      </w:divBdr>
    </w:div>
    <w:div w:id="264463667">
      <w:bodyDiv w:val="1"/>
      <w:marLeft w:val="0"/>
      <w:marRight w:val="0"/>
      <w:marTop w:val="0"/>
      <w:marBottom w:val="0"/>
      <w:divBdr>
        <w:top w:val="none" w:sz="0" w:space="0" w:color="auto"/>
        <w:left w:val="none" w:sz="0" w:space="0" w:color="auto"/>
        <w:bottom w:val="none" w:sz="0" w:space="0" w:color="auto"/>
        <w:right w:val="none" w:sz="0" w:space="0" w:color="auto"/>
      </w:divBdr>
    </w:div>
    <w:div w:id="26504165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84971969">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1473729">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35114345">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39192584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09011203">
      <w:bodyDiv w:val="1"/>
      <w:marLeft w:val="0"/>
      <w:marRight w:val="0"/>
      <w:marTop w:val="0"/>
      <w:marBottom w:val="0"/>
      <w:divBdr>
        <w:top w:val="none" w:sz="0" w:space="0" w:color="auto"/>
        <w:left w:val="none" w:sz="0" w:space="0" w:color="auto"/>
        <w:bottom w:val="none" w:sz="0" w:space="0" w:color="auto"/>
        <w:right w:val="none" w:sz="0" w:space="0" w:color="auto"/>
      </w:divBdr>
    </w:div>
    <w:div w:id="41494032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34836096">
      <w:bodyDiv w:val="1"/>
      <w:marLeft w:val="0"/>
      <w:marRight w:val="0"/>
      <w:marTop w:val="0"/>
      <w:marBottom w:val="0"/>
      <w:divBdr>
        <w:top w:val="none" w:sz="0" w:space="0" w:color="auto"/>
        <w:left w:val="none" w:sz="0" w:space="0" w:color="auto"/>
        <w:bottom w:val="none" w:sz="0" w:space="0" w:color="auto"/>
        <w:right w:val="none" w:sz="0" w:space="0" w:color="auto"/>
      </w:divBdr>
    </w:div>
    <w:div w:id="435953825">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4233481">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6917702">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15563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495562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38471829">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579417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588462994">
      <w:bodyDiv w:val="1"/>
      <w:marLeft w:val="0"/>
      <w:marRight w:val="0"/>
      <w:marTop w:val="0"/>
      <w:marBottom w:val="0"/>
      <w:divBdr>
        <w:top w:val="none" w:sz="0" w:space="0" w:color="auto"/>
        <w:left w:val="none" w:sz="0" w:space="0" w:color="auto"/>
        <w:bottom w:val="none" w:sz="0" w:space="0" w:color="auto"/>
        <w:right w:val="none" w:sz="0" w:space="0" w:color="auto"/>
      </w:divBdr>
    </w:div>
    <w:div w:id="597446735">
      <w:bodyDiv w:val="1"/>
      <w:marLeft w:val="0"/>
      <w:marRight w:val="0"/>
      <w:marTop w:val="0"/>
      <w:marBottom w:val="0"/>
      <w:divBdr>
        <w:top w:val="none" w:sz="0" w:space="0" w:color="auto"/>
        <w:left w:val="none" w:sz="0" w:space="0" w:color="auto"/>
        <w:bottom w:val="none" w:sz="0" w:space="0" w:color="auto"/>
        <w:right w:val="none" w:sz="0" w:space="0" w:color="auto"/>
      </w:divBdr>
    </w:div>
    <w:div w:id="60446594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6325874">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682510971">
      <w:bodyDiv w:val="1"/>
      <w:marLeft w:val="0"/>
      <w:marRight w:val="0"/>
      <w:marTop w:val="0"/>
      <w:marBottom w:val="0"/>
      <w:divBdr>
        <w:top w:val="none" w:sz="0" w:space="0" w:color="auto"/>
        <w:left w:val="none" w:sz="0" w:space="0" w:color="auto"/>
        <w:bottom w:val="none" w:sz="0" w:space="0" w:color="auto"/>
        <w:right w:val="none" w:sz="0" w:space="0" w:color="auto"/>
      </w:divBdr>
    </w:div>
    <w:div w:id="684675742">
      <w:bodyDiv w:val="1"/>
      <w:marLeft w:val="0"/>
      <w:marRight w:val="0"/>
      <w:marTop w:val="0"/>
      <w:marBottom w:val="0"/>
      <w:divBdr>
        <w:top w:val="none" w:sz="0" w:space="0" w:color="auto"/>
        <w:left w:val="none" w:sz="0" w:space="0" w:color="auto"/>
        <w:bottom w:val="none" w:sz="0" w:space="0" w:color="auto"/>
        <w:right w:val="none" w:sz="0" w:space="0" w:color="auto"/>
      </w:divBdr>
    </w:div>
    <w:div w:id="706758984">
      <w:bodyDiv w:val="1"/>
      <w:marLeft w:val="0"/>
      <w:marRight w:val="0"/>
      <w:marTop w:val="0"/>
      <w:marBottom w:val="0"/>
      <w:divBdr>
        <w:top w:val="none" w:sz="0" w:space="0" w:color="auto"/>
        <w:left w:val="none" w:sz="0" w:space="0" w:color="auto"/>
        <w:bottom w:val="none" w:sz="0" w:space="0" w:color="auto"/>
        <w:right w:val="none" w:sz="0" w:space="0" w:color="auto"/>
      </w:divBdr>
    </w:div>
    <w:div w:id="710037176">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3261818">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6046032">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795025496">
      <w:bodyDiv w:val="1"/>
      <w:marLeft w:val="0"/>
      <w:marRight w:val="0"/>
      <w:marTop w:val="0"/>
      <w:marBottom w:val="0"/>
      <w:divBdr>
        <w:top w:val="none" w:sz="0" w:space="0" w:color="auto"/>
        <w:left w:val="none" w:sz="0" w:space="0" w:color="auto"/>
        <w:bottom w:val="none" w:sz="0" w:space="0" w:color="auto"/>
        <w:right w:val="none" w:sz="0" w:space="0" w:color="auto"/>
      </w:divBdr>
    </w:div>
    <w:div w:id="801727922">
      <w:bodyDiv w:val="1"/>
      <w:marLeft w:val="0"/>
      <w:marRight w:val="0"/>
      <w:marTop w:val="0"/>
      <w:marBottom w:val="0"/>
      <w:divBdr>
        <w:top w:val="none" w:sz="0" w:space="0" w:color="auto"/>
        <w:left w:val="none" w:sz="0" w:space="0" w:color="auto"/>
        <w:bottom w:val="none" w:sz="0" w:space="0" w:color="auto"/>
        <w:right w:val="none" w:sz="0" w:space="0" w:color="auto"/>
      </w:divBdr>
    </w:div>
    <w:div w:id="802160907">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6150005">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0275759">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29831810">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70609666">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24649676">
      <w:bodyDiv w:val="1"/>
      <w:marLeft w:val="0"/>
      <w:marRight w:val="0"/>
      <w:marTop w:val="0"/>
      <w:marBottom w:val="0"/>
      <w:divBdr>
        <w:top w:val="none" w:sz="0" w:space="0" w:color="auto"/>
        <w:left w:val="none" w:sz="0" w:space="0" w:color="auto"/>
        <w:bottom w:val="none" w:sz="0" w:space="0" w:color="auto"/>
        <w:right w:val="none" w:sz="0" w:space="0" w:color="auto"/>
      </w:divBdr>
    </w:div>
    <w:div w:id="936013025">
      <w:bodyDiv w:val="1"/>
      <w:marLeft w:val="0"/>
      <w:marRight w:val="0"/>
      <w:marTop w:val="0"/>
      <w:marBottom w:val="0"/>
      <w:divBdr>
        <w:top w:val="none" w:sz="0" w:space="0" w:color="auto"/>
        <w:left w:val="none" w:sz="0" w:space="0" w:color="auto"/>
        <w:bottom w:val="none" w:sz="0" w:space="0" w:color="auto"/>
        <w:right w:val="none" w:sz="0" w:space="0" w:color="auto"/>
      </w:divBdr>
    </w:div>
    <w:div w:id="942885014">
      <w:bodyDiv w:val="1"/>
      <w:marLeft w:val="0"/>
      <w:marRight w:val="0"/>
      <w:marTop w:val="0"/>
      <w:marBottom w:val="0"/>
      <w:divBdr>
        <w:top w:val="none" w:sz="0" w:space="0" w:color="auto"/>
        <w:left w:val="none" w:sz="0" w:space="0" w:color="auto"/>
        <w:bottom w:val="none" w:sz="0" w:space="0" w:color="auto"/>
        <w:right w:val="none" w:sz="0" w:space="0" w:color="auto"/>
      </w:divBdr>
    </w:div>
    <w:div w:id="943731387">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66855514">
      <w:bodyDiv w:val="1"/>
      <w:marLeft w:val="0"/>
      <w:marRight w:val="0"/>
      <w:marTop w:val="0"/>
      <w:marBottom w:val="0"/>
      <w:divBdr>
        <w:top w:val="none" w:sz="0" w:space="0" w:color="auto"/>
        <w:left w:val="none" w:sz="0" w:space="0" w:color="auto"/>
        <w:bottom w:val="none" w:sz="0" w:space="0" w:color="auto"/>
        <w:right w:val="none" w:sz="0" w:space="0" w:color="auto"/>
      </w:divBdr>
    </w:div>
    <w:div w:id="968629654">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615343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411867">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7803951">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55815352">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03958090">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1561165">
      <w:bodyDiv w:val="1"/>
      <w:marLeft w:val="0"/>
      <w:marRight w:val="0"/>
      <w:marTop w:val="0"/>
      <w:marBottom w:val="0"/>
      <w:divBdr>
        <w:top w:val="none" w:sz="0" w:space="0" w:color="auto"/>
        <w:left w:val="none" w:sz="0" w:space="0" w:color="auto"/>
        <w:bottom w:val="none" w:sz="0" w:space="0" w:color="auto"/>
        <w:right w:val="none" w:sz="0" w:space="0" w:color="auto"/>
      </w:divBdr>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47961710">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4626294">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5359093">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288585141">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153164">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396006454">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1560646">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5590968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481188842">
      <w:bodyDiv w:val="1"/>
      <w:marLeft w:val="0"/>
      <w:marRight w:val="0"/>
      <w:marTop w:val="0"/>
      <w:marBottom w:val="0"/>
      <w:divBdr>
        <w:top w:val="none" w:sz="0" w:space="0" w:color="auto"/>
        <w:left w:val="none" w:sz="0" w:space="0" w:color="auto"/>
        <w:bottom w:val="none" w:sz="0" w:space="0" w:color="auto"/>
        <w:right w:val="none" w:sz="0" w:space="0" w:color="auto"/>
      </w:divBdr>
    </w:div>
    <w:div w:id="1506017979">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0240569">
      <w:bodyDiv w:val="1"/>
      <w:marLeft w:val="0"/>
      <w:marRight w:val="0"/>
      <w:marTop w:val="0"/>
      <w:marBottom w:val="0"/>
      <w:divBdr>
        <w:top w:val="none" w:sz="0" w:space="0" w:color="auto"/>
        <w:left w:val="none" w:sz="0" w:space="0" w:color="auto"/>
        <w:bottom w:val="none" w:sz="0" w:space="0" w:color="auto"/>
        <w:right w:val="none" w:sz="0" w:space="0" w:color="auto"/>
      </w:divBdr>
    </w:div>
    <w:div w:id="1522744577">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2457731">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7206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589796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2345291">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595163626">
      <w:bodyDiv w:val="1"/>
      <w:marLeft w:val="0"/>
      <w:marRight w:val="0"/>
      <w:marTop w:val="0"/>
      <w:marBottom w:val="0"/>
      <w:divBdr>
        <w:top w:val="none" w:sz="0" w:space="0" w:color="auto"/>
        <w:left w:val="none" w:sz="0" w:space="0" w:color="auto"/>
        <w:bottom w:val="none" w:sz="0" w:space="0" w:color="auto"/>
        <w:right w:val="none" w:sz="0" w:space="0" w:color="auto"/>
      </w:divBdr>
    </w:div>
    <w:div w:id="1597637652">
      <w:bodyDiv w:val="1"/>
      <w:marLeft w:val="0"/>
      <w:marRight w:val="0"/>
      <w:marTop w:val="0"/>
      <w:marBottom w:val="0"/>
      <w:divBdr>
        <w:top w:val="none" w:sz="0" w:space="0" w:color="auto"/>
        <w:left w:val="none" w:sz="0" w:space="0" w:color="auto"/>
        <w:bottom w:val="none" w:sz="0" w:space="0" w:color="auto"/>
        <w:right w:val="none" w:sz="0" w:space="0" w:color="auto"/>
      </w:divBdr>
    </w:div>
    <w:div w:id="1602447412">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27924519">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55333649">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2119761">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04984906">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41247903">
      <w:bodyDiv w:val="1"/>
      <w:marLeft w:val="0"/>
      <w:marRight w:val="0"/>
      <w:marTop w:val="0"/>
      <w:marBottom w:val="0"/>
      <w:divBdr>
        <w:top w:val="none" w:sz="0" w:space="0" w:color="auto"/>
        <w:left w:val="none" w:sz="0" w:space="0" w:color="auto"/>
        <w:bottom w:val="none" w:sz="0" w:space="0" w:color="auto"/>
        <w:right w:val="none" w:sz="0" w:space="0" w:color="auto"/>
      </w:divBdr>
    </w:div>
    <w:div w:id="1770850686">
      <w:bodyDiv w:val="1"/>
      <w:marLeft w:val="0"/>
      <w:marRight w:val="0"/>
      <w:marTop w:val="0"/>
      <w:marBottom w:val="0"/>
      <w:divBdr>
        <w:top w:val="none" w:sz="0" w:space="0" w:color="auto"/>
        <w:left w:val="none" w:sz="0" w:space="0" w:color="auto"/>
        <w:bottom w:val="none" w:sz="0" w:space="0" w:color="auto"/>
        <w:right w:val="none" w:sz="0" w:space="0" w:color="auto"/>
      </w:divBdr>
    </w:div>
    <w:div w:id="1770855086">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79983311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7086897">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369169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1479246">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585953">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66815889">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2484463">
      <w:bodyDiv w:val="1"/>
      <w:marLeft w:val="0"/>
      <w:marRight w:val="0"/>
      <w:marTop w:val="0"/>
      <w:marBottom w:val="0"/>
      <w:divBdr>
        <w:top w:val="none" w:sz="0" w:space="0" w:color="auto"/>
        <w:left w:val="none" w:sz="0" w:space="0" w:color="auto"/>
        <w:bottom w:val="none" w:sz="0" w:space="0" w:color="auto"/>
        <w:right w:val="none" w:sz="0" w:space="0" w:color="auto"/>
      </w:divBdr>
    </w:div>
    <w:div w:id="2019458813">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55615613">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73965659">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3770786">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19060160">
      <w:bodyDiv w:val="1"/>
      <w:marLeft w:val="0"/>
      <w:marRight w:val="0"/>
      <w:marTop w:val="0"/>
      <w:marBottom w:val="0"/>
      <w:divBdr>
        <w:top w:val="none" w:sz="0" w:space="0" w:color="auto"/>
        <w:left w:val="none" w:sz="0" w:space="0" w:color="auto"/>
        <w:bottom w:val="none" w:sz="0" w:space="0" w:color="auto"/>
        <w:right w:val="none" w:sz="0" w:space="0" w:color="auto"/>
      </w:divBdr>
    </w:div>
    <w:div w:id="212179896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733860">
      <w:bodyDiv w:val="1"/>
      <w:marLeft w:val="0"/>
      <w:marRight w:val="0"/>
      <w:marTop w:val="0"/>
      <w:marBottom w:val="0"/>
      <w:divBdr>
        <w:top w:val="none" w:sz="0" w:space="0" w:color="auto"/>
        <w:left w:val="none" w:sz="0" w:space="0" w:color="auto"/>
        <w:bottom w:val="none" w:sz="0" w:space="0" w:color="auto"/>
        <w:right w:val="none" w:sz="0" w:space="0" w:color="auto"/>
      </w:divBdr>
    </w:div>
    <w:div w:id="2133548181">
      <w:bodyDiv w:val="1"/>
      <w:marLeft w:val="0"/>
      <w:marRight w:val="0"/>
      <w:marTop w:val="0"/>
      <w:marBottom w:val="0"/>
      <w:divBdr>
        <w:top w:val="none" w:sz="0" w:space="0" w:color="auto"/>
        <w:left w:val="none" w:sz="0" w:space="0" w:color="auto"/>
        <w:bottom w:val="none" w:sz="0" w:space="0" w:color="auto"/>
        <w:right w:val="none" w:sz="0" w:space="0" w:color="auto"/>
      </w:divBdr>
    </w:div>
    <w:div w:id="213355396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9488844">
      <w:bodyDiv w:val="1"/>
      <w:marLeft w:val="0"/>
      <w:marRight w:val="0"/>
      <w:marTop w:val="0"/>
      <w:marBottom w:val="0"/>
      <w:divBdr>
        <w:top w:val="none" w:sz="0" w:space="0" w:color="auto"/>
        <w:left w:val="none" w:sz="0" w:space="0" w:color="auto"/>
        <w:bottom w:val="none" w:sz="0" w:space="0" w:color="auto"/>
        <w:right w:val="none" w:sz="0" w:space="0" w:color="auto"/>
      </w:divBdr>
    </w:div>
    <w:div w:id="21440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55/&#1601;&#1593;&#1604;&#1740;&#1607;%20" TargetMode="External"/><Relationship Id="rId2" Type="http://schemas.openxmlformats.org/officeDocument/2006/relationships/hyperlink" Target="http://lib.eshia.ir/11005/3/355/&#1601;&#1593;&#1604;&#1740;&#1607;%20" TargetMode="External"/><Relationship Id="rId1" Type="http://schemas.openxmlformats.org/officeDocument/2006/relationships/hyperlink" Target="http://lib.eshia.ir/11005/3/318/&#1605;&#1705;&#1578;&#1608;&#1576;&#1607;%20" TargetMode="External"/><Relationship Id="rId5" Type="http://schemas.openxmlformats.org/officeDocument/2006/relationships/hyperlink" Target="http://lib.eshia.ir/11025/6/319/&#1604;&#1575;%20&#1740;&#1593;&#1740;&#1583;%20" TargetMode="External"/><Relationship Id="rId4" Type="http://schemas.openxmlformats.org/officeDocument/2006/relationships/hyperlink" Target="http://lib.eshia.ir/11025/6/319/&#1604;&#1575;%20&#1740;&#1593;&#1740;&#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8190-5896-4650-B682-65F0EC01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28445</TotalTime>
  <Pages>8</Pages>
  <Words>2035</Words>
  <Characters>11603</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13611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154</cp:revision>
  <cp:lastPrinted>2023-05-28T18:45:00Z</cp:lastPrinted>
  <dcterms:created xsi:type="dcterms:W3CDTF">2023-03-04T20:52:00Z</dcterms:created>
  <dcterms:modified xsi:type="dcterms:W3CDTF">2023-06-17T09:55:00Z</dcterms:modified>
  <cp:contentStatus>ویرایش 2.5</cp:contentStatus>
  <cp:version>2.7</cp:version>
</cp:coreProperties>
</file>