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54A7D" w:rsidRDefault="00554A7D" w:rsidP="00554A7D">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19972741" w:history="1">
        <w:r w:rsidRPr="00EF0622">
          <w:rPr>
            <w:rStyle w:val="ac"/>
            <w:rFonts w:hint="eastAsia"/>
            <w:noProof/>
            <w:rtl/>
          </w:rPr>
          <w:t>شرائط</w:t>
        </w:r>
        <w:r w:rsidRPr="00EF0622">
          <w:rPr>
            <w:rStyle w:val="ac"/>
            <w:noProof/>
            <w:rtl/>
          </w:rPr>
          <w:t xml:space="preserve"> </w:t>
        </w:r>
        <w:r w:rsidRPr="00EF0622">
          <w:rPr>
            <w:rStyle w:val="ac"/>
            <w:rFonts w:hint="eastAsia"/>
            <w:noProof/>
            <w:rtl/>
          </w:rPr>
          <w:t>لباس</w:t>
        </w:r>
        <w:r w:rsidRPr="00EF0622">
          <w:rPr>
            <w:rStyle w:val="ac"/>
            <w:noProof/>
            <w:rtl/>
          </w:rPr>
          <w:t xml:space="preserve"> </w:t>
        </w:r>
        <w:r w:rsidRPr="00EF0622">
          <w:rPr>
            <w:rStyle w:val="ac"/>
            <w:rFonts w:hint="eastAsia"/>
            <w:noProof/>
            <w:rtl/>
          </w:rPr>
          <w:t>مصل</w:t>
        </w:r>
        <w:r w:rsidRPr="00EF062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Toc19972741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54A7D" w:rsidRDefault="00554A7D" w:rsidP="00554A7D">
      <w:pPr>
        <w:pStyle w:val="11"/>
        <w:rPr>
          <w:rFonts w:asciiTheme="minorHAnsi" w:eastAsiaTheme="minorEastAsia" w:hAnsiTheme="minorHAnsi" w:cstheme="minorBidi"/>
          <w:noProof/>
          <w:color w:val="auto"/>
          <w:szCs w:val="22"/>
          <w:rtl/>
        </w:rPr>
      </w:pPr>
      <w:hyperlink w:anchor="_Toc19972742" w:history="1">
        <w:r w:rsidRPr="00EF0622">
          <w:rPr>
            <w:rStyle w:val="ac"/>
            <w:rFonts w:hint="eastAsia"/>
            <w:noProof/>
            <w:rtl/>
          </w:rPr>
          <w:t>مسأله</w:t>
        </w:r>
        <w:r w:rsidRPr="00EF0622">
          <w:rPr>
            <w:rStyle w:val="ac"/>
            <w:noProof/>
            <w:rtl/>
          </w:rPr>
          <w:t xml:space="preserve"> 47</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Toc19972742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54A7D" w:rsidRDefault="00554A7D" w:rsidP="00554A7D">
      <w:pPr>
        <w:pStyle w:val="22"/>
        <w:tabs>
          <w:tab w:val="right" w:leader="dot" w:pos="10194"/>
        </w:tabs>
        <w:rPr>
          <w:rFonts w:asciiTheme="minorHAnsi" w:eastAsiaTheme="minorEastAsia" w:hAnsiTheme="minorHAnsi" w:cstheme="minorBidi"/>
          <w:bCs w:val="0"/>
          <w:noProof/>
          <w:color w:val="auto"/>
          <w:szCs w:val="22"/>
          <w:rtl/>
        </w:rPr>
      </w:pPr>
      <w:hyperlink w:anchor="_Toc19972743" w:history="1">
        <w:r w:rsidRPr="00EF0622">
          <w:rPr>
            <w:rStyle w:val="ac"/>
            <w:rFonts w:hint="eastAsia"/>
            <w:noProof/>
            <w:rtl/>
          </w:rPr>
          <w:t>نکته</w:t>
        </w:r>
        <w:r w:rsidRPr="00EF0622">
          <w:rPr>
            <w:rStyle w:val="ac"/>
            <w:noProof/>
            <w:rtl/>
          </w:rPr>
          <w:t xml:space="preserve"> </w:t>
        </w:r>
        <w:r w:rsidRPr="00EF0622">
          <w:rPr>
            <w:rStyle w:val="ac"/>
            <w:rFonts w:hint="eastAsia"/>
            <w:noProof/>
            <w:rtl/>
          </w:rPr>
          <w:t>باق</w:t>
        </w:r>
        <w:r w:rsidRPr="00EF0622">
          <w:rPr>
            <w:rStyle w:val="ac"/>
            <w:rFonts w:hint="cs"/>
            <w:noProof/>
            <w:rtl/>
          </w:rPr>
          <w:t>ی</w:t>
        </w:r>
        <w:r w:rsidRPr="00EF0622">
          <w:rPr>
            <w:rStyle w:val="ac"/>
            <w:rFonts w:hint="eastAsia"/>
            <w:noProof/>
            <w:rtl/>
          </w:rPr>
          <w:t>مانده</w:t>
        </w:r>
        <w:r w:rsidRPr="00EF0622">
          <w:rPr>
            <w:rStyle w:val="ac"/>
            <w:noProof/>
            <w:rtl/>
          </w:rPr>
          <w:t xml:space="preserve"> </w:t>
        </w:r>
        <w:r w:rsidRPr="00EF0622">
          <w:rPr>
            <w:rStyle w:val="ac"/>
            <w:rFonts w:hint="eastAsia"/>
            <w:noProof/>
            <w:rtl/>
          </w:rPr>
          <w:t>از</w:t>
        </w:r>
        <w:r w:rsidRPr="00EF0622">
          <w:rPr>
            <w:rStyle w:val="ac"/>
            <w:noProof/>
            <w:rtl/>
          </w:rPr>
          <w:t xml:space="preserve"> </w:t>
        </w:r>
        <w:r w:rsidRPr="00EF0622">
          <w:rPr>
            <w:rStyle w:val="ac"/>
            <w:rFonts w:hint="eastAsia"/>
            <w:noProof/>
            <w:rtl/>
          </w:rPr>
          <w:t>فرع</w:t>
        </w:r>
        <w:r w:rsidRPr="00EF0622">
          <w:rPr>
            <w:rStyle w:val="ac"/>
            <w:noProof/>
            <w:rtl/>
          </w:rPr>
          <w:t xml:space="preserve"> </w:t>
        </w:r>
        <w:r w:rsidRPr="00EF0622">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Toc19972743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54A7D" w:rsidRDefault="00554A7D" w:rsidP="00554A7D">
      <w:pPr>
        <w:pStyle w:val="32"/>
        <w:tabs>
          <w:tab w:val="right" w:leader="dot" w:pos="10194"/>
        </w:tabs>
        <w:rPr>
          <w:rFonts w:asciiTheme="minorHAnsi" w:eastAsiaTheme="minorEastAsia" w:hAnsiTheme="minorHAnsi" w:cstheme="minorBidi"/>
          <w:bCs w:val="0"/>
          <w:iCs w:val="0"/>
          <w:noProof/>
          <w:color w:val="auto"/>
          <w:szCs w:val="22"/>
          <w:rtl/>
        </w:rPr>
      </w:pPr>
      <w:hyperlink w:anchor="_Toc19972744" w:history="1">
        <w:r w:rsidRPr="00EF0622">
          <w:rPr>
            <w:rStyle w:val="ac"/>
            <w:rFonts w:hint="eastAsia"/>
            <w:noProof/>
            <w:rtl/>
          </w:rPr>
          <w:t>دل</w:t>
        </w:r>
        <w:r w:rsidRPr="00EF0622">
          <w:rPr>
            <w:rStyle w:val="ac"/>
            <w:rFonts w:hint="cs"/>
            <w:noProof/>
            <w:rtl/>
          </w:rPr>
          <w:t>ی</w:t>
        </w:r>
        <w:r w:rsidRPr="00EF0622">
          <w:rPr>
            <w:rStyle w:val="ac"/>
            <w:rFonts w:hint="eastAsia"/>
            <w:noProof/>
            <w:rtl/>
          </w:rPr>
          <w:t>ل</w:t>
        </w:r>
        <w:r w:rsidRPr="00EF0622">
          <w:rPr>
            <w:rStyle w:val="ac"/>
            <w:noProof/>
            <w:rtl/>
          </w:rPr>
          <w:t xml:space="preserve"> </w:t>
        </w:r>
        <w:r w:rsidRPr="00EF0622">
          <w:rPr>
            <w:rStyle w:val="ac"/>
            <w:rFonts w:hint="eastAsia"/>
            <w:noProof/>
            <w:rtl/>
          </w:rPr>
          <w:t>قول</w:t>
        </w:r>
        <w:r w:rsidRPr="00EF0622">
          <w:rPr>
            <w:rStyle w:val="ac"/>
            <w:noProof/>
            <w:rtl/>
          </w:rPr>
          <w:t xml:space="preserve"> </w:t>
        </w:r>
        <w:r w:rsidRPr="00EF0622">
          <w:rPr>
            <w:rStyle w:val="ac"/>
            <w:rFonts w:hint="eastAsia"/>
            <w:noProof/>
            <w:rtl/>
          </w:rPr>
          <w:t>به</w:t>
        </w:r>
        <w:r w:rsidRPr="00EF0622">
          <w:rPr>
            <w:rStyle w:val="ac"/>
            <w:noProof/>
            <w:rtl/>
          </w:rPr>
          <w:t xml:space="preserve"> </w:t>
        </w:r>
        <w:r w:rsidRPr="00EF0622">
          <w:rPr>
            <w:rStyle w:val="ac"/>
            <w:rFonts w:hint="eastAsia"/>
            <w:noProof/>
            <w:rtl/>
          </w:rPr>
          <w:t>نماز</w:t>
        </w:r>
        <w:r w:rsidRPr="00EF0622">
          <w:rPr>
            <w:rStyle w:val="ac"/>
            <w:noProof/>
            <w:rtl/>
          </w:rPr>
          <w:t xml:space="preserve"> </w:t>
        </w:r>
        <w:r w:rsidRPr="00EF0622">
          <w:rPr>
            <w:rStyle w:val="ac"/>
            <w:rFonts w:hint="eastAsia"/>
            <w:noProof/>
            <w:rtl/>
          </w:rPr>
          <w:t>عر</w:t>
        </w:r>
        <w:r w:rsidRPr="00EF0622">
          <w:rPr>
            <w:rStyle w:val="ac"/>
            <w:rFonts w:hint="cs"/>
            <w:noProof/>
            <w:rtl/>
          </w:rPr>
          <w:t>ی</w:t>
        </w:r>
        <w:r w:rsidRPr="00EF0622">
          <w:rPr>
            <w:rStyle w:val="ac"/>
            <w:rFonts w:hint="eastAsia"/>
            <w:noProof/>
            <w:rtl/>
          </w:rPr>
          <w:t>ان</w:t>
        </w:r>
        <w:r w:rsidRPr="00EF0622">
          <w:rPr>
            <w:rStyle w:val="ac"/>
            <w:rFonts w:hint="cs"/>
            <w:noProof/>
            <w:rtl/>
          </w:rPr>
          <w:t>ی</w:t>
        </w:r>
        <w:r w:rsidRPr="00EF0622">
          <w:rPr>
            <w:rStyle w:val="ac"/>
            <w:noProof/>
            <w:rtl/>
          </w:rPr>
          <w:t xml:space="preserve"> (</w:t>
        </w:r>
        <w:r w:rsidRPr="00EF0622">
          <w:rPr>
            <w:rStyle w:val="ac"/>
            <w:rFonts w:hint="eastAsia"/>
            <w:noProof/>
            <w:rtl/>
          </w:rPr>
          <w:t>تقد</w:t>
        </w:r>
        <w:r w:rsidRPr="00EF0622">
          <w:rPr>
            <w:rStyle w:val="ac"/>
            <w:rFonts w:hint="cs"/>
            <w:noProof/>
            <w:rtl/>
          </w:rPr>
          <w:t>ی</w:t>
        </w:r>
        <w:r w:rsidRPr="00EF0622">
          <w:rPr>
            <w:rStyle w:val="ac"/>
            <w:rFonts w:hint="eastAsia"/>
            <w:noProof/>
            <w:rtl/>
          </w:rPr>
          <w:t>م</w:t>
        </w:r>
        <w:r w:rsidRPr="00EF0622">
          <w:rPr>
            <w:rStyle w:val="ac"/>
            <w:noProof/>
            <w:rtl/>
          </w:rPr>
          <w:t xml:space="preserve"> </w:t>
        </w:r>
        <w:r w:rsidRPr="00EF0622">
          <w:rPr>
            <w:rStyle w:val="ac"/>
            <w:rFonts w:hint="eastAsia"/>
            <w:noProof/>
            <w:rtl/>
          </w:rPr>
          <w:t>خطاب</w:t>
        </w:r>
        <w:r w:rsidRPr="00EF0622">
          <w:rPr>
            <w:rStyle w:val="ac"/>
            <w:noProof/>
            <w:rtl/>
          </w:rPr>
          <w:t xml:space="preserve"> </w:t>
        </w:r>
        <w:r w:rsidRPr="00EF0622">
          <w:rPr>
            <w:rStyle w:val="ac"/>
            <w:rFonts w:hint="eastAsia"/>
            <w:noProof/>
            <w:rtl/>
          </w:rPr>
          <w:t>مطلق</w:t>
        </w:r>
        <w:r w:rsidRPr="00EF0622">
          <w:rPr>
            <w:rStyle w:val="ac"/>
            <w:noProof/>
            <w:rtl/>
          </w:rPr>
          <w:t xml:space="preserve"> </w:t>
        </w:r>
        <w:r w:rsidRPr="00EF0622">
          <w:rPr>
            <w:rStyle w:val="ac"/>
            <w:rFonts w:hint="eastAsia"/>
            <w:noProof/>
            <w:rtl/>
          </w:rPr>
          <w:t>بر</w:t>
        </w:r>
        <w:r w:rsidRPr="00EF0622">
          <w:rPr>
            <w:rStyle w:val="ac"/>
            <w:noProof/>
            <w:rtl/>
          </w:rPr>
          <w:t xml:space="preserve"> </w:t>
        </w:r>
        <w:r w:rsidRPr="00EF0622">
          <w:rPr>
            <w:rStyle w:val="ac"/>
            <w:rFonts w:hint="eastAsia"/>
            <w:noProof/>
            <w:rtl/>
          </w:rPr>
          <w:t>مشروط</w:t>
        </w:r>
        <w:r w:rsidRPr="00EF06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Toc19972744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554A7D" w:rsidRDefault="00554A7D" w:rsidP="00554A7D">
      <w:pPr>
        <w:pStyle w:val="42"/>
        <w:tabs>
          <w:tab w:val="right" w:leader="dot" w:pos="10194"/>
        </w:tabs>
        <w:rPr>
          <w:rFonts w:asciiTheme="minorHAnsi" w:eastAsiaTheme="minorEastAsia" w:hAnsiTheme="minorHAnsi" w:cstheme="minorBidi"/>
          <w:bCs w:val="0"/>
          <w:noProof/>
          <w:color w:val="auto"/>
          <w:szCs w:val="22"/>
          <w:rtl/>
        </w:rPr>
      </w:pPr>
      <w:hyperlink w:anchor="_Toc19972745" w:history="1">
        <w:r w:rsidRPr="00EF0622">
          <w:rPr>
            <w:rStyle w:val="ac"/>
            <w:rFonts w:hint="eastAsia"/>
            <w:noProof/>
            <w:rtl/>
          </w:rPr>
          <w:t>مناقشه</w:t>
        </w:r>
        <w:r w:rsidRPr="00EF0622">
          <w:rPr>
            <w:rStyle w:val="ac"/>
            <w:noProof/>
            <w:rtl/>
          </w:rPr>
          <w:t xml:space="preserve"> </w:t>
        </w:r>
        <w:r w:rsidRPr="00EF0622">
          <w:rPr>
            <w:rStyle w:val="ac"/>
            <w:rFonts w:hint="eastAsia"/>
            <w:noProof/>
            <w:rtl/>
          </w:rPr>
          <w:t>أول</w:t>
        </w:r>
        <w:r w:rsidRPr="00EF0622">
          <w:rPr>
            <w:rStyle w:val="ac"/>
            <w:noProof/>
            <w:rtl/>
          </w:rPr>
          <w:t xml:space="preserve"> (</w:t>
        </w:r>
        <w:r w:rsidRPr="00EF0622">
          <w:rPr>
            <w:rStyle w:val="ac"/>
            <w:rFonts w:hint="eastAsia"/>
            <w:noProof/>
            <w:rtl/>
          </w:rPr>
          <w:t>عدم</w:t>
        </w:r>
        <w:r w:rsidRPr="00EF0622">
          <w:rPr>
            <w:rStyle w:val="ac"/>
            <w:noProof/>
            <w:rtl/>
          </w:rPr>
          <w:t xml:space="preserve"> </w:t>
        </w:r>
        <w:r w:rsidRPr="00EF0622">
          <w:rPr>
            <w:rStyle w:val="ac"/>
            <w:rFonts w:hint="eastAsia"/>
            <w:noProof/>
            <w:rtl/>
          </w:rPr>
          <w:t>صحت</w:t>
        </w:r>
        <w:r w:rsidRPr="00EF0622">
          <w:rPr>
            <w:rStyle w:val="ac"/>
            <w:noProof/>
            <w:rtl/>
          </w:rPr>
          <w:t xml:space="preserve"> </w:t>
        </w:r>
        <w:r w:rsidRPr="00EF0622">
          <w:rPr>
            <w:rStyle w:val="ac"/>
            <w:rFonts w:hint="eastAsia"/>
            <w:noProof/>
            <w:rtl/>
          </w:rPr>
          <w:t>تقد</w:t>
        </w:r>
        <w:r w:rsidRPr="00EF0622">
          <w:rPr>
            <w:rStyle w:val="ac"/>
            <w:rFonts w:hint="cs"/>
            <w:noProof/>
            <w:rtl/>
          </w:rPr>
          <w:t>ی</w:t>
        </w:r>
        <w:r w:rsidRPr="00EF0622">
          <w:rPr>
            <w:rStyle w:val="ac"/>
            <w:rFonts w:hint="eastAsia"/>
            <w:noProof/>
            <w:rtl/>
          </w:rPr>
          <w:t>م</w:t>
        </w:r>
        <w:r w:rsidRPr="00EF0622">
          <w:rPr>
            <w:rStyle w:val="ac"/>
            <w:noProof/>
            <w:rtl/>
          </w:rPr>
          <w:t xml:space="preserve"> </w:t>
        </w:r>
        <w:r w:rsidRPr="00EF0622">
          <w:rPr>
            <w:rStyle w:val="ac"/>
            <w:rFonts w:hint="eastAsia"/>
            <w:noProof/>
            <w:rtl/>
          </w:rPr>
          <w:t>خطاب</w:t>
        </w:r>
        <w:r w:rsidRPr="00EF0622">
          <w:rPr>
            <w:rStyle w:val="ac"/>
            <w:noProof/>
            <w:rtl/>
          </w:rPr>
          <w:t xml:space="preserve"> </w:t>
        </w:r>
        <w:r w:rsidRPr="00EF0622">
          <w:rPr>
            <w:rStyle w:val="ac"/>
            <w:rFonts w:hint="eastAsia"/>
            <w:noProof/>
            <w:rtl/>
          </w:rPr>
          <w:t>مطلق</w:t>
        </w:r>
        <w:r w:rsidRPr="00EF0622">
          <w:rPr>
            <w:rStyle w:val="ac"/>
            <w:noProof/>
            <w:rtl/>
          </w:rPr>
          <w:t xml:space="preserve"> </w:t>
        </w:r>
        <w:r w:rsidRPr="00EF0622">
          <w:rPr>
            <w:rStyle w:val="ac"/>
            <w:rFonts w:hint="eastAsia"/>
            <w:noProof/>
            <w:rtl/>
          </w:rPr>
          <w:t>بر</w:t>
        </w:r>
        <w:r w:rsidRPr="00EF0622">
          <w:rPr>
            <w:rStyle w:val="ac"/>
            <w:noProof/>
            <w:rtl/>
          </w:rPr>
          <w:t xml:space="preserve"> </w:t>
        </w:r>
        <w:r w:rsidRPr="00EF0622">
          <w:rPr>
            <w:rStyle w:val="ac"/>
            <w:rFonts w:hint="eastAsia"/>
            <w:noProof/>
            <w:rtl/>
          </w:rPr>
          <w:t>خطاب</w:t>
        </w:r>
        <w:r w:rsidRPr="00EF0622">
          <w:rPr>
            <w:rStyle w:val="ac"/>
            <w:noProof/>
            <w:rtl/>
          </w:rPr>
          <w:t xml:space="preserve"> </w:t>
        </w:r>
        <w:r w:rsidRPr="00EF0622">
          <w:rPr>
            <w:rStyle w:val="ac"/>
            <w:rFonts w:hint="eastAsia"/>
            <w:noProof/>
            <w:rtl/>
          </w:rPr>
          <w:t>مشروط</w:t>
        </w:r>
        <w:r w:rsidRPr="00EF06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Toc19972745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54A7D" w:rsidRDefault="00554A7D" w:rsidP="00554A7D">
      <w:pPr>
        <w:pStyle w:val="42"/>
        <w:tabs>
          <w:tab w:val="right" w:leader="dot" w:pos="10194"/>
        </w:tabs>
        <w:rPr>
          <w:rFonts w:asciiTheme="minorHAnsi" w:eastAsiaTheme="minorEastAsia" w:hAnsiTheme="minorHAnsi" w:cstheme="minorBidi"/>
          <w:bCs w:val="0"/>
          <w:noProof/>
          <w:color w:val="auto"/>
          <w:szCs w:val="22"/>
          <w:rtl/>
        </w:rPr>
      </w:pPr>
      <w:hyperlink w:anchor="_Toc19972746" w:history="1">
        <w:r w:rsidRPr="00EF0622">
          <w:rPr>
            <w:rStyle w:val="ac"/>
            <w:rFonts w:hint="eastAsia"/>
            <w:noProof/>
            <w:rtl/>
          </w:rPr>
          <w:t>مناقشه</w:t>
        </w:r>
        <w:r w:rsidRPr="00EF0622">
          <w:rPr>
            <w:rStyle w:val="ac"/>
            <w:noProof/>
            <w:rtl/>
          </w:rPr>
          <w:t xml:space="preserve"> </w:t>
        </w:r>
        <w:r w:rsidRPr="00EF0622">
          <w:rPr>
            <w:rStyle w:val="ac"/>
            <w:rFonts w:hint="eastAsia"/>
            <w:noProof/>
            <w:rtl/>
          </w:rPr>
          <w:t>دوم</w:t>
        </w:r>
        <w:r w:rsidRPr="00EF0622">
          <w:rPr>
            <w:rStyle w:val="ac"/>
            <w:noProof/>
            <w:rtl/>
          </w:rPr>
          <w:t xml:space="preserve"> (</w:t>
        </w:r>
        <w:r w:rsidRPr="00EF0622">
          <w:rPr>
            <w:rStyle w:val="ac"/>
            <w:rFonts w:hint="eastAsia"/>
            <w:noProof/>
            <w:rtl/>
          </w:rPr>
          <w:t>عدم</w:t>
        </w:r>
        <w:r w:rsidRPr="00EF0622">
          <w:rPr>
            <w:rStyle w:val="ac"/>
            <w:noProof/>
            <w:rtl/>
          </w:rPr>
          <w:t xml:space="preserve"> </w:t>
        </w:r>
        <w:r w:rsidRPr="00EF0622">
          <w:rPr>
            <w:rStyle w:val="ac"/>
            <w:rFonts w:hint="eastAsia"/>
            <w:noProof/>
            <w:rtl/>
          </w:rPr>
          <w:t>تحقق</w:t>
        </w:r>
        <w:r w:rsidRPr="00EF0622">
          <w:rPr>
            <w:rStyle w:val="ac"/>
            <w:noProof/>
            <w:rtl/>
          </w:rPr>
          <w:t xml:space="preserve"> </w:t>
        </w:r>
        <w:r w:rsidRPr="00EF0622">
          <w:rPr>
            <w:rStyle w:val="ac"/>
            <w:rFonts w:hint="eastAsia"/>
            <w:noProof/>
            <w:rtl/>
          </w:rPr>
          <w:t>موضوع</w:t>
        </w:r>
        <w:r w:rsidRPr="00EF0622">
          <w:rPr>
            <w:rStyle w:val="ac"/>
            <w:noProof/>
            <w:rtl/>
          </w:rPr>
          <w:t xml:space="preserve"> </w:t>
        </w:r>
        <w:r w:rsidRPr="00EF0622">
          <w:rPr>
            <w:rStyle w:val="ac"/>
            <w:rFonts w:hint="eastAsia"/>
            <w:noProof/>
            <w:rtl/>
          </w:rPr>
          <w:t>خطاب</w:t>
        </w:r>
        <w:r w:rsidRPr="00EF0622">
          <w:rPr>
            <w:rStyle w:val="ac"/>
            <w:noProof/>
            <w:rtl/>
          </w:rPr>
          <w:t xml:space="preserve"> </w:t>
        </w:r>
        <w:r w:rsidRPr="00EF0622">
          <w:rPr>
            <w:rStyle w:val="ac"/>
            <w:rFonts w:hint="eastAsia"/>
            <w:noProof/>
            <w:rtl/>
          </w:rPr>
          <w:t>مشروط</w:t>
        </w:r>
        <w:r w:rsidRPr="00EF0622">
          <w:rPr>
            <w:rStyle w:val="ac"/>
            <w:noProof/>
            <w:rtl/>
          </w:rPr>
          <w:t xml:space="preserve"> </w:t>
        </w:r>
        <w:r w:rsidRPr="00EF0622">
          <w:rPr>
            <w:rStyle w:val="ac"/>
            <w:rFonts w:hint="eastAsia"/>
            <w:noProof/>
            <w:rtl/>
          </w:rPr>
          <w:t>به</w:t>
        </w:r>
        <w:r w:rsidRPr="00EF0622">
          <w:rPr>
            <w:rStyle w:val="ac"/>
            <w:noProof/>
            <w:rtl/>
          </w:rPr>
          <w:t xml:space="preserve"> </w:t>
        </w:r>
        <w:r w:rsidRPr="00EF0622">
          <w:rPr>
            <w:rStyle w:val="ac"/>
            <w:rFonts w:hint="eastAsia"/>
            <w:noProof/>
            <w:rtl/>
          </w:rPr>
          <w:t>قدرت</w:t>
        </w:r>
        <w:r w:rsidRPr="00EF06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Toc19972746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554A7D" w:rsidRDefault="00554A7D" w:rsidP="00554A7D">
      <w:pPr>
        <w:pStyle w:val="22"/>
        <w:tabs>
          <w:tab w:val="right" w:leader="dot" w:pos="10194"/>
        </w:tabs>
        <w:rPr>
          <w:rFonts w:asciiTheme="minorHAnsi" w:eastAsiaTheme="minorEastAsia" w:hAnsiTheme="minorHAnsi" w:cstheme="minorBidi"/>
          <w:bCs w:val="0"/>
          <w:noProof/>
          <w:color w:val="auto"/>
          <w:szCs w:val="22"/>
          <w:rtl/>
        </w:rPr>
      </w:pPr>
      <w:hyperlink w:anchor="_Toc19972747" w:history="1">
        <w:r w:rsidRPr="00EF0622">
          <w:rPr>
            <w:rStyle w:val="ac"/>
            <w:rFonts w:hint="eastAsia"/>
            <w:noProof/>
            <w:rtl/>
          </w:rPr>
          <w:t>نکته</w:t>
        </w:r>
        <w:r w:rsidRPr="00EF0622">
          <w:rPr>
            <w:rStyle w:val="ac"/>
            <w:noProof/>
            <w:rtl/>
          </w:rPr>
          <w:t xml:space="preserve"> </w:t>
        </w:r>
        <w:r w:rsidRPr="00EF0622">
          <w:rPr>
            <w:rStyle w:val="ac"/>
            <w:rFonts w:hint="eastAsia"/>
            <w:noProof/>
            <w:rtl/>
          </w:rPr>
          <w:t>باق</w:t>
        </w:r>
        <w:r w:rsidRPr="00EF0622">
          <w:rPr>
            <w:rStyle w:val="ac"/>
            <w:rFonts w:hint="cs"/>
            <w:noProof/>
            <w:rtl/>
          </w:rPr>
          <w:t>ی</w:t>
        </w:r>
        <w:r w:rsidRPr="00EF0622">
          <w:rPr>
            <w:rStyle w:val="ac"/>
            <w:rFonts w:hint="eastAsia"/>
            <w:noProof/>
            <w:rtl/>
          </w:rPr>
          <w:t>مانده</w:t>
        </w:r>
        <w:r w:rsidRPr="00EF0622">
          <w:rPr>
            <w:rStyle w:val="ac"/>
            <w:noProof/>
            <w:rtl/>
          </w:rPr>
          <w:t xml:space="preserve"> </w:t>
        </w:r>
        <w:r w:rsidRPr="00EF0622">
          <w:rPr>
            <w:rStyle w:val="ac"/>
            <w:rFonts w:hint="eastAsia"/>
            <w:noProof/>
            <w:rtl/>
          </w:rPr>
          <w:t>از</w:t>
        </w:r>
        <w:r w:rsidRPr="00EF0622">
          <w:rPr>
            <w:rStyle w:val="ac"/>
            <w:noProof/>
            <w:rtl/>
          </w:rPr>
          <w:t xml:space="preserve"> </w:t>
        </w:r>
        <w:r w:rsidRPr="00EF0622">
          <w:rPr>
            <w:rStyle w:val="ac"/>
            <w:rFonts w:hint="eastAsia"/>
            <w:noProof/>
            <w:rtl/>
          </w:rPr>
          <w:t>فرع</w:t>
        </w:r>
        <w:r w:rsidRPr="00EF0622">
          <w:rPr>
            <w:rStyle w:val="ac"/>
            <w:noProof/>
            <w:rtl/>
          </w:rPr>
          <w:t xml:space="preserve"> </w:t>
        </w:r>
        <w:r w:rsidRPr="00EF062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Toc19972747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554A7D" w:rsidRDefault="00554A7D" w:rsidP="00554A7D">
      <w:pPr>
        <w:pStyle w:val="32"/>
        <w:tabs>
          <w:tab w:val="right" w:leader="dot" w:pos="10194"/>
        </w:tabs>
        <w:rPr>
          <w:rFonts w:asciiTheme="minorHAnsi" w:eastAsiaTheme="minorEastAsia" w:hAnsiTheme="minorHAnsi" w:cstheme="minorBidi"/>
          <w:bCs w:val="0"/>
          <w:iCs w:val="0"/>
          <w:noProof/>
          <w:color w:val="auto"/>
          <w:szCs w:val="22"/>
          <w:rtl/>
        </w:rPr>
      </w:pPr>
      <w:hyperlink w:anchor="_Toc19972748" w:history="1">
        <w:r w:rsidRPr="00EF0622">
          <w:rPr>
            <w:rStyle w:val="ac"/>
            <w:rFonts w:hint="eastAsia"/>
            <w:noProof/>
            <w:rtl/>
          </w:rPr>
          <w:t>دل</w:t>
        </w:r>
        <w:r w:rsidRPr="00EF0622">
          <w:rPr>
            <w:rStyle w:val="ac"/>
            <w:rFonts w:hint="cs"/>
            <w:noProof/>
            <w:rtl/>
          </w:rPr>
          <w:t>ی</w:t>
        </w:r>
        <w:r w:rsidRPr="00EF0622">
          <w:rPr>
            <w:rStyle w:val="ac"/>
            <w:rFonts w:hint="eastAsia"/>
            <w:noProof/>
            <w:rtl/>
          </w:rPr>
          <w:t>ل</w:t>
        </w:r>
        <w:r w:rsidRPr="00EF0622">
          <w:rPr>
            <w:rStyle w:val="ac"/>
            <w:noProof/>
            <w:rtl/>
          </w:rPr>
          <w:t xml:space="preserve"> </w:t>
        </w:r>
        <w:r w:rsidRPr="00EF0622">
          <w:rPr>
            <w:rStyle w:val="ac"/>
            <w:rFonts w:hint="eastAsia"/>
            <w:noProof/>
            <w:rtl/>
          </w:rPr>
          <w:t>قول</w:t>
        </w:r>
        <w:r w:rsidRPr="00EF0622">
          <w:rPr>
            <w:rStyle w:val="ac"/>
            <w:noProof/>
            <w:rtl/>
          </w:rPr>
          <w:t xml:space="preserve"> </w:t>
        </w:r>
        <w:r w:rsidRPr="00EF0622">
          <w:rPr>
            <w:rStyle w:val="ac"/>
            <w:rFonts w:hint="eastAsia"/>
            <w:noProof/>
            <w:rtl/>
          </w:rPr>
          <w:t>به</w:t>
        </w:r>
        <w:r w:rsidRPr="00EF0622">
          <w:rPr>
            <w:rStyle w:val="ac"/>
            <w:noProof/>
            <w:rtl/>
          </w:rPr>
          <w:t xml:space="preserve"> </w:t>
        </w:r>
        <w:r w:rsidRPr="00EF0622">
          <w:rPr>
            <w:rStyle w:val="ac"/>
            <w:rFonts w:hint="eastAsia"/>
            <w:noProof/>
            <w:rtl/>
          </w:rPr>
          <w:t>نماز</w:t>
        </w:r>
        <w:r w:rsidRPr="00EF0622">
          <w:rPr>
            <w:rStyle w:val="ac"/>
            <w:noProof/>
            <w:rtl/>
          </w:rPr>
          <w:t xml:space="preserve"> </w:t>
        </w:r>
        <w:r w:rsidRPr="00EF0622">
          <w:rPr>
            <w:rStyle w:val="ac"/>
            <w:rFonts w:hint="eastAsia"/>
            <w:noProof/>
            <w:rtl/>
          </w:rPr>
          <w:t>عر</w:t>
        </w:r>
        <w:r w:rsidRPr="00EF0622">
          <w:rPr>
            <w:rStyle w:val="ac"/>
            <w:rFonts w:hint="cs"/>
            <w:noProof/>
            <w:rtl/>
          </w:rPr>
          <w:t>ی</w:t>
        </w:r>
        <w:r w:rsidRPr="00EF0622">
          <w:rPr>
            <w:rStyle w:val="ac"/>
            <w:rFonts w:hint="eastAsia"/>
            <w:noProof/>
            <w:rtl/>
          </w:rPr>
          <w:t>ان</w:t>
        </w:r>
        <w:r w:rsidRPr="00EF0622">
          <w:rPr>
            <w:rStyle w:val="ac"/>
            <w:rFonts w:hint="cs"/>
            <w:noProof/>
            <w:rtl/>
          </w:rPr>
          <w:t>ی</w:t>
        </w:r>
        <w:r w:rsidRPr="00EF0622">
          <w:rPr>
            <w:rStyle w:val="ac"/>
            <w:noProof/>
            <w:rtl/>
          </w:rPr>
          <w:t xml:space="preserve"> (</w:t>
        </w:r>
        <w:r w:rsidRPr="00EF0622">
          <w:rPr>
            <w:rStyle w:val="ac"/>
            <w:rFonts w:hint="eastAsia"/>
            <w:noProof/>
            <w:rtl/>
          </w:rPr>
          <w:t>تنز</w:t>
        </w:r>
        <w:r w:rsidRPr="00EF0622">
          <w:rPr>
            <w:rStyle w:val="ac"/>
            <w:rFonts w:hint="cs"/>
            <w:noProof/>
            <w:rtl/>
          </w:rPr>
          <w:t>ی</w:t>
        </w:r>
        <w:r w:rsidRPr="00EF0622">
          <w:rPr>
            <w:rStyle w:val="ac"/>
            <w:rFonts w:hint="eastAsia"/>
            <w:noProof/>
            <w:rtl/>
          </w:rPr>
          <w:t>ل</w:t>
        </w:r>
        <w:r w:rsidRPr="00EF0622">
          <w:rPr>
            <w:rStyle w:val="ac"/>
            <w:noProof/>
            <w:rtl/>
          </w:rPr>
          <w:t xml:space="preserve"> </w:t>
        </w:r>
        <w:r w:rsidRPr="00EF0622">
          <w:rPr>
            <w:rStyle w:val="ac"/>
            <w:rFonts w:hint="eastAsia"/>
            <w:noProof/>
            <w:rtl/>
          </w:rPr>
          <w:t>عرف</w:t>
        </w:r>
        <w:r w:rsidRPr="00EF0622">
          <w:rPr>
            <w:rStyle w:val="ac"/>
            <w:rFonts w:hint="cs"/>
            <w:noProof/>
            <w:rtl/>
          </w:rPr>
          <w:t>ی</w:t>
        </w:r>
        <w:r w:rsidRPr="00EF0622">
          <w:rPr>
            <w:rStyle w:val="ac"/>
            <w:noProof/>
            <w:rtl/>
          </w:rPr>
          <w:t xml:space="preserve"> </w:t>
        </w:r>
        <w:r w:rsidRPr="00EF0622">
          <w:rPr>
            <w:rStyle w:val="ac"/>
            <w:rFonts w:hint="eastAsia"/>
            <w:noProof/>
            <w:rtl/>
          </w:rPr>
          <w:t>عدم</w:t>
        </w:r>
        <w:r w:rsidRPr="00EF0622">
          <w:rPr>
            <w:rStyle w:val="ac"/>
            <w:noProof/>
            <w:rtl/>
          </w:rPr>
          <w:t xml:space="preserve"> </w:t>
        </w:r>
        <w:r w:rsidRPr="00EF0622">
          <w:rPr>
            <w:rStyle w:val="ac"/>
            <w:rFonts w:hint="eastAsia"/>
            <w:noProof/>
            <w:rtl/>
          </w:rPr>
          <w:t>امکان</w:t>
        </w:r>
        <w:r w:rsidRPr="00EF0622">
          <w:rPr>
            <w:rStyle w:val="ac"/>
            <w:noProof/>
            <w:rtl/>
          </w:rPr>
          <w:t xml:space="preserve"> </w:t>
        </w:r>
        <w:r w:rsidRPr="00EF0622">
          <w:rPr>
            <w:rStyle w:val="ac"/>
            <w:rFonts w:hint="eastAsia"/>
            <w:noProof/>
            <w:rtl/>
          </w:rPr>
          <w:t>احراز</w:t>
        </w:r>
        <w:r w:rsidRPr="00EF0622">
          <w:rPr>
            <w:rStyle w:val="ac"/>
            <w:noProof/>
            <w:rtl/>
          </w:rPr>
          <w:t xml:space="preserve"> </w:t>
        </w:r>
        <w:r w:rsidRPr="00EF0622">
          <w:rPr>
            <w:rStyle w:val="ac"/>
            <w:rFonts w:hint="eastAsia"/>
            <w:noProof/>
            <w:rtl/>
          </w:rPr>
          <w:t>امتثال</w:t>
        </w:r>
        <w:r w:rsidRPr="00EF0622">
          <w:rPr>
            <w:rStyle w:val="ac"/>
            <w:noProof/>
            <w:rtl/>
          </w:rPr>
          <w:t xml:space="preserve"> </w:t>
        </w:r>
        <w:r w:rsidRPr="00EF0622">
          <w:rPr>
            <w:rStyle w:val="ac"/>
            <w:rFonts w:hint="eastAsia"/>
            <w:noProof/>
            <w:rtl/>
          </w:rPr>
          <w:t>بر</w:t>
        </w:r>
        <w:r w:rsidRPr="00EF0622">
          <w:rPr>
            <w:rStyle w:val="ac"/>
            <w:noProof/>
            <w:rtl/>
          </w:rPr>
          <w:t xml:space="preserve"> </w:t>
        </w:r>
        <w:r w:rsidRPr="00EF0622">
          <w:rPr>
            <w:rStyle w:val="ac"/>
            <w:rFonts w:hint="eastAsia"/>
            <w:noProof/>
            <w:rtl/>
          </w:rPr>
          <w:t>عجز</w:t>
        </w:r>
        <w:r w:rsidRPr="00EF0622">
          <w:rPr>
            <w:rStyle w:val="ac"/>
            <w:noProof/>
            <w:rtl/>
          </w:rPr>
          <w:t xml:space="preserve"> </w:t>
        </w:r>
        <w:r w:rsidRPr="00EF0622">
          <w:rPr>
            <w:rStyle w:val="ac"/>
            <w:rFonts w:hint="eastAsia"/>
            <w:noProof/>
            <w:rtl/>
          </w:rPr>
          <w:t>از</w:t>
        </w:r>
        <w:r w:rsidRPr="00EF0622">
          <w:rPr>
            <w:rStyle w:val="ac"/>
            <w:noProof/>
            <w:rtl/>
          </w:rPr>
          <w:t xml:space="preserve"> </w:t>
        </w:r>
        <w:r w:rsidRPr="00EF0622">
          <w:rPr>
            <w:rStyle w:val="ac"/>
            <w:rFonts w:hint="eastAsia"/>
            <w:noProof/>
            <w:rtl/>
          </w:rPr>
          <w:t>امتثال</w:t>
        </w:r>
        <w:r w:rsidRPr="00EF06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Toc19972748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54A7D" w:rsidRDefault="00554A7D" w:rsidP="00554A7D">
      <w:pPr>
        <w:pStyle w:val="42"/>
        <w:tabs>
          <w:tab w:val="right" w:leader="dot" w:pos="10194"/>
        </w:tabs>
        <w:rPr>
          <w:rFonts w:asciiTheme="minorHAnsi" w:eastAsiaTheme="minorEastAsia" w:hAnsiTheme="minorHAnsi" w:cstheme="minorBidi"/>
          <w:bCs w:val="0"/>
          <w:noProof/>
          <w:color w:val="auto"/>
          <w:szCs w:val="22"/>
          <w:rtl/>
        </w:rPr>
      </w:pPr>
      <w:hyperlink w:anchor="_Toc19972749" w:history="1">
        <w:r w:rsidRPr="00EF0622">
          <w:rPr>
            <w:rStyle w:val="ac"/>
            <w:rFonts w:hint="eastAsia"/>
            <w:noProof/>
            <w:rtl/>
          </w:rPr>
          <w:t>مناقشه</w:t>
        </w:r>
        <w:r w:rsidRPr="00EF0622">
          <w:rPr>
            <w:rStyle w:val="ac"/>
            <w:noProof/>
            <w:rtl/>
          </w:rPr>
          <w:t xml:space="preserve"> (</w:t>
        </w:r>
        <w:r w:rsidRPr="00EF0622">
          <w:rPr>
            <w:rStyle w:val="ac"/>
            <w:rFonts w:hint="eastAsia"/>
            <w:noProof/>
            <w:rtl/>
          </w:rPr>
          <w:t>ب</w:t>
        </w:r>
        <w:r w:rsidRPr="00EF0622">
          <w:rPr>
            <w:rStyle w:val="ac"/>
            <w:rFonts w:hint="cs"/>
            <w:noProof/>
            <w:rtl/>
          </w:rPr>
          <w:t>ی</w:t>
        </w:r>
        <w:r w:rsidRPr="00EF0622">
          <w:rPr>
            <w:rStyle w:val="ac"/>
            <w:noProof/>
            <w:rtl/>
          </w:rPr>
          <w:t xml:space="preserve"> </w:t>
        </w:r>
        <w:r w:rsidRPr="00EF0622">
          <w:rPr>
            <w:rStyle w:val="ac"/>
            <w:rFonts w:hint="eastAsia"/>
            <w:noProof/>
            <w:rtl/>
          </w:rPr>
          <w:t>وجه</w:t>
        </w:r>
        <w:r w:rsidRPr="00EF0622">
          <w:rPr>
            <w:rStyle w:val="ac"/>
            <w:noProof/>
            <w:rtl/>
          </w:rPr>
          <w:t xml:space="preserve"> </w:t>
        </w:r>
        <w:r w:rsidRPr="00EF0622">
          <w:rPr>
            <w:rStyle w:val="ac"/>
            <w:rFonts w:hint="eastAsia"/>
            <w:noProof/>
            <w:rtl/>
          </w:rPr>
          <w:t>بودن</w:t>
        </w:r>
        <w:r w:rsidRPr="00EF0622">
          <w:rPr>
            <w:rStyle w:val="ac"/>
            <w:noProof/>
            <w:rtl/>
          </w:rPr>
          <w:t xml:space="preserve"> </w:t>
        </w:r>
        <w:r w:rsidRPr="00EF0622">
          <w:rPr>
            <w:rStyle w:val="ac"/>
            <w:rFonts w:hint="eastAsia"/>
            <w:noProof/>
            <w:rtl/>
          </w:rPr>
          <w:t>استدلال</w:t>
        </w:r>
        <w:r w:rsidRPr="00EF06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Toc19972749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54A7D" w:rsidRDefault="00554A7D" w:rsidP="00554A7D">
      <w:pPr>
        <w:pStyle w:val="32"/>
        <w:tabs>
          <w:tab w:val="right" w:leader="dot" w:pos="10194"/>
        </w:tabs>
        <w:rPr>
          <w:rFonts w:asciiTheme="minorHAnsi" w:eastAsiaTheme="minorEastAsia" w:hAnsiTheme="minorHAnsi" w:cstheme="minorBidi"/>
          <w:bCs w:val="0"/>
          <w:iCs w:val="0"/>
          <w:noProof/>
          <w:color w:val="auto"/>
          <w:szCs w:val="22"/>
          <w:rtl/>
        </w:rPr>
      </w:pPr>
      <w:hyperlink w:anchor="_Toc19972750" w:history="1">
        <w:r w:rsidRPr="00EF0622">
          <w:rPr>
            <w:rStyle w:val="ac"/>
            <w:rFonts w:hint="eastAsia"/>
            <w:noProof/>
            <w:rtl/>
          </w:rPr>
          <w:t>حکم</w:t>
        </w:r>
        <w:r w:rsidRPr="00EF0622">
          <w:rPr>
            <w:rStyle w:val="ac"/>
            <w:noProof/>
            <w:rtl/>
          </w:rPr>
          <w:t xml:space="preserve"> </w:t>
        </w:r>
        <w:r w:rsidRPr="00EF0622">
          <w:rPr>
            <w:rStyle w:val="ac"/>
            <w:rFonts w:hint="eastAsia"/>
            <w:noProof/>
            <w:rtl/>
          </w:rPr>
          <w:t>قضا</w:t>
        </w:r>
        <w:r w:rsidRPr="00EF0622">
          <w:rPr>
            <w:rStyle w:val="ac"/>
            <w:rFonts w:hint="cs"/>
            <w:noProof/>
            <w:rtl/>
          </w:rPr>
          <w:t>ی</w:t>
        </w:r>
        <w:r w:rsidRPr="00EF0622">
          <w:rPr>
            <w:rStyle w:val="ac"/>
            <w:noProof/>
            <w:rtl/>
          </w:rPr>
          <w:t xml:space="preserve"> </w:t>
        </w:r>
        <w:r w:rsidRPr="00EF0622">
          <w:rPr>
            <w:rStyle w:val="ac"/>
            <w:rFonts w:hint="eastAsia"/>
            <w:noProof/>
            <w:rtl/>
          </w:rPr>
          <w:t>نماز</w:t>
        </w:r>
        <w:r w:rsidRPr="00EF0622">
          <w:rPr>
            <w:rStyle w:val="ac"/>
            <w:noProof/>
            <w:rtl/>
          </w:rPr>
          <w:t xml:space="preserve"> </w:t>
        </w:r>
        <w:r w:rsidRPr="00EF0622">
          <w:rPr>
            <w:rStyle w:val="ac"/>
            <w:rFonts w:hint="eastAsia"/>
            <w:noProof/>
            <w:rtl/>
          </w:rPr>
          <w:t>در</w:t>
        </w:r>
        <w:r w:rsidRPr="00EF0622">
          <w:rPr>
            <w:rStyle w:val="ac"/>
            <w:noProof/>
            <w:rtl/>
          </w:rPr>
          <w:t xml:space="preserve"> </w:t>
        </w:r>
        <w:r w:rsidRPr="00EF0622">
          <w:rPr>
            <w:rStyle w:val="ac"/>
            <w:rFonts w:hint="eastAsia"/>
            <w:noProof/>
            <w:rtl/>
          </w:rPr>
          <w:t>فرع</w:t>
        </w:r>
        <w:r w:rsidRPr="00EF0622">
          <w:rPr>
            <w:rStyle w:val="ac"/>
            <w:noProof/>
            <w:rtl/>
          </w:rPr>
          <w:t xml:space="preserve"> </w:t>
        </w:r>
        <w:r w:rsidRPr="00EF0622">
          <w:rPr>
            <w:rStyle w:val="ac"/>
            <w:rFonts w:hint="eastAsia"/>
            <w:noProof/>
            <w:rtl/>
          </w:rPr>
          <w:t>أول</w:t>
        </w:r>
        <w:r w:rsidRPr="00EF0622">
          <w:rPr>
            <w:rStyle w:val="ac"/>
            <w:noProof/>
            <w:rtl/>
          </w:rPr>
          <w:t xml:space="preserve"> </w:t>
        </w:r>
        <w:r w:rsidRPr="00EF0622">
          <w:rPr>
            <w:rStyle w:val="ac"/>
            <w:rFonts w:hint="eastAsia"/>
            <w:noProof/>
            <w:rtl/>
          </w:rPr>
          <w:t>و</w:t>
        </w:r>
        <w:r w:rsidRPr="00EF0622">
          <w:rPr>
            <w:rStyle w:val="ac"/>
            <w:noProof/>
            <w:rtl/>
          </w:rPr>
          <w:t xml:space="preserve"> </w:t>
        </w:r>
        <w:r w:rsidRPr="00EF062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Toc19972750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54A7D" w:rsidRDefault="00554A7D" w:rsidP="00554A7D">
      <w:pPr>
        <w:pStyle w:val="42"/>
        <w:tabs>
          <w:tab w:val="right" w:leader="dot" w:pos="10194"/>
        </w:tabs>
        <w:rPr>
          <w:rFonts w:asciiTheme="minorHAnsi" w:eastAsiaTheme="minorEastAsia" w:hAnsiTheme="minorHAnsi" w:cstheme="minorBidi"/>
          <w:bCs w:val="0"/>
          <w:noProof/>
          <w:color w:val="auto"/>
          <w:szCs w:val="22"/>
          <w:rtl/>
        </w:rPr>
      </w:pPr>
      <w:hyperlink w:anchor="_Toc19972751" w:history="1">
        <w:r w:rsidRPr="00EF0622">
          <w:rPr>
            <w:rStyle w:val="ac"/>
            <w:noProof/>
            <w:rtl/>
          </w:rPr>
          <w:t>1-</w:t>
        </w:r>
        <w:r w:rsidRPr="00EF0622">
          <w:rPr>
            <w:rStyle w:val="ac"/>
            <w:rFonts w:hint="eastAsia"/>
            <w:noProof/>
            <w:rtl/>
          </w:rPr>
          <w:t>وجوب</w:t>
        </w:r>
        <w:r w:rsidRPr="00EF0622">
          <w:rPr>
            <w:rStyle w:val="ac"/>
            <w:noProof/>
            <w:rtl/>
          </w:rPr>
          <w:t xml:space="preserve"> </w:t>
        </w:r>
        <w:r w:rsidRPr="00EF0622">
          <w:rPr>
            <w:rStyle w:val="ac"/>
            <w:rFonts w:hint="eastAsia"/>
            <w:noProof/>
            <w:rtl/>
          </w:rPr>
          <w:t>قضا</w:t>
        </w:r>
        <w:r w:rsidRPr="00EF0622">
          <w:rPr>
            <w:rStyle w:val="ac"/>
            <w:noProof/>
            <w:rtl/>
          </w:rPr>
          <w:t xml:space="preserve"> (</w:t>
        </w:r>
        <w:r w:rsidRPr="00EF0622">
          <w:rPr>
            <w:rStyle w:val="ac"/>
            <w:rFonts w:hint="eastAsia"/>
            <w:noProof/>
            <w:rtl/>
          </w:rPr>
          <w:t>تعدد</w:t>
        </w:r>
        <w:r w:rsidRPr="00EF0622">
          <w:rPr>
            <w:rStyle w:val="ac"/>
            <w:noProof/>
            <w:rtl/>
          </w:rPr>
          <w:t xml:space="preserve"> </w:t>
        </w:r>
        <w:r w:rsidRPr="00EF0622">
          <w:rPr>
            <w:rStyle w:val="ac"/>
            <w:rFonts w:hint="eastAsia"/>
            <w:noProof/>
            <w:rtl/>
          </w:rPr>
          <w:t>مطلوب</w:t>
        </w:r>
        <w:r w:rsidRPr="00EF06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Toc19972751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54A7D" w:rsidRDefault="00554A7D" w:rsidP="00554A7D">
      <w:pPr>
        <w:pStyle w:val="42"/>
        <w:tabs>
          <w:tab w:val="right" w:leader="dot" w:pos="10194"/>
        </w:tabs>
        <w:rPr>
          <w:rFonts w:asciiTheme="minorHAnsi" w:eastAsiaTheme="minorEastAsia" w:hAnsiTheme="minorHAnsi" w:cstheme="minorBidi"/>
          <w:bCs w:val="0"/>
          <w:noProof/>
          <w:color w:val="auto"/>
          <w:szCs w:val="22"/>
          <w:rtl/>
        </w:rPr>
      </w:pPr>
      <w:hyperlink w:anchor="_Toc19972752" w:history="1">
        <w:r w:rsidRPr="00EF0622">
          <w:rPr>
            <w:rStyle w:val="ac"/>
            <w:noProof/>
            <w:rtl/>
          </w:rPr>
          <w:t>2-</w:t>
        </w:r>
        <w:r w:rsidRPr="00EF0622">
          <w:rPr>
            <w:rStyle w:val="ac"/>
            <w:rFonts w:hint="eastAsia"/>
            <w:noProof/>
            <w:rtl/>
          </w:rPr>
          <w:t>عدم</w:t>
        </w:r>
        <w:r w:rsidRPr="00EF0622">
          <w:rPr>
            <w:rStyle w:val="ac"/>
            <w:noProof/>
            <w:rtl/>
          </w:rPr>
          <w:t xml:space="preserve"> </w:t>
        </w:r>
        <w:r w:rsidRPr="00EF0622">
          <w:rPr>
            <w:rStyle w:val="ac"/>
            <w:rFonts w:hint="eastAsia"/>
            <w:noProof/>
            <w:rtl/>
          </w:rPr>
          <w:t>وجوب</w:t>
        </w:r>
        <w:r w:rsidRPr="00EF0622">
          <w:rPr>
            <w:rStyle w:val="ac"/>
            <w:noProof/>
            <w:rtl/>
          </w:rPr>
          <w:t xml:space="preserve"> </w:t>
        </w:r>
        <w:r w:rsidRPr="00EF0622">
          <w:rPr>
            <w:rStyle w:val="ac"/>
            <w:rFonts w:hint="eastAsia"/>
            <w:noProof/>
            <w:rtl/>
          </w:rPr>
          <w:t>قضا</w:t>
        </w:r>
        <w:r w:rsidRPr="00EF0622">
          <w:rPr>
            <w:rStyle w:val="ac"/>
            <w:noProof/>
            <w:rtl/>
          </w:rPr>
          <w:t xml:space="preserve"> (</w:t>
        </w:r>
        <w:r w:rsidRPr="00EF0622">
          <w:rPr>
            <w:rStyle w:val="ac"/>
            <w:rFonts w:hint="eastAsia"/>
            <w:noProof/>
            <w:rtl/>
          </w:rPr>
          <w:t>أمر</w:t>
        </w:r>
        <w:r w:rsidRPr="00EF0622">
          <w:rPr>
            <w:rStyle w:val="ac"/>
            <w:noProof/>
            <w:rtl/>
          </w:rPr>
          <w:t xml:space="preserve"> </w:t>
        </w:r>
        <w:r w:rsidRPr="00EF0622">
          <w:rPr>
            <w:rStyle w:val="ac"/>
            <w:rFonts w:hint="eastAsia"/>
            <w:noProof/>
            <w:rtl/>
          </w:rPr>
          <w:t>جد</w:t>
        </w:r>
        <w:r w:rsidRPr="00EF0622">
          <w:rPr>
            <w:rStyle w:val="ac"/>
            <w:rFonts w:hint="cs"/>
            <w:noProof/>
            <w:rtl/>
          </w:rPr>
          <w:t>ی</w:t>
        </w:r>
        <w:r w:rsidRPr="00EF0622">
          <w:rPr>
            <w:rStyle w:val="ac"/>
            <w:rFonts w:hint="eastAsia"/>
            <w:noProof/>
            <w:rtl/>
          </w:rPr>
          <w:t>د</w:t>
        </w:r>
        <w:r w:rsidRPr="00EF0622">
          <w:rPr>
            <w:rStyle w:val="ac"/>
            <w:noProof/>
            <w:rtl/>
          </w:rPr>
          <w:t xml:space="preserve"> </w:t>
        </w:r>
        <w:r w:rsidRPr="00EF0622">
          <w:rPr>
            <w:rStyle w:val="ac"/>
            <w:rFonts w:hint="eastAsia"/>
            <w:noProof/>
            <w:rtl/>
          </w:rPr>
          <w:t>به</w:t>
        </w:r>
        <w:r w:rsidRPr="00EF0622">
          <w:rPr>
            <w:rStyle w:val="ac"/>
            <w:noProof/>
            <w:rtl/>
          </w:rPr>
          <w:t xml:space="preserve"> </w:t>
        </w:r>
        <w:r w:rsidRPr="00EF0622">
          <w:rPr>
            <w:rStyle w:val="ac"/>
            <w:rFonts w:hint="eastAsia"/>
            <w:noProof/>
            <w:rtl/>
          </w:rPr>
          <w:t>قضا</w:t>
        </w:r>
        <w:r w:rsidRPr="00EF062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Toc19972752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554A7D" w:rsidRDefault="00554A7D" w:rsidP="00554A7D">
      <w:pPr>
        <w:pStyle w:val="52"/>
        <w:tabs>
          <w:tab w:val="right" w:leader="dot" w:pos="10194"/>
        </w:tabs>
        <w:rPr>
          <w:rFonts w:asciiTheme="minorHAnsi" w:eastAsiaTheme="minorEastAsia" w:hAnsiTheme="minorHAnsi" w:cstheme="minorBidi"/>
          <w:bCs w:val="0"/>
          <w:noProof/>
          <w:color w:val="auto"/>
          <w:szCs w:val="22"/>
          <w:rtl/>
        </w:rPr>
      </w:pPr>
      <w:hyperlink w:anchor="_Toc19972753" w:history="1">
        <w:r w:rsidRPr="00EF0622">
          <w:rPr>
            <w:rStyle w:val="ac"/>
            <w:rFonts w:hint="eastAsia"/>
            <w:noProof/>
            <w:rtl/>
          </w:rPr>
          <w:t>شبهه</w:t>
        </w:r>
        <w:r w:rsidRPr="00EF0622">
          <w:rPr>
            <w:rStyle w:val="ac"/>
            <w:noProof/>
            <w:rtl/>
          </w:rPr>
          <w:t xml:space="preserve"> </w:t>
        </w:r>
        <w:r w:rsidRPr="00EF0622">
          <w:rPr>
            <w:rStyle w:val="ac"/>
            <w:rFonts w:hint="eastAsia"/>
            <w:noProof/>
            <w:rtl/>
          </w:rPr>
          <w:t>عدم</w:t>
        </w:r>
        <w:r w:rsidRPr="00EF0622">
          <w:rPr>
            <w:rStyle w:val="ac"/>
            <w:noProof/>
            <w:rtl/>
          </w:rPr>
          <w:t xml:space="preserve"> </w:t>
        </w:r>
        <w:r w:rsidRPr="00EF0622">
          <w:rPr>
            <w:rStyle w:val="ac"/>
            <w:rFonts w:hint="eastAsia"/>
            <w:noProof/>
            <w:rtl/>
          </w:rPr>
          <w:t>وجوب</w:t>
        </w:r>
        <w:r w:rsidRPr="00EF0622">
          <w:rPr>
            <w:rStyle w:val="ac"/>
            <w:noProof/>
            <w:rtl/>
          </w:rPr>
          <w:t xml:space="preserve"> </w:t>
        </w:r>
        <w:r w:rsidRPr="00EF0622">
          <w:rPr>
            <w:rStyle w:val="ac"/>
            <w:rFonts w:hint="eastAsia"/>
            <w:noProof/>
            <w:rtl/>
          </w:rPr>
          <w:t>قضا</w:t>
        </w:r>
        <w:r w:rsidRPr="00EF0622">
          <w:rPr>
            <w:rStyle w:val="ac"/>
            <w:noProof/>
            <w:rtl/>
          </w:rPr>
          <w:t xml:space="preserve"> </w:t>
        </w:r>
        <w:r w:rsidRPr="00EF0622">
          <w:rPr>
            <w:rStyle w:val="ac"/>
            <w:rFonts w:hint="eastAsia"/>
            <w:noProof/>
            <w:rtl/>
          </w:rPr>
          <w:t>در</w:t>
        </w:r>
        <w:r w:rsidRPr="00EF0622">
          <w:rPr>
            <w:rStyle w:val="ac"/>
            <w:noProof/>
            <w:rtl/>
          </w:rPr>
          <w:t xml:space="preserve"> </w:t>
        </w:r>
        <w:r w:rsidRPr="00EF0622">
          <w:rPr>
            <w:rStyle w:val="ac"/>
            <w:rFonts w:hint="eastAsia"/>
            <w:noProof/>
            <w:rtl/>
          </w:rPr>
          <w:t>سعه</w:t>
        </w:r>
        <w:r w:rsidRPr="00EF0622">
          <w:rPr>
            <w:rStyle w:val="ac"/>
            <w:noProof/>
            <w:rtl/>
          </w:rPr>
          <w:t xml:space="preserve"> </w:t>
        </w:r>
        <w:r w:rsidRPr="00EF0622">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Toc19972753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54A7D" w:rsidRDefault="00554A7D" w:rsidP="00554A7D">
      <w:pPr>
        <w:pStyle w:val="52"/>
        <w:tabs>
          <w:tab w:val="right" w:leader="dot" w:pos="10194"/>
        </w:tabs>
        <w:rPr>
          <w:rFonts w:asciiTheme="minorHAnsi" w:eastAsiaTheme="minorEastAsia" w:hAnsiTheme="minorHAnsi" w:cstheme="minorBidi"/>
          <w:bCs w:val="0"/>
          <w:noProof/>
          <w:color w:val="auto"/>
          <w:szCs w:val="22"/>
          <w:rtl/>
        </w:rPr>
      </w:pPr>
      <w:hyperlink w:anchor="_Toc19972754" w:history="1">
        <w:r w:rsidRPr="00EF0622">
          <w:rPr>
            <w:rStyle w:val="ac"/>
            <w:rFonts w:hint="eastAsia"/>
            <w:noProof/>
            <w:rtl/>
          </w:rPr>
          <w:t>جواب</w:t>
        </w:r>
        <w:r w:rsidRPr="00EF0622">
          <w:rPr>
            <w:rStyle w:val="ac"/>
            <w:noProof/>
            <w:rtl/>
          </w:rPr>
          <w:t xml:space="preserve"> </w:t>
        </w:r>
        <w:r w:rsidRPr="00EF0622">
          <w:rPr>
            <w:rStyle w:val="ac"/>
            <w:rFonts w:hint="eastAsia"/>
            <w:noProof/>
            <w:rtl/>
          </w:rPr>
          <w:t>أول</w:t>
        </w:r>
        <w:r w:rsidRPr="00EF0622">
          <w:rPr>
            <w:rStyle w:val="ac"/>
            <w:noProof/>
            <w:rtl/>
          </w:rPr>
          <w:t xml:space="preserve"> </w:t>
        </w:r>
        <w:r w:rsidRPr="00EF0622">
          <w:rPr>
            <w:rStyle w:val="ac"/>
            <w:rFonts w:hint="eastAsia"/>
            <w:noProof/>
            <w:rtl/>
          </w:rPr>
          <w:t>از</w:t>
        </w:r>
        <w:r w:rsidRPr="00EF0622">
          <w:rPr>
            <w:rStyle w:val="ac"/>
            <w:noProof/>
            <w:rtl/>
          </w:rPr>
          <w:t xml:space="preserve"> </w:t>
        </w:r>
        <w:r w:rsidRPr="00EF0622">
          <w:rPr>
            <w:rStyle w:val="ac"/>
            <w:rFonts w:hint="eastAsia"/>
            <w:noProof/>
            <w:rtl/>
          </w:rPr>
          <w:t>شبهه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Toc19972754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54A7D" w:rsidRDefault="00554A7D" w:rsidP="00554A7D">
      <w:pPr>
        <w:pStyle w:val="61"/>
        <w:tabs>
          <w:tab w:val="right" w:leader="dot" w:pos="10194"/>
        </w:tabs>
        <w:rPr>
          <w:rFonts w:asciiTheme="minorHAnsi" w:eastAsiaTheme="minorEastAsia" w:hAnsiTheme="minorHAnsi" w:cstheme="minorBidi"/>
          <w:bCs w:val="0"/>
          <w:noProof/>
          <w:color w:val="auto"/>
          <w:szCs w:val="22"/>
          <w:rtl/>
        </w:rPr>
      </w:pPr>
      <w:hyperlink w:anchor="_Toc19972755" w:history="1">
        <w:r w:rsidRPr="00EF0622">
          <w:rPr>
            <w:rStyle w:val="ac"/>
            <w:rFonts w:hint="eastAsia"/>
            <w:noProof/>
            <w:rtl/>
          </w:rPr>
          <w:t>مناقشه</w:t>
        </w:r>
        <w:r w:rsidRPr="00EF0622">
          <w:rPr>
            <w:rStyle w:val="ac"/>
            <w:noProof/>
            <w:rtl/>
          </w:rPr>
          <w:t xml:space="preserve"> </w:t>
        </w:r>
        <w:r w:rsidRPr="00EF0622">
          <w:rPr>
            <w:rStyle w:val="ac"/>
            <w:rFonts w:hint="eastAsia"/>
            <w:noProof/>
            <w:rtl/>
          </w:rPr>
          <w:t>در</w:t>
        </w:r>
        <w:r w:rsidRPr="00EF0622">
          <w:rPr>
            <w:rStyle w:val="ac"/>
            <w:noProof/>
            <w:rtl/>
          </w:rPr>
          <w:t xml:space="preserve"> </w:t>
        </w:r>
        <w:r w:rsidRPr="00EF0622">
          <w:rPr>
            <w:rStyle w:val="ac"/>
            <w:rFonts w:hint="eastAsia"/>
            <w:noProof/>
            <w:rtl/>
          </w:rPr>
          <w:t>جواب</w:t>
        </w:r>
        <w:r w:rsidRPr="00EF0622">
          <w:rPr>
            <w:rStyle w:val="ac"/>
            <w:noProof/>
            <w:rtl/>
          </w:rPr>
          <w:t xml:space="preserve"> </w:t>
        </w:r>
        <w:r w:rsidRPr="00EF0622">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Toc19972755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54A7D" w:rsidRDefault="00554A7D" w:rsidP="00554A7D">
      <w:pPr>
        <w:pStyle w:val="52"/>
        <w:tabs>
          <w:tab w:val="right" w:leader="dot" w:pos="10194"/>
        </w:tabs>
        <w:rPr>
          <w:rFonts w:asciiTheme="minorHAnsi" w:eastAsiaTheme="minorEastAsia" w:hAnsiTheme="minorHAnsi" w:cstheme="minorBidi"/>
          <w:bCs w:val="0"/>
          <w:noProof/>
          <w:color w:val="auto"/>
          <w:szCs w:val="22"/>
          <w:rtl/>
        </w:rPr>
      </w:pPr>
      <w:hyperlink w:anchor="_Toc19972756" w:history="1">
        <w:r w:rsidRPr="00EF0622">
          <w:rPr>
            <w:rStyle w:val="ac"/>
            <w:rFonts w:hint="eastAsia"/>
            <w:noProof/>
            <w:rtl/>
          </w:rPr>
          <w:t>جواب</w:t>
        </w:r>
        <w:r w:rsidRPr="00EF0622">
          <w:rPr>
            <w:rStyle w:val="ac"/>
            <w:noProof/>
            <w:rtl/>
          </w:rPr>
          <w:t xml:space="preserve"> </w:t>
        </w:r>
        <w:r w:rsidRPr="00EF0622">
          <w:rPr>
            <w:rStyle w:val="ac"/>
            <w:rFonts w:hint="eastAsia"/>
            <w:noProof/>
            <w:rtl/>
          </w:rPr>
          <w:t>دوم</w:t>
        </w:r>
        <w:r w:rsidRPr="00EF0622">
          <w:rPr>
            <w:rStyle w:val="ac"/>
            <w:noProof/>
            <w:rtl/>
          </w:rPr>
          <w:t xml:space="preserve"> </w:t>
        </w:r>
        <w:r w:rsidRPr="00EF0622">
          <w:rPr>
            <w:rStyle w:val="ac"/>
            <w:rFonts w:hint="eastAsia"/>
            <w:noProof/>
            <w:rtl/>
          </w:rPr>
          <w:t>از</w:t>
        </w:r>
        <w:r w:rsidRPr="00EF0622">
          <w:rPr>
            <w:rStyle w:val="ac"/>
            <w:noProof/>
            <w:rtl/>
          </w:rPr>
          <w:t xml:space="preserve"> </w:t>
        </w:r>
        <w:r w:rsidRPr="00EF0622">
          <w:rPr>
            <w:rStyle w:val="ac"/>
            <w:rFonts w:hint="eastAsia"/>
            <w:noProof/>
            <w:rtl/>
          </w:rPr>
          <w:t>شبهه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Toc19972756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554A7D" w:rsidRDefault="00554A7D" w:rsidP="00554A7D">
      <w:pPr>
        <w:pStyle w:val="32"/>
        <w:tabs>
          <w:tab w:val="right" w:leader="dot" w:pos="10194"/>
        </w:tabs>
        <w:rPr>
          <w:rFonts w:asciiTheme="minorHAnsi" w:eastAsiaTheme="minorEastAsia" w:hAnsiTheme="minorHAnsi" w:cstheme="minorBidi"/>
          <w:bCs w:val="0"/>
          <w:iCs w:val="0"/>
          <w:noProof/>
          <w:color w:val="auto"/>
          <w:szCs w:val="22"/>
          <w:rtl/>
        </w:rPr>
      </w:pPr>
      <w:hyperlink w:anchor="_Toc19972757" w:history="1">
        <w:r w:rsidRPr="00EF0622">
          <w:rPr>
            <w:rStyle w:val="ac"/>
            <w:rFonts w:hint="eastAsia"/>
            <w:noProof/>
            <w:rtl/>
          </w:rPr>
          <w:t>علم</w:t>
        </w:r>
        <w:r w:rsidRPr="00EF0622">
          <w:rPr>
            <w:rStyle w:val="ac"/>
            <w:noProof/>
            <w:rtl/>
          </w:rPr>
          <w:t xml:space="preserve"> </w:t>
        </w:r>
        <w:r w:rsidRPr="00EF0622">
          <w:rPr>
            <w:rStyle w:val="ac"/>
            <w:rFonts w:hint="eastAsia"/>
            <w:noProof/>
            <w:rtl/>
          </w:rPr>
          <w:t>اجمال</w:t>
        </w:r>
        <w:r w:rsidRPr="00EF0622">
          <w:rPr>
            <w:rStyle w:val="ac"/>
            <w:rFonts w:hint="cs"/>
            <w:noProof/>
            <w:rtl/>
          </w:rPr>
          <w:t>ی</w:t>
        </w:r>
        <w:r w:rsidRPr="00EF0622">
          <w:rPr>
            <w:rStyle w:val="ac"/>
            <w:noProof/>
            <w:rtl/>
          </w:rPr>
          <w:t xml:space="preserve"> </w:t>
        </w:r>
        <w:r w:rsidRPr="00EF0622">
          <w:rPr>
            <w:rStyle w:val="ac"/>
            <w:rFonts w:hint="eastAsia"/>
            <w:noProof/>
            <w:rtl/>
          </w:rPr>
          <w:t>در</w:t>
        </w:r>
        <w:r w:rsidRPr="00EF0622">
          <w:rPr>
            <w:rStyle w:val="ac"/>
            <w:noProof/>
            <w:rtl/>
          </w:rPr>
          <w:t xml:space="preserve"> </w:t>
        </w:r>
        <w:r w:rsidRPr="00EF0622">
          <w:rPr>
            <w:rStyle w:val="ac"/>
            <w:rFonts w:hint="eastAsia"/>
            <w:noProof/>
            <w:rtl/>
          </w:rPr>
          <w:t>فرض</w:t>
        </w:r>
        <w:r w:rsidRPr="00EF0622">
          <w:rPr>
            <w:rStyle w:val="ac"/>
            <w:noProof/>
            <w:rtl/>
          </w:rPr>
          <w:t xml:space="preserve"> </w:t>
        </w:r>
        <w:r w:rsidRPr="00EF0622">
          <w:rPr>
            <w:rStyle w:val="ac"/>
            <w:rFonts w:hint="eastAsia"/>
            <w:noProof/>
            <w:rtl/>
          </w:rPr>
          <w:t>موافقت</w:t>
        </w:r>
        <w:r w:rsidRPr="00EF0622">
          <w:rPr>
            <w:rStyle w:val="ac"/>
            <w:noProof/>
            <w:rtl/>
          </w:rPr>
          <w:t xml:space="preserve"> </w:t>
        </w:r>
        <w:r w:rsidRPr="00EF0622">
          <w:rPr>
            <w:rStyle w:val="ac"/>
            <w:rFonts w:hint="eastAsia"/>
            <w:noProof/>
            <w:rtl/>
          </w:rPr>
          <w:t>احتمال</w:t>
        </w:r>
        <w:r w:rsidRPr="00EF0622">
          <w:rPr>
            <w:rStyle w:val="ac"/>
            <w:rFonts w:hint="cs"/>
            <w:noProof/>
            <w:rtl/>
          </w:rPr>
          <w:t>ی</w:t>
        </w:r>
        <w:r w:rsidRPr="00EF0622">
          <w:rPr>
            <w:rStyle w:val="ac"/>
            <w:rFonts w:hint="eastAsia"/>
            <w:noProof/>
            <w:rtl/>
          </w:rPr>
          <w:t>ه</w:t>
        </w:r>
        <w:r w:rsidRPr="00EF0622">
          <w:rPr>
            <w:rStyle w:val="ac"/>
            <w:noProof/>
            <w:rtl/>
          </w:rPr>
          <w:t xml:space="preserve"> </w:t>
        </w:r>
        <w:r w:rsidRPr="00EF0622">
          <w:rPr>
            <w:rStyle w:val="ac"/>
            <w:rFonts w:hint="eastAsia"/>
            <w:noProof/>
            <w:rtl/>
          </w:rPr>
          <w:t>در</w:t>
        </w:r>
        <w:r w:rsidRPr="00EF0622">
          <w:rPr>
            <w:rStyle w:val="ac"/>
            <w:noProof/>
            <w:rtl/>
          </w:rPr>
          <w:t xml:space="preserve"> </w:t>
        </w:r>
        <w:r w:rsidRPr="00EF0622">
          <w:rPr>
            <w:rStyle w:val="ac"/>
            <w:rFonts w:hint="eastAsia"/>
            <w:noProof/>
            <w:rtl/>
          </w:rPr>
          <w:t>فرع</w:t>
        </w:r>
        <w:r w:rsidRPr="00EF0622">
          <w:rPr>
            <w:rStyle w:val="ac"/>
            <w:noProof/>
            <w:rtl/>
          </w:rPr>
          <w:t xml:space="preserve"> </w:t>
        </w:r>
        <w:r w:rsidRPr="00EF0622">
          <w:rPr>
            <w:rStyle w:val="ac"/>
            <w:rFonts w:hint="eastAsia"/>
            <w:noProof/>
            <w:rtl/>
          </w:rPr>
          <w:t>أول</w:t>
        </w:r>
        <w:r w:rsidRPr="00EF0622">
          <w:rPr>
            <w:rStyle w:val="ac"/>
            <w:noProof/>
            <w:rtl/>
          </w:rPr>
          <w:t xml:space="preserve"> </w:t>
        </w:r>
        <w:r w:rsidRPr="00EF0622">
          <w:rPr>
            <w:rStyle w:val="ac"/>
            <w:rFonts w:hint="eastAsia"/>
            <w:noProof/>
            <w:rtl/>
          </w:rPr>
          <w:t>و</w:t>
        </w:r>
        <w:r w:rsidRPr="00EF0622">
          <w:rPr>
            <w:rStyle w:val="ac"/>
            <w:noProof/>
            <w:rtl/>
          </w:rPr>
          <w:t xml:space="preserve"> </w:t>
        </w:r>
        <w:r w:rsidRPr="00EF0622">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Toc19972757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54A7D" w:rsidRDefault="00554A7D" w:rsidP="00554A7D">
      <w:pPr>
        <w:pStyle w:val="42"/>
        <w:tabs>
          <w:tab w:val="right" w:leader="dot" w:pos="10194"/>
        </w:tabs>
        <w:rPr>
          <w:rFonts w:asciiTheme="minorHAnsi" w:eastAsiaTheme="minorEastAsia" w:hAnsiTheme="minorHAnsi" w:cstheme="minorBidi"/>
          <w:bCs w:val="0"/>
          <w:noProof/>
          <w:color w:val="auto"/>
          <w:szCs w:val="22"/>
          <w:rtl/>
        </w:rPr>
      </w:pPr>
      <w:hyperlink w:anchor="_Toc19972758" w:history="1">
        <w:r w:rsidRPr="00EF062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Toc19972758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554A7D" w:rsidRDefault="00554A7D" w:rsidP="00554A7D">
      <w:pPr>
        <w:pStyle w:val="22"/>
        <w:tabs>
          <w:tab w:val="right" w:leader="dot" w:pos="10194"/>
        </w:tabs>
        <w:rPr>
          <w:rFonts w:asciiTheme="minorHAnsi" w:eastAsiaTheme="minorEastAsia" w:hAnsiTheme="minorHAnsi" w:cstheme="minorBidi"/>
          <w:bCs w:val="0"/>
          <w:noProof/>
          <w:color w:val="auto"/>
          <w:szCs w:val="22"/>
          <w:rtl/>
        </w:rPr>
      </w:pPr>
      <w:hyperlink w:anchor="_Toc19972759" w:history="1">
        <w:r w:rsidRPr="00EF0622">
          <w:rPr>
            <w:rStyle w:val="ac"/>
            <w:rFonts w:hint="eastAsia"/>
            <w:noProof/>
            <w:rtl/>
          </w:rPr>
          <w:t>فرع</w:t>
        </w:r>
        <w:r w:rsidRPr="00EF0622">
          <w:rPr>
            <w:rStyle w:val="ac"/>
            <w:noProof/>
            <w:rtl/>
          </w:rPr>
          <w:t xml:space="preserve"> </w:t>
        </w:r>
        <w:r w:rsidRPr="00EF0622">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Toc19972759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54A7D" w:rsidRDefault="00554A7D" w:rsidP="00554A7D">
      <w:pPr>
        <w:pStyle w:val="32"/>
        <w:tabs>
          <w:tab w:val="right" w:leader="dot" w:pos="10194"/>
        </w:tabs>
        <w:rPr>
          <w:rFonts w:asciiTheme="minorHAnsi" w:eastAsiaTheme="minorEastAsia" w:hAnsiTheme="minorHAnsi" w:cstheme="minorBidi"/>
          <w:bCs w:val="0"/>
          <w:iCs w:val="0"/>
          <w:noProof/>
          <w:color w:val="auto"/>
          <w:szCs w:val="22"/>
          <w:rtl/>
        </w:rPr>
      </w:pPr>
      <w:hyperlink w:anchor="_Toc19972760" w:history="1">
        <w:r w:rsidRPr="00EF0622">
          <w:rPr>
            <w:rStyle w:val="ac"/>
            <w:rFonts w:hint="eastAsia"/>
            <w:noProof/>
            <w:rtl/>
          </w:rPr>
          <w:t>بررس</w:t>
        </w:r>
        <w:r w:rsidRPr="00EF0622">
          <w:rPr>
            <w:rStyle w:val="ac"/>
            <w:rFonts w:hint="cs"/>
            <w:noProof/>
            <w:rtl/>
          </w:rPr>
          <w:t>ی</w:t>
        </w:r>
        <w:r w:rsidRPr="00EF0622">
          <w:rPr>
            <w:rStyle w:val="ac"/>
            <w:noProof/>
            <w:rtl/>
          </w:rPr>
          <w:t xml:space="preserve"> </w:t>
        </w:r>
        <w:r w:rsidRPr="00EF0622">
          <w:rPr>
            <w:rStyle w:val="ac"/>
            <w:rFonts w:hint="eastAsia"/>
            <w:noProof/>
            <w:rtl/>
          </w:rPr>
          <w:t>حکم</w:t>
        </w:r>
        <w:r w:rsidRPr="00EF0622">
          <w:rPr>
            <w:rStyle w:val="ac"/>
            <w:noProof/>
            <w:rtl/>
          </w:rPr>
          <w:t xml:space="preserve"> </w:t>
        </w:r>
        <w:r w:rsidRPr="00EF0622">
          <w:rPr>
            <w:rStyle w:val="ac"/>
            <w:rFonts w:hint="eastAsia"/>
            <w:noProof/>
            <w:rtl/>
          </w:rPr>
          <w:t>به</w:t>
        </w:r>
        <w:r w:rsidRPr="00EF0622">
          <w:rPr>
            <w:rStyle w:val="ac"/>
            <w:noProof/>
            <w:rtl/>
          </w:rPr>
          <w:t xml:space="preserve"> </w:t>
        </w:r>
        <w:r w:rsidRPr="00EF0622">
          <w:rPr>
            <w:rStyle w:val="ac"/>
            <w:rFonts w:hint="eastAsia"/>
            <w:noProof/>
            <w:rtl/>
          </w:rPr>
          <w:t>نماز</w:t>
        </w:r>
        <w:r w:rsidRPr="00EF0622">
          <w:rPr>
            <w:rStyle w:val="ac"/>
            <w:noProof/>
            <w:rtl/>
          </w:rPr>
          <w:t xml:space="preserve"> </w:t>
        </w:r>
        <w:r w:rsidRPr="00EF0622">
          <w:rPr>
            <w:rStyle w:val="ac"/>
            <w:rFonts w:hint="eastAsia"/>
            <w:noProof/>
            <w:rtl/>
          </w:rPr>
          <w:t>عر</w:t>
        </w:r>
        <w:r w:rsidRPr="00EF0622">
          <w:rPr>
            <w:rStyle w:val="ac"/>
            <w:rFonts w:hint="cs"/>
            <w:noProof/>
            <w:rtl/>
          </w:rPr>
          <w:t>ی</w:t>
        </w:r>
        <w:r w:rsidRPr="00EF0622">
          <w:rPr>
            <w:rStyle w:val="ac"/>
            <w:rFonts w:hint="eastAsia"/>
            <w:noProof/>
            <w:rtl/>
          </w:rPr>
          <w:t>ان</w:t>
        </w:r>
        <w:r w:rsidRPr="00EF0622">
          <w:rPr>
            <w:rStyle w:val="ac"/>
            <w:rFonts w:hint="cs"/>
            <w:noProof/>
            <w:rtl/>
          </w:rPr>
          <w:t>ی</w:t>
        </w:r>
        <w:r w:rsidRPr="00EF0622">
          <w:rPr>
            <w:rStyle w:val="ac"/>
            <w:noProof/>
            <w:rtl/>
          </w:rPr>
          <w:t xml:space="preserve"> </w:t>
        </w:r>
        <w:r w:rsidRPr="00EF0622">
          <w:rPr>
            <w:rStyle w:val="ac"/>
            <w:rFonts w:hint="eastAsia"/>
            <w:noProof/>
            <w:rtl/>
          </w:rPr>
          <w:t>در</w:t>
        </w:r>
        <w:r w:rsidRPr="00EF0622">
          <w:rPr>
            <w:rStyle w:val="ac"/>
            <w:noProof/>
            <w:rtl/>
          </w:rPr>
          <w:t xml:space="preserve"> </w:t>
        </w:r>
        <w:r w:rsidRPr="00EF0622">
          <w:rPr>
            <w:rStyle w:val="ac"/>
            <w:rFonts w:hint="eastAsia"/>
            <w:noProof/>
            <w:rtl/>
          </w:rPr>
          <w:t>سعه</w:t>
        </w:r>
        <w:r w:rsidRPr="00EF0622">
          <w:rPr>
            <w:rStyle w:val="ac"/>
            <w:noProof/>
            <w:rtl/>
          </w:rPr>
          <w:t xml:space="preserve"> </w:t>
        </w:r>
        <w:r w:rsidRPr="00EF0622">
          <w:rPr>
            <w:rStyle w:val="ac"/>
            <w:rFonts w:hint="eastAsia"/>
            <w:noProof/>
            <w:rtl/>
          </w:rPr>
          <w:t>وقت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Toc19972760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554A7D" w:rsidRDefault="00554A7D" w:rsidP="00554A7D">
      <w:pPr>
        <w:pStyle w:val="32"/>
        <w:tabs>
          <w:tab w:val="right" w:leader="dot" w:pos="10194"/>
        </w:tabs>
        <w:rPr>
          <w:rFonts w:asciiTheme="minorHAnsi" w:eastAsiaTheme="minorEastAsia" w:hAnsiTheme="minorHAnsi" w:cstheme="minorBidi"/>
          <w:bCs w:val="0"/>
          <w:iCs w:val="0"/>
          <w:noProof/>
          <w:color w:val="auto"/>
          <w:szCs w:val="22"/>
          <w:rtl/>
        </w:rPr>
      </w:pPr>
      <w:hyperlink w:anchor="_Toc19972761" w:history="1">
        <w:r w:rsidRPr="00EF0622">
          <w:rPr>
            <w:rStyle w:val="ac"/>
            <w:rFonts w:hint="eastAsia"/>
            <w:noProof/>
            <w:rtl/>
          </w:rPr>
          <w:t>بررس</w:t>
        </w:r>
        <w:r w:rsidRPr="00EF0622">
          <w:rPr>
            <w:rStyle w:val="ac"/>
            <w:rFonts w:hint="cs"/>
            <w:noProof/>
            <w:rtl/>
          </w:rPr>
          <w:t>ی</w:t>
        </w:r>
        <w:r w:rsidRPr="00EF0622">
          <w:rPr>
            <w:rStyle w:val="ac"/>
            <w:noProof/>
            <w:rtl/>
          </w:rPr>
          <w:t xml:space="preserve"> </w:t>
        </w:r>
        <w:r w:rsidRPr="00EF0622">
          <w:rPr>
            <w:rStyle w:val="ac"/>
            <w:rFonts w:hint="eastAsia"/>
            <w:noProof/>
            <w:rtl/>
          </w:rPr>
          <w:t>وجه</w:t>
        </w:r>
        <w:r w:rsidRPr="00EF0622">
          <w:rPr>
            <w:rStyle w:val="ac"/>
            <w:noProof/>
            <w:rtl/>
          </w:rPr>
          <w:t xml:space="preserve"> </w:t>
        </w:r>
        <w:r w:rsidRPr="00EF0622">
          <w:rPr>
            <w:rStyle w:val="ac"/>
            <w:rFonts w:hint="eastAsia"/>
            <w:noProof/>
            <w:rtl/>
          </w:rPr>
          <w:t>احت</w:t>
        </w:r>
        <w:r w:rsidRPr="00EF0622">
          <w:rPr>
            <w:rStyle w:val="ac"/>
            <w:rFonts w:hint="cs"/>
            <w:noProof/>
            <w:rtl/>
          </w:rPr>
          <w:t>ی</w:t>
        </w:r>
        <w:r w:rsidRPr="00EF0622">
          <w:rPr>
            <w:rStyle w:val="ac"/>
            <w:rFonts w:hint="eastAsia"/>
            <w:noProof/>
            <w:rtl/>
          </w:rPr>
          <w:t>اط</w:t>
        </w:r>
        <w:r w:rsidRPr="00EF0622">
          <w:rPr>
            <w:rStyle w:val="ac"/>
            <w:noProof/>
            <w:rtl/>
          </w:rPr>
          <w:t xml:space="preserve"> </w:t>
        </w:r>
        <w:r w:rsidRPr="00EF0622">
          <w:rPr>
            <w:rStyle w:val="ac"/>
            <w:rFonts w:hint="eastAsia"/>
            <w:noProof/>
            <w:rtl/>
          </w:rPr>
          <w:t>در</w:t>
        </w:r>
        <w:r w:rsidRPr="00EF0622">
          <w:rPr>
            <w:rStyle w:val="ac"/>
            <w:noProof/>
            <w:rtl/>
          </w:rPr>
          <w:t xml:space="preserve"> </w:t>
        </w:r>
        <w:r w:rsidRPr="00EF0622">
          <w:rPr>
            <w:rStyle w:val="ac"/>
            <w:rFonts w:hint="eastAsia"/>
            <w:noProof/>
            <w:rtl/>
          </w:rPr>
          <w:t>فرض</w:t>
        </w:r>
        <w:r w:rsidRPr="00EF0622">
          <w:rPr>
            <w:rStyle w:val="ac"/>
            <w:noProof/>
            <w:rtl/>
          </w:rPr>
          <w:t xml:space="preserve"> </w:t>
        </w:r>
        <w:r w:rsidRPr="00EF0622">
          <w:rPr>
            <w:rStyle w:val="ac"/>
            <w:rFonts w:hint="eastAsia"/>
            <w:noProof/>
            <w:rtl/>
          </w:rPr>
          <w:t>حکم</w:t>
        </w:r>
        <w:r w:rsidRPr="00EF0622">
          <w:rPr>
            <w:rStyle w:val="ac"/>
            <w:noProof/>
            <w:rtl/>
          </w:rPr>
          <w:t xml:space="preserve"> </w:t>
        </w:r>
        <w:r w:rsidRPr="00EF0622">
          <w:rPr>
            <w:rStyle w:val="ac"/>
            <w:rFonts w:hint="eastAsia"/>
            <w:noProof/>
            <w:rtl/>
          </w:rPr>
          <w:t>به</w:t>
        </w:r>
        <w:r w:rsidRPr="00EF0622">
          <w:rPr>
            <w:rStyle w:val="ac"/>
            <w:noProof/>
            <w:rtl/>
          </w:rPr>
          <w:t xml:space="preserve"> </w:t>
        </w:r>
        <w:r w:rsidRPr="00EF0622">
          <w:rPr>
            <w:rStyle w:val="ac"/>
            <w:rFonts w:hint="eastAsia"/>
            <w:noProof/>
            <w:rtl/>
          </w:rPr>
          <w:t>نماز</w:t>
        </w:r>
        <w:r w:rsidRPr="00EF0622">
          <w:rPr>
            <w:rStyle w:val="ac"/>
            <w:noProof/>
            <w:rtl/>
          </w:rPr>
          <w:t xml:space="preserve"> </w:t>
        </w:r>
        <w:r w:rsidRPr="00EF0622">
          <w:rPr>
            <w:rStyle w:val="ac"/>
            <w:rFonts w:hint="eastAsia"/>
            <w:noProof/>
            <w:rtl/>
          </w:rPr>
          <w:t>عر</w:t>
        </w:r>
        <w:r w:rsidRPr="00EF0622">
          <w:rPr>
            <w:rStyle w:val="ac"/>
            <w:rFonts w:hint="cs"/>
            <w:noProof/>
            <w:rtl/>
          </w:rPr>
          <w:t>ی</w:t>
        </w:r>
        <w:r w:rsidRPr="00EF0622">
          <w:rPr>
            <w:rStyle w:val="ac"/>
            <w:rFonts w:hint="eastAsia"/>
            <w:noProof/>
            <w:rtl/>
          </w:rPr>
          <w:t>ان</w:t>
        </w:r>
        <w:r w:rsidRPr="00EF062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Toc19972761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554A7D"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15242C">
        <w:rPr>
          <w:rFonts w:hint="cs"/>
          <w:rtl/>
        </w:rPr>
        <w:t>شرط</w:t>
      </w:r>
      <w:r w:rsidR="0015242C">
        <w:rPr>
          <w:rtl/>
        </w:rPr>
        <w:t xml:space="preserve"> </w:t>
      </w:r>
      <w:r w:rsidR="0015242C">
        <w:rPr>
          <w:rFonts w:hint="cs"/>
          <w:rtl/>
        </w:rPr>
        <w:t>ششم</w:t>
      </w:r>
      <w:r w:rsidR="0015242C">
        <w:rPr>
          <w:rtl/>
        </w:rPr>
        <w:t xml:space="preserve"> (</w:t>
      </w:r>
      <w:r w:rsidR="0015242C">
        <w:rPr>
          <w:rFonts w:hint="cs"/>
          <w:rtl/>
        </w:rPr>
        <w:t>از</w:t>
      </w:r>
      <w:r w:rsidR="0015242C">
        <w:rPr>
          <w:rtl/>
        </w:rPr>
        <w:t xml:space="preserve"> </w:t>
      </w:r>
      <w:r w:rsidR="0015242C">
        <w:rPr>
          <w:rFonts w:hint="cs"/>
          <w:rtl/>
        </w:rPr>
        <w:t>حریر</w:t>
      </w:r>
      <w:r w:rsidR="0015242C">
        <w:rPr>
          <w:rtl/>
        </w:rPr>
        <w:t xml:space="preserve"> </w:t>
      </w:r>
      <w:r w:rsidR="0015242C">
        <w:rPr>
          <w:rFonts w:hint="cs"/>
          <w:rtl/>
        </w:rPr>
        <w:t>محض</w:t>
      </w:r>
      <w:r w:rsidR="0015242C">
        <w:rPr>
          <w:rtl/>
        </w:rPr>
        <w:t xml:space="preserve"> </w:t>
      </w:r>
      <w:r w:rsidR="0015242C">
        <w:rPr>
          <w:rFonts w:hint="cs"/>
          <w:rtl/>
        </w:rPr>
        <w:t>نبودن</w:t>
      </w:r>
      <w:r w:rsidR="0015242C">
        <w:rPr>
          <w:rtl/>
        </w:rPr>
        <w:t>)</w:t>
      </w:r>
      <w:r w:rsidR="00025B70">
        <w:rPr>
          <w:rFonts w:hint="cs"/>
          <w:rtl/>
        </w:rPr>
        <w:t xml:space="preserve"> </w:t>
      </w:r>
      <w:r w:rsidR="00386C11" w:rsidRPr="00A6366F">
        <w:rPr>
          <w:rFonts w:hint="cs"/>
          <w:rtl/>
        </w:rPr>
        <w:t>/</w:t>
      </w:r>
      <w:bookmarkStart w:id="2" w:name="BokSabj_d"/>
      <w:bookmarkEnd w:id="2"/>
      <w:r w:rsidR="0015242C">
        <w:rPr>
          <w:rFonts w:hint="cs"/>
          <w:rtl/>
        </w:rPr>
        <w:t>شرائط</w:t>
      </w:r>
      <w:r w:rsidR="0015242C">
        <w:rPr>
          <w:rtl/>
        </w:rPr>
        <w:t xml:space="preserve"> </w:t>
      </w:r>
      <w:r w:rsidR="0015242C">
        <w:rPr>
          <w:rFonts w:hint="cs"/>
          <w:rtl/>
        </w:rPr>
        <w:t>لباس</w:t>
      </w:r>
      <w:r w:rsidR="0015242C">
        <w:rPr>
          <w:rtl/>
        </w:rPr>
        <w:t xml:space="preserve"> </w:t>
      </w:r>
      <w:r w:rsidR="0015242C">
        <w:rPr>
          <w:rFonts w:hint="cs"/>
          <w:rtl/>
        </w:rPr>
        <w:t>مصلی</w:t>
      </w:r>
      <w:r w:rsidR="00386C11" w:rsidRPr="00A6366F">
        <w:rPr>
          <w:rFonts w:hint="cs"/>
          <w:rtl/>
        </w:rPr>
        <w:t xml:space="preserve"> /</w:t>
      </w:r>
      <w:bookmarkStart w:id="3" w:name="Bokkolli"/>
      <w:bookmarkEnd w:id="3"/>
      <w:r w:rsidR="0015242C">
        <w:rPr>
          <w:rFonts w:hint="cs"/>
          <w:rtl/>
        </w:rPr>
        <w:t>کتاب</w:t>
      </w:r>
      <w:r w:rsidR="0015242C">
        <w:rPr>
          <w:rtl/>
        </w:rPr>
        <w:t xml:space="preserve"> </w:t>
      </w:r>
      <w:r w:rsidR="0015242C">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47345" w:rsidP="003A6148">
      <w:pPr>
        <w:pBdr>
          <w:bottom w:val="double" w:sz="6" w:space="1" w:color="auto"/>
        </w:pBdr>
        <w:rPr>
          <w:rtl/>
        </w:rPr>
      </w:pPr>
      <w:r>
        <w:rPr>
          <w:rFonts w:hint="cs"/>
          <w:rtl/>
        </w:rPr>
        <w:t>بحث در مسأله 47 صاحب عروه بود که فرع أول و مطالبی از فرع دوم و سوم بیان شد.</w:t>
      </w:r>
    </w:p>
    <w:p w:rsidR="00247D2F" w:rsidRPr="003A6148" w:rsidRDefault="00247D2F" w:rsidP="003A6148">
      <w:pPr>
        <w:pBdr>
          <w:bottom w:val="double" w:sz="6" w:space="1" w:color="auto"/>
        </w:pBdr>
      </w:pPr>
    </w:p>
    <w:p w:rsidR="008F5B4D" w:rsidRDefault="008F5B4D" w:rsidP="003A6148"/>
    <w:p w:rsidR="00547345" w:rsidRPr="00547345" w:rsidRDefault="00547345" w:rsidP="00547345">
      <w:pPr>
        <w:pStyle w:val="1"/>
        <w:rPr>
          <w:rtl/>
        </w:rPr>
      </w:pPr>
      <w:bookmarkStart w:id="4" w:name="_Toc19627284"/>
      <w:bookmarkStart w:id="5" w:name="_Toc19972741"/>
      <w:r w:rsidRPr="00547345">
        <w:rPr>
          <w:rFonts w:hint="cs"/>
          <w:rtl/>
        </w:rPr>
        <w:lastRenderedPageBreak/>
        <w:t>شرائط لباس مصلی</w:t>
      </w:r>
      <w:bookmarkEnd w:id="4"/>
      <w:bookmarkEnd w:id="5"/>
    </w:p>
    <w:p w:rsidR="00547345" w:rsidRPr="00547345" w:rsidRDefault="00547345" w:rsidP="00547345">
      <w:pPr>
        <w:pStyle w:val="1"/>
        <w:rPr>
          <w:rtl/>
        </w:rPr>
      </w:pPr>
      <w:bookmarkStart w:id="6" w:name="_Toc19612915"/>
      <w:bookmarkStart w:id="7" w:name="_Toc19627285"/>
      <w:bookmarkStart w:id="8" w:name="_Toc19972742"/>
      <w:r w:rsidRPr="00547345">
        <w:rPr>
          <w:rFonts w:hint="cs"/>
          <w:rtl/>
        </w:rPr>
        <w:t>مسأله 47</w:t>
      </w:r>
      <w:bookmarkEnd w:id="6"/>
      <w:bookmarkEnd w:id="7"/>
      <w:bookmarkEnd w:id="8"/>
    </w:p>
    <w:p w:rsidR="00547345" w:rsidRPr="00547345" w:rsidRDefault="00547345" w:rsidP="00547345">
      <w:pPr>
        <w:rPr>
          <w:color w:val="000080"/>
          <w:rtl/>
        </w:rPr>
      </w:pPr>
      <w:r w:rsidRPr="00547345">
        <w:rPr>
          <w:rFonts w:hint="cs"/>
          <w:color w:val="000080"/>
          <w:rtl/>
        </w:rPr>
        <w:t>إذا كان عنده ثوبان يعلم أن أحدهما حرير أو ذهب أو مغصوب و الآخر مما تصح فيه الصلاة</w:t>
      </w:r>
      <w:r w:rsidRPr="00547345">
        <w:rPr>
          <w:rFonts w:hint="cs"/>
          <w:color w:val="000080"/>
        </w:rPr>
        <w:t>‌</w:t>
      </w:r>
      <w:r w:rsidRPr="00547345">
        <w:rPr>
          <w:rFonts w:hint="cs"/>
          <w:color w:val="000080"/>
          <w:rtl/>
        </w:rPr>
        <w:t xml:space="preserve"> لا تجوز الصلاة في واحد منهما بل يصلي عاريا و إن علم أن أحدهما من غير المأكول و الآخر من المأكول أو أن أحدهما نجس و الآخر طاهر صلى صلاتين و إذا ضاق الوقت و لم يكن إلا مقدار صلاة واحدة يصلي عاريا في الصورة الأولى و يتخير بينهما في الثانية‌</w:t>
      </w:r>
    </w:p>
    <w:p w:rsidR="00A52A54" w:rsidRPr="00A52A54" w:rsidRDefault="00547345" w:rsidP="00A52A54">
      <w:pPr>
        <w:rPr>
          <w:rtl/>
        </w:rPr>
      </w:pPr>
      <w:r w:rsidRPr="00A52A54">
        <w:rPr>
          <w:rFonts w:hint="cs"/>
          <w:rtl/>
        </w:rPr>
        <w:t xml:space="preserve">صاحب عروه در این </w:t>
      </w:r>
      <w:r w:rsidR="00A52A54" w:rsidRPr="00A52A54">
        <w:rPr>
          <w:rFonts w:hint="cs"/>
          <w:rtl/>
        </w:rPr>
        <w:t>مسأله سه فرع مطرح نمودند؛</w:t>
      </w:r>
    </w:p>
    <w:p w:rsidR="00240298" w:rsidRDefault="00240298" w:rsidP="00240298">
      <w:pPr>
        <w:pStyle w:val="20"/>
        <w:rPr>
          <w:rtl/>
        </w:rPr>
      </w:pPr>
      <w:bookmarkStart w:id="9" w:name="_Toc19972743"/>
      <w:r>
        <w:rPr>
          <w:rFonts w:hint="cs"/>
          <w:rtl/>
        </w:rPr>
        <w:t>نکته باقیمانده از فرع أول</w:t>
      </w:r>
      <w:bookmarkEnd w:id="9"/>
    </w:p>
    <w:p w:rsidR="00612195" w:rsidRPr="00A52A54" w:rsidRDefault="00A52A54" w:rsidP="00612195">
      <w:pPr>
        <w:rPr>
          <w:rtl/>
        </w:rPr>
      </w:pPr>
      <w:r w:rsidRPr="00A52A54">
        <w:rPr>
          <w:rFonts w:hint="cs"/>
          <w:rtl/>
        </w:rPr>
        <w:t xml:space="preserve">فرع أول این بود که: </w:t>
      </w:r>
      <w:r w:rsidR="00612195">
        <w:rPr>
          <w:rFonts w:hint="cs"/>
          <w:rtl/>
        </w:rPr>
        <w:t>مکلف، علم اجمالی دارد که پوشیدن یکی از این دو لباس، حرام تکلیفی است مثل این که یک لباس از حریر باشد یا مغصوب باشد و لباس دیگری نیز ندارد؛</w:t>
      </w:r>
    </w:p>
    <w:p w:rsidR="00DD1785" w:rsidRDefault="00A52A54" w:rsidP="00DD1785">
      <w:pPr>
        <w:rPr>
          <w:rFonts w:hint="cs"/>
          <w:rtl/>
        </w:rPr>
      </w:pPr>
      <w:r w:rsidRPr="00A52A54">
        <w:rPr>
          <w:rFonts w:hint="cs"/>
          <w:rtl/>
        </w:rPr>
        <w:t xml:space="preserve">صاحب عروه </w:t>
      </w:r>
      <w:r w:rsidR="00612195">
        <w:rPr>
          <w:rFonts w:hint="cs"/>
          <w:rtl/>
        </w:rPr>
        <w:t xml:space="preserve">فرمودند در این فرع، مکلف باید به صورت عریان، نماز بخواند </w:t>
      </w:r>
      <w:r w:rsidRPr="00A52A54">
        <w:rPr>
          <w:rFonts w:hint="cs"/>
          <w:rtl/>
        </w:rPr>
        <w:t>و نوعا</w:t>
      </w:r>
      <w:r w:rsidR="00DD1785">
        <w:rPr>
          <w:rFonts w:hint="cs"/>
          <w:rtl/>
        </w:rPr>
        <w:t>ً با نظر صاحب عروه موافقت کردند.</w:t>
      </w:r>
    </w:p>
    <w:p w:rsidR="008758A3" w:rsidRDefault="00A52A54" w:rsidP="008758A3">
      <w:pPr>
        <w:rPr>
          <w:rtl/>
        </w:rPr>
      </w:pPr>
      <w:r w:rsidRPr="00A52A54">
        <w:rPr>
          <w:rFonts w:hint="cs"/>
          <w:rtl/>
        </w:rPr>
        <w:t xml:space="preserve">ولی آقای سیستانی حکم به «یصلی فی أحدهما» کردند به این خاطر که </w:t>
      </w:r>
      <w:r w:rsidR="00612195">
        <w:rPr>
          <w:rFonts w:hint="cs"/>
          <w:rtl/>
        </w:rPr>
        <w:t>در این فرض، دو تکلیف وجود دارد؛</w:t>
      </w:r>
      <w:r w:rsidRPr="00A52A54">
        <w:rPr>
          <w:rFonts w:hint="cs"/>
          <w:rtl/>
        </w:rPr>
        <w:t xml:space="preserve"> حرمت لبس </w:t>
      </w:r>
      <w:r w:rsidR="00DD1785">
        <w:rPr>
          <w:rFonts w:hint="cs"/>
          <w:rtl/>
        </w:rPr>
        <w:t>لباس حریر</w:t>
      </w:r>
      <w:r w:rsidRPr="00A52A54">
        <w:rPr>
          <w:rFonts w:hint="cs"/>
          <w:rtl/>
        </w:rPr>
        <w:t xml:space="preserve"> و وجوب لبس </w:t>
      </w:r>
      <w:r w:rsidR="00DD1785">
        <w:rPr>
          <w:rFonts w:hint="cs"/>
          <w:rtl/>
        </w:rPr>
        <w:t>لباس مباح؛ و لذا مکلف، علم اجمالی دارد که پوشیدن یکی از این دو لباس، حرام است و پوشیدن دیگری واجب است (از این باب که ستر، در نماز واجب است)</w:t>
      </w:r>
      <w:r w:rsidRPr="00A52A54">
        <w:rPr>
          <w:rFonts w:hint="cs"/>
          <w:rtl/>
        </w:rPr>
        <w:t xml:space="preserve"> و چون موافقت قطعیه </w:t>
      </w:r>
      <w:r w:rsidR="00DD1785">
        <w:rPr>
          <w:rFonts w:hint="cs"/>
          <w:rtl/>
        </w:rPr>
        <w:t xml:space="preserve">هر دو، </w:t>
      </w:r>
      <w:r w:rsidRPr="00A52A54">
        <w:rPr>
          <w:rFonts w:hint="cs"/>
          <w:rtl/>
        </w:rPr>
        <w:t>ممکن نیست</w:t>
      </w:r>
      <w:r w:rsidR="00DD1785">
        <w:rPr>
          <w:rFonts w:hint="cs"/>
          <w:rtl/>
        </w:rPr>
        <w:t xml:space="preserve"> نوبت به موافقت احتمالیه می رسد و لذا مکلف، در یک لباس نماز می خواند و نماز در لباس دیگر را ترک می کند و قضا هم لازم نیست به این خاطر که حدیث لاتعاد جاری می شود و نیز در شک در فوت وجود دارد که مجرای برائت از وجوب قضا، خواهد بود.</w:t>
      </w:r>
    </w:p>
    <w:p w:rsidR="00E22EE1" w:rsidRDefault="00E22EE1" w:rsidP="00E22EE1">
      <w:pPr>
        <w:pStyle w:val="30"/>
        <w:rPr>
          <w:rtl/>
        </w:rPr>
      </w:pPr>
      <w:bookmarkStart w:id="10" w:name="_Toc19972744"/>
      <w:r>
        <w:rPr>
          <w:rFonts w:hint="cs"/>
          <w:rtl/>
        </w:rPr>
        <w:t>دلیل قول به نماز عریانی (تقدیم خطاب مطلق بر مشروط)</w:t>
      </w:r>
      <w:bookmarkEnd w:id="10"/>
    </w:p>
    <w:p w:rsidR="00A52A54" w:rsidRPr="00A52A54" w:rsidRDefault="00A52A54" w:rsidP="008758A3">
      <w:pPr>
        <w:rPr>
          <w:rtl/>
        </w:rPr>
      </w:pPr>
      <w:r w:rsidRPr="00A52A54">
        <w:rPr>
          <w:rFonts w:hint="cs"/>
          <w:rtl/>
        </w:rPr>
        <w:t xml:space="preserve">استدلالی که مشهور از جمله مرحوم خویی، مرحوم حکیم و </w:t>
      </w:r>
      <w:r w:rsidR="008758A3">
        <w:rPr>
          <w:rFonts w:hint="cs"/>
          <w:rtl/>
        </w:rPr>
        <w:t xml:space="preserve">نیز </w:t>
      </w:r>
      <w:r w:rsidRPr="00A52A54">
        <w:rPr>
          <w:rFonts w:hint="cs"/>
          <w:rtl/>
        </w:rPr>
        <w:t>مرحوم استاد در شرح عروه</w:t>
      </w:r>
      <w:r w:rsidR="008758A3">
        <w:rPr>
          <w:rFonts w:hint="cs"/>
          <w:rtl/>
        </w:rPr>
        <w:t>، بیان</w:t>
      </w:r>
      <w:r w:rsidRPr="00A52A54">
        <w:rPr>
          <w:rFonts w:hint="cs"/>
          <w:rtl/>
        </w:rPr>
        <w:t xml:space="preserve"> کرده اند این است که</w:t>
      </w:r>
      <w:r w:rsidR="008758A3">
        <w:rPr>
          <w:rFonts w:hint="cs"/>
          <w:rtl/>
        </w:rPr>
        <w:t>؛</w:t>
      </w:r>
      <w:r w:rsidRPr="00A52A54">
        <w:rPr>
          <w:rFonts w:hint="cs"/>
          <w:rtl/>
        </w:rPr>
        <w:t xml:space="preserve"> خطاب </w:t>
      </w:r>
      <w:r w:rsidR="008758A3">
        <w:rPr>
          <w:rFonts w:hint="cs"/>
          <w:rtl/>
        </w:rPr>
        <w:t xml:space="preserve">«صل مع الساتر» </w:t>
      </w:r>
      <w:r w:rsidRPr="00A52A54">
        <w:rPr>
          <w:rFonts w:hint="cs"/>
          <w:rtl/>
        </w:rPr>
        <w:t xml:space="preserve">مشروط به قدرت است </w:t>
      </w:r>
      <w:r w:rsidR="008758A3">
        <w:rPr>
          <w:rFonts w:hint="cs"/>
          <w:rtl/>
        </w:rPr>
        <w:t xml:space="preserve">یعنی: «من تمکن من الصلاة فی الساتر یصلی فی الساتر» </w:t>
      </w:r>
      <w:r w:rsidRPr="00A52A54">
        <w:rPr>
          <w:rFonts w:hint="cs"/>
          <w:rtl/>
        </w:rPr>
        <w:t xml:space="preserve">و خطاب </w:t>
      </w:r>
      <w:r w:rsidR="008758A3">
        <w:rPr>
          <w:rFonts w:hint="cs"/>
          <w:rtl/>
        </w:rPr>
        <w:t>«</w:t>
      </w:r>
      <w:r w:rsidRPr="00A52A54">
        <w:rPr>
          <w:rFonts w:hint="cs"/>
          <w:rtl/>
        </w:rPr>
        <w:t>یحرم لبس الحریر</w:t>
      </w:r>
      <w:r w:rsidR="008758A3">
        <w:rPr>
          <w:rFonts w:hint="cs"/>
          <w:rtl/>
        </w:rPr>
        <w:t>»</w:t>
      </w:r>
      <w:r w:rsidRPr="00A52A54">
        <w:rPr>
          <w:rFonts w:hint="cs"/>
          <w:rtl/>
        </w:rPr>
        <w:t xml:space="preserve"> یا </w:t>
      </w:r>
      <w:r w:rsidR="008758A3">
        <w:rPr>
          <w:rFonts w:hint="cs"/>
          <w:rtl/>
        </w:rPr>
        <w:t>«</w:t>
      </w:r>
      <w:r w:rsidRPr="00A52A54">
        <w:rPr>
          <w:rFonts w:hint="cs"/>
          <w:rtl/>
        </w:rPr>
        <w:t xml:space="preserve">یحرم </w:t>
      </w:r>
      <w:r w:rsidR="008758A3">
        <w:rPr>
          <w:rFonts w:hint="cs"/>
          <w:rtl/>
        </w:rPr>
        <w:t>الغصب»،</w:t>
      </w:r>
      <w:r w:rsidRPr="00A52A54">
        <w:rPr>
          <w:rFonts w:hint="cs"/>
          <w:rtl/>
        </w:rPr>
        <w:t xml:space="preserve"> خطاب مطلق است</w:t>
      </w:r>
      <w:r w:rsidR="008758A3">
        <w:rPr>
          <w:rFonts w:hint="cs"/>
          <w:rtl/>
        </w:rPr>
        <w:t>،</w:t>
      </w:r>
      <w:r w:rsidRPr="00A52A54">
        <w:rPr>
          <w:rFonts w:hint="cs"/>
          <w:rtl/>
        </w:rPr>
        <w:t xml:space="preserve"> و عرفاً خطاب مطلق</w:t>
      </w:r>
      <w:r w:rsidR="008758A3">
        <w:rPr>
          <w:rFonts w:hint="cs"/>
          <w:rtl/>
        </w:rPr>
        <w:t>،</w:t>
      </w:r>
      <w:r w:rsidRPr="00A52A54">
        <w:rPr>
          <w:rFonts w:hint="cs"/>
          <w:rtl/>
        </w:rPr>
        <w:t xml:space="preserve"> سبب عجز</w:t>
      </w:r>
      <w:r w:rsidR="008758A3">
        <w:rPr>
          <w:rFonts w:hint="cs"/>
          <w:rtl/>
        </w:rPr>
        <w:t xml:space="preserve"> از خطاب مشروط به قدرت می شود و موضوع از بین می رود و موضوع «من لم یتمکن من الصلاة فی الساتر یصلی عریاناً» محقق می شود.</w:t>
      </w:r>
    </w:p>
    <w:p w:rsidR="004B18BC" w:rsidRPr="004B18BC" w:rsidRDefault="00A52A54" w:rsidP="00D448FE">
      <w:r w:rsidRPr="00A52A54">
        <w:rPr>
          <w:rFonts w:hint="cs"/>
          <w:rtl/>
        </w:rPr>
        <w:t xml:space="preserve">مرحوم </w:t>
      </w:r>
      <w:r w:rsidR="00D448FE">
        <w:rPr>
          <w:rFonts w:hint="cs"/>
          <w:rtl/>
        </w:rPr>
        <w:t>استاد در جلد 6  کتاب دروس فی مسائل علم الاصول،</w:t>
      </w:r>
      <w:r>
        <w:rPr>
          <w:rFonts w:hint="cs"/>
          <w:rtl/>
        </w:rPr>
        <w:t xml:space="preserve"> مبنای تقدیم خطاب مطلق بر خطاب مشروط به قدرت را منکر شد</w:t>
      </w:r>
      <w:r w:rsidR="00D448FE">
        <w:rPr>
          <w:rFonts w:hint="cs"/>
          <w:rtl/>
        </w:rPr>
        <w:t>ه ا</w:t>
      </w:r>
      <w:r>
        <w:rPr>
          <w:rFonts w:hint="cs"/>
          <w:rtl/>
        </w:rPr>
        <w:t xml:space="preserve">ند و فرموده اند: </w:t>
      </w:r>
      <w:r w:rsidR="00D448FE">
        <w:rPr>
          <w:rFonts w:hint="cs"/>
          <w:rtl/>
        </w:rPr>
        <w:t xml:space="preserve">این دو با هم تفاوتی ندارد و </w:t>
      </w:r>
      <w:r>
        <w:rPr>
          <w:rFonts w:hint="cs"/>
          <w:rtl/>
        </w:rPr>
        <w:t>هر خطابی</w:t>
      </w:r>
      <w:r w:rsidR="00D448FE">
        <w:rPr>
          <w:rFonts w:hint="cs"/>
          <w:rtl/>
        </w:rPr>
        <w:t xml:space="preserve"> منصرف به فرض قدرت است و مقیّد دارد و شامل فرض عجز، </w:t>
      </w:r>
      <w:r w:rsidR="00D448FE">
        <w:rPr>
          <w:rFonts w:hint="cs"/>
          <w:rtl/>
        </w:rPr>
        <w:lastRenderedPageBreak/>
        <w:t>نمی شود؛ یعنی همان طور که خطاب «ان قدرت فصل مع الساتر» مشروط به قدرت است، خطاب «لاتلبس الحریر» نیز عقلاً مشروط به قدرت است بلکه به سبب خطاب لفظی</w:t>
      </w:r>
      <w:r w:rsidR="004B18BC">
        <w:rPr>
          <w:rFonts w:hint="cs"/>
          <w:rtl/>
        </w:rPr>
        <w:t xml:space="preserve"> </w:t>
      </w:r>
      <w:r w:rsidR="004B18BC">
        <w:rPr>
          <w:rFonts w:ascii="Sakkal Majalla" w:hAnsi="Sakkal Majalla" w:cs="Sakkal Majalla" w:hint="cs"/>
          <w:color w:val="008000"/>
          <w:rtl/>
        </w:rPr>
        <w:t>﴿</w:t>
      </w:r>
      <w:r w:rsidR="004B18BC" w:rsidRPr="004B18BC">
        <w:rPr>
          <w:rFonts w:hint="cs"/>
          <w:color w:val="008000"/>
          <w:rtl/>
        </w:rPr>
        <w:t>لاَ يُكَلِّفُ اللَّهُ نَفْساً إِلاَّ وُسْعَهَ</w:t>
      </w:r>
      <w:r w:rsidR="004B18BC">
        <w:rPr>
          <w:rFonts w:hint="cs"/>
          <w:color w:val="008000"/>
          <w:rtl/>
        </w:rPr>
        <w:t>ا</w:t>
      </w:r>
      <w:r w:rsidR="004B18BC" w:rsidRPr="004B18BC">
        <w:rPr>
          <w:rFonts w:ascii="Sakkal Majalla" w:hAnsi="Sakkal Majalla" w:cs="Sakkal Majalla" w:hint="cs"/>
          <w:color w:val="008000"/>
          <w:rtl/>
        </w:rPr>
        <w:t>﴾</w:t>
      </w:r>
      <w:r w:rsidR="004B18BC">
        <w:rPr>
          <w:rStyle w:val="ab"/>
          <w:rFonts w:ascii="Sakkal Majalla" w:hAnsi="Sakkal Majalla" w:cs="Sakkal Majalla"/>
          <w:color w:val="008000"/>
          <w:rtl/>
        </w:rPr>
        <w:footnoteReference w:id="1"/>
      </w:r>
      <w:r w:rsidR="00D448FE">
        <w:rPr>
          <w:rFonts w:hint="cs"/>
          <w:rtl/>
        </w:rPr>
        <w:t xml:space="preserve"> مقیّد است یعنی مفاد خطاب، این گونه خواهد بود که «اذا قدرت فلاتلبس الحریر».</w:t>
      </w:r>
    </w:p>
    <w:p w:rsidR="00E22EE1" w:rsidRDefault="00E22EE1" w:rsidP="00E22EE1">
      <w:pPr>
        <w:pStyle w:val="40"/>
        <w:rPr>
          <w:rtl/>
        </w:rPr>
      </w:pPr>
      <w:bookmarkStart w:id="11" w:name="_Toc19972745"/>
      <w:r>
        <w:rPr>
          <w:rFonts w:hint="cs"/>
          <w:rtl/>
        </w:rPr>
        <w:t>مناقشه أول (عدم صحت تقدیم خطاب مطلق بر خطاب مشروط)</w:t>
      </w:r>
      <w:bookmarkEnd w:id="11"/>
    </w:p>
    <w:p w:rsidR="00A52A54" w:rsidRDefault="00E339EB" w:rsidP="00F05FAE">
      <w:pPr>
        <w:rPr>
          <w:rtl/>
        </w:rPr>
      </w:pPr>
      <w:r>
        <w:rPr>
          <w:rFonts w:hint="cs"/>
          <w:rtl/>
        </w:rPr>
        <w:t>ولی مرحوم استاد در شرح عروه</w:t>
      </w:r>
      <w:r w:rsidR="00D448FE">
        <w:rPr>
          <w:rFonts w:hint="cs"/>
          <w:rtl/>
        </w:rPr>
        <w:t>،</w:t>
      </w:r>
      <w:r>
        <w:rPr>
          <w:rFonts w:hint="cs"/>
          <w:rtl/>
        </w:rPr>
        <w:t xml:space="preserve"> در این مسأله</w:t>
      </w:r>
      <w:r w:rsidR="00F05FAE">
        <w:rPr>
          <w:rFonts w:hint="cs"/>
          <w:rtl/>
        </w:rPr>
        <w:t xml:space="preserve"> با صاحب عروه موافقت کرده و حکم به نماز عریانی، کرده اند و دلیل ایشان هم همین است که </w:t>
      </w:r>
      <w:r>
        <w:rPr>
          <w:rFonts w:hint="cs"/>
          <w:rtl/>
        </w:rPr>
        <w:t xml:space="preserve">خطاب مطلق، موضوع خطاب </w:t>
      </w:r>
      <w:r w:rsidR="00F05FAE">
        <w:rPr>
          <w:rFonts w:hint="cs"/>
          <w:rtl/>
        </w:rPr>
        <w:t>مشروط به قدرت را از بین می برد؛ یعنی ایشان بر خلاف مبنای اصولی خود، صحبت نموده اند.</w:t>
      </w:r>
    </w:p>
    <w:p w:rsidR="00E339EB" w:rsidRDefault="00E339EB" w:rsidP="004C34EE">
      <w:pPr>
        <w:rPr>
          <w:rtl/>
        </w:rPr>
      </w:pPr>
      <w:r>
        <w:rPr>
          <w:rFonts w:hint="cs"/>
          <w:rtl/>
        </w:rPr>
        <w:t>ما نیز در اصول</w:t>
      </w:r>
      <w:r w:rsidR="001A7C5D">
        <w:rPr>
          <w:rFonts w:hint="cs"/>
          <w:rtl/>
        </w:rPr>
        <w:t>، وفاقاً لشیخ الاستاذ و السید الصدر،</w:t>
      </w:r>
      <w:r>
        <w:rPr>
          <w:rFonts w:hint="cs"/>
          <w:rtl/>
        </w:rPr>
        <w:t xml:space="preserve"> بیان کردیم که وجهی ندارد خطاب مطلق بر</w:t>
      </w:r>
      <w:r w:rsidR="001A7C5D">
        <w:rPr>
          <w:rFonts w:hint="cs"/>
          <w:rtl/>
        </w:rPr>
        <w:t xml:space="preserve"> بر خطاب</w:t>
      </w:r>
      <w:r>
        <w:rPr>
          <w:rFonts w:hint="cs"/>
          <w:rtl/>
        </w:rPr>
        <w:t xml:space="preserve"> مشروط</w:t>
      </w:r>
      <w:r w:rsidR="001A7C5D">
        <w:rPr>
          <w:rFonts w:hint="cs"/>
          <w:rtl/>
        </w:rPr>
        <w:t xml:space="preserve"> به قدرت</w:t>
      </w:r>
      <w:r>
        <w:rPr>
          <w:rFonts w:hint="cs"/>
          <w:rtl/>
        </w:rPr>
        <w:t xml:space="preserve"> مقدم می شود؛ زیرا</w:t>
      </w:r>
      <w:r w:rsidR="002C4A26">
        <w:rPr>
          <w:rFonts w:hint="cs"/>
          <w:rtl/>
        </w:rPr>
        <w:t xml:space="preserve"> دو خطاب با هم تزاحم دارند که یکی در لسانش مشروط به قدرت است «اذا قدرت فصل مع الساتر» و خطاب دیگر در لسانش، مطلق بوده و مشروط به قدرت نیست و لکن</w:t>
      </w:r>
      <w:r>
        <w:rPr>
          <w:rFonts w:hint="cs"/>
          <w:rtl/>
        </w:rPr>
        <w:t xml:space="preserve"> خطاب مطلق نیز به نحو مقیّد لبی عام، که </w:t>
      </w:r>
      <w:r w:rsidR="002C4A26">
        <w:rPr>
          <w:rFonts w:hint="cs"/>
          <w:rtl/>
        </w:rPr>
        <w:t xml:space="preserve">حکم </w:t>
      </w:r>
      <w:r>
        <w:rPr>
          <w:rFonts w:hint="cs"/>
          <w:rtl/>
        </w:rPr>
        <w:t xml:space="preserve">عقل است، یا مقید لفظی عام، که </w:t>
      </w:r>
      <w:r w:rsidR="004C34EE">
        <w:rPr>
          <w:rFonts w:ascii="Sakkal Majalla" w:hAnsi="Sakkal Majalla" w:cs="Sakkal Majalla" w:hint="cs"/>
          <w:color w:val="008000"/>
          <w:rtl/>
        </w:rPr>
        <w:t>﴿</w:t>
      </w:r>
      <w:r w:rsidR="004C34EE" w:rsidRPr="004B18BC">
        <w:rPr>
          <w:rFonts w:hint="cs"/>
          <w:color w:val="008000"/>
          <w:rtl/>
        </w:rPr>
        <w:t>لاَ يُكَلِّفُ اللَّهُ نَفْساً إِلاَّ وُسْعَهَ</w:t>
      </w:r>
      <w:r w:rsidR="004C34EE">
        <w:rPr>
          <w:rFonts w:hint="cs"/>
          <w:color w:val="008000"/>
          <w:rtl/>
        </w:rPr>
        <w:t>ا</w:t>
      </w:r>
      <w:r w:rsidR="004C34EE" w:rsidRPr="004B18BC">
        <w:rPr>
          <w:rFonts w:ascii="Sakkal Majalla" w:hAnsi="Sakkal Majalla" w:cs="Sakkal Majalla" w:hint="cs"/>
          <w:color w:val="008000"/>
          <w:rtl/>
        </w:rPr>
        <w:t>﴾</w:t>
      </w:r>
      <w:r w:rsidR="004C34EE">
        <w:rPr>
          <w:rStyle w:val="ab"/>
          <w:rFonts w:ascii="Sakkal Majalla" w:hAnsi="Sakkal Majalla" w:cs="Sakkal Majalla"/>
          <w:color w:val="008000"/>
          <w:rtl/>
        </w:rPr>
        <w:footnoteReference w:id="2"/>
      </w:r>
      <w:r w:rsidR="002C4A26">
        <w:rPr>
          <w:rFonts w:hint="cs"/>
          <w:rtl/>
        </w:rPr>
        <w:t xml:space="preserve"> </w:t>
      </w:r>
      <w:r>
        <w:rPr>
          <w:rFonts w:hint="cs"/>
          <w:rtl/>
        </w:rPr>
        <w:t>است</w:t>
      </w:r>
      <w:r w:rsidR="002C4A26">
        <w:rPr>
          <w:rFonts w:hint="cs"/>
          <w:rtl/>
        </w:rPr>
        <w:t>،</w:t>
      </w:r>
      <w:r w:rsidR="006E7A49">
        <w:rPr>
          <w:rFonts w:hint="cs"/>
          <w:rtl/>
        </w:rPr>
        <w:t xml:space="preserve"> مقید به قدرت است و لذا تقریبی که در جلسات قبل بیان می کردیم طبق مسلک مشهور بود.</w:t>
      </w:r>
    </w:p>
    <w:p w:rsidR="00E22EE1" w:rsidRDefault="00E22EE1" w:rsidP="00E22EE1">
      <w:pPr>
        <w:pStyle w:val="40"/>
        <w:rPr>
          <w:rFonts w:hint="cs"/>
          <w:rtl/>
        </w:rPr>
      </w:pPr>
      <w:bookmarkStart w:id="12" w:name="_Toc19972746"/>
      <w:r>
        <w:rPr>
          <w:rFonts w:hint="cs"/>
          <w:rtl/>
        </w:rPr>
        <w:t>مناقشه دوم (عدم تحقق موضوع خطاب مشروط به قدرت)</w:t>
      </w:r>
      <w:bookmarkEnd w:id="12"/>
    </w:p>
    <w:p w:rsidR="00E339EB" w:rsidRPr="009C177E" w:rsidRDefault="009C177E" w:rsidP="009C177E">
      <w:pPr>
        <w:rPr>
          <w:rtl/>
        </w:rPr>
      </w:pPr>
      <w:r w:rsidRPr="00E22EE1">
        <w:rPr>
          <w:rFonts w:hint="cs"/>
          <w:b/>
          <w:bCs/>
          <w:rtl/>
        </w:rPr>
        <w:t>ما اشکال اضافه ای نیز داریم؛</w:t>
      </w:r>
      <w:r>
        <w:rPr>
          <w:rFonts w:hint="cs"/>
          <w:rtl/>
        </w:rPr>
        <w:t xml:space="preserve"> </w:t>
      </w:r>
      <w:r w:rsidR="00E339EB">
        <w:rPr>
          <w:rFonts w:hint="cs"/>
          <w:rtl/>
        </w:rPr>
        <w:t>بر فرض قبول کنیم خطاب «یحرم لبس الحریر» بر خطاب «</w:t>
      </w:r>
      <w:r>
        <w:rPr>
          <w:rFonts w:hint="cs"/>
          <w:rtl/>
        </w:rPr>
        <w:t>اذا قدرت فصل مع الساتر و ان لم تقدر فصل عریاناً</w:t>
      </w:r>
      <w:r w:rsidR="00E339EB">
        <w:rPr>
          <w:rFonts w:hint="cs"/>
          <w:rtl/>
        </w:rPr>
        <w:t xml:space="preserve">» مقدم می شود و لکن </w:t>
      </w:r>
      <w:r>
        <w:rPr>
          <w:rFonts w:hint="cs"/>
          <w:rtl/>
        </w:rPr>
        <w:t>تقدیم در صورتی است که خطاب دوم به این لسان باشد در حالی که با بررسی روایات به این نتیجه می رسیم که موضوع نماز عریانی، فقد تکوینی ساتر است</w:t>
      </w:r>
      <w:r w:rsidR="00BB4F6A">
        <w:rPr>
          <w:rFonts w:hint="cs"/>
          <w:rtl/>
        </w:rPr>
        <w:t>؛</w:t>
      </w:r>
    </w:p>
    <w:p w:rsidR="00E80919" w:rsidRDefault="00E80919" w:rsidP="00BB4F6A">
      <w:pPr>
        <w:rPr>
          <w:rtl/>
        </w:rPr>
      </w:pPr>
      <w:r w:rsidRPr="00E80919">
        <w:rPr>
          <w:rFonts w:hint="cs"/>
          <w:b/>
          <w:bCs/>
          <w:rtl/>
        </w:rPr>
        <w:t xml:space="preserve">الف) </w:t>
      </w:r>
      <w:r w:rsidR="00BB4F6A">
        <w:rPr>
          <w:rFonts w:hint="cs"/>
          <w:b/>
          <w:bCs/>
          <w:rtl/>
        </w:rPr>
        <w:t>صحیحه</w:t>
      </w:r>
      <w:r w:rsidRPr="00E80919">
        <w:rPr>
          <w:rFonts w:hint="cs"/>
          <w:b/>
          <w:bCs/>
          <w:rtl/>
        </w:rPr>
        <w:t xml:space="preserve"> علی بن جعفر</w:t>
      </w:r>
      <w:r w:rsidR="00BB4F6A">
        <w:rPr>
          <w:rFonts w:hint="cs"/>
          <w:b/>
          <w:bCs/>
          <w:rtl/>
        </w:rPr>
        <w:t>:</w:t>
      </w:r>
      <w:r w:rsidRPr="00E80919">
        <w:rPr>
          <w:rFonts w:hint="cs"/>
          <w:rtl/>
        </w:rPr>
        <w:t xml:space="preserve"> [</w:t>
      </w:r>
      <w:r w:rsidRPr="00E80919">
        <w:rPr>
          <w:rFonts w:hint="cs"/>
          <w:color w:val="008000"/>
          <w:rtl/>
        </w:rPr>
        <w:t xml:space="preserve">وَ سَأَلْتُهُ عَنْ </w:t>
      </w:r>
      <w:r w:rsidRPr="00E80919">
        <w:rPr>
          <w:rFonts w:hint="cs"/>
          <w:color w:val="008000"/>
          <w:u w:val="single"/>
          <w:rtl/>
        </w:rPr>
        <w:t>رَجُلٍ قُطِعَ عَلَيْهِ أَوْ غَرِقَ مَتَاعُهُ فَبَقِيَ عُرْيَاناً</w:t>
      </w:r>
      <w:r w:rsidRPr="00E80919">
        <w:rPr>
          <w:rFonts w:hint="cs"/>
          <w:color w:val="008000"/>
          <w:rtl/>
        </w:rPr>
        <w:t xml:space="preserve"> وَ حَضَرَتِ الصَّلَاةُ كَيْفَ يُصَلِّي قَالَ إِنْ أَصَابَ حَشِيشاً يَسْتُرُ بِهِ عَوْرَتَهُ أَتَمَّ صَلَاتَهُ بِرُكُوعٍ وَ سُجُودٍ وَ إِنْ لَمْ يُصِبْ شَيْئاً يَسْتُرُ بِهِ عَوْرَتَهُ أَوْمَأَ وَ هُوَ قَائِمٌ</w:t>
      </w:r>
      <w:r w:rsidRPr="00E80919">
        <w:rPr>
          <w:rFonts w:hint="cs"/>
          <w:color w:val="008000"/>
        </w:rPr>
        <w:t>‌</w:t>
      </w:r>
      <w:r w:rsidRPr="00E80919">
        <w:rPr>
          <w:vertAlign w:val="superscript"/>
        </w:rPr>
        <w:footnoteReference w:id="3"/>
      </w:r>
      <w:r>
        <w:rPr>
          <w:rFonts w:hint="cs"/>
          <w:rtl/>
        </w:rPr>
        <w:t>]</w:t>
      </w:r>
    </w:p>
    <w:p w:rsidR="00E80919" w:rsidRPr="00E80919" w:rsidRDefault="00E80919" w:rsidP="00E80919">
      <w:pPr>
        <w:rPr>
          <w:rtl/>
        </w:rPr>
      </w:pPr>
      <w:r w:rsidRPr="00E80919">
        <w:rPr>
          <w:rFonts w:hint="cs"/>
          <w:rtl/>
        </w:rPr>
        <w:t>[</w:t>
      </w:r>
      <w:r w:rsidRPr="00E80919">
        <w:rPr>
          <w:rFonts w:hint="cs"/>
          <w:color w:val="008000"/>
          <w:rtl/>
        </w:rPr>
        <w:t xml:space="preserve">عَنْهُ عَنْ مُحَمَّدِ بْنِ أَحْمَدَ الْعَلَوِيِّ عَنِ الْعَمْرَكِيِّ الْبُوفَكِيِّ عَنْ عَلِيِّ بْنِ جَعْفَرٍ عَنْ مُوسَى بْنِ جَعْفَرٍ ع قَالَ: سَأَلْتُهُ عَنْ قَوْمٍ صَلَّوْا جَمَاعَةً فِي سَفِينَةٍ أَيْنَ يَقُومُ الْإِمَامُ وَ إِنْ كَانَ مَعَهُمْ نِسَاءٌ كَيْفَ يَصْنَعُونَ أَ قِيَاماً يُصَلُّونَ أَمْ جُلُوساً قَالَ يُصَلُّونَ قِيَاماً فَإِنْ لَمْ يَقْدِرُوا </w:t>
      </w:r>
      <w:r w:rsidRPr="00E80919">
        <w:rPr>
          <w:rFonts w:hint="cs"/>
          <w:color w:val="008000"/>
          <w:rtl/>
        </w:rPr>
        <w:lastRenderedPageBreak/>
        <w:t>عَلَى الْقِيَامِ صَلَّوْا جُلُوساً هُمْ وَ يَقُومُ الْإِمَامُ أَمَامَهُمْ وَ النِّسَاءُ خَلْفَهُمْ وَ إِنْ ضَاقَتِ السَّفِينَةُ قَعَدْنَ النِّسَاءُ وَ صَلَّى الرِّجَالُ وَ لَا بَأْسَ أَنْ تَكُونَ النِّسَاءُ بِحِيَالِهِمْ</w:t>
      </w:r>
      <w:r w:rsidRPr="00E80919">
        <w:rPr>
          <w:rFonts w:hint="cs"/>
          <w:color w:val="008000"/>
        </w:rPr>
        <w:t>‌</w:t>
      </w:r>
      <w:r w:rsidRPr="00E80919">
        <w:rPr>
          <w:rFonts w:hint="cs"/>
          <w:color w:val="008000"/>
          <w:rtl/>
        </w:rPr>
        <w:t xml:space="preserve"> وَ سَأَلْتُهُ عَنْ رَجُلٍ قُطِعَ عَلَيْهِ أَوْ غَرِقَ مَتَاعُهُ فَبَقِيَ عُرْيَاناً وَ حَضَرَتِ الصَّلَاةُ كَيْفَ يُصَلِّي قَالَ إِنْ أَصَابَ حَشِيشاً يَسْتُرُ بِهِ عَوْرَتَهُ أَتَمَّ صَلَاتَهُ بِالرُّكُوعِ وَ السُّجُودِ وَ إِنْ لَمْ يُصِبْ شَيْئاً يَسْتُرُ بِهِ عَوْرَتَهُ أَوْمَى وَ هُوَ قَائِمٌ</w:t>
      </w:r>
      <w:r w:rsidRPr="00E80919">
        <w:rPr>
          <w:rFonts w:hint="cs"/>
          <w:rtl/>
        </w:rPr>
        <w:t>]</w:t>
      </w:r>
      <w:r w:rsidRPr="00E80919">
        <w:rPr>
          <w:vertAlign w:val="superscript"/>
          <w:rtl/>
        </w:rPr>
        <w:footnoteReference w:id="4"/>
      </w:r>
    </w:p>
    <w:p w:rsidR="00E80919" w:rsidRDefault="00BB4F6A" w:rsidP="00BB4F6A">
      <w:pPr>
        <w:rPr>
          <w:rtl/>
        </w:rPr>
      </w:pPr>
      <w:r>
        <w:rPr>
          <w:rFonts w:hint="cs"/>
          <w:b/>
          <w:bCs/>
          <w:rtl/>
        </w:rPr>
        <w:t xml:space="preserve">ب) </w:t>
      </w:r>
      <w:r w:rsidR="00E80919" w:rsidRPr="00E80919">
        <w:rPr>
          <w:rFonts w:hint="cs"/>
          <w:b/>
          <w:bCs/>
          <w:rtl/>
        </w:rPr>
        <w:t>صحیحه زراره</w:t>
      </w:r>
      <w:r w:rsidR="00E80919" w:rsidRPr="00E80919">
        <w:rPr>
          <w:rFonts w:hint="cs"/>
          <w:rtl/>
        </w:rPr>
        <w:t>:</w:t>
      </w:r>
      <w:r w:rsidR="00E80919" w:rsidRPr="00E80919">
        <w:rPr>
          <w:rFonts w:hint="cs"/>
          <w:color w:val="008000"/>
          <w:rtl/>
        </w:rPr>
        <w:t xml:space="preserve"> عَلِيُّ بْنُ إِبْرَاهِيمَ عَنْ أَبِيهِ عَنْ حَمَّادٍ عَنْ حَرِيزٍ عَنْ زُرَارَةَ قَالَ: قُلْتُ لِأَبِي جَعْفَرٍ ع </w:t>
      </w:r>
      <w:r w:rsidR="00E80919" w:rsidRPr="00E80919">
        <w:rPr>
          <w:rFonts w:hint="cs"/>
          <w:color w:val="008000"/>
          <w:u w:val="single"/>
          <w:rtl/>
        </w:rPr>
        <w:t xml:space="preserve">رَجُلٌ خَرَجَ مِنْ سَفِينَةٍ عُرْيَاناً أَوْ سُلِبَ ثِيَابُهُ وَ لَمْ يَجِدْ شَيْئاً يُصَلِّي فِيهِ </w:t>
      </w:r>
      <w:r w:rsidR="00E80919" w:rsidRPr="00E80919">
        <w:rPr>
          <w:rFonts w:hint="cs"/>
          <w:color w:val="008000"/>
          <w:rtl/>
        </w:rPr>
        <w:t>فَقَالَ يُصَلِّي إِيمَاءً فَإِنْ كَانَتِ امْرَأَةً جَعَلَتْ يَدَهَا عَلَى فَرْجِهَا وَ إِنْ كَانَ رَجُلًا وَضَعَ يَدَهُ عَلَى سَوْأَتِهِ ثُمَّ يَجْلِسَانِ فَيُومِئَانِ إِيمَاءً وَ لَا يَسْجُدَانِ وَ لَا يَرْكَعَانِ فَيَبْدُو مَا خَلْفَهُمَا تَكُونُ</w:t>
      </w:r>
      <w:r w:rsidR="00E80919" w:rsidRPr="00E80919">
        <w:rPr>
          <w:rFonts w:hint="cs"/>
          <w:color w:val="008000"/>
        </w:rPr>
        <w:t>‌</w:t>
      </w:r>
      <w:r w:rsidR="00E80919" w:rsidRPr="00E80919">
        <w:rPr>
          <w:rFonts w:hint="cs"/>
          <w:color w:val="008000"/>
          <w:rtl/>
        </w:rPr>
        <w:t xml:space="preserve"> صَلَاتُهُمَا إِيمَاءً بِرُءُوسِهِمَا قَالَ وَ إِنْ كَانَا فِي مَاءٍ أَوْ بَحْرٍ لُجِّيٍّ لَمْ يَسْجُدَا عَلَيْهِ وَ مَوْضُوعٌ عَنْهُمَا التَّوَجُّهُ فِيهِ يُومِئَانِ فِي ذَلِكَ إِيمَاءً رَفْعُهُمَا تَوَجُّهٌ وَ وَضْعُهُمَا</w:t>
      </w:r>
      <w:r w:rsidR="00E80919" w:rsidRPr="00E80919">
        <w:rPr>
          <w:rFonts w:hint="cs"/>
          <w:rtl/>
        </w:rPr>
        <w:t>.</w:t>
      </w:r>
      <w:r w:rsidR="00E80919" w:rsidRPr="00E80919">
        <w:rPr>
          <w:vertAlign w:val="superscript"/>
          <w:rtl/>
        </w:rPr>
        <w:footnoteReference w:id="5"/>
      </w:r>
    </w:p>
    <w:p w:rsidR="00F06739" w:rsidRDefault="00F06739" w:rsidP="00F06739">
      <w:pPr>
        <w:rPr>
          <w:rtl/>
        </w:rPr>
      </w:pPr>
      <w:r>
        <w:rPr>
          <w:rFonts w:hint="cs"/>
          <w:rtl/>
        </w:rPr>
        <w:t xml:space="preserve">فرض روایت در حکم به نماز عریانی، کسی است که هیچ لباسی ندارد و اگر سائل فرض می کرد که این شخص، لباس حریر دارد، شاید امام علیه السلام می فرمودند </w:t>
      </w:r>
      <w:r w:rsidR="00F17008">
        <w:rPr>
          <w:rFonts w:hint="cs"/>
          <w:rtl/>
        </w:rPr>
        <w:t>حال که مضطر به لبس حریر شده است، در همین لباس حریر، نماز بخواند</w:t>
      </w:r>
      <w:r w:rsidR="00D67DDC">
        <w:rPr>
          <w:rFonts w:hint="cs"/>
          <w:rtl/>
        </w:rPr>
        <w:t>. و روایت از فرضی که غریق، لباس حریر دارد چه انصرافی دارد؟! در روایت بیان می کرد که تمام لباس های یک شخص، در دریا غرق شده است یا قطاع الطریق، تمام لباس هایش را دزدیدند و این شخص، عریان باقی مانده است</w:t>
      </w:r>
      <w:r w:rsidR="003744D9">
        <w:rPr>
          <w:rFonts w:hint="cs"/>
          <w:rtl/>
        </w:rPr>
        <w:t xml:space="preserve">. و «لم یجد شیئاً یصلی فیه» که در صحیحه زراره آمده است به این معنا است که چیزی ندارد تا در آن نماز بخواند، نه این که چیزی ندارد </w:t>
      </w:r>
      <w:r w:rsidR="00FF636E">
        <w:rPr>
          <w:rFonts w:hint="cs"/>
          <w:rtl/>
        </w:rPr>
        <w:t>که واجد شرایط صحت نماز باشد.</w:t>
      </w:r>
      <w:r w:rsidR="009065F9">
        <w:rPr>
          <w:rFonts w:hint="cs"/>
          <w:rtl/>
        </w:rPr>
        <w:t xml:space="preserve"> پس فرض روایت، جایی است که شخص، هیچ لباسی ندارد و شاید اگر سائل، فرض می کرد که این شخص، لباس غیر مأکول یا لباس حریر دارد شاید حضرت از باب اضطرار، نماز در آن را تجویز می کردند.</w:t>
      </w:r>
    </w:p>
    <w:p w:rsidR="00620E97" w:rsidRDefault="00AB221E" w:rsidP="00620E97">
      <w:pPr>
        <w:rPr>
          <w:rFonts w:hint="cs"/>
          <w:rtl/>
        </w:rPr>
      </w:pPr>
      <w:r>
        <w:rPr>
          <w:rFonts w:hint="cs"/>
          <w:rtl/>
        </w:rPr>
        <w:t xml:space="preserve">و لذا ما که در جلسات قبل به آقای سیستانی اشکال می کردیم چرا حکم به «یصلی فی أحدهما» کرده اند، طبق مبانی خود ایشان و مبانی مشهور، اشکال می کردیم ولی ما که </w:t>
      </w:r>
      <w:r w:rsidR="00620E97">
        <w:rPr>
          <w:rFonts w:hint="cs"/>
          <w:rtl/>
        </w:rPr>
        <w:t xml:space="preserve">قائل به أدله مشهور </w:t>
      </w:r>
      <w:r>
        <w:rPr>
          <w:rFonts w:hint="cs"/>
          <w:rtl/>
        </w:rPr>
        <w:t>نیستیم</w:t>
      </w:r>
      <w:r w:rsidR="00E245DF">
        <w:rPr>
          <w:rFonts w:hint="cs"/>
          <w:rtl/>
        </w:rPr>
        <w:t xml:space="preserve">، حداقل این است که می گوییم: موضوع روایات نماز عریان، مطلق عدم قدرت بر نماز </w:t>
      </w:r>
      <w:r w:rsidR="00132D7F">
        <w:rPr>
          <w:rFonts w:hint="cs"/>
          <w:rtl/>
        </w:rPr>
        <w:t>با</w:t>
      </w:r>
      <w:r w:rsidR="00E245DF">
        <w:rPr>
          <w:rFonts w:hint="cs"/>
          <w:rtl/>
        </w:rPr>
        <w:t xml:space="preserve"> ساتر نیست بل</w:t>
      </w:r>
      <w:r w:rsidR="00132D7F">
        <w:rPr>
          <w:rFonts w:hint="cs"/>
          <w:rtl/>
        </w:rPr>
        <w:t>که در خصوص</w:t>
      </w:r>
      <w:r w:rsidR="00E245DF">
        <w:rPr>
          <w:rFonts w:hint="cs"/>
          <w:rtl/>
        </w:rPr>
        <w:t xml:space="preserve"> فاقد تکوینی ساتر </w:t>
      </w:r>
      <w:r w:rsidR="00132D7F">
        <w:rPr>
          <w:rFonts w:hint="cs"/>
          <w:rtl/>
        </w:rPr>
        <w:t>وارد شده است</w:t>
      </w:r>
      <w:r w:rsidR="00620E97">
        <w:rPr>
          <w:rFonts w:hint="cs"/>
          <w:rtl/>
        </w:rPr>
        <w:t>:</w:t>
      </w:r>
    </w:p>
    <w:p w:rsidR="00AB221E" w:rsidRDefault="00132D7F" w:rsidP="00620E97">
      <w:pPr>
        <w:rPr>
          <w:rtl/>
        </w:rPr>
      </w:pPr>
      <w:r>
        <w:rPr>
          <w:rFonts w:hint="cs"/>
          <w:rtl/>
        </w:rPr>
        <w:t xml:space="preserve">و لذا ولو در مبانی به آقای سیستانی ایراد داریم ولی طبق مبانی ما، بعید نیست در فتوا، حکم به «یصلی فی أحدهما» کنیم </w:t>
      </w:r>
      <w:r w:rsidR="002E0C65">
        <w:rPr>
          <w:rFonts w:hint="cs"/>
          <w:rtl/>
        </w:rPr>
        <w:t xml:space="preserve">یا مطلب در تعلیقه سابقه </w:t>
      </w:r>
      <w:r>
        <w:rPr>
          <w:rFonts w:hint="cs"/>
          <w:rtl/>
        </w:rPr>
        <w:t>آقا</w:t>
      </w:r>
      <w:r w:rsidR="002E0C65">
        <w:rPr>
          <w:rFonts w:hint="cs"/>
          <w:rtl/>
        </w:rPr>
        <w:t>ی خویی</w:t>
      </w:r>
      <w:r w:rsidR="004E10A2">
        <w:rPr>
          <w:rFonts w:hint="cs"/>
          <w:rtl/>
        </w:rPr>
        <w:t xml:space="preserve"> بر عروه (در العروة الوثقی المحشی)</w:t>
      </w:r>
      <w:r w:rsidR="002E0C65">
        <w:rPr>
          <w:rFonts w:hint="cs"/>
          <w:rtl/>
        </w:rPr>
        <w:t xml:space="preserve"> را بگوییم که «فیه اشکال»؛ و نتیجه «فیه اشکال» </w:t>
      </w:r>
      <w:r w:rsidR="00BA061C">
        <w:rPr>
          <w:rFonts w:hint="cs"/>
          <w:rtl/>
        </w:rPr>
        <w:t xml:space="preserve">و عدم حکم به «یصلی فی أحدهما» </w:t>
      </w:r>
      <w:r w:rsidR="002E0C65">
        <w:rPr>
          <w:rFonts w:hint="cs"/>
          <w:rtl/>
        </w:rPr>
        <w:t xml:space="preserve">این می شود </w:t>
      </w:r>
      <w:r w:rsidR="004E10A2">
        <w:rPr>
          <w:rFonts w:hint="cs"/>
          <w:rtl/>
        </w:rPr>
        <w:t>که دیگر احتیاط ممکن نی</w:t>
      </w:r>
      <w:r w:rsidR="004C302C">
        <w:rPr>
          <w:rFonts w:hint="cs"/>
          <w:rtl/>
        </w:rPr>
        <w:t>ست و یا باید به فالأعلم رجوع کند و اگر</w:t>
      </w:r>
      <w:r w:rsidR="00BA061C">
        <w:rPr>
          <w:rFonts w:hint="cs"/>
          <w:rtl/>
        </w:rPr>
        <w:t xml:space="preserve"> فتوا به «یصلی عریاناً» یا «یصلی فی أحدهما» کرد که به همان عمل می کند ولی اگر</w:t>
      </w:r>
      <w:r w:rsidR="004C302C">
        <w:rPr>
          <w:rFonts w:hint="cs"/>
          <w:rtl/>
        </w:rPr>
        <w:t xml:space="preserve"> فال</w:t>
      </w:r>
      <w:r w:rsidR="00C36A0B">
        <w:rPr>
          <w:rFonts w:hint="cs"/>
          <w:rtl/>
        </w:rPr>
        <w:t xml:space="preserve">أعلمی که به </w:t>
      </w:r>
      <w:r w:rsidR="00BA061C">
        <w:rPr>
          <w:rFonts w:hint="cs"/>
          <w:rtl/>
        </w:rPr>
        <w:t xml:space="preserve">یک طرف حکم </w:t>
      </w:r>
      <w:r w:rsidR="00C36A0B">
        <w:rPr>
          <w:rFonts w:hint="cs"/>
          <w:rtl/>
        </w:rPr>
        <w:t>کند</w:t>
      </w:r>
      <w:r w:rsidR="00BA061C">
        <w:rPr>
          <w:rFonts w:hint="cs"/>
          <w:rtl/>
        </w:rPr>
        <w:t>،</w:t>
      </w:r>
      <w:r w:rsidR="00C36A0B">
        <w:rPr>
          <w:rFonts w:hint="cs"/>
          <w:rtl/>
        </w:rPr>
        <w:t xml:space="preserve"> وجود </w:t>
      </w:r>
      <w:r w:rsidR="00C36A0B">
        <w:rPr>
          <w:rFonts w:hint="cs"/>
          <w:rtl/>
        </w:rPr>
        <w:lastRenderedPageBreak/>
        <w:t>نداشته باشد،</w:t>
      </w:r>
      <w:r w:rsidR="00BA061C">
        <w:rPr>
          <w:rFonts w:hint="cs"/>
          <w:rtl/>
        </w:rPr>
        <w:t xml:space="preserve"> نتیجه «فیه اشکال» تخییر خواهد بود</w:t>
      </w:r>
      <w:r w:rsidR="004C302C">
        <w:rPr>
          <w:rFonts w:hint="cs"/>
          <w:rtl/>
        </w:rPr>
        <w:t xml:space="preserve"> چون دوران أمر بین محذورین </w:t>
      </w:r>
      <w:r w:rsidR="000C211C">
        <w:rPr>
          <w:rFonts w:hint="cs"/>
          <w:rtl/>
        </w:rPr>
        <w:t>است: زیرا</w:t>
      </w:r>
      <w:r w:rsidR="00DF0210">
        <w:rPr>
          <w:rFonts w:hint="cs"/>
          <w:rtl/>
        </w:rPr>
        <w:t xml:space="preserve"> احتمال دارد وظیفه او، نماز عریانی باشد و احتمال دارد وظیفه اش، </w:t>
      </w:r>
      <w:r w:rsidR="000C211C">
        <w:rPr>
          <w:rFonts w:hint="cs"/>
          <w:rtl/>
        </w:rPr>
        <w:t xml:space="preserve">صلاة فی أحدهما باشد و «صلاة فی أحدهما» را برخی مثل صاحب عروه و نیز مرحوم خویی در تعلیقه أخیره، عقلاً حرام می دانند و برخی مثل آقای سیستانی، واجب می دانند و لذا دوران أمر بین محذورین می شود. </w:t>
      </w:r>
      <w:r w:rsidR="00C36A0B">
        <w:rPr>
          <w:rFonts w:hint="cs"/>
          <w:rtl/>
        </w:rPr>
        <w:t>ولی</w:t>
      </w:r>
      <w:r w:rsidR="000C211C">
        <w:rPr>
          <w:rFonts w:hint="cs"/>
          <w:rtl/>
        </w:rPr>
        <w:t xml:space="preserve"> نماز عریانی، دوران أمر بین محذورین نیست و </w:t>
      </w:r>
      <w:r w:rsidR="00C36A0B">
        <w:rPr>
          <w:rFonts w:hint="cs"/>
          <w:rtl/>
        </w:rPr>
        <w:t>قابل احتیاط است</w:t>
      </w:r>
      <w:r w:rsidR="00337D0F">
        <w:rPr>
          <w:rFonts w:hint="cs"/>
          <w:rtl/>
        </w:rPr>
        <w:t xml:space="preserve"> و تنها نسبت به «یصلی فی أحدهما» دوران أمر بین محذورین است که برخی واجب و برخی حرام می دانند لذا اگر فالأعلم به یک طرف فتوا داد به همان طرف عمل می کند وگرنه باید احتیاط کند.</w:t>
      </w:r>
    </w:p>
    <w:p w:rsidR="00A15262" w:rsidRDefault="004F4510" w:rsidP="004F4510">
      <w:pPr>
        <w:rPr>
          <w:rtl/>
        </w:rPr>
      </w:pPr>
      <w:r w:rsidRPr="004F4510">
        <w:rPr>
          <w:rFonts w:hint="cs"/>
          <w:b/>
          <w:bCs/>
          <w:rtl/>
        </w:rPr>
        <w:t>نکته:</w:t>
      </w:r>
      <w:r>
        <w:rPr>
          <w:rFonts w:hint="cs"/>
          <w:rtl/>
        </w:rPr>
        <w:t xml:space="preserve"> </w:t>
      </w:r>
      <w:r w:rsidR="003411AF">
        <w:rPr>
          <w:rFonts w:hint="cs"/>
          <w:rtl/>
        </w:rPr>
        <w:t>البته ما، تو</w:t>
      </w:r>
      <w:r>
        <w:rPr>
          <w:rFonts w:hint="cs"/>
          <w:rtl/>
        </w:rPr>
        <w:t xml:space="preserve">جیهی برای کسانی </w:t>
      </w:r>
      <w:r w:rsidR="003411AF">
        <w:rPr>
          <w:rFonts w:hint="cs"/>
          <w:rtl/>
        </w:rPr>
        <w:t>که قائل به تقدیم خطاب مط</w:t>
      </w:r>
      <w:r>
        <w:rPr>
          <w:rFonts w:hint="cs"/>
          <w:rtl/>
        </w:rPr>
        <w:t>لق بر خطاب مشروط به قدرت نیستند</w:t>
      </w:r>
      <w:r w:rsidRPr="004F4510">
        <w:rPr>
          <w:rFonts w:hint="cs"/>
          <w:rtl/>
        </w:rPr>
        <w:t>(مثل مرحوم استاد و مرحوم صدر و ما که به تبع این دو بزرگوار قبول نکردیم)</w:t>
      </w:r>
      <w:r w:rsidR="003411AF">
        <w:rPr>
          <w:rFonts w:hint="cs"/>
          <w:rtl/>
        </w:rPr>
        <w:t xml:space="preserve"> بیان می کردیم</w:t>
      </w:r>
      <w:r w:rsidR="00F56C18">
        <w:rPr>
          <w:rFonts w:hint="cs"/>
          <w:rtl/>
        </w:rPr>
        <w:t xml:space="preserve"> تا اینجا بتوانند از آن مبنا استفاده کنند؛ می گفتیم گاهی تزاحم وجود دارد مثل این که مولا گفته است «اسق ولدی ماءاً» و نیز «ان قدرت فتوضّأ» و یک آب هم وجود دارد که در این مثال تزاحم وجود دارد: </w:t>
      </w:r>
      <w:r>
        <w:rPr>
          <w:rFonts w:hint="cs"/>
          <w:rtl/>
        </w:rPr>
        <w:t>(</w:t>
      </w:r>
      <w:r w:rsidR="00F56C18">
        <w:rPr>
          <w:rFonts w:hint="cs"/>
          <w:rtl/>
        </w:rPr>
        <w:t>مثل مرحوم خویی در این مثال می گویند که خطاب «اسق ولدی ماءاً» مشروط به قدرت نیست و لذا بر خطاب دیگر مقدم می شود</w:t>
      </w:r>
      <w:r w:rsidR="00F67F7C">
        <w:rPr>
          <w:rFonts w:hint="cs"/>
          <w:rtl/>
        </w:rPr>
        <w:t>.</w:t>
      </w:r>
      <w:r>
        <w:rPr>
          <w:rFonts w:hint="cs"/>
          <w:rtl/>
        </w:rPr>
        <w:t>)</w:t>
      </w:r>
      <w:r w:rsidR="00F67F7C">
        <w:rPr>
          <w:rFonts w:hint="cs"/>
          <w:rtl/>
        </w:rPr>
        <w:t xml:space="preserve"> </w:t>
      </w:r>
      <w:r>
        <w:rPr>
          <w:rFonts w:hint="cs"/>
          <w:rtl/>
        </w:rPr>
        <w:t xml:space="preserve">و هر چند خطاب مطلق بر خطاب مشروط به قدرت مقدم نمی شود ولی </w:t>
      </w:r>
      <w:r w:rsidR="00F67F7C">
        <w:rPr>
          <w:rFonts w:hint="cs"/>
          <w:rtl/>
        </w:rPr>
        <w:t>گاهی خطاب مطلق</w:t>
      </w:r>
      <w:r w:rsidR="00620E97">
        <w:rPr>
          <w:rFonts w:hint="cs"/>
          <w:rtl/>
        </w:rPr>
        <w:t>،</w:t>
      </w:r>
      <w:r w:rsidR="00F67F7C">
        <w:rPr>
          <w:rFonts w:hint="cs"/>
          <w:rtl/>
        </w:rPr>
        <w:t xml:space="preserve"> از ذات فعل مشرو</w:t>
      </w:r>
      <w:r w:rsidR="00A15262">
        <w:rPr>
          <w:rFonts w:hint="cs"/>
          <w:rtl/>
        </w:rPr>
        <w:t xml:space="preserve">ط به قدرت نهی می کند، مثل: </w:t>
      </w:r>
      <w:r w:rsidR="00F67F7C">
        <w:rPr>
          <w:rFonts w:hint="cs"/>
          <w:rtl/>
        </w:rPr>
        <w:t>«لاتغسل وجهک بالماء الکذایی» با این فرض که تحریم نفسی است و ارشاد به مانعیت نیست</w:t>
      </w:r>
      <w:r w:rsidR="00A15262">
        <w:rPr>
          <w:rFonts w:hint="cs"/>
          <w:rtl/>
        </w:rPr>
        <w:t xml:space="preserve"> یعنی فرموده است «حرام است از آبی که مثلاً موجب ایذای مؤمن است وضو بگیری»؛ در اینجا می گفتیم عرفاً </w:t>
      </w:r>
      <w:r>
        <w:rPr>
          <w:rFonts w:hint="cs"/>
          <w:rtl/>
        </w:rPr>
        <w:t xml:space="preserve">«اذا قدرت فتوضّأ» از بین می رود و ما </w:t>
      </w:r>
      <w:r w:rsidR="00A15262">
        <w:rPr>
          <w:rFonts w:hint="cs"/>
          <w:rtl/>
        </w:rPr>
        <w:t xml:space="preserve">این مطلب را ما انکار نمی </w:t>
      </w:r>
      <w:r>
        <w:rPr>
          <w:rFonts w:hint="cs"/>
          <w:rtl/>
        </w:rPr>
        <w:t xml:space="preserve">کنیم </w:t>
      </w:r>
      <w:r w:rsidR="00A15262">
        <w:rPr>
          <w:rFonts w:hint="cs"/>
          <w:rtl/>
        </w:rPr>
        <w:t>و لکن عمده اشکال در مقام این است که</w:t>
      </w:r>
      <w:r>
        <w:rPr>
          <w:rFonts w:hint="cs"/>
          <w:rtl/>
        </w:rPr>
        <w:t>:</w:t>
      </w:r>
      <w:r w:rsidR="00A15262">
        <w:rPr>
          <w:rFonts w:hint="cs"/>
          <w:rtl/>
        </w:rPr>
        <w:t xml:space="preserve"> اطلاقی در أدله نداریم زیرا موضوع أدله، فاقد تکوینی ساتر است؛ یعنی حرمت لبس حریر اطلاق دارد ولی باید خطاب «من لم یقدر علی الساتر یصلی عریاناً» اطلاق داشته باشد و شامل ساتر غیر واجد شرایط هم بشود تا بگوییم</w:t>
      </w:r>
      <w:r w:rsidR="00E80252">
        <w:rPr>
          <w:rFonts w:hint="cs"/>
          <w:rtl/>
        </w:rPr>
        <w:t xml:space="preserve"> اطلاق «یحرم لبس الحریر»، قدرت بر صلاة در ساتر را از بین می برد</w:t>
      </w:r>
      <w:r w:rsidR="00253D59">
        <w:rPr>
          <w:rFonts w:hint="cs"/>
          <w:rtl/>
        </w:rPr>
        <w:t xml:space="preserve"> و ما را داخل در موضوع «یصلی عریاناً» می کند</w:t>
      </w:r>
      <w:r w:rsidR="004240EE">
        <w:rPr>
          <w:rFonts w:hint="cs"/>
          <w:rtl/>
        </w:rPr>
        <w:t>.</w:t>
      </w:r>
    </w:p>
    <w:p w:rsidR="0033093B" w:rsidRPr="004C302C" w:rsidRDefault="0033093B" w:rsidP="00F56C18">
      <w:pPr>
        <w:rPr>
          <w:rFonts w:ascii="Cambria" w:eastAsia="Times New Roman" w:hAnsi="Cambria" w:cs="B Titr"/>
          <w:i/>
          <w:color w:val="000000"/>
          <w:sz w:val="28"/>
          <w:szCs w:val="30"/>
          <w:rtl/>
        </w:rPr>
      </w:pPr>
      <w:r>
        <w:rPr>
          <w:rFonts w:hint="cs"/>
          <w:rtl/>
        </w:rPr>
        <w:t>توجّه شود که محل بحث، فرض انحصار نیست و بحث فرض انحصار در سال قبل بیان شده است.</w:t>
      </w:r>
    </w:p>
    <w:p w:rsidR="00240298" w:rsidRDefault="00240298" w:rsidP="00CB60EA">
      <w:pPr>
        <w:pStyle w:val="20"/>
        <w:rPr>
          <w:rtl/>
        </w:rPr>
      </w:pPr>
      <w:bookmarkStart w:id="13" w:name="_Toc19972747"/>
      <w:r>
        <w:rPr>
          <w:rFonts w:hint="cs"/>
          <w:rtl/>
        </w:rPr>
        <w:t>نکته باقیمانده از فرع دوم</w:t>
      </w:r>
      <w:bookmarkEnd w:id="13"/>
    </w:p>
    <w:p w:rsidR="006D1CE7" w:rsidRDefault="00240298" w:rsidP="002E36CF">
      <w:pPr>
        <w:rPr>
          <w:rFonts w:hint="cs"/>
          <w:rtl/>
        </w:rPr>
      </w:pPr>
      <w:r>
        <w:rPr>
          <w:rFonts w:hint="cs"/>
          <w:rtl/>
        </w:rPr>
        <w:t>فرع دوم این بود که: مکلف، تنها دو لباس دارد و می داند یکی از دو ثوب، غیر مأکول اللحم است؛</w:t>
      </w:r>
      <w:r w:rsidR="006560A2">
        <w:rPr>
          <w:rFonts w:hint="cs"/>
          <w:rtl/>
        </w:rPr>
        <w:t xml:space="preserve"> در این فرع، حرمت تکلیفی وجود ندارد و لذا</w:t>
      </w:r>
      <w:r>
        <w:rPr>
          <w:rFonts w:hint="cs"/>
          <w:rtl/>
        </w:rPr>
        <w:t xml:space="preserve"> در سعه وقت، احتیاط کرده و یک نماز در ثوب أول و نماز دیگری در ثوب دوم می </w:t>
      </w:r>
      <w:r w:rsidR="006560A2">
        <w:rPr>
          <w:rFonts w:hint="cs"/>
          <w:rtl/>
        </w:rPr>
        <w:t>خواند ولی اگر در ضیق وقت باشد؛ صاحب عروه حکم به نماز عریانی فرمودند و مرحوم بروجردی و مرحوم امام نیز موافقت کردند</w:t>
      </w:r>
      <w:r w:rsidR="006D1CE7">
        <w:rPr>
          <w:rFonts w:hint="cs"/>
          <w:rtl/>
        </w:rPr>
        <w:t>.</w:t>
      </w:r>
    </w:p>
    <w:p w:rsidR="00051FAE" w:rsidRDefault="00051FAE" w:rsidP="00051FAE">
      <w:pPr>
        <w:pStyle w:val="30"/>
        <w:rPr>
          <w:rtl/>
        </w:rPr>
      </w:pPr>
      <w:bookmarkStart w:id="14" w:name="_Toc19972748"/>
      <w:r>
        <w:rPr>
          <w:rFonts w:hint="cs"/>
          <w:rtl/>
        </w:rPr>
        <w:lastRenderedPageBreak/>
        <w:t>دلیل قول به نماز عریانی (تنزیل عرفی عدم امکان احراز امتثال بر عجز از امتثال)</w:t>
      </w:r>
      <w:bookmarkEnd w:id="14"/>
    </w:p>
    <w:p w:rsidR="006D1CE7" w:rsidRDefault="002E36CF" w:rsidP="002E36CF">
      <w:pPr>
        <w:rPr>
          <w:rtl/>
        </w:rPr>
      </w:pPr>
      <w:r>
        <w:rPr>
          <w:rFonts w:hint="cs"/>
          <w:rtl/>
        </w:rPr>
        <w:t>و در استدلال بر این مطلب فرمودند «کسی که احراز امتثال عمل صحیح برایش ممکن نیست عرفاً به حکم کسی است که متمکّن از عمل صحیح نیست» یعنی همان طور که اگر کسی متمکّن از نماز در ساتر مباح نباشد و تنها یک ساتر از غیر مأکول اللحم داشته باشد باید عریاناً نماز بخواند، کسی هم که متمکن از احراز ساتر مباح نیست نیز باید عریاناً نماز بخواند.</w:t>
      </w:r>
    </w:p>
    <w:p w:rsidR="00051FAE" w:rsidRDefault="00051FAE" w:rsidP="00051FAE">
      <w:pPr>
        <w:pStyle w:val="40"/>
        <w:rPr>
          <w:rtl/>
        </w:rPr>
      </w:pPr>
      <w:bookmarkStart w:id="15" w:name="_Toc19972749"/>
      <w:r>
        <w:rPr>
          <w:rFonts w:hint="cs"/>
          <w:rtl/>
        </w:rPr>
        <w:t>مناقشه (بی وجه بودن استدلال)</w:t>
      </w:r>
      <w:bookmarkEnd w:id="15"/>
    </w:p>
    <w:p w:rsidR="00240298" w:rsidRDefault="006D1CE7" w:rsidP="00447D74">
      <w:pPr>
        <w:rPr>
          <w:rFonts w:hint="cs"/>
          <w:rtl/>
        </w:rPr>
      </w:pPr>
      <w:r>
        <w:rPr>
          <w:rFonts w:hint="cs"/>
          <w:rtl/>
        </w:rPr>
        <w:t>ما به این استدلال، اشکال کردیم که</w:t>
      </w:r>
      <w:r w:rsidR="00FE715E">
        <w:rPr>
          <w:rFonts w:hint="cs"/>
          <w:rtl/>
        </w:rPr>
        <w:t xml:space="preserve"> این استدلال،</w:t>
      </w:r>
      <w:r>
        <w:rPr>
          <w:rFonts w:hint="cs"/>
          <w:rtl/>
        </w:rPr>
        <w:t xml:space="preserve"> وجهی ندارد </w:t>
      </w:r>
      <w:r w:rsidR="00FE715E">
        <w:rPr>
          <w:rFonts w:hint="cs"/>
          <w:rtl/>
        </w:rPr>
        <w:t xml:space="preserve">و شاهدش این است که اگر دو مایع، موجود باشد و علم اجمالی داشته باشم یکی مطلق و دیگری مضاف است طبق استدلال مذکور، </w:t>
      </w:r>
      <w:r w:rsidR="00447D74">
        <w:rPr>
          <w:rFonts w:hint="cs"/>
          <w:rtl/>
        </w:rPr>
        <w:t xml:space="preserve">مکلف </w:t>
      </w:r>
      <w:r w:rsidR="00FE715E">
        <w:rPr>
          <w:rFonts w:hint="cs"/>
          <w:rtl/>
        </w:rPr>
        <w:t>قاد</w:t>
      </w:r>
      <w:r w:rsidR="00447D74">
        <w:rPr>
          <w:rFonts w:hint="cs"/>
          <w:rtl/>
        </w:rPr>
        <w:t xml:space="preserve">ر بر وضو </w:t>
      </w:r>
      <w:r w:rsidR="00207BC2">
        <w:rPr>
          <w:rFonts w:hint="cs"/>
          <w:rtl/>
        </w:rPr>
        <w:t>نیست و باید تیمم کند در حالی که این مطلب صحیح نیست.</w:t>
      </w:r>
    </w:p>
    <w:p w:rsidR="00637AD9" w:rsidRDefault="00207BC2" w:rsidP="005F41CE">
      <w:pPr>
        <w:rPr>
          <w:rFonts w:ascii="Cambria" w:eastAsia="Times New Roman" w:hAnsi="Cambria" w:cs="B Titr"/>
          <w:b/>
          <w:bCs/>
          <w:color w:val="0000FD"/>
          <w:sz w:val="26"/>
          <w:rtl/>
        </w:rPr>
      </w:pPr>
      <w:r>
        <w:rPr>
          <w:rFonts w:hint="cs"/>
          <w:rtl/>
        </w:rPr>
        <w:t>و لذا در این فرع دوم نظر صاحب عروه که فرمود نماز عریانی می خواند، صحیح نیست بلکه باید در یکی از دو لباس، نماز بخواند.</w:t>
      </w:r>
      <w:r w:rsidR="005F41CE">
        <w:rPr>
          <w:rFonts w:hint="cs"/>
          <w:rtl/>
        </w:rPr>
        <w:t xml:space="preserve"> و فرع دوم با فرع أول تفاوت دارد زیرا در فرع أول، حرمت تکلیفیه وجود داشت ولی در این فرع، حرمت تکلیفیه وجود ندارد.</w:t>
      </w:r>
    </w:p>
    <w:p w:rsidR="005F41CE" w:rsidRDefault="005F41CE" w:rsidP="00051FAE">
      <w:pPr>
        <w:pStyle w:val="30"/>
        <w:rPr>
          <w:rFonts w:hint="cs"/>
          <w:rtl/>
        </w:rPr>
      </w:pPr>
      <w:bookmarkStart w:id="16" w:name="_Toc19972750"/>
      <w:r>
        <w:rPr>
          <w:rFonts w:hint="cs"/>
          <w:rtl/>
        </w:rPr>
        <w:t>حکم قضای نماز</w:t>
      </w:r>
      <w:r w:rsidR="00051FAE">
        <w:rPr>
          <w:rFonts w:hint="cs"/>
          <w:rtl/>
        </w:rPr>
        <w:t xml:space="preserve"> در فرع أول و دوم</w:t>
      </w:r>
      <w:bookmarkEnd w:id="16"/>
    </w:p>
    <w:p w:rsidR="00051FAE" w:rsidRDefault="005F41CE" w:rsidP="00332D7C">
      <w:pPr>
        <w:rPr>
          <w:rtl/>
        </w:rPr>
      </w:pPr>
      <w:r>
        <w:rPr>
          <w:rFonts w:hint="cs"/>
          <w:rtl/>
        </w:rPr>
        <w:t>بحث در این واقع شود که اگر حکم به نماز در یکی از دو لباس شد، ح</w:t>
      </w:r>
      <w:r w:rsidR="00051FAE">
        <w:rPr>
          <w:rFonts w:hint="cs"/>
          <w:rtl/>
        </w:rPr>
        <w:t>کم قضای نماز این شخص چه می شود؟</w:t>
      </w:r>
    </w:p>
    <w:p w:rsidR="00051FAE" w:rsidRDefault="00051FAE" w:rsidP="00051FAE">
      <w:pPr>
        <w:pStyle w:val="40"/>
        <w:rPr>
          <w:rtl/>
        </w:rPr>
      </w:pPr>
      <w:bookmarkStart w:id="17" w:name="_Toc19972751"/>
      <w:r>
        <w:rPr>
          <w:rFonts w:hint="cs"/>
          <w:rtl/>
        </w:rPr>
        <w:t>1-وجوب قضا (تعدد مطلوب)</w:t>
      </w:r>
      <w:bookmarkEnd w:id="17"/>
    </w:p>
    <w:p w:rsidR="005F41CE" w:rsidRDefault="005F41CE" w:rsidP="00332D7C">
      <w:pPr>
        <w:rPr>
          <w:rFonts w:hint="cs"/>
          <w:rtl/>
        </w:rPr>
      </w:pPr>
      <w:r>
        <w:rPr>
          <w:rFonts w:hint="cs"/>
          <w:rtl/>
        </w:rPr>
        <w:t xml:space="preserve">مرحوم حکیم فرمودند شک در امتثال وجود دارد و باید نماز را قضا کند؛ یعنی به خاطر ضیق وقت، در یکی از دو لباس نماز می خواند ولی چون نسبت به أصل تکلیف به نماز در ساتر مباح شک در امتثال وجود دارد باید قضای نماز را نیز انجام دهد؛ نظر مرحوم حکیم این بود که در ابتدای وقت دو تکلیف، از باب تعدد مطلوب، متوجّه مکلف می شود و </w:t>
      </w:r>
      <w:r w:rsidR="00332D7C">
        <w:rPr>
          <w:rFonts w:hint="cs"/>
          <w:rtl/>
        </w:rPr>
        <w:t>أمر به</w:t>
      </w:r>
      <w:r>
        <w:rPr>
          <w:rFonts w:hint="cs"/>
          <w:rtl/>
        </w:rPr>
        <w:t xml:space="preserve"> «صل فی الوقت»</w:t>
      </w:r>
      <w:r w:rsidR="00332D7C">
        <w:rPr>
          <w:rFonts w:hint="cs"/>
          <w:rtl/>
        </w:rPr>
        <w:t xml:space="preserve"> با گذشت زمان از بین رفت ولی أمر به «صل» مشکوک الامتثال است و اشتغال یقینی، مقتضی فراغ یقینی می باشد</w:t>
      </w:r>
      <w:r w:rsidR="006C7D9A">
        <w:rPr>
          <w:rFonts w:hint="cs"/>
          <w:rtl/>
        </w:rPr>
        <w:t>.</w:t>
      </w:r>
    </w:p>
    <w:p w:rsidR="00051FAE" w:rsidRDefault="00051FAE" w:rsidP="00051FAE">
      <w:pPr>
        <w:pStyle w:val="40"/>
        <w:rPr>
          <w:rtl/>
        </w:rPr>
      </w:pPr>
      <w:bookmarkStart w:id="18" w:name="_Toc19972752"/>
      <w:r>
        <w:rPr>
          <w:rFonts w:hint="cs"/>
          <w:rtl/>
        </w:rPr>
        <w:t>2-عدم وجوب قضا (أمر جدید به قضا)</w:t>
      </w:r>
      <w:bookmarkEnd w:id="18"/>
    </w:p>
    <w:p w:rsidR="006C7D9A" w:rsidRDefault="006C7D9A" w:rsidP="00332D7C">
      <w:pPr>
        <w:rPr>
          <w:rFonts w:hint="cs"/>
          <w:rtl/>
        </w:rPr>
      </w:pPr>
      <w:r>
        <w:rPr>
          <w:rFonts w:hint="cs"/>
          <w:rtl/>
        </w:rPr>
        <w:t xml:space="preserve">ما عرض کردیم که: دلیلی وجود ندارد که از ابتدای وقت، دو تکلیف متوجّه مکلف می شود بلکه ظاهر أدله و یا احتمالی که در أدله وجود دارد این است که داخل وقت، یک تکلیف به أداء وجود دارد و اگر فریضه فوت شد، یک تکلیف ثانوی به قضای </w:t>
      </w:r>
      <w:r>
        <w:rPr>
          <w:rFonts w:hint="cs"/>
          <w:rtl/>
        </w:rPr>
        <w:lastRenderedPageBreak/>
        <w:t>نماز وجود دارد</w:t>
      </w:r>
      <w:r w:rsidR="00CD0866">
        <w:rPr>
          <w:rFonts w:hint="cs"/>
          <w:rtl/>
        </w:rPr>
        <w:t xml:space="preserve">؛ و لذا وقتی </w:t>
      </w:r>
      <w:r w:rsidR="00251D36">
        <w:rPr>
          <w:rFonts w:hint="cs"/>
          <w:rtl/>
        </w:rPr>
        <w:t>مکلف در یکی از دو لباس نماز خواند و وقت تمام شد، در وجوب قضا شک می شود</w:t>
      </w:r>
      <w:r w:rsidR="00BC720F">
        <w:rPr>
          <w:rFonts w:hint="cs"/>
          <w:rtl/>
        </w:rPr>
        <w:t xml:space="preserve"> و برائت جاری می شود.</w:t>
      </w:r>
    </w:p>
    <w:p w:rsidR="00051FAE" w:rsidRDefault="00051FAE" w:rsidP="00051FAE">
      <w:pPr>
        <w:pStyle w:val="50"/>
        <w:rPr>
          <w:rtl/>
        </w:rPr>
      </w:pPr>
      <w:bookmarkStart w:id="19" w:name="_Toc19972753"/>
      <w:r>
        <w:rPr>
          <w:rFonts w:hint="cs"/>
          <w:rtl/>
        </w:rPr>
        <w:t>شبهه عدم وجوب قضا در سعه وقت</w:t>
      </w:r>
      <w:bookmarkEnd w:id="19"/>
    </w:p>
    <w:p w:rsidR="00BC720F" w:rsidRDefault="00BC720F" w:rsidP="00332D7C">
      <w:pPr>
        <w:rPr>
          <w:rFonts w:hint="cs"/>
          <w:rtl/>
        </w:rPr>
      </w:pPr>
      <w:r>
        <w:rPr>
          <w:rFonts w:hint="cs"/>
          <w:rtl/>
        </w:rPr>
        <w:t>اگر اشکال شود که: پس در سعه وقت هم می توان همین مطلب را بیان کرد که اگر در یکی از دو لباس نماز خوانده شود و عمداً در دیگری نماز خوانده نشود، با گذشت وقت، در صدق فوت شک می شود و برائت جاری می شود.</w:t>
      </w:r>
    </w:p>
    <w:p w:rsidR="00051FAE" w:rsidRDefault="00051FAE" w:rsidP="00051FAE">
      <w:pPr>
        <w:pStyle w:val="50"/>
        <w:rPr>
          <w:rtl/>
        </w:rPr>
      </w:pPr>
      <w:bookmarkStart w:id="20" w:name="_Toc19972754"/>
      <w:r>
        <w:rPr>
          <w:rFonts w:hint="cs"/>
          <w:rtl/>
        </w:rPr>
        <w:t>جواب أول از شبهه</w:t>
      </w:r>
      <w:bookmarkEnd w:id="20"/>
    </w:p>
    <w:p w:rsidR="00BC720F" w:rsidRDefault="00066503" w:rsidP="00332D7C">
      <w:pPr>
        <w:rPr>
          <w:rFonts w:hint="cs"/>
          <w:rtl/>
        </w:rPr>
      </w:pPr>
      <w:r>
        <w:rPr>
          <w:rFonts w:hint="cs"/>
          <w:rtl/>
        </w:rPr>
        <w:t>مرحوم ایروانی و مرحوم خویی در جواب فرموده اند</w:t>
      </w:r>
      <w:r w:rsidR="00BC720F">
        <w:rPr>
          <w:rFonts w:hint="cs"/>
          <w:rtl/>
        </w:rPr>
        <w:t>:</w:t>
      </w:r>
      <w:r>
        <w:rPr>
          <w:rFonts w:hint="cs"/>
          <w:rtl/>
        </w:rPr>
        <w:t xml:space="preserve"> در این مثال، فریضه ظاهریه وجود داشته است که در لباس دوم، نماز خوانده شود و این فریضه ظاهریه به صورت یقینی از ما فوت شده است.</w:t>
      </w:r>
    </w:p>
    <w:p w:rsidR="00DB148A" w:rsidRDefault="00051FAE" w:rsidP="00DB148A">
      <w:pPr>
        <w:pStyle w:val="6"/>
        <w:rPr>
          <w:rFonts w:hint="cs"/>
          <w:rtl/>
        </w:rPr>
      </w:pPr>
      <w:bookmarkStart w:id="21" w:name="_Toc19972755"/>
      <w:r>
        <w:rPr>
          <w:rFonts w:hint="cs"/>
          <w:rtl/>
        </w:rPr>
        <w:t>مناقشه در جواب</w:t>
      </w:r>
      <w:r w:rsidR="00DB148A">
        <w:rPr>
          <w:rFonts w:hint="cs"/>
          <w:rtl/>
        </w:rPr>
        <w:t xml:space="preserve"> أول</w:t>
      </w:r>
      <w:bookmarkEnd w:id="21"/>
    </w:p>
    <w:p w:rsidR="00DB148A" w:rsidRDefault="00CF597E" w:rsidP="002C10E5">
      <w:pPr>
        <w:rPr>
          <w:rtl/>
        </w:rPr>
      </w:pPr>
      <w:r>
        <w:rPr>
          <w:rFonts w:hint="cs"/>
          <w:rtl/>
        </w:rPr>
        <w:t xml:space="preserve">ما به این جواب اشکال کردیم که: ظاهر «من فاتته فریضة فلیقضها» فریضه شرعیه واقعیه است و شامل فریضه ظاهریه آن هم ظاهریه عقلیه از باب علم اجمالی </w:t>
      </w:r>
      <w:r w:rsidR="00DB148A">
        <w:rPr>
          <w:rFonts w:hint="cs"/>
          <w:rtl/>
        </w:rPr>
        <w:t>و از باب قاعده اشتغال، نمی شود.</w:t>
      </w:r>
    </w:p>
    <w:p w:rsidR="00DB148A" w:rsidRDefault="00DB148A" w:rsidP="00DB148A">
      <w:pPr>
        <w:pStyle w:val="50"/>
        <w:rPr>
          <w:rtl/>
        </w:rPr>
      </w:pPr>
      <w:bookmarkStart w:id="22" w:name="_Toc19972756"/>
      <w:r>
        <w:rPr>
          <w:rFonts w:hint="cs"/>
          <w:rtl/>
        </w:rPr>
        <w:t>جواب دوم از شبهه</w:t>
      </w:r>
      <w:bookmarkEnd w:id="22"/>
    </w:p>
    <w:p w:rsidR="00066503" w:rsidRDefault="00CF597E" w:rsidP="002C10E5">
      <w:pPr>
        <w:rPr>
          <w:rtl/>
        </w:rPr>
      </w:pPr>
      <w:r>
        <w:rPr>
          <w:rFonts w:hint="cs"/>
          <w:rtl/>
        </w:rPr>
        <w:t xml:space="preserve">و لکن </w:t>
      </w:r>
      <w:r w:rsidR="001E22BD">
        <w:rPr>
          <w:rFonts w:hint="cs"/>
          <w:rtl/>
        </w:rPr>
        <w:t>به صحیحه فضلاء</w:t>
      </w:r>
      <w:r w:rsidR="002C10E5">
        <w:rPr>
          <w:rFonts w:hint="cs"/>
          <w:rtl/>
        </w:rPr>
        <w:t xml:space="preserve"> [</w:t>
      </w:r>
      <w:r w:rsidR="002C10E5" w:rsidRPr="002C10E5">
        <w:rPr>
          <w:rFonts w:hint="cs"/>
          <w:color w:val="008000"/>
          <w:rtl/>
        </w:rPr>
        <w:t>عَلِيٌّ عَنْ أَبِيهِ عَنْ حَمَّادٍ عَنْ حَرِيزٍ عَنْ زُرَارَةَ وَ الْفُضَيْلِ</w:t>
      </w:r>
      <w:r w:rsidR="002C10E5" w:rsidRPr="002C10E5">
        <w:rPr>
          <w:rFonts w:hint="cs"/>
          <w:color w:val="008000"/>
        </w:rPr>
        <w:t>‌</w:t>
      </w:r>
      <w:r w:rsidR="002C10E5" w:rsidRPr="002C10E5">
        <w:rPr>
          <w:rFonts w:hint="cs"/>
          <w:color w:val="008000"/>
          <w:rtl/>
        </w:rPr>
        <w:t xml:space="preserve"> عَنْ أَبِي جَعْفَرٍ ع أَنَّهُ قَالَ: مَتَى مَا اسْتَيْقَنْتَ أَوْ شَكَكْتَ فِي وَقْتِ صَلَاةٍ أَنَّكَ لَمْ تُصَلِّهَا أَوْ فِي وَقْتِ فَوْتِهَا صَلَّيْتَهَا فَإِنْ شَكَكْتَ بَعْدَ مَا خَرَجَ وَقْتُ الْفَوْتِ فَقَدْ دَخَلَ حَائِلٌ فَلَا إِعَادَةَ عَلَيْكَ مِنْ شَكٍّ حَتَّى تَسْتَيْقِنَ فَإِنِ اسْتَيْقَنْتَ فَعَلَيْكَ إِعَادَةُ أَنْ تُصَلِّيَهَا فِي أَيِّ حَالٍ كُنْتَ</w:t>
      </w:r>
      <w:r w:rsidR="002C10E5">
        <w:rPr>
          <w:rStyle w:val="ab"/>
          <w:rtl/>
        </w:rPr>
        <w:footnoteReference w:id="6"/>
      </w:r>
      <w:r w:rsidR="002C10E5">
        <w:rPr>
          <w:rFonts w:hint="cs"/>
          <w:rtl/>
        </w:rPr>
        <w:t>]</w:t>
      </w:r>
      <w:r w:rsidR="001E22BD">
        <w:rPr>
          <w:rFonts w:hint="cs"/>
          <w:rtl/>
        </w:rPr>
        <w:t xml:space="preserve"> تمسک کردیم که: «</w:t>
      </w:r>
      <w:r w:rsidR="00F72631">
        <w:rPr>
          <w:rFonts w:hint="cs"/>
          <w:rtl/>
        </w:rPr>
        <w:t>من شک فی وقت فریضه أنه لم یصلها، یصلیها» یعنی کسی که در داخل وقت در صحت نماز شک کند و می تواند احتیاط کرده و به نحو صحیح نماز را بخواند، باید بخواند؛ عرف از این خطاب، در صحیحه فضلا یا اطلاق می گیرد که اگر اداءً نخواند باید به صورت قضایی انجام دهد و یا این که ملازمه عرفیه بین وجوب ظاهری أداء و وجوب ظاهری قضا، می بیند و استیحاش می کند که در داخل وقت حکم ظاهری به خواندن نماز کند ولی اگر وقت گذشت دیگر قضا لازم نباشد</w:t>
      </w:r>
      <w:r w:rsidR="0087410F">
        <w:rPr>
          <w:rFonts w:hint="cs"/>
          <w:rtl/>
        </w:rPr>
        <w:t>: این مطلب، خلاف مرتکز عرفی و متشرعی است</w:t>
      </w:r>
      <w:r w:rsidR="00BC08F2">
        <w:rPr>
          <w:rFonts w:hint="cs"/>
          <w:rtl/>
        </w:rPr>
        <w:t>؛ اگر در داخل وقت، به مقتضای فریضه ظاهریه استصحابیه و عقلیه، می بایست نماز را در لباس دوم می خواندم و نخواندم، باید قضا را بخوانم زیرا ظهور عرفی «فصلها»</w:t>
      </w:r>
      <w:r w:rsidR="005D58C2">
        <w:rPr>
          <w:rFonts w:hint="cs"/>
          <w:rtl/>
        </w:rPr>
        <w:t xml:space="preserve"> که یک حکم ظاهری است،</w:t>
      </w:r>
      <w:r w:rsidR="00BC08F2">
        <w:rPr>
          <w:rFonts w:hint="cs"/>
          <w:rtl/>
        </w:rPr>
        <w:t xml:space="preserve"> این است که اگر وقت گذشت، قضای آن را </w:t>
      </w:r>
      <w:r w:rsidR="00BC08F2">
        <w:rPr>
          <w:rFonts w:hint="cs"/>
          <w:rtl/>
        </w:rPr>
        <w:lastRenderedPageBreak/>
        <w:t>انجام بده.</w:t>
      </w:r>
      <w:r w:rsidR="0065673C">
        <w:rPr>
          <w:rFonts w:hint="cs"/>
          <w:rtl/>
        </w:rPr>
        <w:t xml:space="preserve"> ولی در فرض ضیق وقت «اذا شککت فی وقت فریضه أنک لم تصلها فصلها» نداریم زیرا در ضیق وقت نمی تواند هر دو نماز را بخواند</w:t>
      </w:r>
      <w:r w:rsidR="0077597E">
        <w:rPr>
          <w:rFonts w:hint="cs"/>
          <w:rtl/>
        </w:rPr>
        <w:t xml:space="preserve">. </w:t>
      </w:r>
      <w:r w:rsidR="005D58C2">
        <w:rPr>
          <w:rFonts w:hint="cs"/>
          <w:rtl/>
        </w:rPr>
        <w:t>فرض این است که قدرمتیقنّن «فصلها» أداء است که ما می گوییم متفاهم عرفی این است که اگر اداء نکرد، قضا کند</w:t>
      </w:r>
      <w:r w:rsidR="0077597E">
        <w:rPr>
          <w:rFonts w:hint="cs"/>
          <w:rtl/>
        </w:rPr>
        <w:t>. و «وقت فریضه» در روایت یعنی سعه وقت که فرصت نماز خوانده وجود دارد</w:t>
      </w:r>
      <w:r w:rsidR="005A4E74">
        <w:rPr>
          <w:rFonts w:hint="cs"/>
          <w:rtl/>
        </w:rPr>
        <w:t xml:space="preserve"> یعنی ظاهر روایت فرضی است که امکان احتیاط وجود دارد.</w:t>
      </w:r>
    </w:p>
    <w:p w:rsidR="00DB148A" w:rsidRDefault="00DB148A" w:rsidP="00DB148A">
      <w:pPr>
        <w:pStyle w:val="30"/>
        <w:rPr>
          <w:rtl/>
        </w:rPr>
      </w:pPr>
      <w:bookmarkStart w:id="23" w:name="_Toc19972757"/>
      <w:r>
        <w:rPr>
          <w:rFonts w:hint="cs"/>
          <w:rtl/>
        </w:rPr>
        <w:t>علم اجمالی در فرض موافقت احتمالیه در فرع أول و دوم</w:t>
      </w:r>
      <w:bookmarkEnd w:id="23"/>
    </w:p>
    <w:p w:rsidR="00414A7C" w:rsidRPr="00DB148A" w:rsidRDefault="00DA3E54" w:rsidP="001E22BD">
      <w:pPr>
        <w:rPr>
          <w:b/>
          <w:bCs/>
          <w:rtl/>
        </w:rPr>
      </w:pPr>
      <w:r w:rsidRPr="00DB148A">
        <w:rPr>
          <w:rFonts w:hint="cs"/>
          <w:b/>
          <w:bCs/>
          <w:rtl/>
        </w:rPr>
        <w:t>بیان شد که ممکن است عل</w:t>
      </w:r>
      <w:r w:rsidR="00414A7C" w:rsidRPr="00DB148A">
        <w:rPr>
          <w:rFonts w:hint="cs"/>
          <w:b/>
          <w:bCs/>
          <w:rtl/>
        </w:rPr>
        <w:t>م اجمالی در اینجا تصویر شود که:</w:t>
      </w:r>
    </w:p>
    <w:p w:rsidR="00DB148A" w:rsidRDefault="00DA3E54" w:rsidP="001E22BD">
      <w:pPr>
        <w:rPr>
          <w:rtl/>
        </w:rPr>
      </w:pPr>
      <w:r>
        <w:rPr>
          <w:rFonts w:hint="cs"/>
          <w:rtl/>
        </w:rPr>
        <w:t>مکلف می داند یا نماز در ثوب الف واجب است اگر ثوب الف، ثوب مباح باشد و یا قضای نماز واجب است اگر ثوب ألف، ثوب غیر مباح باشد</w:t>
      </w:r>
      <w:r w:rsidR="00DB148A">
        <w:rPr>
          <w:rFonts w:hint="cs"/>
          <w:rtl/>
        </w:rPr>
        <w:t>؛</w:t>
      </w:r>
    </w:p>
    <w:p w:rsidR="00DB148A" w:rsidRDefault="00DB148A" w:rsidP="00DB148A">
      <w:pPr>
        <w:pStyle w:val="40"/>
        <w:rPr>
          <w:rtl/>
        </w:rPr>
      </w:pPr>
      <w:bookmarkStart w:id="24" w:name="_Toc19972758"/>
      <w:r>
        <w:rPr>
          <w:rFonts w:hint="cs"/>
          <w:rtl/>
        </w:rPr>
        <w:t>مناقشه</w:t>
      </w:r>
      <w:bookmarkEnd w:id="24"/>
    </w:p>
    <w:p w:rsidR="00414A7C" w:rsidRDefault="00DA3E54" w:rsidP="001E22BD">
      <w:pPr>
        <w:rPr>
          <w:rtl/>
        </w:rPr>
      </w:pPr>
      <w:r>
        <w:rPr>
          <w:rFonts w:hint="cs"/>
          <w:rtl/>
        </w:rPr>
        <w:t>به نظ</w:t>
      </w:r>
      <w:r w:rsidR="00414A7C">
        <w:rPr>
          <w:rFonts w:hint="cs"/>
          <w:rtl/>
        </w:rPr>
        <w:t>ر ما این علم اجمالی منجّز نیست؛</w:t>
      </w:r>
    </w:p>
    <w:p w:rsidR="00DA3E54" w:rsidRDefault="00DA3E54" w:rsidP="001E22BD">
      <w:pPr>
        <w:rPr>
          <w:rFonts w:hint="cs"/>
          <w:rtl/>
        </w:rPr>
      </w:pPr>
      <w:r w:rsidRPr="00414A7C">
        <w:rPr>
          <w:rFonts w:hint="cs"/>
          <w:b/>
          <w:bCs/>
          <w:rtl/>
        </w:rPr>
        <w:t>أولاً</w:t>
      </w:r>
      <w:r w:rsidR="00414A7C">
        <w:rPr>
          <w:rFonts w:hint="cs"/>
          <w:rtl/>
        </w:rPr>
        <w:t>:</w:t>
      </w:r>
      <w:r>
        <w:rPr>
          <w:rFonts w:hint="cs"/>
          <w:rtl/>
        </w:rPr>
        <w:t xml:space="preserve"> این علم اجمالی از احتیاط ناقص تشکیل شده است: مثلاً برخی در فاقد الطهورین همچون علم اجمالی تشکیل داده اند و گفته اند علم اجمالی وجود دارد یا نماز بدون طهارت به صورت أدایی واجب است و یا این که اگر نماز بخوانم، قضا واجب است: تعبیر به «اگر نماز بخوانم قضا واجب است» به این جهت است که اگر در داخل وقت نماز نخواند علم</w:t>
      </w:r>
      <w:r w:rsidR="00C56AC2">
        <w:rPr>
          <w:rFonts w:hint="cs"/>
          <w:rtl/>
        </w:rPr>
        <w:t xml:space="preserve"> تفصیلی به وجوب قضا پیدا می کند و ربطی به علم اجمالی ندارد؛ برخی گفته اند این علم اجمالی منجّز است ولی ما بیان کرده ایم که دلیلی بر منجّزیت این علم اجمالی وجود ندارد زیرا در این علم اجمالی اگر طرف أول ترک شود، علم تفصیلی به طرف دوم پیدا می شود یعنی اگر مکلف نماز أدایی بدون طهارت را ترک کند علم تفصیلی به وجوب قضا، پیدا می کند و </w:t>
      </w:r>
      <w:r w:rsidR="00CA3556">
        <w:rPr>
          <w:rFonts w:hint="cs"/>
          <w:rtl/>
        </w:rPr>
        <w:t>دلیلی بر وجوب احتیاط وجود ندارد. و در محل بحث هم همین طور است که یا أدای نماز در این ثوب یا بر من واجب است اگر ثوب مباح باشد و یا قضای نماز</w:t>
      </w:r>
      <w:r w:rsidR="009B2498">
        <w:rPr>
          <w:rFonts w:hint="cs"/>
          <w:rtl/>
        </w:rPr>
        <w:t xml:space="preserve"> در فرض أدا،</w:t>
      </w:r>
      <w:r w:rsidR="00CA3556">
        <w:rPr>
          <w:rFonts w:hint="cs"/>
          <w:rtl/>
        </w:rPr>
        <w:t xml:space="preserve"> بر من واجب است اگر </w:t>
      </w:r>
      <w:r w:rsidR="009B2498">
        <w:rPr>
          <w:rFonts w:hint="cs"/>
          <w:rtl/>
        </w:rPr>
        <w:t xml:space="preserve">ثوب مباح نباشد و اگر در این ثوب نماز نخوانم علم </w:t>
      </w:r>
      <w:r w:rsidR="00F025B5">
        <w:rPr>
          <w:rFonts w:hint="cs"/>
          <w:rtl/>
        </w:rPr>
        <w:t>تفصیلی به وجوب قضا، پیدا می کنم و عقل در این موارد</w:t>
      </w:r>
      <w:r w:rsidR="00F260D5">
        <w:rPr>
          <w:rFonts w:hint="cs"/>
          <w:rtl/>
        </w:rPr>
        <w:t xml:space="preserve"> علم اجمالی،</w:t>
      </w:r>
      <w:r w:rsidR="00F025B5">
        <w:rPr>
          <w:rFonts w:hint="cs"/>
          <w:rtl/>
        </w:rPr>
        <w:t xml:space="preserve"> وجوب احتیاط را درک نمی کند و لذا أصل برائت از وجوب أداء </w:t>
      </w:r>
      <w:r w:rsidR="006D7050">
        <w:rPr>
          <w:rFonts w:hint="cs"/>
          <w:rtl/>
        </w:rPr>
        <w:t xml:space="preserve">در این ثوب، </w:t>
      </w:r>
      <w:r w:rsidR="00F025B5">
        <w:rPr>
          <w:rFonts w:hint="cs"/>
          <w:rtl/>
        </w:rPr>
        <w:t>بدون معارض جاری می شود.</w:t>
      </w:r>
      <w:r w:rsidR="006D7050">
        <w:rPr>
          <w:rFonts w:hint="cs"/>
          <w:rtl/>
        </w:rPr>
        <w:t xml:space="preserve"> أما این که باید در یکی از این دو ثوب نماز بخوانم علم به تکلیف دارم </w:t>
      </w:r>
      <w:r w:rsidR="008B3BD8">
        <w:rPr>
          <w:rFonts w:hint="cs"/>
          <w:rtl/>
        </w:rPr>
        <w:t xml:space="preserve">و قادر بر نماز در یکی از این دو لباس هستم </w:t>
      </w:r>
      <w:r w:rsidR="006D7050">
        <w:rPr>
          <w:rFonts w:hint="cs"/>
          <w:rtl/>
        </w:rPr>
        <w:t xml:space="preserve">و لذا قاعده اشتغال با قطع نظر از این علم اجمالی، حکم می کند که در یکی </w:t>
      </w:r>
      <w:r w:rsidR="008B3BD8">
        <w:rPr>
          <w:rFonts w:hint="cs"/>
          <w:rtl/>
        </w:rPr>
        <w:t>از این دو لباس، نماز خوانده شود و این مطلب، ربطی به علم اجمالی ندارد و از باب یقین به تکلیف نسبت به نماز أدایی است و تنها علم اج</w:t>
      </w:r>
      <w:r w:rsidR="00F67ABA">
        <w:rPr>
          <w:rFonts w:hint="cs"/>
          <w:rtl/>
        </w:rPr>
        <w:t xml:space="preserve">مالی مذکور، منجّز نیست؛ نتیجه این می شود که در یکی از دو لباس به خاطر علم به تکلیف، نماز می خوانم و نسبت به قضا، برائت </w:t>
      </w:r>
      <w:r w:rsidR="00F67ABA">
        <w:rPr>
          <w:rFonts w:hint="cs"/>
          <w:rtl/>
        </w:rPr>
        <w:lastRenderedPageBreak/>
        <w:t>جاری می کنم.</w:t>
      </w:r>
      <w:r w:rsidR="00F36CF3">
        <w:rPr>
          <w:rFonts w:hint="cs"/>
          <w:rtl/>
        </w:rPr>
        <w:t xml:space="preserve"> پس علم اجمالی منجّز نیست و نسبت به علم به تکلیف هم موافقت قطعیه ممکن نیست و لذا موافقت احتمالیه می شود و از وجوب قضا نیز برائت جاری می شود.</w:t>
      </w:r>
    </w:p>
    <w:p w:rsidR="00F36CF3" w:rsidRDefault="00F36CF3" w:rsidP="005F0417">
      <w:pPr>
        <w:rPr>
          <w:rtl/>
        </w:rPr>
      </w:pPr>
      <w:r w:rsidRPr="00414A7C">
        <w:rPr>
          <w:rFonts w:hint="cs"/>
          <w:b/>
          <w:bCs/>
          <w:rtl/>
        </w:rPr>
        <w:t>ثانیاً:</w:t>
      </w:r>
      <w:r>
        <w:rPr>
          <w:rFonts w:hint="cs"/>
          <w:rtl/>
        </w:rPr>
        <w:t xml:space="preserve"> یک طرف علم اجمالی، قاعده اشتغال دارد: این که باید شخص در داخل وقت نماز بخواند، مجرای قاعده اشتغال است و چون احتیاط ممکن نیست و ترجیح نیز در بین نیست مخیّر بین نماز در یکی از دو ثوب است؛ و جایی که یک طرف علم اجمالی، قاعده اشتغال دارد در طرف دیگر علم اجمالی</w:t>
      </w:r>
      <w:r w:rsidR="00CB28FD">
        <w:rPr>
          <w:rFonts w:hint="cs"/>
          <w:rtl/>
        </w:rPr>
        <w:t xml:space="preserve">، أصل برائت جاری خواهد شد؛ مثل اینکه در داخل وقت شک دارم نماز را خوانده ام یا نخوانده ام و علم اجمالی پیدا می کنم که یا نماز را نخوانده ام و </w:t>
      </w:r>
      <w:r w:rsidR="005F0417">
        <w:rPr>
          <w:rFonts w:hint="cs"/>
          <w:rtl/>
        </w:rPr>
        <w:t>یا نذر کرده ام یک نماز مستحبی بخوانم که نسبت به این نماز قاعده اشتغال جاری می شود و نسبت به وجوب صلاة منذوره، برائت جاری می شود.</w:t>
      </w:r>
    </w:p>
    <w:p w:rsidR="006D7050" w:rsidRDefault="00DB1157" w:rsidP="00DB1157">
      <w:pPr>
        <w:pStyle w:val="20"/>
        <w:rPr>
          <w:rtl/>
        </w:rPr>
      </w:pPr>
      <w:bookmarkStart w:id="25" w:name="_Toc19972759"/>
      <w:r>
        <w:rPr>
          <w:rFonts w:hint="cs"/>
          <w:rtl/>
        </w:rPr>
        <w:t>فرع سوم</w:t>
      </w:r>
      <w:bookmarkEnd w:id="25"/>
    </w:p>
    <w:p w:rsidR="00DB1157" w:rsidRDefault="00DB1157" w:rsidP="00DB1157">
      <w:pPr>
        <w:rPr>
          <w:rtl/>
        </w:rPr>
      </w:pPr>
      <w:r>
        <w:rPr>
          <w:rFonts w:hint="cs"/>
          <w:rtl/>
        </w:rPr>
        <w:t xml:space="preserve">فرع سوم این بود که: می دانیم یکی از دو لباس نجس است و صاحب عروه فرمودند در سعه وقت در هر دو و در ضیق وقت در یکی از این دو، نماز می خواند. ولی آقای بروجردی، مرحوم امام و مرحوم نائینی معتقد بودند که نماز عریانی بر نماز در نجس مقدم است و لذا فرموده اند فرع سوم نیز مثل فرع دوم است که باید </w:t>
      </w:r>
      <w:r w:rsidR="006435B7">
        <w:rPr>
          <w:rFonts w:hint="cs"/>
          <w:rtl/>
        </w:rPr>
        <w:t>به صورت عریانی، نماز خوانده شود مانند کسی که نمی توانست در لباس حلال گوشت نماز بخواند که باید به صورت عریان، نماز می خواند.</w:t>
      </w:r>
    </w:p>
    <w:p w:rsidR="00D07E74" w:rsidRDefault="00336DF0" w:rsidP="00336DF0">
      <w:pPr>
        <w:rPr>
          <w:rFonts w:hint="cs"/>
          <w:rtl/>
        </w:rPr>
      </w:pPr>
      <w:r>
        <w:rPr>
          <w:rFonts w:hint="cs"/>
          <w:rtl/>
        </w:rPr>
        <w:t>و لکن ما در فرع دوم حکم به «یصلی فی أحدهما» کردیم و در این فرع نیز همین حکم را داریم. و صاحب عروه حکم به «یصلی فی أحدهما» کردند به این خاطر که به نظر ایشان، نماز در نجس بر نماز عریانی مقدم است و ما سابقاً این نظر را انتخاب کردیم و گفتیم اگر کسی یک لباس نجس دارد باید در همان لباس نجس نماز بخواند و نباید به صورت عریان، نماز بخواند</w:t>
      </w:r>
      <w:r w:rsidR="0079668F">
        <w:rPr>
          <w:rFonts w:hint="cs"/>
          <w:rtl/>
        </w:rPr>
        <w:t>.</w:t>
      </w:r>
    </w:p>
    <w:p w:rsidR="00DB148A" w:rsidRDefault="00DB148A" w:rsidP="00DB148A">
      <w:pPr>
        <w:pStyle w:val="30"/>
        <w:rPr>
          <w:rtl/>
        </w:rPr>
      </w:pPr>
      <w:bookmarkStart w:id="26" w:name="_Toc19972760"/>
      <w:r>
        <w:rPr>
          <w:rFonts w:hint="cs"/>
          <w:rtl/>
        </w:rPr>
        <w:t>بررسی حکم به نماز عریانی در سعه وقت</w:t>
      </w:r>
      <w:bookmarkEnd w:id="26"/>
    </w:p>
    <w:p w:rsidR="0079668F" w:rsidRPr="00DB148A" w:rsidRDefault="0079668F" w:rsidP="00336DF0">
      <w:pPr>
        <w:rPr>
          <w:rFonts w:hint="cs"/>
          <w:b/>
          <w:bCs/>
          <w:rtl/>
        </w:rPr>
      </w:pPr>
      <w:r w:rsidRPr="00DB148A">
        <w:rPr>
          <w:rFonts w:hint="cs"/>
          <w:b/>
          <w:bCs/>
          <w:rtl/>
        </w:rPr>
        <w:t>در اینجا دو مطلب بیان می کنیم؛</w:t>
      </w:r>
    </w:p>
    <w:p w:rsidR="0079668F" w:rsidRDefault="0079668F" w:rsidP="00336DF0">
      <w:pPr>
        <w:rPr>
          <w:rtl/>
        </w:rPr>
      </w:pPr>
      <w:r>
        <w:rPr>
          <w:rFonts w:hint="cs"/>
          <w:rtl/>
        </w:rPr>
        <w:t>مطلب أول: صاحب سرائر در فرع سوم یعنی نجس مشتبه، حتّی در سعه وقت فرموده اند به صورت عریان نماز بخواند در حالی که این مطلب عجیب است و صحیحه صفوان صریحاً حکم به احتیاط کرده است:</w:t>
      </w:r>
      <w:r w:rsidR="00FE3D88" w:rsidRPr="00FE3D88">
        <w:rPr>
          <w:rFonts w:hint="cs"/>
          <w:rtl/>
        </w:rPr>
        <w:t xml:space="preserve"> </w:t>
      </w:r>
      <w:r w:rsidR="00FE3D88" w:rsidRPr="00FE3D88">
        <w:rPr>
          <w:rFonts w:hint="cs"/>
          <w:rtl/>
        </w:rPr>
        <w:t>[</w:t>
      </w:r>
      <w:r w:rsidR="00FE3D88" w:rsidRPr="00FE3D88">
        <w:rPr>
          <w:rFonts w:hint="cs"/>
          <w:color w:val="008000"/>
          <w:rtl/>
        </w:rPr>
        <w:t xml:space="preserve">سَعْدٌ عَنْ عَلِيِّ بْنِ إِسْمَاعِيلَ عَنْ صَفْوَانَ بْنِ يَحْيَى عَنْ أَبِي الْحَسَنِ ع قَالَ: كَتَبْتُ إِلَيْهِ أَسْأَلُهُ عَنْ رَجُلٍ كَانَ مَعَهُ ثَوْبَانِ فَأَصَابَ أَحَدَهُمَا بَوْلٌ وَ لَمْ يَدْرِ أَيُّهُمَا هُوَ وَ حَضَرَتِ </w:t>
      </w:r>
      <w:r w:rsidR="00FE3D88" w:rsidRPr="00FE3D88">
        <w:rPr>
          <w:rFonts w:hint="cs"/>
          <w:color w:val="008000"/>
          <w:rtl/>
        </w:rPr>
        <w:lastRenderedPageBreak/>
        <w:t xml:space="preserve">الصَّلَاةُ وَ خَافَ فَوْتَهَا وَ لَيْسَ عِنْدَهُ مَاءٌ كَيْفَ يَصْنَعُ قَالَ </w:t>
      </w:r>
      <w:r w:rsidR="00FE3D88" w:rsidRPr="00FE3D88">
        <w:rPr>
          <w:rFonts w:hint="cs"/>
          <w:color w:val="008000"/>
          <w:u w:val="single"/>
          <w:rtl/>
        </w:rPr>
        <w:t>يُصَلِّي فِيهِمَا جَمِيعاً</w:t>
      </w:r>
      <w:r w:rsidR="00FE3D88" w:rsidRPr="00FE3D88">
        <w:rPr>
          <w:vertAlign w:val="superscript"/>
          <w:rtl/>
        </w:rPr>
        <w:footnoteReference w:id="7"/>
      </w:r>
      <w:r w:rsidR="00FE3D88">
        <w:rPr>
          <w:rFonts w:hint="cs"/>
          <w:rtl/>
        </w:rPr>
        <w:t xml:space="preserve">]. </w:t>
      </w:r>
      <w:r w:rsidR="00905691">
        <w:rPr>
          <w:rFonts w:hint="cs"/>
          <w:rtl/>
        </w:rPr>
        <w:t>ایشان فرموده اند برخی أصحاب قائل به نماز در هر دو لباس شده اند و برخی حکم به نماز عریانی کرده اند که این نظر صحیح است و به همین مطلب، فتوا می دهم و احتیاط نیز مقتضی خواندن نماز به صورت عریان است؛ ایشان صحیحه صفوان را به خاطر خبر واحد بودن کنار گذاشته است و از طرفی هم احتیاط را به خواندن نماز عریانی دانسته است که عجیب است زیرا نماز در نجس حرمت تکلیفی ندارد و لذا احتیاط به این است که سه نماز بخواند</w:t>
      </w:r>
      <w:r w:rsidR="007E7DAF">
        <w:rPr>
          <w:rFonts w:hint="cs"/>
          <w:rtl/>
        </w:rPr>
        <w:t xml:space="preserve"> و این احتیاط اشکالی ندارد مثلاً اگر کسی در سفر، بین قصر و تمام احتیاط می کند خلاف اجماع مرکب نخواهد بود زیرا احتیاط حکم ظاهری است و از باب علم اجمالی احتیاط می شود. و در محل بحث، احتیاط به خواندن سه نماز، لازم نیست زیرا صحیحه صفوان </w:t>
      </w:r>
      <w:r w:rsidR="00A377AA">
        <w:rPr>
          <w:rFonts w:hint="cs"/>
          <w:rtl/>
        </w:rPr>
        <w:t xml:space="preserve">هر چند برای شما «لایفید علماً و عملاً» است ولی برای ما مفید علم و عمل است و </w:t>
      </w:r>
      <w:r w:rsidR="007E7DAF">
        <w:rPr>
          <w:rFonts w:hint="cs"/>
          <w:rtl/>
        </w:rPr>
        <w:t>به نظر ما حجت است و نماز در دو لباس را کافی می داند.</w:t>
      </w:r>
    </w:p>
    <w:p w:rsidR="00A377AA" w:rsidRDefault="00A377AA" w:rsidP="00794E54">
      <w:pPr>
        <w:rPr>
          <w:rtl/>
        </w:rPr>
      </w:pPr>
      <w:r>
        <w:rPr>
          <w:rFonts w:hint="cs"/>
          <w:rtl/>
        </w:rPr>
        <w:t>و سند روایت، متقن است و شاید شبهه در علم حاصل نکردن به این روایت، لازم دانستن جزم در نیت بوده است؛ که جزم در نیّت دلیلی بر اعتبار ندارد و لذا شخص می تواند بدون یادگیری مسائل، احتیاط کرده و بین قصر و تمام جمع کند. شرع، جزم در نیّت را لازم ندانسته و عقل نیز بیش از شرع</w:t>
      </w:r>
      <w:r w:rsidR="00732D05">
        <w:rPr>
          <w:rFonts w:hint="cs"/>
          <w:rtl/>
        </w:rPr>
        <w:t>، چیزی را بر مردم تحمیل نمی کند خصوصاً در جایی که شخص از امتثال تفصیلی</w:t>
      </w:r>
      <w:r>
        <w:rPr>
          <w:rFonts w:hint="cs"/>
          <w:rtl/>
        </w:rPr>
        <w:t xml:space="preserve"> </w:t>
      </w:r>
      <w:r w:rsidR="00732D05">
        <w:rPr>
          <w:rFonts w:hint="cs"/>
          <w:rtl/>
        </w:rPr>
        <w:t>متمکن نیست</w:t>
      </w:r>
      <w:r w:rsidR="00BC2414">
        <w:rPr>
          <w:rFonts w:hint="cs"/>
          <w:rtl/>
        </w:rPr>
        <w:t xml:space="preserve"> مثل محل بحث که دو لباس وجود دارد و یکی نجس است.</w:t>
      </w:r>
    </w:p>
    <w:p w:rsidR="00DB148A" w:rsidRDefault="00E64309" w:rsidP="00E64309">
      <w:pPr>
        <w:pStyle w:val="30"/>
        <w:rPr>
          <w:rtl/>
        </w:rPr>
      </w:pPr>
      <w:bookmarkStart w:id="27" w:name="_Toc19972761"/>
      <w:r>
        <w:rPr>
          <w:rFonts w:hint="cs"/>
          <w:rtl/>
        </w:rPr>
        <w:t>بررسی وجه احتیاط در فرض حکم به نماز عریانی</w:t>
      </w:r>
      <w:bookmarkEnd w:id="27"/>
    </w:p>
    <w:p w:rsidR="00794E54" w:rsidRDefault="00794E54" w:rsidP="00794E54">
      <w:pPr>
        <w:rPr>
          <w:rFonts w:hint="cs"/>
          <w:rtl/>
        </w:rPr>
      </w:pPr>
      <w:r>
        <w:rPr>
          <w:rFonts w:hint="cs"/>
          <w:rtl/>
        </w:rPr>
        <w:t>مطلب دوم:</w:t>
      </w:r>
    </w:p>
    <w:p w:rsidR="00794E54" w:rsidRPr="00DB1157" w:rsidRDefault="00794E54" w:rsidP="00794E54">
      <w:pPr>
        <w:rPr>
          <w:rtl/>
        </w:rPr>
      </w:pPr>
      <w:r>
        <w:rPr>
          <w:rFonts w:hint="cs"/>
          <w:rtl/>
        </w:rPr>
        <w:t>مرحوم آل یاسین در عروه حاشیه ای دارند: در فرع أول (که می داند یکی از دو ثوب حریر است) می فرمایند به صورت عریان، نماز می خواند و أحوط این است که نماز را بعد از وقت، قضا کند</w:t>
      </w:r>
      <w:r w:rsidR="00525426">
        <w:rPr>
          <w:rFonts w:hint="cs"/>
          <w:rtl/>
        </w:rPr>
        <w:t>: که این احتیاط، هیچ وجهی ندارد و اگر وظیفه، نماز عریانی است وظیفه را انجام داده است.</w:t>
      </w:r>
    </w:p>
    <w:sectPr w:rsidR="00794E54" w:rsidRPr="00DB1157"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A90" w:rsidRDefault="00C20A90" w:rsidP="008B750B">
      <w:pPr>
        <w:spacing w:line="240" w:lineRule="auto"/>
      </w:pPr>
      <w:r>
        <w:separator/>
      </w:r>
    </w:p>
  </w:endnote>
  <w:endnote w:type="continuationSeparator" w:id="0">
    <w:p w:rsidR="00C20A90" w:rsidRDefault="00C20A9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554A7D" w:rsidRPr="00554A7D">
            <w:rPr>
              <w:noProof/>
              <w:rtl/>
              <w:lang w:val="fa-IR"/>
            </w:rPr>
            <w:t>10</w:t>
          </w:r>
          <w:r>
            <w:rPr>
              <w:noProof/>
            </w:rPr>
            <w:fldChar w:fldCharType="end"/>
          </w:r>
        </w:p>
      </w:tc>
      <w:tc>
        <w:tcPr>
          <w:tcW w:w="4786" w:type="dxa"/>
          <w:tcBorders>
            <w:top w:val="nil"/>
            <w:left w:val="nil"/>
            <w:bottom w:val="nil"/>
            <w:right w:val="nil"/>
          </w:tcBorders>
          <w:vAlign w:val="center"/>
        </w:tcPr>
        <w:p w:rsidR="006D44C1" w:rsidRPr="006D44C1" w:rsidRDefault="0015242C" w:rsidP="001B6799">
          <w:pPr>
            <w:pStyle w:val="a6"/>
            <w:bidi w:val="0"/>
            <w:rPr>
              <w:color w:val="808080" w:themeColor="background1" w:themeShade="80"/>
              <w:rtl/>
            </w:rPr>
          </w:pPr>
          <w:bookmarkStart w:id="35" w:name="BokAdres"/>
          <w:bookmarkEnd w:id="35"/>
          <w:r>
            <w:rPr>
              <w:color w:val="808080" w:themeColor="background1" w:themeShade="80"/>
            </w:rPr>
            <w:t>F1ms4_13980627-004_hr1_mfeb.ir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A90" w:rsidRDefault="00C20A90" w:rsidP="008B750B">
      <w:pPr>
        <w:spacing w:line="240" w:lineRule="auto"/>
      </w:pPr>
      <w:r>
        <w:separator/>
      </w:r>
    </w:p>
  </w:footnote>
  <w:footnote w:type="continuationSeparator" w:id="0">
    <w:p w:rsidR="00C20A90" w:rsidRDefault="00C20A90" w:rsidP="008B750B">
      <w:pPr>
        <w:spacing w:line="240" w:lineRule="auto"/>
      </w:pPr>
      <w:r>
        <w:continuationSeparator/>
      </w:r>
    </w:p>
  </w:footnote>
  <w:footnote w:id="1">
    <w:p w:rsidR="004B18BC" w:rsidRPr="004B18BC" w:rsidRDefault="004B18BC" w:rsidP="004B18BC">
      <w:pPr>
        <w:pStyle w:val="a9"/>
      </w:pPr>
      <w:r w:rsidRPr="004B18BC">
        <w:footnoteRef/>
      </w:r>
      <w:r w:rsidRPr="004B18BC">
        <w:rPr>
          <w:rtl/>
        </w:rPr>
        <w:t xml:space="preserve"> </w:t>
      </w:r>
      <w:r w:rsidRPr="004B18BC">
        <w:rPr>
          <w:rFonts w:hint="cs"/>
          <w:rtl/>
        </w:rPr>
        <w:t>سوره</w:t>
      </w:r>
      <w:r w:rsidRPr="004B18BC">
        <w:rPr>
          <w:rtl/>
        </w:rPr>
        <w:t xml:space="preserve"> </w:t>
      </w:r>
      <w:r w:rsidRPr="004B18BC">
        <w:rPr>
          <w:rFonts w:hint="cs"/>
          <w:rtl/>
        </w:rPr>
        <w:t>بقره،</w:t>
      </w:r>
      <w:r w:rsidRPr="004B18BC">
        <w:rPr>
          <w:rtl/>
        </w:rPr>
        <w:t xml:space="preserve"> </w:t>
      </w:r>
      <w:r w:rsidRPr="004B18BC">
        <w:rPr>
          <w:rFonts w:hint="cs"/>
          <w:rtl/>
        </w:rPr>
        <w:t>آيه</w:t>
      </w:r>
      <w:r w:rsidRPr="004B18BC">
        <w:rPr>
          <w:rtl/>
        </w:rPr>
        <w:t xml:space="preserve"> 286.</w:t>
      </w:r>
    </w:p>
  </w:footnote>
  <w:footnote w:id="2">
    <w:p w:rsidR="004C34EE" w:rsidRPr="004B18BC" w:rsidRDefault="004C34EE" w:rsidP="004C34EE">
      <w:pPr>
        <w:pStyle w:val="a9"/>
      </w:pPr>
      <w:r w:rsidRPr="004B18BC">
        <w:footnoteRef/>
      </w:r>
      <w:r w:rsidRPr="004B18BC">
        <w:rPr>
          <w:rtl/>
        </w:rPr>
        <w:t xml:space="preserve"> </w:t>
      </w:r>
      <w:r w:rsidRPr="004B18BC">
        <w:rPr>
          <w:rFonts w:hint="cs"/>
          <w:rtl/>
        </w:rPr>
        <w:t>سوره</w:t>
      </w:r>
      <w:r w:rsidRPr="004B18BC">
        <w:rPr>
          <w:rtl/>
        </w:rPr>
        <w:t xml:space="preserve"> </w:t>
      </w:r>
      <w:r w:rsidRPr="004B18BC">
        <w:rPr>
          <w:rFonts w:hint="cs"/>
          <w:rtl/>
        </w:rPr>
        <w:t>بقره،</w:t>
      </w:r>
      <w:r w:rsidRPr="004B18BC">
        <w:rPr>
          <w:rtl/>
        </w:rPr>
        <w:t xml:space="preserve"> </w:t>
      </w:r>
      <w:r w:rsidRPr="004B18BC">
        <w:rPr>
          <w:rFonts w:hint="cs"/>
          <w:rtl/>
        </w:rPr>
        <w:t>آيه</w:t>
      </w:r>
      <w:r w:rsidRPr="004B18BC">
        <w:rPr>
          <w:rtl/>
        </w:rPr>
        <w:t xml:space="preserve"> 286.</w:t>
      </w:r>
    </w:p>
  </w:footnote>
  <w:footnote w:id="3">
    <w:p w:rsidR="00E80919" w:rsidRPr="00683DE4" w:rsidRDefault="00E80919" w:rsidP="00E80919">
      <w:pPr>
        <w:pStyle w:val="a9"/>
        <w:rPr>
          <w:rtl/>
        </w:rPr>
      </w:pPr>
      <w:r w:rsidRPr="00683DE4">
        <w:footnoteRef/>
      </w:r>
      <w:r w:rsidRPr="00683DE4">
        <w:rPr>
          <w:rtl/>
        </w:rPr>
        <w:t xml:space="preserve"> </w:t>
      </w:r>
      <w:hyperlink r:id="rId1" w:history="1">
        <w:r w:rsidRPr="00683DE4">
          <w:rPr>
            <w:rStyle w:val="ac"/>
            <w:rFonts w:hint="cs"/>
            <w:rtl/>
          </w:rPr>
          <w:t>مسائل</w:t>
        </w:r>
        <w:r w:rsidRPr="00683DE4">
          <w:rPr>
            <w:rStyle w:val="ac"/>
            <w:rtl/>
          </w:rPr>
          <w:t xml:space="preserve"> </w:t>
        </w:r>
        <w:r w:rsidRPr="00683DE4">
          <w:rPr>
            <w:rStyle w:val="ac"/>
            <w:rFonts w:hint="cs"/>
            <w:rtl/>
          </w:rPr>
          <w:t>علی</w:t>
        </w:r>
        <w:r w:rsidRPr="00683DE4">
          <w:rPr>
            <w:rStyle w:val="ac"/>
            <w:rtl/>
          </w:rPr>
          <w:t xml:space="preserve"> </w:t>
        </w:r>
        <w:r w:rsidRPr="00683DE4">
          <w:rPr>
            <w:rStyle w:val="ac"/>
            <w:rFonts w:hint="cs"/>
            <w:rtl/>
          </w:rPr>
          <w:t>بن</w:t>
        </w:r>
        <w:r w:rsidRPr="00683DE4">
          <w:rPr>
            <w:rStyle w:val="ac"/>
            <w:rtl/>
          </w:rPr>
          <w:t xml:space="preserve"> </w:t>
        </w:r>
        <w:r w:rsidRPr="00683DE4">
          <w:rPr>
            <w:rStyle w:val="ac"/>
            <w:rFonts w:hint="cs"/>
            <w:rtl/>
          </w:rPr>
          <w:t>جعفر</w:t>
        </w:r>
        <w:r w:rsidRPr="00683DE4">
          <w:rPr>
            <w:rStyle w:val="ac"/>
            <w:rtl/>
          </w:rPr>
          <w:t xml:space="preserve"> </w:t>
        </w:r>
        <w:r w:rsidRPr="00683DE4">
          <w:rPr>
            <w:rStyle w:val="ac"/>
            <w:rFonts w:hint="cs"/>
            <w:rtl/>
          </w:rPr>
          <w:t>و</w:t>
        </w:r>
        <w:r w:rsidRPr="00683DE4">
          <w:rPr>
            <w:rStyle w:val="ac"/>
            <w:rtl/>
          </w:rPr>
          <w:t xml:space="preserve"> </w:t>
        </w:r>
        <w:r w:rsidRPr="00683DE4">
          <w:rPr>
            <w:rStyle w:val="ac"/>
            <w:rFonts w:hint="cs"/>
            <w:rtl/>
          </w:rPr>
          <w:t>مستدرکاتها،</w:t>
        </w:r>
        <w:r w:rsidRPr="00683DE4">
          <w:rPr>
            <w:rStyle w:val="ac"/>
            <w:rtl/>
          </w:rPr>
          <w:t xml:space="preserve"> </w:t>
        </w:r>
        <w:r w:rsidRPr="00683DE4">
          <w:rPr>
            <w:rStyle w:val="ac"/>
            <w:rFonts w:hint="cs"/>
            <w:rtl/>
          </w:rPr>
          <w:t>علی</w:t>
        </w:r>
        <w:r w:rsidRPr="00683DE4">
          <w:rPr>
            <w:rStyle w:val="ac"/>
            <w:rtl/>
          </w:rPr>
          <w:t xml:space="preserve"> </w:t>
        </w:r>
        <w:r w:rsidRPr="00683DE4">
          <w:rPr>
            <w:rStyle w:val="ac"/>
            <w:rFonts w:hint="cs"/>
            <w:rtl/>
          </w:rPr>
          <w:t>بن</w:t>
        </w:r>
        <w:r w:rsidRPr="00683DE4">
          <w:rPr>
            <w:rStyle w:val="ac"/>
            <w:rtl/>
          </w:rPr>
          <w:t xml:space="preserve"> </w:t>
        </w:r>
        <w:r w:rsidRPr="00683DE4">
          <w:rPr>
            <w:rStyle w:val="ac"/>
            <w:rFonts w:hint="cs"/>
            <w:rtl/>
          </w:rPr>
          <w:t>جعفر</w:t>
        </w:r>
        <w:r w:rsidRPr="00683DE4">
          <w:rPr>
            <w:rStyle w:val="ac"/>
            <w:rtl/>
          </w:rPr>
          <w:t xml:space="preserve"> </w:t>
        </w:r>
        <w:r w:rsidRPr="00683DE4">
          <w:rPr>
            <w:rStyle w:val="ac"/>
            <w:rFonts w:hint="cs"/>
            <w:rtl/>
          </w:rPr>
          <w:t>العریضی،</w:t>
        </w:r>
        <w:r w:rsidRPr="00683DE4">
          <w:rPr>
            <w:rStyle w:val="ac"/>
            <w:rtl/>
          </w:rPr>
          <w:t xml:space="preserve"> </w:t>
        </w:r>
        <w:r w:rsidRPr="00683DE4">
          <w:rPr>
            <w:rStyle w:val="ac"/>
            <w:rFonts w:hint="cs"/>
            <w:rtl/>
          </w:rPr>
          <w:t>ج</w:t>
        </w:r>
        <w:r w:rsidRPr="00683DE4">
          <w:rPr>
            <w:rStyle w:val="ac"/>
            <w:rtl/>
          </w:rPr>
          <w:t>1</w:t>
        </w:r>
        <w:r w:rsidRPr="00683DE4">
          <w:rPr>
            <w:rStyle w:val="ac"/>
            <w:rFonts w:hint="cs"/>
            <w:rtl/>
          </w:rPr>
          <w:t>،</w:t>
        </w:r>
        <w:r w:rsidRPr="00683DE4">
          <w:rPr>
            <w:rStyle w:val="ac"/>
            <w:rtl/>
          </w:rPr>
          <w:t xml:space="preserve"> </w:t>
        </w:r>
        <w:r w:rsidRPr="00683DE4">
          <w:rPr>
            <w:rStyle w:val="ac"/>
            <w:rFonts w:hint="cs"/>
            <w:rtl/>
          </w:rPr>
          <w:t>ص</w:t>
        </w:r>
        <w:r w:rsidRPr="00683DE4">
          <w:rPr>
            <w:rStyle w:val="ac"/>
            <w:rtl/>
          </w:rPr>
          <w:t>172.</w:t>
        </w:r>
      </w:hyperlink>
    </w:p>
  </w:footnote>
  <w:footnote w:id="4">
    <w:p w:rsidR="00E80919" w:rsidRPr="009011AE" w:rsidRDefault="00E80919" w:rsidP="00E80919">
      <w:pPr>
        <w:pStyle w:val="a9"/>
        <w:rPr>
          <w:rtl/>
        </w:rPr>
      </w:pPr>
      <w:r w:rsidRPr="009011AE">
        <w:footnoteRef/>
      </w:r>
      <w:r w:rsidRPr="009011AE">
        <w:rPr>
          <w:rtl/>
        </w:rPr>
        <w:t xml:space="preserve"> </w:t>
      </w:r>
      <w:hyperlink r:id="rId2" w:history="1">
        <w:r w:rsidRPr="009011AE">
          <w:rPr>
            <w:rStyle w:val="ac"/>
            <w:rFonts w:hint="cs"/>
            <w:rtl/>
          </w:rPr>
          <w:t>تهذیب</w:t>
        </w:r>
        <w:r w:rsidRPr="009011AE">
          <w:rPr>
            <w:rStyle w:val="ac"/>
            <w:rtl/>
          </w:rPr>
          <w:t xml:space="preserve"> </w:t>
        </w:r>
        <w:r w:rsidRPr="009011AE">
          <w:rPr>
            <w:rStyle w:val="ac"/>
            <w:rFonts w:hint="cs"/>
            <w:rtl/>
          </w:rPr>
          <w:t>الاحکام،</w:t>
        </w:r>
        <w:r w:rsidRPr="009011AE">
          <w:rPr>
            <w:rStyle w:val="ac"/>
            <w:rtl/>
          </w:rPr>
          <w:t xml:space="preserve"> </w:t>
        </w:r>
        <w:r w:rsidRPr="009011AE">
          <w:rPr>
            <w:rStyle w:val="ac"/>
            <w:rFonts w:hint="cs"/>
            <w:rtl/>
          </w:rPr>
          <w:t>شیخ</w:t>
        </w:r>
        <w:r w:rsidRPr="009011AE">
          <w:rPr>
            <w:rStyle w:val="ac"/>
            <w:rtl/>
          </w:rPr>
          <w:t xml:space="preserve"> </w:t>
        </w:r>
        <w:r w:rsidRPr="009011AE">
          <w:rPr>
            <w:rStyle w:val="ac"/>
            <w:rFonts w:hint="cs"/>
            <w:rtl/>
          </w:rPr>
          <w:t>طوسی،</w:t>
        </w:r>
        <w:r w:rsidRPr="009011AE">
          <w:rPr>
            <w:rStyle w:val="ac"/>
            <w:rtl/>
          </w:rPr>
          <w:t xml:space="preserve"> </w:t>
        </w:r>
        <w:r w:rsidRPr="009011AE">
          <w:rPr>
            <w:rStyle w:val="ac"/>
            <w:rFonts w:hint="cs"/>
            <w:rtl/>
          </w:rPr>
          <w:t>ج</w:t>
        </w:r>
        <w:r w:rsidRPr="009011AE">
          <w:rPr>
            <w:rStyle w:val="ac"/>
            <w:rtl/>
          </w:rPr>
          <w:t>3</w:t>
        </w:r>
        <w:r w:rsidRPr="009011AE">
          <w:rPr>
            <w:rStyle w:val="ac"/>
            <w:rFonts w:hint="cs"/>
            <w:rtl/>
          </w:rPr>
          <w:t>،</w:t>
        </w:r>
        <w:r w:rsidRPr="009011AE">
          <w:rPr>
            <w:rStyle w:val="ac"/>
            <w:rtl/>
          </w:rPr>
          <w:t xml:space="preserve"> </w:t>
        </w:r>
        <w:r w:rsidRPr="009011AE">
          <w:rPr>
            <w:rStyle w:val="ac"/>
            <w:rFonts w:hint="cs"/>
            <w:rtl/>
          </w:rPr>
          <w:t>ص</w:t>
        </w:r>
        <w:r w:rsidRPr="009011AE">
          <w:rPr>
            <w:rStyle w:val="ac"/>
            <w:rtl/>
          </w:rPr>
          <w:t>296.</w:t>
        </w:r>
      </w:hyperlink>
    </w:p>
  </w:footnote>
  <w:footnote w:id="5">
    <w:p w:rsidR="00E80919" w:rsidRPr="00683DE4" w:rsidRDefault="00E80919" w:rsidP="00E80919">
      <w:pPr>
        <w:pStyle w:val="a9"/>
      </w:pPr>
      <w:r w:rsidRPr="00683DE4">
        <w:footnoteRef/>
      </w:r>
      <w:r w:rsidRPr="00683DE4">
        <w:rPr>
          <w:rtl/>
        </w:rPr>
        <w:t xml:space="preserve"> </w:t>
      </w:r>
      <w:hyperlink r:id="rId3" w:history="1">
        <w:r w:rsidRPr="00683DE4">
          <w:rPr>
            <w:rStyle w:val="ac"/>
            <w:rFonts w:hint="cs"/>
            <w:rtl/>
          </w:rPr>
          <w:t>الکافی،</w:t>
        </w:r>
        <w:r w:rsidRPr="00683DE4">
          <w:rPr>
            <w:rStyle w:val="ac"/>
            <w:rtl/>
          </w:rPr>
          <w:t xml:space="preserve"> </w:t>
        </w:r>
        <w:r w:rsidRPr="00683DE4">
          <w:rPr>
            <w:rStyle w:val="ac"/>
            <w:rFonts w:hint="cs"/>
            <w:rtl/>
          </w:rPr>
          <w:t>محمد</w:t>
        </w:r>
        <w:r w:rsidRPr="00683DE4">
          <w:rPr>
            <w:rStyle w:val="ac"/>
            <w:rtl/>
          </w:rPr>
          <w:t xml:space="preserve"> </w:t>
        </w:r>
        <w:r w:rsidRPr="00683DE4">
          <w:rPr>
            <w:rStyle w:val="ac"/>
            <w:rFonts w:hint="cs"/>
            <w:rtl/>
          </w:rPr>
          <w:t>بن</w:t>
        </w:r>
        <w:r w:rsidRPr="00683DE4">
          <w:rPr>
            <w:rStyle w:val="ac"/>
            <w:rtl/>
          </w:rPr>
          <w:t xml:space="preserve"> </w:t>
        </w:r>
        <w:r w:rsidRPr="00683DE4">
          <w:rPr>
            <w:rStyle w:val="ac"/>
            <w:rFonts w:hint="cs"/>
            <w:rtl/>
          </w:rPr>
          <w:t>یعقوب</w:t>
        </w:r>
        <w:r w:rsidRPr="00683DE4">
          <w:rPr>
            <w:rStyle w:val="ac"/>
            <w:rtl/>
          </w:rPr>
          <w:t xml:space="preserve"> </w:t>
        </w:r>
        <w:r w:rsidRPr="00683DE4">
          <w:rPr>
            <w:rStyle w:val="ac"/>
            <w:rFonts w:hint="cs"/>
            <w:rtl/>
          </w:rPr>
          <w:t>کلینی،</w:t>
        </w:r>
        <w:r w:rsidRPr="00683DE4">
          <w:rPr>
            <w:rStyle w:val="ac"/>
            <w:rtl/>
          </w:rPr>
          <w:t xml:space="preserve"> </w:t>
        </w:r>
        <w:r w:rsidRPr="00683DE4">
          <w:rPr>
            <w:rStyle w:val="ac"/>
            <w:rFonts w:hint="cs"/>
            <w:rtl/>
          </w:rPr>
          <w:t>ج</w:t>
        </w:r>
        <w:r w:rsidRPr="00683DE4">
          <w:rPr>
            <w:rStyle w:val="ac"/>
            <w:rtl/>
          </w:rPr>
          <w:t>3</w:t>
        </w:r>
        <w:r w:rsidRPr="00683DE4">
          <w:rPr>
            <w:rStyle w:val="ac"/>
            <w:rFonts w:hint="cs"/>
            <w:rtl/>
          </w:rPr>
          <w:t>،</w:t>
        </w:r>
        <w:r w:rsidRPr="00683DE4">
          <w:rPr>
            <w:rStyle w:val="ac"/>
            <w:rtl/>
          </w:rPr>
          <w:t xml:space="preserve"> </w:t>
        </w:r>
        <w:r w:rsidRPr="00683DE4">
          <w:rPr>
            <w:rStyle w:val="ac"/>
            <w:rFonts w:hint="cs"/>
            <w:rtl/>
          </w:rPr>
          <w:t>ص</w:t>
        </w:r>
        <w:r w:rsidRPr="00683DE4">
          <w:rPr>
            <w:rStyle w:val="ac"/>
            <w:rtl/>
          </w:rPr>
          <w:t>396.</w:t>
        </w:r>
      </w:hyperlink>
    </w:p>
  </w:footnote>
  <w:footnote w:id="6">
    <w:p w:rsidR="002C10E5" w:rsidRPr="002C10E5" w:rsidRDefault="002C10E5" w:rsidP="002C10E5">
      <w:pPr>
        <w:pStyle w:val="a9"/>
        <w:rPr>
          <w:rFonts w:hint="cs"/>
        </w:rPr>
      </w:pPr>
      <w:r w:rsidRPr="002C10E5">
        <w:footnoteRef/>
      </w:r>
      <w:r w:rsidRPr="002C10E5">
        <w:rPr>
          <w:rtl/>
        </w:rPr>
        <w:t xml:space="preserve"> </w:t>
      </w:r>
      <w:hyperlink r:id="rId4" w:history="1">
        <w:r w:rsidRPr="002C10E5">
          <w:rPr>
            <w:rStyle w:val="ac"/>
            <w:rFonts w:hint="cs"/>
            <w:rtl/>
          </w:rPr>
          <w:t>تهذیب</w:t>
        </w:r>
        <w:r w:rsidRPr="002C10E5">
          <w:rPr>
            <w:rStyle w:val="ac"/>
            <w:rtl/>
          </w:rPr>
          <w:t xml:space="preserve"> </w:t>
        </w:r>
        <w:r w:rsidRPr="002C10E5">
          <w:rPr>
            <w:rStyle w:val="ac"/>
            <w:rFonts w:hint="cs"/>
            <w:rtl/>
          </w:rPr>
          <w:t>الاحکام،</w:t>
        </w:r>
        <w:r w:rsidRPr="002C10E5">
          <w:rPr>
            <w:rStyle w:val="ac"/>
            <w:rtl/>
          </w:rPr>
          <w:t xml:space="preserve"> </w:t>
        </w:r>
        <w:r w:rsidRPr="002C10E5">
          <w:rPr>
            <w:rStyle w:val="ac"/>
            <w:rFonts w:hint="cs"/>
            <w:rtl/>
          </w:rPr>
          <w:t>شیخ</w:t>
        </w:r>
        <w:r w:rsidRPr="002C10E5">
          <w:rPr>
            <w:rStyle w:val="ac"/>
            <w:rtl/>
          </w:rPr>
          <w:t xml:space="preserve"> </w:t>
        </w:r>
        <w:r w:rsidRPr="002C10E5">
          <w:rPr>
            <w:rStyle w:val="ac"/>
            <w:rFonts w:hint="cs"/>
            <w:rtl/>
          </w:rPr>
          <w:t>طوسی،</w:t>
        </w:r>
        <w:r w:rsidRPr="002C10E5">
          <w:rPr>
            <w:rStyle w:val="ac"/>
            <w:rtl/>
          </w:rPr>
          <w:t xml:space="preserve"> </w:t>
        </w:r>
        <w:r w:rsidRPr="002C10E5">
          <w:rPr>
            <w:rStyle w:val="ac"/>
            <w:rFonts w:hint="cs"/>
            <w:rtl/>
          </w:rPr>
          <w:t>ج</w:t>
        </w:r>
        <w:r w:rsidRPr="002C10E5">
          <w:rPr>
            <w:rStyle w:val="ac"/>
            <w:rtl/>
          </w:rPr>
          <w:t>2</w:t>
        </w:r>
        <w:r w:rsidRPr="002C10E5">
          <w:rPr>
            <w:rStyle w:val="ac"/>
            <w:rFonts w:hint="cs"/>
            <w:rtl/>
          </w:rPr>
          <w:t>،</w:t>
        </w:r>
        <w:r w:rsidRPr="002C10E5">
          <w:rPr>
            <w:rStyle w:val="ac"/>
            <w:rtl/>
          </w:rPr>
          <w:t xml:space="preserve"> </w:t>
        </w:r>
        <w:r w:rsidRPr="002C10E5">
          <w:rPr>
            <w:rStyle w:val="ac"/>
            <w:rFonts w:hint="cs"/>
            <w:rtl/>
          </w:rPr>
          <w:t>ص</w:t>
        </w:r>
        <w:r w:rsidRPr="002C10E5">
          <w:rPr>
            <w:rStyle w:val="ac"/>
            <w:rtl/>
          </w:rPr>
          <w:t>277.</w:t>
        </w:r>
      </w:hyperlink>
    </w:p>
  </w:footnote>
  <w:footnote w:id="7">
    <w:p w:rsidR="00FE3D88" w:rsidRPr="0024533F" w:rsidRDefault="00FE3D88" w:rsidP="00FE3D88">
      <w:pPr>
        <w:pStyle w:val="a9"/>
      </w:pPr>
      <w:r w:rsidRPr="0024533F">
        <w:footnoteRef/>
      </w:r>
      <w:r w:rsidRPr="0024533F">
        <w:rPr>
          <w:rtl/>
        </w:rPr>
        <w:t xml:space="preserve"> </w:t>
      </w:r>
      <w:hyperlink r:id="rId5" w:history="1">
        <w:r w:rsidRPr="0024533F">
          <w:rPr>
            <w:rStyle w:val="ac"/>
            <w:rFonts w:hint="cs"/>
            <w:rtl/>
          </w:rPr>
          <w:t>تهذیب</w:t>
        </w:r>
        <w:r w:rsidRPr="0024533F">
          <w:rPr>
            <w:rStyle w:val="ac"/>
            <w:rtl/>
          </w:rPr>
          <w:t xml:space="preserve"> </w:t>
        </w:r>
        <w:r w:rsidRPr="0024533F">
          <w:rPr>
            <w:rStyle w:val="ac"/>
            <w:rFonts w:hint="cs"/>
            <w:rtl/>
          </w:rPr>
          <w:t>الاحکام،</w:t>
        </w:r>
        <w:r w:rsidRPr="0024533F">
          <w:rPr>
            <w:rStyle w:val="ac"/>
            <w:rtl/>
          </w:rPr>
          <w:t xml:space="preserve"> </w:t>
        </w:r>
        <w:r w:rsidRPr="0024533F">
          <w:rPr>
            <w:rStyle w:val="ac"/>
            <w:rFonts w:hint="cs"/>
            <w:rtl/>
          </w:rPr>
          <w:t>شیخ</w:t>
        </w:r>
        <w:r w:rsidRPr="0024533F">
          <w:rPr>
            <w:rStyle w:val="ac"/>
            <w:rtl/>
          </w:rPr>
          <w:t xml:space="preserve"> </w:t>
        </w:r>
        <w:r w:rsidRPr="0024533F">
          <w:rPr>
            <w:rStyle w:val="ac"/>
            <w:rFonts w:hint="cs"/>
            <w:rtl/>
          </w:rPr>
          <w:t>طوسی،</w:t>
        </w:r>
        <w:r w:rsidRPr="0024533F">
          <w:rPr>
            <w:rStyle w:val="ac"/>
            <w:rtl/>
          </w:rPr>
          <w:t xml:space="preserve"> </w:t>
        </w:r>
        <w:r w:rsidRPr="0024533F">
          <w:rPr>
            <w:rStyle w:val="ac"/>
            <w:rFonts w:hint="cs"/>
            <w:rtl/>
          </w:rPr>
          <w:t>ج</w:t>
        </w:r>
        <w:r w:rsidRPr="0024533F">
          <w:rPr>
            <w:rStyle w:val="ac"/>
            <w:rtl/>
          </w:rPr>
          <w:t>2</w:t>
        </w:r>
        <w:r w:rsidRPr="0024533F">
          <w:rPr>
            <w:rStyle w:val="ac"/>
            <w:rFonts w:hint="cs"/>
            <w:rtl/>
          </w:rPr>
          <w:t>،</w:t>
        </w:r>
        <w:r w:rsidRPr="0024533F">
          <w:rPr>
            <w:rStyle w:val="ac"/>
            <w:rtl/>
          </w:rPr>
          <w:t xml:space="preserve"> </w:t>
        </w:r>
        <w:r w:rsidRPr="0024533F">
          <w:rPr>
            <w:rStyle w:val="ac"/>
            <w:rFonts w:hint="cs"/>
            <w:rtl/>
          </w:rPr>
          <w:t>ص</w:t>
        </w:r>
        <w:r w:rsidRPr="0024533F">
          <w:rPr>
            <w:rStyle w:val="ac"/>
            <w:rtl/>
          </w:rPr>
          <w:t>225.</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8" w:name="BokNum"/>
    <w:bookmarkEnd w:id="28"/>
    <w:r w:rsidR="0015242C">
      <w:rPr>
        <w:b/>
        <w:bCs/>
        <w:sz w:val="20"/>
        <w:szCs w:val="24"/>
        <w:rtl/>
      </w:rPr>
      <w:t>004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9" w:name="Bokdars"/>
    <w:bookmarkEnd w:id="29"/>
    <w:r w:rsidR="0015242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30" w:name="Bokostad"/>
    <w:bookmarkEnd w:id="30"/>
    <w:r w:rsidR="0015242C">
      <w:rPr>
        <w:rFonts w:hint="cs"/>
        <w:b/>
        <w:bCs/>
        <w:color w:val="632423" w:themeColor="accent2" w:themeShade="80"/>
        <w:sz w:val="20"/>
        <w:szCs w:val="24"/>
        <w:rtl/>
      </w:rPr>
      <w:t>شهیدی</w:t>
    </w:r>
    <w:r w:rsidR="0015242C">
      <w:rPr>
        <w:b/>
        <w:bCs/>
        <w:color w:val="632423" w:themeColor="accent2" w:themeShade="80"/>
        <w:sz w:val="20"/>
        <w:szCs w:val="24"/>
        <w:rtl/>
      </w:rPr>
      <w:t xml:space="preserve"> </w:t>
    </w:r>
    <w:r w:rsidR="0015242C">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31" w:name="BokTarikh"/>
    <w:bookmarkEnd w:id="31"/>
    <w:r w:rsidR="0015242C">
      <w:rPr>
        <w:sz w:val="24"/>
        <w:szCs w:val="24"/>
        <w:rtl/>
      </w:rPr>
      <w:t>27 /6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32" w:name="BokSabj"/>
    <w:bookmarkEnd w:id="32"/>
    <w:r w:rsidR="0015242C">
      <w:rPr>
        <w:rFonts w:hint="cs"/>
        <w:color w:val="000000" w:themeColor="text1"/>
        <w:sz w:val="24"/>
        <w:szCs w:val="24"/>
        <w:rtl/>
      </w:rPr>
      <w:t>شرائط</w:t>
    </w:r>
    <w:r w:rsidR="0015242C">
      <w:rPr>
        <w:color w:val="000000" w:themeColor="text1"/>
        <w:sz w:val="24"/>
        <w:szCs w:val="24"/>
        <w:rtl/>
      </w:rPr>
      <w:t xml:space="preserve"> </w:t>
    </w:r>
    <w:r w:rsidR="0015242C">
      <w:rPr>
        <w:rFonts w:hint="cs"/>
        <w:color w:val="000000" w:themeColor="text1"/>
        <w:sz w:val="24"/>
        <w:szCs w:val="24"/>
        <w:rtl/>
      </w:rPr>
      <w:t>لباس</w:t>
    </w:r>
    <w:r w:rsidR="0015242C">
      <w:rPr>
        <w:color w:val="000000" w:themeColor="text1"/>
        <w:sz w:val="24"/>
        <w:szCs w:val="24"/>
        <w:rtl/>
      </w:rPr>
      <w:t xml:space="preserve"> </w:t>
    </w:r>
    <w:r w:rsidR="0015242C">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33" w:name="Bokmoqarer"/>
    <w:bookmarkEnd w:id="33"/>
    <w:r w:rsidR="0015242C">
      <w:rPr>
        <w:rFonts w:hint="cs"/>
        <w:sz w:val="24"/>
        <w:szCs w:val="24"/>
        <w:rtl/>
      </w:rPr>
      <w:t>حسن</w:t>
    </w:r>
    <w:r w:rsidR="0015242C">
      <w:rPr>
        <w:sz w:val="24"/>
        <w:szCs w:val="24"/>
        <w:rtl/>
      </w:rPr>
      <w:t xml:space="preserve"> </w:t>
    </w:r>
    <w:r w:rsidR="0015242C">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34" w:name="BokSabj2"/>
    <w:bookmarkEnd w:id="34"/>
    <w:r w:rsidR="0015242C">
      <w:rPr>
        <w:rFonts w:hint="cs"/>
        <w:sz w:val="24"/>
        <w:szCs w:val="24"/>
        <w:rtl/>
      </w:rPr>
      <w:t>شرط</w:t>
    </w:r>
    <w:r w:rsidR="0015242C">
      <w:rPr>
        <w:sz w:val="24"/>
        <w:szCs w:val="24"/>
        <w:rtl/>
      </w:rPr>
      <w:t xml:space="preserve"> </w:t>
    </w:r>
    <w:r w:rsidR="0015242C">
      <w:rPr>
        <w:rFonts w:hint="cs"/>
        <w:sz w:val="24"/>
        <w:szCs w:val="24"/>
        <w:rtl/>
      </w:rPr>
      <w:t>ششم</w:t>
    </w:r>
    <w:r w:rsidR="0015242C">
      <w:rPr>
        <w:sz w:val="24"/>
        <w:szCs w:val="24"/>
        <w:rtl/>
      </w:rPr>
      <w:t xml:space="preserve"> (</w:t>
    </w:r>
    <w:r w:rsidR="0015242C">
      <w:rPr>
        <w:rFonts w:hint="cs"/>
        <w:sz w:val="24"/>
        <w:szCs w:val="24"/>
        <w:rtl/>
      </w:rPr>
      <w:t>از</w:t>
    </w:r>
    <w:r w:rsidR="0015242C">
      <w:rPr>
        <w:sz w:val="24"/>
        <w:szCs w:val="24"/>
        <w:rtl/>
      </w:rPr>
      <w:t xml:space="preserve"> </w:t>
    </w:r>
    <w:r w:rsidR="0015242C">
      <w:rPr>
        <w:rFonts w:hint="cs"/>
        <w:sz w:val="24"/>
        <w:szCs w:val="24"/>
        <w:rtl/>
      </w:rPr>
      <w:t>حریر</w:t>
    </w:r>
    <w:r w:rsidR="0015242C">
      <w:rPr>
        <w:sz w:val="24"/>
        <w:szCs w:val="24"/>
        <w:rtl/>
      </w:rPr>
      <w:t xml:space="preserve"> </w:t>
    </w:r>
    <w:r w:rsidR="0015242C">
      <w:rPr>
        <w:rFonts w:hint="cs"/>
        <w:sz w:val="24"/>
        <w:szCs w:val="24"/>
        <w:rtl/>
      </w:rPr>
      <w:t>محض</w:t>
    </w:r>
    <w:r w:rsidR="0015242C">
      <w:rPr>
        <w:sz w:val="24"/>
        <w:szCs w:val="24"/>
        <w:rtl/>
      </w:rPr>
      <w:t xml:space="preserve"> </w:t>
    </w:r>
    <w:r w:rsidR="0015242C">
      <w:rPr>
        <w:rFonts w:hint="cs"/>
        <w:sz w:val="24"/>
        <w:szCs w:val="24"/>
        <w:rtl/>
      </w:rPr>
      <w:t>نبودن</w:t>
    </w:r>
    <w:r w:rsidR="0015242C">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16A"/>
    <w:rsid w:val="00025777"/>
    <w:rsid w:val="00025B70"/>
    <w:rsid w:val="000353D7"/>
    <w:rsid w:val="00051FAE"/>
    <w:rsid w:val="00055496"/>
    <w:rsid w:val="00066503"/>
    <w:rsid w:val="00080A41"/>
    <w:rsid w:val="0008299B"/>
    <w:rsid w:val="000913AA"/>
    <w:rsid w:val="00094847"/>
    <w:rsid w:val="00096C63"/>
    <w:rsid w:val="000B5DB5"/>
    <w:rsid w:val="000C211C"/>
    <w:rsid w:val="000C3947"/>
    <w:rsid w:val="000D2A37"/>
    <w:rsid w:val="000D30E9"/>
    <w:rsid w:val="000D6818"/>
    <w:rsid w:val="000E335E"/>
    <w:rsid w:val="000F16CF"/>
    <w:rsid w:val="000F5BAC"/>
    <w:rsid w:val="00102585"/>
    <w:rsid w:val="00114AB7"/>
    <w:rsid w:val="00116B2B"/>
    <w:rsid w:val="00124E3D"/>
    <w:rsid w:val="00127E95"/>
    <w:rsid w:val="00130659"/>
    <w:rsid w:val="00132D7F"/>
    <w:rsid w:val="001347C7"/>
    <w:rsid w:val="001356B0"/>
    <w:rsid w:val="001421A7"/>
    <w:rsid w:val="00151937"/>
    <w:rsid w:val="0015242C"/>
    <w:rsid w:val="00181844"/>
    <w:rsid w:val="001837E9"/>
    <w:rsid w:val="00187DFA"/>
    <w:rsid w:val="001A1BC1"/>
    <w:rsid w:val="001A1EA5"/>
    <w:rsid w:val="001A2574"/>
    <w:rsid w:val="001A27D7"/>
    <w:rsid w:val="001A294E"/>
    <w:rsid w:val="001A4ED8"/>
    <w:rsid w:val="001A7C5D"/>
    <w:rsid w:val="001B2488"/>
    <w:rsid w:val="001B6799"/>
    <w:rsid w:val="001C1362"/>
    <w:rsid w:val="001D2E9A"/>
    <w:rsid w:val="001D597F"/>
    <w:rsid w:val="001E22BD"/>
    <w:rsid w:val="001E3FD4"/>
    <w:rsid w:val="0020241A"/>
    <w:rsid w:val="00203821"/>
    <w:rsid w:val="00207BC2"/>
    <w:rsid w:val="00211632"/>
    <w:rsid w:val="0021630D"/>
    <w:rsid w:val="00240298"/>
    <w:rsid w:val="0024121B"/>
    <w:rsid w:val="00247D2F"/>
    <w:rsid w:val="00251D36"/>
    <w:rsid w:val="00253D59"/>
    <w:rsid w:val="00256560"/>
    <w:rsid w:val="0027605E"/>
    <w:rsid w:val="00281E00"/>
    <w:rsid w:val="00294A52"/>
    <w:rsid w:val="002B575F"/>
    <w:rsid w:val="002B729B"/>
    <w:rsid w:val="002C10E5"/>
    <w:rsid w:val="002C23B5"/>
    <w:rsid w:val="002C4A26"/>
    <w:rsid w:val="002C53A2"/>
    <w:rsid w:val="002D0040"/>
    <w:rsid w:val="002D2FA8"/>
    <w:rsid w:val="002E0C65"/>
    <w:rsid w:val="002E220F"/>
    <w:rsid w:val="002E36CF"/>
    <w:rsid w:val="002E4CED"/>
    <w:rsid w:val="00307311"/>
    <w:rsid w:val="0032100F"/>
    <w:rsid w:val="0033093B"/>
    <w:rsid w:val="00332D7C"/>
    <w:rsid w:val="0033402C"/>
    <w:rsid w:val="00336DF0"/>
    <w:rsid w:val="00337D0F"/>
    <w:rsid w:val="00340521"/>
    <w:rsid w:val="003411AF"/>
    <w:rsid w:val="00345C73"/>
    <w:rsid w:val="00354A99"/>
    <w:rsid w:val="00360311"/>
    <w:rsid w:val="00361922"/>
    <w:rsid w:val="0037339B"/>
    <w:rsid w:val="003744D9"/>
    <w:rsid w:val="00386C11"/>
    <w:rsid w:val="00397466"/>
    <w:rsid w:val="003A6148"/>
    <w:rsid w:val="003C33F6"/>
    <w:rsid w:val="003C3D2E"/>
    <w:rsid w:val="003C43A5"/>
    <w:rsid w:val="003E1C5C"/>
    <w:rsid w:val="003E6650"/>
    <w:rsid w:val="003F5B46"/>
    <w:rsid w:val="00401363"/>
    <w:rsid w:val="00402E47"/>
    <w:rsid w:val="00410253"/>
    <w:rsid w:val="00414A7C"/>
    <w:rsid w:val="004240EE"/>
    <w:rsid w:val="00425015"/>
    <w:rsid w:val="00430994"/>
    <w:rsid w:val="00441B6D"/>
    <w:rsid w:val="00447D74"/>
    <w:rsid w:val="004556EF"/>
    <w:rsid w:val="00462B07"/>
    <w:rsid w:val="00465BD2"/>
    <w:rsid w:val="004715C8"/>
    <w:rsid w:val="00481C31"/>
    <w:rsid w:val="00482FC1"/>
    <w:rsid w:val="00483027"/>
    <w:rsid w:val="004871AA"/>
    <w:rsid w:val="004918D7"/>
    <w:rsid w:val="004926E1"/>
    <w:rsid w:val="004A2FEA"/>
    <w:rsid w:val="004B18BC"/>
    <w:rsid w:val="004C302C"/>
    <w:rsid w:val="004C34EE"/>
    <w:rsid w:val="004D2DD7"/>
    <w:rsid w:val="004D75C5"/>
    <w:rsid w:val="004E10A2"/>
    <w:rsid w:val="004E2186"/>
    <w:rsid w:val="004E66FB"/>
    <w:rsid w:val="004F4510"/>
    <w:rsid w:val="004F470A"/>
    <w:rsid w:val="004F4C59"/>
    <w:rsid w:val="00500C8F"/>
    <w:rsid w:val="00501909"/>
    <w:rsid w:val="00507BBB"/>
    <w:rsid w:val="005128DF"/>
    <w:rsid w:val="0051592A"/>
    <w:rsid w:val="005206FE"/>
    <w:rsid w:val="00522FAD"/>
    <w:rsid w:val="00525426"/>
    <w:rsid w:val="005257ED"/>
    <w:rsid w:val="005306F8"/>
    <w:rsid w:val="0054023D"/>
    <w:rsid w:val="005426BF"/>
    <w:rsid w:val="00547345"/>
    <w:rsid w:val="00554A7D"/>
    <w:rsid w:val="0056213C"/>
    <w:rsid w:val="00580C24"/>
    <w:rsid w:val="005968EF"/>
    <w:rsid w:val="00596C1E"/>
    <w:rsid w:val="005A2E26"/>
    <w:rsid w:val="005A4E74"/>
    <w:rsid w:val="005B7BCA"/>
    <w:rsid w:val="005C0DAE"/>
    <w:rsid w:val="005C188E"/>
    <w:rsid w:val="005D2349"/>
    <w:rsid w:val="005D58C2"/>
    <w:rsid w:val="005E1B60"/>
    <w:rsid w:val="005E5507"/>
    <w:rsid w:val="005E607B"/>
    <w:rsid w:val="005F0417"/>
    <w:rsid w:val="005F0A8D"/>
    <w:rsid w:val="005F41CE"/>
    <w:rsid w:val="00601229"/>
    <w:rsid w:val="00603B67"/>
    <w:rsid w:val="00612195"/>
    <w:rsid w:val="006162A2"/>
    <w:rsid w:val="00620E97"/>
    <w:rsid w:val="006240DA"/>
    <w:rsid w:val="0063256E"/>
    <w:rsid w:val="00633F04"/>
    <w:rsid w:val="00635219"/>
    <w:rsid w:val="00635EC0"/>
    <w:rsid w:val="00637AD9"/>
    <w:rsid w:val="00640B58"/>
    <w:rsid w:val="006435B7"/>
    <w:rsid w:val="00651B02"/>
    <w:rsid w:val="00651B19"/>
    <w:rsid w:val="006560A2"/>
    <w:rsid w:val="0065673C"/>
    <w:rsid w:val="00660A29"/>
    <w:rsid w:val="00695519"/>
    <w:rsid w:val="006A4134"/>
    <w:rsid w:val="006A5DDA"/>
    <w:rsid w:val="006A6701"/>
    <w:rsid w:val="006B21F4"/>
    <w:rsid w:val="006B3753"/>
    <w:rsid w:val="006B7AD6"/>
    <w:rsid w:val="006C50FD"/>
    <w:rsid w:val="006C7D9A"/>
    <w:rsid w:val="006D1CE7"/>
    <w:rsid w:val="006D1DD4"/>
    <w:rsid w:val="006D4014"/>
    <w:rsid w:val="006D44C1"/>
    <w:rsid w:val="006D7050"/>
    <w:rsid w:val="006E5651"/>
    <w:rsid w:val="006E5B85"/>
    <w:rsid w:val="006E7A49"/>
    <w:rsid w:val="006F026A"/>
    <w:rsid w:val="0070265B"/>
    <w:rsid w:val="00704813"/>
    <w:rsid w:val="0072290D"/>
    <w:rsid w:val="00723D6D"/>
    <w:rsid w:val="00724537"/>
    <w:rsid w:val="00731724"/>
    <w:rsid w:val="00732D05"/>
    <w:rsid w:val="0073474B"/>
    <w:rsid w:val="00735511"/>
    <w:rsid w:val="00737208"/>
    <w:rsid w:val="00744DE6"/>
    <w:rsid w:val="00762452"/>
    <w:rsid w:val="007639E0"/>
    <w:rsid w:val="00775507"/>
    <w:rsid w:val="0077597E"/>
    <w:rsid w:val="00783473"/>
    <w:rsid w:val="0078594B"/>
    <w:rsid w:val="00794E54"/>
    <w:rsid w:val="00795E02"/>
    <w:rsid w:val="0079668F"/>
    <w:rsid w:val="007979D0"/>
    <w:rsid w:val="007A4E18"/>
    <w:rsid w:val="007A7B8C"/>
    <w:rsid w:val="007C6D9E"/>
    <w:rsid w:val="007D1C43"/>
    <w:rsid w:val="007D6C53"/>
    <w:rsid w:val="007E1564"/>
    <w:rsid w:val="007E1E87"/>
    <w:rsid w:val="007E5B3F"/>
    <w:rsid w:val="007E7DAF"/>
    <w:rsid w:val="007F2257"/>
    <w:rsid w:val="0080091D"/>
    <w:rsid w:val="00804108"/>
    <w:rsid w:val="00804FC4"/>
    <w:rsid w:val="00816367"/>
    <w:rsid w:val="00816A0B"/>
    <w:rsid w:val="00824B22"/>
    <w:rsid w:val="0082679E"/>
    <w:rsid w:val="00830C53"/>
    <w:rsid w:val="00837FAA"/>
    <w:rsid w:val="00841F77"/>
    <w:rsid w:val="0085276D"/>
    <w:rsid w:val="00863390"/>
    <w:rsid w:val="0086385C"/>
    <w:rsid w:val="00871916"/>
    <w:rsid w:val="0087410F"/>
    <w:rsid w:val="008758A3"/>
    <w:rsid w:val="008900C5"/>
    <w:rsid w:val="008956DD"/>
    <w:rsid w:val="008A510E"/>
    <w:rsid w:val="008A522A"/>
    <w:rsid w:val="008B3BD8"/>
    <w:rsid w:val="008B4464"/>
    <w:rsid w:val="008B750B"/>
    <w:rsid w:val="008C3162"/>
    <w:rsid w:val="008D1F14"/>
    <w:rsid w:val="008E3924"/>
    <w:rsid w:val="008F13F7"/>
    <w:rsid w:val="008F5B4D"/>
    <w:rsid w:val="00905691"/>
    <w:rsid w:val="009065F9"/>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2498"/>
    <w:rsid w:val="009B4CA6"/>
    <w:rsid w:val="009B79F8"/>
    <w:rsid w:val="009C177E"/>
    <w:rsid w:val="009C66D5"/>
    <w:rsid w:val="009D13FD"/>
    <w:rsid w:val="009D266A"/>
    <w:rsid w:val="009F7E07"/>
    <w:rsid w:val="00A0104C"/>
    <w:rsid w:val="00A01522"/>
    <w:rsid w:val="00A10A11"/>
    <w:rsid w:val="00A13C6A"/>
    <w:rsid w:val="00A15262"/>
    <w:rsid w:val="00A17B09"/>
    <w:rsid w:val="00A377AA"/>
    <w:rsid w:val="00A457C6"/>
    <w:rsid w:val="00A46AD0"/>
    <w:rsid w:val="00A47063"/>
    <w:rsid w:val="00A473A8"/>
    <w:rsid w:val="00A513F0"/>
    <w:rsid w:val="00A52A54"/>
    <w:rsid w:val="00A61AC8"/>
    <w:rsid w:val="00A6366F"/>
    <w:rsid w:val="00A65D4C"/>
    <w:rsid w:val="00A70512"/>
    <w:rsid w:val="00AA1F60"/>
    <w:rsid w:val="00AA40D7"/>
    <w:rsid w:val="00AB221E"/>
    <w:rsid w:val="00AB5F7D"/>
    <w:rsid w:val="00AC0C50"/>
    <w:rsid w:val="00AC6FE2"/>
    <w:rsid w:val="00AF3925"/>
    <w:rsid w:val="00B1296B"/>
    <w:rsid w:val="00B2292F"/>
    <w:rsid w:val="00B43169"/>
    <w:rsid w:val="00B501A8"/>
    <w:rsid w:val="00B55AE4"/>
    <w:rsid w:val="00B70B46"/>
    <w:rsid w:val="00B739B0"/>
    <w:rsid w:val="00B814A3"/>
    <w:rsid w:val="00B96F38"/>
    <w:rsid w:val="00BA061C"/>
    <w:rsid w:val="00BB4F6A"/>
    <w:rsid w:val="00BC08F2"/>
    <w:rsid w:val="00BC2414"/>
    <w:rsid w:val="00BC716B"/>
    <w:rsid w:val="00BC720F"/>
    <w:rsid w:val="00BD0E74"/>
    <w:rsid w:val="00BD5F8C"/>
    <w:rsid w:val="00BE29DD"/>
    <w:rsid w:val="00C066AF"/>
    <w:rsid w:val="00C10E06"/>
    <w:rsid w:val="00C145B8"/>
    <w:rsid w:val="00C20A90"/>
    <w:rsid w:val="00C2438F"/>
    <w:rsid w:val="00C31AF0"/>
    <w:rsid w:val="00C32A7E"/>
    <w:rsid w:val="00C34F28"/>
    <w:rsid w:val="00C368DF"/>
    <w:rsid w:val="00C36A0B"/>
    <w:rsid w:val="00C442C5"/>
    <w:rsid w:val="00C5584D"/>
    <w:rsid w:val="00C56AC2"/>
    <w:rsid w:val="00C57B5C"/>
    <w:rsid w:val="00C57C7C"/>
    <w:rsid w:val="00C61049"/>
    <w:rsid w:val="00C63FFE"/>
    <w:rsid w:val="00C91EB6"/>
    <w:rsid w:val="00CA10B0"/>
    <w:rsid w:val="00CA2F8E"/>
    <w:rsid w:val="00CA3556"/>
    <w:rsid w:val="00CA3EE2"/>
    <w:rsid w:val="00CA7FD5"/>
    <w:rsid w:val="00CB28FD"/>
    <w:rsid w:val="00CB3287"/>
    <w:rsid w:val="00CB33E2"/>
    <w:rsid w:val="00CB4E68"/>
    <w:rsid w:val="00CB60EA"/>
    <w:rsid w:val="00CC2733"/>
    <w:rsid w:val="00CD0050"/>
    <w:rsid w:val="00CD0866"/>
    <w:rsid w:val="00CE7481"/>
    <w:rsid w:val="00CF0A8F"/>
    <w:rsid w:val="00CF597E"/>
    <w:rsid w:val="00D048CE"/>
    <w:rsid w:val="00D04B3D"/>
    <w:rsid w:val="00D07E74"/>
    <w:rsid w:val="00D10998"/>
    <w:rsid w:val="00D15CBD"/>
    <w:rsid w:val="00D221CB"/>
    <w:rsid w:val="00D23391"/>
    <w:rsid w:val="00D31805"/>
    <w:rsid w:val="00D448FE"/>
    <w:rsid w:val="00D47A3A"/>
    <w:rsid w:val="00D552B9"/>
    <w:rsid w:val="00D67DDC"/>
    <w:rsid w:val="00D735B2"/>
    <w:rsid w:val="00D74021"/>
    <w:rsid w:val="00D76D01"/>
    <w:rsid w:val="00D922A9"/>
    <w:rsid w:val="00D9394A"/>
    <w:rsid w:val="00DA3E54"/>
    <w:rsid w:val="00DB0CBB"/>
    <w:rsid w:val="00DB1157"/>
    <w:rsid w:val="00DB148A"/>
    <w:rsid w:val="00DB67CC"/>
    <w:rsid w:val="00DC3783"/>
    <w:rsid w:val="00DD1785"/>
    <w:rsid w:val="00DE1070"/>
    <w:rsid w:val="00DF0210"/>
    <w:rsid w:val="00E00219"/>
    <w:rsid w:val="00E0316B"/>
    <w:rsid w:val="00E22EE1"/>
    <w:rsid w:val="00E245DF"/>
    <w:rsid w:val="00E25603"/>
    <w:rsid w:val="00E25E10"/>
    <w:rsid w:val="00E339EB"/>
    <w:rsid w:val="00E50B41"/>
    <w:rsid w:val="00E5219B"/>
    <w:rsid w:val="00E52D07"/>
    <w:rsid w:val="00E5518B"/>
    <w:rsid w:val="00E609FE"/>
    <w:rsid w:val="00E630BE"/>
    <w:rsid w:val="00E64309"/>
    <w:rsid w:val="00E75920"/>
    <w:rsid w:val="00E80252"/>
    <w:rsid w:val="00E80919"/>
    <w:rsid w:val="00E80D96"/>
    <w:rsid w:val="00E821A3"/>
    <w:rsid w:val="00E871FA"/>
    <w:rsid w:val="00E936A4"/>
    <w:rsid w:val="00E954BB"/>
    <w:rsid w:val="00EA45E7"/>
    <w:rsid w:val="00EB78E3"/>
    <w:rsid w:val="00EB7BE3"/>
    <w:rsid w:val="00EC1C4B"/>
    <w:rsid w:val="00EC735A"/>
    <w:rsid w:val="00ED5F38"/>
    <w:rsid w:val="00EF27FE"/>
    <w:rsid w:val="00F025B5"/>
    <w:rsid w:val="00F05FAE"/>
    <w:rsid w:val="00F06739"/>
    <w:rsid w:val="00F07FB6"/>
    <w:rsid w:val="00F139AB"/>
    <w:rsid w:val="00F149D0"/>
    <w:rsid w:val="00F16B53"/>
    <w:rsid w:val="00F17008"/>
    <w:rsid w:val="00F25ECD"/>
    <w:rsid w:val="00F260D5"/>
    <w:rsid w:val="00F318BE"/>
    <w:rsid w:val="00F33297"/>
    <w:rsid w:val="00F343FB"/>
    <w:rsid w:val="00F359FE"/>
    <w:rsid w:val="00F36CF3"/>
    <w:rsid w:val="00F42159"/>
    <w:rsid w:val="00F4256E"/>
    <w:rsid w:val="00F42EE1"/>
    <w:rsid w:val="00F56C18"/>
    <w:rsid w:val="00F60F1F"/>
    <w:rsid w:val="00F64141"/>
    <w:rsid w:val="00F67508"/>
    <w:rsid w:val="00F67ABA"/>
    <w:rsid w:val="00F67F7C"/>
    <w:rsid w:val="00F71FC9"/>
    <w:rsid w:val="00F72631"/>
    <w:rsid w:val="00F73B48"/>
    <w:rsid w:val="00F74F51"/>
    <w:rsid w:val="00F842AD"/>
    <w:rsid w:val="00F914EB"/>
    <w:rsid w:val="00F91B85"/>
    <w:rsid w:val="00F932F6"/>
    <w:rsid w:val="00F938E7"/>
    <w:rsid w:val="00FA01F4"/>
    <w:rsid w:val="00FA3B17"/>
    <w:rsid w:val="00FA5E8D"/>
    <w:rsid w:val="00FA5F3D"/>
    <w:rsid w:val="00FB399E"/>
    <w:rsid w:val="00FB7F50"/>
    <w:rsid w:val="00FC2A85"/>
    <w:rsid w:val="00FC40AF"/>
    <w:rsid w:val="00FC73B9"/>
    <w:rsid w:val="00FD0A16"/>
    <w:rsid w:val="00FE3D7D"/>
    <w:rsid w:val="00FE3D88"/>
    <w:rsid w:val="00FE6DCF"/>
    <w:rsid w:val="00FE715E"/>
    <w:rsid w:val="00FF636E"/>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94442352">
      <w:bodyDiv w:val="1"/>
      <w:marLeft w:val="0"/>
      <w:marRight w:val="0"/>
      <w:marTop w:val="0"/>
      <w:marBottom w:val="0"/>
      <w:divBdr>
        <w:top w:val="none" w:sz="0" w:space="0" w:color="auto"/>
        <w:left w:val="none" w:sz="0" w:space="0" w:color="auto"/>
        <w:bottom w:val="none" w:sz="0" w:space="0" w:color="auto"/>
        <w:right w:val="none" w:sz="0" w:space="0" w:color="auto"/>
      </w:divBdr>
    </w:div>
    <w:div w:id="80053359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0766220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5180774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96/&#1740;&#1580;&#1604;&#1587;&#1575;&#1606;" TargetMode="External"/><Relationship Id="rId2" Type="http://schemas.openxmlformats.org/officeDocument/2006/relationships/hyperlink" Target="http://lib.eshia.ir/10083/3/296/&#1576;&#1581;&#1740;&#1575;&#1604;&#1607;&#1605;" TargetMode="External"/><Relationship Id="rId1" Type="http://schemas.openxmlformats.org/officeDocument/2006/relationships/hyperlink" Target="http://lib.eshia.ir/27047/1/172/&#1602;&#1591;&#1593;%20&#1593;&#1604;&#1740;&#1607;" TargetMode="External"/><Relationship Id="rId5" Type="http://schemas.openxmlformats.org/officeDocument/2006/relationships/hyperlink" Target="http://lib.eshia.ir/10083/2/225/&#1581;&#1590;&#1585;&#1578;%20" TargetMode="External"/><Relationship Id="rId4" Type="http://schemas.openxmlformats.org/officeDocument/2006/relationships/hyperlink" Target="http://lib.eshia.ir/10083/2/277/&#1608;&#1602;&#1578;%20&#1601;&#1608;&#1578;&#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B67BC-8864-41F3-9613-FF64B34A0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279</TotalTime>
  <Pages>10</Pages>
  <Words>3014</Words>
  <Characters>17186</Characters>
  <Application>Microsoft Office Word</Application>
  <DocSecurity>0</DocSecurity>
  <Lines>143</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20160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89</cp:revision>
  <dcterms:created xsi:type="dcterms:W3CDTF">2019-09-18T05:48:00Z</dcterms:created>
  <dcterms:modified xsi:type="dcterms:W3CDTF">2019-09-21T12:08:00Z</dcterms:modified>
  <cp:contentStatus>ویرایش 2.5</cp:contentStatus>
  <cp:version>2.7</cp:version>
</cp:coreProperties>
</file>