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02A68" w:rsidRDefault="00302A68" w:rsidP="00302A68">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5432790" w:history="1">
        <w:r w:rsidRPr="009863AE">
          <w:rPr>
            <w:rStyle w:val="ac"/>
            <w:rFonts w:hint="eastAsia"/>
            <w:noProof/>
            <w:rtl/>
          </w:rPr>
          <w:t>اوقات</w:t>
        </w:r>
        <w:r w:rsidRPr="009863AE">
          <w:rPr>
            <w:rStyle w:val="ac"/>
            <w:noProof/>
            <w:rtl/>
          </w:rPr>
          <w:t xml:space="preserve"> </w:t>
        </w:r>
        <w:r w:rsidRPr="009863AE">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Toc495432790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02A68" w:rsidRDefault="00274A1B" w:rsidP="00302A68">
      <w:pPr>
        <w:pStyle w:val="22"/>
        <w:tabs>
          <w:tab w:val="right" w:leader="dot" w:pos="10194"/>
        </w:tabs>
        <w:rPr>
          <w:rFonts w:asciiTheme="minorHAnsi" w:eastAsiaTheme="minorEastAsia" w:hAnsiTheme="minorHAnsi" w:cstheme="minorBidi"/>
          <w:bCs w:val="0"/>
          <w:noProof/>
          <w:color w:val="auto"/>
          <w:szCs w:val="22"/>
          <w:rtl/>
        </w:rPr>
      </w:pPr>
      <w:hyperlink w:anchor="_Toc495432791" w:history="1">
        <w:r w:rsidR="00302A68" w:rsidRPr="009863AE">
          <w:rPr>
            <w:rStyle w:val="ac"/>
            <w:rFonts w:ascii="Cambria" w:eastAsia="Times New Roman" w:hAnsi="Cambria" w:hint="eastAsia"/>
            <w:b/>
            <w:i/>
            <w:noProof/>
            <w:rtl/>
          </w:rPr>
          <w:t>ادامه</w:t>
        </w:r>
        <w:r w:rsidR="00302A68" w:rsidRPr="009863AE">
          <w:rPr>
            <w:rStyle w:val="ac"/>
            <w:rFonts w:ascii="Cambria" w:eastAsia="Times New Roman" w:hAnsi="Cambria"/>
            <w:b/>
            <w:i/>
            <w:noProof/>
            <w:rtl/>
          </w:rPr>
          <w:t xml:space="preserve"> </w:t>
        </w:r>
        <w:r w:rsidR="00302A68" w:rsidRPr="009863AE">
          <w:rPr>
            <w:rStyle w:val="ac"/>
            <w:rFonts w:ascii="Cambria" w:eastAsia="Times New Roman" w:hAnsi="Cambria" w:hint="eastAsia"/>
            <w:b/>
            <w:i/>
            <w:noProof/>
            <w:rtl/>
          </w:rPr>
          <w:t>مسأله</w:t>
        </w:r>
        <w:r w:rsidR="00302A68" w:rsidRPr="009863AE">
          <w:rPr>
            <w:rStyle w:val="ac"/>
            <w:rFonts w:ascii="Cambria" w:eastAsia="Times New Roman" w:hAnsi="Cambria"/>
            <w:b/>
            <w:i/>
            <w:noProof/>
            <w:rtl/>
          </w:rPr>
          <w:t xml:space="preserve"> 18 </w:t>
        </w:r>
        <w:r w:rsidR="00302A68" w:rsidRPr="009863AE">
          <w:rPr>
            <w:rStyle w:val="ac"/>
            <w:rFonts w:ascii="Cambria" w:eastAsia="Times New Roman" w:hAnsi="Cambria" w:hint="eastAsia"/>
            <w:b/>
            <w:i/>
            <w:noProof/>
            <w:rtl/>
          </w:rPr>
          <w:t>عروه</w:t>
        </w:r>
        <w:r w:rsidR="00302A68" w:rsidRPr="009863AE">
          <w:rPr>
            <w:rStyle w:val="ac"/>
            <w:rFonts w:ascii="Cambria" w:eastAsia="Times New Roman" w:hAnsi="Cambria"/>
            <w:b/>
            <w:i/>
            <w:noProof/>
            <w:rtl/>
          </w:rPr>
          <w:t xml:space="preserve"> (</w:t>
        </w:r>
        <w:r w:rsidR="00302A68" w:rsidRPr="009863AE">
          <w:rPr>
            <w:rStyle w:val="ac"/>
            <w:rFonts w:ascii="Cambria" w:eastAsia="Times New Roman" w:hAnsi="Cambria" w:hint="eastAsia"/>
            <w:b/>
            <w:i/>
            <w:noProof/>
            <w:rtl/>
          </w:rPr>
          <w:t>کراهت</w:t>
        </w:r>
        <w:r w:rsidR="00302A68" w:rsidRPr="009863AE">
          <w:rPr>
            <w:rStyle w:val="ac"/>
            <w:rFonts w:ascii="Cambria" w:eastAsia="Times New Roman" w:hAnsi="Cambria"/>
            <w:b/>
            <w:i/>
            <w:noProof/>
            <w:rtl/>
          </w:rPr>
          <w:t xml:space="preserve"> </w:t>
        </w:r>
        <w:r w:rsidR="00302A68" w:rsidRPr="009863AE">
          <w:rPr>
            <w:rStyle w:val="ac"/>
            <w:rFonts w:ascii="Cambria" w:eastAsia="Times New Roman" w:hAnsi="Cambria" w:hint="eastAsia"/>
            <w:b/>
            <w:i/>
            <w:noProof/>
            <w:rtl/>
          </w:rPr>
          <w:t>نافله</w:t>
        </w:r>
        <w:r w:rsidR="00302A68" w:rsidRPr="009863AE">
          <w:rPr>
            <w:rStyle w:val="ac"/>
            <w:rFonts w:ascii="Cambria" w:eastAsia="Times New Roman" w:hAnsi="Cambria"/>
            <w:b/>
            <w:i/>
            <w:noProof/>
            <w:rtl/>
          </w:rPr>
          <w:t xml:space="preserve"> </w:t>
        </w:r>
        <w:r w:rsidR="00302A68" w:rsidRPr="009863AE">
          <w:rPr>
            <w:rStyle w:val="ac"/>
            <w:rFonts w:ascii="Cambria" w:eastAsia="Times New Roman" w:hAnsi="Cambria" w:hint="eastAsia"/>
            <w:b/>
            <w:i/>
            <w:noProof/>
            <w:rtl/>
          </w:rPr>
          <w:t>مبتدئه</w:t>
        </w:r>
        <w:r w:rsidR="00302A68" w:rsidRPr="009863AE">
          <w:rPr>
            <w:rStyle w:val="ac"/>
            <w:rFonts w:ascii="Cambria" w:eastAsia="Times New Roman" w:hAnsi="Cambria"/>
            <w:b/>
            <w:i/>
            <w:noProof/>
            <w:rtl/>
          </w:rPr>
          <w:t xml:space="preserve"> </w:t>
        </w:r>
        <w:r w:rsidR="00302A68" w:rsidRPr="009863AE">
          <w:rPr>
            <w:rStyle w:val="ac"/>
            <w:rFonts w:ascii="Cambria" w:eastAsia="Times New Roman" w:hAnsi="Cambria" w:hint="eastAsia"/>
            <w:b/>
            <w:i/>
            <w:noProof/>
            <w:rtl/>
          </w:rPr>
          <w:t>در</w:t>
        </w:r>
        <w:r w:rsidR="00302A68" w:rsidRPr="009863AE">
          <w:rPr>
            <w:rStyle w:val="ac"/>
            <w:rFonts w:ascii="Cambria" w:eastAsia="Times New Roman" w:hAnsi="Cambria"/>
            <w:b/>
            <w:i/>
            <w:noProof/>
            <w:rtl/>
          </w:rPr>
          <w:t xml:space="preserve"> </w:t>
        </w:r>
        <w:r w:rsidR="00302A68" w:rsidRPr="009863AE">
          <w:rPr>
            <w:rStyle w:val="ac"/>
            <w:rFonts w:ascii="Cambria" w:eastAsia="Times New Roman" w:hAnsi="Cambria" w:hint="eastAsia"/>
            <w:b/>
            <w:i/>
            <w:noProof/>
            <w:rtl/>
          </w:rPr>
          <w:t>اوقات</w:t>
        </w:r>
        <w:r w:rsidR="00302A68" w:rsidRPr="009863AE">
          <w:rPr>
            <w:rStyle w:val="ac"/>
            <w:rFonts w:ascii="Cambria" w:eastAsia="Times New Roman" w:hAnsi="Cambria"/>
            <w:b/>
            <w:i/>
            <w:noProof/>
            <w:rtl/>
          </w:rPr>
          <w:t xml:space="preserve"> </w:t>
        </w:r>
        <w:r w:rsidR="00302A68" w:rsidRPr="009863AE">
          <w:rPr>
            <w:rStyle w:val="ac"/>
            <w:rFonts w:ascii="Cambria" w:eastAsia="Times New Roman" w:hAnsi="Cambria" w:hint="eastAsia"/>
            <w:b/>
            <w:i/>
            <w:noProof/>
            <w:rtl/>
          </w:rPr>
          <w:t>پنج</w:t>
        </w:r>
        <w:r w:rsidR="00302A68" w:rsidRPr="009863AE">
          <w:rPr>
            <w:rStyle w:val="ac"/>
            <w:rFonts w:ascii="Cambria" w:eastAsia="Times New Roman" w:hAnsi="Cambria"/>
            <w:b/>
            <w:i/>
            <w:noProof/>
            <w:rtl/>
          </w:rPr>
          <w:t xml:space="preserve"> </w:t>
        </w:r>
        <w:r w:rsidR="00302A68" w:rsidRPr="009863AE">
          <w:rPr>
            <w:rStyle w:val="ac"/>
            <w:rFonts w:ascii="Cambria" w:eastAsia="Times New Roman" w:hAnsi="Cambria" w:hint="eastAsia"/>
            <w:b/>
            <w:i/>
            <w:noProof/>
            <w:rtl/>
          </w:rPr>
          <w:t>گانه</w:t>
        </w:r>
        <w:r w:rsidR="00302A68" w:rsidRPr="009863AE">
          <w:rPr>
            <w:rStyle w:val="ac"/>
            <w:rFonts w:ascii="Cambria" w:eastAsia="Times New Roman" w:hAnsi="Cambria"/>
            <w:b/>
            <w:i/>
            <w:noProof/>
            <w:rtl/>
          </w:rPr>
          <w:t>)</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Toc495432791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2</w:t>
        </w:r>
        <w:r w:rsidR="00302A68">
          <w:rPr>
            <w:rStyle w:val="ac"/>
            <w:noProof/>
            <w:rtl/>
          </w:rPr>
          <w:fldChar w:fldCharType="end"/>
        </w:r>
      </w:hyperlink>
    </w:p>
    <w:p w:rsidR="00302A68" w:rsidRDefault="00274A1B" w:rsidP="00302A68">
      <w:pPr>
        <w:pStyle w:val="22"/>
        <w:tabs>
          <w:tab w:val="right" w:leader="dot" w:pos="10194"/>
        </w:tabs>
        <w:rPr>
          <w:rFonts w:asciiTheme="minorHAnsi" w:eastAsiaTheme="minorEastAsia" w:hAnsiTheme="minorHAnsi" w:cstheme="minorBidi"/>
          <w:bCs w:val="0"/>
          <w:noProof/>
          <w:color w:val="auto"/>
          <w:szCs w:val="22"/>
          <w:rtl/>
        </w:rPr>
      </w:pPr>
      <w:hyperlink w:anchor="_Toc495432792" w:history="1">
        <w:r w:rsidR="00302A68" w:rsidRPr="009863AE">
          <w:rPr>
            <w:rStyle w:val="ac"/>
            <w:rFonts w:hint="eastAsia"/>
            <w:noProof/>
            <w:rtl/>
          </w:rPr>
          <w:t>بررس</w:t>
        </w:r>
        <w:r w:rsidR="00302A68" w:rsidRPr="009863AE">
          <w:rPr>
            <w:rStyle w:val="ac"/>
            <w:rFonts w:hint="cs"/>
            <w:noProof/>
            <w:rtl/>
          </w:rPr>
          <w:t>ی</w:t>
        </w:r>
        <w:r w:rsidR="00302A68" w:rsidRPr="009863AE">
          <w:rPr>
            <w:rStyle w:val="ac"/>
            <w:noProof/>
            <w:rtl/>
          </w:rPr>
          <w:t xml:space="preserve"> </w:t>
        </w:r>
        <w:r w:rsidR="00302A68" w:rsidRPr="009863AE">
          <w:rPr>
            <w:rStyle w:val="ac"/>
            <w:rFonts w:hint="eastAsia"/>
            <w:noProof/>
            <w:rtl/>
          </w:rPr>
          <w:t>روا</w:t>
        </w:r>
        <w:r w:rsidR="00302A68" w:rsidRPr="009863AE">
          <w:rPr>
            <w:rStyle w:val="ac"/>
            <w:rFonts w:hint="cs"/>
            <w:noProof/>
            <w:rtl/>
          </w:rPr>
          <w:t>ی</w:t>
        </w:r>
        <w:r w:rsidR="00302A68" w:rsidRPr="009863AE">
          <w:rPr>
            <w:rStyle w:val="ac"/>
            <w:rFonts w:hint="eastAsia"/>
            <w:noProof/>
            <w:rtl/>
          </w:rPr>
          <w:t>ات</w:t>
        </w:r>
        <w:r w:rsidR="00302A68" w:rsidRPr="009863AE">
          <w:rPr>
            <w:rStyle w:val="ac"/>
            <w:noProof/>
            <w:rtl/>
          </w:rPr>
          <w:t xml:space="preserve"> </w:t>
        </w:r>
        <w:r w:rsidR="00302A68" w:rsidRPr="009863AE">
          <w:rPr>
            <w:rStyle w:val="ac"/>
            <w:rFonts w:hint="eastAsia"/>
            <w:noProof/>
            <w:rtl/>
          </w:rPr>
          <w:t>معارض</w:t>
        </w:r>
        <w:r w:rsidR="00302A68" w:rsidRPr="009863AE">
          <w:rPr>
            <w:rStyle w:val="ac"/>
            <w:noProof/>
            <w:rtl/>
          </w:rPr>
          <w:t xml:space="preserve"> </w:t>
        </w:r>
        <w:r w:rsidR="00302A68" w:rsidRPr="009863AE">
          <w:rPr>
            <w:rStyle w:val="ac"/>
            <w:rFonts w:hint="eastAsia"/>
            <w:noProof/>
            <w:rtl/>
          </w:rPr>
          <w:t>با</w:t>
        </w:r>
        <w:r w:rsidR="00302A68" w:rsidRPr="009863AE">
          <w:rPr>
            <w:rStyle w:val="ac"/>
            <w:noProof/>
            <w:rtl/>
          </w:rPr>
          <w:t xml:space="preserve"> </w:t>
        </w:r>
        <w:r w:rsidR="00302A68" w:rsidRPr="009863AE">
          <w:rPr>
            <w:rStyle w:val="ac"/>
            <w:rFonts w:hint="eastAsia"/>
            <w:noProof/>
            <w:rtl/>
          </w:rPr>
          <w:t>نه</w:t>
        </w:r>
        <w:r w:rsidR="00302A68" w:rsidRPr="009863AE">
          <w:rPr>
            <w:rStyle w:val="ac"/>
            <w:rFonts w:hint="cs"/>
            <w:noProof/>
            <w:rtl/>
          </w:rPr>
          <w:t>ی</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Toc495432792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2</w:t>
        </w:r>
        <w:r w:rsidR="00302A68">
          <w:rPr>
            <w:rStyle w:val="ac"/>
            <w:noProof/>
            <w:rtl/>
          </w:rPr>
          <w:fldChar w:fldCharType="end"/>
        </w:r>
      </w:hyperlink>
    </w:p>
    <w:p w:rsidR="00302A68" w:rsidRDefault="00274A1B" w:rsidP="00302A68">
      <w:pPr>
        <w:pStyle w:val="32"/>
        <w:tabs>
          <w:tab w:val="right" w:leader="dot" w:pos="10194"/>
        </w:tabs>
        <w:rPr>
          <w:rFonts w:asciiTheme="minorHAnsi" w:eastAsiaTheme="minorEastAsia" w:hAnsiTheme="minorHAnsi" w:cstheme="minorBidi"/>
          <w:bCs w:val="0"/>
          <w:iCs w:val="0"/>
          <w:noProof/>
          <w:color w:val="auto"/>
          <w:szCs w:val="22"/>
          <w:rtl/>
        </w:rPr>
      </w:pPr>
      <w:hyperlink w:anchor="_Toc495432793" w:history="1">
        <w:r w:rsidR="00302A68" w:rsidRPr="009863AE">
          <w:rPr>
            <w:rStyle w:val="ac"/>
            <w:rFonts w:hint="eastAsia"/>
            <w:noProof/>
            <w:rtl/>
          </w:rPr>
          <w:t>صح</w:t>
        </w:r>
        <w:r w:rsidR="00302A68" w:rsidRPr="009863AE">
          <w:rPr>
            <w:rStyle w:val="ac"/>
            <w:rFonts w:hint="cs"/>
            <w:noProof/>
            <w:rtl/>
          </w:rPr>
          <w:t>ی</w:t>
        </w:r>
        <w:r w:rsidR="00302A68" w:rsidRPr="009863AE">
          <w:rPr>
            <w:rStyle w:val="ac"/>
            <w:rFonts w:hint="eastAsia"/>
            <w:noProof/>
            <w:rtl/>
          </w:rPr>
          <w:t>حه</w:t>
        </w:r>
        <w:r w:rsidR="00302A68" w:rsidRPr="009863AE">
          <w:rPr>
            <w:rStyle w:val="ac"/>
            <w:noProof/>
            <w:rtl/>
          </w:rPr>
          <w:t xml:space="preserve"> </w:t>
        </w:r>
        <w:r w:rsidR="00302A68" w:rsidRPr="009863AE">
          <w:rPr>
            <w:rStyle w:val="ac"/>
            <w:rFonts w:hint="eastAsia"/>
            <w:noProof/>
            <w:rtl/>
          </w:rPr>
          <w:t>أب</w:t>
        </w:r>
        <w:r w:rsidR="00302A68" w:rsidRPr="009863AE">
          <w:rPr>
            <w:rStyle w:val="ac"/>
            <w:rFonts w:hint="cs"/>
            <w:noProof/>
            <w:rtl/>
          </w:rPr>
          <w:t>ی</w:t>
        </w:r>
        <w:r w:rsidR="00302A68" w:rsidRPr="009863AE">
          <w:rPr>
            <w:rStyle w:val="ac"/>
            <w:noProof/>
            <w:rtl/>
          </w:rPr>
          <w:t xml:space="preserve"> </w:t>
        </w:r>
        <w:r w:rsidR="00302A68" w:rsidRPr="009863AE">
          <w:rPr>
            <w:rStyle w:val="ac"/>
            <w:rFonts w:hint="eastAsia"/>
            <w:noProof/>
            <w:rtl/>
          </w:rPr>
          <w:t>جعفر</w:t>
        </w:r>
        <w:r w:rsidR="00302A68" w:rsidRPr="009863AE">
          <w:rPr>
            <w:rStyle w:val="ac"/>
            <w:noProof/>
            <w:rtl/>
          </w:rPr>
          <w:t xml:space="preserve"> </w:t>
        </w:r>
        <w:r w:rsidR="00302A68" w:rsidRPr="009863AE">
          <w:rPr>
            <w:rStyle w:val="ac"/>
            <w:rFonts w:hint="eastAsia"/>
            <w:noProof/>
            <w:rtl/>
          </w:rPr>
          <w:t>أسد</w:t>
        </w:r>
        <w:r w:rsidR="00302A68" w:rsidRPr="009863AE">
          <w:rPr>
            <w:rStyle w:val="ac"/>
            <w:rFonts w:hint="cs"/>
            <w:noProof/>
            <w:rtl/>
          </w:rPr>
          <w:t>ی</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Toc495432793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2</w:t>
        </w:r>
        <w:r w:rsidR="00302A68">
          <w:rPr>
            <w:rStyle w:val="ac"/>
            <w:noProof/>
            <w:rtl/>
          </w:rPr>
          <w:fldChar w:fldCharType="end"/>
        </w:r>
      </w:hyperlink>
    </w:p>
    <w:p w:rsidR="00302A68" w:rsidRDefault="00274A1B" w:rsidP="00302A68">
      <w:pPr>
        <w:pStyle w:val="42"/>
        <w:tabs>
          <w:tab w:val="right" w:leader="dot" w:pos="10194"/>
        </w:tabs>
        <w:rPr>
          <w:rFonts w:asciiTheme="minorHAnsi" w:eastAsiaTheme="minorEastAsia" w:hAnsiTheme="minorHAnsi" w:cstheme="minorBidi"/>
          <w:bCs w:val="0"/>
          <w:noProof/>
          <w:color w:val="auto"/>
          <w:szCs w:val="22"/>
          <w:rtl/>
        </w:rPr>
      </w:pPr>
      <w:hyperlink w:anchor="_Toc495432794" w:history="1">
        <w:r w:rsidR="00302A68" w:rsidRPr="009863AE">
          <w:rPr>
            <w:rStyle w:val="ac"/>
            <w:rFonts w:hint="eastAsia"/>
            <w:noProof/>
            <w:rtl/>
          </w:rPr>
          <w:t>مناقشه</w:t>
        </w:r>
        <w:r w:rsidR="00302A68" w:rsidRPr="009863AE">
          <w:rPr>
            <w:rStyle w:val="ac"/>
            <w:noProof/>
            <w:rtl/>
          </w:rPr>
          <w:t xml:space="preserve"> </w:t>
        </w:r>
        <w:r w:rsidR="00302A68" w:rsidRPr="009863AE">
          <w:rPr>
            <w:rStyle w:val="ac"/>
            <w:rFonts w:hint="eastAsia"/>
            <w:noProof/>
            <w:rtl/>
          </w:rPr>
          <w:t>محقق</w:t>
        </w:r>
        <w:r w:rsidR="00302A68" w:rsidRPr="009863AE">
          <w:rPr>
            <w:rStyle w:val="ac"/>
            <w:noProof/>
            <w:rtl/>
          </w:rPr>
          <w:t xml:space="preserve"> </w:t>
        </w:r>
        <w:r w:rsidR="00302A68" w:rsidRPr="009863AE">
          <w:rPr>
            <w:rStyle w:val="ac"/>
            <w:rFonts w:hint="eastAsia"/>
            <w:noProof/>
            <w:rtl/>
          </w:rPr>
          <w:t>داماد</w:t>
        </w:r>
        <w:r w:rsidR="00302A68" w:rsidRPr="009863AE">
          <w:rPr>
            <w:rStyle w:val="ac"/>
            <w:noProof/>
            <w:rtl/>
          </w:rPr>
          <w:t xml:space="preserve"> (</w:t>
        </w:r>
        <w:r w:rsidR="00302A68" w:rsidRPr="009863AE">
          <w:rPr>
            <w:rStyle w:val="ac"/>
            <w:rFonts w:hint="eastAsia"/>
            <w:noProof/>
            <w:rtl/>
          </w:rPr>
          <w:t>عدم</w:t>
        </w:r>
        <w:r w:rsidR="00302A68" w:rsidRPr="009863AE">
          <w:rPr>
            <w:rStyle w:val="ac"/>
            <w:noProof/>
            <w:rtl/>
          </w:rPr>
          <w:t xml:space="preserve"> </w:t>
        </w:r>
        <w:r w:rsidR="00302A68" w:rsidRPr="009863AE">
          <w:rPr>
            <w:rStyle w:val="ac"/>
            <w:rFonts w:hint="eastAsia"/>
            <w:noProof/>
            <w:rtl/>
          </w:rPr>
          <w:t>دلالت</w:t>
        </w:r>
        <w:r w:rsidR="00302A68" w:rsidRPr="009863AE">
          <w:rPr>
            <w:rStyle w:val="ac"/>
            <w:noProof/>
            <w:rtl/>
          </w:rPr>
          <w:t xml:space="preserve"> </w:t>
        </w:r>
        <w:r w:rsidR="00302A68" w:rsidRPr="009863AE">
          <w:rPr>
            <w:rStyle w:val="ac"/>
            <w:rFonts w:hint="eastAsia"/>
            <w:noProof/>
            <w:rtl/>
          </w:rPr>
          <w:t>روا</w:t>
        </w:r>
        <w:r w:rsidR="00302A68" w:rsidRPr="009863AE">
          <w:rPr>
            <w:rStyle w:val="ac"/>
            <w:rFonts w:hint="cs"/>
            <w:noProof/>
            <w:rtl/>
          </w:rPr>
          <w:t>ی</w:t>
        </w:r>
        <w:r w:rsidR="00302A68" w:rsidRPr="009863AE">
          <w:rPr>
            <w:rStyle w:val="ac"/>
            <w:rFonts w:hint="eastAsia"/>
            <w:noProof/>
            <w:rtl/>
          </w:rPr>
          <w:t>ت</w:t>
        </w:r>
        <w:r w:rsidR="00302A68" w:rsidRPr="009863AE">
          <w:rPr>
            <w:rStyle w:val="ac"/>
            <w:noProof/>
            <w:rtl/>
          </w:rPr>
          <w:t xml:space="preserve"> </w:t>
        </w:r>
        <w:r w:rsidR="00302A68" w:rsidRPr="009863AE">
          <w:rPr>
            <w:rStyle w:val="ac"/>
            <w:rFonts w:hint="eastAsia"/>
            <w:noProof/>
            <w:rtl/>
          </w:rPr>
          <w:t>بر</w:t>
        </w:r>
        <w:r w:rsidR="00302A68" w:rsidRPr="009863AE">
          <w:rPr>
            <w:rStyle w:val="ac"/>
            <w:noProof/>
            <w:rtl/>
          </w:rPr>
          <w:t xml:space="preserve"> </w:t>
        </w:r>
        <w:r w:rsidR="00302A68" w:rsidRPr="009863AE">
          <w:rPr>
            <w:rStyle w:val="ac"/>
            <w:rFonts w:hint="eastAsia"/>
            <w:noProof/>
            <w:rtl/>
          </w:rPr>
          <w:t>نف</w:t>
        </w:r>
        <w:r w:rsidR="00302A68" w:rsidRPr="009863AE">
          <w:rPr>
            <w:rStyle w:val="ac"/>
            <w:rFonts w:hint="cs"/>
            <w:noProof/>
            <w:rtl/>
          </w:rPr>
          <w:t>ی</w:t>
        </w:r>
        <w:r w:rsidR="00302A68" w:rsidRPr="009863AE">
          <w:rPr>
            <w:rStyle w:val="ac"/>
            <w:noProof/>
            <w:rtl/>
          </w:rPr>
          <w:t xml:space="preserve"> </w:t>
        </w:r>
        <w:r w:rsidR="00302A68" w:rsidRPr="009863AE">
          <w:rPr>
            <w:rStyle w:val="ac"/>
            <w:rFonts w:hint="eastAsia"/>
            <w:noProof/>
            <w:rtl/>
          </w:rPr>
          <w:t>کراهت</w:t>
        </w:r>
        <w:r w:rsidR="00302A68" w:rsidRPr="009863AE">
          <w:rPr>
            <w:rStyle w:val="ac"/>
            <w:noProof/>
            <w:rtl/>
          </w:rPr>
          <w:t>)</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Toc495432794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2</w:t>
        </w:r>
        <w:r w:rsidR="00302A68">
          <w:rPr>
            <w:rStyle w:val="ac"/>
            <w:noProof/>
            <w:rtl/>
          </w:rPr>
          <w:fldChar w:fldCharType="end"/>
        </w:r>
      </w:hyperlink>
    </w:p>
    <w:p w:rsidR="00302A68" w:rsidRDefault="00274A1B" w:rsidP="00302A68">
      <w:pPr>
        <w:pStyle w:val="52"/>
        <w:tabs>
          <w:tab w:val="right" w:leader="dot" w:pos="10194"/>
        </w:tabs>
        <w:rPr>
          <w:rFonts w:asciiTheme="minorHAnsi" w:eastAsiaTheme="minorEastAsia" w:hAnsiTheme="minorHAnsi" w:cstheme="minorBidi"/>
          <w:bCs w:val="0"/>
          <w:noProof/>
          <w:color w:val="auto"/>
          <w:szCs w:val="22"/>
          <w:rtl/>
        </w:rPr>
      </w:pPr>
      <w:hyperlink w:anchor="_Toc495432795" w:history="1">
        <w:r w:rsidR="00302A68" w:rsidRPr="009863AE">
          <w:rPr>
            <w:rStyle w:val="ac"/>
            <w:rFonts w:hint="eastAsia"/>
            <w:noProof/>
            <w:rtl/>
          </w:rPr>
          <w:t>جواب</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Toc495432795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3</w:t>
        </w:r>
        <w:r w:rsidR="00302A68">
          <w:rPr>
            <w:rStyle w:val="ac"/>
            <w:noProof/>
            <w:rtl/>
          </w:rPr>
          <w:fldChar w:fldCharType="end"/>
        </w:r>
      </w:hyperlink>
    </w:p>
    <w:p w:rsidR="00302A68" w:rsidRDefault="00274A1B" w:rsidP="00302A68">
      <w:pPr>
        <w:pStyle w:val="32"/>
        <w:tabs>
          <w:tab w:val="right" w:leader="dot" w:pos="10194"/>
        </w:tabs>
        <w:rPr>
          <w:rFonts w:asciiTheme="minorHAnsi" w:eastAsiaTheme="minorEastAsia" w:hAnsiTheme="minorHAnsi" w:cstheme="minorBidi"/>
          <w:bCs w:val="0"/>
          <w:iCs w:val="0"/>
          <w:noProof/>
          <w:color w:val="auto"/>
          <w:szCs w:val="22"/>
          <w:rtl/>
        </w:rPr>
      </w:pPr>
      <w:hyperlink w:anchor="_Toc495432796" w:history="1">
        <w:r w:rsidR="00302A68" w:rsidRPr="009863AE">
          <w:rPr>
            <w:rStyle w:val="ac"/>
            <w:rFonts w:hint="eastAsia"/>
            <w:noProof/>
            <w:rtl/>
          </w:rPr>
          <w:t>مناقشه</w:t>
        </w:r>
        <w:r w:rsidR="00302A68" w:rsidRPr="009863AE">
          <w:rPr>
            <w:rStyle w:val="ac"/>
            <w:noProof/>
            <w:rtl/>
          </w:rPr>
          <w:t xml:space="preserve"> </w:t>
        </w:r>
        <w:r w:rsidR="00302A68" w:rsidRPr="009863AE">
          <w:rPr>
            <w:rStyle w:val="ac"/>
            <w:rFonts w:hint="eastAsia"/>
            <w:noProof/>
            <w:rtl/>
          </w:rPr>
          <w:t>استاد</w:t>
        </w:r>
        <w:r w:rsidR="00302A68" w:rsidRPr="009863AE">
          <w:rPr>
            <w:rStyle w:val="ac"/>
            <w:noProof/>
            <w:rtl/>
          </w:rPr>
          <w:t xml:space="preserve"> (</w:t>
        </w:r>
        <w:r w:rsidR="00302A68" w:rsidRPr="009863AE">
          <w:rPr>
            <w:rStyle w:val="ac"/>
            <w:rFonts w:hint="eastAsia"/>
            <w:noProof/>
            <w:rtl/>
          </w:rPr>
          <w:t>اختصاص</w:t>
        </w:r>
        <w:r w:rsidR="00302A68" w:rsidRPr="009863AE">
          <w:rPr>
            <w:rStyle w:val="ac"/>
            <w:noProof/>
            <w:rtl/>
          </w:rPr>
          <w:t xml:space="preserve"> </w:t>
        </w:r>
        <w:r w:rsidR="00302A68" w:rsidRPr="009863AE">
          <w:rPr>
            <w:rStyle w:val="ac"/>
            <w:rFonts w:hint="eastAsia"/>
            <w:noProof/>
            <w:rtl/>
          </w:rPr>
          <w:t>معارض</w:t>
        </w:r>
        <w:r w:rsidR="00302A68" w:rsidRPr="009863AE">
          <w:rPr>
            <w:rStyle w:val="ac"/>
            <w:noProof/>
            <w:rtl/>
          </w:rPr>
          <w:t xml:space="preserve"> </w:t>
        </w:r>
        <w:r w:rsidR="00302A68" w:rsidRPr="009863AE">
          <w:rPr>
            <w:rStyle w:val="ac"/>
            <w:rFonts w:hint="eastAsia"/>
            <w:noProof/>
            <w:rtl/>
          </w:rPr>
          <w:t>به</w:t>
        </w:r>
        <w:r w:rsidR="00302A68" w:rsidRPr="009863AE">
          <w:rPr>
            <w:rStyle w:val="ac"/>
            <w:noProof/>
            <w:rtl/>
          </w:rPr>
          <w:t xml:space="preserve"> </w:t>
        </w:r>
        <w:r w:rsidR="00302A68" w:rsidRPr="009863AE">
          <w:rPr>
            <w:rStyle w:val="ac"/>
            <w:rFonts w:hint="eastAsia"/>
            <w:noProof/>
            <w:rtl/>
          </w:rPr>
          <w:t>بعض</w:t>
        </w:r>
        <w:r w:rsidR="00302A68" w:rsidRPr="009863AE">
          <w:rPr>
            <w:rStyle w:val="ac"/>
            <w:noProof/>
            <w:rtl/>
          </w:rPr>
          <w:t xml:space="preserve"> </w:t>
        </w:r>
        <w:r w:rsidR="00302A68" w:rsidRPr="009863AE">
          <w:rPr>
            <w:rStyle w:val="ac"/>
            <w:rFonts w:hint="eastAsia"/>
            <w:noProof/>
            <w:rtl/>
          </w:rPr>
          <w:t>أقسام</w:t>
        </w:r>
        <w:r w:rsidR="00302A68" w:rsidRPr="009863AE">
          <w:rPr>
            <w:rStyle w:val="ac"/>
            <w:noProof/>
            <w:rtl/>
          </w:rPr>
          <w:t>)</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Toc495432796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3</w:t>
        </w:r>
        <w:r w:rsidR="00302A68">
          <w:rPr>
            <w:rStyle w:val="ac"/>
            <w:noProof/>
            <w:rtl/>
          </w:rPr>
          <w:fldChar w:fldCharType="end"/>
        </w:r>
      </w:hyperlink>
    </w:p>
    <w:p w:rsidR="00302A68" w:rsidRDefault="00274A1B" w:rsidP="00302A68">
      <w:pPr>
        <w:pStyle w:val="52"/>
        <w:tabs>
          <w:tab w:val="right" w:leader="dot" w:pos="10194"/>
        </w:tabs>
        <w:rPr>
          <w:rFonts w:asciiTheme="minorHAnsi" w:eastAsiaTheme="minorEastAsia" w:hAnsiTheme="minorHAnsi" w:cstheme="minorBidi"/>
          <w:bCs w:val="0"/>
          <w:noProof/>
          <w:color w:val="auto"/>
          <w:szCs w:val="22"/>
          <w:rtl/>
        </w:rPr>
      </w:pPr>
      <w:hyperlink w:anchor="_Toc495432797" w:history="1">
        <w:r w:rsidR="00302A68" w:rsidRPr="009863AE">
          <w:rPr>
            <w:rStyle w:val="ac"/>
            <w:rFonts w:hint="eastAsia"/>
            <w:noProof/>
            <w:rtl/>
          </w:rPr>
          <w:t>جواب</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Toc495432797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4</w:t>
        </w:r>
        <w:r w:rsidR="00302A68">
          <w:rPr>
            <w:rStyle w:val="ac"/>
            <w:noProof/>
            <w:rtl/>
          </w:rPr>
          <w:fldChar w:fldCharType="end"/>
        </w:r>
      </w:hyperlink>
    </w:p>
    <w:p w:rsidR="00302A68" w:rsidRDefault="00274A1B" w:rsidP="00302A68">
      <w:pPr>
        <w:pStyle w:val="22"/>
        <w:tabs>
          <w:tab w:val="right" w:leader="dot" w:pos="10194"/>
        </w:tabs>
        <w:rPr>
          <w:rFonts w:asciiTheme="minorHAnsi" w:eastAsiaTheme="minorEastAsia" w:hAnsiTheme="minorHAnsi" w:cstheme="minorBidi"/>
          <w:bCs w:val="0"/>
          <w:noProof/>
          <w:color w:val="auto"/>
          <w:szCs w:val="22"/>
          <w:rtl/>
        </w:rPr>
      </w:pPr>
      <w:hyperlink w:anchor="_Toc495432798" w:history="1">
        <w:r w:rsidR="00302A68" w:rsidRPr="009863AE">
          <w:rPr>
            <w:rStyle w:val="ac"/>
            <w:rFonts w:hint="eastAsia"/>
            <w:noProof/>
            <w:rtl/>
          </w:rPr>
          <w:t>حکم</w:t>
        </w:r>
        <w:r w:rsidR="00302A68" w:rsidRPr="009863AE">
          <w:rPr>
            <w:rStyle w:val="ac"/>
            <w:noProof/>
            <w:rtl/>
          </w:rPr>
          <w:t xml:space="preserve"> </w:t>
        </w:r>
        <w:r w:rsidR="00302A68" w:rsidRPr="009863AE">
          <w:rPr>
            <w:rStyle w:val="ac"/>
            <w:rFonts w:hint="eastAsia"/>
            <w:noProof/>
            <w:rtl/>
          </w:rPr>
          <w:t>زمان</w:t>
        </w:r>
        <w:r w:rsidR="00302A68" w:rsidRPr="009863AE">
          <w:rPr>
            <w:rStyle w:val="ac"/>
            <w:noProof/>
            <w:rtl/>
          </w:rPr>
          <w:t xml:space="preserve"> </w:t>
        </w:r>
        <w:r w:rsidR="00302A68" w:rsidRPr="009863AE">
          <w:rPr>
            <w:rStyle w:val="ac"/>
            <w:rFonts w:hint="eastAsia"/>
            <w:noProof/>
            <w:rtl/>
          </w:rPr>
          <w:t>قضا</w:t>
        </w:r>
        <w:r w:rsidR="00302A68" w:rsidRPr="009863AE">
          <w:rPr>
            <w:rStyle w:val="ac"/>
            <w:rFonts w:hint="cs"/>
            <w:noProof/>
            <w:rtl/>
          </w:rPr>
          <w:t>ی</w:t>
        </w:r>
        <w:r w:rsidR="00302A68" w:rsidRPr="009863AE">
          <w:rPr>
            <w:rStyle w:val="ac"/>
            <w:noProof/>
            <w:rtl/>
          </w:rPr>
          <w:t xml:space="preserve"> </w:t>
        </w:r>
        <w:r w:rsidR="00302A68" w:rsidRPr="009863AE">
          <w:rPr>
            <w:rStyle w:val="ac"/>
            <w:rFonts w:hint="eastAsia"/>
            <w:noProof/>
            <w:rtl/>
          </w:rPr>
          <w:t>فرائض</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Toc495432798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5</w:t>
        </w:r>
        <w:r w:rsidR="00302A68">
          <w:rPr>
            <w:rStyle w:val="ac"/>
            <w:noProof/>
            <w:rtl/>
          </w:rPr>
          <w:fldChar w:fldCharType="end"/>
        </w:r>
      </w:hyperlink>
    </w:p>
    <w:p w:rsidR="00302A68" w:rsidRDefault="00274A1B" w:rsidP="00302A68">
      <w:pPr>
        <w:pStyle w:val="22"/>
        <w:tabs>
          <w:tab w:val="right" w:leader="dot" w:pos="10194"/>
        </w:tabs>
        <w:rPr>
          <w:rFonts w:asciiTheme="minorHAnsi" w:eastAsiaTheme="minorEastAsia" w:hAnsiTheme="minorHAnsi" w:cstheme="minorBidi"/>
          <w:bCs w:val="0"/>
          <w:noProof/>
          <w:color w:val="auto"/>
          <w:szCs w:val="22"/>
          <w:rtl/>
        </w:rPr>
      </w:pPr>
      <w:hyperlink w:anchor="_Toc495432799" w:history="1">
        <w:r w:rsidR="00302A68" w:rsidRPr="009863AE">
          <w:rPr>
            <w:rStyle w:val="ac"/>
            <w:rFonts w:hint="eastAsia"/>
            <w:noProof/>
            <w:rtl/>
          </w:rPr>
          <w:t>حکم</w:t>
        </w:r>
        <w:r w:rsidR="00302A68" w:rsidRPr="009863AE">
          <w:rPr>
            <w:rStyle w:val="ac"/>
            <w:noProof/>
            <w:rtl/>
          </w:rPr>
          <w:t xml:space="preserve"> </w:t>
        </w:r>
        <w:r w:rsidR="00302A68" w:rsidRPr="009863AE">
          <w:rPr>
            <w:rStyle w:val="ac"/>
            <w:rFonts w:hint="eastAsia"/>
            <w:noProof/>
            <w:rtl/>
          </w:rPr>
          <w:t>زمان</w:t>
        </w:r>
        <w:r w:rsidR="00302A68" w:rsidRPr="009863AE">
          <w:rPr>
            <w:rStyle w:val="ac"/>
            <w:noProof/>
            <w:rtl/>
          </w:rPr>
          <w:t xml:space="preserve"> </w:t>
        </w:r>
        <w:r w:rsidR="00302A68" w:rsidRPr="009863AE">
          <w:rPr>
            <w:rStyle w:val="ac"/>
            <w:rFonts w:hint="eastAsia"/>
            <w:noProof/>
            <w:rtl/>
          </w:rPr>
          <w:t>قضا</w:t>
        </w:r>
        <w:r w:rsidR="00302A68" w:rsidRPr="009863AE">
          <w:rPr>
            <w:rStyle w:val="ac"/>
            <w:rFonts w:hint="cs"/>
            <w:noProof/>
            <w:rtl/>
          </w:rPr>
          <w:t>ی</w:t>
        </w:r>
        <w:r w:rsidR="00302A68" w:rsidRPr="009863AE">
          <w:rPr>
            <w:rStyle w:val="ac"/>
            <w:noProof/>
            <w:rtl/>
          </w:rPr>
          <w:t xml:space="preserve"> </w:t>
        </w:r>
        <w:r w:rsidR="00302A68" w:rsidRPr="009863AE">
          <w:rPr>
            <w:rStyle w:val="ac"/>
            <w:rFonts w:hint="eastAsia"/>
            <w:noProof/>
            <w:rtl/>
          </w:rPr>
          <w:t>نوافل</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Toc495432799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6</w:t>
        </w:r>
        <w:r w:rsidR="00302A68">
          <w:rPr>
            <w:rStyle w:val="ac"/>
            <w:noProof/>
            <w:rtl/>
          </w:rPr>
          <w:fldChar w:fldCharType="end"/>
        </w:r>
      </w:hyperlink>
    </w:p>
    <w:p w:rsidR="00302A68" w:rsidRDefault="00274A1B" w:rsidP="00302A68">
      <w:pPr>
        <w:pStyle w:val="22"/>
        <w:tabs>
          <w:tab w:val="right" w:leader="dot" w:pos="10194"/>
        </w:tabs>
        <w:rPr>
          <w:rFonts w:asciiTheme="minorHAnsi" w:eastAsiaTheme="minorEastAsia" w:hAnsiTheme="minorHAnsi" w:cstheme="minorBidi"/>
          <w:bCs w:val="0"/>
          <w:noProof/>
          <w:color w:val="auto"/>
          <w:szCs w:val="22"/>
          <w:rtl/>
        </w:rPr>
      </w:pPr>
      <w:hyperlink w:anchor="_Toc495432800" w:history="1">
        <w:r w:rsidR="00302A68" w:rsidRPr="009863AE">
          <w:rPr>
            <w:rStyle w:val="ac"/>
            <w:rFonts w:hint="eastAsia"/>
            <w:noProof/>
            <w:rtl/>
          </w:rPr>
          <w:t>احکام</w:t>
        </w:r>
        <w:r w:rsidR="00302A68" w:rsidRPr="009863AE">
          <w:rPr>
            <w:rStyle w:val="ac"/>
            <w:noProof/>
            <w:rtl/>
          </w:rPr>
          <w:t xml:space="preserve"> </w:t>
        </w:r>
        <w:r w:rsidR="00302A68" w:rsidRPr="009863AE">
          <w:rPr>
            <w:rStyle w:val="ac"/>
            <w:rFonts w:hint="eastAsia"/>
            <w:noProof/>
            <w:rtl/>
          </w:rPr>
          <w:t>اوقات</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Toc495432800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7</w:t>
        </w:r>
        <w:r w:rsidR="00302A68">
          <w:rPr>
            <w:rStyle w:val="ac"/>
            <w:noProof/>
            <w:rtl/>
          </w:rPr>
          <w:fldChar w:fldCharType="end"/>
        </w:r>
      </w:hyperlink>
    </w:p>
    <w:p w:rsidR="00302A68" w:rsidRDefault="00274A1B" w:rsidP="00302A68">
      <w:pPr>
        <w:pStyle w:val="22"/>
        <w:tabs>
          <w:tab w:val="right" w:leader="dot" w:pos="10194"/>
        </w:tabs>
        <w:rPr>
          <w:rFonts w:asciiTheme="minorHAnsi" w:eastAsiaTheme="minorEastAsia" w:hAnsiTheme="minorHAnsi" w:cstheme="minorBidi"/>
          <w:bCs w:val="0"/>
          <w:noProof/>
          <w:color w:val="auto"/>
          <w:szCs w:val="22"/>
          <w:rtl/>
        </w:rPr>
      </w:pPr>
      <w:hyperlink w:anchor="_Toc495432801" w:history="1">
        <w:r w:rsidR="00302A68" w:rsidRPr="009863AE">
          <w:rPr>
            <w:rStyle w:val="ac"/>
            <w:rFonts w:hint="eastAsia"/>
            <w:noProof/>
            <w:rtl/>
          </w:rPr>
          <w:t>مسأله</w:t>
        </w:r>
        <w:r w:rsidR="00302A68" w:rsidRPr="009863AE">
          <w:rPr>
            <w:rStyle w:val="ac"/>
            <w:noProof/>
            <w:rtl/>
          </w:rPr>
          <w:t xml:space="preserve"> 1 (</w:t>
        </w:r>
        <w:r w:rsidR="00302A68" w:rsidRPr="009863AE">
          <w:rPr>
            <w:rStyle w:val="ac"/>
            <w:rFonts w:hint="eastAsia"/>
            <w:noProof/>
            <w:rtl/>
          </w:rPr>
          <w:t>حکم</w:t>
        </w:r>
        <w:r w:rsidR="00302A68" w:rsidRPr="009863AE">
          <w:rPr>
            <w:rStyle w:val="ac"/>
            <w:noProof/>
            <w:rtl/>
          </w:rPr>
          <w:t xml:space="preserve"> </w:t>
        </w:r>
        <w:r w:rsidR="00302A68" w:rsidRPr="009863AE">
          <w:rPr>
            <w:rStyle w:val="ac"/>
            <w:rFonts w:hint="eastAsia"/>
            <w:noProof/>
            <w:rtl/>
          </w:rPr>
          <w:t>اخلال</w:t>
        </w:r>
        <w:r w:rsidR="00302A68" w:rsidRPr="009863AE">
          <w:rPr>
            <w:rStyle w:val="ac"/>
            <w:noProof/>
            <w:rtl/>
          </w:rPr>
          <w:t xml:space="preserve"> </w:t>
        </w:r>
        <w:r w:rsidR="00302A68" w:rsidRPr="009863AE">
          <w:rPr>
            <w:rStyle w:val="ac"/>
            <w:rFonts w:hint="eastAsia"/>
            <w:noProof/>
            <w:rtl/>
          </w:rPr>
          <w:t>به</w:t>
        </w:r>
        <w:r w:rsidR="00302A68" w:rsidRPr="009863AE">
          <w:rPr>
            <w:rStyle w:val="ac"/>
            <w:noProof/>
            <w:rtl/>
          </w:rPr>
          <w:t xml:space="preserve"> </w:t>
        </w:r>
        <w:r w:rsidR="00302A68" w:rsidRPr="009863AE">
          <w:rPr>
            <w:rStyle w:val="ac"/>
            <w:rFonts w:hint="eastAsia"/>
            <w:noProof/>
            <w:rtl/>
          </w:rPr>
          <w:t>وقت</w:t>
        </w:r>
        <w:r w:rsidR="00302A68" w:rsidRPr="009863AE">
          <w:rPr>
            <w:rStyle w:val="ac"/>
            <w:noProof/>
            <w:rtl/>
          </w:rPr>
          <w:t xml:space="preserve"> </w:t>
        </w:r>
        <w:r w:rsidR="00302A68" w:rsidRPr="009863AE">
          <w:rPr>
            <w:rStyle w:val="ac"/>
            <w:rFonts w:hint="eastAsia"/>
            <w:noProof/>
            <w:rtl/>
          </w:rPr>
          <w:t>نماز</w:t>
        </w:r>
        <w:r w:rsidR="00302A68" w:rsidRPr="009863AE">
          <w:rPr>
            <w:rStyle w:val="ac"/>
            <w:noProof/>
            <w:rtl/>
          </w:rPr>
          <w:t xml:space="preserve"> </w:t>
        </w:r>
        <w:r w:rsidR="00302A68" w:rsidRPr="009863AE">
          <w:rPr>
            <w:rStyle w:val="ac"/>
            <w:rFonts w:hint="eastAsia"/>
            <w:noProof/>
            <w:rtl/>
          </w:rPr>
          <w:t>به</w:t>
        </w:r>
        <w:r w:rsidR="00302A68" w:rsidRPr="009863AE">
          <w:rPr>
            <w:rStyle w:val="ac"/>
            <w:noProof/>
            <w:rtl/>
          </w:rPr>
          <w:t xml:space="preserve"> </w:t>
        </w:r>
        <w:r w:rsidR="00302A68" w:rsidRPr="009863AE">
          <w:rPr>
            <w:rStyle w:val="ac"/>
            <w:rFonts w:hint="eastAsia"/>
            <w:noProof/>
            <w:rtl/>
          </w:rPr>
          <w:t>سبب</w:t>
        </w:r>
        <w:r w:rsidR="00302A68" w:rsidRPr="009863AE">
          <w:rPr>
            <w:rStyle w:val="ac"/>
            <w:noProof/>
            <w:rtl/>
          </w:rPr>
          <w:t xml:space="preserve"> </w:t>
        </w:r>
        <w:r w:rsidR="00302A68" w:rsidRPr="009863AE">
          <w:rPr>
            <w:rStyle w:val="ac"/>
            <w:rFonts w:hint="eastAsia"/>
            <w:noProof/>
            <w:rtl/>
          </w:rPr>
          <w:t>ظنّ</w:t>
        </w:r>
        <w:r w:rsidR="00302A68" w:rsidRPr="009863AE">
          <w:rPr>
            <w:rStyle w:val="ac"/>
            <w:noProof/>
            <w:rtl/>
          </w:rPr>
          <w:t xml:space="preserve"> </w:t>
        </w:r>
        <w:r w:rsidR="00302A68" w:rsidRPr="009863AE">
          <w:rPr>
            <w:rStyle w:val="ac"/>
            <w:rFonts w:hint="eastAsia"/>
            <w:noProof/>
            <w:rtl/>
          </w:rPr>
          <w:t>به</w:t>
        </w:r>
        <w:r w:rsidR="00302A68" w:rsidRPr="009863AE">
          <w:rPr>
            <w:rStyle w:val="ac"/>
            <w:noProof/>
            <w:rtl/>
          </w:rPr>
          <w:t xml:space="preserve"> </w:t>
        </w:r>
        <w:r w:rsidR="00302A68" w:rsidRPr="009863AE">
          <w:rPr>
            <w:rStyle w:val="ac"/>
            <w:rFonts w:hint="eastAsia"/>
            <w:noProof/>
            <w:rtl/>
          </w:rPr>
          <w:t>دخول</w:t>
        </w:r>
        <w:r w:rsidR="00302A68" w:rsidRPr="009863AE">
          <w:rPr>
            <w:rStyle w:val="ac"/>
            <w:noProof/>
            <w:rtl/>
          </w:rPr>
          <w:t xml:space="preserve"> </w:t>
        </w:r>
        <w:r w:rsidR="00302A68" w:rsidRPr="009863AE">
          <w:rPr>
            <w:rStyle w:val="ac"/>
            <w:rFonts w:hint="eastAsia"/>
            <w:noProof/>
            <w:rtl/>
          </w:rPr>
          <w:t>وقت</w:t>
        </w:r>
        <w:r w:rsidR="00302A68" w:rsidRPr="009863AE">
          <w:rPr>
            <w:rStyle w:val="ac"/>
            <w:noProof/>
            <w:rtl/>
          </w:rPr>
          <w:t>)</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Toc495432801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7</w:t>
        </w:r>
        <w:r w:rsidR="00302A68">
          <w:rPr>
            <w:rStyle w:val="ac"/>
            <w:noProof/>
            <w:rtl/>
          </w:rPr>
          <w:fldChar w:fldCharType="end"/>
        </w:r>
      </w:hyperlink>
    </w:p>
    <w:p w:rsidR="00302A68" w:rsidRDefault="00274A1B" w:rsidP="00302A68">
      <w:pPr>
        <w:pStyle w:val="32"/>
        <w:tabs>
          <w:tab w:val="right" w:leader="dot" w:pos="10194"/>
        </w:tabs>
        <w:rPr>
          <w:rFonts w:asciiTheme="minorHAnsi" w:eastAsiaTheme="minorEastAsia" w:hAnsiTheme="minorHAnsi" w:cstheme="minorBidi"/>
          <w:bCs w:val="0"/>
          <w:iCs w:val="0"/>
          <w:noProof/>
          <w:color w:val="auto"/>
          <w:szCs w:val="22"/>
          <w:rtl/>
        </w:rPr>
      </w:pPr>
      <w:hyperlink w:anchor="_Toc495432802" w:history="1">
        <w:r w:rsidR="00302A68" w:rsidRPr="009863AE">
          <w:rPr>
            <w:rStyle w:val="ac"/>
            <w:rFonts w:hint="eastAsia"/>
            <w:noProof/>
            <w:rtl/>
          </w:rPr>
          <w:t>نظر</w:t>
        </w:r>
        <w:r w:rsidR="00302A68" w:rsidRPr="009863AE">
          <w:rPr>
            <w:rStyle w:val="ac"/>
            <w:noProof/>
            <w:rtl/>
          </w:rPr>
          <w:t xml:space="preserve"> </w:t>
        </w:r>
        <w:r w:rsidR="00302A68" w:rsidRPr="009863AE">
          <w:rPr>
            <w:rStyle w:val="ac"/>
            <w:rFonts w:hint="eastAsia"/>
            <w:noProof/>
            <w:rtl/>
          </w:rPr>
          <w:t>أول</w:t>
        </w:r>
        <w:r w:rsidR="00302A68" w:rsidRPr="009863AE">
          <w:rPr>
            <w:rStyle w:val="ac"/>
            <w:noProof/>
            <w:rtl/>
          </w:rPr>
          <w:t xml:space="preserve"> (</w:t>
        </w:r>
        <w:r w:rsidR="00302A68" w:rsidRPr="009863AE">
          <w:rPr>
            <w:rStyle w:val="ac"/>
            <w:rFonts w:hint="eastAsia"/>
            <w:noProof/>
            <w:rtl/>
          </w:rPr>
          <w:t>بطلان</w:t>
        </w:r>
        <w:r w:rsidR="00302A68" w:rsidRPr="009863AE">
          <w:rPr>
            <w:rStyle w:val="ac"/>
            <w:noProof/>
            <w:rtl/>
          </w:rPr>
          <w:t xml:space="preserve"> </w:t>
        </w:r>
        <w:r w:rsidR="00302A68" w:rsidRPr="009863AE">
          <w:rPr>
            <w:rStyle w:val="ac"/>
            <w:rFonts w:hint="eastAsia"/>
            <w:noProof/>
            <w:rtl/>
          </w:rPr>
          <w:t>نماز</w:t>
        </w:r>
        <w:r w:rsidR="00302A68" w:rsidRPr="009863AE">
          <w:rPr>
            <w:rStyle w:val="ac"/>
            <w:noProof/>
            <w:rtl/>
          </w:rPr>
          <w:t>)</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Toc495432802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7</w:t>
        </w:r>
        <w:r w:rsidR="00302A68">
          <w:rPr>
            <w:rStyle w:val="ac"/>
            <w:noProof/>
            <w:rtl/>
          </w:rPr>
          <w:fldChar w:fldCharType="end"/>
        </w:r>
      </w:hyperlink>
    </w:p>
    <w:p w:rsidR="00302A68" w:rsidRDefault="00274A1B" w:rsidP="00302A68">
      <w:pPr>
        <w:pStyle w:val="32"/>
        <w:tabs>
          <w:tab w:val="right" w:leader="dot" w:pos="10194"/>
        </w:tabs>
        <w:rPr>
          <w:rFonts w:asciiTheme="minorHAnsi" w:eastAsiaTheme="minorEastAsia" w:hAnsiTheme="minorHAnsi" w:cstheme="minorBidi"/>
          <w:bCs w:val="0"/>
          <w:iCs w:val="0"/>
          <w:noProof/>
          <w:color w:val="auto"/>
          <w:szCs w:val="22"/>
          <w:rtl/>
        </w:rPr>
      </w:pPr>
      <w:hyperlink w:anchor="_Toc495432803" w:history="1">
        <w:r w:rsidR="00302A68" w:rsidRPr="009863AE">
          <w:rPr>
            <w:rStyle w:val="ac"/>
            <w:rFonts w:hint="eastAsia"/>
            <w:noProof/>
            <w:rtl/>
          </w:rPr>
          <w:t>نظر</w:t>
        </w:r>
        <w:r w:rsidR="00302A68" w:rsidRPr="009863AE">
          <w:rPr>
            <w:rStyle w:val="ac"/>
            <w:noProof/>
            <w:rtl/>
          </w:rPr>
          <w:t xml:space="preserve"> </w:t>
        </w:r>
        <w:r w:rsidR="00302A68" w:rsidRPr="009863AE">
          <w:rPr>
            <w:rStyle w:val="ac"/>
            <w:rFonts w:hint="eastAsia"/>
            <w:noProof/>
            <w:rtl/>
          </w:rPr>
          <w:t>دوم</w:t>
        </w:r>
        <w:r w:rsidR="00302A68" w:rsidRPr="009863AE">
          <w:rPr>
            <w:rStyle w:val="ac"/>
            <w:noProof/>
            <w:rtl/>
          </w:rPr>
          <w:t xml:space="preserve"> (</w:t>
        </w:r>
        <w:r w:rsidR="00302A68" w:rsidRPr="009863AE">
          <w:rPr>
            <w:rStyle w:val="ac"/>
            <w:rFonts w:hint="eastAsia"/>
            <w:noProof/>
            <w:rtl/>
          </w:rPr>
          <w:t>عدم</w:t>
        </w:r>
        <w:r w:rsidR="00302A68" w:rsidRPr="009863AE">
          <w:rPr>
            <w:rStyle w:val="ac"/>
            <w:noProof/>
            <w:rtl/>
          </w:rPr>
          <w:t xml:space="preserve"> </w:t>
        </w:r>
        <w:r w:rsidR="00302A68" w:rsidRPr="009863AE">
          <w:rPr>
            <w:rStyle w:val="ac"/>
            <w:rFonts w:hint="eastAsia"/>
            <w:noProof/>
            <w:rtl/>
          </w:rPr>
          <w:t>بطلان</w:t>
        </w:r>
        <w:r w:rsidR="00302A68" w:rsidRPr="009863AE">
          <w:rPr>
            <w:rStyle w:val="ac"/>
            <w:noProof/>
            <w:rtl/>
          </w:rPr>
          <w:t xml:space="preserve"> </w:t>
        </w:r>
        <w:r w:rsidR="00302A68" w:rsidRPr="009863AE">
          <w:rPr>
            <w:rStyle w:val="ac"/>
            <w:rFonts w:hint="eastAsia"/>
            <w:noProof/>
            <w:rtl/>
          </w:rPr>
          <w:t>نماز</w:t>
        </w:r>
        <w:r w:rsidR="00302A68" w:rsidRPr="009863AE">
          <w:rPr>
            <w:rStyle w:val="ac"/>
            <w:noProof/>
            <w:rtl/>
          </w:rPr>
          <w:t>)</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Toc495432803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8</w:t>
        </w:r>
        <w:r w:rsidR="00302A68">
          <w:rPr>
            <w:rStyle w:val="ac"/>
            <w:noProof/>
            <w:rtl/>
          </w:rPr>
          <w:fldChar w:fldCharType="end"/>
        </w:r>
      </w:hyperlink>
    </w:p>
    <w:p w:rsidR="00302A68" w:rsidRDefault="00274A1B" w:rsidP="00302A68">
      <w:pPr>
        <w:pStyle w:val="42"/>
        <w:tabs>
          <w:tab w:val="right" w:leader="dot" w:pos="10194"/>
        </w:tabs>
        <w:rPr>
          <w:rFonts w:asciiTheme="minorHAnsi" w:eastAsiaTheme="minorEastAsia" w:hAnsiTheme="minorHAnsi" w:cstheme="minorBidi"/>
          <w:bCs w:val="0"/>
          <w:noProof/>
          <w:color w:val="auto"/>
          <w:szCs w:val="22"/>
          <w:rtl/>
        </w:rPr>
      </w:pPr>
      <w:hyperlink w:anchor="_Toc495432804" w:history="1">
        <w:r w:rsidR="00302A68" w:rsidRPr="009863AE">
          <w:rPr>
            <w:rStyle w:val="ac"/>
            <w:rFonts w:hint="eastAsia"/>
            <w:noProof/>
            <w:rtl/>
          </w:rPr>
          <w:t>دل</w:t>
        </w:r>
        <w:r w:rsidR="00302A68" w:rsidRPr="009863AE">
          <w:rPr>
            <w:rStyle w:val="ac"/>
            <w:rFonts w:hint="cs"/>
            <w:noProof/>
            <w:rtl/>
          </w:rPr>
          <w:t>ی</w:t>
        </w:r>
        <w:r w:rsidR="00302A68" w:rsidRPr="009863AE">
          <w:rPr>
            <w:rStyle w:val="ac"/>
            <w:rFonts w:hint="eastAsia"/>
            <w:noProof/>
            <w:rtl/>
          </w:rPr>
          <w:t>ل</w:t>
        </w:r>
        <w:r w:rsidR="00302A68" w:rsidRPr="009863AE">
          <w:rPr>
            <w:rStyle w:val="ac"/>
            <w:noProof/>
            <w:rtl/>
          </w:rPr>
          <w:t xml:space="preserve"> </w:t>
        </w:r>
        <w:r w:rsidR="00302A68" w:rsidRPr="009863AE">
          <w:rPr>
            <w:rStyle w:val="ac"/>
            <w:rFonts w:hint="eastAsia"/>
            <w:noProof/>
            <w:rtl/>
          </w:rPr>
          <w:t>أول</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Toc495432804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9</w:t>
        </w:r>
        <w:r w:rsidR="00302A68">
          <w:rPr>
            <w:rStyle w:val="ac"/>
            <w:noProof/>
            <w:rtl/>
          </w:rPr>
          <w:fldChar w:fldCharType="end"/>
        </w:r>
      </w:hyperlink>
    </w:p>
    <w:p w:rsidR="00302A68" w:rsidRDefault="00274A1B" w:rsidP="00302A68">
      <w:pPr>
        <w:pStyle w:val="52"/>
        <w:tabs>
          <w:tab w:val="right" w:leader="dot" w:pos="10194"/>
        </w:tabs>
        <w:rPr>
          <w:rFonts w:asciiTheme="minorHAnsi" w:eastAsiaTheme="minorEastAsia" w:hAnsiTheme="minorHAnsi" w:cstheme="minorBidi"/>
          <w:bCs w:val="0"/>
          <w:noProof/>
          <w:color w:val="auto"/>
          <w:szCs w:val="22"/>
          <w:rtl/>
        </w:rPr>
      </w:pPr>
      <w:hyperlink w:anchor="_Toc495432805" w:history="1">
        <w:r w:rsidR="00302A68" w:rsidRPr="009863AE">
          <w:rPr>
            <w:rStyle w:val="ac"/>
            <w:rFonts w:hint="eastAsia"/>
            <w:noProof/>
            <w:rtl/>
          </w:rPr>
          <w:t>مناقشه</w:t>
        </w:r>
        <w:r w:rsidR="00302A68" w:rsidRPr="009863AE">
          <w:rPr>
            <w:rStyle w:val="ac"/>
            <w:noProof/>
            <w:rtl/>
          </w:rPr>
          <w:t xml:space="preserve"> </w:t>
        </w:r>
        <w:r w:rsidR="00302A68" w:rsidRPr="009863AE">
          <w:rPr>
            <w:rStyle w:val="ac"/>
            <w:rFonts w:hint="eastAsia"/>
            <w:noProof/>
            <w:rtl/>
          </w:rPr>
          <w:t>دلال</w:t>
        </w:r>
        <w:r w:rsidR="00302A68" w:rsidRPr="009863AE">
          <w:rPr>
            <w:rStyle w:val="ac"/>
            <w:rFonts w:hint="cs"/>
            <w:noProof/>
            <w:rtl/>
          </w:rPr>
          <w:t>ی</w:t>
        </w:r>
        <w:r w:rsidR="00302A68" w:rsidRPr="009863AE">
          <w:rPr>
            <w:rStyle w:val="ac"/>
            <w:noProof/>
            <w:rtl/>
          </w:rPr>
          <w:t xml:space="preserve"> </w:t>
        </w:r>
        <w:r w:rsidR="00302A68" w:rsidRPr="009863AE">
          <w:rPr>
            <w:rStyle w:val="ac"/>
            <w:rFonts w:hint="eastAsia"/>
            <w:noProof/>
            <w:rtl/>
          </w:rPr>
          <w:t>أول</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Toc495432805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9</w:t>
        </w:r>
        <w:r w:rsidR="00302A68">
          <w:rPr>
            <w:rStyle w:val="ac"/>
            <w:noProof/>
            <w:rtl/>
          </w:rPr>
          <w:fldChar w:fldCharType="end"/>
        </w:r>
      </w:hyperlink>
    </w:p>
    <w:p w:rsidR="00302A68" w:rsidRDefault="00274A1B" w:rsidP="00302A68">
      <w:pPr>
        <w:pStyle w:val="52"/>
        <w:tabs>
          <w:tab w:val="right" w:leader="dot" w:pos="10194"/>
        </w:tabs>
        <w:rPr>
          <w:rFonts w:asciiTheme="minorHAnsi" w:eastAsiaTheme="minorEastAsia" w:hAnsiTheme="minorHAnsi" w:cstheme="minorBidi"/>
          <w:bCs w:val="0"/>
          <w:noProof/>
          <w:color w:val="auto"/>
          <w:szCs w:val="22"/>
          <w:rtl/>
        </w:rPr>
      </w:pPr>
      <w:hyperlink w:anchor="_Toc495432806" w:history="1">
        <w:r w:rsidR="00302A68" w:rsidRPr="009863AE">
          <w:rPr>
            <w:rStyle w:val="ac"/>
            <w:rFonts w:hint="eastAsia"/>
            <w:noProof/>
            <w:rtl/>
          </w:rPr>
          <w:t>مناقشه</w:t>
        </w:r>
        <w:r w:rsidR="00302A68" w:rsidRPr="009863AE">
          <w:rPr>
            <w:rStyle w:val="ac"/>
            <w:noProof/>
            <w:rtl/>
          </w:rPr>
          <w:t xml:space="preserve"> </w:t>
        </w:r>
        <w:r w:rsidR="00302A68" w:rsidRPr="009863AE">
          <w:rPr>
            <w:rStyle w:val="ac"/>
            <w:rFonts w:hint="eastAsia"/>
            <w:noProof/>
            <w:rtl/>
          </w:rPr>
          <w:t>سند</w:t>
        </w:r>
        <w:r w:rsidR="00302A68" w:rsidRPr="009863AE">
          <w:rPr>
            <w:rStyle w:val="ac"/>
            <w:rFonts w:hint="cs"/>
            <w:noProof/>
            <w:rtl/>
          </w:rPr>
          <w:t>ی</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Toc495432806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9</w:t>
        </w:r>
        <w:r w:rsidR="00302A68">
          <w:rPr>
            <w:rStyle w:val="ac"/>
            <w:noProof/>
            <w:rtl/>
          </w:rPr>
          <w:fldChar w:fldCharType="end"/>
        </w:r>
      </w:hyperlink>
    </w:p>
    <w:p w:rsidR="00302A68" w:rsidRDefault="00274A1B" w:rsidP="00302A68">
      <w:pPr>
        <w:pStyle w:val="52"/>
        <w:tabs>
          <w:tab w:val="right" w:leader="dot" w:pos="10194"/>
        </w:tabs>
        <w:rPr>
          <w:rFonts w:asciiTheme="minorHAnsi" w:eastAsiaTheme="minorEastAsia" w:hAnsiTheme="minorHAnsi" w:cstheme="minorBidi"/>
          <w:bCs w:val="0"/>
          <w:noProof/>
          <w:color w:val="auto"/>
          <w:szCs w:val="22"/>
          <w:rtl/>
        </w:rPr>
      </w:pPr>
      <w:hyperlink w:anchor="_Toc495432807" w:history="1">
        <w:r w:rsidR="00302A68" w:rsidRPr="009863AE">
          <w:rPr>
            <w:rStyle w:val="ac"/>
            <w:rFonts w:hint="eastAsia"/>
            <w:noProof/>
            <w:rtl/>
          </w:rPr>
          <w:t>مناقشه</w:t>
        </w:r>
        <w:r w:rsidR="00302A68" w:rsidRPr="009863AE">
          <w:rPr>
            <w:rStyle w:val="ac"/>
            <w:noProof/>
            <w:rtl/>
          </w:rPr>
          <w:t xml:space="preserve"> </w:t>
        </w:r>
        <w:r w:rsidR="00302A68" w:rsidRPr="009863AE">
          <w:rPr>
            <w:rStyle w:val="ac"/>
            <w:rFonts w:hint="eastAsia"/>
            <w:noProof/>
            <w:rtl/>
          </w:rPr>
          <w:t>دلال</w:t>
        </w:r>
        <w:r w:rsidR="00302A68" w:rsidRPr="009863AE">
          <w:rPr>
            <w:rStyle w:val="ac"/>
            <w:rFonts w:hint="cs"/>
            <w:noProof/>
            <w:rtl/>
          </w:rPr>
          <w:t>ی</w:t>
        </w:r>
        <w:r w:rsidR="00302A68" w:rsidRPr="009863AE">
          <w:rPr>
            <w:rStyle w:val="ac"/>
            <w:noProof/>
            <w:rtl/>
          </w:rPr>
          <w:t xml:space="preserve"> </w:t>
        </w:r>
        <w:r w:rsidR="00302A68" w:rsidRPr="009863AE">
          <w:rPr>
            <w:rStyle w:val="ac"/>
            <w:rFonts w:hint="eastAsia"/>
            <w:noProof/>
            <w:rtl/>
          </w:rPr>
          <w:t>أول</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Toc495432807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11</w:t>
        </w:r>
        <w:r w:rsidR="00302A68">
          <w:rPr>
            <w:rStyle w:val="ac"/>
            <w:noProof/>
            <w:rtl/>
          </w:rPr>
          <w:fldChar w:fldCharType="end"/>
        </w:r>
      </w:hyperlink>
    </w:p>
    <w:p w:rsidR="00302A68" w:rsidRDefault="00274A1B" w:rsidP="00302A68">
      <w:pPr>
        <w:pStyle w:val="52"/>
        <w:tabs>
          <w:tab w:val="right" w:leader="dot" w:pos="10194"/>
        </w:tabs>
        <w:rPr>
          <w:rFonts w:asciiTheme="minorHAnsi" w:eastAsiaTheme="minorEastAsia" w:hAnsiTheme="minorHAnsi" w:cstheme="minorBidi"/>
          <w:bCs w:val="0"/>
          <w:noProof/>
          <w:color w:val="auto"/>
          <w:szCs w:val="22"/>
          <w:rtl/>
        </w:rPr>
      </w:pPr>
      <w:hyperlink w:anchor="_Toc495432808" w:history="1">
        <w:r w:rsidR="00302A68" w:rsidRPr="009863AE">
          <w:rPr>
            <w:rStyle w:val="ac"/>
            <w:rFonts w:hint="eastAsia"/>
            <w:noProof/>
            <w:rtl/>
          </w:rPr>
          <w:t>مناقشه</w:t>
        </w:r>
        <w:r w:rsidR="00302A68" w:rsidRPr="009863AE">
          <w:rPr>
            <w:rStyle w:val="ac"/>
            <w:noProof/>
            <w:rtl/>
          </w:rPr>
          <w:t xml:space="preserve"> </w:t>
        </w:r>
        <w:r w:rsidR="00302A68" w:rsidRPr="009863AE">
          <w:rPr>
            <w:rStyle w:val="ac"/>
            <w:rFonts w:hint="eastAsia"/>
            <w:noProof/>
            <w:rtl/>
          </w:rPr>
          <w:t>دلال</w:t>
        </w:r>
        <w:r w:rsidR="00302A68" w:rsidRPr="009863AE">
          <w:rPr>
            <w:rStyle w:val="ac"/>
            <w:rFonts w:hint="cs"/>
            <w:noProof/>
            <w:rtl/>
          </w:rPr>
          <w:t>ی</w:t>
        </w:r>
        <w:r w:rsidR="00302A68" w:rsidRPr="009863AE">
          <w:rPr>
            <w:rStyle w:val="ac"/>
            <w:noProof/>
            <w:rtl/>
          </w:rPr>
          <w:t xml:space="preserve"> </w:t>
        </w:r>
        <w:r w:rsidR="00302A68" w:rsidRPr="009863AE">
          <w:rPr>
            <w:rStyle w:val="ac"/>
            <w:rFonts w:hint="eastAsia"/>
            <w:noProof/>
            <w:rtl/>
          </w:rPr>
          <w:t>دوم</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Toc495432808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11</w:t>
        </w:r>
        <w:r w:rsidR="00302A68">
          <w:rPr>
            <w:rStyle w:val="ac"/>
            <w:noProof/>
            <w:rtl/>
          </w:rPr>
          <w:fldChar w:fldCharType="end"/>
        </w:r>
      </w:hyperlink>
    </w:p>
    <w:p w:rsidR="00302A68" w:rsidRDefault="00274A1B" w:rsidP="00302A68">
      <w:pPr>
        <w:pStyle w:val="52"/>
        <w:tabs>
          <w:tab w:val="right" w:leader="dot" w:pos="10194"/>
        </w:tabs>
        <w:rPr>
          <w:rFonts w:asciiTheme="minorHAnsi" w:eastAsiaTheme="minorEastAsia" w:hAnsiTheme="minorHAnsi" w:cstheme="minorBidi"/>
          <w:bCs w:val="0"/>
          <w:noProof/>
          <w:color w:val="auto"/>
          <w:szCs w:val="22"/>
          <w:rtl/>
        </w:rPr>
      </w:pPr>
      <w:hyperlink w:anchor="_Toc495432809" w:history="1">
        <w:r w:rsidR="00302A68" w:rsidRPr="009863AE">
          <w:rPr>
            <w:rStyle w:val="ac"/>
            <w:rFonts w:hint="eastAsia"/>
            <w:noProof/>
            <w:rtl/>
          </w:rPr>
          <w:t>مناقشه</w:t>
        </w:r>
        <w:r w:rsidR="00302A68" w:rsidRPr="009863AE">
          <w:rPr>
            <w:rStyle w:val="ac"/>
            <w:noProof/>
            <w:rtl/>
          </w:rPr>
          <w:t xml:space="preserve"> </w:t>
        </w:r>
        <w:r w:rsidR="00302A68" w:rsidRPr="009863AE">
          <w:rPr>
            <w:rStyle w:val="ac"/>
            <w:rFonts w:hint="eastAsia"/>
            <w:noProof/>
            <w:rtl/>
          </w:rPr>
          <w:t>دلال</w:t>
        </w:r>
        <w:r w:rsidR="00302A68" w:rsidRPr="009863AE">
          <w:rPr>
            <w:rStyle w:val="ac"/>
            <w:rFonts w:hint="cs"/>
            <w:noProof/>
            <w:rtl/>
          </w:rPr>
          <w:t>ی</w:t>
        </w:r>
        <w:r w:rsidR="00302A68" w:rsidRPr="009863AE">
          <w:rPr>
            <w:rStyle w:val="ac"/>
            <w:noProof/>
            <w:rtl/>
          </w:rPr>
          <w:t xml:space="preserve"> </w:t>
        </w:r>
        <w:r w:rsidR="00302A68" w:rsidRPr="009863AE">
          <w:rPr>
            <w:rStyle w:val="ac"/>
            <w:rFonts w:hint="eastAsia"/>
            <w:noProof/>
            <w:rtl/>
          </w:rPr>
          <w:t>سوم</w:t>
        </w:r>
        <w:r w:rsidR="00302A68">
          <w:rPr>
            <w:noProof/>
            <w:webHidden/>
            <w:rtl/>
          </w:rPr>
          <w:tab/>
        </w:r>
        <w:r w:rsidR="00302A68">
          <w:rPr>
            <w:rStyle w:val="ac"/>
            <w:noProof/>
            <w:rtl/>
          </w:rPr>
          <w:fldChar w:fldCharType="begin"/>
        </w:r>
        <w:r w:rsidR="00302A68">
          <w:rPr>
            <w:noProof/>
            <w:webHidden/>
            <w:rtl/>
          </w:rPr>
          <w:instrText xml:space="preserve"> </w:instrText>
        </w:r>
        <w:r w:rsidR="00302A68">
          <w:rPr>
            <w:noProof/>
            <w:webHidden/>
          </w:rPr>
          <w:instrText>PAGEREF</w:instrText>
        </w:r>
        <w:r w:rsidR="00302A68">
          <w:rPr>
            <w:noProof/>
            <w:webHidden/>
            <w:rtl/>
          </w:rPr>
          <w:instrText xml:space="preserve"> _</w:instrText>
        </w:r>
        <w:r w:rsidR="00302A68">
          <w:rPr>
            <w:noProof/>
            <w:webHidden/>
          </w:rPr>
          <w:instrText>Toc495432809 \h</w:instrText>
        </w:r>
        <w:r w:rsidR="00302A68">
          <w:rPr>
            <w:noProof/>
            <w:webHidden/>
            <w:rtl/>
          </w:rPr>
          <w:instrText xml:space="preserve"> </w:instrText>
        </w:r>
        <w:r w:rsidR="00302A68">
          <w:rPr>
            <w:rStyle w:val="ac"/>
            <w:noProof/>
            <w:rtl/>
          </w:rPr>
        </w:r>
        <w:r w:rsidR="00302A68">
          <w:rPr>
            <w:rStyle w:val="ac"/>
            <w:noProof/>
            <w:rtl/>
          </w:rPr>
          <w:fldChar w:fldCharType="separate"/>
        </w:r>
        <w:r w:rsidR="00302A68">
          <w:rPr>
            <w:noProof/>
            <w:webHidden/>
            <w:rtl/>
          </w:rPr>
          <w:t>12</w:t>
        </w:r>
        <w:r w:rsidR="00302A68">
          <w:rPr>
            <w:rStyle w:val="ac"/>
            <w:noProof/>
            <w:rtl/>
          </w:rPr>
          <w:fldChar w:fldCharType="end"/>
        </w:r>
      </w:hyperlink>
    </w:p>
    <w:p w:rsidR="00C91EB6" w:rsidRPr="00C91EB6" w:rsidRDefault="00302A68" w:rsidP="00C91EB6">
      <w:r>
        <w:fldChar w:fldCharType="end"/>
      </w:r>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0" w:name="BokSabj2_d"/>
      <w:bookmarkEnd w:id="0"/>
      <w:r w:rsidR="001E11E8">
        <w:rPr>
          <w:rFonts w:hint="cs"/>
          <w:rtl/>
        </w:rPr>
        <w:t>کراهت</w:t>
      </w:r>
      <w:r w:rsidR="001E11E8">
        <w:rPr>
          <w:rtl/>
        </w:rPr>
        <w:t xml:space="preserve"> </w:t>
      </w:r>
      <w:r w:rsidR="001E11E8">
        <w:rPr>
          <w:rFonts w:hint="cs"/>
          <w:rtl/>
        </w:rPr>
        <w:t>نافله</w:t>
      </w:r>
      <w:r w:rsidR="001E11E8">
        <w:rPr>
          <w:rtl/>
        </w:rPr>
        <w:t xml:space="preserve"> </w:t>
      </w:r>
      <w:r w:rsidR="001E11E8">
        <w:rPr>
          <w:rFonts w:hint="cs"/>
          <w:rtl/>
        </w:rPr>
        <w:t>مبتدئه</w:t>
      </w:r>
      <w:r w:rsidR="001E11E8">
        <w:rPr>
          <w:rtl/>
        </w:rPr>
        <w:t xml:space="preserve"> </w:t>
      </w:r>
      <w:r w:rsidR="001E11E8">
        <w:rPr>
          <w:rFonts w:hint="cs"/>
          <w:rtl/>
        </w:rPr>
        <w:t>در</w:t>
      </w:r>
      <w:r w:rsidR="001E11E8">
        <w:rPr>
          <w:rtl/>
        </w:rPr>
        <w:t xml:space="preserve"> </w:t>
      </w:r>
      <w:r w:rsidR="001E11E8">
        <w:rPr>
          <w:rFonts w:hint="cs"/>
          <w:rtl/>
        </w:rPr>
        <w:t>اوقات</w:t>
      </w:r>
      <w:r w:rsidR="001E11E8">
        <w:rPr>
          <w:rtl/>
        </w:rPr>
        <w:t xml:space="preserve"> </w:t>
      </w:r>
      <w:r w:rsidR="001E11E8">
        <w:rPr>
          <w:rFonts w:hint="cs"/>
          <w:rtl/>
        </w:rPr>
        <w:t>پنج</w:t>
      </w:r>
      <w:r w:rsidR="001E11E8">
        <w:rPr>
          <w:rtl/>
        </w:rPr>
        <w:t xml:space="preserve"> </w:t>
      </w:r>
      <w:r w:rsidR="001E11E8">
        <w:rPr>
          <w:rFonts w:hint="cs"/>
          <w:rtl/>
        </w:rPr>
        <w:t>گانه</w:t>
      </w:r>
      <w:r w:rsidR="00025B70">
        <w:rPr>
          <w:rFonts w:hint="cs"/>
          <w:rtl/>
        </w:rPr>
        <w:t xml:space="preserve"> </w:t>
      </w:r>
      <w:r w:rsidR="00386C11" w:rsidRPr="00A6366F">
        <w:rPr>
          <w:rFonts w:hint="cs"/>
          <w:rtl/>
        </w:rPr>
        <w:t>/</w:t>
      </w:r>
      <w:bookmarkStart w:id="1" w:name="BokSabj_d"/>
      <w:bookmarkEnd w:id="1"/>
      <w:r w:rsidR="001E11E8">
        <w:rPr>
          <w:rFonts w:hint="cs"/>
          <w:rtl/>
        </w:rPr>
        <w:t>اوقات</w:t>
      </w:r>
      <w:r w:rsidR="001E11E8">
        <w:rPr>
          <w:rtl/>
        </w:rPr>
        <w:t xml:space="preserve"> </w:t>
      </w:r>
      <w:r w:rsidR="001E11E8">
        <w:rPr>
          <w:rFonts w:hint="cs"/>
          <w:rtl/>
        </w:rPr>
        <w:t>رواتب</w:t>
      </w:r>
      <w:r w:rsidR="00386C11" w:rsidRPr="00A6366F">
        <w:rPr>
          <w:rFonts w:hint="cs"/>
          <w:rtl/>
        </w:rPr>
        <w:t xml:space="preserve"> /</w:t>
      </w:r>
      <w:bookmarkStart w:id="2" w:name="Bokkolli"/>
      <w:bookmarkEnd w:id="2"/>
      <w:r w:rsidR="001E11E8">
        <w:rPr>
          <w:rFonts w:hint="cs"/>
          <w:rtl/>
        </w:rPr>
        <w:t>کتاب</w:t>
      </w:r>
      <w:r w:rsidR="001E11E8">
        <w:rPr>
          <w:rtl/>
        </w:rPr>
        <w:t xml:space="preserve"> </w:t>
      </w:r>
      <w:r w:rsidR="001E11E8">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3E6650" w:rsidRDefault="000C19CC" w:rsidP="009C5408">
      <w:pPr>
        <w:pStyle w:val="20"/>
        <w:rPr>
          <w:rtl/>
        </w:rPr>
      </w:pPr>
      <w:bookmarkStart w:id="3" w:name="_Toc495432790"/>
      <w:r>
        <w:rPr>
          <w:rFonts w:hint="cs"/>
          <w:rtl/>
        </w:rPr>
        <w:lastRenderedPageBreak/>
        <w:t>اوقات رواتب</w:t>
      </w:r>
      <w:bookmarkEnd w:id="3"/>
    </w:p>
    <w:p w:rsidR="009C5408" w:rsidRPr="009C5408" w:rsidRDefault="009C5408" w:rsidP="009C5408">
      <w:pPr>
        <w:keepNext/>
        <w:spacing w:before="240" w:after="60"/>
        <w:outlineLvl w:val="1"/>
        <w:rPr>
          <w:rFonts w:ascii="Cambria" w:eastAsia="Times New Roman" w:hAnsi="Cambria" w:cs="B Titr"/>
          <w:b/>
          <w:bCs/>
          <w:i/>
          <w:color w:val="0202FF"/>
          <w:sz w:val="28"/>
          <w:szCs w:val="30"/>
          <w:rtl/>
        </w:rPr>
      </w:pPr>
      <w:bookmarkStart w:id="4" w:name="_Toc495326074"/>
      <w:bookmarkStart w:id="5" w:name="_Toc495432791"/>
      <w:r w:rsidRPr="009C5408">
        <w:rPr>
          <w:rFonts w:ascii="Cambria" w:eastAsia="Times New Roman" w:hAnsi="Cambria" w:cs="B Titr" w:hint="cs"/>
          <w:b/>
          <w:bCs/>
          <w:i/>
          <w:color w:val="0202FF"/>
          <w:sz w:val="28"/>
          <w:szCs w:val="30"/>
          <w:rtl/>
        </w:rPr>
        <w:t>ادامه مسأله 18 عروه (کراهت نافله مبتدئه در اوقات پنج گانه)</w:t>
      </w:r>
      <w:bookmarkEnd w:id="4"/>
      <w:bookmarkEnd w:id="5"/>
    </w:p>
    <w:p w:rsidR="009C5408" w:rsidRDefault="009C5408" w:rsidP="009C5408">
      <w:pPr>
        <w:pStyle w:val="20"/>
        <w:rPr>
          <w:rtl/>
        </w:rPr>
      </w:pPr>
      <w:bookmarkStart w:id="6" w:name="_Toc495432792"/>
      <w:r>
        <w:rPr>
          <w:rFonts w:hint="cs"/>
          <w:rtl/>
        </w:rPr>
        <w:t>بررسی روایات معارض</w:t>
      </w:r>
      <w:r w:rsidR="003769EC">
        <w:rPr>
          <w:rFonts w:hint="cs"/>
          <w:rtl/>
        </w:rPr>
        <w:t xml:space="preserve"> با نهی</w:t>
      </w:r>
      <w:bookmarkEnd w:id="6"/>
    </w:p>
    <w:p w:rsidR="003769EC" w:rsidRDefault="00035D16" w:rsidP="00A05214">
      <w:pPr>
        <w:rPr>
          <w:rtl/>
        </w:rPr>
      </w:pPr>
      <w:r>
        <w:rPr>
          <w:rFonts w:hint="cs"/>
          <w:rtl/>
        </w:rPr>
        <w:t xml:space="preserve">بحث در روایاتی بود که از خواندن نافله </w:t>
      </w:r>
      <w:r w:rsidR="003769EC">
        <w:rPr>
          <w:rFonts w:hint="cs"/>
          <w:rtl/>
        </w:rPr>
        <w:t>مبتدئه در پنج وقت نهی کرده بود.</w:t>
      </w:r>
    </w:p>
    <w:p w:rsidR="003769EC" w:rsidRDefault="003769EC" w:rsidP="003769EC">
      <w:pPr>
        <w:pStyle w:val="30"/>
        <w:rPr>
          <w:rtl/>
        </w:rPr>
      </w:pPr>
      <w:bookmarkStart w:id="7" w:name="_Toc495432793"/>
      <w:r>
        <w:rPr>
          <w:rFonts w:hint="cs"/>
          <w:rtl/>
        </w:rPr>
        <w:t>صحیحه أبی جعفر أسدی</w:t>
      </w:r>
      <w:bookmarkEnd w:id="7"/>
    </w:p>
    <w:p w:rsidR="00035D16" w:rsidRDefault="00035D16" w:rsidP="00A05214">
      <w:pPr>
        <w:rPr>
          <w:rtl/>
        </w:rPr>
      </w:pPr>
      <w:r>
        <w:rPr>
          <w:rFonts w:hint="cs"/>
          <w:rtl/>
        </w:rPr>
        <w:t xml:space="preserve">در مقابل این روایات، چند روایت است که عمده آن صحیحه أبی جعفر أسدی </w:t>
      </w:r>
      <w:r w:rsidR="00A05214">
        <w:rPr>
          <w:rFonts w:hint="cs"/>
          <w:rtl/>
        </w:rPr>
        <w:t>می باشد که در جلسه قبل</w:t>
      </w:r>
      <w:r>
        <w:rPr>
          <w:rFonts w:hint="cs"/>
          <w:rtl/>
        </w:rPr>
        <w:t xml:space="preserve"> مطرح کردیم البته در خصوص نافله</w:t>
      </w:r>
      <w:r w:rsidR="00A05214">
        <w:rPr>
          <w:rFonts w:hint="cs"/>
          <w:rtl/>
        </w:rPr>
        <w:t xml:space="preserve"> خواندن</w:t>
      </w:r>
      <w:r>
        <w:rPr>
          <w:rFonts w:hint="cs"/>
          <w:rtl/>
        </w:rPr>
        <w:t xml:space="preserve"> هنگام طلوع آفتاب و هنگام غروب آفتاب بود</w:t>
      </w:r>
      <w:r w:rsidR="00A05214">
        <w:rPr>
          <w:rFonts w:hint="cs"/>
          <w:rtl/>
        </w:rPr>
        <w:t xml:space="preserve">؛ که امام علیه السلام فرمود اگر </w:t>
      </w:r>
      <w:r w:rsidR="007538F0">
        <w:rPr>
          <w:rFonts w:hint="cs"/>
          <w:rtl/>
        </w:rPr>
        <w:t>این حرف درست است که «الشمس تطلع بین قرنی الشیطان و تغرب بین قرنی الشیطان»، مناسب است برای ارغام أنف شیطان نماز بخوانیم نه این که نماز را ترک کنیم.</w:t>
      </w:r>
    </w:p>
    <w:p w:rsidR="00035D16" w:rsidRPr="00035D16" w:rsidRDefault="00035D16" w:rsidP="00035D16">
      <w:pPr>
        <w:rPr>
          <w:color w:val="008000"/>
          <w:rtl/>
        </w:rPr>
      </w:pPr>
      <w:r w:rsidRPr="00035D16">
        <w:rPr>
          <w:rFonts w:hint="cs"/>
          <w:color w:val="008000"/>
          <w:rtl/>
        </w:rPr>
        <w:t xml:space="preserve">حَدَّثَنَا مُحَمَّدُ بْنُ أَحْمَدَ الشَّيْبَانِيُّ وَ عَلِيُّ بْنُ أَحْمَدَ بْنِ مُحَمَّدٍ الدَّقَّاقُ وَ الْحُسَيْنُ بْنُ إِبْرَاهِيمَ بْنِ أَحْمَدَ بْنِ هِشَامٍ الْمُؤَدِّبُ وَ عَلِيُّ بْنُ عَبْدِ اللَّهِ الْوَرَّاقُ رَضِيَ اللَّهُ عَنْهُمْ قَالُوا حَدَّثَنَا أَبُو الْحُسَيْنِ مُحَمَّدُ بْنُ جَعْفَرٍ الْأَسَدِيُّ رَضِيَ اللَّهُ عَنْهُ قَالَ: </w:t>
      </w:r>
      <w:r w:rsidRPr="00035D16">
        <w:rPr>
          <w:rFonts w:hint="cs"/>
          <w:color w:val="008000"/>
          <w:u w:val="single"/>
          <w:rtl/>
        </w:rPr>
        <w:t>كَانَ فِيمَا وَرَدَ عَلَيَّ مِنَ الشَّيْخِ أَبِي جَعْفَرٍ مُحَمَّدِ بْنِ عُثْمَانَ قَدَّسَ اللَّهُ رُوحَهُ فِي جَوَابِ مَسَائِلِي إِلَى صَاحِبِ الزَّمَانِ ع أَمَّا مَا سَأَلْتَ عَنْهُ مِنَ الصَّلَاةِ عِنْدَ طُلُوعِ الشَّمْسِ وَ عِنْدَ غُرُوبِهَا فَلَئِنْ كَانَ كَمَا يَقُولُونَ‏ إِنَّ الشَّمْسَ تَطْلُعُ بَيْنَ قَرْنَيِ‏ الشَّيْطَانِ‏ وَ تَغْرُبُ بَيْنَ قَرْنَيِ الشَّيْطَانِ فَمَا أَرْغَمَ أَنْفَ الشَّيْطَانِ أَفْضَلُ مِنَ الصَّلَاةِ فَصَلِّهَا وَ أَرْغِمْ أَنْفَ الشَّيْطَانِ‏</w:t>
      </w:r>
      <w:r w:rsidRPr="00035D16">
        <w:rPr>
          <w:rFonts w:hint="cs"/>
          <w:color w:val="008000"/>
          <w:vertAlign w:val="superscript"/>
          <w:rtl/>
        </w:rPr>
        <w:t xml:space="preserve"> </w:t>
      </w:r>
      <w:r w:rsidRPr="00035D16">
        <w:rPr>
          <w:rFonts w:hint="cs"/>
          <w:color w:val="008000"/>
          <w:rtl/>
        </w:rPr>
        <w:t>وَ أَمَّا مَا سَأَلْتَ عَنْهُ ‏....</w:t>
      </w:r>
      <w:r w:rsidRPr="00035D16">
        <w:rPr>
          <w:color w:val="008000"/>
          <w:vertAlign w:val="superscript"/>
          <w:rtl/>
        </w:rPr>
        <w:footnoteReference w:id="1"/>
      </w:r>
    </w:p>
    <w:p w:rsidR="003769EC" w:rsidRDefault="003769EC" w:rsidP="003769EC">
      <w:pPr>
        <w:pStyle w:val="40"/>
        <w:rPr>
          <w:rtl/>
        </w:rPr>
      </w:pPr>
      <w:bookmarkStart w:id="8" w:name="_Toc495432794"/>
      <w:r>
        <w:rPr>
          <w:rFonts w:hint="cs"/>
          <w:rtl/>
        </w:rPr>
        <w:t>مناقشه محقق داماد</w:t>
      </w:r>
      <w:r w:rsidR="00681CCF">
        <w:rPr>
          <w:rFonts w:hint="cs"/>
          <w:rtl/>
        </w:rPr>
        <w:t xml:space="preserve"> (عدم دلالت روایت بر نفی کراهت)</w:t>
      </w:r>
      <w:bookmarkEnd w:id="8"/>
    </w:p>
    <w:p w:rsidR="007538F0" w:rsidRPr="003769EC" w:rsidRDefault="007538F0" w:rsidP="00824B22">
      <w:pPr>
        <w:rPr>
          <w:b/>
          <w:bCs/>
          <w:rtl/>
        </w:rPr>
      </w:pPr>
      <w:r w:rsidRPr="003769EC">
        <w:rPr>
          <w:rFonts w:hint="cs"/>
          <w:b/>
          <w:bCs/>
          <w:rtl/>
        </w:rPr>
        <w:t>مرحوم داماد فرموده اند؛</w:t>
      </w:r>
    </w:p>
    <w:p w:rsidR="007538F0" w:rsidRDefault="007538F0" w:rsidP="00D50DEF">
      <w:pPr>
        <w:rPr>
          <w:rtl/>
        </w:rPr>
      </w:pPr>
      <w:r>
        <w:rPr>
          <w:rFonts w:hint="cs"/>
          <w:rtl/>
        </w:rPr>
        <w:t xml:space="preserve">این روایت دلیل بر نفی کراهت نماز نافله در هنگام طلوع و غروب آفتاب نمی شود و شاید سائل از امام عصر سلام الله علیه سؤال کرد که: «برخی برای کراهت نماز نافله هنگام غروب و طلوع آفتاب توجیهی ذکر کرده اند که الشمس تطلع بین قرنی الشیطان و تغرب بین قرنی الشیطان» آیا این توجیه درست است؟ حضرت جواب می دهند که: «نه، صحیح نیست؛ اگر این توجیه </w:t>
      </w:r>
      <w:r w:rsidR="00D50DEF">
        <w:rPr>
          <w:rFonts w:hint="cs"/>
          <w:rtl/>
        </w:rPr>
        <w:t>صحیح می بود نتیجه آن نهی از نماز خواندن نمی شود بلکه</w:t>
      </w:r>
      <w:r>
        <w:rPr>
          <w:rFonts w:hint="cs"/>
          <w:rtl/>
        </w:rPr>
        <w:t xml:space="preserve"> بهتر بود نماز بخوانیم» و امام علیه السلام نفرمودند حکم </w:t>
      </w:r>
      <w:r w:rsidR="00D50DEF">
        <w:rPr>
          <w:rFonts w:hint="cs"/>
          <w:rtl/>
        </w:rPr>
        <w:lastRenderedPageBreak/>
        <w:t xml:space="preserve">کراهت نافله در دو وقت مذکور </w:t>
      </w:r>
      <w:r>
        <w:rPr>
          <w:rFonts w:hint="cs"/>
          <w:rtl/>
        </w:rPr>
        <w:t>درست نیست</w:t>
      </w:r>
      <w:r w:rsidR="00D50DEF">
        <w:rPr>
          <w:rFonts w:hint="cs"/>
          <w:rtl/>
        </w:rPr>
        <w:t>،</w:t>
      </w:r>
      <w:r>
        <w:rPr>
          <w:rFonts w:hint="cs"/>
          <w:rtl/>
        </w:rPr>
        <w:t xml:space="preserve"> </w:t>
      </w:r>
      <w:r w:rsidR="00D50DEF">
        <w:rPr>
          <w:rFonts w:hint="cs"/>
          <w:rtl/>
        </w:rPr>
        <w:t>بلکه شاید مراد روایت این است که،</w:t>
      </w:r>
      <w:r>
        <w:rPr>
          <w:rFonts w:hint="cs"/>
          <w:rtl/>
        </w:rPr>
        <w:t xml:space="preserve"> این توجیه درست نیست و لذا با روایات</w:t>
      </w:r>
      <w:r w:rsidR="00D50DEF">
        <w:rPr>
          <w:rFonts w:hint="cs"/>
          <w:rtl/>
        </w:rPr>
        <w:t xml:space="preserve"> دالّ بر کراهت، معارض نیست و به همین جهت،</w:t>
      </w:r>
      <w:r>
        <w:rPr>
          <w:rFonts w:hint="cs"/>
          <w:rtl/>
        </w:rPr>
        <w:t xml:space="preserve"> ما قائل به کراهت نافله مبتدئه در کل این پنج وقت می شویم.</w:t>
      </w:r>
    </w:p>
    <w:p w:rsidR="00D50DEF" w:rsidRDefault="00D50DEF" w:rsidP="00D50DEF">
      <w:pPr>
        <w:pStyle w:val="50"/>
        <w:rPr>
          <w:rtl/>
        </w:rPr>
      </w:pPr>
      <w:bookmarkStart w:id="9" w:name="_Toc495432795"/>
      <w:r>
        <w:rPr>
          <w:rFonts w:hint="cs"/>
          <w:rtl/>
        </w:rPr>
        <w:t>جواب</w:t>
      </w:r>
      <w:bookmarkEnd w:id="9"/>
    </w:p>
    <w:p w:rsidR="004F690F" w:rsidRPr="00D50DEF" w:rsidRDefault="000C19CC" w:rsidP="00824B22">
      <w:pPr>
        <w:rPr>
          <w:b/>
          <w:bCs/>
          <w:rtl/>
        </w:rPr>
      </w:pPr>
      <w:r w:rsidRPr="00D50DEF">
        <w:rPr>
          <w:rFonts w:hint="cs"/>
          <w:b/>
          <w:bCs/>
          <w:rtl/>
        </w:rPr>
        <w:t>این</w:t>
      </w:r>
      <w:r w:rsidR="004F690F" w:rsidRPr="00D50DEF">
        <w:rPr>
          <w:rFonts w:hint="cs"/>
          <w:b/>
          <w:bCs/>
          <w:rtl/>
        </w:rPr>
        <w:t xml:space="preserve"> فرمایش مرحوم داماد ناتمام است؛</w:t>
      </w:r>
    </w:p>
    <w:p w:rsidR="000C19CC" w:rsidRDefault="000C19CC" w:rsidP="00D50DEF">
      <w:pPr>
        <w:rPr>
          <w:rtl/>
        </w:rPr>
      </w:pPr>
      <w:r>
        <w:rPr>
          <w:rFonts w:hint="cs"/>
          <w:rtl/>
        </w:rPr>
        <w:t xml:space="preserve">زیرا در ذیل روایت ذکر می کند که «فصلّها و أرغم أنف الشیطان» أمر می </w:t>
      </w:r>
      <w:r w:rsidR="00D50DEF">
        <w:rPr>
          <w:rFonts w:hint="cs"/>
          <w:rtl/>
        </w:rPr>
        <w:t>کند که در این دو وقت نماز بخوان،</w:t>
      </w:r>
      <w:r>
        <w:rPr>
          <w:rFonts w:hint="cs"/>
          <w:rtl/>
        </w:rPr>
        <w:t xml:space="preserve"> در حالی که شما می گویید نهی</w:t>
      </w:r>
      <w:r w:rsidR="0047115D">
        <w:rPr>
          <w:rFonts w:hint="cs"/>
          <w:rtl/>
        </w:rPr>
        <w:t xml:space="preserve"> از نماز در این دو وقت</w:t>
      </w:r>
      <w:r>
        <w:rPr>
          <w:rFonts w:hint="cs"/>
          <w:rtl/>
        </w:rPr>
        <w:t xml:space="preserve"> ثابت است و</w:t>
      </w:r>
      <w:r w:rsidR="00D50DEF">
        <w:rPr>
          <w:rFonts w:hint="cs"/>
          <w:rtl/>
        </w:rPr>
        <w:t xml:space="preserve"> امام علیه السلام تنها با وجهی که برای کراهت و نهی ذکر شده بود</w:t>
      </w:r>
      <w:r w:rsidR="0047115D">
        <w:rPr>
          <w:rFonts w:hint="cs"/>
          <w:rtl/>
        </w:rPr>
        <w:t>،</w:t>
      </w:r>
      <w:r>
        <w:rPr>
          <w:rFonts w:hint="cs"/>
          <w:rtl/>
        </w:rPr>
        <w:t xml:space="preserve"> مخالف بودند.</w:t>
      </w:r>
    </w:p>
    <w:p w:rsidR="00D50DEF" w:rsidRDefault="00D50DEF" w:rsidP="00D50DEF">
      <w:pPr>
        <w:pStyle w:val="30"/>
        <w:rPr>
          <w:rtl/>
        </w:rPr>
      </w:pPr>
      <w:bookmarkStart w:id="10" w:name="_Toc495432796"/>
      <w:r>
        <w:rPr>
          <w:rFonts w:hint="cs"/>
          <w:rtl/>
        </w:rPr>
        <w:t>مناقشه استاد</w:t>
      </w:r>
      <w:r w:rsidR="00681CCF">
        <w:rPr>
          <w:rFonts w:hint="cs"/>
          <w:rtl/>
        </w:rPr>
        <w:t xml:space="preserve"> (اختصاص معارض به بعض أقسام)</w:t>
      </w:r>
      <w:bookmarkEnd w:id="10"/>
    </w:p>
    <w:p w:rsidR="00513F89" w:rsidRDefault="00D50DEF" w:rsidP="004C62C1">
      <w:pPr>
        <w:rPr>
          <w:rtl/>
        </w:rPr>
      </w:pPr>
      <w:r>
        <w:rPr>
          <w:rFonts w:hint="cs"/>
          <w:rtl/>
        </w:rPr>
        <w:t>و لکن</w:t>
      </w:r>
      <w:r w:rsidR="000C19CC">
        <w:rPr>
          <w:rFonts w:hint="cs"/>
          <w:rtl/>
        </w:rPr>
        <w:t xml:space="preserve"> این روایت تنها راجع به دو قسم «عند طلوع الشمس و عند غروب الشمس» است و با روایاتی که راجع به أقسام دیگر است معارضه ندارد لذا تنها روایاتی که راجع به این دو قسم است را بر تقیّه حمل می کنیم</w:t>
      </w:r>
      <w:r w:rsidR="00513F89">
        <w:rPr>
          <w:rFonts w:hint="cs"/>
          <w:rtl/>
        </w:rPr>
        <w:t>؛ چون قول به کراهت نماز عند طلوع الشمس و عند غروب الشمس</w:t>
      </w:r>
      <w:r w:rsidR="004C62C1">
        <w:rPr>
          <w:rFonts w:hint="cs"/>
          <w:rtl/>
        </w:rPr>
        <w:t>،</w:t>
      </w:r>
      <w:r w:rsidR="00513F89">
        <w:rPr>
          <w:rFonts w:hint="cs"/>
          <w:rtl/>
        </w:rPr>
        <w:t xml:space="preserve"> به این </w:t>
      </w:r>
      <w:r w:rsidR="004C62C1">
        <w:rPr>
          <w:rFonts w:hint="cs"/>
          <w:rtl/>
        </w:rPr>
        <w:t xml:space="preserve">تعلیل </w:t>
      </w:r>
      <w:r w:rsidR="00513F89">
        <w:rPr>
          <w:rFonts w:hint="cs"/>
          <w:rtl/>
        </w:rPr>
        <w:t>که «</w:t>
      </w:r>
      <w:r w:rsidR="00513F89" w:rsidRPr="00513F89">
        <w:rPr>
          <w:rFonts w:hint="cs"/>
          <w:rtl/>
        </w:rPr>
        <w:t>الشمس تطلع بین قرنی الشیطان و تغرب بین قرنی الشیطان</w:t>
      </w:r>
      <w:r w:rsidR="00513F89">
        <w:rPr>
          <w:rFonts w:hint="cs"/>
          <w:rtl/>
        </w:rPr>
        <w:t>» قول عامّه است.</w:t>
      </w:r>
    </w:p>
    <w:p w:rsidR="000C19CC" w:rsidRDefault="000C19CC" w:rsidP="00D50DEF">
      <w:pPr>
        <w:rPr>
          <w:rtl/>
        </w:rPr>
      </w:pPr>
      <w:r>
        <w:rPr>
          <w:rFonts w:hint="cs"/>
          <w:rtl/>
        </w:rPr>
        <w:t xml:space="preserve">و </w:t>
      </w:r>
      <w:r w:rsidR="00D50DEF">
        <w:rPr>
          <w:rFonts w:hint="cs"/>
          <w:rtl/>
        </w:rPr>
        <w:t>در نتیجه</w:t>
      </w:r>
      <w:r>
        <w:rPr>
          <w:rFonts w:hint="cs"/>
          <w:rtl/>
        </w:rPr>
        <w:t xml:space="preserve"> روایت معاویة بن عمار یا علی بن بلال</w:t>
      </w:r>
      <w:r w:rsidR="008F4BCE">
        <w:rPr>
          <w:rStyle w:val="ab"/>
          <w:rtl/>
        </w:rPr>
        <w:footnoteReference w:id="2"/>
      </w:r>
      <w:r>
        <w:rPr>
          <w:rFonts w:hint="cs"/>
          <w:rtl/>
        </w:rPr>
        <w:t xml:space="preserve"> که از «</w:t>
      </w:r>
      <w:r w:rsidR="00513F89">
        <w:rPr>
          <w:rFonts w:hint="cs"/>
          <w:rtl/>
        </w:rPr>
        <w:t>صلاة نافله بعد از نماز فجر تا طلوع آفتاب و نماز نافله بعد از نماز عصر تا غروب آفتاب</w:t>
      </w:r>
      <w:r>
        <w:rPr>
          <w:rFonts w:hint="cs"/>
          <w:rtl/>
        </w:rPr>
        <w:t>» نهی می کرد با روایت أس</w:t>
      </w:r>
      <w:r w:rsidR="00513F89">
        <w:rPr>
          <w:rFonts w:hint="cs"/>
          <w:rtl/>
        </w:rPr>
        <w:t xml:space="preserve">دی معارضه ندارد. البته روایت محمد حلبی </w:t>
      </w:r>
      <w:r>
        <w:rPr>
          <w:rFonts w:hint="cs"/>
          <w:rtl/>
        </w:rPr>
        <w:t>تعلیل داشت</w:t>
      </w:r>
      <w:r w:rsidR="00116DB7" w:rsidRPr="00116DB7">
        <w:rPr>
          <w:rFonts w:hint="cs"/>
          <w:rtl/>
        </w:rPr>
        <w:t xml:space="preserve"> </w:t>
      </w:r>
      <w:r w:rsidR="00FF1CE2">
        <w:rPr>
          <w:rFonts w:hint="cs"/>
          <w:rtl/>
        </w:rPr>
        <w:t>«</w:t>
      </w:r>
      <w:r w:rsidR="00FF1CE2" w:rsidRPr="00FF1CE2">
        <w:rPr>
          <w:rFonts w:hint="cs"/>
          <w:color w:val="008000"/>
          <w:rtl/>
        </w:rPr>
        <w:t xml:space="preserve">لَا صَلَاةَ بَعْدَ الْفَجْرِ حَتَّى تَطْلُعَ الشَّمْسُ- </w:t>
      </w:r>
      <w:r w:rsidR="00FF1CE2" w:rsidRPr="00FF1CE2">
        <w:rPr>
          <w:rFonts w:hint="cs"/>
          <w:color w:val="008000"/>
          <w:u w:val="single"/>
          <w:rtl/>
        </w:rPr>
        <w:t>فَإِنَّ رَسُولَ اللَّهِ ص قَالَ إِنَّ الشَّمْسَ- تَطْلُعُ بَيْنَ قَرْنَيِ الشَّيْطَانِ وَ تَغْرُبُ بَيْنَ قَرْنَيِ الشَّيْطَانِ</w:t>
      </w:r>
      <w:r w:rsidR="00FF1CE2" w:rsidRPr="00FF1CE2">
        <w:rPr>
          <w:rFonts w:hint="cs"/>
          <w:color w:val="008000"/>
          <w:rtl/>
        </w:rPr>
        <w:t>- وَ قَالَ لَا صَلَاةَ بَعْدَ الْعَصْرِ حَتَّى تُصَلَّى الْمَغْرِبُ</w:t>
      </w:r>
      <w:r w:rsidR="00FF1CE2" w:rsidRPr="00FF1CE2">
        <w:rPr>
          <w:rFonts w:hint="cs"/>
          <w:rtl/>
        </w:rPr>
        <w:t>.</w:t>
      </w:r>
      <w:r w:rsidR="00FF1CE2" w:rsidRPr="00FF1CE2">
        <w:rPr>
          <w:vertAlign w:val="superscript"/>
          <w:rtl/>
        </w:rPr>
        <w:footnoteReference w:id="3"/>
      </w:r>
      <w:r w:rsidR="00116DB7" w:rsidRPr="00116DB7">
        <w:rPr>
          <w:rFonts w:hint="cs"/>
          <w:rtl/>
        </w:rPr>
        <w:t>»</w:t>
      </w:r>
      <w:r>
        <w:rPr>
          <w:rFonts w:hint="cs"/>
          <w:rtl/>
        </w:rPr>
        <w:t xml:space="preserve"> ولی </w:t>
      </w:r>
      <w:r w:rsidR="00116DB7">
        <w:rPr>
          <w:rFonts w:hint="cs"/>
          <w:rtl/>
        </w:rPr>
        <w:t>صحیحه</w:t>
      </w:r>
      <w:r>
        <w:rPr>
          <w:rFonts w:hint="cs"/>
          <w:rtl/>
        </w:rPr>
        <w:t xml:space="preserve"> معاویة بن عمار</w:t>
      </w:r>
      <w:r w:rsidR="00FF1CE2" w:rsidRPr="00FF1CE2">
        <w:rPr>
          <w:rFonts w:hint="cs"/>
          <w:color w:val="008000"/>
          <w:rtl/>
        </w:rPr>
        <w:t xml:space="preserve"> </w:t>
      </w:r>
      <w:r w:rsidR="00FF1CE2">
        <w:rPr>
          <w:rFonts w:hint="cs"/>
          <w:color w:val="008000"/>
          <w:rtl/>
        </w:rPr>
        <w:t>«</w:t>
      </w:r>
      <w:r w:rsidR="00FF1CE2" w:rsidRPr="00FF1CE2">
        <w:rPr>
          <w:rFonts w:hint="cs"/>
          <w:color w:val="008000"/>
          <w:rtl/>
        </w:rPr>
        <w:t>لَا صَلَاةَ بَعْدَ الْعَصْرِ حَتَّى تُصَلَّى الْمَغْرِبُ وَ لَا صَلَاةَ بَعْدَ الْفَجْرِ حَتَّى تَطْلُعَ الشَّمْسُ.</w:t>
      </w:r>
      <w:r w:rsidR="00FF1CE2" w:rsidRPr="00FF1CE2">
        <w:rPr>
          <w:vertAlign w:val="superscript"/>
          <w:rtl/>
        </w:rPr>
        <w:footnoteReference w:id="4"/>
      </w:r>
      <w:r w:rsidR="00FF1CE2">
        <w:rPr>
          <w:rFonts w:hint="cs"/>
          <w:rtl/>
        </w:rPr>
        <w:t>»</w:t>
      </w:r>
      <w:r>
        <w:rPr>
          <w:rFonts w:hint="cs"/>
          <w:rtl/>
        </w:rPr>
        <w:t xml:space="preserve"> </w:t>
      </w:r>
      <w:r w:rsidR="00116DB7">
        <w:rPr>
          <w:rFonts w:hint="cs"/>
          <w:rtl/>
        </w:rPr>
        <w:t xml:space="preserve">که روایت دوم باب بود </w:t>
      </w:r>
      <w:r>
        <w:rPr>
          <w:rFonts w:hint="cs"/>
          <w:rtl/>
        </w:rPr>
        <w:t>تعلیل نداشت لذا از این صحیحه معاویة نمی توان دست برداشت.</w:t>
      </w:r>
    </w:p>
    <w:p w:rsidR="00C60F34" w:rsidRDefault="000C19CC" w:rsidP="00A711FE">
      <w:pPr>
        <w:rPr>
          <w:rtl/>
        </w:rPr>
      </w:pPr>
      <w:r>
        <w:rPr>
          <w:rFonts w:hint="cs"/>
          <w:rtl/>
        </w:rPr>
        <w:t>بله چند روایت ضعیف السند از عایشه نقل شده که</w:t>
      </w:r>
      <w:r w:rsidR="00A711FE">
        <w:rPr>
          <w:rFonts w:hint="cs"/>
          <w:rtl/>
        </w:rPr>
        <w:t>: «</w:t>
      </w:r>
      <w:r w:rsidR="00A711FE" w:rsidRPr="00A711FE">
        <w:rPr>
          <w:rFonts w:hint="cs"/>
          <w:color w:val="008000"/>
          <w:rtl/>
        </w:rPr>
        <w:t xml:space="preserve">وَ عَنْهُ عَنْ عَلِيِّ بْنِ عَبْدِ الْعَزِيزِ عَنْ أَبِي نُعَيْمٍ عَنْ عَبْدِ الْوَاحِدِ بْنِ أَيْمَنَ عَنْ أَبِيهِ عَنْ عَائِشَةَ أَنَّهُ دَخَلَ عَلَيْهَا يَسْأَلُهَا عَنِ الرَّكْعَتَيْنِ بَعْدَ الْعَصْرِ- قَالَتْ وَ الَّذِي ذَهَبَ بِنَفْسِهِ يَعْنِي رَسُولَ اللَّهِ ص- مَا تَرَكَهُمَا حَتَّى لَقِيَ اللَّهَ عَزَّ وَ جَلَّ- وَ حَتَّى ثَقُلَ عَنِ الصَّلَاةِ- وَ كَانَ يُصَلِّي كَثِيراً مِنْ صَلَاتِهِ وَ هُوَ قَاعِدٌ- فَقُلْتُ إِنَّهُ لَمَّا وُلِّيَ عُمَرُ نَهَى عَنْهُمَا- قَالَتْ </w:t>
      </w:r>
      <w:r w:rsidR="00A711FE" w:rsidRPr="00A711FE">
        <w:rPr>
          <w:rFonts w:hint="cs"/>
          <w:color w:val="008000"/>
          <w:rtl/>
        </w:rPr>
        <w:lastRenderedPageBreak/>
        <w:t>صَدَقْتَ وَ لَكِنَّ رَسُولَ اللَّهِ ص- كَانَ لَا يُصَلِّيهِمَا فِي الْمَسْجِدِ مَخَافَةَ أَنْ يَثْقُلَ عَلَى أُمَّتِهِ- وَ كَانَ يُحِبُّ مَا خَفَّ عَلَيْهِمْ</w:t>
      </w:r>
      <w:r w:rsidR="00A711FE" w:rsidRPr="00A711FE">
        <w:rPr>
          <w:rFonts w:hint="cs"/>
          <w:rtl/>
        </w:rPr>
        <w:t>.</w:t>
      </w:r>
      <w:r w:rsidR="00A711FE">
        <w:rPr>
          <w:rStyle w:val="ab"/>
          <w:rtl/>
        </w:rPr>
        <w:footnoteReference w:id="5"/>
      </w:r>
      <w:r w:rsidR="00A711FE">
        <w:rPr>
          <w:rFonts w:hint="cs"/>
          <w:rtl/>
        </w:rPr>
        <w:t>»</w:t>
      </w:r>
      <w:r>
        <w:rPr>
          <w:rFonts w:hint="cs"/>
          <w:rtl/>
        </w:rPr>
        <w:t xml:space="preserve"> پیامبر بعد از نماز عصر نافله می خواندند</w:t>
      </w:r>
      <w:r w:rsidR="00C60F34">
        <w:rPr>
          <w:rFonts w:hint="cs"/>
          <w:rtl/>
        </w:rPr>
        <w:t xml:space="preserve"> «کان یصلی رکعتین خفیتین» تا بر أمّت ثقیل نشود،</w:t>
      </w:r>
      <w:r>
        <w:rPr>
          <w:rFonts w:hint="cs"/>
          <w:rtl/>
        </w:rPr>
        <w:t xml:space="preserve"> و لکن این روایات اعتبار ندارد تا بخواهد با </w:t>
      </w:r>
      <w:r w:rsidR="00C60F34">
        <w:rPr>
          <w:rFonts w:hint="cs"/>
          <w:rtl/>
        </w:rPr>
        <w:t>روایات دال بر کراهت معارضه کند.</w:t>
      </w:r>
    </w:p>
    <w:p w:rsidR="007934B4" w:rsidRDefault="000C19CC" w:rsidP="006F40EE">
      <w:pPr>
        <w:rPr>
          <w:rtl/>
        </w:rPr>
      </w:pPr>
      <w:r>
        <w:rPr>
          <w:rFonts w:hint="cs"/>
          <w:rtl/>
        </w:rPr>
        <w:t>لذا از نظر فنی</w:t>
      </w:r>
      <w:r w:rsidR="007934B4">
        <w:rPr>
          <w:rFonts w:hint="cs"/>
          <w:rtl/>
        </w:rPr>
        <w:t>،</w:t>
      </w:r>
      <w:r w:rsidR="00C60F34">
        <w:rPr>
          <w:rFonts w:hint="cs"/>
          <w:rtl/>
        </w:rPr>
        <w:t xml:space="preserve"> نهی از</w:t>
      </w:r>
      <w:r>
        <w:rPr>
          <w:rFonts w:hint="cs"/>
          <w:rtl/>
        </w:rPr>
        <w:t xml:space="preserve"> نافله متبدئه در</w:t>
      </w:r>
      <w:r w:rsidR="007934B4">
        <w:rPr>
          <w:rFonts w:hint="cs"/>
          <w:rtl/>
        </w:rPr>
        <w:t xml:space="preserve"> این دو وقت یعنی</w:t>
      </w:r>
      <w:r>
        <w:rPr>
          <w:rFonts w:hint="cs"/>
          <w:rtl/>
        </w:rPr>
        <w:t xml:space="preserve"> «</w:t>
      </w:r>
      <w:r w:rsidR="00C60F34">
        <w:rPr>
          <w:rFonts w:hint="cs"/>
          <w:rtl/>
        </w:rPr>
        <w:t>بعد از نماز صبح تا طلوع آفتاب و بعد از نماز عصر تا غروب آفتاب</w:t>
      </w:r>
      <w:r>
        <w:rPr>
          <w:rFonts w:hint="cs"/>
          <w:rtl/>
        </w:rPr>
        <w:t xml:space="preserve">» </w:t>
      </w:r>
      <w:r w:rsidR="007934B4">
        <w:rPr>
          <w:rFonts w:hint="cs"/>
          <w:rtl/>
        </w:rPr>
        <w:t>قابل جواب نیست.</w:t>
      </w:r>
    </w:p>
    <w:p w:rsidR="007934B4" w:rsidRDefault="007934B4" w:rsidP="007934B4">
      <w:pPr>
        <w:pStyle w:val="50"/>
        <w:rPr>
          <w:rtl/>
        </w:rPr>
      </w:pPr>
      <w:bookmarkStart w:id="11" w:name="_Toc495432797"/>
      <w:r>
        <w:rPr>
          <w:rFonts w:hint="cs"/>
          <w:rtl/>
        </w:rPr>
        <w:t>جواب</w:t>
      </w:r>
      <w:bookmarkEnd w:id="11"/>
    </w:p>
    <w:p w:rsidR="006F40EE" w:rsidRDefault="00C60F34" w:rsidP="00753B96">
      <w:pPr>
        <w:rPr>
          <w:rtl/>
        </w:rPr>
      </w:pPr>
      <w:r>
        <w:rPr>
          <w:rFonts w:hint="cs"/>
          <w:rtl/>
        </w:rPr>
        <w:t>و آنچه</w:t>
      </w:r>
      <w:r w:rsidR="007934B4">
        <w:rPr>
          <w:rFonts w:hint="cs"/>
          <w:rtl/>
        </w:rPr>
        <w:t xml:space="preserve"> به ذهن خطور می کند این است که</w:t>
      </w:r>
      <w:r>
        <w:rPr>
          <w:rFonts w:hint="cs"/>
          <w:rtl/>
        </w:rPr>
        <w:t xml:space="preserve"> سیاق همه‌ی این روایات ناظر به این بود که «الشمس اذا طلعت تطلع بین قرنی الشیطان و اذا غربت تغرب بین قرنی الشیطان»</w:t>
      </w:r>
      <w:r w:rsidR="004761D3">
        <w:rPr>
          <w:rFonts w:hint="cs"/>
          <w:rtl/>
        </w:rPr>
        <w:t xml:space="preserve"> و عامه به همین خاطر </w:t>
      </w:r>
      <w:r w:rsidR="006F40EE">
        <w:rPr>
          <w:rFonts w:hint="cs"/>
          <w:rtl/>
        </w:rPr>
        <w:t>از نماز نافله در این اوق</w:t>
      </w:r>
      <w:r w:rsidR="007934B4">
        <w:rPr>
          <w:rFonts w:hint="cs"/>
          <w:rtl/>
        </w:rPr>
        <w:t>ا</w:t>
      </w:r>
      <w:r w:rsidR="006F40EE">
        <w:rPr>
          <w:rFonts w:hint="cs"/>
          <w:rtl/>
        </w:rPr>
        <w:t xml:space="preserve">ت </w:t>
      </w:r>
      <w:r w:rsidR="004761D3">
        <w:rPr>
          <w:rFonts w:hint="cs"/>
          <w:rtl/>
        </w:rPr>
        <w:t>نهی می کردند بلکه حرام می دانستند و الآن هم حرام می دانند</w:t>
      </w:r>
      <w:r w:rsidR="00EF655E">
        <w:rPr>
          <w:rFonts w:hint="cs"/>
          <w:rtl/>
        </w:rPr>
        <w:t xml:space="preserve">؛ بگوییم </w:t>
      </w:r>
      <w:r w:rsidR="007934B4">
        <w:rPr>
          <w:rFonts w:hint="cs"/>
          <w:rtl/>
        </w:rPr>
        <w:t xml:space="preserve">وقتی </w:t>
      </w:r>
      <w:r w:rsidR="006F40EE">
        <w:rPr>
          <w:rFonts w:hint="cs"/>
          <w:rtl/>
        </w:rPr>
        <w:t xml:space="preserve">سیاق روایات یک سیاق است </w:t>
      </w:r>
      <w:r w:rsidR="007934B4">
        <w:rPr>
          <w:rFonts w:hint="cs"/>
          <w:rtl/>
        </w:rPr>
        <w:t>و از طرفی</w:t>
      </w:r>
      <w:r w:rsidR="00EF655E">
        <w:rPr>
          <w:rFonts w:hint="cs"/>
          <w:rtl/>
        </w:rPr>
        <w:t xml:space="preserve"> </w:t>
      </w:r>
      <w:r w:rsidR="007934B4">
        <w:rPr>
          <w:rFonts w:hint="cs"/>
          <w:rtl/>
        </w:rPr>
        <w:t>صحیحه أّبی جعفر أسدی</w:t>
      </w:r>
      <w:r w:rsidR="006F40EE">
        <w:rPr>
          <w:rFonts w:hint="cs"/>
          <w:rtl/>
        </w:rPr>
        <w:t xml:space="preserve"> این مطلب را که </w:t>
      </w:r>
      <w:r w:rsidR="006F40EE" w:rsidRPr="006F40EE">
        <w:rPr>
          <w:rFonts w:hint="cs"/>
          <w:rtl/>
        </w:rPr>
        <w:t xml:space="preserve">«الشمس اذا طلعت تطلع بین قرنی الشیطان و اذا غربت تغرب بین قرنی الشیطان» </w:t>
      </w:r>
      <w:r w:rsidR="006F40EE">
        <w:rPr>
          <w:rFonts w:hint="cs"/>
          <w:rtl/>
        </w:rPr>
        <w:t>تکذیب می کند</w:t>
      </w:r>
      <w:r w:rsidR="007934B4">
        <w:rPr>
          <w:rFonts w:hint="cs"/>
          <w:rtl/>
        </w:rPr>
        <w:t>؛</w:t>
      </w:r>
      <w:r w:rsidR="00EF655E">
        <w:rPr>
          <w:rFonts w:hint="cs"/>
          <w:rtl/>
        </w:rPr>
        <w:t xml:space="preserve"> دیگر عقلاء أصالة الجدّ </w:t>
      </w:r>
      <w:r w:rsidR="007934B4">
        <w:rPr>
          <w:rFonts w:hint="cs"/>
          <w:rtl/>
        </w:rPr>
        <w:t xml:space="preserve">را </w:t>
      </w:r>
      <w:r w:rsidR="00EF655E">
        <w:rPr>
          <w:rFonts w:hint="cs"/>
          <w:rtl/>
        </w:rPr>
        <w:t xml:space="preserve">حتّی در روایت معاویة بن عمار </w:t>
      </w:r>
      <w:r w:rsidR="00753B96">
        <w:rPr>
          <w:rFonts w:hint="cs"/>
          <w:rtl/>
        </w:rPr>
        <w:t xml:space="preserve">که مربوط به </w:t>
      </w:r>
      <w:r w:rsidR="00753B96" w:rsidRPr="00753B96">
        <w:rPr>
          <w:rFonts w:hint="cs"/>
          <w:rtl/>
        </w:rPr>
        <w:t>«صلاة نافله بعد از نماز فجر تا طلوع آفتاب و نماز نافله بعد از نماز عصر تا غروب آفتاب»</w:t>
      </w:r>
      <w:r w:rsidR="00753B96">
        <w:rPr>
          <w:rFonts w:hint="cs"/>
          <w:rtl/>
        </w:rPr>
        <w:t xml:space="preserve"> می شود، </w:t>
      </w:r>
      <w:r w:rsidR="006F40EE">
        <w:rPr>
          <w:rFonts w:hint="cs"/>
          <w:rtl/>
        </w:rPr>
        <w:t>جاری نمی کنند.</w:t>
      </w:r>
    </w:p>
    <w:p w:rsidR="006F40EE" w:rsidRDefault="006F40EE" w:rsidP="006F40EE">
      <w:pPr>
        <w:rPr>
          <w:rtl/>
        </w:rPr>
      </w:pPr>
      <w:r>
        <w:rPr>
          <w:rFonts w:hint="cs"/>
          <w:rtl/>
        </w:rPr>
        <w:t>تنها توجیه این است و نتیجه آن، اثبات فرمایش صاحب عروه می شود که «لایخلو القول بالکراهة فی هذه الأوقات عندی من إشکال» که مرحوم خویی هم تأیید کرده است.</w:t>
      </w:r>
    </w:p>
    <w:p w:rsidR="00753B96" w:rsidRDefault="00AF5D31" w:rsidP="006F40EE">
      <w:pPr>
        <w:rPr>
          <w:rtl/>
        </w:rPr>
      </w:pPr>
      <w:r w:rsidRPr="00753B96">
        <w:rPr>
          <w:rFonts w:hint="cs"/>
          <w:b/>
          <w:bCs/>
          <w:rtl/>
        </w:rPr>
        <w:t xml:space="preserve"> </w:t>
      </w:r>
      <w:r w:rsidR="00753B96" w:rsidRPr="00753B96">
        <w:rPr>
          <w:rFonts w:hint="cs"/>
          <w:b/>
          <w:bCs/>
          <w:rtl/>
        </w:rPr>
        <w:t>نکته تکمیلی</w:t>
      </w:r>
      <w:r w:rsidR="00753B96">
        <w:rPr>
          <w:rFonts w:hint="cs"/>
          <w:rtl/>
        </w:rPr>
        <w:t xml:space="preserve">؛ </w:t>
      </w:r>
      <w:r>
        <w:rPr>
          <w:rFonts w:hint="cs"/>
          <w:rtl/>
        </w:rPr>
        <w:t>و در مورد زوال هم تعبیر این بود که شیطان کنار خورشید قرار می گیرد «قارنها»</w:t>
      </w:r>
      <w:r w:rsidR="00A025F0">
        <w:rPr>
          <w:rFonts w:hint="cs"/>
          <w:rtl/>
        </w:rPr>
        <w:t xml:space="preserve"> و</w:t>
      </w:r>
      <w:r>
        <w:rPr>
          <w:rFonts w:hint="cs"/>
          <w:rtl/>
        </w:rPr>
        <w:t xml:space="preserve"> بعید نیست که بگوییم سیاق روایات، سیاق واحد است و لذا کراهت ثابت نمی شود.</w:t>
      </w:r>
    </w:p>
    <w:p w:rsidR="000C19CC" w:rsidRDefault="00A025F0" w:rsidP="006F40EE">
      <w:pPr>
        <w:rPr>
          <w:rtl/>
        </w:rPr>
      </w:pPr>
      <w:r>
        <w:rPr>
          <w:rFonts w:hint="cs"/>
          <w:rtl/>
        </w:rPr>
        <w:t>فقط نماز نافله بعد از صلاة فجر تا طلوع شمس و بعد از صلاة عصر تا غروب شمس معارض فنّی ندارد ولی لایبعد أن یقال که سیاق روایات، سیاق واحد است و أصالة الجدّ دیگر حتّی در این طائفه از روایات مثل صحیحه معاویة بن عمار جاری نمی شود.</w:t>
      </w:r>
    </w:p>
    <w:p w:rsidR="00AF5D31" w:rsidRDefault="004025C6" w:rsidP="00753B96">
      <w:pPr>
        <w:rPr>
          <w:rtl/>
        </w:rPr>
      </w:pPr>
      <w:r>
        <w:rPr>
          <w:rFonts w:hint="cs"/>
          <w:rtl/>
        </w:rPr>
        <w:t>و اگر</w:t>
      </w:r>
      <w:r w:rsidR="00753B96">
        <w:rPr>
          <w:rFonts w:hint="cs"/>
          <w:rtl/>
        </w:rPr>
        <w:t xml:space="preserve"> نهی در روایت معاویة بن عمار که مربوط به دو قسم </w:t>
      </w:r>
      <w:r w:rsidR="00753B96" w:rsidRPr="00753B96">
        <w:rPr>
          <w:rFonts w:hint="cs"/>
          <w:rtl/>
        </w:rPr>
        <w:t>«صلاة نافله بعد از نماز فجر تا طلوع آفتاب و نماز نافله بعد از نماز عصر تا غروب آفتاب»</w:t>
      </w:r>
      <w:r w:rsidR="00753B96">
        <w:rPr>
          <w:rFonts w:hint="cs"/>
          <w:rtl/>
        </w:rPr>
        <w:t xml:space="preserve"> است، </w:t>
      </w:r>
      <w:r>
        <w:rPr>
          <w:rFonts w:hint="cs"/>
          <w:rtl/>
        </w:rPr>
        <w:t>بر تقیّه حمل نکردیم؛</w:t>
      </w:r>
      <w:r w:rsidR="006F40EE">
        <w:rPr>
          <w:rFonts w:hint="cs"/>
          <w:rtl/>
        </w:rPr>
        <w:t xml:space="preserve"> </w:t>
      </w:r>
      <w:r w:rsidR="00A025F0">
        <w:rPr>
          <w:rFonts w:hint="cs"/>
          <w:rtl/>
        </w:rPr>
        <w:t xml:space="preserve">باید به </w:t>
      </w:r>
      <w:r w:rsidR="006F40EE">
        <w:rPr>
          <w:rFonts w:hint="cs"/>
          <w:rtl/>
        </w:rPr>
        <w:t>قلّت ثواب</w:t>
      </w:r>
      <w:r w:rsidR="00A025F0">
        <w:rPr>
          <w:rFonts w:hint="cs"/>
          <w:rtl/>
        </w:rPr>
        <w:t xml:space="preserve"> قائل شویم زیرا فقهیّاً کسی</w:t>
      </w:r>
      <w:r w:rsidR="006F40EE">
        <w:rPr>
          <w:rFonts w:hint="cs"/>
          <w:rtl/>
        </w:rPr>
        <w:t xml:space="preserve"> قائل به حرمت </w:t>
      </w:r>
      <w:r w:rsidR="00753B96">
        <w:rPr>
          <w:rFonts w:hint="cs"/>
          <w:rtl/>
        </w:rPr>
        <w:t xml:space="preserve">در این دو قسم </w:t>
      </w:r>
      <w:r w:rsidR="006F40EE">
        <w:rPr>
          <w:rFonts w:hint="cs"/>
          <w:rtl/>
        </w:rPr>
        <w:t>نیست و سید مرتضی</w:t>
      </w:r>
      <w:r w:rsidR="00AF5D31">
        <w:rPr>
          <w:rFonts w:hint="cs"/>
          <w:rtl/>
        </w:rPr>
        <w:t xml:space="preserve"> </w:t>
      </w:r>
      <w:r w:rsidR="00A025F0">
        <w:rPr>
          <w:rFonts w:hint="cs"/>
          <w:rtl/>
        </w:rPr>
        <w:t>بحثش این بود که بعد از طلوع آفتاب تا زوال</w:t>
      </w:r>
      <w:r w:rsidR="004B1AB3">
        <w:rPr>
          <w:rFonts w:hint="cs"/>
          <w:rtl/>
        </w:rPr>
        <w:t>، خواندن نافله</w:t>
      </w:r>
      <w:r w:rsidR="00A025F0">
        <w:rPr>
          <w:rFonts w:hint="cs"/>
          <w:rtl/>
        </w:rPr>
        <w:t xml:space="preserve"> حرام است و مقصودش مشخّص نیست </w:t>
      </w:r>
      <w:r w:rsidR="00A025F0">
        <w:rPr>
          <w:rFonts w:hint="cs"/>
          <w:rtl/>
        </w:rPr>
        <w:lastRenderedPageBreak/>
        <w:t xml:space="preserve">و </w:t>
      </w:r>
      <w:r w:rsidR="00AF5D31">
        <w:rPr>
          <w:rFonts w:hint="cs"/>
          <w:rtl/>
        </w:rPr>
        <w:t>شاید مراد ایشان نوافل م</w:t>
      </w:r>
      <w:r w:rsidR="004B1AB3">
        <w:rPr>
          <w:rFonts w:hint="cs"/>
          <w:rtl/>
        </w:rPr>
        <w:t>رتّبه</w:t>
      </w:r>
      <w:r w:rsidR="00AF5D31">
        <w:rPr>
          <w:rFonts w:hint="cs"/>
          <w:rtl/>
        </w:rPr>
        <w:t xml:space="preserve"> باشد</w:t>
      </w:r>
      <w:r w:rsidR="004B1AB3">
        <w:rPr>
          <w:rFonts w:hint="cs"/>
          <w:rtl/>
        </w:rPr>
        <w:t xml:space="preserve"> که نباید از طلوع آفتاب تا زوال خواند؛ زیرا کسی منکر عدم کراهت خواندن نافله متبدئه در ا</w:t>
      </w:r>
      <w:r>
        <w:rPr>
          <w:rFonts w:hint="cs"/>
          <w:rtl/>
        </w:rPr>
        <w:t>وقاتی که ایشان ذکر کرد،</w:t>
      </w:r>
      <w:r w:rsidR="004B1AB3">
        <w:rPr>
          <w:rFonts w:hint="cs"/>
          <w:rtl/>
        </w:rPr>
        <w:t xml:space="preserve"> نیست.</w:t>
      </w:r>
      <w:r w:rsidR="00AF5D31">
        <w:rPr>
          <w:rFonts w:hint="cs"/>
          <w:rtl/>
        </w:rPr>
        <w:t xml:space="preserve"> و در روایتی هم نیامده است لذا باید کلام سید مرتضی را توجیه کنیم.</w:t>
      </w:r>
    </w:p>
    <w:p w:rsidR="008A5D6F" w:rsidRDefault="004025C6" w:rsidP="00E87E75">
      <w:pPr>
        <w:rPr>
          <w:rtl/>
        </w:rPr>
      </w:pPr>
      <w:r>
        <w:rPr>
          <w:rFonts w:hint="cs"/>
          <w:rtl/>
        </w:rPr>
        <w:t xml:space="preserve">و </w:t>
      </w:r>
      <w:r w:rsidR="00E87E75">
        <w:rPr>
          <w:rFonts w:hint="cs"/>
          <w:rtl/>
        </w:rPr>
        <w:t>عبارت شیخ مفید</w:t>
      </w:r>
      <w:r>
        <w:rPr>
          <w:rFonts w:hint="cs"/>
          <w:rtl/>
        </w:rPr>
        <w:t xml:space="preserve"> هم</w:t>
      </w:r>
      <w:r w:rsidR="00E87E75">
        <w:rPr>
          <w:rFonts w:hint="cs"/>
          <w:rtl/>
        </w:rPr>
        <w:t xml:space="preserve"> این بود که</w:t>
      </w:r>
      <w:r>
        <w:rPr>
          <w:rFonts w:hint="cs"/>
          <w:rtl/>
        </w:rPr>
        <w:t>؛</w:t>
      </w:r>
      <w:r w:rsidR="00E87E75">
        <w:rPr>
          <w:rFonts w:hint="cs"/>
          <w:rtl/>
        </w:rPr>
        <w:t xml:space="preserve"> «</w:t>
      </w:r>
      <w:r w:rsidR="00E87E75" w:rsidRPr="00E87E75">
        <w:rPr>
          <w:rFonts w:hint="cs"/>
          <w:color w:val="008000"/>
          <w:rtl/>
        </w:rPr>
        <w:t xml:space="preserve">و لا بأس أن يقضي الإنسان نوافله بعد صلاة الغداة إلى أن تطلع الشمس‌ و بعد صلاة العصر إلى أن يتغير لونها بالاصفرار. </w:t>
      </w:r>
      <w:r w:rsidR="00E87E75" w:rsidRPr="00E334D9">
        <w:rPr>
          <w:rFonts w:hint="cs"/>
          <w:color w:val="008000"/>
          <w:u w:val="single"/>
          <w:rtl/>
        </w:rPr>
        <w:t>و لا يجوز ابتداء النوافل و لا قضاء شي‌ء منها عند طلوع الشمس و لا عند غروبها</w:t>
      </w:r>
      <w:r w:rsidR="00E87E75" w:rsidRPr="00E87E75">
        <w:rPr>
          <w:rFonts w:hint="cs"/>
          <w:color w:val="008000"/>
          <w:rtl/>
        </w:rPr>
        <w:t>.</w:t>
      </w:r>
      <w:r w:rsidR="00E87E75" w:rsidRPr="00E87E75">
        <w:rPr>
          <w:color w:val="008000"/>
          <w:vertAlign w:val="superscript"/>
          <w:rtl/>
        </w:rPr>
        <w:footnoteReference w:id="6"/>
      </w:r>
      <w:r w:rsidR="00604736" w:rsidRPr="00E87E75">
        <w:rPr>
          <w:rFonts w:hint="cs"/>
          <w:color w:val="008000"/>
          <w:rtl/>
        </w:rPr>
        <w:t>»</w:t>
      </w:r>
      <w:r w:rsidR="00604736">
        <w:rPr>
          <w:rFonts w:hint="cs"/>
          <w:rtl/>
        </w:rPr>
        <w:t xml:space="preserve"> که این هم خ</w:t>
      </w:r>
      <w:r w:rsidR="00E334D9">
        <w:rPr>
          <w:rFonts w:hint="cs"/>
          <w:rtl/>
        </w:rPr>
        <w:t>لاف صحیحه أبی جعفر الأسدی بود</w:t>
      </w:r>
      <w:r w:rsidR="00753B96">
        <w:rPr>
          <w:rFonts w:hint="cs"/>
          <w:rtl/>
        </w:rPr>
        <w:t xml:space="preserve"> و ربطی به این دو قسم که در روایت معاویة بن عمار آمده است ندارد</w:t>
      </w:r>
      <w:r w:rsidR="008A5D6F">
        <w:rPr>
          <w:rFonts w:hint="cs"/>
          <w:rtl/>
        </w:rPr>
        <w:t>.</w:t>
      </w:r>
    </w:p>
    <w:p w:rsidR="00604736" w:rsidRDefault="00E334D9" w:rsidP="00E87E75">
      <w:pPr>
        <w:rPr>
          <w:rtl/>
        </w:rPr>
      </w:pPr>
      <w:r>
        <w:rPr>
          <w:rFonts w:hint="cs"/>
          <w:rtl/>
        </w:rPr>
        <w:t>و لذا نسبت به «بعد از صلاة عصر تا غروب آفتاب و بعد از صلاة فجر تا طلوع آفتاب» کسی قائل به عدم مشروعیّت نماز نشده است و</w:t>
      </w:r>
      <w:r w:rsidR="00604736">
        <w:rPr>
          <w:rFonts w:hint="cs"/>
          <w:rtl/>
        </w:rPr>
        <w:t xml:space="preserve"> باید</w:t>
      </w:r>
      <w:r w:rsidR="008A5D6F">
        <w:rPr>
          <w:rFonts w:hint="cs"/>
          <w:rtl/>
        </w:rPr>
        <w:t xml:space="preserve"> کراهت</w:t>
      </w:r>
      <w:r w:rsidR="00604736">
        <w:rPr>
          <w:rFonts w:hint="cs"/>
          <w:rtl/>
        </w:rPr>
        <w:t xml:space="preserve"> بر قلّت ثواب حمل شود.</w:t>
      </w:r>
    </w:p>
    <w:p w:rsidR="00A70647" w:rsidRDefault="00604736" w:rsidP="00A70647">
      <w:pPr>
        <w:rPr>
          <w:rtl/>
        </w:rPr>
      </w:pPr>
      <w:r>
        <w:rPr>
          <w:rFonts w:hint="cs"/>
          <w:rtl/>
        </w:rPr>
        <w:t>و قلّت ثواب به این معنا است که چون شما دائم الصلاة نیستی و همیشه نماز نمی خوانی؛ لذا این نمازی</w:t>
      </w:r>
      <w:r w:rsidR="00753B96">
        <w:rPr>
          <w:rFonts w:hint="cs"/>
          <w:rtl/>
        </w:rPr>
        <w:t xml:space="preserve"> را</w:t>
      </w:r>
      <w:r>
        <w:rPr>
          <w:rFonts w:hint="cs"/>
          <w:rtl/>
        </w:rPr>
        <w:t xml:space="preserve"> که حال</w:t>
      </w:r>
      <w:r w:rsidR="00753B96">
        <w:rPr>
          <w:rFonts w:hint="cs"/>
          <w:rtl/>
        </w:rPr>
        <w:t xml:space="preserve"> و حوصله</w:t>
      </w:r>
      <w:r>
        <w:rPr>
          <w:rFonts w:hint="cs"/>
          <w:rtl/>
        </w:rPr>
        <w:t xml:space="preserve"> </w:t>
      </w:r>
      <w:r w:rsidR="00753B96">
        <w:rPr>
          <w:rFonts w:hint="cs"/>
          <w:rtl/>
        </w:rPr>
        <w:t>داری بخوانی و می خواهی بخوانی،</w:t>
      </w:r>
      <w:r>
        <w:rPr>
          <w:rFonts w:hint="cs"/>
          <w:rtl/>
        </w:rPr>
        <w:t xml:space="preserve"> بگذار در وقت دیگر بخوان و این نماز بدل عرفی محسوب می شود</w:t>
      </w:r>
      <w:r w:rsidR="008A5D6F">
        <w:rPr>
          <w:rFonts w:hint="cs"/>
          <w:rtl/>
        </w:rPr>
        <w:t>؛ وگرنه نماز انحلالی است</w:t>
      </w:r>
      <w:r w:rsidR="00753B96">
        <w:rPr>
          <w:rFonts w:hint="cs"/>
          <w:rtl/>
        </w:rPr>
        <w:t xml:space="preserve"> و بدل </w:t>
      </w:r>
      <w:r w:rsidR="00F40323">
        <w:rPr>
          <w:rFonts w:hint="cs"/>
          <w:rtl/>
        </w:rPr>
        <w:t xml:space="preserve">عقلی </w:t>
      </w:r>
      <w:r w:rsidR="00753B96">
        <w:rPr>
          <w:rFonts w:hint="cs"/>
          <w:rtl/>
        </w:rPr>
        <w:t>ندارد</w:t>
      </w:r>
      <w:r w:rsidR="00F40323">
        <w:rPr>
          <w:rFonts w:hint="cs"/>
          <w:rtl/>
        </w:rPr>
        <w:t xml:space="preserve"> یعنی در هر زمان مستحبّ است که یا اتیان می شود و یا ترک می شود</w:t>
      </w:r>
      <w:r w:rsidR="008A5D6F">
        <w:rPr>
          <w:rFonts w:hint="cs"/>
          <w:rtl/>
        </w:rPr>
        <w:t>. و بدل عقلی مثل صلاة فی الحمام؛ که صرف الوجود نماز واجب است و می تواند در غیر حمام صرف الوجود را انجام دهد، ولی نماز مستحب انحلالی است ولی می توان بدلی عرفی ذکر کرد که چون همیشه نماز بخوانی در وقت دیگر بخوان.</w:t>
      </w:r>
    </w:p>
    <w:p w:rsidR="00A70647" w:rsidRDefault="009E5AFA" w:rsidP="00AB7536">
      <w:pPr>
        <w:pStyle w:val="20"/>
        <w:rPr>
          <w:rtl/>
        </w:rPr>
      </w:pPr>
      <w:bookmarkStart w:id="12" w:name="_Toc495432798"/>
      <w:r>
        <w:rPr>
          <w:rFonts w:hint="cs"/>
          <w:rtl/>
        </w:rPr>
        <w:t xml:space="preserve">حکم </w:t>
      </w:r>
      <w:r w:rsidR="00AB7536">
        <w:rPr>
          <w:rFonts w:hint="cs"/>
          <w:rtl/>
        </w:rPr>
        <w:t xml:space="preserve">زمان </w:t>
      </w:r>
      <w:r w:rsidR="00A70647">
        <w:rPr>
          <w:rFonts w:hint="cs"/>
          <w:rtl/>
        </w:rPr>
        <w:t>قضای فرائض</w:t>
      </w:r>
      <w:bookmarkEnd w:id="12"/>
      <w:r w:rsidR="00CB4547">
        <w:rPr>
          <w:rFonts w:hint="cs"/>
          <w:rtl/>
        </w:rPr>
        <w:t xml:space="preserve"> </w:t>
      </w:r>
    </w:p>
    <w:p w:rsidR="00CB4547" w:rsidRDefault="007D1E33" w:rsidP="00CB4547">
      <w:pPr>
        <w:rPr>
          <w:rtl/>
        </w:rPr>
      </w:pPr>
      <w:r>
        <w:rPr>
          <w:rFonts w:hint="cs"/>
          <w:rtl/>
        </w:rPr>
        <w:t xml:space="preserve">در قضای فرائض چند روایت داریم؛ که می گوید صبر کن تا شعاع خورشید بگذرد بعد قضا </w:t>
      </w:r>
      <w:r w:rsidR="00CB4547">
        <w:rPr>
          <w:rFonts w:hint="cs"/>
          <w:rtl/>
        </w:rPr>
        <w:t>کن. «</w:t>
      </w:r>
      <w:r w:rsidR="00CB4547" w:rsidRPr="00CB4547">
        <w:rPr>
          <w:rFonts w:hint="cs"/>
          <w:color w:val="008000"/>
          <w:rtl/>
        </w:rPr>
        <w:t>فَإِنْ صَلَّى مِنَ الْغَدَاةِ رَكْعَةً ثُمَّ طَلَعَتِ الشَّمْسُ- فَلْيُتِمَّ الصَّلَاةَ وَ قَدْ جَازَتْ صَلَاتُهُ- وَ إِنْ طَلَعَتِ الشَّمْسُ قَبْلَ أَنْ يُصَلِّيَ رَكْعَةً فَلْيَقْطَعِ الصَّلَاةَ- وَ لَا يُصَلِّ حَتَّى تَطْلُعَ الشَّمْسُ وَ يَذْهَبَ شُعَاعُهَا</w:t>
      </w:r>
      <w:r w:rsidR="00CB4547">
        <w:rPr>
          <w:rStyle w:val="ab"/>
          <w:color w:val="008000"/>
          <w:rtl/>
        </w:rPr>
        <w:footnoteReference w:id="7"/>
      </w:r>
      <w:r w:rsidR="00CB4547">
        <w:rPr>
          <w:rFonts w:hint="cs"/>
          <w:rtl/>
        </w:rPr>
        <w:t>»</w:t>
      </w:r>
    </w:p>
    <w:p w:rsidR="00586019" w:rsidRDefault="007D1E33" w:rsidP="00440F50">
      <w:pPr>
        <w:rPr>
          <w:rtl/>
        </w:rPr>
      </w:pPr>
      <w:r>
        <w:rPr>
          <w:rFonts w:hint="cs"/>
          <w:rtl/>
        </w:rPr>
        <w:t>معارض این روایات صحیحه حماد بن عثمان است که می گوید: نماز قضای فرائض را در هر ساعتی که می خواهی قضا کن</w:t>
      </w:r>
      <w:r w:rsidR="00490647">
        <w:rPr>
          <w:rFonts w:hint="cs"/>
          <w:rtl/>
        </w:rPr>
        <w:t xml:space="preserve"> </w:t>
      </w:r>
      <w:r>
        <w:rPr>
          <w:rFonts w:hint="cs"/>
          <w:rtl/>
        </w:rPr>
        <w:t>؛ این روایت تصریح به عموم می کند و نمی شود توجیه کرد.</w:t>
      </w:r>
      <w:r w:rsidR="006E317A">
        <w:rPr>
          <w:rFonts w:hint="cs"/>
          <w:rtl/>
        </w:rPr>
        <w:t xml:space="preserve"> «</w:t>
      </w:r>
      <w:r w:rsidR="00693E99" w:rsidRPr="00693E99">
        <w:rPr>
          <w:rFonts w:hint="cs"/>
          <w:color w:val="008000"/>
          <w:rtl/>
        </w:rPr>
        <w:t>وَ بِإِسْنَادِهِ عَنْ حَمَّادِ بْنِ عُثْمَانَ أَنَّهُ سَأَلَ أَبَا عَبْدِ اللَّهِ ع عَنْ رَجُلٍ فَاتَهُ شَيْ‌ءٌ مِنَ الصَّلَوَاتِ- فَذَكَرَ عِنْدَ طُلُوعِ الشَّمْسِ أَوْ عِنْدَ غُرُوبِهَا- قَالَ فَلْيُصَلِّ حِينَ يَذْكُرُ.</w:t>
      </w:r>
      <w:r w:rsidR="00693E99">
        <w:rPr>
          <w:rStyle w:val="ab"/>
          <w:color w:val="008000"/>
        </w:rPr>
        <w:footnoteReference w:id="8"/>
      </w:r>
      <w:r w:rsidR="006E317A">
        <w:rPr>
          <w:rFonts w:hint="cs"/>
          <w:color w:val="008000"/>
          <w:rtl/>
        </w:rPr>
        <w:t>»</w:t>
      </w:r>
      <w:r w:rsidR="006E317A">
        <w:rPr>
          <w:rFonts w:hint="cs"/>
          <w:rtl/>
        </w:rPr>
        <w:t xml:space="preserve"> </w:t>
      </w:r>
      <w:r w:rsidR="00431558">
        <w:rPr>
          <w:rFonts w:hint="cs"/>
          <w:rtl/>
        </w:rPr>
        <w:t xml:space="preserve">یعنی لازم نیست صبر کند تا شعاع </w:t>
      </w:r>
      <w:r w:rsidR="00431558">
        <w:rPr>
          <w:rFonts w:hint="cs"/>
          <w:rtl/>
        </w:rPr>
        <w:lastRenderedPageBreak/>
        <w:t xml:space="preserve">خورشید از بین برود و خورشید </w:t>
      </w:r>
      <w:r w:rsidR="006E317A">
        <w:rPr>
          <w:rFonts w:hint="cs"/>
          <w:rtl/>
        </w:rPr>
        <w:t xml:space="preserve">منبسط شود </w:t>
      </w:r>
      <w:r w:rsidR="00431558">
        <w:rPr>
          <w:rFonts w:hint="cs"/>
          <w:rtl/>
        </w:rPr>
        <w:t>بلکه اگر ابتدای طلوع خورشید یادت آمد که نمازت قضا</w:t>
      </w:r>
      <w:r w:rsidR="006E317A">
        <w:rPr>
          <w:rFonts w:hint="cs"/>
          <w:rtl/>
        </w:rPr>
        <w:t xml:space="preserve"> شده است ن</w:t>
      </w:r>
      <w:r w:rsidR="00586019">
        <w:rPr>
          <w:rFonts w:hint="cs"/>
          <w:rtl/>
        </w:rPr>
        <w:t>ماز را قضا کن.</w:t>
      </w:r>
    </w:p>
    <w:p w:rsidR="00431558" w:rsidRDefault="006E317A" w:rsidP="00586019">
      <w:pPr>
        <w:rPr>
          <w:rtl/>
        </w:rPr>
      </w:pPr>
      <w:r>
        <w:rPr>
          <w:rFonts w:hint="cs"/>
          <w:rtl/>
        </w:rPr>
        <w:t xml:space="preserve">لذا </w:t>
      </w:r>
      <w:r w:rsidR="00586019">
        <w:rPr>
          <w:rFonts w:hint="cs"/>
          <w:rtl/>
        </w:rPr>
        <w:t xml:space="preserve">یا </w:t>
      </w:r>
      <w:r>
        <w:rPr>
          <w:rFonts w:hint="cs"/>
          <w:rtl/>
        </w:rPr>
        <w:t>روایت «حتّی یذهب شعاعها» حمل بر أ</w:t>
      </w:r>
      <w:r w:rsidR="00431558">
        <w:rPr>
          <w:rFonts w:hint="cs"/>
          <w:rtl/>
        </w:rPr>
        <w:t>فضلیّت می شود</w:t>
      </w:r>
      <w:r>
        <w:rPr>
          <w:rFonts w:hint="cs"/>
          <w:rtl/>
        </w:rPr>
        <w:t>؛ أفضل این است که صبر کنی ت</w:t>
      </w:r>
      <w:r w:rsidR="00586019">
        <w:rPr>
          <w:rFonts w:hint="cs"/>
          <w:rtl/>
        </w:rPr>
        <w:t>ا ذهاب شعاع شود و</w:t>
      </w:r>
      <w:r>
        <w:rPr>
          <w:rFonts w:hint="cs"/>
          <w:rtl/>
        </w:rPr>
        <w:t xml:space="preserve"> </w:t>
      </w:r>
      <w:r w:rsidR="00586019">
        <w:rPr>
          <w:rFonts w:hint="cs"/>
          <w:rtl/>
        </w:rPr>
        <w:t>نهی‌ای</w:t>
      </w:r>
      <w:r>
        <w:rPr>
          <w:rFonts w:hint="cs"/>
          <w:rtl/>
        </w:rPr>
        <w:t xml:space="preserve"> از قضاء کردن نماز در این هنگام نداری زیرا أمر می کند «فلیصل اذا ذکر»</w:t>
      </w:r>
      <w:r w:rsidR="00586019" w:rsidRPr="00586019">
        <w:rPr>
          <w:rFonts w:hint="cs"/>
          <w:rtl/>
        </w:rPr>
        <w:t xml:space="preserve"> و لازم نیست حت</w:t>
      </w:r>
      <w:r w:rsidR="00586019">
        <w:rPr>
          <w:rFonts w:hint="cs"/>
          <w:rtl/>
        </w:rPr>
        <w:t>ماً شخص را به فرد أفضل سوق دهند</w:t>
      </w:r>
      <w:r>
        <w:rPr>
          <w:rFonts w:hint="cs"/>
          <w:rtl/>
        </w:rPr>
        <w:t>.</w:t>
      </w:r>
      <w:r w:rsidR="00586019">
        <w:rPr>
          <w:rFonts w:hint="cs"/>
          <w:rtl/>
        </w:rPr>
        <w:t xml:space="preserve"> و</w:t>
      </w:r>
      <w:r>
        <w:rPr>
          <w:rFonts w:hint="cs"/>
          <w:rtl/>
        </w:rPr>
        <w:t xml:space="preserve"> یا این است که روایت دلیل می شود که </w:t>
      </w:r>
      <w:r w:rsidR="00440F50">
        <w:rPr>
          <w:rFonts w:hint="cs"/>
          <w:rtl/>
        </w:rPr>
        <w:t>روایاتی که می گفت صبر کن تا شعاع خورشید برود، را حمل بر تقیّه کنیم و این روایات مجمل نیست.</w:t>
      </w:r>
    </w:p>
    <w:p w:rsidR="00440F50" w:rsidRDefault="009E5AFA" w:rsidP="00FF5D38">
      <w:pPr>
        <w:pStyle w:val="20"/>
        <w:rPr>
          <w:rtl/>
        </w:rPr>
      </w:pPr>
      <w:bookmarkStart w:id="13" w:name="_Toc495432799"/>
      <w:r>
        <w:rPr>
          <w:rFonts w:hint="cs"/>
          <w:rtl/>
        </w:rPr>
        <w:t xml:space="preserve">حکم </w:t>
      </w:r>
      <w:r w:rsidR="00AB7536">
        <w:rPr>
          <w:rFonts w:hint="cs"/>
          <w:rtl/>
        </w:rPr>
        <w:t xml:space="preserve">زمان </w:t>
      </w:r>
      <w:r w:rsidR="00440F50">
        <w:rPr>
          <w:rFonts w:hint="cs"/>
          <w:rtl/>
        </w:rPr>
        <w:t>قضای نوافل</w:t>
      </w:r>
      <w:bookmarkEnd w:id="13"/>
    </w:p>
    <w:p w:rsidR="004E4F2C" w:rsidRDefault="004E4F2C" w:rsidP="00431558">
      <w:pPr>
        <w:rPr>
          <w:rtl/>
        </w:rPr>
      </w:pPr>
      <w:r>
        <w:rPr>
          <w:rFonts w:hint="cs"/>
          <w:rtl/>
        </w:rPr>
        <w:t>أمّا راجع به قضای نوافل هم روایت داریم؛</w:t>
      </w:r>
    </w:p>
    <w:p w:rsidR="004E4F2C" w:rsidRDefault="00440F50" w:rsidP="00431558">
      <w:pPr>
        <w:rPr>
          <w:rtl/>
        </w:rPr>
      </w:pPr>
      <w:r w:rsidRPr="00FF5D38">
        <w:rPr>
          <w:rFonts w:hint="cs"/>
          <w:b/>
          <w:bCs/>
          <w:rtl/>
        </w:rPr>
        <w:t>صحیحه حسّان بن مهران</w:t>
      </w:r>
      <w:r>
        <w:rPr>
          <w:rFonts w:hint="cs"/>
          <w:rtl/>
        </w:rPr>
        <w:t xml:space="preserve">؛ که نجاشی می گوید: ثقة ثقة أصحّ من صفوان؛ </w:t>
      </w:r>
      <w:r w:rsidR="004E4F2C">
        <w:rPr>
          <w:rFonts w:hint="cs"/>
          <w:rtl/>
        </w:rPr>
        <w:t>این صفوان</w:t>
      </w:r>
      <w:r>
        <w:rPr>
          <w:rFonts w:hint="cs"/>
          <w:rtl/>
        </w:rPr>
        <w:t>، صفوان</w:t>
      </w:r>
      <w:r w:rsidR="004E4F2C">
        <w:rPr>
          <w:rFonts w:hint="cs"/>
          <w:rtl/>
        </w:rPr>
        <w:t xml:space="preserve"> بن یحیی نیست که از أصحاب اجماع و قلیل النظیر است. بلکه ای</w:t>
      </w:r>
      <w:r>
        <w:rPr>
          <w:rFonts w:hint="cs"/>
          <w:rtl/>
        </w:rPr>
        <w:t>ن شخص صفوان بن مهران است که جمّال بوده است و شترهایش را به خلیفه اجاره داد.</w:t>
      </w:r>
    </w:p>
    <w:p w:rsidR="001D0945" w:rsidRPr="001D0945" w:rsidRDefault="001D0945" w:rsidP="001D0945">
      <w:pPr>
        <w:rPr>
          <w:color w:val="008000"/>
        </w:rPr>
      </w:pPr>
      <w:r w:rsidRPr="001D0945">
        <w:rPr>
          <w:rFonts w:hint="cs"/>
          <w:color w:val="008000"/>
          <w:rtl/>
        </w:rPr>
        <w:t>مُحَمَّدُ بْنُ الْحَسَنِ بِإِسْنَادِهِ عَنْ أَحْمَدَ بْنِ مُحَمَّدٍ عَنْ عَلِيِّ بْنِ سَيْفٍ عَنْ حَسَّانَ بْنِ مِهْرَانَ قَالَ: سَأَلْتُ أَبَا عَبْدِ اللَّهِ ع عَنْ قَضَاءِ النَّوَافِلِ- قَالَ مَا بَيْنَ طُلُوعِ الشَّمْسِ إِلَى غُرُوبِهَا.</w:t>
      </w:r>
      <w:r>
        <w:rPr>
          <w:rStyle w:val="ab"/>
          <w:color w:val="008000"/>
        </w:rPr>
        <w:footnoteReference w:id="9"/>
      </w:r>
    </w:p>
    <w:p w:rsidR="004E4F2C" w:rsidRDefault="00440F50" w:rsidP="001D0945">
      <w:pPr>
        <w:rPr>
          <w:rtl/>
        </w:rPr>
      </w:pPr>
      <w:r w:rsidRPr="00FF5D38">
        <w:rPr>
          <w:rFonts w:hint="cs"/>
          <w:b/>
          <w:bCs/>
          <w:rtl/>
        </w:rPr>
        <w:t>صحیحه حسین بن أبی العلاء؛</w:t>
      </w:r>
      <w:r>
        <w:rPr>
          <w:rFonts w:hint="cs"/>
          <w:rtl/>
        </w:rPr>
        <w:t xml:space="preserve"> </w:t>
      </w:r>
      <w:r w:rsidR="001D0945" w:rsidRPr="001D0945">
        <w:rPr>
          <w:rFonts w:hint="cs"/>
          <w:color w:val="008000"/>
          <w:rtl/>
        </w:rPr>
        <w:t>وَ عَنْهُ عَنْ فَضَالَةَ بْنِ أَيُّوبَ وَ عَنِ الْقَاسِمِ بْنِ مُحَمَّدٍ جَمِيعاً عَنِ الْحُسَيْنِ بْنِ أَبِي الْعَلَاءِ عَنْ أَبِي عَبْدِ اللَّهِ ع قَالَ: اقْضِ صَلَاةَ النَّهَارِ أَيَّ سَاعَةٍ- شِئْتَ- مِنْ لَيْلٍ أَوْ نَهَارٍ كُلُّ ذَلِكَ سَوَاءٌ.</w:t>
      </w:r>
      <w:r w:rsidR="001D0945">
        <w:rPr>
          <w:rStyle w:val="ab"/>
          <w:color w:val="008000"/>
          <w:rtl/>
        </w:rPr>
        <w:footnoteReference w:id="10"/>
      </w:r>
    </w:p>
    <w:p w:rsidR="004E4F2C" w:rsidRDefault="004E4F2C" w:rsidP="001D0945">
      <w:pPr>
        <w:rPr>
          <w:rtl/>
        </w:rPr>
      </w:pPr>
      <w:r w:rsidRPr="00FF5D38">
        <w:rPr>
          <w:rFonts w:hint="cs"/>
          <w:b/>
          <w:bCs/>
          <w:rtl/>
        </w:rPr>
        <w:t>صحیحه جمیل</w:t>
      </w:r>
      <w:r>
        <w:rPr>
          <w:rFonts w:hint="cs"/>
          <w:rtl/>
        </w:rPr>
        <w:t xml:space="preserve">؛ </w:t>
      </w:r>
      <w:r w:rsidR="001D0945" w:rsidRPr="001D0945">
        <w:rPr>
          <w:rFonts w:hint="cs"/>
          <w:color w:val="008000"/>
          <w:rtl/>
        </w:rPr>
        <w:t>وَ بِإِسْنَادِهِ عَنْ مُحَمَّدِ بْنِ أَحْمَدَ بْنِ يَحْيَى عَنْ إِبْرَاهِيمَ عَنْ</w:t>
      </w:r>
      <w:r w:rsidR="001D0945" w:rsidRPr="001D0945">
        <w:rPr>
          <w:rFonts w:hint="cs"/>
          <w:color w:val="008000"/>
        </w:rPr>
        <w:t>‌</w:t>
      </w:r>
      <w:r w:rsidR="001D0945" w:rsidRPr="001D0945">
        <w:rPr>
          <w:rFonts w:hint="cs"/>
          <w:color w:val="008000"/>
          <w:rtl/>
        </w:rPr>
        <w:t xml:space="preserve"> مُحَمَّدِ بْنِ عُمَرَ الزَّيَّاتِ عَنْ جَمِيلِ بْنِ دَرَّاجٍ قَالَ: سَأَلْتُ أَبَا الْحَسَنِ الْأَوَّلَ ع عَنْ قَضَاءِ صَلَاةِ اللَّيْلِ- بَعْدَ الْفَجْرِ إِلَى طُلُوعِ الشَّمْسِ قَالَ نَعَمْ- وَ بَعْدَ الْعَصْرِ إِلَى اللَّيْلِ فَهُوَ مِنْ سِرِّ آلِ مُحَمَّدٍ الْمَخْزُونِ</w:t>
      </w:r>
      <w:r w:rsidR="001D0945">
        <w:rPr>
          <w:rStyle w:val="ab"/>
          <w:color w:val="008000"/>
          <w:rtl/>
        </w:rPr>
        <w:footnoteReference w:id="11"/>
      </w:r>
      <w:r w:rsidR="001D0945" w:rsidRPr="001D0945">
        <w:rPr>
          <w:rFonts w:hint="cs"/>
          <w:color w:val="008000"/>
          <w:rtl/>
        </w:rPr>
        <w:t xml:space="preserve"> </w:t>
      </w:r>
      <w:r>
        <w:rPr>
          <w:rFonts w:hint="cs"/>
          <w:rtl/>
        </w:rPr>
        <w:t>؛ سرّ است یعنی نگویید تا مجبور شویم تقیّه کنیم.</w:t>
      </w:r>
    </w:p>
    <w:p w:rsidR="00FF5D38" w:rsidRDefault="00FF5D38" w:rsidP="00FF5D38">
      <w:pPr>
        <w:pStyle w:val="20"/>
        <w:rPr>
          <w:rtl/>
        </w:rPr>
      </w:pPr>
      <w:bookmarkStart w:id="14" w:name="_Toc495432800"/>
      <w:r>
        <w:rPr>
          <w:rFonts w:hint="cs"/>
          <w:rtl/>
        </w:rPr>
        <w:lastRenderedPageBreak/>
        <w:t>احکام اوقات</w:t>
      </w:r>
      <w:bookmarkEnd w:id="14"/>
    </w:p>
    <w:p w:rsidR="00235B3C" w:rsidRPr="00235B3C" w:rsidRDefault="00235B3C" w:rsidP="005C1840">
      <w:pPr>
        <w:pStyle w:val="20"/>
        <w:rPr>
          <w:rtl/>
        </w:rPr>
      </w:pPr>
      <w:bookmarkStart w:id="15" w:name="_Toc495432801"/>
      <w:r>
        <w:rPr>
          <w:rFonts w:hint="cs"/>
          <w:rtl/>
        </w:rPr>
        <w:t>مسأله 1 (</w:t>
      </w:r>
      <w:r w:rsidR="00C31879">
        <w:rPr>
          <w:rFonts w:hint="cs"/>
          <w:rtl/>
        </w:rPr>
        <w:t xml:space="preserve">حکم </w:t>
      </w:r>
      <w:r w:rsidR="005C1840">
        <w:rPr>
          <w:rFonts w:hint="cs"/>
          <w:rtl/>
        </w:rPr>
        <w:t>اخلال به وقت نماز به سبب ظنّ به دخول وقت</w:t>
      </w:r>
      <w:r>
        <w:rPr>
          <w:rFonts w:hint="cs"/>
          <w:rtl/>
        </w:rPr>
        <w:t>)</w:t>
      </w:r>
      <w:bookmarkEnd w:id="15"/>
    </w:p>
    <w:p w:rsidR="00D82A39" w:rsidRDefault="00D82A39" w:rsidP="00431558">
      <w:pPr>
        <w:rPr>
          <w:rtl/>
        </w:rPr>
      </w:pPr>
      <w:r>
        <w:rPr>
          <w:rFonts w:hint="cs"/>
          <w:rtl/>
        </w:rPr>
        <w:t>از این بحث می گذریم و وارد بحث احکام اوقات می شویم؛</w:t>
      </w:r>
    </w:p>
    <w:p w:rsidR="00235B3C" w:rsidRPr="00235B3C" w:rsidRDefault="00235B3C" w:rsidP="00235B3C">
      <w:pPr>
        <w:rPr>
          <w:color w:val="000080"/>
          <w:rtl/>
        </w:rPr>
      </w:pPr>
      <w:r w:rsidRPr="00235B3C">
        <w:rPr>
          <w:rFonts w:hint="cs"/>
          <w:color w:val="000080"/>
          <w:rtl/>
        </w:rPr>
        <w:t>فصل 4 في أحكام الأوقات</w:t>
      </w:r>
      <w:r w:rsidRPr="00235B3C">
        <w:rPr>
          <w:rFonts w:hint="cs"/>
          <w:color w:val="000080"/>
        </w:rPr>
        <w:t>‌</w:t>
      </w:r>
      <w:r w:rsidRPr="00235B3C">
        <w:rPr>
          <w:rFonts w:hint="cs"/>
          <w:color w:val="000080"/>
          <w:rtl/>
        </w:rPr>
        <w:t>؛ 1 مسألة: لا يجوز الصلاة قبل دخول الوقت</w:t>
      </w:r>
      <w:r w:rsidRPr="00235B3C">
        <w:rPr>
          <w:rFonts w:hint="cs"/>
          <w:color w:val="000080"/>
        </w:rPr>
        <w:t>‌</w:t>
      </w:r>
      <w:r w:rsidRPr="00235B3C">
        <w:rPr>
          <w:rFonts w:hint="cs"/>
          <w:color w:val="000080"/>
          <w:rtl/>
        </w:rPr>
        <w:t xml:space="preserve"> فلو صلى بطلت و إن كان جزء منها قبل الوقت و يجب العلم بدخوله حين الشروع فيها و لا يكفي الظن لغير ذوي الأعذار نعم‌ يجوز الاعتماد على شهادة العدلين على الأقوى و كذا على أذان العارف العدل و أما كفاية شهادة العدل الواحد فمحل إشكال و إذا صلى مع عدم اليقين بدخوله و لا شهادة العدلين أو أذان العدل بطلت إلا إذا تبين بعد ذلك كونها بتمامها في الوقت مع فرض حصول قصد القربة منه‌</w:t>
      </w:r>
    </w:p>
    <w:p w:rsidR="00235B3C" w:rsidRDefault="00235B3C" w:rsidP="005C1840">
      <w:pPr>
        <w:pStyle w:val="30"/>
        <w:rPr>
          <w:rtl/>
        </w:rPr>
      </w:pPr>
      <w:bookmarkStart w:id="16" w:name="_Toc495432802"/>
      <w:r>
        <w:rPr>
          <w:rFonts w:hint="cs"/>
          <w:rtl/>
        </w:rPr>
        <w:t>نظر أول (بطلان نماز)</w:t>
      </w:r>
      <w:bookmarkEnd w:id="16"/>
      <w:r w:rsidR="00D82A39">
        <w:rPr>
          <w:rFonts w:hint="cs"/>
          <w:rtl/>
        </w:rPr>
        <w:t xml:space="preserve"> </w:t>
      </w:r>
    </w:p>
    <w:p w:rsidR="00235B3C" w:rsidRDefault="00235B3C" w:rsidP="00235B3C">
      <w:pPr>
        <w:rPr>
          <w:rtl/>
        </w:rPr>
      </w:pPr>
      <w:r w:rsidRPr="00235B3C">
        <w:rPr>
          <w:rFonts w:hint="cs"/>
          <w:rtl/>
        </w:rPr>
        <w:t>صاحب عروه فرموده است:</w:t>
      </w:r>
      <w:r>
        <w:rPr>
          <w:rFonts w:hint="cs"/>
          <w:rtl/>
        </w:rPr>
        <w:t xml:space="preserve"> </w:t>
      </w:r>
      <w:r w:rsidR="00D82A39">
        <w:rPr>
          <w:rFonts w:hint="cs"/>
          <w:rtl/>
        </w:rPr>
        <w:t xml:space="preserve">وقت از ارکان نماز است و اخلال به وقت ولو </w:t>
      </w:r>
      <w:r w:rsidR="00E64F64">
        <w:rPr>
          <w:rFonts w:hint="cs"/>
          <w:rtl/>
        </w:rPr>
        <w:t xml:space="preserve">در بعض نماز </w:t>
      </w:r>
      <w:r w:rsidR="00D82A39">
        <w:rPr>
          <w:rFonts w:hint="cs"/>
          <w:rtl/>
        </w:rPr>
        <w:t>سهواً</w:t>
      </w:r>
      <w:r w:rsidR="00E64F64">
        <w:rPr>
          <w:rFonts w:hint="cs"/>
          <w:rtl/>
        </w:rPr>
        <w:t xml:space="preserve"> هم باشد،</w:t>
      </w:r>
      <w:r>
        <w:rPr>
          <w:rFonts w:hint="cs"/>
          <w:rtl/>
        </w:rPr>
        <w:t xml:space="preserve"> موجب بطلان نماز است؛</w:t>
      </w:r>
    </w:p>
    <w:p w:rsidR="000311B4" w:rsidRDefault="00D82A39" w:rsidP="00235B3C">
      <w:pPr>
        <w:rPr>
          <w:rtl/>
        </w:rPr>
      </w:pPr>
      <w:r>
        <w:rPr>
          <w:rFonts w:hint="cs"/>
          <w:rtl/>
        </w:rPr>
        <w:t xml:space="preserve">و این مطلب صحیح است زیرا وقت فریضة الله است </w:t>
      </w:r>
      <w:r w:rsidR="00E64F64">
        <w:rPr>
          <w:rFonts w:hint="cs"/>
          <w:rtl/>
        </w:rPr>
        <w:t xml:space="preserve"> و در قرآن آمده است </w:t>
      </w:r>
      <w:r>
        <w:rPr>
          <w:rFonts w:hint="cs"/>
          <w:rtl/>
        </w:rPr>
        <w:t>و در</w:t>
      </w:r>
      <w:r w:rsidR="00E64F64">
        <w:rPr>
          <w:rFonts w:hint="cs"/>
          <w:rtl/>
        </w:rPr>
        <w:t xml:space="preserve"> حدیث لاتعاد</w:t>
      </w:r>
      <w:r w:rsidR="00B15A98">
        <w:rPr>
          <w:rFonts w:hint="cs"/>
          <w:rtl/>
        </w:rPr>
        <w:t xml:space="preserve"> آمده است که؛ </w:t>
      </w:r>
      <w:r w:rsidR="00E64F64" w:rsidRPr="00E64F64">
        <w:rPr>
          <w:rFonts w:hint="cs"/>
          <w:color w:val="008000"/>
          <w:rtl/>
        </w:rPr>
        <w:t>وَ فِي الْخِصَالِ عَنْ أَبِيهِ عَنْ سَعْدٍ عَنْ أَحْمَدَ بْنِ مُحَمَّدٍ</w:t>
      </w:r>
      <w:r w:rsidR="00E64F64" w:rsidRPr="00E64F64">
        <w:rPr>
          <w:rFonts w:hint="cs"/>
          <w:color w:val="008000"/>
        </w:rPr>
        <w:t>‌</w:t>
      </w:r>
      <w:r w:rsidR="00E64F64" w:rsidRPr="00E64F64">
        <w:rPr>
          <w:rFonts w:hint="cs"/>
          <w:color w:val="008000"/>
          <w:rtl/>
        </w:rPr>
        <w:t xml:space="preserve"> عَنِ الْحُسَيْنِ بْنِ سَعِيدٍ عَنْ حَمَّادِ بْنِ عِيسَى عَنْ حَرِيزٍ عَنْ زُرَارَةَ عَنْ أَبِي جَعْفَرٍ ع قَالَ: لَا تُعَادُ الصَّلَاةُ إِلَّا مِنْ خَمْسَةٍ- الطَّهُورِ وَ الْوَقْتِ وَ الْقِبْلَةِ وَ الرُّكُوعِ وَ السُّجُودِ- ثُمَّ قَالَ ع الْقِرَاءَةُ سُنَّةٌ وَ التَّشَهُّدُ سُنَّةٌ- وَ التَّكْبِيرُ سُنَّةٌ وَ لَا يَنْقُضُ السُّنَّةُ الْفَرِيضَةَ.</w:t>
      </w:r>
      <w:r w:rsidR="00E64F64">
        <w:rPr>
          <w:rStyle w:val="ab"/>
          <w:color w:val="008000"/>
          <w:rtl/>
        </w:rPr>
        <w:footnoteReference w:id="12"/>
      </w:r>
      <w:r w:rsidR="00E64F64">
        <w:rPr>
          <w:rFonts w:hint="cs"/>
          <w:color w:val="008000"/>
          <w:rtl/>
        </w:rPr>
        <w:t xml:space="preserve"> </w:t>
      </w:r>
      <w:r w:rsidR="00E64F64" w:rsidRPr="00E64F64">
        <w:rPr>
          <w:rFonts w:hint="cs"/>
          <w:rtl/>
        </w:rPr>
        <w:t xml:space="preserve">که </w:t>
      </w:r>
      <w:r w:rsidR="00B15A98">
        <w:rPr>
          <w:rFonts w:hint="cs"/>
          <w:rtl/>
        </w:rPr>
        <w:t>معلوم می شود وقت</w:t>
      </w:r>
      <w:r w:rsidR="00E64F64">
        <w:rPr>
          <w:rFonts w:hint="cs"/>
          <w:rtl/>
        </w:rPr>
        <w:t>،</w:t>
      </w:r>
      <w:r w:rsidR="00B84DFD">
        <w:rPr>
          <w:rFonts w:hint="cs"/>
          <w:rtl/>
        </w:rPr>
        <w:t xml:space="preserve"> فریضه است و اخلال به فریضه مبطل فریضه است.</w:t>
      </w:r>
    </w:p>
    <w:p w:rsidR="00B84DFD" w:rsidRDefault="00B15A98" w:rsidP="00C31879">
      <w:pPr>
        <w:rPr>
          <w:rtl/>
        </w:rPr>
      </w:pPr>
      <w:r>
        <w:rPr>
          <w:rFonts w:hint="cs"/>
          <w:rtl/>
        </w:rPr>
        <w:t xml:space="preserve">و </w:t>
      </w:r>
      <w:r w:rsidR="00B84DFD">
        <w:rPr>
          <w:rFonts w:hint="cs"/>
          <w:rtl/>
        </w:rPr>
        <w:t xml:space="preserve">در روایات دیگر نیز آمده است مثل موثقه أبی بصیر: </w:t>
      </w:r>
      <w:r w:rsidR="00C31879" w:rsidRPr="00C31879">
        <w:rPr>
          <w:rFonts w:hint="cs"/>
          <w:color w:val="008000"/>
          <w:rtl/>
        </w:rPr>
        <w:t>وَ بِإِسْنَادِهِ عَنِ الْحَسَنِ بْنِ مُحَمَّدٍ عَنِ الْمِيثَمِيِّ عَنْ مُعَاوِيَةَ بْنِ وَهْبٍ عَنْ أَبِي بَصِيرٍ عَنْ أَبِي عَبْدِ اللَّهِ ع قَالَ: مَنْ صَلَّى فِي غَيْرِ وَقْتٍ فَلَا صَلَاةَ لَهُ.</w:t>
      </w:r>
      <w:r w:rsidR="00C31879">
        <w:rPr>
          <w:rStyle w:val="ab"/>
          <w:color w:val="008000"/>
          <w:rtl/>
        </w:rPr>
        <w:footnoteReference w:id="13"/>
      </w:r>
    </w:p>
    <w:p w:rsidR="00D82A39" w:rsidRPr="00E64F64" w:rsidRDefault="00B84DFD" w:rsidP="00B84DFD">
      <w:pPr>
        <w:rPr>
          <w:color w:val="008000"/>
          <w:rtl/>
        </w:rPr>
      </w:pPr>
      <w:r>
        <w:rPr>
          <w:rFonts w:hint="cs"/>
          <w:rtl/>
        </w:rPr>
        <w:t>در صحیحه حلبی عبارتی دارد؛</w:t>
      </w:r>
    </w:p>
    <w:p w:rsidR="00B15A98" w:rsidRPr="000311B4" w:rsidRDefault="000311B4" w:rsidP="000311B4">
      <w:pPr>
        <w:rPr>
          <w:color w:val="008000"/>
          <w:rtl/>
        </w:rPr>
      </w:pPr>
      <w:r w:rsidRPr="000311B4">
        <w:rPr>
          <w:rFonts w:hint="cs"/>
          <w:color w:val="008000"/>
          <w:rtl/>
        </w:rPr>
        <w:t>مُحَمَّدُ بْنُ الْحَسَنِ بِإِسْنَادِهِ عَنْ مُحَمَّدِ بْنِ عَلِيِّ بْنِ مَحْبُوبٍ عَنْ مُحَمَّدِ بْنِ عِيسَى عَنِ ابْنِ أَبِي عُمَيْرٍ عَنْ حَمَّادٍ عَنِ الْحَلَبِيِّ عَنْ أَبِي عَبْدِ اللَّهِ ع قَالَ: إِذَا صَلَّيْتَ فِي السَّفَرِ- شَيْئاً مِنَ الصَّلَوَاتِ فِي غَيْرِ وَقْتِهَا فَلَا يَضُرُّكَ.</w:t>
      </w:r>
      <w:r>
        <w:rPr>
          <w:rStyle w:val="ab"/>
          <w:color w:val="008000"/>
          <w:rtl/>
        </w:rPr>
        <w:footnoteReference w:id="14"/>
      </w:r>
    </w:p>
    <w:p w:rsidR="00B15A98" w:rsidRDefault="00B84DFD" w:rsidP="00431558">
      <w:pPr>
        <w:rPr>
          <w:rtl/>
        </w:rPr>
      </w:pPr>
      <w:r>
        <w:rPr>
          <w:rFonts w:hint="cs"/>
          <w:rtl/>
        </w:rPr>
        <w:lastRenderedPageBreak/>
        <w:t xml:space="preserve">اشتباه نشود که: </w:t>
      </w:r>
      <w:r w:rsidR="00B15A98">
        <w:rPr>
          <w:rFonts w:hint="cs"/>
          <w:rtl/>
        </w:rPr>
        <w:t>مراد</w:t>
      </w:r>
      <w:r w:rsidR="005419E9">
        <w:rPr>
          <w:rFonts w:hint="cs"/>
          <w:rtl/>
        </w:rPr>
        <w:t xml:space="preserve"> از وقت در «فی غیر وقتها»</w:t>
      </w:r>
      <w:r w:rsidR="00B15A98">
        <w:rPr>
          <w:rFonts w:hint="cs"/>
          <w:rtl/>
        </w:rPr>
        <w:t xml:space="preserve"> وقت واجب نیست </w:t>
      </w:r>
      <w:r w:rsidR="00C31879">
        <w:rPr>
          <w:rFonts w:hint="cs"/>
          <w:rtl/>
        </w:rPr>
        <w:t xml:space="preserve">تا دلالت کند که نمازی که قبل از وقت خوانده می شود صحیح است، </w:t>
      </w:r>
      <w:r w:rsidR="00B15A98">
        <w:rPr>
          <w:rFonts w:hint="cs"/>
          <w:rtl/>
        </w:rPr>
        <w:t>بلکه ظاهر آن وقت فضیلت است. و این که مرحوم شیخ طوسی فرموده</w:t>
      </w:r>
      <w:r>
        <w:rPr>
          <w:rFonts w:hint="cs"/>
          <w:rtl/>
        </w:rPr>
        <w:t xml:space="preserve"> اند؛</w:t>
      </w:r>
      <w:r w:rsidR="00C31879">
        <w:rPr>
          <w:rFonts w:hint="cs"/>
          <w:rtl/>
        </w:rPr>
        <w:t xml:space="preserve"> مراد قضای نماز</w:t>
      </w:r>
      <w:r w:rsidR="00B15A98">
        <w:rPr>
          <w:rFonts w:hint="cs"/>
          <w:rtl/>
        </w:rPr>
        <w:t>ها است خلاف ظاهر است زیرا فرقی بین سفر و حضر</w:t>
      </w:r>
      <w:r>
        <w:rPr>
          <w:rFonts w:hint="cs"/>
          <w:rtl/>
        </w:rPr>
        <w:t xml:space="preserve"> در قضا کردن نماز</w:t>
      </w:r>
      <w:r w:rsidR="00B15A98">
        <w:rPr>
          <w:rFonts w:hint="cs"/>
          <w:rtl/>
        </w:rPr>
        <w:t xml:space="preserve"> وجود ندارد.</w:t>
      </w:r>
    </w:p>
    <w:p w:rsidR="005C1840" w:rsidRPr="005C1840" w:rsidRDefault="00B15A98" w:rsidP="00431558">
      <w:pPr>
        <w:rPr>
          <w:b/>
          <w:bCs/>
          <w:rtl/>
        </w:rPr>
      </w:pPr>
      <w:r w:rsidRPr="005C1840">
        <w:rPr>
          <w:rFonts w:hint="cs"/>
          <w:b/>
          <w:bCs/>
          <w:rtl/>
        </w:rPr>
        <w:t xml:space="preserve">مطلبی دیگر که صاحب عروه در مسأله أول </w:t>
      </w:r>
      <w:r w:rsidR="005419E9" w:rsidRPr="005C1840">
        <w:rPr>
          <w:rFonts w:hint="cs"/>
          <w:b/>
          <w:bCs/>
          <w:rtl/>
        </w:rPr>
        <w:t xml:space="preserve">از أحکام اوقات </w:t>
      </w:r>
      <w:r w:rsidRPr="005C1840">
        <w:rPr>
          <w:rFonts w:hint="cs"/>
          <w:b/>
          <w:bCs/>
          <w:rtl/>
        </w:rPr>
        <w:t>بیان کرده است این است که</w:t>
      </w:r>
      <w:r w:rsidR="005C1840" w:rsidRPr="005C1840">
        <w:rPr>
          <w:rFonts w:hint="cs"/>
          <w:b/>
          <w:bCs/>
          <w:rtl/>
        </w:rPr>
        <w:t>:</w:t>
      </w:r>
    </w:p>
    <w:p w:rsidR="005419E9" w:rsidRDefault="00B15A98" w:rsidP="005C1840">
      <w:pPr>
        <w:rPr>
          <w:rtl/>
        </w:rPr>
      </w:pPr>
      <w:r>
        <w:rPr>
          <w:rFonts w:hint="cs"/>
          <w:rtl/>
        </w:rPr>
        <w:t>هنگام شروع در نماز باید به دخول وقت عالم باشی</w:t>
      </w:r>
      <w:r w:rsidR="005419E9">
        <w:rPr>
          <w:rFonts w:hint="cs"/>
          <w:rtl/>
        </w:rPr>
        <w:t>د</w:t>
      </w:r>
      <w:r>
        <w:rPr>
          <w:rFonts w:hint="cs"/>
          <w:rtl/>
        </w:rPr>
        <w:t>؛</w:t>
      </w:r>
      <w:r w:rsidR="00C31879">
        <w:rPr>
          <w:rFonts w:hint="cs"/>
          <w:rtl/>
        </w:rPr>
        <w:t xml:space="preserve"> </w:t>
      </w:r>
      <w:r w:rsidR="005419E9">
        <w:rPr>
          <w:rFonts w:hint="cs"/>
          <w:rtl/>
        </w:rPr>
        <w:t>قطعاً مراد صاحب عروه از این وجوب، وجوب ظاهری است زیرا در مسائل بعد، تصریح می کند که اگر با شک در دخول وقت نماز بخواند بعد کشف شود که نمازش در وقت بوده است نمازش صحیح است.  بله اگر دخول وقت احراز نشود قاعده اشتغال و استصحاب عدم دخول وقت موجب حکم به بطلان ظاهری این نماز می شود.</w:t>
      </w:r>
    </w:p>
    <w:p w:rsidR="00B15A98" w:rsidRDefault="00B15A98" w:rsidP="008D5952">
      <w:pPr>
        <w:rPr>
          <w:rtl/>
        </w:rPr>
      </w:pPr>
      <w:r>
        <w:rPr>
          <w:rFonts w:hint="cs"/>
          <w:rtl/>
        </w:rPr>
        <w:t>ولی ممکن است کسی بگوید که اگر احراز دخول وقت نکنیم و نماز بخوانیم نماز</w:t>
      </w:r>
      <w:r w:rsidR="005419E9">
        <w:rPr>
          <w:rFonts w:hint="cs"/>
          <w:rtl/>
        </w:rPr>
        <w:t>،</w:t>
      </w:r>
      <w:r>
        <w:rPr>
          <w:rFonts w:hint="cs"/>
          <w:rtl/>
        </w:rPr>
        <w:t xml:space="preserve"> باطل واقعی است به خاطر صحیحه أبی یعقوب الخزّاز؛ </w:t>
      </w:r>
      <w:r w:rsidR="000311B4">
        <w:rPr>
          <w:rFonts w:hint="cs"/>
          <w:rtl/>
        </w:rPr>
        <w:t>«</w:t>
      </w:r>
      <w:r w:rsidR="000311B4" w:rsidRPr="000311B4">
        <w:rPr>
          <w:rFonts w:hint="cs"/>
          <w:color w:val="008000"/>
          <w:rtl/>
        </w:rPr>
        <w:t>وَ عَنْهُ عَنِ الْعَبَّاسِ بْنِ مُوسَى عَنْ يُونُسَ بْنِ عَبْدِ الرَّحْمَنِ عَنْ أَبِي أَيُّوبَ إِبْرَاهِيمَ بْنِ عُثْمَانَ الْخَرَّازِ عَنْ أَبِي عَبْدِ اللَّهِ ع فِي حَدِيثٍ قَالَ: إِنَّ شَهْرَ رَمَضَانَ فَرِيضَةٌ مِنْ فَرَائِضِ اللَّهِ- فَلَا تُؤَدُّوا بِالتَّظَنِّي</w:t>
      </w:r>
      <w:r w:rsidR="000311B4">
        <w:rPr>
          <w:rStyle w:val="ab"/>
          <w:color w:val="008000"/>
          <w:rtl/>
        </w:rPr>
        <w:footnoteReference w:id="15"/>
      </w:r>
      <w:r w:rsidR="000311B4">
        <w:rPr>
          <w:rFonts w:hint="cs"/>
          <w:rtl/>
        </w:rPr>
        <w:t xml:space="preserve">» </w:t>
      </w:r>
      <w:r w:rsidR="005419E9">
        <w:rPr>
          <w:rFonts w:hint="cs"/>
          <w:rtl/>
        </w:rPr>
        <w:t>فریضة الله را با ظنّ و گمان</w:t>
      </w:r>
      <w:r w:rsidR="008D5952">
        <w:rPr>
          <w:rFonts w:hint="cs"/>
          <w:rtl/>
        </w:rPr>
        <w:t xml:space="preserve"> و احتمال</w:t>
      </w:r>
      <w:r w:rsidR="005419E9">
        <w:rPr>
          <w:rFonts w:hint="cs"/>
          <w:rtl/>
        </w:rPr>
        <w:t xml:space="preserve"> أداء نکنید </w:t>
      </w:r>
      <w:r>
        <w:rPr>
          <w:rFonts w:hint="cs"/>
          <w:rtl/>
        </w:rPr>
        <w:t>که ارشاد به مانعیت است لذا اگر صوم</w:t>
      </w:r>
      <w:r w:rsidR="008D5952">
        <w:rPr>
          <w:rFonts w:hint="cs"/>
          <w:rtl/>
        </w:rPr>
        <w:t xml:space="preserve"> یوم الشک را رجاءً به نیّت صوم رمضان به جا بیاورید مشهور می گویند باطل است و باید احراز کنید امروز روز أول ماه رمضان است تا نیّت صوم ماه رمضان کنید وگرنه باطل می شود.</w:t>
      </w:r>
    </w:p>
    <w:p w:rsidR="00B15A98" w:rsidRDefault="00B15A98" w:rsidP="00431558">
      <w:pPr>
        <w:rPr>
          <w:rtl/>
        </w:rPr>
      </w:pPr>
      <w:r>
        <w:rPr>
          <w:rFonts w:hint="cs"/>
          <w:rtl/>
        </w:rPr>
        <w:t>که این روایت را قبلاً نیز بیان کردیم و از آن جواب دادیم و صرفاً در این جا قصد اشاره به آن را داشتیم</w:t>
      </w:r>
      <w:r w:rsidR="008D5952">
        <w:rPr>
          <w:rFonts w:hint="cs"/>
          <w:rtl/>
        </w:rPr>
        <w:t xml:space="preserve"> تا روی آن تأمّل بیشتری شود</w:t>
      </w:r>
      <w:r>
        <w:rPr>
          <w:rFonts w:hint="cs"/>
          <w:rtl/>
        </w:rPr>
        <w:t>.</w:t>
      </w:r>
    </w:p>
    <w:p w:rsidR="00C31879" w:rsidRDefault="00C31879" w:rsidP="00C31879">
      <w:pPr>
        <w:pStyle w:val="30"/>
        <w:rPr>
          <w:rtl/>
        </w:rPr>
      </w:pPr>
      <w:bookmarkStart w:id="17" w:name="_Toc495432803"/>
      <w:r>
        <w:rPr>
          <w:rFonts w:hint="cs"/>
          <w:rtl/>
        </w:rPr>
        <w:t>نظر دوم (عدم بطلان نماز)</w:t>
      </w:r>
      <w:bookmarkEnd w:id="17"/>
    </w:p>
    <w:p w:rsidR="009B0100" w:rsidRDefault="008D5952" w:rsidP="009B0100">
      <w:pPr>
        <w:rPr>
          <w:rtl/>
        </w:rPr>
      </w:pPr>
      <w:r>
        <w:rPr>
          <w:rFonts w:hint="cs"/>
          <w:rtl/>
        </w:rPr>
        <w:t>صاحب عروه فرموده اند؛ ظنّ به دخول وقت کافی نیست؛ این مطلب مقتضای قاعده است؛ شک در حجّیّت ظنّ مساوق قطع به عدم حجّیّت آن است «إنّ الظنّ لایغنی من الحقّ شیئاً»</w:t>
      </w:r>
      <w:r w:rsidR="001D1DEA">
        <w:rPr>
          <w:rFonts w:hint="cs"/>
          <w:rtl/>
        </w:rPr>
        <w:t>.</w:t>
      </w:r>
      <w:r w:rsidR="00B15A98">
        <w:rPr>
          <w:rFonts w:hint="cs"/>
          <w:rtl/>
        </w:rPr>
        <w:t xml:space="preserve"> مشهور نیز همی</w:t>
      </w:r>
      <w:r w:rsidR="001D1DEA">
        <w:rPr>
          <w:rFonts w:hint="cs"/>
          <w:rtl/>
        </w:rPr>
        <w:t>ن را قائلند و ادّعای اجماع بر این مطلب</w:t>
      </w:r>
      <w:r w:rsidR="00B15A98">
        <w:rPr>
          <w:rFonts w:hint="cs"/>
          <w:rtl/>
        </w:rPr>
        <w:t xml:space="preserve"> شده است</w:t>
      </w:r>
      <w:r w:rsidR="00C65DD2">
        <w:rPr>
          <w:rFonts w:hint="cs"/>
          <w:rtl/>
        </w:rPr>
        <w:t xml:space="preserve"> ولی </w:t>
      </w:r>
      <w:r w:rsidR="00C65DD2" w:rsidRPr="00C90FED">
        <w:rPr>
          <w:rFonts w:hint="cs"/>
          <w:b/>
          <w:bCs/>
          <w:rtl/>
        </w:rPr>
        <w:t>صاحب حدائق</w:t>
      </w:r>
      <w:r w:rsidR="00C65DD2">
        <w:rPr>
          <w:rFonts w:hint="cs"/>
          <w:rtl/>
        </w:rPr>
        <w:t xml:space="preserve"> از </w:t>
      </w:r>
      <w:r w:rsidR="009B0100">
        <w:rPr>
          <w:rFonts w:hint="cs"/>
          <w:rtl/>
        </w:rPr>
        <w:t xml:space="preserve">کلام </w:t>
      </w:r>
      <w:r w:rsidR="009B0100" w:rsidRPr="009B0100">
        <w:rPr>
          <w:rFonts w:hint="cs"/>
          <w:rtl/>
        </w:rPr>
        <w:t xml:space="preserve">شیخ مفید در مقنعه </w:t>
      </w:r>
      <w:r w:rsidR="009B0100">
        <w:rPr>
          <w:rFonts w:hint="cs"/>
          <w:rtl/>
        </w:rPr>
        <w:t xml:space="preserve">و کلام </w:t>
      </w:r>
      <w:r w:rsidR="00C65DD2">
        <w:rPr>
          <w:rFonts w:hint="cs"/>
          <w:rtl/>
        </w:rPr>
        <w:t>شیخ طوسی در نهایه</w:t>
      </w:r>
      <w:r w:rsidR="00B15A98">
        <w:rPr>
          <w:rFonts w:hint="cs"/>
          <w:rtl/>
        </w:rPr>
        <w:t xml:space="preserve"> </w:t>
      </w:r>
      <w:r w:rsidR="009B0100">
        <w:rPr>
          <w:rFonts w:hint="cs"/>
          <w:rtl/>
        </w:rPr>
        <w:t>استظهار کرده است و نیز به</w:t>
      </w:r>
      <w:r w:rsidR="00B15A98">
        <w:rPr>
          <w:rFonts w:hint="cs"/>
          <w:rtl/>
        </w:rPr>
        <w:t xml:space="preserve"> صاحب ذخیرة العباد مرحوم محقّق سبزواری</w:t>
      </w:r>
      <w:r w:rsidR="00C65DD2">
        <w:rPr>
          <w:rFonts w:hint="cs"/>
          <w:rtl/>
        </w:rPr>
        <w:t xml:space="preserve">، </w:t>
      </w:r>
      <w:r w:rsidR="009B0100">
        <w:rPr>
          <w:rFonts w:hint="cs"/>
          <w:rtl/>
        </w:rPr>
        <w:t>نسبت داده است</w:t>
      </w:r>
      <w:r w:rsidR="00C65DD2">
        <w:rPr>
          <w:rFonts w:hint="cs"/>
          <w:rtl/>
        </w:rPr>
        <w:t xml:space="preserve"> که</w:t>
      </w:r>
      <w:r w:rsidR="009B0100">
        <w:rPr>
          <w:rFonts w:hint="cs"/>
          <w:rtl/>
        </w:rPr>
        <w:t>؛</w:t>
      </w:r>
      <w:r w:rsidR="00C65DD2">
        <w:rPr>
          <w:rFonts w:hint="cs"/>
          <w:rtl/>
        </w:rPr>
        <w:t xml:space="preserve"> به</w:t>
      </w:r>
      <w:r w:rsidR="00B15A98">
        <w:rPr>
          <w:rFonts w:hint="cs"/>
          <w:rtl/>
        </w:rPr>
        <w:t xml:space="preserve"> ظنّ به دخول وقت می توان اعتماد کرد</w:t>
      </w:r>
      <w:r w:rsidR="009B0100">
        <w:rPr>
          <w:rFonts w:hint="cs"/>
          <w:rtl/>
        </w:rPr>
        <w:t>.</w:t>
      </w:r>
    </w:p>
    <w:p w:rsidR="00B15A98" w:rsidRDefault="00B15A98" w:rsidP="009B0100">
      <w:pPr>
        <w:rPr>
          <w:rtl/>
        </w:rPr>
      </w:pPr>
      <w:bookmarkStart w:id="18" w:name="_GoBack"/>
      <w:bookmarkEnd w:id="18"/>
      <w:r>
        <w:rPr>
          <w:rFonts w:hint="cs"/>
          <w:rtl/>
        </w:rPr>
        <w:t>و خود صاحب حدائق نیز</w:t>
      </w:r>
      <w:r w:rsidR="00C65DD2">
        <w:rPr>
          <w:rFonts w:hint="cs"/>
          <w:rtl/>
        </w:rPr>
        <w:t xml:space="preserve"> می گوید این مطلب را</w:t>
      </w:r>
      <w:r>
        <w:rPr>
          <w:rFonts w:hint="cs"/>
          <w:rtl/>
        </w:rPr>
        <w:t xml:space="preserve"> به دو دلیل قبول </w:t>
      </w:r>
      <w:r w:rsidR="009B0100">
        <w:rPr>
          <w:rFonts w:hint="cs"/>
          <w:rtl/>
        </w:rPr>
        <w:t>می کند</w:t>
      </w:r>
      <w:r>
        <w:rPr>
          <w:rFonts w:hint="cs"/>
          <w:rtl/>
        </w:rPr>
        <w:t>؛</w:t>
      </w:r>
    </w:p>
    <w:p w:rsidR="00C90FED" w:rsidRDefault="00B15A98" w:rsidP="00C90FED">
      <w:pPr>
        <w:pStyle w:val="40"/>
        <w:rPr>
          <w:rtl/>
        </w:rPr>
      </w:pPr>
      <w:bookmarkStart w:id="19" w:name="_Toc495432804"/>
      <w:r>
        <w:rPr>
          <w:rFonts w:hint="cs"/>
          <w:rtl/>
        </w:rPr>
        <w:lastRenderedPageBreak/>
        <w:t xml:space="preserve">دلیل </w:t>
      </w:r>
      <w:r w:rsidR="006F4F7E">
        <w:rPr>
          <w:rFonts w:hint="cs"/>
          <w:rtl/>
        </w:rPr>
        <w:t>أول</w:t>
      </w:r>
      <w:bookmarkEnd w:id="19"/>
    </w:p>
    <w:p w:rsidR="000311B4" w:rsidRDefault="00C65DD2" w:rsidP="00C65DD2">
      <w:pPr>
        <w:rPr>
          <w:rtl/>
        </w:rPr>
      </w:pPr>
      <w:r>
        <w:rPr>
          <w:rFonts w:hint="cs"/>
          <w:rtl/>
        </w:rPr>
        <w:t>روایت</w:t>
      </w:r>
      <w:r w:rsidR="006F4F7E">
        <w:rPr>
          <w:rFonts w:hint="cs"/>
          <w:rtl/>
        </w:rPr>
        <w:t xml:space="preserve"> </w:t>
      </w:r>
      <w:r>
        <w:rPr>
          <w:rFonts w:hint="cs"/>
          <w:rtl/>
        </w:rPr>
        <w:t>اسماعیل بن رباح</w:t>
      </w:r>
      <w:r w:rsidR="006F4F7E">
        <w:rPr>
          <w:rFonts w:hint="cs"/>
          <w:rtl/>
        </w:rPr>
        <w:t xml:space="preserve">: </w:t>
      </w:r>
      <w:r w:rsidR="000311B4" w:rsidRPr="0081360D">
        <w:rPr>
          <w:rFonts w:hint="cs"/>
          <w:color w:val="008000"/>
          <w:rtl/>
        </w:rPr>
        <w:t>مُحَمَّدُ بْنُ الْحَسَنِ بِإِسْنَادِهِ عَنْ مُحَمَّدِ بْنِ عَلِيِّ بْنِ مَحْبُوبٍ عَنْ يَعْقُوبَ بْنِ يَزِيدَ عَنِ ابْنِ أَبِي عُمَيْرٍ عَنْ إِسْمَاعِيلَ بْنِ رَبَاحٍ عَنْ أَبِي عَبْدِ اللَّهِ ع قَالَ: إِذَا صَلَّيْتَ وَ أَنْتَ تَرَى أَنَّكَ فِي وَقْتٍ وَ لَمْ يَدْخُلِ الْوَقْتُ- فَدَخَلَ الْوَقْتُ وَ أَنْتَ فِي الصَّلَاةِ فَقَدْ أَجْزَأَتْ عَنْكَ.</w:t>
      </w:r>
      <w:r w:rsidR="0081360D">
        <w:rPr>
          <w:rStyle w:val="ab"/>
          <w:color w:val="008000"/>
          <w:rtl/>
        </w:rPr>
        <w:footnoteReference w:id="16"/>
      </w:r>
    </w:p>
    <w:p w:rsidR="00B15A98" w:rsidRDefault="00C65DD2" w:rsidP="00431558">
      <w:pPr>
        <w:rPr>
          <w:rtl/>
        </w:rPr>
      </w:pPr>
      <w:r>
        <w:rPr>
          <w:rFonts w:hint="cs"/>
          <w:rtl/>
        </w:rPr>
        <w:t>صاحب حدائق می فرماید؛ «</w:t>
      </w:r>
      <w:r w:rsidR="006F4F7E">
        <w:rPr>
          <w:rFonts w:hint="cs"/>
          <w:rtl/>
        </w:rPr>
        <w:t>و أنت تری</w:t>
      </w:r>
      <w:r>
        <w:rPr>
          <w:rFonts w:hint="cs"/>
          <w:rtl/>
        </w:rPr>
        <w:t>»</w:t>
      </w:r>
      <w:r w:rsidR="006F4F7E">
        <w:rPr>
          <w:rFonts w:hint="cs"/>
          <w:rtl/>
        </w:rPr>
        <w:t xml:space="preserve"> شامل ظنّ هم می شود. بله این روایت در خصوص جایی است که بخشی از نماز داخل وقت باشد و اگر سلام نماز داخل وقت باشد کافی است.</w:t>
      </w:r>
    </w:p>
    <w:p w:rsidR="00C90FED" w:rsidRDefault="00C90FED" w:rsidP="00C90FED">
      <w:pPr>
        <w:pStyle w:val="50"/>
        <w:rPr>
          <w:rtl/>
        </w:rPr>
      </w:pPr>
      <w:bookmarkStart w:id="20" w:name="_Toc495432805"/>
      <w:r>
        <w:rPr>
          <w:rFonts w:hint="cs"/>
          <w:rtl/>
        </w:rPr>
        <w:t>مناقشه دلالی أول</w:t>
      </w:r>
      <w:bookmarkEnd w:id="20"/>
    </w:p>
    <w:p w:rsidR="006F4F7E" w:rsidRDefault="006F4F7E" w:rsidP="00431558">
      <w:pPr>
        <w:rPr>
          <w:rtl/>
        </w:rPr>
      </w:pPr>
      <w:r>
        <w:rPr>
          <w:rFonts w:hint="cs"/>
          <w:rtl/>
        </w:rPr>
        <w:t>اشکال عمده این استدلال این است که ظاهر تعبیر به «تری» این است که</w:t>
      </w:r>
      <w:r w:rsidR="00636760">
        <w:rPr>
          <w:rFonts w:hint="cs"/>
          <w:rtl/>
        </w:rPr>
        <w:t xml:space="preserve"> به معنای</w:t>
      </w:r>
      <w:r>
        <w:rPr>
          <w:rFonts w:hint="cs"/>
          <w:rtl/>
        </w:rPr>
        <w:t xml:space="preserve"> «أعتقد» </w:t>
      </w:r>
      <w:r w:rsidR="00636760">
        <w:rPr>
          <w:rFonts w:hint="cs"/>
          <w:rtl/>
        </w:rPr>
        <w:t xml:space="preserve"> است </w:t>
      </w:r>
      <w:r>
        <w:rPr>
          <w:rFonts w:hint="cs"/>
          <w:rtl/>
        </w:rPr>
        <w:t>و شامل ظنّ نمی شود.</w:t>
      </w:r>
    </w:p>
    <w:p w:rsidR="00C90FED" w:rsidRDefault="00C90FED" w:rsidP="00C90FED">
      <w:pPr>
        <w:pStyle w:val="50"/>
        <w:rPr>
          <w:rtl/>
        </w:rPr>
      </w:pPr>
      <w:bookmarkStart w:id="21" w:name="_Toc495432806"/>
      <w:r>
        <w:rPr>
          <w:rFonts w:hint="cs"/>
          <w:rtl/>
        </w:rPr>
        <w:t>مناقشه سندی</w:t>
      </w:r>
      <w:bookmarkEnd w:id="21"/>
    </w:p>
    <w:p w:rsidR="00636760" w:rsidRDefault="006F4F7E" w:rsidP="00636760">
      <w:pPr>
        <w:rPr>
          <w:rtl/>
        </w:rPr>
      </w:pPr>
      <w:r>
        <w:rPr>
          <w:rFonts w:hint="cs"/>
          <w:rtl/>
        </w:rPr>
        <w:t>أما از نظر سندی</w:t>
      </w:r>
      <w:r w:rsidR="00636760">
        <w:rPr>
          <w:rFonts w:hint="cs"/>
          <w:rtl/>
        </w:rPr>
        <w:t>؛</w:t>
      </w:r>
      <w:r>
        <w:rPr>
          <w:rFonts w:hint="cs"/>
          <w:rtl/>
        </w:rPr>
        <w:t xml:space="preserve"> مرحوم خویی </w:t>
      </w:r>
      <w:r w:rsidR="00636760">
        <w:rPr>
          <w:rFonts w:hint="cs"/>
          <w:rtl/>
        </w:rPr>
        <w:t>فرموده اند سند ضعیف است؛</w:t>
      </w:r>
      <w:r>
        <w:rPr>
          <w:rFonts w:hint="cs"/>
          <w:rtl/>
        </w:rPr>
        <w:t xml:space="preserve"> زی</w:t>
      </w:r>
      <w:r w:rsidR="00636760">
        <w:rPr>
          <w:rFonts w:hint="cs"/>
          <w:rtl/>
        </w:rPr>
        <w:t>را اسماعیل بن رباح توثیق ندارد.</w:t>
      </w:r>
    </w:p>
    <w:p w:rsidR="00C90FED" w:rsidRDefault="00C90FED" w:rsidP="00C90FED">
      <w:pPr>
        <w:pStyle w:val="6"/>
        <w:rPr>
          <w:rtl/>
        </w:rPr>
      </w:pPr>
      <w:r>
        <w:rPr>
          <w:rFonts w:hint="cs"/>
          <w:rtl/>
        </w:rPr>
        <w:t>جواب أول از مناقشه سندی</w:t>
      </w:r>
    </w:p>
    <w:p w:rsidR="006F4F7E" w:rsidRDefault="006F4F7E" w:rsidP="00F25CE8">
      <w:pPr>
        <w:rPr>
          <w:rtl/>
        </w:rPr>
      </w:pPr>
      <w:r>
        <w:rPr>
          <w:rFonts w:hint="cs"/>
          <w:rtl/>
        </w:rPr>
        <w:t>و</w:t>
      </w:r>
      <w:r w:rsidR="00636760">
        <w:rPr>
          <w:rFonts w:hint="cs"/>
          <w:rtl/>
        </w:rPr>
        <w:t>لی</w:t>
      </w:r>
      <w:r>
        <w:rPr>
          <w:rFonts w:hint="cs"/>
          <w:rtl/>
        </w:rPr>
        <w:t xml:space="preserve"> برخی خواسته اند توثیق ک</w:t>
      </w:r>
      <w:r w:rsidR="00636760">
        <w:rPr>
          <w:rFonts w:hint="cs"/>
          <w:rtl/>
        </w:rPr>
        <w:t>نند زیرا جزء أصحاب امام صادق علیه السلام است و شیخ مفید در ارشاد فرموده است که</w:t>
      </w:r>
      <w:r>
        <w:rPr>
          <w:rFonts w:hint="cs"/>
          <w:rtl/>
        </w:rPr>
        <w:t xml:space="preserve"> </w:t>
      </w:r>
      <w:r w:rsidR="00636760">
        <w:rPr>
          <w:rFonts w:hint="cs"/>
          <w:rtl/>
        </w:rPr>
        <w:t>«</w:t>
      </w:r>
      <w:r>
        <w:rPr>
          <w:rFonts w:hint="cs"/>
          <w:rtl/>
        </w:rPr>
        <w:t>امام صادق علیه السلام 4000 نفر أصحاب داشت که ثقات بودند</w:t>
      </w:r>
      <w:r w:rsidR="00636760">
        <w:rPr>
          <w:rFonts w:hint="cs"/>
          <w:rtl/>
        </w:rPr>
        <w:t>»</w:t>
      </w:r>
      <w:r>
        <w:rPr>
          <w:rFonts w:hint="cs"/>
          <w:rtl/>
        </w:rPr>
        <w:t xml:space="preserve"> و مسلّم اسماعیل بن رباح داخل در این چهار هزار نفر </w:t>
      </w:r>
      <w:r w:rsidR="00636760">
        <w:rPr>
          <w:rFonts w:hint="cs"/>
          <w:rtl/>
        </w:rPr>
        <w:t xml:space="preserve">می باشد. مرحوم شیخ حرّ عامِلی در </w:t>
      </w:r>
      <w:r w:rsidR="00F25CE8">
        <w:rPr>
          <w:rFonts w:hint="cs"/>
          <w:rtl/>
        </w:rPr>
        <w:t>أمل الآمل</w:t>
      </w:r>
      <w:r w:rsidR="00636760">
        <w:rPr>
          <w:rFonts w:hint="cs"/>
          <w:rtl/>
        </w:rPr>
        <w:t xml:space="preserve"> این مطلب را تأیید کرده است و محدّث نوری گفته است که این مطلب صحیح است و</w:t>
      </w:r>
      <w:r>
        <w:rPr>
          <w:rFonts w:hint="cs"/>
          <w:rtl/>
        </w:rPr>
        <w:t xml:space="preserve"> یک توثیق عام برای أصحاب امام صادق علیه السلام است.</w:t>
      </w:r>
    </w:p>
    <w:p w:rsidR="00C90FED" w:rsidRDefault="00C90FED" w:rsidP="00C90FED">
      <w:pPr>
        <w:pStyle w:val="7"/>
        <w:rPr>
          <w:rtl/>
        </w:rPr>
      </w:pPr>
      <w:r>
        <w:rPr>
          <w:rFonts w:hint="cs"/>
          <w:rtl/>
        </w:rPr>
        <w:t>اشکال در جواب أول</w:t>
      </w:r>
    </w:p>
    <w:p w:rsidR="006F4F7E" w:rsidRDefault="006F4F7E" w:rsidP="00636760">
      <w:pPr>
        <w:rPr>
          <w:rtl/>
        </w:rPr>
      </w:pPr>
      <w:r>
        <w:rPr>
          <w:rFonts w:hint="cs"/>
          <w:rtl/>
        </w:rPr>
        <w:t>ولی این مطلب قابل قبول نیست؛ چهار هزار صحابی کجا برای امام</w:t>
      </w:r>
      <w:r w:rsidR="00636760">
        <w:rPr>
          <w:rFonts w:hint="cs"/>
          <w:rtl/>
        </w:rPr>
        <w:t xml:space="preserve"> صادق علیه السلام</w:t>
      </w:r>
      <w:r>
        <w:rPr>
          <w:rFonts w:hint="cs"/>
          <w:rtl/>
        </w:rPr>
        <w:t xml:space="preserve"> نقل شده است؛ مواردی که شیخ طوسی نقل کرده </w:t>
      </w:r>
      <w:r w:rsidR="00636760">
        <w:rPr>
          <w:rFonts w:hint="cs"/>
          <w:rtl/>
        </w:rPr>
        <w:t xml:space="preserve">و استقصاء کرده </w:t>
      </w:r>
      <w:r>
        <w:rPr>
          <w:rFonts w:hint="cs"/>
          <w:rtl/>
        </w:rPr>
        <w:t xml:space="preserve">است چهار هزار </w:t>
      </w:r>
      <w:r w:rsidR="00636760">
        <w:rPr>
          <w:rFonts w:hint="cs"/>
          <w:rtl/>
        </w:rPr>
        <w:t>نفر</w:t>
      </w:r>
      <w:r>
        <w:rPr>
          <w:rFonts w:hint="cs"/>
          <w:rtl/>
        </w:rPr>
        <w:t xml:space="preserve"> نمی شود آن هم همه ثقات باشند و علاوه بر این </w:t>
      </w:r>
      <w:r w:rsidR="00636760">
        <w:rPr>
          <w:rFonts w:hint="cs"/>
          <w:rtl/>
        </w:rPr>
        <w:t xml:space="preserve">که ظاهر این تعبیر شیخ مفید این است که امام علیه السلام </w:t>
      </w:r>
      <w:r>
        <w:rPr>
          <w:rFonts w:hint="cs"/>
          <w:rtl/>
        </w:rPr>
        <w:t>شاگردان دیگری نیز داشته است که غیر ثقات بوده است.</w:t>
      </w:r>
    </w:p>
    <w:p w:rsidR="00636760" w:rsidRDefault="003558CF" w:rsidP="00636760">
      <w:pPr>
        <w:rPr>
          <w:rtl/>
        </w:rPr>
      </w:pPr>
      <w:r>
        <w:rPr>
          <w:rFonts w:hint="cs"/>
          <w:rtl/>
        </w:rPr>
        <w:t>مسلّماً این مطلب خلاف واقع است؛ حال چگونه شده است که شیخ مفید این جمله را فرموده است ما نمی دانیم و الله أعلم؛ مصلحتی بوده است، توریه کرده است چون بحث دفاع از مذهب است یک توجیهی می کند.</w:t>
      </w:r>
    </w:p>
    <w:p w:rsidR="003558CF" w:rsidRDefault="006F4F7E" w:rsidP="003558CF">
      <w:pPr>
        <w:rPr>
          <w:rtl/>
        </w:rPr>
      </w:pPr>
      <w:r>
        <w:rPr>
          <w:rFonts w:hint="cs"/>
          <w:rtl/>
        </w:rPr>
        <w:lastRenderedPageBreak/>
        <w:t xml:space="preserve">یکی از علمای نجف با مرحوم حکیم خیلی بد بود و پشت سر ایشان حرف می زد و لذا </w:t>
      </w:r>
      <w:r w:rsidR="003558CF">
        <w:rPr>
          <w:rFonts w:hint="cs"/>
          <w:rtl/>
        </w:rPr>
        <w:t xml:space="preserve">مطرود بود. ولی نقل می کردند ه وقتی بین دولت بعث عراق با آقای حکیم اختلاف شد و پیش این آقا رفتند تا علیه آقای حکیم حرفی بگیرند، ایشان گفته بود که </w:t>
      </w:r>
      <w:r>
        <w:rPr>
          <w:rFonts w:hint="cs"/>
          <w:rtl/>
        </w:rPr>
        <w:t>اختلاف ما و آقای حکیم طلبگی است و ایشان زعیم مسلمین است</w:t>
      </w:r>
      <w:r w:rsidR="003558CF">
        <w:rPr>
          <w:rFonts w:hint="cs"/>
          <w:rtl/>
        </w:rPr>
        <w:t xml:space="preserve"> و ما از ایشان حمایت می کنیم.</w:t>
      </w:r>
    </w:p>
    <w:p w:rsidR="006F4F7E" w:rsidRDefault="003558CF" w:rsidP="00A035B8">
      <w:pPr>
        <w:rPr>
          <w:rtl/>
        </w:rPr>
      </w:pPr>
      <w:r>
        <w:rPr>
          <w:rFonts w:hint="cs"/>
          <w:rtl/>
        </w:rPr>
        <w:t>گاهی بحث داخلی و بحث رجال و فقه است: ثقةٌ، ضعیفٌ؛ ولی گاهی بحث دفاع از مذهب است که گاهی</w:t>
      </w:r>
      <w:r w:rsidR="006F4F7E">
        <w:rPr>
          <w:rFonts w:hint="cs"/>
          <w:rtl/>
        </w:rPr>
        <w:t xml:space="preserve"> اقتضا می کند که </w:t>
      </w:r>
      <w:r>
        <w:rPr>
          <w:rFonts w:hint="cs"/>
          <w:rtl/>
        </w:rPr>
        <w:t xml:space="preserve">انسان </w:t>
      </w:r>
      <w:r w:rsidR="006F4F7E">
        <w:rPr>
          <w:rFonts w:hint="cs"/>
          <w:rtl/>
        </w:rPr>
        <w:t>الفا</w:t>
      </w:r>
      <w:r w:rsidR="00CD72F6">
        <w:rPr>
          <w:rFonts w:hint="cs"/>
          <w:rtl/>
        </w:rPr>
        <w:t>ظ مجمل یا موسّعی بیان کند؛</w:t>
      </w:r>
      <w:r w:rsidR="006F4F7E">
        <w:rPr>
          <w:rFonts w:hint="cs"/>
          <w:rtl/>
        </w:rPr>
        <w:t xml:space="preserve"> مراد از أصحاب کسی است که ولو یک سؤال </w:t>
      </w:r>
      <w:r w:rsidR="00B22BE9">
        <w:rPr>
          <w:rFonts w:hint="cs"/>
          <w:rtl/>
        </w:rPr>
        <w:t xml:space="preserve">در یک روزی </w:t>
      </w:r>
      <w:r w:rsidR="006F4F7E">
        <w:rPr>
          <w:rFonts w:hint="cs"/>
          <w:rtl/>
        </w:rPr>
        <w:t xml:space="preserve">از امام پرسیده است و چهار هزار نفر یعنی در این حدود. و ثقات </w:t>
      </w:r>
      <w:r w:rsidR="00B22BE9">
        <w:rPr>
          <w:rFonts w:hint="cs"/>
          <w:rtl/>
        </w:rPr>
        <w:t>اند یعنی انسان های فاسد نیستند، آدم کش</w:t>
      </w:r>
      <w:r w:rsidR="006F4F7E">
        <w:rPr>
          <w:rFonts w:hint="cs"/>
          <w:rtl/>
        </w:rPr>
        <w:t xml:space="preserve"> نیستند. </w:t>
      </w:r>
      <w:r w:rsidR="00B22BE9">
        <w:rPr>
          <w:rFonts w:hint="cs"/>
          <w:rtl/>
        </w:rPr>
        <w:t xml:space="preserve">وگرنه توجیه دیگری نمی شود کرد که بگوییم چهار هزار تا آن هم همه ثقه باشند. </w:t>
      </w:r>
      <w:r w:rsidR="00A035B8">
        <w:rPr>
          <w:rFonts w:hint="cs"/>
          <w:rtl/>
        </w:rPr>
        <w:t xml:space="preserve">منبع </w:t>
      </w:r>
      <w:r w:rsidR="006F4F7E">
        <w:rPr>
          <w:rFonts w:hint="cs"/>
          <w:rtl/>
        </w:rPr>
        <w:t xml:space="preserve">شیخ </w:t>
      </w:r>
      <w:r w:rsidR="00A12325">
        <w:rPr>
          <w:rFonts w:hint="cs"/>
          <w:rtl/>
        </w:rPr>
        <w:t>طوسی</w:t>
      </w:r>
      <w:r w:rsidR="00A035B8">
        <w:rPr>
          <w:rFonts w:hint="cs"/>
          <w:rtl/>
        </w:rPr>
        <w:t>، کتاب ابن عقده است و اگر ابن عقده به چهار هزار می رساند شیخ طوسی ذکر می کرد. (رجال شیخ طوسی لم یرو عنهم هم دارد)</w:t>
      </w:r>
    </w:p>
    <w:p w:rsidR="00C90FED" w:rsidRDefault="00C90FED" w:rsidP="00C90FED">
      <w:pPr>
        <w:pStyle w:val="6"/>
        <w:rPr>
          <w:rtl/>
        </w:rPr>
      </w:pPr>
      <w:r>
        <w:rPr>
          <w:rFonts w:hint="cs"/>
          <w:rtl/>
        </w:rPr>
        <w:t>جواب دوم از مناقشه سندی</w:t>
      </w:r>
    </w:p>
    <w:p w:rsidR="004D51EA" w:rsidRDefault="00634F03" w:rsidP="00D403EE">
      <w:pPr>
        <w:rPr>
          <w:rtl/>
        </w:rPr>
      </w:pPr>
      <w:r>
        <w:rPr>
          <w:rFonts w:hint="cs"/>
          <w:rtl/>
        </w:rPr>
        <w:t>به نظر ما اسماعیل بن رباح از راه دیگر که وفاقاً للسید السیستانی و الس</w:t>
      </w:r>
      <w:r w:rsidR="00C91D12">
        <w:rPr>
          <w:rFonts w:hint="cs"/>
          <w:rtl/>
        </w:rPr>
        <w:t>ید الزنجانی انتخاب کردیم قابل توثیق</w:t>
      </w:r>
      <w:r>
        <w:rPr>
          <w:rFonts w:hint="cs"/>
          <w:rtl/>
        </w:rPr>
        <w:t xml:space="preserve"> است</w:t>
      </w:r>
      <w:r w:rsidR="00C91D12">
        <w:rPr>
          <w:rFonts w:hint="cs"/>
          <w:rtl/>
        </w:rPr>
        <w:t xml:space="preserve"> (البته قبل از این بزرگان هم عده ای مثل مرحوم صدر قائل بودند)؛ </w:t>
      </w:r>
      <w:r>
        <w:rPr>
          <w:rFonts w:hint="cs"/>
          <w:rtl/>
        </w:rPr>
        <w:t xml:space="preserve">این شخص جزء مشایخ ابن أبی عمیر است هر چند مرحوم خویی قبول ندارد و می گوید </w:t>
      </w:r>
      <w:r w:rsidR="00D403EE">
        <w:rPr>
          <w:rFonts w:hint="cs"/>
          <w:rtl/>
        </w:rPr>
        <w:t xml:space="preserve">شهادت شیخ طوسی به خاطر اشتباهی است که در فهم أصحاب اجماع که در کلام کشی است پیش آمده و کلام کشّی را که می گوید؛ </w:t>
      </w:r>
      <w:r w:rsidR="00C91D12">
        <w:rPr>
          <w:rFonts w:hint="cs"/>
          <w:rtl/>
        </w:rPr>
        <w:t>«</w:t>
      </w:r>
      <w:r>
        <w:rPr>
          <w:rFonts w:hint="cs"/>
          <w:rtl/>
        </w:rPr>
        <w:t>أجمعت الإصابه</w:t>
      </w:r>
      <w:r w:rsidR="00C91D12">
        <w:rPr>
          <w:rFonts w:hint="cs"/>
          <w:rtl/>
        </w:rPr>
        <w:t>»</w:t>
      </w:r>
      <w:r>
        <w:rPr>
          <w:rFonts w:hint="cs"/>
          <w:rtl/>
        </w:rPr>
        <w:t xml:space="preserve"> اشتباه فهمیده است</w:t>
      </w:r>
      <w:r w:rsidR="00C91D12">
        <w:rPr>
          <w:rFonts w:hint="cs"/>
          <w:rtl/>
        </w:rPr>
        <w:t xml:space="preserve"> که مراد آن «لایروون إلا عن ثقة»</w:t>
      </w:r>
      <w:r w:rsidR="00D403EE">
        <w:rPr>
          <w:rFonts w:hint="cs"/>
          <w:rtl/>
        </w:rPr>
        <w:t>، در حالی که این تعبیر اجماع بر خوب بودن خود آن هجده نفر است نه این که وسائط تا امام علیه السلام ثقه هستند؛</w:t>
      </w:r>
      <w:r w:rsidR="004D51EA">
        <w:rPr>
          <w:rFonts w:hint="cs"/>
          <w:rtl/>
        </w:rPr>
        <w:t xml:space="preserve"> و شاهد بر این که منشأ اشتباه شیخ طوسی کلام کشّی است این</w:t>
      </w:r>
      <w:r>
        <w:rPr>
          <w:rFonts w:hint="cs"/>
          <w:rtl/>
        </w:rPr>
        <w:t xml:space="preserve"> است که شیخ طوسی می گوید </w:t>
      </w:r>
      <w:r w:rsidR="004D51EA">
        <w:rPr>
          <w:rFonts w:hint="cs"/>
          <w:rtl/>
        </w:rPr>
        <w:t>«بزنطی،</w:t>
      </w:r>
      <w:r w:rsidR="00C90FED">
        <w:rPr>
          <w:rFonts w:hint="cs"/>
          <w:rtl/>
        </w:rPr>
        <w:t xml:space="preserve"> </w:t>
      </w:r>
      <w:r w:rsidR="004D51EA">
        <w:rPr>
          <w:rFonts w:hint="cs"/>
          <w:rtl/>
        </w:rPr>
        <w:t xml:space="preserve">صفوان و ابن أبی عمیر و </w:t>
      </w:r>
      <w:r>
        <w:rPr>
          <w:rFonts w:hint="cs"/>
          <w:rtl/>
        </w:rPr>
        <w:t>أضرابهم</w:t>
      </w:r>
      <w:r w:rsidR="004D51EA">
        <w:rPr>
          <w:rFonts w:hint="cs"/>
          <w:rtl/>
        </w:rPr>
        <w:t>»</w:t>
      </w:r>
      <w:r>
        <w:rPr>
          <w:rFonts w:hint="cs"/>
          <w:rtl/>
        </w:rPr>
        <w:t xml:space="preserve"> که </w:t>
      </w:r>
      <w:r w:rsidR="004D51EA">
        <w:rPr>
          <w:rFonts w:hint="cs"/>
          <w:rtl/>
        </w:rPr>
        <w:t>«أضرابهم» کسی غیر از أصحاب اجماع نیست.</w:t>
      </w:r>
    </w:p>
    <w:p w:rsidR="00634F03" w:rsidRDefault="00634F03" w:rsidP="00B627C6">
      <w:pPr>
        <w:rPr>
          <w:rtl/>
        </w:rPr>
      </w:pPr>
      <w:r>
        <w:rPr>
          <w:rFonts w:hint="cs"/>
          <w:rtl/>
        </w:rPr>
        <w:t xml:space="preserve">ولی این مطلب درست نیست زیرا از کجا می دانیم مرحوم شیخ در فهم </w:t>
      </w:r>
      <w:r w:rsidR="004D51EA">
        <w:rPr>
          <w:rFonts w:hint="cs"/>
          <w:rtl/>
        </w:rPr>
        <w:t>کلام کشّی دچار اشتباه شده است. و کی گفته نمی دانیم مراد از «أضرابهم» چه کسانی بوده است، بلکه برخی را می دانیم؛ برخی از أفراد در روات بوده اند که ملتزم بوده اند که فقط از ثقات نقل کنند</w:t>
      </w:r>
      <w:r w:rsidR="00B627C6">
        <w:rPr>
          <w:rFonts w:hint="cs"/>
          <w:rtl/>
        </w:rPr>
        <w:t>؛ اسم می برند؛</w:t>
      </w:r>
      <w:r w:rsidR="004D51EA">
        <w:rPr>
          <w:rFonts w:hint="cs"/>
          <w:rtl/>
        </w:rPr>
        <w:t xml:space="preserve"> جعفر بن بشیر</w:t>
      </w:r>
      <w:r w:rsidR="00B627C6">
        <w:rPr>
          <w:rFonts w:hint="cs"/>
          <w:rtl/>
        </w:rPr>
        <w:t xml:space="preserve"> را مطرح می کنند</w:t>
      </w:r>
      <w:r w:rsidR="004D51EA">
        <w:rPr>
          <w:rFonts w:hint="cs"/>
          <w:rtl/>
        </w:rPr>
        <w:t xml:space="preserve">، برخی طاطری را مطرح می کند و </w:t>
      </w:r>
      <w:r>
        <w:rPr>
          <w:rFonts w:hint="cs"/>
          <w:rtl/>
        </w:rPr>
        <w:t xml:space="preserve"> خود مرحوم خویی نجاشی را مطرح می کند و لذا شهادت شیخ طوسی به این که «إنهم عرفوا </w:t>
      </w:r>
      <w:r w:rsidR="00B627C6">
        <w:rPr>
          <w:rFonts w:hint="cs"/>
          <w:rtl/>
        </w:rPr>
        <w:t>بأنّهم لایروون و لایرسلون إلا عن ثقة» معتبر است. حال برخی از موارد نقض،</w:t>
      </w:r>
      <w:r>
        <w:rPr>
          <w:rFonts w:hint="cs"/>
          <w:rtl/>
        </w:rPr>
        <w:t xml:space="preserve"> پیدا کرده اند که </w:t>
      </w:r>
      <w:r w:rsidR="00B627C6">
        <w:rPr>
          <w:rFonts w:hint="cs"/>
          <w:rtl/>
        </w:rPr>
        <w:t>بحثش را مفصل بیان کرده ایم</w:t>
      </w:r>
      <w:r>
        <w:rPr>
          <w:rFonts w:hint="cs"/>
          <w:rtl/>
        </w:rPr>
        <w:t xml:space="preserve"> و آقای زنجانی در رساله</w:t>
      </w:r>
      <w:r w:rsidR="00B627C6">
        <w:rPr>
          <w:rFonts w:hint="cs"/>
          <w:rtl/>
        </w:rPr>
        <w:t xml:space="preserve"> ای این نقض ها را جواب داده اند و وارد بحث مفصل نمی شویم.</w:t>
      </w:r>
    </w:p>
    <w:p w:rsidR="00634F03" w:rsidRDefault="00B627C6" w:rsidP="00B627C6">
      <w:pPr>
        <w:rPr>
          <w:rtl/>
        </w:rPr>
      </w:pPr>
      <w:r>
        <w:rPr>
          <w:rFonts w:hint="cs"/>
          <w:rtl/>
        </w:rPr>
        <w:lastRenderedPageBreak/>
        <w:t xml:space="preserve">به نظر ما این روایت معتبره است و لذا مضمون این روایت را قبول داریم چون مشایخ ابن أبی عمیر را ثقات می دانیم خلافاً للسید الخویی و الشیخ الاستاذ و خلافاً للسید الامام که می فرمود: </w:t>
      </w:r>
      <w:r w:rsidR="00634F03">
        <w:rPr>
          <w:rFonts w:hint="cs"/>
          <w:rtl/>
        </w:rPr>
        <w:t>م</w:t>
      </w:r>
      <w:r>
        <w:rPr>
          <w:rFonts w:hint="cs"/>
          <w:rtl/>
        </w:rPr>
        <w:t>راسیل ابن أبی عمیر معتبر است ولی مسانید او معتبر نیست زیرا ایشان در این بحث به کلام شیخ طوسی اعتماد نمی کرد و کلام نجاشی که می گوید «و لأجل ذلک اعتمدوا یا سکنوا إلی مراسیله»</w:t>
      </w:r>
      <w:r w:rsidR="00934B5F">
        <w:rPr>
          <w:rFonts w:hint="cs"/>
          <w:rtl/>
        </w:rPr>
        <w:t xml:space="preserve"> را تمسّک می کند. ولی می گوییم</w:t>
      </w:r>
      <w:r>
        <w:rPr>
          <w:rFonts w:hint="cs"/>
          <w:rtl/>
        </w:rPr>
        <w:t xml:space="preserve"> </w:t>
      </w:r>
      <w:r w:rsidR="00634F03">
        <w:rPr>
          <w:rFonts w:hint="cs"/>
          <w:rtl/>
        </w:rPr>
        <w:t>وجهی ندارد که کلام شیخ طوسی را نادیده می گیرید</w:t>
      </w:r>
      <w:r w:rsidR="00644696">
        <w:rPr>
          <w:rFonts w:hint="cs"/>
          <w:rtl/>
        </w:rPr>
        <w:t xml:space="preserve"> و صرفاً به کلام نجاشی اعتماد می کنید</w:t>
      </w:r>
      <w:r w:rsidR="0071378C">
        <w:rPr>
          <w:rFonts w:hint="cs"/>
          <w:rtl/>
        </w:rPr>
        <w:t xml:space="preserve">. أصلاً خود </w:t>
      </w:r>
      <w:r w:rsidR="00644696">
        <w:rPr>
          <w:rFonts w:hint="cs"/>
          <w:rtl/>
        </w:rPr>
        <w:t xml:space="preserve">شیخ طوسی می گوید: </w:t>
      </w:r>
      <w:r w:rsidR="0071378C">
        <w:rPr>
          <w:rFonts w:hint="cs"/>
          <w:rtl/>
        </w:rPr>
        <w:t>الطائفه بین مراسیل هولاء و مسانیدهم لأنهم عرفوا بأنهم لایروون و لایرسلون إلا عن ثقة. ما</w:t>
      </w:r>
      <w:r w:rsidR="00634F03">
        <w:rPr>
          <w:rFonts w:hint="cs"/>
          <w:rtl/>
        </w:rPr>
        <w:t xml:space="preserve"> فقط مشایخ بلاواسطه این سه نفر ثقه اند و </w:t>
      </w:r>
      <w:r w:rsidR="0071378C">
        <w:rPr>
          <w:rFonts w:hint="cs"/>
          <w:rtl/>
        </w:rPr>
        <w:t xml:space="preserve">در این جا بلا واسطه است و </w:t>
      </w:r>
      <w:r w:rsidR="00634F03">
        <w:rPr>
          <w:rFonts w:hint="cs"/>
          <w:rtl/>
        </w:rPr>
        <w:t>لذا این</w:t>
      </w:r>
      <w:r w:rsidR="0071378C">
        <w:rPr>
          <w:rFonts w:hint="cs"/>
          <w:rtl/>
        </w:rPr>
        <w:t xml:space="preserve"> روایت</w:t>
      </w:r>
      <w:r w:rsidR="00634F03">
        <w:rPr>
          <w:rFonts w:hint="cs"/>
          <w:rtl/>
        </w:rPr>
        <w:t xml:space="preserve"> معتبر است. </w:t>
      </w:r>
    </w:p>
    <w:p w:rsidR="00634F03" w:rsidRDefault="00634F03" w:rsidP="0071378C">
      <w:pPr>
        <w:rPr>
          <w:rtl/>
        </w:rPr>
      </w:pPr>
      <w:r>
        <w:rPr>
          <w:rFonts w:hint="cs"/>
          <w:rtl/>
        </w:rPr>
        <w:t xml:space="preserve">و به مضمون روایت ملتزم می شویم که اگر کسی با اعتقاد به دخول وقت یا حجّت بر دخول وقت داخل نماز شد و </w:t>
      </w:r>
      <w:r w:rsidR="0071378C">
        <w:rPr>
          <w:rFonts w:hint="cs"/>
          <w:rtl/>
        </w:rPr>
        <w:t xml:space="preserve">وقتی متوجّه شد که وقت داخل شده بود «دخل الوقت و أنت فی الصلاة» نماز صحیح است و </w:t>
      </w:r>
      <w:r w:rsidR="00DF31F3">
        <w:rPr>
          <w:rFonts w:hint="cs"/>
          <w:rtl/>
        </w:rPr>
        <w:t>اشکال ما به صاحب حدائق این است که «و أنت تری» شامل ظنّ نمی شود</w:t>
      </w:r>
      <w:r w:rsidR="0071378C">
        <w:rPr>
          <w:rFonts w:hint="cs"/>
          <w:rtl/>
        </w:rPr>
        <w:t>.</w:t>
      </w:r>
    </w:p>
    <w:p w:rsidR="00C90FED" w:rsidRDefault="00C90FED" w:rsidP="00C90FED">
      <w:pPr>
        <w:pStyle w:val="50"/>
        <w:rPr>
          <w:rtl/>
        </w:rPr>
      </w:pPr>
      <w:bookmarkStart w:id="22" w:name="_Toc495432807"/>
      <w:r>
        <w:rPr>
          <w:rFonts w:hint="cs"/>
          <w:rtl/>
        </w:rPr>
        <w:t>مناقشه دلالی أول</w:t>
      </w:r>
      <w:bookmarkEnd w:id="22"/>
    </w:p>
    <w:p w:rsidR="00C90FED" w:rsidRDefault="00C90FED" w:rsidP="00C90FED">
      <w:pPr>
        <w:rPr>
          <w:rtl/>
        </w:rPr>
      </w:pPr>
      <w:r>
        <w:rPr>
          <w:rFonts w:hint="cs"/>
          <w:rtl/>
        </w:rPr>
        <w:t>اشکال عمده این استدلال این است که ظاهر تعبیر به «تری» این است که به معنای «أعتقد»  است و شامل ظنّ نمی شود.</w:t>
      </w:r>
    </w:p>
    <w:p w:rsidR="00C90FED" w:rsidRDefault="00C90FED" w:rsidP="00C90FED">
      <w:pPr>
        <w:pStyle w:val="50"/>
        <w:rPr>
          <w:rtl/>
        </w:rPr>
      </w:pPr>
      <w:bookmarkStart w:id="23" w:name="_Toc495432808"/>
      <w:r>
        <w:rPr>
          <w:rFonts w:hint="cs"/>
          <w:rtl/>
        </w:rPr>
        <w:t>مناقشه دلالی دوم</w:t>
      </w:r>
      <w:bookmarkEnd w:id="23"/>
    </w:p>
    <w:p w:rsidR="00691F19" w:rsidRDefault="00DF31F3" w:rsidP="00634F03">
      <w:pPr>
        <w:rPr>
          <w:rtl/>
        </w:rPr>
      </w:pPr>
      <w:r>
        <w:rPr>
          <w:rFonts w:hint="cs"/>
          <w:rtl/>
        </w:rPr>
        <w:t>مرحوم خویی به صاحب</w:t>
      </w:r>
      <w:r w:rsidR="00691F19">
        <w:rPr>
          <w:rFonts w:hint="cs"/>
          <w:rtl/>
        </w:rPr>
        <w:t xml:space="preserve"> حدائق اشکال دیگری کرده اند که؛</w:t>
      </w:r>
    </w:p>
    <w:p w:rsidR="00DF31F3" w:rsidRDefault="00DF31F3" w:rsidP="00634F03">
      <w:pPr>
        <w:rPr>
          <w:rtl/>
        </w:rPr>
      </w:pPr>
      <w:r>
        <w:rPr>
          <w:rFonts w:hint="cs"/>
          <w:rtl/>
        </w:rPr>
        <w:t xml:space="preserve">بر فرض این روایت </w:t>
      </w:r>
      <w:r w:rsidR="00691F19">
        <w:rPr>
          <w:rFonts w:hint="cs"/>
          <w:rtl/>
        </w:rPr>
        <w:t xml:space="preserve">و تعبیر «و أنت تری» </w:t>
      </w:r>
      <w:r>
        <w:rPr>
          <w:rFonts w:hint="cs"/>
          <w:rtl/>
        </w:rPr>
        <w:t>شامل ظنّ شود روایت نمی گو</w:t>
      </w:r>
      <w:r w:rsidR="00691F19">
        <w:rPr>
          <w:rFonts w:hint="cs"/>
          <w:rtl/>
        </w:rPr>
        <w:t xml:space="preserve">ید که با چه مجوّز شرعی وارد شدی. می گوید اگر وارد نماز شدی و نمی گوید چگونه وارد نماز شدی با مجوّز یا بدون مجوّز. </w:t>
      </w:r>
      <w:r>
        <w:rPr>
          <w:rFonts w:hint="cs"/>
          <w:rtl/>
        </w:rPr>
        <w:t xml:space="preserve">و شاید مطلق ظنّ مجوّز نباشد و تنها ظنّ در حال عذر </w:t>
      </w:r>
      <w:r w:rsidR="00691F19">
        <w:rPr>
          <w:rFonts w:hint="cs"/>
          <w:rtl/>
        </w:rPr>
        <w:t xml:space="preserve">مثل أبری بودن هوا، </w:t>
      </w:r>
      <w:r>
        <w:rPr>
          <w:rFonts w:hint="cs"/>
          <w:rtl/>
        </w:rPr>
        <w:t>مجوّز باشد و روا</w:t>
      </w:r>
      <w:r w:rsidR="00691F19">
        <w:rPr>
          <w:rFonts w:hint="cs"/>
          <w:rtl/>
        </w:rPr>
        <w:t xml:space="preserve">یت در مقام بیان از این جهت نیست که مجوّز شرعی ات چیست و در مقام بیان این است که </w:t>
      </w:r>
      <w:r w:rsidR="00DA6255">
        <w:rPr>
          <w:rFonts w:hint="cs"/>
          <w:rtl/>
        </w:rPr>
        <w:t>«</w:t>
      </w:r>
      <w:r w:rsidR="00691F19">
        <w:rPr>
          <w:rFonts w:hint="cs"/>
          <w:rtl/>
        </w:rPr>
        <w:t>اگر بعداً کشف شد که وقت داخل نشده بود و تنها در آخر نماز وقت داخل شده بود»</w:t>
      </w:r>
    </w:p>
    <w:p w:rsidR="00C90FED" w:rsidRDefault="00C90FED" w:rsidP="00C90FED">
      <w:pPr>
        <w:pStyle w:val="6"/>
        <w:rPr>
          <w:rtl/>
        </w:rPr>
      </w:pPr>
      <w:r>
        <w:rPr>
          <w:rFonts w:hint="cs"/>
          <w:rtl/>
        </w:rPr>
        <w:t>جواب از مناقشه دلالی دوم</w:t>
      </w:r>
    </w:p>
    <w:p w:rsidR="00DF31F3" w:rsidRDefault="00DF31F3" w:rsidP="00AF71A5">
      <w:pPr>
        <w:rPr>
          <w:rtl/>
        </w:rPr>
      </w:pPr>
      <w:r>
        <w:rPr>
          <w:rFonts w:hint="cs"/>
          <w:rtl/>
        </w:rPr>
        <w:t xml:space="preserve">ولی به </w:t>
      </w:r>
      <w:r w:rsidR="00691F19">
        <w:rPr>
          <w:rFonts w:hint="cs"/>
          <w:rtl/>
        </w:rPr>
        <w:t>نظر ما این اشکال</w:t>
      </w:r>
      <w:r w:rsidR="00AF71A5">
        <w:rPr>
          <w:rFonts w:hint="cs"/>
          <w:rtl/>
        </w:rPr>
        <w:t>،</w:t>
      </w:r>
      <w:r w:rsidR="00691F19">
        <w:rPr>
          <w:rFonts w:hint="cs"/>
          <w:rtl/>
        </w:rPr>
        <w:t xml:space="preserve"> </w:t>
      </w:r>
      <w:r w:rsidR="00AF71A5">
        <w:rPr>
          <w:rFonts w:hint="cs"/>
          <w:rtl/>
        </w:rPr>
        <w:t>خلاف ظاهر عرفی است؛</w:t>
      </w:r>
      <w:r w:rsidR="00691F19">
        <w:rPr>
          <w:rFonts w:hint="cs"/>
          <w:rtl/>
        </w:rPr>
        <w:t xml:space="preserve"> </w:t>
      </w:r>
      <w:r w:rsidR="00AF71A5">
        <w:rPr>
          <w:rFonts w:hint="cs"/>
          <w:rtl/>
        </w:rPr>
        <w:t>ا</w:t>
      </w:r>
      <w:r>
        <w:rPr>
          <w:rFonts w:hint="cs"/>
          <w:rtl/>
        </w:rPr>
        <w:t>گر این گونه تعبیر می کرد که: «</w:t>
      </w:r>
      <w:r w:rsidR="00AF71A5">
        <w:rPr>
          <w:rFonts w:hint="cs"/>
          <w:rtl/>
        </w:rPr>
        <w:t>اذا صلیت و تظنّ أنّک فی وقت</w:t>
      </w:r>
      <w:r>
        <w:rPr>
          <w:rFonts w:hint="cs"/>
          <w:rtl/>
        </w:rPr>
        <w:t>» در این جا عرف انصافاً استفاده می کرد که مطلق ظنّ مجوّز دخول در نماز می شود.</w:t>
      </w:r>
      <w:r w:rsidR="00AF71A5">
        <w:rPr>
          <w:rFonts w:hint="cs"/>
          <w:rtl/>
        </w:rPr>
        <w:t xml:space="preserve"> و اشکال ما این است که تری ظهور در شمول نسبت به ظنّ ندارد و لذا روایت تمام نیست.</w:t>
      </w:r>
    </w:p>
    <w:p w:rsidR="008573DC" w:rsidRDefault="008573DC" w:rsidP="008573DC">
      <w:pPr>
        <w:pStyle w:val="50"/>
        <w:rPr>
          <w:rtl/>
        </w:rPr>
      </w:pPr>
      <w:bookmarkStart w:id="24" w:name="_Toc495432809"/>
      <w:r>
        <w:rPr>
          <w:rFonts w:hint="cs"/>
          <w:rtl/>
        </w:rPr>
        <w:lastRenderedPageBreak/>
        <w:t>مناقشه دلالی سوم</w:t>
      </w:r>
      <w:bookmarkEnd w:id="24"/>
    </w:p>
    <w:p w:rsidR="001F1CE3" w:rsidRDefault="001F1CE3" w:rsidP="00634F03">
      <w:pPr>
        <w:rPr>
          <w:rtl/>
        </w:rPr>
      </w:pPr>
      <w:r>
        <w:rPr>
          <w:rFonts w:hint="cs"/>
          <w:rtl/>
        </w:rPr>
        <w:t>بر فرض روایت اسماعیل بن رباح شامل ظنّ هم بشود، معارض دارد؛</w:t>
      </w:r>
    </w:p>
    <w:p w:rsidR="001F1CE3" w:rsidRDefault="001F1CE3" w:rsidP="0081360D">
      <w:pPr>
        <w:rPr>
          <w:rtl/>
        </w:rPr>
      </w:pPr>
      <w:r>
        <w:rPr>
          <w:rFonts w:hint="cs"/>
          <w:rtl/>
        </w:rPr>
        <w:t xml:space="preserve">صحیحه؛ </w:t>
      </w:r>
      <w:r w:rsidR="0081360D" w:rsidRPr="0081360D">
        <w:rPr>
          <w:rFonts w:hint="cs"/>
          <w:color w:val="008000"/>
          <w:rtl/>
        </w:rPr>
        <w:t>مُحَمَّدُ بْنُ مَكِّيٍّ الشَّهِيدُ فِي الذِّكْرَى عَنِ ابْنِ أَبِي قُرَّةَ بِإِسْنَادِهِ عَنْ عَلِيِّ بْنِ جَعْفَرٍ عَنْ أَخِيهِ مُوسَى ع فِي الرَّجُلِ يَسْمَعُ الْأَذَانَ فَيُصَلِّي الْفَجْرَ- وَ لَا يَدْرِي أَ طَلَعَ أَمْ لَا- غَيْرَ أَنَّهُ يَظُنُّ لِمَكَانِ الْأَذَانِ أَنَّهُ طَلَعَ- قَالَ لَا يُجْزِيهِ حَتَّى يَعْلَمَ أَنَّهُ قَدْ طَلَعَ.</w:t>
      </w:r>
      <w:r w:rsidR="0081360D">
        <w:rPr>
          <w:rStyle w:val="ab"/>
          <w:color w:val="008000"/>
          <w:rtl/>
        </w:rPr>
        <w:footnoteReference w:id="17"/>
      </w:r>
    </w:p>
    <w:p w:rsidR="00477FAB" w:rsidRDefault="00477FAB" w:rsidP="00634F03">
      <w:pPr>
        <w:rPr>
          <w:rtl/>
        </w:rPr>
      </w:pPr>
      <w:r>
        <w:rPr>
          <w:rFonts w:hint="cs"/>
          <w:rtl/>
        </w:rPr>
        <w:t>فوقش این روایت مقیّد روایت اسماعیل بن رباح می شود.</w:t>
      </w:r>
    </w:p>
    <w:p w:rsidR="008573DC" w:rsidRDefault="008573DC" w:rsidP="008573DC">
      <w:pPr>
        <w:pStyle w:val="6"/>
        <w:rPr>
          <w:rtl/>
        </w:rPr>
      </w:pPr>
      <w:r>
        <w:rPr>
          <w:rFonts w:hint="cs"/>
          <w:rtl/>
        </w:rPr>
        <w:t>جواب</w:t>
      </w:r>
    </w:p>
    <w:p w:rsidR="001F1CE3" w:rsidRDefault="001F1CE3" w:rsidP="00634F03">
      <w:pPr>
        <w:rPr>
          <w:rtl/>
        </w:rPr>
      </w:pPr>
      <w:r>
        <w:rPr>
          <w:rFonts w:hint="cs"/>
          <w:rtl/>
        </w:rPr>
        <w:t>مرحوم صاحب حدائق به این روایت توجّه داشته است و این گونه جواب داده اند که؛ این روایت قابل عمل نیست زیرا روایاتی داریم که اذان عارف به وقت معتبر است و در روایت هم می گوید این شخص اذان را می شنود.</w:t>
      </w:r>
    </w:p>
    <w:p w:rsidR="008573DC" w:rsidRDefault="008573DC" w:rsidP="008573DC">
      <w:pPr>
        <w:pStyle w:val="7"/>
        <w:rPr>
          <w:rtl/>
        </w:rPr>
      </w:pPr>
      <w:r>
        <w:rPr>
          <w:rFonts w:hint="cs"/>
          <w:rtl/>
        </w:rPr>
        <w:t>اشکال</w:t>
      </w:r>
    </w:p>
    <w:p w:rsidR="001F1CE3" w:rsidRDefault="008573DC" w:rsidP="00634F03">
      <w:pPr>
        <w:rPr>
          <w:rtl/>
        </w:rPr>
      </w:pPr>
      <w:r>
        <w:rPr>
          <w:rFonts w:hint="cs"/>
          <w:rtl/>
        </w:rPr>
        <w:t>اشکال</w:t>
      </w:r>
      <w:r w:rsidR="001F1CE3">
        <w:rPr>
          <w:rFonts w:hint="cs"/>
          <w:rtl/>
        </w:rPr>
        <w:t xml:space="preserve"> این است که: در روایت فرض نشد که اذان</w:t>
      </w:r>
      <w:r w:rsidR="00F87B95">
        <w:rPr>
          <w:rFonts w:hint="cs"/>
          <w:rtl/>
        </w:rPr>
        <w:t>ِ</w:t>
      </w:r>
      <w:r w:rsidR="001F1CE3">
        <w:rPr>
          <w:rFonts w:hint="cs"/>
          <w:rtl/>
        </w:rPr>
        <w:t xml:space="preserve"> شنیده شده، اذان شخص عارف به وقت بوده است</w:t>
      </w:r>
      <w:r w:rsidR="005A0555">
        <w:rPr>
          <w:rFonts w:hint="cs"/>
          <w:rtl/>
        </w:rPr>
        <w:t>: کسی اذان می گوید و در ذهن خود می گوید کسی بی جا اذان نمی گوید</w:t>
      </w:r>
      <w:r w:rsidR="001F1CE3">
        <w:rPr>
          <w:rFonts w:hint="cs"/>
          <w:rtl/>
        </w:rPr>
        <w:t>. و لذا وجهی ندارد قائل به معارضه نشویم.</w:t>
      </w:r>
    </w:p>
    <w:p w:rsidR="001A1EA5" w:rsidRPr="006162A2" w:rsidRDefault="00176955" w:rsidP="0081360D">
      <w:pPr>
        <w:rPr>
          <w:rtl/>
        </w:rPr>
      </w:pPr>
      <w:r>
        <w:rPr>
          <w:rFonts w:hint="cs"/>
          <w:rtl/>
        </w:rPr>
        <w:t>بقیه روایات روز شنبه بیان خواهد شد.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A1B" w:rsidRDefault="00274A1B" w:rsidP="008B750B">
      <w:pPr>
        <w:spacing w:line="240" w:lineRule="auto"/>
      </w:pPr>
      <w:r>
        <w:separator/>
      </w:r>
    </w:p>
  </w:endnote>
  <w:endnote w:type="continuationSeparator" w:id="0">
    <w:p w:rsidR="00274A1B" w:rsidRDefault="00274A1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B0100" w:rsidRPr="009B0100">
            <w:rPr>
              <w:noProof/>
              <w:rtl/>
              <w:lang w:val="fa-IR"/>
            </w:rPr>
            <w:t>12</w:t>
          </w:r>
          <w:r>
            <w:rPr>
              <w:noProof/>
            </w:rPr>
            <w:fldChar w:fldCharType="end"/>
          </w:r>
        </w:p>
      </w:tc>
      <w:tc>
        <w:tcPr>
          <w:tcW w:w="4786" w:type="dxa"/>
          <w:tcBorders>
            <w:top w:val="nil"/>
            <w:left w:val="nil"/>
            <w:bottom w:val="nil"/>
            <w:right w:val="nil"/>
          </w:tcBorders>
          <w:vAlign w:val="center"/>
        </w:tcPr>
        <w:p w:rsidR="006D44C1" w:rsidRPr="006D44C1" w:rsidRDefault="001E11E8" w:rsidP="001B6799">
          <w:pPr>
            <w:pStyle w:val="a6"/>
            <w:bidi w:val="0"/>
            <w:rPr>
              <w:color w:val="808080" w:themeColor="background1" w:themeShade="80"/>
              <w:rtl/>
            </w:rPr>
          </w:pPr>
          <w:bookmarkStart w:id="32" w:name="BokAdres"/>
          <w:bookmarkEnd w:id="32"/>
          <w:r>
            <w:rPr>
              <w:color w:val="808080" w:themeColor="background1" w:themeShade="80"/>
            </w:rPr>
            <w:t>F1ms4_13960718-011_hr1_mfeb.ir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A1B" w:rsidRDefault="00274A1B" w:rsidP="008B750B">
      <w:pPr>
        <w:spacing w:line="240" w:lineRule="auto"/>
      </w:pPr>
      <w:r>
        <w:separator/>
      </w:r>
    </w:p>
  </w:footnote>
  <w:footnote w:type="continuationSeparator" w:id="0">
    <w:p w:rsidR="00274A1B" w:rsidRDefault="00274A1B" w:rsidP="008B750B">
      <w:pPr>
        <w:spacing w:line="240" w:lineRule="auto"/>
      </w:pPr>
      <w:r>
        <w:continuationSeparator/>
      </w:r>
    </w:p>
  </w:footnote>
  <w:footnote w:id="1">
    <w:p w:rsidR="00035D16" w:rsidRDefault="00035D16" w:rsidP="00035D16">
      <w:pPr>
        <w:pStyle w:val="a9"/>
        <w:rPr>
          <w:rtl/>
        </w:rPr>
      </w:pPr>
      <w:r>
        <w:rPr>
          <w:rStyle w:val="ab"/>
        </w:rPr>
        <w:footnoteRef/>
      </w:r>
      <w:r>
        <w:rPr>
          <w:rtl/>
        </w:rPr>
        <w:t xml:space="preserve"> </w:t>
      </w:r>
      <w:r w:rsidRPr="00FC1328">
        <w:rPr>
          <w:rFonts w:hint="cs"/>
          <w:rtl/>
        </w:rPr>
        <w:t>كمال الدين و تمام النعمة، ج‏2، ص: 520</w:t>
      </w:r>
    </w:p>
  </w:footnote>
  <w:footnote w:id="2">
    <w:p w:rsidR="008F4BCE" w:rsidRDefault="008F4BCE" w:rsidP="008F4BCE">
      <w:pPr>
        <w:pStyle w:val="a9"/>
        <w:rPr>
          <w:rtl/>
        </w:rPr>
      </w:pPr>
      <w:r>
        <w:rPr>
          <w:rStyle w:val="ab"/>
        </w:rPr>
        <w:footnoteRef/>
      </w:r>
      <w:r>
        <w:rPr>
          <w:rtl/>
        </w:rPr>
        <w:t xml:space="preserve"> </w:t>
      </w:r>
      <w:r w:rsidRPr="008F4BCE">
        <w:rPr>
          <w:rFonts w:hint="cs"/>
          <w:color w:val="008000"/>
          <w:rtl/>
        </w:rPr>
        <w:t>كَتَبْتُ إِلَيْهِ فِي قَضَاءِ النَّافِلَةِ- مِنْ طُلُوعِ الْفَجْرِ إِلَى طُلُوعِ الشَّمْسِ- وَ مِنْ بَعْدِ الْعَصْرِ إِلَى أَنْ تَغِيبَ الشَّمْسُ- فَكَتَبَ لَا يَجُوزُ ذَلِكَ إِلَّا لِلْمُقْتَضِي فَأَمَّا لِغَيْرِهِ فَلَا.</w:t>
      </w:r>
    </w:p>
  </w:footnote>
  <w:footnote w:id="3">
    <w:p w:rsidR="00FF1CE2" w:rsidRPr="00D53564" w:rsidRDefault="00FF1CE2" w:rsidP="00FF1CE2">
      <w:pPr>
        <w:pStyle w:val="a9"/>
        <w:rPr>
          <w:rtl/>
        </w:rPr>
      </w:pPr>
      <w:r w:rsidRPr="00D53564">
        <w:footnoteRef/>
      </w:r>
      <w:r w:rsidRPr="00D53564">
        <w:rPr>
          <w:rtl/>
        </w:rPr>
        <w:t xml:space="preserve"> </w:t>
      </w:r>
      <w:hyperlink r:id="rId1" w:history="1">
        <w:r w:rsidRPr="00D53564">
          <w:rPr>
            <w:rStyle w:val="ac"/>
            <w:rFonts w:hint="cs"/>
            <w:rtl/>
          </w:rPr>
          <w:t>وسائل</w:t>
        </w:r>
        <w:r w:rsidRPr="00D53564">
          <w:rPr>
            <w:rStyle w:val="ac"/>
            <w:rtl/>
          </w:rPr>
          <w:t xml:space="preserve"> </w:t>
        </w:r>
        <w:r w:rsidRPr="00D53564">
          <w:rPr>
            <w:rStyle w:val="ac"/>
            <w:rFonts w:hint="cs"/>
            <w:rtl/>
          </w:rPr>
          <w:t>الشیعة،</w:t>
        </w:r>
        <w:r w:rsidRPr="00D53564">
          <w:rPr>
            <w:rStyle w:val="ac"/>
            <w:rtl/>
          </w:rPr>
          <w:t xml:space="preserve"> </w:t>
        </w:r>
        <w:r w:rsidRPr="00D53564">
          <w:rPr>
            <w:rStyle w:val="ac"/>
            <w:rFonts w:hint="cs"/>
            <w:rtl/>
          </w:rPr>
          <w:t>الشیخ</w:t>
        </w:r>
        <w:r w:rsidRPr="00D53564">
          <w:rPr>
            <w:rStyle w:val="ac"/>
            <w:rtl/>
          </w:rPr>
          <w:t xml:space="preserve"> </w:t>
        </w:r>
        <w:r w:rsidRPr="00D53564">
          <w:rPr>
            <w:rStyle w:val="ac"/>
            <w:rFonts w:hint="cs"/>
            <w:rtl/>
          </w:rPr>
          <w:t>الحر</w:t>
        </w:r>
        <w:r w:rsidRPr="00D53564">
          <w:rPr>
            <w:rStyle w:val="ac"/>
            <w:rtl/>
          </w:rPr>
          <w:t xml:space="preserve"> </w:t>
        </w:r>
        <w:r w:rsidRPr="00D53564">
          <w:rPr>
            <w:rStyle w:val="ac"/>
            <w:rFonts w:hint="cs"/>
            <w:rtl/>
          </w:rPr>
          <w:t>العاملي،</w:t>
        </w:r>
        <w:r w:rsidRPr="00D53564">
          <w:rPr>
            <w:rStyle w:val="ac"/>
            <w:rtl/>
          </w:rPr>
          <w:t xml:space="preserve"> </w:t>
        </w:r>
        <w:r w:rsidRPr="00D53564">
          <w:rPr>
            <w:rStyle w:val="ac"/>
            <w:rFonts w:hint="cs"/>
            <w:rtl/>
          </w:rPr>
          <w:t>ج</w:t>
        </w:r>
        <w:r w:rsidRPr="00D53564">
          <w:rPr>
            <w:rStyle w:val="ac"/>
            <w:rtl/>
          </w:rPr>
          <w:t>4</w:t>
        </w:r>
        <w:r w:rsidRPr="00D53564">
          <w:rPr>
            <w:rStyle w:val="ac"/>
            <w:rFonts w:hint="cs"/>
            <w:rtl/>
          </w:rPr>
          <w:t>،</w:t>
        </w:r>
        <w:r w:rsidRPr="00D53564">
          <w:rPr>
            <w:rStyle w:val="ac"/>
            <w:rtl/>
          </w:rPr>
          <w:t xml:space="preserve"> </w:t>
        </w:r>
        <w:r w:rsidRPr="00D53564">
          <w:rPr>
            <w:rStyle w:val="ac"/>
            <w:rFonts w:hint="cs"/>
            <w:rtl/>
          </w:rPr>
          <w:t>ص</w:t>
        </w:r>
        <w:r w:rsidRPr="00D53564">
          <w:rPr>
            <w:rStyle w:val="ac"/>
            <w:rtl/>
          </w:rPr>
          <w:t>235</w:t>
        </w:r>
        <w:r w:rsidRPr="00D53564">
          <w:rPr>
            <w:rStyle w:val="ac"/>
            <w:rFonts w:hint="cs"/>
            <w:rtl/>
          </w:rPr>
          <w:t>،</w:t>
        </w:r>
        <w:r w:rsidRPr="00D53564">
          <w:rPr>
            <w:rStyle w:val="ac"/>
            <w:rtl/>
          </w:rPr>
          <w:t xml:space="preserve"> </w:t>
        </w:r>
        <w:r w:rsidRPr="00D53564">
          <w:rPr>
            <w:rStyle w:val="ac"/>
            <w:rFonts w:hint="cs"/>
            <w:rtl/>
          </w:rPr>
          <w:t>أبواب</w:t>
        </w:r>
        <w:r w:rsidRPr="00D53564">
          <w:rPr>
            <w:rStyle w:val="ac"/>
            <w:rtl/>
          </w:rPr>
          <w:t xml:space="preserve"> </w:t>
        </w:r>
        <w:r w:rsidRPr="00D53564">
          <w:rPr>
            <w:rStyle w:val="ac"/>
            <w:rFonts w:hint="cs"/>
            <w:rtl/>
          </w:rPr>
          <w:t>مواقیت،</w:t>
        </w:r>
        <w:r w:rsidRPr="00D53564">
          <w:rPr>
            <w:rStyle w:val="ac"/>
            <w:rtl/>
          </w:rPr>
          <w:t xml:space="preserve"> </w:t>
        </w:r>
        <w:r w:rsidRPr="00D53564">
          <w:rPr>
            <w:rStyle w:val="ac"/>
            <w:rFonts w:hint="cs"/>
            <w:rtl/>
          </w:rPr>
          <w:t>باب</w:t>
        </w:r>
        <w:r w:rsidRPr="00D53564">
          <w:rPr>
            <w:rStyle w:val="ac"/>
            <w:rtl/>
          </w:rPr>
          <w:t>38</w:t>
        </w:r>
        <w:r w:rsidRPr="00D53564">
          <w:rPr>
            <w:rStyle w:val="ac"/>
            <w:rFonts w:hint="cs"/>
            <w:rtl/>
          </w:rPr>
          <w:t>،</w:t>
        </w:r>
        <w:r w:rsidRPr="00D53564">
          <w:rPr>
            <w:rStyle w:val="ac"/>
            <w:rtl/>
          </w:rPr>
          <w:t xml:space="preserve"> </w:t>
        </w:r>
        <w:r w:rsidRPr="00D53564">
          <w:rPr>
            <w:rStyle w:val="ac"/>
            <w:rFonts w:hint="cs"/>
            <w:rtl/>
          </w:rPr>
          <w:t>ح</w:t>
        </w:r>
        <w:r w:rsidRPr="00D53564">
          <w:rPr>
            <w:rStyle w:val="ac"/>
            <w:rtl/>
          </w:rPr>
          <w:t>1</w:t>
        </w:r>
        <w:r w:rsidRPr="00D53564">
          <w:rPr>
            <w:rStyle w:val="ac"/>
            <w:rFonts w:hint="cs"/>
            <w:rtl/>
          </w:rPr>
          <w:t>،</w:t>
        </w:r>
        <w:r w:rsidRPr="00D53564">
          <w:rPr>
            <w:rStyle w:val="ac"/>
            <w:rtl/>
          </w:rPr>
          <w:t xml:space="preserve"> </w:t>
        </w:r>
        <w:r w:rsidRPr="00D53564">
          <w:rPr>
            <w:rStyle w:val="ac"/>
            <w:rFonts w:hint="cs"/>
            <w:rtl/>
          </w:rPr>
          <w:t>ط</w:t>
        </w:r>
        <w:r w:rsidRPr="00D53564">
          <w:rPr>
            <w:rStyle w:val="ac"/>
            <w:rtl/>
          </w:rPr>
          <w:t xml:space="preserve"> </w:t>
        </w:r>
        <w:r w:rsidRPr="00D53564">
          <w:rPr>
            <w:rStyle w:val="ac"/>
            <w:rFonts w:hint="cs"/>
            <w:rtl/>
          </w:rPr>
          <w:t>آل</w:t>
        </w:r>
        <w:r w:rsidRPr="00D53564">
          <w:rPr>
            <w:rStyle w:val="ac"/>
            <w:rtl/>
          </w:rPr>
          <w:t xml:space="preserve"> </w:t>
        </w:r>
        <w:r w:rsidRPr="00D53564">
          <w:rPr>
            <w:rStyle w:val="ac"/>
            <w:rFonts w:hint="cs"/>
            <w:rtl/>
          </w:rPr>
          <w:t>البيت</w:t>
        </w:r>
        <w:r w:rsidRPr="00D53564">
          <w:rPr>
            <w:rStyle w:val="ac"/>
            <w:rtl/>
          </w:rPr>
          <w:t>.</w:t>
        </w:r>
      </w:hyperlink>
    </w:p>
  </w:footnote>
  <w:footnote w:id="4">
    <w:p w:rsidR="00FF1CE2" w:rsidRPr="00601F58" w:rsidRDefault="00FF1CE2" w:rsidP="00FF1CE2">
      <w:pPr>
        <w:pStyle w:val="a9"/>
        <w:rPr>
          <w:rtl/>
        </w:rPr>
      </w:pPr>
      <w:r w:rsidRPr="00601F58">
        <w:footnoteRef/>
      </w:r>
      <w:r w:rsidRPr="00601F58">
        <w:rPr>
          <w:rtl/>
        </w:rPr>
        <w:t xml:space="preserve"> </w:t>
      </w:r>
      <w:hyperlink r:id="rId2" w:history="1">
        <w:r w:rsidRPr="00601F58">
          <w:rPr>
            <w:rStyle w:val="ac"/>
            <w:rFonts w:hint="cs"/>
            <w:rtl/>
          </w:rPr>
          <w:t>وسائل</w:t>
        </w:r>
        <w:r w:rsidRPr="00601F58">
          <w:rPr>
            <w:rStyle w:val="ac"/>
            <w:rtl/>
          </w:rPr>
          <w:t xml:space="preserve"> </w:t>
        </w:r>
        <w:r w:rsidRPr="00601F58">
          <w:rPr>
            <w:rStyle w:val="ac"/>
            <w:rFonts w:hint="cs"/>
            <w:rtl/>
          </w:rPr>
          <w:t>الشیعة،</w:t>
        </w:r>
        <w:r w:rsidRPr="00601F58">
          <w:rPr>
            <w:rStyle w:val="ac"/>
            <w:rtl/>
          </w:rPr>
          <w:t xml:space="preserve"> </w:t>
        </w:r>
        <w:r w:rsidRPr="00601F58">
          <w:rPr>
            <w:rStyle w:val="ac"/>
            <w:rFonts w:hint="cs"/>
            <w:rtl/>
          </w:rPr>
          <w:t>الشیخ</w:t>
        </w:r>
        <w:r w:rsidRPr="00601F58">
          <w:rPr>
            <w:rStyle w:val="ac"/>
            <w:rtl/>
          </w:rPr>
          <w:t xml:space="preserve"> </w:t>
        </w:r>
        <w:r w:rsidRPr="00601F58">
          <w:rPr>
            <w:rStyle w:val="ac"/>
            <w:rFonts w:hint="cs"/>
            <w:rtl/>
          </w:rPr>
          <w:t>الحر</w:t>
        </w:r>
        <w:r w:rsidRPr="00601F58">
          <w:rPr>
            <w:rStyle w:val="ac"/>
            <w:rtl/>
          </w:rPr>
          <w:t xml:space="preserve"> </w:t>
        </w:r>
        <w:r w:rsidRPr="00601F58">
          <w:rPr>
            <w:rStyle w:val="ac"/>
            <w:rFonts w:hint="cs"/>
            <w:rtl/>
          </w:rPr>
          <w:t>العاملي،</w:t>
        </w:r>
        <w:r w:rsidRPr="00601F58">
          <w:rPr>
            <w:rStyle w:val="ac"/>
            <w:rtl/>
          </w:rPr>
          <w:t xml:space="preserve"> </w:t>
        </w:r>
        <w:r w:rsidRPr="00601F58">
          <w:rPr>
            <w:rStyle w:val="ac"/>
            <w:rFonts w:hint="cs"/>
            <w:rtl/>
          </w:rPr>
          <w:t>ج</w:t>
        </w:r>
        <w:r w:rsidRPr="00601F58">
          <w:rPr>
            <w:rStyle w:val="ac"/>
            <w:rtl/>
          </w:rPr>
          <w:t>4</w:t>
        </w:r>
        <w:r w:rsidRPr="00601F58">
          <w:rPr>
            <w:rStyle w:val="ac"/>
            <w:rFonts w:hint="cs"/>
            <w:rtl/>
          </w:rPr>
          <w:t>،</w:t>
        </w:r>
        <w:r w:rsidRPr="00601F58">
          <w:rPr>
            <w:rStyle w:val="ac"/>
            <w:rtl/>
          </w:rPr>
          <w:t xml:space="preserve"> </w:t>
        </w:r>
        <w:r w:rsidRPr="00601F58">
          <w:rPr>
            <w:rStyle w:val="ac"/>
            <w:rFonts w:hint="cs"/>
            <w:rtl/>
          </w:rPr>
          <w:t>ص</w:t>
        </w:r>
        <w:r w:rsidRPr="00601F58">
          <w:rPr>
            <w:rStyle w:val="ac"/>
            <w:rtl/>
          </w:rPr>
          <w:t>235</w:t>
        </w:r>
        <w:r w:rsidRPr="00601F58">
          <w:rPr>
            <w:rStyle w:val="ac"/>
            <w:rFonts w:hint="cs"/>
            <w:rtl/>
          </w:rPr>
          <w:t>،</w:t>
        </w:r>
        <w:r w:rsidRPr="00601F58">
          <w:rPr>
            <w:rStyle w:val="ac"/>
            <w:rtl/>
          </w:rPr>
          <w:t xml:space="preserve"> </w:t>
        </w:r>
        <w:r w:rsidRPr="00601F58">
          <w:rPr>
            <w:rStyle w:val="ac"/>
            <w:rFonts w:hint="cs"/>
            <w:rtl/>
          </w:rPr>
          <w:t>أبواب</w:t>
        </w:r>
        <w:r w:rsidRPr="00601F58">
          <w:rPr>
            <w:rStyle w:val="ac"/>
            <w:rtl/>
          </w:rPr>
          <w:t xml:space="preserve"> </w:t>
        </w:r>
        <w:r w:rsidRPr="00601F58">
          <w:rPr>
            <w:rStyle w:val="ac"/>
            <w:rFonts w:hint="cs"/>
            <w:rtl/>
          </w:rPr>
          <w:t>مواقیت،</w:t>
        </w:r>
        <w:r w:rsidRPr="00601F58">
          <w:rPr>
            <w:rStyle w:val="ac"/>
            <w:rtl/>
          </w:rPr>
          <w:t xml:space="preserve"> </w:t>
        </w:r>
        <w:r w:rsidRPr="00601F58">
          <w:rPr>
            <w:rStyle w:val="ac"/>
            <w:rFonts w:hint="cs"/>
            <w:rtl/>
          </w:rPr>
          <w:t>باب</w:t>
        </w:r>
        <w:r w:rsidRPr="00601F58">
          <w:rPr>
            <w:rStyle w:val="ac"/>
            <w:rtl/>
          </w:rPr>
          <w:t>38</w:t>
        </w:r>
        <w:r w:rsidRPr="00601F58">
          <w:rPr>
            <w:rStyle w:val="ac"/>
            <w:rFonts w:hint="cs"/>
            <w:rtl/>
          </w:rPr>
          <w:t>،</w:t>
        </w:r>
        <w:r w:rsidRPr="00601F58">
          <w:rPr>
            <w:rStyle w:val="ac"/>
            <w:rtl/>
          </w:rPr>
          <w:t xml:space="preserve"> </w:t>
        </w:r>
        <w:r w:rsidRPr="00601F58">
          <w:rPr>
            <w:rStyle w:val="ac"/>
            <w:rFonts w:hint="cs"/>
            <w:rtl/>
          </w:rPr>
          <w:t>ح</w:t>
        </w:r>
        <w:r w:rsidRPr="00601F58">
          <w:rPr>
            <w:rStyle w:val="ac"/>
            <w:rtl/>
          </w:rPr>
          <w:t>2</w:t>
        </w:r>
        <w:r w:rsidRPr="00601F58">
          <w:rPr>
            <w:rStyle w:val="ac"/>
            <w:rFonts w:hint="cs"/>
            <w:rtl/>
          </w:rPr>
          <w:t>،</w:t>
        </w:r>
        <w:r w:rsidRPr="00601F58">
          <w:rPr>
            <w:rStyle w:val="ac"/>
            <w:rtl/>
          </w:rPr>
          <w:t xml:space="preserve"> </w:t>
        </w:r>
        <w:r w:rsidRPr="00601F58">
          <w:rPr>
            <w:rStyle w:val="ac"/>
            <w:rFonts w:hint="cs"/>
            <w:rtl/>
          </w:rPr>
          <w:t>ط</w:t>
        </w:r>
        <w:r w:rsidRPr="00601F58">
          <w:rPr>
            <w:rStyle w:val="ac"/>
            <w:rtl/>
          </w:rPr>
          <w:t xml:space="preserve"> </w:t>
        </w:r>
        <w:r w:rsidRPr="00601F58">
          <w:rPr>
            <w:rStyle w:val="ac"/>
            <w:rFonts w:hint="cs"/>
            <w:rtl/>
          </w:rPr>
          <w:t>آل</w:t>
        </w:r>
        <w:r w:rsidRPr="00601F58">
          <w:rPr>
            <w:rStyle w:val="ac"/>
            <w:rtl/>
          </w:rPr>
          <w:t xml:space="preserve"> </w:t>
        </w:r>
        <w:r w:rsidRPr="00601F58">
          <w:rPr>
            <w:rStyle w:val="ac"/>
            <w:rFonts w:hint="cs"/>
            <w:rtl/>
          </w:rPr>
          <w:t>البيت</w:t>
        </w:r>
        <w:r w:rsidRPr="00601F58">
          <w:rPr>
            <w:rStyle w:val="ac"/>
            <w:rtl/>
          </w:rPr>
          <w:t>.</w:t>
        </w:r>
      </w:hyperlink>
    </w:p>
  </w:footnote>
  <w:footnote w:id="5">
    <w:p w:rsidR="00A711FE" w:rsidRPr="00A711FE" w:rsidRDefault="00A711FE" w:rsidP="00A711FE">
      <w:pPr>
        <w:pStyle w:val="a9"/>
        <w:rPr>
          <w:rtl/>
        </w:rPr>
      </w:pPr>
      <w:r w:rsidRPr="00A711FE">
        <w:footnoteRef/>
      </w:r>
      <w:r w:rsidRPr="00A711FE">
        <w:rPr>
          <w:rtl/>
        </w:rPr>
        <w:t xml:space="preserve"> </w:t>
      </w:r>
      <w:hyperlink r:id="rId3" w:history="1">
        <w:r w:rsidRPr="00A711FE">
          <w:rPr>
            <w:rStyle w:val="ac"/>
            <w:rFonts w:hint="cs"/>
            <w:rtl/>
          </w:rPr>
          <w:t>وسائل</w:t>
        </w:r>
        <w:r w:rsidRPr="00A711FE">
          <w:rPr>
            <w:rStyle w:val="ac"/>
            <w:rtl/>
          </w:rPr>
          <w:t xml:space="preserve"> </w:t>
        </w:r>
        <w:r w:rsidRPr="00A711FE">
          <w:rPr>
            <w:rStyle w:val="ac"/>
            <w:rFonts w:hint="cs"/>
            <w:rtl/>
          </w:rPr>
          <w:t>الشیعة،</w:t>
        </w:r>
        <w:r w:rsidRPr="00A711FE">
          <w:rPr>
            <w:rStyle w:val="ac"/>
            <w:rtl/>
          </w:rPr>
          <w:t xml:space="preserve"> </w:t>
        </w:r>
        <w:r w:rsidRPr="00A711FE">
          <w:rPr>
            <w:rStyle w:val="ac"/>
            <w:rFonts w:hint="cs"/>
            <w:rtl/>
          </w:rPr>
          <w:t>الشیخ</w:t>
        </w:r>
        <w:r w:rsidRPr="00A711FE">
          <w:rPr>
            <w:rStyle w:val="ac"/>
            <w:rtl/>
          </w:rPr>
          <w:t xml:space="preserve"> </w:t>
        </w:r>
        <w:r w:rsidRPr="00A711FE">
          <w:rPr>
            <w:rStyle w:val="ac"/>
            <w:rFonts w:hint="cs"/>
            <w:rtl/>
          </w:rPr>
          <w:t>الحر</w:t>
        </w:r>
        <w:r w:rsidRPr="00A711FE">
          <w:rPr>
            <w:rStyle w:val="ac"/>
            <w:rtl/>
          </w:rPr>
          <w:t xml:space="preserve"> </w:t>
        </w:r>
        <w:r w:rsidRPr="00A711FE">
          <w:rPr>
            <w:rStyle w:val="ac"/>
            <w:rFonts w:hint="cs"/>
            <w:rtl/>
          </w:rPr>
          <w:t>العاملي،</w:t>
        </w:r>
        <w:r w:rsidRPr="00A711FE">
          <w:rPr>
            <w:rStyle w:val="ac"/>
            <w:rtl/>
          </w:rPr>
          <w:t xml:space="preserve"> </w:t>
        </w:r>
        <w:r w:rsidRPr="00A711FE">
          <w:rPr>
            <w:rStyle w:val="ac"/>
            <w:rFonts w:hint="cs"/>
            <w:rtl/>
          </w:rPr>
          <w:t>ج</w:t>
        </w:r>
        <w:r w:rsidRPr="00A711FE">
          <w:rPr>
            <w:rStyle w:val="ac"/>
            <w:rtl/>
          </w:rPr>
          <w:t>4</w:t>
        </w:r>
        <w:r w:rsidRPr="00A711FE">
          <w:rPr>
            <w:rStyle w:val="ac"/>
            <w:rFonts w:hint="cs"/>
            <w:rtl/>
          </w:rPr>
          <w:t>،</w:t>
        </w:r>
        <w:r w:rsidRPr="00A711FE">
          <w:rPr>
            <w:rStyle w:val="ac"/>
            <w:rtl/>
          </w:rPr>
          <w:t xml:space="preserve"> </w:t>
        </w:r>
        <w:r w:rsidRPr="00A711FE">
          <w:rPr>
            <w:rStyle w:val="ac"/>
            <w:rFonts w:hint="cs"/>
            <w:rtl/>
          </w:rPr>
          <w:t>ص</w:t>
        </w:r>
        <w:r w:rsidRPr="00A711FE">
          <w:rPr>
            <w:rStyle w:val="ac"/>
            <w:rtl/>
          </w:rPr>
          <w:t>238</w:t>
        </w:r>
        <w:r w:rsidRPr="00A711FE">
          <w:rPr>
            <w:rStyle w:val="ac"/>
            <w:rFonts w:hint="cs"/>
            <w:rtl/>
          </w:rPr>
          <w:t>،</w:t>
        </w:r>
        <w:r w:rsidRPr="00A711FE">
          <w:rPr>
            <w:rStyle w:val="ac"/>
            <w:rtl/>
          </w:rPr>
          <w:t xml:space="preserve"> </w:t>
        </w:r>
        <w:r w:rsidRPr="00A711FE">
          <w:rPr>
            <w:rStyle w:val="ac"/>
            <w:rFonts w:hint="cs"/>
            <w:rtl/>
          </w:rPr>
          <w:t>أبواب</w:t>
        </w:r>
        <w:r w:rsidRPr="00A711FE">
          <w:rPr>
            <w:rStyle w:val="ac"/>
            <w:rtl/>
          </w:rPr>
          <w:t xml:space="preserve"> </w:t>
        </w:r>
        <w:r w:rsidRPr="00A711FE">
          <w:rPr>
            <w:rStyle w:val="ac"/>
            <w:rFonts w:hint="cs"/>
            <w:rtl/>
          </w:rPr>
          <w:t>مواقیت،</w:t>
        </w:r>
        <w:r w:rsidRPr="00A711FE">
          <w:rPr>
            <w:rStyle w:val="ac"/>
            <w:rtl/>
          </w:rPr>
          <w:t xml:space="preserve"> </w:t>
        </w:r>
        <w:r w:rsidRPr="00A711FE">
          <w:rPr>
            <w:rStyle w:val="ac"/>
            <w:rFonts w:hint="cs"/>
            <w:rtl/>
          </w:rPr>
          <w:t>باب</w:t>
        </w:r>
        <w:r w:rsidRPr="00A711FE">
          <w:rPr>
            <w:rStyle w:val="ac"/>
            <w:rtl/>
          </w:rPr>
          <w:t>38</w:t>
        </w:r>
        <w:r w:rsidRPr="00A711FE">
          <w:rPr>
            <w:rStyle w:val="ac"/>
            <w:rFonts w:hint="cs"/>
            <w:rtl/>
          </w:rPr>
          <w:t>،</w:t>
        </w:r>
        <w:r w:rsidRPr="00A711FE">
          <w:rPr>
            <w:rStyle w:val="ac"/>
            <w:rtl/>
          </w:rPr>
          <w:t xml:space="preserve"> </w:t>
        </w:r>
        <w:r w:rsidRPr="00A711FE">
          <w:rPr>
            <w:rStyle w:val="ac"/>
            <w:rFonts w:hint="cs"/>
            <w:rtl/>
          </w:rPr>
          <w:t>ح</w:t>
        </w:r>
        <w:r w:rsidRPr="00A711FE">
          <w:rPr>
            <w:rStyle w:val="ac"/>
            <w:rtl/>
          </w:rPr>
          <w:t>11</w:t>
        </w:r>
        <w:r w:rsidRPr="00A711FE">
          <w:rPr>
            <w:rStyle w:val="ac"/>
            <w:rFonts w:hint="cs"/>
            <w:rtl/>
          </w:rPr>
          <w:t>،</w:t>
        </w:r>
        <w:r w:rsidRPr="00A711FE">
          <w:rPr>
            <w:rStyle w:val="ac"/>
            <w:rtl/>
          </w:rPr>
          <w:t xml:space="preserve"> </w:t>
        </w:r>
        <w:r w:rsidRPr="00A711FE">
          <w:rPr>
            <w:rStyle w:val="ac"/>
            <w:rFonts w:hint="cs"/>
            <w:rtl/>
          </w:rPr>
          <w:t>ط</w:t>
        </w:r>
        <w:r w:rsidRPr="00A711FE">
          <w:rPr>
            <w:rStyle w:val="ac"/>
            <w:rtl/>
          </w:rPr>
          <w:t xml:space="preserve"> </w:t>
        </w:r>
        <w:r w:rsidRPr="00A711FE">
          <w:rPr>
            <w:rStyle w:val="ac"/>
            <w:rFonts w:hint="cs"/>
            <w:rtl/>
          </w:rPr>
          <w:t>آل</w:t>
        </w:r>
        <w:r w:rsidRPr="00A711FE">
          <w:rPr>
            <w:rStyle w:val="ac"/>
            <w:rtl/>
          </w:rPr>
          <w:t xml:space="preserve"> </w:t>
        </w:r>
        <w:r w:rsidRPr="00A711FE">
          <w:rPr>
            <w:rStyle w:val="ac"/>
            <w:rFonts w:hint="cs"/>
            <w:rtl/>
          </w:rPr>
          <w:t>البيت</w:t>
        </w:r>
        <w:r w:rsidRPr="00A711FE">
          <w:rPr>
            <w:rStyle w:val="ac"/>
            <w:rtl/>
          </w:rPr>
          <w:t>.</w:t>
        </w:r>
      </w:hyperlink>
    </w:p>
  </w:footnote>
  <w:footnote w:id="6">
    <w:p w:rsidR="00E87E75" w:rsidRPr="00660C58" w:rsidRDefault="00E87E75" w:rsidP="00E87E75">
      <w:pPr>
        <w:pStyle w:val="a9"/>
        <w:rPr>
          <w:rtl/>
        </w:rPr>
      </w:pPr>
      <w:r w:rsidRPr="00660C58">
        <w:footnoteRef/>
      </w:r>
      <w:r w:rsidRPr="00660C58">
        <w:rPr>
          <w:rtl/>
        </w:rPr>
        <w:t xml:space="preserve"> </w:t>
      </w:r>
      <w:hyperlink r:id="rId4" w:history="1">
        <w:r w:rsidRPr="00660C58">
          <w:rPr>
            <w:rStyle w:val="ac"/>
            <w:rFonts w:hint="cs"/>
            <w:rtl/>
          </w:rPr>
          <w:t>المقنعه،</w:t>
        </w:r>
        <w:r w:rsidRPr="00660C58">
          <w:rPr>
            <w:rStyle w:val="ac"/>
            <w:rtl/>
          </w:rPr>
          <w:t xml:space="preserve"> </w:t>
        </w:r>
        <w:r w:rsidRPr="00660C58">
          <w:rPr>
            <w:rStyle w:val="ac"/>
            <w:rFonts w:hint="cs"/>
            <w:rtl/>
          </w:rPr>
          <w:t>شیخ</w:t>
        </w:r>
        <w:r w:rsidRPr="00660C58">
          <w:rPr>
            <w:rStyle w:val="ac"/>
            <w:rtl/>
          </w:rPr>
          <w:t xml:space="preserve"> </w:t>
        </w:r>
        <w:r w:rsidRPr="00660C58">
          <w:rPr>
            <w:rStyle w:val="ac"/>
            <w:rFonts w:hint="cs"/>
            <w:rtl/>
          </w:rPr>
          <w:t>مفید،</w:t>
        </w:r>
        <w:r w:rsidRPr="00660C58">
          <w:rPr>
            <w:rStyle w:val="ac"/>
            <w:rtl/>
          </w:rPr>
          <w:t xml:space="preserve"> </w:t>
        </w:r>
        <w:r w:rsidRPr="00660C58">
          <w:rPr>
            <w:rStyle w:val="ac"/>
            <w:rFonts w:hint="cs"/>
            <w:rtl/>
          </w:rPr>
          <w:t>ج</w:t>
        </w:r>
        <w:r w:rsidRPr="00660C58">
          <w:rPr>
            <w:rStyle w:val="ac"/>
            <w:rtl/>
          </w:rPr>
          <w:t>1</w:t>
        </w:r>
        <w:r w:rsidRPr="00660C58">
          <w:rPr>
            <w:rStyle w:val="ac"/>
            <w:rFonts w:hint="cs"/>
            <w:rtl/>
          </w:rPr>
          <w:t>،</w:t>
        </w:r>
        <w:r w:rsidRPr="00660C58">
          <w:rPr>
            <w:rStyle w:val="ac"/>
            <w:rtl/>
          </w:rPr>
          <w:t xml:space="preserve"> </w:t>
        </w:r>
        <w:r w:rsidRPr="00660C58">
          <w:rPr>
            <w:rStyle w:val="ac"/>
            <w:rFonts w:hint="cs"/>
            <w:rtl/>
          </w:rPr>
          <w:t>ص</w:t>
        </w:r>
        <w:r w:rsidRPr="00660C58">
          <w:rPr>
            <w:rStyle w:val="ac"/>
            <w:rtl/>
          </w:rPr>
          <w:t>144.</w:t>
        </w:r>
      </w:hyperlink>
    </w:p>
  </w:footnote>
  <w:footnote w:id="7">
    <w:p w:rsidR="00CB4547" w:rsidRPr="00CB4547" w:rsidRDefault="00CB4547" w:rsidP="00CB4547">
      <w:pPr>
        <w:pStyle w:val="a9"/>
      </w:pPr>
      <w:r w:rsidRPr="00CB4547">
        <w:footnoteRef/>
      </w:r>
      <w:r w:rsidRPr="00CB4547">
        <w:rPr>
          <w:rtl/>
        </w:rPr>
        <w:t xml:space="preserve"> </w:t>
      </w:r>
      <w:hyperlink r:id="rId5" w:history="1">
        <w:r w:rsidRPr="00CB4547">
          <w:rPr>
            <w:rStyle w:val="ac"/>
            <w:rFonts w:hint="cs"/>
            <w:rtl/>
          </w:rPr>
          <w:t>وسائل</w:t>
        </w:r>
        <w:r w:rsidRPr="00CB4547">
          <w:rPr>
            <w:rStyle w:val="ac"/>
            <w:rtl/>
          </w:rPr>
          <w:t xml:space="preserve"> </w:t>
        </w:r>
        <w:r w:rsidRPr="00CB4547">
          <w:rPr>
            <w:rStyle w:val="ac"/>
            <w:rFonts w:hint="cs"/>
            <w:rtl/>
          </w:rPr>
          <w:t>الشیعة،</w:t>
        </w:r>
        <w:r w:rsidRPr="00CB4547">
          <w:rPr>
            <w:rStyle w:val="ac"/>
            <w:rtl/>
          </w:rPr>
          <w:t xml:space="preserve"> </w:t>
        </w:r>
        <w:r w:rsidRPr="00CB4547">
          <w:rPr>
            <w:rStyle w:val="ac"/>
            <w:rFonts w:hint="cs"/>
            <w:rtl/>
          </w:rPr>
          <w:t>الشیخ</w:t>
        </w:r>
        <w:r w:rsidRPr="00CB4547">
          <w:rPr>
            <w:rStyle w:val="ac"/>
            <w:rtl/>
          </w:rPr>
          <w:t xml:space="preserve"> </w:t>
        </w:r>
        <w:r w:rsidRPr="00CB4547">
          <w:rPr>
            <w:rStyle w:val="ac"/>
            <w:rFonts w:hint="cs"/>
            <w:rtl/>
          </w:rPr>
          <w:t>الحر</w:t>
        </w:r>
        <w:r w:rsidRPr="00CB4547">
          <w:rPr>
            <w:rStyle w:val="ac"/>
            <w:rtl/>
          </w:rPr>
          <w:t xml:space="preserve"> </w:t>
        </w:r>
        <w:r w:rsidRPr="00CB4547">
          <w:rPr>
            <w:rStyle w:val="ac"/>
            <w:rFonts w:hint="cs"/>
            <w:rtl/>
          </w:rPr>
          <w:t>العاملي،</w:t>
        </w:r>
        <w:r w:rsidRPr="00CB4547">
          <w:rPr>
            <w:rStyle w:val="ac"/>
            <w:rtl/>
          </w:rPr>
          <w:t xml:space="preserve"> </w:t>
        </w:r>
        <w:r w:rsidRPr="00CB4547">
          <w:rPr>
            <w:rStyle w:val="ac"/>
            <w:rFonts w:hint="cs"/>
            <w:rtl/>
          </w:rPr>
          <w:t>ج</w:t>
        </w:r>
        <w:r w:rsidRPr="00CB4547">
          <w:rPr>
            <w:rStyle w:val="ac"/>
            <w:rtl/>
          </w:rPr>
          <w:t>4</w:t>
        </w:r>
        <w:r w:rsidRPr="00CB4547">
          <w:rPr>
            <w:rStyle w:val="ac"/>
            <w:rFonts w:hint="cs"/>
            <w:rtl/>
          </w:rPr>
          <w:t>،</w:t>
        </w:r>
        <w:r w:rsidRPr="00CB4547">
          <w:rPr>
            <w:rStyle w:val="ac"/>
            <w:rtl/>
          </w:rPr>
          <w:t xml:space="preserve"> </w:t>
        </w:r>
        <w:r w:rsidRPr="00CB4547">
          <w:rPr>
            <w:rStyle w:val="ac"/>
            <w:rFonts w:hint="cs"/>
            <w:rtl/>
          </w:rPr>
          <w:t>ص</w:t>
        </w:r>
        <w:r w:rsidRPr="00CB4547">
          <w:rPr>
            <w:rStyle w:val="ac"/>
            <w:rtl/>
          </w:rPr>
          <w:t>217</w:t>
        </w:r>
        <w:r w:rsidRPr="00CB4547">
          <w:rPr>
            <w:rStyle w:val="ac"/>
            <w:rFonts w:hint="cs"/>
            <w:rtl/>
          </w:rPr>
          <w:t>،</w:t>
        </w:r>
        <w:r w:rsidRPr="00CB4547">
          <w:rPr>
            <w:rStyle w:val="ac"/>
            <w:rtl/>
          </w:rPr>
          <w:t xml:space="preserve"> </w:t>
        </w:r>
        <w:r w:rsidRPr="00CB4547">
          <w:rPr>
            <w:rStyle w:val="ac"/>
            <w:rFonts w:hint="cs"/>
            <w:rtl/>
          </w:rPr>
          <w:t>أبواب</w:t>
        </w:r>
        <w:r w:rsidRPr="00CB4547">
          <w:rPr>
            <w:rStyle w:val="ac"/>
            <w:rtl/>
          </w:rPr>
          <w:t xml:space="preserve"> </w:t>
        </w:r>
        <w:r w:rsidRPr="00CB4547">
          <w:rPr>
            <w:rStyle w:val="ac"/>
            <w:rFonts w:hint="cs"/>
            <w:rtl/>
          </w:rPr>
          <w:t>مواقیت،</w:t>
        </w:r>
        <w:r w:rsidRPr="00CB4547">
          <w:rPr>
            <w:rStyle w:val="ac"/>
            <w:rtl/>
          </w:rPr>
          <w:t xml:space="preserve"> </w:t>
        </w:r>
        <w:r w:rsidRPr="00CB4547">
          <w:rPr>
            <w:rStyle w:val="ac"/>
            <w:rFonts w:hint="cs"/>
            <w:rtl/>
          </w:rPr>
          <w:t>باب</w:t>
        </w:r>
        <w:r w:rsidRPr="00CB4547">
          <w:rPr>
            <w:rStyle w:val="ac"/>
            <w:rtl/>
          </w:rPr>
          <w:t>30</w:t>
        </w:r>
        <w:r w:rsidRPr="00CB4547">
          <w:rPr>
            <w:rStyle w:val="ac"/>
            <w:rFonts w:hint="cs"/>
            <w:rtl/>
          </w:rPr>
          <w:t>،</w:t>
        </w:r>
        <w:r w:rsidRPr="00CB4547">
          <w:rPr>
            <w:rStyle w:val="ac"/>
            <w:rtl/>
          </w:rPr>
          <w:t xml:space="preserve"> </w:t>
        </w:r>
        <w:r w:rsidRPr="00CB4547">
          <w:rPr>
            <w:rStyle w:val="ac"/>
            <w:rFonts w:hint="cs"/>
            <w:rtl/>
          </w:rPr>
          <w:t>ح</w:t>
        </w:r>
        <w:r w:rsidRPr="00CB4547">
          <w:rPr>
            <w:rStyle w:val="ac"/>
            <w:rtl/>
          </w:rPr>
          <w:t>3</w:t>
        </w:r>
        <w:r w:rsidRPr="00CB4547">
          <w:rPr>
            <w:rStyle w:val="ac"/>
            <w:rFonts w:hint="cs"/>
            <w:rtl/>
          </w:rPr>
          <w:t>،</w:t>
        </w:r>
        <w:r w:rsidRPr="00CB4547">
          <w:rPr>
            <w:rStyle w:val="ac"/>
            <w:rtl/>
          </w:rPr>
          <w:t xml:space="preserve"> </w:t>
        </w:r>
        <w:r w:rsidRPr="00CB4547">
          <w:rPr>
            <w:rStyle w:val="ac"/>
            <w:rFonts w:hint="cs"/>
            <w:rtl/>
          </w:rPr>
          <w:t>ط</w:t>
        </w:r>
        <w:r w:rsidRPr="00CB4547">
          <w:rPr>
            <w:rStyle w:val="ac"/>
            <w:rtl/>
          </w:rPr>
          <w:t xml:space="preserve"> </w:t>
        </w:r>
        <w:r w:rsidRPr="00CB4547">
          <w:rPr>
            <w:rStyle w:val="ac"/>
            <w:rFonts w:hint="cs"/>
            <w:rtl/>
          </w:rPr>
          <w:t>آل</w:t>
        </w:r>
        <w:r w:rsidRPr="00CB4547">
          <w:rPr>
            <w:rStyle w:val="ac"/>
            <w:rtl/>
          </w:rPr>
          <w:t xml:space="preserve"> </w:t>
        </w:r>
        <w:r w:rsidRPr="00CB4547">
          <w:rPr>
            <w:rStyle w:val="ac"/>
            <w:rFonts w:hint="cs"/>
            <w:rtl/>
          </w:rPr>
          <w:t>البيت</w:t>
        </w:r>
        <w:r w:rsidRPr="00CB4547">
          <w:rPr>
            <w:rStyle w:val="ac"/>
            <w:rtl/>
          </w:rPr>
          <w:t>.</w:t>
        </w:r>
      </w:hyperlink>
    </w:p>
  </w:footnote>
  <w:footnote w:id="8">
    <w:p w:rsidR="00693E99" w:rsidRPr="00693E99" w:rsidRDefault="00693E99" w:rsidP="00693E99">
      <w:pPr>
        <w:pStyle w:val="a9"/>
        <w:rPr>
          <w:rtl/>
        </w:rPr>
      </w:pPr>
      <w:r w:rsidRPr="00693E99">
        <w:footnoteRef/>
      </w:r>
      <w:r w:rsidRPr="00693E99">
        <w:rPr>
          <w:rtl/>
        </w:rPr>
        <w:t xml:space="preserve"> </w:t>
      </w:r>
      <w:hyperlink r:id="rId6" w:history="1">
        <w:r w:rsidRPr="00693E99">
          <w:rPr>
            <w:rStyle w:val="ac"/>
            <w:rFonts w:hint="cs"/>
            <w:rtl/>
          </w:rPr>
          <w:t>وسائل</w:t>
        </w:r>
        <w:r w:rsidRPr="00693E99">
          <w:rPr>
            <w:rStyle w:val="ac"/>
            <w:rtl/>
          </w:rPr>
          <w:t xml:space="preserve"> </w:t>
        </w:r>
        <w:r w:rsidRPr="00693E99">
          <w:rPr>
            <w:rStyle w:val="ac"/>
            <w:rFonts w:hint="cs"/>
            <w:rtl/>
          </w:rPr>
          <w:t>الشیعة،</w:t>
        </w:r>
        <w:r w:rsidRPr="00693E99">
          <w:rPr>
            <w:rStyle w:val="ac"/>
            <w:rtl/>
          </w:rPr>
          <w:t xml:space="preserve"> </w:t>
        </w:r>
        <w:r w:rsidRPr="00693E99">
          <w:rPr>
            <w:rStyle w:val="ac"/>
            <w:rFonts w:hint="cs"/>
            <w:rtl/>
          </w:rPr>
          <w:t>الشیخ</w:t>
        </w:r>
        <w:r w:rsidRPr="00693E99">
          <w:rPr>
            <w:rStyle w:val="ac"/>
            <w:rtl/>
          </w:rPr>
          <w:t xml:space="preserve"> </w:t>
        </w:r>
        <w:r w:rsidRPr="00693E99">
          <w:rPr>
            <w:rStyle w:val="ac"/>
            <w:rFonts w:hint="cs"/>
            <w:rtl/>
          </w:rPr>
          <w:t>الحر</w:t>
        </w:r>
        <w:r w:rsidRPr="00693E99">
          <w:rPr>
            <w:rStyle w:val="ac"/>
            <w:rtl/>
          </w:rPr>
          <w:t xml:space="preserve"> </w:t>
        </w:r>
        <w:r w:rsidRPr="00693E99">
          <w:rPr>
            <w:rStyle w:val="ac"/>
            <w:rFonts w:hint="cs"/>
            <w:rtl/>
          </w:rPr>
          <w:t>العاملي،</w:t>
        </w:r>
        <w:r w:rsidRPr="00693E99">
          <w:rPr>
            <w:rStyle w:val="ac"/>
            <w:rtl/>
          </w:rPr>
          <w:t xml:space="preserve"> </w:t>
        </w:r>
        <w:r w:rsidRPr="00693E99">
          <w:rPr>
            <w:rStyle w:val="ac"/>
            <w:rFonts w:hint="cs"/>
            <w:rtl/>
          </w:rPr>
          <w:t>ج</w:t>
        </w:r>
        <w:r w:rsidRPr="00693E99">
          <w:rPr>
            <w:rStyle w:val="ac"/>
            <w:rtl/>
          </w:rPr>
          <w:t>4</w:t>
        </w:r>
        <w:r w:rsidRPr="00693E99">
          <w:rPr>
            <w:rStyle w:val="ac"/>
            <w:rFonts w:hint="cs"/>
            <w:rtl/>
          </w:rPr>
          <w:t>،</w:t>
        </w:r>
        <w:r w:rsidRPr="00693E99">
          <w:rPr>
            <w:rStyle w:val="ac"/>
            <w:rtl/>
          </w:rPr>
          <w:t xml:space="preserve"> </w:t>
        </w:r>
        <w:r w:rsidRPr="00693E99">
          <w:rPr>
            <w:rStyle w:val="ac"/>
            <w:rFonts w:hint="cs"/>
            <w:rtl/>
          </w:rPr>
          <w:t>ص</w:t>
        </w:r>
        <w:r w:rsidRPr="00693E99">
          <w:rPr>
            <w:rStyle w:val="ac"/>
            <w:rtl/>
          </w:rPr>
          <w:t>240</w:t>
        </w:r>
        <w:r w:rsidRPr="00693E99">
          <w:rPr>
            <w:rStyle w:val="ac"/>
            <w:rFonts w:hint="cs"/>
            <w:rtl/>
          </w:rPr>
          <w:t>،</w:t>
        </w:r>
        <w:r w:rsidRPr="00693E99">
          <w:rPr>
            <w:rStyle w:val="ac"/>
            <w:rtl/>
          </w:rPr>
          <w:t xml:space="preserve"> </w:t>
        </w:r>
        <w:r w:rsidRPr="00693E99">
          <w:rPr>
            <w:rStyle w:val="ac"/>
            <w:rFonts w:hint="cs"/>
            <w:rtl/>
          </w:rPr>
          <w:t>أبواب</w:t>
        </w:r>
        <w:r w:rsidRPr="00693E99">
          <w:rPr>
            <w:rStyle w:val="ac"/>
            <w:rtl/>
          </w:rPr>
          <w:t xml:space="preserve"> </w:t>
        </w:r>
        <w:r w:rsidRPr="00693E99">
          <w:rPr>
            <w:rStyle w:val="ac"/>
            <w:rFonts w:hint="cs"/>
            <w:rtl/>
          </w:rPr>
          <w:t>مواقیت،</w:t>
        </w:r>
        <w:r w:rsidRPr="00693E99">
          <w:rPr>
            <w:rStyle w:val="ac"/>
            <w:rtl/>
          </w:rPr>
          <w:t xml:space="preserve"> </w:t>
        </w:r>
        <w:r w:rsidRPr="00693E99">
          <w:rPr>
            <w:rStyle w:val="ac"/>
            <w:rFonts w:hint="cs"/>
            <w:rtl/>
          </w:rPr>
          <w:t>باب</w:t>
        </w:r>
        <w:r w:rsidRPr="00693E99">
          <w:rPr>
            <w:rStyle w:val="ac"/>
            <w:rtl/>
          </w:rPr>
          <w:t>39</w:t>
        </w:r>
        <w:r w:rsidRPr="00693E99">
          <w:rPr>
            <w:rStyle w:val="ac"/>
            <w:rFonts w:hint="cs"/>
            <w:rtl/>
          </w:rPr>
          <w:t>،</w:t>
        </w:r>
        <w:r w:rsidRPr="00693E99">
          <w:rPr>
            <w:rStyle w:val="ac"/>
            <w:rtl/>
          </w:rPr>
          <w:t xml:space="preserve"> </w:t>
        </w:r>
        <w:r w:rsidRPr="00693E99">
          <w:rPr>
            <w:rStyle w:val="ac"/>
            <w:rFonts w:hint="cs"/>
            <w:rtl/>
          </w:rPr>
          <w:t>ح</w:t>
        </w:r>
        <w:r w:rsidRPr="00693E99">
          <w:rPr>
            <w:rStyle w:val="ac"/>
            <w:rtl/>
          </w:rPr>
          <w:t>2</w:t>
        </w:r>
        <w:r w:rsidRPr="00693E99">
          <w:rPr>
            <w:rStyle w:val="ac"/>
            <w:rFonts w:hint="cs"/>
            <w:rtl/>
          </w:rPr>
          <w:t>،</w:t>
        </w:r>
        <w:r w:rsidRPr="00693E99">
          <w:rPr>
            <w:rStyle w:val="ac"/>
            <w:rtl/>
          </w:rPr>
          <w:t xml:space="preserve"> </w:t>
        </w:r>
        <w:r w:rsidRPr="00693E99">
          <w:rPr>
            <w:rStyle w:val="ac"/>
            <w:rFonts w:hint="cs"/>
            <w:rtl/>
          </w:rPr>
          <w:t>ط</w:t>
        </w:r>
        <w:r w:rsidRPr="00693E99">
          <w:rPr>
            <w:rStyle w:val="ac"/>
            <w:rtl/>
          </w:rPr>
          <w:t xml:space="preserve"> </w:t>
        </w:r>
        <w:r w:rsidRPr="00693E99">
          <w:rPr>
            <w:rStyle w:val="ac"/>
            <w:rFonts w:hint="cs"/>
            <w:rtl/>
          </w:rPr>
          <w:t>آل</w:t>
        </w:r>
        <w:r w:rsidRPr="00693E99">
          <w:rPr>
            <w:rStyle w:val="ac"/>
            <w:rtl/>
          </w:rPr>
          <w:t xml:space="preserve"> </w:t>
        </w:r>
        <w:r w:rsidRPr="00693E99">
          <w:rPr>
            <w:rStyle w:val="ac"/>
            <w:rFonts w:hint="cs"/>
            <w:rtl/>
          </w:rPr>
          <w:t>البيت</w:t>
        </w:r>
        <w:r w:rsidRPr="00693E99">
          <w:rPr>
            <w:rStyle w:val="ac"/>
            <w:rtl/>
          </w:rPr>
          <w:t>.</w:t>
        </w:r>
      </w:hyperlink>
    </w:p>
  </w:footnote>
  <w:footnote w:id="9">
    <w:p w:rsidR="001D0945" w:rsidRPr="001D0945" w:rsidRDefault="001D0945" w:rsidP="001D0945">
      <w:pPr>
        <w:pStyle w:val="a9"/>
        <w:rPr>
          <w:rtl/>
        </w:rPr>
      </w:pPr>
      <w:r w:rsidRPr="001D0945">
        <w:footnoteRef/>
      </w:r>
      <w:r w:rsidRPr="001D0945">
        <w:rPr>
          <w:rtl/>
        </w:rPr>
        <w:t xml:space="preserve"> </w:t>
      </w:r>
      <w:hyperlink r:id="rId7" w:history="1">
        <w:r w:rsidRPr="001D0945">
          <w:rPr>
            <w:rStyle w:val="ac"/>
            <w:rFonts w:hint="cs"/>
            <w:rtl/>
          </w:rPr>
          <w:t>وسائل</w:t>
        </w:r>
        <w:r w:rsidRPr="001D0945">
          <w:rPr>
            <w:rStyle w:val="ac"/>
            <w:rtl/>
          </w:rPr>
          <w:t xml:space="preserve"> </w:t>
        </w:r>
        <w:r w:rsidRPr="001D0945">
          <w:rPr>
            <w:rStyle w:val="ac"/>
            <w:rFonts w:hint="cs"/>
            <w:rtl/>
          </w:rPr>
          <w:t>الشیعة،</w:t>
        </w:r>
        <w:r w:rsidRPr="001D0945">
          <w:rPr>
            <w:rStyle w:val="ac"/>
            <w:rtl/>
          </w:rPr>
          <w:t xml:space="preserve"> </w:t>
        </w:r>
        <w:r w:rsidRPr="001D0945">
          <w:rPr>
            <w:rStyle w:val="ac"/>
            <w:rFonts w:hint="cs"/>
            <w:rtl/>
          </w:rPr>
          <w:t>الشیخ</w:t>
        </w:r>
        <w:r w:rsidRPr="001D0945">
          <w:rPr>
            <w:rStyle w:val="ac"/>
            <w:rtl/>
          </w:rPr>
          <w:t xml:space="preserve"> </w:t>
        </w:r>
        <w:r w:rsidRPr="001D0945">
          <w:rPr>
            <w:rStyle w:val="ac"/>
            <w:rFonts w:hint="cs"/>
            <w:rtl/>
          </w:rPr>
          <w:t>الحر</w:t>
        </w:r>
        <w:r w:rsidRPr="001D0945">
          <w:rPr>
            <w:rStyle w:val="ac"/>
            <w:rtl/>
          </w:rPr>
          <w:t xml:space="preserve"> </w:t>
        </w:r>
        <w:r w:rsidRPr="001D0945">
          <w:rPr>
            <w:rStyle w:val="ac"/>
            <w:rFonts w:hint="cs"/>
            <w:rtl/>
          </w:rPr>
          <w:t>العاملي،</w:t>
        </w:r>
        <w:r w:rsidRPr="001D0945">
          <w:rPr>
            <w:rStyle w:val="ac"/>
            <w:rtl/>
          </w:rPr>
          <w:t xml:space="preserve"> </w:t>
        </w:r>
        <w:r w:rsidRPr="001D0945">
          <w:rPr>
            <w:rStyle w:val="ac"/>
            <w:rFonts w:hint="cs"/>
            <w:rtl/>
          </w:rPr>
          <w:t>ج</w:t>
        </w:r>
        <w:r w:rsidRPr="001D0945">
          <w:rPr>
            <w:rStyle w:val="ac"/>
            <w:rtl/>
          </w:rPr>
          <w:t>4</w:t>
        </w:r>
        <w:r w:rsidRPr="001D0945">
          <w:rPr>
            <w:rStyle w:val="ac"/>
            <w:rFonts w:hint="cs"/>
            <w:rtl/>
          </w:rPr>
          <w:t>،</w:t>
        </w:r>
        <w:r w:rsidRPr="001D0945">
          <w:rPr>
            <w:rStyle w:val="ac"/>
            <w:rtl/>
          </w:rPr>
          <w:t xml:space="preserve"> </w:t>
        </w:r>
        <w:r w:rsidRPr="001D0945">
          <w:rPr>
            <w:rStyle w:val="ac"/>
            <w:rFonts w:hint="cs"/>
            <w:rtl/>
          </w:rPr>
          <w:t>ص</w:t>
        </w:r>
        <w:r w:rsidRPr="001D0945">
          <w:rPr>
            <w:rStyle w:val="ac"/>
            <w:rtl/>
          </w:rPr>
          <w:t>242</w:t>
        </w:r>
        <w:r w:rsidRPr="001D0945">
          <w:rPr>
            <w:rStyle w:val="ac"/>
            <w:rFonts w:hint="cs"/>
            <w:rtl/>
          </w:rPr>
          <w:t>،</w:t>
        </w:r>
        <w:r w:rsidRPr="001D0945">
          <w:rPr>
            <w:rStyle w:val="ac"/>
            <w:rtl/>
          </w:rPr>
          <w:t xml:space="preserve"> </w:t>
        </w:r>
        <w:r w:rsidRPr="001D0945">
          <w:rPr>
            <w:rStyle w:val="ac"/>
            <w:rFonts w:hint="cs"/>
            <w:rtl/>
          </w:rPr>
          <w:t>أبواب</w:t>
        </w:r>
        <w:r w:rsidRPr="001D0945">
          <w:rPr>
            <w:rStyle w:val="ac"/>
            <w:rtl/>
          </w:rPr>
          <w:t xml:space="preserve"> </w:t>
        </w:r>
        <w:r w:rsidRPr="001D0945">
          <w:rPr>
            <w:rStyle w:val="ac"/>
            <w:rFonts w:hint="cs"/>
            <w:rtl/>
          </w:rPr>
          <w:t>مواقیت،</w:t>
        </w:r>
        <w:r w:rsidRPr="001D0945">
          <w:rPr>
            <w:rStyle w:val="ac"/>
            <w:rtl/>
          </w:rPr>
          <w:t xml:space="preserve"> </w:t>
        </w:r>
        <w:r w:rsidRPr="001D0945">
          <w:rPr>
            <w:rStyle w:val="ac"/>
            <w:rFonts w:hint="cs"/>
            <w:rtl/>
          </w:rPr>
          <w:t>باب</w:t>
        </w:r>
        <w:r w:rsidRPr="001D0945">
          <w:rPr>
            <w:rStyle w:val="ac"/>
            <w:rtl/>
          </w:rPr>
          <w:t>39</w:t>
        </w:r>
        <w:r w:rsidRPr="001D0945">
          <w:rPr>
            <w:rStyle w:val="ac"/>
            <w:rFonts w:hint="cs"/>
            <w:rtl/>
          </w:rPr>
          <w:t>،</w:t>
        </w:r>
        <w:r w:rsidRPr="001D0945">
          <w:rPr>
            <w:rStyle w:val="ac"/>
            <w:rtl/>
          </w:rPr>
          <w:t xml:space="preserve"> </w:t>
        </w:r>
        <w:r w:rsidRPr="001D0945">
          <w:rPr>
            <w:rStyle w:val="ac"/>
            <w:rFonts w:hint="cs"/>
            <w:rtl/>
          </w:rPr>
          <w:t>ح</w:t>
        </w:r>
        <w:r w:rsidRPr="001D0945">
          <w:rPr>
            <w:rStyle w:val="ac"/>
            <w:rtl/>
          </w:rPr>
          <w:t>9</w:t>
        </w:r>
        <w:r w:rsidRPr="001D0945">
          <w:rPr>
            <w:rStyle w:val="ac"/>
            <w:rFonts w:hint="cs"/>
            <w:rtl/>
          </w:rPr>
          <w:t>،</w:t>
        </w:r>
        <w:r w:rsidRPr="001D0945">
          <w:rPr>
            <w:rStyle w:val="ac"/>
            <w:rtl/>
          </w:rPr>
          <w:t xml:space="preserve"> </w:t>
        </w:r>
        <w:r w:rsidRPr="001D0945">
          <w:rPr>
            <w:rStyle w:val="ac"/>
            <w:rFonts w:hint="cs"/>
            <w:rtl/>
          </w:rPr>
          <w:t>ط</w:t>
        </w:r>
        <w:r w:rsidRPr="001D0945">
          <w:rPr>
            <w:rStyle w:val="ac"/>
            <w:rtl/>
          </w:rPr>
          <w:t xml:space="preserve"> </w:t>
        </w:r>
        <w:r w:rsidRPr="001D0945">
          <w:rPr>
            <w:rStyle w:val="ac"/>
            <w:rFonts w:hint="cs"/>
            <w:rtl/>
          </w:rPr>
          <w:t>آل</w:t>
        </w:r>
        <w:r w:rsidRPr="001D0945">
          <w:rPr>
            <w:rStyle w:val="ac"/>
            <w:rtl/>
          </w:rPr>
          <w:t xml:space="preserve"> </w:t>
        </w:r>
        <w:r w:rsidRPr="001D0945">
          <w:rPr>
            <w:rStyle w:val="ac"/>
            <w:rFonts w:hint="cs"/>
            <w:rtl/>
          </w:rPr>
          <w:t>البيت</w:t>
        </w:r>
        <w:r w:rsidRPr="001D0945">
          <w:rPr>
            <w:rStyle w:val="ac"/>
            <w:rtl/>
          </w:rPr>
          <w:t>.</w:t>
        </w:r>
      </w:hyperlink>
    </w:p>
  </w:footnote>
  <w:footnote w:id="10">
    <w:p w:rsidR="001D0945" w:rsidRPr="001D0945" w:rsidRDefault="001D0945" w:rsidP="001D0945">
      <w:pPr>
        <w:pStyle w:val="a9"/>
      </w:pPr>
      <w:r w:rsidRPr="001D0945">
        <w:footnoteRef/>
      </w:r>
      <w:r w:rsidRPr="001D0945">
        <w:rPr>
          <w:rtl/>
        </w:rPr>
        <w:t xml:space="preserve"> </w:t>
      </w:r>
      <w:hyperlink r:id="rId8" w:history="1">
        <w:r w:rsidRPr="001D0945">
          <w:rPr>
            <w:rStyle w:val="ac"/>
            <w:rFonts w:hint="cs"/>
            <w:rtl/>
          </w:rPr>
          <w:t>وسائل</w:t>
        </w:r>
        <w:r w:rsidRPr="001D0945">
          <w:rPr>
            <w:rStyle w:val="ac"/>
            <w:rtl/>
          </w:rPr>
          <w:t xml:space="preserve"> </w:t>
        </w:r>
        <w:r w:rsidRPr="001D0945">
          <w:rPr>
            <w:rStyle w:val="ac"/>
            <w:rFonts w:hint="cs"/>
            <w:rtl/>
          </w:rPr>
          <w:t>الشیعة،</w:t>
        </w:r>
        <w:r w:rsidRPr="001D0945">
          <w:rPr>
            <w:rStyle w:val="ac"/>
            <w:rtl/>
          </w:rPr>
          <w:t xml:space="preserve"> </w:t>
        </w:r>
        <w:r w:rsidRPr="001D0945">
          <w:rPr>
            <w:rStyle w:val="ac"/>
            <w:rFonts w:hint="cs"/>
            <w:rtl/>
          </w:rPr>
          <w:t>الشیخ</w:t>
        </w:r>
        <w:r w:rsidRPr="001D0945">
          <w:rPr>
            <w:rStyle w:val="ac"/>
            <w:rtl/>
          </w:rPr>
          <w:t xml:space="preserve"> </w:t>
        </w:r>
        <w:r w:rsidRPr="001D0945">
          <w:rPr>
            <w:rStyle w:val="ac"/>
            <w:rFonts w:hint="cs"/>
            <w:rtl/>
          </w:rPr>
          <w:t>الحر</w:t>
        </w:r>
        <w:r w:rsidRPr="001D0945">
          <w:rPr>
            <w:rStyle w:val="ac"/>
            <w:rtl/>
          </w:rPr>
          <w:t xml:space="preserve"> </w:t>
        </w:r>
        <w:r w:rsidRPr="001D0945">
          <w:rPr>
            <w:rStyle w:val="ac"/>
            <w:rFonts w:hint="cs"/>
            <w:rtl/>
          </w:rPr>
          <w:t>العاملي،</w:t>
        </w:r>
        <w:r w:rsidRPr="001D0945">
          <w:rPr>
            <w:rStyle w:val="ac"/>
            <w:rtl/>
          </w:rPr>
          <w:t xml:space="preserve"> </w:t>
        </w:r>
        <w:r w:rsidRPr="001D0945">
          <w:rPr>
            <w:rStyle w:val="ac"/>
            <w:rFonts w:hint="cs"/>
            <w:rtl/>
          </w:rPr>
          <w:t>ج</w:t>
        </w:r>
        <w:r w:rsidRPr="001D0945">
          <w:rPr>
            <w:rStyle w:val="ac"/>
            <w:rtl/>
          </w:rPr>
          <w:t>4</w:t>
        </w:r>
        <w:r w:rsidRPr="001D0945">
          <w:rPr>
            <w:rStyle w:val="ac"/>
            <w:rFonts w:hint="cs"/>
            <w:rtl/>
          </w:rPr>
          <w:t>،</w:t>
        </w:r>
        <w:r w:rsidRPr="001D0945">
          <w:rPr>
            <w:rStyle w:val="ac"/>
            <w:rtl/>
          </w:rPr>
          <w:t xml:space="preserve"> </w:t>
        </w:r>
        <w:r w:rsidRPr="001D0945">
          <w:rPr>
            <w:rStyle w:val="ac"/>
            <w:rFonts w:hint="cs"/>
            <w:rtl/>
          </w:rPr>
          <w:t>ص</w:t>
        </w:r>
        <w:r w:rsidRPr="001D0945">
          <w:rPr>
            <w:rStyle w:val="ac"/>
            <w:rtl/>
          </w:rPr>
          <w:t>243</w:t>
        </w:r>
        <w:r w:rsidRPr="001D0945">
          <w:rPr>
            <w:rStyle w:val="ac"/>
            <w:rFonts w:hint="cs"/>
            <w:rtl/>
          </w:rPr>
          <w:t>،</w:t>
        </w:r>
        <w:r w:rsidRPr="001D0945">
          <w:rPr>
            <w:rStyle w:val="ac"/>
            <w:rtl/>
          </w:rPr>
          <w:t xml:space="preserve"> </w:t>
        </w:r>
        <w:r w:rsidRPr="001D0945">
          <w:rPr>
            <w:rStyle w:val="ac"/>
            <w:rFonts w:hint="cs"/>
            <w:rtl/>
          </w:rPr>
          <w:t>أبواب</w:t>
        </w:r>
        <w:r w:rsidRPr="001D0945">
          <w:rPr>
            <w:rStyle w:val="ac"/>
            <w:rtl/>
          </w:rPr>
          <w:t xml:space="preserve"> </w:t>
        </w:r>
        <w:r w:rsidRPr="001D0945">
          <w:rPr>
            <w:rStyle w:val="ac"/>
            <w:rFonts w:hint="cs"/>
            <w:rtl/>
          </w:rPr>
          <w:t>مواقیت،</w:t>
        </w:r>
        <w:r w:rsidRPr="001D0945">
          <w:rPr>
            <w:rStyle w:val="ac"/>
            <w:rtl/>
          </w:rPr>
          <w:t xml:space="preserve"> </w:t>
        </w:r>
        <w:r w:rsidRPr="001D0945">
          <w:rPr>
            <w:rStyle w:val="ac"/>
            <w:rFonts w:hint="cs"/>
            <w:rtl/>
          </w:rPr>
          <w:t>باب</w:t>
        </w:r>
        <w:r w:rsidRPr="001D0945">
          <w:rPr>
            <w:rStyle w:val="ac"/>
            <w:rtl/>
          </w:rPr>
          <w:t>39</w:t>
        </w:r>
        <w:r w:rsidRPr="001D0945">
          <w:rPr>
            <w:rStyle w:val="ac"/>
            <w:rFonts w:hint="cs"/>
            <w:rtl/>
          </w:rPr>
          <w:t>،</w:t>
        </w:r>
        <w:r w:rsidRPr="001D0945">
          <w:rPr>
            <w:rStyle w:val="ac"/>
            <w:rtl/>
          </w:rPr>
          <w:t xml:space="preserve"> </w:t>
        </w:r>
        <w:r w:rsidRPr="001D0945">
          <w:rPr>
            <w:rStyle w:val="ac"/>
            <w:rFonts w:hint="cs"/>
            <w:rtl/>
          </w:rPr>
          <w:t>ح</w:t>
        </w:r>
        <w:r w:rsidRPr="001D0945">
          <w:rPr>
            <w:rStyle w:val="ac"/>
            <w:rtl/>
          </w:rPr>
          <w:t>13</w:t>
        </w:r>
        <w:r w:rsidRPr="001D0945">
          <w:rPr>
            <w:rStyle w:val="ac"/>
            <w:rFonts w:hint="cs"/>
            <w:rtl/>
          </w:rPr>
          <w:t>،</w:t>
        </w:r>
        <w:r w:rsidRPr="001D0945">
          <w:rPr>
            <w:rStyle w:val="ac"/>
            <w:rtl/>
          </w:rPr>
          <w:t xml:space="preserve"> </w:t>
        </w:r>
        <w:r w:rsidRPr="001D0945">
          <w:rPr>
            <w:rStyle w:val="ac"/>
            <w:rFonts w:hint="cs"/>
            <w:rtl/>
          </w:rPr>
          <w:t>ط</w:t>
        </w:r>
        <w:r w:rsidRPr="001D0945">
          <w:rPr>
            <w:rStyle w:val="ac"/>
            <w:rtl/>
          </w:rPr>
          <w:t xml:space="preserve"> </w:t>
        </w:r>
        <w:r w:rsidRPr="001D0945">
          <w:rPr>
            <w:rStyle w:val="ac"/>
            <w:rFonts w:hint="cs"/>
            <w:rtl/>
          </w:rPr>
          <w:t>آل</w:t>
        </w:r>
        <w:r w:rsidRPr="001D0945">
          <w:rPr>
            <w:rStyle w:val="ac"/>
            <w:rtl/>
          </w:rPr>
          <w:t xml:space="preserve"> </w:t>
        </w:r>
        <w:r w:rsidRPr="001D0945">
          <w:rPr>
            <w:rStyle w:val="ac"/>
            <w:rFonts w:hint="cs"/>
            <w:rtl/>
          </w:rPr>
          <w:t>البيت</w:t>
        </w:r>
        <w:r w:rsidRPr="001D0945">
          <w:rPr>
            <w:rStyle w:val="ac"/>
            <w:rtl/>
          </w:rPr>
          <w:t>.</w:t>
        </w:r>
      </w:hyperlink>
    </w:p>
  </w:footnote>
  <w:footnote w:id="11">
    <w:p w:rsidR="001D0945" w:rsidRPr="001D0945" w:rsidRDefault="001D0945" w:rsidP="001D0945">
      <w:pPr>
        <w:pStyle w:val="a9"/>
        <w:rPr>
          <w:rtl/>
        </w:rPr>
      </w:pPr>
      <w:r w:rsidRPr="001D0945">
        <w:footnoteRef/>
      </w:r>
      <w:r w:rsidRPr="001D0945">
        <w:rPr>
          <w:rtl/>
        </w:rPr>
        <w:t xml:space="preserve"> </w:t>
      </w:r>
      <w:hyperlink r:id="rId9" w:history="1">
        <w:r w:rsidRPr="001D0945">
          <w:rPr>
            <w:rStyle w:val="ac"/>
            <w:rFonts w:hint="cs"/>
            <w:rtl/>
          </w:rPr>
          <w:t>وسائل</w:t>
        </w:r>
        <w:r w:rsidRPr="001D0945">
          <w:rPr>
            <w:rStyle w:val="ac"/>
            <w:rtl/>
          </w:rPr>
          <w:t xml:space="preserve"> </w:t>
        </w:r>
        <w:r w:rsidRPr="001D0945">
          <w:rPr>
            <w:rStyle w:val="ac"/>
            <w:rFonts w:hint="cs"/>
            <w:rtl/>
          </w:rPr>
          <w:t>الشیعة،</w:t>
        </w:r>
        <w:r w:rsidRPr="001D0945">
          <w:rPr>
            <w:rStyle w:val="ac"/>
            <w:rtl/>
          </w:rPr>
          <w:t xml:space="preserve"> </w:t>
        </w:r>
        <w:r w:rsidRPr="001D0945">
          <w:rPr>
            <w:rStyle w:val="ac"/>
            <w:rFonts w:hint="cs"/>
            <w:rtl/>
          </w:rPr>
          <w:t>الشیخ</w:t>
        </w:r>
        <w:r w:rsidRPr="001D0945">
          <w:rPr>
            <w:rStyle w:val="ac"/>
            <w:rtl/>
          </w:rPr>
          <w:t xml:space="preserve"> </w:t>
        </w:r>
        <w:r w:rsidRPr="001D0945">
          <w:rPr>
            <w:rStyle w:val="ac"/>
            <w:rFonts w:hint="cs"/>
            <w:rtl/>
          </w:rPr>
          <w:t>الحر</w:t>
        </w:r>
        <w:r w:rsidRPr="001D0945">
          <w:rPr>
            <w:rStyle w:val="ac"/>
            <w:rtl/>
          </w:rPr>
          <w:t xml:space="preserve"> </w:t>
        </w:r>
        <w:r w:rsidRPr="001D0945">
          <w:rPr>
            <w:rStyle w:val="ac"/>
            <w:rFonts w:hint="cs"/>
            <w:rtl/>
          </w:rPr>
          <w:t>العاملي،</w:t>
        </w:r>
        <w:r w:rsidRPr="001D0945">
          <w:rPr>
            <w:rStyle w:val="ac"/>
            <w:rtl/>
          </w:rPr>
          <w:t xml:space="preserve"> </w:t>
        </w:r>
        <w:r w:rsidRPr="001D0945">
          <w:rPr>
            <w:rStyle w:val="ac"/>
            <w:rFonts w:hint="cs"/>
            <w:rtl/>
          </w:rPr>
          <w:t>ج</w:t>
        </w:r>
        <w:r w:rsidRPr="001D0945">
          <w:rPr>
            <w:rStyle w:val="ac"/>
            <w:rtl/>
          </w:rPr>
          <w:t>4</w:t>
        </w:r>
        <w:r w:rsidRPr="001D0945">
          <w:rPr>
            <w:rStyle w:val="ac"/>
            <w:rFonts w:hint="cs"/>
            <w:rtl/>
          </w:rPr>
          <w:t>،</w:t>
        </w:r>
        <w:r w:rsidRPr="001D0945">
          <w:rPr>
            <w:rStyle w:val="ac"/>
            <w:rtl/>
          </w:rPr>
          <w:t xml:space="preserve"> </w:t>
        </w:r>
        <w:r w:rsidRPr="001D0945">
          <w:rPr>
            <w:rStyle w:val="ac"/>
            <w:rFonts w:hint="cs"/>
            <w:rtl/>
          </w:rPr>
          <w:t>ص</w:t>
        </w:r>
        <w:r w:rsidRPr="001D0945">
          <w:rPr>
            <w:rStyle w:val="ac"/>
            <w:rtl/>
          </w:rPr>
          <w:t>244</w:t>
        </w:r>
        <w:r w:rsidRPr="001D0945">
          <w:rPr>
            <w:rStyle w:val="ac"/>
            <w:rFonts w:hint="cs"/>
            <w:rtl/>
          </w:rPr>
          <w:t>،</w:t>
        </w:r>
        <w:r w:rsidRPr="001D0945">
          <w:rPr>
            <w:rStyle w:val="ac"/>
            <w:rtl/>
          </w:rPr>
          <w:t xml:space="preserve"> </w:t>
        </w:r>
        <w:r w:rsidRPr="001D0945">
          <w:rPr>
            <w:rStyle w:val="ac"/>
            <w:rFonts w:hint="cs"/>
            <w:rtl/>
          </w:rPr>
          <w:t>أبواب</w:t>
        </w:r>
        <w:r w:rsidRPr="001D0945">
          <w:rPr>
            <w:rStyle w:val="ac"/>
            <w:rtl/>
          </w:rPr>
          <w:t xml:space="preserve"> </w:t>
        </w:r>
        <w:r w:rsidRPr="001D0945">
          <w:rPr>
            <w:rStyle w:val="ac"/>
            <w:rFonts w:hint="cs"/>
            <w:rtl/>
          </w:rPr>
          <w:t>مواقیت،</w:t>
        </w:r>
        <w:r w:rsidRPr="001D0945">
          <w:rPr>
            <w:rStyle w:val="ac"/>
            <w:rtl/>
          </w:rPr>
          <w:t xml:space="preserve"> </w:t>
        </w:r>
        <w:r w:rsidRPr="001D0945">
          <w:rPr>
            <w:rStyle w:val="ac"/>
            <w:rFonts w:hint="cs"/>
            <w:rtl/>
          </w:rPr>
          <w:t>باب</w:t>
        </w:r>
        <w:r w:rsidRPr="001D0945">
          <w:rPr>
            <w:rStyle w:val="ac"/>
            <w:rtl/>
          </w:rPr>
          <w:t>39</w:t>
        </w:r>
        <w:r w:rsidRPr="001D0945">
          <w:rPr>
            <w:rStyle w:val="ac"/>
            <w:rFonts w:hint="cs"/>
            <w:rtl/>
          </w:rPr>
          <w:t>،</w:t>
        </w:r>
        <w:r w:rsidRPr="001D0945">
          <w:rPr>
            <w:rStyle w:val="ac"/>
            <w:rtl/>
          </w:rPr>
          <w:t xml:space="preserve"> </w:t>
        </w:r>
        <w:r w:rsidRPr="001D0945">
          <w:rPr>
            <w:rStyle w:val="ac"/>
            <w:rFonts w:hint="cs"/>
            <w:rtl/>
          </w:rPr>
          <w:t>ح</w:t>
        </w:r>
        <w:r w:rsidRPr="001D0945">
          <w:rPr>
            <w:rStyle w:val="ac"/>
            <w:rtl/>
          </w:rPr>
          <w:t>14</w:t>
        </w:r>
        <w:r w:rsidRPr="001D0945">
          <w:rPr>
            <w:rStyle w:val="ac"/>
            <w:rFonts w:hint="cs"/>
            <w:rtl/>
          </w:rPr>
          <w:t>،</w:t>
        </w:r>
        <w:r w:rsidRPr="001D0945">
          <w:rPr>
            <w:rStyle w:val="ac"/>
            <w:rtl/>
          </w:rPr>
          <w:t xml:space="preserve"> </w:t>
        </w:r>
        <w:r w:rsidRPr="001D0945">
          <w:rPr>
            <w:rStyle w:val="ac"/>
            <w:rFonts w:hint="cs"/>
            <w:rtl/>
          </w:rPr>
          <w:t>ط</w:t>
        </w:r>
        <w:r w:rsidRPr="001D0945">
          <w:rPr>
            <w:rStyle w:val="ac"/>
            <w:rtl/>
          </w:rPr>
          <w:t xml:space="preserve"> </w:t>
        </w:r>
        <w:r w:rsidRPr="001D0945">
          <w:rPr>
            <w:rStyle w:val="ac"/>
            <w:rFonts w:hint="cs"/>
            <w:rtl/>
          </w:rPr>
          <w:t>آل</w:t>
        </w:r>
        <w:r w:rsidRPr="001D0945">
          <w:rPr>
            <w:rStyle w:val="ac"/>
            <w:rtl/>
          </w:rPr>
          <w:t xml:space="preserve"> </w:t>
        </w:r>
        <w:r w:rsidRPr="001D0945">
          <w:rPr>
            <w:rStyle w:val="ac"/>
            <w:rFonts w:hint="cs"/>
            <w:rtl/>
          </w:rPr>
          <w:t>البيت</w:t>
        </w:r>
        <w:r w:rsidRPr="001D0945">
          <w:rPr>
            <w:rStyle w:val="ac"/>
            <w:rtl/>
          </w:rPr>
          <w:t>.</w:t>
        </w:r>
      </w:hyperlink>
    </w:p>
  </w:footnote>
  <w:footnote w:id="12">
    <w:p w:rsidR="00E64F64" w:rsidRPr="00E64F64" w:rsidRDefault="00E64F64" w:rsidP="00E64F64">
      <w:pPr>
        <w:pStyle w:val="a9"/>
        <w:rPr>
          <w:rtl/>
        </w:rPr>
      </w:pPr>
      <w:r w:rsidRPr="00E64F64">
        <w:footnoteRef/>
      </w:r>
      <w:r w:rsidRPr="00E64F64">
        <w:rPr>
          <w:rtl/>
        </w:rPr>
        <w:t xml:space="preserve"> </w:t>
      </w:r>
      <w:hyperlink r:id="rId10" w:history="1">
        <w:r w:rsidRPr="00E64F64">
          <w:rPr>
            <w:rStyle w:val="ac"/>
            <w:rFonts w:hint="cs"/>
            <w:rtl/>
          </w:rPr>
          <w:t>وسائل</w:t>
        </w:r>
        <w:r w:rsidRPr="00E64F64">
          <w:rPr>
            <w:rStyle w:val="ac"/>
            <w:rtl/>
          </w:rPr>
          <w:t xml:space="preserve"> </w:t>
        </w:r>
        <w:r w:rsidRPr="00E64F64">
          <w:rPr>
            <w:rStyle w:val="ac"/>
            <w:rFonts w:hint="cs"/>
            <w:rtl/>
          </w:rPr>
          <w:t>الشیعة،</w:t>
        </w:r>
        <w:r w:rsidRPr="00E64F64">
          <w:rPr>
            <w:rStyle w:val="ac"/>
            <w:rtl/>
          </w:rPr>
          <w:t xml:space="preserve"> </w:t>
        </w:r>
        <w:r w:rsidRPr="00E64F64">
          <w:rPr>
            <w:rStyle w:val="ac"/>
            <w:rFonts w:hint="cs"/>
            <w:rtl/>
          </w:rPr>
          <w:t>الشیخ</w:t>
        </w:r>
        <w:r w:rsidRPr="00E64F64">
          <w:rPr>
            <w:rStyle w:val="ac"/>
            <w:rtl/>
          </w:rPr>
          <w:t xml:space="preserve"> </w:t>
        </w:r>
        <w:r w:rsidRPr="00E64F64">
          <w:rPr>
            <w:rStyle w:val="ac"/>
            <w:rFonts w:hint="cs"/>
            <w:rtl/>
          </w:rPr>
          <w:t>الحر</w:t>
        </w:r>
        <w:r w:rsidRPr="00E64F64">
          <w:rPr>
            <w:rStyle w:val="ac"/>
            <w:rtl/>
          </w:rPr>
          <w:t xml:space="preserve"> </w:t>
        </w:r>
        <w:r w:rsidRPr="00E64F64">
          <w:rPr>
            <w:rStyle w:val="ac"/>
            <w:rFonts w:hint="cs"/>
            <w:rtl/>
          </w:rPr>
          <w:t>العاملي،</w:t>
        </w:r>
        <w:r w:rsidRPr="00E64F64">
          <w:rPr>
            <w:rStyle w:val="ac"/>
            <w:rtl/>
          </w:rPr>
          <w:t xml:space="preserve"> </w:t>
        </w:r>
        <w:r w:rsidRPr="00E64F64">
          <w:rPr>
            <w:rStyle w:val="ac"/>
            <w:rFonts w:hint="cs"/>
            <w:rtl/>
          </w:rPr>
          <w:t>ج</w:t>
        </w:r>
        <w:r w:rsidRPr="00E64F64">
          <w:rPr>
            <w:rStyle w:val="ac"/>
            <w:rtl/>
          </w:rPr>
          <w:t>5</w:t>
        </w:r>
        <w:r w:rsidRPr="00E64F64">
          <w:rPr>
            <w:rStyle w:val="ac"/>
            <w:rFonts w:hint="cs"/>
            <w:rtl/>
          </w:rPr>
          <w:t>،</w:t>
        </w:r>
        <w:r w:rsidRPr="00E64F64">
          <w:rPr>
            <w:rStyle w:val="ac"/>
            <w:rtl/>
          </w:rPr>
          <w:t xml:space="preserve"> </w:t>
        </w:r>
        <w:r w:rsidRPr="00E64F64">
          <w:rPr>
            <w:rStyle w:val="ac"/>
            <w:rFonts w:hint="cs"/>
            <w:rtl/>
          </w:rPr>
          <w:t>ص</w:t>
        </w:r>
        <w:r w:rsidRPr="00E64F64">
          <w:rPr>
            <w:rStyle w:val="ac"/>
            <w:rtl/>
          </w:rPr>
          <w:t>470</w:t>
        </w:r>
        <w:r w:rsidRPr="00E64F64">
          <w:rPr>
            <w:rStyle w:val="ac"/>
            <w:rFonts w:hint="cs"/>
            <w:rtl/>
          </w:rPr>
          <w:t>،</w:t>
        </w:r>
        <w:r w:rsidRPr="00E64F64">
          <w:rPr>
            <w:rStyle w:val="ac"/>
            <w:rtl/>
          </w:rPr>
          <w:t xml:space="preserve"> </w:t>
        </w:r>
        <w:r w:rsidRPr="00E64F64">
          <w:rPr>
            <w:rStyle w:val="ac"/>
            <w:rFonts w:hint="cs"/>
            <w:rtl/>
          </w:rPr>
          <w:t>أبواب</w:t>
        </w:r>
        <w:r w:rsidRPr="00E64F64">
          <w:rPr>
            <w:rStyle w:val="ac"/>
            <w:rtl/>
          </w:rPr>
          <w:t xml:space="preserve"> </w:t>
        </w:r>
        <w:r w:rsidRPr="00E64F64">
          <w:rPr>
            <w:rStyle w:val="ac"/>
            <w:rFonts w:hint="cs"/>
            <w:rtl/>
          </w:rPr>
          <w:t>أفعال</w:t>
        </w:r>
        <w:r w:rsidRPr="00E64F64">
          <w:rPr>
            <w:rStyle w:val="ac"/>
            <w:rtl/>
          </w:rPr>
          <w:t xml:space="preserve"> </w:t>
        </w:r>
        <w:r w:rsidRPr="00E64F64">
          <w:rPr>
            <w:rStyle w:val="ac"/>
            <w:rFonts w:hint="cs"/>
            <w:rtl/>
          </w:rPr>
          <w:t>الصلاة،</w:t>
        </w:r>
        <w:r w:rsidRPr="00E64F64">
          <w:rPr>
            <w:rStyle w:val="ac"/>
            <w:rtl/>
          </w:rPr>
          <w:t xml:space="preserve"> </w:t>
        </w:r>
        <w:r w:rsidRPr="00E64F64">
          <w:rPr>
            <w:rStyle w:val="ac"/>
            <w:rFonts w:hint="cs"/>
            <w:rtl/>
          </w:rPr>
          <w:t>باب</w:t>
        </w:r>
        <w:r w:rsidRPr="00E64F64">
          <w:rPr>
            <w:rStyle w:val="ac"/>
            <w:rtl/>
          </w:rPr>
          <w:t>1</w:t>
        </w:r>
        <w:r w:rsidRPr="00E64F64">
          <w:rPr>
            <w:rStyle w:val="ac"/>
            <w:rFonts w:hint="cs"/>
            <w:rtl/>
          </w:rPr>
          <w:t>،</w:t>
        </w:r>
        <w:r w:rsidRPr="00E64F64">
          <w:rPr>
            <w:rStyle w:val="ac"/>
            <w:rtl/>
          </w:rPr>
          <w:t xml:space="preserve"> </w:t>
        </w:r>
        <w:r w:rsidRPr="00E64F64">
          <w:rPr>
            <w:rStyle w:val="ac"/>
            <w:rFonts w:hint="cs"/>
            <w:rtl/>
          </w:rPr>
          <w:t>ح</w:t>
        </w:r>
        <w:r w:rsidRPr="00E64F64">
          <w:rPr>
            <w:rStyle w:val="ac"/>
            <w:rtl/>
          </w:rPr>
          <w:t>14</w:t>
        </w:r>
        <w:r w:rsidRPr="00E64F64">
          <w:rPr>
            <w:rStyle w:val="ac"/>
            <w:rFonts w:hint="cs"/>
            <w:rtl/>
          </w:rPr>
          <w:t>،</w:t>
        </w:r>
        <w:r w:rsidRPr="00E64F64">
          <w:rPr>
            <w:rStyle w:val="ac"/>
            <w:rtl/>
          </w:rPr>
          <w:t xml:space="preserve"> </w:t>
        </w:r>
        <w:r w:rsidRPr="00E64F64">
          <w:rPr>
            <w:rStyle w:val="ac"/>
            <w:rFonts w:hint="cs"/>
            <w:rtl/>
          </w:rPr>
          <w:t>ط</w:t>
        </w:r>
        <w:r w:rsidRPr="00E64F64">
          <w:rPr>
            <w:rStyle w:val="ac"/>
            <w:rtl/>
          </w:rPr>
          <w:t xml:space="preserve"> </w:t>
        </w:r>
        <w:r w:rsidRPr="00E64F64">
          <w:rPr>
            <w:rStyle w:val="ac"/>
            <w:rFonts w:hint="cs"/>
            <w:rtl/>
          </w:rPr>
          <w:t>آل</w:t>
        </w:r>
        <w:r w:rsidRPr="00E64F64">
          <w:rPr>
            <w:rStyle w:val="ac"/>
            <w:rtl/>
          </w:rPr>
          <w:t xml:space="preserve"> </w:t>
        </w:r>
        <w:r w:rsidRPr="00E64F64">
          <w:rPr>
            <w:rStyle w:val="ac"/>
            <w:rFonts w:hint="cs"/>
            <w:rtl/>
          </w:rPr>
          <w:t>البيت</w:t>
        </w:r>
        <w:r w:rsidRPr="00E64F64">
          <w:rPr>
            <w:rStyle w:val="ac"/>
            <w:rtl/>
          </w:rPr>
          <w:t>.</w:t>
        </w:r>
      </w:hyperlink>
    </w:p>
  </w:footnote>
  <w:footnote w:id="13">
    <w:p w:rsidR="00C31879" w:rsidRPr="00C31879" w:rsidRDefault="00C31879" w:rsidP="00C31879">
      <w:pPr>
        <w:pStyle w:val="a9"/>
      </w:pPr>
      <w:r w:rsidRPr="00C31879">
        <w:footnoteRef/>
      </w:r>
      <w:r w:rsidRPr="00C31879">
        <w:rPr>
          <w:rtl/>
        </w:rPr>
        <w:t xml:space="preserve"> </w:t>
      </w:r>
      <w:hyperlink r:id="rId11" w:history="1">
        <w:r w:rsidRPr="00C31879">
          <w:rPr>
            <w:rStyle w:val="ac"/>
            <w:rFonts w:hint="cs"/>
            <w:rtl/>
          </w:rPr>
          <w:t>وسائل</w:t>
        </w:r>
        <w:r w:rsidRPr="00C31879">
          <w:rPr>
            <w:rStyle w:val="ac"/>
            <w:rtl/>
          </w:rPr>
          <w:t xml:space="preserve"> </w:t>
        </w:r>
        <w:r w:rsidRPr="00C31879">
          <w:rPr>
            <w:rStyle w:val="ac"/>
            <w:rFonts w:hint="cs"/>
            <w:rtl/>
          </w:rPr>
          <w:t>الشیعة،</w:t>
        </w:r>
        <w:r w:rsidRPr="00C31879">
          <w:rPr>
            <w:rStyle w:val="ac"/>
            <w:rtl/>
          </w:rPr>
          <w:t xml:space="preserve"> </w:t>
        </w:r>
        <w:r w:rsidRPr="00C31879">
          <w:rPr>
            <w:rStyle w:val="ac"/>
            <w:rFonts w:hint="cs"/>
            <w:rtl/>
          </w:rPr>
          <w:t>الشیخ</w:t>
        </w:r>
        <w:r w:rsidRPr="00C31879">
          <w:rPr>
            <w:rStyle w:val="ac"/>
            <w:rtl/>
          </w:rPr>
          <w:t xml:space="preserve"> </w:t>
        </w:r>
        <w:r w:rsidRPr="00C31879">
          <w:rPr>
            <w:rStyle w:val="ac"/>
            <w:rFonts w:hint="cs"/>
            <w:rtl/>
          </w:rPr>
          <w:t>الحر</w:t>
        </w:r>
        <w:r w:rsidRPr="00C31879">
          <w:rPr>
            <w:rStyle w:val="ac"/>
            <w:rtl/>
          </w:rPr>
          <w:t xml:space="preserve"> </w:t>
        </w:r>
        <w:r w:rsidRPr="00C31879">
          <w:rPr>
            <w:rStyle w:val="ac"/>
            <w:rFonts w:hint="cs"/>
            <w:rtl/>
          </w:rPr>
          <w:t>العاملي،</w:t>
        </w:r>
        <w:r w:rsidRPr="00C31879">
          <w:rPr>
            <w:rStyle w:val="ac"/>
            <w:rtl/>
          </w:rPr>
          <w:t xml:space="preserve"> </w:t>
        </w:r>
        <w:r w:rsidRPr="00C31879">
          <w:rPr>
            <w:rStyle w:val="ac"/>
            <w:rFonts w:hint="cs"/>
            <w:rtl/>
          </w:rPr>
          <w:t>ج</w:t>
        </w:r>
        <w:r w:rsidRPr="00C31879">
          <w:rPr>
            <w:rStyle w:val="ac"/>
            <w:rtl/>
          </w:rPr>
          <w:t>4</w:t>
        </w:r>
        <w:r w:rsidRPr="00C31879">
          <w:rPr>
            <w:rStyle w:val="ac"/>
            <w:rFonts w:hint="cs"/>
            <w:rtl/>
          </w:rPr>
          <w:t>،</w:t>
        </w:r>
        <w:r w:rsidRPr="00C31879">
          <w:rPr>
            <w:rStyle w:val="ac"/>
            <w:rtl/>
          </w:rPr>
          <w:t xml:space="preserve"> </w:t>
        </w:r>
        <w:r w:rsidRPr="00C31879">
          <w:rPr>
            <w:rStyle w:val="ac"/>
            <w:rFonts w:hint="cs"/>
            <w:rtl/>
          </w:rPr>
          <w:t>ص</w:t>
        </w:r>
        <w:r w:rsidRPr="00C31879">
          <w:rPr>
            <w:rStyle w:val="ac"/>
            <w:rtl/>
          </w:rPr>
          <w:t>168</w:t>
        </w:r>
        <w:r w:rsidRPr="00C31879">
          <w:rPr>
            <w:rStyle w:val="ac"/>
            <w:rFonts w:hint="cs"/>
            <w:rtl/>
          </w:rPr>
          <w:t>،</w:t>
        </w:r>
        <w:r w:rsidRPr="00C31879">
          <w:rPr>
            <w:rStyle w:val="ac"/>
            <w:rtl/>
          </w:rPr>
          <w:t xml:space="preserve"> </w:t>
        </w:r>
        <w:r w:rsidRPr="00C31879">
          <w:rPr>
            <w:rStyle w:val="ac"/>
            <w:rFonts w:hint="cs"/>
            <w:rtl/>
          </w:rPr>
          <w:t>أبواب</w:t>
        </w:r>
        <w:r w:rsidRPr="00C31879">
          <w:rPr>
            <w:rStyle w:val="ac"/>
            <w:rtl/>
          </w:rPr>
          <w:t xml:space="preserve"> </w:t>
        </w:r>
        <w:r w:rsidRPr="00C31879">
          <w:rPr>
            <w:rStyle w:val="ac"/>
            <w:rFonts w:hint="cs"/>
            <w:rtl/>
          </w:rPr>
          <w:t>مواقیت،</w:t>
        </w:r>
        <w:r w:rsidRPr="00C31879">
          <w:rPr>
            <w:rStyle w:val="ac"/>
            <w:rtl/>
          </w:rPr>
          <w:t xml:space="preserve"> </w:t>
        </w:r>
        <w:r w:rsidRPr="00C31879">
          <w:rPr>
            <w:rStyle w:val="ac"/>
            <w:rFonts w:hint="cs"/>
            <w:rtl/>
          </w:rPr>
          <w:t>باب</w:t>
        </w:r>
        <w:r w:rsidRPr="00C31879">
          <w:rPr>
            <w:rStyle w:val="ac"/>
            <w:rtl/>
          </w:rPr>
          <w:t>13</w:t>
        </w:r>
        <w:r w:rsidRPr="00C31879">
          <w:rPr>
            <w:rStyle w:val="ac"/>
            <w:rFonts w:hint="cs"/>
            <w:rtl/>
          </w:rPr>
          <w:t>،</w:t>
        </w:r>
        <w:r w:rsidRPr="00C31879">
          <w:rPr>
            <w:rStyle w:val="ac"/>
            <w:rtl/>
          </w:rPr>
          <w:t xml:space="preserve"> </w:t>
        </w:r>
        <w:r w:rsidRPr="00C31879">
          <w:rPr>
            <w:rStyle w:val="ac"/>
            <w:rFonts w:hint="cs"/>
            <w:rtl/>
          </w:rPr>
          <w:t>ح</w:t>
        </w:r>
        <w:r w:rsidRPr="00C31879">
          <w:rPr>
            <w:rStyle w:val="ac"/>
            <w:rtl/>
          </w:rPr>
          <w:t>7</w:t>
        </w:r>
        <w:r w:rsidRPr="00C31879">
          <w:rPr>
            <w:rStyle w:val="ac"/>
            <w:rFonts w:hint="cs"/>
            <w:rtl/>
          </w:rPr>
          <w:t>،</w:t>
        </w:r>
        <w:r w:rsidRPr="00C31879">
          <w:rPr>
            <w:rStyle w:val="ac"/>
            <w:rtl/>
          </w:rPr>
          <w:t xml:space="preserve"> </w:t>
        </w:r>
        <w:r w:rsidRPr="00C31879">
          <w:rPr>
            <w:rStyle w:val="ac"/>
            <w:rFonts w:hint="cs"/>
            <w:rtl/>
          </w:rPr>
          <w:t>ط</w:t>
        </w:r>
        <w:r w:rsidRPr="00C31879">
          <w:rPr>
            <w:rStyle w:val="ac"/>
            <w:rtl/>
          </w:rPr>
          <w:t xml:space="preserve"> </w:t>
        </w:r>
        <w:r w:rsidRPr="00C31879">
          <w:rPr>
            <w:rStyle w:val="ac"/>
            <w:rFonts w:hint="cs"/>
            <w:rtl/>
          </w:rPr>
          <w:t>آل</w:t>
        </w:r>
        <w:r w:rsidRPr="00C31879">
          <w:rPr>
            <w:rStyle w:val="ac"/>
            <w:rtl/>
          </w:rPr>
          <w:t xml:space="preserve"> </w:t>
        </w:r>
        <w:r w:rsidRPr="00C31879">
          <w:rPr>
            <w:rStyle w:val="ac"/>
            <w:rFonts w:hint="cs"/>
            <w:rtl/>
          </w:rPr>
          <w:t>البيت</w:t>
        </w:r>
        <w:r w:rsidRPr="00C31879">
          <w:rPr>
            <w:rStyle w:val="ac"/>
            <w:rtl/>
          </w:rPr>
          <w:t>.</w:t>
        </w:r>
      </w:hyperlink>
    </w:p>
  </w:footnote>
  <w:footnote w:id="14">
    <w:p w:rsidR="000311B4" w:rsidRPr="000311B4" w:rsidRDefault="000311B4" w:rsidP="000311B4">
      <w:pPr>
        <w:pStyle w:val="a9"/>
        <w:rPr>
          <w:rtl/>
        </w:rPr>
      </w:pPr>
      <w:r w:rsidRPr="000311B4">
        <w:footnoteRef/>
      </w:r>
      <w:r w:rsidRPr="000311B4">
        <w:rPr>
          <w:rtl/>
        </w:rPr>
        <w:t xml:space="preserve"> </w:t>
      </w:r>
      <w:hyperlink r:id="rId12" w:history="1">
        <w:r w:rsidRPr="000311B4">
          <w:rPr>
            <w:rStyle w:val="ac"/>
            <w:rFonts w:hint="cs"/>
            <w:rtl/>
          </w:rPr>
          <w:t>وسائل</w:t>
        </w:r>
        <w:r w:rsidRPr="000311B4">
          <w:rPr>
            <w:rStyle w:val="ac"/>
            <w:rtl/>
          </w:rPr>
          <w:t xml:space="preserve"> </w:t>
        </w:r>
        <w:r w:rsidRPr="000311B4">
          <w:rPr>
            <w:rStyle w:val="ac"/>
            <w:rFonts w:hint="cs"/>
            <w:rtl/>
          </w:rPr>
          <w:t>الشیعة،</w:t>
        </w:r>
        <w:r w:rsidRPr="000311B4">
          <w:rPr>
            <w:rStyle w:val="ac"/>
            <w:rtl/>
          </w:rPr>
          <w:t xml:space="preserve"> </w:t>
        </w:r>
        <w:r w:rsidRPr="000311B4">
          <w:rPr>
            <w:rStyle w:val="ac"/>
            <w:rFonts w:hint="cs"/>
            <w:rtl/>
          </w:rPr>
          <w:t>الشیخ</w:t>
        </w:r>
        <w:r w:rsidRPr="000311B4">
          <w:rPr>
            <w:rStyle w:val="ac"/>
            <w:rtl/>
          </w:rPr>
          <w:t xml:space="preserve"> </w:t>
        </w:r>
        <w:r w:rsidRPr="000311B4">
          <w:rPr>
            <w:rStyle w:val="ac"/>
            <w:rFonts w:hint="cs"/>
            <w:rtl/>
          </w:rPr>
          <w:t>الحر</w:t>
        </w:r>
        <w:r w:rsidRPr="000311B4">
          <w:rPr>
            <w:rStyle w:val="ac"/>
            <w:rtl/>
          </w:rPr>
          <w:t xml:space="preserve"> </w:t>
        </w:r>
        <w:r w:rsidRPr="000311B4">
          <w:rPr>
            <w:rStyle w:val="ac"/>
            <w:rFonts w:hint="cs"/>
            <w:rtl/>
          </w:rPr>
          <w:t>العاملي،</w:t>
        </w:r>
        <w:r w:rsidRPr="000311B4">
          <w:rPr>
            <w:rStyle w:val="ac"/>
            <w:rtl/>
          </w:rPr>
          <w:t xml:space="preserve"> </w:t>
        </w:r>
        <w:r w:rsidRPr="000311B4">
          <w:rPr>
            <w:rStyle w:val="ac"/>
            <w:rFonts w:hint="cs"/>
            <w:rtl/>
          </w:rPr>
          <w:t>ج</w:t>
        </w:r>
        <w:r w:rsidRPr="000311B4">
          <w:rPr>
            <w:rStyle w:val="ac"/>
            <w:rtl/>
          </w:rPr>
          <w:t>4</w:t>
        </w:r>
        <w:r w:rsidRPr="000311B4">
          <w:rPr>
            <w:rStyle w:val="ac"/>
            <w:rFonts w:hint="cs"/>
            <w:rtl/>
          </w:rPr>
          <w:t>،</w:t>
        </w:r>
        <w:r w:rsidRPr="000311B4">
          <w:rPr>
            <w:rStyle w:val="ac"/>
            <w:rtl/>
          </w:rPr>
          <w:t xml:space="preserve"> </w:t>
        </w:r>
        <w:r w:rsidRPr="000311B4">
          <w:rPr>
            <w:rStyle w:val="ac"/>
            <w:rFonts w:hint="cs"/>
            <w:rtl/>
          </w:rPr>
          <w:t>ص</w:t>
        </w:r>
        <w:r w:rsidRPr="000311B4">
          <w:rPr>
            <w:rStyle w:val="ac"/>
            <w:rtl/>
          </w:rPr>
          <w:t>115</w:t>
        </w:r>
        <w:r w:rsidRPr="000311B4">
          <w:rPr>
            <w:rStyle w:val="ac"/>
            <w:rFonts w:hint="cs"/>
            <w:rtl/>
          </w:rPr>
          <w:t>،</w:t>
        </w:r>
        <w:r w:rsidRPr="000311B4">
          <w:rPr>
            <w:rStyle w:val="ac"/>
            <w:rtl/>
          </w:rPr>
          <w:t xml:space="preserve"> </w:t>
        </w:r>
        <w:r w:rsidRPr="000311B4">
          <w:rPr>
            <w:rStyle w:val="ac"/>
            <w:rFonts w:hint="cs"/>
            <w:rtl/>
          </w:rPr>
          <w:t>أبواب</w:t>
        </w:r>
        <w:r w:rsidRPr="000311B4">
          <w:rPr>
            <w:rStyle w:val="ac"/>
            <w:rtl/>
          </w:rPr>
          <w:t xml:space="preserve"> </w:t>
        </w:r>
        <w:r w:rsidRPr="000311B4">
          <w:rPr>
            <w:rStyle w:val="ac"/>
            <w:rFonts w:hint="cs"/>
            <w:rtl/>
          </w:rPr>
          <w:t>مواقیت،</w:t>
        </w:r>
        <w:r w:rsidRPr="000311B4">
          <w:rPr>
            <w:rStyle w:val="ac"/>
            <w:rtl/>
          </w:rPr>
          <w:t xml:space="preserve"> </w:t>
        </w:r>
        <w:r w:rsidRPr="000311B4">
          <w:rPr>
            <w:rStyle w:val="ac"/>
            <w:rFonts w:hint="cs"/>
            <w:rtl/>
          </w:rPr>
          <w:t>باب</w:t>
        </w:r>
        <w:r w:rsidRPr="000311B4">
          <w:rPr>
            <w:rStyle w:val="ac"/>
            <w:rtl/>
          </w:rPr>
          <w:t>1</w:t>
        </w:r>
        <w:r w:rsidRPr="000311B4">
          <w:rPr>
            <w:rStyle w:val="ac"/>
            <w:rFonts w:hint="cs"/>
            <w:rtl/>
          </w:rPr>
          <w:t>،</w:t>
        </w:r>
        <w:r w:rsidRPr="000311B4">
          <w:rPr>
            <w:rStyle w:val="ac"/>
            <w:rtl/>
          </w:rPr>
          <w:t xml:space="preserve"> </w:t>
        </w:r>
        <w:r w:rsidRPr="000311B4">
          <w:rPr>
            <w:rStyle w:val="ac"/>
            <w:rFonts w:hint="cs"/>
            <w:rtl/>
          </w:rPr>
          <w:t>ح</w:t>
        </w:r>
        <w:r w:rsidRPr="000311B4">
          <w:rPr>
            <w:rStyle w:val="ac"/>
            <w:rtl/>
          </w:rPr>
          <w:t>27</w:t>
        </w:r>
        <w:r w:rsidRPr="000311B4">
          <w:rPr>
            <w:rStyle w:val="ac"/>
            <w:rFonts w:hint="cs"/>
            <w:rtl/>
          </w:rPr>
          <w:t>،</w:t>
        </w:r>
        <w:r w:rsidRPr="000311B4">
          <w:rPr>
            <w:rStyle w:val="ac"/>
            <w:rtl/>
          </w:rPr>
          <w:t xml:space="preserve"> </w:t>
        </w:r>
        <w:r w:rsidRPr="000311B4">
          <w:rPr>
            <w:rStyle w:val="ac"/>
            <w:rFonts w:hint="cs"/>
            <w:rtl/>
          </w:rPr>
          <w:t>ط</w:t>
        </w:r>
        <w:r w:rsidRPr="000311B4">
          <w:rPr>
            <w:rStyle w:val="ac"/>
            <w:rtl/>
          </w:rPr>
          <w:t xml:space="preserve"> </w:t>
        </w:r>
        <w:r w:rsidRPr="000311B4">
          <w:rPr>
            <w:rStyle w:val="ac"/>
            <w:rFonts w:hint="cs"/>
            <w:rtl/>
          </w:rPr>
          <w:t>آل</w:t>
        </w:r>
        <w:r w:rsidRPr="000311B4">
          <w:rPr>
            <w:rStyle w:val="ac"/>
            <w:rtl/>
          </w:rPr>
          <w:t xml:space="preserve"> </w:t>
        </w:r>
        <w:r w:rsidRPr="000311B4">
          <w:rPr>
            <w:rStyle w:val="ac"/>
            <w:rFonts w:hint="cs"/>
            <w:rtl/>
          </w:rPr>
          <w:t>البيت</w:t>
        </w:r>
        <w:r w:rsidRPr="000311B4">
          <w:rPr>
            <w:rStyle w:val="ac"/>
            <w:rtl/>
          </w:rPr>
          <w:t>.</w:t>
        </w:r>
      </w:hyperlink>
    </w:p>
  </w:footnote>
  <w:footnote w:id="15">
    <w:p w:rsidR="000311B4" w:rsidRPr="000311B4" w:rsidRDefault="000311B4" w:rsidP="000311B4">
      <w:pPr>
        <w:pStyle w:val="a9"/>
      </w:pPr>
      <w:r w:rsidRPr="000311B4">
        <w:footnoteRef/>
      </w:r>
      <w:r w:rsidRPr="000311B4">
        <w:rPr>
          <w:rtl/>
        </w:rPr>
        <w:t xml:space="preserve"> </w:t>
      </w:r>
      <w:hyperlink r:id="rId13" w:history="1">
        <w:r w:rsidRPr="000311B4">
          <w:rPr>
            <w:rStyle w:val="ac"/>
            <w:rFonts w:hint="cs"/>
            <w:rtl/>
          </w:rPr>
          <w:t>وسائل</w:t>
        </w:r>
        <w:r w:rsidRPr="000311B4">
          <w:rPr>
            <w:rStyle w:val="ac"/>
            <w:rtl/>
          </w:rPr>
          <w:t xml:space="preserve"> </w:t>
        </w:r>
        <w:r w:rsidRPr="000311B4">
          <w:rPr>
            <w:rStyle w:val="ac"/>
            <w:rFonts w:hint="cs"/>
            <w:rtl/>
          </w:rPr>
          <w:t>الشیعة،</w:t>
        </w:r>
        <w:r w:rsidRPr="000311B4">
          <w:rPr>
            <w:rStyle w:val="ac"/>
            <w:rtl/>
          </w:rPr>
          <w:t xml:space="preserve"> </w:t>
        </w:r>
        <w:r w:rsidRPr="000311B4">
          <w:rPr>
            <w:rStyle w:val="ac"/>
            <w:rFonts w:hint="cs"/>
            <w:rtl/>
          </w:rPr>
          <w:t>الشیخ</w:t>
        </w:r>
        <w:r w:rsidRPr="000311B4">
          <w:rPr>
            <w:rStyle w:val="ac"/>
            <w:rtl/>
          </w:rPr>
          <w:t xml:space="preserve"> </w:t>
        </w:r>
        <w:r w:rsidRPr="000311B4">
          <w:rPr>
            <w:rStyle w:val="ac"/>
            <w:rFonts w:hint="cs"/>
            <w:rtl/>
          </w:rPr>
          <w:t>الحر</w:t>
        </w:r>
        <w:r w:rsidRPr="000311B4">
          <w:rPr>
            <w:rStyle w:val="ac"/>
            <w:rtl/>
          </w:rPr>
          <w:t xml:space="preserve"> </w:t>
        </w:r>
        <w:r w:rsidRPr="000311B4">
          <w:rPr>
            <w:rStyle w:val="ac"/>
            <w:rFonts w:hint="cs"/>
            <w:rtl/>
          </w:rPr>
          <w:t>العاملي،</w:t>
        </w:r>
        <w:r w:rsidRPr="000311B4">
          <w:rPr>
            <w:rStyle w:val="ac"/>
            <w:rtl/>
          </w:rPr>
          <w:t xml:space="preserve"> </w:t>
        </w:r>
        <w:r w:rsidRPr="000311B4">
          <w:rPr>
            <w:rStyle w:val="ac"/>
            <w:rFonts w:hint="cs"/>
            <w:rtl/>
          </w:rPr>
          <w:t>ج</w:t>
        </w:r>
        <w:r w:rsidRPr="000311B4">
          <w:rPr>
            <w:rStyle w:val="ac"/>
            <w:rtl/>
          </w:rPr>
          <w:t>10</w:t>
        </w:r>
        <w:r w:rsidRPr="000311B4">
          <w:rPr>
            <w:rStyle w:val="ac"/>
            <w:rFonts w:hint="cs"/>
            <w:rtl/>
          </w:rPr>
          <w:t>،</w:t>
        </w:r>
        <w:r w:rsidRPr="000311B4">
          <w:rPr>
            <w:rStyle w:val="ac"/>
            <w:rtl/>
          </w:rPr>
          <w:t xml:space="preserve"> </w:t>
        </w:r>
        <w:r w:rsidRPr="000311B4">
          <w:rPr>
            <w:rStyle w:val="ac"/>
            <w:rFonts w:hint="cs"/>
            <w:rtl/>
          </w:rPr>
          <w:t>ص</w:t>
        </w:r>
        <w:r w:rsidRPr="000311B4">
          <w:rPr>
            <w:rStyle w:val="ac"/>
            <w:rtl/>
          </w:rPr>
          <w:t>256</w:t>
        </w:r>
        <w:r w:rsidRPr="000311B4">
          <w:rPr>
            <w:rStyle w:val="ac"/>
            <w:rFonts w:hint="cs"/>
            <w:rtl/>
          </w:rPr>
          <w:t>،</w:t>
        </w:r>
        <w:r w:rsidRPr="000311B4">
          <w:rPr>
            <w:rStyle w:val="ac"/>
            <w:rtl/>
          </w:rPr>
          <w:t xml:space="preserve"> </w:t>
        </w:r>
        <w:r w:rsidRPr="000311B4">
          <w:rPr>
            <w:rStyle w:val="ac"/>
            <w:rFonts w:hint="cs"/>
            <w:rtl/>
          </w:rPr>
          <w:t>أبواب</w:t>
        </w:r>
        <w:r w:rsidRPr="000311B4">
          <w:rPr>
            <w:rStyle w:val="ac"/>
            <w:rtl/>
          </w:rPr>
          <w:t xml:space="preserve"> </w:t>
        </w:r>
        <w:r w:rsidRPr="000311B4">
          <w:rPr>
            <w:rStyle w:val="ac"/>
            <w:rFonts w:hint="cs"/>
            <w:rtl/>
          </w:rPr>
          <w:t>احکام</w:t>
        </w:r>
        <w:r w:rsidRPr="000311B4">
          <w:rPr>
            <w:rStyle w:val="ac"/>
            <w:rtl/>
          </w:rPr>
          <w:t xml:space="preserve"> </w:t>
        </w:r>
        <w:r w:rsidRPr="000311B4">
          <w:rPr>
            <w:rStyle w:val="ac"/>
            <w:rFonts w:hint="cs"/>
            <w:rtl/>
          </w:rPr>
          <w:t>شهر</w:t>
        </w:r>
        <w:r w:rsidRPr="000311B4">
          <w:rPr>
            <w:rStyle w:val="ac"/>
            <w:rtl/>
          </w:rPr>
          <w:t xml:space="preserve"> </w:t>
        </w:r>
        <w:r w:rsidRPr="000311B4">
          <w:rPr>
            <w:rStyle w:val="ac"/>
            <w:rFonts w:hint="cs"/>
            <w:rtl/>
          </w:rPr>
          <w:t>رمضان،</w:t>
        </w:r>
        <w:r w:rsidRPr="000311B4">
          <w:rPr>
            <w:rStyle w:val="ac"/>
            <w:rtl/>
          </w:rPr>
          <w:t xml:space="preserve"> </w:t>
        </w:r>
        <w:r w:rsidRPr="000311B4">
          <w:rPr>
            <w:rStyle w:val="ac"/>
            <w:rFonts w:hint="cs"/>
            <w:rtl/>
          </w:rPr>
          <w:t>باب</w:t>
        </w:r>
        <w:r w:rsidRPr="000311B4">
          <w:rPr>
            <w:rStyle w:val="ac"/>
            <w:rtl/>
          </w:rPr>
          <w:t>3</w:t>
        </w:r>
        <w:r w:rsidRPr="000311B4">
          <w:rPr>
            <w:rStyle w:val="ac"/>
            <w:rFonts w:hint="cs"/>
            <w:rtl/>
          </w:rPr>
          <w:t>،</w:t>
        </w:r>
        <w:r w:rsidRPr="000311B4">
          <w:rPr>
            <w:rStyle w:val="ac"/>
            <w:rtl/>
          </w:rPr>
          <w:t xml:space="preserve"> </w:t>
        </w:r>
        <w:r w:rsidRPr="000311B4">
          <w:rPr>
            <w:rStyle w:val="ac"/>
            <w:rFonts w:hint="cs"/>
            <w:rtl/>
          </w:rPr>
          <w:t>ح</w:t>
        </w:r>
        <w:r w:rsidRPr="000311B4">
          <w:rPr>
            <w:rStyle w:val="ac"/>
            <w:rtl/>
          </w:rPr>
          <w:t>16</w:t>
        </w:r>
        <w:r w:rsidRPr="000311B4">
          <w:rPr>
            <w:rStyle w:val="ac"/>
            <w:rFonts w:hint="cs"/>
            <w:rtl/>
          </w:rPr>
          <w:t>،</w:t>
        </w:r>
        <w:r w:rsidRPr="000311B4">
          <w:rPr>
            <w:rStyle w:val="ac"/>
            <w:rtl/>
          </w:rPr>
          <w:t xml:space="preserve"> </w:t>
        </w:r>
        <w:r w:rsidRPr="000311B4">
          <w:rPr>
            <w:rStyle w:val="ac"/>
            <w:rFonts w:hint="cs"/>
            <w:rtl/>
          </w:rPr>
          <w:t>ط</w:t>
        </w:r>
        <w:r w:rsidRPr="000311B4">
          <w:rPr>
            <w:rStyle w:val="ac"/>
            <w:rtl/>
          </w:rPr>
          <w:t xml:space="preserve"> </w:t>
        </w:r>
        <w:r w:rsidRPr="000311B4">
          <w:rPr>
            <w:rStyle w:val="ac"/>
            <w:rFonts w:hint="cs"/>
            <w:rtl/>
          </w:rPr>
          <w:t>آل</w:t>
        </w:r>
        <w:r w:rsidRPr="000311B4">
          <w:rPr>
            <w:rStyle w:val="ac"/>
            <w:rtl/>
          </w:rPr>
          <w:t xml:space="preserve"> </w:t>
        </w:r>
        <w:r w:rsidRPr="000311B4">
          <w:rPr>
            <w:rStyle w:val="ac"/>
            <w:rFonts w:hint="cs"/>
            <w:rtl/>
          </w:rPr>
          <w:t>البيت</w:t>
        </w:r>
        <w:r w:rsidRPr="000311B4">
          <w:rPr>
            <w:rStyle w:val="ac"/>
            <w:rtl/>
          </w:rPr>
          <w:t>.</w:t>
        </w:r>
      </w:hyperlink>
    </w:p>
  </w:footnote>
  <w:footnote w:id="16">
    <w:p w:rsidR="0081360D" w:rsidRPr="0081360D" w:rsidRDefault="0081360D" w:rsidP="0081360D">
      <w:pPr>
        <w:pStyle w:val="a9"/>
      </w:pPr>
      <w:r w:rsidRPr="0081360D">
        <w:footnoteRef/>
      </w:r>
      <w:r w:rsidRPr="0081360D">
        <w:rPr>
          <w:rtl/>
        </w:rPr>
        <w:t xml:space="preserve"> </w:t>
      </w:r>
      <w:hyperlink r:id="rId14" w:history="1">
        <w:r w:rsidRPr="0081360D">
          <w:rPr>
            <w:rStyle w:val="ac"/>
            <w:rFonts w:hint="cs"/>
            <w:rtl/>
          </w:rPr>
          <w:t>وسائل</w:t>
        </w:r>
        <w:r w:rsidRPr="0081360D">
          <w:rPr>
            <w:rStyle w:val="ac"/>
            <w:rtl/>
          </w:rPr>
          <w:t xml:space="preserve"> </w:t>
        </w:r>
        <w:r w:rsidRPr="0081360D">
          <w:rPr>
            <w:rStyle w:val="ac"/>
            <w:rFonts w:hint="cs"/>
            <w:rtl/>
          </w:rPr>
          <w:t>الشیعة،</w:t>
        </w:r>
        <w:r w:rsidRPr="0081360D">
          <w:rPr>
            <w:rStyle w:val="ac"/>
            <w:rtl/>
          </w:rPr>
          <w:t xml:space="preserve"> </w:t>
        </w:r>
        <w:r w:rsidRPr="0081360D">
          <w:rPr>
            <w:rStyle w:val="ac"/>
            <w:rFonts w:hint="cs"/>
            <w:rtl/>
          </w:rPr>
          <w:t>الشیخ</w:t>
        </w:r>
        <w:r w:rsidRPr="0081360D">
          <w:rPr>
            <w:rStyle w:val="ac"/>
            <w:rtl/>
          </w:rPr>
          <w:t xml:space="preserve"> </w:t>
        </w:r>
        <w:r w:rsidRPr="0081360D">
          <w:rPr>
            <w:rStyle w:val="ac"/>
            <w:rFonts w:hint="cs"/>
            <w:rtl/>
          </w:rPr>
          <w:t>الحر</w:t>
        </w:r>
        <w:r w:rsidRPr="0081360D">
          <w:rPr>
            <w:rStyle w:val="ac"/>
            <w:rtl/>
          </w:rPr>
          <w:t xml:space="preserve"> </w:t>
        </w:r>
        <w:r w:rsidRPr="0081360D">
          <w:rPr>
            <w:rStyle w:val="ac"/>
            <w:rFonts w:hint="cs"/>
            <w:rtl/>
          </w:rPr>
          <w:t>العاملي،</w:t>
        </w:r>
        <w:r w:rsidRPr="0081360D">
          <w:rPr>
            <w:rStyle w:val="ac"/>
            <w:rtl/>
          </w:rPr>
          <w:t xml:space="preserve"> </w:t>
        </w:r>
        <w:r w:rsidRPr="0081360D">
          <w:rPr>
            <w:rStyle w:val="ac"/>
            <w:rFonts w:hint="cs"/>
            <w:rtl/>
          </w:rPr>
          <w:t>ج</w:t>
        </w:r>
        <w:r w:rsidRPr="0081360D">
          <w:rPr>
            <w:rStyle w:val="ac"/>
            <w:rtl/>
          </w:rPr>
          <w:t>4</w:t>
        </w:r>
        <w:r w:rsidRPr="0081360D">
          <w:rPr>
            <w:rStyle w:val="ac"/>
            <w:rFonts w:hint="cs"/>
            <w:rtl/>
          </w:rPr>
          <w:t>،</w:t>
        </w:r>
        <w:r w:rsidRPr="0081360D">
          <w:rPr>
            <w:rStyle w:val="ac"/>
            <w:rtl/>
          </w:rPr>
          <w:t xml:space="preserve"> </w:t>
        </w:r>
        <w:r w:rsidRPr="0081360D">
          <w:rPr>
            <w:rStyle w:val="ac"/>
            <w:rFonts w:hint="cs"/>
            <w:rtl/>
          </w:rPr>
          <w:t>ص</w:t>
        </w:r>
        <w:r w:rsidRPr="0081360D">
          <w:rPr>
            <w:rStyle w:val="ac"/>
            <w:rtl/>
          </w:rPr>
          <w:t>206</w:t>
        </w:r>
        <w:r w:rsidRPr="0081360D">
          <w:rPr>
            <w:rStyle w:val="ac"/>
            <w:rFonts w:hint="cs"/>
            <w:rtl/>
          </w:rPr>
          <w:t>،</w:t>
        </w:r>
        <w:r w:rsidRPr="0081360D">
          <w:rPr>
            <w:rStyle w:val="ac"/>
            <w:rtl/>
          </w:rPr>
          <w:t xml:space="preserve"> </w:t>
        </w:r>
        <w:r w:rsidRPr="0081360D">
          <w:rPr>
            <w:rStyle w:val="ac"/>
            <w:rFonts w:hint="cs"/>
            <w:rtl/>
          </w:rPr>
          <w:t>أبواب</w:t>
        </w:r>
        <w:r w:rsidRPr="0081360D">
          <w:rPr>
            <w:rStyle w:val="ac"/>
            <w:rtl/>
          </w:rPr>
          <w:t xml:space="preserve"> </w:t>
        </w:r>
        <w:r w:rsidRPr="0081360D">
          <w:rPr>
            <w:rStyle w:val="ac"/>
            <w:rFonts w:hint="cs"/>
            <w:rtl/>
          </w:rPr>
          <w:t>مواقیت،</w:t>
        </w:r>
        <w:r w:rsidRPr="0081360D">
          <w:rPr>
            <w:rStyle w:val="ac"/>
            <w:rtl/>
          </w:rPr>
          <w:t xml:space="preserve"> </w:t>
        </w:r>
        <w:r w:rsidRPr="0081360D">
          <w:rPr>
            <w:rStyle w:val="ac"/>
            <w:rFonts w:hint="cs"/>
            <w:rtl/>
          </w:rPr>
          <w:t>باب</w:t>
        </w:r>
        <w:r w:rsidRPr="0081360D">
          <w:rPr>
            <w:rStyle w:val="ac"/>
            <w:rtl/>
          </w:rPr>
          <w:t>25</w:t>
        </w:r>
        <w:r w:rsidRPr="0081360D">
          <w:rPr>
            <w:rStyle w:val="ac"/>
            <w:rFonts w:hint="cs"/>
            <w:rtl/>
          </w:rPr>
          <w:t>،</w:t>
        </w:r>
        <w:r w:rsidRPr="0081360D">
          <w:rPr>
            <w:rStyle w:val="ac"/>
            <w:rtl/>
          </w:rPr>
          <w:t xml:space="preserve"> </w:t>
        </w:r>
        <w:r w:rsidRPr="0081360D">
          <w:rPr>
            <w:rStyle w:val="ac"/>
            <w:rFonts w:hint="cs"/>
            <w:rtl/>
          </w:rPr>
          <w:t>ح</w:t>
        </w:r>
        <w:r w:rsidRPr="0081360D">
          <w:rPr>
            <w:rStyle w:val="ac"/>
            <w:rtl/>
          </w:rPr>
          <w:t>1</w:t>
        </w:r>
        <w:r w:rsidRPr="0081360D">
          <w:rPr>
            <w:rStyle w:val="ac"/>
            <w:rFonts w:hint="cs"/>
            <w:rtl/>
          </w:rPr>
          <w:t>،</w:t>
        </w:r>
        <w:r w:rsidRPr="0081360D">
          <w:rPr>
            <w:rStyle w:val="ac"/>
            <w:rtl/>
          </w:rPr>
          <w:t xml:space="preserve"> </w:t>
        </w:r>
        <w:r w:rsidRPr="0081360D">
          <w:rPr>
            <w:rStyle w:val="ac"/>
            <w:rFonts w:hint="cs"/>
            <w:rtl/>
          </w:rPr>
          <w:t>ط</w:t>
        </w:r>
        <w:r w:rsidRPr="0081360D">
          <w:rPr>
            <w:rStyle w:val="ac"/>
            <w:rtl/>
          </w:rPr>
          <w:t xml:space="preserve"> </w:t>
        </w:r>
        <w:r w:rsidRPr="0081360D">
          <w:rPr>
            <w:rStyle w:val="ac"/>
            <w:rFonts w:hint="cs"/>
            <w:rtl/>
          </w:rPr>
          <w:t>آل</w:t>
        </w:r>
        <w:r w:rsidRPr="0081360D">
          <w:rPr>
            <w:rStyle w:val="ac"/>
            <w:rtl/>
          </w:rPr>
          <w:t xml:space="preserve"> </w:t>
        </w:r>
        <w:r w:rsidRPr="0081360D">
          <w:rPr>
            <w:rStyle w:val="ac"/>
            <w:rFonts w:hint="cs"/>
            <w:rtl/>
          </w:rPr>
          <w:t>البيت</w:t>
        </w:r>
        <w:r w:rsidRPr="0081360D">
          <w:rPr>
            <w:rStyle w:val="ac"/>
            <w:rtl/>
          </w:rPr>
          <w:t>.</w:t>
        </w:r>
      </w:hyperlink>
    </w:p>
  </w:footnote>
  <w:footnote w:id="17">
    <w:p w:rsidR="0081360D" w:rsidRPr="0081360D" w:rsidRDefault="0081360D" w:rsidP="0081360D">
      <w:pPr>
        <w:pStyle w:val="a9"/>
      </w:pPr>
      <w:r w:rsidRPr="0081360D">
        <w:footnoteRef/>
      </w:r>
      <w:r w:rsidRPr="0081360D">
        <w:rPr>
          <w:rtl/>
        </w:rPr>
        <w:t xml:space="preserve"> </w:t>
      </w:r>
      <w:hyperlink r:id="rId15" w:history="1">
        <w:r w:rsidRPr="0081360D">
          <w:rPr>
            <w:rStyle w:val="ac"/>
            <w:rFonts w:hint="cs"/>
            <w:rtl/>
          </w:rPr>
          <w:t>وسائل</w:t>
        </w:r>
        <w:r w:rsidRPr="0081360D">
          <w:rPr>
            <w:rStyle w:val="ac"/>
            <w:rtl/>
          </w:rPr>
          <w:t xml:space="preserve"> </w:t>
        </w:r>
        <w:r w:rsidRPr="0081360D">
          <w:rPr>
            <w:rStyle w:val="ac"/>
            <w:rFonts w:hint="cs"/>
            <w:rtl/>
          </w:rPr>
          <w:t>الشیعة،</w:t>
        </w:r>
        <w:r w:rsidRPr="0081360D">
          <w:rPr>
            <w:rStyle w:val="ac"/>
            <w:rtl/>
          </w:rPr>
          <w:t xml:space="preserve"> </w:t>
        </w:r>
        <w:r w:rsidRPr="0081360D">
          <w:rPr>
            <w:rStyle w:val="ac"/>
            <w:rFonts w:hint="cs"/>
            <w:rtl/>
          </w:rPr>
          <w:t>الشیخ</w:t>
        </w:r>
        <w:r w:rsidRPr="0081360D">
          <w:rPr>
            <w:rStyle w:val="ac"/>
            <w:rtl/>
          </w:rPr>
          <w:t xml:space="preserve"> </w:t>
        </w:r>
        <w:r w:rsidRPr="0081360D">
          <w:rPr>
            <w:rStyle w:val="ac"/>
            <w:rFonts w:hint="cs"/>
            <w:rtl/>
          </w:rPr>
          <w:t>الحر</w:t>
        </w:r>
        <w:r w:rsidRPr="0081360D">
          <w:rPr>
            <w:rStyle w:val="ac"/>
            <w:rtl/>
          </w:rPr>
          <w:t xml:space="preserve"> </w:t>
        </w:r>
        <w:r w:rsidRPr="0081360D">
          <w:rPr>
            <w:rStyle w:val="ac"/>
            <w:rFonts w:hint="cs"/>
            <w:rtl/>
          </w:rPr>
          <w:t>العاملي،</w:t>
        </w:r>
        <w:r w:rsidRPr="0081360D">
          <w:rPr>
            <w:rStyle w:val="ac"/>
            <w:rtl/>
          </w:rPr>
          <w:t xml:space="preserve"> </w:t>
        </w:r>
        <w:r w:rsidRPr="0081360D">
          <w:rPr>
            <w:rStyle w:val="ac"/>
            <w:rFonts w:hint="cs"/>
            <w:rtl/>
          </w:rPr>
          <w:t>ج</w:t>
        </w:r>
        <w:r w:rsidRPr="0081360D">
          <w:rPr>
            <w:rStyle w:val="ac"/>
            <w:rtl/>
          </w:rPr>
          <w:t>4</w:t>
        </w:r>
        <w:r w:rsidRPr="0081360D">
          <w:rPr>
            <w:rStyle w:val="ac"/>
            <w:rFonts w:hint="cs"/>
            <w:rtl/>
          </w:rPr>
          <w:t>،</w:t>
        </w:r>
        <w:r w:rsidRPr="0081360D">
          <w:rPr>
            <w:rStyle w:val="ac"/>
            <w:rtl/>
          </w:rPr>
          <w:t xml:space="preserve"> </w:t>
        </w:r>
        <w:r w:rsidRPr="0081360D">
          <w:rPr>
            <w:rStyle w:val="ac"/>
            <w:rFonts w:hint="cs"/>
            <w:rtl/>
          </w:rPr>
          <w:t>ص</w:t>
        </w:r>
        <w:r w:rsidRPr="0081360D">
          <w:rPr>
            <w:rStyle w:val="ac"/>
            <w:rtl/>
          </w:rPr>
          <w:t>280</w:t>
        </w:r>
        <w:r w:rsidRPr="0081360D">
          <w:rPr>
            <w:rStyle w:val="ac"/>
            <w:rFonts w:hint="cs"/>
            <w:rtl/>
          </w:rPr>
          <w:t>،</w:t>
        </w:r>
        <w:r w:rsidRPr="0081360D">
          <w:rPr>
            <w:rStyle w:val="ac"/>
            <w:rtl/>
          </w:rPr>
          <w:t xml:space="preserve"> </w:t>
        </w:r>
        <w:r w:rsidRPr="0081360D">
          <w:rPr>
            <w:rStyle w:val="ac"/>
            <w:rFonts w:hint="cs"/>
            <w:rtl/>
          </w:rPr>
          <w:t>أبواب</w:t>
        </w:r>
        <w:r w:rsidRPr="0081360D">
          <w:rPr>
            <w:rStyle w:val="ac"/>
            <w:rtl/>
          </w:rPr>
          <w:t xml:space="preserve"> </w:t>
        </w:r>
        <w:r w:rsidRPr="0081360D">
          <w:rPr>
            <w:rStyle w:val="ac"/>
            <w:rFonts w:hint="cs"/>
            <w:rtl/>
          </w:rPr>
          <w:t>مواقیت،</w:t>
        </w:r>
        <w:r w:rsidRPr="0081360D">
          <w:rPr>
            <w:rStyle w:val="ac"/>
            <w:rtl/>
          </w:rPr>
          <w:t xml:space="preserve"> </w:t>
        </w:r>
        <w:r w:rsidRPr="0081360D">
          <w:rPr>
            <w:rStyle w:val="ac"/>
            <w:rFonts w:hint="cs"/>
            <w:rtl/>
          </w:rPr>
          <w:t>باب</w:t>
        </w:r>
        <w:r w:rsidRPr="0081360D">
          <w:rPr>
            <w:rStyle w:val="ac"/>
            <w:rtl/>
          </w:rPr>
          <w:t>58</w:t>
        </w:r>
        <w:r w:rsidRPr="0081360D">
          <w:rPr>
            <w:rStyle w:val="ac"/>
            <w:rFonts w:hint="cs"/>
            <w:rtl/>
          </w:rPr>
          <w:t>،</w:t>
        </w:r>
        <w:r w:rsidRPr="0081360D">
          <w:rPr>
            <w:rStyle w:val="ac"/>
            <w:rtl/>
          </w:rPr>
          <w:t xml:space="preserve"> </w:t>
        </w:r>
        <w:r w:rsidRPr="0081360D">
          <w:rPr>
            <w:rStyle w:val="ac"/>
            <w:rFonts w:hint="cs"/>
            <w:rtl/>
          </w:rPr>
          <w:t>ح</w:t>
        </w:r>
        <w:r w:rsidRPr="0081360D">
          <w:rPr>
            <w:rStyle w:val="ac"/>
            <w:rtl/>
          </w:rPr>
          <w:t>4</w:t>
        </w:r>
        <w:r w:rsidRPr="0081360D">
          <w:rPr>
            <w:rStyle w:val="ac"/>
            <w:rFonts w:hint="cs"/>
            <w:rtl/>
          </w:rPr>
          <w:t>،</w:t>
        </w:r>
        <w:r w:rsidRPr="0081360D">
          <w:rPr>
            <w:rStyle w:val="ac"/>
            <w:rtl/>
          </w:rPr>
          <w:t xml:space="preserve"> </w:t>
        </w:r>
        <w:r w:rsidRPr="0081360D">
          <w:rPr>
            <w:rStyle w:val="ac"/>
            <w:rFonts w:hint="cs"/>
            <w:rtl/>
          </w:rPr>
          <w:t>ط</w:t>
        </w:r>
        <w:r w:rsidRPr="0081360D">
          <w:rPr>
            <w:rStyle w:val="ac"/>
            <w:rtl/>
          </w:rPr>
          <w:t xml:space="preserve"> </w:t>
        </w:r>
        <w:r w:rsidRPr="0081360D">
          <w:rPr>
            <w:rStyle w:val="ac"/>
            <w:rFonts w:hint="cs"/>
            <w:rtl/>
          </w:rPr>
          <w:t>آل</w:t>
        </w:r>
        <w:r w:rsidRPr="0081360D">
          <w:rPr>
            <w:rStyle w:val="ac"/>
            <w:rtl/>
          </w:rPr>
          <w:t xml:space="preserve"> </w:t>
        </w:r>
        <w:r w:rsidRPr="0081360D">
          <w:rPr>
            <w:rStyle w:val="ac"/>
            <w:rFonts w:hint="cs"/>
            <w:rtl/>
          </w:rPr>
          <w:t>البيت</w:t>
        </w:r>
        <w:r w:rsidRPr="0081360D">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5" w:name="BokNum"/>
    <w:bookmarkEnd w:id="25"/>
    <w:r w:rsidR="001E11E8">
      <w:rPr>
        <w:b/>
        <w:bCs/>
        <w:sz w:val="20"/>
        <w:szCs w:val="24"/>
        <w:rtl/>
      </w:rPr>
      <w:t>011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6" w:name="Bokdars"/>
    <w:bookmarkEnd w:id="26"/>
    <w:r w:rsidR="001E11E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7" w:name="Bokostad"/>
    <w:bookmarkEnd w:id="27"/>
    <w:r w:rsidR="001E11E8">
      <w:rPr>
        <w:rFonts w:hint="cs"/>
        <w:b/>
        <w:bCs/>
        <w:color w:val="632423" w:themeColor="accent2" w:themeShade="80"/>
        <w:sz w:val="20"/>
        <w:szCs w:val="24"/>
        <w:rtl/>
      </w:rPr>
      <w:t>شهيدي</w:t>
    </w:r>
    <w:r w:rsidR="001E11E8">
      <w:rPr>
        <w:b/>
        <w:bCs/>
        <w:color w:val="632423" w:themeColor="accent2" w:themeShade="80"/>
        <w:sz w:val="20"/>
        <w:szCs w:val="24"/>
        <w:rtl/>
      </w:rPr>
      <w:t xml:space="preserve"> </w:t>
    </w:r>
    <w:r w:rsidR="001E11E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8" w:name="BokTarikh"/>
    <w:bookmarkEnd w:id="28"/>
    <w:r w:rsidR="001E11E8">
      <w:rPr>
        <w:sz w:val="24"/>
        <w:szCs w:val="24"/>
        <w:rtl/>
      </w:rPr>
      <w:t>18 /7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9" w:name="BokSabj"/>
    <w:bookmarkEnd w:id="29"/>
    <w:r w:rsidR="001E11E8">
      <w:rPr>
        <w:rFonts w:hint="cs"/>
        <w:sz w:val="24"/>
        <w:szCs w:val="24"/>
        <w:rtl/>
      </w:rPr>
      <w:t>اوقات</w:t>
    </w:r>
    <w:r w:rsidR="001E11E8">
      <w:rPr>
        <w:sz w:val="24"/>
        <w:szCs w:val="24"/>
        <w:rtl/>
      </w:rPr>
      <w:t xml:space="preserve"> </w:t>
    </w:r>
    <w:r w:rsidR="001E11E8">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0" w:name="Bokmoqarer"/>
    <w:bookmarkEnd w:id="30"/>
    <w:r w:rsidR="001E11E8">
      <w:rPr>
        <w:rFonts w:hint="cs"/>
        <w:sz w:val="24"/>
        <w:szCs w:val="24"/>
        <w:rtl/>
      </w:rPr>
      <w:t>حسن</w:t>
    </w:r>
    <w:r w:rsidR="001E11E8">
      <w:rPr>
        <w:sz w:val="24"/>
        <w:szCs w:val="24"/>
        <w:rtl/>
      </w:rPr>
      <w:t xml:space="preserve"> </w:t>
    </w:r>
    <w:r w:rsidR="001E11E8">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1" w:name="BokSabj2"/>
    <w:bookmarkEnd w:id="31"/>
    <w:r w:rsidR="001E11E8">
      <w:rPr>
        <w:rFonts w:hint="cs"/>
        <w:sz w:val="24"/>
        <w:szCs w:val="24"/>
        <w:rtl/>
      </w:rPr>
      <w:t>کراهت</w:t>
    </w:r>
    <w:r w:rsidR="001E11E8">
      <w:rPr>
        <w:sz w:val="24"/>
        <w:szCs w:val="24"/>
        <w:rtl/>
      </w:rPr>
      <w:t xml:space="preserve"> </w:t>
    </w:r>
    <w:r w:rsidR="001E11E8">
      <w:rPr>
        <w:rFonts w:hint="cs"/>
        <w:sz w:val="24"/>
        <w:szCs w:val="24"/>
        <w:rtl/>
      </w:rPr>
      <w:t>نافله</w:t>
    </w:r>
    <w:r w:rsidR="001E11E8">
      <w:rPr>
        <w:sz w:val="24"/>
        <w:szCs w:val="24"/>
        <w:rtl/>
      </w:rPr>
      <w:t xml:space="preserve"> </w:t>
    </w:r>
    <w:r w:rsidR="001E11E8">
      <w:rPr>
        <w:rFonts w:hint="cs"/>
        <w:sz w:val="24"/>
        <w:szCs w:val="24"/>
        <w:rtl/>
      </w:rPr>
      <w:t>مبتدئه</w:t>
    </w:r>
    <w:r w:rsidR="001E11E8">
      <w:rPr>
        <w:sz w:val="24"/>
        <w:szCs w:val="24"/>
        <w:rtl/>
      </w:rPr>
      <w:t xml:space="preserve"> </w:t>
    </w:r>
    <w:r w:rsidR="001E11E8">
      <w:rPr>
        <w:rFonts w:hint="cs"/>
        <w:sz w:val="24"/>
        <w:szCs w:val="24"/>
        <w:rtl/>
      </w:rPr>
      <w:t>در</w:t>
    </w:r>
    <w:r w:rsidR="001E11E8">
      <w:rPr>
        <w:sz w:val="24"/>
        <w:szCs w:val="24"/>
        <w:rtl/>
      </w:rPr>
      <w:t xml:space="preserve"> </w:t>
    </w:r>
    <w:r w:rsidR="001E11E8">
      <w:rPr>
        <w:rFonts w:hint="cs"/>
        <w:sz w:val="24"/>
        <w:szCs w:val="24"/>
        <w:rtl/>
      </w:rPr>
      <w:t>اوقات</w:t>
    </w:r>
    <w:r w:rsidR="001E11E8">
      <w:rPr>
        <w:sz w:val="24"/>
        <w:szCs w:val="24"/>
        <w:rtl/>
      </w:rPr>
      <w:t xml:space="preserve"> </w:t>
    </w:r>
    <w:r w:rsidR="001E11E8">
      <w:rPr>
        <w:rFonts w:hint="cs"/>
        <w:sz w:val="24"/>
        <w:szCs w:val="24"/>
        <w:rtl/>
      </w:rPr>
      <w:t>پنج</w:t>
    </w:r>
    <w:r w:rsidR="001E11E8">
      <w:rPr>
        <w:sz w:val="24"/>
        <w:szCs w:val="24"/>
        <w:rtl/>
      </w:rPr>
      <w:t xml:space="preserve"> </w:t>
    </w:r>
    <w:r w:rsidR="001E11E8">
      <w:rPr>
        <w:rFonts w:hint="cs"/>
        <w:sz w:val="24"/>
        <w:szCs w:val="24"/>
        <w:rtl/>
      </w:rPr>
      <w:t>گانه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11B4"/>
    <w:rsid w:val="000353D7"/>
    <w:rsid w:val="00035D16"/>
    <w:rsid w:val="00055496"/>
    <w:rsid w:val="00080A41"/>
    <w:rsid w:val="0008299B"/>
    <w:rsid w:val="000913AA"/>
    <w:rsid w:val="00096C63"/>
    <w:rsid w:val="000B5DB5"/>
    <w:rsid w:val="000C19CC"/>
    <w:rsid w:val="000C3947"/>
    <w:rsid w:val="000D30E9"/>
    <w:rsid w:val="000D6818"/>
    <w:rsid w:val="000E335E"/>
    <w:rsid w:val="000F16CF"/>
    <w:rsid w:val="000F5BAC"/>
    <w:rsid w:val="00114AB7"/>
    <w:rsid w:val="00116B2B"/>
    <w:rsid w:val="00116DB7"/>
    <w:rsid w:val="00124E3D"/>
    <w:rsid w:val="00127E95"/>
    <w:rsid w:val="00130659"/>
    <w:rsid w:val="001347C7"/>
    <w:rsid w:val="001356B0"/>
    <w:rsid w:val="00151937"/>
    <w:rsid w:val="00176955"/>
    <w:rsid w:val="00181844"/>
    <w:rsid w:val="001837E9"/>
    <w:rsid w:val="00187DFA"/>
    <w:rsid w:val="001A1BC1"/>
    <w:rsid w:val="001A1EA5"/>
    <w:rsid w:val="001A2574"/>
    <w:rsid w:val="001A27D7"/>
    <w:rsid w:val="001A294E"/>
    <w:rsid w:val="001A4ED8"/>
    <w:rsid w:val="001B2488"/>
    <w:rsid w:val="001B6799"/>
    <w:rsid w:val="001C1362"/>
    <w:rsid w:val="001D0945"/>
    <w:rsid w:val="001D1DEA"/>
    <w:rsid w:val="001D2E9A"/>
    <w:rsid w:val="001D597F"/>
    <w:rsid w:val="001E11E8"/>
    <w:rsid w:val="001E3FD4"/>
    <w:rsid w:val="001F1CE3"/>
    <w:rsid w:val="0020241A"/>
    <w:rsid w:val="00203821"/>
    <w:rsid w:val="00211632"/>
    <w:rsid w:val="0021630D"/>
    <w:rsid w:val="00235B3C"/>
    <w:rsid w:val="0024121B"/>
    <w:rsid w:val="00247D2F"/>
    <w:rsid w:val="00256560"/>
    <w:rsid w:val="00274A1B"/>
    <w:rsid w:val="0027605E"/>
    <w:rsid w:val="00281E00"/>
    <w:rsid w:val="00294A52"/>
    <w:rsid w:val="002B575F"/>
    <w:rsid w:val="002B729B"/>
    <w:rsid w:val="002C53A2"/>
    <w:rsid w:val="002D0040"/>
    <w:rsid w:val="002D2FA8"/>
    <w:rsid w:val="002E220F"/>
    <w:rsid w:val="002E4D43"/>
    <w:rsid w:val="00302A68"/>
    <w:rsid w:val="00307311"/>
    <w:rsid w:val="0032100F"/>
    <w:rsid w:val="0033402C"/>
    <w:rsid w:val="00340521"/>
    <w:rsid w:val="00345C73"/>
    <w:rsid w:val="00354A99"/>
    <w:rsid w:val="003558CF"/>
    <w:rsid w:val="00360311"/>
    <w:rsid w:val="00361922"/>
    <w:rsid w:val="0037339B"/>
    <w:rsid w:val="003769EC"/>
    <w:rsid w:val="00386C11"/>
    <w:rsid w:val="00397466"/>
    <w:rsid w:val="003A6148"/>
    <w:rsid w:val="003C33F6"/>
    <w:rsid w:val="003C3D2E"/>
    <w:rsid w:val="003C43A5"/>
    <w:rsid w:val="003C4B0C"/>
    <w:rsid w:val="003E1C5C"/>
    <w:rsid w:val="003E6650"/>
    <w:rsid w:val="003F5B46"/>
    <w:rsid w:val="00401363"/>
    <w:rsid w:val="004025C6"/>
    <w:rsid w:val="00402E47"/>
    <w:rsid w:val="00425015"/>
    <w:rsid w:val="00430994"/>
    <w:rsid w:val="00431558"/>
    <w:rsid w:val="00440F50"/>
    <w:rsid w:val="00441B6D"/>
    <w:rsid w:val="004556EF"/>
    <w:rsid w:val="00462B07"/>
    <w:rsid w:val="00465BD2"/>
    <w:rsid w:val="0047115D"/>
    <w:rsid w:val="004715C8"/>
    <w:rsid w:val="004761D3"/>
    <w:rsid w:val="00477FAB"/>
    <w:rsid w:val="00481C31"/>
    <w:rsid w:val="00482FC1"/>
    <w:rsid w:val="00483027"/>
    <w:rsid w:val="004871AA"/>
    <w:rsid w:val="00490647"/>
    <w:rsid w:val="004926E1"/>
    <w:rsid w:val="004A2FEA"/>
    <w:rsid w:val="004B1AB3"/>
    <w:rsid w:val="004C62C1"/>
    <w:rsid w:val="004D2DD7"/>
    <w:rsid w:val="004D51EA"/>
    <w:rsid w:val="004D75C5"/>
    <w:rsid w:val="004E2186"/>
    <w:rsid w:val="004E4F2C"/>
    <w:rsid w:val="004E66FB"/>
    <w:rsid w:val="004F470A"/>
    <w:rsid w:val="004F4C59"/>
    <w:rsid w:val="004F690F"/>
    <w:rsid w:val="00500C8F"/>
    <w:rsid w:val="00501909"/>
    <w:rsid w:val="00507BBB"/>
    <w:rsid w:val="005128DF"/>
    <w:rsid w:val="00513F89"/>
    <w:rsid w:val="005206FE"/>
    <w:rsid w:val="005257ED"/>
    <w:rsid w:val="005306F8"/>
    <w:rsid w:val="0054023D"/>
    <w:rsid w:val="005419E9"/>
    <w:rsid w:val="005426BF"/>
    <w:rsid w:val="0056213C"/>
    <w:rsid w:val="00580C24"/>
    <w:rsid w:val="00586019"/>
    <w:rsid w:val="005968EF"/>
    <w:rsid w:val="00596C1E"/>
    <w:rsid w:val="005A0555"/>
    <w:rsid w:val="005A2E26"/>
    <w:rsid w:val="005C0DAE"/>
    <w:rsid w:val="005C1840"/>
    <w:rsid w:val="005C188E"/>
    <w:rsid w:val="005D2349"/>
    <w:rsid w:val="005E1B60"/>
    <w:rsid w:val="005E5507"/>
    <w:rsid w:val="005E607B"/>
    <w:rsid w:val="005E6D6E"/>
    <w:rsid w:val="005F0A8D"/>
    <w:rsid w:val="00601229"/>
    <w:rsid w:val="00603B67"/>
    <w:rsid w:val="00604736"/>
    <w:rsid w:val="006162A2"/>
    <w:rsid w:val="006240DA"/>
    <w:rsid w:val="0063256E"/>
    <w:rsid w:val="00634F03"/>
    <w:rsid w:val="00635219"/>
    <w:rsid w:val="00635EC0"/>
    <w:rsid w:val="00636760"/>
    <w:rsid w:val="00640B58"/>
    <w:rsid w:val="00644696"/>
    <w:rsid w:val="00651B02"/>
    <w:rsid w:val="00651B19"/>
    <w:rsid w:val="00660A29"/>
    <w:rsid w:val="00681CCF"/>
    <w:rsid w:val="00691F19"/>
    <w:rsid w:val="00693E99"/>
    <w:rsid w:val="00695519"/>
    <w:rsid w:val="006A4134"/>
    <w:rsid w:val="006A5DDA"/>
    <w:rsid w:val="006A6701"/>
    <w:rsid w:val="006B21F4"/>
    <w:rsid w:val="006B3753"/>
    <w:rsid w:val="006B7AD6"/>
    <w:rsid w:val="006C50FD"/>
    <w:rsid w:val="006D1DD4"/>
    <w:rsid w:val="006D4014"/>
    <w:rsid w:val="006D44C1"/>
    <w:rsid w:val="006E317A"/>
    <w:rsid w:val="006E5651"/>
    <w:rsid w:val="006E5B85"/>
    <w:rsid w:val="006F026A"/>
    <w:rsid w:val="006F40EE"/>
    <w:rsid w:val="006F4F7E"/>
    <w:rsid w:val="0070265B"/>
    <w:rsid w:val="00704813"/>
    <w:rsid w:val="0071378C"/>
    <w:rsid w:val="0072290D"/>
    <w:rsid w:val="00723D6D"/>
    <w:rsid w:val="00724537"/>
    <w:rsid w:val="00731724"/>
    <w:rsid w:val="0073474B"/>
    <w:rsid w:val="00735511"/>
    <w:rsid w:val="00737208"/>
    <w:rsid w:val="00744DE6"/>
    <w:rsid w:val="007538F0"/>
    <w:rsid w:val="00753B96"/>
    <w:rsid w:val="00762452"/>
    <w:rsid w:val="007639E0"/>
    <w:rsid w:val="00775507"/>
    <w:rsid w:val="00783473"/>
    <w:rsid w:val="0078594B"/>
    <w:rsid w:val="007934B4"/>
    <w:rsid w:val="00795E02"/>
    <w:rsid w:val="007979D0"/>
    <w:rsid w:val="007A4E18"/>
    <w:rsid w:val="007A7B8C"/>
    <w:rsid w:val="007C6D9E"/>
    <w:rsid w:val="007D1C43"/>
    <w:rsid w:val="007D1E33"/>
    <w:rsid w:val="007D6C53"/>
    <w:rsid w:val="007E1564"/>
    <w:rsid w:val="007E1E87"/>
    <w:rsid w:val="007E5B3F"/>
    <w:rsid w:val="007F2257"/>
    <w:rsid w:val="0080091D"/>
    <w:rsid w:val="00804108"/>
    <w:rsid w:val="00804FC4"/>
    <w:rsid w:val="0081360D"/>
    <w:rsid w:val="00816367"/>
    <w:rsid w:val="00816A0B"/>
    <w:rsid w:val="00824B22"/>
    <w:rsid w:val="00830C53"/>
    <w:rsid w:val="00837FAA"/>
    <w:rsid w:val="00841F77"/>
    <w:rsid w:val="008573DC"/>
    <w:rsid w:val="00863390"/>
    <w:rsid w:val="0086385C"/>
    <w:rsid w:val="00871916"/>
    <w:rsid w:val="008744DB"/>
    <w:rsid w:val="008956DD"/>
    <w:rsid w:val="008A510E"/>
    <w:rsid w:val="008A522A"/>
    <w:rsid w:val="008A5D6F"/>
    <w:rsid w:val="008B4464"/>
    <w:rsid w:val="008B750B"/>
    <w:rsid w:val="008C3162"/>
    <w:rsid w:val="008D1F14"/>
    <w:rsid w:val="008D5952"/>
    <w:rsid w:val="008E3924"/>
    <w:rsid w:val="008F13F7"/>
    <w:rsid w:val="008F4BCE"/>
    <w:rsid w:val="008F5B4D"/>
    <w:rsid w:val="00907425"/>
    <w:rsid w:val="00923C34"/>
    <w:rsid w:val="00924152"/>
    <w:rsid w:val="0092513D"/>
    <w:rsid w:val="00927A9F"/>
    <w:rsid w:val="009335CC"/>
    <w:rsid w:val="00934B5F"/>
    <w:rsid w:val="00935A55"/>
    <w:rsid w:val="00941CEB"/>
    <w:rsid w:val="0094720F"/>
    <w:rsid w:val="00953B28"/>
    <w:rsid w:val="00954322"/>
    <w:rsid w:val="00957CAA"/>
    <w:rsid w:val="0096778A"/>
    <w:rsid w:val="00977656"/>
    <w:rsid w:val="0098794D"/>
    <w:rsid w:val="0099497B"/>
    <w:rsid w:val="009A43BA"/>
    <w:rsid w:val="009B0100"/>
    <w:rsid w:val="009B0D05"/>
    <w:rsid w:val="009B4CA6"/>
    <w:rsid w:val="009B79F8"/>
    <w:rsid w:val="009C5408"/>
    <w:rsid w:val="009D13FD"/>
    <w:rsid w:val="009D266A"/>
    <w:rsid w:val="009E5AFA"/>
    <w:rsid w:val="009F7E07"/>
    <w:rsid w:val="00A01522"/>
    <w:rsid w:val="00A025F0"/>
    <w:rsid w:val="00A035B8"/>
    <w:rsid w:val="00A05214"/>
    <w:rsid w:val="00A10A11"/>
    <w:rsid w:val="00A12325"/>
    <w:rsid w:val="00A13C6A"/>
    <w:rsid w:val="00A17B09"/>
    <w:rsid w:val="00A457C6"/>
    <w:rsid w:val="00A46AD0"/>
    <w:rsid w:val="00A47063"/>
    <w:rsid w:val="00A473A8"/>
    <w:rsid w:val="00A513F0"/>
    <w:rsid w:val="00A61AC8"/>
    <w:rsid w:val="00A6366F"/>
    <w:rsid w:val="00A65D4C"/>
    <w:rsid w:val="00A70512"/>
    <w:rsid w:val="00A70647"/>
    <w:rsid w:val="00A711FE"/>
    <w:rsid w:val="00AA1F60"/>
    <w:rsid w:val="00AA40D7"/>
    <w:rsid w:val="00AB5F7D"/>
    <w:rsid w:val="00AB7536"/>
    <w:rsid w:val="00AC0C50"/>
    <w:rsid w:val="00AC6FE2"/>
    <w:rsid w:val="00AF3925"/>
    <w:rsid w:val="00AF5D31"/>
    <w:rsid w:val="00AF71A5"/>
    <w:rsid w:val="00B15A98"/>
    <w:rsid w:val="00B2292F"/>
    <w:rsid w:val="00B22BE9"/>
    <w:rsid w:val="00B43169"/>
    <w:rsid w:val="00B55AE4"/>
    <w:rsid w:val="00B627C6"/>
    <w:rsid w:val="00B70B46"/>
    <w:rsid w:val="00B739B0"/>
    <w:rsid w:val="00B814A3"/>
    <w:rsid w:val="00B84DFD"/>
    <w:rsid w:val="00B96F38"/>
    <w:rsid w:val="00BD0E74"/>
    <w:rsid w:val="00BD5F8C"/>
    <w:rsid w:val="00BE29DD"/>
    <w:rsid w:val="00C066AF"/>
    <w:rsid w:val="00C10E06"/>
    <w:rsid w:val="00C145B8"/>
    <w:rsid w:val="00C2438F"/>
    <w:rsid w:val="00C31879"/>
    <w:rsid w:val="00C32A7E"/>
    <w:rsid w:val="00C34F28"/>
    <w:rsid w:val="00C368DF"/>
    <w:rsid w:val="00C442C5"/>
    <w:rsid w:val="00C57B5C"/>
    <w:rsid w:val="00C57C7C"/>
    <w:rsid w:val="00C60F34"/>
    <w:rsid w:val="00C61049"/>
    <w:rsid w:val="00C63FFE"/>
    <w:rsid w:val="00C65DD2"/>
    <w:rsid w:val="00C90FED"/>
    <w:rsid w:val="00C91D12"/>
    <w:rsid w:val="00C91EB6"/>
    <w:rsid w:val="00CA10B0"/>
    <w:rsid w:val="00CA2F8E"/>
    <w:rsid w:val="00CA7FD5"/>
    <w:rsid w:val="00CB3287"/>
    <w:rsid w:val="00CB33E2"/>
    <w:rsid w:val="00CB4547"/>
    <w:rsid w:val="00CB4E68"/>
    <w:rsid w:val="00CC2733"/>
    <w:rsid w:val="00CD0050"/>
    <w:rsid w:val="00CD72F6"/>
    <w:rsid w:val="00CE7481"/>
    <w:rsid w:val="00CF0A8F"/>
    <w:rsid w:val="00D048CE"/>
    <w:rsid w:val="00D10998"/>
    <w:rsid w:val="00D15CBD"/>
    <w:rsid w:val="00D23391"/>
    <w:rsid w:val="00D31805"/>
    <w:rsid w:val="00D403EE"/>
    <w:rsid w:val="00D50DEF"/>
    <w:rsid w:val="00D552B9"/>
    <w:rsid w:val="00D735B2"/>
    <w:rsid w:val="00D74021"/>
    <w:rsid w:val="00D76D01"/>
    <w:rsid w:val="00D82A39"/>
    <w:rsid w:val="00D922A9"/>
    <w:rsid w:val="00D9394A"/>
    <w:rsid w:val="00DA6255"/>
    <w:rsid w:val="00DB0CBB"/>
    <w:rsid w:val="00DB4E84"/>
    <w:rsid w:val="00DB67CC"/>
    <w:rsid w:val="00DE1070"/>
    <w:rsid w:val="00DF31F3"/>
    <w:rsid w:val="00E00219"/>
    <w:rsid w:val="00E0316B"/>
    <w:rsid w:val="00E25E10"/>
    <w:rsid w:val="00E334D9"/>
    <w:rsid w:val="00E50B41"/>
    <w:rsid w:val="00E5219B"/>
    <w:rsid w:val="00E52D07"/>
    <w:rsid w:val="00E5518B"/>
    <w:rsid w:val="00E609FE"/>
    <w:rsid w:val="00E64F64"/>
    <w:rsid w:val="00E75920"/>
    <w:rsid w:val="00E80D96"/>
    <w:rsid w:val="00E871FA"/>
    <w:rsid w:val="00E87E75"/>
    <w:rsid w:val="00E936A4"/>
    <w:rsid w:val="00E954BB"/>
    <w:rsid w:val="00EA45E7"/>
    <w:rsid w:val="00EB78E3"/>
    <w:rsid w:val="00EB7BE3"/>
    <w:rsid w:val="00EC1C4B"/>
    <w:rsid w:val="00EC735A"/>
    <w:rsid w:val="00ED5F38"/>
    <w:rsid w:val="00EF27FE"/>
    <w:rsid w:val="00EF655E"/>
    <w:rsid w:val="00F07FB6"/>
    <w:rsid w:val="00F149D0"/>
    <w:rsid w:val="00F16B53"/>
    <w:rsid w:val="00F25CE8"/>
    <w:rsid w:val="00F25ECD"/>
    <w:rsid w:val="00F318BE"/>
    <w:rsid w:val="00F33297"/>
    <w:rsid w:val="00F343FB"/>
    <w:rsid w:val="00F359FE"/>
    <w:rsid w:val="00F40323"/>
    <w:rsid w:val="00F42159"/>
    <w:rsid w:val="00F4256E"/>
    <w:rsid w:val="00F42EE1"/>
    <w:rsid w:val="00F60F1F"/>
    <w:rsid w:val="00F64141"/>
    <w:rsid w:val="00F67508"/>
    <w:rsid w:val="00F70306"/>
    <w:rsid w:val="00F71FC9"/>
    <w:rsid w:val="00F73B48"/>
    <w:rsid w:val="00F74F51"/>
    <w:rsid w:val="00F842AD"/>
    <w:rsid w:val="00F87B95"/>
    <w:rsid w:val="00F914EB"/>
    <w:rsid w:val="00F91A6A"/>
    <w:rsid w:val="00F91B85"/>
    <w:rsid w:val="00F938E7"/>
    <w:rsid w:val="00FA3B17"/>
    <w:rsid w:val="00FA5E8D"/>
    <w:rsid w:val="00FA5F3D"/>
    <w:rsid w:val="00FB399E"/>
    <w:rsid w:val="00FB7F50"/>
    <w:rsid w:val="00FC2A85"/>
    <w:rsid w:val="00FC40AF"/>
    <w:rsid w:val="00FD0A16"/>
    <w:rsid w:val="00FE3D7D"/>
    <w:rsid w:val="00FE6DCF"/>
    <w:rsid w:val="00FF1CE2"/>
    <w:rsid w:val="00FF5D38"/>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8737">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02387963">
      <w:bodyDiv w:val="1"/>
      <w:marLeft w:val="0"/>
      <w:marRight w:val="0"/>
      <w:marTop w:val="0"/>
      <w:marBottom w:val="0"/>
      <w:divBdr>
        <w:top w:val="none" w:sz="0" w:space="0" w:color="auto"/>
        <w:left w:val="none" w:sz="0" w:space="0" w:color="auto"/>
        <w:bottom w:val="none" w:sz="0" w:space="0" w:color="auto"/>
        <w:right w:val="none" w:sz="0" w:space="0" w:color="auto"/>
      </w:divBdr>
    </w:div>
    <w:div w:id="112015917">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77932588">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75740322">
      <w:bodyDiv w:val="1"/>
      <w:marLeft w:val="0"/>
      <w:marRight w:val="0"/>
      <w:marTop w:val="0"/>
      <w:marBottom w:val="0"/>
      <w:divBdr>
        <w:top w:val="none" w:sz="0" w:space="0" w:color="auto"/>
        <w:left w:val="none" w:sz="0" w:space="0" w:color="auto"/>
        <w:bottom w:val="none" w:sz="0" w:space="0" w:color="auto"/>
        <w:right w:val="none" w:sz="0" w:space="0" w:color="auto"/>
      </w:divBdr>
    </w:div>
    <w:div w:id="39531824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0510637">
      <w:bodyDiv w:val="1"/>
      <w:marLeft w:val="0"/>
      <w:marRight w:val="0"/>
      <w:marTop w:val="0"/>
      <w:marBottom w:val="0"/>
      <w:divBdr>
        <w:top w:val="none" w:sz="0" w:space="0" w:color="auto"/>
        <w:left w:val="none" w:sz="0" w:space="0" w:color="auto"/>
        <w:bottom w:val="none" w:sz="0" w:space="0" w:color="auto"/>
        <w:right w:val="none" w:sz="0" w:space="0" w:color="auto"/>
      </w:divBdr>
    </w:div>
    <w:div w:id="507212335">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1869909">
      <w:bodyDiv w:val="1"/>
      <w:marLeft w:val="0"/>
      <w:marRight w:val="0"/>
      <w:marTop w:val="0"/>
      <w:marBottom w:val="0"/>
      <w:divBdr>
        <w:top w:val="none" w:sz="0" w:space="0" w:color="auto"/>
        <w:left w:val="none" w:sz="0" w:space="0" w:color="auto"/>
        <w:bottom w:val="none" w:sz="0" w:space="0" w:color="auto"/>
        <w:right w:val="none" w:sz="0" w:space="0" w:color="auto"/>
      </w:divBdr>
    </w:div>
    <w:div w:id="593244802">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06372956">
      <w:bodyDiv w:val="1"/>
      <w:marLeft w:val="0"/>
      <w:marRight w:val="0"/>
      <w:marTop w:val="0"/>
      <w:marBottom w:val="0"/>
      <w:divBdr>
        <w:top w:val="none" w:sz="0" w:space="0" w:color="auto"/>
        <w:left w:val="none" w:sz="0" w:space="0" w:color="auto"/>
        <w:bottom w:val="none" w:sz="0" w:space="0" w:color="auto"/>
        <w:right w:val="none" w:sz="0" w:space="0" w:color="auto"/>
      </w:divBdr>
    </w:div>
    <w:div w:id="754979307">
      <w:bodyDiv w:val="1"/>
      <w:marLeft w:val="0"/>
      <w:marRight w:val="0"/>
      <w:marTop w:val="0"/>
      <w:marBottom w:val="0"/>
      <w:divBdr>
        <w:top w:val="none" w:sz="0" w:space="0" w:color="auto"/>
        <w:left w:val="none" w:sz="0" w:space="0" w:color="auto"/>
        <w:bottom w:val="none" w:sz="0" w:space="0" w:color="auto"/>
        <w:right w:val="none" w:sz="0" w:space="0" w:color="auto"/>
      </w:divBdr>
    </w:div>
    <w:div w:id="766851782">
      <w:bodyDiv w:val="1"/>
      <w:marLeft w:val="0"/>
      <w:marRight w:val="0"/>
      <w:marTop w:val="0"/>
      <w:marBottom w:val="0"/>
      <w:divBdr>
        <w:top w:val="none" w:sz="0" w:space="0" w:color="auto"/>
        <w:left w:val="none" w:sz="0" w:space="0" w:color="auto"/>
        <w:bottom w:val="none" w:sz="0" w:space="0" w:color="auto"/>
        <w:right w:val="none" w:sz="0" w:space="0" w:color="auto"/>
      </w:divBdr>
    </w:div>
    <w:div w:id="776293737">
      <w:bodyDiv w:val="1"/>
      <w:marLeft w:val="0"/>
      <w:marRight w:val="0"/>
      <w:marTop w:val="0"/>
      <w:marBottom w:val="0"/>
      <w:divBdr>
        <w:top w:val="none" w:sz="0" w:space="0" w:color="auto"/>
        <w:left w:val="none" w:sz="0" w:space="0" w:color="auto"/>
        <w:bottom w:val="none" w:sz="0" w:space="0" w:color="auto"/>
        <w:right w:val="none" w:sz="0" w:space="0" w:color="auto"/>
      </w:divBdr>
    </w:div>
    <w:div w:id="834342606">
      <w:bodyDiv w:val="1"/>
      <w:marLeft w:val="0"/>
      <w:marRight w:val="0"/>
      <w:marTop w:val="0"/>
      <w:marBottom w:val="0"/>
      <w:divBdr>
        <w:top w:val="none" w:sz="0" w:space="0" w:color="auto"/>
        <w:left w:val="none" w:sz="0" w:space="0" w:color="auto"/>
        <w:bottom w:val="none" w:sz="0" w:space="0" w:color="auto"/>
        <w:right w:val="none" w:sz="0" w:space="0" w:color="auto"/>
      </w:divBdr>
    </w:div>
    <w:div w:id="1101225734">
      <w:bodyDiv w:val="1"/>
      <w:marLeft w:val="0"/>
      <w:marRight w:val="0"/>
      <w:marTop w:val="0"/>
      <w:marBottom w:val="0"/>
      <w:divBdr>
        <w:top w:val="none" w:sz="0" w:space="0" w:color="auto"/>
        <w:left w:val="none" w:sz="0" w:space="0" w:color="auto"/>
        <w:bottom w:val="none" w:sz="0" w:space="0" w:color="auto"/>
        <w:right w:val="none" w:sz="0" w:space="0" w:color="auto"/>
      </w:divBdr>
    </w:div>
    <w:div w:id="1115173441">
      <w:bodyDiv w:val="1"/>
      <w:marLeft w:val="0"/>
      <w:marRight w:val="0"/>
      <w:marTop w:val="0"/>
      <w:marBottom w:val="0"/>
      <w:divBdr>
        <w:top w:val="none" w:sz="0" w:space="0" w:color="auto"/>
        <w:left w:val="none" w:sz="0" w:space="0" w:color="auto"/>
        <w:bottom w:val="none" w:sz="0" w:space="0" w:color="auto"/>
        <w:right w:val="none" w:sz="0" w:space="0" w:color="auto"/>
      </w:divBdr>
    </w:div>
    <w:div w:id="1142040416">
      <w:bodyDiv w:val="1"/>
      <w:marLeft w:val="0"/>
      <w:marRight w:val="0"/>
      <w:marTop w:val="0"/>
      <w:marBottom w:val="0"/>
      <w:divBdr>
        <w:top w:val="none" w:sz="0" w:space="0" w:color="auto"/>
        <w:left w:val="none" w:sz="0" w:space="0" w:color="auto"/>
        <w:bottom w:val="none" w:sz="0" w:space="0" w:color="auto"/>
        <w:right w:val="none" w:sz="0" w:space="0" w:color="auto"/>
      </w:divBdr>
    </w:div>
    <w:div w:id="114920450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004818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5301598">
      <w:bodyDiv w:val="1"/>
      <w:marLeft w:val="0"/>
      <w:marRight w:val="0"/>
      <w:marTop w:val="0"/>
      <w:marBottom w:val="0"/>
      <w:divBdr>
        <w:top w:val="none" w:sz="0" w:space="0" w:color="auto"/>
        <w:left w:val="none" w:sz="0" w:space="0" w:color="auto"/>
        <w:bottom w:val="none" w:sz="0" w:space="0" w:color="auto"/>
        <w:right w:val="none" w:sz="0" w:space="0" w:color="auto"/>
      </w:divBdr>
    </w:div>
    <w:div w:id="1425807897">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24657545">
      <w:bodyDiv w:val="1"/>
      <w:marLeft w:val="0"/>
      <w:marRight w:val="0"/>
      <w:marTop w:val="0"/>
      <w:marBottom w:val="0"/>
      <w:divBdr>
        <w:top w:val="none" w:sz="0" w:space="0" w:color="auto"/>
        <w:left w:val="none" w:sz="0" w:space="0" w:color="auto"/>
        <w:bottom w:val="none" w:sz="0" w:space="0" w:color="auto"/>
        <w:right w:val="none" w:sz="0" w:space="0" w:color="auto"/>
      </w:divBdr>
    </w:div>
    <w:div w:id="1765760294">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0239739">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300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243/&#1587;&#1608;&#1575;&#1569;" TargetMode="External"/><Relationship Id="rId13" Type="http://schemas.openxmlformats.org/officeDocument/2006/relationships/hyperlink" Target="http://lib.eshia.ir/11025/10/256/&#1576;&#1575;&#1604;&#1578;&#1592;&#1606;&#1617;&#1740;" TargetMode="External"/><Relationship Id="rId3" Type="http://schemas.openxmlformats.org/officeDocument/2006/relationships/hyperlink" Target="http://lib.eshia.ir/11025/4/238/&#1582;&#1601;&#1617;" TargetMode="External"/><Relationship Id="rId7" Type="http://schemas.openxmlformats.org/officeDocument/2006/relationships/hyperlink" Target="http://lib.eshia.ir/11025/4/242/&#1575;&#1604;&#1606;&#1608;&#1575;&#1601;&#1604;" TargetMode="External"/><Relationship Id="rId12" Type="http://schemas.openxmlformats.org/officeDocument/2006/relationships/hyperlink" Target="http://lib.eshia.ir/11025/4/115/&#1740;&#1590;&#1585;&#1705;" TargetMode="External"/><Relationship Id="rId2" Type="http://schemas.openxmlformats.org/officeDocument/2006/relationships/hyperlink" Target="http://lib.eshia.ir/11025/4/235/&#1575;&#1604;&#1605;&#1594;&#1585;&#1576;" TargetMode="External"/><Relationship Id="rId1" Type="http://schemas.openxmlformats.org/officeDocument/2006/relationships/hyperlink" Target="http://lib.eshia.ir/11025/4/235/&#1602;&#1585;&#1606;&#1740;" TargetMode="External"/><Relationship Id="rId6" Type="http://schemas.openxmlformats.org/officeDocument/2006/relationships/hyperlink" Target="http://lib.eshia.ir/11025/4/240/&#1601;&#1584;&#1705;&#1585;" TargetMode="External"/><Relationship Id="rId11" Type="http://schemas.openxmlformats.org/officeDocument/2006/relationships/hyperlink" Target="http://lib.eshia.ir/11025/4/168/&#1594;&#1740;&#1585;%20&#1608;&#1602;&#1578;" TargetMode="External"/><Relationship Id="rId5" Type="http://schemas.openxmlformats.org/officeDocument/2006/relationships/hyperlink" Target="http://lib.eshia.ir/11025/4/217/&#1588;&#1593;&#1575;&#1593;&#1607;&#1575;" TargetMode="External"/><Relationship Id="rId15" Type="http://schemas.openxmlformats.org/officeDocument/2006/relationships/hyperlink" Target="http://lib.eshia.ir/11025/4/280/&#1604;&#1605;&#1705;&#1575;&#1606;" TargetMode="External"/><Relationship Id="rId10" Type="http://schemas.openxmlformats.org/officeDocument/2006/relationships/hyperlink" Target="http://lib.eshia.ir/11025/5/470/&#1740;&#1606;&#1602;&#1590;" TargetMode="External"/><Relationship Id="rId4" Type="http://schemas.openxmlformats.org/officeDocument/2006/relationships/hyperlink" Target="http://lib.eshia.ir/15114/1/144/&#1604;&#1575;%20&#1740;&#1580;&#1608;&#1586;" TargetMode="External"/><Relationship Id="rId9" Type="http://schemas.openxmlformats.org/officeDocument/2006/relationships/hyperlink" Target="http://lib.eshia.ir/11025/4/244/&#1575;&#1604;&#1605;&#1582;&#1586;&#1608;&#1606;" TargetMode="External"/><Relationship Id="rId14" Type="http://schemas.openxmlformats.org/officeDocument/2006/relationships/hyperlink" Target="http://lib.eshia.ir/11025/4/206/&#1578;&#1585;&#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87A2-9775-4D5D-81A6-A6F53CDC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480</TotalTime>
  <Pages>12</Pages>
  <Words>3249</Words>
  <Characters>18524</Characters>
  <Application>Microsoft Office Word</Application>
  <DocSecurity>0</DocSecurity>
  <Lines>154</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21730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49</cp:revision>
  <dcterms:created xsi:type="dcterms:W3CDTF">2017-10-10T05:48:00Z</dcterms:created>
  <dcterms:modified xsi:type="dcterms:W3CDTF">2017-10-11T04:12:00Z</dcterms:modified>
  <cp:contentStatus>ویرایش 2.3</cp:contentStatus>
  <cp:version>2.3</cp:version>
</cp:coreProperties>
</file>