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054BF">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26A7E" w:rsidRPr="00F26A7E" w:rsidRDefault="00F26A7E" w:rsidP="00F26A7E">
      <w:pPr>
        <w:pStyle w:val="TOC2"/>
        <w:tabs>
          <w:tab w:val="right" w:leader="dot" w:pos="10194"/>
        </w:tabs>
        <w:rPr>
          <w:rFonts w:asciiTheme="minorHAnsi" w:eastAsiaTheme="minorEastAsia" w:hAnsiTheme="minorHAnsi" w:cstheme="minorBidi"/>
          <w:b/>
          <w:bCs w:val="0"/>
          <w:noProof/>
          <w:color w:val="auto"/>
          <w:szCs w:val="22"/>
          <w:rtl/>
          <w:lang w:bidi="ar-SA"/>
        </w:rPr>
      </w:pPr>
      <w:r>
        <w:rPr>
          <w:rStyle w:val="Hyperlink"/>
          <w:b/>
          <w:noProof/>
          <w:rtl/>
        </w:rPr>
        <w:fldChar w:fldCharType="begin"/>
      </w:r>
      <w:r>
        <w:rPr>
          <w:rStyle w:val="Hyperlink"/>
          <w:b/>
          <w:noProof/>
          <w:rtl/>
        </w:rPr>
        <w:instrText xml:space="preserve"> </w:instrText>
      </w:r>
      <w:r>
        <w:rPr>
          <w:rStyle w:val="Hyperlink"/>
          <w:b/>
          <w:noProof/>
        </w:rPr>
        <w:instrText xml:space="preserve">TOC </w:instrText>
      </w:r>
      <w:r>
        <w:rPr>
          <w:rStyle w:val="Hyperlink"/>
          <w:b/>
          <w:noProof/>
          <w:rtl/>
        </w:rPr>
        <w:instrText>\</w:instrText>
      </w:r>
      <w:r>
        <w:rPr>
          <w:rStyle w:val="Hyperlink"/>
          <w:b/>
          <w:noProof/>
        </w:rPr>
        <w:instrText>o "</w:instrText>
      </w:r>
      <w:r>
        <w:rPr>
          <w:rStyle w:val="Hyperlink"/>
          <w:b/>
          <w:noProof/>
          <w:rtl/>
        </w:rPr>
        <w:instrText>1-5</w:instrText>
      </w:r>
      <w:r>
        <w:rPr>
          <w:rStyle w:val="Hyperlink"/>
          <w:b/>
          <w:noProof/>
        </w:rPr>
        <w:instrText>" \h \z \u</w:instrText>
      </w:r>
      <w:r>
        <w:rPr>
          <w:rStyle w:val="Hyperlink"/>
          <w:b/>
          <w:noProof/>
          <w:rtl/>
        </w:rPr>
        <w:instrText xml:space="preserve"> </w:instrText>
      </w:r>
      <w:r>
        <w:rPr>
          <w:rStyle w:val="Hyperlink"/>
          <w:b/>
          <w:noProof/>
          <w:rtl/>
        </w:rPr>
        <w:fldChar w:fldCharType="separate"/>
      </w:r>
      <w:hyperlink w:anchor="_Toc495763710" w:history="1">
        <w:r w:rsidRPr="00F26A7E">
          <w:rPr>
            <w:rStyle w:val="Hyperlink"/>
            <w:b/>
            <w:bCs w:val="0"/>
            <w:noProof/>
            <w:rtl/>
          </w:rPr>
          <w:t>5- عدم جر</w:t>
        </w:r>
        <w:r w:rsidRPr="00F26A7E">
          <w:rPr>
            <w:rStyle w:val="Hyperlink"/>
            <w:rFonts w:hint="cs"/>
            <w:b/>
            <w:bCs w:val="0"/>
            <w:noProof/>
            <w:rtl/>
          </w:rPr>
          <w:t>ی</w:t>
        </w:r>
        <w:r w:rsidRPr="00F26A7E">
          <w:rPr>
            <w:rStyle w:val="Hyperlink"/>
            <w:rFonts w:hint="eastAsia"/>
            <w:b/>
            <w:bCs w:val="0"/>
            <w:noProof/>
            <w:rtl/>
          </w:rPr>
          <w:t>ان</w:t>
        </w:r>
        <w:r w:rsidRPr="00F26A7E">
          <w:rPr>
            <w:rStyle w:val="Hyperlink"/>
            <w:b/>
            <w:bCs w:val="0"/>
            <w:noProof/>
            <w:rtl/>
          </w:rPr>
          <w:t xml:space="preserve"> قاعده تجاوز در طهارات ثلاث</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495763710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1</w:t>
        </w:r>
        <w:r w:rsidRPr="00F26A7E">
          <w:rPr>
            <w:b/>
            <w:bCs w:val="0"/>
            <w:noProof/>
            <w:webHidden/>
            <w:rtl/>
          </w:rPr>
          <w:fldChar w:fldCharType="end"/>
        </w:r>
      </w:hyperlink>
    </w:p>
    <w:p w:rsidR="00F26A7E" w:rsidRPr="00F26A7E" w:rsidRDefault="00F26A7E" w:rsidP="00F26A7E">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763711" w:history="1">
        <w:r w:rsidRPr="00F26A7E">
          <w:rPr>
            <w:rStyle w:val="Hyperlink"/>
            <w:b/>
            <w:bCs w:val="0"/>
            <w:iCs w:val="0"/>
            <w:noProof/>
            <w:rtl/>
          </w:rPr>
          <w:t>تعارض ب</w:t>
        </w:r>
        <w:r w:rsidRPr="00F26A7E">
          <w:rPr>
            <w:rStyle w:val="Hyperlink"/>
            <w:rFonts w:hint="cs"/>
            <w:b/>
            <w:bCs w:val="0"/>
            <w:iCs w:val="0"/>
            <w:noProof/>
            <w:rtl/>
          </w:rPr>
          <w:t>ی</w:t>
        </w:r>
        <w:r w:rsidRPr="00F26A7E">
          <w:rPr>
            <w:rStyle w:val="Hyperlink"/>
            <w:rFonts w:hint="eastAsia"/>
            <w:b/>
            <w:bCs w:val="0"/>
            <w:iCs w:val="0"/>
            <w:noProof/>
            <w:rtl/>
          </w:rPr>
          <w:t>ن</w:t>
        </w:r>
        <w:r w:rsidRPr="00F26A7E">
          <w:rPr>
            <w:rStyle w:val="Hyperlink"/>
            <w:b/>
            <w:bCs w:val="0"/>
            <w:iCs w:val="0"/>
            <w:noProof/>
            <w:rtl/>
          </w:rPr>
          <w:t xml:space="preserve"> موثقه ابن اب</w:t>
        </w:r>
        <w:r w:rsidRPr="00F26A7E">
          <w:rPr>
            <w:rStyle w:val="Hyperlink"/>
            <w:rFonts w:hint="cs"/>
            <w:b/>
            <w:bCs w:val="0"/>
            <w:iCs w:val="0"/>
            <w:noProof/>
            <w:rtl/>
          </w:rPr>
          <w:t>ی</w:t>
        </w:r>
        <w:r w:rsidRPr="00F26A7E">
          <w:rPr>
            <w:rStyle w:val="Hyperlink"/>
            <w:b/>
            <w:bCs w:val="0"/>
            <w:iCs w:val="0"/>
            <w:noProof/>
            <w:rtl/>
          </w:rPr>
          <w:t xml:space="preserve"> </w:t>
        </w:r>
        <w:r w:rsidRPr="00F26A7E">
          <w:rPr>
            <w:rStyle w:val="Hyperlink"/>
            <w:rFonts w:hint="cs"/>
            <w:b/>
            <w:bCs w:val="0"/>
            <w:iCs w:val="0"/>
            <w:noProof/>
            <w:rtl/>
          </w:rPr>
          <w:t>ی</w:t>
        </w:r>
        <w:r w:rsidRPr="00F26A7E">
          <w:rPr>
            <w:rStyle w:val="Hyperlink"/>
            <w:rFonts w:hint="eastAsia"/>
            <w:b/>
            <w:bCs w:val="0"/>
            <w:iCs w:val="0"/>
            <w:noProof/>
            <w:rtl/>
          </w:rPr>
          <w:t>عفور</w:t>
        </w:r>
        <w:r w:rsidRPr="00F26A7E">
          <w:rPr>
            <w:rStyle w:val="Hyperlink"/>
            <w:b/>
            <w:bCs w:val="0"/>
            <w:iCs w:val="0"/>
            <w:noProof/>
            <w:rtl/>
          </w:rPr>
          <w:t xml:space="preserve"> و صح</w:t>
        </w:r>
        <w:r w:rsidRPr="00F26A7E">
          <w:rPr>
            <w:rStyle w:val="Hyperlink"/>
            <w:rFonts w:hint="cs"/>
            <w:b/>
            <w:bCs w:val="0"/>
            <w:iCs w:val="0"/>
            <w:noProof/>
            <w:rtl/>
          </w:rPr>
          <w:t>ی</w:t>
        </w:r>
        <w:r w:rsidRPr="00F26A7E">
          <w:rPr>
            <w:rStyle w:val="Hyperlink"/>
            <w:rFonts w:hint="eastAsia"/>
            <w:b/>
            <w:bCs w:val="0"/>
            <w:iCs w:val="0"/>
            <w:noProof/>
            <w:rtl/>
          </w:rPr>
          <w:t>حه</w:t>
        </w:r>
        <w:r w:rsidRPr="00F26A7E">
          <w:rPr>
            <w:rStyle w:val="Hyperlink"/>
            <w:b/>
            <w:bCs w:val="0"/>
            <w:iCs w:val="0"/>
            <w:noProof/>
            <w:rtl/>
          </w:rPr>
          <w:t xml:space="preserve"> زراره</w:t>
        </w:r>
        <w:r w:rsidRPr="00F26A7E">
          <w:rPr>
            <w:b/>
            <w:bCs w:val="0"/>
            <w:iCs w:val="0"/>
            <w:noProof/>
            <w:webHidden/>
            <w:rtl/>
          </w:rPr>
          <w:tab/>
        </w:r>
        <w:r w:rsidRPr="00F26A7E">
          <w:rPr>
            <w:b/>
            <w:bCs w:val="0"/>
            <w:iCs w:val="0"/>
            <w:noProof/>
            <w:webHidden/>
            <w:rtl/>
          </w:rPr>
          <w:fldChar w:fldCharType="begin"/>
        </w:r>
        <w:r w:rsidRPr="00F26A7E">
          <w:rPr>
            <w:b/>
            <w:bCs w:val="0"/>
            <w:iCs w:val="0"/>
            <w:noProof/>
            <w:webHidden/>
            <w:rtl/>
          </w:rPr>
          <w:instrText xml:space="preserve"> </w:instrText>
        </w:r>
        <w:r w:rsidRPr="00F26A7E">
          <w:rPr>
            <w:b/>
            <w:bCs w:val="0"/>
            <w:iCs w:val="0"/>
            <w:noProof/>
            <w:webHidden/>
          </w:rPr>
          <w:instrText xml:space="preserve">PAGEREF </w:instrText>
        </w:r>
        <w:r w:rsidRPr="00F26A7E">
          <w:rPr>
            <w:b/>
            <w:bCs w:val="0"/>
            <w:iCs w:val="0"/>
            <w:noProof/>
            <w:webHidden/>
            <w:rtl/>
          </w:rPr>
          <w:instrText>_</w:instrText>
        </w:r>
        <w:r w:rsidRPr="00F26A7E">
          <w:rPr>
            <w:b/>
            <w:bCs w:val="0"/>
            <w:iCs w:val="0"/>
            <w:noProof/>
            <w:webHidden/>
          </w:rPr>
          <w:instrText>Toc</w:instrText>
        </w:r>
        <w:r w:rsidRPr="00F26A7E">
          <w:rPr>
            <w:b/>
            <w:bCs w:val="0"/>
            <w:iCs w:val="0"/>
            <w:noProof/>
            <w:webHidden/>
            <w:rtl/>
          </w:rPr>
          <w:instrText xml:space="preserve">495763711 </w:instrText>
        </w:r>
        <w:r w:rsidRPr="00F26A7E">
          <w:rPr>
            <w:b/>
            <w:bCs w:val="0"/>
            <w:iCs w:val="0"/>
            <w:noProof/>
            <w:webHidden/>
          </w:rPr>
          <w:instrText>\h</w:instrText>
        </w:r>
        <w:r w:rsidRPr="00F26A7E">
          <w:rPr>
            <w:b/>
            <w:bCs w:val="0"/>
            <w:iCs w:val="0"/>
            <w:noProof/>
            <w:webHidden/>
            <w:rtl/>
          </w:rPr>
          <w:instrText xml:space="preserve"> </w:instrText>
        </w:r>
        <w:r w:rsidRPr="00F26A7E">
          <w:rPr>
            <w:b/>
            <w:bCs w:val="0"/>
            <w:iCs w:val="0"/>
            <w:noProof/>
            <w:webHidden/>
            <w:rtl/>
          </w:rPr>
        </w:r>
        <w:r w:rsidRPr="00F26A7E">
          <w:rPr>
            <w:b/>
            <w:bCs w:val="0"/>
            <w:iCs w:val="0"/>
            <w:noProof/>
            <w:webHidden/>
            <w:rtl/>
          </w:rPr>
          <w:fldChar w:fldCharType="separate"/>
        </w:r>
        <w:r w:rsidRPr="00F26A7E">
          <w:rPr>
            <w:b/>
            <w:bCs w:val="0"/>
            <w:iCs w:val="0"/>
            <w:noProof/>
            <w:webHidden/>
            <w:rtl/>
          </w:rPr>
          <w:t>1</w:t>
        </w:r>
        <w:r w:rsidRPr="00F26A7E">
          <w:rPr>
            <w:b/>
            <w:bCs w:val="0"/>
            <w:iCs w:val="0"/>
            <w:noProof/>
            <w:webHidden/>
            <w:rtl/>
          </w:rPr>
          <w:fldChar w:fldCharType="end"/>
        </w:r>
      </w:hyperlink>
    </w:p>
    <w:p w:rsidR="00F26A7E" w:rsidRPr="00F26A7E" w:rsidRDefault="00F26A7E" w:rsidP="00F26A7E">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763712" w:history="1">
        <w:r w:rsidRPr="00F26A7E">
          <w:rPr>
            <w:rStyle w:val="Hyperlink"/>
            <w:b/>
            <w:bCs w:val="0"/>
            <w:noProof/>
            <w:rtl/>
          </w:rPr>
          <w:t>حل تعارض ب</w:t>
        </w:r>
        <w:r w:rsidRPr="00F26A7E">
          <w:rPr>
            <w:rStyle w:val="Hyperlink"/>
            <w:rFonts w:hint="cs"/>
            <w:b/>
            <w:bCs w:val="0"/>
            <w:noProof/>
            <w:rtl/>
          </w:rPr>
          <w:t>ی</w:t>
        </w:r>
        <w:r w:rsidRPr="00F26A7E">
          <w:rPr>
            <w:rStyle w:val="Hyperlink"/>
            <w:rFonts w:hint="eastAsia"/>
            <w:b/>
            <w:bCs w:val="0"/>
            <w:noProof/>
            <w:rtl/>
          </w:rPr>
          <w:t>ن</w:t>
        </w:r>
        <w:r w:rsidRPr="00F26A7E">
          <w:rPr>
            <w:rStyle w:val="Hyperlink"/>
            <w:b/>
            <w:bCs w:val="0"/>
            <w:noProof/>
            <w:rtl/>
          </w:rPr>
          <w:t xml:space="preserve"> موثقه ابن اب</w:t>
        </w:r>
        <w:r w:rsidRPr="00F26A7E">
          <w:rPr>
            <w:rStyle w:val="Hyperlink"/>
            <w:rFonts w:hint="cs"/>
            <w:b/>
            <w:bCs w:val="0"/>
            <w:noProof/>
            <w:rtl/>
          </w:rPr>
          <w:t>ی</w:t>
        </w:r>
        <w:r w:rsidRPr="00F26A7E">
          <w:rPr>
            <w:rStyle w:val="Hyperlink"/>
            <w:b/>
            <w:bCs w:val="0"/>
            <w:noProof/>
            <w:rtl/>
          </w:rPr>
          <w:t xml:space="preserve"> </w:t>
        </w:r>
        <w:r w:rsidRPr="00F26A7E">
          <w:rPr>
            <w:rStyle w:val="Hyperlink"/>
            <w:rFonts w:hint="cs"/>
            <w:b/>
            <w:bCs w:val="0"/>
            <w:noProof/>
            <w:rtl/>
          </w:rPr>
          <w:t>ی</w:t>
        </w:r>
        <w:r w:rsidRPr="00F26A7E">
          <w:rPr>
            <w:rStyle w:val="Hyperlink"/>
            <w:rFonts w:hint="eastAsia"/>
            <w:b/>
            <w:bCs w:val="0"/>
            <w:noProof/>
            <w:rtl/>
          </w:rPr>
          <w:t>عفور</w:t>
        </w:r>
        <w:r w:rsidRPr="00F26A7E">
          <w:rPr>
            <w:rStyle w:val="Hyperlink"/>
            <w:b/>
            <w:bCs w:val="0"/>
            <w:noProof/>
            <w:rtl/>
          </w:rPr>
          <w:t xml:space="preserve"> و صح</w:t>
        </w:r>
        <w:r w:rsidRPr="00F26A7E">
          <w:rPr>
            <w:rStyle w:val="Hyperlink"/>
            <w:rFonts w:hint="cs"/>
            <w:b/>
            <w:bCs w:val="0"/>
            <w:noProof/>
            <w:rtl/>
          </w:rPr>
          <w:t>ی</w:t>
        </w:r>
        <w:r w:rsidRPr="00F26A7E">
          <w:rPr>
            <w:rStyle w:val="Hyperlink"/>
            <w:rFonts w:hint="eastAsia"/>
            <w:b/>
            <w:bCs w:val="0"/>
            <w:noProof/>
            <w:rtl/>
          </w:rPr>
          <w:t>حه</w:t>
        </w:r>
        <w:r w:rsidRPr="00F26A7E">
          <w:rPr>
            <w:rStyle w:val="Hyperlink"/>
            <w:b/>
            <w:bCs w:val="0"/>
            <w:noProof/>
            <w:rtl/>
          </w:rPr>
          <w:t xml:space="preserve"> زراره</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495763712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2</w:t>
        </w:r>
        <w:r w:rsidRPr="00F26A7E">
          <w:rPr>
            <w:b/>
            <w:bCs w:val="0"/>
            <w:noProof/>
            <w:webHidden/>
            <w:rtl/>
          </w:rPr>
          <w:fldChar w:fldCharType="end"/>
        </w:r>
      </w:hyperlink>
    </w:p>
    <w:p w:rsidR="00F26A7E" w:rsidRPr="00F26A7E" w:rsidRDefault="00F26A7E" w:rsidP="00F26A7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763713" w:history="1">
        <w:r w:rsidRPr="00F26A7E">
          <w:rPr>
            <w:rStyle w:val="Hyperlink"/>
            <w:b/>
            <w:bCs w:val="0"/>
            <w:noProof/>
            <w:rtl/>
          </w:rPr>
          <w:t>1-  مجمل بودن موثقه ابن اب</w:t>
        </w:r>
        <w:r w:rsidRPr="00F26A7E">
          <w:rPr>
            <w:rStyle w:val="Hyperlink"/>
            <w:rFonts w:hint="cs"/>
            <w:b/>
            <w:bCs w:val="0"/>
            <w:noProof/>
            <w:rtl/>
          </w:rPr>
          <w:t>ی</w:t>
        </w:r>
        <w:r w:rsidRPr="00F26A7E">
          <w:rPr>
            <w:rStyle w:val="Hyperlink"/>
            <w:b/>
            <w:bCs w:val="0"/>
            <w:noProof/>
            <w:rtl/>
          </w:rPr>
          <w:t xml:space="preserve"> </w:t>
        </w:r>
        <w:r w:rsidRPr="00F26A7E">
          <w:rPr>
            <w:rStyle w:val="Hyperlink"/>
            <w:rFonts w:hint="cs"/>
            <w:b/>
            <w:bCs w:val="0"/>
            <w:noProof/>
            <w:rtl/>
          </w:rPr>
          <w:t>ی</w:t>
        </w:r>
        <w:r w:rsidRPr="00F26A7E">
          <w:rPr>
            <w:rStyle w:val="Hyperlink"/>
            <w:rFonts w:hint="eastAsia"/>
            <w:b/>
            <w:bCs w:val="0"/>
            <w:noProof/>
            <w:rtl/>
          </w:rPr>
          <w:t>عفور</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495763713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2</w:t>
        </w:r>
        <w:r w:rsidRPr="00F26A7E">
          <w:rPr>
            <w:b/>
            <w:bCs w:val="0"/>
            <w:noProof/>
            <w:webHidden/>
            <w:rtl/>
          </w:rPr>
          <w:fldChar w:fldCharType="end"/>
        </w:r>
      </w:hyperlink>
    </w:p>
    <w:p w:rsidR="00F26A7E" w:rsidRPr="00F26A7E" w:rsidRDefault="00F26A7E" w:rsidP="00F26A7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763714" w:history="1">
        <w:r w:rsidRPr="00F26A7E">
          <w:rPr>
            <w:rStyle w:val="Hyperlink"/>
            <w:b/>
            <w:bCs w:val="0"/>
            <w:noProof/>
            <w:rtl/>
          </w:rPr>
          <w:t>2- تق</w:t>
        </w:r>
        <w:r w:rsidRPr="00F26A7E">
          <w:rPr>
            <w:rStyle w:val="Hyperlink"/>
            <w:rFonts w:hint="cs"/>
            <w:b/>
            <w:bCs w:val="0"/>
            <w:noProof/>
            <w:rtl/>
          </w:rPr>
          <w:t>یی</w:t>
        </w:r>
        <w:r w:rsidRPr="00F26A7E">
          <w:rPr>
            <w:rStyle w:val="Hyperlink"/>
            <w:rFonts w:hint="eastAsia"/>
            <w:b/>
            <w:bCs w:val="0"/>
            <w:noProof/>
            <w:rtl/>
          </w:rPr>
          <w:t>د</w:t>
        </w:r>
        <w:r w:rsidRPr="00F26A7E">
          <w:rPr>
            <w:rStyle w:val="Hyperlink"/>
            <w:b/>
            <w:bCs w:val="0"/>
            <w:noProof/>
            <w:rtl/>
          </w:rPr>
          <w:t xml:space="preserve"> موثقه به واسطه صح</w:t>
        </w:r>
        <w:r w:rsidRPr="00F26A7E">
          <w:rPr>
            <w:rStyle w:val="Hyperlink"/>
            <w:rFonts w:hint="cs"/>
            <w:b/>
            <w:bCs w:val="0"/>
            <w:noProof/>
            <w:rtl/>
          </w:rPr>
          <w:t>ی</w:t>
        </w:r>
        <w:r w:rsidRPr="00F26A7E">
          <w:rPr>
            <w:rStyle w:val="Hyperlink"/>
            <w:rFonts w:hint="eastAsia"/>
            <w:b/>
            <w:bCs w:val="0"/>
            <w:noProof/>
            <w:rtl/>
          </w:rPr>
          <w:t>حه</w:t>
        </w:r>
        <w:r w:rsidRPr="00F26A7E">
          <w:rPr>
            <w:rStyle w:val="Hyperlink"/>
            <w:b/>
            <w:bCs w:val="0"/>
            <w:noProof/>
            <w:rtl/>
          </w:rPr>
          <w:t xml:space="preserve"> زراره</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495763714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2</w:t>
        </w:r>
        <w:r w:rsidRPr="00F26A7E">
          <w:rPr>
            <w:b/>
            <w:bCs w:val="0"/>
            <w:noProof/>
            <w:webHidden/>
            <w:rtl/>
          </w:rPr>
          <w:fldChar w:fldCharType="end"/>
        </w:r>
      </w:hyperlink>
    </w:p>
    <w:p w:rsidR="00F26A7E" w:rsidRPr="00F26A7E" w:rsidRDefault="00F26A7E" w:rsidP="00F26A7E">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763715" w:history="1">
        <w:r w:rsidRPr="00F26A7E">
          <w:rPr>
            <w:rStyle w:val="Hyperlink"/>
            <w:b/>
            <w:bCs w:val="0"/>
            <w:noProof/>
            <w:rtl/>
          </w:rPr>
          <w:t>کلام امام قدس سره در رفع تعارض (جر</w:t>
        </w:r>
        <w:r w:rsidRPr="00F26A7E">
          <w:rPr>
            <w:rStyle w:val="Hyperlink"/>
            <w:rFonts w:hint="cs"/>
            <w:b/>
            <w:bCs w:val="0"/>
            <w:noProof/>
            <w:rtl/>
          </w:rPr>
          <w:t>ی</w:t>
        </w:r>
        <w:r w:rsidRPr="00F26A7E">
          <w:rPr>
            <w:rStyle w:val="Hyperlink"/>
            <w:rFonts w:hint="eastAsia"/>
            <w:b/>
            <w:bCs w:val="0"/>
            <w:noProof/>
            <w:rtl/>
          </w:rPr>
          <w:t>ان</w:t>
        </w:r>
        <w:r w:rsidRPr="00F26A7E">
          <w:rPr>
            <w:rStyle w:val="Hyperlink"/>
            <w:b/>
            <w:bCs w:val="0"/>
            <w:noProof/>
            <w:rtl/>
          </w:rPr>
          <w:t xml:space="preserve"> با تاخ</w:t>
        </w:r>
        <w:r w:rsidRPr="00F26A7E">
          <w:rPr>
            <w:rStyle w:val="Hyperlink"/>
            <w:rFonts w:hint="cs"/>
            <w:b/>
            <w:bCs w:val="0"/>
            <w:noProof/>
            <w:rtl/>
          </w:rPr>
          <w:t>ی</w:t>
        </w:r>
        <w:r w:rsidRPr="00F26A7E">
          <w:rPr>
            <w:rStyle w:val="Hyperlink"/>
            <w:rFonts w:hint="eastAsia"/>
            <w:b/>
            <w:bCs w:val="0"/>
            <w:noProof/>
            <w:rtl/>
          </w:rPr>
          <w:t>ر</w:t>
        </w:r>
        <w:r w:rsidRPr="00F26A7E">
          <w:rPr>
            <w:rStyle w:val="Hyperlink"/>
            <w:b/>
            <w:bCs w:val="0"/>
            <w:noProof/>
            <w:rtl/>
          </w:rPr>
          <w:t xml:space="preserve"> قاعده تجاوز در وضوء)</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495763715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5</w:t>
        </w:r>
        <w:r w:rsidRPr="00F26A7E">
          <w:rPr>
            <w:b/>
            <w:bCs w:val="0"/>
            <w:noProof/>
            <w:webHidden/>
            <w:rtl/>
          </w:rPr>
          <w:fldChar w:fldCharType="end"/>
        </w:r>
      </w:hyperlink>
    </w:p>
    <w:p w:rsidR="00F26A7E" w:rsidRPr="00F26A7E" w:rsidRDefault="00F26A7E" w:rsidP="00F26A7E">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763716" w:history="1">
        <w:r w:rsidRPr="00F26A7E">
          <w:rPr>
            <w:rStyle w:val="Hyperlink"/>
            <w:b/>
            <w:bCs w:val="0"/>
            <w:iCs w:val="0"/>
            <w:noProof/>
            <w:rtl/>
          </w:rPr>
          <w:t>جر</w:t>
        </w:r>
        <w:r w:rsidRPr="00F26A7E">
          <w:rPr>
            <w:rStyle w:val="Hyperlink"/>
            <w:rFonts w:hint="cs"/>
            <w:b/>
            <w:bCs w:val="0"/>
            <w:iCs w:val="0"/>
            <w:noProof/>
            <w:rtl/>
          </w:rPr>
          <w:t>ی</w:t>
        </w:r>
        <w:r w:rsidRPr="00F26A7E">
          <w:rPr>
            <w:rStyle w:val="Hyperlink"/>
            <w:rFonts w:hint="eastAsia"/>
            <w:b/>
            <w:bCs w:val="0"/>
            <w:iCs w:val="0"/>
            <w:noProof/>
            <w:rtl/>
          </w:rPr>
          <w:t>ان</w:t>
        </w:r>
        <w:r w:rsidRPr="00F26A7E">
          <w:rPr>
            <w:rStyle w:val="Hyperlink"/>
            <w:b/>
            <w:bCs w:val="0"/>
            <w:iCs w:val="0"/>
            <w:noProof/>
            <w:rtl/>
          </w:rPr>
          <w:t xml:space="preserve"> قاعده فراغ در موارد شک در صحت اجزاء وضوء</w:t>
        </w:r>
        <w:r w:rsidRPr="00F26A7E">
          <w:rPr>
            <w:b/>
            <w:bCs w:val="0"/>
            <w:iCs w:val="0"/>
            <w:noProof/>
            <w:webHidden/>
            <w:rtl/>
          </w:rPr>
          <w:tab/>
        </w:r>
        <w:r w:rsidRPr="00F26A7E">
          <w:rPr>
            <w:b/>
            <w:bCs w:val="0"/>
            <w:iCs w:val="0"/>
            <w:noProof/>
            <w:webHidden/>
            <w:rtl/>
          </w:rPr>
          <w:fldChar w:fldCharType="begin"/>
        </w:r>
        <w:r w:rsidRPr="00F26A7E">
          <w:rPr>
            <w:b/>
            <w:bCs w:val="0"/>
            <w:iCs w:val="0"/>
            <w:noProof/>
            <w:webHidden/>
            <w:rtl/>
          </w:rPr>
          <w:instrText xml:space="preserve"> </w:instrText>
        </w:r>
        <w:r w:rsidRPr="00F26A7E">
          <w:rPr>
            <w:b/>
            <w:bCs w:val="0"/>
            <w:iCs w:val="0"/>
            <w:noProof/>
            <w:webHidden/>
          </w:rPr>
          <w:instrText xml:space="preserve">PAGEREF </w:instrText>
        </w:r>
        <w:r w:rsidRPr="00F26A7E">
          <w:rPr>
            <w:b/>
            <w:bCs w:val="0"/>
            <w:iCs w:val="0"/>
            <w:noProof/>
            <w:webHidden/>
            <w:rtl/>
          </w:rPr>
          <w:instrText>_</w:instrText>
        </w:r>
        <w:r w:rsidRPr="00F26A7E">
          <w:rPr>
            <w:b/>
            <w:bCs w:val="0"/>
            <w:iCs w:val="0"/>
            <w:noProof/>
            <w:webHidden/>
          </w:rPr>
          <w:instrText>Toc</w:instrText>
        </w:r>
        <w:r w:rsidRPr="00F26A7E">
          <w:rPr>
            <w:b/>
            <w:bCs w:val="0"/>
            <w:iCs w:val="0"/>
            <w:noProof/>
            <w:webHidden/>
            <w:rtl/>
          </w:rPr>
          <w:instrText xml:space="preserve">495763716 </w:instrText>
        </w:r>
        <w:r w:rsidRPr="00F26A7E">
          <w:rPr>
            <w:b/>
            <w:bCs w:val="0"/>
            <w:iCs w:val="0"/>
            <w:noProof/>
            <w:webHidden/>
          </w:rPr>
          <w:instrText>\h</w:instrText>
        </w:r>
        <w:r w:rsidRPr="00F26A7E">
          <w:rPr>
            <w:b/>
            <w:bCs w:val="0"/>
            <w:iCs w:val="0"/>
            <w:noProof/>
            <w:webHidden/>
            <w:rtl/>
          </w:rPr>
          <w:instrText xml:space="preserve"> </w:instrText>
        </w:r>
        <w:r w:rsidRPr="00F26A7E">
          <w:rPr>
            <w:b/>
            <w:bCs w:val="0"/>
            <w:iCs w:val="0"/>
            <w:noProof/>
            <w:webHidden/>
            <w:rtl/>
          </w:rPr>
        </w:r>
        <w:r w:rsidRPr="00F26A7E">
          <w:rPr>
            <w:b/>
            <w:bCs w:val="0"/>
            <w:iCs w:val="0"/>
            <w:noProof/>
            <w:webHidden/>
            <w:rtl/>
          </w:rPr>
          <w:fldChar w:fldCharType="separate"/>
        </w:r>
        <w:r w:rsidRPr="00F26A7E">
          <w:rPr>
            <w:b/>
            <w:bCs w:val="0"/>
            <w:iCs w:val="0"/>
            <w:noProof/>
            <w:webHidden/>
            <w:rtl/>
          </w:rPr>
          <w:t>5</w:t>
        </w:r>
        <w:r w:rsidRPr="00F26A7E">
          <w:rPr>
            <w:b/>
            <w:bCs w:val="0"/>
            <w:iCs w:val="0"/>
            <w:noProof/>
            <w:webHidden/>
            <w:rtl/>
          </w:rPr>
          <w:fldChar w:fldCharType="end"/>
        </w:r>
      </w:hyperlink>
    </w:p>
    <w:p w:rsidR="00F26A7E" w:rsidRPr="00F26A7E" w:rsidRDefault="00F26A7E" w:rsidP="00F26A7E">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763717" w:history="1">
        <w:r w:rsidRPr="00F26A7E">
          <w:rPr>
            <w:rStyle w:val="Hyperlink"/>
            <w:b/>
            <w:bCs w:val="0"/>
            <w:noProof/>
            <w:rtl/>
          </w:rPr>
          <w:t>کلام کتاب قاعده فراغ و تجاوز (عدم جر</w:t>
        </w:r>
        <w:r w:rsidRPr="00F26A7E">
          <w:rPr>
            <w:rStyle w:val="Hyperlink"/>
            <w:rFonts w:hint="cs"/>
            <w:b/>
            <w:bCs w:val="0"/>
            <w:noProof/>
            <w:rtl/>
          </w:rPr>
          <w:t>ی</w:t>
        </w:r>
        <w:r w:rsidRPr="00F26A7E">
          <w:rPr>
            <w:rStyle w:val="Hyperlink"/>
            <w:rFonts w:hint="eastAsia"/>
            <w:b/>
            <w:bCs w:val="0"/>
            <w:noProof/>
            <w:rtl/>
          </w:rPr>
          <w:t>ان</w:t>
        </w:r>
        <w:r w:rsidRPr="00F26A7E">
          <w:rPr>
            <w:rStyle w:val="Hyperlink"/>
            <w:b/>
            <w:bCs w:val="0"/>
            <w:noProof/>
            <w:rtl/>
          </w:rPr>
          <w:t xml:space="preserve"> بالاولو</w:t>
        </w:r>
        <w:r w:rsidRPr="00F26A7E">
          <w:rPr>
            <w:rStyle w:val="Hyperlink"/>
            <w:rFonts w:hint="cs"/>
            <w:b/>
            <w:bCs w:val="0"/>
            <w:noProof/>
            <w:rtl/>
          </w:rPr>
          <w:t>ی</w:t>
        </w:r>
        <w:r w:rsidRPr="00F26A7E">
          <w:rPr>
            <w:rStyle w:val="Hyperlink"/>
            <w:rFonts w:hint="eastAsia"/>
            <w:b/>
            <w:bCs w:val="0"/>
            <w:noProof/>
            <w:rtl/>
          </w:rPr>
          <w:t>ه</w:t>
        </w:r>
        <w:r w:rsidRPr="00F26A7E">
          <w:rPr>
            <w:rStyle w:val="Hyperlink"/>
            <w:b/>
            <w:bCs w:val="0"/>
            <w:noProof/>
            <w:rtl/>
          </w:rPr>
          <w:t>)</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495763717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5</w:t>
        </w:r>
        <w:r w:rsidRPr="00F26A7E">
          <w:rPr>
            <w:b/>
            <w:bCs w:val="0"/>
            <w:noProof/>
            <w:webHidden/>
            <w:rtl/>
          </w:rPr>
          <w:fldChar w:fldCharType="end"/>
        </w:r>
      </w:hyperlink>
    </w:p>
    <w:p w:rsidR="00F26A7E" w:rsidRPr="00F26A7E" w:rsidRDefault="00F26A7E" w:rsidP="00F26A7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763718" w:history="1">
        <w:r w:rsidRPr="00F26A7E">
          <w:rPr>
            <w:rStyle w:val="Hyperlink"/>
            <w:b/>
            <w:bCs w:val="0"/>
            <w:noProof/>
            <w:rtl/>
          </w:rPr>
          <w:t>مناقشه در کلام قاعده فراغ و تجاوز (عدم دلالت صح</w:t>
        </w:r>
        <w:r w:rsidRPr="00F26A7E">
          <w:rPr>
            <w:rStyle w:val="Hyperlink"/>
            <w:rFonts w:hint="cs"/>
            <w:b/>
            <w:bCs w:val="0"/>
            <w:noProof/>
            <w:rtl/>
          </w:rPr>
          <w:t>ی</w:t>
        </w:r>
        <w:r w:rsidRPr="00F26A7E">
          <w:rPr>
            <w:rStyle w:val="Hyperlink"/>
            <w:rFonts w:hint="eastAsia"/>
            <w:b/>
            <w:bCs w:val="0"/>
            <w:noProof/>
            <w:rtl/>
          </w:rPr>
          <w:t>حه</w:t>
        </w:r>
        <w:r w:rsidRPr="00F26A7E">
          <w:rPr>
            <w:rStyle w:val="Hyperlink"/>
            <w:b/>
            <w:bCs w:val="0"/>
            <w:noProof/>
            <w:rtl/>
          </w:rPr>
          <w:t xml:space="preserve"> زراره)</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495763718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6</w:t>
        </w:r>
        <w:r w:rsidRPr="00F26A7E">
          <w:rPr>
            <w:b/>
            <w:bCs w:val="0"/>
            <w:noProof/>
            <w:webHidden/>
            <w:rtl/>
          </w:rPr>
          <w:fldChar w:fldCharType="end"/>
        </w:r>
      </w:hyperlink>
    </w:p>
    <w:p w:rsidR="00F26A7E" w:rsidRPr="00F26A7E" w:rsidRDefault="00F26A7E" w:rsidP="00F26A7E">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763719" w:history="1">
        <w:r w:rsidRPr="00F26A7E">
          <w:rPr>
            <w:rStyle w:val="Hyperlink"/>
            <w:b/>
            <w:bCs w:val="0"/>
            <w:iCs w:val="0"/>
            <w:noProof/>
            <w:rtl/>
          </w:rPr>
          <w:t>کلام</w:t>
        </w:r>
        <w:r w:rsidRPr="00F26A7E">
          <w:rPr>
            <w:rStyle w:val="Hyperlink"/>
            <w:rFonts w:hint="cs"/>
            <w:b/>
            <w:bCs w:val="0"/>
            <w:iCs w:val="0"/>
            <w:noProof/>
            <w:rtl/>
          </w:rPr>
          <w:t>ی</w:t>
        </w:r>
        <w:r w:rsidRPr="00F26A7E">
          <w:rPr>
            <w:rStyle w:val="Hyperlink"/>
            <w:b/>
            <w:bCs w:val="0"/>
            <w:iCs w:val="0"/>
            <w:noProof/>
            <w:rtl/>
          </w:rPr>
          <w:t xml:space="preserve"> د</w:t>
        </w:r>
        <w:r w:rsidRPr="00F26A7E">
          <w:rPr>
            <w:rStyle w:val="Hyperlink"/>
            <w:rFonts w:hint="cs"/>
            <w:b/>
            <w:bCs w:val="0"/>
            <w:iCs w:val="0"/>
            <w:noProof/>
            <w:rtl/>
          </w:rPr>
          <w:t>ی</w:t>
        </w:r>
        <w:r w:rsidRPr="00F26A7E">
          <w:rPr>
            <w:rStyle w:val="Hyperlink"/>
            <w:rFonts w:hint="eastAsia"/>
            <w:b/>
            <w:bCs w:val="0"/>
            <w:iCs w:val="0"/>
            <w:noProof/>
            <w:rtl/>
          </w:rPr>
          <w:t>گر</w:t>
        </w:r>
        <w:r w:rsidRPr="00F26A7E">
          <w:rPr>
            <w:rStyle w:val="Hyperlink"/>
            <w:b/>
            <w:bCs w:val="0"/>
            <w:iCs w:val="0"/>
            <w:noProof/>
            <w:rtl/>
          </w:rPr>
          <w:t xml:space="preserve"> از کتاب قاعده فراغ و تجاوز</w:t>
        </w:r>
        <w:r w:rsidRPr="00F26A7E">
          <w:rPr>
            <w:b/>
            <w:bCs w:val="0"/>
            <w:iCs w:val="0"/>
            <w:noProof/>
            <w:webHidden/>
            <w:rtl/>
          </w:rPr>
          <w:tab/>
        </w:r>
        <w:r w:rsidRPr="00F26A7E">
          <w:rPr>
            <w:b/>
            <w:bCs w:val="0"/>
            <w:iCs w:val="0"/>
            <w:noProof/>
            <w:webHidden/>
            <w:rtl/>
          </w:rPr>
          <w:fldChar w:fldCharType="begin"/>
        </w:r>
        <w:r w:rsidRPr="00F26A7E">
          <w:rPr>
            <w:b/>
            <w:bCs w:val="0"/>
            <w:iCs w:val="0"/>
            <w:noProof/>
            <w:webHidden/>
            <w:rtl/>
          </w:rPr>
          <w:instrText xml:space="preserve"> </w:instrText>
        </w:r>
        <w:r w:rsidRPr="00F26A7E">
          <w:rPr>
            <w:b/>
            <w:bCs w:val="0"/>
            <w:iCs w:val="0"/>
            <w:noProof/>
            <w:webHidden/>
          </w:rPr>
          <w:instrText xml:space="preserve">PAGEREF </w:instrText>
        </w:r>
        <w:r w:rsidRPr="00F26A7E">
          <w:rPr>
            <w:b/>
            <w:bCs w:val="0"/>
            <w:iCs w:val="0"/>
            <w:noProof/>
            <w:webHidden/>
            <w:rtl/>
          </w:rPr>
          <w:instrText>_</w:instrText>
        </w:r>
        <w:r w:rsidRPr="00F26A7E">
          <w:rPr>
            <w:b/>
            <w:bCs w:val="0"/>
            <w:iCs w:val="0"/>
            <w:noProof/>
            <w:webHidden/>
          </w:rPr>
          <w:instrText>Toc</w:instrText>
        </w:r>
        <w:r w:rsidRPr="00F26A7E">
          <w:rPr>
            <w:b/>
            <w:bCs w:val="0"/>
            <w:iCs w:val="0"/>
            <w:noProof/>
            <w:webHidden/>
            <w:rtl/>
          </w:rPr>
          <w:instrText xml:space="preserve">495763719 </w:instrText>
        </w:r>
        <w:r w:rsidRPr="00F26A7E">
          <w:rPr>
            <w:b/>
            <w:bCs w:val="0"/>
            <w:iCs w:val="0"/>
            <w:noProof/>
            <w:webHidden/>
          </w:rPr>
          <w:instrText>\h</w:instrText>
        </w:r>
        <w:r w:rsidRPr="00F26A7E">
          <w:rPr>
            <w:b/>
            <w:bCs w:val="0"/>
            <w:iCs w:val="0"/>
            <w:noProof/>
            <w:webHidden/>
            <w:rtl/>
          </w:rPr>
          <w:instrText xml:space="preserve"> </w:instrText>
        </w:r>
        <w:r w:rsidRPr="00F26A7E">
          <w:rPr>
            <w:b/>
            <w:bCs w:val="0"/>
            <w:iCs w:val="0"/>
            <w:noProof/>
            <w:webHidden/>
            <w:rtl/>
          </w:rPr>
        </w:r>
        <w:r w:rsidRPr="00F26A7E">
          <w:rPr>
            <w:b/>
            <w:bCs w:val="0"/>
            <w:iCs w:val="0"/>
            <w:noProof/>
            <w:webHidden/>
            <w:rtl/>
          </w:rPr>
          <w:fldChar w:fldCharType="separate"/>
        </w:r>
        <w:r w:rsidRPr="00F26A7E">
          <w:rPr>
            <w:b/>
            <w:bCs w:val="0"/>
            <w:iCs w:val="0"/>
            <w:noProof/>
            <w:webHidden/>
            <w:rtl/>
          </w:rPr>
          <w:t>7</w:t>
        </w:r>
        <w:r w:rsidRPr="00F26A7E">
          <w:rPr>
            <w:b/>
            <w:bCs w:val="0"/>
            <w:iCs w:val="0"/>
            <w:noProof/>
            <w:webHidden/>
            <w:rtl/>
          </w:rPr>
          <w:fldChar w:fldCharType="end"/>
        </w:r>
      </w:hyperlink>
    </w:p>
    <w:p w:rsidR="00F26A7E" w:rsidRPr="00F26A7E" w:rsidRDefault="00F26A7E" w:rsidP="00F26A7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763720" w:history="1">
        <w:r w:rsidRPr="00F26A7E">
          <w:rPr>
            <w:rStyle w:val="Hyperlink"/>
            <w:b/>
            <w:bCs w:val="0"/>
            <w:noProof/>
            <w:rtl/>
          </w:rPr>
          <w:t>مناقشه در کلام قاعده فراغ و تجاوز</w:t>
        </w:r>
        <w:r w:rsidRPr="00F26A7E">
          <w:rPr>
            <w:b/>
            <w:bCs w:val="0"/>
            <w:noProof/>
            <w:webHidden/>
            <w:rtl/>
          </w:rPr>
          <w:tab/>
        </w:r>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495763720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7</w:t>
        </w:r>
        <w:r w:rsidRPr="00F26A7E">
          <w:rPr>
            <w:b/>
            <w:bCs w:val="0"/>
            <w:noProof/>
            <w:webHidden/>
            <w:rtl/>
          </w:rPr>
          <w:fldChar w:fldCharType="end"/>
        </w:r>
      </w:hyperlink>
    </w:p>
    <w:p w:rsidR="00F26A7E" w:rsidRPr="00F26A7E" w:rsidRDefault="00F26A7E" w:rsidP="00F26A7E">
      <w:pPr>
        <w:pStyle w:val="TOC2"/>
        <w:tabs>
          <w:tab w:val="right" w:leader="dot" w:pos="10194"/>
        </w:tabs>
        <w:rPr>
          <w:rFonts w:asciiTheme="minorHAnsi" w:eastAsiaTheme="minorEastAsia" w:hAnsiTheme="minorHAnsi" w:cstheme="minorBidi"/>
          <w:b/>
          <w:bCs w:val="0"/>
          <w:noProof/>
          <w:color w:val="auto"/>
          <w:szCs w:val="22"/>
          <w:rtl/>
          <w:lang w:bidi="ar-SA"/>
        </w:rPr>
      </w:pPr>
      <w:hyperlink w:anchor="_Toc495763721" w:history="1">
        <w:r w:rsidRPr="00F26A7E">
          <w:rPr>
            <w:rStyle w:val="Hyperlink"/>
            <w:b/>
            <w:bCs w:val="0"/>
            <w:noProof/>
            <w:rtl/>
          </w:rPr>
          <w:t>6- بررس</w:t>
        </w:r>
        <w:r w:rsidRPr="00F26A7E">
          <w:rPr>
            <w:rStyle w:val="Hyperlink"/>
            <w:rFonts w:hint="cs"/>
            <w:b/>
            <w:bCs w:val="0"/>
            <w:noProof/>
            <w:rtl/>
          </w:rPr>
          <w:t>ی</w:t>
        </w:r>
        <w:r w:rsidRPr="00F26A7E">
          <w:rPr>
            <w:rStyle w:val="Hyperlink"/>
            <w:b/>
            <w:bCs w:val="0"/>
            <w:noProof/>
            <w:rtl/>
          </w:rPr>
          <w:t xml:space="preserve"> معنا</w:t>
        </w:r>
        <w:r w:rsidRPr="00F26A7E">
          <w:rPr>
            <w:rStyle w:val="Hyperlink"/>
            <w:rFonts w:hint="cs"/>
            <w:b/>
            <w:bCs w:val="0"/>
            <w:noProof/>
            <w:rtl/>
          </w:rPr>
          <w:t>ی</w:t>
        </w:r>
        <w:r w:rsidRPr="00F26A7E">
          <w:rPr>
            <w:rStyle w:val="Hyperlink"/>
            <w:b/>
            <w:bCs w:val="0"/>
            <w:noProof/>
            <w:rtl/>
          </w:rPr>
          <w:t xml:space="preserve"> «خروج از ش</w:t>
        </w:r>
        <w:r w:rsidRPr="00F26A7E">
          <w:rPr>
            <w:rStyle w:val="Hyperlink"/>
            <w:rFonts w:hint="cs"/>
            <w:b/>
            <w:bCs w:val="0"/>
            <w:noProof/>
            <w:rtl/>
          </w:rPr>
          <w:t>ی</w:t>
        </w:r>
        <w:r w:rsidRPr="00F26A7E">
          <w:rPr>
            <w:rStyle w:val="Hyperlink"/>
            <w:rFonts w:hint="eastAsia"/>
            <w:b/>
            <w:bCs w:val="0"/>
            <w:noProof/>
            <w:rtl/>
          </w:rPr>
          <w:t>»</w:t>
        </w:r>
        <w:r w:rsidRPr="00F26A7E">
          <w:rPr>
            <w:rStyle w:val="Hyperlink"/>
            <w:b/>
            <w:bCs w:val="0"/>
            <w:noProof/>
            <w:rtl/>
          </w:rPr>
          <w:t xml:space="preserve"> «دخول در غ</w:t>
        </w:r>
        <w:r w:rsidRPr="00F26A7E">
          <w:rPr>
            <w:rStyle w:val="Hyperlink"/>
            <w:rFonts w:hint="cs"/>
            <w:b/>
            <w:bCs w:val="0"/>
            <w:noProof/>
            <w:rtl/>
          </w:rPr>
          <w:t>ی</w:t>
        </w:r>
        <w:r w:rsidRPr="00F26A7E">
          <w:rPr>
            <w:rStyle w:val="Hyperlink"/>
            <w:rFonts w:hint="eastAsia"/>
            <w:b/>
            <w:bCs w:val="0"/>
            <w:noProof/>
            <w:rtl/>
          </w:rPr>
          <w:t>ر»</w:t>
        </w:r>
        <w:r w:rsidRPr="00F26A7E">
          <w:rPr>
            <w:rStyle w:val="Hyperlink"/>
            <w:b/>
            <w:bCs w:val="0"/>
            <w:noProof/>
            <w:rtl/>
          </w:rPr>
          <w:t xml:space="preserve"> و «مض</w:t>
        </w:r>
        <w:r w:rsidRPr="00F26A7E">
          <w:rPr>
            <w:rStyle w:val="Hyperlink"/>
            <w:rFonts w:hint="cs"/>
            <w:b/>
            <w:bCs w:val="0"/>
            <w:noProof/>
            <w:rtl/>
          </w:rPr>
          <w:t>ی</w:t>
        </w:r>
        <w:r w:rsidRPr="00F26A7E">
          <w:rPr>
            <w:rStyle w:val="Hyperlink"/>
            <w:b/>
            <w:bCs w:val="0"/>
            <w:noProof/>
            <w:rtl/>
          </w:rPr>
          <w:t xml:space="preserve"> و فراغ»</w:t>
        </w:r>
        <w:r w:rsidRPr="00F26A7E">
          <w:rPr>
            <w:b/>
            <w:bCs w:val="0"/>
            <w:noProof/>
            <w:webHidden/>
            <w:rtl/>
          </w:rPr>
          <w:tab/>
        </w:r>
        <w:bookmarkStart w:id="0" w:name="_GoBack"/>
        <w:bookmarkEnd w:id="0"/>
        <w:r w:rsidRPr="00F26A7E">
          <w:rPr>
            <w:b/>
            <w:bCs w:val="0"/>
            <w:noProof/>
            <w:webHidden/>
            <w:rtl/>
          </w:rPr>
          <w:fldChar w:fldCharType="begin"/>
        </w:r>
        <w:r w:rsidRPr="00F26A7E">
          <w:rPr>
            <w:b/>
            <w:bCs w:val="0"/>
            <w:noProof/>
            <w:webHidden/>
            <w:rtl/>
          </w:rPr>
          <w:instrText xml:space="preserve"> </w:instrText>
        </w:r>
        <w:r w:rsidRPr="00F26A7E">
          <w:rPr>
            <w:b/>
            <w:bCs w:val="0"/>
            <w:noProof/>
            <w:webHidden/>
          </w:rPr>
          <w:instrText xml:space="preserve">PAGEREF </w:instrText>
        </w:r>
        <w:r w:rsidRPr="00F26A7E">
          <w:rPr>
            <w:b/>
            <w:bCs w:val="0"/>
            <w:noProof/>
            <w:webHidden/>
            <w:rtl/>
          </w:rPr>
          <w:instrText>_</w:instrText>
        </w:r>
        <w:r w:rsidRPr="00F26A7E">
          <w:rPr>
            <w:b/>
            <w:bCs w:val="0"/>
            <w:noProof/>
            <w:webHidden/>
          </w:rPr>
          <w:instrText>Toc</w:instrText>
        </w:r>
        <w:r w:rsidRPr="00F26A7E">
          <w:rPr>
            <w:b/>
            <w:bCs w:val="0"/>
            <w:noProof/>
            <w:webHidden/>
            <w:rtl/>
          </w:rPr>
          <w:instrText xml:space="preserve">495763721 </w:instrText>
        </w:r>
        <w:r w:rsidRPr="00F26A7E">
          <w:rPr>
            <w:b/>
            <w:bCs w:val="0"/>
            <w:noProof/>
            <w:webHidden/>
          </w:rPr>
          <w:instrText>\h</w:instrText>
        </w:r>
        <w:r w:rsidRPr="00F26A7E">
          <w:rPr>
            <w:b/>
            <w:bCs w:val="0"/>
            <w:noProof/>
            <w:webHidden/>
            <w:rtl/>
          </w:rPr>
          <w:instrText xml:space="preserve"> </w:instrText>
        </w:r>
        <w:r w:rsidRPr="00F26A7E">
          <w:rPr>
            <w:b/>
            <w:bCs w:val="0"/>
            <w:noProof/>
            <w:webHidden/>
            <w:rtl/>
          </w:rPr>
        </w:r>
        <w:r w:rsidRPr="00F26A7E">
          <w:rPr>
            <w:b/>
            <w:bCs w:val="0"/>
            <w:noProof/>
            <w:webHidden/>
            <w:rtl/>
          </w:rPr>
          <w:fldChar w:fldCharType="separate"/>
        </w:r>
        <w:r w:rsidRPr="00F26A7E">
          <w:rPr>
            <w:b/>
            <w:bCs w:val="0"/>
            <w:noProof/>
            <w:webHidden/>
            <w:rtl/>
          </w:rPr>
          <w:t>8</w:t>
        </w:r>
        <w:r w:rsidRPr="00F26A7E">
          <w:rPr>
            <w:b/>
            <w:bCs w:val="0"/>
            <w:noProof/>
            <w:webHidden/>
            <w:rtl/>
          </w:rPr>
          <w:fldChar w:fldCharType="end"/>
        </w:r>
      </w:hyperlink>
    </w:p>
    <w:p w:rsidR="00F26A7E" w:rsidRDefault="00F26A7E" w:rsidP="00F26A7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5763722" w:history="1">
        <w:r w:rsidRPr="00F26A7E">
          <w:rPr>
            <w:rStyle w:val="Hyperlink"/>
            <w:b/>
            <w:bCs w:val="0"/>
            <w:iCs w:val="0"/>
            <w:noProof/>
            <w:rtl/>
          </w:rPr>
          <w:t>معنا</w:t>
        </w:r>
        <w:r w:rsidRPr="00F26A7E">
          <w:rPr>
            <w:rStyle w:val="Hyperlink"/>
            <w:rFonts w:hint="cs"/>
            <w:b/>
            <w:bCs w:val="0"/>
            <w:iCs w:val="0"/>
            <w:noProof/>
            <w:rtl/>
          </w:rPr>
          <w:t>ی</w:t>
        </w:r>
        <w:r w:rsidRPr="00F26A7E">
          <w:rPr>
            <w:rStyle w:val="Hyperlink"/>
            <w:b/>
            <w:bCs w:val="0"/>
            <w:iCs w:val="0"/>
            <w:noProof/>
            <w:rtl/>
          </w:rPr>
          <w:t xml:space="preserve"> خروج از ش</w:t>
        </w:r>
        <w:r w:rsidRPr="00F26A7E">
          <w:rPr>
            <w:rStyle w:val="Hyperlink"/>
            <w:rFonts w:hint="cs"/>
            <w:b/>
            <w:bCs w:val="0"/>
            <w:iCs w:val="0"/>
            <w:noProof/>
            <w:rtl/>
          </w:rPr>
          <w:t>ی</w:t>
        </w:r>
        <w:r w:rsidRPr="00F26A7E">
          <w:rPr>
            <w:rStyle w:val="Hyperlink"/>
            <w:rFonts w:hint="eastAsia"/>
            <w:b/>
            <w:bCs w:val="0"/>
            <w:iCs w:val="0"/>
            <w:noProof/>
            <w:rtl/>
          </w:rPr>
          <w:t>ء</w:t>
        </w:r>
        <w:r w:rsidRPr="00F26A7E">
          <w:rPr>
            <w:b/>
            <w:bCs w:val="0"/>
            <w:iCs w:val="0"/>
            <w:noProof/>
            <w:webHidden/>
            <w:rtl/>
          </w:rPr>
          <w:tab/>
        </w:r>
        <w:r w:rsidRPr="00F26A7E">
          <w:rPr>
            <w:b/>
            <w:bCs w:val="0"/>
            <w:iCs w:val="0"/>
            <w:noProof/>
            <w:webHidden/>
            <w:rtl/>
          </w:rPr>
          <w:fldChar w:fldCharType="begin"/>
        </w:r>
        <w:r w:rsidRPr="00F26A7E">
          <w:rPr>
            <w:b/>
            <w:bCs w:val="0"/>
            <w:iCs w:val="0"/>
            <w:noProof/>
            <w:webHidden/>
            <w:rtl/>
          </w:rPr>
          <w:instrText xml:space="preserve"> </w:instrText>
        </w:r>
        <w:r w:rsidRPr="00F26A7E">
          <w:rPr>
            <w:b/>
            <w:bCs w:val="0"/>
            <w:iCs w:val="0"/>
            <w:noProof/>
            <w:webHidden/>
          </w:rPr>
          <w:instrText xml:space="preserve">PAGEREF </w:instrText>
        </w:r>
        <w:r w:rsidRPr="00F26A7E">
          <w:rPr>
            <w:b/>
            <w:bCs w:val="0"/>
            <w:iCs w:val="0"/>
            <w:noProof/>
            <w:webHidden/>
            <w:rtl/>
          </w:rPr>
          <w:instrText>_</w:instrText>
        </w:r>
        <w:r w:rsidRPr="00F26A7E">
          <w:rPr>
            <w:b/>
            <w:bCs w:val="0"/>
            <w:iCs w:val="0"/>
            <w:noProof/>
            <w:webHidden/>
          </w:rPr>
          <w:instrText>Toc</w:instrText>
        </w:r>
        <w:r w:rsidRPr="00F26A7E">
          <w:rPr>
            <w:b/>
            <w:bCs w:val="0"/>
            <w:iCs w:val="0"/>
            <w:noProof/>
            <w:webHidden/>
            <w:rtl/>
          </w:rPr>
          <w:instrText xml:space="preserve">495763722 </w:instrText>
        </w:r>
        <w:r w:rsidRPr="00F26A7E">
          <w:rPr>
            <w:b/>
            <w:bCs w:val="0"/>
            <w:iCs w:val="0"/>
            <w:noProof/>
            <w:webHidden/>
          </w:rPr>
          <w:instrText>\h</w:instrText>
        </w:r>
        <w:r w:rsidRPr="00F26A7E">
          <w:rPr>
            <w:b/>
            <w:bCs w:val="0"/>
            <w:iCs w:val="0"/>
            <w:noProof/>
            <w:webHidden/>
            <w:rtl/>
          </w:rPr>
          <w:instrText xml:space="preserve"> </w:instrText>
        </w:r>
        <w:r w:rsidRPr="00F26A7E">
          <w:rPr>
            <w:b/>
            <w:bCs w:val="0"/>
            <w:iCs w:val="0"/>
            <w:noProof/>
            <w:webHidden/>
            <w:rtl/>
          </w:rPr>
        </w:r>
        <w:r w:rsidRPr="00F26A7E">
          <w:rPr>
            <w:b/>
            <w:bCs w:val="0"/>
            <w:iCs w:val="0"/>
            <w:noProof/>
            <w:webHidden/>
            <w:rtl/>
          </w:rPr>
          <w:fldChar w:fldCharType="separate"/>
        </w:r>
        <w:r w:rsidRPr="00F26A7E">
          <w:rPr>
            <w:b/>
            <w:bCs w:val="0"/>
            <w:iCs w:val="0"/>
            <w:noProof/>
            <w:webHidden/>
            <w:rtl/>
          </w:rPr>
          <w:t>8</w:t>
        </w:r>
        <w:r w:rsidRPr="00F26A7E">
          <w:rPr>
            <w:b/>
            <w:bCs w:val="0"/>
            <w:iCs w:val="0"/>
            <w:noProof/>
            <w:webHidden/>
            <w:rtl/>
          </w:rPr>
          <w:fldChar w:fldCharType="end"/>
        </w:r>
      </w:hyperlink>
    </w:p>
    <w:p w:rsidR="00C91EB6" w:rsidRPr="00C91EB6" w:rsidRDefault="00F26A7E" w:rsidP="00553393">
      <w:pPr>
        <w:jc w:val="lowKashida"/>
      </w:pPr>
      <w:r>
        <w:rPr>
          <w:rStyle w:val="Hyperlink"/>
          <w:rFonts w:cs="B Titr"/>
          <w:b/>
          <w:noProof/>
          <w:szCs w:val="18"/>
          <w:rtl/>
        </w:rPr>
        <w:fldChar w:fldCharType="end"/>
      </w:r>
    </w:p>
    <w:p w:rsidR="00F343FB" w:rsidRPr="00A6366F" w:rsidRDefault="00F842AD" w:rsidP="00553393">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DA699E" w:rsidRPr="00553393">
        <w:rPr>
          <w:rFonts w:cs="B Lotus"/>
          <w:rtl/>
        </w:rPr>
        <w:t>عدم جر</w:t>
      </w:r>
      <w:r w:rsidR="00DA699E" w:rsidRPr="00553393">
        <w:rPr>
          <w:rFonts w:cs="B Lotus" w:hint="cs"/>
          <w:rtl/>
        </w:rPr>
        <w:t>ی</w:t>
      </w:r>
      <w:r w:rsidR="00DA699E" w:rsidRPr="00553393">
        <w:rPr>
          <w:rFonts w:cs="B Lotus" w:hint="eastAsia"/>
          <w:rtl/>
        </w:rPr>
        <w:t>ان</w:t>
      </w:r>
      <w:r w:rsidR="00DA699E" w:rsidRPr="00553393">
        <w:rPr>
          <w:rFonts w:cs="B Lotus"/>
          <w:rtl/>
        </w:rPr>
        <w:t xml:space="preserve"> تجاوز در طهارات ثلاث</w:t>
      </w:r>
      <w:r w:rsidR="00025B70" w:rsidRPr="00553393">
        <w:rPr>
          <w:rFonts w:cs="B Lotus" w:hint="cs"/>
          <w:rtl/>
        </w:rPr>
        <w:t xml:space="preserve"> </w:t>
      </w:r>
      <w:r w:rsidR="00386C11" w:rsidRPr="00553393">
        <w:rPr>
          <w:rFonts w:cs="B Lotus" w:hint="cs"/>
          <w:rtl/>
        </w:rPr>
        <w:t>/</w:t>
      </w:r>
      <w:bookmarkStart w:id="2" w:name="BokSabj_d"/>
      <w:bookmarkEnd w:id="2"/>
      <w:r w:rsidR="00DA699E" w:rsidRPr="00553393">
        <w:rPr>
          <w:rFonts w:cs="B Lotus"/>
          <w:rtl/>
        </w:rPr>
        <w:t>قواعد فقه</w:t>
      </w:r>
      <w:r w:rsidR="00DA699E" w:rsidRPr="00553393">
        <w:rPr>
          <w:rFonts w:cs="B Lotus" w:hint="cs"/>
          <w:rtl/>
        </w:rPr>
        <w:t>ی</w:t>
      </w:r>
      <w:r w:rsidR="00DA699E" w:rsidRPr="00553393">
        <w:rPr>
          <w:rFonts w:cs="B Lotus" w:hint="eastAsia"/>
          <w:rtl/>
        </w:rPr>
        <w:t>ه</w:t>
      </w:r>
      <w:r w:rsidR="00DA699E" w:rsidRPr="00553393">
        <w:rPr>
          <w:rFonts w:cs="B Lotus"/>
          <w:rtl/>
        </w:rPr>
        <w:t>- قاعده فراغ و تجاوز</w:t>
      </w:r>
      <w:r w:rsidR="00386C11" w:rsidRPr="00553393">
        <w:rPr>
          <w:rFonts w:cs="B Lotus" w:hint="cs"/>
          <w:rtl/>
        </w:rPr>
        <w:t xml:space="preserve"> /</w:t>
      </w:r>
      <w:bookmarkStart w:id="3" w:name="Bokkolli"/>
      <w:bookmarkEnd w:id="3"/>
      <w:r w:rsidR="00DA699E" w:rsidRPr="00553393">
        <w:rPr>
          <w:rFonts w:cs="B Lotus"/>
          <w:rtl/>
        </w:rPr>
        <w:t xml:space="preserve">استصحاب </w:t>
      </w:r>
      <w:r w:rsidR="001B6799" w:rsidRPr="00553393">
        <w:rPr>
          <w:rFonts w:cs="B Lotus" w:hint="cs"/>
          <w:rtl/>
        </w:rPr>
        <w:t xml:space="preserve"> </w:t>
      </w:r>
    </w:p>
    <w:p w:rsidR="008F5B4D" w:rsidRPr="00B70B46" w:rsidRDefault="008F5B4D" w:rsidP="00553393">
      <w:pPr>
        <w:jc w:val="lowKashida"/>
        <w:rPr>
          <w:rStyle w:val="Emphasis"/>
          <w:b/>
          <w:bCs w:val="0"/>
          <w:color w:val="0202FF"/>
          <w:rtl/>
        </w:rPr>
      </w:pPr>
      <w:r w:rsidRPr="00B70B46">
        <w:rPr>
          <w:rStyle w:val="Emphasis"/>
          <w:rFonts w:hint="cs"/>
          <w:b/>
          <w:bCs w:val="0"/>
          <w:color w:val="0202FF"/>
          <w:rtl/>
        </w:rPr>
        <w:t>خلاصه مباحث گذشته:</w:t>
      </w:r>
    </w:p>
    <w:p w:rsidR="00247D2F" w:rsidRPr="008B268F" w:rsidRDefault="008B268F" w:rsidP="00553393">
      <w:pPr>
        <w:pBdr>
          <w:bottom w:val="double" w:sz="6" w:space="1" w:color="auto"/>
        </w:pBdr>
        <w:jc w:val="lowKashida"/>
        <w:rPr>
          <w:rFonts w:cs="B Lotus"/>
        </w:rPr>
      </w:pPr>
      <w:r>
        <w:rPr>
          <w:rFonts w:cs="B Lotus" w:hint="cs"/>
          <w:rtl/>
        </w:rPr>
        <w:t>بحث در قاعده فراغ و تجاوز به جریان این قاعده تجاوز در طهارات ثلاث«وضوء، غسل و تیمم» رسید که بیان شد مشهور قائل به عدم جریان قاعده تجاوز در طهارات ثلاث هستند.</w:t>
      </w:r>
    </w:p>
    <w:p w:rsidR="00AA0BBD" w:rsidRDefault="00AA0BBD" w:rsidP="00553393">
      <w:pPr>
        <w:pStyle w:val="Heading2"/>
        <w:jc w:val="lowKashida"/>
        <w:rPr>
          <w:rtl/>
        </w:rPr>
      </w:pPr>
      <w:bookmarkStart w:id="4" w:name="_Toc495763619"/>
      <w:bookmarkStart w:id="5" w:name="_Toc495763710"/>
      <w:r>
        <w:rPr>
          <w:rFonts w:hint="cs"/>
          <w:rtl/>
        </w:rPr>
        <w:t xml:space="preserve">5- عدم جریان </w:t>
      </w:r>
      <w:r w:rsidR="00B925BB">
        <w:rPr>
          <w:rFonts w:hint="cs"/>
          <w:rtl/>
        </w:rPr>
        <w:t xml:space="preserve">قاعده </w:t>
      </w:r>
      <w:r>
        <w:rPr>
          <w:rFonts w:hint="cs"/>
          <w:rtl/>
        </w:rPr>
        <w:t>تجاوز در طهارات ثلاث</w:t>
      </w:r>
      <w:bookmarkEnd w:id="4"/>
      <w:bookmarkEnd w:id="5"/>
    </w:p>
    <w:p w:rsidR="006838E9" w:rsidRPr="006838E9" w:rsidRDefault="006838E9" w:rsidP="00553393">
      <w:pPr>
        <w:pStyle w:val="Heading3"/>
        <w:jc w:val="lowKashida"/>
        <w:rPr>
          <w:rtl/>
        </w:rPr>
      </w:pPr>
      <w:bookmarkStart w:id="6" w:name="_Toc495763620"/>
      <w:bookmarkStart w:id="7" w:name="_Toc495763711"/>
      <w:r>
        <w:rPr>
          <w:rFonts w:hint="cs"/>
          <w:rtl/>
        </w:rPr>
        <w:t>تعارض بین موثقه ابن ابی یعفور و صحیحه زراره</w:t>
      </w:r>
      <w:bookmarkEnd w:id="6"/>
      <w:bookmarkEnd w:id="7"/>
    </w:p>
    <w:p w:rsidR="00AC78C2" w:rsidRDefault="00AC78C2" w:rsidP="00553393">
      <w:pPr>
        <w:jc w:val="lowKashida"/>
        <w:rPr>
          <w:rFonts w:cs="B Lotus"/>
          <w:rtl/>
        </w:rPr>
      </w:pPr>
      <w:r>
        <w:rPr>
          <w:rFonts w:cs="B Lotus" w:hint="cs"/>
          <w:rtl/>
        </w:rPr>
        <w:t xml:space="preserve">بحث در پنجمین جهت از جهات قاعده فراغ و تجاوز در مورد عدم جریان قاعده تجاوز در وضوء به جهت صحیحه زراره بود. در </w:t>
      </w:r>
      <w:r w:rsidR="00BE5F60">
        <w:rPr>
          <w:rFonts w:cs="B Lotus" w:hint="cs"/>
          <w:rtl/>
        </w:rPr>
        <w:t xml:space="preserve">این مورد بحث به اینجا رسید که اگر موثقه ابن ابی یعفور به جهت رجوع ضمیر </w:t>
      </w:r>
      <w:r w:rsidR="00DE47FE">
        <w:rPr>
          <w:rFonts w:cs="B Lotus" w:hint="cs"/>
          <w:rtl/>
        </w:rPr>
        <w:t xml:space="preserve">«دخلت فی غیره» به «شیء من الوضوء» </w:t>
      </w:r>
      <w:r w:rsidR="00E52514">
        <w:rPr>
          <w:rFonts w:cs="B Lotus" w:hint="cs"/>
          <w:rtl/>
        </w:rPr>
        <w:t>ظاهر در قاعده تجاوز بوده</w:t>
      </w:r>
      <w:r w:rsidR="00BA74FE">
        <w:rPr>
          <w:rFonts w:cs="B Lotus" w:hint="cs"/>
          <w:rtl/>
        </w:rPr>
        <w:t xml:space="preserve"> و معنای</w:t>
      </w:r>
      <w:r w:rsidR="00E52514">
        <w:rPr>
          <w:rFonts w:cs="B Lotus" w:hint="cs"/>
          <w:rtl/>
        </w:rPr>
        <w:t xml:space="preserve"> آن</w:t>
      </w:r>
      <w:r w:rsidR="00DE47FE">
        <w:rPr>
          <w:rFonts w:cs="B Lotus" w:hint="cs"/>
          <w:rtl/>
        </w:rPr>
        <w:t xml:space="preserve"> به صورت «اذا شککت فی شیء من الوضوء و دخلت فی غیر</w:t>
      </w:r>
      <w:r w:rsidR="007E4058">
        <w:rPr>
          <w:rFonts w:cs="B Lotus" w:hint="cs"/>
          <w:rtl/>
        </w:rPr>
        <w:t xml:space="preserve"> ذلک الشیء فشکک لیس بشیء</w:t>
      </w:r>
      <w:r w:rsidR="00E52514">
        <w:rPr>
          <w:rFonts w:cs="B Lotus" w:hint="cs"/>
          <w:rtl/>
        </w:rPr>
        <w:t>» باشد کما اینکه مرحوم خویی فرمودند که ظاهر روایت رجوع ضمیر به شیء من الوضوء است،</w:t>
      </w:r>
      <w:r w:rsidR="005B0679">
        <w:rPr>
          <w:rFonts w:cs="B Lotus" w:hint="cs"/>
          <w:rtl/>
        </w:rPr>
        <w:t xml:space="preserve"> موثقه ابن ابی یعفور با صحیحه زراره معارض خواهد بود؛ چون طبق این موثقه </w:t>
      </w:r>
      <w:r w:rsidR="00121629">
        <w:rPr>
          <w:rFonts w:cs="B Lotus" w:hint="cs"/>
          <w:rtl/>
        </w:rPr>
        <w:t xml:space="preserve">در صورتی که شخص در حال شستن دست باشد و شک در شستن صورت برای او حاصل شود، </w:t>
      </w:r>
      <w:r w:rsidR="006838E9">
        <w:rPr>
          <w:rFonts w:cs="B Lotus" w:hint="cs"/>
          <w:rtl/>
        </w:rPr>
        <w:t xml:space="preserve">تعبیر «اذا شککت فی شیء من الوضوء و قد دخلت </w:t>
      </w:r>
      <w:r w:rsidR="006838E9">
        <w:rPr>
          <w:rFonts w:cs="B Lotus" w:hint="cs"/>
          <w:rtl/>
        </w:rPr>
        <w:lastRenderedPageBreak/>
        <w:t>فی غیر ذلک الشیء فشکک لیس بشیء» صادق خواهد بود و لذا شک اعتباری ندارد در حالی که در صحیحه زراره وارد شده است: «مادمت فی الوضوء اعد علی جمیع ماشککت» بنابراین بین موثقه و صحیحه زراره تعارض به وجود خواهد آمد.</w:t>
      </w:r>
    </w:p>
    <w:p w:rsidR="00E4561D" w:rsidRDefault="00E4561D" w:rsidP="00553393">
      <w:pPr>
        <w:pStyle w:val="Heading4"/>
        <w:jc w:val="lowKashida"/>
        <w:rPr>
          <w:rtl/>
        </w:rPr>
      </w:pPr>
      <w:bookmarkStart w:id="8" w:name="_Toc495763621"/>
      <w:bookmarkStart w:id="9" w:name="_Toc495763712"/>
      <w:r>
        <w:rPr>
          <w:rFonts w:hint="cs"/>
          <w:rtl/>
        </w:rPr>
        <w:t>حل تعارض بین موثقه ابن ابی یعفور و صحیحه زراره</w:t>
      </w:r>
      <w:bookmarkEnd w:id="8"/>
      <w:bookmarkEnd w:id="9"/>
    </w:p>
    <w:p w:rsidR="006124F8" w:rsidRPr="00553393" w:rsidRDefault="006124F8" w:rsidP="00553393">
      <w:pPr>
        <w:jc w:val="lowKashida"/>
        <w:rPr>
          <w:rFonts w:cs="B Lotus"/>
          <w:rtl/>
        </w:rPr>
      </w:pPr>
      <w:r w:rsidRPr="00553393">
        <w:rPr>
          <w:rFonts w:cs="B Lotus" w:hint="cs"/>
          <w:rtl/>
        </w:rPr>
        <w:t>برای حل تعارض بین موثقه ابن ابی یعفور و صحیحه زراره وجوهی ذکر شده است:</w:t>
      </w:r>
    </w:p>
    <w:p w:rsidR="006124F8" w:rsidRPr="006124F8" w:rsidRDefault="006124F8" w:rsidP="00553393">
      <w:pPr>
        <w:pStyle w:val="Heading5"/>
        <w:jc w:val="lowKashida"/>
        <w:rPr>
          <w:rtl/>
        </w:rPr>
      </w:pPr>
      <w:bookmarkStart w:id="10" w:name="_Toc495763622"/>
      <w:bookmarkStart w:id="11" w:name="_Toc495763713"/>
      <w:r>
        <w:rPr>
          <w:rFonts w:hint="cs"/>
          <w:rtl/>
        </w:rPr>
        <w:t>1-  مجمل بودن موثقه ابن ابی یعفور</w:t>
      </w:r>
      <w:bookmarkEnd w:id="10"/>
      <w:bookmarkEnd w:id="11"/>
    </w:p>
    <w:p w:rsidR="00E4561D" w:rsidRDefault="00553393" w:rsidP="00553393">
      <w:pPr>
        <w:jc w:val="lowKashida"/>
        <w:rPr>
          <w:rFonts w:cs="B Lotus"/>
          <w:rtl/>
        </w:rPr>
      </w:pPr>
      <w:r>
        <w:rPr>
          <w:rFonts w:cs="B Lotus" w:hint="cs"/>
          <w:rtl/>
        </w:rPr>
        <w:t>برای حل معارضه گفتیم:</w:t>
      </w:r>
      <w:r w:rsidR="00E4561D">
        <w:rPr>
          <w:rFonts w:cs="B Lotus" w:hint="cs"/>
          <w:rtl/>
        </w:rPr>
        <w:t xml:space="preserve"> با توجه به اینکه موثقه در نزد ما مجمل </w:t>
      </w:r>
      <w:r>
        <w:rPr>
          <w:rFonts w:cs="B Lotus" w:hint="cs"/>
          <w:rtl/>
        </w:rPr>
        <w:t>است</w:t>
      </w:r>
      <w:r w:rsidR="00E4561D">
        <w:rPr>
          <w:rFonts w:cs="B Lotus" w:hint="cs"/>
          <w:rtl/>
        </w:rPr>
        <w:t>، بین مجمل و مبیّن اصلا تعارضی وجود ندارد و لذا مشکل برطرف خواهد شد.</w:t>
      </w:r>
    </w:p>
    <w:p w:rsidR="006124F8" w:rsidRDefault="006124F8" w:rsidP="00553393">
      <w:pPr>
        <w:pStyle w:val="Heading5"/>
        <w:jc w:val="lowKashida"/>
        <w:rPr>
          <w:rtl/>
        </w:rPr>
      </w:pPr>
      <w:bookmarkStart w:id="12" w:name="_Toc495763623"/>
      <w:bookmarkStart w:id="13" w:name="_Toc495763714"/>
      <w:r>
        <w:rPr>
          <w:rFonts w:hint="cs"/>
          <w:rtl/>
        </w:rPr>
        <w:t>2-</w:t>
      </w:r>
      <w:r w:rsidR="00CC088E">
        <w:rPr>
          <w:rFonts w:hint="cs"/>
          <w:rtl/>
        </w:rPr>
        <w:t xml:space="preserve"> تقیید موثقه به واسطه صحیحه زراره</w:t>
      </w:r>
      <w:bookmarkEnd w:id="12"/>
      <w:bookmarkEnd w:id="13"/>
    </w:p>
    <w:p w:rsidR="00CB3BB0" w:rsidRDefault="00CB3BB0" w:rsidP="00553393">
      <w:pPr>
        <w:jc w:val="lowKashida"/>
        <w:rPr>
          <w:rFonts w:cs="B Lotus"/>
          <w:rtl/>
        </w:rPr>
      </w:pPr>
      <w:r>
        <w:rPr>
          <w:rFonts w:cs="B Lotus" w:hint="cs"/>
          <w:rtl/>
        </w:rPr>
        <w:t xml:space="preserve">وجه دیگری که برای حل تعارض بین موثقه ابن ابی یعفور و صحیحه زراره مطرح شده این است که موثقه ابن ابی یعفور به لحاظ جریان قاعده تجاوز در اثناء وضوء یا بعد از آن اعم است و حکم به عدم اعتبار شک کرده است که </w:t>
      </w:r>
      <w:r w:rsidR="00CC088E">
        <w:rPr>
          <w:rFonts w:cs="B Lotus" w:hint="cs"/>
          <w:rtl/>
        </w:rPr>
        <w:t>این اعم بودن قابلیت تقیید به «اذا لم تکن فی اثناء الوضوء» خواهد داشت که در صحیحه زراره مطرح شده است و لذا صحیحه زراره، موثقه ابن ابی یعفور را تقیید زده و فرض حدوث شک در اثناء وضوء را خارج می کند.</w:t>
      </w:r>
    </w:p>
    <w:p w:rsidR="00CC088E" w:rsidRPr="00CB3BB0" w:rsidRDefault="00CC088E" w:rsidP="00553393">
      <w:pPr>
        <w:pStyle w:val="Heading6"/>
        <w:jc w:val="lowKashida"/>
      </w:pPr>
      <w:r>
        <w:rPr>
          <w:rFonts w:hint="cs"/>
          <w:rtl/>
        </w:rPr>
        <w:t>مناقشه در وجه دوم:</w:t>
      </w:r>
      <w:r w:rsidR="00766B2C">
        <w:rPr>
          <w:rFonts w:hint="cs"/>
          <w:rtl/>
        </w:rPr>
        <w:t xml:space="preserve"> (ملغی شدن عنوان)</w:t>
      </w:r>
    </w:p>
    <w:p w:rsidR="00E4561D" w:rsidRPr="00AD6A09" w:rsidRDefault="00AD6A09" w:rsidP="00553393">
      <w:pPr>
        <w:jc w:val="lowKashida"/>
        <w:rPr>
          <w:rFonts w:cs="B Lotus"/>
          <w:sz w:val="28"/>
          <w:rtl/>
        </w:rPr>
      </w:pPr>
      <w:r>
        <w:rPr>
          <w:rFonts w:cs="B Lotus" w:hint="cs"/>
          <w:sz w:val="28"/>
          <w:rtl/>
        </w:rPr>
        <w:t>اشکال این وجه این است که موجب الغاء عنوان می شود؛ چون اگر ظهور تعبیر«دخلت فی غیره»، «دخلت فی غیر ذلک الشیء» باشد، ملاک قاعده تجاوز را شک بعد از دخول در جزء دیگر از وضوء قرار داده است</w:t>
      </w:r>
      <w:r w:rsidR="005A4A5E">
        <w:rPr>
          <w:rFonts w:cs="B Lotus" w:hint="cs"/>
          <w:sz w:val="28"/>
          <w:rtl/>
        </w:rPr>
        <w:t xml:space="preserve"> در حالی که اگر ملاک خروج از کل وضوء قرار داده شود، عنوان دخول در جزء دیگر از وضوء لغو خواهد شد و با این مشکل تقیید صورت نمی گیرد؛ چون مقید نمی تواند موجب الغاء خطاب مطلق بشود.</w:t>
      </w:r>
    </w:p>
    <w:p w:rsidR="005A4A5E" w:rsidRDefault="005A4A5E" w:rsidP="00553393">
      <w:pPr>
        <w:pStyle w:val="Heading6"/>
        <w:jc w:val="lowKashida"/>
        <w:rPr>
          <w:rtl/>
        </w:rPr>
      </w:pPr>
      <w:r>
        <w:rPr>
          <w:rFonts w:hint="cs"/>
          <w:rtl/>
        </w:rPr>
        <w:t>مناقشه کتاب قاعده فراغ و تجاوز</w:t>
      </w:r>
      <w:r w:rsidR="00766B2C">
        <w:rPr>
          <w:rFonts w:hint="cs"/>
          <w:rtl/>
        </w:rPr>
        <w:t xml:space="preserve"> (من وجه بودن نسبت)</w:t>
      </w:r>
    </w:p>
    <w:p w:rsidR="003D2D90" w:rsidRDefault="00CB218C" w:rsidP="00553393">
      <w:pPr>
        <w:jc w:val="lowKashida"/>
        <w:rPr>
          <w:rFonts w:cs="B Lotus"/>
          <w:rtl/>
        </w:rPr>
      </w:pPr>
      <w:r>
        <w:rPr>
          <w:rFonts w:cs="B Lotus" w:hint="cs"/>
          <w:rtl/>
        </w:rPr>
        <w:t>در کتاب قاعده فراغ و تجاوز بر وجه دوم حل تعارض بین موثقه ابن ابی یعفور و صحیحه زراره اشکال دیگری مطرح  کرده اند. ای</w:t>
      </w:r>
      <w:r w:rsidR="00D01ACA">
        <w:rPr>
          <w:rFonts w:cs="B Lotus" w:hint="cs"/>
          <w:rtl/>
        </w:rPr>
        <w:t xml:space="preserve">شان فرموده اند: نسبت بین دو روایت عموم و خصوص من وجه است به جهت اینکه در فرضی که در جزء اخیر از وضوء یعنی مسح پای چپ شک شود و شخص از حال وضوء خارج شده و داخل در نماز شده باشد، </w:t>
      </w:r>
      <w:r w:rsidR="001D5791">
        <w:rPr>
          <w:rFonts w:cs="B Lotus" w:hint="cs"/>
          <w:rtl/>
        </w:rPr>
        <w:t xml:space="preserve">محل اجتماع این دو روایت است که </w:t>
      </w:r>
      <w:r w:rsidR="00D01ACA">
        <w:rPr>
          <w:rFonts w:cs="B Lotus" w:hint="cs"/>
          <w:rtl/>
        </w:rPr>
        <w:t xml:space="preserve">موثقه ابن ابی یعفور حکم می کند که </w:t>
      </w:r>
      <w:r w:rsidR="00B12041">
        <w:rPr>
          <w:rFonts w:cs="B Lotus" w:hint="cs"/>
          <w:rtl/>
        </w:rPr>
        <w:t xml:space="preserve">به جهت اینکه هنوز از محل شرعی مسح پای چپ </w:t>
      </w:r>
      <w:r w:rsidR="00B12041">
        <w:rPr>
          <w:rFonts w:cs="B Lotus" w:hint="cs"/>
          <w:rtl/>
        </w:rPr>
        <w:lastRenderedPageBreak/>
        <w:t>تجاوز صورت نگرفته است و با توجه به تعبیر«انما الشک اذا کنت فی شیء لم تجزه» نسبت به این شک باید اعتناء شود اما صحیحه زراره حکم می کند که</w:t>
      </w:r>
      <w:r w:rsidR="00957E38">
        <w:rPr>
          <w:rFonts w:cs="B Lotus" w:hint="cs"/>
          <w:rtl/>
        </w:rPr>
        <w:t xml:space="preserve"> «</w:t>
      </w:r>
      <w:r w:rsidR="00B12041">
        <w:rPr>
          <w:rFonts w:cs="B Lotus" w:hint="cs"/>
          <w:rtl/>
        </w:rPr>
        <w:t xml:space="preserve"> </w:t>
      </w:r>
      <w:r w:rsidR="00957E38" w:rsidRPr="00957E38">
        <w:rPr>
          <w:rFonts w:cs="B Lotus"/>
          <w:rtl/>
        </w:rPr>
        <w:t>اذا قمت من الوضوء وفرغت منه و صرت ف</w:t>
      </w:r>
      <w:r w:rsidR="00957E38" w:rsidRPr="00957E38">
        <w:rPr>
          <w:rFonts w:cs="B Lotus" w:hint="cs"/>
          <w:rtl/>
        </w:rPr>
        <w:t>ی</w:t>
      </w:r>
      <w:r w:rsidR="00957E38" w:rsidRPr="00957E38">
        <w:rPr>
          <w:rFonts w:cs="B Lotus"/>
          <w:rtl/>
        </w:rPr>
        <w:t xml:space="preserve"> حال اخر</w:t>
      </w:r>
      <w:r w:rsidR="00957E38" w:rsidRPr="00957E38">
        <w:rPr>
          <w:rFonts w:cs="B Lotus" w:hint="cs"/>
          <w:rtl/>
        </w:rPr>
        <w:t>ی</w:t>
      </w:r>
      <w:r w:rsidR="00957E38" w:rsidRPr="00957E38">
        <w:rPr>
          <w:rFonts w:cs="B Lotus"/>
          <w:rtl/>
        </w:rPr>
        <w:t xml:space="preserve"> فشککت ف</w:t>
      </w:r>
      <w:r w:rsidR="00957E38" w:rsidRPr="00957E38">
        <w:rPr>
          <w:rFonts w:cs="B Lotus" w:hint="cs"/>
          <w:rtl/>
        </w:rPr>
        <w:t>ی</w:t>
      </w:r>
      <w:r w:rsidR="00957E38" w:rsidRPr="00957E38">
        <w:rPr>
          <w:rFonts w:cs="B Lotus"/>
          <w:rtl/>
        </w:rPr>
        <w:t xml:space="preserve"> بعض ما سم</w:t>
      </w:r>
      <w:r w:rsidR="00957E38" w:rsidRPr="00957E38">
        <w:rPr>
          <w:rFonts w:cs="B Lotus" w:hint="cs"/>
          <w:rtl/>
        </w:rPr>
        <w:t>ی</w:t>
      </w:r>
      <w:r w:rsidR="00957E38" w:rsidRPr="00957E38">
        <w:rPr>
          <w:rFonts w:cs="B Lotus"/>
          <w:rtl/>
        </w:rPr>
        <w:t xml:space="preserve"> الله عل</w:t>
      </w:r>
      <w:r w:rsidR="00957E38" w:rsidRPr="00957E38">
        <w:rPr>
          <w:rFonts w:cs="B Lotus" w:hint="cs"/>
          <w:rtl/>
        </w:rPr>
        <w:t>ی</w:t>
      </w:r>
      <w:r w:rsidR="00957E38" w:rsidRPr="00957E38">
        <w:rPr>
          <w:rFonts w:cs="B Lotus" w:hint="eastAsia"/>
          <w:rtl/>
        </w:rPr>
        <w:t>ک</w:t>
      </w:r>
      <w:r w:rsidR="00957E38" w:rsidRPr="00957E38">
        <w:rPr>
          <w:rFonts w:cs="B Lotus"/>
          <w:rtl/>
        </w:rPr>
        <w:t xml:space="preserve"> وضوءه فل</w:t>
      </w:r>
      <w:r w:rsidR="00957E38" w:rsidRPr="00957E38">
        <w:rPr>
          <w:rFonts w:cs="B Lotus" w:hint="cs"/>
          <w:rtl/>
        </w:rPr>
        <w:t>ی</w:t>
      </w:r>
      <w:r w:rsidR="00957E38" w:rsidRPr="00957E38">
        <w:rPr>
          <w:rFonts w:cs="B Lotus" w:hint="eastAsia"/>
          <w:rtl/>
        </w:rPr>
        <w:t>س</w:t>
      </w:r>
      <w:r w:rsidR="00957E38" w:rsidRPr="00957E38">
        <w:rPr>
          <w:rFonts w:cs="B Lotus"/>
          <w:rtl/>
        </w:rPr>
        <w:t xml:space="preserve"> عل</w:t>
      </w:r>
      <w:r w:rsidR="00957E38" w:rsidRPr="00957E38">
        <w:rPr>
          <w:rFonts w:cs="B Lotus" w:hint="cs"/>
          <w:rtl/>
        </w:rPr>
        <w:t>ی</w:t>
      </w:r>
      <w:r w:rsidR="00957E38" w:rsidRPr="00957E38">
        <w:rPr>
          <w:rFonts w:cs="B Lotus" w:hint="eastAsia"/>
          <w:rtl/>
        </w:rPr>
        <w:t>ک</w:t>
      </w:r>
      <w:r w:rsidR="00957E38" w:rsidRPr="00957E38">
        <w:rPr>
          <w:rFonts w:cs="B Lotus"/>
          <w:rtl/>
        </w:rPr>
        <w:t xml:space="preserve"> ش</w:t>
      </w:r>
      <w:r w:rsidR="00957E38" w:rsidRPr="00957E38">
        <w:rPr>
          <w:rFonts w:cs="B Lotus" w:hint="cs"/>
          <w:rtl/>
        </w:rPr>
        <w:t>ی</w:t>
      </w:r>
      <w:r w:rsidR="00957E38" w:rsidRPr="00957E38">
        <w:rPr>
          <w:rFonts w:cs="B Lotus" w:hint="eastAsia"/>
          <w:rtl/>
        </w:rPr>
        <w:t>ء</w:t>
      </w:r>
      <w:r w:rsidR="00957E38">
        <w:rPr>
          <w:rFonts w:cs="B Lotus" w:hint="cs"/>
          <w:rtl/>
        </w:rPr>
        <w:t>» و لذا طبق ص</w:t>
      </w:r>
      <w:r w:rsidR="001D5791">
        <w:rPr>
          <w:rFonts w:cs="B Lotus" w:hint="cs"/>
          <w:rtl/>
        </w:rPr>
        <w:t xml:space="preserve">حیحه نباید به این شک اعتناء کند. اما </w:t>
      </w:r>
      <w:r w:rsidR="003D2D90">
        <w:rPr>
          <w:rFonts w:cs="B Lotus" w:hint="cs"/>
          <w:rtl/>
        </w:rPr>
        <w:t>مواردی وجود دارد که صحیحه زراره شامل آن شده ولی موثقه ابن ابی یعفور شامل آن نمی شود مثل اینکه شخص در اثناء نماز در شستن صورت، دو دست یا مسح س</w:t>
      </w:r>
      <w:r w:rsidR="00CB0B19">
        <w:rPr>
          <w:rFonts w:cs="B Lotus" w:hint="cs"/>
          <w:rtl/>
        </w:rPr>
        <w:t>ر یا پای راست خود شک کند که صحیحه زراره حکم به عدم اعتناء به شک می کند اما موثقه ابن ابی یعفور با آن مشکلی ندارد و در طرف مقابل مواردی وجود دارد که موثقه ابن ابی یعفور شامل شده و صحیحه زراره با آن مشکلی ندارد مثل اینکه قبل دخول در نماز شک در مسح پای چپ داشته باشد که طبق موثقه ابن ابی یعفور باید به شک اعتناء شود</w:t>
      </w:r>
      <w:r w:rsidR="00442B02">
        <w:rPr>
          <w:rFonts w:cs="B Lotus" w:hint="cs"/>
          <w:rtl/>
        </w:rPr>
        <w:t xml:space="preserve"> که صحیحه زراره هم با آن مشکلی ندارد. بنابراین با وجود دو مورد افتراق و تعارض در مورد شک در مسح پای چپ بعد از دخول در نماز، نسبت بین دو روایت عامین من وجه خواهد بود.</w:t>
      </w:r>
    </w:p>
    <w:p w:rsidR="0063457E" w:rsidRDefault="0063457E" w:rsidP="00553393">
      <w:pPr>
        <w:pStyle w:val="Heading7"/>
        <w:jc w:val="lowKashida"/>
        <w:rPr>
          <w:rtl/>
        </w:rPr>
      </w:pPr>
      <w:r>
        <w:rPr>
          <w:rFonts w:hint="cs"/>
          <w:rtl/>
        </w:rPr>
        <w:t>مناقشه در کلام قاعده فراغ و تجاوز</w:t>
      </w:r>
    </w:p>
    <w:p w:rsidR="0094748E" w:rsidRDefault="0094748E" w:rsidP="00553393">
      <w:pPr>
        <w:jc w:val="lowKashida"/>
        <w:rPr>
          <w:rFonts w:cs="B Lotus"/>
          <w:rtl/>
        </w:rPr>
      </w:pPr>
      <w:r w:rsidRPr="0094748E">
        <w:rPr>
          <w:rFonts w:cs="B Lotus" w:hint="cs"/>
          <w:rtl/>
        </w:rPr>
        <w:t>به کلام صاحب کتاب قاعده فراغ و تجاوز سه اشکال وارد است:</w:t>
      </w:r>
    </w:p>
    <w:p w:rsidR="00C77749" w:rsidRPr="00C77749" w:rsidRDefault="00C77749" w:rsidP="00553393">
      <w:pPr>
        <w:pStyle w:val="Heading8"/>
        <w:jc w:val="lowKashida"/>
        <w:rPr>
          <w:rFonts w:cs="B Lotus"/>
          <w:rtl/>
        </w:rPr>
      </w:pPr>
      <w:r>
        <w:rPr>
          <w:rFonts w:hint="cs"/>
          <w:rtl/>
        </w:rPr>
        <w:t>1- لزوم نسبت سنجی بین فقرات</w:t>
      </w:r>
    </w:p>
    <w:p w:rsidR="0063457E" w:rsidRPr="00C77749" w:rsidRDefault="0063457E" w:rsidP="00553393">
      <w:pPr>
        <w:jc w:val="lowKashida"/>
        <w:rPr>
          <w:rFonts w:cs="B Lotus"/>
          <w:rtl/>
        </w:rPr>
      </w:pPr>
      <w:r w:rsidRPr="00C77749">
        <w:rPr>
          <w:rFonts w:cs="B Lotus" w:hint="cs"/>
          <w:rtl/>
        </w:rPr>
        <w:t>کلام ایشان عجیب است؛ چون مدعی این است که فقره اولی صحیحه زراره مطرح کرده است که «مادمت فی الوضوء وشککت فی غسل ما یجب علیک غسله او مسح ما یجب علیک مسحه فأعد علی ما شککت</w:t>
      </w:r>
      <w:r w:rsidR="00F869E7" w:rsidRPr="00C77749">
        <w:rPr>
          <w:rFonts w:cs="B Lotus" w:hint="cs"/>
          <w:rtl/>
        </w:rPr>
        <w:t xml:space="preserve">» که طبق این فقره اگر در اثنای وضوء در غسل یا مسح شک داشته باشد، به شک اعتناء می شود که این فقره نسبت به فقره اولی موثقه </w:t>
      </w:r>
      <w:r w:rsidR="00F80846" w:rsidRPr="00C77749">
        <w:rPr>
          <w:rFonts w:cs="B Lotus" w:hint="cs"/>
          <w:rtl/>
        </w:rPr>
        <w:t>ابن ابی یعفور</w:t>
      </w:r>
      <w:r w:rsidR="00F869E7" w:rsidRPr="00C77749">
        <w:rPr>
          <w:rFonts w:cs="B Lotus" w:hint="cs"/>
          <w:rtl/>
        </w:rPr>
        <w:t xml:space="preserve"> اخص مطلق </w:t>
      </w:r>
      <w:r w:rsidR="00F80846" w:rsidRPr="00C77749">
        <w:rPr>
          <w:rFonts w:cs="B Lotus" w:hint="cs"/>
          <w:rtl/>
        </w:rPr>
        <w:t xml:space="preserve">خواهد بود؛ چون در فقره اولی موثقه ابن ابی یعفور وارد شده است: «اذا شککت فی شیء من الوضوء و قددخلت فی غیره </w:t>
      </w:r>
      <w:r w:rsidR="00D13F57">
        <w:rPr>
          <w:rFonts w:cs="B Lotus" w:hint="cs"/>
          <w:rtl/>
        </w:rPr>
        <w:t>(أ</w:t>
      </w:r>
      <w:r w:rsidR="00F80846" w:rsidRPr="00C77749">
        <w:rPr>
          <w:rFonts w:cs="B Lotus" w:hint="cs"/>
          <w:rtl/>
        </w:rPr>
        <w:t>ی فی غیر ذلک الشیء</w:t>
      </w:r>
      <w:r w:rsidR="00D13F57">
        <w:rPr>
          <w:rFonts w:cs="B Lotus" w:hint="cs"/>
          <w:rtl/>
        </w:rPr>
        <w:t>)</w:t>
      </w:r>
      <w:r w:rsidR="00F80846" w:rsidRPr="00C77749">
        <w:rPr>
          <w:rFonts w:cs="B Lotus" w:hint="cs"/>
          <w:rtl/>
        </w:rPr>
        <w:t xml:space="preserve"> فشکک لیس بشیء</w:t>
      </w:r>
      <w:r w:rsidR="00F55725" w:rsidRPr="00C77749">
        <w:rPr>
          <w:rFonts w:cs="B Lotus" w:hint="cs"/>
          <w:rtl/>
        </w:rPr>
        <w:t>» که به اطلاق حکم می کند که به شک اعم از اینکه در اثنای وضوء یا بعد از آن باشد، در صورتی که داخل در جزء دیگر شده باشد، اعتنا نمی شود</w:t>
      </w:r>
      <w:r w:rsidR="00A81F7F" w:rsidRPr="00C77749">
        <w:rPr>
          <w:rFonts w:cs="B Lotus" w:hint="cs"/>
          <w:rtl/>
        </w:rPr>
        <w:t xml:space="preserve">. بنابراین </w:t>
      </w:r>
      <w:r w:rsidR="004E0DF6" w:rsidRPr="00C77749">
        <w:rPr>
          <w:rFonts w:cs="B Lotus" w:hint="cs"/>
          <w:rtl/>
        </w:rPr>
        <w:t>فقره اولی زراره که حکم به اعتناء شک تا قبل از فراغ از</w:t>
      </w:r>
      <w:r w:rsidR="00E00816" w:rsidRPr="00C77749">
        <w:rPr>
          <w:rFonts w:cs="B Lotus" w:hint="cs"/>
          <w:rtl/>
        </w:rPr>
        <w:t xml:space="preserve"> وضوء می کند اخص مطلق خواهد بود.</w:t>
      </w:r>
    </w:p>
    <w:p w:rsidR="00E00816" w:rsidRDefault="00E00816" w:rsidP="00553393">
      <w:pPr>
        <w:jc w:val="lowKashida"/>
        <w:rPr>
          <w:rFonts w:cs="B Lotus"/>
          <w:rtl/>
        </w:rPr>
      </w:pPr>
      <w:r>
        <w:rPr>
          <w:rFonts w:cs="B Lotus" w:hint="cs"/>
          <w:rtl/>
        </w:rPr>
        <w:t>البته لازم به ذکر است که عموم من وجه بودن نسبت بین صحیحه زراره و موثقه ابن ابی یعفور که در کلام کتاب قاعده فراغ وتجاوز مطرح شده است، نسبت به ف</w:t>
      </w:r>
      <w:r w:rsidR="00833C93">
        <w:rPr>
          <w:rFonts w:cs="B Lotus" w:hint="cs"/>
          <w:rtl/>
        </w:rPr>
        <w:t>قره ثانیه این دو روایت صحیح است؛ چون در فقره ثانیه موثقه ابن ابی یعفور وارد شده است: «انما الشک اذا کنت فی شیء لم تجزه» که نتیجه آن به این صورت خواهد بود که در مورد شک در مسح پای چپ ولو اینکه بعد از دخول در نماز باشد، تجاوز از محل شرعی صورت نگرفته و لازم باشد که به شک اعتناء شود</w:t>
      </w:r>
      <w:r w:rsidR="00444C9D">
        <w:rPr>
          <w:rFonts w:cs="B Lotus" w:hint="cs"/>
          <w:rtl/>
        </w:rPr>
        <w:t>؛ چون طبق نظر برخی از جمله خود ایشان برای جریان قاعده تجاوز معیار</w:t>
      </w:r>
      <w:r w:rsidR="00D17D31">
        <w:rPr>
          <w:rFonts w:cs="B Lotus" w:hint="cs"/>
          <w:rtl/>
        </w:rPr>
        <w:t>،</w:t>
      </w:r>
      <w:r w:rsidR="00444C9D">
        <w:rPr>
          <w:rFonts w:cs="B Lotus" w:hint="cs"/>
          <w:rtl/>
        </w:rPr>
        <w:t xml:space="preserve"> تجاوز از م</w:t>
      </w:r>
      <w:r w:rsidR="00D17D31">
        <w:rPr>
          <w:rFonts w:cs="B Lotus" w:hint="cs"/>
          <w:rtl/>
        </w:rPr>
        <w:t>حل شرعی مشکوک است و دخول در نماز</w:t>
      </w:r>
      <w:r w:rsidR="007B23FF">
        <w:rPr>
          <w:rFonts w:cs="B Lotus" w:hint="cs"/>
          <w:rtl/>
        </w:rPr>
        <w:t>،</w:t>
      </w:r>
      <w:r w:rsidR="00D17D31">
        <w:rPr>
          <w:rFonts w:cs="B Lotus" w:hint="cs"/>
          <w:rtl/>
        </w:rPr>
        <w:t xml:space="preserve"> </w:t>
      </w:r>
      <w:r w:rsidR="007B23FF">
        <w:rPr>
          <w:rFonts w:cs="B Lotus" w:hint="cs"/>
          <w:rtl/>
        </w:rPr>
        <w:t xml:space="preserve">تجاوز از محل شرعی جزء اخیر وضوء و یا غسل محسوب نمی شود و لذا باید به شک اعتناء شود اما در فقره </w:t>
      </w:r>
      <w:r w:rsidR="007B23FF">
        <w:rPr>
          <w:rFonts w:cs="B Lotus" w:hint="cs"/>
          <w:rtl/>
        </w:rPr>
        <w:lastRenderedPageBreak/>
        <w:t>ثانیه صحیحه زراره مطرح شده است که «</w:t>
      </w:r>
      <w:r w:rsidR="007B23FF" w:rsidRPr="007B23FF">
        <w:rPr>
          <w:rFonts w:cs="B Lotus"/>
          <w:rtl/>
        </w:rPr>
        <w:t>اذا قمت من الوضوء و فرغت منه و صرت ف</w:t>
      </w:r>
      <w:r w:rsidR="007B23FF" w:rsidRPr="007B23FF">
        <w:rPr>
          <w:rFonts w:cs="B Lotus" w:hint="cs"/>
          <w:rtl/>
        </w:rPr>
        <w:t>ی</w:t>
      </w:r>
      <w:r w:rsidR="007B23FF" w:rsidRPr="007B23FF">
        <w:rPr>
          <w:rFonts w:cs="B Lotus"/>
          <w:rtl/>
        </w:rPr>
        <w:t xml:space="preserve"> حال اخر</w:t>
      </w:r>
      <w:r w:rsidR="007B23FF" w:rsidRPr="007B23FF">
        <w:rPr>
          <w:rFonts w:cs="B Lotus" w:hint="cs"/>
          <w:rtl/>
        </w:rPr>
        <w:t>ی</w:t>
      </w:r>
      <w:r w:rsidR="007B23FF" w:rsidRPr="007B23FF">
        <w:rPr>
          <w:rFonts w:cs="B Lotus"/>
          <w:rtl/>
        </w:rPr>
        <w:t xml:space="preserve"> فشککت فل</w:t>
      </w:r>
      <w:r w:rsidR="007B23FF" w:rsidRPr="007B23FF">
        <w:rPr>
          <w:rFonts w:cs="B Lotus" w:hint="cs"/>
          <w:rtl/>
        </w:rPr>
        <w:t>ی</w:t>
      </w:r>
      <w:r w:rsidR="007B23FF" w:rsidRPr="007B23FF">
        <w:rPr>
          <w:rFonts w:cs="B Lotus" w:hint="eastAsia"/>
          <w:rtl/>
        </w:rPr>
        <w:t>س</w:t>
      </w:r>
      <w:r w:rsidR="007B23FF" w:rsidRPr="007B23FF">
        <w:rPr>
          <w:rFonts w:cs="B Lotus"/>
          <w:rtl/>
        </w:rPr>
        <w:t xml:space="preserve"> عل</w:t>
      </w:r>
      <w:r w:rsidR="007B23FF" w:rsidRPr="007B23FF">
        <w:rPr>
          <w:rFonts w:cs="B Lotus" w:hint="cs"/>
          <w:rtl/>
        </w:rPr>
        <w:t>ی</w:t>
      </w:r>
      <w:r w:rsidR="007B23FF" w:rsidRPr="007B23FF">
        <w:rPr>
          <w:rFonts w:cs="B Lotus" w:hint="eastAsia"/>
          <w:rtl/>
        </w:rPr>
        <w:t>ک</w:t>
      </w:r>
      <w:r w:rsidR="007B23FF" w:rsidRPr="007B23FF">
        <w:rPr>
          <w:rFonts w:cs="B Lotus"/>
          <w:rtl/>
        </w:rPr>
        <w:t xml:space="preserve"> ش</w:t>
      </w:r>
      <w:r w:rsidR="007B23FF" w:rsidRPr="007B23FF">
        <w:rPr>
          <w:rFonts w:cs="B Lotus" w:hint="cs"/>
          <w:rtl/>
        </w:rPr>
        <w:t>ی</w:t>
      </w:r>
      <w:r w:rsidR="007B23FF" w:rsidRPr="007B23FF">
        <w:rPr>
          <w:rFonts w:cs="B Lotus" w:hint="eastAsia"/>
          <w:rtl/>
        </w:rPr>
        <w:t>ء</w:t>
      </w:r>
      <w:r w:rsidR="00653560">
        <w:rPr>
          <w:rFonts w:cs="B Lotus" w:hint="cs"/>
          <w:rtl/>
        </w:rPr>
        <w:t>» که نسبت بین این دو فقره عموم من وجه خواهد بود.</w:t>
      </w:r>
      <w:r w:rsidR="0041200B">
        <w:rPr>
          <w:rFonts w:cs="B Lotus" w:hint="cs"/>
          <w:rtl/>
        </w:rPr>
        <w:t xml:space="preserve"> اما در عین حال اشکال ما به ایشان این است که من وجه بودن نسبت دو روایت صرفا در فقره ثانیه وجود دارد که ربطی به فقره اولی ندارد؛ چون </w:t>
      </w:r>
      <w:r w:rsidR="00693C34">
        <w:rPr>
          <w:rFonts w:cs="B Lotus" w:hint="cs"/>
          <w:rtl/>
        </w:rPr>
        <w:t>وقتی در روایت چند فقره وجود داشته باشد، نمی توان به صورت کلی نسبت بین دو روایت را محاسبه کرد بلکه لازم است که هر فقره در مقابل فقره مقابل قرار گیرد و نسبت سنجی بین فقرات صورت گیرد.</w:t>
      </w:r>
    </w:p>
    <w:p w:rsidR="00E00816" w:rsidRDefault="00D13F57" w:rsidP="00553393">
      <w:pPr>
        <w:pStyle w:val="Heading8"/>
        <w:jc w:val="lowKashida"/>
        <w:rPr>
          <w:rtl/>
        </w:rPr>
      </w:pPr>
      <w:r>
        <w:rPr>
          <w:rFonts w:hint="cs"/>
          <w:rtl/>
        </w:rPr>
        <w:t>2- لزوم روشن شدن مبنا در حصول فراغ</w:t>
      </w:r>
    </w:p>
    <w:p w:rsidR="00D13F57" w:rsidRDefault="00D13F57" w:rsidP="00553393">
      <w:pPr>
        <w:jc w:val="lowKashida"/>
        <w:rPr>
          <w:rFonts w:cs="B Lotus"/>
          <w:rtl/>
        </w:rPr>
      </w:pPr>
      <w:r>
        <w:rPr>
          <w:rFonts w:cs="B Lotus" w:hint="cs"/>
          <w:rtl/>
        </w:rPr>
        <w:t xml:space="preserve">اشکال دوم اینکه موضوع فقره ثانیه صحیحه زراره فراغ از وضوء است که لازم است در مورد حصول فراغ مبنا مشخص شود؛ چون اگر گفته شود که فراغ منحصر در فراغ حقیقی است و شامل فراغ انصرافی نمی شود، فراغ حقیقی به این است که </w:t>
      </w:r>
      <w:r w:rsidR="00BA13F0">
        <w:rPr>
          <w:rFonts w:cs="B Lotus" w:hint="cs"/>
          <w:rtl/>
        </w:rPr>
        <w:t xml:space="preserve">یا جزء اخیر انجام شود و یا اگر شک در جزء اخیر وجود دارد، دیگر قابل تدارک نباشد و الا اگر جزء اخیر انجام نشده باشد قابل تدارک باشد، مثل اینکه مسح </w:t>
      </w:r>
      <w:r w:rsidR="00A34ECE">
        <w:rPr>
          <w:rFonts w:cs="B Lotus" w:hint="cs"/>
          <w:rtl/>
        </w:rPr>
        <w:t>پای چپ را انجام نداده است اما هنوز دست او مرطوب است و می تواند مسح پای چپ خود را انجام دهد، طبق قول قائلین به فراغ حقیقی مثل امام و مرحوم خویی، فراغ صدق نمی کند</w:t>
      </w:r>
      <w:r w:rsidR="00493062">
        <w:rPr>
          <w:rFonts w:cs="B Lotus" w:hint="cs"/>
          <w:rtl/>
        </w:rPr>
        <w:t xml:space="preserve"> در حالی که در روایت وارد شده است که «اذا قمت من الوضوء و فرغت منه» که به جهت عدم حصول فراغ، باید به شک اعتناء شود </w:t>
      </w:r>
      <w:r w:rsidR="00E01BE4">
        <w:rPr>
          <w:rFonts w:cs="B Lotus" w:hint="cs"/>
          <w:rtl/>
        </w:rPr>
        <w:t>در حالی که اگر فراغ انصرافی کافی باشد، با دخول در نماز فراغ انصرافی از وضوء حاصل شده است.</w:t>
      </w:r>
    </w:p>
    <w:p w:rsidR="00E01BE4" w:rsidRDefault="00E01BE4" w:rsidP="00553393">
      <w:pPr>
        <w:jc w:val="lowKashida"/>
        <w:rPr>
          <w:rFonts w:cs="B Lotus"/>
          <w:rtl/>
        </w:rPr>
      </w:pPr>
      <w:r>
        <w:rPr>
          <w:rFonts w:cs="B Lotus" w:hint="cs"/>
          <w:rtl/>
        </w:rPr>
        <w:t>بنابراین کلام ایشان مبتنی بر قبول فراغ انصرافی به صورت مطلق یا در خصوص وضوء است در حالی که ایشان روشن نکرده اند که مسلک ایشان کفایت یا عدم کفایت فراغ انصرافی است.</w:t>
      </w:r>
    </w:p>
    <w:p w:rsidR="00B90CF2" w:rsidRDefault="00B90CF2" w:rsidP="00553393">
      <w:pPr>
        <w:pStyle w:val="Heading8"/>
        <w:jc w:val="lowKashida"/>
        <w:rPr>
          <w:rtl/>
        </w:rPr>
      </w:pPr>
      <w:r>
        <w:rPr>
          <w:rFonts w:hint="cs"/>
          <w:rtl/>
        </w:rPr>
        <w:t>3-</w:t>
      </w:r>
      <w:r w:rsidR="00760F23">
        <w:rPr>
          <w:rFonts w:hint="cs"/>
          <w:rtl/>
        </w:rPr>
        <w:t xml:space="preserve"> </w:t>
      </w:r>
      <w:r w:rsidR="00D1401C">
        <w:rPr>
          <w:rFonts w:hint="cs"/>
          <w:rtl/>
        </w:rPr>
        <w:t>اعتناء به شک در مسح رأس در صورت وجود رطوبت</w:t>
      </w:r>
    </w:p>
    <w:p w:rsidR="00B90CF2" w:rsidRDefault="00B90CF2" w:rsidP="00553393">
      <w:pPr>
        <w:jc w:val="lowKashida"/>
        <w:rPr>
          <w:rFonts w:cs="B Lotus"/>
          <w:rtl/>
        </w:rPr>
      </w:pPr>
      <w:r>
        <w:rPr>
          <w:rFonts w:cs="B Lotus" w:hint="cs"/>
          <w:rtl/>
        </w:rPr>
        <w:t>اشکال سوم در کلام قاعده فراغ و تجاوز این است که در صحیحه زراره مطرح شده است تا زمانی که در اعضای وضوء</w:t>
      </w:r>
      <w:r w:rsidR="00045EF8">
        <w:rPr>
          <w:rFonts w:cs="B Lotus" w:hint="cs"/>
          <w:rtl/>
        </w:rPr>
        <w:t xml:space="preserve"> رطوبت وجود دارد، به شک در مسح رأس اعتناء خواهد شد ولو اینکه شک در اثناء </w:t>
      </w:r>
      <w:r w:rsidR="00613900">
        <w:rPr>
          <w:rFonts w:cs="B Lotus" w:hint="cs"/>
          <w:rtl/>
        </w:rPr>
        <w:t>نماز</w:t>
      </w:r>
      <w:r w:rsidR="00045EF8">
        <w:rPr>
          <w:rFonts w:cs="B Lotus" w:hint="cs"/>
          <w:rtl/>
        </w:rPr>
        <w:t xml:space="preserve"> باشد؛ چون تعبیر روایت به این صورت است که</w:t>
      </w:r>
      <w:r w:rsidR="00116917">
        <w:rPr>
          <w:rFonts w:cs="B Lotus" w:hint="cs"/>
          <w:rtl/>
        </w:rPr>
        <w:t xml:space="preserve"> </w:t>
      </w:r>
      <w:r w:rsidR="00045EF8">
        <w:rPr>
          <w:rFonts w:cs="B Lotus" w:hint="cs"/>
          <w:rtl/>
        </w:rPr>
        <w:t>«</w:t>
      </w:r>
      <w:r w:rsidR="00116917" w:rsidRPr="00662AEF">
        <w:rPr>
          <w:rFonts w:cs="B Lotus" w:hint="cs"/>
          <w:color w:val="008000"/>
          <w:rtl/>
        </w:rPr>
        <w:t>وَ إِنْ شَكَكْتَ فِي مَسْحِ رَأْسِكَ وَ أَصَبْتَ فِي لِحْيَتِكَ بِلَّةً</w:t>
      </w:r>
      <w:r w:rsidR="00116917">
        <w:rPr>
          <w:rFonts w:cs="B Lotus" w:hint="cs"/>
          <w:color w:val="008000"/>
          <w:rtl/>
        </w:rPr>
        <w:t xml:space="preserve"> </w:t>
      </w:r>
      <w:r w:rsidR="00116917" w:rsidRPr="00662AEF">
        <w:rPr>
          <w:rFonts w:cs="B Lotus" w:hint="cs"/>
          <w:color w:val="008000"/>
          <w:rtl/>
        </w:rPr>
        <w:t xml:space="preserve">فَامْسَحْ بِهَا عَلَيْهِ وَ عَلَى ظَهْرِ </w:t>
      </w:r>
      <w:r w:rsidR="00116917" w:rsidRPr="00116917">
        <w:rPr>
          <w:rFonts w:cs="B Lotus" w:hint="cs"/>
          <w:color w:val="008000"/>
          <w:rtl/>
        </w:rPr>
        <w:t>قَدَمَيْكَ وَ إِنْ لَمْ تُصِبْ بِلَّةً فَلَا تَنْقُضِ الْوُضُوءَ بِالشَّكِّ وَ امْضِ فِي صَلَاتِك »</w:t>
      </w:r>
      <w:r w:rsidR="00116917" w:rsidRPr="00116917">
        <w:rPr>
          <w:rStyle w:val="FootnoteReference"/>
          <w:rFonts w:cs="B Lotus"/>
          <w:color w:val="008000"/>
          <w:rtl/>
        </w:rPr>
        <w:footnoteReference w:id="1"/>
      </w:r>
      <w:r w:rsidR="00116917">
        <w:rPr>
          <w:rFonts w:cs="B Lotus" w:hint="cs"/>
          <w:color w:val="008000"/>
          <w:rtl/>
        </w:rPr>
        <w:t xml:space="preserve"> </w:t>
      </w:r>
      <w:r w:rsidR="001E5CFF">
        <w:rPr>
          <w:rFonts w:cs="B Lotus" w:hint="cs"/>
          <w:rtl/>
        </w:rPr>
        <w:t xml:space="preserve">بنابراین اگر در اثناء وضوء شک در مسح سر وجود داشته باشد، در صورتی که رطوبت وجود داشته باشد، باید مسح انجام شود که این فقره به جهت وجود تسالم اصحاب بر جریان قاعده فراغ حمل بر استحباب شد، در حالی که در جمع عرفی و نسبت سنجی بین دو روایت باید مدلول استعمالی دو روایت مورد نظر قرار گیرد که در این جهت </w:t>
      </w:r>
      <w:r w:rsidR="00F302D0">
        <w:rPr>
          <w:rFonts w:cs="B Lotus" w:hint="cs"/>
          <w:rtl/>
        </w:rPr>
        <w:t xml:space="preserve">صحیحه زراره بیان کرده است که در صورت شک در مسح سر در اثناء </w:t>
      </w:r>
      <w:r w:rsidR="00F302D0">
        <w:rPr>
          <w:rFonts w:cs="B Lotus" w:hint="cs"/>
          <w:rtl/>
        </w:rPr>
        <w:lastRenderedPageBreak/>
        <w:t>نماز در صورت وجود رطوبت به شک اعتناء می شود و اگر رطوبت وجود ندارد و اعضای وضوء خشک شده است، فراغ حقیقی حاصل شده و</w:t>
      </w:r>
      <w:r w:rsidR="000B22B7">
        <w:rPr>
          <w:rFonts w:cs="B Lotus" w:hint="cs"/>
          <w:rtl/>
        </w:rPr>
        <w:t xml:space="preserve"> محل شرعی مسح</w:t>
      </w:r>
      <w:r w:rsidR="00760F23">
        <w:rPr>
          <w:rFonts w:cs="B Lotus" w:hint="cs"/>
          <w:rtl/>
        </w:rPr>
        <w:t xml:space="preserve"> گذشته است و </w:t>
      </w:r>
      <w:r w:rsidR="00F302D0">
        <w:rPr>
          <w:rFonts w:cs="B Lotus" w:hint="cs"/>
          <w:rtl/>
        </w:rPr>
        <w:t>قاعده فراغ جاری می شود</w:t>
      </w:r>
      <w:r w:rsidR="00760F23">
        <w:rPr>
          <w:rFonts w:cs="B Lotus" w:hint="cs"/>
          <w:rtl/>
        </w:rPr>
        <w:t>.</w:t>
      </w:r>
    </w:p>
    <w:p w:rsidR="00A34245" w:rsidRDefault="00EE3365" w:rsidP="00597D76">
      <w:pPr>
        <w:pStyle w:val="Heading4"/>
        <w:jc w:val="lowKashida"/>
        <w:rPr>
          <w:rtl/>
        </w:rPr>
      </w:pPr>
      <w:bookmarkStart w:id="14" w:name="_Toc495763624"/>
      <w:bookmarkStart w:id="15" w:name="_Toc495763715"/>
      <w:r>
        <w:rPr>
          <w:rFonts w:hint="cs"/>
          <w:rtl/>
        </w:rPr>
        <w:t>کلام امام قدس سره در رفع تعارض</w:t>
      </w:r>
      <w:r w:rsidR="00597D76">
        <w:rPr>
          <w:rFonts w:hint="cs"/>
          <w:rtl/>
        </w:rPr>
        <w:t xml:space="preserve"> (جریان با تاخیر قاعده تجاوز در وضوء)</w:t>
      </w:r>
      <w:bookmarkEnd w:id="14"/>
      <w:bookmarkEnd w:id="15"/>
    </w:p>
    <w:p w:rsidR="00EE3365" w:rsidRDefault="00B2122A" w:rsidP="00553393">
      <w:pPr>
        <w:jc w:val="lowKashida"/>
        <w:rPr>
          <w:rFonts w:cs="B Lotus"/>
          <w:rtl/>
        </w:rPr>
      </w:pPr>
      <w:r>
        <w:rPr>
          <w:rFonts w:cs="B Lotus" w:hint="cs"/>
          <w:rtl/>
        </w:rPr>
        <w:t xml:space="preserve">امام قدس سره در مورد این دو روایت فرموده اند: از روایات استفاده می شود که قاعده تجاوز در وضوء هم جاری است اما با مقداری تاخیر جاری </w:t>
      </w:r>
      <w:r w:rsidR="00A86C5B">
        <w:rPr>
          <w:rFonts w:cs="B Lotus" w:hint="cs"/>
          <w:rtl/>
        </w:rPr>
        <w:t>خواهد شد. مثلا اگر بعد از فراغ از وضوء در افعال وضوء شک وجود داشته باشد، قاعده تجاوز جاری خواهد شد</w:t>
      </w:r>
      <w:r w:rsidR="002946CA">
        <w:rPr>
          <w:rFonts w:cs="B Lotus" w:hint="cs"/>
          <w:rtl/>
        </w:rPr>
        <w:t>. البته جریان قاعده فراغ مورد پذیرش ما نیست اما اینکه گفته می شود که قاعده تجاوز در وضوء و امثال آن جاری نیست</w:t>
      </w:r>
      <w:r w:rsidR="00E376F8">
        <w:rPr>
          <w:rFonts w:cs="B Lotus" w:hint="cs"/>
          <w:rtl/>
        </w:rPr>
        <w:t>، باید توضیح داده شود که عدم جریان در فرضی است که شک در اثناء وضوء باشد، اما در صورتی که شک بعد از فراغ از وضوء باشد، با توجه به اینکه اصلا قاعده فراغ وجود ندارد، همان تجاوز جاری خواهد شد.</w:t>
      </w:r>
    </w:p>
    <w:p w:rsidR="00BE77D6" w:rsidRDefault="00BE77D6" w:rsidP="00553393">
      <w:pPr>
        <w:pStyle w:val="Heading3"/>
        <w:jc w:val="lowKashida"/>
        <w:rPr>
          <w:rtl/>
        </w:rPr>
      </w:pPr>
      <w:bookmarkStart w:id="16" w:name="_Toc495763625"/>
      <w:bookmarkStart w:id="17" w:name="_Toc495763716"/>
      <w:r>
        <w:rPr>
          <w:rFonts w:hint="cs"/>
          <w:rtl/>
        </w:rPr>
        <w:t>جریان قاعده فراغ در موارد شک در صحت اجزاء وضوء</w:t>
      </w:r>
      <w:bookmarkEnd w:id="16"/>
      <w:bookmarkEnd w:id="17"/>
    </w:p>
    <w:p w:rsidR="00BE77D6" w:rsidRDefault="00145DD3" w:rsidP="00553393">
      <w:pPr>
        <w:jc w:val="lowKashida"/>
        <w:rPr>
          <w:rFonts w:cs="B Lotus"/>
          <w:rtl/>
        </w:rPr>
      </w:pPr>
      <w:r>
        <w:rPr>
          <w:rFonts w:cs="B Lotus" w:hint="cs"/>
          <w:rtl/>
        </w:rPr>
        <w:t xml:space="preserve">قبل از دخول در جهت ششم از جهات قاعده فراغ و تجاوز این نکته را بیان می کنیم که تمام بحث های سابق در مورد عدم جریان </w:t>
      </w:r>
      <w:r w:rsidR="00660C01">
        <w:rPr>
          <w:rFonts w:cs="B Lotus" w:hint="cs"/>
          <w:rtl/>
        </w:rPr>
        <w:t>قاعده تجاوز در اثناء وضوء بود. اما بحث دیگری که وجود دارد این است که آیا قاعده فراغ در مورد شک در صحت اجزای وضوء جاری خواهد شد؟ مثلا اگر شخص شک کند که صورت خود را به صورت صحیح شسته است یا اینکه شستن صورت او خللی داشته است</w:t>
      </w:r>
      <w:r w:rsidR="0089760A">
        <w:rPr>
          <w:rFonts w:cs="B Lotus" w:hint="cs"/>
          <w:rtl/>
        </w:rPr>
        <w:t xml:space="preserve"> مثل اینکه شستن از بالا به پایین نبوده است یا مثلا در هنگام وضوء گرفتن دو آب در مقابل او بوده که یکی از آنها آب مطلق و دیگری گلاب بوده است و احتمال م یدهد که صورت خود را با گلاب شسته باشد، بنابراین اصل شستن صورت محر از اما اینکه صورت از بالا به پایین یا به واسطه آب شسته شده باشد، مشکوک است</w:t>
      </w:r>
      <w:r w:rsidR="000D2E22">
        <w:rPr>
          <w:rFonts w:cs="B Lotus" w:hint="cs"/>
          <w:rtl/>
        </w:rPr>
        <w:t xml:space="preserve">. </w:t>
      </w:r>
    </w:p>
    <w:p w:rsidR="000D2E22" w:rsidRDefault="000D2E22" w:rsidP="00553393">
      <w:pPr>
        <w:jc w:val="lowKashida"/>
        <w:rPr>
          <w:rFonts w:cs="B Lotus"/>
          <w:rtl/>
        </w:rPr>
      </w:pPr>
      <w:r>
        <w:rPr>
          <w:rFonts w:cs="B Lotus" w:hint="cs"/>
          <w:rtl/>
        </w:rPr>
        <w:t xml:space="preserve">اگر بعد از وضوء چنین شکی برای شخص ایجاد شود، قاعده فراغ جاری شده و حکم می کند که شستن صورت از بالا به پایین بوده یا با آب مطلق بوده است اما </w:t>
      </w:r>
      <w:r w:rsidR="00ED19BE">
        <w:rPr>
          <w:rFonts w:cs="B Lotus" w:hint="cs"/>
          <w:rtl/>
        </w:rPr>
        <w:t xml:space="preserve">مطلب قابل بررسی این است که اگر در بین وضوء در شستن صورت شک کند که آب مطلق بوده است یا گلاب آیا قاعده </w:t>
      </w:r>
      <w:r w:rsidR="00360AAF">
        <w:rPr>
          <w:rFonts w:cs="B Lotus" w:hint="cs"/>
          <w:rtl/>
        </w:rPr>
        <w:t>فراغ جاری خواهد شد؟</w:t>
      </w:r>
    </w:p>
    <w:p w:rsidR="00360AAF" w:rsidRPr="00145DD3" w:rsidRDefault="00360AAF" w:rsidP="00553393">
      <w:pPr>
        <w:pStyle w:val="Heading4"/>
        <w:jc w:val="lowKashida"/>
        <w:rPr>
          <w:rtl/>
        </w:rPr>
      </w:pPr>
      <w:bookmarkStart w:id="18" w:name="_Toc495763626"/>
      <w:bookmarkStart w:id="19" w:name="_Toc495763717"/>
      <w:r>
        <w:rPr>
          <w:rFonts w:hint="cs"/>
          <w:rtl/>
        </w:rPr>
        <w:t>کلام کتاب قاعده فراغ و تجاوز</w:t>
      </w:r>
      <w:r w:rsidR="00655088">
        <w:rPr>
          <w:rFonts w:hint="cs"/>
          <w:rtl/>
        </w:rPr>
        <w:t xml:space="preserve"> (عدم جریان بالاولویه)</w:t>
      </w:r>
      <w:bookmarkEnd w:id="18"/>
      <w:bookmarkEnd w:id="19"/>
    </w:p>
    <w:p w:rsidR="00360AAF" w:rsidRDefault="00360AAF" w:rsidP="00553393">
      <w:pPr>
        <w:jc w:val="lowKashida"/>
        <w:rPr>
          <w:rFonts w:cs="B Lotus"/>
          <w:sz w:val="28"/>
          <w:rtl/>
        </w:rPr>
      </w:pPr>
      <w:r>
        <w:rPr>
          <w:rFonts w:cs="B Lotus" w:hint="cs"/>
          <w:sz w:val="28"/>
          <w:rtl/>
        </w:rPr>
        <w:t xml:space="preserve">صاحب کتاب قاعده فراغ و تجاوز در مورد جریان قاعده فراغ در صحت اجزای وضوء قبل از فراغ فرموده اند: </w:t>
      </w:r>
      <w:r w:rsidR="00201B7A">
        <w:rPr>
          <w:rFonts w:cs="B Lotus" w:hint="cs"/>
          <w:sz w:val="28"/>
          <w:rtl/>
        </w:rPr>
        <w:t xml:space="preserve">اگر شک در صحت اجزای وضوء بعد از فراغ از وضوء باشد، مشکلی </w:t>
      </w:r>
      <w:r w:rsidR="00724DB7">
        <w:rPr>
          <w:rFonts w:cs="B Lotus" w:hint="cs"/>
          <w:sz w:val="28"/>
          <w:rtl/>
        </w:rPr>
        <w:t xml:space="preserve">در جریان قاعده فراغ </w:t>
      </w:r>
      <w:r w:rsidR="00201B7A">
        <w:rPr>
          <w:rFonts w:cs="B Lotus" w:hint="cs"/>
          <w:sz w:val="28"/>
          <w:rtl/>
        </w:rPr>
        <w:t xml:space="preserve">وجود ندارد اما </w:t>
      </w:r>
      <w:r w:rsidR="00F46BB1">
        <w:rPr>
          <w:rFonts w:cs="B Lotus" w:hint="cs"/>
          <w:sz w:val="28"/>
          <w:rtl/>
        </w:rPr>
        <w:t xml:space="preserve">نسبت به شک در صحت </w:t>
      </w:r>
      <w:r w:rsidR="00724DB7">
        <w:rPr>
          <w:rFonts w:cs="B Lotus" w:hint="cs"/>
          <w:sz w:val="28"/>
          <w:rtl/>
        </w:rPr>
        <w:t xml:space="preserve">جزء </w:t>
      </w:r>
      <w:r w:rsidR="00201B7A">
        <w:rPr>
          <w:rFonts w:cs="B Lotus" w:hint="cs"/>
          <w:sz w:val="28"/>
          <w:rtl/>
        </w:rPr>
        <w:t>قبل از اینکه شخص از وضوء فارغ شود، قاعده فراغ جاری نخواهد شد</w:t>
      </w:r>
      <w:r w:rsidR="00F46BB1">
        <w:rPr>
          <w:rFonts w:cs="B Lotus" w:hint="cs"/>
          <w:sz w:val="28"/>
          <w:rtl/>
        </w:rPr>
        <w:t>؛</w:t>
      </w:r>
      <w:r w:rsidR="00B43030">
        <w:rPr>
          <w:rFonts w:cs="B Lotus" w:hint="cs"/>
          <w:sz w:val="28"/>
          <w:rtl/>
        </w:rPr>
        <w:t xml:space="preserve"> چون قاعده فراغ در وضوء </w:t>
      </w:r>
      <w:r w:rsidR="009F76F2">
        <w:rPr>
          <w:rFonts w:cs="B Lotus" w:hint="cs"/>
          <w:sz w:val="28"/>
          <w:rtl/>
        </w:rPr>
        <w:t xml:space="preserve">صرفا </w:t>
      </w:r>
      <w:r w:rsidR="00B43030">
        <w:rPr>
          <w:rFonts w:cs="B Lotus" w:hint="cs"/>
          <w:sz w:val="28"/>
          <w:rtl/>
        </w:rPr>
        <w:t xml:space="preserve"> </w:t>
      </w:r>
      <w:r w:rsidR="00B43030">
        <w:rPr>
          <w:rFonts w:cs="B Lotus" w:hint="cs"/>
          <w:sz w:val="28"/>
          <w:rtl/>
        </w:rPr>
        <w:lastRenderedPageBreak/>
        <w:t xml:space="preserve">بعد از فراغ از وضوء </w:t>
      </w:r>
      <w:r w:rsidR="009F76F2">
        <w:rPr>
          <w:rFonts w:cs="B Lotus" w:hint="cs"/>
          <w:sz w:val="28"/>
          <w:rtl/>
        </w:rPr>
        <w:t>جاری است</w:t>
      </w:r>
      <w:r w:rsidR="00B43030">
        <w:rPr>
          <w:rFonts w:cs="B Lotus" w:hint="cs"/>
          <w:sz w:val="28"/>
          <w:rtl/>
        </w:rPr>
        <w:t xml:space="preserve">. </w:t>
      </w:r>
      <w:r w:rsidR="00085824">
        <w:rPr>
          <w:rFonts w:cs="B Lotus" w:hint="cs"/>
          <w:sz w:val="28"/>
          <w:rtl/>
        </w:rPr>
        <w:t>بنابراین اگر در اثناء وضوء شک در شرط</w:t>
      </w:r>
      <w:r w:rsidR="00995777">
        <w:rPr>
          <w:rFonts w:cs="B Lotus" w:hint="cs"/>
          <w:sz w:val="28"/>
          <w:rtl/>
        </w:rPr>
        <w:t xml:space="preserve"> کل وضوء وجود داشته باشد، قاعده فراغ جاری نیست و لازم است که از عمل خارج شده و بعد شک کند تا اصل مصحح جاری شود، بنابراین در مورد شک در شرط جزء</w:t>
      </w:r>
      <w:r w:rsidR="009F76F2">
        <w:rPr>
          <w:rFonts w:cs="B Lotus" w:hint="cs"/>
          <w:sz w:val="28"/>
          <w:rtl/>
        </w:rPr>
        <w:t xml:space="preserve">، </w:t>
      </w:r>
      <w:r w:rsidR="00050C6C">
        <w:rPr>
          <w:rFonts w:cs="B Lotus" w:hint="cs"/>
          <w:sz w:val="28"/>
          <w:rtl/>
        </w:rPr>
        <w:t xml:space="preserve">مثل اینکه بعد مسح پای چپ </w:t>
      </w:r>
      <w:r w:rsidR="00224E52">
        <w:rPr>
          <w:rFonts w:cs="B Lotus" w:hint="cs"/>
          <w:sz w:val="28"/>
          <w:rtl/>
        </w:rPr>
        <w:t>شک در شستن صحیح صورت خود داشته باشد،</w:t>
      </w:r>
      <w:r w:rsidR="00995777">
        <w:rPr>
          <w:rFonts w:cs="B Lotus" w:hint="cs"/>
          <w:sz w:val="28"/>
          <w:rtl/>
        </w:rPr>
        <w:t xml:space="preserve"> قاعده فراغ به اولویت جاری نیست؛ چون جریان آن خلاف فحوای عرفی است.</w:t>
      </w:r>
      <w:r w:rsidR="00085824">
        <w:rPr>
          <w:rFonts w:cs="B Lotus" w:hint="cs"/>
          <w:sz w:val="28"/>
          <w:rtl/>
        </w:rPr>
        <w:t xml:space="preserve"> </w:t>
      </w:r>
    </w:p>
    <w:p w:rsidR="00224E52" w:rsidRDefault="00224E52" w:rsidP="00553393">
      <w:pPr>
        <w:pStyle w:val="Heading5"/>
        <w:jc w:val="lowKashida"/>
      </w:pPr>
      <w:bookmarkStart w:id="20" w:name="_Toc495763627"/>
      <w:bookmarkStart w:id="21" w:name="_Toc495763718"/>
      <w:r>
        <w:rPr>
          <w:rFonts w:hint="cs"/>
          <w:rtl/>
        </w:rPr>
        <w:t>مناقشه در کلام قاعده فراغ و تجاوز</w:t>
      </w:r>
      <w:r w:rsidR="00655088">
        <w:rPr>
          <w:rFonts w:hint="cs"/>
          <w:rtl/>
        </w:rPr>
        <w:t xml:space="preserve"> (عدم دلالت صحیحه زراره)</w:t>
      </w:r>
      <w:bookmarkEnd w:id="20"/>
      <w:bookmarkEnd w:id="21"/>
    </w:p>
    <w:p w:rsidR="00135E43" w:rsidRDefault="00135E43" w:rsidP="00553393">
      <w:pPr>
        <w:jc w:val="lowKashida"/>
        <w:rPr>
          <w:rFonts w:cs="B Lotus"/>
          <w:rtl/>
        </w:rPr>
      </w:pPr>
      <w:r>
        <w:rPr>
          <w:rFonts w:cs="B Lotus" w:hint="cs"/>
          <w:rtl/>
        </w:rPr>
        <w:t xml:space="preserve">بیان ایشان ناتمام است؛ چون از روایات استفاده شد که شک در صحت وضوء گاهی ناشی از وجود جزء و گاهی ناشی از شرط صحت </w:t>
      </w:r>
      <w:r w:rsidR="002319E8">
        <w:rPr>
          <w:rFonts w:cs="B Lotus" w:hint="cs"/>
          <w:rtl/>
        </w:rPr>
        <w:t xml:space="preserve">جزء است. </w:t>
      </w:r>
    </w:p>
    <w:p w:rsidR="002319E8" w:rsidRDefault="002319E8" w:rsidP="00553393">
      <w:pPr>
        <w:jc w:val="lowKashida"/>
        <w:rPr>
          <w:rFonts w:cs="B Lotus"/>
          <w:rtl/>
        </w:rPr>
      </w:pPr>
      <w:r>
        <w:rPr>
          <w:rFonts w:cs="B Lotus" w:hint="cs"/>
          <w:rtl/>
        </w:rPr>
        <w:t>مثالی که در کلام قاعده فراغ و تجاوز مطرح شد به این صورت بود که بعد از م</w:t>
      </w:r>
      <w:r w:rsidR="00C1581D">
        <w:rPr>
          <w:rFonts w:cs="B Lotus" w:hint="cs"/>
          <w:rtl/>
        </w:rPr>
        <w:t xml:space="preserve">سح پای چپ در صحت وضوء به جهت اینکه نمی داند صورت یا دو دست را به صورت کامل شسته است، شک می کند. به نظر ما این نوع شک، </w:t>
      </w:r>
      <w:r w:rsidR="00E82C2C">
        <w:rPr>
          <w:rFonts w:cs="B Lotus" w:hint="cs"/>
          <w:rtl/>
        </w:rPr>
        <w:t>شک در وجود جزء است که نمی داند به صورت کامل مسح کرده است یا مسح سر انجام داده است یا انجام نداده است که این فرض شک در وجود جزء خواهد شد که صحیحه زراره حکم به عدم اعتناء به شک کرده است</w:t>
      </w:r>
      <w:r w:rsidR="00803F65">
        <w:rPr>
          <w:rFonts w:cs="B Lotus" w:hint="cs"/>
          <w:rtl/>
        </w:rPr>
        <w:t xml:space="preserve">. اما اگر صورت شک شخص به این صورت باشد که می داند که به صورت کامل صورت یا دو دست را شسته است و مسح سر و دو پا را هم انجام داده است اما احتمال می دهد که ترتیب را مراعات نکرده باشد یا اینکه شروع از بالا به پایین نبوده است، </w:t>
      </w:r>
      <w:r w:rsidR="006A4F3C">
        <w:rPr>
          <w:rFonts w:cs="B Lotus" w:hint="cs"/>
          <w:rtl/>
        </w:rPr>
        <w:t xml:space="preserve">که در خصوص این فرض، در صحیحه زراره اصلا مطرح نشده است که قاعده فراغ جاری نیست تا به اولویت گفته شود در فرضی که شک در صحت کل باشد، قاعده فراغ جاری نیست </w:t>
      </w:r>
      <w:r w:rsidR="00890518">
        <w:rPr>
          <w:rFonts w:cs="B Lotus" w:hint="cs"/>
          <w:rtl/>
        </w:rPr>
        <w:t xml:space="preserve">و لذا بالاولویه شک در صحت جزء هم قاعده فراغ جاری نخواهد شد. </w:t>
      </w:r>
    </w:p>
    <w:p w:rsidR="008D6BDC" w:rsidRDefault="008D6BDC" w:rsidP="00553393">
      <w:pPr>
        <w:jc w:val="lowKashida"/>
        <w:rPr>
          <w:rFonts w:cs="B Lotus"/>
          <w:rtl/>
        </w:rPr>
      </w:pPr>
      <w:r>
        <w:rPr>
          <w:rFonts w:cs="B Lotus" w:hint="cs"/>
          <w:rtl/>
        </w:rPr>
        <w:t xml:space="preserve">البته بعید نیست در صورتی که شخص شک داشته باشد که آبی که با آن صورت خود را شسته است، مطلق یا مضاف بوده است، </w:t>
      </w:r>
      <w:r w:rsidR="0037659D">
        <w:rPr>
          <w:rFonts w:cs="B Lotus" w:hint="cs"/>
          <w:rtl/>
        </w:rPr>
        <w:t>قاعده فراغ در اثناء وضوء جاری نباشد؛ چون آب از موارد «ماسمّی الله» است که در روایت وارد شده است که اگر در مورد ما سمّی الله شک وجود داشته باشد، تا زمانی که در بین وضوء است،</w:t>
      </w:r>
      <w:r w:rsidR="00287C86">
        <w:rPr>
          <w:rFonts w:cs="B Lotus" w:hint="cs"/>
          <w:rtl/>
        </w:rPr>
        <w:t xml:space="preserve"> به شک اعتناء می شود. بنابراین بعید نیست در صورتی که شک در «ما سمّی الله» باشد، </w:t>
      </w:r>
      <w:r w:rsidR="00B75C35">
        <w:rPr>
          <w:rFonts w:cs="B Lotus" w:hint="cs"/>
          <w:rtl/>
        </w:rPr>
        <w:t>قاعده فراغ جاری نباشد که از کلام مرحوم خویی هم این مطلب استفاده می شود؛ در طرف مقابل کما قال السید الخویی اگر شک در صحت یک جزء وجود داشته باشد که شک در ماسمی الله نباشد مثل بحث ترتیب،</w:t>
      </w:r>
      <w:r w:rsidR="00271311">
        <w:rPr>
          <w:rFonts w:cs="B Lotus" w:hint="cs"/>
          <w:rtl/>
        </w:rPr>
        <w:t xml:space="preserve"> جریان قاعده فراغ مشکلی ندارد؛ چون عموم روایت «کل ما شککت فیه مما قد مضی فامضه کماهو» شامل مورد محل بحث هم می شود و لذا قاعده فراغ جاری خواهد شد.</w:t>
      </w:r>
    </w:p>
    <w:p w:rsidR="00940607" w:rsidRDefault="00940607" w:rsidP="00553393">
      <w:pPr>
        <w:jc w:val="lowKashida"/>
        <w:rPr>
          <w:rFonts w:cs="B Lotus"/>
          <w:rtl/>
        </w:rPr>
      </w:pPr>
      <w:r>
        <w:rPr>
          <w:rFonts w:cs="B Lotus" w:hint="cs"/>
          <w:rtl/>
        </w:rPr>
        <w:t>البته شبهه ای وجود دارد که تعبیر«ماسمی الله» عنوان مشیر به «مایجب غسله او مسحه» است و موضوعیت ندارد</w:t>
      </w:r>
      <w:r w:rsidR="00A500A4">
        <w:rPr>
          <w:rFonts w:cs="B Lotus" w:hint="cs"/>
          <w:rtl/>
        </w:rPr>
        <w:t xml:space="preserve">؛ یعنی شک در غسل ما یجب غسله فی الکتاب وجود دارد </w:t>
      </w:r>
      <w:r w:rsidR="000C2F1D">
        <w:rPr>
          <w:rFonts w:cs="B Lotus" w:hint="cs"/>
          <w:rtl/>
        </w:rPr>
        <w:t>و</w:t>
      </w:r>
      <w:r w:rsidR="00A500A4">
        <w:rPr>
          <w:rFonts w:cs="B Lotus" w:hint="cs"/>
          <w:rtl/>
        </w:rPr>
        <w:t xml:space="preserve"> صرفا نمی داند که با آب مطلق بوده یا آب مضاف </w:t>
      </w:r>
      <w:r w:rsidR="000C2F1D">
        <w:rPr>
          <w:rFonts w:cs="B Lotus" w:hint="cs"/>
          <w:rtl/>
        </w:rPr>
        <w:t xml:space="preserve">است </w:t>
      </w:r>
      <w:r w:rsidR="00A500A4">
        <w:rPr>
          <w:rFonts w:cs="B Lotus" w:hint="cs"/>
          <w:rtl/>
        </w:rPr>
        <w:t xml:space="preserve">که </w:t>
      </w:r>
      <w:r w:rsidR="000C2F1D">
        <w:rPr>
          <w:rFonts w:cs="B Lotus" w:hint="cs"/>
          <w:rtl/>
        </w:rPr>
        <w:t xml:space="preserve">این شک در اصل غسل یا اصل مسح نیست. ولی همان طور که مرحوم خویی هم بیان کرده اند، بعید نیست که تعبیر «ماسمی </w:t>
      </w:r>
      <w:r w:rsidR="000C2F1D">
        <w:rPr>
          <w:rFonts w:cs="B Lotus" w:hint="cs"/>
          <w:rtl/>
        </w:rPr>
        <w:lastRenderedPageBreak/>
        <w:t xml:space="preserve">الله» </w:t>
      </w:r>
      <w:r w:rsidR="004825C6">
        <w:rPr>
          <w:rFonts w:cs="B Lotus" w:hint="cs"/>
          <w:rtl/>
        </w:rPr>
        <w:t>نکته عدم جریان قاعده فرا و تجاوز در اثناء وضوء مطرح می کند که در صورت شک در انجام آنچه خدا واجب کرده است، لازم است که به شک اعتنا</w:t>
      </w:r>
      <w:r w:rsidR="00731DD8">
        <w:rPr>
          <w:rFonts w:cs="B Lotus" w:hint="cs"/>
          <w:rtl/>
        </w:rPr>
        <w:t xml:space="preserve"> شود و تمام صورت با آب شسته شود و اگر هم شک در شستن صورت با آب یا گلاب وجود داشته باشد، متفاهم عرفی از صحیحه زراره این است که در اثناء وضوء باید به شک اعتناء شود. اما اگر شک در «ما سمی الله» نباشد</w:t>
      </w:r>
      <w:r w:rsidR="003075A0">
        <w:rPr>
          <w:rFonts w:cs="B Lotus" w:hint="cs"/>
          <w:rtl/>
        </w:rPr>
        <w:t xml:space="preserve"> مثل سایر شرائط غسل الوجه که شک در شستن از بالا به پایین وجود داشته باشد، مشکلی برای جریان قاعده فراغ وجود ندارد.</w:t>
      </w:r>
    </w:p>
    <w:p w:rsidR="000D1B7F" w:rsidRDefault="000D1B7F" w:rsidP="00553393">
      <w:pPr>
        <w:pStyle w:val="Heading3"/>
        <w:jc w:val="lowKashida"/>
        <w:rPr>
          <w:rtl/>
        </w:rPr>
      </w:pPr>
      <w:bookmarkStart w:id="22" w:name="_Toc495763628"/>
      <w:bookmarkStart w:id="23" w:name="_Toc495763719"/>
      <w:r>
        <w:rPr>
          <w:rFonts w:hint="cs"/>
          <w:rtl/>
        </w:rPr>
        <w:t>کلامی دیگر از کتاب قاعده فراغ و تجاوز</w:t>
      </w:r>
      <w:bookmarkEnd w:id="22"/>
      <w:bookmarkEnd w:id="23"/>
    </w:p>
    <w:p w:rsidR="000D1B7F" w:rsidRDefault="00E15EA1" w:rsidP="00553393">
      <w:pPr>
        <w:jc w:val="lowKashida"/>
        <w:rPr>
          <w:rFonts w:cs="B Lotus"/>
          <w:rtl/>
        </w:rPr>
      </w:pPr>
      <w:r>
        <w:rPr>
          <w:rFonts w:cs="B Lotus" w:hint="cs"/>
          <w:rtl/>
        </w:rPr>
        <w:t xml:space="preserve">آخرین ادعای کتاب قاعده فراغ و تجاوز این است که گفته اند: </w:t>
      </w:r>
      <w:r w:rsidR="000D3BA3">
        <w:rPr>
          <w:rFonts w:cs="B Lotus" w:hint="cs"/>
          <w:rtl/>
        </w:rPr>
        <w:t>ما پذیرفتیم که موثقه ابن ابی یعفور دلالت بر عدم جریان قاعده تجاوز در اثناء وضوء می کند؛ چون در این روایت ضمیر «غیره</w:t>
      </w:r>
      <w:r w:rsidR="00DC4E69">
        <w:rPr>
          <w:rFonts w:cs="B Lotus" w:hint="cs"/>
          <w:rtl/>
        </w:rPr>
        <w:t>» به وضوء بر می گردد و مفاد روایت به این صورت خواهد بود که</w:t>
      </w:r>
      <w:r w:rsidR="00DC4E69" w:rsidRPr="00DC4E69">
        <w:rPr>
          <w:rtl/>
        </w:rPr>
        <w:t xml:space="preserve"> </w:t>
      </w:r>
      <w:r w:rsidR="00DC4E69">
        <w:rPr>
          <w:rFonts w:hint="cs"/>
          <w:rtl/>
        </w:rPr>
        <w:t>«</w:t>
      </w:r>
      <w:r w:rsidR="00DC4E69" w:rsidRPr="00DC4E69">
        <w:rPr>
          <w:rFonts w:cs="B Lotus"/>
          <w:rtl/>
        </w:rPr>
        <w:t>اذا شککت ف</w:t>
      </w:r>
      <w:r w:rsidR="00DC4E69" w:rsidRPr="00DC4E69">
        <w:rPr>
          <w:rFonts w:cs="B Lotus" w:hint="cs"/>
          <w:rtl/>
        </w:rPr>
        <w:t>ی</w:t>
      </w:r>
      <w:r w:rsidR="00DC4E69" w:rsidRPr="00DC4E69">
        <w:rPr>
          <w:rFonts w:cs="B Lotus"/>
          <w:rtl/>
        </w:rPr>
        <w:t xml:space="preserve"> ش</w:t>
      </w:r>
      <w:r w:rsidR="00DC4E69" w:rsidRPr="00DC4E69">
        <w:rPr>
          <w:rFonts w:cs="B Lotus" w:hint="cs"/>
          <w:rtl/>
        </w:rPr>
        <w:t>ی</w:t>
      </w:r>
      <w:r w:rsidR="00DC4E69" w:rsidRPr="00DC4E69">
        <w:rPr>
          <w:rFonts w:cs="B Lotus" w:hint="eastAsia"/>
          <w:rtl/>
        </w:rPr>
        <w:t>ء</w:t>
      </w:r>
      <w:r w:rsidR="00DC4E69" w:rsidRPr="00DC4E69">
        <w:rPr>
          <w:rFonts w:cs="B Lotus"/>
          <w:rtl/>
        </w:rPr>
        <w:t xml:space="preserve"> من الوضوء و قد دخلت ف</w:t>
      </w:r>
      <w:r w:rsidR="00DC4E69" w:rsidRPr="00DC4E69">
        <w:rPr>
          <w:rFonts w:cs="B Lotus" w:hint="cs"/>
          <w:rtl/>
        </w:rPr>
        <w:t>ی</w:t>
      </w:r>
      <w:r w:rsidR="00DC4E69" w:rsidRPr="00DC4E69">
        <w:rPr>
          <w:rFonts w:cs="B Lotus"/>
          <w:rtl/>
        </w:rPr>
        <w:t xml:space="preserve"> غ</w:t>
      </w:r>
      <w:r w:rsidR="00DC4E69" w:rsidRPr="00DC4E69">
        <w:rPr>
          <w:rFonts w:cs="B Lotus" w:hint="cs"/>
          <w:rtl/>
        </w:rPr>
        <w:t>ی</w:t>
      </w:r>
      <w:r w:rsidR="00DC4E69" w:rsidRPr="00DC4E69">
        <w:rPr>
          <w:rFonts w:cs="B Lotus" w:hint="eastAsia"/>
          <w:rtl/>
        </w:rPr>
        <w:t>ر</w:t>
      </w:r>
      <w:r w:rsidR="00DC4E69" w:rsidRPr="00DC4E69">
        <w:rPr>
          <w:rFonts w:cs="B Lotus"/>
          <w:rtl/>
        </w:rPr>
        <w:t xml:space="preserve"> الوضوء فشکک ل</w:t>
      </w:r>
      <w:r w:rsidR="00DC4E69" w:rsidRPr="00DC4E69">
        <w:rPr>
          <w:rFonts w:cs="B Lotus" w:hint="cs"/>
          <w:rtl/>
        </w:rPr>
        <w:t>ی</w:t>
      </w:r>
      <w:r w:rsidR="00DC4E69" w:rsidRPr="00DC4E69">
        <w:rPr>
          <w:rFonts w:cs="B Lotus" w:hint="eastAsia"/>
          <w:rtl/>
        </w:rPr>
        <w:t>س</w:t>
      </w:r>
      <w:r w:rsidR="00DC4E69" w:rsidRPr="00DC4E69">
        <w:rPr>
          <w:rFonts w:cs="B Lotus"/>
          <w:rtl/>
        </w:rPr>
        <w:t xml:space="preserve"> بش</w:t>
      </w:r>
      <w:r w:rsidR="00DC4E69" w:rsidRPr="00DC4E69">
        <w:rPr>
          <w:rFonts w:cs="B Lotus" w:hint="cs"/>
          <w:rtl/>
        </w:rPr>
        <w:t>ی</w:t>
      </w:r>
      <w:r w:rsidR="00DC4E69" w:rsidRPr="00DC4E69">
        <w:rPr>
          <w:rFonts w:cs="B Lotus" w:hint="eastAsia"/>
          <w:rtl/>
        </w:rPr>
        <w:t>ء</w:t>
      </w:r>
      <w:r w:rsidR="00DC4E69">
        <w:rPr>
          <w:rFonts w:cs="B Lotus" w:hint="cs"/>
          <w:rtl/>
        </w:rPr>
        <w:t xml:space="preserve">». وقتی روایت به این صورت باشد، مفهوم خواهد داشت که مفهوم آن این است که </w:t>
      </w:r>
      <w:r w:rsidR="005251FD">
        <w:rPr>
          <w:rFonts w:cs="B Lotus" w:hint="cs"/>
          <w:rtl/>
        </w:rPr>
        <w:t>«</w:t>
      </w:r>
      <w:r w:rsidR="005251FD" w:rsidRPr="005251FD">
        <w:rPr>
          <w:rFonts w:cs="B Lotus"/>
          <w:rtl/>
        </w:rPr>
        <w:t>اذا شککت ف</w:t>
      </w:r>
      <w:r w:rsidR="005251FD" w:rsidRPr="005251FD">
        <w:rPr>
          <w:rFonts w:cs="B Lotus" w:hint="cs"/>
          <w:rtl/>
        </w:rPr>
        <w:t>ی</w:t>
      </w:r>
      <w:r w:rsidR="005251FD" w:rsidRPr="005251FD">
        <w:rPr>
          <w:rFonts w:cs="B Lotus"/>
          <w:rtl/>
        </w:rPr>
        <w:t xml:space="preserve"> ش</w:t>
      </w:r>
      <w:r w:rsidR="005251FD" w:rsidRPr="005251FD">
        <w:rPr>
          <w:rFonts w:cs="B Lotus" w:hint="cs"/>
          <w:rtl/>
        </w:rPr>
        <w:t>ی</w:t>
      </w:r>
      <w:r w:rsidR="005251FD" w:rsidRPr="005251FD">
        <w:rPr>
          <w:rFonts w:cs="B Lotus" w:hint="eastAsia"/>
          <w:rtl/>
        </w:rPr>
        <w:t>ء</w:t>
      </w:r>
      <w:r w:rsidR="005251FD" w:rsidRPr="005251FD">
        <w:rPr>
          <w:rFonts w:cs="B Lotus"/>
          <w:rtl/>
        </w:rPr>
        <w:t xml:space="preserve"> من الوضوء ولم تدخل ف</w:t>
      </w:r>
      <w:r w:rsidR="005251FD" w:rsidRPr="005251FD">
        <w:rPr>
          <w:rFonts w:cs="B Lotus" w:hint="cs"/>
          <w:rtl/>
        </w:rPr>
        <w:t>ی</w:t>
      </w:r>
      <w:r w:rsidR="005251FD" w:rsidRPr="005251FD">
        <w:rPr>
          <w:rFonts w:cs="B Lotus"/>
          <w:rtl/>
        </w:rPr>
        <w:t xml:space="preserve"> غ</w:t>
      </w:r>
      <w:r w:rsidR="005251FD" w:rsidRPr="005251FD">
        <w:rPr>
          <w:rFonts w:cs="B Lotus" w:hint="cs"/>
          <w:rtl/>
        </w:rPr>
        <w:t>ی</w:t>
      </w:r>
      <w:r w:rsidR="005251FD" w:rsidRPr="005251FD">
        <w:rPr>
          <w:rFonts w:cs="B Lotus" w:hint="eastAsia"/>
          <w:rtl/>
        </w:rPr>
        <w:t>ر</w:t>
      </w:r>
      <w:r w:rsidR="005251FD" w:rsidRPr="005251FD">
        <w:rPr>
          <w:rFonts w:cs="B Lotus"/>
          <w:rtl/>
        </w:rPr>
        <w:t xml:space="preserve"> الوضوء فشکک ش</w:t>
      </w:r>
      <w:r w:rsidR="005251FD" w:rsidRPr="005251FD">
        <w:rPr>
          <w:rFonts w:cs="B Lotus" w:hint="cs"/>
          <w:rtl/>
        </w:rPr>
        <w:t>ی</w:t>
      </w:r>
      <w:r w:rsidR="005251FD" w:rsidRPr="005251FD">
        <w:rPr>
          <w:rFonts w:cs="B Lotus" w:hint="eastAsia"/>
          <w:rtl/>
        </w:rPr>
        <w:t>ء</w:t>
      </w:r>
      <w:r w:rsidR="005251FD">
        <w:rPr>
          <w:rFonts w:cs="B Lotus" w:hint="cs"/>
          <w:rtl/>
        </w:rPr>
        <w:t>» یعنی«</w:t>
      </w:r>
      <w:r w:rsidR="005251FD" w:rsidRPr="005251FD">
        <w:rPr>
          <w:rtl/>
        </w:rPr>
        <w:t xml:space="preserve"> </w:t>
      </w:r>
      <w:r w:rsidR="005251FD" w:rsidRPr="005251FD">
        <w:rPr>
          <w:rFonts w:cs="B Lotus"/>
          <w:rtl/>
        </w:rPr>
        <w:t xml:space="preserve">شکک </w:t>
      </w:r>
      <w:r w:rsidR="005251FD" w:rsidRPr="005251FD">
        <w:rPr>
          <w:rFonts w:cs="B Lotus" w:hint="cs"/>
          <w:rtl/>
        </w:rPr>
        <w:t>ی</w:t>
      </w:r>
      <w:r w:rsidR="005251FD" w:rsidRPr="005251FD">
        <w:rPr>
          <w:rFonts w:cs="B Lotus" w:hint="eastAsia"/>
          <w:rtl/>
        </w:rPr>
        <w:t>جب</w:t>
      </w:r>
      <w:r w:rsidR="005251FD" w:rsidRPr="005251FD">
        <w:rPr>
          <w:rFonts w:cs="B Lotus"/>
          <w:rtl/>
        </w:rPr>
        <w:t xml:space="preserve"> الاعتناء به</w:t>
      </w:r>
      <w:r w:rsidR="005251FD">
        <w:rPr>
          <w:rFonts w:cs="B Lotus" w:hint="cs"/>
          <w:rtl/>
        </w:rPr>
        <w:t>»</w:t>
      </w:r>
      <w:r w:rsidR="00C4355D">
        <w:rPr>
          <w:rFonts w:cs="B Lotus" w:hint="cs"/>
          <w:rtl/>
        </w:rPr>
        <w:t xml:space="preserve"> که این فرض شامل شک در صحت غسل وجه هم می شود؛ چون «</w:t>
      </w:r>
      <w:r w:rsidR="00C4355D" w:rsidRPr="00C4355D">
        <w:rPr>
          <w:rFonts w:cs="B Lotus"/>
          <w:rtl/>
        </w:rPr>
        <w:t>شککت ف</w:t>
      </w:r>
      <w:r w:rsidR="00C4355D" w:rsidRPr="00C4355D">
        <w:rPr>
          <w:rFonts w:cs="B Lotus" w:hint="cs"/>
          <w:rtl/>
        </w:rPr>
        <w:t>ی</w:t>
      </w:r>
      <w:r w:rsidR="00C4355D" w:rsidRPr="00C4355D">
        <w:rPr>
          <w:rFonts w:cs="B Lotus"/>
          <w:rtl/>
        </w:rPr>
        <w:t xml:space="preserve"> ش</w:t>
      </w:r>
      <w:r w:rsidR="00C4355D" w:rsidRPr="00C4355D">
        <w:rPr>
          <w:rFonts w:cs="B Lotus" w:hint="cs"/>
          <w:rtl/>
        </w:rPr>
        <w:t>ی</w:t>
      </w:r>
      <w:r w:rsidR="00C4355D" w:rsidRPr="00C4355D">
        <w:rPr>
          <w:rFonts w:cs="B Lotus" w:hint="eastAsia"/>
          <w:rtl/>
        </w:rPr>
        <w:t>ء</w:t>
      </w:r>
      <w:r w:rsidR="00C4355D" w:rsidRPr="00C4355D">
        <w:rPr>
          <w:rFonts w:cs="B Lotus"/>
          <w:rtl/>
        </w:rPr>
        <w:t xml:space="preserve"> من وضوئک ولم تدخل ف</w:t>
      </w:r>
      <w:r w:rsidR="00C4355D" w:rsidRPr="00C4355D">
        <w:rPr>
          <w:rFonts w:cs="B Lotus" w:hint="cs"/>
          <w:rtl/>
        </w:rPr>
        <w:t>ی</w:t>
      </w:r>
      <w:r w:rsidR="00C4355D" w:rsidRPr="00C4355D">
        <w:rPr>
          <w:rFonts w:cs="B Lotus"/>
          <w:rtl/>
        </w:rPr>
        <w:t xml:space="preserve"> غ</w:t>
      </w:r>
      <w:r w:rsidR="00C4355D" w:rsidRPr="00C4355D">
        <w:rPr>
          <w:rFonts w:cs="B Lotus" w:hint="cs"/>
          <w:rtl/>
        </w:rPr>
        <w:t>ی</w:t>
      </w:r>
      <w:r w:rsidR="00C4355D" w:rsidRPr="00C4355D">
        <w:rPr>
          <w:rFonts w:cs="B Lotus" w:hint="eastAsia"/>
          <w:rtl/>
        </w:rPr>
        <w:t>ر</w:t>
      </w:r>
      <w:r w:rsidR="00C4355D">
        <w:rPr>
          <w:rFonts w:cs="B Lotus"/>
          <w:rtl/>
        </w:rPr>
        <w:t xml:space="preserve"> الوضوء</w:t>
      </w:r>
      <w:r w:rsidR="00C4355D">
        <w:rPr>
          <w:rFonts w:cs="B Lotus" w:hint="cs"/>
          <w:rtl/>
        </w:rPr>
        <w:t>» است یا در مورد شک در رعایت شستن از بالا به پایین هم همین طور خواهد بود</w:t>
      </w:r>
      <w:r w:rsidR="00205916">
        <w:rPr>
          <w:rFonts w:cs="B Lotus" w:hint="cs"/>
          <w:rtl/>
        </w:rPr>
        <w:t xml:space="preserve"> و لذا اعتناء به شک لازم خواهد بود.</w:t>
      </w:r>
    </w:p>
    <w:p w:rsidR="000D1B7F" w:rsidRDefault="00205916" w:rsidP="00553393">
      <w:pPr>
        <w:pStyle w:val="Heading5"/>
        <w:jc w:val="lowKashida"/>
        <w:rPr>
          <w:rtl/>
        </w:rPr>
      </w:pPr>
      <w:bookmarkStart w:id="24" w:name="_Toc495763629"/>
      <w:bookmarkStart w:id="25" w:name="_Toc495763720"/>
      <w:r>
        <w:rPr>
          <w:rFonts w:hint="cs"/>
          <w:rtl/>
        </w:rPr>
        <w:t>مناقشه در کلام قاعده فراغ و تجاوز</w:t>
      </w:r>
      <w:bookmarkEnd w:id="24"/>
      <w:bookmarkEnd w:id="25"/>
    </w:p>
    <w:p w:rsidR="00205916" w:rsidRDefault="00DE074B" w:rsidP="00553393">
      <w:pPr>
        <w:jc w:val="lowKashida"/>
        <w:rPr>
          <w:rFonts w:cs="B Lotus"/>
          <w:rtl/>
        </w:rPr>
      </w:pPr>
      <w:r>
        <w:rPr>
          <w:rFonts w:cs="B Lotus" w:hint="cs"/>
          <w:rtl/>
        </w:rPr>
        <w:t>به نظر ما کلام ایشان دارای مناقشه است؛ چون جمله «وقد دخلت فی غیره» اگر به صورت جمله شرطیه مطرح شده بود، ایشان می توانست ادعا کنند که جمله مفهوم داردو مفهوم آن مطلق است. اما روشن نیست که جمله «وقد دخلت فی غیره» جمله شرطیه باشد</w:t>
      </w:r>
      <w:r w:rsidR="00950ECB">
        <w:rPr>
          <w:rFonts w:cs="B Lotus" w:hint="cs"/>
          <w:rtl/>
        </w:rPr>
        <w:t xml:space="preserve"> بلکه ممکن است این تعبیر حال برای جمله شرطیه اول باشد و معنای روایت به این صو</w:t>
      </w:r>
      <w:r w:rsidR="00AF517D">
        <w:rPr>
          <w:rFonts w:cs="B Lotus" w:hint="cs"/>
          <w:rtl/>
        </w:rPr>
        <w:t>ر</w:t>
      </w:r>
      <w:r w:rsidR="00950ECB">
        <w:rPr>
          <w:rFonts w:cs="B Lotus" w:hint="cs"/>
          <w:rtl/>
        </w:rPr>
        <w:t>ت باشد که «</w:t>
      </w:r>
      <w:r w:rsidR="00950ECB" w:rsidRPr="00950ECB">
        <w:rPr>
          <w:rFonts w:cs="B Lotus"/>
          <w:rtl/>
        </w:rPr>
        <w:t>اذا شککت ف</w:t>
      </w:r>
      <w:r w:rsidR="00950ECB" w:rsidRPr="00950ECB">
        <w:rPr>
          <w:rFonts w:cs="B Lotus" w:hint="cs"/>
          <w:rtl/>
        </w:rPr>
        <w:t>ی</w:t>
      </w:r>
      <w:r w:rsidR="00950ECB" w:rsidRPr="00950ECB">
        <w:rPr>
          <w:rFonts w:cs="B Lotus"/>
          <w:rtl/>
        </w:rPr>
        <w:t xml:space="preserve"> ش</w:t>
      </w:r>
      <w:r w:rsidR="00950ECB" w:rsidRPr="00950ECB">
        <w:rPr>
          <w:rFonts w:cs="B Lotus" w:hint="cs"/>
          <w:rtl/>
        </w:rPr>
        <w:t>ی</w:t>
      </w:r>
      <w:r w:rsidR="00950ECB">
        <w:rPr>
          <w:rFonts w:cs="B Lotus" w:hint="cs"/>
          <w:rtl/>
        </w:rPr>
        <w:t>ء</w:t>
      </w:r>
      <w:r w:rsidR="00950ECB" w:rsidRPr="00950ECB">
        <w:rPr>
          <w:rFonts w:cs="B Lotus"/>
          <w:rtl/>
        </w:rPr>
        <w:t xml:space="preserve"> من الوضوء و</w:t>
      </w:r>
      <w:r w:rsidR="00950ECB">
        <w:rPr>
          <w:rFonts w:cs="B Lotus" w:hint="cs"/>
          <w:rtl/>
        </w:rPr>
        <w:t>أ</w:t>
      </w:r>
      <w:r w:rsidR="00950ECB" w:rsidRPr="00950ECB">
        <w:rPr>
          <w:rFonts w:cs="B Lotus"/>
          <w:rtl/>
        </w:rPr>
        <w:t>نت ف</w:t>
      </w:r>
      <w:r w:rsidR="00950ECB" w:rsidRPr="00950ECB">
        <w:rPr>
          <w:rFonts w:cs="B Lotus" w:hint="cs"/>
          <w:rtl/>
        </w:rPr>
        <w:t>ی</w:t>
      </w:r>
      <w:r w:rsidR="00950ECB" w:rsidRPr="00950ECB">
        <w:rPr>
          <w:rFonts w:cs="B Lotus"/>
          <w:rtl/>
        </w:rPr>
        <w:t xml:space="preserve"> حال دخلت ف</w:t>
      </w:r>
      <w:r w:rsidR="00950ECB" w:rsidRPr="00950ECB">
        <w:rPr>
          <w:rFonts w:cs="B Lotus" w:hint="cs"/>
          <w:rtl/>
        </w:rPr>
        <w:t>ی</w:t>
      </w:r>
      <w:r w:rsidR="00950ECB" w:rsidRPr="00950ECB">
        <w:rPr>
          <w:rFonts w:cs="B Lotus"/>
          <w:rtl/>
        </w:rPr>
        <w:t xml:space="preserve"> غ</w:t>
      </w:r>
      <w:r w:rsidR="00950ECB" w:rsidRPr="00950ECB">
        <w:rPr>
          <w:rFonts w:cs="B Lotus" w:hint="cs"/>
          <w:rtl/>
        </w:rPr>
        <w:t>ی</w:t>
      </w:r>
      <w:r w:rsidR="00950ECB" w:rsidRPr="00950ECB">
        <w:rPr>
          <w:rFonts w:cs="B Lotus" w:hint="eastAsia"/>
          <w:rtl/>
        </w:rPr>
        <w:t>ره</w:t>
      </w:r>
      <w:r w:rsidR="00950ECB">
        <w:rPr>
          <w:rFonts w:cs="B Lotus" w:hint="cs"/>
          <w:rtl/>
        </w:rPr>
        <w:t>»</w:t>
      </w:r>
      <w:r w:rsidR="00AF517D">
        <w:rPr>
          <w:rFonts w:cs="B Lotus" w:hint="cs"/>
          <w:rtl/>
        </w:rPr>
        <w:t xml:space="preserve"> بنابراین طبق احتمال دوم تعبیر«دخلت فی غیره» قید جمله شرطیه  است و جمله شرطیه دوم نیست تا اینکه مفهوم داشته باشد کما اینکه در مثال «اذا جاءک زید راکبا فاستقبله» مفهوم وجود ندارد؛ چون تعبیر«اذا جاءک» شرط محقق موضوع است که بدون زید استقبال معنا ندارد و «راکبا» هم </w:t>
      </w:r>
      <w:r w:rsidR="007D2ED8">
        <w:rPr>
          <w:rFonts w:cs="B Lotus" w:hint="cs"/>
          <w:rtl/>
        </w:rPr>
        <w:t>قید جمله شرطیه اول است و لذا مفهوم نخواهد داشت کما اینکه در مثال«</w:t>
      </w:r>
      <w:r w:rsidR="007D2ED8" w:rsidRPr="007D2ED8">
        <w:rPr>
          <w:rtl/>
        </w:rPr>
        <w:t xml:space="preserve"> </w:t>
      </w:r>
      <w:r w:rsidR="007D2ED8" w:rsidRPr="007D2ED8">
        <w:rPr>
          <w:rFonts w:cs="B Lotus"/>
          <w:rtl/>
        </w:rPr>
        <w:t>اذا جائک ز</w:t>
      </w:r>
      <w:r w:rsidR="007D2ED8" w:rsidRPr="007D2ED8">
        <w:rPr>
          <w:rFonts w:cs="B Lotus" w:hint="cs"/>
          <w:rtl/>
        </w:rPr>
        <w:t>ی</w:t>
      </w:r>
      <w:r w:rsidR="007D2ED8" w:rsidRPr="007D2ED8">
        <w:rPr>
          <w:rFonts w:cs="B Lotus" w:hint="eastAsia"/>
          <w:rtl/>
        </w:rPr>
        <w:t>د</w:t>
      </w:r>
      <w:r w:rsidR="007D2ED8" w:rsidRPr="007D2ED8">
        <w:rPr>
          <w:rFonts w:cs="B Lotus"/>
          <w:rtl/>
        </w:rPr>
        <w:t xml:space="preserve"> و قد رکب س</w:t>
      </w:r>
      <w:r w:rsidR="007D2ED8" w:rsidRPr="007D2ED8">
        <w:rPr>
          <w:rFonts w:cs="B Lotus" w:hint="cs"/>
          <w:rtl/>
        </w:rPr>
        <w:t>ی</w:t>
      </w:r>
      <w:r w:rsidR="007D2ED8" w:rsidRPr="007D2ED8">
        <w:rPr>
          <w:rFonts w:cs="B Lotus" w:hint="eastAsia"/>
          <w:rtl/>
        </w:rPr>
        <w:t>ارته</w:t>
      </w:r>
      <w:r w:rsidR="007D2ED8" w:rsidRPr="007D2ED8">
        <w:rPr>
          <w:rFonts w:cs="B Lotus"/>
          <w:rtl/>
        </w:rPr>
        <w:t xml:space="preserve"> فاستقبله</w:t>
      </w:r>
      <w:r w:rsidR="007D2ED8">
        <w:rPr>
          <w:rFonts w:cs="B Lotus" w:hint="cs"/>
          <w:rtl/>
        </w:rPr>
        <w:t xml:space="preserve">» مفهوم شرط وجود ندارد؛ چون اذا جاءک شرط محقق موضوع است و قدرکب سیارته جمله شرطیه ثانیه نیست </w:t>
      </w:r>
      <w:r w:rsidR="002C575F">
        <w:rPr>
          <w:rFonts w:cs="B Lotus" w:hint="cs"/>
          <w:rtl/>
        </w:rPr>
        <w:t>بلکه ممکن است قید جمله شرطیه اول باشد که در مانحن فیه هم همین طور است که «</w:t>
      </w:r>
      <w:r w:rsidR="002C575F" w:rsidRPr="002C575F">
        <w:rPr>
          <w:rtl/>
        </w:rPr>
        <w:t xml:space="preserve"> </w:t>
      </w:r>
      <w:r w:rsidR="002C575F" w:rsidRPr="002C575F">
        <w:rPr>
          <w:rFonts w:cs="B Lotus"/>
          <w:rtl/>
        </w:rPr>
        <w:t>اذا شککت ف</w:t>
      </w:r>
      <w:r w:rsidR="002C575F" w:rsidRPr="002C575F">
        <w:rPr>
          <w:rFonts w:cs="B Lotus" w:hint="cs"/>
          <w:rtl/>
        </w:rPr>
        <w:t>ی</w:t>
      </w:r>
      <w:r w:rsidR="002C575F" w:rsidRPr="002C575F">
        <w:rPr>
          <w:rFonts w:cs="B Lotus"/>
          <w:rtl/>
        </w:rPr>
        <w:t xml:space="preserve"> ش</w:t>
      </w:r>
      <w:r w:rsidR="002C575F" w:rsidRPr="002C575F">
        <w:rPr>
          <w:rFonts w:cs="B Lotus" w:hint="cs"/>
          <w:rtl/>
        </w:rPr>
        <w:t>ی</w:t>
      </w:r>
      <w:r w:rsidR="002C575F" w:rsidRPr="002C575F">
        <w:rPr>
          <w:rFonts w:cs="B Lotus" w:hint="eastAsia"/>
          <w:rtl/>
        </w:rPr>
        <w:t>ئ</w:t>
      </w:r>
      <w:r w:rsidR="002C575F" w:rsidRPr="002C575F">
        <w:rPr>
          <w:rFonts w:cs="B Lotus"/>
          <w:rtl/>
        </w:rPr>
        <w:t xml:space="preserve"> من الوضوء فشکک ل</w:t>
      </w:r>
      <w:r w:rsidR="002C575F" w:rsidRPr="002C575F">
        <w:rPr>
          <w:rFonts w:cs="B Lotus" w:hint="cs"/>
          <w:rtl/>
        </w:rPr>
        <w:t>ی</w:t>
      </w:r>
      <w:r w:rsidR="002C575F" w:rsidRPr="002C575F">
        <w:rPr>
          <w:rFonts w:cs="B Lotus" w:hint="eastAsia"/>
          <w:rtl/>
        </w:rPr>
        <w:t>س</w:t>
      </w:r>
      <w:r w:rsidR="002C575F" w:rsidRPr="002C575F">
        <w:rPr>
          <w:rFonts w:cs="B Lotus"/>
          <w:rtl/>
        </w:rPr>
        <w:t xml:space="preserve"> بش</w:t>
      </w:r>
      <w:r w:rsidR="002C575F" w:rsidRPr="002C575F">
        <w:rPr>
          <w:rFonts w:cs="B Lotus" w:hint="cs"/>
          <w:rtl/>
        </w:rPr>
        <w:t>ی</w:t>
      </w:r>
      <w:r w:rsidR="002C575F" w:rsidRPr="002C575F">
        <w:rPr>
          <w:rFonts w:cs="B Lotus" w:hint="eastAsia"/>
          <w:rtl/>
        </w:rPr>
        <w:t>ء</w:t>
      </w:r>
      <w:r w:rsidR="002C575F">
        <w:rPr>
          <w:rFonts w:cs="B Lotus" w:hint="cs"/>
          <w:rtl/>
        </w:rPr>
        <w:t xml:space="preserve">» شرط محقق موضوع است </w:t>
      </w:r>
      <w:r w:rsidR="001A3EF2">
        <w:rPr>
          <w:rFonts w:cs="B Lotus" w:hint="cs"/>
          <w:rtl/>
        </w:rPr>
        <w:t xml:space="preserve">و این شرط قیدی دارد که شرط مستقل نیست و لذا اگر قرار باشد که </w:t>
      </w:r>
      <w:r w:rsidR="001A3EF2">
        <w:rPr>
          <w:rFonts w:cs="B Lotus" w:hint="cs"/>
          <w:rtl/>
        </w:rPr>
        <w:lastRenderedPageBreak/>
        <w:t xml:space="preserve">مفهوم داشته باشد، مفهوم قید و وصف خواهد بود که مطرح شده است مفهوم وصف فی الجمله و از باب خروج از لغویت مفهوم است و لذا می فهماند که </w:t>
      </w:r>
      <w:r w:rsidR="004130A7">
        <w:rPr>
          <w:rFonts w:cs="B Lotus" w:hint="cs"/>
          <w:rtl/>
        </w:rPr>
        <w:t xml:space="preserve">تعبیر«وقد دخلت فی غیره» دخالتی در حکم دارد، اما نمی توان از آن مفهوم آن اطلاق گیری کرد کما اینکه در مورد «اکرم العالم العادل» قید عدالت دخالتی در حکم وجوب اکرام دارد اما مفهوم آن اطلاق ندارد که </w:t>
      </w:r>
      <w:r w:rsidR="003564FE">
        <w:rPr>
          <w:rFonts w:cs="B Lotus" w:hint="cs"/>
          <w:rtl/>
        </w:rPr>
        <w:t>از آن فهمیده شود که «</w:t>
      </w:r>
      <w:r w:rsidR="003564FE" w:rsidRPr="003564FE">
        <w:rPr>
          <w:rFonts w:cs="B Lotus"/>
          <w:rtl/>
        </w:rPr>
        <w:t>لا</w:t>
      </w:r>
      <w:r w:rsidR="003564FE" w:rsidRPr="003564FE">
        <w:rPr>
          <w:rFonts w:cs="B Lotus" w:hint="cs"/>
          <w:rtl/>
        </w:rPr>
        <w:t>ی</w:t>
      </w:r>
      <w:r w:rsidR="003564FE" w:rsidRPr="003564FE">
        <w:rPr>
          <w:rFonts w:cs="B Lotus" w:hint="eastAsia"/>
          <w:rtl/>
        </w:rPr>
        <w:t>جب</w:t>
      </w:r>
      <w:r w:rsidR="003564FE" w:rsidRPr="003564FE">
        <w:rPr>
          <w:rFonts w:cs="B Lotus"/>
          <w:rtl/>
        </w:rPr>
        <w:t xml:space="preserve"> اکرام العالم الفاسق مطلقا ولو کان هاشم</w:t>
      </w:r>
      <w:r w:rsidR="003564FE" w:rsidRPr="003564FE">
        <w:rPr>
          <w:rFonts w:cs="B Lotus" w:hint="cs"/>
          <w:rtl/>
        </w:rPr>
        <w:t>ی</w:t>
      </w:r>
      <w:r w:rsidR="003564FE" w:rsidRPr="003564FE">
        <w:rPr>
          <w:rFonts w:cs="B Lotus" w:hint="eastAsia"/>
          <w:rtl/>
        </w:rPr>
        <w:t>ا</w:t>
      </w:r>
      <w:r w:rsidR="003564FE">
        <w:rPr>
          <w:rFonts w:cs="B Lotus" w:hint="cs"/>
          <w:rtl/>
        </w:rPr>
        <w:t>». البته اگر جمله شرطیه ثانیه بود ادعای مفهوم مطلق وجهی داشت اما ممکن قید جمله شرطیه اول باشدکه شرط آن محقق موضوع است و لذا مفهوم نخواهد داشت.</w:t>
      </w:r>
    </w:p>
    <w:p w:rsidR="00205916" w:rsidRPr="002C575F" w:rsidRDefault="00E47D62" w:rsidP="00553393">
      <w:pPr>
        <w:jc w:val="lowKashida"/>
        <w:rPr>
          <w:rFonts w:cs="B Lotus"/>
          <w:rtl/>
        </w:rPr>
      </w:pPr>
      <w:r>
        <w:rPr>
          <w:rFonts w:cs="B Lotus" w:hint="cs"/>
          <w:rtl/>
        </w:rPr>
        <w:t xml:space="preserve">ممکن است که ادعاء شود شرط با قطع نظر از قید محقق موضوع است اما در صورتی که قید وجود داشته باشد، دیگر محقق موضوع نخواهد بود که در پاسخ می گوئیم: اگر شرط محقق موضوع باشد، حتی اگر قیدی هم داشته باشد، مفهوم شرط نخواهد داشت. </w:t>
      </w:r>
      <w:r w:rsidR="0009065C">
        <w:rPr>
          <w:rFonts w:cs="B Lotus" w:hint="cs"/>
          <w:rtl/>
        </w:rPr>
        <w:t xml:space="preserve">بنابراین مفهوم «ان جاءک زید راکبا»، «ان جاءک غیر راکب» نیست بلکه مفهوم آن این است که </w:t>
      </w:r>
      <w:r w:rsidR="00586FB0">
        <w:rPr>
          <w:rFonts w:cs="B Lotus" w:hint="cs"/>
          <w:rtl/>
        </w:rPr>
        <w:t xml:space="preserve">«ان لم یجئک راکبا» که در این صورت اصلا مجی زید فرض نشده است و به همین جهت </w:t>
      </w:r>
      <w:r w:rsidR="00586FB0" w:rsidRPr="00586FB0">
        <w:rPr>
          <w:rFonts w:cs="B Lotus"/>
          <w:rtl/>
        </w:rPr>
        <w:t>کما ب</w:t>
      </w:r>
      <w:r w:rsidR="00586FB0" w:rsidRPr="00586FB0">
        <w:rPr>
          <w:rFonts w:cs="B Lotus" w:hint="cs"/>
          <w:rtl/>
        </w:rPr>
        <w:t>ی</w:t>
      </w:r>
      <w:r w:rsidR="00586FB0" w:rsidRPr="00586FB0">
        <w:rPr>
          <w:rFonts w:cs="B Lotus" w:hint="eastAsia"/>
          <w:rtl/>
        </w:rPr>
        <w:t>ناه</w:t>
      </w:r>
      <w:r w:rsidR="00586FB0" w:rsidRPr="00586FB0">
        <w:rPr>
          <w:rFonts w:cs="B Lotus"/>
          <w:rtl/>
        </w:rPr>
        <w:t xml:space="preserve"> ف</w:t>
      </w:r>
      <w:r w:rsidR="00586FB0" w:rsidRPr="00586FB0">
        <w:rPr>
          <w:rFonts w:cs="B Lotus" w:hint="cs"/>
          <w:rtl/>
        </w:rPr>
        <w:t>ی</w:t>
      </w:r>
      <w:r w:rsidR="00586FB0" w:rsidRPr="00586FB0">
        <w:rPr>
          <w:rFonts w:cs="B Lotus"/>
          <w:rtl/>
        </w:rPr>
        <w:t xml:space="preserve"> محله</w:t>
      </w:r>
      <w:r w:rsidR="00586FB0">
        <w:rPr>
          <w:rFonts w:cs="B Lotus" w:hint="cs"/>
          <w:rtl/>
        </w:rPr>
        <w:t xml:space="preserve"> آیه نبأ مفهوم مطلق ندارد</w:t>
      </w:r>
      <w:r w:rsidR="00D25117">
        <w:rPr>
          <w:rFonts w:cs="B Lotus" w:hint="cs"/>
          <w:rtl/>
        </w:rPr>
        <w:t xml:space="preserve">؛ چون مفهوم« </w:t>
      </w:r>
      <w:r w:rsidR="00D25117" w:rsidRPr="00D25117">
        <w:rPr>
          <w:rFonts w:cs="B Lotus"/>
          <w:rtl/>
        </w:rPr>
        <w:t>ان جائکم فاسق بنبأ</w:t>
      </w:r>
      <w:r w:rsidR="00D25117">
        <w:rPr>
          <w:rFonts w:cs="B Lotus" w:hint="cs"/>
          <w:rtl/>
        </w:rPr>
        <w:t>» معنای«</w:t>
      </w:r>
      <w:r w:rsidR="00D25117" w:rsidRPr="00D25117">
        <w:rPr>
          <w:rtl/>
        </w:rPr>
        <w:t xml:space="preserve"> </w:t>
      </w:r>
      <w:r w:rsidR="00D25117" w:rsidRPr="00D25117">
        <w:rPr>
          <w:rFonts w:cs="B Lotus"/>
          <w:rtl/>
        </w:rPr>
        <w:t>ان جائکم غ</w:t>
      </w:r>
      <w:r w:rsidR="00D25117" w:rsidRPr="00D25117">
        <w:rPr>
          <w:rFonts w:cs="B Lotus" w:hint="cs"/>
          <w:rtl/>
        </w:rPr>
        <w:t>ی</w:t>
      </w:r>
      <w:r w:rsidR="00D25117" w:rsidRPr="00D25117">
        <w:rPr>
          <w:rFonts w:cs="B Lotus" w:hint="eastAsia"/>
          <w:rtl/>
        </w:rPr>
        <w:t>ر</w:t>
      </w:r>
      <w:r w:rsidR="00D25117" w:rsidRPr="00D25117">
        <w:rPr>
          <w:rFonts w:cs="B Lotus"/>
          <w:rtl/>
        </w:rPr>
        <w:t xml:space="preserve"> الفاسق بالنبأ</w:t>
      </w:r>
      <w:r w:rsidR="00D25117">
        <w:rPr>
          <w:rFonts w:cs="B Lotus" w:hint="cs"/>
          <w:rtl/>
        </w:rPr>
        <w:t>» نیست بلکه مفهوم آن این است که «</w:t>
      </w:r>
      <w:r w:rsidR="00D25117" w:rsidRPr="00D25117">
        <w:rPr>
          <w:rtl/>
        </w:rPr>
        <w:t xml:space="preserve"> </w:t>
      </w:r>
      <w:r w:rsidR="00D25117" w:rsidRPr="00D25117">
        <w:rPr>
          <w:rFonts w:cs="B Lotus"/>
          <w:rtl/>
        </w:rPr>
        <w:t xml:space="preserve">ان لم </w:t>
      </w:r>
      <w:r w:rsidR="00D25117" w:rsidRPr="00D25117">
        <w:rPr>
          <w:rFonts w:cs="B Lotus" w:hint="cs"/>
          <w:rtl/>
        </w:rPr>
        <w:t>ی</w:t>
      </w:r>
      <w:r w:rsidR="00D25117" w:rsidRPr="00D25117">
        <w:rPr>
          <w:rFonts w:cs="B Lotus" w:hint="eastAsia"/>
          <w:rtl/>
        </w:rPr>
        <w:t>جئکم</w:t>
      </w:r>
      <w:r w:rsidR="00D25117" w:rsidRPr="00D25117">
        <w:rPr>
          <w:rFonts w:cs="B Lotus"/>
          <w:rtl/>
        </w:rPr>
        <w:t xml:space="preserve"> فاسق بنبأ</w:t>
      </w:r>
      <w:r w:rsidR="00D25117">
        <w:rPr>
          <w:rFonts w:cs="B Lotus" w:hint="cs"/>
          <w:rtl/>
        </w:rPr>
        <w:t xml:space="preserve">» که با این بیان </w:t>
      </w:r>
      <w:r w:rsidR="000465D1">
        <w:rPr>
          <w:rFonts w:cs="B Lotus" w:hint="cs"/>
          <w:rtl/>
        </w:rPr>
        <w:t xml:space="preserve">مجی عادل با نبأ فرض نشده است و لذا شرط محقق موضوع خواهد بود ولو اینکه شرط محقق موضوع قید زائدی وجود داشته باشد. البته وصف اخذ شده از باب خروج از لغویت مفهوم وصف خواهد داشت اما نکته این است که مفهوم وصف مطلق نیست. در مورد موثقه ابن ابی یعفور هم معنا این نخواهد بود که در </w:t>
      </w:r>
      <w:r w:rsidR="005D346C">
        <w:rPr>
          <w:rFonts w:cs="B Lotus" w:hint="cs"/>
          <w:rtl/>
        </w:rPr>
        <w:t xml:space="preserve">صورت شک در صحت جزئی از اعضاء وضوء در صورتی که در اثناء وضوء باشد باید به شک اعتناء شود بلکه مفهوم آن به این صورت خواهد بود که </w:t>
      </w:r>
      <w:r w:rsidR="007671FB">
        <w:rPr>
          <w:rFonts w:cs="B Lotus" w:hint="cs"/>
          <w:rtl/>
        </w:rPr>
        <w:t xml:space="preserve">اگر در اثناء وضوء شک وجود داشته باشد، فی الجمله قاعده تجاوز جاری نیست </w:t>
      </w:r>
      <w:r w:rsidR="006268DC">
        <w:rPr>
          <w:rFonts w:cs="B Lotus" w:hint="cs"/>
          <w:rtl/>
        </w:rPr>
        <w:t xml:space="preserve">اما اینکه مطلقا جاری نیست و شامل موارد شک در صحت جزء هم بشود، روشن نیست. </w:t>
      </w:r>
    </w:p>
    <w:p w:rsidR="006268DC" w:rsidRDefault="006268DC" w:rsidP="00553393">
      <w:pPr>
        <w:pStyle w:val="Heading2"/>
        <w:jc w:val="lowKashida"/>
        <w:rPr>
          <w:rtl/>
          <w:lang w:bidi="ar-SA"/>
        </w:rPr>
      </w:pPr>
      <w:bookmarkStart w:id="26" w:name="_Toc495763630"/>
      <w:bookmarkStart w:id="27" w:name="_Toc495763721"/>
      <w:r>
        <w:rPr>
          <w:rFonts w:hint="cs"/>
          <w:rtl/>
          <w:lang w:bidi="ar-SA"/>
        </w:rPr>
        <w:t xml:space="preserve">6- </w:t>
      </w:r>
      <w:r w:rsidR="00FB5661">
        <w:rPr>
          <w:rFonts w:hint="cs"/>
          <w:rtl/>
          <w:lang w:bidi="ar-SA"/>
        </w:rPr>
        <w:t>بررسی معنای «خروج از شی» «دخول در غیر» و «مضی و فراغ»</w:t>
      </w:r>
      <w:bookmarkEnd w:id="26"/>
      <w:bookmarkEnd w:id="27"/>
    </w:p>
    <w:p w:rsidR="006268DC" w:rsidRPr="006268DC" w:rsidRDefault="006268DC" w:rsidP="00553393">
      <w:pPr>
        <w:jc w:val="lowKashida"/>
        <w:rPr>
          <w:rFonts w:cs="B Lotus"/>
          <w:rtl/>
          <w:lang w:bidi="ar-SA"/>
        </w:rPr>
      </w:pPr>
      <w:r>
        <w:rPr>
          <w:rFonts w:cs="B Lotus" w:hint="cs"/>
          <w:rtl/>
          <w:lang w:bidi="ar-SA"/>
        </w:rPr>
        <w:t xml:space="preserve">ششمین جهت از جهات قاعده فراغ و تجاوز مربوط به این بحث است که در ادله قاعده تجاوز دو تعبیر «خرجت من شیء» و «دخلت فی غیره» مطرح شده است. در ادله قاعده فراغ هم تعبیر «مضی العمل» </w:t>
      </w:r>
      <w:r w:rsidR="00006AEE">
        <w:rPr>
          <w:rFonts w:cs="B Lotus" w:hint="cs"/>
          <w:rtl/>
          <w:lang w:bidi="ar-SA"/>
        </w:rPr>
        <w:t>و «فراغ از عمل» وارد شده است</w:t>
      </w:r>
    </w:p>
    <w:p w:rsidR="00006AEE" w:rsidRDefault="00006AEE" w:rsidP="00553393">
      <w:pPr>
        <w:tabs>
          <w:tab w:val="right" w:pos="1080"/>
          <w:tab w:val="right" w:pos="3060"/>
        </w:tabs>
        <w:spacing w:line="240" w:lineRule="auto"/>
        <w:ind w:firstLine="113"/>
        <w:jc w:val="lowKashida"/>
        <w:rPr>
          <w:rFonts w:cs="B Lotus"/>
          <w:rtl/>
          <w:lang w:bidi="ar-SA"/>
        </w:rPr>
      </w:pPr>
      <w:r w:rsidRPr="00006AEE">
        <w:rPr>
          <w:rFonts w:cs="B Lotus" w:hint="cs"/>
          <w:rtl/>
          <w:lang w:bidi="ar-SA"/>
        </w:rPr>
        <w:t>لازم ا</w:t>
      </w:r>
      <w:r>
        <w:rPr>
          <w:rFonts w:cs="B Lotus" w:hint="cs"/>
          <w:rtl/>
          <w:lang w:bidi="ar-SA"/>
        </w:rPr>
        <w:t>ست در مورد سه واژه خروج از شیء، دخول در غیر و مضی و فراغ از عمل بحث شود.</w:t>
      </w:r>
    </w:p>
    <w:p w:rsidR="00FB5661" w:rsidRDefault="00FB5661" w:rsidP="00553393">
      <w:pPr>
        <w:pStyle w:val="Heading3"/>
        <w:jc w:val="lowKashida"/>
        <w:rPr>
          <w:rtl/>
          <w:lang w:bidi="ar-SA"/>
        </w:rPr>
      </w:pPr>
      <w:bookmarkStart w:id="28" w:name="_Toc495763631"/>
      <w:bookmarkStart w:id="29" w:name="_Toc495763722"/>
      <w:r>
        <w:rPr>
          <w:rFonts w:hint="cs"/>
          <w:rtl/>
          <w:lang w:bidi="ar-SA"/>
        </w:rPr>
        <w:t>معنای خروج از شیء</w:t>
      </w:r>
      <w:bookmarkEnd w:id="28"/>
      <w:bookmarkEnd w:id="29"/>
    </w:p>
    <w:p w:rsidR="00396D4E" w:rsidRDefault="00006AEE" w:rsidP="00553393">
      <w:pPr>
        <w:tabs>
          <w:tab w:val="right" w:pos="1080"/>
          <w:tab w:val="right" w:pos="3060"/>
        </w:tabs>
        <w:spacing w:line="240" w:lineRule="auto"/>
        <w:ind w:firstLine="113"/>
        <w:jc w:val="lowKashida"/>
        <w:rPr>
          <w:rFonts w:cs="B Lotus"/>
          <w:rtl/>
          <w:lang w:bidi="ar-SA"/>
        </w:rPr>
      </w:pPr>
      <w:r>
        <w:rPr>
          <w:rFonts w:cs="B Lotus" w:hint="cs"/>
          <w:rtl/>
          <w:lang w:bidi="ar-SA"/>
        </w:rPr>
        <w:t>در مورد خروج از شیء که در قاعده تجاوز مطرح شده است، یقینا مراد خروج حقیقی نیست؛ چون خروج حقیقی از شیء به این است که ابتداءا آن شیء انجام شده و بعد از آن خارج شود مثل خروج حقیقی از خانه که لازم است ابتداءا در خانه بوده و بعد از آن خارج شود که این خروج حقیقی خواهد بود.</w:t>
      </w:r>
      <w:r w:rsidR="005B16CE">
        <w:rPr>
          <w:rFonts w:cs="B Lotus" w:hint="cs"/>
          <w:rtl/>
          <w:lang w:bidi="ar-SA"/>
        </w:rPr>
        <w:t xml:space="preserve"> اما در قاعده تجاوز با توجه به اینکه اصل وجود </w:t>
      </w:r>
      <w:r w:rsidR="005B16CE">
        <w:rPr>
          <w:rFonts w:cs="B Lotus" w:hint="cs"/>
          <w:rtl/>
          <w:lang w:bidi="ar-SA"/>
        </w:rPr>
        <w:lastRenderedPageBreak/>
        <w:t xml:space="preserve">فعل مثل وجود رکوع مشکوک است، خروج حقیقی از رکوع ممکن نخواهد بود. بنابراین </w:t>
      </w:r>
      <w:r w:rsidR="00462808">
        <w:rPr>
          <w:rFonts w:cs="B Lotus" w:hint="cs"/>
          <w:rtl/>
          <w:lang w:bidi="ar-SA"/>
        </w:rPr>
        <w:t>خروج از شیء که در قاعده تجاوز مطرح شده است به نکته خروج از محل، خروج مجازی خواهد بود.</w:t>
      </w:r>
    </w:p>
    <w:p w:rsidR="00462808" w:rsidRDefault="00462808" w:rsidP="00D054BF">
      <w:pPr>
        <w:tabs>
          <w:tab w:val="right" w:pos="1080"/>
          <w:tab w:val="right" w:pos="3060"/>
        </w:tabs>
        <w:spacing w:line="240" w:lineRule="auto"/>
        <w:ind w:hanging="2"/>
        <w:jc w:val="lowKashida"/>
        <w:rPr>
          <w:rFonts w:cs="B Lotus"/>
          <w:rtl/>
          <w:lang w:bidi="ar-SA"/>
        </w:rPr>
      </w:pPr>
      <w:r>
        <w:rPr>
          <w:rFonts w:cs="B Lotus" w:hint="cs"/>
          <w:rtl/>
          <w:lang w:bidi="ar-SA"/>
        </w:rPr>
        <w:t>در مورد خروج از محل مشکوک هم سه احتمال وجود دارد: 1- خروج از محل شرعی 2- خروج از محل عقلی 3- خروج از محل عادی. خروج از محل شرعی به معنای این است که محلی که شارع آن را مقرر کرده است مثل اینکه شارع رکوع را قبل از سجود قرار داده است که با دخول در سجده خروج از محل شرعی رکوع محقق می شود.</w:t>
      </w:r>
    </w:p>
    <w:p w:rsidR="00462808" w:rsidRPr="00462808" w:rsidRDefault="00462808" w:rsidP="00D054BF">
      <w:pPr>
        <w:tabs>
          <w:tab w:val="right" w:pos="1080"/>
          <w:tab w:val="right" w:pos="3060"/>
        </w:tabs>
        <w:spacing w:line="240" w:lineRule="auto"/>
        <w:ind w:hanging="2"/>
        <w:jc w:val="lowKashida"/>
        <w:rPr>
          <w:rFonts w:cs="B Lotus"/>
          <w:rtl/>
          <w:lang w:bidi="ar-SA"/>
        </w:rPr>
      </w:pPr>
      <w:r>
        <w:rPr>
          <w:rFonts w:cs="B Lotus" w:hint="cs"/>
          <w:rtl/>
          <w:lang w:bidi="ar-SA"/>
        </w:rPr>
        <w:t>در مورد خروج از محل شرعی مشکوک دو تفسیر وجود دارد که</w:t>
      </w:r>
      <w:r w:rsidR="00CD6DB1">
        <w:rPr>
          <w:rFonts w:cs="B Lotus" w:hint="cs"/>
          <w:rtl/>
          <w:lang w:bidi="ar-SA"/>
        </w:rPr>
        <w:t xml:space="preserve"> تفسیر اول از سوی مرحوم نائینی </w:t>
      </w:r>
      <w:r>
        <w:rPr>
          <w:rFonts w:cs="B Lotus" w:hint="cs"/>
          <w:rtl/>
          <w:lang w:bidi="ar-SA"/>
        </w:rPr>
        <w:t>و دیگری از مرحوم خویی ذکر شده است.</w:t>
      </w:r>
    </w:p>
    <w:p w:rsidR="001A1EA5" w:rsidRPr="006162A2" w:rsidRDefault="001A1EA5" w:rsidP="00553393">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5F" w:rsidRDefault="003D5F5F" w:rsidP="008B750B">
      <w:pPr>
        <w:spacing w:line="240" w:lineRule="auto"/>
      </w:pPr>
      <w:r>
        <w:separator/>
      </w:r>
    </w:p>
  </w:endnote>
  <w:endnote w:type="continuationSeparator" w:id="0">
    <w:p w:rsidR="003D5F5F" w:rsidRDefault="003D5F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26A7E" w:rsidRPr="00F26A7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A699E" w:rsidP="001B6799">
          <w:pPr>
            <w:pStyle w:val="Footer"/>
            <w:bidi w:val="0"/>
            <w:rPr>
              <w:color w:val="808080" w:themeColor="background1" w:themeShade="80"/>
              <w:rtl/>
            </w:rPr>
          </w:pPr>
          <w:bookmarkStart w:id="37" w:name="BokAdres"/>
          <w:bookmarkEnd w:id="37"/>
          <w:r>
            <w:rPr>
              <w:color w:val="808080" w:themeColor="background1" w:themeShade="80"/>
            </w:rPr>
            <w:t>U1ms4_13960722-</w:t>
          </w:r>
          <w:r w:rsidR="001B6951">
            <w:rPr>
              <w:color w:val="808080" w:themeColor="background1" w:themeShade="80"/>
            </w:rPr>
            <w:t>0</w:t>
          </w:r>
          <w:r>
            <w:rPr>
              <w:color w:val="808080" w:themeColor="background1" w:themeShade="80"/>
            </w:rPr>
            <w:t>13_mm1_mfeb.ir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5F" w:rsidRDefault="003D5F5F" w:rsidP="008B750B">
      <w:pPr>
        <w:spacing w:line="240" w:lineRule="auto"/>
      </w:pPr>
      <w:r>
        <w:separator/>
      </w:r>
    </w:p>
  </w:footnote>
  <w:footnote w:type="continuationSeparator" w:id="0">
    <w:p w:rsidR="003D5F5F" w:rsidRDefault="003D5F5F" w:rsidP="008B750B">
      <w:pPr>
        <w:spacing w:line="240" w:lineRule="auto"/>
      </w:pPr>
      <w:r>
        <w:continuationSeparator/>
      </w:r>
    </w:p>
  </w:footnote>
  <w:footnote w:id="1">
    <w:p w:rsidR="00116917" w:rsidRPr="00173714" w:rsidRDefault="00116917" w:rsidP="00116917">
      <w:pPr>
        <w:pStyle w:val="FootnoteText"/>
      </w:pPr>
      <w:r w:rsidRPr="00173714">
        <w:footnoteRef/>
      </w:r>
      <w:r w:rsidRPr="00173714">
        <w:rPr>
          <w:rtl/>
        </w:rPr>
        <w:t xml:space="preserve"> </w:t>
      </w:r>
      <w:hyperlink r:id="rId1" w:history="1">
        <w:r w:rsidRPr="00173714">
          <w:rPr>
            <w:rStyle w:val="Hyperlink"/>
            <w:rtl/>
          </w:rPr>
          <w:t>الکاف</w:t>
        </w:r>
        <w:r w:rsidRPr="00173714">
          <w:rPr>
            <w:rStyle w:val="Hyperlink"/>
            <w:rFonts w:hint="cs"/>
            <w:rtl/>
          </w:rPr>
          <w:t>ی</w:t>
        </w:r>
        <w:r w:rsidRPr="00173714">
          <w:rPr>
            <w:rStyle w:val="Hyperlink"/>
            <w:rFonts w:hint="eastAsia"/>
            <w:rtl/>
          </w:rPr>
          <w:t>،</w:t>
        </w:r>
        <w:r w:rsidRPr="00173714">
          <w:rPr>
            <w:rStyle w:val="Hyperlink"/>
            <w:rtl/>
          </w:rPr>
          <w:t xml:space="preserve"> الش</w:t>
        </w:r>
        <w:r w:rsidRPr="00173714">
          <w:rPr>
            <w:rStyle w:val="Hyperlink"/>
            <w:rFonts w:hint="cs"/>
            <w:rtl/>
          </w:rPr>
          <w:t>ی</w:t>
        </w:r>
        <w:r w:rsidRPr="00173714">
          <w:rPr>
            <w:rStyle w:val="Hyperlink"/>
            <w:rFonts w:hint="eastAsia"/>
            <w:rtl/>
          </w:rPr>
          <w:t>خ</w:t>
        </w:r>
        <w:r w:rsidRPr="00173714">
          <w:rPr>
            <w:rStyle w:val="Hyperlink"/>
            <w:rtl/>
          </w:rPr>
          <w:t xml:space="preserve"> الکل</w:t>
        </w:r>
        <w:r w:rsidRPr="00173714">
          <w:rPr>
            <w:rStyle w:val="Hyperlink"/>
            <w:rFonts w:hint="cs"/>
            <w:rtl/>
          </w:rPr>
          <w:t>ی</w:t>
        </w:r>
        <w:r w:rsidRPr="00173714">
          <w:rPr>
            <w:rStyle w:val="Hyperlink"/>
            <w:rFonts w:hint="eastAsia"/>
            <w:rtl/>
          </w:rPr>
          <w:t>ن</w:t>
        </w:r>
        <w:r w:rsidRPr="00173714">
          <w:rPr>
            <w:rStyle w:val="Hyperlink"/>
            <w:rFonts w:hint="cs"/>
            <w:rtl/>
          </w:rPr>
          <w:t>ی</w:t>
        </w:r>
        <w:r w:rsidRPr="00173714">
          <w:rPr>
            <w:rStyle w:val="Hyperlink"/>
            <w:rFonts w:hint="eastAsia"/>
            <w:rtl/>
          </w:rPr>
          <w:t>،</w:t>
        </w:r>
        <w:r w:rsidRPr="00173714">
          <w:rPr>
            <w:rStyle w:val="Hyperlink"/>
            <w:rtl/>
          </w:rPr>
          <w:t xml:space="preserve"> ج3، ص33.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30" w:name="BokNum"/>
    <w:bookmarkEnd w:id="30"/>
    <w:r w:rsidR="00DA699E">
      <w:rPr>
        <w:b/>
        <w:bCs/>
        <w:sz w:val="20"/>
        <w:szCs w:val="24"/>
        <w:rtl/>
      </w:rPr>
      <w:t>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1" w:name="Bokdars"/>
    <w:bookmarkEnd w:id="31"/>
    <w:r w:rsidR="00DA699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2" w:name="Bokostad"/>
    <w:bookmarkEnd w:id="32"/>
    <w:r w:rsidR="00DA699E">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3" w:name="BokTarikh"/>
    <w:bookmarkEnd w:id="33"/>
    <w:r w:rsidR="00DA699E">
      <w:rPr>
        <w:sz w:val="24"/>
        <w:szCs w:val="24"/>
        <w:rtl/>
      </w:rPr>
      <w:t>22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34" w:name="BokSabj"/>
    <w:bookmarkEnd w:id="34"/>
    <w:r w:rsidR="00DA699E">
      <w:rPr>
        <w:sz w:val="24"/>
        <w:szCs w:val="24"/>
        <w:rtl/>
      </w:rPr>
      <w:t>قواعد فقه</w:t>
    </w:r>
    <w:r w:rsidR="00DA699E">
      <w:rPr>
        <w:rFonts w:hint="cs"/>
        <w:sz w:val="24"/>
        <w:szCs w:val="24"/>
        <w:rtl/>
      </w:rPr>
      <w:t>ی</w:t>
    </w:r>
    <w:r w:rsidR="00DA699E">
      <w:rPr>
        <w:rFonts w:hint="eastAsia"/>
        <w:sz w:val="24"/>
        <w:szCs w:val="24"/>
        <w:rtl/>
      </w:rPr>
      <w:t>ه</w:t>
    </w:r>
    <w:r w:rsidR="00DA699E">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35" w:name="Bokmoqarer"/>
    <w:bookmarkEnd w:id="35"/>
    <w:r w:rsidR="00DA699E">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6" w:name="BokSabj2"/>
    <w:bookmarkEnd w:id="36"/>
    <w:r w:rsidR="00DA699E">
      <w:rPr>
        <w:sz w:val="24"/>
        <w:szCs w:val="24"/>
        <w:rtl/>
      </w:rPr>
      <w:t>عدم جر</w:t>
    </w:r>
    <w:r w:rsidR="00DA699E">
      <w:rPr>
        <w:rFonts w:hint="cs"/>
        <w:sz w:val="24"/>
        <w:szCs w:val="24"/>
        <w:rtl/>
      </w:rPr>
      <w:t>ی</w:t>
    </w:r>
    <w:r w:rsidR="00DA699E">
      <w:rPr>
        <w:rFonts w:hint="eastAsia"/>
        <w:sz w:val="24"/>
        <w:szCs w:val="24"/>
        <w:rtl/>
      </w:rPr>
      <w:t>ان</w:t>
    </w:r>
    <w:r w:rsidR="00DA699E">
      <w:rPr>
        <w:sz w:val="24"/>
        <w:szCs w:val="24"/>
        <w:rtl/>
      </w:rPr>
      <w:t xml:space="preserve"> </w:t>
    </w:r>
    <w:r w:rsidR="00B925BB">
      <w:rPr>
        <w:rFonts w:hint="cs"/>
        <w:sz w:val="24"/>
        <w:szCs w:val="24"/>
        <w:rtl/>
      </w:rPr>
      <w:t xml:space="preserve">قاعده </w:t>
    </w:r>
    <w:r w:rsidR="00DA699E">
      <w:rPr>
        <w:sz w:val="24"/>
        <w:szCs w:val="24"/>
        <w:rtl/>
      </w:rPr>
      <w:t>تجاوز در طهارات ثلاث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F415F"/>
    <w:multiLevelType w:val="hybridMultilevel"/>
    <w:tmpl w:val="B6C89DEA"/>
    <w:lvl w:ilvl="0" w:tplc="7E620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435FE"/>
    <w:multiLevelType w:val="hybridMultilevel"/>
    <w:tmpl w:val="9F74D2D0"/>
    <w:lvl w:ilvl="0" w:tplc="657CC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AEE"/>
    <w:rsid w:val="000072A3"/>
    <w:rsid w:val="00025777"/>
    <w:rsid w:val="00025B70"/>
    <w:rsid w:val="000353D7"/>
    <w:rsid w:val="00045EF8"/>
    <w:rsid w:val="000465D1"/>
    <w:rsid w:val="00050C6C"/>
    <w:rsid w:val="00055496"/>
    <w:rsid w:val="00080A41"/>
    <w:rsid w:val="0008299B"/>
    <w:rsid w:val="00085824"/>
    <w:rsid w:val="0009065C"/>
    <w:rsid w:val="000913AA"/>
    <w:rsid w:val="00096C63"/>
    <w:rsid w:val="000B22B7"/>
    <w:rsid w:val="000B5DB5"/>
    <w:rsid w:val="000C2F1D"/>
    <w:rsid w:val="000C3947"/>
    <w:rsid w:val="000D1B7F"/>
    <w:rsid w:val="000D2E22"/>
    <w:rsid w:val="000D30E9"/>
    <w:rsid w:val="000D3BA3"/>
    <w:rsid w:val="000D4CDB"/>
    <w:rsid w:val="000D6818"/>
    <w:rsid w:val="000E335E"/>
    <w:rsid w:val="000F16CF"/>
    <w:rsid w:val="000F5BAC"/>
    <w:rsid w:val="00114AB7"/>
    <w:rsid w:val="00116917"/>
    <w:rsid w:val="00116B2B"/>
    <w:rsid w:val="00121629"/>
    <w:rsid w:val="00124E3D"/>
    <w:rsid w:val="00127E95"/>
    <w:rsid w:val="00130659"/>
    <w:rsid w:val="001347C7"/>
    <w:rsid w:val="001356B0"/>
    <w:rsid w:val="00135E43"/>
    <w:rsid w:val="00145DD3"/>
    <w:rsid w:val="00151937"/>
    <w:rsid w:val="00181844"/>
    <w:rsid w:val="001837E9"/>
    <w:rsid w:val="00187DFA"/>
    <w:rsid w:val="001A1BC1"/>
    <w:rsid w:val="001A1EA5"/>
    <w:rsid w:val="001A2574"/>
    <w:rsid w:val="001A27D7"/>
    <w:rsid w:val="001A294E"/>
    <w:rsid w:val="001A3EF2"/>
    <w:rsid w:val="001A4ED8"/>
    <w:rsid w:val="001B2488"/>
    <w:rsid w:val="001B6799"/>
    <w:rsid w:val="001B6951"/>
    <w:rsid w:val="001C1362"/>
    <w:rsid w:val="001D2E9A"/>
    <w:rsid w:val="001D5791"/>
    <w:rsid w:val="001D597F"/>
    <w:rsid w:val="001E3FD4"/>
    <w:rsid w:val="001E5CFF"/>
    <w:rsid w:val="00201B7A"/>
    <w:rsid w:val="0020241A"/>
    <w:rsid w:val="00203821"/>
    <w:rsid w:val="00205916"/>
    <w:rsid w:val="00211632"/>
    <w:rsid w:val="0021630D"/>
    <w:rsid w:val="00224E52"/>
    <w:rsid w:val="002319E8"/>
    <w:rsid w:val="0024121B"/>
    <w:rsid w:val="0024434D"/>
    <w:rsid w:val="00247D2F"/>
    <w:rsid w:val="0025130E"/>
    <w:rsid w:val="00256560"/>
    <w:rsid w:val="00271311"/>
    <w:rsid w:val="0027605E"/>
    <w:rsid w:val="00281E00"/>
    <w:rsid w:val="00287C86"/>
    <w:rsid w:val="002946CA"/>
    <w:rsid w:val="00294A52"/>
    <w:rsid w:val="002B575F"/>
    <w:rsid w:val="002B729B"/>
    <w:rsid w:val="002C53A2"/>
    <w:rsid w:val="002C575F"/>
    <w:rsid w:val="002D0040"/>
    <w:rsid w:val="002D2FA8"/>
    <w:rsid w:val="002E220F"/>
    <w:rsid w:val="00307311"/>
    <w:rsid w:val="003075A0"/>
    <w:rsid w:val="0032100F"/>
    <w:rsid w:val="0033402C"/>
    <w:rsid w:val="00340521"/>
    <w:rsid w:val="00345C73"/>
    <w:rsid w:val="00354A99"/>
    <w:rsid w:val="003564FE"/>
    <w:rsid w:val="00360311"/>
    <w:rsid w:val="00360AAF"/>
    <w:rsid w:val="00361922"/>
    <w:rsid w:val="0037339B"/>
    <w:rsid w:val="0037659D"/>
    <w:rsid w:val="00386C11"/>
    <w:rsid w:val="00396D4E"/>
    <w:rsid w:val="00397466"/>
    <w:rsid w:val="003A6148"/>
    <w:rsid w:val="003C33F6"/>
    <w:rsid w:val="003C3D2E"/>
    <w:rsid w:val="003C43A5"/>
    <w:rsid w:val="003D2D90"/>
    <w:rsid w:val="003D5F5F"/>
    <w:rsid w:val="003E1C5C"/>
    <w:rsid w:val="003E6650"/>
    <w:rsid w:val="003F5B46"/>
    <w:rsid w:val="00401363"/>
    <w:rsid w:val="00402E47"/>
    <w:rsid w:val="0041200B"/>
    <w:rsid w:val="004130A7"/>
    <w:rsid w:val="00425015"/>
    <w:rsid w:val="00430994"/>
    <w:rsid w:val="00441B6D"/>
    <w:rsid w:val="00442B02"/>
    <w:rsid w:val="00444C9D"/>
    <w:rsid w:val="004556EF"/>
    <w:rsid w:val="00462808"/>
    <w:rsid w:val="00462B07"/>
    <w:rsid w:val="00465BD2"/>
    <w:rsid w:val="004715C8"/>
    <w:rsid w:val="00481C31"/>
    <w:rsid w:val="004825C6"/>
    <w:rsid w:val="00482FC1"/>
    <w:rsid w:val="00483027"/>
    <w:rsid w:val="004871AA"/>
    <w:rsid w:val="00491EB5"/>
    <w:rsid w:val="004926E1"/>
    <w:rsid w:val="00493062"/>
    <w:rsid w:val="004A2FEA"/>
    <w:rsid w:val="004D2DD7"/>
    <w:rsid w:val="004D75C5"/>
    <w:rsid w:val="004E0DF6"/>
    <w:rsid w:val="004E2186"/>
    <w:rsid w:val="004E66FB"/>
    <w:rsid w:val="004F470A"/>
    <w:rsid w:val="004F4C59"/>
    <w:rsid w:val="00500C8F"/>
    <w:rsid w:val="00501909"/>
    <w:rsid w:val="00507BBB"/>
    <w:rsid w:val="005128DF"/>
    <w:rsid w:val="005206FE"/>
    <w:rsid w:val="005251FD"/>
    <w:rsid w:val="005257ED"/>
    <w:rsid w:val="005306F8"/>
    <w:rsid w:val="0054023D"/>
    <w:rsid w:val="005426BF"/>
    <w:rsid w:val="00553393"/>
    <w:rsid w:val="0056213C"/>
    <w:rsid w:val="00580C24"/>
    <w:rsid w:val="00586FB0"/>
    <w:rsid w:val="005968EF"/>
    <w:rsid w:val="00596C1E"/>
    <w:rsid w:val="00597D76"/>
    <w:rsid w:val="005A2E26"/>
    <w:rsid w:val="005A4A5E"/>
    <w:rsid w:val="005B0679"/>
    <w:rsid w:val="005B16CE"/>
    <w:rsid w:val="005C0DAE"/>
    <w:rsid w:val="005C188E"/>
    <w:rsid w:val="005D2349"/>
    <w:rsid w:val="005D346C"/>
    <w:rsid w:val="005D5313"/>
    <w:rsid w:val="005E1B60"/>
    <w:rsid w:val="005E5507"/>
    <w:rsid w:val="005E607B"/>
    <w:rsid w:val="005F0A8D"/>
    <w:rsid w:val="00601229"/>
    <w:rsid w:val="00603B67"/>
    <w:rsid w:val="006124F8"/>
    <w:rsid w:val="00613900"/>
    <w:rsid w:val="006162A2"/>
    <w:rsid w:val="006240DA"/>
    <w:rsid w:val="006268DC"/>
    <w:rsid w:val="0063256E"/>
    <w:rsid w:val="0063457E"/>
    <w:rsid w:val="00635219"/>
    <w:rsid w:val="00635EC0"/>
    <w:rsid w:val="00640B58"/>
    <w:rsid w:val="00651B02"/>
    <w:rsid w:val="00651B19"/>
    <w:rsid w:val="00653560"/>
    <w:rsid w:val="00655088"/>
    <w:rsid w:val="00660A29"/>
    <w:rsid w:val="00660C01"/>
    <w:rsid w:val="006838E9"/>
    <w:rsid w:val="00693C34"/>
    <w:rsid w:val="00695519"/>
    <w:rsid w:val="006A4134"/>
    <w:rsid w:val="006A4F3C"/>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4DB7"/>
    <w:rsid w:val="00731724"/>
    <w:rsid w:val="00731DD8"/>
    <w:rsid w:val="0073474B"/>
    <w:rsid w:val="00735511"/>
    <w:rsid w:val="00737208"/>
    <w:rsid w:val="00744DE6"/>
    <w:rsid w:val="00760F23"/>
    <w:rsid w:val="00762452"/>
    <w:rsid w:val="007639E0"/>
    <w:rsid w:val="00766B2C"/>
    <w:rsid w:val="007671FB"/>
    <w:rsid w:val="00775507"/>
    <w:rsid w:val="00783473"/>
    <w:rsid w:val="0078594B"/>
    <w:rsid w:val="00795E02"/>
    <w:rsid w:val="007979D0"/>
    <w:rsid w:val="007A4E18"/>
    <w:rsid w:val="007A7B8C"/>
    <w:rsid w:val="007B23FF"/>
    <w:rsid w:val="007C6D9E"/>
    <w:rsid w:val="007D1C43"/>
    <w:rsid w:val="007D2ED8"/>
    <w:rsid w:val="007D6C53"/>
    <w:rsid w:val="007E1564"/>
    <w:rsid w:val="007E1E87"/>
    <w:rsid w:val="007E4058"/>
    <w:rsid w:val="007E5B3F"/>
    <w:rsid w:val="007F2257"/>
    <w:rsid w:val="0080091D"/>
    <w:rsid w:val="00803F65"/>
    <w:rsid w:val="00804108"/>
    <w:rsid w:val="00804FC4"/>
    <w:rsid w:val="00816367"/>
    <w:rsid w:val="00816A0B"/>
    <w:rsid w:val="00824B22"/>
    <w:rsid w:val="00830C53"/>
    <w:rsid w:val="00833C93"/>
    <w:rsid w:val="00837FAA"/>
    <w:rsid w:val="00841F77"/>
    <w:rsid w:val="00863390"/>
    <w:rsid w:val="0086385C"/>
    <w:rsid w:val="00871916"/>
    <w:rsid w:val="00890518"/>
    <w:rsid w:val="008956DD"/>
    <w:rsid w:val="0089760A"/>
    <w:rsid w:val="008A510E"/>
    <w:rsid w:val="008A522A"/>
    <w:rsid w:val="008B268F"/>
    <w:rsid w:val="008B4464"/>
    <w:rsid w:val="008B750B"/>
    <w:rsid w:val="008C3162"/>
    <w:rsid w:val="008D1F14"/>
    <w:rsid w:val="008D6BDC"/>
    <w:rsid w:val="008E3924"/>
    <w:rsid w:val="008F13F7"/>
    <w:rsid w:val="008F5B4D"/>
    <w:rsid w:val="00907425"/>
    <w:rsid w:val="00923C34"/>
    <w:rsid w:val="00924152"/>
    <w:rsid w:val="0092513D"/>
    <w:rsid w:val="00927A9F"/>
    <w:rsid w:val="00932D69"/>
    <w:rsid w:val="009335CC"/>
    <w:rsid w:val="00935A55"/>
    <w:rsid w:val="00940607"/>
    <w:rsid w:val="00941CEB"/>
    <w:rsid w:val="0094720F"/>
    <w:rsid w:val="0094748E"/>
    <w:rsid w:val="00950ECB"/>
    <w:rsid w:val="00953B28"/>
    <w:rsid w:val="00954322"/>
    <w:rsid w:val="00957CAA"/>
    <w:rsid w:val="00957E38"/>
    <w:rsid w:val="0096778A"/>
    <w:rsid w:val="00977656"/>
    <w:rsid w:val="0098794D"/>
    <w:rsid w:val="0099497B"/>
    <w:rsid w:val="00995777"/>
    <w:rsid w:val="009A43BA"/>
    <w:rsid w:val="009B0D05"/>
    <w:rsid w:val="009B4CA6"/>
    <w:rsid w:val="009B79F8"/>
    <w:rsid w:val="009D13FD"/>
    <w:rsid w:val="009D266A"/>
    <w:rsid w:val="009F76F2"/>
    <w:rsid w:val="009F7E07"/>
    <w:rsid w:val="00A01522"/>
    <w:rsid w:val="00A10A11"/>
    <w:rsid w:val="00A13C6A"/>
    <w:rsid w:val="00A17B09"/>
    <w:rsid w:val="00A34245"/>
    <w:rsid w:val="00A34ECE"/>
    <w:rsid w:val="00A356B1"/>
    <w:rsid w:val="00A414A8"/>
    <w:rsid w:val="00A457C6"/>
    <w:rsid w:val="00A46AD0"/>
    <w:rsid w:val="00A47063"/>
    <w:rsid w:val="00A473A8"/>
    <w:rsid w:val="00A500A4"/>
    <w:rsid w:val="00A513F0"/>
    <w:rsid w:val="00A61AC8"/>
    <w:rsid w:val="00A6366F"/>
    <w:rsid w:val="00A65D4C"/>
    <w:rsid w:val="00A70512"/>
    <w:rsid w:val="00A81F7F"/>
    <w:rsid w:val="00A86C5B"/>
    <w:rsid w:val="00AA0BBD"/>
    <w:rsid w:val="00AA1F60"/>
    <w:rsid w:val="00AA40D7"/>
    <w:rsid w:val="00AB5F7D"/>
    <w:rsid w:val="00AC0C50"/>
    <w:rsid w:val="00AC6FE2"/>
    <w:rsid w:val="00AC78C2"/>
    <w:rsid w:val="00AD6A09"/>
    <w:rsid w:val="00AF3925"/>
    <w:rsid w:val="00AF517D"/>
    <w:rsid w:val="00B12041"/>
    <w:rsid w:val="00B2122A"/>
    <w:rsid w:val="00B2292F"/>
    <w:rsid w:val="00B43030"/>
    <w:rsid w:val="00B43169"/>
    <w:rsid w:val="00B55AE4"/>
    <w:rsid w:val="00B70B46"/>
    <w:rsid w:val="00B739B0"/>
    <w:rsid w:val="00B75C35"/>
    <w:rsid w:val="00B814A3"/>
    <w:rsid w:val="00B90CF2"/>
    <w:rsid w:val="00B925BB"/>
    <w:rsid w:val="00B96F38"/>
    <w:rsid w:val="00BA13F0"/>
    <w:rsid w:val="00BA74FE"/>
    <w:rsid w:val="00BD0E74"/>
    <w:rsid w:val="00BD5F8C"/>
    <w:rsid w:val="00BE29DD"/>
    <w:rsid w:val="00BE5F60"/>
    <w:rsid w:val="00BE77D6"/>
    <w:rsid w:val="00C066AF"/>
    <w:rsid w:val="00C10E06"/>
    <w:rsid w:val="00C145B8"/>
    <w:rsid w:val="00C1581D"/>
    <w:rsid w:val="00C2438F"/>
    <w:rsid w:val="00C32A7E"/>
    <w:rsid w:val="00C34F28"/>
    <w:rsid w:val="00C368DF"/>
    <w:rsid w:val="00C4355D"/>
    <w:rsid w:val="00C442C5"/>
    <w:rsid w:val="00C57B5C"/>
    <w:rsid w:val="00C57C7C"/>
    <w:rsid w:val="00C61049"/>
    <w:rsid w:val="00C63FFE"/>
    <w:rsid w:val="00C77749"/>
    <w:rsid w:val="00C91EB6"/>
    <w:rsid w:val="00CA10B0"/>
    <w:rsid w:val="00CA2F8E"/>
    <w:rsid w:val="00CA7FD5"/>
    <w:rsid w:val="00CB0B19"/>
    <w:rsid w:val="00CB218C"/>
    <w:rsid w:val="00CB3287"/>
    <w:rsid w:val="00CB33E2"/>
    <w:rsid w:val="00CB3BB0"/>
    <w:rsid w:val="00CB4E68"/>
    <w:rsid w:val="00CC088E"/>
    <w:rsid w:val="00CC2733"/>
    <w:rsid w:val="00CD0050"/>
    <w:rsid w:val="00CD6DB1"/>
    <w:rsid w:val="00CE7481"/>
    <w:rsid w:val="00CF0A8F"/>
    <w:rsid w:val="00D01ACA"/>
    <w:rsid w:val="00D048CE"/>
    <w:rsid w:val="00D054BF"/>
    <w:rsid w:val="00D10998"/>
    <w:rsid w:val="00D13F57"/>
    <w:rsid w:val="00D1401C"/>
    <w:rsid w:val="00D15CBD"/>
    <w:rsid w:val="00D17D31"/>
    <w:rsid w:val="00D23391"/>
    <w:rsid w:val="00D25117"/>
    <w:rsid w:val="00D31805"/>
    <w:rsid w:val="00D552B9"/>
    <w:rsid w:val="00D670D9"/>
    <w:rsid w:val="00D735B2"/>
    <w:rsid w:val="00D74021"/>
    <w:rsid w:val="00D76D01"/>
    <w:rsid w:val="00D922A9"/>
    <w:rsid w:val="00D9394A"/>
    <w:rsid w:val="00DA699E"/>
    <w:rsid w:val="00DB0CBB"/>
    <w:rsid w:val="00DB4CB6"/>
    <w:rsid w:val="00DB67CC"/>
    <w:rsid w:val="00DC4E69"/>
    <w:rsid w:val="00DE074B"/>
    <w:rsid w:val="00DE1070"/>
    <w:rsid w:val="00DE47FE"/>
    <w:rsid w:val="00E00219"/>
    <w:rsid w:val="00E00816"/>
    <w:rsid w:val="00E01BE4"/>
    <w:rsid w:val="00E0316B"/>
    <w:rsid w:val="00E15EA1"/>
    <w:rsid w:val="00E25E10"/>
    <w:rsid w:val="00E376F8"/>
    <w:rsid w:val="00E4561D"/>
    <w:rsid w:val="00E47D62"/>
    <w:rsid w:val="00E50B41"/>
    <w:rsid w:val="00E5219B"/>
    <w:rsid w:val="00E52514"/>
    <w:rsid w:val="00E52D07"/>
    <w:rsid w:val="00E5518B"/>
    <w:rsid w:val="00E609FE"/>
    <w:rsid w:val="00E75920"/>
    <w:rsid w:val="00E80D96"/>
    <w:rsid w:val="00E82C2C"/>
    <w:rsid w:val="00E871FA"/>
    <w:rsid w:val="00E936A4"/>
    <w:rsid w:val="00E954BB"/>
    <w:rsid w:val="00EA45E7"/>
    <w:rsid w:val="00EB78E3"/>
    <w:rsid w:val="00EB7BE3"/>
    <w:rsid w:val="00EC1C4B"/>
    <w:rsid w:val="00EC735A"/>
    <w:rsid w:val="00ED19BE"/>
    <w:rsid w:val="00ED5F38"/>
    <w:rsid w:val="00EE3365"/>
    <w:rsid w:val="00EF27FE"/>
    <w:rsid w:val="00F07FB6"/>
    <w:rsid w:val="00F149D0"/>
    <w:rsid w:val="00F16B53"/>
    <w:rsid w:val="00F25ECD"/>
    <w:rsid w:val="00F26A7E"/>
    <w:rsid w:val="00F302D0"/>
    <w:rsid w:val="00F318BE"/>
    <w:rsid w:val="00F32012"/>
    <w:rsid w:val="00F33297"/>
    <w:rsid w:val="00F343FB"/>
    <w:rsid w:val="00F359FE"/>
    <w:rsid w:val="00F42159"/>
    <w:rsid w:val="00F4256E"/>
    <w:rsid w:val="00F42EE1"/>
    <w:rsid w:val="00F46BB1"/>
    <w:rsid w:val="00F55725"/>
    <w:rsid w:val="00F60F1F"/>
    <w:rsid w:val="00F64141"/>
    <w:rsid w:val="00F67508"/>
    <w:rsid w:val="00F71FC9"/>
    <w:rsid w:val="00F73B48"/>
    <w:rsid w:val="00F74F51"/>
    <w:rsid w:val="00F80846"/>
    <w:rsid w:val="00F842AD"/>
    <w:rsid w:val="00F869E7"/>
    <w:rsid w:val="00F914EB"/>
    <w:rsid w:val="00F91B85"/>
    <w:rsid w:val="00F938E7"/>
    <w:rsid w:val="00FA3B17"/>
    <w:rsid w:val="00FA5E8D"/>
    <w:rsid w:val="00FA5F3D"/>
    <w:rsid w:val="00FB399E"/>
    <w:rsid w:val="00FB5661"/>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8F70"/>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33/&#1583;&#160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FA00-C9F4-40AE-A653-229DD55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218</TotalTime>
  <Pages>9</Pages>
  <Words>2705</Words>
  <Characters>15422</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18091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10</cp:revision>
  <dcterms:created xsi:type="dcterms:W3CDTF">2017-10-14T09:39:00Z</dcterms:created>
  <dcterms:modified xsi:type="dcterms:W3CDTF">2017-10-14T13:29:00Z</dcterms:modified>
  <cp:contentStatus>ویرایش 2.3</cp:contentStatus>
  <cp:version>2.3</cp:version>
</cp:coreProperties>
</file>