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A50EE" w:rsidRDefault="001A50EE" w:rsidP="001A50E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905731" w:history="1">
        <w:r w:rsidRPr="00AB7A0C">
          <w:rPr>
            <w:rStyle w:val="ac"/>
            <w:rFonts w:hint="eastAsia"/>
            <w:noProof/>
            <w:rtl/>
          </w:rPr>
          <w:t>واجبات</w:t>
        </w:r>
        <w:r w:rsidRPr="00AB7A0C">
          <w:rPr>
            <w:rStyle w:val="ac"/>
            <w:noProof/>
            <w:rtl/>
          </w:rPr>
          <w:t xml:space="preserve"> </w:t>
        </w:r>
        <w:r w:rsidRPr="00AB7A0C">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Toc52905731 \h</w:instrText>
        </w:r>
        <w:r>
          <w:rPr>
            <w:noProof/>
            <w:webHidden/>
            <w:rtl/>
          </w:rPr>
          <w:instrText xml:space="preserve"> </w:instrText>
        </w:r>
        <w:r>
          <w:rPr>
            <w:rStyle w:val="ac"/>
            <w:noProof/>
            <w:rtl/>
          </w:rPr>
        </w:r>
        <w:r>
          <w:rPr>
            <w:rStyle w:val="ac"/>
            <w:noProof/>
            <w:rtl/>
          </w:rPr>
          <w:fldChar w:fldCharType="separate"/>
        </w:r>
        <w:r w:rsidR="00F02BAA">
          <w:rPr>
            <w:noProof/>
            <w:webHidden/>
            <w:rtl/>
          </w:rPr>
          <w:t>1</w:t>
        </w:r>
        <w:r>
          <w:rPr>
            <w:rStyle w:val="ac"/>
            <w:noProof/>
            <w:rtl/>
          </w:rPr>
          <w:fldChar w:fldCharType="end"/>
        </w:r>
      </w:hyperlink>
    </w:p>
    <w:p w:rsidR="001A50EE" w:rsidRDefault="001A50EE" w:rsidP="001A50EE">
      <w:pPr>
        <w:pStyle w:val="11"/>
        <w:rPr>
          <w:rFonts w:asciiTheme="minorHAnsi" w:eastAsiaTheme="minorEastAsia" w:hAnsiTheme="minorHAnsi" w:cstheme="minorBidi"/>
          <w:noProof/>
          <w:color w:val="auto"/>
          <w:szCs w:val="22"/>
          <w:rtl/>
        </w:rPr>
      </w:pPr>
      <w:hyperlink w:anchor="_Toc52905732" w:history="1">
        <w:r w:rsidRPr="00AB7A0C">
          <w:rPr>
            <w:rStyle w:val="ac"/>
            <w:rFonts w:hint="eastAsia"/>
            <w:noProof/>
            <w:rtl/>
          </w:rPr>
          <w:t>ن</w:t>
        </w:r>
        <w:r w:rsidRPr="00AB7A0C">
          <w:rPr>
            <w:rStyle w:val="ac"/>
            <w:rFonts w:hint="cs"/>
            <w:noProof/>
            <w:rtl/>
          </w:rPr>
          <w:t>یّ</w:t>
        </w:r>
        <w:r w:rsidRPr="00AB7A0C">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Toc52905732 \h</w:instrText>
        </w:r>
        <w:r>
          <w:rPr>
            <w:noProof/>
            <w:webHidden/>
            <w:rtl/>
          </w:rPr>
          <w:instrText xml:space="preserve"> </w:instrText>
        </w:r>
        <w:r>
          <w:rPr>
            <w:rStyle w:val="ac"/>
            <w:noProof/>
            <w:rtl/>
          </w:rPr>
        </w:r>
        <w:r>
          <w:rPr>
            <w:rStyle w:val="ac"/>
            <w:noProof/>
            <w:rtl/>
          </w:rPr>
          <w:fldChar w:fldCharType="separate"/>
        </w:r>
        <w:r w:rsidR="00F02BAA">
          <w:rPr>
            <w:noProof/>
            <w:webHidden/>
            <w:rtl/>
          </w:rPr>
          <w:t>1</w:t>
        </w:r>
        <w:r>
          <w:rPr>
            <w:rStyle w:val="ac"/>
            <w:noProof/>
            <w:rtl/>
          </w:rPr>
          <w:fldChar w:fldCharType="end"/>
        </w:r>
      </w:hyperlink>
    </w:p>
    <w:p w:rsidR="001A50EE" w:rsidRDefault="001A50EE" w:rsidP="001A50EE">
      <w:pPr>
        <w:pStyle w:val="22"/>
        <w:tabs>
          <w:tab w:val="right" w:leader="dot" w:pos="10194"/>
        </w:tabs>
        <w:rPr>
          <w:rFonts w:asciiTheme="minorHAnsi" w:eastAsiaTheme="minorEastAsia" w:hAnsiTheme="minorHAnsi" w:cstheme="minorBidi"/>
          <w:bCs w:val="0"/>
          <w:noProof/>
          <w:color w:val="auto"/>
          <w:szCs w:val="22"/>
          <w:rtl/>
        </w:rPr>
      </w:pPr>
      <w:hyperlink w:anchor="_Toc52905733" w:history="1">
        <w:r w:rsidRPr="00AB7A0C">
          <w:rPr>
            <w:rStyle w:val="ac"/>
            <w:rFonts w:hint="eastAsia"/>
            <w:noProof/>
            <w:rtl/>
          </w:rPr>
          <w:t>معان</w:t>
        </w:r>
        <w:r w:rsidRPr="00AB7A0C">
          <w:rPr>
            <w:rStyle w:val="ac"/>
            <w:rFonts w:hint="cs"/>
            <w:noProof/>
            <w:rtl/>
          </w:rPr>
          <w:t>ی</w:t>
        </w:r>
        <w:r w:rsidRPr="00AB7A0C">
          <w:rPr>
            <w:rStyle w:val="ac"/>
            <w:noProof/>
            <w:rtl/>
          </w:rPr>
          <w:t xml:space="preserve"> </w:t>
        </w:r>
        <w:r w:rsidRPr="00AB7A0C">
          <w:rPr>
            <w:rStyle w:val="ac"/>
            <w:rFonts w:hint="eastAsia"/>
            <w:noProof/>
            <w:rtl/>
          </w:rPr>
          <w:t>تق</w:t>
        </w:r>
        <w:r w:rsidRPr="00AB7A0C">
          <w:rPr>
            <w:rStyle w:val="ac"/>
            <w:rFonts w:hint="cs"/>
            <w:noProof/>
            <w:rtl/>
          </w:rPr>
          <w:t>یی</w:t>
        </w:r>
        <w:r w:rsidRPr="00AB7A0C">
          <w:rPr>
            <w:rStyle w:val="ac"/>
            <w:rFonts w:hint="eastAsia"/>
            <w:noProof/>
            <w:rtl/>
          </w:rPr>
          <w:t>د</w:t>
        </w:r>
        <w:r w:rsidRPr="00AB7A0C">
          <w:rPr>
            <w:rStyle w:val="ac"/>
            <w:noProof/>
            <w:rtl/>
          </w:rPr>
          <w:t xml:space="preserve"> </w:t>
        </w:r>
        <w:r w:rsidRPr="00AB7A0C">
          <w:rPr>
            <w:rStyle w:val="ac"/>
            <w:rFonts w:hint="eastAsia"/>
            <w:noProof/>
            <w:rtl/>
          </w:rPr>
          <w:t>و</w:t>
        </w:r>
        <w:r w:rsidRPr="00AB7A0C">
          <w:rPr>
            <w:rStyle w:val="ac"/>
            <w:noProof/>
            <w:rtl/>
          </w:rPr>
          <w:t xml:space="preserve"> </w:t>
        </w:r>
        <w:r w:rsidRPr="00AB7A0C">
          <w:rPr>
            <w:rStyle w:val="ac"/>
            <w:rFonts w:hint="eastAsia"/>
            <w:noProof/>
            <w:rtl/>
          </w:rPr>
          <w:t>خطا</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تطب</w:t>
        </w:r>
        <w:r w:rsidRPr="00AB7A0C">
          <w:rPr>
            <w:rStyle w:val="ac"/>
            <w:rFonts w:hint="cs"/>
            <w:noProof/>
            <w:rtl/>
          </w:rPr>
          <w:t>ی</w:t>
        </w:r>
        <w:r w:rsidRPr="00AB7A0C">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Toc52905733 \h</w:instrText>
        </w:r>
        <w:r>
          <w:rPr>
            <w:noProof/>
            <w:webHidden/>
            <w:rtl/>
          </w:rPr>
          <w:instrText xml:space="preserve"> </w:instrText>
        </w:r>
        <w:r>
          <w:rPr>
            <w:rStyle w:val="ac"/>
            <w:noProof/>
            <w:rtl/>
          </w:rPr>
        </w:r>
        <w:r>
          <w:rPr>
            <w:rStyle w:val="ac"/>
            <w:noProof/>
            <w:rtl/>
          </w:rPr>
          <w:fldChar w:fldCharType="separate"/>
        </w:r>
        <w:r w:rsidR="00F02BAA">
          <w:rPr>
            <w:noProof/>
            <w:webHidden/>
            <w:rtl/>
          </w:rPr>
          <w:t>1</w:t>
        </w:r>
        <w:r>
          <w:rPr>
            <w:rStyle w:val="ac"/>
            <w:noProof/>
            <w:rtl/>
          </w:rPr>
          <w:fldChar w:fldCharType="end"/>
        </w:r>
      </w:hyperlink>
    </w:p>
    <w:p w:rsidR="001A50EE" w:rsidRDefault="001A50EE" w:rsidP="001A50EE">
      <w:pPr>
        <w:pStyle w:val="32"/>
        <w:tabs>
          <w:tab w:val="right" w:leader="dot" w:pos="10194"/>
        </w:tabs>
        <w:rPr>
          <w:rFonts w:asciiTheme="minorHAnsi" w:eastAsiaTheme="minorEastAsia" w:hAnsiTheme="minorHAnsi" w:cstheme="minorBidi"/>
          <w:bCs w:val="0"/>
          <w:iCs w:val="0"/>
          <w:noProof/>
          <w:color w:val="auto"/>
          <w:szCs w:val="22"/>
          <w:rtl/>
        </w:rPr>
      </w:pPr>
      <w:hyperlink w:anchor="_Toc52905734" w:history="1">
        <w:r w:rsidRPr="00AB7A0C">
          <w:rPr>
            <w:rStyle w:val="ac"/>
            <w:rFonts w:hint="eastAsia"/>
            <w:noProof/>
            <w:rtl/>
          </w:rPr>
          <w:t>معنا</w:t>
        </w:r>
        <w:r w:rsidRPr="00AB7A0C">
          <w:rPr>
            <w:rStyle w:val="ac"/>
            <w:rFonts w:hint="cs"/>
            <w:noProof/>
            <w:rtl/>
          </w:rPr>
          <w:t>ی</w:t>
        </w:r>
        <w:r w:rsidRPr="00AB7A0C">
          <w:rPr>
            <w:rStyle w:val="ac"/>
            <w:noProof/>
            <w:rtl/>
          </w:rPr>
          <w:t xml:space="preserve"> </w:t>
        </w:r>
        <w:r w:rsidRPr="00AB7A0C">
          <w:rPr>
            <w:rStyle w:val="ac"/>
            <w:rFonts w:hint="eastAsia"/>
            <w:noProof/>
            <w:rtl/>
          </w:rPr>
          <w:t>تق</w:t>
        </w:r>
        <w:r w:rsidRPr="00AB7A0C">
          <w:rPr>
            <w:rStyle w:val="ac"/>
            <w:rFonts w:hint="cs"/>
            <w:noProof/>
            <w:rtl/>
          </w:rPr>
          <w:t>یی</w:t>
        </w:r>
        <w:r w:rsidRPr="00AB7A0C">
          <w:rPr>
            <w:rStyle w:val="ac"/>
            <w:rFonts w:hint="eastAsia"/>
            <w:noProof/>
            <w:rtl/>
          </w:rPr>
          <w:t>د</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کتاب</w:t>
        </w:r>
        <w:r w:rsidRPr="00AB7A0C">
          <w:rPr>
            <w:rStyle w:val="ac"/>
            <w:noProof/>
            <w:rtl/>
          </w:rPr>
          <w:t xml:space="preserve"> </w:t>
        </w:r>
        <w:r w:rsidRPr="00AB7A0C">
          <w:rPr>
            <w:rStyle w:val="ac"/>
            <w:rFonts w:hint="eastAsia"/>
            <w:noProof/>
            <w:rtl/>
          </w:rPr>
          <w:t>صوم</w:t>
        </w:r>
        <w:r w:rsidRPr="00AB7A0C">
          <w:rPr>
            <w:rStyle w:val="ac"/>
            <w:noProof/>
            <w:rtl/>
          </w:rPr>
          <w:t xml:space="preserve"> </w:t>
        </w:r>
        <w:r w:rsidRPr="00AB7A0C">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Toc52905734 \h</w:instrText>
        </w:r>
        <w:r>
          <w:rPr>
            <w:noProof/>
            <w:webHidden/>
            <w:rtl/>
          </w:rPr>
          <w:instrText xml:space="preserve"> </w:instrText>
        </w:r>
        <w:r>
          <w:rPr>
            <w:rStyle w:val="ac"/>
            <w:noProof/>
            <w:rtl/>
          </w:rPr>
        </w:r>
        <w:r>
          <w:rPr>
            <w:rStyle w:val="ac"/>
            <w:noProof/>
            <w:rtl/>
          </w:rPr>
          <w:fldChar w:fldCharType="separate"/>
        </w:r>
        <w:r w:rsidR="00F02BAA">
          <w:rPr>
            <w:noProof/>
            <w:webHidden/>
            <w:rtl/>
          </w:rPr>
          <w:t>1</w:t>
        </w:r>
        <w:r>
          <w:rPr>
            <w:rStyle w:val="ac"/>
            <w:noProof/>
            <w:rtl/>
          </w:rPr>
          <w:fldChar w:fldCharType="end"/>
        </w:r>
      </w:hyperlink>
    </w:p>
    <w:p w:rsidR="001A50EE" w:rsidRDefault="001A50EE" w:rsidP="001A50EE">
      <w:pPr>
        <w:pStyle w:val="22"/>
        <w:tabs>
          <w:tab w:val="right" w:leader="dot" w:pos="10194"/>
        </w:tabs>
        <w:rPr>
          <w:rFonts w:asciiTheme="minorHAnsi" w:eastAsiaTheme="minorEastAsia" w:hAnsiTheme="minorHAnsi" w:cstheme="minorBidi"/>
          <w:bCs w:val="0"/>
          <w:noProof/>
          <w:color w:val="auto"/>
          <w:szCs w:val="22"/>
          <w:rtl/>
        </w:rPr>
      </w:pPr>
      <w:hyperlink w:anchor="_Toc52905735" w:history="1">
        <w:r w:rsidRPr="00AB7A0C">
          <w:rPr>
            <w:rStyle w:val="ac"/>
            <w:rFonts w:hint="eastAsia"/>
            <w:noProof/>
            <w:rtl/>
          </w:rPr>
          <w:t>کلام</w:t>
        </w:r>
        <w:r w:rsidRPr="00AB7A0C">
          <w:rPr>
            <w:rStyle w:val="ac"/>
            <w:noProof/>
            <w:rtl/>
          </w:rPr>
          <w:t xml:space="preserve"> </w:t>
        </w:r>
        <w:r w:rsidRPr="00AB7A0C">
          <w:rPr>
            <w:rStyle w:val="ac"/>
            <w:rFonts w:hint="eastAsia"/>
            <w:noProof/>
            <w:rtl/>
          </w:rPr>
          <w:t>آقا</w:t>
        </w:r>
        <w:r w:rsidRPr="00AB7A0C">
          <w:rPr>
            <w:rStyle w:val="ac"/>
            <w:rFonts w:hint="cs"/>
            <w:noProof/>
            <w:rtl/>
          </w:rPr>
          <w:t>ی</w:t>
        </w:r>
        <w:r w:rsidRPr="00AB7A0C">
          <w:rPr>
            <w:rStyle w:val="ac"/>
            <w:noProof/>
            <w:rtl/>
          </w:rPr>
          <w:t xml:space="preserve"> </w:t>
        </w:r>
        <w:r w:rsidRPr="00AB7A0C">
          <w:rPr>
            <w:rStyle w:val="ac"/>
            <w:rFonts w:hint="eastAsia"/>
            <w:noProof/>
            <w:rtl/>
          </w:rPr>
          <w:t>زنجان</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کتاب</w:t>
        </w:r>
        <w:r w:rsidRPr="00AB7A0C">
          <w:rPr>
            <w:rStyle w:val="ac"/>
            <w:noProof/>
            <w:rtl/>
          </w:rPr>
          <w:t xml:space="preserve"> </w:t>
        </w:r>
        <w:r w:rsidRPr="00AB7A0C">
          <w:rPr>
            <w:rStyle w:val="ac"/>
            <w:rFonts w:hint="eastAsia"/>
            <w:noProof/>
            <w:rtl/>
          </w:rPr>
          <w:t>صوم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Toc52905735 \h</w:instrText>
        </w:r>
        <w:r>
          <w:rPr>
            <w:noProof/>
            <w:webHidden/>
            <w:rtl/>
          </w:rPr>
          <w:instrText xml:space="preserve"> </w:instrText>
        </w:r>
        <w:r>
          <w:rPr>
            <w:rStyle w:val="ac"/>
            <w:noProof/>
            <w:rtl/>
          </w:rPr>
        </w:r>
        <w:r>
          <w:rPr>
            <w:rStyle w:val="ac"/>
            <w:noProof/>
            <w:rtl/>
          </w:rPr>
          <w:fldChar w:fldCharType="separate"/>
        </w:r>
        <w:r w:rsidR="00F02BAA">
          <w:rPr>
            <w:noProof/>
            <w:webHidden/>
            <w:rtl/>
          </w:rPr>
          <w:t>3</w:t>
        </w:r>
        <w:r>
          <w:rPr>
            <w:rStyle w:val="ac"/>
            <w:noProof/>
            <w:rtl/>
          </w:rPr>
          <w:fldChar w:fldCharType="end"/>
        </w:r>
      </w:hyperlink>
    </w:p>
    <w:p w:rsidR="001A50EE" w:rsidRDefault="001A50EE" w:rsidP="001A50EE">
      <w:pPr>
        <w:pStyle w:val="32"/>
        <w:tabs>
          <w:tab w:val="right" w:leader="dot" w:pos="10194"/>
        </w:tabs>
        <w:rPr>
          <w:rFonts w:asciiTheme="minorHAnsi" w:eastAsiaTheme="minorEastAsia" w:hAnsiTheme="minorHAnsi" w:cstheme="minorBidi"/>
          <w:bCs w:val="0"/>
          <w:iCs w:val="0"/>
          <w:noProof/>
          <w:color w:val="auto"/>
          <w:szCs w:val="22"/>
          <w:rtl/>
        </w:rPr>
      </w:pPr>
      <w:hyperlink w:anchor="_Toc52905736" w:history="1">
        <w:r w:rsidRPr="00AB7A0C">
          <w:rPr>
            <w:rStyle w:val="ac"/>
            <w:rFonts w:hint="eastAsia"/>
            <w:noProof/>
            <w:rtl/>
          </w:rPr>
          <w:t>بررس</w:t>
        </w:r>
        <w:r w:rsidRPr="00AB7A0C">
          <w:rPr>
            <w:rStyle w:val="ac"/>
            <w:rFonts w:hint="cs"/>
            <w:noProof/>
            <w:rtl/>
          </w:rPr>
          <w:t>ی</w:t>
        </w:r>
        <w:r w:rsidRPr="00AB7A0C">
          <w:rPr>
            <w:rStyle w:val="ac"/>
            <w:noProof/>
            <w:rtl/>
          </w:rPr>
          <w:t xml:space="preserve"> </w:t>
        </w:r>
        <w:r w:rsidRPr="00AB7A0C">
          <w:rPr>
            <w:rStyle w:val="ac"/>
            <w:rFonts w:hint="eastAsia"/>
            <w:noProof/>
            <w:rtl/>
          </w:rPr>
          <w:t>کلام</w:t>
        </w:r>
        <w:r w:rsidRPr="00AB7A0C">
          <w:rPr>
            <w:rStyle w:val="ac"/>
            <w:noProof/>
            <w:rtl/>
          </w:rPr>
          <w:t xml:space="preserve"> </w:t>
        </w:r>
        <w:r w:rsidRPr="00AB7A0C">
          <w:rPr>
            <w:rStyle w:val="ac"/>
            <w:rFonts w:hint="eastAsia"/>
            <w:noProof/>
            <w:rtl/>
          </w:rPr>
          <w:t>آقا</w:t>
        </w:r>
        <w:r w:rsidRPr="00AB7A0C">
          <w:rPr>
            <w:rStyle w:val="ac"/>
            <w:rFonts w:hint="cs"/>
            <w:noProof/>
            <w:rtl/>
          </w:rPr>
          <w:t>ی</w:t>
        </w:r>
        <w:r w:rsidRPr="00AB7A0C">
          <w:rPr>
            <w:rStyle w:val="ac"/>
            <w:noProof/>
            <w:rtl/>
          </w:rPr>
          <w:t xml:space="preserve"> </w:t>
        </w:r>
        <w:r w:rsidRPr="00AB7A0C">
          <w:rPr>
            <w:rStyle w:val="ac"/>
            <w:rFonts w:hint="eastAsia"/>
            <w:noProof/>
            <w:rtl/>
          </w:rPr>
          <w:t>زنجان</w:t>
        </w:r>
        <w:r w:rsidRPr="00AB7A0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Toc52905736 \h</w:instrText>
        </w:r>
        <w:r>
          <w:rPr>
            <w:noProof/>
            <w:webHidden/>
            <w:rtl/>
          </w:rPr>
          <w:instrText xml:space="preserve"> </w:instrText>
        </w:r>
        <w:r>
          <w:rPr>
            <w:rStyle w:val="ac"/>
            <w:noProof/>
            <w:rtl/>
          </w:rPr>
        </w:r>
        <w:r>
          <w:rPr>
            <w:rStyle w:val="ac"/>
            <w:noProof/>
            <w:rtl/>
          </w:rPr>
          <w:fldChar w:fldCharType="separate"/>
        </w:r>
        <w:r w:rsidR="00F02BAA">
          <w:rPr>
            <w:noProof/>
            <w:webHidden/>
            <w:rtl/>
          </w:rPr>
          <w:t>4</w:t>
        </w:r>
        <w:r>
          <w:rPr>
            <w:rStyle w:val="ac"/>
            <w:noProof/>
            <w:rtl/>
          </w:rPr>
          <w:fldChar w:fldCharType="end"/>
        </w:r>
      </w:hyperlink>
    </w:p>
    <w:p w:rsidR="001A50EE" w:rsidRDefault="001A50EE" w:rsidP="001A50EE">
      <w:pPr>
        <w:pStyle w:val="42"/>
        <w:tabs>
          <w:tab w:val="right" w:leader="dot" w:pos="10194"/>
        </w:tabs>
        <w:rPr>
          <w:rFonts w:asciiTheme="minorHAnsi" w:eastAsiaTheme="minorEastAsia" w:hAnsiTheme="minorHAnsi" w:cstheme="minorBidi"/>
          <w:bCs w:val="0"/>
          <w:noProof/>
          <w:color w:val="auto"/>
          <w:szCs w:val="22"/>
          <w:rtl/>
        </w:rPr>
      </w:pPr>
      <w:hyperlink w:anchor="_Toc52905737" w:history="1">
        <w:r w:rsidRPr="00AB7A0C">
          <w:rPr>
            <w:rStyle w:val="ac"/>
            <w:rFonts w:hint="eastAsia"/>
            <w:noProof/>
            <w:rtl/>
          </w:rPr>
          <w:t>کفا</w:t>
        </w:r>
        <w:r w:rsidRPr="00AB7A0C">
          <w:rPr>
            <w:rStyle w:val="ac"/>
            <w:rFonts w:hint="cs"/>
            <w:noProof/>
            <w:rtl/>
          </w:rPr>
          <w:t>ی</w:t>
        </w:r>
        <w:r w:rsidRPr="00AB7A0C">
          <w:rPr>
            <w:rStyle w:val="ac"/>
            <w:rFonts w:hint="eastAsia"/>
            <w:noProof/>
            <w:rtl/>
          </w:rPr>
          <w:t>ت</w:t>
        </w:r>
        <w:r w:rsidRPr="00AB7A0C">
          <w:rPr>
            <w:rStyle w:val="ac"/>
            <w:noProof/>
            <w:rtl/>
          </w:rPr>
          <w:t xml:space="preserve"> </w:t>
        </w:r>
        <w:r w:rsidRPr="00AB7A0C">
          <w:rPr>
            <w:rStyle w:val="ac"/>
            <w:rFonts w:hint="eastAsia"/>
            <w:noProof/>
            <w:rtl/>
          </w:rPr>
          <w:t>حسن</w:t>
        </w:r>
        <w:r w:rsidRPr="00AB7A0C">
          <w:rPr>
            <w:rStyle w:val="ac"/>
            <w:noProof/>
            <w:rtl/>
          </w:rPr>
          <w:t xml:space="preserve"> </w:t>
        </w:r>
        <w:r w:rsidRPr="00AB7A0C">
          <w:rPr>
            <w:rStyle w:val="ac"/>
            <w:rFonts w:hint="eastAsia"/>
            <w:noProof/>
            <w:rtl/>
          </w:rPr>
          <w:t>فعل</w:t>
        </w:r>
        <w:r w:rsidRPr="00AB7A0C">
          <w:rPr>
            <w:rStyle w:val="ac"/>
            <w:rFonts w:hint="cs"/>
            <w:noProof/>
            <w:rtl/>
          </w:rPr>
          <w:t>ی</w:t>
        </w:r>
        <w:r w:rsidRPr="00AB7A0C">
          <w:rPr>
            <w:rStyle w:val="ac"/>
            <w:noProof/>
            <w:rtl/>
          </w:rPr>
          <w:t xml:space="preserve"> </w:t>
        </w:r>
        <w:r w:rsidRPr="00AB7A0C">
          <w:rPr>
            <w:rStyle w:val="ac"/>
            <w:rFonts w:hint="eastAsia"/>
            <w:noProof/>
            <w:rtl/>
          </w:rPr>
          <w:t>و</w:t>
        </w:r>
        <w:r w:rsidRPr="00AB7A0C">
          <w:rPr>
            <w:rStyle w:val="ac"/>
            <w:noProof/>
            <w:rtl/>
          </w:rPr>
          <w:t xml:space="preserve"> </w:t>
        </w:r>
        <w:r w:rsidRPr="00AB7A0C">
          <w:rPr>
            <w:rStyle w:val="ac"/>
            <w:rFonts w:hint="eastAsia"/>
            <w:noProof/>
            <w:rtl/>
          </w:rPr>
          <w:t>فاعل</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تحقق</w:t>
        </w:r>
        <w:r w:rsidRPr="00AB7A0C">
          <w:rPr>
            <w:rStyle w:val="ac"/>
            <w:noProof/>
            <w:rtl/>
          </w:rPr>
          <w:t xml:space="preserve"> </w:t>
        </w:r>
        <w:r w:rsidRPr="00AB7A0C">
          <w:rPr>
            <w:rStyle w:val="ac"/>
            <w:rFonts w:hint="eastAsia"/>
            <w:noProof/>
            <w:rtl/>
          </w:rPr>
          <w:t>امتثال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Toc52905737 \h</w:instrText>
        </w:r>
        <w:r>
          <w:rPr>
            <w:noProof/>
            <w:webHidden/>
            <w:rtl/>
          </w:rPr>
          <w:instrText xml:space="preserve"> </w:instrText>
        </w:r>
        <w:r>
          <w:rPr>
            <w:rStyle w:val="ac"/>
            <w:noProof/>
            <w:rtl/>
          </w:rPr>
        </w:r>
        <w:r>
          <w:rPr>
            <w:rStyle w:val="ac"/>
            <w:noProof/>
            <w:rtl/>
          </w:rPr>
          <w:fldChar w:fldCharType="separate"/>
        </w:r>
        <w:r w:rsidR="00F02BAA">
          <w:rPr>
            <w:noProof/>
            <w:webHidden/>
            <w:rtl/>
          </w:rPr>
          <w:t>4</w:t>
        </w:r>
        <w:r>
          <w:rPr>
            <w:rStyle w:val="ac"/>
            <w:noProof/>
            <w:rtl/>
          </w:rPr>
          <w:fldChar w:fldCharType="end"/>
        </w:r>
      </w:hyperlink>
    </w:p>
    <w:p w:rsidR="001A50EE" w:rsidRDefault="001A50EE" w:rsidP="001A50EE">
      <w:pPr>
        <w:pStyle w:val="42"/>
        <w:tabs>
          <w:tab w:val="right" w:leader="dot" w:pos="10194"/>
        </w:tabs>
        <w:rPr>
          <w:rFonts w:asciiTheme="minorHAnsi" w:eastAsiaTheme="minorEastAsia" w:hAnsiTheme="minorHAnsi" w:cstheme="minorBidi"/>
          <w:bCs w:val="0"/>
          <w:noProof/>
          <w:color w:val="auto"/>
          <w:szCs w:val="22"/>
          <w:rtl/>
        </w:rPr>
      </w:pPr>
      <w:hyperlink w:anchor="_Toc52905738" w:history="1">
        <w:r w:rsidRPr="00AB7A0C">
          <w:rPr>
            <w:rStyle w:val="ac"/>
            <w:rFonts w:hint="eastAsia"/>
            <w:noProof/>
            <w:rtl/>
          </w:rPr>
          <w:t>تأث</w:t>
        </w:r>
        <w:r w:rsidRPr="00AB7A0C">
          <w:rPr>
            <w:rStyle w:val="ac"/>
            <w:rFonts w:hint="cs"/>
            <w:noProof/>
            <w:rtl/>
          </w:rPr>
          <w:t>ی</w:t>
        </w:r>
        <w:r w:rsidRPr="00AB7A0C">
          <w:rPr>
            <w:rStyle w:val="ac"/>
            <w:rFonts w:hint="eastAsia"/>
            <w:noProof/>
            <w:rtl/>
          </w:rPr>
          <w:t>ر</w:t>
        </w:r>
        <w:r w:rsidRPr="00AB7A0C">
          <w:rPr>
            <w:rStyle w:val="ac"/>
            <w:noProof/>
            <w:rtl/>
          </w:rPr>
          <w:t xml:space="preserve"> </w:t>
        </w:r>
        <w:r w:rsidRPr="00AB7A0C">
          <w:rPr>
            <w:rStyle w:val="ac"/>
            <w:rFonts w:hint="eastAsia"/>
            <w:noProof/>
            <w:rtl/>
          </w:rPr>
          <w:t>خطا</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تطب</w:t>
        </w:r>
        <w:r w:rsidRPr="00AB7A0C">
          <w:rPr>
            <w:rStyle w:val="ac"/>
            <w:rFonts w:hint="cs"/>
            <w:noProof/>
            <w:rtl/>
          </w:rPr>
          <w:t>ی</w:t>
        </w:r>
        <w:r w:rsidRPr="00AB7A0C">
          <w:rPr>
            <w:rStyle w:val="ac"/>
            <w:rFonts w:hint="eastAsia"/>
            <w:noProof/>
            <w:rtl/>
          </w:rPr>
          <w:t>ق</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صحت</w:t>
        </w:r>
        <w:r w:rsidRPr="00AB7A0C">
          <w:rPr>
            <w:rStyle w:val="ac"/>
            <w:noProof/>
            <w:rtl/>
          </w:rPr>
          <w:t xml:space="preserve"> </w:t>
        </w:r>
        <w:r w:rsidRPr="00AB7A0C">
          <w:rPr>
            <w:rStyle w:val="ac"/>
            <w:rFonts w:hint="eastAsia"/>
            <w:noProof/>
            <w:rtl/>
          </w:rPr>
          <w:t>عنوان</w:t>
        </w:r>
        <w:r w:rsidRPr="00AB7A0C">
          <w:rPr>
            <w:rStyle w:val="ac"/>
            <w:noProof/>
            <w:rtl/>
          </w:rPr>
          <w:t xml:space="preserve"> </w:t>
        </w:r>
        <w:r w:rsidRPr="00AB7A0C">
          <w:rPr>
            <w:rStyle w:val="ac"/>
            <w:rFonts w:hint="eastAsia"/>
            <w:noProof/>
            <w:rtl/>
          </w:rPr>
          <w:t>قصد</w:t>
        </w:r>
        <w:r w:rsidRPr="00AB7A0C">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Toc52905738 \h</w:instrText>
        </w:r>
        <w:r>
          <w:rPr>
            <w:noProof/>
            <w:webHidden/>
            <w:rtl/>
          </w:rPr>
          <w:instrText xml:space="preserve"> </w:instrText>
        </w:r>
        <w:r>
          <w:rPr>
            <w:rStyle w:val="ac"/>
            <w:noProof/>
            <w:rtl/>
          </w:rPr>
        </w:r>
        <w:r>
          <w:rPr>
            <w:rStyle w:val="ac"/>
            <w:noProof/>
            <w:rtl/>
          </w:rPr>
          <w:fldChar w:fldCharType="separate"/>
        </w:r>
        <w:r w:rsidR="00F02BAA">
          <w:rPr>
            <w:noProof/>
            <w:webHidden/>
            <w:rtl/>
          </w:rPr>
          <w:t>5</w:t>
        </w:r>
        <w:r>
          <w:rPr>
            <w:rStyle w:val="ac"/>
            <w:noProof/>
            <w:rtl/>
          </w:rPr>
          <w:fldChar w:fldCharType="end"/>
        </w:r>
      </w:hyperlink>
    </w:p>
    <w:p w:rsidR="001A50EE" w:rsidRDefault="001A50EE" w:rsidP="001A50EE">
      <w:pPr>
        <w:pStyle w:val="42"/>
        <w:tabs>
          <w:tab w:val="right" w:leader="dot" w:pos="10194"/>
        </w:tabs>
        <w:rPr>
          <w:rFonts w:asciiTheme="minorHAnsi" w:eastAsiaTheme="minorEastAsia" w:hAnsiTheme="minorHAnsi" w:cstheme="minorBidi"/>
          <w:bCs w:val="0"/>
          <w:noProof/>
          <w:color w:val="auto"/>
          <w:szCs w:val="22"/>
          <w:rtl/>
        </w:rPr>
      </w:pPr>
      <w:hyperlink w:anchor="_Toc52905739" w:history="1">
        <w:r w:rsidRPr="00AB7A0C">
          <w:rPr>
            <w:rStyle w:val="ac"/>
            <w:rFonts w:hint="eastAsia"/>
            <w:noProof/>
            <w:rtl/>
          </w:rPr>
          <w:t>عدم</w:t>
        </w:r>
        <w:r w:rsidRPr="00AB7A0C">
          <w:rPr>
            <w:rStyle w:val="ac"/>
            <w:noProof/>
            <w:rtl/>
          </w:rPr>
          <w:t xml:space="preserve"> </w:t>
        </w:r>
        <w:r w:rsidRPr="00AB7A0C">
          <w:rPr>
            <w:rStyle w:val="ac"/>
            <w:rFonts w:hint="eastAsia"/>
            <w:noProof/>
            <w:rtl/>
          </w:rPr>
          <w:t>تحقق</w:t>
        </w:r>
        <w:r w:rsidRPr="00AB7A0C">
          <w:rPr>
            <w:rStyle w:val="ac"/>
            <w:noProof/>
            <w:rtl/>
          </w:rPr>
          <w:t xml:space="preserve"> </w:t>
        </w:r>
        <w:r w:rsidRPr="00AB7A0C">
          <w:rPr>
            <w:rStyle w:val="ac"/>
            <w:rFonts w:hint="eastAsia"/>
            <w:noProof/>
            <w:rtl/>
          </w:rPr>
          <w:t>قصد</w:t>
        </w:r>
        <w:r w:rsidRPr="00AB7A0C">
          <w:rPr>
            <w:rStyle w:val="ac"/>
            <w:noProof/>
            <w:rtl/>
          </w:rPr>
          <w:t xml:space="preserve"> </w:t>
        </w:r>
        <w:r w:rsidRPr="00AB7A0C">
          <w:rPr>
            <w:rStyle w:val="ac"/>
            <w:rFonts w:hint="eastAsia"/>
            <w:noProof/>
            <w:rtl/>
          </w:rPr>
          <w:t>امتثال</w:t>
        </w:r>
        <w:r w:rsidRPr="00AB7A0C">
          <w:rPr>
            <w:rStyle w:val="ac"/>
            <w:noProof/>
            <w:rtl/>
          </w:rPr>
          <w:t xml:space="preserve"> </w:t>
        </w:r>
        <w:r w:rsidRPr="00AB7A0C">
          <w:rPr>
            <w:rStyle w:val="ac"/>
            <w:rFonts w:hint="eastAsia"/>
            <w:noProof/>
            <w:rtl/>
          </w:rPr>
          <w:t>اجمال</w:t>
        </w:r>
        <w:r w:rsidRPr="00AB7A0C">
          <w:rPr>
            <w:rStyle w:val="ac"/>
            <w:rFonts w:hint="cs"/>
            <w:noProof/>
            <w:rtl/>
          </w:rPr>
          <w:t>ی</w:t>
        </w:r>
        <w:r w:rsidRPr="00AB7A0C">
          <w:rPr>
            <w:rStyle w:val="ac"/>
            <w:noProof/>
            <w:rtl/>
          </w:rPr>
          <w:t xml:space="preserve"> </w:t>
        </w:r>
        <w:r w:rsidRPr="00AB7A0C">
          <w:rPr>
            <w:rStyle w:val="ac"/>
            <w:rFonts w:hint="eastAsia"/>
            <w:noProof/>
            <w:rtl/>
          </w:rPr>
          <w:t>از</w:t>
        </w:r>
        <w:r w:rsidRPr="00AB7A0C">
          <w:rPr>
            <w:rStyle w:val="ac"/>
            <w:noProof/>
            <w:rtl/>
          </w:rPr>
          <w:t xml:space="preserve"> </w:t>
        </w:r>
        <w:r w:rsidRPr="00AB7A0C">
          <w:rPr>
            <w:rStyle w:val="ac"/>
            <w:rFonts w:hint="eastAsia"/>
            <w:noProof/>
            <w:rtl/>
          </w:rPr>
          <w:t>غ</w:t>
        </w:r>
        <w:r w:rsidRPr="00AB7A0C">
          <w:rPr>
            <w:rStyle w:val="ac"/>
            <w:rFonts w:hint="cs"/>
            <w:noProof/>
            <w:rtl/>
          </w:rPr>
          <w:t>ی</w:t>
        </w:r>
        <w:r w:rsidRPr="00AB7A0C">
          <w:rPr>
            <w:rStyle w:val="ac"/>
            <w:rFonts w:hint="eastAsia"/>
            <w:noProof/>
            <w:rtl/>
          </w:rPr>
          <w:t>ر</w:t>
        </w:r>
        <w:r w:rsidRPr="00AB7A0C">
          <w:rPr>
            <w:rStyle w:val="ac"/>
            <w:noProof/>
            <w:rtl/>
          </w:rPr>
          <w:t xml:space="preserve"> </w:t>
        </w:r>
        <w:r w:rsidRPr="00AB7A0C">
          <w:rPr>
            <w:rStyle w:val="ac"/>
            <w:rFonts w:hint="eastAsia"/>
            <w:noProof/>
            <w:rtl/>
          </w:rPr>
          <w:t>مردّد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Toc52905739 \h</w:instrText>
        </w:r>
        <w:r>
          <w:rPr>
            <w:noProof/>
            <w:webHidden/>
            <w:rtl/>
          </w:rPr>
          <w:instrText xml:space="preserve"> </w:instrText>
        </w:r>
        <w:r>
          <w:rPr>
            <w:rStyle w:val="ac"/>
            <w:noProof/>
            <w:rtl/>
          </w:rPr>
        </w:r>
        <w:r>
          <w:rPr>
            <w:rStyle w:val="ac"/>
            <w:noProof/>
            <w:rtl/>
          </w:rPr>
          <w:fldChar w:fldCharType="separate"/>
        </w:r>
        <w:r w:rsidR="00F02BAA">
          <w:rPr>
            <w:noProof/>
            <w:webHidden/>
            <w:rtl/>
          </w:rPr>
          <w:t>5</w:t>
        </w:r>
        <w:r>
          <w:rPr>
            <w:rStyle w:val="ac"/>
            <w:noProof/>
            <w:rtl/>
          </w:rPr>
          <w:fldChar w:fldCharType="end"/>
        </w:r>
      </w:hyperlink>
    </w:p>
    <w:p w:rsidR="001A50EE" w:rsidRDefault="001A50EE" w:rsidP="001A50EE">
      <w:pPr>
        <w:pStyle w:val="52"/>
        <w:tabs>
          <w:tab w:val="right" w:leader="dot" w:pos="10194"/>
        </w:tabs>
        <w:rPr>
          <w:rFonts w:asciiTheme="minorHAnsi" w:eastAsiaTheme="minorEastAsia" w:hAnsiTheme="minorHAnsi" w:cstheme="minorBidi"/>
          <w:bCs w:val="0"/>
          <w:noProof/>
          <w:color w:val="auto"/>
          <w:szCs w:val="22"/>
          <w:rtl/>
        </w:rPr>
      </w:pPr>
      <w:hyperlink w:anchor="_Toc52905740" w:history="1">
        <w:r w:rsidRPr="00AB7A0C">
          <w:rPr>
            <w:rStyle w:val="ac"/>
            <w:rFonts w:hint="eastAsia"/>
            <w:noProof/>
            <w:rtl/>
          </w:rPr>
          <w:t>مناقشه</w:t>
        </w:r>
        <w:r w:rsidRPr="00AB7A0C">
          <w:rPr>
            <w:rStyle w:val="ac"/>
            <w:noProof/>
            <w:rtl/>
          </w:rPr>
          <w:t xml:space="preserve"> </w:t>
        </w:r>
        <w:r w:rsidRPr="00AB7A0C">
          <w:rPr>
            <w:rStyle w:val="ac"/>
            <w:rFonts w:hint="eastAsia"/>
            <w:noProof/>
            <w:rtl/>
          </w:rPr>
          <w:t>حل</w:t>
        </w:r>
        <w:r w:rsidRPr="00AB7A0C">
          <w:rPr>
            <w:rStyle w:val="ac"/>
            <w:rFonts w:hint="cs"/>
            <w:noProof/>
            <w:rtl/>
          </w:rPr>
          <w:t>ی</w:t>
        </w:r>
        <w:r w:rsidRPr="00AB7A0C">
          <w:rPr>
            <w:rStyle w:val="ac"/>
            <w:noProof/>
            <w:rtl/>
          </w:rPr>
          <w:t xml:space="preserve"> (</w:t>
        </w:r>
        <w:r w:rsidRPr="00AB7A0C">
          <w:rPr>
            <w:rStyle w:val="ac"/>
            <w:rFonts w:hint="eastAsia"/>
            <w:noProof/>
            <w:rtl/>
          </w:rPr>
          <w:t>امکان</w:t>
        </w:r>
        <w:r w:rsidRPr="00AB7A0C">
          <w:rPr>
            <w:rStyle w:val="ac"/>
            <w:noProof/>
            <w:rtl/>
          </w:rPr>
          <w:t xml:space="preserve"> </w:t>
        </w:r>
        <w:r w:rsidRPr="00AB7A0C">
          <w:rPr>
            <w:rStyle w:val="ac"/>
            <w:rFonts w:hint="eastAsia"/>
            <w:noProof/>
            <w:rtl/>
          </w:rPr>
          <w:t>قصد</w:t>
        </w:r>
        <w:r w:rsidRPr="00AB7A0C">
          <w:rPr>
            <w:rStyle w:val="ac"/>
            <w:noProof/>
            <w:rtl/>
          </w:rPr>
          <w:t xml:space="preserve"> </w:t>
        </w:r>
        <w:r w:rsidRPr="00AB7A0C">
          <w:rPr>
            <w:rStyle w:val="ac"/>
            <w:rFonts w:hint="eastAsia"/>
            <w:noProof/>
            <w:rtl/>
          </w:rPr>
          <w:t>اجمال</w:t>
        </w:r>
        <w:r w:rsidRPr="00AB7A0C">
          <w:rPr>
            <w:rStyle w:val="ac"/>
            <w:rFonts w:hint="cs"/>
            <w:noProof/>
            <w:rtl/>
          </w:rPr>
          <w:t>ی</w:t>
        </w:r>
        <w:r w:rsidRPr="00AB7A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Toc52905740 \h</w:instrText>
        </w:r>
        <w:r>
          <w:rPr>
            <w:noProof/>
            <w:webHidden/>
            <w:rtl/>
          </w:rPr>
          <w:instrText xml:space="preserve"> </w:instrText>
        </w:r>
        <w:r>
          <w:rPr>
            <w:rStyle w:val="ac"/>
            <w:noProof/>
            <w:rtl/>
          </w:rPr>
        </w:r>
        <w:r>
          <w:rPr>
            <w:rStyle w:val="ac"/>
            <w:noProof/>
            <w:rtl/>
          </w:rPr>
          <w:fldChar w:fldCharType="separate"/>
        </w:r>
        <w:r w:rsidR="00F02BAA">
          <w:rPr>
            <w:noProof/>
            <w:webHidden/>
            <w:rtl/>
          </w:rPr>
          <w:t>6</w:t>
        </w:r>
        <w:r>
          <w:rPr>
            <w:rStyle w:val="ac"/>
            <w:noProof/>
            <w:rtl/>
          </w:rPr>
          <w:fldChar w:fldCharType="end"/>
        </w:r>
      </w:hyperlink>
    </w:p>
    <w:p w:rsidR="001A50EE" w:rsidRDefault="001A50EE" w:rsidP="001A50EE">
      <w:pPr>
        <w:pStyle w:val="52"/>
        <w:tabs>
          <w:tab w:val="right" w:leader="dot" w:pos="10194"/>
        </w:tabs>
        <w:rPr>
          <w:rFonts w:asciiTheme="minorHAnsi" w:eastAsiaTheme="minorEastAsia" w:hAnsiTheme="minorHAnsi" w:cstheme="minorBidi"/>
          <w:bCs w:val="0"/>
          <w:noProof/>
          <w:color w:val="auto"/>
          <w:szCs w:val="22"/>
          <w:rtl/>
        </w:rPr>
      </w:pPr>
      <w:hyperlink w:anchor="_Toc52905741" w:history="1">
        <w:r w:rsidRPr="00AB7A0C">
          <w:rPr>
            <w:rStyle w:val="ac"/>
            <w:rFonts w:hint="eastAsia"/>
            <w:noProof/>
            <w:rtl/>
          </w:rPr>
          <w:t>مناقشه</w:t>
        </w:r>
        <w:r w:rsidRPr="00AB7A0C">
          <w:rPr>
            <w:rStyle w:val="ac"/>
            <w:noProof/>
            <w:rtl/>
          </w:rPr>
          <w:t xml:space="preserve"> </w:t>
        </w:r>
        <w:r w:rsidRPr="00AB7A0C">
          <w:rPr>
            <w:rStyle w:val="ac"/>
            <w:rFonts w:hint="eastAsia"/>
            <w:noProof/>
            <w:rtl/>
          </w:rPr>
          <w:t>نقض</w:t>
        </w:r>
        <w:r w:rsidRPr="00AB7A0C">
          <w:rPr>
            <w:rStyle w:val="ac"/>
            <w:rFonts w:hint="cs"/>
            <w:noProof/>
            <w:rtl/>
          </w:rPr>
          <w:t>ی</w:t>
        </w:r>
        <w:r w:rsidRPr="00AB7A0C">
          <w:rPr>
            <w:rStyle w:val="ac"/>
            <w:noProof/>
            <w:rtl/>
          </w:rPr>
          <w:t xml:space="preserve"> (</w:t>
        </w:r>
        <w:r w:rsidRPr="00AB7A0C">
          <w:rPr>
            <w:rStyle w:val="ac"/>
            <w:rFonts w:hint="eastAsia"/>
            <w:noProof/>
            <w:rtl/>
          </w:rPr>
          <w:t>قصد</w:t>
        </w:r>
        <w:r w:rsidRPr="00AB7A0C">
          <w:rPr>
            <w:rStyle w:val="ac"/>
            <w:noProof/>
            <w:rtl/>
          </w:rPr>
          <w:t xml:space="preserve"> </w:t>
        </w:r>
        <w:r w:rsidRPr="00AB7A0C">
          <w:rPr>
            <w:rStyle w:val="ac"/>
            <w:rFonts w:hint="eastAsia"/>
            <w:noProof/>
            <w:rtl/>
          </w:rPr>
          <w:t>اجمال</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اجاره</w:t>
        </w:r>
        <w:r w:rsidRPr="00AB7A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Toc52905741 \h</w:instrText>
        </w:r>
        <w:r>
          <w:rPr>
            <w:noProof/>
            <w:webHidden/>
            <w:rtl/>
          </w:rPr>
          <w:instrText xml:space="preserve"> </w:instrText>
        </w:r>
        <w:r>
          <w:rPr>
            <w:rStyle w:val="ac"/>
            <w:noProof/>
            <w:rtl/>
          </w:rPr>
        </w:r>
        <w:r>
          <w:rPr>
            <w:rStyle w:val="ac"/>
            <w:noProof/>
            <w:rtl/>
          </w:rPr>
          <w:fldChar w:fldCharType="separate"/>
        </w:r>
        <w:r w:rsidR="00F02BAA">
          <w:rPr>
            <w:noProof/>
            <w:webHidden/>
            <w:rtl/>
          </w:rPr>
          <w:t>6</w:t>
        </w:r>
        <w:r>
          <w:rPr>
            <w:rStyle w:val="ac"/>
            <w:noProof/>
            <w:rtl/>
          </w:rPr>
          <w:fldChar w:fldCharType="end"/>
        </w:r>
      </w:hyperlink>
    </w:p>
    <w:p w:rsidR="001A50EE" w:rsidRDefault="001A50EE" w:rsidP="001A50EE">
      <w:pPr>
        <w:pStyle w:val="42"/>
        <w:tabs>
          <w:tab w:val="right" w:leader="dot" w:pos="10194"/>
        </w:tabs>
        <w:rPr>
          <w:rFonts w:asciiTheme="minorHAnsi" w:eastAsiaTheme="minorEastAsia" w:hAnsiTheme="minorHAnsi" w:cstheme="minorBidi"/>
          <w:bCs w:val="0"/>
          <w:noProof/>
          <w:color w:val="auto"/>
          <w:szCs w:val="22"/>
          <w:rtl/>
        </w:rPr>
      </w:pPr>
      <w:hyperlink w:anchor="_Toc52905742" w:history="1">
        <w:r w:rsidRPr="00AB7A0C">
          <w:rPr>
            <w:rStyle w:val="ac"/>
            <w:rFonts w:hint="eastAsia"/>
            <w:noProof/>
            <w:rtl/>
          </w:rPr>
          <w:t>اشاره</w:t>
        </w:r>
        <w:r w:rsidRPr="00AB7A0C">
          <w:rPr>
            <w:rStyle w:val="ac"/>
            <w:noProof/>
            <w:rtl/>
          </w:rPr>
          <w:t xml:space="preserve"> </w:t>
        </w:r>
        <w:r w:rsidRPr="00AB7A0C">
          <w:rPr>
            <w:rStyle w:val="ac"/>
            <w:rFonts w:hint="eastAsia"/>
            <w:noProof/>
            <w:rtl/>
          </w:rPr>
          <w:t>به</w:t>
        </w:r>
        <w:r w:rsidRPr="00AB7A0C">
          <w:rPr>
            <w:rStyle w:val="ac"/>
            <w:noProof/>
            <w:rtl/>
          </w:rPr>
          <w:t xml:space="preserve"> </w:t>
        </w:r>
        <w:r w:rsidRPr="00AB7A0C">
          <w:rPr>
            <w:rStyle w:val="ac"/>
            <w:rFonts w:hint="eastAsia"/>
            <w:noProof/>
            <w:rtl/>
          </w:rPr>
          <w:t>خطا</w:t>
        </w:r>
        <w:r w:rsidRPr="00AB7A0C">
          <w:rPr>
            <w:rStyle w:val="ac"/>
            <w:rFonts w:hint="cs"/>
            <w:noProof/>
            <w:rtl/>
          </w:rPr>
          <w:t>ی</w:t>
        </w:r>
        <w:r w:rsidRPr="00AB7A0C">
          <w:rPr>
            <w:rStyle w:val="ac"/>
            <w:noProof/>
            <w:rtl/>
          </w:rPr>
          <w:t xml:space="preserve"> </w:t>
        </w:r>
        <w:r w:rsidRPr="00AB7A0C">
          <w:rPr>
            <w:rStyle w:val="ac"/>
            <w:rFonts w:hint="eastAsia"/>
            <w:noProof/>
            <w:rtl/>
          </w:rPr>
          <w:t>در</w:t>
        </w:r>
        <w:r w:rsidRPr="00AB7A0C">
          <w:rPr>
            <w:rStyle w:val="ac"/>
            <w:noProof/>
            <w:rtl/>
          </w:rPr>
          <w:t xml:space="preserve"> </w:t>
        </w:r>
        <w:r w:rsidRPr="00AB7A0C">
          <w:rPr>
            <w:rStyle w:val="ac"/>
            <w:rFonts w:hint="eastAsia"/>
            <w:noProof/>
            <w:rtl/>
          </w:rPr>
          <w:t>تطب</w:t>
        </w:r>
        <w:r w:rsidRPr="00AB7A0C">
          <w:rPr>
            <w:rStyle w:val="ac"/>
            <w:rFonts w:hint="cs"/>
            <w:noProof/>
            <w:rtl/>
          </w:rPr>
          <w:t>ی</w:t>
        </w:r>
        <w:r w:rsidRPr="00AB7A0C">
          <w:rPr>
            <w:rStyle w:val="ac"/>
            <w:rFonts w:hint="eastAsia"/>
            <w:noProof/>
            <w:rtl/>
          </w:rPr>
          <w:t>ق</w:t>
        </w:r>
        <w:r w:rsidRPr="00AB7A0C">
          <w:rPr>
            <w:rStyle w:val="ac"/>
            <w:noProof/>
            <w:rtl/>
          </w:rPr>
          <w:t xml:space="preserve"> </w:t>
        </w:r>
        <w:r w:rsidRPr="00AB7A0C">
          <w:rPr>
            <w:rStyle w:val="ac"/>
            <w:rFonts w:hint="eastAsia"/>
            <w:noProof/>
            <w:rtl/>
          </w:rPr>
          <w:t>به</w:t>
        </w:r>
        <w:r w:rsidRPr="00AB7A0C">
          <w:rPr>
            <w:rStyle w:val="ac"/>
            <w:noProof/>
            <w:rtl/>
          </w:rPr>
          <w:t xml:space="preserve"> </w:t>
        </w:r>
        <w:r w:rsidRPr="00AB7A0C">
          <w:rPr>
            <w:rStyle w:val="ac"/>
            <w:rFonts w:hint="eastAsia"/>
            <w:noProof/>
            <w:rtl/>
          </w:rPr>
          <w:t>نحو</w:t>
        </w:r>
        <w:r w:rsidRPr="00AB7A0C">
          <w:rPr>
            <w:rStyle w:val="ac"/>
            <w:noProof/>
            <w:rtl/>
          </w:rPr>
          <w:t xml:space="preserve"> </w:t>
        </w:r>
        <w:r w:rsidRPr="00AB7A0C">
          <w:rPr>
            <w:rStyle w:val="ac"/>
            <w:rFonts w:hint="eastAsia"/>
            <w:noProof/>
            <w:rtl/>
          </w:rPr>
          <w:t>توص</w:t>
        </w:r>
        <w:r w:rsidRPr="00AB7A0C">
          <w:rPr>
            <w:rStyle w:val="ac"/>
            <w:rFonts w:hint="cs"/>
            <w:noProof/>
            <w:rtl/>
          </w:rPr>
          <w:t>ی</w:t>
        </w:r>
        <w:r w:rsidRPr="00AB7A0C">
          <w:rPr>
            <w:rStyle w:val="ac"/>
            <w:rFonts w:hint="eastAsia"/>
            <w:noProof/>
            <w:rtl/>
          </w:rPr>
          <w:t>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Toc52905742 \h</w:instrText>
        </w:r>
        <w:r>
          <w:rPr>
            <w:noProof/>
            <w:webHidden/>
            <w:rtl/>
          </w:rPr>
          <w:instrText xml:space="preserve"> </w:instrText>
        </w:r>
        <w:r>
          <w:rPr>
            <w:rStyle w:val="ac"/>
            <w:noProof/>
            <w:rtl/>
          </w:rPr>
        </w:r>
        <w:r>
          <w:rPr>
            <w:rStyle w:val="ac"/>
            <w:noProof/>
            <w:rtl/>
          </w:rPr>
          <w:fldChar w:fldCharType="separate"/>
        </w:r>
        <w:r w:rsidR="00F02BAA">
          <w:rPr>
            <w:noProof/>
            <w:webHidden/>
            <w:rtl/>
          </w:rPr>
          <w:t>6</w:t>
        </w:r>
        <w:r>
          <w:rPr>
            <w:rStyle w:val="ac"/>
            <w:noProof/>
            <w:rtl/>
          </w:rPr>
          <w:fldChar w:fldCharType="end"/>
        </w:r>
      </w:hyperlink>
    </w:p>
    <w:p w:rsidR="00C91EB6" w:rsidRPr="00C91EB6" w:rsidRDefault="001A50EE" w:rsidP="00B40F4C">
      <w:pPr>
        <w:jc w:val="both"/>
      </w:pPr>
      <w:r>
        <w:rPr>
          <w:rFonts w:cs="B Titr"/>
          <w:color w:val="632423" w:themeColor="accent2" w:themeShade="80"/>
          <w:szCs w:val="24"/>
        </w:rPr>
        <w:fldChar w:fldCharType="end"/>
      </w:r>
      <w:bookmarkStart w:id="0" w:name="_GoBack"/>
      <w:bookmarkEnd w:id="0"/>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E2E8D">
        <w:rPr>
          <w:rFonts w:hint="cs"/>
          <w:rtl/>
        </w:rPr>
        <w:t>نیّت</w:t>
      </w:r>
      <w:r w:rsidR="00025B70">
        <w:rPr>
          <w:rFonts w:hint="cs"/>
          <w:rtl/>
        </w:rPr>
        <w:t xml:space="preserve"> </w:t>
      </w:r>
      <w:r w:rsidR="00386C11" w:rsidRPr="00A6366F">
        <w:rPr>
          <w:rFonts w:hint="cs"/>
          <w:rtl/>
        </w:rPr>
        <w:t>/</w:t>
      </w:r>
      <w:bookmarkStart w:id="2" w:name="BokSabj_d"/>
      <w:bookmarkEnd w:id="2"/>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3" w:name="Bokkolli"/>
      <w:bookmarkEnd w:id="3"/>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bookmarkStart w:id="11" w:name="_Toc52647646"/>
      <w:bookmarkStart w:id="12" w:name="_Toc52905731"/>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p>
    <w:p w:rsidR="00855ABA" w:rsidRDefault="00855ABA" w:rsidP="00B40F4C">
      <w:pPr>
        <w:pStyle w:val="1"/>
        <w:jc w:val="both"/>
        <w:rPr>
          <w:rtl/>
        </w:rPr>
      </w:pPr>
      <w:bookmarkStart w:id="13" w:name="_Toc52230755"/>
      <w:bookmarkStart w:id="14" w:name="_Toc52301131"/>
      <w:bookmarkStart w:id="15" w:name="_Toc52301173"/>
      <w:bookmarkStart w:id="16" w:name="_Toc52350553"/>
      <w:bookmarkStart w:id="17" w:name="_Toc52397415"/>
      <w:bookmarkStart w:id="18" w:name="_Toc52609918"/>
      <w:bookmarkStart w:id="19" w:name="_Toc52646445"/>
      <w:bookmarkStart w:id="20" w:name="_Toc52647647"/>
      <w:bookmarkStart w:id="21" w:name="_Toc52905732"/>
      <w:r>
        <w:rPr>
          <w:rFonts w:hint="cs"/>
          <w:rtl/>
        </w:rPr>
        <w:t>نیّت</w:t>
      </w:r>
      <w:bookmarkEnd w:id="13"/>
      <w:bookmarkEnd w:id="14"/>
      <w:bookmarkEnd w:id="15"/>
      <w:bookmarkEnd w:id="16"/>
      <w:bookmarkEnd w:id="17"/>
      <w:bookmarkEnd w:id="18"/>
      <w:bookmarkEnd w:id="19"/>
      <w:bookmarkEnd w:id="20"/>
      <w:bookmarkEnd w:id="21"/>
    </w:p>
    <w:p w:rsidR="00124A4D" w:rsidRDefault="00124A4D" w:rsidP="00124A4D">
      <w:pPr>
        <w:pStyle w:val="20"/>
        <w:rPr>
          <w:rtl/>
        </w:rPr>
      </w:pPr>
      <w:bookmarkStart w:id="22" w:name="_Toc52905733"/>
      <w:r>
        <w:rPr>
          <w:rFonts w:hint="cs"/>
          <w:rtl/>
        </w:rPr>
        <w:t>معانی تقیید و خطای در تطبیق</w:t>
      </w:r>
      <w:bookmarkEnd w:id="22"/>
    </w:p>
    <w:p w:rsidR="00124A4D" w:rsidRDefault="00124A4D" w:rsidP="00124A4D">
      <w:pPr>
        <w:rPr>
          <w:rtl/>
        </w:rPr>
      </w:pPr>
      <w:r>
        <w:rPr>
          <w:rFonts w:hint="cs"/>
          <w:rtl/>
        </w:rPr>
        <w:t xml:space="preserve">بحث راجع به تفسیر صاحب عروه بین </w:t>
      </w:r>
      <w:r w:rsidR="00007EE1">
        <w:rPr>
          <w:rFonts w:hint="cs"/>
          <w:rtl/>
        </w:rPr>
        <w:t xml:space="preserve">خطای در تطبیق و تقیید بود؛ </w:t>
      </w:r>
      <w:r>
        <w:rPr>
          <w:rFonts w:hint="cs"/>
          <w:rtl/>
        </w:rPr>
        <w:t>ایشان این مطلب را در ابواب مختلفی مثل باب وضوء، نیة الصلاة و نیة الصوم ذکر فرموده اند و در هر کجا مطالب جدیدتری دارند.</w:t>
      </w:r>
    </w:p>
    <w:p w:rsidR="00007EE1" w:rsidRDefault="00007EE1" w:rsidP="00007EE1">
      <w:pPr>
        <w:pStyle w:val="30"/>
        <w:rPr>
          <w:rFonts w:hint="cs"/>
          <w:rtl/>
        </w:rPr>
      </w:pPr>
      <w:bookmarkStart w:id="23" w:name="_Toc52905734"/>
      <w:r>
        <w:rPr>
          <w:rFonts w:hint="cs"/>
          <w:rtl/>
        </w:rPr>
        <w:t>معنای تقیید در کتاب صوم عروه</w:t>
      </w:r>
      <w:bookmarkEnd w:id="23"/>
    </w:p>
    <w:p w:rsidR="002113EA" w:rsidRDefault="00124A4D" w:rsidP="002113EA">
      <w:pPr>
        <w:rPr>
          <w:rtl/>
        </w:rPr>
      </w:pPr>
      <w:r>
        <w:rPr>
          <w:rFonts w:hint="cs"/>
          <w:rtl/>
        </w:rPr>
        <w:t xml:space="preserve">مثلاً در کتاب صوم مسأله 1 و 2 راجع به تقیید و خطای در تطبیق صحبت می کند؛ در ذیل مسأله 1 می گوید: </w:t>
      </w:r>
      <w:r w:rsidR="002113EA">
        <w:rPr>
          <w:rFonts w:hint="cs"/>
          <w:rtl/>
        </w:rPr>
        <w:t>«</w:t>
      </w:r>
      <w:r w:rsidR="002113EA" w:rsidRPr="002113EA">
        <w:rPr>
          <w:rFonts w:hint="cs"/>
          <w:color w:val="000080"/>
          <w:rtl/>
        </w:rPr>
        <w:t>لا</w:t>
      </w:r>
      <w:r w:rsidR="002113EA" w:rsidRPr="002113EA">
        <w:rPr>
          <w:color w:val="000080"/>
          <w:rtl/>
        </w:rPr>
        <w:t xml:space="preserve"> </w:t>
      </w:r>
      <w:r w:rsidR="002113EA" w:rsidRPr="002113EA">
        <w:rPr>
          <w:rFonts w:hint="cs"/>
          <w:color w:val="000080"/>
          <w:rtl/>
        </w:rPr>
        <w:t>يشترط</w:t>
      </w:r>
      <w:r w:rsidR="002113EA" w:rsidRPr="002113EA">
        <w:rPr>
          <w:color w:val="000080"/>
          <w:rtl/>
        </w:rPr>
        <w:t xml:space="preserve"> </w:t>
      </w:r>
      <w:r w:rsidR="002113EA" w:rsidRPr="002113EA">
        <w:rPr>
          <w:rFonts w:hint="cs"/>
          <w:color w:val="000080"/>
          <w:rtl/>
        </w:rPr>
        <w:t>التعرض</w:t>
      </w:r>
      <w:r w:rsidR="002113EA" w:rsidRPr="002113EA">
        <w:rPr>
          <w:color w:val="000080"/>
          <w:rtl/>
        </w:rPr>
        <w:t xml:space="preserve"> </w:t>
      </w:r>
      <w:r w:rsidR="002113EA" w:rsidRPr="002113EA">
        <w:rPr>
          <w:rFonts w:hint="cs"/>
          <w:color w:val="000080"/>
          <w:rtl/>
        </w:rPr>
        <w:t>للأداء</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القضاء</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لا</w:t>
      </w:r>
      <w:r w:rsidR="002113EA" w:rsidRPr="002113EA">
        <w:rPr>
          <w:color w:val="000080"/>
          <w:rtl/>
        </w:rPr>
        <w:t xml:space="preserve"> </w:t>
      </w:r>
      <w:r w:rsidR="002113EA" w:rsidRPr="002113EA">
        <w:rPr>
          <w:rFonts w:hint="cs"/>
          <w:color w:val="000080"/>
          <w:rtl/>
        </w:rPr>
        <w:t>الوجوب</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الندب</w:t>
      </w:r>
      <w:r w:rsidR="002113EA" w:rsidRPr="002113EA">
        <w:rPr>
          <w:color w:val="000080"/>
          <w:rtl/>
        </w:rPr>
        <w:t>.</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لا</w:t>
      </w:r>
      <w:r w:rsidR="002113EA" w:rsidRPr="002113EA">
        <w:rPr>
          <w:color w:val="000080"/>
          <w:rtl/>
        </w:rPr>
        <w:t xml:space="preserve"> </w:t>
      </w:r>
      <w:r w:rsidR="002113EA" w:rsidRPr="002113EA">
        <w:rPr>
          <w:rFonts w:hint="cs"/>
          <w:color w:val="000080"/>
          <w:rtl/>
        </w:rPr>
        <w:t>سائر‌الأوصاف</w:t>
      </w:r>
      <w:r w:rsidR="002113EA" w:rsidRPr="002113EA">
        <w:rPr>
          <w:color w:val="000080"/>
          <w:rtl/>
        </w:rPr>
        <w:t xml:space="preserve"> </w:t>
      </w:r>
      <w:r w:rsidR="002113EA" w:rsidRPr="002113EA">
        <w:rPr>
          <w:rFonts w:hint="cs"/>
          <w:color w:val="000080"/>
          <w:rtl/>
        </w:rPr>
        <w:t>الشخصية</w:t>
      </w:r>
      <w:r w:rsidR="002113EA" w:rsidRPr="002113EA">
        <w:rPr>
          <w:color w:val="000080"/>
          <w:rtl/>
        </w:rPr>
        <w:t xml:space="preserve"> </w:t>
      </w:r>
      <w:r w:rsidR="002113EA" w:rsidRPr="002113EA">
        <w:rPr>
          <w:rFonts w:hint="cs"/>
          <w:color w:val="000080"/>
          <w:rtl/>
        </w:rPr>
        <w:t>بل</w:t>
      </w:r>
      <w:r w:rsidR="002113EA" w:rsidRPr="002113EA">
        <w:rPr>
          <w:color w:val="000080"/>
          <w:rtl/>
        </w:rPr>
        <w:t xml:space="preserve"> </w:t>
      </w:r>
      <w:r w:rsidR="002113EA" w:rsidRPr="002113EA">
        <w:rPr>
          <w:rFonts w:hint="cs"/>
          <w:color w:val="000080"/>
          <w:rtl/>
        </w:rPr>
        <w:t>لو</w:t>
      </w:r>
      <w:r w:rsidR="002113EA" w:rsidRPr="002113EA">
        <w:rPr>
          <w:color w:val="000080"/>
          <w:rtl/>
        </w:rPr>
        <w:t xml:space="preserve"> </w:t>
      </w:r>
      <w:r w:rsidR="002113EA" w:rsidRPr="002113EA">
        <w:rPr>
          <w:rFonts w:hint="cs"/>
          <w:color w:val="000080"/>
          <w:rtl/>
        </w:rPr>
        <w:t>نوى</w:t>
      </w:r>
      <w:r w:rsidR="002113EA" w:rsidRPr="002113EA">
        <w:rPr>
          <w:color w:val="000080"/>
          <w:rtl/>
        </w:rPr>
        <w:t xml:space="preserve"> </w:t>
      </w:r>
      <w:r w:rsidR="002113EA" w:rsidRPr="002113EA">
        <w:rPr>
          <w:rFonts w:hint="cs"/>
          <w:color w:val="000080"/>
          <w:rtl/>
        </w:rPr>
        <w:t>شيئا</w:t>
      </w:r>
      <w:r w:rsidR="002113EA" w:rsidRPr="002113EA">
        <w:rPr>
          <w:color w:val="000080"/>
          <w:rtl/>
        </w:rPr>
        <w:t xml:space="preserve"> </w:t>
      </w:r>
      <w:r w:rsidR="002113EA" w:rsidRPr="002113EA">
        <w:rPr>
          <w:rFonts w:hint="cs"/>
          <w:color w:val="000080"/>
          <w:rtl/>
        </w:rPr>
        <w:t>منها</w:t>
      </w:r>
      <w:r w:rsidR="002113EA" w:rsidRPr="002113EA">
        <w:rPr>
          <w:color w:val="000080"/>
          <w:rtl/>
        </w:rPr>
        <w:t xml:space="preserve"> </w:t>
      </w:r>
      <w:r w:rsidR="002113EA" w:rsidRPr="002113EA">
        <w:rPr>
          <w:rFonts w:hint="cs"/>
          <w:color w:val="000080"/>
          <w:rtl/>
        </w:rPr>
        <w:t>في</w:t>
      </w:r>
      <w:r w:rsidR="002113EA" w:rsidRPr="002113EA">
        <w:rPr>
          <w:color w:val="000080"/>
          <w:rtl/>
        </w:rPr>
        <w:t xml:space="preserve"> </w:t>
      </w:r>
      <w:r w:rsidR="002113EA" w:rsidRPr="002113EA">
        <w:rPr>
          <w:rFonts w:hint="cs"/>
          <w:color w:val="000080"/>
          <w:rtl/>
        </w:rPr>
        <w:t>محل</w:t>
      </w:r>
      <w:r w:rsidR="002113EA" w:rsidRPr="002113EA">
        <w:rPr>
          <w:color w:val="000080"/>
          <w:rtl/>
        </w:rPr>
        <w:t xml:space="preserve"> </w:t>
      </w:r>
      <w:r w:rsidR="002113EA" w:rsidRPr="002113EA">
        <w:rPr>
          <w:rFonts w:hint="cs"/>
          <w:color w:val="000080"/>
          <w:rtl/>
        </w:rPr>
        <w:t>الآخر</w:t>
      </w:r>
      <w:r w:rsidR="002113EA" w:rsidRPr="002113EA">
        <w:rPr>
          <w:color w:val="000080"/>
          <w:rtl/>
        </w:rPr>
        <w:t xml:space="preserve"> </w:t>
      </w:r>
      <w:r w:rsidR="002113EA" w:rsidRPr="002113EA">
        <w:rPr>
          <w:rFonts w:hint="cs"/>
          <w:color w:val="000080"/>
          <w:rtl/>
        </w:rPr>
        <w:t>صح</w:t>
      </w:r>
      <w:r w:rsidR="002113EA" w:rsidRPr="002113EA">
        <w:rPr>
          <w:color w:val="000080"/>
          <w:rtl/>
        </w:rPr>
        <w:t xml:space="preserve"> </w:t>
      </w:r>
      <w:r w:rsidR="002113EA" w:rsidRPr="002113EA">
        <w:rPr>
          <w:rFonts w:hint="cs"/>
          <w:color w:val="000080"/>
          <w:rtl/>
        </w:rPr>
        <w:t>إلا</w:t>
      </w:r>
      <w:r w:rsidR="002113EA" w:rsidRPr="002113EA">
        <w:rPr>
          <w:color w:val="000080"/>
          <w:rtl/>
        </w:rPr>
        <w:t xml:space="preserve"> </w:t>
      </w:r>
      <w:r w:rsidR="002113EA" w:rsidRPr="002113EA">
        <w:rPr>
          <w:rFonts w:hint="cs"/>
          <w:color w:val="000080"/>
          <w:rtl/>
        </w:rPr>
        <w:t>إذا</w:t>
      </w:r>
      <w:r w:rsidR="002113EA" w:rsidRPr="002113EA">
        <w:rPr>
          <w:color w:val="000080"/>
          <w:rtl/>
        </w:rPr>
        <w:t xml:space="preserve"> </w:t>
      </w:r>
      <w:r w:rsidR="002113EA" w:rsidRPr="002113EA">
        <w:rPr>
          <w:rFonts w:hint="cs"/>
          <w:color w:val="000080"/>
          <w:rtl/>
        </w:rPr>
        <w:lastRenderedPageBreak/>
        <w:t>كان</w:t>
      </w:r>
      <w:r w:rsidR="002113EA" w:rsidRPr="002113EA">
        <w:rPr>
          <w:color w:val="000080"/>
          <w:rtl/>
        </w:rPr>
        <w:t xml:space="preserve"> </w:t>
      </w:r>
      <w:r w:rsidR="002113EA" w:rsidRPr="002113EA">
        <w:rPr>
          <w:rFonts w:hint="cs"/>
          <w:color w:val="000080"/>
          <w:rtl/>
        </w:rPr>
        <w:t>منافيا</w:t>
      </w:r>
      <w:r w:rsidR="002113EA" w:rsidRPr="002113EA">
        <w:rPr>
          <w:color w:val="000080"/>
          <w:rtl/>
        </w:rPr>
        <w:t xml:space="preserve"> </w:t>
      </w:r>
      <w:r w:rsidR="002113EA" w:rsidRPr="002113EA">
        <w:rPr>
          <w:rFonts w:hint="cs"/>
          <w:color w:val="000080"/>
          <w:rtl/>
        </w:rPr>
        <w:t>للتعيين</w:t>
      </w:r>
      <w:r w:rsidR="002113EA" w:rsidRPr="002113EA">
        <w:rPr>
          <w:color w:val="000080"/>
          <w:rtl/>
        </w:rPr>
        <w:t xml:space="preserve"> </w:t>
      </w:r>
      <w:r w:rsidR="002113EA" w:rsidRPr="002113EA">
        <w:rPr>
          <w:rFonts w:hint="cs"/>
          <w:color w:val="000080"/>
          <w:rtl/>
        </w:rPr>
        <w:t>مثلا</w:t>
      </w:r>
      <w:r w:rsidR="002113EA" w:rsidRPr="002113EA">
        <w:rPr>
          <w:color w:val="000080"/>
          <w:rtl/>
        </w:rPr>
        <w:t xml:space="preserve"> </w:t>
      </w:r>
      <w:r w:rsidR="002113EA" w:rsidRPr="002113EA">
        <w:rPr>
          <w:rFonts w:hint="cs"/>
          <w:color w:val="000080"/>
          <w:rtl/>
        </w:rPr>
        <w:t>إذا</w:t>
      </w:r>
      <w:r w:rsidR="002113EA" w:rsidRPr="002113EA">
        <w:rPr>
          <w:color w:val="000080"/>
          <w:rtl/>
        </w:rPr>
        <w:t xml:space="preserve"> </w:t>
      </w:r>
      <w:r w:rsidR="002113EA" w:rsidRPr="002113EA">
        <w:rPr>
          <w:rFonts w:hint="cs"/>
          <w:color w:val="000080"/>
          <w:rtl/>
        </w:rPr>
        <w:t>تعلق</w:t>
      </w:r>
      <w:r w:rsidR="002113EA" w:rsidRPr="002113EA">
        <w:rPr>
          <w:color w:val="000080"/>
          <w:rtl/>
        </w:rPr>
        <w:t xml:space="preserve"> </w:t>
      </w:r>
      <w:r w:rsidR="002113EA" w:rsidRPr="002113EA">
        <w:rPr>
          <w:rFonts w:hint="cs"/>
          <w:color w:val="000080"/>
          <w:rtl/>
        </w:rPr>
        <w:t>به</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الأدائي</w:t>
      </w:r>
      <w:r w:rsidR="002113EA" w:rsidRPr="002113EA">
        <w:rPr>
          <w:color w:val="000080"/>
          <w:rtl/>
        </w:rPr>
        <w:t xml:space="preserve"> </w:t>
      </w:r>
      <w:r w:rsidR="002113EA" w:rsidRPr="002113EA">
        <w:rPr>
          <w:rFonts w:hint="cs"/>
          <w:color w:val="000080"/>
          <w:rtl/>
        </w:rPr>
        <w:t>فتخيل</w:t>
      </w:r>
      <w:r w:rsidR="002113EA" w:rsidRPr="002113EA">
        <w:rPr>
          <w:color w:val="000080"/>
          <w:rtl/>
        </w:rPr>
        <w:t xml:space="preserve"> </w:t>
      </w:r>
      <w:r w:rsidR="002113EA" w:rsidRPr="002113EA">
        <w:rPr>
          <w:rFonts w:hint="cs"/>
          <w:color w:val="000080"/>
          <w:rtl/>
        </w:rPr>
        <w:t>كونه</w:t>
      </w:r>
      <w:r w:rsidR="002113EA" w:rsidRPr="002113EA">
        <w:rPr>
          <w:color w:val="000080"/>
          <w:rtl/>
        </w:rPr>
        <w:t xml:space="preserve"> </w:t>
      </w:r>
      <w:r w:rsidR="002113EA" w:rsidRPr="002113EA">
        <w:rPr>
          <w:rFonts w:hint="cs"/>
          <w:color w:val="000080"/>
          <w:rtl/>
        </w:rPr>
        <w:t>قضائيا</w:t>
      </w:r>
      <w:r w:rsidR="002113EA" w:rsidRPr="002113EA">
        <w:rPr>
          <w:color w:val="000080"/>
          <w:rtl/>
        </w:rPr>
        <w:t xml:space="preserve"> </w:t>
      </w:r>
      <w:r w:rsidR="002113EA" w:rsidRPr="002113EA">
        <w:rPr>
          <w:rFonts w:hint="cs"/>
          <w:color w:val="000080"/>
          <w:rtl/>
        </w:rPr>
        <w:t>فإن</w:t>
      </w:r>
      <w:r w:rsidR="002113EA" w:rsidRPr="002113EA">
        <w:rPr>
          <w:color w:val="000080"/>
          <w:rtl/>
        </w:rPr>
        <w:t xml:space="preserve"> </w:t>
      </w:r>
      <w:r w:rsidR="002113EA" w:rsidRPr="002113EA">
        <w:rPr>
          <w:rFonts w:hint="cs"/>
          <w:color w:val="000080"/>
          <w:rtl/>
        </w:rPr>
        <w:t>قصد</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الفعلي</w:t>
      </w:r>
      <w:r w:rsidR="002113EA" w:rsidRPr="002113EA">
        <w:rPr>
          <w:color w:val="000080"/>
          <w:rtl/>
        </w:rPr>
        <w:t xml:space="preserve"> </w:t>
      </w:r>
      <w:r w:rsidR="002113EA" w:rsidRPr="002113EA">
        <w:rPr>
          <w:rFonts w:hint="cs"/>
          <w:color w:val="000080"/>
          <w:rtl/>
        </w:rPr>
        <w:t>المتعلق</w:t>
      </w:r>
      <w:r w:rsidR="002113EA" w:rsidRPr="002113EA">
        <w:rPr>
          <w:color w:val="000080"/>
          <w:rtl/>
        </w:rPr>
        <w:t xml:space="preserve"> </w:t>
      </w:r>
      <w:r w:rsidR="002113EA" w:rsidRPr="002113EA">
        <w:rPr>
          <w:rFonts w:hint="cs"/>
          <w:color w:val="000080"/>
          <w:rtl/>
        </w:rPr>
        <w:t>به</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اشتبه</w:t>
      </w:r>
      <w:r w:rsidR="002113EA" w:rsidRPr="002113EA">
        <w:rPr>
          <w:color w:val="000080"/>
          <w:rtl/>
        </w:rPr>
        <w:t xml:space="preserve"> </w:t>
      </w:r>
      <w:r w:rsidR="002113EA" w:rsidRPr="002113EA">
        <w:rPr>
          <w:rFonts w:hint="cs"/>
          <w:color w:val="000080"/>
          <w:rtl/>
        </w:rPr>
        <w:t>في</w:t>
      </w:r>
      <w:r w:rsidR="002113EA" w:rsidRPr="002113EA">
        <w:rPr>
          <w:color w:val="000080"/>
          <w:rtl/>
        </w:rPr>
        <w:t xml:space="preserve"> </w:t>
      </w:r>
      <w:r w:rsidR="002113EA" w:rsidRPr="002113EA">
        <w:rPr>
          <w:rFonts w:hint="cs"/>
          <w:color w:val="000080"/>
          <w:rtl/>
        </w:rPr>
        <w:t>التطبيق</w:t>
      </w:r>
      <w:r w:rsidR="002113EA" w:rsidRPr="002113EA">
        <w:rPr>
          <w:color w:val="000080"/>
          <w:rtl/>
        </w:rPr>
        <w:t xml:space="preserve"> </w:t>
      </w:r>
      <w:r w:rsidR="002113EA" w:rsidRPr="002113EA">
        <w:rPr>
          <w:rFonts w:hint="cs"/>
          <w:color w:val="000080"/>
          <w:rtl/>
        </w:rPr>
        <w:t>فقصده</w:t>
      </w:r>
      <w:r w:rsidR="002113EA" w:rsidRPr="002113EA">
        <w:rPr>
          <w:color w:val="000080"/>
          <w:rtl/>
        </w:rPr>
        <w:t xml:space="preserve"> </w:t>
      </w:r>
      <w:r w:rsidR="002113EA" w:rsidRPr="002113EA">
        <w:rPr>
          <w:rFonts w:hint="cs"/>
          <w:color w:val="000080"/>
          <w:rtl/>
        </w:rPr>
        <w:t>قضاء</w:t>
      </w:r>
      <w:r w:rsidR="002113EA" w:rsidRPr="002113EA">
        <w:rPr>
          <w:color w:val="000080"/>
          <w:rtl/>
        </w:rPr>
        <w:t xml:space="preserve"> </w:t>
      </w:r>
      <w:r w:rsidR="002113EA" w:rsidRPr="002113EA">
        <w:rPr>
          <w:rFonts w:hint="cs"/>
          <w:color w:val="000080"/>
          <w:rtl/>
        </w:rPr>
        <w:t>صح</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أما</w:t>
      </w:r>
      <w:r w:rsidR="002113EA" w:rsidRPr="002113EA">
        <w:rPr>
          <w:color w:val="000080"/>
          <w:rtl/>
        </w:rPr>
        <w:t xml:space="preserve"> </w:t>
      </w:r>
      <w:r w:rsidR="002113EA" w:rsidRPr="002113EA">
        <w:rPr>
          <w:rFonts w:hint="cs"/>
          <w:color w:val="000080"/>
          <w:rtl/>
        </w:rPr>
        <w:t>إذا</w:t>
      </w:r>
      <w:r w:rsidR="002113EA" w:rsidRPr="002113EA">
        <w:rPr>
          <w:color w:val="000080"/>
          <w:rtl/>
        </w:rPr>
        <w:t xml:space="preserve"> </w:t>
      </w:r>
      <w:r w:rsidR="002113EA" w:rsidRPr="002113EA">
        <w:rPr>
          <w:rFonts w:hint="cs"/>
          <w:color w:val="000080"/>
          <w:rtl/>
        </w:rPr>
        <w:t>لم</w:t>
      </w:r>
      <w:r w:rsidR="002113EA" w:rsidRPr="002113EA">
        <w:rPr>
          <w:color w:val="000080"/>
          <w:rtl/>
        </w:rPr>
        <w:t xml:space="preserve"> </w:t>
      </w:r>
      <w:r w:rsidR="002113EA" w:rsidRPr="002113EA">
        <w:rPr>
          <w:rFonts w:hint="cs"/>
          <w:color w:val="000080"/>
          <w:rtl/>
        </w:rPr>
        <w:t>يقصد</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الفعلي</w:t>
      </w:r>
      <w:r w:rsidR="002113EA" w:rsidRPr="002113EA">
        <w:rPr>
          <w:color w:val="000080"/>
          <w:rtl/>
        </w:rPr>
        <w:t xml:space="preserve"> </w:t>
      </w:r>
      <w:r w:rsidR="002113EA" w:rsidRPr="002113EA">
        <w:rPr>
          <w:rFonts w:hint="cs"/>
          <w:color w:val="000080"/>
          <w:rtl/>
        </w:rPr>
        <w:t>بل</w:t>
      </w:r>
      <w:r w:rsidR="002113EA" w:rsidRPr="002113EA">
        <w:rPr>
          <w:color w:val="000080"/>
          <w:rtl/>
        </w:rPr>
        <w:t xml:space="preserve"> </w:t>
      </w:r>
      <w:r w:rsidR="002113EA" w:rsidRPr="002113EA">
        <w:rPr>
          <w:rFonts w:hint="cs"/>
          <w:color w:val="000080"/>
          <w:rtl/>
        </w:rPr>
        <w:t>قصد</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القضائي</w:t>
      </w:r>
      <w:r w:rsidR="002113EA" w:rsidRPr="002113EA">
        <w:rPr>
          <w:color w:val="000080"/>
          <w:rtl/>
        </w:rPr>
        <w:t xml:space="preserve"> </w:t>
      </w:r>
      <w:r w:rsidR="002113EA" w:rsidRPr="002113EA">
        <w:rPr>
          <w:rFonts w:hint="cs"/>
          <w:color w:val="000080"/>
          <w:rtl/>
        </w:rPr>
        <w:t>بطل</w:t>
      </w:r>
      <w:r w:rsidR="002113EA" w:rsidRPr="002113EA">
        <w:rPr>
          <w:color w:val="000080"/>
          <w:rtl/>
        </w:rPr>
        <w:t xml:space="preserve"> </w:t>
      </w:r>
      <w:r w:rsidR="002113EA" w:rsidRPr="002113EA">
        <w:rPr>
          <w:rFonts w:hint="cs"/>
          <w:color w:val="000080"/>
          <w:rtl/>
        </w:rPr>
        <w:t>لأنه</w:t>
      </w:r>
      <w:r w:rsidR="002113EA" w:rsidRPr="002113EA">
        <w:rPr>
          <w:color w:val="000080"/>
          <w:rtl/>
        </w:rPr>
        <w:t xml:space="preserve"> </w:t>
      </w:r>
      <w:r w:rsidR="002113EA" w:rsidRPr="002113EA">
        <w:rPr>
          <w:rFonts w:hint="cs"/>
          <w:color w:val="000080"/>
          <w:rtl/>
        </w:rPr>
        <w:t>مناف</w:t>
      </w:r>
      <w:r w:rsidR="002113EA" w:rsidRPr="002113EA">
        <w:rPr>
          <w:color w:val="000080"/>
          <w:rtl/>
        </w:rPr>
        <w:t xml:space="preserve"> </w:t>
      </w:r>
      <w:r w:rsidR="002113EA" w:rsidRPr="002113EA">
        <w:rPr>
          <w:rFonts w:hint="cs"/>
          <w:color w:val="000080"/>
          <w:rtl/>
        </w:rPr>
        <w:t>للتعيين</w:t>
      </w:r>
      <w:r w:rsidR="002113EA" w:rsidRPr="002113EA">
        <w:rPr>
          <w:color w:val="000080"/>
          <w:rtl/>
        </w:rPr>
        <w:t xml:space="preserve"> </w:t>
      </w:r>
      <w:r w:rsidR="002113EA" w:rsidRPr="002113EA">
        <w:rPr>
          <w:rFonts w:hint="cs"/>
          <w:color w:val="000080"/>
          <w:rtl/>
        </w:rPr>
        <w:t>حينئذ</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كذا</w:t>
      </w:r>
      <w:r w:rsidR="002113EA" w:rsidRPr="002113EA">
        <w:rPr>
          <w:color w:val="000080"/>
          <w:rtl/>
        </w:rPr>
        <w:t xml:space="preserve"> </w:t>
      </w:r>
      <w:r w:rsidR="002113EA" w:rsidRPr="002113EA">
        <w:rPr>
          <w:rFonts w:hint="cs"/>
          <w:color w:val="000080"/>
          <w:rtl/>
        </w:rPr>
        <w:t>يبطل</w:t>
      </w:r>
      <w:r w:rsidR="002113EA" w:rsidRPr="002113EA">
        <w:rPr>
          <w:color w:val="000080"/>
          <w:rtl/>
        </w:rPr>
        <w:t xml:space="preserve"> </w:t>
      </w:r>
      <w:r w:rsidR="002113EA" w:rsidRPr="002113EA">
        <w:rPr>
          <w:rFonts w:hint="cs"/>
          <w:color w:val="000080"/>
          <w:rtl/>
        </w:rPr>
        <w:t>إذا</w:t>
      </w:r>
      <w:r w:rsidR="002113EA" w:rsidRPr="002113EA">
        <w:rPr>
          <w:color w:val="000080"/>
          <w:rtl/>
        </w:rPr>
        <w:t xml:space="preserve"> </w:t>
      </w:r>
      <w:r w:rsidR="002113EA" w:rsidRPr="002113EA">
        <w:rPr>
          <w:rFonts w:hint="cs"/>
          <w:color w:val="000080"/>
          <w:rtl/>
        </w:rPr>
        <w:t>كان</w:t>
      </w:r>
      <w:r w:rsidR="002113EA" w:rsidRPr="002113EA">
        <w:rPr>
          <w:color w:val="000080"/>
          <w:rtl/>
        </w:rPr>
        <w:t xml:space="preserve"> </w:t>
      </w:r>
      <w:r w:rsidR="002113EA" w:rsidRPr="002113EA">
        <w:rPr>
          <w:rFonts w:hint="cs"/>
          <w:color w:val="000080"/>
          <w:rtl/>
        </w:rPr>
        <w:t>مغيرا</w:t>
      </w:r>
      <w:r w:rsidR="002113EA" w:rsidRPr="002113EA">
        <w:rPr>
          <w:color w:val="000080"/>
          <w:rtl/>
        </w:rPr>
        <w:t xml:space="preserve"> </w:t>
      </w:r>
      <w:r w:rsidR="002113EA" w:rsidRPr="002113EA">
        <w:rPr>
          <w:rFonts w:hint="cs"/>
          <w:color w:val="000080"/>
          <w:rtl/>
        </w:rPr>
        <w:t>للنوع</w:t>
      </w:r>
      <w:r w:rsidR="002113EA" w:rsidRPr="002113EA">
        <w:rPr>
          <w:color w:val="000080"/>
          <w:rtl/>
        </w:rPr>
        <w:t xml:space="preserve"> </w:t>
      </w:r>
      <w:r w:rsidR="002113EA" w:rsidRPr="002113EA">
        <w:rPr>
          <w:rFonts w:hint="cs"/>
          <w:color w:val="000080"/>
          <w:rtl/>
        </w:rPr>
        <w:t>كما</w:t>
      </w:r>
      <w:r w:rsidR="002113EA" w:rsidRPr="002113EA">
        <w:rPr>
          <w:color w:val="000080"/>
          <w:rtl/>
        </w:rPr>
        <w:t xml:space="preserve"> </w:t>
      </w:r>
      <w:r w:rsidR="002113EA" w:rsidRPr="002113EA">
        <w:rPr>
          <w:rFonts w:hint="cs"/>
          <w:color w:val="000080"/>
          <w:rtl/>
        </w:rPr>
        <w:t>إذا</w:t>
      </w:r>
      <w:r w:rsidR="002113EA" w:rsidRPr="002113EA">
        <w:rPr>
          <w:color w:val="000080"/>
          <w:rtl/>
        </w:rPr>
        <w:t xml:space="preserve"> </w:t>
      </w:r>
      <w:r w:rsidR="002113EA" w:rsidRPr="002113EA">
        <w:rPr>
          <w:rFonts w:hint="cs"/>
          <w:color w:val="000080"/>
          <w:rtl/>
        </w:rPr>
        <w:t>قصد</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الفعلي</w:t>
      </w:r>
      <w:r w:rsidR="002113EA" w:rsidRPr="002113EA">
        <w:rPr>
          <w:color w:val="000080"/>
          <w:rtl/>
        </w:rPr>
        <w:t xml:space="preserve"> </w:t>
      </w:r>
      <w:r w:rsidR="002113EA" w:rsidRPr="002113EA">
        <w:rPr>
          <w:rFonts w:hint="cs"/>
          <w:color w:val="000080"/>
          <w:rtl/>
        </w:rPr>
        <w:t>لكن</w:t>
      </w:r>
      <w:r w:rsidR="002113EA" w:rsidRPr="002113EA">
        <w:rPr>
          <w:color w:val="000080"/>
          <w:rtl/>
        </w:rPr>
        <w:t xml:space="preserve"> </w:t>
      </w:r>
      <w:r w:rsidR="002113EA" w:rsidRPr="002113EA">
        <w:rPr>
          <w:rFonts w:hint="cs"/>
          <w:color w:val="000080"/>
          <w:rtl/>
        </w:rPr>
        <w:t>بقيد</w:t>
      </w:r>
      <w:r w:rsidR="002113EA" w:rsidRPr="002113EA">
        <w:rPr>
          <w:color w:val="000080"/>
          <w:rtl/>
        </w:rPr>
        <w:t xml:space="preserve"> </w:t>
      </w:r>
      <w:r w:rsidR="002113EA" w:rsidRPr="002113EA">
        <w:rPr>
          <w:rFonts w:hint="cs"/>
          <w:color w:val="000080"/>
          <w:rtl/>
        </w:rPr>
        <w:t>كونه</w:t>
      </w:r>
      <w:r w:rsidR="002113EA" w:rsidRPr="002113EA">
        <w:rPr>
          <w:color w:val="000080"/>
          <w:rtl/>
        </w:rPr>
        <w:t xml:space="preserve"> </w:t>
      </w:r>
      <w:r w:rsidR="002113EA" w:rsidRPr="002113EA">
        <w:rPr>
          <w:rFonts w:hint="cs"/>
          <w:color w:val="000080"/>
          <w:rtl/>
        </w:rPr>
        <w:t>قضائيا</w:t>
      </w:r>
      <w:r w:rsidR="002113EA" w:rsidRPr="002113EA">
        <w:rPr>
          <w:color w:val="000080"/>
          <w:rtl/>
        </w:rPr>
        <w:t xml:space="preserve"> </w:t>
      </w:r>
      <w:r w:rsidR="002113EA" w:rsidRPr="002113EA">
        <w:rPr>
          <w:rFonts w:hint="cs"/>
          <w:color w:val="000080"/>
          <w:rtl/>
        </w:rPr>
        <w:t>مثلا</w:t>
      </w:r>
      <w:r w:rsidR="002113EA" w:rsidRPr="002113EA">
        <w:rPr>
          <w:color w:val="000080"/>
          <w:rtl/>
        </w:rPr>
        <w:t xml:space="preserve"> </w:t>
      </w:r>
      <w:r w:rsidR="002113EA" w:rsidRPr="002113EA">
        <w:rPr>
          <w:rFonts w:hint="cs"/>
          <w:color w:val="000080"/>
          <w:rtl/>
        </w:rPr>
        <w:t>أو</w:t>
      </w:r>
      <w:r w:rsidR="002113EA" w:rsidRPr="002113EA">
        <w:rPr>
          <w:color w:val="000080"/>
          <w:rtl/>
        </w:rPr>
        <w:t xml:space="preserve"> </w:t>
      </w:r>
      <w:r w:rsidR="002113EA" w:rsidRPr="002113EA">
        <w:rPr>
          <w:rFonts w:hint="cs"/>
          <w:color w:val="000080"/>
          <w:rtl/>
        </w:rPr>
        <w:t>بقيد</w:t>
      </w:r>
      <w:r w:rsidR="002113EA" w:rsidRPr="002113EA">
        <w:rPr>
          <w:color w:val="000080"/>
          <w:rtl/>
        </w:rPr>
        <w:t xml:space="preserve"> </w:t>
      </w:r>
      <w:r w:rsidR="002113EA" w:rsidRPr="002113EA">
        <w:rPr>
          <w:rFonts w:hint="cs"/>
          <w:color w:val="000080"/>
          <w:rtl/>
        </w:rPr>
        <w:t>كونه</w:t>
      </w:r>
      <w:r w:rsidR="002113EA" w:rsidRPr="002113EA">
        <w:rPr>
          <w:color w:val="000080"/>
          <w:rtl/>
        </w:rPr>
        <w:t xml:space="preserve"> </w:t>
      </w:r>
      <w:r w:rsidR="002113EA" w:rsidRPr="002113EA">
        <w:rPr>
          <w:rFonts w:hint="cs"/>
          <w:color w:val="000080"/>
          <w:rtl/>
        </w:rPr>
        <w:t>وجوبيا</w:t>
      </w:r>
      <w:r w:rsidR="002113EA" w:rsidRPr="002113EA">
        <w:rPr>
          <w:color w:val="000080"/>
          <w:rtl/>
        </w:rPr>
        <w:t xml:space="preserve"> </w:t>
      </w:r>
      <w:r w:rsidR="002113EA" w:rsidRPr="002113EA">
        <w:rPr>
          <w:rFonts w:hint="cs"/>
          <w:color w:val="000080"/>
          <w:rtl/>
        </w:rPr>
        <w:t>مثلا</w:t>
      </w:r>
      <w:r w:rsidR="002113EA" w:rsidRPr="002113EA">
        <w:rPr>
          <w:color w:val="000080"/>
          <w:rtl/>
        </w:rPr>
        <w:t xml:space="preserve"> </w:t>
      </w:r>
      <w:r w:rsidR="002113EA" w:rsidRPr="002113EA">
        <w:rPr>
          <w:rFonts w:hint="cs"/>
          <w:color w:val="000080"/>
          <w:rtl/>
        </w:rPr>
        <w:t>فبان</w:t>
      </w:r>
      <w:r w:rsidR="002113EA" w:rsidRPr="002113EA">
        <w:rPr>
          <w:color w:val="000080"/>
          <w:rtl/>
        </w:rPr>
        <w:t xml:space="preserve"> </w:t>
      </w:r>
      <w:r w:rsidR="002113EA" w:rsidRPr="002113EA">
        <w:rPr>
          <w:rFonts w:hint="cs"/>
          <w:color w:val="000080"/>
          <w:rtl/>
        </w:rPr>
        <w:t>كونه</w:t>
      </w:r>
      <w:r w:rsidR="002113EA" w:rsidRPr="002113EA">
        <w:rPr>
          <w:color w:val="000080"/>
          <w:rtl/>
        </w:rPr>
        <w:t xml:space="preserve"> </w:t>
      </w:r>
      <w:r w:rsidR="002113EA" w:rsidRPr="002113EA">
        <w:rPr>
          <w:rFonts w:hint="cs"/>
          <w:color w:val="000080"/>
          <w:rtl/>
        </w:rPr>
        <w:t>أدائيا</w:t>
      </w:r>
      <w:r w:rsidR="002113EA" w:rsidRPr="002113EA">
        <w:rPr>
          <w:color w:val="000080"/>
          <w:rtl/>
        </w:rPr>
        <w:t xml:space="preserve"> </w:t>
      </w:r>
      <w:r w:rsidR="002113EA" w:rsidRPr="002113EA">
        <w:rPr>
          <w:rFonts w:hint="cs"/>
          <w:color w:val="000080"/>
          <w:rtl/>
        </w:rPr>
        <w:t>أو</w:t>
      </w:r>
      <w:r w:rsidR="002113EA" w:rsidRPr="002113EA">
        <w:rPr>
          <w:color w:val="000080"/>
          <w:rtl/>
        </w:rPr>
        <w:t xml:space="preserve"> </w:t>
      </w:r>
      <w:r w:rsidR="002113EA" w:rsidRPr="002113EA">
        <w:rPr>
          <w:rFonts w:hint="cs"/>
          <w:color w:val="000080"/>
          <w:rtl/>
        </w:rPr>
        <w:t>كونه</w:t>
      </w:r>
      <w:r w:rsidR="002113EA" w:rsidRPr="002113EA">
        <w:rPr>
          <w:color w:val="000080"/>
          <w:rtl/>
        </w:rPr>
        <w:t xml:space="preserve"> </w:t>
      </w:r>
      <w:r w:rsidR="002113EA" w:rsidRPr="002113EA">
        <w:rPr>
          <w:rFonts w:hint="cs"/>
          <w:color w:val="000080"/>
          <w:rtl/>
        </w:rPr>
        <w:t>ندبيا</w:t>
      </w:r>
      <w:r w:rsidR="002113EA" w:rsidRPr="002113EA">
        <w:rPr>
          <w:color w:val="000080"/>
          <w:rtl/>
        </w:rPr>
        <w:t xml:space="preserve"> </w:t>
      </w:r>
      <w:r w:rsidR="002113EA" w:rsidRPr="002113EA">
        <w:rPr>
          <w:rFonts w:hint="cs"/>
          <w:color w:val="000080"/>
          <w:rtl/>
        </w:rPr>
        <w:t>فإنه</w:t>
      </w:r>
      <w:r w:rsidR="002113EA" w:rsidRPr="002113EA">
        <w:rPr>
          <w:color w:val="000080"/>
          <w:rtl/>
        </w:rPr>
        <w:t xml:space="preserve"> </w:t>
      </w:r>
      <w:r w:rsidR="002113EA" w:rsidRPr="002113EA">
        <w:rPr>
          <w:rFonts w:hint="cs"/>
          <w:color w:val="000080"/>
          <w:rtl/>
        </w:rPr>
        <w:t>حينئذ</w:t>
      </w:r>
      <w:r w:rsidR="002113EA" w:rsidRPr="002113EA">
        <w:rPr>
          <w:color w:val="000080"/>
          <w:rtl/>
        </w:rPr>
        <w:t xml:space="preserve"> </w:t>
      </w:r>
      <w:r w:rsidR="002113EA" w:rsidRPr="002113EA">
        <w:rPr>
          <w:rFonts w:hint="cs"/>
          <w:color w:val="000080"/>
          <w:rtl/>
        </w:rPr>
        <w:t>مغير</w:t>
      </w:r>
      <w:r w:rsidR="002113EA" w:rsidRPr="002113EA">
        <w:rPr>
          <w:color w:val="000080"/>
          <w:rtl/>
        </w:rPr>
        <w:t xml:space="preserve"> </w:t>
      </w:r>
      <w:r w:rsidR="002113EA" w:rsidRPr="002113EA">
        <w:rPr>
          <w:rFonts w:hint="cs"/>
          <w:color w:val="000080"/>
          <w:rtl/>
        </w:rPr>
        <w:t>للنوع</w:t>
      </w:r>
      <w:r w:rsidR="002113EA" w:rsidRPr="002113EA">
        <w:rPr>
          <w:color w:val="000080"/>
          <w:rtl/>
        </w:rPr>
        <w:t xml:space="preserve"> </w:t>
      </w:r>
      <w:r w:rsidR="002113EA" w:rsidRPr="002113EA">
        <w:rPr>
          <w:rFonts w:hint="cs"/>
          <w:color w:val="000080"/>
          <w:rtl/>
        </w:rPr>
        <w:t>و</w:t>
      </w:r>
      <w:r w:rsidR="002113EA" w:rsidRPr="002113EA">
        <w:rPr>
          <w:color w:val="000080"/>
          <w:rtl/>
        </w:rPr>
        <w:t xml:space="preserve"> </w:t>
      </w:r>
      <w:r w:rsidR="002113EA" w:rsidRPr="002113EA">
        <w:rPr>
          <w:rFonts w:hint="cs"/>
          <w:color w:val="000080"/>
          <w:rtl/>
        </w:rPr>
        <w:t>يرجع</w:t>
      </w:r>
      <w:r w:rsidR="002113EA" w:rsidRPr="002113EA">
        <w:rPr>
          <w:color w:val="000080"/>
          <w:rtl/>
        </w:rPr>
        <w:t xml:space="preserve"> </w:t>
      </w:r>
      <w:r w:rsidR="002113EA" w:rsidRPr="002113EA">
        <w:rPr>
          <w:rFonts w:hint="cs"/>
          <w:color w:val="000080"/>
          <w:rtl/>
        </w:rPr>
        <w:t>إلى</w:t>
      </w:r>
      <w:r w:rsidR="002113EA" w:rsidRPr="002113EA">
        <w:rPr>
          <w:color w:val="000080"/>
          <w:rtl/>
        </w:rPr>
        <w:t xml:space="preserve"> </w:t>
      </w:r>
      <w:r w:rsidR="002113EA" w:rsidRPr="002113EA">
        <w:rPr>
          <w:rFonts w:hint="cs"/>
          <w:color w:val="000080"/>
          <w:rtl/>
        </w:rPr>
        <w:t>عدم</w:t>
      </w:r>
      <w:r w:rsidR="002113EA" w:rsidRPr="002113EA">
        <w:rPr>
          <w:color w:val="000080"/>
          <w:rtl/>
        </w:rPr>
        <w:t xml:space="preserve"> </w:t>
      </w:r>
      <w:r w:rsidR="002113EA" w:rsidRPr="002113EA">
        <w:rPr>
          <w:rFonts w:hint="cs"/>
          <w:color w:val="000080"/>
          <w:rtl/>
        </w:rPr>
        <w:t>قصد</w:t>
      </w:r>
      <w:r w:rsidR="002113EA" w:rsidRPr="002113EA">
        <w:rPr>
          <w:color w:val="000080"/>
          <w:rtl/>
        </w:rPr>
        <w:t xml:space="preserve"> </w:t>
      </w:r>
      <w:r w:rsidR="002113EA" w:rsidRPr="002113EA">
        <w:rPr>
          <w:rFonts w:hint="cs"/>
          <w:color w:val="000080"/>
          <w:rtl/>
        </w:rPr>
        <w:t>الأمر</w:t>
      </w:r>
      <w:r w:rsidR="002113EA" w:rsidRPr="002113EA">
        <w:rPr>
          <w:color w:val="000080"/>
          <w:rtl/>
        </w:rPr>
        <w:t xml:space="preserve"> </w:t>
      </w:r>
      <w:r w:rsidR="002113EA" w:rsidRPr="002113EA">
        <w:rPr>
          <w:rFonts w:hint="cs"/>
          <w:color w:val="000080"/>
          <w:rtl/>
        </w:rPr>
        <w:t>الخاص‌</w:t>
      </w:r>
      <w:r w:rsidR="002113EA">
        <w:rPr>
          <w:rFonts w:hint="cs"/>
          <w:rtl/>
        </w:rPr>
        <w:t>»</w:t>
      </w:r>
    </w:p>
    <w:p w:rsidR="00171C0E" w:rsidRPr="007265FE" w:rsidRDefault="00C91DB5" w:rsidP="00171C0E">
      <w:pPr>
        <w:rPr>
          <w:rFonts w:hint="cs"/>
          <w:b/>
          <w:bCs/>
          <w:rtl/>
        </w:rPr>
      </w:pPr>
      <w:r w:rsidRPr="007265FE">
        <w:rPr>
          <w:rFonts w:hint="cs"/>
          <w:b/>
          <w:bCs/>
          <w:rtl/>
        </w:rPr>
        <w:t>طبق این بیان، مسأله سه صورت دارد:</w:t>
      </w:r>
    </w:p>
    <w:p w:rsidR="00C91DB5" w:rsidRDefault="00C91DB5" w:rsidP="00C91DB5">
      <w:pPr>
        <w:rPr>
          <w:rtl/>
        </w:rPr>
      </w:pPr>
      <w:r w:rsidRPr="007265FE">
        <w:rPr>
          <w:rFonts w:hint="cs"/>
          <w:b/>
          <w:bCs/>
          <w:rtl/>
        </w:rPr>
        <w:t>صورت أول این است که</w:t>
      </w:r>
      <w:r w:rsidR="007265FE">
        <w:rPr>
          <w:rFonts w:hint="cs"/>
          <w:rtl/>
        </w:rPr>
        <w:t>:</w:t>
      </w:r>
      <w:r>
        <w:rPr>
          <w:rFonts w:hint="cs"/>
          <w:rtl/>
        </w:rPr>
        <w:t xml:space="preserve"> أمر فعلی را قصد می کند ولی در تطبیق اشتباه می کند و فکر می کند این أمر فعلی به قضا تعلّق گرفته است و لذا آن را قصد می کند.</w:t>
      </w:r>
    </w:p>
    <w:p w:rsidR="005033B6" w:rsidRDefault="00C91DB5" w:rsidP="005033B6">
      <w:pPr>
        <w:rPr>
          <w:rFonts w:hint="cs"/>
          <w:rtl/>
        </w:rPr>
      </w:pPr>
      <w:r w:rsidRPr="007265FE">
        <w:rPr>
          <w:rFonts w:hint="cs"/>
          <w:b/>
          <w:bCs/>
          <w:rtl/>
        </w:rPr>
        <w:t>جالب این است که مرحوم بروجردی همین جا حاشیه زده اند که</w:t>
      </w:r>
      <w:r w:rsidR="007265FE">
        <w:rPr>
          <w:rFonts w:hint="cs"/>
          <w:rtl/>
        </w:rPr>
        <w:t>:</w:t>
      </w:r>
      <w:r>
        <w:rPr>
          <w:rFonts w:hint="cs"/>
          <w:rtl/>
        </w:rPr>
        <w:t xml:space="preserve"> «</w:t>
      </w:r>
      <w:r w:rsidRPr="00C91DB5">
        <w:rPr>
          <w:rFonts w:hint="cs"/>
          <w:color w:val="000080"/>
          <w:rtl/>
        </w:rPr>
        <w:t>بل</w:t>
      </w:r>
      <w:r w:rsidRPr="00C91DB5">
        <w:rPr>
          <w:color w:val="000080"/>
          <w:rtl/>
        </w:rPr>
        <w:t xml:space="preserve"> </w:t>
      </w:r>
      <w:r w:rsidRPr="00C91DB5">
        <w:rPr>
          <w:rFonts w:hint="cs"/>
          <w:color w:val="000080"/>
          <w:rtl/>
        </w:rPr>
        <w:t>يبطل</w:t>
      </w:r>
      <w:r w:rsidRPr="00C91DB5">
        <w:rPr>
          <w:color w:val="000080"/>
          <w:rtl/>
        </w:rPr>
        <w:t xml:space="preserve"> </w:t>
      </w:r>
      <w:r w:rsidRPr="00C91DB5">
        <w:rPr>
          <w:rFonts w:hint="cs"/>
          <w:color w:val="000080"/>
          <w:rtl/>
        </w:rPr>
        <w:t>بذلك</w:t>
      </w:r>
      <w:r w:rsidRPr="00C91DB5">
        <w:rPr>
          <w:color w:val="000080"/>
          <w:rtl/>
        </w:rPr>
        <w:t xml:space="preserve"> </w:t>
      </w:r>
      <w:r w:rsidRPr="00C91DB5">
        <w:rPr>
          <w:rFonts w:hint="cs"/>
          <w:color w:val="000080"/>
          <w:rtl/>
        </w:rPr>
        <w:t>و</w:t>
      </w:r>
      <w:r w:rsidRPr="00C91DB5">
        <w:rPr>
          <w:color w:val="000080"/>
          <w:rtl/>
        </w:rPr>
        <w:t xml:space="preserve"> </w:t>
      </w:r>
      <w:r w:rsidRPr="00C91DB5">
        <w:rPr>
          <w:rFonts w:hint="cs"/>
          <w:color w:val="000080"/>
          <w:rtl/>
        </w:rPr>
        <w:t>قد</w:t>
      </w:r>
      <w:r w:rsidRPr="00C91DB5">
        <w:rPr>
          <w:color w:val="000080"/>
          <w:rtl/>
        </w:rPr>
        <w:t xml:space="preserve"> </w:t>
      </w:r>
      <w:r w:rsidRPr="00C91DB5">
        <w:rPr>
          <w:rFonts w:hint="cs"/>
          <w:color w:val="000080"/>
          <w:rtl/>
        </w:rPr>
        <w:t>تقدّم</w:t>
      </w:r>
      <w:r w:rsidRPr="00C91DB5">
        <w:rPr>
          <w:color w:val="000080"/>
          <w:rtl/>
        </w:rPr>
        <w:t xml:space="preserve"> </w:t>
      </w:r>
      <w:r w:rsidRPr="00C91DB5">
        <w:rPr>
          <w:rFonts w:hint="cs"/>
          <w:color w:val="000080"/>
          <w:rtl/>
        </w:rPr>
        <w:t>أن</w:t>
      </w:r>
      <w:r w:rsidRPr="00C91DB5">
        <w:rPr>
          <w:color w:val="000080"/>
          <w:rtl/>
        </w:rPr>
        <w:t xml:space="preserve"> </w:t>
      </w:r>
      <w:r w:rsidRPr="00C91DB5">
        <w:rPr>
          <w:rFonts w:hint="cs"/>
          <w:color w:val="000080"/>
          <w:rtl/>
        </w:rPr>
        <w:t>الأداء</w:t>
      </w:r>
      <w:r w:rsidRPr="00C91DB5">
        <w:rPr>
          <w:color w:val="000080"/>
          <w:rtl/>
        </w:rPr>
        <w:t xml:space="preserve"> </w:t>
      </w:r>
      <w:r w:rsidRPr="00C91DB5">
        <w:rPr>
          <w:rFonts w:hint="cs"/>
          <w:color w:val="000080"/>
          <w:rtl/>
        </w:rPr>
        <w:t>و</w:t>
      </w:r>
      <w:r w:rsidRPr="00C91DB5">
        <w:rPr>
          <w:color w:val="000080"/>
          <w:rtl/>
        </w:rPr>
        <w:t xml:space="preserve"> </w:t>
      </w:r>
      <w:r w:rsidRPr="00C91DB5">
        <w:rPr>
          <w:rFonts w:hint="cs"/>
          <w:color w:val="000080"/>
          <w:rtl/>
        </w:rPr>
        <w:t>القضاء</w:t>
      </w:r>
      <w:r w:rsidRPr="00C91DB5">
        <w:rPr>
          <w:color w:val="000080"/>
          <w:rtl/>
        </w:rPr>
        <w:t xml:space="preserve"> </w:t>
      </w:r>
      <w:r w:rsidRPr="00C91DB5">
        <w:rPr>
          <w:rFonts w:hint="cs"/>
          <w:color w:val="000080"/>
          <w:rtl/>
        </w:rPr>
        <w:t>من</w:t>
      </w:r>
      <w:r w:rsidR="00007EE1">
        <w:rPr>
          <w:rFonts w:hint="cs"/>
          <w:color w:val="000080"/>
          <w:rtl/>
        </w:rPr>
        <w:t xml:space="preserve"> </w:t>
      </w:r>
      <w:r w:rsidRPr="00C91DB5">
        <w:rPr>
          <w:rFonts w:hint="cs"/>
          <w:color w:val="000080"/>
          <w:rtl/>
        </w:rPr>
        <w:t>خصوصيات</w:t>
      </w:r>
      <w:r w:rsidRPr="00C91DB5">
        <w:rPr>
          <w:color w:val="000080"/>
          <w:rtl/>
        </w:rPr>
        <w:t xml:space="preserve"> </w:t>
      </w:r>
      <w:r w:rsidRPr="00C91DB5">
        <w:rPr>
          <w:rFonts w:hint="cs"/>
          <w:color w:val="000080"/>
          <w:rtl/>
        </w:rPr>
        <w:t>المأمور</w:t>
      </w:r>
      <w:r w:rsidRPr="00C91DB5">
        <w:rPr>
          <w:color w:val="000080"/>
          <w:rtl/>
        </w:rPr>
        <w:t xml:space="preserve"> </w:t>
      </w:r>
      <w:r w:rsidRPr="00C91DB5">
        <w:rPr>
          <w:rFonts w:hint="cs"/>
          <w:color w:val="000080"/>
          <w:rtl/>
        </w:rPr>
        <w:t>به</w:t>
      </w:r>
      <w:r w:rsidRPr="00C91DB5">
        <w:rPr>
          <w:color w:val="000080"/>
          <w:rtl/>
        </w:rPr>
        <w:t xml:space="preserve"> </w:t>
      </w:r>
      <w:r w:rsidRPr="00C91DB5">
        <w:rPr>
          <w:rFonts w:hint="cs"/>
          <w:color w:val="000080"/>
          <w:rtl/>
        </w:rPr>
        <w:t>لا</w:t>
      </w:r>
      <w:r w:rsidRPr="00C91DB5">
        <w:rPr>
          <w:color w:val="000080"/>
          <w:rtl/>
        </w:rPr>
        <w:t xml:space="preserve"> </w:t>
      </w:r>
      <w:r w:rsidRPr="00C91DB5">
        <w:rPr>
          <w:rFonts w:hint="cs"/>
          <w:color w:val="000080"/>
          <w:rtl/>
        </w:rPr>
        <w:t>الأمر</w:t>
      </w:r>
      <w:r>
        <w:rPr>
          <w:rFonts w:hint="cs"/>
          <w:rtl/>
        </w:rPr>
        <w:t>» یعنی اثبات کردیم که عنوان قضا، عنوانی قصدی است و در متعلّق أمر داخل است و لذا حتّی اگر به نحو خطای در تطبیق، أداء را قصد کند</w:t>
      </w:r>
      <w:r w:rsidR="005033B6">
        <w:rPr>
          <w:rFonts w:hint="cs"/>
          <w:rtl/>
        </w:rPr>
        <w:t xml:space="preserve"> به این جهت که فکر می کرد أمر فعلی به أداء تعلّق گرفته است</w:t>
      </w:r>
      <w:r>
        <w:rPr>
          <w:rFonts w:hint="cs"/>
          <w:rtl/>
        </w:rPr>
        <w:t xml:space="preserve"> و بعد معلوم شود قضا بوده است، باطل است</w:t>
      </w:r>
      <w:r w:rsidR="005033B6">
        <w:rPr>
          <w:rFonts w:hint="cs"/>
          <w:rtl/>
        </w:rPr>
        <w:t>.</w:t>
      </w:r>
    </w:p>
    <w:p w:rsidR="005033B6" w:rsidRDefault="005033B6" w:rsidP="005033B6">
      <w:pPr>
        <w:rPr>
          <w:rtl/>
        </w:rPr>
      </w:pPr>
      <w:r w:rsidRPr="007265FE">
        <w:rPr>
          <w:rFonts w:hint="cs"/>
          <w:b/>
          <w:bCs/>
          <w:rtl/>
        </w:rPr>
        <w:t>مرحوم خویی نیز در حاشیه فرموده اند</w:t>
      </w:r>
      <w:r>
        <w:rPr>
          <w:rFonts w:hint="cs"/>
          <w:rtl/>
        </w:rPr>
        <w:t>: به نظر ما هم باطل است چون بالأخره این شخص در عمل، عنوانی خلاف ما أمر الله به را قصد کرده است و خدا به أداء أمر کرده بود و او، قضا را قصد کرد؛ أداء و قضا عنوان قصدی هستند و وقتی قصد أداء صورت بگیرد دیگر قضا ولو از باب خطای در تطبیق واقع نمی شود.[</w:t>
      </w:r>
      <w:r w:rsidRPr="005033B6">
        <w:rPr>
          <w:rFonts w:hint="cs"/>
          <w:color w:val="000080"/>
          <w:rtl/>
        </w:rPr>
        <w:t>الظاهر</w:t>
      </w:r>
      <w:r w:rsidRPr="005033B6">
        <w:rPr>
          <w:color w:val="000080"/>
          <w:rtl/>
        </w:rPr>
        <w:t xml:space="preserve"> </w:t>
      </w:r>
      <w:r w:rsidRPr="005033B6">
        <w:rPr>
          <w:rFonts w:hint="cs"/>
          <w:color w:val="000080"/>
          <w:rtl/>
        </w:rPr>
        <w:t>أنّ</w:t>
      </w:r>
      <w:r w:rsidRPr="005033B6">
        <w:rPr>
          <w:color w:val="000080"/>
          <w:rtl/>
        </w:rPr>
        <w:t xml:space="preserve"> </w:t>
      </w:r>
      <w:r w:rsidRPr="005033B6">
        <w:rPr>
          <w:rFonts w:hint="cs"/>
          <w:color w:val="000080"/>
          <w:rtl/>
        </w:rPr>
        <w:t>القضاء</w:t>
      </w:r>
      <w:r w:rsidRPr="005033B6">
        <w:rPr>
          <w:color w:val="000080"/>
          <w:rtl/>
        </w:rPr>
        <w:t xml:space="preserve"> </w:t>
      </w:r>
      <w:r w:rsidRPr="005033B6">
        <w:rPr>
          <w:rFonts w:hint="cs"/>
          <w:color w:val="000080"/>
          <w:rtl/>
        </w:rPr>
        <w:t>و</w:t>
      </w:r>
      <w:r w:rsidRPr="005033B6">
        <w:rPr>
          <w:color w:val="000080"/>
          <w:rtl/>
        </w:rPr>
        <w:t xml:space="preserve"> </w:t>
      </w:r>
      <w:r w:rsidRPr="005033B6">
        <w:rPr>
          <w:rFonts w:hint="cs"/>
          <w:color w:val="000080"/>
          <w:rtl/>
        </w:rPr>
        <w:t>الأداء</w:t>
      </w:r>
      <w:r w:rsidRPr="005033B6">
        <w:rPr>
          <w:color w:val="000080"/>
          <w:rtl/>
        </w:rPr>
        <w:t xml:space="preserve"> </w:t>
      </w:r>
      <w:r w:rsidRPr="005033B6">
        <w:rPr>
          <w:rFonts w:hint="cs"/>
          <w:color w:val="000080"/>
          <w:rtl/>
        </w:rPr>
        <w:t>طبيعتان</w:t>
      </w:r>
      <w:r w:rsidRPr="005033B6">
        <w:rPr>
          <w:color w:val="000080"/>
          <w:rtl/>
        </w:rPr>
        <w:t xml:space="preserve"> </w:t>
      </w:r>
      <w:r w:rsidRPr="005033B6">
        <w:rPr>
          <w:rFonts w:hint="cs"/>
          <w:color w:val="000080"/>
          <w:rtl/>
        </w:rPr>
        <w:t>متغايرتان</w:t>
      </w:r>
      <w:r w:rsidRPr="005033B6">
        <w:rPr>
          <w:color w:val="000080"/>
          <w:rtl/>
        </w:rPr>
        <w:t xml:space="preserve"> </w:t>
      </w:r>
      <w:r w:rsidRPr="005033B6">
        <w:rPr>
          <w:rFonts w:hint="cs"/>
          <w:color w:val="000080"/>
          <w:rtl/>
        </w:rPr>
        <w:t>و</w:t>
      </w:r>
      <w:r w:rsidRPr="005033B6">
        <w:rPr>
          <w:color w:val="000080"/>
          <w:rtl/>
        </w:rPr>
        <w:t xml:space="preserve"> </w:t>
      </w:r>
      <w:r w:rsidRPr="005033B6">
        <w:rPr>
          <w:rFonts w:hint="cs"/>
          <w:color w:val="000080"/>
          <w:rtl/>
        </w:rPr>
        <w:t>يترتب</w:t>
      </w:r>
      <w:r w:rsidRPr="005033B6">
        <w:rPr>
          <w:color w:val="000080"/>
          <w:rtl/>
        </w:rPr>
        <w:t xml:space="preserve"> </w:t>
      </w:r>
      <w:r w:rsidRPr="005033B6">
        <w:rPr>
          <w:rFonts w:hint="cs"/>
          <w:color w:val="000080"/>
          <w:rtl/>
        </w:rPr>
        <w:t>على</w:t>
      </w:r>
      <w:r w:rsidRPr="005033B6">
        <w:rPr>
          <w:color w:val="000080"/>
          <w:rtl/>
        </w:rPr>
        <w:t xml:space="preserve"> </w:t>
      </w:r>
      <w:r w:rsidRPr="005033B6">
        <w:rPr>
          <w:rFonts w:hint="cs"/>
          <w:color w:val="000080"/>
          <w:rtl/>
        </w:rPr>
        <w:t>ذلك</w:t>
      </w:r>
      <w:r w:rsidRPr="005033B6">
        <w:rPr>
          <w:color w:val="000080"/>
          <w:rtl/>
        </w:rPr>
        <w:t xml:space="preserve"> </w:t>
      </w:r>
      <w:r w:rsidRPr="005033B6">
        <w:rPr>
          <w:rFonts w:hint="cs"/>
          <w:color w:val="000080"/>
          <w:rtl/>
        </w:rPr>
        <w:t>أنّه</w:t>
      </w:r>
      <w:r w:rsidRPr="005033B6">
        <w:rPr>
          <w:color w:val="000080"/>
          <w:rtl/>
        </w:rPr>
        <w:t xml:space="preserve"> </w:t>
      </w:r>
      <w:r w:rsidRPr="005033B6">
        <w:rPr>
          <w:rFonts w:hint="cs"/>
          <w:color w:val="000080"/>
          <w:rtl/>
        </w:rPr>
        <w:t>إذا</w:t>
      </w:r>
      <w:r w:rsidRPr="005033B6">
        <w:rPr>
          <w:color w:val="000080"/>
          <w:rtl/>
        </w:rPr>
        <w:t xml:space="preserve"> </w:t>
      </w:r>
      <w:r w:rsidRPr="005033B6">
        <w:rPr>
          <w:rFonts w:hint="cs"/>
          <w:color w:val="000080"/>
          <w:rtl/>
        </w:rPr>
        <w:t>كان</w:t>
      </w:r>
      <w:r w:rsidRPr="005033B6">
        <w:rPr>
          <w:color w:val="000080"/>
          <w:rtl/>
        </w:rPr>
        <w:t xml:space="preserve"> </w:t>
      </w:r>
      <w:r w:rsidRPr="005033B6">
        <w:rPr>
          <w:rFonts w:hint="cs"/>
          <w:color w:val="000080"/>
          <w:rtl/>
        </w:rPr>
        <w:t>الواجب</w:t>
      </w:r>
      <w:r w:rsidRPr="005033B6">
        <w:rPr>
          <w:color w:val="000080"/>
          <w:rtl/>
        </w:rPr>
        <w:t xml:space="preserve"> </w:t>
      </w:r>
      <w:r w:rsidRPr="005033B6">
        <w:rPr>
          <w:rFonts w:hint="cs"/>
          <w:color w:val="000080"/>
          <w:rtl/>
        </w:rPr>
        <w:t>في</w:t>
      </w:r>
      <w:r w:rsidRPr="005033B6">
        <w:rPr>
          <w:color w:val="000080"/>
          <w:rtl/>
        </w:rPr>
        <w:t xml:space="preserve"> </w:t>
      </w:r>
      <w:r w:rsidRPr="005033B6">
        <w:rPr>
          <w:rFonts w:hint="cs"/>
          <w:color w:val="000080"/>
          <w:rtl/>
        </w:rPr>
        <w:t>الواقع</w:t>
      </w:r>
      <w:r w:rsidRPr="005033B6">
        <w:rPr>
          <w:color w:val="000080"/>
          <w:rtl/>
        </w:rPr>
        <w:t xml:space="preserve"> </w:t>
      </w:r>
      <w:r w:rsidRPr="005033B6">
        <w:rPr>
          <w:rFonts w:hint="cs"/>
          <w:color w:val="000080"/>
          <w:rtl/>
        </w:rPr>
        <w:t>أداءً</w:t>
      </w:r>
      <w:r w:rsidRPr="005033B6">
        <w:rPr>
          <w:color w:val="000080"/>
          <w:rtl/>
        </w:rPr>
        <w:t xml:space="preserve"> </w:t>
      </w:r>
      <w:r w:rsidRPr="005033B6">
        <w:rPr>
          <w:rFonts w:hint="cs"/>
          <w:color w:val="000080"/>
          <w:rtl/>
        </w:rPr>
        <w:t>فتخيّل</w:t>
      </w:r>
      <w:r w:rsidRPr="005033B6">
        <w:rPr>
          <w:color w:val="000080"/>
          <w:rtl/>
        </w:rPr>
        <w:t xml:space="preserve"> </w:t>
      </w:r>
      <w:r w:rsidRPr="005033B6">
        <w:rPr>
          <w:rFonts w:hint="cs"/>
          <w:color w:val="000080"/>
          <w:rtl/>
        </w:rPr>
        <w:t>كونه</w:t>
      </w:r>
      <w:r w:rsidRPr="005033B6">
        <w:rPr>
          <w:color w:val="000080"/>
          <w:rtl/>
        </w:rPr>
        <w:t xml:space="preserve"> </w:t>
      </w:r>
      <w:r w:rsidRPr="005033B6">
        <w:rPr>
          <w:rFonts w:hint="cs"/>
          <w:color w:val="000080"/>
          <w:rtl/>
        </w:rPr>
        <w:t>قضاءً</w:t>
      </w:r>
      <w:r w:rsidRPr="005033B6">
        <w:rPr>
          <w:color w:val="000080"/>
          <w:rtl/>
        </w:rPr>
        <w:t xml:space="preserve"> </w:t>
      </w:r>
      <w:r w:rsidRPr="005033B6">
        <w:rPr>
          <w:rFonts w:hint="cs"/>
          <w:color w:val="000080"/>
          <w:rtl/>
        </w:rPr>
        <w:t>و</w:t>
      </w:r>
      <w:r w:rsidRPr="005033B6">
        <w:rPr>
          <w:color w:val="000080"/>
          <w:rtl/>
        </w:rPr>
        <w:t xml:space="preserve"> </w:t>
      </w:r>
      <w:r w:rsidRPr="005033B6">
        <w:rPr>
          <w:rFonts w:hint="cs"/>
          <w:color w:val="000080"/>
          <w:rtl/>
        </w:rPr>
        <w:t>أتى</w:t>
      </w:r>
      <w:r w:rsidRPr="005033B6">
        <w:rPr>
          <w:color w:val="000080"/>
          <w:rtl/>
        </w:rPr>
        <w:t xml:space="preserve"> </w:t>
      </w:r>
      <w:r w:rsidRPr="005033B6">
        <w:rPr>
          <w:rFonts w:hint="cs"/>
          <w:color w:val="000080"/>
          <w:rtl/>
        </w:rPr>
        <w:t>به</w:t>
      </w:r>
      <w:r w:rsidRPr="005033B6">
        <w:rPr>
          <w:color w:val="000080"/>
          <w:rtl/>
        </w:rPr>
        <w:t xml:space="preserve"> </w:t>
      </w:r>
      <w:r w:rsidRPr="005033B6">
        <w:rPr>
          <w:rFonts w:hint="cs"/>
          <w:color w:val="000080"/>
          <w:rtl/>
        </w:rPr>
        <w:t>بقصد</w:t>
      </w:r>
      <w:r w:rsidRPr="005033B6">
        <w:rPr>
          <w:color w:val="000080"/>
          <w:rtl/>
        </w:rPr>
        <w:t xml:space="preserve"> </w:t>
      </w:r>
      <w:r w:rsidRPr="005033B6">
        <w:rPr>
          <w:rFonts w:hint="cs"/>
          <w:color w:val="000080"/>
          <w:rtl/>
        </w:rPr>
        <w:t>أنّه</w:t>
      </w:r>
      <w:r w:rsidRPr="005033B6">
        <w:rPr>
          <w:color w:val="000080"/>
          <w:rtl/>
        </w:rPr>
        <w:t xml:space="preserve"> </w:t>
      </w:r>
      <w:r w:rsidRPr="005033B6">
        <w:rPr>
          <w:rFonts w:hint="cs"/>
          <w:color w:val="000080"/>
          <w:rtl/>
        </w:rPr>
        <w:t>قضاءً</w:t>
      </w:r>
      <w:r w:rsidRPr="005033B6">
        <w:rPr>
          <w:color w:val="000080"/>
          <w:rtl/>
        </w:rPr>
        <w:t xml:space="preserve"> </w:t>
      </w:r>
      <w:r w:rsidRPr="005033B6">
        <w:rPr>
          <w:rFonts w:hint="cs"/>
          <w:color w:val="000080"/>
          <w:rtl/>
        </w:rPr>
        <w:t>بطل</w:t>
      </w:r>
      <w:r w:rsidRPr="005033B6">
        <w:rPr>
          <w:color w:val="000080"/>
          <w:rtl/>
        </w:rPr>
        <w:t xml:space="preserve"> </w:t>
      </w:r>
      <w:r w:rsidRPr="005033B6">
        <w:rPr>
          <w:rFonts w:hint="cs"/>
          <w:color w:val="000080"/>
          <w:rtl/>
        </w:rPr>
        <w:t>و</w:t>
      </w:r>
      <w:r w:rsidRPr="005033B6">
        <w:rPr>
          <w:color w:val="000080"/>
          <w:rtl/>
        </w:rPr>
        <w:t xml:space="preserve"> </w:t>
      </w:r>
      <w:r w:rsidRPr="005033B6">
        <w:rPr>
          <w:rFonts w:hint="cs"/>
          <w:color w:val="000080"/>
          <w:rtl/>
        </w:rPr>
        <w:t>كذا</w:t>
      </w:r>
      <w:r w:rsidRPr="005033B6">
        <w:rPr>
          <w:color w:val="000080"/>
          <w:rtl/>
        </w:rPr>
        <w:t xml:space="preserve"> </w:t>
      </w:r>
      <w:r w:rsidRPr="005033B6">
        <w:rPr>
          <w:rFonts w:hint="cs"/>
          <w:color w:val="000080"/>
          <w:rtl/>
        </w:rPr>
        <w:t>العكس،</w:t>
      </w:r>
      <w:r w:rsidRPr="005033B6">
        <w:rPr>
          <w:color w:val="000080"/>
          <w:rtl/>
        </w:rPr>
        <w:t xml:space="preserve"> </w:t>
      </w:r>
      <w:r w:rsidRPr="005033B6">
        <w:rPr>
          <w:rFonts w:hint="cs"/>
          <w:color w:val="000080"/>
          <w:rtl/>
        </w:rPr>
        <w:t>و</w:t>
      </w:r>
      <w:r w:rsidRPr="005033B6">
        <w:rPr>
          <w:color w:val="000080"/>
          <w:rtl/>
        </w:rPr>
        <w:t xml:space="preserve"> </w:t>
      </w:r>
      <w:r w:rsidRPr="005033B6">
        <w:rPr>
          <w:rFonts w:hint="cs"/>
          <w:color w:val="000080"/>
          <w:rtl/>
        </w:rPr>
        <w:t>لو</w:t>
      </w:r>
      <w:r w:rsidRPr="005033B6">
        <w:rPr>
          <w:color w:val="000080"/>
          <w:rtl/>
        </w:rPr>
        <w:t xml:space="preserve"> </w:t>
      </w:r>
      <w:r w:rsidRPr="005033B6">
        <w:rPr>
          <w:rFonts w:hint="cs"/>
          <w:color w:val="000080"/>
          <w:rtl/>
        </w:rPr>
        <w:t>كان</w:t>
      </w:r>
      <w:r w:rsidRPr="005033B6">
        <w:rPr>
          <w:color w:val="000080"/>
          <w:rtl/>
        </w:rPr>
        <w:t xml:space="preserve"> </w:t>
      </w:r>
      <w:r w:rsidRPr="005033B6">
        <w:rPr>
          <w:rFonts w:hint="cs"/>
          <w:color w:val="000080"/>
          <w:rtl/>
        </w:rPr>
        <w:t>ذلك</w:t>
      </w:r>
      <w:r w:rsidRPr="005033B6">
        <w:rPr>
          <w:color w:val="000080"/>
          <w:rtl/>
        </w:rPr>
        <w:t xml:space="preserve"> </w:t>
      </w:r>
      <w:r w:rsidRPr="005033B6">
        <w:rPr>
          <w:rFonts w:hint="cs"/>
          <w:color w:val="000080"/>
          <w:rtl/>
        </w:rPr>
        <w:t>من</w:t>
      </w:r>
      <w:r w:rsidRPr="005033B6">
        <w:rPr>
          <w:color w:val="000080"/>
          <w:rtl/>
        </w:rPr>
        <w:t xml:space="preserve"> </w:t>
      </w:r>
      <w:r w:rsidRPr="005033B6">
        <w:rPr>
          <w:rFonts w:hint="cs"/>
          <w:color w:val="000080"/>
          <w:rtl/>
        </w:rPr>
        <w:t>جهة</w:t>
      </w:r>
      <w:r w:rsidRPr="005033B6">
        <w:rPr>
          <w:color w:val="000080"/>
          <w:rtl/>
        </w:rPr>
        <w:t xml:space="preserve"> </w:t>
      </w:r>
      <w:r w:rsidRPr="005033B6">
        <w:rPr>
          <w:rFonts w:hint="cs"/>
          <w:color w:val="000080"/>
          <w:rtl/>
        </w:rPr>
        <w:t>الاشتباه</w:t>
      </w:r>
      <w:r w:rsidRPr="005033B6">
        <w:rPr>
          <w:color w:val="000080"/>
          <w:rtl/>
        </w:rPr>
        <w:t xml:space="preserve"> </w:t>
      </w:r>
      <w:r w:rsidRPr="005033B6">
        <w:rPr>
          <w:rFonts w:hint="cs"/>
          <w:color w:val="000080"/>
          <w:rtl/>
        </w:rPr>
        <w:t>في</w:t>
      </w:r>
      <w:r w:rsidRPr="005033B6">
        <w:rPr>
          <w:color w:val="000080"/>
          <w:rtl/>
        </w:rPr>
        <w:t xml:space="preserve"> </w:t>
      </w:r>
      <w:r w:rsidRPr="005033B6">
        <w:rPr>
          <w:rFonts w:hint="cs"/>
          <w:color w:val="000080"/>
          <w:rtl/>
        </w:rPr>
        <w:t>التطبيق،</w:t>
      </w:r>
      <w:r w:rsidRPr="005033B6">
        <w:rPr>
          <w:color w:val="000080"/>
          <w:rtl/>
        </w:rPr>
        <w:t xml:space="preserve"> </w:t>
      </w:r>
      <w:r w:rsidRPr="005033B6">
        <w:rPr>
          <w:rFonts w:hint="cs"/>
          <w:color w:val="000080"/>
          <w:rtl/>
        </w:rPr>
        <w:t>نعم</w:t>
      </w:r>
      <w:r w:rsidRPr="005033B6">
        <w:rPr>
          <w:color w:val="000080"/>
          <w:rtl/>
        </w:rPr>
        <w:t xml:space="preserve"> </w:t>
      </w:r>
      <w:r w:rsidRPr="005033B6">
        <w:rPr>
          <w:rFonts w:hint="cs"/>
          <w:color w:val="000080"/>
          <w:rtl/>
        </w:rPr>
        <w:t>في</w:t>
      </w:r>
      <w:r w:rsidRPr="005033B6">
        <w:rPr>
          <w:color w:val="000080"/>
          <w:rtl/>
        </w:rPr>
        <w:t xml:space="preserve"> </w:t>
      </w:r>
      <w:r w:rsidRPr="005033B6">
        <w:rPr>
          <w:rFonts w:hint="cs"/>
          <w:color w:val="000080"/>
          <w:rtl/>
        </w:rPr>
        <w:t>خصوص</w:t>
      </w:r>
      <w:r w:rsidRPr="005033B6">
        <w:rPr>
          <w:color w:val="000080"/>
          <w:rtl/>
        </w:rPr>
        <w:t xml:space="preserve"> </w:t>
      </w:r>
      <w:r w:rsidRPr="005033B6">
        <w:rPr>
          <w:rFonts w:hint="cs"/>
          <w:color w:val="000080"/>
          <w:rtl/>
        </w:rPr>
        <w:t>شهر</w:t>
      </w:r>
      <w:r w:rsidRPr="005033B6">
        <w:rPr>
          <w:color w:val="000080"/>
          <w:rtl/>
        </w:rPr>
        <w:t xml:space="preserve"> </w:t>
      </w:r>
      <w:r w:rsidRPr="005033B6">
        <w:rPr>
          <w:rFonts w:hint="cs"/>
          <w:color w:val="000080"/>
          <w:rtl/>
        </w:rPr>
        <w:t>رمضان</w:t>
      </w:r>
      <w:r w:rsidRPr="005033B6">
        <w:rPr>
          <w:color w:val="000080"/>
          <w:rtl/>
        </w:rPr>
        <w:t xml:space="preserve"> </w:t>
      </w:r>
      <w:r w:rsidRPr="005033B6">
        <w:rPr>
          <w:rFonts w:hint="cs"/>
          <w:color w:val="000080"/>
          <w:rtl/>
        </w:rPr>
        <w:t>إذا</w:t>
      </w:r>
      <w:r w:rsidRPr="005033B6">
        <w:rPr>
          <w:color w:val="000080"/>
          <w:rtl/>
        </w:rPr>
        <w:t xml:space="preserve"> </w:t>
      </w:r>
      <w:r w:rsidRPr="005033B6">
        <w:rPr>
          <w:rFonts w:hint="cs"/>
          <w:color w:val="000080"/>
          <w:rtl/>
        </w:rPr>
        <w:t>أتى</w:t>
      </w:r>
      <w:r w:rsidRPr="005033B6">
        <w:rPr>
          <w:color w:val="000080"/>
          <w:rtl/>
        </w:rPr>
        <w:t xml:space="preserve"> </w:t>
      </w:r>
      <w:r w:rsidRPr="005033B6">
        <w:rPr>
          <w:rFonts w:hint="cs"/>
          <w:color w:val="000080"/>
          <w:rtl/>
        </w:rPr>
        <w:t>بالصوم</w:t>
      </w:r>
      <w:r w:rsidRPr="005033B6">
        <w:rPr>
          <w:color w:val="000080"/>
          <w:rtl/>
        </w:rPr>
        <w:t xml:space="preserve"> </w:t>
      </w:r>
      <w:r w:rsidRPr="005033B6">
        <w:rPr>
          <w:rFonts w:hint="cs"/>
          <w:color w:val="000080"/>
          <w:rtl/>
        </w:rPr>
        <w:t>بتخيّل</w:t>
      </w:r>
      <w:r w:rsidRPr="005033B6">
        <w:rPr>
          <w:color w:val="000080"/>
          <w:rtl/>
        </w:rPr>
        <w:t xml:space="preserve"> </w:t>
      </w:r>
      <w:r w:rsidRPr="005033B6">
        <w:rPr>
          <w:rFonts w:hint="cs"/>
          <w:color w:val="000080"/>
          <w:rtl/>
        </w:rPr>
        <w:t>كونه</w:t>
      </w:r>
      <w:r w:rsidRPr="005033B6">
        <w:rPr>
          <w:color w:val="000080"/>
          <w:rtl/>
        </w:rPr>
        <w:t xml:space="preserve"> </w:t>
      </w:r>
      <w:r w:rsidRPr="005033B6">
        <w:rPr>
          <w:rFonts w:hint="cs"/>
          <w:color w:val="000080"/>
          <w:rtl/>
        </w:rPr>
        <w:t>قضاءً</w:t>
      </w:r>
      <w:r w:rsidRPr="005033B6">
        <w:rPr>
          <w:color w:val="000080"/>
          <w:rtl/>
        </w:rPr>
        <w:t xml:space="preserve"> </w:t>
      </w:r>
      <w:r w:rsidRPr="005033B6">
        <w:rPr>
          <w:rFonts w:hint="cs"/>
          <w:color w:val="000080"/>
          <w:rtl/>
        </w:rPr>
        <w:t>صحّ</w:t>
      </w:r>
      <w:r w:rsidRPr="005033B6">
        <w:rPr>
          <w:color w:val="000080"/>
          <w:rtl/>
        </w:rPr>
        <w:t xml:space="preserve"> </w:t>
      </w:r>
      <w:r w:rsidRPr="005033B6">
        <w:rPr>
          <w:rFonts w:hint="cs"/>
          <w:color w:val="000080"/>
          <w:rtl/>
        </w:rPr>
        <w:t>من</w:t>
      </w:r>
      <w:r w:rsidRPr="005033B6">
        <w:rPr>
          <w:color w:val="000080"/>
          <w:rtl/>
        </w:rPr>
        <w:t xml:space="preserve"> </w:t>
      </w:r>
      <w:r w:rsidRPr="005033B6">
        <w:rPr>
          <w:rFonts w:hint="cs"/>
          <w:color w:val="000080"/>
          <w:rtl/>
        </w:rPr>
        <w:t>رمضان</w:t>
      </w:r>
      <w:r w:rsidRPr="005033B6">
        <w:rPr>
          <w:color w:val="000080"/>
          <w:rtl/>
        </w:rPr>
        <w:t xml:space="preserve"> </w:t>
      </w:r>
      <w:r w:rsidRPr="005033B6">
        <w:rPr>
          <w:rFonts w:hint="cs"/>
          <w:color w:val="000080"/>
          <w:rtl/>
        </w:rPr>
        <w:t>دون</w:t>
      </w:r>
      <w:r w:rsidRPr="005033B6">
        <w:rPr>
          <w:color w:val="000080"/>
          <w:rtl/>
        </w:rPr>
        <w:t xml:space="preserve"> </w:t>
      </w:r>
      <w:r w:rsidRPr="005033B6">
        <w:rPr>
          <w:rFonts w:hint="cs"/>
          <w:color w:val="000080"/>
          <w:rtl/>
        </w:rPr>
        <w:t>العكس</w:t>
      </w:r>
      <w:r>
        <w:rPr>
          <w:rFonts w:hint="cs"/>
          <w:rtl/>
        </w:rPr>
        <w:t>]</w:t>
      </w:r>
    </w:p>
    <w:p w:rsidR="007265FE" w:rsidRDefault="007265FE" w:rsidP="007265FE">
      <w:pPr>
        <w:rPr>
          <w:rtl/>
        </w:rPr>
      </w:pPr>
      <w:r>
        <w:rPr>
          <w:rFonts w:hint="cs"/>
          <w:rtl/>
        </w:rPr>
        <w:t>البته توجه شود که قصد اجمالی در عناوین قصدی کفایت می کند و اشکالی ندارد؛ لکن اشکال مرحوم بروجردی و مرحوم خویی این است که عنوان قضا و أداء عنوان قصدی است و این شخص، عنوان قضا را قصد کرده است و لذا «ما قصد لم یقع» چون قضا أمر ندارد و «ما وقع لم یقصد» آنچه أمر دارد که أداء است قصد نشده است و فرض صاحب عروه هم «قصد الامر الفعلی و اشتبه فی التطبیق فقصده قضاءاً» است که بالتبع عنوان قضا را قصد کرده است.</w:t>
      </w:r>
    </w:p>
    <w:p w:rsidR="007265FE" w:rsidRDefault="007265FE" w:rsidP="007265FE">
      <w:pPr>
        <w:rPr>
          <w:rtl/>
        </w:rPr>
      </w:pPr>
      <w:r w:rsidRPr="00F27DF6">
        <w:rPr>
          <w:rFonts w:hint="cs"/>
          <w:b/>
          <w:bCs/>
          <w:rtl/>
        </w:rPr>
        <w:t>صورت دوم در مسأله صاحب عروه، این است</w:t>
      </w:r>
      <w:r>
        <w:rPr>
          <w:rFonts w:hint="cs"/>
          <w:rtl/>
        </w:rPr>
        <w:t xml:space="preserve"> که: از ابتدا قصد أمر فعلی نداشت، بلکه قصد امتثال أمر به قضا داشت. که این صورت هم موجب بطلان می شود و با قصد امتثال أمر به قضا، أداء محقق نخواهد شد.</w:t>
      </w:r>
    </w:p>
    <w:p w:rsidR="00171C0E" w:rsidRDefault="007265FE" w:rsidP="00F27DF6">
      <w:pPr>
        <w:rPr>
          <w:rFonts w:hint="cs"/>
          <w:rtl/>
        </w:rPr>
      </w:pPr>
      <w:r w:rsidRPr="00F27DF6">
        <w:rPr>
          <w:rFonts w:hint="cs"/>
          <w:b/>
          <w:bCs/>
          <w:rtl/>
        </w:rPr>
        <w:lastRenderedPageBreak/>
        <w:t>صورت سوم این است که</w:t>
      </w:r>
      <w:r>
        <w:rPr>
          <w:rFonts w:hint="cs"/>
          <w:rtl/>
        </w:rPr>
        <w:t xml:space="preserve">: </w:t>
      </w:r>
      <w:r w:rsidR="00F27DF6">
        <w:rPr>
          <w:rFonts w:hint="cs"/>
          <w:rtl/>
        </w:rPr>
        <w:t>مغیّر نوع باشد؛ «</w:t>
      </w:r>
      <w:r w:rsidR="00F27DF6" w:rsidRPr="00F27DF6">
        <w:rPr>
          <w:rFonts w:hint="cs"/>
          <w:rtl/>
        </w:rPr>
        <w:t>کما</w:t>
      </w:r>
      <w:r w:rsidR="00F27DF6" w:rsidRPr="00F27DF6">
        <w:rPr>
          <w:rtl/>
        </w:rPr>
        <w:t xml:space="preserve"> </w:t>
      </w:r>
      <w:r w:rsidR="00F27DF6" w:rsidRPr="00F27DF6">
        <w:rPr>
          <w:rFonts w:hint="cs"/>
          <w:rtl/>
        </w:rPr>
        <w:t>اذا</w:t>
      </w:r>
      <w:r w:rsidR="00F27DF6" w:rsidRPr="00F27DF6">
        <w:rPr>
          <w:rtl/>
        </w:rPr>
        <w:t xml:space="preserve"> </w:t>
      </w:r>
      <w:r w:rsidR="00F27DF6" w:rsidRPr="00F27DF6">
        <w:rPr>
          <w:rFonts w:hint="cs"/>
          <w:rtl/>
        </w:rPr>
        <w:t>قصد</w:t>
      </w:r>
      <w:r w:rsidR="00F27DF6" w:rsidRPr="00F27DF6">
        <w:rPr>
          <w:rtl/>
        </w:rPr>
        <w:t xml:space="preserve"> </w:t>
      </w:r>
      <w:r w:rsidR="00F27DF6" w:rsidRPr="00F27DF6">
        <w:rPr>
          <w:rFonts w:hint="cs"/>
          <w:rtl/>
        </w:rPr>
        <w:t>الامر</w:t>
      </w:r>
      <w:r w:rsidR="00F27DF6" w:rsidRPr="00F27DF6">
        <w:rPr>
          <w:rtl/>
        </w:rPr>
        <w:t xml:space="preserve"> </w:t>
      </w:r>
      <w:r w:rsidR="00F27DF6" w:rsidRPr="00F27DF6">
        <w:rPr>
          <w:rFonts w:hint="cs"/>
          <w:rtl/>
        </w:rPr>
        <w:t>الفعلی</w:t>
      </w:r>
      <w:r w:rsidR="00F27DF6" w:rsidRPr="00F27DF6">
        <w:rPr>
          <w:rtl/>
        </w:rPr>
        <w:t xml:space="preserve"> </w:t>
      </w:r>
      <w:r w:rsidR="00F27DF6" w:rsidRPr="00F27DF6">
        <w:rPr>
          <w:rFonts w:hint="cs"/>
          <w:rtl/>
        </w:rPr>
        <w:t>لکن</w:t>
      </w:r>
      <w:r w:rsidR="00F27DF6" w:rsidRPr="00F27DF6">
        <w:rPr>
          <w:rtl/>
        </w:rPr>
        <w:t xml:space="preserve"> </w:t>
      </w:r>
      <w:r w:rsidR="00F27DF6" w:rsidRPr="00F27DF6">
        <w:rPr>
          <w:rFonts w:hint="cs"/>
          <w:rtl/>
        </w:rPr>
        <w:t>بقید</w:t>
      </w:r>
      <w:r w:rsidR="00F27DF6" w:rsidRPr="00F27DF6">
        <w:rPr>
          <w:rtl/>
        </w:rPr>
        <w:t xml:space="preserve"> </w:t>
      </w:r>
      <w:r w:rsidR="00F27DF6" w:rsidRPr="00F27DF6">
        <w:rPr>
          <w:rFonts w:hint="cs"/>
          <w:rtl/>
        </w:rPr>
        <w:t>کونه</w:t>
      </w:r>
      <w:r w:rsidR="00F27DF6" w:rsidRPr="00F27DF6">
        <w:rPr>
          <w:rtl/>
        </w:rPr>
        <w:t xml:space="preserve"> </w:t>
      </w:r>
      <w:r w:rsidR="00F27DF6" w:rsidRPr="00F27DF6">
        <w:rPr>
          <w:rFonts w:hint="cs"/>
          <w:rtl/>
        </w:rPr>
        <w:t>قضائیا</w:t>
      </w:r>
      <w:r w:rsidR="00F27DF6">
        <w:rPr>
          <w:rFonts w:hint="cs"/>
          <w:rtl/>
        </w:rPr>
        <w:t>»</w:t>
      </w:r>
      <w:r w:rsidR="00F27DF6" w:rsidRPr="00F27DF6">
        <w:rPr>
          <w:rFonts w:hint="cs"/>
          <w:rtl/>
        </w:rPr>
        <w:t xml:space="preserve"> </w:t>
      </w:r>
      <w:r w:rsidR="00F27DF6">
        <w:rPr>
          <w:rFonts w:hint="cs"/>
          <w:rtl/>
        </w:rPr>
        <w:t>مثل این که ابتداءاً قصد امتثال أمر فعلی داشت ولی آن را مقیّد به أمر قضائی کرد و بعد معلوم شد که أمر به أداء دارد.«</w:t>
      </w:r>
      <w:r w:rsidR="00171C0E">
        <w:rPr>
          <w:rFonts w:hint="cs"/>
          <w:rtl/>
        </w:rPr>
        <w:t>فانه</w:t>
      </w:r>
      <w:r w:rsidR="00171C0E">
        <w:rPr>
          <w:rtl/>
        </w:rPr>
        <w:t xml:space="preserve"> </w:t>
      </w:r>
      <w:r w:rsidR="00171C0E">
        <w:rPr>
          <w:rFonts w:hint="cs"/>
          <w:rtl/>
        </w:rPr>
        <w:t>حینئذ</w:t>
      </w:r>
      <w:r w:rsidR="00171C0E">
        <w:rPr>
          <w:rtl/>
        </w:rPr>
        <w:t xml:space="preserve"> </w:t>
      </w:r>
      <w:r w:rsidR="00171C0E">
        <w:rPr>
          <w:rFonts w:hint="cs"/>
          <w:rtl/>
        </w:rPr>
        <w:t>مغیر</w:t>
      </w:r>
      <w:r w:rsidR="00171C0E">
        <w:rPr>
          <w:rtl/>
        </w:rPr>
        <w:t xml:space="preserve"> </w:t>
      </w:r>
      <w:r w:rsidR="00171C0E">
        <w:rPr>
          <w:rFonts w:hint="cs"/>
          <w:rtl/>
        </w:rPr>
        <w:t>للنوع</w:t>
      </w:r>
      <w:r w:rsidR="00171C0E">
        <w:rPr>
          <w:rtl/>
        </w:rPr>
        <w:t xml:space="preserve"> </w:t>
      </w:r>
      <w:r w:rsidR="00171C0E">
        <w:rPr>
          <w:rFonts w:hint="cs"/>
          <w:rtl/>
        </w:rPr>
        <w:t>و</w:t>
      </w:r>
      <w:r w:rsidR="00171C0E">
        <w:rPr>
          <w:rtl/>
        </w:rPr>
        <w:t xml:space="preserve"> </w:t>
      </w:r>
      <w:r w:rsidR="00171C0E">
        <w:rPr>
          <w:rFonts w:hint="cs"/>
          <w:rtl/>
        </w:rPr>
        <w:t>یرجع</w:t>
      </w:r>
      <w:r w:rsidR="00171C0E">
        <w:rPr>
          <w:rtl/>
        </w:rPr>
        <w:t xml:space="preserve"> </w:t>
      </w:r>
      <w:r w:rsidR="00171C0E">
        <w:rPr>
          <w:rFonts w:hint="cs"/>
          <w:rtl/>
        </w:rPr>
        <w:t>الی</w:t>
      </w:r>
      <w:r w:rsidR="00171C0E">
        <w:rPr>
          <w:rtl/>
        </w:rPr>
        <w:t xml:space="preserve"> </w:t>
      </w:r>
      <w:r w:rsidR="00171C0E">
        <w:rPr>
          <w:rFonts w:hint="cs"/>
          <w:rtl/>
        </w:rPr>
        <w:t>عدم</w:t>
      </w:r>
      <w:r w:rsidR="00171C0E">
        <w:rPr>
          <w:rtl/>
        </w:rPr>
        <w:t xml:space="preserve"> </w:t>
      </w:r>
      <w:r w:rsidR="00171C0E">
        <w:rPr>
          <w:rFonts w:hint="cs"/>
          <w:rtl/>
        </w:rPr>
        <w:t>الامر</w:t>
      </w:r>
      <w:r w:rsidR="00171C0E">
        <w:rPr>
          <w:rtl/>
        </w:rPr>
        <w:t xml:space="preserve"> </w:t>
      </w:r>
      <w:r w:rsidR="00171C0E">
        <w:rPr>
          <w:rFonts w:hint="cs"/>
          <w:rtl/>
        </w:rPr>
        <w:t>الخاص</w:t>
      </w:r>
      <w:r w:rsidR="00F27DF6">
        <w:rPr>
          <w:rFonts w:hint="cs"/>
          <w:rtl/>
        </w:rPr>
        <w:t>».</w:t>
      </w:r>
    </w:p>
    <w:p w:rsidR="008E0C3F" w:rsidRDefault="00F27DF6" w:rsidP="008E0C3F">
      <w:pPr>
        <w:rPr>
          <w:rtl/>
        </w:rPr>
      </w:pPr>
      <w:r w:rsidRPr="00007EE1">
        <w:rPr>
          <w:rFonts w:hint="cs"/>
          <w:b/>
          <w:bCs/>
          <w:rtl/>
        </w:rPr>
        <w:t>طبق این سه صورتی که صاحب عروه بیان می کند، گویا دو مصداق برای تقیید در مقابل خطای در تطبیق بیان می کند</w:t>
      </w:r>
      <w:r>
        <w:rPr>
          <w:rFonts w:hint="cs"/>
          <w:rtl/>
        </w:rPr>
        <w:t>؛ یک مصداق این است که از ابتدا قصد امتثال أمر به قضا داشته باشد و قصد امتثال أمر فعلی نداشته باشد. دوم این که قصد امتثال أمر فعلی دارد ولی آن را مقیّد می کند</w:t>
      </w:r>
      <w:r w:rsidR="008E0C3F">
        <w:rPr>
          <w:rFonts w:hint="cs"/>
          <w:rtl/>
        </w:rPr>
        <w:t xml:space="preserve"> به این که أمر فعلی قضائی است در مقابل خطای در تطبیق که قصد امتثال أمر فعلی دارد و بالتبع ثانیاً و بالعرض از باب این که فکر می کرد أمر فعلی به قضا تعلّق گرفته است قضا را قصد می کند یعنی أصالتاً قصد قضا نمی کند و بالتبع قصد قضا می کند.</w:t>
      </w:r>
    </w:p>
    <w:p w:rsidR="00007EE1" w:rsidRDefault="00007EE1" w:rsidP="00007EE1">
      <w:pPr>
        <w:pStyle w:val="20"/>
        <w:rPr>
          <w:rtl/>
        </w:rPr>
      </w:pPr>
      <w:bookmarkStart w:id="24" w:name="_Toc52905735"/>
      <w:r>
        <w:rPr>
          <w:rFonts w:hint="cs"/>
          <w:rtl/>
        </w:rPr>
        <w:t>کلام آقای زنجانی در کتاب صوم</w:t>
      </w:r>
      <w:bookmarkEnd w:id="24"/>
    </w:p>
    <w:p w:rsidR="00BC4D46" w:rsidRDefault="008E0C3F" w:rsidP="00BC4D46">
      <w:pPr>
        <w:rPr>
          <w:rtl/>
        </w:rPr>
      </w:pPr>
      <w:r>
        <w:rPr>
          <w:rFonts w:hint="cs"/>
          <w:rtl/>
        </w:rPr>
        <w:t xml:space="preserve">در جلسه قبل، مطالبی که آقای زنجانی در این رابطه فرموده بودند نقل کردیم. آنچه </w:t>
      </w:r>
      <w:r w:rsidR="00F3068F">
        <w:rPr>
          <w:rFonts w:hint="cs"/>
          <w:rtl/>
        </w:rPr>
        <w:t xml:space="preserve">در کتاب صوم بیان فرموده اند و مدّ نظر ما بود نقل کردیم؛ مثلاً ایشان فرموده اند ما باید أمر به نوع را قصد کنیم؛ </w:t>
      </w:r>
      <w:r w:rsidR="00BC4D46">
        <w:rPr>
          <w:rFonts w:hint="cs"/>
          <w:rtl/>
        </w:rPr>
        <w:t>اگر خطاب «اذا زالت الشمس فصل» آمده باشد همین که قصد نماز کنیم کافی است و قصد أمر به خصوص نماز ظهر لازم نیست. در کتاب الصوم فرمودند که نماز ظهر و عصر عنوان قصدی نیستند، بر خلاف آنچه در رساله عملیه ذکر کرده اند که نماز ظهر و عصر، عنوان قصدی اند و اگر یکی را اشتباهاً به جای دیگری قصد کند از باب خطای در تطبیق تصحیح می شود.</w:t>
      </w:r>
    </w:p>
    <w:p w:rsidR="00BC4D46" w:rsidRDefault="00BC4D46" w:rsidP="00BC4D46">
      <w:pPr>
        <w:rPr>
          <w:rFonts w:hint="cs"/>
          <w:rtl/>
        </w:rPr>
      </w:pPr>
      <w:r w:rsidRPr="00E91AF2">
        <w:rPr>
          <w:rFonts w:hint="cs"/>
          <w:b/>
          <w:bCs/>
          <w:rtl/>
        </w:rPr>
        <w:t>صحیح هم همین مطلبی است که در رساله فرموده اند</w:t>
      </w:r>
      <w:r>
        <w:rPr>
          <w:rFonts w:hint="cs"/>
          <w:rtl/>
        </w:rPr>
        <w:t>؛ زیرا ظاهر صحیحه زراره که بیان می کند اگر در أثنای نماز عصر متلفت شدی که نماز عصر را نخوانده ای «فانوها الاولی»، این است که با نیّت این که این نماز، ظهر باشد نماز تبدیل به نماز ظهر می شود و لذا ظاهر «فانوها الاولی» این است که نماز ظهر و عصر عنوان قصدی هستند.</w:t>
      </w:r>
    </w:p>
    <w:p w:rsidR="00895340" w:rsidRDefault="0064417D" w:rsidP="00895340">
      <w:pPr>
        <w:rPr>
          <w:rFonts w:hint="cs"/>
          <w:rtl/>
        </w:rPr>
      </w:pPr>
      <w:r w:rsidRPr="00E91AF2">
        <w:rPr>
          <w:rFonts w:hint="cs"/>
          <w:b/>
          <w:bCs/>
          <w:rtl/>
        </w:rPr>
        <w:t>ولی در کتاب صوم فرمودند</w:t>
      </w:r>
      <w:r>
        <w:rPr>
          <w:rFonts w:hint="cs"/>
          <w:rtl/>
        </w:rPr>
        <w:t>: عنوان نماز ظهر و عصر مانند عنوان أداء و قضا، عنوان قصدی نیستند و تنها قصد امتثال أمر به نوع نماز لازم است و اگر أمر به نوع را قصد کنیم دیگر خطای در تطبیق یا تقیید نسبت به ظهر و عصر و أداء و قضا مخلّ نخواهد بود، چون عنوان قصدی نیستند؛ مهم این است که بعد از نماز چهار رکعتی که أول وقت به نیّت ظهر خواندم و یادم رفت، یک نماز چهار رکعتی دیگر بخوانم ولو این که به نحو تقیید نیّت نماز ظهر داشته باشم</w:t>
      </w:r>
      <w:r w:rsidR="00895340">
        <w:rPr>
          <w:rFonts w:hint="cs"/>
          <w:rtl/>
        </w:rPr>
        <w:t>؛ حسن فعلی دارد و در وقت مشترک است و قصد قربت هم آوردم و قصد امتثال أمر به نماز هم دارم و لذا مشکلی ندارد.</w:t>
      </w:r>
    </w:p>
    <w:p w:rsidR="00895340" w:rsidRDefault="00895340" w:rsidP="00895340">
      <w:pPr>
        <w:rPr>
          <w:rtl/>
        </w:rPr>
      </w:pPr>
      <w:r w:rsidRPr="00E91AF2">
        <w:rPr>
          <w:rFonts w:hint="cs"/>
          <w:b/>
          <w:bCs/>
          <w:rtl/>
        </w:rPr>
        <w:lastRenderedPageBreak/>
        <w:t>و ظاهر کتاب الصوم این است که</w:t>
      </w:r>
      <w:r w:rsidR="00E91AF2">
        <w:rPr>
          <w:rFonts w:hint="cs"/>
          <w:rtl/>
        </w:rPr>
        <w:t>:</w:t>
      </w:r>
      <w:r>
        <w:rPr>
          <w:rFonts w:hint="cs"/>
          <w:rtl/>
        </w:rPr>
        <w:t xml:space="preserve"> اگر عنوان، عنوان قصدی باشد دیگر حتّی اگر به نحو خطای در تطبیق هم باشد فایده ای ندارد؛ زیرا الآن قصد نماز ظهر کرده است ولو به خیال این که أمر فعلی به نماز ظهر تعلّق گرفته است و دیگر قصد نماز ظهر نکرده است تا بخواهد نماز عصر واقع شود و فرض هم این است که عنوان عصر، عنوان قصدی است.</w:t>
      </w:r>
    </w:p>
    <w:p w:rsidR="00895340" w:rsidRDefault="00895340" w:rsidP="00895340">
      <w:pPr>
        <w:rPr>
          <w:rtl/>
        </w:rPr>
      </w:pPr>
      <w:r>
        <w:rPr>
          <w:rFonts w:hint="cs"/>
          <w:rtl/>
        </w:rPr>
        <w:t>این مطلب، محصّل فرمایشی است که در جلد أول کتاب صوم از آقای زنجانی نقل شده است.</w:t>
      </w:r>
    </w:p>
    <w:p w:rsidR="00007EE1" w:rsidRDefault="00007EE1" w:rsidP="00007EE1">
      <w:pPr>
        <w:pStyle w:val="30"/>
        <w:rPr>
          <w:rtl/>
        </w:rPr>
      </w:pPr>
      <w:bookmarkStart w:id="25" w:name="_Toc52905736"/>
      <w:r>
        <w:rPr>
          <w:rFonts w:hint="cs"/>
          <w:rtl/>
        </w:rPr>
        <w:t>بررسی کلام آقای زنجانی</w:t>
      </w:r>
      <w:bookmarkEnd w:id="25"/>
    </w:p>
    <w:p w:rsidR="00FC7E04" w:rsidRDefault="00895340" w:rsidP="00FC7E04">
      <w:pPr>
        <w:rPr>
          <w:b/>
          <w:bCs/>
          <w:rtl/>
        </w:rPr>
      </w:pPr>
      <w:r w:rsidRPr="00895340">
        <w:rPr>
          <w:rFonts w:hint="cs"/>
          <w:b/>
          <w:bCs/>
          <w:rtl/>
        </w:rPr>
        <w:t>بیان کردیم در مورد کلام ایشان، مطالبی قابل ذکر است؛</w:t>
      </w:r>
    </w:p>
    <w:p w:rsidR="00007EE1" w:rsidRPr="00895340" w:rsidRDefault="00007EE1" w:rsidP="00E8277B">
      <w:pPr>
        <w:pStyle w:val="40"/>
        <w:rPr>
          <w:rtl/>
        </w:rPr>
      </w:pPr>
      <w:bookmarkStart w:id="26" w:name="_Toc52905737"/>
      <w:r>
        <w:rPr>
          <w:rFonts w:hint="cs"/>
          <w:rtl/>
        </w:rPr>
        <w:t xml:space="preserve">کفایت حسن فعلی و فاعلی در </w:t>
      </w:r>
      <w:r w:rsidR="007B0A83">
        <w:rPr>
          <w:rFonts w:hint="cs"/>
          <w:rtl/>
        </w:rPr>
        <w:t>تحقق امتثال</w:t>
      </w:r>
      <w:bookmarkEnd w:id="26"/>
    </w:p>
    <w:p w:rsidR="00E8277B" w:rsidRDefault="00FC7E04" w:rsidP="004703BB">
      <w:pPr>
        <w:rPr>
          <w:rtl/>
        </w:rPr>
      </w:pPr>
      <w:r w:rsidRPr="00E91AF2">
        <w:rPr>
          <w:rFonts w:hint="cs"/>
          <w:b/>
          <w:bCs/>
          <w:rtl/>
        </w:rPr>
        <w:t>مطلب أول که در جلسه قبل مطرح کردیم این بود که</w:t>
      </w:r>
      <w:r w:rsidR="00E91AF2">
        <w:rPr>
          <w:rFonts w:hint="cs"/>
          <w:rtl/>
        </w:rPr>
        <w:t>:</w:t>
      </w:r>
      <w:r>
        <w:rPr>
          <w:rFonts w:hint="cs"/>
          <w:rtl/>
        </w:rPr>
        <w:t xml:space="preserve"> همان طور که مرحوم داماد فرموده اند معتقدیم که در عبادیّت در فرضی که عنوان، عنوان قصدی نباشد، حسن فعلی و حسن فاعلی کافی است؛ یعنی ذات فعل را انجام دهیم و قصد قربت هم داشته باشیم. لذا در رابطه با مثال «اکرم عالماً» که آقای زنجانی در کلام خود مطرح فرمودند، می گوییم اگر شخصی را به خاطر این که رحم من است صله رحم کرده و اکرام کنم و قصد قربت هم داشتم و صله رحم را به خاطر خدا انجام دادم، در صورتی که این رحم، عالم هم باشد خطاب «اکرم عالماً» ساقط خواهد شد.</w:t>
      </w:r>
      <w:r w:rsidR="0013517B">
        <w:rPr>
          <w:rFonts w:hint="cs"/>
          <w:rtl/>
        </w:rPr>
        <w:t xml:space="preserve"> چه وجهی دارد و چه استظهاری است که بگوییم مراد از «اکرم عالماً» این است که «اکرم عالماً لعلمه»؟! نهایت این است که بگوییم «اکرم عالما بقصد القربة» و فرض این است که من عالمی را اکرام کردم و قصد قربت هم داشتم و قصد من امتثال أمر به صله رحم بود.</w:t>
      </w:r>
    </w:p>
    <w:p w:rsidR="00171C0E" w:rsidRDefault="006032A3" w:rsidP="004703BB">
      <w:pPr>
        <w:rPr>
          <w:rtl/>
        </w:rPr>
      </w:pPr>
      <w:r>
        <w:rPr>
          <w:rFonts w:hint="cs"/>
          <w:rtl/>
        </w:rPr>
        <w:t>مثلاً وقتی ده هزار تومان به زید دادم به این خاطر که مولا أمر به صله رحم کرده است</w:t>
      </w:r>
      <w:r w:rsidR="000E4611">
        <w:rPr>
          <w:rFonts w:hint="cs"/>
          <w:rtl/>
        </w:rPr>
        <w:t xml:space="preserve"> و زید هم عالم باشد، آیا صدق نمی کند که به خاطر مولا، ده هزار تومان به عالم دادم؟ مولا مگر چه می گفت؟ نهایت این است که گفته «أعط عالماً کذا لأجلی»؛ حال أصلاً فرض کنید که شخصی از عالم بودن برادر خودش اطلاع نداشت (فکر می کند که این برادر، همان برادر دوران کودکی است که هیچ چیز بلد نبوده و خبر ندارد که این برادر به حوزه رفته و الآن فقیه شده است) و </w:t>
      </w:r>
      <w:r w:rsidR="004703BB">
        <w:rPr>
          <w:rFonts w:hint="cs"/>
          <w:rtl/>
        </w:rPr>
        <w:t>مولا گفته است که «أعط عالماً میلیون تومان» و او هم به برادر خودش به این خاطر که وضع مالی اش خوب نیست به خاطر خدا و از باب صله رحم که خدا أمر کرده است، یک میلیون تومان داد، آیا آن خطاب مولا که گفت «أعط عالماً میلیون تومان لأجلی» امتثال نشده است؟! آیا حتماً باید به عنوان عالم بودن به آن شخص چول بدهد؟! ما همچون تقییدی را نمی فهمیم و اگر شک هم کنیم به أصل برائت رجوع می کنیم.</w:t>
      </w:r>
    </w:p>
    <w:p w:rsidR="00E8277B" w:rsidRDefault="00E8277B" w:rsidP="00BC4A0D">
      <w:pPr>
        <w:pStyle w:val="40"/>
        <w:rPr>
          <w:rtl/>
        </w:rPr>
      </w:pPr>
      <w:bookmarkStart w:id="27" w:name="_Toc52905738"/>
      <w:r>
        <w:rPr>
          <w:rFonts w:hint="cs"/>
          <w:rtl/>
        </w:rPr>
        <w:lastRenderedPageBreak/>
        <w:t>تأثیر خطای در تطبیق در صحت عنوان قصدی</w:t>
      </w:r>
      <w:bookmarkEnd w:id="27"/>
    </w:p>
    <w:p w:rsidR="001E292C" w:rsidRDefault="00171C0E" w:rsidP="001E292C">
      <w:pPr>
        <w:rPr>
          <w:rtl/>
        </w:rPr>
      </w:pPr>
      <w:r w:rsidRPr="00E91AF2">
        <w:rPr>
          <w:rFonts w:hint="cs"/>
          <w:b/>
          <w:bCs/>
          <w:rtl/>
        </w:rPr>
        <w:t>مطلب</w:t>
      </w:r>
      <w:r w:rsidRPr="00E91AF2">
        <w:rPr>
          <w:b/>
          <w:bCs/>
          <w:rtl/>
        </w:rPr>
        <w:t xml:space="preserve"> </w:t>
      </w:r>
      <w:r w:rsidRPr="00E91AF2">
        <w:rPr>
          <w:rFonts w:hint="cs"/>
          <w:b/>
          <w:bCs/>
          <w:rtl/>
        </w:rPr>
        <w:t>دوم</w:t>
      </w:r>
      <w:r w:rsidR="00B57A2B" w:rsidRPr="00E91AF2">
        <w:rPr>
          <w:rFonts w:hint="cs"/>
          <w:b/>
          <w:bCs/>
          <w:rtl/>
        </w:rPr>
        <w:t xml:space="preserve"> این است که</w:t>
      </w:r>
      <w:r w:rsidR="00B57A2B">
        <w:rPr>
          <w:rFonts w:hint="cs"/>
          <w:rtl/>
        </w:rPr>
        <w:t xml:space="preserve">: </w:t>
      </w:r>
      <w:r w:rsidR="001D562F">
        <w:rPr>
          <w:rFonts w:hint="cs"/>
          <w:rtl/>
        </w:rPr>
        <w:t>آقای زنجانی فرمودند که اگر عنوانی قصدی باشد یعنی قصد امتثال أمر خاص لازم باشد، خطای در تطبیق مشکل را حل نمی کند. در حالی که خود ایشان یک نوع خطای در تطبیق را این گونه گرفته اند که مکلف، قصد امتثال أمر فعلی دارد ولی در کنار این قصد، تخیّل می کند که أمر فعلی مثلاً به نماز ظهر تعلّق گرفته است؛ یعنی أمر فعلی به نماز را قصد می کند و أمر به نماز ظهر را قصد نمی کند</w:t>
      </w:r>
      <w:r w:rsidR="001E292C">
        <w:rPr>
          <w:rFonts w:hint="cs"/>
          <w:rtl/>
        </w:rPr>
        <w:t xml:space="preserve"> و تنها قصد امتثال أمر فعلی او، مقارن با این اعتقاد بود که این أمر فعلی، به نماز ظهر تعلّق گرفته است؛ ایشان این فرض را خطای در تطبیق قرار داده اند در حالی که قطعاً مضرّ نیست زیرا عنوان نماز ظهر أصلاً قصد نشده است و صرف تخیّل و اعتقاد این است که این أمر به نماز ظهر تعلّق گرفته است.</w:t>
      </w:r>
    </w:p>
    <w:p w:rsidR="00E8277B" w:rsidRDefault="004F0B3E" w:rsidP="00BC4A0D">
      <w:pPr>
        <w:pStyle w:val="40"/>
        <w:rPr>
          <w:rtl/>
        </w:rPr>
      </w:pPr>
      <w:bookmarkStart w:id="28" w:name="_Toc52905739"/>
      <w:r>
        <w:rPr>
          <w:rFonts w:hint="cs"/>
          <w:rtl/>
        </w:rPr>
        <w:t>عدم</w:t>
      </w:r>
      <w:r w:rsidR="00E8277B">
        <w:rPr>
          <w:rFonts w:hint="cs"/>
          <w:rtl/>
        </w:rPr>
        <w:t xml:space="preserve"> تحقق قصد امتثال اجمالی از غیر مردّد</w:t>
      </w:r>
      <w:bookmarkEnd w:id="28"/>
    </w:p>
    <w:p w:rsidR="00695D8A" w:rsidRDefault="00695D8A" w:rsidP="00695D8A">
      <w:pPr>
        <w:rPr>
          <w:rtl/>
        </w:rPr>
      </w:pPr>
      <w:r w:rsidRPr="00E91AF2">
        <w:rPr>
          <w:rFonts w:hint="cs"/>
          <w:b/>
          <w:bCs/>
          <w:rtl/>
        </w:rPr>
        <w:t>بله، اشکالی وجود دارد که</w:t>
      </w:r>
      <w:r w:rsidR="00E91AF2" w:rsidRPr="00E91AF2">
        <w:rPr>
          <w:rFonts w:hint="cs"/>
          <w:b/>
          <w:bCs/>
          <w:rtl/>
        </w:rPr>
        <w:t>:</w:t>
      </w:r>
      <w:r>
        <w:rPr>
          <w:rFonts w:hint="cs"/>
          <w:rtl/>
        </w:rPr>
        <w:t xml:space="preserve"> مرحوم خویی در مسأله 30 از احکام نیّت در نماز، و مرحوم امام در بحث حجّ در تحریر الوسیله به آن اشاره می کنند و بعید نیست که منشأ اشکال مرحوم بروجردی در فرض أول صاحب عروه «قصد امتثال الامر الفعلی و اعتقده أنه قضاء» همین باشد.</w:t>
      </w:r>
    </w:p>
    <w:p w:rsidR="00171C0E" w:rsidRDefault="00E10399" w:rsidP="006116C2">
      <w:pPr>
        <w:rPr>
          <w:rFonts w:hint="cs"/>
          <w:rtl/>
        </w:rPr>
      </w:pPr>
      <w:r w:rsidRPr="00E91AF2">
        <w:rPr>
          <w:rFonts w:hint="cs"/>
          <w:b/>
          <w:bCs/>
          <w:rtl/>
        </w:rPr>
        <w:t>اشکال این است که:</w:t>
      </w:r>
      <w:r>
        <w:rPr>
          <w:rFonts w:hint="cs"/>
          <w:rtl/>
        </w:rPr>
        <w:t xml:space="preserve"> قصد امتثال اجمالی أمر از کسی متمشّی می شود که مردّد است؛ مثلاً مردّد است که کدام یک از نماز ظهر یا عصر به عهده اش است که در این مثال، به قصد امتثال أمر خدا نمازی چهار رکعتی می خواند و این قصد، قصد اجمالی می شود و اگر أمر به نماز ظهر تعلّق گرفته باشد نماز ظهر، و اگر أمر به نماز عصر تعلّق گرفته باشد نماز عصر واقع می شود؛ أما اگر اعتقاد دارید که نماز ظهر را نخوانده اید و الآن أمر به نماز ظهر دارید دیگر قصد اجمالی امتثال أمر، لقلقه لسان است؛ لامحاله شما نماز ظهر را قصد می کنید. این که من امتثال أمر خدا را هر چه باشد قصد کنم وقتی معتقدم که هر چه باشد نیست و آن أمر، به نماز ظهر تعلّق گرفته است</w:t>
      </w:r>
      <w:r w:rsidR="006116C2">
        <w:rPr>
          <w:rFonts w:hint="cs"/>
          <w:rtl/>
        </w:rPr>
        <w:t>، لامحاله نمی توانم امتثال أمر به نماز عصر را ولو اجمالاً قصد کنم، چون احتمال نمی دهم که این أمر، به نماز عصر تعلّق گرفته باشد. پس چطور می خواهید بگویید که آن را اجمالاً قصد کردم؟!</w:t>
      </w:r>
    </w:p>
    <w:p w:rsidR="006116C2" w:rsidRDefault="006116C2" w:rsidP="006116C2">
      <w:pPr>
        <w:rPr>
          <w:rtl/>
        </w:rPr>
      </w:pPr>
      <w:r>
        <w:rPr>
          <w:rFonts w:hint="cs"/>
          <w:rtl/>
        </w:rPr>
        <w:t xml:space="preserve">مرحوم خویی این مطلب را در تعلیقه عروه نیز آورده اند. </w:t>
      </w:r>
    </w:p>
    <w:p w:rsidR="00503955" w:rsidRDefault="006116C2" w:rsidP="00503955">
      <w:pPr>
        <w:rPr>
          <w:rtl/>
        </w:rPr>
      </w:pPr>
      <w:r w:rsidRPr="00E91AF2">
        <w:rPr>
          <w:rFonts w:hint="cs"/>
          <w:b/>
          <w:bCs/>
          <w:rtl/>
        </w:rPr>
        <w:t>مرحوم امام نیز به این مطلب در این بحث که «اذا اعتقد انه غیر مستطع فحج ندبا» اشاره دارد</w:t>
      </w:r>
      <w:r>
        <w:rPr>
          <w:rFonts w:hint="cs"/>
          <w:rtl/>
        </w:rPr>
        <w:t>؛ یعنی اگر شخصی معتقد بود که مستطیع نیست و لذا به عنوان حج مستحب حج به جا آورد مجزی از حج واجب نخواهد بود «بل فی صحة حجه مستحباً</w:t>
      </w:r>
      <w:r w:rsidR="00C345AF">
        <w:rPr>
          <w:rFonts w:hint="cs"/>
          <w:rtl/>
        </w:rPr>
        <w:t xml:space="preserve"> اشکال الا اذا أمکن الاشتباه فی التطبیق و لکن الاشتباه فی التطبیق مع العلم بالحکم و الموضوع مشکل» یعنی این شخص می </w:t>
      </w:r>
      <w:r w:rsidR="00C345AF">
        <w:rPr>
          <w:rFonts w:hint="cs"/>
          <w:rtl/>
        </w:rPr>
        <w:lastRenderedPageBreak/>
        <w:t xml:space="preserve">گوید من معتقد بودن که حج بر من واجب نیست، هم می دانستم که حج بر غیر مستطیع واجب نیست و هم معتقد بودم که مستطیع نیستم، احتمال نمی دادم </w:t>
      </w:r>
      <w:r w:rsidR="00503955">
        <w:rPr>
          <w:rFonts w:hint="cs"/>
          <w:rtl/>
        </w:rPr>
        <w:t>مستطیع باشم، چطور خطای در تطبیق و قصد امتثال أمر فعلی علی اجماله داشته باشم؟!</w:t>
      </w:r>
    </w:p>
    <w:p w:rsidR="004F0B3E" w:rsidRDefault="004F0B3E" w:rsidP="004F0B3E">
      <w:pPr>
        <w:pStyle w:val="50"/>
        <w:rPr>
          <w:rtl/>
        </w:rPr>
      </w:pPr>
      <w:bookmarkStart w:id="29" w:name="_Toc52905740"/>
      <w:r>
        <w:rPr>
          <w:rFonts w:hint="cs"/>
          <w:rtl/>
        </w:rPr>
        <w:t>مناقشه حلی (امکان قصد اجمالی)</w:t>
      </w:r>
      <w:bookmarkEnd w:id="29"/>
    </w:p>
    <w:p w:rsidR="00B62A0A" w:rsidRDefault="00E91AF2" w:rsidP="004F0B3E">
      <w:pPr>
        <w:rPr>
          <w:rtl/>
        </w:rPr>
      </w:pPr>
      <w:r w:rsidRPr="004F0B3E">
        <w:rPr>
          <w:rFonts w:hint="cs"/>
          <w:b/>
          <w:bCs/>
          <w:rtl/>
        </w:rPr>
        <w:t>به نظر ما این اشکال وارد نیست؛</w:t>
      </w:r>
      <w:r w:rsidR="004F0B3E">
        <w:rPr>
          <w:rFonts w:hint="cs"/>
          <w:rtl/>
        </w:rPr>
        <w:t xml:space="preserve"> </w:t>
      </w:r>
      <w:r>
        <w:rPr>
          <w:rFonts w:hint="cs"/>
          <w:rtl/>
        </w:rPr>
        <w:t>زیرا هیچ محذوری نمی بینیم که شخص قصد امتثال أمر کند و آن را مقیّد به خصوص أمر به این نماز ظهر یا به أمر به حجّ مستحب نکند و منویّش را قید نزند. صرف این که شخص اعتقاد دارد که أمر به نماز ظهر یا به حجّ مندوب، تعلّق گرفته است</w:t>
      </w:r>
      <w:r w:rsidR="00B62A0A">
        <w:rPr>
          <w:rFonts w:hint="cs"/>
          <w:rtl/>
        </w:rPr>
        <w:t xml:space="preserve"> او را مجبور نمی کند که منویّ خود را تقیید بزند. اتّفاقاً أفراد مسأله دان، خیلی از مواقع، امتثال أمر ما فی الذمه را قصد می کنند ولو اعتقاد دارند که این أمر ما فی الذمه‌ی آن ها به این عنوان خاص تعلّق گرفته است، ولی عادت کرده اند و ما فی الذمه را قصد می کنند و اشکالی ندارد.</w:t>
      </w:r>
    </w:p>
    <w:p w:rsidR="004F0B3E" w:rsidRDefault="004F0B3E" w:rsidP="004F0B3E">
      <w:pPr>
        <w:pStyle w:val="50"/>
        <w:rPr>
          <w:rtl/>
        </w:rPr>
      </w:pPr>
      <w:bookmarkStart w:id="30" w:name="_Toc52905741"/>
      <w:r>
        <w:rPr>
          <w:rFonts w:hint="cs"/>
          <w:rtl/>
        </w:rPr>
        <w:t>مناقشه نقضی (قصد اجمالی در اجاره)</w:t>
      </w:r>
      <w:bookmarkEnd w:id="30"/>
    </w:p>
    <w:p w:rsidR="00901BEB" w:rsidRDefault="00901BEB" w:rsidP="0062028E">
      <w:pPr>
        <w:rPr>
          <w:rFonts w:hint="cs"/>
          <w:rtl/>
        </w:rPr>
      </w:pPr>
      <w:r>
        <w:rPr>
          <w:rFonts w:hint="cs"/>
          <w:rtl/>
        </w:rPr>
        <w:t>خود مرحوم خویی در بحث اجاره این مسأله عروه «</w:t>
      </w:r>
      <w:r w:rsidR="00171C0E">
        <w:rPr>
          <w:rFonts w:hint="cs"/>
          <w:rtl/>
        </w:rPr>
        <w:t>اذا</w:t>
      </w:r>
      <w:r w:rsidR="00171C0E">
        <w:rPr>
          <w:rtl/>
        </w:rPr>
        <w:t xml:space="preserve"> </w:t>
      </w:r>
      <w:r w:rsidR="00171C0E">
        <w:rPr>
          <w:rFonts w:hint="cs"/>
          <w:rtl/>
        </w:rPr>
        <w:t>استؤجر</w:t>
      </w:r>
      <w:r w:rsidR="00171C0E">
        <w:rPr>
          <w:rtl/>
        </w:rPr>
        <w:t xml:space="preserve"> </w:t>
      </w:r>
      <w:r w:rsidR="00171C0E">
        <w:rPr>
          <w:rFonts w:hint="cs"/>
          <w:rtl/>
        </w:rPr>
        <w:t>عن</w:t>
      </w:r>
      <w:r w:rsidR="00171C0E">
        <w:rPr>
          <w:rtl/>
        </w:rPr>
        <w:t xml:space="preserve"> </w:t>
      </w:r>
      <w:r w:rsidR="00171C0E">
        <w:rPr>
          <w:rFonts w:hint="cs"/>
          <w:rtl/>
        </w:rPr>
        <w:t>زید</w:t>
      </w:r>
      <w:r w:rsidR="00171C0E">
        <w:rPr>
          <w:rtl/>
        </w:rPr>
        <w:t xml:space="preserve"> </w:t>
      </w:r>
      <w:r w:rsidR="00171C0E">
        <w:rPr>
          <w:rFonts w:hint="cs"/>
          <w:rtl/>
        </w:rPr>
        <w:t>لیصلی</w:t>
      </w:r>
      <w:r w:rsidR="00171C0E">
        <w:rPr>
          <w:rtl/>
        </w:rPr>
        <w:t xml:space="preserve"> </w:t>
      </w:r>
      <w:r w:rsidR="00171C0E">
        <w:rPr>
          <w:rFonts w:hint="cs"/>
          <w:rtl/>
        </w:rPr>
        <w:t>عنه</w:t>
      </w:r>
      <w:r w:rsidR="00171C0E">
        <w:rPr>
          <w:rtl/>
        </w:rPr>
        <w:t xml:space="preserve"> </w:t>
      </w:r>
      <w:r w:rsidR="00171C0E">
        <w:rPr>
          <w:rFonts w:hint="cs"/>
          <w:rtl/>
        </w:rPr>
        <w:t>فاشتبه</w:t>
      </w:r>
      <w:r w:rsidR="00171C0E">
        <w:rPr>
          <w:rtl/>
        </w:rPr>
        <w:t xml:space="preserve"> </w:t>
      </w:r>
      <w:r w:rsidR="00171C0E">
        <w:rPr>
          <w:rFonts w:hint="cs"/>
          <w:rtl/>
        </w:rPr>
        <w:t>و</w:t>
      </w:r>
      <w:r w:rsidR="00171C0E">
        <w:rPr>
          <w:rtl/>
        </w:rPr>
        <w:t xml:space="preserve"> </w:t>
      </w:r>
      <w:r w:rsidR="00171C0E">
        <w:rPr>
          <w:rFonts w:hint="cs"/>
          <w:rtl/>
        </w:rPr>
        <w:t>زعم</w:t>
      </w:r>
      <w:r w:rsidR="00171C0E">
        <w:rPr>
          <w:rtl/>
        </w:rPr>
        <w:t xml:space="preserve"> </w:t>
      </w:r>
      <w:r w:rsidR="00171C0E">
        <w:rPr>
          <w:rFonts w:hint="cs"/>
          <w:rtl/>
        </w:rPr>
        <w:t>انه</w:t>
      </w:r>
      <w:r w:rsidR="00171C0E">
        <w:rPr>
          <w:rtl/>
        </w:rPr>
        <w:t xml:space="preserve"> </w:t>
      </w:r>
      <w:r w:rsidR="00171C0E">
        <w:rPr>
          <w:rFonts w:hint="cs"/>
          <w:rtl/>
        </w:rPr>
        <w:t>استؤجر</w:t>
      </w:r>
      <w:r w:rsidR="00171C0E">
        <w:rPr>
          <w:rtl/>
        </w:rPr>
        <w:t xml:space="preserve"> </w:t>
      </w:r>
      <w:r w:rsidR="00171C0E">
        <w:rPr>
          <w:rFonts w:hint="cs"/>
          <w:rtl/>
        </w:rPr>
        <w:t>عن</w:t>
      </w:r>
      <w:r w:rsidR="00171C0E">
        <w:rPr>
          <w:rtl/>
        </w:rPr>
        <w:t xml:space="preserve"> </w:t>
      </w:r>
      <w:r w:rsidR="00171C0E">
        <w:rPr>
          <w:rFonts w:hint="cs"/>
          <w:rtl/>
        </w:rPr>
        <w:t>عمرو</w:t>
      </w:r>
      <w:r w:rsidR="00171C0E">
        <w:rPr>
          <w:rtl/>
        </w:rPr>
        <w:t xml:space="preserve"> </w:t>
      </w:r>
      <w:r w:rsidR="00171C0E">
        <w:rPr>
          <w:rFonts w:hint="cs"/>
          <w:rtl/>
        </w:rPr>
        <w:t>فصلی</w:t>
      </w:r>
      <w:r w:rsidR="00171C0E">
        <w:rPr>
          <w:rtl/>
        </w:rPr>
        <w:t xml:space="preserve"> </w:t>
      </w:r>
      <w:r w:rsidR="00171C0E">
        <w:rPr>
          <w:rFonts w:hint="cs"/>
          <w:rtl/>
        </w:rPr>
        <w:t>عن</w:t>
      </w:r>
      <w:r w:rsidR="00171C0E">
        <w:rPr>
          <w:rtl/>
        </w:rPr>
        <w:t xml:space="preserve"> </w:t>
      </w:r>
      <w:r w:rsidR="00171C0E">
        <w:rPr>
          <w:rFonts w:hint="cs"/>
          <w:rtl/>
        </w:rPr>
        <w:t>عمرو</w:t>
      </w:r>
      <w:r w:rsidR="00171C0E">
        <w:rPr>
          <w:rtl/>
        </w:rPr>
        <w:t xml:space="preserve"> </w:t>
      </w:r>
      <w:r w:rsidR="00171C0E">
        <w:rPr>
          <w:rFonts w:hint="cs"/>
          <w:rtl/>
        </w:rPr>
        <w:t>صح</w:t>
      </w:r>
      <w:r w:rsidR="00171C0E">
        <w:rPr>
          <w:rtl/>
        </w:rPr>
        <w:t xml:space="preserve"> </w:t>
      </w:r>
      <w:r w:rsidR="00171C0E">
        <w:rPr>
          <w:rFonts w:hint="cs"/>
          <w:rtl/>
        </w:rPr>
        <w:t>اذا</w:t>
      </w:r>
      <w:r w:rsidR="00171C0E">
        <w:rPr>
          <w:rtl/>
        </w:rPr>
        <w:t xml:space="preserve"> </w:t>
      </w:r>
      <w:r w:rsidR="00171C0E">
        <w:rPr>
          <w:rFonts w:hint="cs"/>
          <w:rtl/>
        </w:rPr>
        <w:t>کان</w:t>
      </w:r>
      <w:r w:rsidR="00171C0E">
        <w:rPr>
          <w:rtl/>
        </w:rPr>
        <w:t xml:space="preserve"> </w:t>
      </w:r>
      <w:r w:rsidR="00171C0E">
        <w:rPr>
          <w:rFonts w:hint="cs"/>
          <w:rtl/>
        </w:rPr>
        <w:t>من</w:t>
      </w:r>
      <w:r w:rsidR="00171C0E">
        <w:rPr>
          <w:rtl/>
        </w:rPr>
        <w:t xml:space="preserve"> </w:t>
      </w:r>
      <w:r w:rsidR="00171C0E">
        <w:rPr>
          <w:rFonts w:hint="cs"/>
          <w:rtl/>
        </w:rPr>
        <w:t>الاشتباه</w:t>
      </w:r>
      <w:r w:rsidR="00171C0E">
        <w:rPr>
          <w:rtl/>
        </w:rPr>
        <w:t xml:space="preserve"> </w:t>
      </w:r>
      <w:r w:rsidR="00171C0E">
        <w:rPr>
          <w:rFonts w:hint="cs"/>
          <w:rtl/>
        </w:rPr>
        <w:t>فی</w:t>
      </w:r>
      <w:r w:rsidR="00171C0E">
        <w:rPr>
          <w:rtl/>
        </w:rPr>
        <w:t xml:space="preserve"> </w:t>
      </w:r>
      <w:r w:rsidR="00171C0E">
        <w:rPr>
          <w:rFonts w:hint="cs"/>
          <w:rtl/>
        </w:rPr>
        <w:t>التطبیق</w:t>
      </w:r>
      <w:r>
        <w:rPr>
          <w:rFonts w:hint="cs"/>
          <w:rtl/>
        </w:rPr>
        <w:t>» را قبول کرده اند و در توضیح ذیل این مسأله می فرماید: این فرض، مجرّد تقارن اعتقاد با آن قصد امتثال اجمالی است</w:t>
      </w:r>
      <w:r w:rsidR="0062028E">
        <w:rPr>
          <w:rFonts w:hint="cs"/>
          <w:rtl/>
        </w:rPr>
        <w:t xml:space="preserve"> واین شخص هر باری که نماز می خواند به قصد وفای به اجاره بوده است و در کنار قصد وفای به اجاره، اعتقاد داشت که از طرف عمرو أجیر شده است که نماز بخواند که این أمر، مضرّ نیست.</w:t>
      </w:r>
    </w:p>
    <w:p w:rsidR="0062028E" w:rsidRDefault="0062028E" w:rsidP="0042057A">
      <w:pPr>
        <w:rPr>
          <w:rtl/>
        </w:rPr>
      </w:pPr>
      <w:r>
        <w:rPr>
          <w:rFonts w:hint="cs"/>
          <w:rtl/>
        </w:rPr>
        <w:t>سؤال این است که وقتی این شخص معتقد است که از جانب عمرو أجیر است چگونه قصد اجمالی می کند که از طرف کسی که أجیر از او هستم، نماز می خوانم؟! این دو قصد چگونه با هم جمع می شود؟! مگر خود شما در ذیل مسأله 30 نیة صلاة نفرمودید که این ها با هم جمع نمی شود؟! در حالی که حق این است که جمع می شوند.</w:t>
      </w:r>
    </w:p>
    <w:p w:rsidR="00D75E61" w:rsidRDefault="00D75E61" w:rsidP="00D75E61">
      <w:pPr>
        <w:pStyle w:val="40"/>
        <w:rPr>
          <w:rtl/>
        </w:rPr>
      </w:pPr>
      <w:bookmarkStart w:id="31" w:name="_Toc52905742"/>
      <w:r>
        <w:rPr>
          <w:rFonts w:hint="cs"/>
          <w:rtl/>
        </w:rPr>
        <w:t>اشاره به خطای در تطبیق به نحو توصیف</w:t>
      </w:r>
      <w:bookmarkEnd w:id="31"/>
    </w:p>
    <w:p w:rsidR="0042057A" w:rsidRDefault="0042057A" w:rsidP="00E32CC5">
      <w:pPr>
        <w:rPr>
          <w:rtl/>
        </w:rPr>
      </w:pPr>
      <w:r w:rsidRPr="004F0B3E">
        <w:rPr>
          <w:rFonts w:hint="cs"/>
          <w:b/>
          <w:bCs/>
          <w:rtl/>
        </w:rPr>
        <w:t>ممکن است گفته شود که:</w:t>
      </w:r>
      <w:r>
        <w:rPr>
          <w:rFonts w:hint="cs"/>
          <w:rtl/>
        </w:rPr>
        <w:t xml:space="preserve"> تقارن در صرف اعتقاد متعارف نیست و متعارف این است که مردم، در منویّ خودشان أخذ می کنند که «من نماز می خوانم از طرف عمرو»، نه این که</w:t>
      </w:r>
      <w:r w:rsidR="004F0B3E">
        <w:rPr>
          <w:rFonts w:hint="cs"/>
          <w:rtl/>
        </w:rPr>
        <w:t xml:space="preserve"> قصد کنند که</w:t>
      </w:r>
      <w:r>
        <w:rPr>
          <w:rFonts w:hint="cs"/>
          <w:rtl/>
        </w:rPr>
        <w:t xml:space="preserve"> «نماز می خوانم از طرف آن که از طرف او أجیر شدم» و در کنارش معتقد باشند که از طرف عمرو أجیر شده </w:t>
      </w:r>
      <w:r w:rsidR="004F0B3E">
        <w:rPr>
          <w:rFonts w:hint="cs"/>
          <w:rtl/>
        </w:rPr>
        <w:t>اند</w:t>
      </w:r>
      <w:r>
        <w:rPr>
          <w:rFonts w:hint="cs"/>
          <w:rtl/>
        </w:rPr>
        <w:t xml:space="preserve"> در حالی که از طرف زید، أجیر شده </w:t>
      </w:r>
      <w:r w:rsidR="00E32CC5">
        <w:rPr>
          <w:rFonts w:hint="cs"/>
          <w:rtl/>
        </w:rPr>
        <w:t>اند</w:t>
      </w:r>
      <w:r>
        <w:rPr>
          <w:rFonts w:hint="cs"/>
          <w:rtl/>
        </w:rPr>
        <w:t>.</w:t>
      </w:r>
    </w:p>
    <w:p w:rsidR="00646958" w:rsidRDefault="0042057A" w:rsidP="00646958">
      <w:pPr>
        <w:rPr>
          <w:rFonts w:hint="cs"/>
          <w:rtl/>
        </w:rPr>
      </w:pPr>
      <w:r w:rsidRPr="004F0B3E">
        <w:rPr>
          <w:rFonts w:hint="cs"/>
          <w:b/>
          <w:bCs/>
          <w:rtl/>
        </w:rPr>
        <w:t>جواب این است که</w:t>
      </w:r>
      <w:r>
        <w:rPr>
          <w:rFonts w:hint="cs"/>
          <w:rtl/>
        </w:rPr>
        <w:t xml:space="preserve">: قائلین به اشتباه در تطبیق می گویند که این اشتباه در تطبیق در خیلی از موارد به نحو توصیف است؛ یعنی شما امتثال همین أمر موجود را قصد می کند و توصیف می کنید به این که این أمر موجود، به این فعل خاص تعلّق گرفته است؛ </w:t>
      </w:r>
      <w:r>
        <w:rPr>
          <w:rFonts w:hint="cs"/>
          <w:rtl/>
        </w:rPr>
        <w:lastRenderedPageBreak/>
        <w:t xml:space="preserve">مثلاً در مثال نماز ظهر، </w:t>
      </w:r>
      <w:r w:rsidR="00F860C7">
        <w:rPr>
          <w:rFonts w:hint="cs"/>
          <w:rtl/>
        </w:rPr>
        <w:t>قصد می کند امتثال همین أمر موجود خدا را که متوجه او است که وصفش این است که به نماز ظهر تعلّق گرفته است و چون «أمر موجود» جزئی است توصیف جزئی موجب تقیید نمی شود.</w:t>
      </w:r>
      <w:r w:rsidR="00646958">
        <w:rPr>
          <w:rFonts w:hint="cs"/>
          <w:rtl/>
        </w:rPr>
        <w:t xml:space="preserve"> </w:t>
      </w:r>
      <w:r w:rsidR="00171C0E">
        <w:rPr>
          <w:rFonts w:hint="cs"/>
          <w:rtl/>
        </w:rPr>
        <w:t>مسأله</w:t>
      </w:r>
      <w:r w:rsidR="00171C0E">
        <w:rPr>
          <w:rtl/>
        </w:rPr>
        <w:t xml:space="preserve"> 1 </w:t>
      </w:r>
      <w:r w:rsidR="00171C0E">
        <w:rPr>
          <w:rFonts w:hint="cs"/>
          <w:rtl/>
        </w:rPr>
        <w:t>کتاب</w:t>
      </w:r>
      <w:r w:rsidR="00171C0E">
        <w:rPr>
          <w:rtl/>
        </w:rPr>
        <w:t xml:space="preserve"> </w:t>
      </w:r>
      <w:r w:rsidR="00171C0E">
        <w:rPr>
          <w:rFonts w:hint="cs"/>
          <w:rtl/>
        </w:rPr>
        <w:t>صوم</w:t>
      </w:r>
      <w:r w:rsidR="00171C0E">
        <w:rPr>
          <w:rtl/>
        </w:rPr>
        <w:t xml:space="preserve"> </w:t>
      </w:r>
      <w:r w:rsidR="00171C0E">
        <w:rPr>
          <w:rFonts w:hint="cs"/>
          <w:rtl/>
        </w:rPr>
        <w:t>این</w:t>
      </w:r>
      <w:r w:rsidR="00171C0E">
        <w:rPr>
          <w:rtl/>
        </w:rPr>
        <w:t xml:space="preserve"> </w:t>
      </w:r>
      <w:r w:rsidR="00171C0E">
        <w:rPr>
          <w:rFonts w:hint="cs"/>
          <w:rtl/>
        </w:rPr>
        <w:t>بود</w:t>
      </w:r>
      <w:r w:rsidR="00171C0E">
        <w:rPr>
          <w:rtl/>
        </w:rPr>
        <w:t xml:space="preserve"> </w:t>
      </w:r>
      <w:r w:rsidR="00171C0E">
        <w:rPr>
          <w:rFonts w:hint="cs"/>
          <w:rtl/>
        </w:rPr>
        <w:t>که</w:t>
      </w:r>
      <w:r w:rsidR="00171C0E">
        <w:rPr>
          <w:rtl/>
        </w:rPr>
        <w:t xml:space="preserve"> </w:t>
      </w:r>
      <w:r w:rsidR="00646958">
        <w:rPr>
          <w:rFonts w:hint="cs"/>
          <w:rtl/>
        </w:rPr>
        <w:t>«</w:t>
      </w:r>
      <w:r w:rsidR="00171C0E">
        <w:rPr>
          <w:rFonts w:hint="cs"/>
          <w:rtl/>
        </w:rPr>
        <w:t>لو</w:t>
      </w:r>
      <w:r w:rsidR="00171C0E">
        <w:rPr>
          <w:rtl/>
        </w:rPr>
        <w:t xml:space="preserve"> </w:t>
      </w:r>
      <w:r w:rsidR="00171C0E">
        <w:rPr>
          <w:rFonts w:hint="cs"/>
          <w:rtl/>
        </w:rPr>
        <w:t>قصد</w:t>
      </w:r>
      <w:r w:rsidR="00171C0E">
        <w:rPr>
          <w:rtl/>
        </w:rPr>
        <w:t xml:space="preserve"> </w:t>
      </w:r>
      <w:r w:rsidR="00171C0E">
        <w:rPr>
          <w:rFonts w:hint="cs"/>
          <w:rtl/>
        </w:rPr>
        <w:t>امتثال</w:t>
      </w:r>
      <w:r w:rsidR="00171C0E">
        <w:rPr>
          <w:rtl/>
        </w:rPr>
        <w:t xml:space="preserve"> </w:t>
      </w:r>
      <w:r w:rsidR="00171C0E">
        <w:rPr>
          <w:rFonts w:hint="cs"/>
          <w:rtl/>
        </w:rPr>
        <w:t>الامر</w:t>
      </w:r>
      <w:r w:rsidR="00171C0E">
        <w:rPr>
          <w:rtl/>
        </w:rPr>
        <w:t xml:space="preserve"> </w:t>
      </w:r>
      <w:r w:rsidR="00171C0E">
        <w:rPr>
          <w:rFonts w:hint="cs"/>
          <w:rtl/>
        </w:rPr>
        <w:t>الفعلی</w:t>
      </w:r>
      <w:r w:rsidR="00171C0E">
        <w:rPr>
          <w:rtl/>
        </w:rPr>
        <w:t xml:space="preserve"> </w:t>
      </w:r>
      <w:r w:rsidR="00171C0E">
        <w:rPr>
          <w:rFonts w:hint="cs"/>
          <w:rtl/>
        </w:rPr>
        <w:t>و</w:t>
      </w:r>
      <w:r w:rsidR="00171C0E">
        <w:rPr>
          <w:rtl/>
        </w:rPr>
        <w:t xml:space="preserve"> </w:t>
      </w:r>
      <w:r w:rsidR="00171C0E">
        <w:rPr>
          <w:rFonts w:hint="cs"/>
          <w:rtl/>
        </w:rPr>
        <w:t>تخیل</w:t>
      </w:r>
      <w:r w:rsidR="00171C0E">
        <w:rPr>
          <w:rtl/>
        </w:rPr>
        <w:t xml:space="preserve"> </w:t>
      </w:r>
      <w:r w:rsidR="00171C0E">
        <w:rPr>
          <w:rFonts w:hint="cs"/>
          <w:rtl/>
        </w:rPr>
        <w:t>انه</w:t>
      </w:r>
      <w:r w:rsidR="00171C0E">
        <w:rPr>
          <w:rtl/>
        </w:rPr>
        <w:t xml:space="preserve"> </w:t>
      </w:r>
      <w:r w:rsidR="00171C0E">
        <w:rPr>
          <w:rFonts w:hint="cs"/>
          <w:rtl/>
        </w:rPr>
        <w:t>امر</w:t>
      </w:r>
      <w:r w:rsidR="00171C0E">
        <w:rPr>
          <w:rtl/>
        </w:rPr>
        <w:t xml:space="preserve"> </w:t>
      </w:r>
      <w:r w:rsidR="00171C0E">
        <w:rPr>
          <w:rFonts w:hint="cs"/>
          <w:rtl/>
        </w:rPr>
        <w:t>بالقضاء</w:t>
      </w:r>
      <w:r w:rsidR="00171C0E">
        <w:rPr>
          <w:rtl/>
        </w:rPr>
        <w:t xml:space="preserve"> </w:t>
      </w:r>
      <w:r w:rsidR="00646958">
        <w:rPr>
          <w:rFonts w:hint="cs"/>
          <w:rtl/>
        </w:rPr>
        <w:t>فقصده»؛ یعنی قصد کرد که أمر موجود خدا را امتثال کند و لذا وقتی قصد می کند که این أمر موجود، به قضا تعلّق گرفته است به این معنا خواهد بود که أمر موجود را توصیف کرده به این که به قضا تعلّق گرفته است و توصیف یک أمر جزئی، موجب تقیید آن نمی شود.</w:t>
      </w:r>
      <w:r w:rsidR="00C07BA1">
        <w:rPr>
          <w:rFonts w:hint="cs"/>
          <w:rtl/>
        </w:rPr>
        <w:t xml:space="preserve"> و کسانی که خطای در تطبیق را قبول دارند حرفشان این است که بعداً توضیح خواهیم داد.</w:t>
      </w:r>
    </w:p>
    <w:p w:rsidR="00DF3AAF" w:rsidRDefault="00C07BA1" w:rsidP="00DF3AAF">
      <w:pPr>
        <w:rPr>
          <w:rFonts w:hint="cs"/>
          <w:rtl/>
        </w:rPr>
      </w:pPr>
      <w:r>
        <w:rPr>
          <w:rFonts w:hint="cs"/>
          <w:rtl/>
        </w:rPr>
        <w:t>لذا این که بگوییم وقتی شخص اعتقاد دارد که این أمر به نماز ظهر تعلّق گرفته است لامحاله أمر به نماز ظهر را قصد می کند، صحیح نیست و تلازمی ندارد؛ من اعتقاد دارم که نماز ظهر را نخوانده ام و لذا الآن فکر می کنم أمر، به نماز ظهر تعلّق گرفته است؛ لکن اگر قصد کنم امتثال این أمر موجود را که بالفعل موجود است و آن را توصیف کنم به این که این أمر بالفعل، به نماز ظهر تعلّق گرفته است، موجب تقیید و تضییق نخواهد شد؛ چون أمر جزئی را قصد کردم و أمر جزئی قابل تقیید نیست؛ مثلاً وقتی شخص قصد می کند که با این خانم ازدواج کند و ب</w:t>
      </w:r>
      <w:r w:rsidR="00DF3AAF">
        <w:rPr>
          <w:rFonts w:hint="cs"/>
          <w:rtl/>
        </w:rPr>
        <w:t>عد آن را توصیف به سیده بودن کند و بگوید «این خانم سیده»، تضییق حاصل نمی شود زیرا این خانم یا سیده است و یا سیده نیست و کلی نیست که قابل تقیید به بعض أصناف آن باشد. جزئی قابل تقیید نیست، بلکه قابل توصیف است و لذا اگر معلوم شد این خانم سیده نبوده است ازدواج صحیح است</w:t>
      </w:r>
      <w:r w:rsidR="00456768">
        <w:rPr>
          <w:rStyle w:val="ab"/>
          <w:rtl/>
        </w:rPr>
        <w:footnoteReference w:id="1"/>
      </w:r>
      <w:r w:rsidR="00DF3AAF">
        <w:rPr>
          <w:rFonts w:hint="cs"/>
          <w:rtl/>
        </w:rPr>
        <w:t>. (در حالی که اگر تقیید می بود موجب بطلان می شد)</w:t>
      </w:r>
    </w:p>
    <w:p w:rsidR="009409EF" w:rsidRDefault="005A4143" w:rsidP="00CC76EE">
      <w:pPr>
        <w:rPr>
          <w:rtl/>
        </w:rPr>
      </w:pPr>
      <w:r>
        <w:rPr>
          <w:rFonts w:hint="cs"/>
          <w:rtl/>
        </w:rPr>
        <w:t xml:space="preserve">خلاصه این که اشکال مرحوم خویی و مرحوم امام که ما استظهار کردیم این بود که وقتی اعتقاد وجود دارد که أمر فعلی به نماز ظهر تعلّق گرفته است لامحاله تقیید حاصل می شود </w:t>
      </w:r>
      <w:r w:rsidR="009409EF">
        <w:rPr>
          <w:rFonts w:hint="cs"/>
          <w:rtl/>
        </w:rPr>
        <w:t>و امتثال أمر به ظهر قصد می شود.</w:t>
      </w:r>
    </w:p>
    <w:p w:rsidR="00F8131C" w:rsidRDefault="005A4143" w:rsidP="00CC76EE">
      <w:pPr>
        <w:rPr>
          <w:rFonts w:hint="cs"/>
          <w:rtl/>
        </w:rPr>
      </w:pPr>
      <w:r>
        <w:rPr>
          <w:rFonts w:hint="cs"/>
          <w:rtl/>
        </w:rPr>
        <w:t>حرف ما این است که اعتقاد با تقیید تلازم ندارد و در عین این که اعتقاد دارم أمر فعلی خدا به نماز ظهر تعلق گرفته است، این تعلّق أمر خدا به نماز ظهر را در منوی خدم به عنوان قید أخذ نمی کنم؛ نهایت این است که این أمر فعلی خدا را که یک أمر جزئی و موضوع جزئی است توصیف می کنم</w:t>
      </w:r>
      <w:r w:rsidR="00456768">
        <w:rPr>
          <w:rFonts w:hint="cs"/>
          <w:rtl/>
        </w:rPr>
        <w:t xml:space="preserve"> به این که أمر است که به نماز ظهر تعلّق گرفته است و توصیف موجب تقیید موصوف نمی شود و توصیف جزئی به معنای </w:t>
      </w:r>
      <w:r w:rsidR="00B87C40">
        <w:rPr>
          <w:rFonts w:hint="cs"/>
          <w:rtl/>
        </w:rPr>
        <w:t>تبیین و توضیح است.</w:t>
      </w:r>
    </w:p>
    <w:p w:rsidR="00CC76EE" w:rsidRDefault="00CC76EE" w:rsidP="00CC76EE">
      <w:pPr>
        <w:rPr>
          <w:rtl/>
        </w:rPr>
      </w:pPr>
      <w:r>
        <w:rPr>
          <w:rFonts w:hint="cs"/>
          <w:rtl/>
        </w:rPr>
        <w:lastRenderedPageBreak/>
        <w:t>پس همین که می گوید «قصد امتثال این أمر خدا را که الآن متوجّه من است» دارم، قصد اجمالی نسبت به امتثال این أمر که فی علم الله به عصر تعلّق گرفته، دارد و لذا توصیف اشتباهی این أمر جزئی به این که به نماز ظهر تعلّق گرفته است مضرّ نخواهد بود. و قصد اجمالی به معنای قصد مع التردید نیست تا گفته شود با اعتقاد به این که أمر، به نماز ظهر تعلّق گرفته است سازگار نیست.</w:t>
      </w:r>
    </w:p>
    <w:p w:rsidR="001A211C" w:rsidRDefault="001A211C" w:rsidP="001A211C">
      <w:pPr>
        <w:rPr>
          <w:rtl/>
        </w:rPr>
      </w:pPr>
      <w:r>
        <w:rPr>
          <w:rFonts w:hint="cs"/>
          <w:rtl/>
        </w:rPr>
        <w:t>توجّه شود که أمر، برای أمر کننده نیاز به متعلّق دارد و خدا برایش متعلّق قرار داده است ولی من می توانم اشاره کنم و متعلّق را در نظر نگیرم و قصد امتثال أمر موجود را داشته باشم و توصیف هم موجب تضییق أمر موجود نمی شود زیرا جزئی قابل تقیید و تضییق نیست و صرفاً قابل توصیف است مثلاً عالم در «این انسان عالم» از باب توصیف است زیرا «این انسان» جزئی است.</w:t>
      </w:r>
    </w:p>
    <w:p w:rsidR="00711624" w:rsidRDefault="001A211C" w:rsidP="00711624">
      <w:pPr>
        <w:rPr>
          <w:rtl/>
        </w:rPr>
      </w:pPr>
      <w:r w:rsidRPr="009409EF">
        <w:rPr>
          <w:rFonts w:hint="cs"/>
          <w:b/>
          <w:bCs/>
          <w:rtl/>
        </w:rPr>
        <w:t>لذا آقای سیستانی فرموده اند:</w:t>
      </w:r>
      <w:r>
        <w:rPr>
          <w:rFonts w:hint="cs"/>
          <w:rtl/>
        </w:rPr>
        <w:t xml:space="preserve"> به نظر ما خطای در تطبیق یعنی این که قصد امتثال أمر جزئی یعنی أمر موجود را داشته باشد که وقتی می گوید این أمر موجود، به نماز ظهر تعلّق گرفته است، چون جزئی است </w:t>
      </w:r>
      <w:r w:rsidR="00FA12FF">
        <w:rPr>
          <w:rFonts w:hint="cs"/>
          <w:rtl/>
        </w:rPr>
        <w:t>و قابل تقیید نیست نماز ظهر، وصف می شود. ولی اگر بگوید «أمر به نماز ظهر را امتثال می کنم» و نگوید «این أمر موجود»، کلی خواهد بود و تقیید حاصل می شود: یعنی اگر بگوید «این أمر» چون اشاره به خارج موجود است موجب جزئیت می شود و لذا نماز ظهر وصف آن می شود ولی اگر بگوید « أمر» دیگر کلی خواهد بود و تعبیر «أمر به نماز ظهر» از باب تقیید خواهد بود.</w:t>
      </w:r>
    </w:p>
    <w:p w:rsidR="00184401" w:rsidRDefault="00EC1655" w:rsidP="00184401">
      <w:pPr>
        <w:rPr>
          <w:rtl/>
        </w:rPr>
      </w:pPr>
      <w:r>
        <w:rPr>
          <w:rFonts w:hint="cs"/>
          <w:rtl/>
        </w:rPr>
        <w:t>آقای سیستانی هم در شرح عروه و هم در تعلیقه عروه در بحث وضو این مطلب را فر</w:t>
      </w:r>
      <w:r w:rsidR="007F3B00">
        <w:rPr>
          <w:rFonts w:hint="cs"/>
          <w:rtl/>
        </w:rPr>
        <w:t>موده اند: لذا اگر موجود بودن أمر و جزئی بودن أمر را قبل از آن عنوانی که اشتباه کرده است، ذکر کند و در نیّت خود بگوید «من قصد می کنم امتثال أمر شارع را که الآن متوجه من است» یا «این أمر شارع را»، اگر بعد از آن هر چه بگوید توصیف خواهد بود به این خاطر که جزئی قابل تقیید نیست؛ ولی اگر أمر به نحو جزئی نیّت نشود و بگوید «قصد می کنم امتثال أمر خدا را به نماز» که أمر خدا کلی است و کلی قابل تقیید است،  در این صورت</w:t>
      </w:r>
      <w:r w:rsidR="00184401">
        <w:rPr>
          <w:rFonts w:hint="cs"/>
          <w:rtl/>
        </w:rPr>
        <w:t xml:space="preserve"> تقیید حاصل شده و «أمر به نماز ظهر» قصد شده است در حالی که عصر واجب بوده است و لذا مضرّ است.</w:t>
      </w:r>
    </w:p>
    <w:p w:rsidR="00184401" w:rsidRDefault="00184401" w:rsidP="00184401">
      <w:pPr>
        <w:rPr>
          <w:rtl/>
        </w:rPr>
      </w:pPr>
      <w:r>
        <w:rPr>
          <w:rFonts w:hint="cs"/>
          <w:rtl/>
        </w:rPr>
        <w:t>پس به نظر ما این که آقای زنجانی فرموده اند اگر عنوان (مثل نماز ظهر و عصر) قصدی بشد خطای در تطبیق هم مشکل را حل نمی کند، صحیح نیست و در صورتی که خطای در تطبیق به نحو خطای در اعتقاد یا خطای در توصیف برگردد مشکل را حل می کند. و خطای در توصیف این است که در رتبه قبل از توصیف، أمر مولا جزئی شود.</w:t>
      </w:r>
    </w:p>
    <w:p w:rsidR="0027560E" w:rsidRPr="00156C35" w:rsidRDefault="003A37DF" w:rsidP="00473CE1">
      <w:pPr>
        <w:rPr>
          <w:rtl/>
        </w:rPr>
      </w:pPr>
      <w:r w:rsidRPr="009409EF">
        <w:rPr>
          <w:rFonts w:hint="cs"/>
          <w:b/>
          <w:bCs/>
          <w:rtl/>
        </w:rPr>
        <w:lastRenderedPageBreak/>
        <w:t>این مطالبی که از آقای سیستانی نقل کردیم صحیح است لکن حاشیه ای بر این مطلب داریم</w:t>
      </w:r>
      <w:r>
        <w:rPr>
          <w:rFonts w:hint="cs"/>
          <w:rtl/>
        </w:rPr>
        <w:t>؛ متعارف در مردم این نیست که امتثال شخص این أمر فعلی را قصد کنند بعد بگویند این أمر فعلی و موجود به ظهر تعلّق گرفته است؛ بلکه وقتی می بینند که نماز ظهر را قبلاً نخوانده اند، مستقیماً نماز ظهر را قصد می کنند و می گویند «نماز ظهر می خوانم» و نمی گویند «قصد می کنم امتثال شخص این أمر را که وصفش این است که به نماز ظهر تعلّق گرفته است»</w:t>
      </w:r>
      <w:r w:rsidR="009F7AAE">
        <w:rPr>
          <w:rFonts w:hint="cs"/>
          <w:rtl/>
        </w:rPr>
        <w:t>.</w:t>
      </w:r>
    </w:p>
    <w:sectPr w:rsidR="0027560E"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B5" w:rsidRDefault="00AC5FB5" w:rsidP="008B750B">
      <w:pPr>
        <w:spacing w:line="240" w:lineRule="auto"/>
      </w:pPr>
      <w:r>
        <w:separator/>
      </w:r>
    </w:p>
  </w:endnote>
  <w:endnote w:type="continuationSeparator" w:id="0">
    <w:p w:rsidR="00AC5FB5" w:rsidRDefault="00AC5FB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F02BAA" w:rsidRPr="00F02BAA">
            <w:rPr>
              <w:noProof/>
              <w:rtl/>
              <w:lang w:val="fa-IR"/>
            </w:rPr>
            <w:t>9</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39" w:name="BokAdres"/>
          <w:bookmarkEnd w:id="39"/>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B5" w:rsidRDefault="00AC5FB5" w:rsidP="008B750B">
      <w:pPr>
        <w:spacing w:line="240" w:lineRule="auto"/>
      </w:pPr>
      <w:r>
        <w:separator/>
      </w:r>
    </w:p>
  </w:footnote>
  <w:footnote w:type="continuationSeparator" w:id="0">
    <w:p w:rsidR="00AC5FB5" w:rsidRDefault="00AC5FB5" w:rsidP="008B750B">
      <w:pPr>
        <w:spacing w:line="240" w:lineRule="auto"/>
      </w:pPr>
      <w:r>
        <w:continuationSeparator/>
      </w:r>
    </w:p>
  </w:footnote>
  <w:footnote w:id="1">
    <w:p w:rsidR="00456768" w:rsidRDefault="00456768" w:rsidP="00082663">
      <w:pPr>
        <w:pStyle w:val="a9"/>
        <w:rPr>
          <w:rFonts w:hint="cs"/>
        </w:rPr>
      </w:pPr>
      <w:r>
        <w:rPr>
          <w:rStyle w:val="ab"/>
        </w:rPr>
        <w:footnoteRef/>
      </w:r>
      <w:r>
        <w:rPr>
          <w:rtl/>
        </w:rPr>
        <w:t xml:space="preserve"> </w:t>
      </w:r>
      <w:r w:rsidR="00082663">
        <w:rPr>
          <w:rFonts w:hint="cs"/>
          <w:rtl/>
        </w:rPr>
        <w:t xml:space="preserve">استاد: </w:t>
      </w:r>
      <w:r>
        <w:rPr>
          <w:rFonts w:hint="cs"/>
          <w:rtl/>
        </w:rPr>
        <w:t>البته وقتی می گوید «هذه المرأة العلویه» اشاره و وصف به کار رفته است که تقدیم اشاره بر وصف یا وصف بر اشاره بر اساس موارد، مختلف است و باید مقصود شخص، سنجیده شود که مرکز عقد ازدواج، این زن است یا علویه بودن است</w:t>
      </w:r>
      <w:r w:rsidR="00082663">
        <w:rPr>
          <w:rFonts w:hint="cs"/>
          <w:rtl/>
        </w:rPr>
        <w:t>. به هر حال این بحث ربطی به محل بحث ندارد.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4D3234">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2" w:name="BokNum"/>
    <w:bookmarkEnd w:id="32"/>
    <w:r w:rsidR="004D3234">
      <w:rPr>
        <w:rFonts w:hint="cs"/>
        <w:b/>
        <w:bCs/>
        <w:sz w:val="20"/>
        <w:szCs w:val="24"/>
        <w:rtl/>
      </w:rPr>
      <w:t>013</w:t>
    </w:r>
    <w:r>
      <w:rPr>
        <w:rFonts w:hint="cs"/>
        <w:b/>
        <w:bCs/>
        <w:sz w:val="20"/>
        <w:szCs w:val="24"/>
        <w:rtl/>
      </w:rPr>
      <w:tab/>
    </w:r>
    <w:r w:rsidRPr="00C32A7E">
      <w:rPr>
        <w:rFonts w:hint="cs"/>
        <w:b/>
        <w:bCs/>
        <w:color w:val="632423" w:themeColor="accent2" w:themeShade="80"/>
        <w:sz w:val="20"/>
        <w:szCs w:val="24"/>
        <w:rtl/>
      </w:rPr>
      <w:t xml:space="preserve">درس خارج </w:t>
    </w:r>
    <w:bookmarkStart w:id="33" w:name="Bokdars"/>
    <w:bookmarkEnd w:id="3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4" w:name="Bokostad"/>
    <w:bookmarkEnd w:id="3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5" w:name="BokTarikh"/>
    <w:bookmarkEnd w:id="35"/>
    <w:r w:rsidR="004D3234">
      <w:rPr>
        <w:rFonts w:hint="cs"/>
        <w:sz w:val="24"/>
        <w:szCs w:val="24"/>
        <w:rtl/>
      </w:rPr>
      <w:t>02</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6" w:name="BokSabj"/>
    <w:bookmarkEnd w:id="36"/>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7" w:name="Bokmoqarer"/>
    <w:bookmarkEnd w:id="3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8" w:name="BokSabj2"/>
    <w:bookmarkEnd w:id="3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5B"/>
    <w:rsid w:val="00003E9E"/>
    <w:rsid w:val="00006DE1"/>
    <w:rsid w:val="000072A3"/>
    <w:rsid w:val="00007EE1"/>
    <w:rsid w:val="00007FD0"/>
    <w:rsid w:val="0001067A"/>
    <w:rsid w:val="000120EC"/>
    <w:rsid w:val="00013A56"/>
    <w:rsid w:val="0001589E"/>
    <w:rsid w:val="00024E5B"/>
    <w:rsid w:val="00025777"/>
    <w:rsid w:val="00025B70"/>
    <w:rsid w:val="00034961"/>
    <w:rsid w:val="00034A7F"/>
    <w:rsid w:val="000353D7"/>
    <w:rsid w:val="00035C70"/>
    <w:rsid w:val="000363D9"/>
    <w:rsid w:val="00042DAD"/>
    <w:rsid w:val="000526B0"/>
    <w:rsid w:val="00052807"/>
    <w:rsid w:val="00055496"/>
    <w:rsid w:val="000633EF"/>
    <w:rsid w:val="00070E40"/>
    <w:rsid w:val="000777AE"/>
    <w:rsid w:val="0008068E"/>
    <w:rsid w:val="0008071F"/>
    <w:rsid w:val="00080A41"/>
    <w:rsid w:val="00082663"/>
    <w:rsid w:val="0008299B"/>
    <w:rsid w:val="000831D3"/>
    <w:rsid w:val="00083362"/>
    <w:rsid w:val="00091067"/>
    <w:rsid w:val="000913AA"/>
    <w:rsid w:val="000913D8"/>
    <w:rsid w:val="0009187A"/>
    <w:rsid w:val="000920CE"/>
    <w:rsid w:val="00094847"/>
    <w:rsid w:val="00096C63"/>
    <w:rsid w:val="00097C3C"/>
    <w:rsid w:val="00097FBC"/>
    <w:rsid w:val="000A1656"/>
    <w:rsid w:val="000A38D8"/>
    <w:rsid w:val="000B5DB5"/>
    <w:rsid w:val="000C210D"/>
    <w:rsid w:val="000C3947"/>
    <w:rsid w:val="000D2808"/>
    <w:rsid w:val="000D2A37"/>
    <w:rsid w:val="000D30E9"/>
    <w:rsid w:val="000D32AC"/>
    <w:rsid w:val="000D408B"/>
    <w:rsid w:val="000D63AD"/>
    <w:rsid w:val="000D6818"/>
    <w:rsid w:val="000E18D0"/>
    <w:rsid w:val="000E2C7D"/>
    <w:rsid w:val="000E335E"/>
    <w:rsid w:val="000E4611"/>
    <w:rsid w:val="000E6BE0"/>
    <w:rsid w:val="000F16CF"/>
    <w:rsid w:val="000F2DAF"/>
    <w:rsid w:val="000F4AAC"/>
    <w:rsid w:val="000F5BAC"/>
    <w:rsid w:val="000F643B"/>
    <w:rsid w:val="000F7734"/>
    <w:rsid w:val="00100AD0"/>
    <w:rsid w:val="00100EA1"/>
    <w:rsid w:val="00102585"/>
    <w:rsid w:val="001121B7"/>
    <w:rsid w:val="0011355D"/>
    <w:rsid w:val="00114AB7"/>
    <w:rsid w:val="00116B2B"/>
    <w:rsid w:val="00116C74"/>
    <w:rsid w:val="00124A4D"/>
    <w:rsid w:val="00124E3D"/>
    <w:rsid w:val="00125446"/>
    <w:rsid w:val="00127E95"/>
    <w:rsid w:val="00130659"/>
    <w:rsid w:val="0013111E"/>
    <w:rsid w:val="001347C7"/>
    <w:rsid w:val="00134F08"/>
    <w:rsid w:val="0013517B"/>
    <w:rsid w:val="001356B0"/>
    <w:rsid w:val="001358F3"/>
    <w:rsid w:val="00143791"/>
    <w:rsid w:val="00151937"/>
    <w:rsid w:val="0015522E"/>
    <w:rsid w:val="00156C35"/>
    <w:rsid w:val="001603DA"/>
    <w:rsid w:val="001609B0"/>
    <w:rsid w:val="00161FDF"/>
    <w:rsid w:val="0016316C"/>
    <w:rsid w:val="001633F6"/>
    <w:rsid w:val="00170C9F"/>
    <w:rsid w:val="00171C0E"/>
    <w:rsid w:val="00172BA5"/>
    <w:rsid w:val="00177ABB"/>
    <w:rsid w:val="00181844"/>
    <w:rsid w:val="001826D7"/>
    <w:rsid w:val="001837E9"/>
    <w:rsid w:val="00183E6B"/>
    <w:rsid w:val="00184401"/>
    <w:rsid w:val="00187DFA"/>
    <w:rsid w:val="00191B84"/>
    <w:rsid w:val="00194BF8"/>
    <w:rsid w:val="00197AFD"/>
    <w:rsid w:val="001A1BC1"/>
    <w:rsid w:val="001A1EA5"/>
    <w:rsid w:val="001A211C"/>
    <w:rsid w:val="001A2574"/>
    <w:rsid w:val="001A27D7"/>
    <w:rsid w:val="001A294E"/>
    <w:rsid w:val="001A48D4"/>
    <w:rsid w:val="001A4ED8"/>
    <w:rsid w:val="001A50EE"/>
    <w:rsid w:val="001B006A"/>
    <w:rsid w:val="001B2488"/>
    <w:rsid w:val="001B5354"/>
    <w:rsid w:val="001B6799"/>
    <w:rsid w:val="001C1362"/>
    <w:rsid w:val="001C23D6"/>
    <w:rsid w:val="001D1DFE"/>
    <w:rsid w:val="001D2E9A"/>
    <w:rsid w:val="001D469D"/>
    <w:rsid w:val="001D562F"/>
    <w:rsid w:val="001D597F"/>
    <w:rsid w:val="001D7638"/>
    <w:rsid w:val="001E1BEC"/>
    <w:rsid w:val="001E292C"/>
    <w:rsid w:val="001E3429"/>
    <w:rsid w:val="001E3FD4"/>
    <w:rsid w:val="001F241E"/>
    <w:rsid w:val="001F4B07"/>
    <w:rsid w:val="002009AB"/>
    <w:rsid w:val="00200A45"/>
    <w:rsid w:val="00201252"/>
    <w:rsid w:val="0020241A"/>
    <w:rsid w:val="00203821"/>
    <w:rsid w:val="00205861"/>
    <w:rsid w:val="0020610D"/>
    <w:rsid w:val="00206E60"/>
    <w:rsid w:val="002113EA"/>
    <w:rsid w:val="00211632"/>
    <w:rsid w:val="00212B81"/>
    <w:rsid w:val="00215794"/>
    <w:rsid w:val="0021630D"/>
    <w:rsid w:val="00216861"/>
    <w:rsid w:val="00216B03"/>
    <w:rsid w:val="00217A11"/>
    <w:rsid w:val="002243FF"/>
    <w:rsid w:val="0023257A"/>
    <w:rsid w:val="00233E66"/>
    <w:rsid w:val="0023591B"/>
    <w:rsid w:val="00236F49"/>
    <w:rsid w:val="0024121B"/>
    <w:rsid w:val="00241783"/>
    <w:rsid w:val="002457F8"/>
    <w:rsid w:val="00247130"/>
    <w:rsid w:val="00247D2F"/>
    <w:rsid w:val="00256560"/>
    <w:rsid w:val="0026489A"/>
    <w:rsid w:val="0027560E"/>
    <w:rsid w:val="0027605E"/>
    <w:rsid w:val="00281E00"/>
    <w:rsid w:val="002851FD"/>
    <w:rsid w:val="00286F38"/>
    <w:rsid w:val="0029007A"/>
    <w:rsid w:val="0029110D"/>
    <w:rsid w:val="00291514"/>
    <w:rsid w:val="00294A52"/>
    <w:rsid w:val="002A35F7"/>
    <w:rsid w:val="002A5200"/>
    <w:rsid w:val="002A7783"/>
    <w:rsid w:val="002B1850"/>
    <w:rsid w:val="002B27E1"/>
    <w:rsid w:val="002B575F"/>
    <w:rsid w:val="002B729B"/>
    <w:rsid w:val="002B7EF9"/>
    <w:rsid w:val="002B7F85"/>
    <w:rsid w:val="002C23B5"/>
    <w:rsid w:val="002C53A2"/>
    <w:rsid w:val="002D0040"/>
    <w:rsid w:val="002D2CAD"/>
    <w:rsid w:val="002D2FA8"/>
    <w:rsid w:val="002E220F"/>
    <w:rsid w:val="002E3AA8"/>
    <w:rsid w:val="002F116B"/>
    <w:rsid w:val="002F3B52"/>
    <w:rsid w:val="002F6D82"/>
    <w:rsid w:val="00300722"/>
    <w:rsid w:val="00303438"/>
    <w:rsid w:val="00304E83"/>
    <w:rsid w:val="0030531A"/>
    <w:rsid w:val="00305B98"/>
    <w:rsid w:val="00307311"/>
    <w:rsid w:val="00311182"/>
    <w:rsid w:val="00313E7E"/>
    <w:rsid w:val="0032100F"/>
    <w:rsid w:val="00322194"/>
    <w:rsid w:val="003242D2"/>
    <w:rsid w:val="00331343"/>
    <w:rsid w:val="0033152A"/>
    <w:rsid w:val="0033402C"/>
    <w:rsid w:val="00334370"/>
    <w:rsid w:val="00340521"/>
    <w:rsid w:val="00341B88"/>
    <w:rsid w:val="00342561"/>
    <w:rsid w:val="00345C73"/>
    <w:rsid w:val="00354668"/>
    <w:rsid w:val="00354A99"/>
    <w:rsid w:val="00360311"/>
    <w:rsid w:val="00361922"/>
    <w:rsid w:val="00362CFC"/>
    <w:rsid w:val="00367315"/>
    <w:rsid w:val="0037339B"/>
    <w:rsid w:val="00375186"/>
    <w:rsid w:val="00382628"/>
    <w:rsid w:val="00383462"/>
    <w:rsid w:val="00386C11"/>
    <w:rsid w:val="00395AFB"/>
    <w:rsid w:val="00396127"/>
    <w:rsid w:val="00397466"/>
    <w:rsid w:val="003A00FD"/>
    <w:rsid w:val="003A37DF"/>
    <w:rsid w:val="003A6148"/>
    <w:rsid w:val="003B1B8E"/>
    <w:rsid w:val="003C0CD3"/>
    <w:rsid w:val="003C33F6"/>
    <w:rsid w:val="003C3A61"/>
    <w:rsid w:val="003C3D2E"/>
    <w:rsid w:val="003C43A5"/>
    <w:rsid w:val="003C6C8C"/>
    <w:rsid w:val="003D1F98"/>
    <w:rsid w:val="003D48B9"/>
    <w:rsid w:val="003D556E"/>
    <w:rsid w:val="003E1C5C"/>
    <w:rsid w:val="003E31F6"/>
    <w:rsid w:val="003E43B5"/>
    <w:rsid w:val="003E6650"/>
    <w:rsid w:val="003F5B46"/>
    <w:rsid w:val="00401363"/>
    <w:rsid w:val="00402E47"/>
    <w:rsid w:val="00402FA4"/>
    <w:rsid w:val="00407F1D"/>
    <w:rsid w:val="0042057A"/>
    <w:rsid w:val="00421702"/>
    <w:rsid w:val="00422D3D"/>
    <w:rsid w:val="00423327"/>
    <w:rsid w:val="00425015"/>
    <w:rsid w:val="004259FD"/>
    <w:rsid w:val="004275BF"/>
    <w:rsid w:val="00430994"/>
    <w:rsid w:val="00441B5D"/>
    <w:rsid w:val="00441B6D"/>
    <w:rsid w:val="00453219"/>
    <w:rsid w:val="004543C3"/>
    <w:rsid w:val="0045538C"/>
    <w:rsid w:val="004556EF"/>
    <w:rsid w:val="00455D6C"/>
    <w:rsid w:val="00456768"/>
    <w:rsid w:val="004572F0"/>
    <w:rsid w:val="00462B07"/>
    <w:rsid w:val="00465BD2"/>
    <w:rsid w:val="004673E8"/>
    <w:rsid w:val="004703BB"/>
    <w:rsid w:val="004715C8"/>
    <w:rsid w:val="00473CE1"/>
    <w:rsid w:val="00480029"/>
    <w:rsid w:val="00481C31"/>
    <w:rsid w:val="00482FC1"/>
    <w:rsid w:val="00483027"/>
    <w:rsid w:val="004871AA"/>
    <w:rsid w:val="004918D7"/>
    <w:rsid w:val="004926E1"/>
    <w:rsid w:val="004A2FEA"/>
    <w:rsid w:val="004B075F"/>
    <w:rsid w:val="004B0C05"/>
    <w:rsid w:val="004B1797"/>
    <w:rsid w:val="004B2E0F"/>
    <w:rsid w:val="004B770B"/>
    <w:rsid w:val="004C1B94"/>
    <w:rsid w:val="004D023B"/>
    <w:rsid w:val="004D2444"/>
    <w:rsid w:val="004D2DD7"/>
    <w:rsid w:val="004D3234"/>
    <w:rsid w:val="004D4BEA"/>
    <w:rsid w:val="004D75C5"/>
    <w:rsid w:val="004E0580"/>
    <w:rsid w:val="004E0A02"/>
    <w:rsid w:val="004E2186"/>
    <w:rsid w:val="004E2961"/>
    <w:rsid w:val="004E66FB"/>
    <w:rsid w:val="004F0B3E"/>
    <w:rsid w:val="004F13E6"/>
    <w:rsid w:val="004F3471"/>
    <w:rsid w:val="004F426E"/>
    <w:rsid w:val="004F470A"/>
    <w:rsid w:val="004F4C59"/>
    <w:rsid w:val="005003F5"/>
    <w:rsid w:val="00500C8F"/>
    <w:rsid w:val="00501909"/>
    <w:rsid w:val="005033B6"/>
    <w:rsid w:val="00503955"/>
    <w:rsid w:val="00507BBB"/>
    <w:rsid w:val="005122B7"/>
    <w:rsid w:val="005128DF"/>
    <w:rsid w:val="0051592A"/>
    <w:rsid w:val="005206FE"/>
    <w:rsid w:val="0052085E"/>
    <w:rsid w:val="00522244"/>
    <w:rsid w:val="005257ED"/>
    <w:rsid w:val="00526FB3"/>
    <w:rsid w:val="005306F8"/>
    <w:rsid w:val="005323E9"/>
    <w:rsid w:val="0054023D"/>
    <w:rsid w:val="005404AF"/>
    <w:rsid w:val="005426BF"/>
    <w:rsid w:val="005434F4"/>
    <w:rsid w:val="00543D58"/>
    <w:rsid w:val="00546780"/>
    <w:rsid w:val="00557FD8"/>
    <w:rsid w:val="0056213C"/>
    <w:rsid w:val="005710CA"/>
    <w:rsid w:val="00575E2A"/>
    <w:rsid w:val="00580C24"/>
    <w:rsid w:val="0058222B"/>
    <w:rsid w:val="00582E81"/>
    <w:rsid w:val="0058445A"/>
    <w:rsid w:val="00585660"/>
    <w:rsid w:val="005968EF"/>
    <w:rsid w:val="00596C1E"/>
    <w:rsid w:val="005A2E26"/>
    <w:rsid w:val="005A4143"/>
    <w:rsid w:val="005A4CA1"/>
    <w:rsid w:val="005A4DD7"/>
    <w:rsid w:val="005A778C"/>
    <w:rsid w:val="005B0C68"/>
    <w:rsid w:val="005B0EC5"/>
    <w:rsid w:val="005B12F1"/>
    <w:rsid w:val="005B4CC9"/>
    <w:rsid w:val="005B62A4"/>
    <w:rsid w:val="005B7BCA"/>
    <w:rsid w:val="005C0DAE"/>
    <w:rsid w:val="005C188E"/>
    <w:rsid w:val="005C33EF"/>
    <w:rsid w:val="005D2349"/>
    <w:rsid w:val="005E1B60"/>
    <w:rsid w:val="005E4010"/>
    <w:rsid w:val="005E5507"/>
    <w:rsid w:val="005E5E00"/>
    <w:rsid w:val="005E607B"/>
    <w:rsid w:val="005E729A"/>
    <w:rsid w:val="005E76E6"/>
    <w:rsid w:val="005F0A8D"/>
    <w:rsid w:val="005F57C3"/>
    <w:rsid w:val="005F639D"/>
    <w:rsid w:val="00601229"/>
    <w:rsid w:val="00601DC3"/>
    <w:rsid w:val="006032A3"/>
    <w:rsid w:val="00603B67"/>
    <w:rsid w:val="00607EA5"/>
    <w:rsid w:val="006110BD"/>
    <w:rsid w:val="006116C2"/>
    <w:rsid w:val="006139D6"/>
    <w:rsid w:val="0061403D"/>
    <w:rsid w:val="006162A2"/>
    <w:rsid w:val="00617AB6"/>
    <w:rsid w:val="0062028E"/>
    <w:rsid w:val="00620B40"/>
    <w:rsid w:val="006240DA"/>
    <w:rsid w:val="0063256E"/>
    <w:rsid w:val="0063269E"/>
    <w:rsid w:val="00633A4D"/>
    <w:rsid w:val="00633F04"/>
    <w:rsid w:val="0063485E"/>
    <w:rsid w:val="00634B05"/>
    <w:rsid w:val="00635219"/>
    <w:rsid w:val="00635EC0"/>
    <w:rsid w:val="00640B58"/>
    <w:rsid w:val="00641B24"/>
    <w:rsid w:val="006436F3"/>
    <w:rsid w:val="0064417D"/>
    <w:rsid w:val="00645576"/>
    <w:rsid w:val="00646958"/>
    <w:rsid w:val="00651B02"/>
    <w:rsid w:val="00651B19"/>
    <w:rsid w:val="00657C78"/>
    <w:rsid w:val="00660A29"/>
    <w:rsid w:val="00661174"/>
    <w:rsid w:val="00671E8F"/>
    <w:rsid w:val="00677D90"/>
    <w:rsid w:val="0068640F"/>
    <w:rsid w:val="00693E4D"/>
    <w:rsid w:val="00695519"/>
    <w:rsid w:val="00695D8A"/>
    <w:rsid w:val="006A18CF"/>
    <w:rsid w:val="006A4134"/>
    <w:rsid w:val="006A4839"/>
    <w:rsid w:val="006A5DDA"/>
    <w:rsid w:val="006A60D1"/>
    <w:rsid w:val="006A6701"/>
    <w:rsid w:val="006B1491"/>
    <w:rsid w:val="006B21F4"/>
    <w:rsid w:val="006B3753"/>
    <w:rsid w:val="006B5E6D"/>
    <w:rsid w:val="006B69AC"/>
    <w:rsid w:val="006B7AD6"/>
    <w:rsid w:val="006C07DA"/>
    <w:rsid w:val="006C263E"/>
    <w:rsid w:val="006C50FD"/>
    <w:rsid w:val="006C6494"/>
    <w:rsid w:val="006D13CF"/>
    <w:rsid w:val="006D1DD4"/>
    <w:rsid w:val="006D4014"/>
    <w:rsid w:val="006D44C1"/>
    <w:rsid w:val="006D70BA"/>
    <w:rsid w:val="006E1C73"/>
    <w:rsid w:val="006E44A4"/>
    <w:rsid w:val="006E5651"/>
    <w:rsid w:val="006E5B85"/>
    <w:rsid w:val="006F026A"/>
    <w:rsid w:val="006F0387"/>
    <w:rsid w:val="0070265B"/>
    <w:rsid w:val="00703062"/>
    <w:rsid w:val="00704441"/>
    <w:rsid w:val="00704813"/>
    <w:rsid w:val="00710EAB"/>
    <w:rsid w:val="00711624"/>
    <w:rsid w:val="00712652"/>
    <w:rsid w:val="00712E89"/>
    <w:rsid w:val="007135E7"/>
    <w:rsid w:val="007204FC"/>
    <w:rsid w:val="00721351"/>
    <w:rsid w:val="0072257C"/>
    <w:rsid w:val="0072290D"/>
    <w:rsid w:val="00723D6D"/>
    <w:rsid w:val="00724537"/>
    <w:rsid w:val="007265FE"/>
    <w:rsid w:val="0072765D"/>
    <w:rsid w:val="0072799A"/>
    <w:rsid w:val="00731724"/>
    <w:rsid w:val="0073474B"/>
    <w:rsid w:val="00735511"/>
    <w:rsid w:val="00737208"/>
    <w:rsid w:val="00740CF8"/>
    <w:rsid w:val="007426FC"/>
    <w:rsid w:val="00743BAE"/>
    <w:rsid w:val="007447FA"/>
    <w:rsid w:val="00744DE6"/>
    <w:rsid w:val="007454C8"/>
    <w:rsid w:val="0075088D"/>
    <w:rsid w:val="007514B0"/>
    <w:rsid w:val="0075246C"/>
    <w:rsid w:val="00752B14"/>
    <w:rsid w:val="00762452"/>
    <w:rsid w:val="007639E0"/>
    <w:rsid w:val="00765802"/>
    <w:rsid w:val="00775507"/>
    <w:rsid w:val="0077618F"/>
    <w:rsid w:val="00780E4E"/>
    <w:rsid w:val="00781DE7"/>
    <w:rsid w:val="0078264A"/>
    <w:rsid w:val="00783473"/>
    <w:rsid w:val="007836A2"/>
    <w:rsid w:val="007839F7"/>
    <w:rsid w:val="0078594B"/>
    <w:rsid w:val="00791741"/>
    <w:rsid w:val="00794BB8"/>
    <w:rsid w:val="0079549E"/>
    <w:rsid w:val="00795E02"/>
    <w:rsid w:val="007979D0"/>
    <w:rsid w:val="007A31A1"/>
    <w:rsid w:val="007A4E18"/>
    <w:rsid w:val="007A504D"/>
    <w:rsid w:val="007A7B8C"/>
    <w:rsid w:val="007B0A83"/>
    <w:rsid w:val="007B446E"/>
    <w:rsid w:val="007C5279"/>
    <w:rsid w:val="007C6D9E"/>
    <w:rsid w:val="007D0903"/>
    <w:rsid w:val="007D1C43"/>
    <w:rsid w:val="007D1CD9"/>
    <w:rsid w:val="007D6C53"/>
    <w:rsid w:val="007E1564"/>
    <w:rsid w:val="007E1E87"/>
    <w:rsid w:val="007E5B3F"/>
    <w:rsid w:val="007F0085"/>
    <w:rsid w:val="007F2257"/>
    <w:rsid w:val="007F243D"/>
    <w:rsid w:val="007F2C2B"/>
    <w:rsid w:val="007F30DF"/>
    <w:rsid w:val="007F3B00"/>
    <w:rsid w:val="007F7943"/>
    <w:rsid w:val="00800744"/>
    <w:rsid w:val="0080091D"/>
    <w:rsid w:val="00803E89"/>
    <w:rsid w:val="00804108"/>
    <w:rsid w:val="00804FC4"/>
    <w:rsid w:val="00814D61"/>
    <w:rsid w:val="0081622B"/>
    <w:rsid w:val="00816367"/>
    <w:rsid w:val="0081699F"/>
    <w:rsid w:val="00816A0B"/>
    <w:rsid w:val="00820960"/>
    <w:rsid w:val="00824B22"/>
    <w:rsid w:val="00830C53"/>
    <w:rsid w:val="00833850"/>
    <w:rsid w:val="00833F28"/>
    <w:rsid w:val="00837FAA"/>
    <w:rsid w:val="00841F77"/>
    <w:rsid w:val="00847C3B"/>
    <w:rsid w:val="0085276D"/>
    <w:rsid w:val="00852B96"/>
    <w:rsid w:val="00855ABA"/>
    <w:rsid w:val="00855E35"/>
    <w:rsid w:val="00863390"/>
    <w:rsid w:val="0086385C"/>
    <w:rsid w:val="00867D28"/>
    <w:rsid w:val="008704DE"/>
    <w:rsid w:val="00871916"/>
    <w:rsid w:val="0088040E"/>
    <w:rsid w:val="00895340"/>
    <w:rsid w:val="008956DD"/>
    <w:rsid w:val="00895FAF"/>
    <w:rsid w:val="008A1DDA"/>
    <w:rsid w:val="008A4DAC"/>
    <w:rsid w:val="008A510E"/>
    <w:rsid w:val="008A522A"/>
    <w:rsid w:val="008A5928"/>
    <w:rsid w:val="008A5C8C"/>
    <w:rsid w:val="008A610B"/>
    <w:rsid w:val="008A6A3B"/>
    <w:rsid w:val="008B069A"/>
    <w:rsid w:val="008B07EB"/>
    <w:rsid w:val="008B4464"/>
    <w:rsid w:val="008B750B"/>
    <w:rsid w:val="008C1D55"/>
    <w:rsid w:val="008C1F30"/>
    <w:rsid w:val="008C3162"/>
    <w:rsid w:val="008C4294"/>
    <w:rsid w:val="008C6B0D"/>
    <w:rsid w:val="008D0E8D"/>
    <w:rsid w:val="008D1F14"/>
    <w:rsid w:val="008D23D6"/>
    <w:rsid w:val="008D483F"/>
    <w:rsid w:val="008D67A2"/>
    <w:rsid w:val="008D7C70"/>
    <w:rsid w:val="008E0783"/>
    <w:rsid w:val="008E0C3F"/>
    <w:rsid w:val="008E3924"/>
    <w:rsid w:val="008F0534"/>
    <w:rsid w:val="008F13F7"/>
    <w:rsid w:val="008F242F"/>
    <w:rsid w:val="008F49BE"/>
    <w:rsid w:val="008F5B4D"/>
    <w:rsid w:val="008F6E4D"/>
    <w:rsid w:val="008F73C7"/>
    <w:rsid w:val="00901BEB"/>
    <w:rsid w:val="00907425"/>
    <w:rsid w:val="00913059"/>
    <w:rsid w:val="00913912"/>
    <w:rsid w:val="00914E8D"/>
    <w:rsid w:val="00923C34"/>
    <w:rsid w:val="00924152"/>
    <w:rsid w:val="0092513D"/>
    <w:rsid w:val="00927A9F"/>
    <w:rsid w:val="00930E8A"/>
    <w:rsid w:val="009335CC"/>
    <w:rsid w:val="009349D6"/>
    <w:rsid w:val="00935A55"/>
    <w:rsid w:val="00936FCA"/>
    <w:rsid w:val="009409EF"/>
    <w:rsid w:val="00941CEB"/>
    <w:rsid w:val="0094494A"/>
    <w:rsid w:val="0094720F"/>
    <w:rsid w:val="0095088E"/>
    <w:rsid w:val="00953B28"/>
    <w:rsid w:val="00953C77"/>
    <w:rsid w:val="00954322"/>
    <w:rsid w:val="009566B0"/>
    <w:rsid w:val="00957CAA"/>
    <w:rsid w:val="00960EC2"/>
    <w:rsid w:val="009645C4"/>
    <w:rsid w:val="00964DDA"/>
    <w:rsid w:val="0096778A"/>
    <w:rsid w:val="00970B44"/>
    <w:rsid w:val="00975D42"/>
    <w:rsid w:val="00977656"/>
    <w:rsid w:val="00977CCE"/>
    <w:rsid w:val="009806B7"/>
    <w:rsid w:val="00981438"/>
    <w:rsid w:val="009846A7"/>
    <w:rsid w:val="0098794D"/>
    <w:rsid w:val="00987DEC"/>
    <w:rsid w:val="0099497B"/>
    <w:rsid w:val="00996E57"/>
    <w:rsid w:val="00997EDD"/>
    <w:rsid w:val="009A3FEA"/>
    <w:rsid w:val="009A43BA"/>
    <w:rsid w:val="009A4820"/>
    <w:rsid w:val="009A6CD6"/>
    <w:rsid w:val="009B0D05"/>
    <w:rsid w:val="009B4CA6"/>
    <w:rsid w:val="009B79F8"/>
    <w:rsid w:val="009C66D5"/>
    <w:rsid w:val="009D0B9D"/>
    <w:rsid w:val="009D13FD"/>
    <w:rsid w:val="009D251F"/>
    <w:rsid w:val="009D266A"/>
    <w:rsid w:val="009D3FC2"/>
    <w:rsid w:val="009D45FD"/>
    <w:rsid w:val="009E3782"/>
    <w:rsid w:val="009E37C0"/>
    <w:rsid w:val="009E496C"/>
    <w:rsid w:val="009F11CB"/>
    <w:rsid w:val="009F7AAE"/>
    <w:rsid w:val="009F7E07"/>
    <w:rsid w:val="00A01522"/>
    <w:rsid w:val="00A0216E"/>
    <w:rsid w:val="00A03F66"/>
    <w:rsid w:val="00A053B4"/>
    <w:rsid w:val="00A10A11"/>
    <w:rsid w:val="00A12E87"/>
    <w:rsid w:val="00A13C6A"/>
    <w:rsid w:val="00A14FF9"/>
    <w:rsid w:val="00A16027"/>
    <w:rsid w:val="00A17B09"/>
    <w:rsid w:val="00A21E51"/>
    <w:rsid w:val="00A2301A"/>
    <w:rsid w:val="00A2628E"/>
    <w:rsid w:val="00A2793C"/>
    <w:rsid w:val="00A27C3E"/>
    <w:rsid w:val="00A329AB"/>
    <w:rsid w:val="00A37880"/>
    <w:rsid w:val="00A43B73"/>
    <w:rsid w:val="00A457C6"/>
    <w:rsid w:val="00A46AD0"/>
    <w:rsid w:val="00A47063"/>
    <w:rsid w:val="00A473A8"/>
    <w:rsid w:val="00A513F0"/>
    <w:rsid w:val="00A53388"/>
    <w:rsid w:val="00A5460E"/>
    <w:rsid w:val="00A61AC8"/>
    <w:rsid w:val="00A6271B"/>
    <w:rsid w:val="00A63416"/>
    <w:rsid w:val="00A6366F"/>
    <w:rsid w:val="00A65D4C"/>
    <w:rsid w:val="00A70512"/>
    <w:rsid w:val="00A80BA9"/>
    <w:rsid w:val="00A879E2"/>
    <w:rsid w:val="00A9187E"/>
    <w:rsid w:val="00A93ED1"/>
    <w:rsid w:val="00A94349"/>
    <w:rsid w:val="00A95B7E"/>
    <w:rsid w:val="00AA1F60"/>
    <w:rsid w:val="00AA3123"/>
    <w:rsid w:val="00AA3B3F"/>
    <w:rsid w:val="00AA40D7"/>
    <w:rsid w:val="00AA6F99"/>
    <w:rsid w:val="00AB0846"/>
    <w:rsid w:val="00AB2B29"/>
    <w:rsid w:val="00AB5F7D"/>
    <w:rsid w:val="00AC0B4D"/>
    <w:rsid w:val="00AC0C50"/>
    <w:rsid w:val="00AC1778"/>
    <w:rsid w:val="00AC595F"/>
    <w:rsid w:val="00AC5FB5"/>
    <w:rsid w:val="00AC6FE2"/>
    <w:rsid w:val="00AD20D6"/>
    <w:rsid w:val="00AD2A5D"/>
    <w:rsid w:val="00AD5986"/>
    <w:rsid w:val="00AE0C1F"/>
    <w:rsid w:val="00AE71F6"/>
    <w:rsid w:val="00AF0BF5"/>
    <w:rsid w:val="00AF2A0F"/>
    <w:rsid w:val="00AF3925"/>
    <w:rsid w:val="00AF3978"/>
    <w:rsid w:val="00AF5AFF"/>
    <w:rsid w:val="00B010B2"/>
    <w:rsid w:val="00B04D9D"/>
    <w:rsid w:val="00B059BA"/>
    <w:rsid w:val="00B0632D"/>
    <w:rsid w:val="00B1296B"/>
    <w:rsid w:val="00B15064"/>
    <w:rsid w:val="00B15AB9"/>
    <w:rsid w:val="00B1601F"/>
    <w:rsid w:val="00B2292F"/>
    <w:rsid w:val="00B26359"/>
    <w:rsid w:val="00B26F5D"/>
    <w:rsid w:val="00B33F4B"/>
    <w:rsid w:val="00B350E5"/>
    <w:rsid w:val="00B40F4C"/>
    <w:rsid w:val="00B43169"/>
    <w:rsid w:val="00B477DA"/>
    <w:rsid w:val="00B501A8"/>
    <w:rsid w:val="00B538D8"/>
    <w:rsid w:val="00B547B1"/>
    <w:rsid w:val="00B54CAC"/>
    <w:rsid w:val="00B55AE4"/>
    <w:rsid w:val="00B57A2B"/>
    <w:rsid w:val="00B61F57"/>
    <w:rsid w:val="00B62A0A"/>
    <w:rsid w:val="00B70B46"/>
    <w:rsid w:val="00B739B0"/>
    <w:rsid w:val="00B814A3"/>
    <w:rsid w:val="00B829EC"/>
    <w:rsid w:val="00B8521B"/>
    <w:rsid w:val="00B860FE"/>
    <w:rsid w:val="00B863CC"/>
    <w:rsid w:val="00B86BE3"/>
    <w:rsid w:val="00B87C40"/>
    <w:rsid w:val="00B90F11"/>
    <w:rsid w:val="00B96F38"/>
    <w:rsid w:val="00B97438"/>
    <w:rsid w:val="00BA7EC9"/>
    <w:rsid w:val="00BB7B7A"/>
    <w:rsid w:val="00BC2CEF"/>
    <w:rsid w:val="00BC4A0D"/>
    <w:rsid w:val="00BC4D46"/>
    <w:rsid w:val="00BC716B"/>
    <w:rsid w:val="00BD0E74"/>
    <w:rsid w:val="00BD156F"/>
    <w:rsid w:val="00BD25A8"/>
    <w:rsid w:val="00BD392B"/>
    <w:rsid w:val="00BD5F8C"/>
    <w:rsid w:val="00BD6D44"/>
    <w:rsid w:val="00BE29DD"/>
    <w:rsid w:val="00BE5DB6"/>
    <w:rsid w:val="00BF1D7D"/>
    <w:rsid w:val="00C048BE"/>
    <w:rsid w:val="00C066AF"/>
    <w:rsid w:val="00C07BA1"/>
    <w:rsid w:val="00C10E06"/>
    <w:rsid w:val="00C145B8"/>
    <w:rsid w:val="00C1526B"/>
    <w:rsid w:val="00C22AF5"/>
    <w:rsid w:val="00C2438F"/>
    <w:rsid w:val="00C263C2"/>
    <w:rsid w:val="00C310E0"/>
    <w:rsid w:val="00C31AF0"/>
    <w:rsid w:val="00C3226F"/>
    <w:rsid w:val="00C32A7E"/>
    <w:rsid w:val="00C33CF0"/>
    <w:rsid w:val="00C34396"/>
    <w:rsid w:val="00C345AF"/>
    <w:rsid w:val="00C34F28"/>
    <w:rsid w:val="00C35BD2"/>
    <w:rsid w:val="00C368DF"/>
    <w:rsid w:val="00C42CFD"/>
    <w:rsid w:val="00C442C5"/>
    <w:rsid w:val="00C44A8E"/>
    <w:rsid w:val="00C50581"/>
    <w:rsid w:val="00C57B5C"/>
    <w:rsid w:val="00C57C7C"/>
    <w:rsid w:val="00C61049"/>
    <w:rsid w:val="00C62334"/>
    <w:rsid w:val="00C627E2"/>
    <w:rsid w:val="00C62C51"/>
    <w:rsid w:val="00C63FFE"/>
    <w:rsid w:val="00C67203"/>
    <w:rsid w:val="00C70401"/>
    <w:rsid w:val="00C709E5"/>
    <w:rsid w:val="00C73086"/>
    <w:rsid w:val="00C74629"/>
    <w:rsid w:val="00C826AC"/>
    <w:rsid w:val="00C836CD"/>
    <w:rsid w:val="00C840DE"/>
    <w:rsid w:val="00C85B41"/>
    <w:rsid w:val="00C91DB5"/>
    <w:rsid w:val="00C91EB6"/>
    <w:rsid w:val="00CA10B0"/>
    <w:rsid w:val="00CA24A3"/>
    <w:rsid w:val="00CA2A76"/>
    <w:rsid w:val="00CA2F8E"/>
    <w:rsid w:val="00CA3EE2"/>
    <w:rsid w:val="00CA4B6F"/>
    <w:rsid w:val="00CA7FD5"/>
    <w:rsid w:val="00CB0D65"/>
    <w:rsid w:val="00CB1CB7"/>
    <w:rsid w:val="00CB3287"/>
    <w:rsid w:val="00CB33E2"/>
    <w:rsid w:val="00CB4E68"/>
    <w:rsid w:val="00CB59FC"/>
    <w:rsid w:val="00CB63ED"/>
    <w:rsid w:val="00CC17A8"/>
    <w:rsid w:val="00CC21A4"/>
    <w:rsid w:val="00CC2733"/>
    <w:rsid w:val="00CC76EE"/>
    <w:rsid w:val="00CD0050"/>
    <w:rsid w:val="00CD27F6"/>
    <w:rsid w:val="00CD386B"/>
    <w:rsid w:val="00CD4302"/>
    <w:rsid w:val="00CE2569"/>
    <w:rsid w:val="00CE2E8D"/>
    <w:rsid w:val="00CE7481"/>
    <w:rsid w:val="00CF0A8F"/>
    <w:rsid w:val="00CF4598"/>
    <w:rsid w:val="00CF7845"/>
    <w:rsid w:val="00D02CF1"/>
    <w:rsid w:val="00D03167"/>
    <w:rsid w:val="00D042D2"/>
    <w:rsid w:val="00D048CE"/>
    <w:rsid w:val="00D05D0A"/>
    <w:rsid w:val="00D0762D"/>
    <w:rsid w:val="00D108F2"/>
    <w:rsid w:val="00D10998"/>
    <w:rsid w:val="00D1291E"/>
    <w:rsid w:val="00D1585A"/>
    <w:rsid w:val="00D15CBD"/>
    <w:rsid w:val="00D20AE0"/>
    <w:rsid w:val="00D221CB"/>
    <w:rsid w:val="00D23391"/>
    <w:rsid w:val="00D31267"/>
    <w:rsid w:val="00D31805"/>
    <w:rsid w:val="00D32300"/>
    <w:rsid w:val="00D34670"/>
    <w:rsid w:val="00D40BF0"/>
    <w:rsid w:val="00D43E19"/>
    <w:rsid w:val="00D50CEC"/>
    <w:rsid w:val="00D528CE"/>
    <w:rsid w:val="00D552B9"/>
    <w:rsid w:val="00D5670D"/>
    <w:rsid w:val="00D62A83"/>
    <w:rsid w:val="00D72911"/>
    <w:rsid w:val="00D735B2"/>
    <w:rsid w:val="00D74021"/>
    <w:rsid w:val="00D75E61"/>
    <w:rsid w:val="00D76D01"/>
    <w:rsid w:val="00D85C8D"/>
    <w:rsid w:val="00D922A9"/>
    <w:rsid w:val="00D9394A"/>
    <w:rsid w:val="00D977B4"/>
    <w:rsid w:val="00DA4699"/>
    <w:rsid w:val="00DB0CBB"/>
    <w:rsid w:val="00DB5854"/>
    <w:rsid w:val="00DB67CC"/>
    <w:rsid w:val="00DB7266"/>
    <w:rsid w:val="00DC2166"/>
    <w:rsid w:val="00DC3783"/>
    <w:rsid w:val="00DC554F"/>
    <w:rsid w:val="00DD3CCF"/>
    <w:rsid w:val="00DE1070"/>
    <w:rsid w:val="00DE2925"/>
    <w:rsid w:val="00DF04C2"/>
    <w:rsid w:val="00DF0A75"/>
    <w:rsid w:val="00DF3AAF"/>
    <w:rsid w:val="00E00219"/>
    <w:rsid w:val="00E02C19"/>
    <w:rsid w:val="00E0316B"/>
    <w:rsid w:val="00E053A5"/>
    <w:rsid w:val="00E07728"/>
    <w:rsid w:val="00E10399"/>
    <w:rsid w:val="00E12BCD"/>
    <w:rsid w:val="00E17302"/>
    <w:rsid w:val="00E25E10"/>
    <w:rsid w:val="00E3292B"/>
    <w:rsid w:val="00E32CC5"/>
    <w:rsid w:val="00E40551"/>
    <w:rsid w:val="00E43799"/>
    <w:rsid w:val="00E4708D"/>
    <w:rsid w:val="00E50B41"/>
    <w:rsid w:val="00E5219B"/>
    <w:rsid w:val="00E52D07"/>
    <w:rsid w:val="00E5518B"/>
    <w:rsid w:val="00E555FE"/>
    <w:rsid w:val="00E5604F"/>
    <w:rsid w:val="00E609FE"/>
    <w:rsid w:val="00E61B64"/>
    <w:rsid w:val="00E62B81"/>
    <w:rsid w:val="00E630BE"/>
    <w:rsid w:val="00E63410"/>
    <w:rsid w:val="00E63B15"/>
    <w:rsid w:val="00E67E3E"/>
    <w:rsid w:val="00E75920"/>
    <w:rsid w:val="00E77655"/>
    <w:rsid w:val="00E8064B"/>
    <w:rsid w:val="00E80674"/>
    <w:rsid w:val="00E80850"/>
    <w:rsid w:val="00E80D96"/>
    <w:rsid w:val="00E81F77"/>
    <w:rsid w:val="00E8277B"/>
    <w:rsid w:val="00E84216"/>
    <w:rsid w:val="00E871FA"/>
    <w:rsid w:val="00E91AF2"/>
    <w:rsid w:val="00E936A4"/>
    <w:rsid w:val="00E93783"/>
    <w:rsid w:val="00E954BB"/>
    <w:rsid w:val="00EA0544"/>
    <w:rsid w:val="00EA2E74"/>
    <w:rsid w:val="00EA45E7"/>
    <w:rsid w:val="00EA70DB"/>
    <w:rsid w:val="00EB0E9E"/>
    <w:rsid w:val="00EB2392"/>
    <w:rsid w:val="00EB398A"/>
    <w:rsid w:val="00EB4975"/>
    <w:rsid w:val="00EB4EF0"/>
    <w:rsid w:val="00EB6331"/>
    <w:rsid w:val="00EB78E3"/>
    <w:rsid w:val="00EB7BE3"/>
    <w:rsid w:val="00EC1655"/>
    <w:rsid w:val="00EC1C4B"/>
    <w:rsid w:val="00EC2B9C"/>
    <w:rsid w:val="00EC4616"/>
    <w:rsid w:val="00EC735A"/>
    <w:rsid w:val="00ED0F6B"/>
    <w:rsid w:val="00ED4453"/>
    <w:rsid w:val="00ED5F38"/>
    <w:rsid w:val="00EE0119"/>
    <w:rsid w:val="00EE03FA"/>
    <w:rsid w:val="00EE2CA6"/>
    <w:rsid w:val="00EE38F7"/>
    <w:rsid w:val="00EF27FE"/>
    <w:rsid w:val="00EF43EC"/>
    <w:rsid w:val="00F00C3F"/>
    <w:rsid w:val="00F02042"/>
    <w:rsid w:val="00F02479"/>
    <w:rsid w:val="00F02BAA"/>
    <w:rsid w:val="00F02BD0"/>
    <w:rsid w:val="00F04A66"/>
    <w:rsid w:val="00F069A1"/>
    <w:rsid w:val="00F07FB6"/>
    <w:rsid w:val="00F11E5B"/>
    <w:rsid w:val="00F149D0"/>
    <w:rsid w:val="00F16708"/>
    <w:rsid w:val="00F16B53"/>
    <w:rsid w:val="00F2523F"/>
    <w:rsid w:val="00F25ECD"/>
    <w:rsid w:val="00F25F85"/>
    <w:rsid w:val="00F27DF6"/>
    <w:rsid w:val="00F3068F"/>
    <w:rsid w:val="00F316DD"/>
    <w:rsid w:val="00F318BE"/>
    <w:rsid w:val="00F33297"/>
    <w:rsid w:val="00F335E7"/>
    <w:rsid w:val="00F343FB"/>
    <w:rsid w:val="00F359FE"/>
    <w:rsid w:val="00F40658"/>
    <w:rsid w:val="00F40BB5"/>
    <w:rsid w:val="00F42159"/>
    <w:rsid w:val="00F4256E"/>
    <w:rsid w:val="00F42EE1"/>
    <w:rsid w:val="00F42FF7"/>
    <w:rsid w:val="00F44772"/>
    <w:rsid w:val="00F44EBA"/>
    <w:rsid w:val="00F45513"/>
    <w:rsid w:val="00F47DF0"/>
    <w:rsid w:val="00F53A08"/>
    <w:rsid w:val="00F556A6"/>
    <w:rsid w:val="00F60F1F"/>
    <w:rsid w:val="00F61D0C"/>
    <w:rsid w:val="00F64125"/>
    <w:rsid w:val="00F64141"/>
    <w:rsid w:val="00F67508"/>
    <w:rsid w:val="00F71FC9"/>
    <w:rsid w:val="00F720B7"/>
    <w:rsid w:val="00F72387"/>
    <w:rsid w:val="00F73B48"/>
    <w:rsid w:val="00F74E43"/>
    <w:rsid w:val="00F74F51"/>
    <w:rsid w:val="00F7574D"/>
    <w:rsid w:val="00F809B8"/>
    <w:rsid w:val="00F80DA6"/>
    <w:rsid w:val="00F8131C"/>
    <w:rsid w:val="00F82AF3"/>
    <w:rsid w:val="00F842AD"/>
    <w:rsid w:val="00F860C7"/>
    <w:rsid w:val="00F90747"/>
    <w:rsid w:val="00F914EB"/>
    <w:rsid w:val="00F91B85"/>
    <w:rsid w:val="00F938E7"/>
    <w:rsid w:val="00FA12FF"/>
    <w:rsid w:val="00FA31C3"/>
    <w:rsid w:val="00FA3B17"/>
    <w:rsid w:val="00FA3FC1"/>
    <w:rsid w:val="00FA5E8D"/>
    <w:rsid w:val="00FA5F3D"/>
    <w:rsid w:val="00FB399E"/>
    <w:rsid w:val="00FB68DE"/>
    <w:rsid w:val="00FB7F50"/>
    <w:rsid w:val="00FC2A85"/>
    <w:rsid w:val="00FC40AF"/>
    <w:rsid w:val="00FC4267"/>
    <w:rsid w:val="00FC490C"/>
    <w:rsid w:val="00FC6273"/>
    <w:rsid w:val="00FC6C91"/>
    <w:rsid w:val="00FC73B9"/>
    <w:rsid w:val="00FC74DB"/>
    <w:rsid w:val="00FC7E04"/>
    <w:rsid w:val="00FD0A16"/>
    <w:rsid w:val="00FD5865"/>
    <w:rsid w:val="00FE0496"/>
    <w:rsid w:val="00FE05DF"/>
    <w:rsid w:val="00FE15E3"/>
    <w:rsid w:val="00FE2F34"/>
    <w:rsid w:val="00FE3836"/>
    <w:rsid w:val="00FE3D7D"/>
    <w:rsid w:val="00FE476D"/>
    <w:rsid w:val="00FE4A32"/>
    <w:rsid w:val="00FE6DCF"/>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7368810">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72138573">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750347240">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093017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E3F4-9B46-4A09-A618-49E18706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1288</TotalTime>
  <Pages>9</Pages>
  <Words>2486</Words>
  <Characters>14172</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16625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498</cp:revision>
  <cp:lastPrinted>2020-10-06T16:12:00Z</cp:lastPrinted>
  <dcterms:created xsi:type="dcterms:W3CDTF">2020-09-28T13:21:00Z</dcterms:created>
  <dcterms:modified xsi:type="dcterms:W3CDTF">2020-10-06T16:12:00Z</dcterms:modified>
  <cp:contentStatus>ویرایش 2.5</cp:contentStatus>
  <cp:version>2.7</cp:version>
</cp:coreProperties>
</file>