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7225097" w:displacedByCustomXml="next"/>
    <w:sdt>
      <w:sdtPr>
        <w:id w:val="1902247485"/>
        <w:docPartObj>
          <w:docPartGallery w:val="Table of Contents"/>
          <w:docPartUnique/>
        </w:docPartObj>
      </w:sdtPr>
      <w:sdtEndPr>
        <w:rPr>
          <w:rFonts w:ascii="Calibri" w:eastAsia="Calibri" w:hAnsi="Calibri" w:cs="B Badr"/>
          <w:b w:val="0"/>
          <w:bCs w:val="0"/>
          <w:color w:val="auto"/>
          <w:sz w:val="22"/>
          <w:rtl/>
          <w:lang w:eastAsia="en-US" w:bidi="fa-IR"/>
        </w:rPr>
      </w:sdtEndPr>
      <w:sdtContent>
        <w:p w:rsidR="00A6006E" w:rsidRDefault="00A6006E" w:rsidP="00A6006E">
          <w:pPr>
            <w:pStyle w:val="TOCHeading"/>
          </w:pPr>
          <w:r>
            <w:rPr>
              <w:rFonts w:hint="cs"/>
              <w:rtl/>
            </w:rPr>
            <w:t>فهرست مطالب:</w:t>
          </w:r>
          <w:bookmarkStart w:id="1" w:name="_GoBack"/>
          <w:bookmarkEnd w:id="1"/>
        </w:p>
        <w:p w:rsidR="00A6006E" w:rsidRDefault="00A6006E">
          <w:pPr>
            <w:pStyle w:val="TOC1"/>
            <w:tabs>
              <w:tab w:val="right" w:leader="dot" w:pos="9016"/>
            </w:tabs>
            <w:rPr>
              <w:noProof/>
              <w:rtl/>
            </w:rPr>
          </w:pPr>
          <w:r>
            <w:fldChar w:fldCharType="begin"/>
          </w:r>
          <w:r>
            <w:instrText xml:space="preserve"> TOC \o "1-3" \h \z \u </w:instrText>
          </w:r>
          <w:r>
            <w:fldChar w:fldCharType="separate"/>
          </w:r>
          <w:hyperlink w:anchor="_Toc118549989" w:history="1">
            <w:r w:rsidRPr="00F35DC0">
              <w:rPr>
                <w:rStyle w:val="Hyperlink"/>
                <w:rFonts w:ascii="Cambria" w:eastAsia="Times New Roman" w:hAnsi="Cambria" w:cs="B Titr" w:hint="eastAsia"/>
                <w:b/>
                <w:bCs/>
                <w:noProof/>
                <w:kern w:val="32"/>
                <w:rtl/>
              </w:rPr>
              <w:t>شرائط</w:t>
            </w:r>
            <w:r w:rsidRPr="00F35DC0">
              <w:rPr>
                <w:rStyle w:val="Hyperlink"/>
                <w:rFonts w:ascii="Cambria" w:eastAsia="Times New Roman" w:hAnsi="Cambria" w:cs="B Titr"/>
                <w:b/>
                <w:bCs/>
                <w:noProof/>
                <w:kern w:val="32"/>
                <w:rtl/>
              </w:rPr>
              <w:t xml:space="preserve"> </w:t>
            </w:r>
            <w:r w:rsidRPr="00F35DC0">
              <w:rPr>
                <w:rStyle w:val="Hyperlink"/>
                <w:rFonts w:ascii="Cambria" w:eastAsia="Times New Roman" w:hAnsi="Cambria" w:cs="B Titr" w:hint="eastAsia"/>
                <w:b/>
                <w:bCs/>
                <w:noProof/>
                <w:kern w:val="32"/>
                <w:rtl/>
              </w:rPr>
              <w:t>لباس</w:t>
            </w:r>
            <w:r w:rsidRPr="00F35DC0">
              <w:rPr>
                <w:rStyle w:val="Hyperlink"/>
                <w:rFonts w:ascii="Cambria" w:eastAsia="Times New Roman" w:hAnsi="Cambria" w:cs="B Titr"/>
                <w:b/>
                <w:bCs/>
                <w:noProof/>
                <w:kern w:val="32"/>
                <w:rtl/>
              </w:rPr>
              <w:t xml:space="preserve"> </w:t>
            </w:r>
            <w:r w:rsidRPr="00F35DC0">
              <w:rPr>
                <w:rStyle w:val="Hyperlink"/>
                <w:rFonts w:ascii="Cambria" w:eastAsia="Times New Roman" w:hAnsi="Cambria" w:cs="B Titr" w:hint="eastAsia"/>
                <w:b/>
                <w:bCs/>
                <w:noProof/>
                <w:kern w:val="32"/>
                <w:rtl/>
              </w:rPr>
              <w:t>مصل</w:t>
            </w:r>
            <w:r w:rsidRPr="00F35DC0">
              <w:rPr>
                <w:rStyle w:val="Hyperlink"/>
                <w:rFonts w:ascii="Cambria" w:eastAsia="Times New Roman" w:hAnsi="Cambria" w:cs="B Titr" w:hint="cs"/>
                <w:b/>
                <w:bCs/>
                <w:noProof/>
                <w:kern w:val="32"/>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Toc118549989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6006E" w:rsidRDefault="00A6006E">
          <w:pPr>
            <w:pStyle w:val="TOC1"/>
            <w:tabs>
              <w:tab w:val="right" w:leader="dot" w:pos="9016"/>
            </w:tabs>
            <w:rPr>
              <w:noProof/>
              <w:rtl/>
            </w:rPr>
          </w:pPr>
          <w:hyperlink w:anchor="_Toc118549990" w:history="1">
            <w:r w:rsidRPr="00F35DC0">
              <w:rPr>
                <w:rStyle w:val="Hyperlink"/>
                <w:rFonts w:ascii="Cambria" w:eastAsia="Times New Roman" w:hAnsi="Cambria" w:cs="B Titr" w:hint="eastAsia"/>
                <w:b/>
                <w:bCs/>
                <w:noProof/>
                <w:kern w:val="32"/>
                <w:rtl/>
              </w:rPr>
              <w:t>شرط</w:t>
            </w:r>
            <w:r w:rsidRPr="00F35DC0">
              <w:rPr>
                <w:rStyle w:val="Hyperlink"/>
                <w:rFonts w:ascii="Cambria" w:eastAsia="Times New Roman" w:hAnsi="Cambria" w:cs="B Titr"/>
                <w:b/>
                <w:bCs/>
                <w:noProof/>
                <w:kern w:val="32"/>
                <w:rtl/>
              </w:rPr>
              <w:t xml:space="preserve"> </w:t>
            </w:r>
            <w:r w:rsidRPr="00F35DC0">
              <w:rPr>
                <w:rStyle w:val="Hyperlink"/>
                <w:rFonts w:ascii="Cambria" w:eastAsia="Times New Roman" w:hAnsi="Cambria" w:cs="B Titr" w:hint="eastAsia"/>
                <w:b/>
                <w:bCs/>
                <w:noProof/>
                <w:kern w:val="32"/>
                <w:rtl/>
              </w:rPr>
              <w:t>أول</w:t>
            </w:r>
            <w:r w:rsidRPr="00F35DC0">
              <w:rPr>
                <w:rStyle w:val="Hyperlink"/>
                <w:rFonts w:ascii="Cambria" w:eastAsia="Times New Roman" w:hAnsi="Cambria" w:cs="B Titr"/>
                <w:b/>
                <w:bCs/>
                <w:noProof/>
                <w:kern w:val="32"/>
                <w:rtl/>
              </w:rPr>
              <w:t xml:space="preserve"> (</w:t>
            </w:r>
            <w:r w:rsidRPr="00F35DC0">
              <w:rPr>
                <w:rStyle w:val="Hyperlink"/>
                <w:rFonts w:ascii="Cambria" w:eastAsia="Times New Roman" w:hAnsi="Cambria" w:cs="B Titr" w:hint="eastAsia"/>
                <w:b/>
                <w:bCs/>
                <w:noProof/>
                <w:kern w:val="32"/>
                <w:rtl/>
              </w:rPr>
              <w:t>اباحه</w:t>
            </w:r>
            <w:r w:rsidRPr="00F35DC0">
              <w:rPr>
                <w:rStyle w:val="Hyperlink"/>
                <w:rFonts w:ascii="Cambria" w:eastAsia="Times New Roman" w:hAnsi="Cambria" w:cs="B Titr"/>
                <w:b/>
                <w:bCs/>
                <w:noProof/>
                <w:kern w:val="32"/>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Toc118549990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6006E" w:rsidRDefault="00A6006E">
          <w:pPr>
            <w:pStyle w:val="TOC2"/>
            <w:tabs>
              <w:tab w:val="right" w:leader="dot" w:pos="9016"/>
            </w:tabs>
            <w:rPr>
              <w:noProof/>
              <w:rtl/>
            </w:rPr>
          </w:pPr>
          <w:hyperlink w:anchor="_Toc118549991" w:history="1">
            <w:r w:rsidRPr="00F35DC0">
              <w:rPr>
                <w:rStyle w:val="Hyperlink"/>
                <w:rFonts w:ascii="Cambria" w:eastAsia="Times New Roman" w:hAnsi="Cambria" w:cs="B Titr" w:hint="eastAsia"/>
                <w:b/>
                <w:bCs/>
                <w:i/>
                <w:noProof/>
                <w:rtl/>
              </w:rPr>
              <w:t>ادامه</w:t>
            </w:r>
            <w:r w:rsidRPr="00F35DC0">
              <w:rPr>
                <w:rStyle w:val="Hyperlink"/>
                <w:rFonts w:ascii="Cambria" w:eastAsia="Times New Roman" w:hAnsi="Cambria" w:cs="B Titr" w:hint="eastAsia"/>
                <w:b/>
                <w:bCs/>
                <w:i/>
                <w:noProof/>
              </w:rPr>
              <w:t>‌</w:t>
            </w:r>
            <w:r w:rsidRPr="00F35DC0">
              <w:rPr>
                <w:rStyle w:val="Hyperlink"/>
                <w:rFonts w:ascii="Cambria" w:eastAsia="Times New Roman" w:hAnsi="Cambria" w:cs="B Titr" w:hint="cs"/>
                <w:b/>
                <w:bCs/>
                <w:i/>
                <w:noProof/>
                <w:rtl/>
              </w:rPr>
              <w:t>ی</w:t>
            </w:r>
            <w:r w:rsidRPr="00F35DC0">
              <w:rPr>
                <w:rStyle w:val="Hyperlink"/>
                <w:rFonts w:ascii="Cambria" w:eastAsia="Times New Roman" w:hAnsi="Cambria" w:cs="B Titr"/>
                <w:b/>
                <w:bCs/>
                <w:i/>
                <w:noProof/>
                <w:rtl/>
              </w:rPr>
              <w:t xml:space="preserve"> </w:t>
            </w:r>
            <w:r w:rsidRPr="00F35DC0">
              <w:rPr>
                <w:rStyle w:val="Hyperlink"/>
                <w:rFonts w:ascii="Cambria" w:eastAsia="Times New Roman" w:hAnsi="Cambria" w:cs="B Titr" w:hint="eastAsia"/>
                <w:b/>
                <w:bCs/>
                <w:i/>
                <w:noProof/>
                <w:rtl/>
              </w:rPr>
              <w:t>مسأله</w:t>
            </w:r>
            <w:r w:rsidRPr="00F35DC0">
              <w:rPr>
                <w:rStyle w:val="Hyperlink"/>
                <w:rFonts w:ascii="Cambria" w:eastAsia="Times New Roman" w:hAnsi="Cambria" w:cs="B Titr"/>
                <w:b/>
                <w:bCs/>
                <w:i/>
                <w:noProof/>
                <w:rtl/>
              </w:rPr>
              <w:t xml:space="preserve"> </w:t>
            </w:r>
            <w:r w:rsidRPr="00F35DC0">
              <w:rPr>
                <w:rStyle w:val="Hyperlink"/>
                <w:rFonts w:ascii="Cambria" w:eastAsia="Times New Roman" w:hAnsi="Cambria" w:cs="B Titr" w:hint="eastAsia"/>
                <w:b/>
                <w:bCs/>
                <w:i/>
                <w:noProof/>
                <w:rtl/>
              </w:rPr>
              <w:t>هشتم</w:t>
            </w:r>
            <w:r w:rsidRPr="00F35DC0">
              <w:rPr>
                <w:rStyle w:val="Hyperlink"/>
                <w:rFonts w:ascii="Cambria" w:eastAsia="Times New Roman" w:hAnsi="Cambria" w:cs="B Titr"/>
                <w:b/>
                <w:bCs/>
                <w:i/>
                <w:noProof/>
                <w:rtl/>
              </w:rPr>
              <w:t xml:space="preserve"> (</w:t>
            </w:r>
            <w:r w:rsidRPr="00F35DC0">
              <w:rPr>
                <w:rStyle w:val="Hyperlink"/>
                <w:rFonts w:ascii="Cambria" w:eastAsia="Times New Roman" w:hAnsi="Cambria" w:cs="B Titr" w:hint="eastAsia"/>
                <w:b/>
                <w:bCs/>
                <w:i/>
                <w:noProof/>
                <w:rtl/>
              </w:rPr>
              <w:t>تأث</w:t>
            </w:r>
            <w:r w:rsidRPr="00F35DC0">
              <w:rPr>
                <w:rStyle w:val="Hyperlink"/>
                <w:rFonts w:ascii="Cambria" w:eastAsia="Times New Roman" w:hAnsi="Cambria" w:cs="B Titr" w:hint="cs"/>
                <w:b/>
                <w:bCs/>
                <w:i/>
                <w:noProof/>
                <w:rtl/>
              </w:rPr>
              <w:t>ی</w:t>
            </w:r>
            <w:r w:rsidRPr="00F35DC0">
              <w:rPr>
                <w:rStyle w:val="Hyperlink"/>
                <w:rFonts w:ascii="Cambria" w:eastAsia="Times New Roman" w:hAnsi="Cambria" w:cs="B Titr" w:hint="eastAsia"/>
                <w:b/>
                <w:bCs/>
                <w:i/>
                <w:noProof/>
                <w:rtl/>
              </w:rPr>
              <w:t>ر</w:t>
            </w:r>
            <w:r w:rsidRPr="00F35DC0">
              <w:rPr>
                <w:rStyle w:val="Hyperlink"/>
                <w:rFonts w:ascii="Cambria" w:eastAsia="Times New Roman" w:hAnsi="Cambria" w:cs="B Titr"/>
                <w:b/>
                <w:bCs/>
                <w:i/>
                <w:noProof/>
                <w:rtl/>
              </w:rPr>
              <w:t xml:space="preserve"> </w:t>
            </w:r>
            <w:r w:rsidRPr="00F35DC0">
              <w:rPr>
                <w:rStyle w:val="Hyperlink"/>
                <w:rFonts w:ascii="Cambria" w:eastAsia="Times New Roman" w:hAnsi="Cambria" w:cs="B Titr" w:hint="eastAsia"/>
                <w:b/>
                <w:bCs/>
                <w:i/>
                <w:noProof/>
                <w:rtl/>
              </w:rPr>
              <w:t>قصد</w:t>
            </w:r>
            <w:r w:rsidRPr="00F35DC0">
              <w:rPr>
                <w:rStyle w:val="Hyperlink"/>
                <w:rFonts w:ascii="Cambria" w:eastAsia="Times New Roman" w:hAnsi="Cambria" w:cs="B Titr"/>
                <w:b/>
                <w:bCs/>
                <w:i/>
                <w:noProof/>
                <w:rtl/>
              </w:rPr>
              <w:t xml:space="preserve"> </w:t>
            </w:r>
            <w:r w:rsidRPr="00F35DC0">
              <w:rPr>
                <w:rStyle w:val="Hyperlink"/>
                <w:rFonts w:ascii="Cambria" w:eastAsia="Times New Roman" w:hAnsi="Cambria" w:cs="B Titr" w:hint="eastAsia"/>
                <w:b/>
                <w:bCs/>
                <w:i/>
                <w:noProof/>
                <w:rtl/>
              </w:rPr>
              <w:t>در</w:t>
            </w:r>
            <w:r w:rsidRPr="00F35DC0">
              <w:rPr>
                <w:rStyle w:val="Hyperlink"/>
                <w:rFonts w:ascii="Cambria" w:eastAsia="Times New Roman" w:hAnsi="Cambria" w:cs="B Titr"/>
                <w:b/>
                <w:bCs/>
                <w:i/>
                <w:noProof/>
                <w:rtl/>
              </w:rPr>
              <w:t xml:space="preserve"> </w:t>
            </w:r>
            <w:r w:rsidRPr="00F35DC0">
              <w:rPr>
                <w:rStyle w:val="Hyperlink"/>
                <w:rFonts w:ascii="Cambria" w:eastAsia="Times New Roman" w:hAnsi="Cambria" w:cs="B Titr" w:hint="eastAsia"/>
                <w:b/>
                <w:bCs/>
                <w:i/>
                <w:noProof/>
                <w:rtl/>
              </w:rPr>
              <w:t>حرام</w:t>
            </w:r>
            <w:r w:rsidRPr="00F35DC0">
              <w:rPr>
                <w:rStyle w:val="Hyperlink"/>
                <w:rFonts w:ascii="Cambria" w:eastAsia="Times New Roman" w:hAnsi="Cambria" w:cs="B Titr"/>
                <w:b/>
                <w:bCs/>
                <w:i/>
                <w:noProof/>
                <w:rtl/>
              </w:rPr>
              <w:t xml:space="preserve"> </w:t>
            </w:r>
            <w:r w:rsidRPr="00F35DC0">
              <w:rPr>
                <w:rStyle w:val="Hyperlink"/>
                <w:rFonts w:ascii="Cambria" w:eastAsia="Times New Roman" w:hAnsi="Cambria" w:cs="B Titr" w:hint="eastAsia"/>
                <w:b/>
                <w:bCs/>
                <w:i/>
                <w:noProof/>
                <w:rtl/>
              </w:rPr>
              <w:t>شدن</w:t>
            </w:r>
            <w:r w:rsidRPr="00F35DC0">
              <w:rPr>
                <w:rStyle w:val="Hyperlink"/>
                <w:rFonts w:ascii="Cambria" w:eastAsia="Times New Roman" w:hAnsi="Cambria" w:cs="B Titr"/>
                <w:b/>
                <w:bCs/>
                <w:i/>
                <w:noProof/>
                <w:rtl/>
              </w:rPr>
              <w:t xml:space="preserve"> </w:t>
            </w:r>
            <w:r w:rsidRPr="00F35DC0">
              <w:rPr>
                <w:rStyle w:val="Hyperlink"/>
                <w:rFonts w:ascii="Cambria" w:eastAsia="Times New Roman" w:hAnsi="Cambria" w:cs="B Titr" w:hint="eastAsia"/>
                <w:b/>
                <w:bCs/>
                <w:i/>
                <w:noProof/>
                <w:rtl/>
              </w:rPr>
              <w:t>مال</w:t>
            </w:r>
            <w:r w:rsidRPr="00F35DC0">
              <w:rPr>
                <w:rStyle w:val="Hyperlink"/>
                <w:rFonts w:ascii="Cambria" w:eastAsia="Times New Roman" w:hAnsi="Cambria" w:cs="B Titr"/>
                <w:b/>
                <w:bCs/>
                <w:i/>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Toc118549991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6006E" w:rsidRDefault="00A6006E">
          <w:pPr>
            <w:pStyle w:val="TOC3"/>
            <w:tabs>
              <w:tab w:val="right" w:leader="dot" w:pos="9016"/>
            </w:tabs>
            <w:rPr>
              <w:noProof/>
              <w:rtl/>
            </w:rPr>
          </w:pPr>
          <w:hyperlink w:anchor="_Toc118549992" w:history="1">
            <w:r w:rsidRPr="00F35DC0">
              <w:rPr>
                <w:rStyle w:val="Hyperlink"/>
                <w:rFonts w:ascii="Cambria" w:eastAsia="Times New Roman" w:hAnsi="Cambria" w:cs="B Titr" w:hint="eastAsia"/>
                <w:b/>
                <w:bCs/>
                <w:noProof/>
                <w:rtl/>
              </w:rPr>
              <w:t>وجه</w:t>
            </w:r>
            <w:r w:rsidRPr="00F35DC0">
              <w:rPr>
                <w:rStyle w:val="Hyperlink"/>
                <w:rFonts w:ascii="Cambria" w:eastAsia="Times New Roman" w:hAnsi="Cambria" w:cs="B Titr"/>
                <w:b/>
                <w:bCs/>
                <w:noProof/>
                <w:rtl/>
              </w:rPr>
              <w:t xml:space="preserve"> </w:t>
            </w:r>
            <w:r w:rsidRPr="00F35DC0">
              <w:rPr>
                <w:rStyle w:val="Hyperlink"/>
                <w:rFonts w:ascii="Cambria" w:eastAsia="Times New Roman" w:hAnsi="Cambria" w:cs="B Titr" w:hint="eastAsia"/>
                <w:b/>
                <w:bCs/>
                <w:noProof/>
                <w:rtl/>
              </w:rPr>
              <w:t>تأث</w:t>
            </w:r>
            <w:r w:rsidRPr="00F35DC0">
              <w:rPr>
                <w:rStyle w:val="Hyperlink"/>
                <w:rFonts w:ascii="Cambria" w:eastAsia="Times New Roman" w:hAnsi="Cambria" w:cs="B Titr" w:hint="cs"/>
                <w:b/>
                <w:bCs/>
                <w:noProof/>
                <w:rtl/>
              </w:rPr>
              <w:t>ی</w:t>
            </w:r>
            <w:r w:rsidRPr="00F35DC0">
              <w:rPr>
                <w:rStyle w:val="Hyperlink"/>
                <w:rFonts w:ascii="Cambria" w:eastAsia="Times New Roman" w:hAnsi="Cambria" w:cs="B Titr" w:hint="eastAsia"/>
                <w:b/>
                <w:bCs/>
                <w:noProof/>
                <w:rtl/>
              </w:rPr>
              <w:t>ر</w:t>
            </w:r>
            <w:r w:rsidRPr="00F35DC0">
              <w:rPr>
                <w:rStyle w:val="Hyperlink"/>
                <w:rFonts w:ascii="Cambria" w:eastAsia="Times New Roman" w:hAnsi="Cambria" w:cs="B Titr"/>
                <w:b/>
                <w:bCs/>
                <w:noProof/>
                <w:rtl/>
              </w:rPr>
              <w:t xml:space="preserve"> </w:t>
            </w:r>
            <w:r w:rsidRPr="00F35DC0">
              <w:rPr>
                <w:rStyle w:val="Hyperlink"/>
                <w:rFonts w:ascii="Cambria" w:eastAsia="Times New Roman" w:hAnsi="Cambria" w:cs="B Titr" w:hint="eastAsia"/>
                <w:b/>
                <w:bCs/>
                <w:noProof/>
                <w:rtl/>
              </w:rPr>
              <w:t>گذار</w:t>
            </w:r>
            <w:r w:rsidRPr="00F35DC0">
              <w:rPr>
                <w:rStyle w:val="Hyperlink"/>
                <w:rFonts w:ascii="Cambria" w:eastAsia="Times New Roman" w:hAnsi="Cambria" w:cs="B Titr" w:hint="cs"/>
                <w:b/>
                <w:bCs/>
                <w:noProof/>
                <w:rtl/>
              </w:rPr>
              <w:t>ی</w:t>
            </w:r>
            <w:r w:rsidRPr="00F35DC0">
              <w:rPr>
                <w:rStyle w:val="Hyperlink"/>
                <w:rFonts w:ascii="Cambria" w:eastAsia="Times New Roman" w:hAnsi="Cambria" w:cs="B Titr"/>
                <w:b/>
                <w:bCs/>
                <w:noProof/>
                <w:rtl/>
              </w:rPr>
              <w:t xml:space="preserve"> </w:t>
            </w:r>
            <w:r w:rsidRPr="00F35DC0">
              <w:rPr>
                <w:rStyle w:val="Hyperlink"/>
                <w:rFonts w:ascii="Cambria" w:eastAsia="Times New Roman" w:hAnsi="Cambria" w:cs="B Titr" w:hint="eastAsia"/>
                <w:b/>
                <w:bCs/>
                <w:noProof/>
                <w:rtl/>
              </w:rPr>
              <w:t>قصد</w:t>
            </w:r>
            <w:r w:rsidRPr="00F35DC0">
              <w:rPr>
                <w:rStyle w:val="Hyperlink"/>
                <w:rFonts w:ascii="Cambria" w:eastAsia="Times New Roman" w:hAnsi="Cambria" w:cs="B Titr"/>
                <w:b/>
                <w:bCs/>
                <w:noProof/>
                <w:rtl/>
              </w:rPr>
              <w:t xml:space="preserve"> </w:t>
            </w:r>
            <w:r w:rsidRPr="00F35DC0">
              <w:rPr>
                <w:rStyle w:val="Hyperlink"/>
                <w:rFonts w:ascii="Cambria" w:eastAsia="Times New Roman" w:hAnsi="Cambria" w:cs="B Titr" w:hint="eastAsia"/>
                <w:b/>
                <w:bCs/>
                <w:noProof/>
                <w:rtl/>
              </w:rPr>
              <w:t>در</w:t>
            </w:r>
            <w:r w:rsidRPr="00F35DC0">
              <w:rPr>
                <w:rStyle w:val="Hyperlink"/>
                <w:rFonts w:ascii="Cambria" w:eastAsia="Times New Roman" w:hAnsi="Cambria" w:cs="B Titr"/>
                <w:b/>
                <w:bCs/>
                <w:noProof/>
                <w:rtl/>
              </w:rPr>
              <w:t xml:space="preserve"> </w:t>
            </w:r>
            <w:r w:rsidRPr="00F35DC0">
              <w:rPr>
                <w:rStyle w:val="Hyperlink"/>
                <w:rFonts w:ascii="Cambria" w:eastAsia="Times New Roman" w:hAnsi="Cambria" w:cs="B Titr" w:hint="eastAsia"/>
                <w:b/>
                <w:bCs/>
                <w:noProof/>
                <w:rtl/>
              </w:rPr>
              <w:t>حرام</w:t>
            </w:r>
            <w:r w:rsidRPr="00F35DC0">
              <w:rPr>
                <w:rStyle w:val="Hyperlink"/>
                <w:rFonts w:ascii="Cambria" w:eastAsia="Times New Roman" w:hAnsi="Cambria" w:cs="B Titr"/>
                <w:b/>
                <w:bCs/>
                <w:noProof/>
                <w:rtl/>
              </w:rPr>
              <w:t xml:space="preserve"> </w:t>
            </w:r>
            <w:r w:rsidRPr="00F35DC0">
              <w:rPr>
                <w:rStyle w:val="Hyperlink"/>
                <w:rFonts w:ascii="Cambria" w:eastAsia="Times New Roman" w:hAnsi="Cambria" w:cs="B Titr" w:hint="eastAsia"/>
                <w:b/>
                <w:bCs/>
                <w:noProof/>
                <w:rtl/>
              </w:rPr>
              <w:t>شدن</w:t>
            </w:r>
            <w:r w:rsidRPr="00F35DC0">
              <w:rPr>
                <w:rStyle w:val="Hyperlink"/>
                <w:rFonts w:ascii="Cambria" w:eastAsia="Times New Roman" w:hAnsi="Cambria" w:cs="B Titr"/>
                <w:b/>
                <w:bCs/>
                <w:noProof/>
                <w:rtl/>
              </w:rPr>
              <w:t xml:space="preserve"> </w:t>
            </w:r>
            <w:r w:rsidRPr="00F35DC0">
              <w:rPr>
                <w:rStyle w:val="Hyperlink"/>
                <w:rFonts w:ascii="Cambria" w:eastAsia="Times New Roman" w:hAnsi="Cambria" w:cs="B Titr" w:hint="eastAsia"/>
                <w:b/>
                <w:bCs/>
                <w:noProof/>
                <w:rtl/>
              </w:rPr>
              <w:t>مال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Toc118549992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6006E" w:rsidRDefault="00A6006E">
          <w:pPr>
            <w:pStyle w:val="TOC3"/>
            <w:tabs>
              <w:tab w:val="right" w:leader="dot" w:pos="9016"/>
            </w:tabs>
            <w:rPr>
              <w:noProof/>
              <w:rtl/>
            </w:rPr>
          </w:pPr>
          <w:hyperlink w:anchor="_Toc118549993" w:history="1">
            <w:r w:rsidRPr="00F35DC0">
              <w:rPr>
                <w:rStyle w:val="Hyperlink"/>
                <w:rFonts w:ascii="Cambria" w:eastAsia="Times New Roman" w:hAnsi="Cambria" w:cs="B Titr" w:hint="eastAsia"/>
                <w:b/>
                <w:bCs/>
                <w:noProof/>
                <w:rtl/>
              </w:rPr>
              <w:t>ب</w:t>
            </w:r>
            <w:r w:rsidRPr="00F35DC0">
              <w:rPr>
                <w:rStyle w:val="Hyperlink"/>
                <w:rFonts w:ascii="Cambria" w:eastAsia="Times New Roman" w:hAnsi="Cambria" w:cs="B Titr"/>
                <w:b/>
                <w:bCs/>
                <w:noProof/>
                <w:rtl/>
              </w:rPr>
              <w:t>)</w:t>
            </w:r>
            <w:r w:rsidRPr="00F35DC0">
              <w:rPr>
                <w:rStyle w:val="Hyperlink"/>
                <w:rFonts w:ascii="Cambria" w:eastAsia="Times New Roman" w:hAnsi="Cambria" w:cs="B Titr" w:hint="eastAsia"/>
                <w:b/>
                <w:bCs/>
                <w:noProof/>
                <w:rtl/>
              </w:rPr>
              <w:t>روا</w:t>
            </w:r>
            <w:r w:rsidRPr="00F35DC0">
              <w:rPr>
                <w:rStyle w:val="Hyperlink"/>
                <w:rFonts w:ascii="Cambria" w:eastAsia="Times New Roman" w:hAnsi="Cambria" w:cs="B Titr" w:hint="cs"/>
                <w:b/>
                <w:bCs/>
                <w:noProof/>
                <w:rtl/>
              </w:rPr>
              <w:t>ی</w:t>
            </w:r>
            <w:r w:rsidRPr="00F35DC0">
              <w:rPr>
                <w:rStyle w:val="Hyperlink"/>
                <w:rFonts w:ascii="Cambria" w:eastAsia="Times New Roman" w:hAnsi="Cambria" w:cs="B Titr" w:hint="eastAsia"/>
                <w:b/>
                <w:bCs/>
                <w:noProof/>
                <w:rtl/>
              </w:rPr>
              <w:t>ات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Toc118549993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A6006E" w:rsidRDefault="00A6006E">
          <w:r>
            <w:rPr>
              <w:b/>
              <w:bCs/>
              <w:noProof/>
            </w:rPr>
            <w:fldChar w:fldCharType="end"/>
          </w:r>
        </w:p>
      </w:sdtContent>
    </w:sdt>
    <w:p w:rsidR="00A6006E" w:rsidRDefault="00A6006E" w:rsidP="00A6006E">
      <w:pPr>
        <w:rPr>
          <w:rFonts w:hint="cs"/>
          <w:rtl/>
        </w:rPr>
      </w:pPr>
    </w:p>
    <w:p w:rsidR="00A6006E" w:rsidRPr="00A023BE" w:rsidRDefault="00A6006E" w:rsidP="00A6006E">
      <w:pPr>
        <w:keepNext/>
        <w:spacing w:before="120"/>
        <w:outlineLvl w:val="0"/>
        <w:rPr>
          <w:rFonts w:ascii="Cambria" w:eastAsia="Times New Roman" w:hAnsi="Cambria" w:cs="B Titr"/>
          <w:b/>
          <w:bCs/>
          <w:color w:val="0100FF"/>
          <w:kern w:val="32"/>
          <w:sz w:val="32"/>
          <w:szCs w:val="32"/>
          <w:rtl/>
        </w:rPr>
      </w:pPr>
      <w:bookmarkStart w:id="2" w:name="_Toc118549989"/>
      <w:r w:rsidRPr="00A023BE">
        <w:rPr>
          <w:rFonts w:ascii="Cambria" w:eastAsia="Times New Roman" w:hAnsi="Cambria" w:cs="B Titr" w:hint="cs"/>
          <w:b/>
          <w:bCs/>
          <w:color w:val="0100FF"/>
          <w:kern w:val="32"/>
          <w:sz w:val="32"/>
          <w:szCs w:val="32"/>
          <w:rtl/>
        </w:rPr>
        <w:t>شرائط لباس مصلی</w:t>
      </w:r>
      <w:bookmarkEnd w:id="0"/>
      <w:bookmarkEnd w:id="2"/>
    </w:p>
    <w:p w:rsidR="00A6006E" w:rsidRPr="00A023BE" w:rsidRDefault="00A6006E" w:rsidP="00A6006E">
      <w:pPr>
        <w:keepNext/>
        <w:spacing w:before="120"/>
        <w:outlineLvl w:val="0"/>
        <w:rPr>
          <w:rFonts w:ascii="Cambria" w:eastAsia="Times New Roman" w:hAnsi="Cambria" w:cs="B Titr"/>
          <w:b/>
          <w:bCs/>
          <w:color w:val="0100FF"/>
          <w:kern w:val="32"/>
          <w:sz w:val="32"/>
          <w:szCs w:val="32"/>
          <w:rtl/>
        </w:rPr>
      </w:pPr>
      <w:bookmarkStart w:id="3" w:name="_Toc527225098"/>
      <w:bookmarkStart w:id="4" w:name="_Toc118549990"/>
      <w:r w:rsidRPr="00A023BE">
        <w:rPr>
          <w:rFonts w:ascii="Cambria" w:eastAsia="Times New Roman" w:hAnsi="Cambria" w:cs="B Titr" w:hint="cs"/>
          <w:b/>
          <w:bCs/>
          <w:color w:val="0100FF"/>
          <w:kern w:val="32"/>
          <w:sz w:val="32"/>
          <w:szCs w:val="32"/>
          <w:rtl/>
        </w:rPr>
        <w:t>شرط أول (اباحه)</w:t>
      </w:r>
      <w:bookmarkEnd w:id="3"/>
      <w:bookmarkEnd w:id="4"/>
    </w:p>
    <w:p w:rsidR="00A6006E" w:rsidRPr="00A023BE" w:rsidRDefault="00A6006E" w:rsidP="00A6006E">
      <w:pPr>
        <w:keepNext/>
        <w:spacing w:before="240" w:after="60"/>
        <w:outlineLvl w:val="1"/>
        <w:rPr>
          <w:rFonts w:ascii="Cambria" w:eastAsia="Times New Roman" w:hAnsi="Cambria" w:cs="B Titr"/>
          <w:b/>
          <w:bCs/>
          <w:i/>
          <w:color w:val="0000FE"/>
          <w:sz w:val="28"/>
          <w:szCs w:val="30"/>
          <w:rtl/>
        </w:rPr>
      </w:pPr>
      <w:bookmarkStart w:id="5" w:name="_Toc527225099"/>
      <w:bookmarkStart w:id="6" w:name="_Toc118549991"/>
      <w:r w:rsidRPr="00A023BE">
        <w:rPr>
          <w:rFonts w:ascii="Cambria" w:eastAsia="Times New Roman" w:hAnsi="Cambria" w:cs="B Titr" w:hint="cs"/>
          <w:b/>
          <w:bCs/>
          <w:i/>
          <w:color w:val="0000FE"/>
          <w:sz w:val="28"/>
          <w:szCs w:val="30"/>
          <w:rtl/>
        </w:rPr>
        <w:t>ادامه</w:t>
      </w:r>
      <w:r w:rsidRPr="00A023BE">
        <w:rPr>
          <w:rFonts w:ascii="Cambria" w:eastAsia="Times New Roman" w:hAnsi="Cambria" w:cs="B Titr" w:hint="eastAsia"/>
          <w:b/>
          <w:bCs/>
          <w:i/>
          <w:color w:val="0000FE"/>
          <w:sz w:val="28"/>
          <w:szCs w:val="30"/>
          <w:rtl/>
        </w:rPr>
        <w:t>‌</w:t>
      </w:r>
      <w:r w:rsidRPr="00A023BE">
        <w:rPr>
          <w:rFonts w:ascii="Cambria" w:eastAsia="Times New Roman" w:hAnsi="Cambria" w:cs="B Titr" w:hint="cs"/>
          <w:b/>
          <w:bCs/>
          <w:i/>
          <w:color w:val="0000FE"/>
          <w:sz w:val="28"/>
          <w:szCs w:val="30"/>
          <w:rtl/>
        </w:rPr>
        <w:t>ی مسأله هشتم (تأثیر قصد در حرام شدن مال)</w:t>
      </w:r>
      <w:bookmarkEnd w:id="5"/>
      <w:bookmarkEnd w:id="6"/>
    </w:p>
    <w:p w:rsidR="00A6006E" w:rsidRPr="00A023BE" w:rsidRDefault="00A6006E" w:rsidP="00A6006E">
      <w:pPr>
        <w:rPr>
          <w:rtl/>
        </w:rPr>
      </w:pPr>
      <w:r w:rsidRPr="00A023BE">
        <w:rPr>
          <w:rFonts w:hint="cs"/>
          <w:color w:val="000080"/>
          <w:rtl/>
        </w:rPr>
        <w:t>إذا استقرض ثوبا و كان من نيته عدم أداء عوضه</w:t>
      </w:r>
      <w:r w:rsidRPr="00A023BE">
        <w:rPr>
          <w:rFonts w:hint="cs"/>
          <w:color w:val="000080"/>
        </w:rPr>
        <w:t>‌</w:t>
      </w:r>
      <w:r w:rsidRPr="00A023BE">
        <w:rPr>
          <w:rFonts w:hint="cs"/>
          <w:color w:val="000080"/>
          <w:rtl/>
        </w:rPr>
        <w:t xml:space="preserve"> أو كان من نيته الأداء من الحرام فعن بعض العلماء أنه يكون من المغصوب بل عن بعضهم أنه لو لم ينو الأداء أصلا لا من الحلال و لا من الحرام أيضا كذلك و لا يبعد ما ذكراه و لا يختص بالقرض و لا بالثوب بل لو اشترى أو استأجر أو نحو ذلك و كان من نيته عدم أداء العوض أيضا كذلك‌</w:t>
      </w:r>
    </w:p>
    <w:p w:rsidR="00A6006E" w:rsidRPr="00A023BE" w:rsidRDefault="00A6006E" w:rsidP="00A6006E">
      <w:pPr>
        <w:rPr>
          <w:rtl/>
        </w:rPr>
      </w:pPr>
      <w:r w:rsidRPr="00A023BE">
        <w:rPr>
          <w:rFonts w:hint="cs"/>
          <w:b/>
          <w:bCs/>
          <w:rtl/>
        </w:rPr>
        <w:t>بحث راجع به این بود که</w:t>
      </w:r>
      <w:r w:rsidRPr="00A023BE">
        <w:rPr>
          <w:rFonts w:hint="cs"/>
          <w:rtl/>
        </w:rPr>
        <w:t>: اگر کسی چیزی بخرد و قصدش این بود که ثمن را پرداخت نکند یا از مال حرام پرداخت کند؛</w:t>
      </w:r>
    </w:p>
    <w:p w:rsidR="00A6006E" w:rsidRDefault="00A6006E" w:rsidP="00A6006E">
      <w:pPr>
        <w:rPr>
          <w:color w:val="008000"/>
          <w:rtl/>
        </w:rPr>
      </w:pPr>
      <w:r w:rsidRPr="00A023BE">
        <w:rPr>
          <w:rFonts w:hint="cs"/>
          <w:rtl/>
        </w:rPr>
        <w:t>صاحب عروه فرمودند بعید نیست این معامله باطل باشد و امام ره نیز این را تأیید نمودند. صاحب جواهر ره فرمودند روایت راجع به بطلان معامله در مورد قرض است «</w:t>
      </w:r>
      <w:r w:rsidRPr="00A023BE">
        <w:rPr>
          <w:rFonts w:hint="cs"/>
          <w:color w:val="008000"/>
          <w:rtl/>
        </w:rPr>
        <w:t xml:space="preserve"> وَ رَوَى أَبُو خَدِيجَةَ عَنْ أَبِي عَبْدِ اللَّهِ ع قَالَ أَيُّمَا رَجُلٍ أَتَى رَجُلًا فَاسْتَقْرَضَ مِنْهُ مَالًا وَ فِي نِيَّتِهِ أَلَّا يُؤَدِّيَهُ فَذَلِكَ اللِّصُّ الْعَادِي</w:t>
      </w:r>
      <w:r w:rsidRPr="00A023BE">
        <w:rPr>
          <w:vertAlign w:val="superscript"/>
          <w:rtl/>
        </w:rPr>
        <w:footnoteReference w:id="1"/>
      </w:r>
      <w:r w:rsidRPr="00A023BE">
        <w:rPr>
          <w:rFonts w:hint="cs"/>
          <w:color w:val="008000"/>
          <w:rtl/>
        </w:rPr>
        <w:t>»</w:t>
      </w:r>
      <w:r w:rsidRPr="00A023BE">
        <w:rPr>
          <w:rFonts w:hint="cs"/>
          <w:rtl/>
        </w:rPr>
        <w:t xml:space="preserve"> و ما در مورد قرض به بطلان ملتزم می شویم ولی وجهی ندارد که الغای خصوصیت کنیم و در بیع و شراء نیز این حرف را بزنیم.</w:t>
      </w:r>
    </w:p>
    <w:p w:rsidR="00A6006E" w:rsidRPr="00A023BE" w:rsidRDefault="00A6006E" w:rsidP="00A6006E">
      <w:pPr>
        <w:keepNext/>
        <w:spacing w:before="240" w:after="60"/>
        <w:outlineLvl w:val="2"/>
        <w:rPr>
          <w:rFonts w:ascii="Cambria" w:eastAsia="Times New Roman" w:hAnsi="Cambria" w:cs="B Titr"/>
          <w:b/>
          <w:bCs/>
          <w:color w:val="0000FD"/>
          <w:sz w:val="26"/>
          <w:rtl/>
        </w:rPr>
      </w:pPr>
      <w:bookmarkStart w:id="7" w:name="_Toc527225100"/>
      <w:bookmarkStart w:id="8" w:name="_Toc118549992"/>
      <w:r w:rsidRPr="00A023BE">
        <w:rPr>
          <w:rFonts w:ascii="Cambria" w:eastAsia="Times New Roman" w:hAnsi="Cambria" w:cs="B Titr" w:hint="cs"/>
          <w:b/>
          <w:bCs/>
          <w:color w:val="0000FD"/>
          <w:sz w:val="26"/>
          <w:rtl/>
        </w:rPr>
        <w:lastRenderedPageBreak/>
        <w:t>وجه تأثیر گذاری قصد در حرام شدن مال</w:t>
      </w:r>
      <w:bookmarkEnd w:id="7"/>
      <w:bookmarkEnd w:id="8"/>
    </w:p>
    <w:p w:rsidR="00A6006E" w:rsidRPr="00A023BE" w:rsidRDefault="00A6006E" w:rsidP="00A6006E">
      <w:pPr>
        <w:keepNext/>
        <w:spacing w:before="240" w:after="60"/>
        <w:outlineLvl w:val="2"/>
        <w:rPr>
          <w:rFonts w:ascii="Cambria" w:eastAsia="Times New Roman" w:hAnsi="Cambria" w:cs="B Titr"/>
          <w:b/>
          <w:bCs/>
          <w:color w:val="0000FD"/>
          <w:sz w:val="26"/>
          <w:rtl/>
        </w:rPr>
      </w:pPr>
      <w:bookmarkStart w:id="9" w:name="_Toc527225101"/>
      <w:bookmarkStart w:id="10" w:name="_Toc118549993"/>
      <w:r w:rsidRPr="00A023BE">
        <w:rPr>
          <w:rFonts w:ascii="Cambria" w:eastAsia="Times New Roman" w:hAnsi="Cambria" w:cs="B Titr" w:hint="cs"/>
          <w:b/>
          <w:bCs/>
          <w:color w:val="0000FD"/>
          <w:sz w:val="26"/>
          <w:rtl/>
        </w:rPr>
        <w:t>ب)روایات</w:t>
      </w:r>
      <w:bookmarkEnd w:id="9"/>
      <w:bookmarkEnd w:id="10"/>
    </w:p>
    <w:p w:rsidR="00A6006E" w:rsidRPr="00A023BE" w:rsidRDefault="00A6006E" w:rsidP="00A6006E">
      <w:pPr>
        <w:rPr>
          <w:rtl/>
        </w:rPr>
      </w:pPr>
      <w:r w:rsidRPr="00A023BE">
        <w:rPr>
          <w:rFonts w:hint="cs"/>
          <w:rtl/>
        </w:rPr>
        <w:t>صاحب عروه و امام قدس سرهما به روایاتی استدلال می کنند که عمده روایات را خواندیم؛ الآن ملاحظه مجدّد می کنیم تا دلالت آن را بررسی کنیم و معارض های آن را بررسی کنیم؛</w:t>
      </w:r>
    </w:p>
    <w:p w:rsidR="00A6006E" w:rsidRPr="00A023BE" w:rsidRDefault="00A6006E" w:rsidP="00A6006E">
      <w:pPr>
        <w:keepNext/>
        <w:spacing w:before="240" w:after="60"/>
        <w:outlineLvl w:val="3"/>
        <w:rPr>
          <w:rFonts w:eastAsia="Times New Roman" w:cs="B Titr"/>
          <w:b/>
          <w:bCs/>
          <w:color w:val="0000FC"/>
          <w:sz w:val="28"/>
          <w:szCs w:val="26"/>
          <w:rtl/>
        </w:rPr>
      </w:pPr>
      <w:bookmarkStart w:id="11" w:name="_Toc527225102"/>
      <w:r w:rsidRPr="00A023BE">
        <w:rPr>
          <w:rFonts w:eastAsia="Times New Roman" w:cs="B Titr" w:hint="cs"/>
          <w:b/>
          <w:bCs/>
          <w:color w:val="0000FC"/>
          <w:sz w:val="28"/>
          <w:szCs w:val="26"/>
          <w:rtl/>
        </w:rPr>
        <w:t>روایت أول</w:t>
      </w:r>
      <w:bookmarkEnd w:id="11"/>
    </w:p>
    <w:p w:rsidR="00A6006E" w:rsidRPr="00A023BE" w:rsidRDefault="00A6006E" w:rsidP="00A6006E">
      <w:pPr>
        <w:rPr>
          <w:rtl/>
        </w:rPr>
      </w:pPr>
      <w:r w:rsidRPr="00A023BE">
        <w:rPr>
          <w:rFonts w:hint="cs"/>
          <w:rtl/>
        </w:rPr>
        <w:t>صحیحه فضیل بن یسار:</w:t>
      </w:r>
      <w:r w:rsidRPr="00A023BE">
        <w:rPr>
          <w:rFonts w:hint="cs"/>
          <w:color w:val="008000"/>
          <w:rtl/>
        </w:rPr>
        <w:t xml:space="preserve"> عِدَّةٌ مِنْ أَصْحَابِنَا عَنْ أَحْمَدَ بْنِ أَبِي عَبْدِ اللَّهِ عَنْ أَبِيهِ عَنْ خَلَفِ بْنِ حَمَّادٍ عَنْ رِبْعِيِّ بْنِ عَبْدِ اللَّهِ عَنِ الْفُضَيْلِ بْنِ يَسَارٍ عَنْ أَبِي عَبْدِ اللَّهِ ع فِي الرَّجُلِ يَتَزَوَّجُ الْمَرْأَةَ وَ لَا يَجْعَلُ فِي نَفْسِهِ أَنْ يُعْطِيَهَا مَهْرَهَا فَهُوَ زِنًى</w:t>
      </w:r>
      <w:r w:rsidRPr="00A023BE">
        <w:rPr>
          <w:vertAlign w:val="superscript"/>
          <w:rtl/>
        </w:rPr>
        <w:footnoteReference w:id="2"/>
      </w:r>
    </w:p>
    <w:p w:rsidR="00A6006E" w:rsidRPr="00A023BE" w:rsidRDefault="00A6006E" w:rsidP="00A6006E">
      <w:pPr>
        <w:rPr>
          <w:rtl/>
        </w:rPr>
      </w:pPr>
      <w:r w:rsidRPr="00A023BE">
        <w:rPr>
          <w:rFonts w:hint="cs"/>
          <w:rtl/>
        </w:rPr>
        <w:t>اگر مردی ازدواج می کند و در دلش قصد ندارد مهر این زن را بدهد این کار زنا است. گفته می شود وقتی در ازدواج می گویند: «اگر قصد نداری مهر را بدهی این ازدواج باطل است و استمتاع از این زن زنا است» عرفاً فرق نمی کند با این که شخصی کنیزی بخرد یا متاعی بخرد و قصدش این است که پول آن را ندهد.</w:t>
      </w:r>
    </w:p>
    <w:p w:rsidR="00A6006E" w:rsidRDefault="00A6006E" w:rsidP="00A6006E">
      <w:pPr>
        <w:pStyle w:val="Heading5"/>
        <w:rPr>
          <w:rtl/>
        </w:rPr>
      </w:pPr>
      <w:bookmarkStart w:id="12" w:name="_Toc527225103"/>
      <w:r>
        <w:rPr>
          <w:rFonts w:hint="cs"/>
          <w:rtl/>
        </w:rPr>
        <w:t>مناقشه</w:t>
      </w:r>
      <w:bookmarkEnd w:id="12"/>
    </w:p>
    <w:p w:rsidR="00A6006E" w:rsidRPr="00A023BE" w:rsidRDefault="00A6006E" w:rsidP="00A6006E">
      <w:pPr>
        <w:rPr>
          <w:rtl/>
        </w:rPr>
      </w:pPr>
      <w:r w:rsidRPr="00A023BE">
        <w:rPr>
          <w:rFonts w:hint="cs"/>
          <w:rtl/>
        </w:rPr>
        <w:t xml:space="preserve">این روایت در مورد خودش معرض عنه أصحاب است زیرا انصراف ازدواج به ازدواج دائم است و در ازدواج دائم أصلاً تعیین مهر لازم نیست (برخلاف اجاره که اگر اجرت تعیین نشود اجاره باطل است ولی از باب احترام عمل مؤمن أجرت المثل باید پرداخت شود) و بر این مطلب تسالم فقهاء وجود دارد و مفاد آیه شریفه نیز همین مطلب است؛ </w:t>
      </w:r>
      <w:r w:rsidRPr="00A023BE">
        <w:rPr>
          <w:rFonts w:ascii="Sakkal Majalla" w:hAnsi="Sakkal Majalla" w:cs="Sakkal Majalla" w:hint="cs"/>
          <w:color w:val="008000"/>
          <w:rtl/>
        </w:rPr>
        <w:t>﴿</w:t>
      </w:r>
      <w:r w:rsidRPr="00A023BE">
        <w:rPr>
          <w:rFonts w:hint="cs"/>
          <w:color w:val="008000"/>
          <w:rtl/>
        </w:rPr>
        <w:t xml:space="preserve">لاَ جُنَاحَ عَلَيْكُمْ إِنْ طَلَّقْتُمُ النِّسَاءَ مَا لَمْ تَمَسُّوهُنَّ أَوْ تَفْرِضُوا لَهُنَّ فَرِيضَةً </w:t>
      </w:r>
      <w:r w:rsidRPr="00A023BE">
        <w:rPr>
          <w:rFonts w:ascii="Sakkal Majalla" w:hAnsi="Sakkal Majalla" w:cs="Sakkal Majalla" w:hint="cs"/>
          <w:color w:val="008000"/>
          <w:rtl/>
        </w:rPr>
        <w:t>وَ مَتِّعُوهُنَّ عَلَى الْمُوسِعِ قَدَرُهُ وَ عَلَى الْمُقْتِرِ قَدَرُهُ مَتَاعاً بِالْمَعْرُوفِ حَقّاً عَلَى الْمُحْسِنِينَ﴾</w:t>
      </w:r>
      <w:r w:rsidRPr="00A023BE">
        <w:rPr>
          <w:rFonts w:hint="cs"/>
          <w:color w:val="008000"/>
          <w:rtl/>
        </w:rPr>
        <w:t xml:space="preserve"> </w:t>
      </w:r>
      <w:r w:rsidRPr="00A023BE">
        <w:rPr>
          <w:rFonts w:hint="cs"/>
          <w:rtl/>
        </w:rPr>
        <w:t>یعنی کسانی اند که با آن ها ازدواج کرده اید و ازدواج صحیح است ولی مهر تعیین نکرده اید که اگر بعد از دخول طلاق داده شود مهر المثل دارد و قبل از دخول در آیه می گوید «متّعوهنّ» یعنی هدیه ای به او بدهید.</w:t>
      </w:r>
    </w:p>
    <w:p w:rsidR="00A6006E" w:rsidRPr="00A023BE" w:rsidRDefault="00A6006E" w:rsidP="00A6006E">
      <w:pPr>
        <w:rPr>
          <w:rtl/>
        </w:rPr>
      </w:pPr>
      <w:r w:rsidRPr="00A023BE">
        <w:rPr>
          <w:rFonts w:hint="cs"/>
          <w:rtl/>
        </w:rPr>
        <w:t>پس تعیین مهر مقوّم ازدواج دائم نیست و وقتی مهر تعیین نمی کند توجّهی هم به مهر المثل ندارد و اگر توجّه داشت مهر را تعیین می کرد. و مهر المثل در صورت عدم تعیین مهر المسمّی حکم شرعی است که بعد از دخول می آید و قبل از دخول (ولو استمتاعات غیر دخولی حاصل شده باشد) مهر المثل هم نیست و لذا این طور نیست که اگر مهر را تعیین نکنند به مهر المثل توجّه داشته باشند.</w:t>
      </w:r>
    </w:p>
    <w:p w:rsidR="00A6006E" w:rsidRPr="00A023BE" w:rsidRDefault="00A6006E" w:rsidP="00A6006E">
      <w:pPr>
        <w:rPr>
          <w:rtl/>
        </w:rPr>
      </w:pPr>
      <w:r w:rsidRPr="00A023BE">
        <w:rPr>
          <w:rFonts w:hint="cs"/>
          <w:rtl/>
        </w:rPr>
        <w:t>خلاصه این که در مورد خود روایت، أصحاب به این روایت فتوا نداده اند و لذا با این که سند این روایت صحیح است ممکن است توجیه شود که «فهو زنا» از این جهت باشد که حقّ زن را نمی دهد و از این جهت به زنا تشبیه شده است نه این که استمتاعش از باب این که عقد باطل است و استمتاع به زن أجنبیه است باطل باشد.</w:t>
      </w:r>
    </w:p>
    <w:p w:rsidR="00A6006E" w:rsidRPr="00A023BE" w:rsidRDefault="00A6006E" w:rsidP="00A6006E">
      <w:pPr>
        <w:rPr>
          <w:rtl/>
        </w:rPr>
      </w:pPr>
      <w:r w:rsidRPr="00A023BE">
        <w:rPr>
          <w:rFonts w:hint="cs"/>
          <w:rtl/>
        </w:rPr>
        <w:t>ثانیاً: احتمال می دهیم این روایت حکمی در خصوص ازدواج باشد و واضح نیست که بخواهیم الغای خصوصیت کنید و حکم را در بیع و شراء ها جاری کنیم؛ زیرا در ازدواج استمتاع آسانی نیست و هستی زن را از او می گیرد و زن خودش را در اختیار مرد قرار می دهد «زوجتک نفسی، متعتک نفسی» و زن، زوجه مرد می شود و تمام وجودش در اختیار این مرد قرار می گیرد و لذا شاید شارع در ازدواج اهتمام داده است که اگر بخواهی مهر زن را ندهی من این ازدواج را قبول ندارم. جزم به عدم فرق مشکل است.</w:t>
      </w:r>
    </w:p>
    <w:p w:rsidR="00A6006E" w:rsidRPr="00A023BE" w:rsidRDefault="00A6006E" w:rsidP="00A6006E">
      <w:pPr>
        <w:rPr>
          <w:rtl/>
        </w:rPr>
      </w:pPr>
      <w:r w:rsidRPr="00A023BE">
        <w:rPr>
          <w:rFonts w:hint="cs"/>
          <w:rtl/>
        </w:rPr>
        <w:t>نکته: «وَ لَا يَجْعَلُ فِي نَفْسِهِ أَنْ يُعْطِيَهَا مَهْرَهَا» شامل فرضی که مهر را تعیین کرده اند و فرضی که مهر را تعیین نکرده اند می شود. و مفاد این جمله، شرط عدم پرداخت مهر نیست بلکه مفادش این است که قصد دارد مهر را ندهد.</w:t>
      </w:r>
    </w:p>
    <w:p w:rsidR="00A6006E" w:rsidRPr="00A023BE" w:rsidRDefault="00A6006E" w:rsidP="00A6006E">
      <w:pPr>
        <w:keepNext/>
        <w:spacing w:before="240" w:after="60"/>
        <w:outlineLvl w:val="3"/>
        <w:rPr>
          <w:rFonts w:eastAsia="Times New Roman" w:cs="B Titr"/>
          <w:b/>
          <w:bCs/>
          <w:color w:val="0000FC"/>
          <w:sz w:val="28"/>
          <w:szCs w:val="26"/>
          <w:rtl/>
        </w:rPr>
      </w:pPr>
      <w:bookmarkStart w:id="13" w:name="_Toc527225104"/>
      <w:r w:rsidRPr="00A023BE">
        <w:rPr>
          <w:rFonts w:eastAsia="Times New Roman" w:cs="B Titr" w:hint="cs"/>
          <w:b/>
          <w:bCs/>
          <w:color w:val="0000FC"/>
          <w:sz w:val="28"/>
          <w:szCs w:val="26"/>
          <w:rtl/>
        </w:rPr>
        <w:t>روایت دوم</w:t>
      </w:r>
      <w:bookmarkEnd w:id="13"/>
    </w:p>
    <w:p w:rsidR="00A6006E" w:rsidRPr="00A023BE" w:rsidRDefault="00A6006E" w:rsidP="00A6006E">
      <w:pPr>
        <w:rPr>
          <w:rtl/>
        </w:rPr>
      </w:pPr>
      <w:r w:rsidRPr="00A023BE">
        <w:rPr>
          <w:rFonts w:hint="cs"/>
          <w:rtl/>
        </w:rPr>
        <w:t>مرسله ابن فضّال</w:t>
      </w:r>
      <w:r w:rsidRPr="00A023BE">
        <w:rPr>
          <w:rFonts w:hint="cs"/>
          <w:color w:val="008000"/>
          <w:rtl/>
        </w:rPr>
        <w:t>: عَلِيُّ بْنُ مُحَمَّدٍ عَنْ صَالِحِ بْنِ أَبِي حَمَّادٍ عَنِ ابْنِ فَضَّالٍ عَنْ بَعْضِ أَصْحَابِهِ عَنْ أَبِي عَبْدِ اللَّهِ ع قَالَ: مَنِ اسْتَدَانَ دَيْناً فَلَمْ يَنْوِ قَضَاهُ كَانَ بِمَنْزِلَةِ السَّارِقِ</w:t>
      </w:r>
      <w:r w:rsidRPr="00A023BE">
        <w:rPr>
          <w:vertAlign w:val="superscript"/>
          <w:rtl/>
        </w:rPr>
        <w:footnoteReference w:id="3"/>
      </w:r>
    </w:p>
    <w:p w:rsidR="00A6006E" w:rsidRDefault="00A6006E" w:rsidP="00A6006E">
      <w:pPr>
        <w:pStyle w:val="Heading5"/>
        <w:rPr>
          <w:rtl/>
        </w:rPr>
      </w:pPr>
      <w:bookmarkStart w:id="14" w:name="_Toc527225105"/>
      <w:r>
        <w:rPr>
          <w:rFonts w:hint="cs"/>
          <w:rtl/>
        </w:rPr>
        <w:t>مناقشه</w:t>
      </w:r>
      <w:bookmarkEnd w:id="14"/>
    </w:p>
    <w:p w:rsidR="00A6006E" w:rsidRPr="00A023BE" w:rsidRDefault="00A6006E" w:rsidP="00A6006E">
      <w:pPr>
        <w:rPr>
          <w:color w:val="000080"/>
          <w:rtl/>
        </w:rPr>
      </w:pPr>
      <w:r w:rsidRPr="00A023BE">
        <w:rPr>
          <w:rFonts w:hint="cs"/>
          <w:b/>
          <w:bCs/>
          <w:rtl/>
        </w:rPr>
        <w:t>أولاً:</w:t>
      </w:r>
      <w:r w:rsidRPr="00A023BE">
        <w:rPr>
          <w:rFonts w:hint="cs"/>
          <w:rtl/>
        </w:rPr>
        <w:t xml:space="preserve"> روایت مرسله است «عن بعض أصحابه»، و مرحوم خویی «صالح بن أبی حمّاد» را در اینجا تضعیف کرده است ولی در معجم رجال حدیث توثیق کرده است و بحث راجع به وثاقت این شخص مفصل است و به نظر ما این شخص قابل توثیق است زیرا کشی از</w:t>
      </w:r>
      <w:r w:rsidRPr="00A023BE">
        <w:rPr>
          <w:rtl/>
        </w:rPr>
        <w:t xml:space="preserve"> </w:t>
      </w:r>
      <w:r w:rsidRPr="00A023BE">
        <w:rPr>
          <w:rFonts w:hint="cs"/>
          <w:rtl/>
        </w:rPr>
        <w:t>علی</w:t>
      </w:r>
      <w:r w:rsidRPr="00A023BE">
        <w:rPr>
          <w:rtl/>
        </w:rPr>
        <w:t xml:space="preserve"> </w:t>
      </w:r>
      <w:r w:rsidRPr="00A023BE">
        <w:rPr>
          <w:rFonts w:hint="cs"/>
          <w:rtl/>
        </w:rPr>
        <w:t>بن</w:t>
      </w:r>
      <w:r w:rsidRPr="00A023BE">
        <w:rPr>
          <w:rtl/>
        </w:rPr>
        <w:t xml:space="preserve"> </w:t>
      </w:r>
      <w:r w:rsidRPr="00A023BE">
        <w:rPr>
          <w:rFonts w:hint="cs"/>
          <w:rtl/>
        </w:rPr>
        <w:t>محمد</w:t>
      </w:r>
      <w:r w:rsidRPr="00A023BE">
        <w:rPr>
          <w:rtl/>
        </w:rPr>
        <w:t xml:space="preserve"> </w:t>
      </w:r>
      <w:r w:rsidRPr="00A023BE">
        <w:rPr>
          <w:rFonts w:hint="cs"/>
          <w:rtl/>
        </w:rPr>
        <w:t>بن</w:t>
      </w:r>
      <w:r w:rsidRPr="00A023BE">
        <w:rPr>
          <w:rtl/>
        </w:rPr>
        <w:t xml:space="preserve"> </w:t>
      </w:r>
      <w:r w:rsidRPr="00A023BE">
        <w:rPr>
          <w:rFonts w:hint="cs"/>
          <w:rtl/>
        </w:rPr>
        <w:t>قتیبه</w:t>
      </w:r>
      <w:r w:rsidRPr="00A023BE">
        <w:rPr>
          <w:rtl/>
        </w:rPr>
        <w:t xml:space="preserve"> </w:t>
      </w:r>
      <w:r w:rsidRPr="00A023BE">
        <w:rPr>
          <w:rFonts w:hint="cs"/>
          <w:rtl/>
        </w:rPr>
        <w:t>نقل می کند: «</w:t>
      </w:r>
      <w:r w:rsidRPr="00A023BE">
        <w:rPr>
          <w:rFonts w:hint="cs"/>
          <w:color w:val="000080"/>
          <w:rtl/>
        </w:rPr>
        <w:t>قَالَ عَلِيُّ بْنُ مُحَمَّدٍ الْقُتَيْبِيُّ، سَمِعْتُ الْفَضْلَ بْنَ شَاذَانَ، يَقُولُ فِي أَبِي الْخَيْرِ وَ هُوَ صَالِحُ بْنُ سَلَمَةَ أَبِي حَمَّادٍ الرَّازِيُّ كَمَا كَنَّى، وَ قَالَ عَلِيٌّ: كَانَ أَبُو مُحَمَّدٍ الْفَضْلُ يَرْتَضِيهِ وَ يَمْدَحُهُ وَ لَا يَرْتَضِي أَبَا سَعِيدٍ الْآدَمِيَّ وَ يَقُولُ هُوَ الْأَحْمَقُ</w:t>
      </w:r>
      <w:r w:rsidRPr="00A023BE">
        <w:rPr>
          <w:color w:val="000080"/>
          <w:vertAlign w:val="superscript"/>
          <w:rtl/>
        </w:rPr>
        <w:footnoteReference w:id="4"/>
      </w:r>
      <w:r w:rsidRPr="00A023BE">
        <w:rPr>
          <w:rFonts w:hint="cs"/>
          <w:rtl/>
        </w:rPr>
        <w:t>»</w:t>
      </w:r>
      <w:r w:rsidRPr="00A023BE">
        <w:rPr>
          <w:rtl/>
        </w:rPr>
        <w:t xml:space="preserve"> </w:t>
      </w:r>
      <w:r w:rsidRPr="00A023BE">
        <w:rPr>
          <w:rFonts w:hint="cs"/>
          <w:rtl/>
        </w:rPr>
        <w:t>فضل</w:t>
      </w:r>
      <w:r w:rsidRPr="00A023BE">
        <w:rPr>
          <w:rtl/>
        </w:rPr>
        <w:t xml:space="preserve"> </w:t>
      </w:r>
      <w:r w:rsidRPr="00A023BE">
        <w:rPr>
          <w:rFonts w:hint="cs"/>
          <w:rtl/>
        </w:rPr>
        <w:t>بن</w:t>
      </w:r>
      <w:r w:rsidRPr="00A023BE">
        <w:rPr>
          <w:rtl/>
        </w:rPr>
        <w:t xml:space="preserve"> </w:t>
      </w:r>
      <w:r w:rsidRPr="00A023BE">
        <w:rPr>
          <w:rFonts w:hint="cs"/>
          <w:rtl/>
        </w:rPr>
        <w:t>شاذان</w:t>
      </w:r>
      <w:r w:rsidRPr="00A023BE">
        <w:rPr>
          <w:rtl/>
        </w:rPr>
        <w:t xml:space="preserve"> </w:t>
      </w:r>
      <w:r w:rsidRPr="00A023BE">
        <w:rPr>
          <w:rFonts w:hint="cs"/>
          <w:rtl/>
        </w:rPr>
        <w:t>می‌‌گفت</w:t>
      </w:r>
      <w:r w:rsidRPr="00A023BE">
        <w:rPr>
          <w:rtl/>
        </w:rPr>
        <w:t xml:space="preserve"> </w:t>
      </w:r>
      <w:r w:rsidRPr="00A023BE">
        <w:rPr>
          <w:rFonts w:hint="cs"/>
          <w:rtl/>
        </w:rPr>
        <w:t>صالح بن أبی حمّاد ابوالخیر</w:t>
      </w:r>
      <w:r w:rsidRPr="00A023BE">
        <w:rPr>
          <w:rtl/>
        </w:rPr>
        <w:t xml:space="preserve"> </w:t>
      </w:r>
      <w:r w:rsidRPr="00A023BE">
        <w:rPr>
          <w:rFonts w:hint="cs"/>
          <w:rtl/>
        </w:rPr>
        <w:t>است</w:t>
      </w:r>
      <w:r w:rsidRPr="00A023BE">
        <w:rPr>
          <w:rtl/>
        </w:rPr>
        <w:t xml:space="preserve"> </w:t>
      </w:r>
      <w:r w:rsidRPr="00A023BE">
        <w:rPr>
          <w:rFonts w:hint="cs"/>
          <w:rtl/>
        </w:rPr>
        <w:t>همان‌طور</w:t>
      </w:r>
      <w:r w:rsidRPr="00A023BE">
        <w:rPr>
          <w:rtl/>
        </w:rPr>
        <w:t xml:space="preserve"> </w:t>
      </w:r>
      <w:r w:rsidRPr="00A023BE">
        <w:rPr>
          <w:rFonts w:hint="cs"/>
          <w:rtl/>
        </w:rPr>
        <w:t>که</w:t>
      </w:r>
      <w:r w:rsidRPr="00A023BE">
        <w:rPr>
          <w:rtl/>
        </w:rPr>
        <w:t xml:space="preserve"> </w:t>
      </w:r>
      <w:r w:rsidRPr="00A023BE">
        <w:rPr>
          <w:rFonts w:hint="cs"/>
          <w:rtl/>
        </w:rPr>
        <w:t>کنیه‌اش</w:t>
      </w:r>
      <w:r w:rsidRPr="00A023BE">
        <w:rPr>
          <w:rtl/>
        </w:rPr>
        <w:t xml:space="preserve"> </w:t>
      </w:r>
      <w:r w:rsidRPr="00A023BE">
        <w:rPr>
          <w:rFonts w:hint="cs"/>
          <w:rtl/>
        </w:rPr>
        <w:t>ابوالخیر</w:t>
      </w:r>
      <w:r w:rsidRPr="00A023BE">
        <w:rPr>
          <w:rtl/>
        </w:rPr>
        <w:t xml:space="preserve"> </w:t>
      </w:r>
      <w:r w:rsidRPr="00A023BE">
        <w:rPr>
          <w:rFonts w:hint="cs"/>
          <w:rtl/>
        </w:rPr>
        <w:t>است</w:t>
      </w:r>
      <w:r w:rsidRPr="00A023BE">
        <w:rPr>
          <w:rtl/>
        </w:rPr>
        <w:t xml:space="preserve">. </w:t>
      </w:r>
      <w:r w:rsidRPr="00A023BE">
        <w:rPr>
          <w:rFonts w:hint="cs"/>
          <w:rtl/>
        </w:rPr>
        <w:t>البته</w:t>
      </w:r>
      <w:r w:rsidRPr="00A023BE">
        <w:rPr>
          <w:rtl/>
        </w:rPr>
        <w:t xml:space="preserve"> </w:t>
      </w:r>
      <w:r w:rsidRPr="00A023BE">
        <w:rPr>
          <w:rFonts w:hint="cs"/>
          <w:rtl/>
        </w:rPr>
        <w:t>آقای</w:t>
      </w:r>
      <w:r w:rsidRPr="00A023BE">
        <w:rPr>
          <w:rtl/>
        </w:rPr>
        <w:t xml:space="preserve"> </w:t>
      </w:r>
      <w:r w:rsidRPr="00A023BE">
        <w:rPr>
          <w:rFonts w:hint="cs"/>
          <w:rtl/>
        </w:rPr>
        <w:t>خوئی</w:t>
      </w:r>
      <w:r w:rsidRPr="00A023BE">
        <w:rPr>
          <w:rtl/>
        </w:rPr>
        <w:t xml:space="preserve"> </w:t>
      </w:r>
      <w:r w:rsidRPr="00A023BE">
        <w:rPr>
          <w:rFonts w:hint="cs"/>
          <w:rtl/>
        </w:rPr>
        <w:t>فرموده اند</w:t>
      </w:r>
      <w:r w:rsidRPr="00A023BE">
        <w:rPr>
          <w:rtl/>
        </w:rPr>
        <w:t xml:space="preserve"> </w:t>
      </w:r>
      <w:r w:rsidRPr="00A023BE">
        <w:rPr>
          <w:rFonts w:hint="cs"/>
          <w:rtl/>
        </w:rPr>
        <w:t>علی</w:t>
      </w:r>
      <w:r w:rsidRPr="00A023BE">
        <w:rPr>
          <w:rtl/>
        </w:rPr>
        <w:t xml:space="preserve"> </w:t>
      </w:r>
      <w:r w:rsidRPr="00A023BE">
        <w:rPr>
          <w:rFonts w:hint="cs"/>
          <w:rtl/>
        </w:rPr>
        <w:t>بن</w:t>
      </w:r>
      <w:r w:rsidRPr="00A023BE">
        <w:rPr>
          <w:rtl/>
        </w:rPr>
        <w:t xml:space="preserve"> </w:t>
      </w:r>
      <w:r w:rsidRPr="00A023BE">
        <w:rPr>
          <w:rFonts w:hint="cs"/>
          <w:rtl/>
        </w:rPr>
        <w:t>محمد</w:t>
      </w:r>
      <w:r w:rsidRPr="00A023BE">
        <w:rPr>
          <w:rtl/>
        </w:rPr>
        <w:t xml:space="preserve"> </w:t>
      </w:r>
      <w:r w:rsidRPr="00A023BE">
        <w:rPr>
          <w:rFonts w:hint="cs"/>
          <w:rtl/>
        </w:rPr>
        <w:t>بن</w:t>
      </w:r>
      <w:r w:rsidRPr="00A023BE">
        <w:rPr>
          <w:rtl/>
        </w:rPr>
        <w:t xml:space="preserve"> </w:t>
      </w:r>
      <w:r w:rsidRPr="00A023BE">
        <w:rPr>
          <w:rFonts w:hint="cs"/>
          <w:rtl/>
        </w:rPr>
        <w:t>قتیبه که راجع به وثاقت صالح بن أبی حمّاد مطلب نقل می کند</w:t>
      </w:r>
      <w:r w:rsidRPr="00A023BE">
        <w:rPr>
          <w:rtl/>
        </w:rPr>
        <w:t xml:space="preserve"> </w:t>
      </w:r>
      <w:r w:rsidRPr="00A023BE">
        <w:rPr>
          <w:rFonts w:hint="cs"/>
          <w:rtl/>
        </w:rPr>
        <w:t>خودش</w:t>
      </w:r>
      <w:r w:rsidRPr="00A023BE">
        <w:rPr>
          <w:rtl/>
        </w:rPr>
        <w:t xml:space="preserve"> </w:t>
      </w:r>
      <w:r w:rsidRPr="00A023BE">
        <w:rPr>
          <w:rFonts w:hint="cs"/>
          <w:rtl/>
        </w:rPr>
        <w:t>توثیق</w:t>
      </w:r>
      <w:r w:rsidRPr="00A023BE">
        <w:rPr>
          <w:rtl/>
        </w:rPr>
        <w:t xml:space="preserve"> </w:t>
      </w:r>
      <w:r w:rsidRPr="00A023BE">
        <w:rPr>
          <w:rFonts w:hint="cs"/>
          <w:rtl/>
        </w:rPr>
        <w:t>ندارد</w:t>
      </w:r>
      <w:r w:rsidRPr="00A023BE">
        <w:rPr>
          <w:rtl/>
        </w:rPr>
        <w:t xml:space="preserve"> </w:t>
      </w:r>
      <w:r w:rsidRPr="00A023BE">
        <w:rPr>
          <w:rFonts w:hint="cs"/>
          <w:rtl/>
        </w:rPr>
        <w:t>و</w:t>
      </w:r>
      <w:r w:rsidRPr="00A023BE">
        <w:rPr>
          <w:rtl/>
        </w:rPr>
        <w:t xml:space="preserve"> </w:t>
      </w:r>
      <w:r w:rsidRPr="00A023BE">
        <w:rPr>
          <w:rFonts w:hint="cs"/>
          <w:rtl/>
        </w:rPr>
        <w:t>لذا</w:t>
      </w:r>
      <w:r w:rsidRPr="00A023BE">
        <w:rPr>
          <w:rtl/>
        </w:rPr>
        <w:t xml:space="preserve"> </w:t>
      </w:r>
      <w:r w:rsidRPr="00A023BE">
        <w:rPr>
          <w:rFonts w:hint="cs"/>
          <w:rtl/>
        </w:rPr>
        <w:t>ایشان در معجم،</w:t>
      </w:r>
      <w:r w:rsidRPr="00A023BE">
        <w:rPr>
          <w:rtl/>
        </w:rPr>
        <w:t xml:space="preserve"> </w:t>
      </w:r>
      <w:r w:rsidRPr="00A023BE">
        <w:rPr>
          <w:rFonts w:hint="cs"/>
          <w:rtl/>
        </w:rPr>
        <w:t>توثیق</w:t>
      </w:r>
      <w:r w:rsidRPr="00A023BE">
        <w:rPr>
          <w:rtl/>
        </w:rPr>
        <w:t xml:space="preserve"> </w:t>
      </w:r>
      <w:r w:rsidRPr="00A023BE">
        <w:rPr>
          <w:rFonts w:hint="cs"/>
          <w:rtl/>
        </w:rPr>
        <w:t>صالح</w:t>
      </w:r>
      <w:r w:rsidRPr="00A023BE">
        <w:rPr>
          <w:rtl/>
        </w:rPr>
        <w:t xml:space="preserve"> </w:t>
      </w:r>
      <w:r w:rsidRPr="00A023BE">
        <w:rPr>
          <w:rFonts w:hint="cs"/>
          <w:rtl/>
        </w:rPr>
        <w:t>بن</w:t>
      </w:r>
      <w:r w:rsidRPr="00A023BE">
        <w:rPr>
          <w:rtl/>
        </w:rPr>
        <w:t xml:space="preserve"> </w:t>
      </w:r>
      <w:r w:rsidRPr="00A023BE">
        <w:rPr>
          <w:rFonts w:hint="cs"/>
          <w:rtl/>
        </w:rPr>
        <w:t>حماد</w:t>
      </w:r>
      <w:r w:rsidRPr="00A023BE">
        <w:rPr>
          <w:rtl/>
        </w:rPr>
        <w:t xml:space="preserve"> </w:t>
      </w:r>
      <w:r w:rsidRPr="00A023BE">
        <w:rPr>
          <w:rFonts w:hint="cs"/>
          <w:rtl/>
        </w:rPr>
        <w:t>را</w:t>
      </w:r>
      <w:r w:rsidRPr="00A023BE">
        <w:rPr>
          <w:rtl/>
        </w:rPr>
        <w:t xml:space="preserve"> </w:t>
      </w:r>
      <w:r w:rsidRPr="00A023BE">
        <w:rPr>
          <w:rFonts w:hint="cs"/>
          <w:rtl/>
        </w:rPr>
        <w:t>بر</w:t>
      </w:r>
      <w:r w:rsidRPr="00A023BE">
        <w:rPr>
          <w:rtl/>
        </w:rPr>
        <w:t xml:space="preserve"> </w:t>
      </w:r>
      <w:r w:rsidRPr="00A023BE">
        <w:rPr>
          <w:rFonts w:hint="cs"/>
          <w:rtl/>
        </w:rPr>
        <w:t>این اساس</w:t>
      </w:r>
      <w:r w:rsidRPr="00A023BE">
        <w:rPr>
          <w:rtl/>
        </w:rPr>
        <w:t xml:space="preserve"> </w:t>
      </w:r>
      <w:r w:rsidRPr="00A023BE">
        <w:rPr>
          <w:rFonts w:hint="cs"/>
          <w:rtl/>
        </w:rPr>
        <w:t>که در تفسیر</w:t>
      </w:r>
      <w:r w:rsidRPr="00A023BE">
        <w:rPr>
          <w:rtl/>
        </w:rPr>
        <w:t xml:space="preserve"> </w:t>
      </w:r>
      <w:r w:rsidRPr="00A023BE">
        <w:rPr>
          <w:rFonts w:hint="cs"/>
          <w:rtl/>
        </w:rPr>
        <w:t>قمی آمده است،</w:t>
      </w:r>
      <w:r w:rsidRPr="00A023BE">
        <w:rPr>
          <w:rtl/>
        </w:rPr>
        <w:t xml:space="preserve"> </w:t>
      </w:r>
      <w:r w:rsidRPr="00A023BE">
        <w:rPr>
          <w:rFonts w:hint="cs"/>
          <w:rtl/>
        </w:rPr>
        <w:t>قبول</w:t>
      </w:r>
      <w:r w:rsidRPr="00A023BE">
        <w:rPr>
          <w:rtl/>
        </w:rPr>
        <w:t xml:space="preserve"> </w:t>
      </w:r>
      <w:r w:rsidRPr="00A023BE">
        <w:rPr>
          <w:rFonts w:hint="cs"/>
          <w:rtl/>
        </w:rPr>
        <w:t>دارد</w:t>
      </w:r>
      <w:r w:rsidRPr="00A023BE">
        <w:rPr>
          <w:rtl/>
        </w:rPr>
        <w:t>.</w:t>
      </w:r>
    </w:p>
    <w:p w:rsidR="00A6006E" w:rsidRPr="00A023BE" w:rsidRDefault="00A6006E" w:rsidP="00A6006E">
      <w:pPr>
        <w:rPr>
          <w:rtl/>
        </w:rPr>
      </w:pPr>
      <w:r w:rsidRPr="00A023BE">
        <w:rPr>
          <w:rFonts w:hint="cs"/>
          <w:rtl/>
        </w:rPr>
        <w:t>از بعضی</w:t>
      </w:r>
      <w:r w:rsidRPr="00A023BE">
        <w:rPr>
          <w:rtl/>
        </w:rPr>
        <w:t xml:space="preserve"> </w:t>
      </w:r>
      <w:r w:rsidRPr="00A023BE">
        <w:rPr>
          <w:rFonts w:hint="cs"/>
          <w:rtl/>
        </w:rPr>
        <w:t>آقایان معروف</w:t>
      </w:r>
      <w:r w:rsidRPr="00A023BE">
        <w:rPr>
          <w:rtl/>
        </w:rPr>
        <w:t xml:space="preserve"> </w:t>
      </w:r>
      <w:r w:rsidRPr="00A023BE">
        <w:rPr>
          <w:rFonts w:hint="cs"/>
          <w:rtl/>
        </w:rPr>
        <w:t>شنیدم</w:t>
      </w:r>
      <w:r w:rsidRPr="00A023BE">
        <w:rPr>
          <w:rtl/>
        </w:rPr>
        <w:t xml:space="preserve"> </w:t>
      </w:r>
      <w:r w:rsidRPr="00A023BE">
        <w:rPr>
          <w:rFonts w:hint="cs"/>
          <w:rtl/>
        </w:rPr>
        <w:t>که می‌‌گویند</w:t>
      </w:r>
      <w:r w:rsidRPr="00A023BE">
        <w:rPr>
          <w:rtl/>
        </w:rPr>
        <w:t xml:space="preserve"> </w:t>
      </w:r>
      <w:r w:rsidRPr="00A023BE">
        <w:rPr>
          <w:rFonts w:hint="cs"/>
          <w:rtl/>
        </w:rPr>
        <w:t>آقای</w:t>
      </w:r>
      <w:r w:rsidRPr="00A023BE">
        <w:rPr>
          <w:rtl/>
        </w:rPr>
        <w:t xml:space="preserve"> </w:t>
      </w:r>
      <w:r w:rsidRPr="00A023BE">
        <w:rPr>
          <w:rFonts w:hint="cs"/>
          <w:rtl/>
        </w:rPr>
        <w:t>خوئی</w:t>
      </w:r>
      <w:r w:rsidRPr="00A023BE">
        <w:rPr>
          <w:rtl/>
        </w:rPr>
        <w:t xml:space="preserve"> </w:t>
      </w:r>
      <w:r w:rsidRPr="00A023BE">
        <w:rPr>
          <w:rFonts w:hint="cs"/>
          <w:rtl/>
        </w:rPr>
        <w:t>از</w:t>
      </w:r>
      <w:r w:rsidRPr="00A023BE">
        <w:rPr>
          <w:rtl/>
        </w:rPr>
        <w:t xml:space="preserve"> </w:t>
      </w:r>
      <w:r w:rsidRPr="00A023BE">
        <w:rPr>
          <w:rFonts w:hint="cs"/>
          <w:rtl/>
        </w:rPr>
        <w:t>توثیق</w:t>
      </w:r>
      <w:r w:rsidRPr="00A023BE">
        <w:rPr>
          <w:rtl/>
        </w:rPr>
        <w:t xml:space="preserve"> </w:t>
      </w:r>
      <w:r w:rsidRPr="00A023BE">
        <w:rPr>
          <w:rFonts w:hint="cs"/>
          <w:rtl/>
        </w:rPr>
        <w:t>عام</w:t>
      </w:r>
      <w:r w:rsidRPr="00A023BE">
        <w:rPr>
          <w:rtl/>
        </w:rPr>
        <w:t xml:space="preserve"> </w:t>
      </w:r>
      <w:r w:rsidRPr="00A023BE">
        <w:rPr>
          <w:rFonts w:hint="cs"/>
          <w:rtl/>
        </w:rPr>
        <w:t>تفسیر</w:t>
      </w:r>
      <w:r w:rsidRPr="00A023BE">
        <w:rPr>
          <w:rtl/>
        </w:rPr>
        <w:t xml:space="preserve"> </w:t>
      </w:r>
      <w:r w:rsidRPr="00A023BE">
        <w:rPr>
          <w:rFonts w:hint="cs"/>
          <w:rtl/>
        </w:rPr>
        <w:t>قمی</w:t>
      </w:r>
      <w:r w:rsidRPr="00A023BE">
        <w:rPr>
          <w:rtl/>
        </w:rPr>
        <w:t xml:space="preserve"> </w:t>
      </w:r>
      <w:r w:rsidRPr="00A023BE">
        <w:rPr>
          <w:rFonts w:hint="cs"/>
          <w:rtl/>
        </w:rPr>
        <w:t>عدول</w:t>
      </w:r>
      <w:r w:rsidRPr="00A023BE">
        <w:rPr>
          <w:rtl/>
        </w:rPr>
        <w:t xml:space="preserve"> </w:t>
      </w:r>
      <w:r w:rsidRPr="00A023BE">
        <w:rPr>
          <w:rFonts w:hint="cs"/>
          <w:rtl/>
        </w:rPr>
        <w:t>کرده است در حالی که این مطلب اشتباه است؛ مرحوم خویی</w:t>
      </w:r>
      <w:r w:rsidRPr="00A023BE">
        <w:rPr>
          <w:rtl/>
        </w:rPr>
        <w:t xml:space="preserve"> </w:t>
      </w:r>
      <w:r w:rsidRPr="00A023BE">
        <w:rPr>
          <w:rFonts w:hint="cs"/>
          <w:rtl/>
        </w:rPr>
        <w:t>دو</w:t>
      </w:r>
      <w:r w:rsidRPr="00A023BE">
        <w:rPr>
          <w:rtl/>
        </w:rPr>
        <w:t xml:space="preserve"> </w:t>
      </w:r>
      <w:r w:rsidRPr="00A023BE">
        <w:rPr>
          <w:rFonts w:hint="cs"/>
          <w:rtl/>
        </w:rPr>
        <w:t>توثیق</w:t>
      </w:r>
      <w:r w:rsidRPr="00A023BE">
        <w:rPr>
          <w:rtl/>
        </w:rPr>
        <w:t xml:space="preserve"> </w:t>
      </w:r>
      <w:r w:rsidRPr="00A023BE">
        <w:rPr>
          <w:rFonts w:hint="cs"/>
          <w:rtl/>
        </w:rPr>
        <w:t>عام</w:t>
      </w:r>
      <w:r w:rsidRPr="00A023BE">
        <w:rPr>
          <w:rtl/>
        </w:rPr>
        <w:t xml:space="preserve"> </w:t>
      </w:r>
      <w:r w:rsidRPr="00A023BE">
        <w:rPr>
          <w:rFonts w:hint="cs"/>
          <w:rtl/>
        </w:rPr>
        <w:t>را قبول</w:t>
      </w:r>
      <w:r w:rsidRPr="00A023BE">
        <w:rPr>
          <w:rtl/>
        </w:rPr>
        <w:t xml:space="preserve"> </w:t>
      </w:r>
      <w:r w:rsidRPr="00A023BE">
        <w:rPr>
          <w:rFonts w:hint="cs"/>
          <w:rtl/>
        </w:rPr>
        <w:t>داشت</w:t>
      </w:r>
      <w:r w:rsidRPr="00A023BE">
        <w:rPr>
          <w:rtl/>
        </w:rPr>
        <w:t xml:space="preserve">: </w:t>
      </w:r>
      <w:r w:rsidRPr="00A023BE">
        <w:rPr>
          <w:rFonts w:hint="cs"/>
          <w:rtl/>
        </w:rPr>
        <w:t>یکی</w:t>
      </w:r>
      <w:r w:rsidRPr="00A023BE">
        <w:rPr>
          <w:rtl/>
        </w:rPr>
        <w:t xml:space="preserve"> </w:t>
      </w:r>
      <w:r w:rsidRPr="00A023BE">
        <w:rPr>
          <w:rFonts w:hint="cs"/>
          <w:rtl/>
        </w:rPr>
        <w:t>توثیق</w:t>
      </w:r>
      <w:r w:rsidRPr="00A023BE">
        <w:rPr>
          <w:rtl/>
        </w:rPr>
        <w:t xml:space="preserve"> </w:t>
      </w:r>
      <w:r w:rsidRPr="00A023BE">
        <w:rPr>
          <w:rFonts w:hint="cs"/>
          <w:rtl/>
        </w:rPr>
        <w:t>عام</w:t>
      </w:r>
      <w:r w:rsidRPr="00A023BE">
        <w:rPr>
          <w:rtl/>
        </w:rPr>
        <w:t xml:space="preserve"> </w:t>
      </w:r>
      <w:r w:rsidRPr="00A023BE">
        <w:rPr>
          <w:rFonts w:hint="cs"/>
          <w:rtl/>
        </w:rPr>
        <w:t>رجال</w:t>
      </w:r>
      <w:r w:rsidRPr="00A023BE">
        <w:rPr>
          <w:rtl/>
        </w:rPr>
        <w:t xml:space="preserve"> </w:t>
      </w:r>
      <w:r w:rsidRPr="00A023BE">
        <w:rPr>
          <w:rFonts w:hint="cs"/>
          <w:rtl/>
        </w:rPr>
        <w:t>کامل</w:t>
      </w:r>
      <w:r w:rsidRPr="00A023BE">
        <w:rPr>
          <w:rtl/>
        </w:rPr>
        <w:t xml:space="preserve"> </w:t>
      </w:r>
      <w:r w:rsidRPr="00A023BE">
        <w:rPr>
          <w:rFonts w:hint="cs"/>
          <w:rtl/>
        </w:rPr>
        <w:t>الزیارات و</w:t>
      </w:r>
      <w:r w:rsidRPr="00A023BE">
        <w:rPr>
          <w:rtl/>
        </w:rPr>
        <w:t xml:space="preserve"> </w:t>
      </w:r>
      <w:r w:rsidRPr="00A023BE">
        <w:rPr>
          <w:rFonts w:hint="cs"/>
          <w:rtl/>
        </w:rPr>
        <w:t>یکی</w:t>
      </w:r>
      <w:r w:rsidRPr="00A023BE">
        <w:rPr>
          <w:rtl/>
        </w:rPr>
        <w:t xml:space="preserve"> </w:t>
      </w:r>
      <w:r w:rsidRPr="00A023BE">
        <w:rPr>
          <w:rFonts w:hint="cs"/>
          <w:rtl/>
        </w:rPr>
        <w:t>توثیق</w:t>
      </w:r>
      <w:r w:rsidRPr="00A023BE">
        <w:rPr>
          <w:rtl/>
        </w:rPr>
        <w:t xml:space="preserve"> </w:t>
      </w:r>
      <w:r w:rsidRPr="00A023BE">
        <w:rPr>
          <w:rFonts w:hint="cs"/>
          <w:rtl/>
        </w:rPr>
        <w:t>عام</w:t>
      </w:r>
      <w:r w:rsidRPr="00A023BE">
        <w:rPr>
          <w:rtl/>
        </w:rPr>
        <w:t xml:space="preserve"> </w:t>
      </w:r>
      <w:r w:rsidRPr="00A023BE">
        <w:rPr>
          <w:rFonts w:hint="cs"/>
          <w:rtl/>
        </w:rPr>
        <w:t>تفسیر</w:t>
      </w:r>
      <w:r w:rsidRPr="00A023BE">
        <w:rPr>
          <w:rtl/>
        </w:rPr>
        <w:t xml:space="preserve"> </w:t>
      </w:r>
      <w:r w:rsidRPr="00A023BE">
        <w:rPr>
          <w:rFonts w:hint="cs"/>
          <w:rtl/>
        </w:rPr>
        <w:t>قمی؛ و از</w:t>
      </w:r>
      <w:r w:rsidRPr="00A023BE">
        <w:rPr>
          <w:rtl/>
        </w:rPr>
        <w:t xml:space="preserve"> </w:t>
      </w:r>
      <w:r w:rsidRPr="00A023BE">
        <w:rPr>
          <w:rFonts w:hint="cs"/>
          <w:rtl/>
        </w:rPr>
        <w:t>توثیق</w:t>
      </w:r>
      <w:r w:rsidRPr="00A023BE">
        <w:rPr>
          <w:rtl/>
        </w:rPr>
        <w:t xml:space="preserve"> </w:t>
      </w:r>
      <w:r w:rsidRPr="00A023BE">
        <w:rPr>
          <w:rFonts w:hint="cs"/>
          <w:rtl/>
        </w:rPr>
        <w:t>عام</w:t>
      </w:r>
      <w:r w:rsidRPr="00A023BE">
        <w:rPr>
          <w:rtl/>
        </w:rPr>
        <w:t xml:space="preserve"> </w:t>
      </w:r>
      <w:r w:rsidRPr="00A023BE">
        <w:rPr>
          <w:rFonts w:hint="cs"/>
          <w:rtl/>
        </w:rPr>
        <w:t>تفسیر</w:t>
      </w:r>
      <w:r w:rsidRPr="00A023BE">
        <w:rPr>
          <w:rtl/>
        </w:rPr>
        <w:t xml:space="preserve"> </w:t>
      </w:r>
      <w:r w:rsidRPr="00A023BE">
        <w:rPr>
          <w:rFonts w:hint="cs"/>
          <w:rtl/>
        </w:rPr>
        <w:t>قمی تا آخر</w:t>
      </w:r>
      <w:r w:rsidRPr="00A023BE">
        <w:rPr>
          <w:rtl/>
        </w:rPr>
        <w:t xml:space="preserve"> </w:t>
      </w:r>
      <w:r w:rsidRPr="00A023BE">
        <w:rPr>
          <w:rFonts w:hint="cs"/>
          <w:rtl/>
        </w:rPr>
        <w:t>برنگشت</w:t>
      </w:r>
      <w:r w:rsidRPr="00A023BE">
        <w:rPr>
          <w:rtl/>
        </w:rPr>
        <w:t xml:space="preserve"> </w:t>
      </w:r>
      <w:r w:rsidRPr="00A023BE">
        <w:rPr>
          <w:rFonts w:hint="cs"/>
          <w:rtl/>
        </w:rPr>
        <w:t>و تنها</w:t>
      </w:r>
      <w:r w:rsidRPr="00A023BE">
        <w:rPr>
          <w:rtl/>
        </w:rPr>
        <w:t xml:space="preserve"> ‌</w:t>
      </w:r>
      <w:r w:rsidRPr="00A023BE">
        <w:rPr>
          <w:rFonts w:hint="cs"/>
          <w:rtl/>
        </w:rPr>
        <w:t>از</w:t>
      </w:r>
      <w:r w:rsidRPr="00A023BE">
        <w:rPr>
          <w:rtl/>
        </w:rPr>
        <w:t xml:space="preserve"> </w:t>
      </w:r>
      <w:r w:rsidRPr="00A023BE">
        <w:rPr>
          <w:rFonts w:hint="cs"/>
          <w:rtl/>
        </w:rPr>
        <w:t>توثیق</w:t>
      </w:r>
      <w:r w:rsidRPr="00A023BE">
        <w:rPr>
          <w:rtl/>
        </w:rPr>
        <w:t xml:space="preserve"> </w:t>
      </w:r>
      <w:r w:rsidRPr="00A023BE">
        <w:rPr>
          <w:rFonts w:hint="cs"/>
          <w:rtl/>
        </w:rPr>
        <w:t>عام</w:t>
      </w:r>
      <w:r w:rsidRPr="00A023BE">
        <w:rPr>
          <w:rtl/>
        </w:rPr>
        <w:t xml:space="preserve"> </w:t>
      </w:r>
      <w:r w:rsidRPr="00A023BE">
        <w:rPr>
          <w:rFonts w:hint="cs"/>
          <w:rtl/>
        </w:rPr>
        <w:t>رجال</w:t>
      </w:r>
      <w:r w:rsidRPr="00A023BE">
        <w:rPr>
          <w:rtl/>
        </w:rPr>
        <w:t xml:space="preserve"> </w:t>
      </w:r>
      <w:r w:rsidRPr="00A023BE">
        <w:rPr>
          <w:rFonts w:hint="cs"/>
          <w:rtl/>
        </w:rPr>
        <w:t>کامل</w:t>
      </w:r>
      <w:r w:rsidRPr="00A023BE">
        <w:rPr>
          <w:rtl/>
        </w:rPr>
        <w:t xml:space="preserve"> </w:t>
      </w:r>
      <w:r w:rsidRPr="00A023BE">
        <w:rPr>
          <w:rFonts w:hint="cs"/>
          <w:rtl/>
        </w:rPr>
        <w:t>الزیارات</w:t>
      </w:r>
      <w:r w:rsidRPr="00A023BE">
        <w:rPr>
          <w:rtl/>
        </w:rPr>
        <w:t xml:space="preserve"> </w:t>
      </w:r>
      <w:r w:rsidRPr="00A023BE">
        <w:rPr>
          <w:rFonts w:hint="cs"/>
          <w:rtl/>
        </w:rPr>
        <w:t>برگشت</w:t>
      </w:r>
      <w:r w:rsidRPr="00A023BE">
        <w:rPr>
          <w:rtl/>
        </w:rPr>
        <w:t xml:space="preserve"> </w:t>
      </w:r>
      <w:r w:rsidRPr="00A023BE">
        <w:rPr>
          <w:rFonts w:hint="cs"/>
          <w:rtl/>
        </w:rPr>
        <w:t>به این خاطر که</w:t>
      </w:r>
      <w:r w:rsidRPr="00A023BE">
        <w:rPr>
          <w:rtl/>
        </w:rPr>
        <w:t xml:space="preserve"> </w:t>
      </w:r>
      <w:r w:rsidRPr="00A023BE">
        <w:rPr>
          <w:rFonts w:hint="cs"/>
          <w:rtl/>
        </w:rPr>
        <w:t>آن قدر</w:t>
      </w:r>
      <w:r w:rsidRPr="00A023BE">
        <w:rPr>
          <w:rtl/>
        </w:rPr>
        <w:t xml:space="preserve"> </w:t>
      </w:r>
      <w:r w:rsidRPr="00A023BE">
        <w:rPr>
          <w:rFonts w:hint="cs"/>
          <w:rtl/>
        </w:rPr>
        <w:t>احادیث</w:t>
      </w:r>
      <w:r w:rsidRPr="00A023BE">
        <w:rPr>
          <w:rtl/>
        </w:rPr>
        <w:t xml:space="preserve"> </w:t>
      </w:r>
      <w:r w:rsidRPr="00A023BE">
        <w:rPr>
          <w:rFonts w:hint="cs"/>
          <w:rtl/>
        </w:rPr>
        <w:t>مرسله</w:t>
      </w:r>
      <w:r w:rsidRPr="00A023BE">
        <w:rPr>
          <w:rtl/>
        </w:rPr>
        <w:t xml:space="preserve"> </w:t>
      </w:r>
      <w:r w:rsidRPr="00A023BE">
        <w:rPr>
          <w:rFonts w:hint="cs"/>
          <w:rtl/>
        </w:rPr>
        <w:t>در</w:t>
      </w:r>
      <w:r w:rsidRPr="00A023BE">
        <w:rPr>
          <w:rtl/>
        </w:rPr>
        <w:t xml:space="preserve"> </w:t>
      </w:r>
      <w:r w:rsidRPr="00A023BE">
        <w:rPr>
          <w:rFonts w:hint="cs"/>
          <w:rtl/>
        </w:rPr>
        <w:t>این</w:t>
      </w:r>
      <w:r w:rsidRPr="00A023BE">
        <w:rPr>
          <w:rtl/>
        </w:rPr>
        <w:t xml:space="preserve"> </w:t>
      </w:r>
      <w:r w:rsidRPr="00A023BE">
        <w:rPr>
          <w:rFonts w:hint="cs"/>
          <w:rtl/>
        </w:rPr>
        <w:t>کتاب</w:t>
      </w:r>
      <w:r w:rsidRPr="00A023BE">
        <w:rPr>
          <w:rtl/>
        </w:rPr>
        <w:t xml:space="preserve"> </w:t>
      </w:r>
      <w:r w:rsidRPr="00A023BE">
        <w:rPr>
          <w:rFonts w:hint="cs"/>
          <w:rtl/>
        </w:rPr>
        <w:t>کامل</w:t>
      </w:r>
      <w:r w:rsidRPr="00A023BE">
        <w:rPr>
          <w:rtl/>
        </w:rPr>
        <w:t xml:space="preserve"> </w:t>
      </w:r>
      <w:r w:rsidRPr="00A023BE">
        <w:rPr>
          <w:rFonts w:hint="cs"/>
          <w:rtl/>
        </w:rPr>
        <w:t>الزیارات</w:t>
      </w:r>
      <w:r w:rsidRPr="00A023BE">
        <w:rPr>
          <w:rtl/>
        </w:rPr>
        <w:t xml:space="preserve"> </w:t>
      </w:r>
      <w:r w:rsidRPr="00A023BE">
        <w:rPr>
          <w:rFonts w:hint="cs"/>
          <w:rtl/>
        </w:rPr>
        <w:t>هست</w:t>
      </w:r>
      <w:r w:rsidRPr="00A023BE">
        <w:rPr>
          <w:rtl/>
        </w:rPr>
        <w:t xml:space="preserve"> </w:t>
      </w:r>
      <w:r w:rsidRPr="00A023BE">
        <w:rPr>
          <w:rFonts w:hint="cs"/>
          <w:rtl/>
        </w:rPr>
        <w:t>که</w:t>
      </w:r>
      <w:r w:rsidRPr="00A023BE">
        <w:rPr>
          <w:rtl/>
        </w:rPr>
        <w:t xml:space="preserve"> </w:t>
      </w:r>
      <w:r w:rsidRPr="00A023BE">
        <w:rPr>
          <w:rFonts w:hint="cs"/>
          <w:rtl/>
        </w:rPr>
        <w:t>مراد ابن قولویه از این که فقط از ثقات نقل می کنم تنها مشایخ بلاواسطه ابن قولویه است و عموم مراد نیست. ولی ایشان همچون مطلبی را راجع به تفسیر قمی نفرموده اند.</w:t>
      </w:r>
    </w:p>
    <w:p w:rsidR="00A6006E" w:rsidRPr="00A023BE" w:rsidRDefault="00A6006E" w:rsidP="00A6006E">
      <w:pPr>
        <w:rPr>
          <w:rtl/>
        </w:rPr>
      </w:pPr>
      <w:r w:rsidRPr="00A023BE">
        <w:rPr>
          <w:rFonts w:hint="cs"/>
          <w:rtl/>
        </w:rPr>
        <w:t>و البته مشکل ما با أصل این تفسیر قمی موجود است که این تفسیر موجود، تفسیر قمی أصلی نیست همان طور که مرحوم آقا بزرگ طهرانی در الذریعه فرموده اند. ولی ما با این حال بعید نمی دانیم علی بن محمد بن قتیبه ثقه باشد زیرا أکثار روایت أجلاء از او وجود دارد. و مرحوم تبریزی</w:t>
      </w:r>
      <w:r w:rsidRPr="00A023BE">
        <w:rPr>
          <w:rtl/>
        </w:rPr>
        <w:t xml:space="preserve"> </w:t>
      </w:r>
      <w:r w:rsidRPr="00A023BE">
        <w:rPr>
          <w:rFonts w:hint="cs"/>
          <w:rtl/>
        </w:rPr>
        <w:t>می‌‌فرمود</w:t>
      </w:r>
      <w:r w:rsidRPr="00A023BE">
        <w:rPr>
          <w:rtl/>
        </w:rPr>
        <w:t xml:space="preserve"> </w:t>
      </w:r>
      <w:r w:rsidRPr="00A023BE">
        <w:rPr>
          <w:rFonts w:hint="cs"/>
          <w:rtl/>
        </w:rPr>
        <w:t>صالح</w:t>
      </w:r>
      <w:r w:rsidRPr="00A023BE">
        <w:rPr>
          <w:rtl/>
        </w:rPr>
        <w:t xml:space="preserve"> </w:t>
      </w:r>
      <w:r w:rsidRPr="00A023BE">
        <w:rPr>
          <w:rFonts w:hint="cs"/>
          <w:rtl/>
        </w:rPr>
        <w:t>بن</w:t>
      </w:r>
      <w:r w:rsidRPr="00A023BE">
        <w:rPr>
          <w:rtl/>
        </w:rPr>
        <w:t xml:space="preserve"> </w:t>
      </w:r>
      <w:r w:rsidRPr="00A023BE">
        <w:rPr>
          <w:rFonts w:hint="cs"/>
          <w:rtl/>
        </w:rPr>
        <w:t>ابی</w:t>
      </w:r>
      <w:r w:rsidRPr="00A023BE">
        <w:rPr>
          <w:rtl/>
        </w:rPr>
        <w:t xml:space="preserve"> </w:t>
      </w:r>
      <w:r w:rsidRPr="00A023BE">
        <w:rPr>
          <w:rFonts w:hint="cs"/>
          <w:rtl/>
        </w:rPr>
        <w:t>حماد</w:t>
      </w:r>
      <w:r w:rsidRPr="00A023BE">
        <w:rPr>
          <w:rtl/>
        </w:rPr>
        <w:t xml:space="preserve"> </w:t>
      </w:r>
      <w:r w:rsidRPr="00A023BE">
        <w:rPr>
          <w:rFonts w:hint="cs"/>
          <w:rtl/>
        </w:rPr>
        <w:t>از</w:t>
      </w:r>
      <w:r w:rsidRPr="00A023BE">
        <w:rPr>
          <w:rtl/>
        </w:rPr>
        <w:t xml:space="preserve"> </w:t>
      </w:r>
      <w:r w:rsidRPr="00A023BE">
        <w:rPr>
          <w:rFonts w:hint="cs"/>
          <w:rtl/>
        </w:rPr>
        <w:t>معاریفی</w:t>
      </w:r>
      <w:r w:rsidRPr="00A023BE">
        <w:rPr>
          <w:rtl/>
        </w:rPr>
        <w:t xml:space="preserve"> </w:t>
      </w:r>
      <w:r w:rsidRPr="00A023BE">
        <w:rPr>
          <w:rFonts w:hint="cs"/>
          <w:rtl/>
        </w:rPr>
        <w:t>است</w:t>
      </w:r>
      <w:r w:rsidRPr="00A023BE">
        <w:rPr>
          <w:rtl/>
        </w:rPr>
        <w:t xml:space="preserve"> </w:t>
      </w:r>
      <w:r w:rsidRPr="00A023BE">
        <w:rPr>
          <w:rFonts w:hint="cs"/>
          <w:rtl/>
        </w:rPr>
        <w:t>که</w:t>
      </w:r>
      <w:r w:rsidRPr="00A023BE">
        <w:rPr>
          <w:rtl/>
        </w:rPr>
        <w:t xml:space="preserve"> </w:t>
      </w:r>
      <w:r w:rsidRPr="00A023BE">
        <w:rPr>
          <w:rFonts w:hint="cs"/>
          <w:rtl/>
        </w:rPr>
        <w:t>«لم</w:t>
      </w:r>
      <w:r w:rsidRPr="00A023BE">
        <w:rPr>
          <w:rtl/>
        </w:rPr>
        <w:t xml:space="preserve"> </w:t>
      </w:r>
      <w:r w:rsidRPr="00A023BE">
        <w:rPr>
          <w:rFonts w:hint="cs"/>
          <w:rtl/>
        </w:rPr>
        <w:t>یرد</w:t>
      </w:r>
      <w:r w:rsidRPr="00A023BE">
        <w:rPr>
          <w:rtl/>
        </w:rPr>
        <w:t xml:space="preserve"> </w:t>
      </w:r>
      <w:r w:rsidRPr="00A023BE">
        <w:rPr>
          <w:rFonts w:hint="cs"/>
          <w:rtl/>
        </w:rPr>
        <w:t>فی</w:t>
      </w:r>
      <w:r w:rsidRPr="00A023BE">
        <w:rPr>
          <w:rtl/>
        </w:rPr>
        <w:t xml:space="preserve"> </w:t>
      </w:r>
      <w:r w:rsidRPr="00A023BE">
        <w:rPr>
          <w:rFonts w:hint="cs"/>
          <w:rtl/>
        </w:rPr>
        <w:t>حقه</w:t>
      </w:r>
      <w:r w:rsidRPr="00A023BE">
        <w:rPr>
          <w:rtl/>
        </w:rPr>
        <w:t xml:space="preserve"> </w:t>
      </w:r>
      <w:r w:rsidRPr="00A023BE">
        <w:rPr>
          <w:rFonts w:hint="cs"/>
          <w:rtl/>
        </w:rPr>
        <w:t>قدح» و مبنای ایشان این بود که اگر در مورد معاریف قدحی نیامده باشد کاشف از حسن ظاهر و وثاقتشان خواهد بود. ولی تطبیق این مبنای استاد در مورد صالح مشکل است زیرا نجاشی راجع به صالح بن أبی حماد چنین می گوید «</w:t>
      </w:r>
      <w:r w:rsidRPr="00A023BE">
        <w:rPr>
          <w:rFonts w:hint="cs"/>
          <w:color w:val="000080"/>
          <w:rtl/>
        </w:rPr>
        <w:t>صالح بن أبي حماد أبو الخير الرازي</w:t>
      </w:r>
      <w:r w:rsidRPr="00A023BE">
        <w:rPr>
          <w:rFonts w:hint="cs"/>
          <w:color w:val="000080"/>
        </w:rPr>
        <w:t>‌</w:t>
      </w:r>
      <w:r w:rsidRPr="00A023BE">
        <w:rPr>
          <w:rFonts w:hint="cs"/>
          <w:color w:val="000080"/>
          <w:rtl/>
        </w:rPr>
        <w:t xml:space="preserve"> و اسم أبي الخير زاذويه، لقي أبا الحسن العسكري عليه السلام، و كان أمره ملبسا (ملتبسا) يعرف و ينكر. له كتب...</w:t>
      </w:r>
      <w:r w:rsidRPr="00A023BE">
        <w:rPr>
          <w:color w:val="000080"/>
          <w:vertAlign w:val="superscript"/>
          <w:rtl/>
        </w:rPr>
        <w:footnoteReference w:id="5"/>
      </w:r>
      <w:r w:rsidRPr="00A023BE">
        <w:rPr>
          <w:rFonts w:hint="cs"/>
          <w:color w:val="000080"/>
          <w:rtl/>
        </w:rPr>
        <w:t>»</w:t>
      </w:r>
      <w:r w:rsidRPr="00A023BE">
        <w:rPr>
          <w:rFonts w:hint="cs"/>
          <w:rtl/>
        </w:rPr>
        <w:t xml:space="preserve"> و این تعبیر قدحی در مورد صالح است و لذا از معاریفی که لم یرد فی حقهم قدح نخواهد بود. و از ابن غضائری هم نقل شده است که در مورد صالح تعبیر «ضعیف» دارد و با همین مقدار قدح، وثاقت احراز نمی شود هر چند کلام ابن غضائری به این خاطر که کتابش ثابت نیست، ثابت نمی شود و لو علامه از ابن غضائری نقل می کند. البته محل بحث است و آقای زنجانی و آقای سیستانی می فرمایند کتاب ابن غضائری به آن مقداری که علامه حلی نقل می کند ثابت است و لکن به نظر ما این مطلب مشکل است زیرا شیخ طوسی فرموده است که ورثه ابن غضائری کتب او را از بین بردند.</w:t>
      </w:r>
    </w:p>
    <w:p w:rsidR="00A6006E" w:rsidRPr="00A023BE" w:rsidRDefault="00A6006E" w:rsidP="00A6006E">
      <w:pPr>
        <w:rPr>
          <w:rtl/>
        </w:rPr>
      </w:pPr>
      <w:r w:rsidRPr="00A023BE">
        <w:rPr>
          <w:rFonts w:hint="cs"/>
          <w:rtl/>
        </w:rPr>
        <w:t>خلاصه این که این روایت مرسله است و مرحوم خویی خواستند اشکالی اضافه کنند که صالح نیز توثیق ندارند که با وجود اکثار روایت أجلاء از صالح از این اشکال اضافه مرحوم خویی جواب دادیم.</w:t>
      </w:r>
    </w:p>
    <w:p w:rsidR="00A6006E" w:rsidRPr="00A023BE" w:rsidRDefault="00A6006E" w:rsidP="00A6006E">
      <w:pPr>
        <w:rPr>
          <w:rtl/>
        </w:rPr>
      </w:pPr>
      <w:r w:rsidRPr="00A023BE">
        <w:rPr>
          <w:rFonts w:hint="cs"/>
          <w:b/>
          <w:bCs/>
          <w:rtl/>
        </w:rPr>
        <w:t>ثانیاً:</w:t>
      </w:r>
      <w:r w:rsidRPr="00A023BE">
        <w:rPr>
          <w:rFonts w:hint="cs"/>
          <w:rtl/>
        </w:rPr>
        <w:t xml:space="preserve"> این روایت در خصوص قرض است و مرحوم خویی فرموده اند اگر سند روایت تمام می بود در مورد قرض ملتزم می شدیم ولی از مورد روایت نمی توان به بیع تعدّی کرد زیرا ماهیت قرض با بیع فرق می کند و بیع، معاوضه و قرض، ضمان است؛ توضیح اینکه: قرض تملّک مع الضمان است و انشای معاوضه نیست؛ یعنی می گویید «من</w:t>
      </w:r>
      <w:r w:rsidRPr="00A023BE">
        <w:rPr>
          <w:rtl/>
        </w:rPr>
        <w:t xml:space="preserve"> </w:t>
      </w:r>
      <w:r w:rsidRPr="00A023BE">
        <w:rPr>
          <w:rFonts w:hint="cs"/>
          <w:rtl/>
        </w:rPr>
        <w:t>این</w:t>
      </w:r>
      <w:r w:rsidRPr="00A023BE">
        <w:rPr>
          <w:rtl/>
        </w:rPr>
        <w:t xml:space="preserve"> </w:t>
      </w:r>
      <w:r w:rsidRPr="00A023BE">
        <w:rPr>
          <w:rFonts w:hint="cs"/>
          <w:rtl/>
        </w:rPr>
        <w:t>یک</w:t>
      </w:r>
      <w:r w:rsidRPr="00A023BE">
        <w:rPr>
          <w:rtl/>
        </w:rPr>
        <w:t xml:space="preserve"> </w:t>
      </w:r>
      <w:r w:rsidRPr="00A023BE">
        <w:rPr>
          <w:rFonts w:hint="cs"/>
          <w:rtl/>
        </w:rPr>
        <w:t>ملیون</w:t>
      </w:r>
      <w:r w:rsidRPr="00A023BE">
        <w:rPr>
          <w:rtl/>
        </w:rPr>
        <w:t xml:space="preserve"> </w:t>
      </w:r>
      <w:r w:rsidRPr="00A023BE">
        <w:rPr>
          <w:rFonts w:hint="cs"/>
          <w:rtl/>
        </w:rPr>
        <w:t>را</w:t>
      </w:r>
      <w:r w:rsidRPr="00A023BE">
        <w:rPr>
          <w:rtl/>
        </w:rPr>
        <w:t xml:space="preserve"> </w:t>
      </w:r>
      <w:r w:rsidRPr="00A023BE">
        <w:rPr>
          <w:rFonts w:hint="cs"/>
          <w:rtl/>
        </w:rPr>
        <w:t>از</w:t>
      </w:r>
      <w:r w:rsidRPr="00A023BE">
        <w:rPr>
          <w:rtl/>
        </w:rPr>
        <w:t xml:space="preserve"> </w:t>
      </w:r>
      <w:r w:rsidRPr="00A023BE">
        <w:rPr>
          <w:rFonts w:hint="cs"/>
          <w:rtl/>
        </w:rPr>
        <w:t>شما</w:t>
      </w:r>
      <w:r w:rsidRPr="00A023BE">
        <w:rPr>
          <w:rtl/>
        </w:rPr>
        <w:t xml:space="preserve"> </w:t>
      </w:r>
      <w:r w:rsidRPr="00A023BE">
        <w:rPr>
          <w:rFonts w:hint="cs"/>
          <w:rtl/>
        </w:rPr>
        <w:t>قرض</w:t>
      </w:r>
      <w:r w:rsidRPr="00A023BE">
        <w:rPr>
          <w:rtl/>
        </w:rPr>
        <w:t xml:space="preserve"> </w:t>
      </w:r>
      <w:r w:rsidRPr="00A023BE">
        <w:rPr>
          <w:rFonts w:hint="cs"/>
          <w:rtl/>
        </w:rPr>
        <w:t>گرفتم</w:t>
      </w:r>
      <w:r w:rsidRPr="00A023BE">
        <w:rPr>
          <w:rtl/>
        </w:rPr>
        <w:t xml:space="preserve"> </w:t>
      </w:r>
      <w:r w:rsidRPr="00A023BE">
        <w:rPr>
          <w:rFonts w:hint="cs"/>
          <w:rtl/>
        </w:rPr>
        <w:t>مع</w:t>
      </w:r>
      <w:r w:rsidRPr="00A023BE">
        <w:rPr>
          <w:rtl/>
        </w:rPr>
        <w:t xml:space="preserve"> </w:t>
      </w:r>
      <w:r w:rsidRPr="00A023BE">
        <w:rPr>
          <w:rFonts w:hint="cs"/>
          <w:rtl/>
        </w:rPr>
        <w:t>الضمان»</w:t>
      </w:r>
      <w:r w:rsidRPr="00A023BE">
        <w:rPr>
          <w:rtl/>
        </w:rPr>
        <w:t xml:space="preserve"> </w:t>
      </w:r>
      <w:r w:rsidRPr="00A023BE">
        <w:rPr>
          <w:rFonts w:hint="cs"/>
          <w:rtl/>
        </w:rPr>
        <w:t>نه</w:t>
      </w:r>
      <w:r w:rsidRPr="00A023BE">
        <w:rPr>
          <w:rtl/>
        </w:rPr>
        <w:t xml:space="preserve"> </w:t>
      </w:r>
      <w:r w:rsidRPr="00A023BE">
        <w:rPr>
          <w:rFonts w:hint="cs"/>
          <w:rtl/>
        </w:rPr>
        <w:t>این‌که</w:t>
      </w:r>
      <w:r w:rsidRPr="00A023BE">
        <w:rPr>
          <w:rtl/>
        </w:rPr>
        <w:t xml:space="preserve"> </w:t>
      </w:r>
      <w:r w:rsidRPr="00A023BE">
        <w:rPr>
          <w:rFonts w:hint="cs"/>
          <w:rtl/>
        </w:rPr>
        <w:t>«من</w:t>
      </w:r>
      <w:r w:rsidRPr="00A023BE">
        <w:rPr>
          <w:rtl/>
        </w:rPr>
        <w:t xml:space="preserve"> </w:t>
      </w:r>
      <w:r w:rsidRPr="00A023BE">
        <w:rPr>
          <w:rFonts w:hint="cs"/>
          <w:rtl/>
        </w:rPr>
        <w:t>این</w:t>
      </w:r>
      <w:r w:rsidRPr="00A023BE">
        <w:rPr>
          <w:rtl/>
        </w:rPr>
        <w:t xml:space="preserve"> </w:t>
      </w:r>
      <w:r w:rsidRPr="00A023BE">
        <w:rPr>
          <w:rFonts w:hint="cs"/>
          <w:rtl/>
        </w:rPr>
        <w:t>یک</w:t>
      </w:r>
      <w:r w:rsidRPr="00A023BE">
        <w:rPr>
          <w:rtl/>
        </w:rPr>
        <w:t xml:space="preserve"> </w:t>
      </w:r>
      <w:r w:rsidRPr="00A023BE">
        <w:rPr>
          <w:rFonts w:hint="cs"/>
          <w:rtl/>
        </w:rPr>
        <w:t>ملیون نقد</w:t>
      </w:r>
      <w:r w:rsidRPr="00A023BE">
        <w:rPr>
          <w:rtl/>
        </w:rPr>
        <w:t xml:space="preserve"> </w:t>
      </w:r>
      <w:r w:rsidRPr="00A023BE">
        <w:rPr>
          <w:rFonts w:hint="cs"/>
          <w:rtl/>
        </w:rPr>
        <w:t>را</w:t>
      </w:r>
      <w:r w:rsidRPr="00A023BE">
        <w:rPr>
          <w:rtl/>
        </w:rPr>
        <w:t xml:space="preserve"> </w:t>
      </w:r>
      <w:r w:rsidRPr="00A023BE">
        <w:rPr>
          <w:rFonts w:hint="cs"/>
          <w:rtl/>
        </w:rPr>
        <w:t>از</w:t>
      </w:r>
      <w:r w:rsidRPr="00A023BE">
        <w:rPr>
          <w:rtl/>
        </w:rPr>
        <w:t xml:space="preserve"> </w:t>
      </w:r>
      <w:r w:rsidRPr="00A023BE">
        <w:rPr>
          <w:rFonts w:hint="cs"/>
          <w:rtl/>
        </w:rPr>
        <w:t>شما</w:t>
      </w:r>
      <w:r w:rsidRPr="00A023BE">
        <w:rPr>
          <w:rtl/>
        </w:rPr>
        <w:t xml:space="preserve"> </w:t>
      </w:r>
      <w:r w:rsidRPr="00A023BE">
        <w:rPr>
          <w:rFonts w:hint="cs"/>
          <w:rtl/>
        </w:rPr>
        <w:t>تملک</w:t>
      </w:r>
      <w:r w:rsidRPr="00A023BE">
        <w:rPr>
          <w:rtl/>
        </w:rPr>
        <w:t xml:space="preserve"> </w:t>
      </w:r>
      <w:r w:rsidRPr="00A023BE">
        <w:rPr>
          <w:rFonts w:hint="cs"/>
          <w:rtl/>
        </w:rPr>
        <w:t>می‌‌کنم</w:t>
      </w:r>
      <w:r w:rsidRPr="00A023BE">
        <w:rPr>
          <w:rtl/>
        </w:rPr>
        <w:t xml:space="preserve"> </w:t>
      </w:r>
      <w:r w:rsidRPr="00A023BE">
        <w:rPr>
          <w:rFonts w:hint="cs"/>
          <w:rtl/>
        </w:rPr>
        <w:t>در</w:t>
      </w:r>
      <w:r w:rsidRPr="00A023BE">
        <w:rPr>
          <w:rtl/>
        </w:rPr>
        <w:t xml:space="preserve"> </w:t>
      </w:r>
      <w:r w:rsidRPr="00A023BE">
        <w:rPr>
          <w:rFonts w:hint="cs"/>
          <w:rtl/>
        </w:rPr>
        <w:t>مقابل</w:t>
      </w:r>
      <w:r w:rsidRPr="00A023BE">
        <w:rPr>
          <w:rtl/>
        </w:rPr>
        <w:t xml:space="preserve"> </w:t>
      </w:r>
      <w:r w:rsidRPr="00A023BE">
        <w:rPr>
          <w:rFonts w:hint="cs"/>
          <w:rtl/>
        </w:rPr>
        <w:t>یک</w:t>
      </w:r>
      <w:r w:rsidRPr="00A023BE">
        <w:rPr>
          <w:rtl/>
        </w:rPr>
        <w:t xml:space="preserve"> </w:t>
      </w:r>
      <w:r w:rsidRPr="00A023BE">
        <w:rPr>
          <w:rFonts w:hint="cs"/>
          <w:rtl/>
        </w:rPr>
        <w:t>ملیون نسیه ای</w:t>
      </w:r>
      <w:r w:rsidRPr="00A023BE">
        <w:rPr>
          <w:rtl/>
        </w:rPr>
        <w:t xml:space="preserve"> </w:t>
      </w:r>
      <w:r w:rsidRPr="00A023BE">
        <w:rPr>
          <w:rFonts w:hint="cs"/>
          <w:rtl/>
        </w:rPr>
        <w:t>که</w:t>
      </w:r>
      <w:r w:rsidRPr="00A023BE">
        <w:rPr>
          <w:rtl/>
        </w:rPr>
        <w:t xml:space="preserve"> </w:t>
      </w:r>
      <w:r w:rsidRPr="00A023BE">
        <w:rPr>
          <w:rFonts w:hint="cs"/>
          <w:rtl/>
        </w:rPr>
        <w:t>شش</w:t>
      </w:r>
      <w:r w:rsidRPr="00A023BE">
        <w:rPr>
          <w:rtl/>
        </w:rPr>
        <w:t xml:space="preserve"> </w:t>
      </w:r>
      <w:r w:rsidRPr="00A023BE">
        <w:rPr>
          <w:rFonts w:hint="cs"/>
          <w:rtl/>
        </w:rPr>
        <w:t>ماه</w:t>
      </w:r>
      <w:r w:rsidRPr="00A023BE">
        <w:rPr>
          <w:rtl/>
        </w:rPr>
        <w:t xml:space="preserve"> </w:t>
      </w:r>
      <w:r w:rsidRPr="00A023BE">
        <w:rPr>
          <w:rFonts w:hint="cs"/>
          <w:rtl/>
        </w:rPr>
        <w:t>دیگر</w:t>
      </w:r>
      <w:r w:rsidRPr="00A023BE">
        <w:rPr>
          <w:rtl/>
        </w:rPr>
        <w:t xml:space="preserve"> </w:t>
      </w:r>
      <w:r w:rsidRPr="00A023BE">
        <w:rPr>
          <w:rFonts w:hint="cs"/>
          <w:rtl/>
        </w:rPr>
        <w:t>به</w:t>
      </w:r>
      <w:r w:rsidRPr="00A023BE">
        <w:rPr>
          <w:rtl/>
        </w:rPr>
        <w:t xml:space="preserve"> </w:t>
      </w:r>
      <w:r w:rsidRPr="00A023BE">
        <w:rPr>
          <w:rFonts w:hint="cs"/>
          <w:rtl/>
        </w:rPr>
        <w:t>شما</w:t>
      </w:r>
      <w:r w:rsidRPr="00A023BE">
        <w:rPr>
          <w:rtl/>
        </w:rPr>
        <w:t xml:space="preserve"> </w:t>
      </w:r>
      <w:r w:rsidRPr="00A023BE">
        <w:rPr>
          <w:rFonts w:hint="cs"/>
          <w:rtl/>
        </w:rPr>
        <w:t>خواهم</w:t>
      </w:r>
      <w:r w:rsidRPr="00A023BE">
        <w:rPr>
          <w:rtl/>
        </w:rPr>
        <w:t xml:space="preserve"> </w:t>
      </w:r>
      <w:r w:rsidRPr="00A023BE">
        <w:rPr>
          <w:rFonts w:hint="cs"/>
          <w:rtl/>
        </w:rPr>
        <w:t>داد»؛</w:t>
      </w:r>
    </w:p>
    <w:p w:rsidR="00A6006E" w:rsidRPr="00A023BE" w:rsidRDefault="00A6006E" w:rsidP="00A6006E">
      <w:pPr>
        <w:rPr>
          <w:rtl/>
        </w:rPr>
      </w:pPr>
      <w:r w:rsidRPr="00A023BE">
        <w:rPr>
          <w:rFonts w:hint="cs"/>
          <w:rtl/>
        </w:rPr>
        <w:t>و اگر روایت نداشتیم علی القاعده در قرض می گفتیم قصد و اراده أداء نداشتن با انشاء ضمان منافات ندارد ولی اگر سند روایت تمام باشد دلالت می کند که قرض گرفتن بدون قصد أدای دین، باطل است. ولی دیگر نمی توانیم از قرض به بیعی که معاوضه است تعدّی کنیم.</w:t>
      </w:r>
      <w:r w:rsidRPr="00A023BE">
        <w:rPr>
          <w:rtl/>
        </w:rPr>
        <w:t xml:space="preserve"> </w:t>
      </w:r>
      <w:r w:rsidRPr="00A023BE">
        <w:rPr>
          <w:rFonts w:hint="cs"/>
          <w:rtl/>
        </w:rPr>
        <w:t>به</w:t>
      </w:r>
      <w:r w:rsidRPr="00A023BE">
        <w:rPr>
          <w:rtl/>
        </w:rPr>
        <w:t xml:space="preserve"> </w:t>
      </w:r>
      <w:r w:rsidRPr="00A023BE">
        <w:rPr>
          <w:rFonts w:hint="cs"/>
          <w:rtl/>
        </w:rPr>
        <w:t>قول</w:t>
      </w:r>
      <w:r w:rsidRPr="00A023BE">
        <w:rPr>
          <w:rtl/>
        </w:rPr>
        <w:t xml:space="preserve"> </w:t>
      </w:r>
      <w:r w:rsidRPr="00A023BE">
        <w:rPr>
          <w:rFonts w:hint="cs"/>
          <w:rtl/>
        </w:rPr>
        <w:t>صاحب</w:t>
      </w:r>
      <w:r w:rsidRPr="00A023BE">
        <w:rPr>
          <w:rtl/>
        </w:rPr>
        <w:t xml:space="preserve"> </w:t>
      </w:r>
      <w:r w:rsidRPr="00A023BE">
        <w:rPr>
          <w:rFonts w:hint="cs"/>
          <w:rtl/>
        </w:rPr>
        <w:t>جواهر</w:t>
      </w:r>
      <w:r w:rsidRPr="00A023BE">
        <w:rPr>
          <w:rtl/>
        </w:rPr>
        <w:t xml:space="preserve"> </w:t>
      </w:r>
      <w:r w:rsidRPr="00A023BE">
        <w:rPr>
          <w:rFonts w:hint="cs"/>
          <w:rtl/>
        </w:rPr>
        <w:t>به چه وجهی</w:t>
      </w:r>
      <w:r w:rsidRPr="00A023BE">
        <w:rPr>
          <w:rtl/>
        </w:rPr>
        <w:t xml:space="preserve"> </w:t>
      </w:r>
      <w:r w:rsidRPr="00A023BE">
        <w:rPr>
          <w:rFonts w:hint="cs"/>
          <w:rtl/>
        </w:rPr>
        <w:t>تعدی</w:t>
      </w:r>
      <w:r w:rsidRPr="00A023BE">
        <w:rPr>
          <w:rtl/>
        </w:rPr>
        <w:t xml:space="preserve"> </w:t>
      </w:r>
      <w:r w:rsidRPr="00A023BE">
        <w:rPr>
          <w:rFonts w:hint="cs"/>
          <w:rtl/>
        </w:rPr>
        <w:t>کنیم؟</w:t>
      </w:r>
      <w:r w:rsidRPr="00A023BE">
        <w:rPr>
          <w:rtl/>
        </w:rPr>
        <w:t xml:space="preserve"> </w:t>
      </w:r>
      <w:r w:rsidRPr="00A023BE">
        <w:rPr>
          <w:rFonts w:hint="cs"/>
          <w:rtl/>
        </w:rPr>
        <w:t>در</w:t>
      </w:r>
      <w:r w:rsidRPr="00A023BE">
        <w:rPr>
          <w:rtl/>
        </w:rPr>
        <w:t xml:space="preserve"> </w:t>
      </w:r>
      <w:r w:rsidRPr="00A023BE">
        <w:rPr>
          <w:rFonts w:hint="cs"/>
          <w:rtl/>
        </w:rPr>
        <w:t>بیع</w:t>
      </w:r>
      <w:r w:rsidRPr="00A023BE">
        <w:rPr>
          <w:rtl/>
        </w:rPr>
        <w:t xml:space="preserve"> </w:t>
      </w:r>
      <w:r w:rsidRPr="00A023BE">
        <w:rPr>
          <w:rFonts w:hint="cs"/>
          <w:rtl/>
        </w:rPr>
        <w:t>شما</w:t>
      </w:r>
      <w:r w:rsidRPr="00A023BE">
        <w:rPr>
          <w:rtl/>
        </w:rPr>
        <w:t xml:space="preserve"> </w:t>
      </w:r>
      <w:r w:rsidRPr="00A023BE">
        <w:rPr>
          <w:rFonts w:hint="cs"/>
          <w:rtl/>
        </w:rPr>
        <w:t>انشاء</w:t>
      </w:r>
      <w:r w:rsidRPr="00A023BE">
        <w:rPr>
          <w:rtl/>
        </w:rPr>
        <w:t xml:space="preserve"> </w:t>
      </w:r>
      <w:r w:rsidRPr="00A023BE">
        <w:rPr>
          <w:rFonts w:hint="cs"/>
          <w:rtl/>
        </w:rPr>
        <w:t>می‌‌کنی</w:t>
      </w:r>
      <w:r w:rsidRPr="00A023BE">
        <w:rPr>
          <w:rtl/>
        </w:rPr>
        <w:t xml:space="preserve"> </w:t>
      </w:r>
      <w:r w:rsidRPr="00A023BE">
        <w:rPr>
          <w:rFonts w:hint="cs"/>
          <w:rtl/>
        </w:rPr>
        <w:t>مالک</w:t>
      </w:r>
      <w:r w:rsidRPr="00A023BE">
        <w:rPr>
          <w:rtl/>
        </w:rPr>
        <w:t xml:space="preserve"> </w:t>
      </w:r>
      <w:r w:rsidRPr="00A023BE">
        <w:rPr>
          <w:rFonts w:hint="cs"/>
          <w:rtl/>
        </w:rPr>
        <w:t>این</w:t>
      </w:r>
      <w:r w:rsidRPr="00A023BE">
        <w:rPr>
          <w:rtl/>
        </w:rPr>
        <w:t xml:space="preserve"> </w:t>
      </w:r>
      <w:r w:rsidRPr="00A023BE">
        <w:rPr>
          <w:rFonts w:hint="cs"/>
          <w:rtl/>
        </w:rPr>
        <w:t>فرش</w:t>
      </w:r>
      <w:r w:rsidRPr="00A023BE">
        <w:rPr>
          <w:rtl/>
        </w:rPr>
        <w:t xml:space="preserve"> </w:t>
      </w:r>
      <w:r w:rsidRPr="00A023BE">
        <w:rPr>
          <w:rFonts w:hint="cs"/>
          <w:rtl/>
        </w:rPr>
        <w:t>هستی</w:t>
      </w:r>
      <w:r w:rsidRPr="00A023BE">
        <w:rPr>
          <w:rtl/>
        </w:rPr>
        <w:t xml:space="preserve"> </w:t>
      </w:r>
      <w:r w:rsidRPr="00A023BE">
        <w:rPr>
          <w:rFonts w:hint="cs"/>
          <w:rtl/>
        </w:rPr>
        <w:t>و</w:t>
      </w:r>
      <w:r w:rsidRPr="00A023BE">
        <w:rPr>
          <w:rtl/>
        </w:rPr>
        <w:t xml:space="preserve"> </w:t>
      </w:r>
      <w:r w:rsidRPr="00A023BE">
        <w:rPr>
          <w:rFonts w:hint="cs"/>
          <w:rtl/>
        </w:rPr>
        <w:t>بایع</w:t>
      </w:r>
      <w:r w:rsidRPr="00A023BE">
        <w:rPr>
          <w:rtl/>
        </w:rPr>
        <w:t xml:space="preserve"> </w:t>
      </w:r>
      <w:r w:rsidRPr="00A023BE">
        <w:rPr>
          <w:rFonts w:hint="cs"/>
          <w:rtl/>
        </w:rPr>
        <w:t>این</w:t>
      </w:r>
      <w:r w:rsidRPr="00A023BE">
        <w:rPr>
          <w:rtl/>
        </w:rPr>
        <w:t xml:space="preserve"> </w:t>
      </w:r>
      <w:r w:rsidRPr="00A023BE">
        <w:rPr>
          <w:rFonts w:hint="cs"/>
          <w:rtl/>
        </w:rPr>
        <w:t>فرش</w:t>
      </w:r>
      <w:r w:rsidRPr="00A023BE">
        <w:rPr>
          <w:rtl/>
        </w:rPr>
        <w:t xml:space="preserve"> </w:t>
      </w:r>
      <w:r w:rsidRPr="00A023BE">
        <w:rPr>
          <w:rFonts w:hint="cs"/>
          <w:rtl/>
        </w:rPr>
        <w:t>هم</w:t>
      </w:r>
      <w:r w:rsidRPr="00A023BE">
        <w:rPr>
          <w:rtl/>
        </w:rPr>
        <w:t xml:space="preserve"> </w:t>
      </w:r>
      <w:r w:rsidRPr="00A023BE">
        <w:rPr>
          <w:rFonts w:hint="cs"/>
          <w:rtl/>
        </w:rPr>
        <w:t>مالک</w:t>
      </w:r>
      <w:r w:rsidRPr="00A023BE">
        <w:rPr>
          <w:rtl/>
        </w:rPr>
        <w:t xml:space="preserve"> </w:t>
      </w:r>
      <w:r w:rsidRPr="00A023BE">
        <w:rPr>
          <w:rFonts w:hint="cs"/>
          <w:rtl/>
        </w:rPr>
        <w:t>ده</w:t>
      </w:r>
      <w:r w:rsidRPr="00A023BE">
        <w:rPr>
          <w:rtl/>
        </w:rPr>
        <w:t xml:space="preserve"> </w:t>
      </w:r>
      <w:r w:rsidRPr="00A023BE">
        <w:rPr>
          <w:rFonts w:hint="cs"/>
          <w:rtl/>
        </w:rPr>
        <w:t>ملیون</w:t>
      </w:r>
      <w:r w:rsidRPr="00A023BE">
        <w:rPr>
          <w:rtl/>
        </w:rPr>
        <w:t xml:space="preserve"> </w:t>
      </w:r>
      <w:r w:rsidRPr="00A023BE">
        <w:rPr>
          <w:rFonts w:hint="cs"/>
          <w:rtl/>
        </w:rPr>
        <w:t>پول</w:t>
      </w:r>
      <w:r w:rsidRPr="00A023BE">
        <w:rPr>
          <w:rtl/>
        </w:rPr>
        <w:t xml:space="preserve"> </w:t>
      </w:r>
      <w:r w:rsidRPr="00A023BE">
        <w:rPr>
          <w:rFonts w:hint="cs"/>
          <w:rtl/>
        </w:rPr>
        <w:t>در</w:t>
      </w:r>
      <w:r w:rsidRPr="00A023BE">
        <w:rPr>
          <w:rtl/>
        </w:rPr>
        <w:t xml:space="preserve"> </w:t>
      </w:r>
      <w:r w:rsidRPr="00A023BE">
        <w:rPr>
          <w:rFonts w:hint="cs"/>
          <w:rtl/>
        </w:rPr>
        <w:t>ذمه</w:t>
      </w:r>
      <w:r w:rsidRPr="00A023BE">
        <w:rPr>
          <w:rtl/>
        </w:rPr>
        <w:t xml:space="preserve"> </w:t>
      </w:r>
      <w:r w:rsidRPr="00A023BE">
        <w:rPr>
          <w:rFonts w:hint="cs"/>
          <w:rtl/>
        </w:rPr>
        <w:t>شما است،</w:t>
      </w:r>
      <w:r w:rsidRPr="00A023BE">
        <w:rPr>
          <w:rtl/>
        </w:rPr>
        <w:t xml:space="preserve"> </w:t>
      </w:r>
      <w:r w:rsidRPr="00A023BE">
        <w:rPr>
          <w:rFonts w:hint="cs"/>
          <w:rtl/>
        </w:rPr>
        <w:t>انشاء</w:t>
      </w:r>
      <w:r w:rsidRPr="00A023BE">
        <w:rPr>
          <w:rtl/>
        </w:rPr>
        <w:t xml:space="preserve"> </w:t>
      </w:r>
      <w:r w:rsidRPr="00A023BE">
        <w:rPr>
          <w:rFonts w:hint="cs"/>
          <w:rtl/>
        </w:rPr>
        <w:t>ملکیت</w:t>
      </w:r>
      <w:r w:rsidRPr="00A023BE">
        <w:rPr>
          <w:rtl/>
        </w:rPr>
        <w:t xml:space="preserve"> </w:t>
      </w:r>
      <w:r w:rsidRPr="00A023BE">
        <w:rPr>
          <w:rFonts w:hint="cs"/>
          <w:rtl/>
        </w:rPr>
        <w:t>است و تعهدی</w:t>
      </w:r>
      <w:r w:rsidRPr="00A023BE">
        <w:rPr>
          <w:rtl/>
        </w:rPr>
        <w:t xml:space="preserve"> </w:t>
      </w:r>
      <w:r w:rsidRPr="00A023BE">
        <w:rPr>
          <w:rFonts w:hint="cs"/>
          <w:rtl/>
        </w:rPr>
        <w:t>در</w:t>
      </w:r>
      <w:r w:rsidRPr="00A023BE">
        <w:rPr>
          <w:rtl/>
        </w:rPr>
        <w:t xml:space="preserve"> </w:t>
      </w:r>
      <w:r w:rsidRPr="00A023BE">
        <w:rPr>
          <w:rFonts w:hint="cs"/>
          <w:rtl/>
        </w:rPr>
        <w:t>او</w:t>
      </w:r>
      <w:r w:rsidRPr="00A023BE">
        <w:rPr>
          <w:rtl/>
        </w:rPr>
        <w:t xml:space="preserve"> </w:t>
      </w:r>
      <w:r w:rsidRPr="00A023BE">
        <w:rPr>
          <w:rFonts w:hint="cs"/>
          <w:rtl/>
        </w:rPr>
        <w:t>نیست</w:t>
      </w:r>
      <w:r w:rsidRPr="00A023BE">
        <w:rPr>
          <w:rtl/>
        </w:rPr>
        <w:t xml:space="preserve"> </w:t>
      </w:r>
      <w:r w:rsidRPr="00A023BE">
        <w:rPr>
          <w:rFonts w:hint="cs"/>
          <w:rtl/>
        </w:rPr>
        <w:t>اما</w:t>
      </w:r>
      <w:r w:rsidRPr="00A023BE">
        <w:rPr>
          <w:rtl/>
        </w:rPr>
        <w:t xml:space="preserve"> </w:t>
      </w:r>
      <w:r w:rsidRPr="00A023BE">
        <w:rPr>
          <w:rFonts w:hint="cs"/>
          <w:rtl/>
        </w:rPr>
        <w:t>در</w:t>
      </w:r>
      <w:r w:rsidRPr="00A023BE">
        <w:rPr>
          <w:rtl/>
        </w:rPr>
        <w:t xml:space="preserve"> </w:t>
      </w:r>
      <w:r w:rsidRPr="00A023BE">
        <w:rPr>
          <w:rFonts w:hint="cs"/>
          <w:rtl/>
        </w:rPr>
        <w:t>تملک</w:t>
      </w:r>
      <w:r w:rsidRPr="00A023BE">
        <w:rPr>
          <w:rtl/>
        </w:rPr>
        <w:t xml:space="preserve"> </w:t>
      </w:r>
      <w:r w:rsidRPr="00A023BE">
        <w:rPr>
          <w:rFonts w:hint="cs"/>
          <w:rtl/>
        </w:rPr>
        <w:t>مع</w:t>
      </w:r>
      <w:r w:rsidRPr="00A023BE">
        <w:rPr>
          <w:rtl/>
        </w:rPr>
        <w:t xml:space="preserve"> </w:t>
      </w:r>
      <w:r w:rsidRPr="00A023BE">
        <w:rPr>
          <w:rFonts w:hint="cs"/>
          <w:rtl/>
        </w:rPr>
        <w:t>الضمان</w:t>
      </w:r>
      <w:r w:rsidRPr="00A023BE">
        <w:rPr>
          <w:rtl/>
        </w:rPr>
        <w:t xml:space="preserve"> </w:t>
      </w:r>
      <w:r w:rsidRPr="00A023BE">
        <w:rPr>
          <w:rFonts w:hint="cs"/>
          <w:rtl/>
        </w:rPr>
        <w:t>یک</w:t>
      </w:r>
      <w:r w:rsidRPr="00A023BE">
        <w:rPr>
          <w:rtl/>
        </w:rPr>
        <w:t xml:space="preserve"> </w:t>
      </w:r>
      <w:r w:rsidRPr="00A023BE">
        <w:rPr>
          <w:rFonts w:hint="cs"/>
          <w:rtl/>
        </w:rPr>
        <w:t>نوع</w:t>
      </w:r>
      <w:r w:rsidRPr="00A023BE">
        <w:rPr>
          <w:rtl/>
        </w:rPr>
        <w:t xml:space="preserve"> </w:t>
      </w:r>
      <w:r w:rsidRPr="00A023BE">
        <w:rPr>
          <w:rFonts w:hint="cs"/>
          <w:rtl/>
        </w:rPr>
        <w:t>تعهد</w:t>
      </w:r>
      <w:r w:rsidRPr="00A023BE">
        <w:rPr>
          <w:rtl/>
        </w:rPr>
        <w:t xml:space="preserve"> </w:t>
      </w:r>
      <w:r w:rsidRPr="00A023BE">
        <w:rPr>
          <w:rFonts w:hint="cs"/>
          <w:rtl/>
        </w:rPr>
        <w:t>است،</w:t>
      </w:r>
      <w:r w:rsidRPr="00A023BE">
        <w:rPr>
          <w:rtl/>
        </w:rPr>
        <w:t xml:space="preserve"> </w:t>
      </w:r>
      <w:r w:rsidRPr="00A023BE">
        <w:rPr>
          <w:rFonts w:hint="cs"/>
          <w:rtl/>
        </w:rPr>
        <w:t>یک</w:t>
      </w:r>
      <w:r w:rsidRPr="00A023BE">
        <w:rPr>
          <w:rtl/>
        </w:rPr>
        <w:t xml:space="preserve"> </w:t>
      </w:r>
      <w:r w:rsidRPr="00A023BE">
        <w:rPr>
          <w:rFonts w:hint="cs"/>
          <w:rtl/>
        </w:rPr>
        <w:t>نوع</w:t>
      </w:r>
      <w:r w:rsidRPr="00A023BE">
        <w:rPr>
          <w:rtl/>
        </w:rPr>
        <w:t xml:space="preserve"> </w:t>
      </w:r>
      <w:r w:rsidRPr="00A023BE">
        <w:rPr>
          <w:rFonts w:hint="cs"/>
          <w:rtl/>
        </w:rPr>
        <w:t>تضمین</w:t>
      </w:r>
      <w:r w:rsidRPr="00A023BE">
        <w:rPr>
          <w:rtl/>
        </w:rPr>
        <w:t xml:space="preserve"> </w:t>
      </w:r>
      <w:r w:rsidRPr="00A023BE">
        <w:rPr>
          <w:rFonts w:hint="cs"/>
          <w:rtl/>
        </w:rPr>
        <w:t>است،</w:t>
      </w:r>
      <w:r w:rsidRPr="00A023BE">
        <w:rPr>
          <w:rtl/>
        </w:rPr>
        <w:t xml:space="preserve"> ‌</w:t>
      </w:r>
      <w:r w:rsidRPr="00A023BE">
        <w:rPr>
          <w:rFonts w:hint="cs"/>
          <w:rtl/>
        </w:rPr>
        <w:t>او</w:t>
      </w:r>
      <w:r w:rsidRPr="00A023BE">
        <w:rPr>
          <w:rtl/>
        </w:rPr>
        <w:t xml:space="preserve"> </w:t>
      </w:r>
      <w:r w:rsidRPr="00A023BE">
        <w:rPr>
          <w:rFonts w:hint="cs"/>
          <w:rtl/>
        </w:rPr>
        <w:t>انشاء</w:t>
      </w:r>
      <w:r w:rsidRPr="00A023BE">
        <w:rPr>
          <w:rtl/>
        </w:rPr>
        <w:t xml:space="preserve"> </w:t>
      </w:r>
      <w:r w:rsidRPr="00A023BE">
        <w:rPr>
          <w:rFonts w:hint="cs"/>
          <w:rtl/>
        </w:rPr>
        <w:t>ملکیت</w:t>
      </w:r>
      <w:r w:rsidRPr="00A023BE">
        <w:rPr>
          <w:rtl/>
        </w:rPr>
        <w:t xml:space="preserve"> </w:t>
      </w:r>
      <w:r w:rsidRPr="00A023BE">
        <w:rPr>
          <w:rFonts w:hint="cs"/>
          <w:rtl/>
        </w:rPr>
        <w:t>نمی‌کند،</w:t>
      </w:r>
      <w:r w:rsidRPr="00A023BE">
        <w:rPr>
          <w:rtl/>
        </w:rPr>
        <w:t xml:space="preserve"> </w:t>
      </w:r>
      <w:r w:rsidRPr="00A023BE">
        <w:rPr>
          <w:rFonts w:hint="cs"/>
          <w:rtl/>
        </w:rPr>
        <w:t>او</w:t>
      </w:r>
      <w:r w:rsidRPr="00A023BE">
        <w:rPr>
          <w:rtl/>
        </w:rPr>
        <w:t xml:space="preserve"> </w:t>
      </w:r>
      <w:r w:rsidRPr="00A023BE">
        <w:rPr>
          <w:rFonts w:hint="cs"/>
          <w:rtl/>
        </w:rPr>
        <w:t>نمی‌گوید</w:t>
      </w:r>
      <w:r w:rsidRPr="00A023BE">
        <w:rPr>
          <w:rtl/>
        </w:rPr>
        <w:t xml:space="preserve"> </w:t>
      </w:r>
      <w:r w:rsidRPr="00A023BE">
        <w:rPr>
          <w:rFonts w:hint="cs"/>
          <w:rtl/>
        </w:rPr>
        <w:t>«شمای</w:t>
      </w:r>
      <w:r w:rsidRPr="00A023BE">
        <w:rPr>
          <w:rtl/>
        </w:rPr>
        <w:t xml:space="preserve"> </w:t>
      </w:r>
      <w:r w:rsidRPr="00A023BE">
        <w:rPr>
          <w:rFonts w:hint="cs"/>
          <w:rtl/>
        </w:rPr>
        <w:t>مقرض</w:t>
      </w:r>
      <w:r w:rsidRPr="00A023BE">
        <w:rPr>
          <w:rtl/>
        </w:rPr>
        <w:t xml:space="preserve"> </w:t>
      </w:r>
      <w:r w:rsidRPr="00A023BE">
        <w:rPr>
          <w:rFonts w:hint="cs"/>
          <w:rtl/>
        </w:rPr>
        <w:t>مالک</w:t>
      </w:r>
      <w:r w:rsidRPr="00A023BE">
        <w:rPr>
          <w:rtl/>
        </w:rPr>
        <w:t xml:space="preserve"> </w:t>
      </w:r>
      <w:r w:rsidRPr="00A023BE">
        <w:rPr>
          <w:rFonts w:hint="cs"/>
          <w:rtl/>
        </w:rPr>
        <w:t>یک</w:t>
      </w:r>
      <w:r w:rsidRPr="00A023BE">
        <w:rPr>
          <w:rtl/>
        </w:rPr>
        <w:t xml:space="preserve"> </w:t>
      </w:r>
      <w:r w:rsidRPr="00A023BE">
        <w:rPr>
          <w:rFonts w:hint="cs"/>
          <w:rtl/>
        </w:rPr>
        <w:t>میلیون در ذمه من</w:t>
      </w:r>
      <w:r w:rsidRPr="00A023BE">
        <w:rPr>
          <w:rtl/>
        </w:rPr>
        <w:t xml:space="preserve"> </w:t>
      </w:r>
      <w:r w:rsidRPr="00A023BE">
        <w:rPr>
          <w:rFonts w:hint="cs"/>
          <w:rtl/>
        </w:rPr>
        <w:t>هستی»</w:t>
      </w:r>
      <w:r w:rsidRPr="00A023BE">
        <w:rPr>
          <w:rtl/>
        </w:rPr>
        <w:t xml:space="preserve"> </w:t>
      </w:r>
      <w:r w:rsidRPr="00A023BE">
        <w:rPr>
          <w:rFonts w:hint="cs"/>
          <w:rtl/>
        </w:rPr>
        <w:t>بلکه</w:t>
      </w:r>
      <w:r w:rsidRPr="00A023BE">
        <w:rPr>
          <w:rtl/>
        </w:rPr>
        <w:t xml:space="preserve"> </w:t>
      </w:r>
      <w:r w:rsidRPr="00A023BE">
        <w:rPr>
          <w:rFonts w:hint="cs"/>
          <w:rtl/>
        </w:rPr>
        <w:t>می‌‌گوید</w:t>
      </w:r>
      <w:r w:rsidRPr="00A023BE">
        <w:rPr>
          <w:rtl/>
        </w:rPr>
        <w:t xml:space="preserve"> </w:t>
      </w:r>
      <w:r w:rsidRPr="00A023BE">
        <w:rPr>
          <w:rFonts w:hint="cs"/>
          <w:rtl/>
        </w:rPr>
        <w:t>«من</w:t>
      </w:r>
      <w:r w:rsidRPr="00A023BE">
        <w:rPr>
          <w:rtl/>
        </w:rPr>
        <w:t xml:space="preserve"> </w:t>
      </w:r>
      <w:r w:rsidRPr="00A023BE">
        <w:rPr>
          <w:rFonts w:hint="cs"/>
          <w:rtl/>
        </w:rPr>
        <w:t>این</w:t>
      </w:r>
      <w:r w:rsidRPr="00A023BE">
        <w:rPr>
          <w:rtl/>
        </w:rPr>
        <w:t xml:space="preserve"> </w:t>
      </w:r>
      <w:r w:rsidRPr="00A023BE">
        <w:rPr>
          <w:rFonts w:hint="cs"/>
          <w:rtl/>
        </w:rPr>
        <w:t>را</w:t>
      </w:r>
      <w:r w:rsidRPr="00A023BE">
        <w:rPr>
          <w:rtl/>
        </w:rPr>
        <w:t xml:space="preserve"> </w:t>
      </w:r>
      <w:r w:rsidRPr="00A023BE">
        <w:rPr>
          <w:rFonts w:hint="cs"/>
          <w:rtl/>
        </w:rPr>
        <w:t>تملک</w:t>
      </w:r>
      <w:r w:rsidRPr="00A023BE">
        <w:rPr>
          <w:rtl/>
        </w:rPr>
        <w:t xml:space="preserve"> </w:t>
      </w:r>
      <w:r w:rsidRPr="00A023BE">
        <w:rPr>
          <w:rFonts w:hint="cs"/>
          <w:rtl/>
        </w:rPr>
        <w:t>کردم</w:t>
      </w:r>
      <w:r w:rsidRPr="00A023BE">
        <w:rPr>
          <w:rtl/>
        </w:rPr>
        <w:t xml:space="preserve"> </w:t>
      </w:r>
      <w:r w:rsidRPr="00A023BE">
        <w:rPr>
          <w:rFonts w:hint="cs"/>
          <w:rtl/>
        </w:rPr>
        <w:t>تملکا</w:t>
      </w:r>
      <w:r w:rsidRPr="00A023BE">
        <w:rPr>
          <w:rtl/>
        </w:rPr>
        <w:t xml:space="preserve"> </w:t>
      </w:r>
      <w:r w:rsidRPr="00A023BE">
        <w:rPr>
          <w:rFonts w:hint="cs"/>
          <w:rtl/>
        </w:rPr>
        <w:t>مع</w:t>
      </w:r>
      <w:r w:rsidRPr="00A023BE">
        <w:rPr>
          <w:rtl/>
        </w:rPr>
        <w:t xml:space="preserve"> </w:t>
      </w:r>
      <w:r w:rsidRPr="00A023BE">
        <w:rPr>
          <w:rFonts w:hint="cs"/>
          <w:rtl/>
        </w:rPr>
        <w:t>الضمان»</w:t>
      </w:r>
    </w:p>
    <w:p w:rsidR="00A6006E" w:rsidRPr="00A023BE" w:rsidRDefault="00A6006E" w:rsidP="00A6006E">
      <w:pPr>
        <w:rPr>
          <w:rtl/>
        </w:rPr>
      </w:pPr>
      <w:r w:rsidRPr="00A023BE">
        <w:rPr>
          <w:rFonts w:hint="cs"/>
          <w:b/>
          <w:bCs/>
          <w:rtl/>
        </w:rPr>
        <w:t>ثالثاً:</w:t>
      </w:r>
      <w:r w:rsidRPr="00A023BE">
        <w:rPr>
          <w:rFonts w:hint="cs"/>
          <w:rtl/>
        </w:rPr>
        <w:t xml:space="preserve"> اشکال دوم دلالی این است که</w:t>
      </w:r>
      <w:r w:rsidRPr="00A023BE">
        <w:rPr>
          <w:rtl/>
        </w:rPr>
        <w:t xml:space="preserve"> </w:t>
      </w:r>
      <w:r w:rsidRPr="00A023BE">
        <w:rPr>
          <w:rFonts w:hint="cs"/>
          <w:rtl/>
        </w:rPr>
        <w:t>«کان</w:t>
      </w:r>
      <w:r w:rsidRPr="00A023BE">
        <w:rPr>
          <w:rtl/>
        </w:rPr>
        <w:t xml:space="preserve"> </w:t>
      </w:r>
      <w:r w:rsidRPr="00A023BE">
        <w:rPr>
          <w:rFonts w:hint="cs"/>
          <w:rtl/>
        </w:rPr>
        <w:t>بمنزلة‌</w:t>
      </w:r>
      <w:r w:rsidRPr="00A023BE">
        <w:rPr>
          <w:rtl/>
        </w:rPr>
        <w:t xml:space="preserve"> </w:t>
      </w:r>
      <w:r w:rsidRPr="00A023BE">
        <w:rPr>
          <w:rFonts w:hint="cs"/>
          <w:rtl/>
        </w:rPr>
        <w:t>السارق»</w:t>
      </w:r>
      <w:r w:rsidRPr="00A023BE">
        <w:rPr>
          <w:rtl/>
        </w:rPr>
        <w:t xml:space="preserve"> </w:t>
      </w:r>
      <w:r w:rsidRPr="00A023BE">
        <w:rPr>
          <w:rFonts w:hint="cs"/>
          <w:rtl/>
        </w:rPr>
        <w:t>در</w:t>
      </w:r>
      <w:r w:rsidRPr="00A023BE">
        <w:rPr>
          <w:rtl/>
        </w:rPr>
        <w:t xml:space="preserve"> </w:t>
      </w:r>
      <w:r w:rsidRPr="00A023BE">
        <w:rPr>
          <w:rFonts w:hint="cs"/>
          <w:rtl/>
        </w:rPr>
        <w:t>چی؟</w:t>
      </w:r>
      <w:r w:rsidRPr="00A023BE">
        <w:rPr>
          <w:rtl/>
        </w:rPr>
        <w:t xml:space="preserve"> </w:t>
      </w:r>
      <w:r w:rsidRPr="00A023BE">
        <w:rPr>
          <w:rFonts w:hint="cs"/>
          <w:rtl/>
        </w:rPr>
        <w:t>در</w:t>
      </w:r>
      <w:r w:rsidRPr="00A023BE">
        <w:rPr>
          <w:rtl/>
        </w:rPr>
        <w:t xml:space="preserve"> </w:t>
      </w:r>
      <w:r w:rsidRPr="00A023BE">
        <w:rPr>
          <w:rFonts w:hint="cs"/>
          <w:rtl/>
        </w:rPr>
        <w:t>این‌که</w:t>
      </w:r>
      <w:r w:rsidRPr="00A023BE">
        <w:rPr>
          <w:rtl/>
        </w:rPr>
        <w:t xml:space="preserve"> </w:t>
      </w:r>
      <w:r w:rsidRPr="00A023BE">
        <w:rPr>
          <w:rFonts w:hint="cs"/>
          <w:rtl/>
        </w:rPr>
        <w:t>نیت</w:t>
      </w:r>
      <w:r w:rsidRPr="00A023BE">
        <w:rPr>
          <w:rtl/>
        </w:rPr>
        <w:t xml:space="preserve"> </w:t>
      </w:r>
      <w:r w:rsidRPr="00A023BE">
        <w:rPr>
          <w:rFonts w:hint="cs"/>
          <w:rtl/>
        </w:rPr>
        <w:t>اداء</w:t>
      </w:r>
      <w:r w:rsidRPr="00A023BE">
        <w:rPr>
          <w:rtl/>
        </w:rPr>
        <w:t xml:space="preserve"> </w:t>
      </w:r>
      <w:r w:rsidRPr="00A023BE">
        <w:rPr>
          <w:rFonts w:hint="cs"/>
          <w:rtl/>
        </w:rPr>
        <w:t>ندارد</w:t>
      </w:r>
      <w:r w:rsidRPr="00A023BE">
        <w:rPr>
          <w:rtl/>
        </w:rPr>
        <w:t xml:space="preserve"> </w:t>
      </w:r>
      <w:r w:rsidRPr="00A023BE">
        <w:rPr>
          <w:rFonts w:hint="cs"/>
          <w:rtl/>
        </w:rPr>
        <w:t>یا</w:t>
      </w:r>
      <w:r w:rsidRPr="00A023BE">
        <w:rPr>
          <w:rtl/>
        </w:rPr>
        <w:t xml:space="preserve"> </w:t>
      </w:r>
      <w:r w:rsidRPr="00A023BE">
        <w:rPr>
          <w:rFonts w:hint="cs"/>
          <w:rtl/>
        </w:rPr>
        <w:t>در</w:t>
      </w:r>
      <w:r w:rsidRPr="00A023BE">
        <w:rPr>
          <w:rtl/>
        </w:rPr>
        <w:t xml:space="preserve"> </w:t>
      </w:r>
      <w:r w:rsidRPr="00A023BE">
        <w:rPr>
          <w:rFonts w:hint="cs"/>
          <w:rtl/>
        </w:rPr>
        <w:t>این‌که</w:t>
      </w:r>
      <w:r w:rsidRPr="00A023BE">
        <w:rPr>
          <w:rtl/>
        </w:rPr>
        <w:t xml:space="preserve"> </w:t>
      </w:r>
      <w:r w:rsidRPr="00A023BE">
        <w:rPr>
          <w:rFonts w:hint="cs"/>
          <w:rtl/>
        </w:rPr>
        <w:t>این</w:t>
      </w:r>
      <w:r w:rsidRPr="00A023BE">
        <w:rPr>
          <w:rtl/>
        </w:rPr>
        <w:t xml:space="preserve"> </w:t>
      </w:r>
      <w:r w:rsidRPr="00A023BE">
        <w:rPr>
          <w:rFonts w:hint="cs"/>
          <w:rtl/>
        </w:rPr>
        <w:t>پول</w:t>
      </w:r>
      <w:r w:rsidRPr="00A023BE">
        <w:rPr>
          <w:rtl/>
        </w:rPr>
        <w:t xml:space="preserve"> </w:t>
      </w:r>
      <w:r w:rsidRPr="00A023BE">
        <w:rPr>
          <w:rFonts w:hint="cs"/>
          <w:rtl/>
        </w:rPr>
        <w:t>را</w:t>
      </w:r>
      <w:r w:rsidRPr="00A023BE">
        <w:rPr>
          <w:rtl/>
        </w:rPr>
        <w:t xml:space="preserve"> </w:t>
      </w:r>
      <w:r w:rsidRPr="00A023BE">
        <w:rPr>
          <w:rFonts w:hint="cs"/>
          <w:rtl/>
        </w:rPr>
        <w:t>مصرف</w:t>
      </w:r>
      <w:r w:rsidRPr="00A023BE">
        <w:rPr>
          <w:rtl/>
        </w:rPr>
        <w:t xml:space="preserve"> </w:t>
      </w:r>
      <w:r w:rsidRPr="00A023BE">
        <w:rPr>
          <w:rFonts w:hint="cs"/>
          <w:rtl/>
        </w:rPr>
        <w:t>می‌‌کند «کان بمنزلة السارق فی</w:t>
      </w:r>
      <w:r w:rsidRPr="00A023BE">
        <w:rPr>
          <w:rtl/>
        </w:rPr>
        <w:t xml:space="preserve"> </w:t>
      </w:r>
      <w:r w:rsidRPr="00A023BE">
        <w:rPr>
          <w:rFonts w:hint="cs"/>
          <w:rtl/>
        </w:rPr>
        <w:t>تصرفه</w:t>
      </w:r>
      <w:r w:rsidRPr="00A023BE">
        <w:rPr>
          <w:rtl/>
        </w:rPr>
        <w:t xml:space="preserve"> </w:t>
      </w:r>
      <w:r w:rsidRPr="00A023BE">
        <w:rPr>
          <w:rFonts w:hint="cs"/>
          <w:rtl/>
        </w:rPr>
        <w:t>فی</w:t>
      </w:r>
      <w:r w:rsidRPr="00A023BE">
        <w:rPr>
          <w:rtl/>
        </w:rPr>
        <w:t xml:space="preserve"> </w:t>
      </w:r>
      <w:r w:rsidRPr="00A023BE">
        <w:rPr>
          <w:rFonts w:hint="cs"/>
          <w:rtl/>
        </w:rPr>
        <w:t>هذا</w:t>
      </w:r>
      <w:r w:rsidRPr="00A023BE">
        <w:rPr>
          <w:rtl/>
        </w:rPr>
        <w:t xml:space="preserve"> </w:t>
      </w:r>
      <w:r w:rsidRPr="00A023BE">
        <w:rPr>
          <w:rFonts w:hint="cs"/>
          <w:rtl/>
        </w:rPr>
        <w:t>مال</w:t>
      </w:r>
      <w:r w:rsidRPr="00A023BE">
        <w:rPr>
          <w:rtl/>
        </w:rPr>
        <w:t xml:space="preserve"> </w:t>
      </w:r>
      <w:r w:rsidRPr="00A023BE">
        <w:rPr>
          <w:rFonts w:hint="cs"/>
          <w:rtl/>
        </w:rPr>
        <w:t>المقترض</w:t>
      </w:r>
      <w:r w:rsidRPr="00A023BE">
        <w:rPr>
          <w:rtl/>
        </w:rPr>
        <w:t xml:space="preserve"> </w:t>
      </w:r>
      <w:r w:rsidRPr="00A023BE">
        <w:rPr>
          <w:rFonts w:hint="cs"/>
          <w:rtl/>
        </w:rPr>
        <w:t>او</w:t>
      </w:r>
      <w:r w:rsidRPr="00A023BE">
        <w:rPr>
          <w:rtl/>
        </w:rPr>
        <w:t xml:space="preserve"> </w:t>
      </w:r>
      <w:r w:rsidRPr="00A023BE">
        <w:rPr>
          <w:rFonts w:hint="cs"/>
          <w:rtl/>
        </w:rPr>
        <w:t>فی</w:t>
      </w:r>
      <w:r w:rsidRPr="00A023BE">
        <w:rPr>
          <w:rtl/>
        </w:rPr>
        <w:t xml:space="preserve"> </w:t>
      </w:r>
      <w:r w:rsidRPr="00A023BE">
        <w:rPr>
          <w:rFonts w:hint="cs"/>
          <w:rtl/>
        </w:rPr>
        <w:t>عدم</w:t>
      </w:r>
      <w:r w:rsidRPr="00A023BE">
        <w:rPr>
          <w:rtl/>
        </w:rPr>
        <w:t xml:space="preserve"> </w:t>
      </w:r>
      <w:r w:rsidRPr="00A023BE">
        <w:rPr>
          <w:rFonts w:hint="cs"/>
          <w:rtl/>
        </w:rPr>
        <w:t>ادائه</w:t>
      </w:r>
      <w:r w:rsidRPr="00A023BE">
        <w:rPr>
          <w:rtl/>
        </w:rPr>
        <w:t xml:space="preserve"> </w:t>
      </w:r>
      <w:r w:rsidRPr="00A023BE">
        <w:rPr>
          <w:rFonts w:hint="cs"/>
          <w:rtl/>
        </w:rPr>
        <w:t>للدین»؛ و</w:t>
      </w:r>
      <w:r w:rsidRPr="00A023BE">
        <w:rPr>
          <w:rtl/>
        </w:rPr>
        <w:t xml:space="preserve"> </w:t>
      </w:r>
      <w:r w:rsidRPr="00A023BE">
        <w:rPr>
          <w:rFonts w:hint="cs"/>
          <w:rtl/>
        </w:rPr>
        <w:t>حذف</w:t>
      </w:r>
      <w:r w:rsidRPr="00A023BE">
        <w:rPr>
          <w:rtl/>
        </w:rPr>
        <w:t xml:space="preserve"> </w:t>
      </w:r>
      <w:r w:rsidRPr="00A023BE">
        <w:rPr>
          <w:rFonts w:hint="cs"/>
          <w:rtl/>
        </w:rPr>
        <w:t>متعلق</w:t>
      </w:r>
      <w:r w:rsidRPr="00A023BE">
        <w:rPr>
          <w:rtl/>
        </w:rPr>
        <w:t xml:space="preserve"> </w:t>
      </w:r>
      <w:r w:rsidRPr="00A023BE">
        <w:rPr>
          <w:rFonts w:hint="cs"/>
          <w:rtl/>
        </w:rPr>
        <w:t>مفید</w:t>
      </w:r>
      <w:r w:rsidRPr="00A023BE">
        <w:rPr>
          <w:rtl/>
        </w:rPr>
        <w:t xml:space="preserve"> </w:t>
      </w:r>
      <w:r w:rsidRPr="00A023BE">
        <w:rPr>
          <w:rFonts w:hint="cs"/>
          <w:rtl/>
        </w:rPr>
        <w:t>عموم</w:t>
      </w:r>
      <w:r w:rsidRPr="00A023BE">
        <w:rPr>
          <w:rtl/>
        </w:rPr>
        <w:t xml:space="preserve"> </w:t>
      </w:r>
      <w:r w:rsidRPr="00A023BE">
        <w:rPr>
          <w:rFonts w:hint="cs"/>
          <w:rtl/>
        </w:rPr>
        <w:t>نیست. مثل این که اگر کسی شیشه مردم را بشکند و نخواهد پول آن را بدهد و در مورد او این تعبیر را به کار ببرند که «کان بمنزلة السارق» به این معنا خواهد بود که از این جهت که نمی خواهی پول شیشه را بدهی مثل سارق هستی و شاید در این روایت هم این معنا مراد باشد. و روایت تعبیر به «هذا</w:t>
      </w:r>
      <w:r w:rsidRPr="00A023BE">
        <w:rPr>
          <w:rtl/>
        </w:rPr>
        <w:t xml:space="preserve"> </w:t>
      </w:r>
      <w:r w:rsidRPr="00A023BE">
        <w:rPr>
          <w:rFonts w:hint="cs"/>
          <w:rtl/>
        </w:rPr>
        <w:t>القرض</w:t>
      </w:r>
      <w:r w:rsidRPr="00A023BE">
        <w:rPr>
          <w:rtl/>
        </w:rPr>
        <w:t xml:space="preserve"> </w:t>
      </w:r>
      <w:r w:rsidRPr="00A023BE">
        <w:rPr>
          <w:rFonts w:hint="cs"/>
          <w:rtl/>
        </w:rPr>
        <w:t>سرقة» نکرد</w:t>
      </w:r>
      <w:r w:rsidRPr="00A023BE">
        <w:rPr>
          <w:rtl/>
        </w:rPr>
        <w:t xml:space="preserve"> </w:t>
      </w:r>
      <w:r w:rsidRPr="00A023BE">
        <w:rPr>
          <w:rFonts w:hint="cs"/>
          <w:rtl/>
        </w:rPr>
        <w:t>که</w:t>
      </w:r>
      <w:r w:rsidRPr="00A023BE">
        <w:rPr>
          <w:rtl/>
        </w:rPr>
        <w:t xml:space="preserve"> </w:t>
      </w:r>
      <w:r w:rsidRPr="00A023BE">
        <w:rPr>
          <w:rFonts w:hint="cs"/>
          <w:rtl/>
        </w:rPr>
        <w:t>اطلاق</w:t>
      </w:r>
      <w:r w:rsidRPr="00A023BE">
        <w:rPr>
          <w:rtl/>
        </w:rPr>
        <w:t xml:space="preserve"> </w:t>
      </w:r>
      <w:r w:rsidRPr="00A023BE">
        <w:rPr>
          <w:rFonts w:hint="cs"/>
          <w:rtl/>
        </w:rPr>
        <w:t>تنزیل</w:t>
      </w:r>
      <w:r w:rsidRPr="00A023BE">
        <w:rPr>
          <w:rtl/>
        </w:rPr>
        <w:t xml:space="preserve"> </w:t>
      </w:r>
      <w:r w:rsidRPr="00A023BE">
        <w:rPr>
          <w:rFonts w:hint="cs"/>
          <w:rtl/>
        </w:rPr>
        <w:t>باشد بلکه تعبیر«هذا</w:t>
      </w:r>
      <w:r w:rsidRPr="00A023BE">
        <w:rPr>
          <w:rtl/>
        </w:rPr>
        <w:t xml:space="preserve"> </w:t>
      </w:r>
      <w:r w:rsidRPr="00A023BE">
        <w:rPr>
          <w:rFonts w:hint="cs"/>
          <w:rtl/>
        </w:rPr>
        <w:t>الشخص</w:t>
      </w:r>
      <w:r w:rsidRPr="00A023BE">
        <w:rPr>
          <w:rtl/>
        </w:rPr>
        <w:t xml:space="preserve"> </w:t>
      </w:r>
      <w:r w:rsidRPr="00A023BE">
        <w:rPr>
          <w:rFonts w:hint="cs"/>
          <w:rtl/>
        </w:rPr>
        <w:t>الذی</w:t>
      </w:r>
      <w:r w:rsidRPr="00A023BE">
        <w:rPr>
          <w:rtl/>
        </w:rPr>
        <w:t xml:space="preserve"> </w:t>
      </w:r>
      <w:r w:rsidRPr="00A023BE">
        <w:rPr>
          <w:rFonts w:hint="cs"/>
          <w:rtl/>
        </w:rPr>
        <w:t>یقترض</w:t>
      </w:r>
      <w:r w:rsidRPr="00A023BE">
        <w:rPr>
          <w:rtl/>
        </w:rPr>
        <w:t xml:space="preserve"> </w:t>
      </w:r>
      <w:r w:rsidRPr="00A023BE">
        <w:rPr>
          <w:rFonts w:hint="cs"/>
          <w:rtl/>
        </w:rPr>
        <w:t>و</w:t>
      </w:r>
      <w:r w:rsidRPr="00A023BE">
        <w:rPr>
          <w:rtl/>
        </w:rPr>
        <w:t xml:space="preserve"> </w:t>
      </w:r>
      <w:r w:rsidRPr="00A023BE">
        <w:rPr>
          <w:rFonts w:hint="cs"/>
          <w:rtl/>
        </w:rPr>
        <w:t>لاینو</w:t>
      </w:r>
      <w:r w:rsidRPr="00A023BE">
        <w:rPr>
          <w:rtl/>
        </w:rPr>
        <w:t xml:space="preserve"> </w:t>
      </w:r>
      <w:r w:rsidRPr="00A023BE">
        <w:rPr>
          <w:rFonts w:hint="cs"/>
          <w:rtl/>
        </w:rPr>
        <w:t>الاداء</w:t>
      </w:r>
      <w:r w:rsidRPr="00A023BE">
        <w:rPr>
          <w:rtl/>
        </w:rPr>
        <w:t xml:space="preserve"> </w:t>
      </w:r>
      <w:r w:rsidRPr="00A023BE">
        <w:rPr>
          <w:rFonts w:hint="cs"/>
          <w:rtl/>
        </w:rPr>
        <w:t>بمنزلة</w:t>
      </w:r>
      <w:r w:rsidRPr="00A023BE">
        <w:rPr>
          <w:rtl/>
        </w:rPr>
        <w:t xml:space="preserve"> </w:t>
      </w:r>
      <w:r w:rsidRPr="00A023BE">
        <w:rPr>
          <w:rFonts w:hint="cs"/>
          <w:rtl/>
        </w:rPr>
        <w:t>السارق» داشت که اطلاق دارد ولی در چه چیزی به منزله سارق است؟</w:t>
      </w:r>
    </w:p>
    <w:p w:rsidR="00A6006E" w:rsidRPr="00A023BE" w:rsidRDefault="00A6006E" w:rsidP="00A6006E">
      <w:pPr>
        <w:rPr>
          <w:rtl/>
        </w:rPr>
      </w:pPr>
      <w:r w:rsidRPr="00A023BE">
        <w:rPr>
          <w:rFonts w:hint="cs"/>
          <w:rtl/>
        </w:rPr>
        <w:t>کسی که قرض گرفته و پس نمی دهد این پس ندادنش او را به منزله دزد می کند و تعبیر به دزد از این جهت است که دزدی در عرف متشرعه بد است لذا اگر بگویند «قرض</w:t>
      </w:r>
      <w:r w:rsidRPr="00A023BE">
        <w:rPr>
          <w:rtl/>
        </w:rPr>
        <w:t xml:space="preserve"> </w:t>
      </w:r>
      <w:r w:rsidRPr="00A023BE">
        <w:rPr>
          <w:rFonts w:hint="cs"/>
          <w:rtl/>
        </w:rPr>
        <w:t>گرفته</w:t>
      </w:r>
      <w:r w:rsidRPr="00A023BE">
        <w:rPr>
          <w:rtl/>
        </w:rPr>
        <w:t xml:space="preserve"> </w:t>
      </w:r>
      <w:r w:rsidRPr="00A023BE">
        <w:rPr>
          <w:rFonts w:hint="cs"/>
          <w:rtl/>
        </w:rPr>
        <w:t>قرضش</w:t>
      </w:r>
      <w:r w:rsidRPr="00A023BE">
        <w:rPr>
          <w:rtl/>
        </w:rPr>
        <w:t xml:space="preserve"> </w:t>
      </w:r>
      <w:r w:rsidRPr="00A023BE">
        <w:rPr>
          <w:rFonts w:hint="cs"/>
          <w:rtl/>
        </w:rPr>
        <w:t>را</w:t>
      </w:r>
      <w:r w:rsidRPr="00A023BE">
        <w:rPr>
          <w:rtl/>
        </w:rPr>
        <w:t xml:space="preserve"> </w:t>
      </w:r>
      <w:r w:rsidRPr="00A023BE">
        <w:rPr>
          <w:rFonts w:hint="cs"/>
          <w:rtl/>
        </w:rPr>
        <w:t>نمی‌دهد» سریع چند نفر به حمایتش می آیند که «لابد بیچاره ندارد» ولی اگر بگویی «این شخص مثل دزدها می ماند خانه ما را خریده پولش را نمی دهد» قبح مطلب بیان می شود و روایت برای بیان قبح نیّت أداء نداشتن تعبیر به دزد می کند. اگر روایت می خواست بگوید «کسی که نیّت أداء ندارد مثل دزد است» به چه شکل بیان می کرد؟ آیا غیر از بیان روایت را می گفت که «مَنِ اسْتَدَانَ دَيْناً فَلَمْ يَنْوِ قَضَاهُ كَانَ بِمَنْزِلَةِ السَّارِقِ»؟!</w:t>
      </w:r>
    </w:p>
    <w:p w:rsidR="00A6006E" w:rsidRPr="00A023BE" w:rsidRDefault="00A6006E" w:rsidP="00A6006E">
      <w:r w:rsidRPr="00A023BE">
        <w:rPr>
          <w:rFonts w:hint="cs"/>
          <w:rtl/>
        </w:rPr>
        <w:t>بله اگر مثل «خبر</w:t>
      </w:r>
      <w:r w:rsidRPr="00A023BE">
        <w:rPr>
          <w:rtl/>
        </w:rPr>
        <w:t xml:space="preserve"> </w:t>
      </w:r>
      <w:r w:rsidRPr="00A023BE">
        <w:rPr>
          <w:rFonts w:hint="cs"/>
          <w:rtl/>
        </w:rPr>
        <w:t>الثقة</w:t>
      </w:r>
      <w:r w:rsidRPr="00A023BE">
        <w:rPr>
          <w:rtl/>
        </w:rPr>
        <w:t xml:space="preserve"> </w:t>
      </w:r>
      <w:r w:rsidRPr="00A023BE">
        <w:rPr>
          <w:rFonts w:hint="cs"/>
          <w:rtl/>
        </w:rPr>
        <w:t>بمنزلة</w:t>
      </w:r>
      <w:r w:rsidRPr="00A023BE">
        <w:rPr>
          <w:rtl/>
        </w:rPr>
        <w:t xml:space="preserve"> </w:t>
      </w:r>
      <w:r w:rsidRPr="00A023BE">
        <w:rPr>
          <w:rFonts w:hint="cs"/>
          <w:rtl/>
        </w:rPr>
        <w:t>العلم» تعبیر «</w:t>
      </w:r>
      <w:r w:rsidRPr="00A023BE">
        <w:rPr>
          <w:rtl/>
        </w:rPr>
        <w:t xml:space="preserve"> </w:t>
      </w:r>
      <w:r w:rsidRPr="00A023BE">
        <w:rPr>
          <w:rFonts w:hint="cs"/>
          <w:rtl/>
        </w:rPr>
        <w:t>هذا</w:t>
      </w:r>
      <w:r w:rsidRPr="00A023BE">
        <w:rPr>
          <w:rtl/>
        </w:rPr>
        <w:t xml:space="preserve"> </w:t>
      </w:r>
      <w:r w:rsidRPr="00A023BE">
        <w:rPr>
          <w:rFonts w:hint="cs"/>
          <w:rtl/>
        </w:rPr>
        <w:t>القرض</w:t>
      </w:r>
      <w:r w:rsidRPr="00A023BE">
        <w:rPr>
          <w:rtl/>
        </w:rPr>
        <w:t xml:space="preserve"> </w:t>
      </w:r>
      <w:r w:rsidRPr="00A023BE">
        <w:rPr>
          <w:rFonts w:hint="cs"/>
          <w:rtl/>
        </w:rPr>
        <w:t>بمنزلة</w:t>
      </w:r>
      <w:r w:rsidRPr="00A023BE">
        <w:rPr>
          <w:rtl/>
        </w:rPr>
        <w:t xml:space="preserve"> </w:t>
      </w:r>
      <w:r w:rsidRPr="00A023BE">
        <w:rPr>
          <w:rFonts w:hint="cs"/>
          <w:rtl/>
        </w:rPr>
        <w:t>السرقة» بود حرف نداشتیم و می گفتیم قرض باطل است ولی موضوع در روایت این گونه است «من</w:t>
      </w:r>
      <w:r w:rsidRPr="00A023BE">
        <w:rPr>
          <w:rtl/>
        </w:rPr>
        <w:t xml:space="preserve"> </w:t>
      </w:r>
      <w:r w:rsidRPr="00A023BE">
        <w:rPr>
          <w:rFonts w:hint="cs"/>
          <w:rtl/>
        </w:rPr>
        <w:t>اقترض</w:t>
      </w:r>
      <w:r w:rsidRPr="00A023BE">
        <w:rPr>
          <w:rtl/>
        </w:rPr>
        <w:t xml:space="preserve"> </w:t>
      </w:r>
      <w:r w:rsidRPr="00A023BE">
        <w:rPr>
          <w:rFonts w:hint="cs"/>
          <w:rtl/>
        </w:rPr>
        <w:t>و</w:t>
      </w:r>
      <w:r w:rsidRPr="00A023BE">
        <w:rPr>
          <w:rtl/>
        </w:rPr>
        <w:t xml:space="preserve"> </w:t>
      </w:r>
      <w:r w:rsidRPr="00A023BE">
        <w:rPr>
          <w:rFonts w:hint="cs"/>
          <w:rtl/>
        </w:rPr>
        <w:t>لاینو</w:t>
      </w:r>
      <w:r w:rsidRPr="00A023BE">
        <w:rPr>
          <w:rtl/>
        </w:rPr>
        <w:t xml:space="preserve"> </w:t>
      </w:r>
      <w:r w:rsidRPr="00A023BE">
        <w:rPr>
          <w:rFonts w:hint="cs"/>
          <w:rtl/>
        </w:rPr>
        <w:t>الاداء</w:t>
      </w:r>
      <w:r w:rsidRPr="00A023BE">
        <w:rPr>
          <w:rtl/>
        </w:rPr>
        <w:t xml:space="preserve"> </w:t>
      </w:r>
      <w:r w:rsidRPr="00A023BE">
        <w:rPr>
          <w:rFonts w:hint="cs"/>
          <w:rtl/>
        </w:rPr>
        <w:t>فهو</w:t>
      </w:r>
      <w:r w:rsidRPr="00A023BE">
        <w:rPr>
          <w:rtl/>
        </w:rPr>
        <w:t xml:space="preserve"> </w:t>
      </w:r>
      <w:r w:rsidRPr="00A023BE">
        <w:rPr>
          <w:rFonts w:hint="cs"/>
          <w:rtl/>
        </w:rPr>
        <w:t>بمنزلة</w:t>
      </w:r>
      <w:r w:rsidRPr="00A023BE">
        <w:rPr>
          <w:rtl/>
        </w:rPr>
        <w:t xml:space="preserve"> </w:t>
      </w:r>
      <w:r w:rsidRPr="00A023BE">
        <w:rPr>
          <w:rFonts w:hint="cs"/>
          <w:rtl/>
        </w:rPr>
        <w:t>السارق» و در مورد این تعبیر است که می گوییم</w:t>
      </w:r>
      <w:r w:rsidRPr="00A023BE">
        <w:rPr>
          <w:rtl/>
        </w:rPr>
        <w:t xml:space="preserve"> ‌</w:t>
      </w:r>
      <w:r w:rsidRPr="00A023BE">
        <w:rPr>
          <w:rFonts w:hint="cs"/>
          <w:rtl/>
        </w:rPr>
        <w:t>در</w:t>
      </w:r>
      <w:r w:rsidRPr="00A023BE">
        <w:rPr>
          <w:rtl/>
        </w:rPr>
        <w:t xml:space="preserve"> </w:t>
      </w:r>
      <w:r w:rsidRPr="00A023BE">
        <w:rPr>
          <w:rFonts w:hint="cs"/>
          <w:rtl/>
        </w:rPr>
        <w:t>آن</w:t>
      </w:r>
      <w:r w:rsidRPr="00A023BE">
        <w:rPr>
          <w:rtl/>
        </w:rPr>
        <w:t xml:space="preserve"> </w:t>
      </w:r>
      <w:r w:rsidRPr="00A023BE">
        <w:rPr>
          <w:rFonts w:hint="cs"/>
          <w:rtl/>
        </w:rPr>
        <w:t>اقتراضش</w:t>
      </w:r>
      <w:r w:rsidRPr="00A023BE">
        <w:rPr>
          <w:rtl/>
        </w:rPr>
        <w:t xml:space="preserve"> </w:t>
      </w:r>
      <w:r w:rsidRPr="00A023BE">
        <w:rPr>
          <w:rFonts w:hint="cs"/>
          <w:rtl/>
        </w:rPr>
        <w:t>به</w:t>
      </w:r>
      <w:r w:rsidRPr="00A023BE">
        <w:rPr>
          <w:rtl/>
        </w:rPr>
        <w:t xml:space="preserve"> </w:t>
      </w:r>
      <w:r w:rsidRPr="00A023BE">
        <w:rPr>
          <w:rFonts w:hint="cs"/>
          <w:rtl/>
        </w:rPr>
        <w:t>منزله</w:t>
      </w:r>
      <w:r w:rsidRPr="00A023BE">
        <w:rPr>
          <w:rtl/>
        </w:rPr>
        <w:t xml:space="preserve"> </w:t>
      </w:r>
      <w:r w:rsidRPr="00A023BE">
        <w:rPr>
          <w:rFonts w:hint="cs"/>
          <w:rtl/>
        </w:rPr>
        <w:t>سارق</w:t>
      </w:r>
      <w:r w:rsidRPr="00A023BE">
        <w:rPr>
          <w:rtl/>
        </w:rPr>
        <w:t xml:space="preserve"> </w:t>
      </w:r>
      <w:r w:rsidRPr="00A023BE">
        <w:rPr>
          <w:rFonts w:hint="cs"/>
          <w:rtl/>
        </w:rPr>
        <w:t>است</w:t>
      </w:r>
      <w:r w:rsidRPr="00A023BE">
        <w:rPr>
          <w:rtl/>
        </w:rPr>
        <w:t xml:space="preserve"> </w:t>
      </w:r>
      <w:r w:rsidRPr="00A023BE">
        <w:rPr>
          <w:rFonts w:hint="cs"/>
          <w:rtl/>
        </w:rPr>
        <w:t>یا</w:t>
      </w:r>
      <w:r w:rsidRPr="00A023BE">
        <w:rPr>
          <w:rtl/>
        </w:rPr>
        <w:t xml:space="preserve"> </w:t>
      </w:r>
      <w:r w:rsidRPr="00A023BE">
        <w:rPr>
          <w:rFonts w:hint="cs"/>
          <w:rtl/>
        </w:rPr>
        <w:t>در</w:t>
      </w:r>
      <w:r w:rsidRPr="00A023BE">
        <w:rPr>
          <w:rtl/>
        </w:rPr>
        <w:t xml:space="preserve"> </w:t>
      </w:r>
      <w:r w:rsidRPr="00A023BE">
        <w:rPr>
          <w:rFonts w:hint="cs"/>
          <w:rtl/>
        </w:rPr>
        <w:t>این</w:t>
      </w:r>
      <w:r w:rsidRPr="00A023BE">
        <w:rPr>
          <w:rtl/>
        </w:rPr>
        <w:t xml:space="preserve"> </w:t>
      </w:r>
      <w:r w:rsidRPr="00A023BE">
        <w:rPr>
          <w:rFonts w:hint="cs"/>
          <w:rtl/>
        </w:rPr>
        <w:t>عدم</w:t>
      </w:r>
      <w:r w:rsidRPr="00A023BE">
        <w:rPr>
          <w:rtl/>
        </w:rPr>
        <w:t xml:space="preserve"> </w:t>
      </w:r>
      <w:r w:rsidRPr="00A023BE">
        <w:rPr>
          <w:rFonts w:hint="cs"/>
          <w:rtl/>
        </w:rPr>
        <w:t>نیة‌</w:t>
      </w:r>
      <w:r w:rsidRPr="00A023BE">
        <w:rPr>
          <w:rtl/>
        </w:rPr>
        <w:t xml:space="preserve"> </w:t>
      </w:r>
      <w:r w:rsidRPr="00A023BE">
        <w:rPr>
          <w:rFonts w:hint="cs"/>
          <w:rtl/>
        </w:rPr>
        <w:t>الاداء؟</w:t>
      </w:r>
      <w:r w:rsidRPr="00A023BE">
        <w:rPr>
          <w:rtl/>
        </w:rPr>
        <w:t xml:space="preserve"> </w:t>
      </w:r>
      <w:r w:rsidRPr="00A023BE">
        <w:rPr>
          <w:rFonts w:hint="cs"/>
          <w:rtl/>
        </w:rPr>
        <w:t>(مثل</w:t>
      </w:r>
      <w:r w:rsidRPr="00A023BE">
        <w:rPr>
          <w:rtl/>
        </w:rPr>
        <w:t xml:space="preserve"> </w:t>
      </w:r>
      <w:r w:rsidRPr="00A023BE">
        <w:rPr>
          <w:rFonts w:hint="cs"/>
          <w:rtl/>
        </w:rPr>
        <w:t>این‌که</w:t>
      </w:r>
      <w:r w:rsidRPr="00A023BE">
        <w:rPr>
          <w:rtl/>
        </w:rPr>
        <w:t xml:space="preserve"> </w:t>
      </w:r>
      <w:r w:rsidRPr="00A023BE">
        <w:rPr>
          <w:rFonts w:hint="cs"/>
          <w:rtl/>
        </w:rPr>
        <w:t>بگوید</w:t>
      </w:r>
      <w:r w:rsidRPr="00A023BE">
        <w:rPr>
          <w:rtl/>
        </w:rPr>
        <w:t xml:space="preserve"> </w:t>
      </w:r>
      <w:r w:rsidRPr="00A023BE">
        <w:rPr>
          <w:rFonts w:hint="cs"/>
          <w:rtl/>
        </w:rPr>
        <w:t>«کسی</w:t>
      </w:r>
      <w:r w:rsidRPr="00A023BE">
        <w:rPr>
          <w:rtl/>
        </w:rPr>
        <w:t xml:space="preserve"> </w:t>
      </w:r>
      <w:r w:rsidRPr="00A023BE">
        <w:rPr>
          <w:rFonts w:hint="cs"/>
          <w:rtl/>
        </w:rPr>
        <w:t>که</w:t>
      </w:r>
      <w:r w:rsidRPr="00A023BE">
        <w:rPr>
          <w:rtl/>
        </w:rPr>
        <w:t xml:space="preserve"> </w:t>
      </w:r>
      <w:r w:rsidRPr="00A023BE">
        <w:rPr>
          <w:rFonts w:hint="cs"/>
          <w:rtl/>
        </w:rPr>
        <w:t>سور</w:t>
      </w:r>
      <w:r w:rsidRPr="00A023BE">
        <w:rPr>
          <w:rtl/>
        </w:rPr>
        <w:t xml:space="preserve"> </w:t>
      </w:r>
      <w:r w:rsidRPr="00A023BE">
        <w:rPr>
          <w:rFonts w:hint="cs"/>
          <w:rtl/>
        </w:rPr>
        <w:t>بخورد</w:t>
      </w:r>
      <w:r w:rsidRPr="00A023BE">
        <w:rPr>
          <w:rtl/>
        </w:rPr>
        <w:t xml:space="preserve"> </w:t>
      </w:r>
      <w:r w:rsidRPr="00A023BE">
        <w:rPr>
          <w:rFonts w:hint="cs"/>
          <w:rtl/>
        </w:rPr>
        <w:t>و</w:t>
      </w:r>
      <w:r w:rsidRPr="00A023BE">
        <w:rPr>
          <w:rtl/>
        </w:rPr>
        <w:t xml:space="preserve"> </w:t>
      </w:r>
      <w:r w:rsidRPr="00A023BE">
        <w:rPr>
          <w:rFonts w:hint="cs"/>
          <w:rtl/>
        </w:rPr>
        <w:t>بگوید</w:t>
      </w:r>
      <w:r w:rsidRPr="00A023BE">
        <w:rPr>
          <w:rtl/>
        </w:rPr>
        <w:t xml:space="preserve"> </w:t>
      </w:r>
      <w:r w:rsidRPr="00A023BE">
        <w:rPr>
          <w:rFonts w:hint="cs"/>
          <w:rtl/>
        </w:rPr>
        <w:t>من</w:t>
      </w:r>
      <w:r w:rsidRPr="00A023BE">
        <w:rPr>
          <w:rtl/>
        </w:rPr>
        <w:t xml:space="preserve"> </w:t>
      </w:r>
      <w:r w:rsidRPr="00A023BE">
        <w:rPr>
          <w:rFonts w:hint="cs"/>
          <w:rtl/>
        </w:rPr>
        <w:t>در</w:t>
      </w:r>
      <w:r w:rsidRPr="00A023BE">
        <w:rPr>
          <w:rtl/>
        </w:rPr>
        <w:t xml:space="preserve"> </w:t>
      </w:r>
      <w:r w:rsidRPr="00A023BE">
        <w:rPr>
          <w:rFonts w:hint="cs"/>
          <w:rtl/>
        </w:rPr>
        <w:t>مقابل</w:t>
      </w:r>
      <w:r w:rsidRPr="00A023BE">
        <w:rPr>
          <w:rtl/>
        </w:rPr>
        <w:t xml:space="preserve"> </w:t>
      </w:r>
      <w:r w:rsidRPr="00A023BE">
        <w:rPr>
          <w:rFonts w:hint="cs"/>
          <w:rtl/>
        </w:rPr>
        <w:t>این</w:t>
      </w:r>
      <w:r w:rsidRPr="00A023BE">
        <w:rPr>
          <w:rtl/>
        </w:rPr>
        <w:t xml:space="preserve"> </w:t>
      </w:r>
      <w:r w:rsidRPr="00A023BE">
        <w:rPr>
          <w:rFonts w:hint="cs"/>
          <w:rtl/>
        </w:rPr>
        <w:t>سور</w:t>
      </w:r>
      <w:r w:rsidRPr="00A023BE">
        <w:rPr>
          <w:rtl/>
        </w:rPr>
        <w:t xml:space="preserve"> </w:t>
      </w:r>
      <w:r w:rsidRPr="00A023BE">
        <w:rPr>
          <w:rFonts w:hint="cs"/>
          <w:rtl/>
        </w:rPr>
        <w:t>ده</w:t>
      </w:r>
      <w:r w:rsidRPr="00A023BE">
        <w:rPr>
          <w:rtl/>
        </w:rPr>
        <w:t xml:space="preserve"> </w:t>
      </w:r>
      <w:r w:rsidRPr="00A023BE">
        <w:rPr>
          <w:rFonts w:hint="cs"/>
          <w:rtl/>
        </w:rPr>
        <w:t>تا</w:t>
      </w:r>
      <w:r w:rsidRPr="00A023BE">
        <w:rPr>
          <w:rtl/>
        </w:rPr>
        <w:t xml:space="preserve"> </w:t>
      </w:r>
      <w:r w:rsidRPr="00A023BE">
        <w:rPr>
          <w:rFonts w:hint="cs"/>
          <w:rtl/>
        </w:rPr>
        <w:t>سور</w:t>
      </w:r>
      <w:r w:rsidRPr="00A023BE">
        <w:rPr>
          <w:rtl/>
        </w:rPr>
        <w:t xml:space="preserve"> </w:t>
      </w:r>
      <w:r w:rsidRPr="00A023BE">
        <w:rPr>
          <w:rFonts w:hint="cs"/>
          <w:rtl/>
        </w:rPr>
        <w:t>به</w:t>
      </w:r>
      <w:r w:rsidRPr="00A023BE">
        <w:rPr>
          <w:rtl/>
        </w:rPr>
        <w:t xml:space="preserve"> </w:t>
      </w:r>
      <w:r w:rsidRPr="00A023BE">
        <w:rPr>
          <w:rFonts w:hint="cs"/>
          <w:rtl/>
        </w:rPr>
        <w:t>شما</w:t>
      </w:r>
      <w:r w:rsidRPr="00A023BE">
        <w:rPr>
          <w:rtl/>
        </w:rPr>
        <w:t xml:space="preserve"> </w:t>
      </w:r>
      <w:r w:rsidRPr="00A023BE">
        <w:rPr>
          <w:rFonts w:hint="cs"/>
          <w:rtl/>
        </w:rPr>
        <w:t>می‌‌دهم،</w:t>
      </w:r>
      <w:r w:rsidRPr="00A023BE">
        <w:rPr>
          <w:rtl/>
        </w:rPr>
        <w:t xml:space="preserve"> </w:t>
      </w:r>
      <w:r w:rsidRPr="00A023BE">
        <w:rPr>
          <w:rFonts w:hint="cs"/>
          <w:rtl/>
        </w:rPr>
        <w:t>بعد</w:t>
      </w:r>
      <w:r w:rsidRPr="00A023BE">
        <w:rPr>
          <w:rtl/>
        </w:rPr>
        <w:t xml:space="preserve"> </w:t>
      </w:r>
      <w:r w:rsidRPr="00A023BE">
        <w:rPr>
          <w:rFonts w:hint="cs"/>
          <w:rtl/>
        </w:rPr>
        <w:t>بناء</w:t>
      </w:r>
      <w:r w:rsidRPr="00A023BE">
        <w:rPr>
          <w:rtl/>
        </w:rPr>
        <w:t xml:space="preserve"> </w:t>
      </w:r>
      <w:r w:rsidRPr="00A023BE">
        <w:rPr>
          <w:rFonts w:hint="cs"/>
          <w:rtl/>
        </w:rPr>
        <w:t>دارد</w:t>
      </w:r>
      <w:r w:rsidRPr="00A023BE">
        <w:rPr>
          <w:rtl/>
        </w:rPr>
        <w:t xml:space="preserve"> </w:t>
      </w:r>
      <w:r w:rsidRPr="00A023BE">
        <w:rPr>
          <w:rFonts w:hint="cs"/>
          <w:rtl/>
        </w:rPr>
        <w:t>سور</w:t>
      </w:r>
      <w:r w:rsidRPr="00A023BE">
        <w:rPr>
          <w:rtl/>
        </w:rPr>
        <w:t xml:space="preserve"> </w:t>
      </w:r>
      <w:r w:rsidRPr="00A023BE">
        <w:rPr>
          <w:rFonts w:hint="cs"/>
          <w:rtl/>
        </w:rPr>
        <w:t>ندهد</w:t>
      </w:r>
      <w:r w:rsidRPr="00A023BE">
        <w:rPr>
          <w:rtl/>
        </w:rPr>
        <w:t xml:space="preserve"> </w:t>
      </w:r>
      <w:r w:rsidRPr="00A023BE">
        <w:rPr>
          <w:rFonts w:hint="cs"/>
          <w:rtl/>
        </w:rPr>
        <w:t>این</w:t>
      </w:r>
      <w:r w:rsidRPr="00A023BE">
        <w:rPr>
          <w:rtl/>
        </w:rPr>
        <w:t xml:space="preserve"> </w:t>
      </w:r>
      <w:r w:rsidRPr="00A023BE">
        <w:rPr>
          <w:rFonts w:hint="cs"/>
          <w:rtl/>
        </w:rPr>
        <w:t>به</w:t>
      </w:r>
      <w:r w:rsidRPr="00A023BE">
        <w:rPr>
          <w:rtl/>
        </w:rPr>
        <w:t xml:space="preserve"> </w:t>
      </w:r>
      <w:r w:rsidRPr="00A023BE">
        <w:rPr>
          <w:rFonts w:hint="cs"/>
          <w:rtl/>
        </w:rPr>
        <w:t>منزله</w:t>
      </w:r>
      <w:r w:rsidRPr="00A023BE">
        <w:rPr>
          <w:rtl/>
        </w:rPr>
        <w:t xml:space="preserve"> </w:t>
      </w:r>
      <w:r w:rsidRPr="00A023BE">
        <w:rPr>
          <w:rFonts w:hint="cs"/>
          <w:rtl/>
        </w:rPr>
        <w:t>سارق</w:t>
      </w:r>
      <w:r w:rsidRPr="00A023BE">
        <w:rPr>
          <w:rtl/>
        </w:rPr>
        <w:t xml:space="preserve"> </w:t>
      </w:r>
      <w:r w:rsidRPr="00A023BE">
        <w:rPr>
          <w:rFonts w:hint="cs"/>
          <w:rtl/>
        </w:rPr>
        <w:t>است» در این مثال</w:t>
      </w:r>
      <w:r w:rsidRPr="00A023BE">
        <w:rPr>
          <w:rtl/>
        </w:rPr>
        <w:t xml:space="preserve"> ‌</w:t>
      </w:r>
      <w:r w:rsidRPr="00A023BE">
        <w:rPr>
          <w:rFonts w:hint="cs"/>
          <w:rtl/>
        </w:rPr>
        <w:t>در</w:t>
      </w:r>
      <w:r w:rsidRPr="00A023BE">
        <w:rPr>
          <w:rtl/>
        </w:rPr>
        <w:t xml:space="preserve"> </w:t>
      </w:r>
      <w:r w:rsidRPr="00A023BE">
        <w:rPr>
          <w:rFonts w:hint="cs"/>
          <w:rtl/>
        </w:rPr>
        <w:t>چی</w:t>
      </w:r>
      <w:r w:rsidRPr="00A023BE">
        <w:rPr>
          <w:rtl/>
        </w:rPr>
        <w:t xml:space="preserve"> </w:t>
      </w:r>
      <w:r w:rsidRPr="00A023BE">
        <w:rPr>
          <w:rFonts w:hint="cs"/>
          <w:rtl/>
        </w:rPr>
        <w:t>به</w:t>
      </w:r>
      <w:r w:rsidRPr="00A023BE">
        <w:rPr>
          <w:rtl/>
        </w:rPr>
        <w:t xml:space="preserve"> </w:t>
      </w:r>
      <w:r w:rsidRPr="00A023BE">
        <w:rPr>
          <w:rFonts w:hint="cs"/>
          <w:rtl/>
        </w:rPr>
        <w:t>منزله</w:t>
      </w:r>
      <w:r w:rsidRPr="00A023BE">
        <w:rPr>
          <w:rtl/>
        </w:rPr>
        <w:t xml:space="preserve"> </w:t>
      </w:r>
      <w:r w:rsidRPr="00A023BE">
        <w:rPr>
          <w:rFonts w:hint="cs"/>
          <w:rtl/>
        </w:rPr>
        <w:t>سارق</w:t>
      </w:r>
      <w:r w:rsidRPr="00A023BE">
        <w:rPr>
          <w:rtl/>
        </w:rPr>
        <w:t xml:space="preserve"> </w:t>
      </w:r>
      <w:r w:rsidRPr="00A023BE">
        <w:rPr>
          <w:rFonts w:hint="cs"/>
          <w:rtl/>
        </w:rPr>
        <w:t>است‌؟</w:t>
      </w:r>
      <w:r w:rsidRPr="00A023BE">
        <w:rPr>
          <w:rtl/>
        </w:rPr>
        <w:t xml:space="preserve"> </w:t>
      </w:r>
      <w:r w:rsidRPr="00A023BE">
        <w:rPr>
          <w:rFonts w:hint="cs"/>
          <w:rtl/>
        </w:rPr>
        <w:t>در</w:t>
      </w:r>
      <w:r w:rsidRPr="00A023BE">
        <w:rPr>
          <w:rtl/>
        </w:rPr>
        <w:t xml:space="preserve"> </w:t>
      </w:r>
      <w:r w:rsidRPr="00A023BE">
        <w:rPr>
          <w:rFonts w:hint="cs"/>
          <w:rtl/>
        </w:rPr>
        <w:t>این</w:t>
      </w:r>
      <w:r w:rsidRPr="00A023BE">
        <w:rPr>
          <w:rtl/>
        </w:rPr>
        <w:t xml:space="preserve"> </w:t>
      </w:r>
      <w:r w:rsidRPr="00A023BE">
        <w:rPr>
          <w:rFonts w:hint="cs"/>
          <w:rtl/>
        </w:rPr>
        <w:t>سور</w:t>
      </w:r>
      <w:r w:rsidRPr="00A023BE">
        <w:rPr>
          <w:rtl/>
        </w:rPr>
        <w:t xml:space="preserve"> </w:t>
      </w:r>
      <w:r w:rsidRPr="00A023BE">
        <w:rPr>
          <w:rFonts w:hint="cs"/>
          <w:rtl/>
        </w:rPr>
        <w:t>خوردنش</w:t>
      </w:r>
      <w:r w:rsidRPr="00A023BE">
        <w:rPr>
          <w:rtl/>
        </w:rPr>
        <w:t xml:space="preserve"> </w:t>
      </w:r>
      <w:r w:rsidRPr="00A023BE">
        <w:rPr>
          <w:rFonts w:hint="cs"/>
          <w:rtl/>
        </w:rPr>
        <w:t>یا</w:t>
      </w:r>
      <w:r w:rsidRPr="00A023BE">
        <w:rPr>
          <w:rtl/>
        </w:rPr>
        <w:t xml:space="preserve"> </w:t>
      </w:r>
      <w:r w:rsidRPr="00A023BE">
        <w:rPr>
          <w:rFonts w:hint="cs"/>
          <w:rtl/>
        </w:rPr>
        <w:t>در</w:t>
      </w:r>
      <w:r w:rsidRPr="00A023BE">
        <w:rPr>
          <w:rtl/>
        </w:rPr>
        <w:t xml:space="preserve"> </w:t>
      </w:r>
      <w:r w:rsidRPr="00A023BE">
        <w:rPr>
          <w:rFonts w:hint="cs"/>
          <w:rtl/>
        </w:rPr>
        <w:t>آن</w:t>
      </w:r>
      <w:r w:rsidRPr="00A023BE">
        <w:rPr>
          <w:rtl/>
        </w:rPr>
        <w:t xml:space="preserve"> ‌</w:t>
      </w:r>
      <w:r w:rsidRPr="00A023BE">
        <w:rPr>
          <w:rFonts w:hint="cs"/>
          <w:rtl/>
        </w:rPr>
        <w:t>که</w:t>
      </w:r>
      <w:r w:rsidRPr="00A023BE">
        <w:rPr>
          <w:rtl/>
        </w:rPr>
        <w:t xml:space="preserve"> </w:t>
      </w:r>
      <w:r w:rsidRPr="00A023BE">
        <w:rPr>
          <w:rFonts w:hint="cs"/>
          <w:rtl/>
        </w:rPr>
        <w:t>نمی‌خواهد</w:t>
      </w:r>
      <w:r w:rsidRPr="00A023BE">
        <w:rPr>
          <w:rtl/>
        </w:rPr>
        <w:t xml:space="preserve"> </w:t>
      </w:r>
      <w:r w:rsidRPr="00A023BE">
        <w:rPr>
          <w:rFonts w:hint="cs"/>
          <w:rtl/>
        </w:rPr>
        <w:t>سور</w:t>
      </w:r>
      <w:r w:rsidRPr="00A023BE">
        <w:rPr>
          <w:rtl/>
        </w:rPr>
        <w:t xml:space="preserve"> </w:t>
      </w:r>
      <w:r w:rsidRPr="00A023BE">
        <w:rPr>
          <w:rFonts w:hint="cs"/>
          <w:rtl/>
        </w:rPr>
        <w:t>بدهد</w:t>
      </w:r>
      <w:r w:rsidRPr="00A023BE">
        <w:rPr>
          <w:rtl/>
        </w:rPr>
        <w:t>.</w:t>
      </w:r>
      <w:r w:rsidRPr="00A023BE">
        <w:rPr>
          <w:rFonts w:hint="cs"/>
          <w:rtl/>
        </w:rPr>
        <w:t xml:space="preserve"> چیزی نگفته است و شاید به این خاطر که نمی خواهد سور بدهد به منزله سارق است.)</w:t>
      </w:r>
    </w:p>
    <w:p w:rsidR="00A6006E" w:rsidRPr="00A023BE" w:rsidRDefault="00A6006E" w:rsidP="00A6006E">
      <w:pPr>
        <w:keepNext/>
        <w:spacing w:before="240" w:after="60"/>
        <w:outlineLvl w:val="3"/>
        <w:rPr>
          <w:rFonts w:eastAsia="Times New Roman" w:cs="B Titr"/>
          <w:b/>
          <w:bCs/>
          <w:color w:val="0000FC"/>
          <w:sz w:val="28"/>
          <w:szCs w:val="26"/>
          <w:rtl/>
        </w:rPr>
      </w:pPr>
      <w:bookmarkStart w:id="15" w:name="_Toc527225106"/>
      <w:r w:rsidRPr="00A023BE">
        <w:rPr>
          <w:rFonts w:eastAsia="Times New Roman" w:cs="B Titr" w:hint="cs"/>
          <w:b/>
          <w:bCs/>
          <w:color w:val="0000FC"/>
          <w:sz w:val="28"/>
          <w:szCs w:val="26"/>
          <w:rtl/>
        </w:rPr>
        <w:t>روایت سوم</w:t>
      </w:r>
      <w:bookmarkEnd w:id="15"/>
    </w:p>
    <w:p w:rsidR="00A6006E" w:rsidRPr="00A023BE" w:rsidRDefault="00A6006E" w:rsidP="00A6006E">
      <w:pPr>
        <w:rPr>
          <w:rtl/>
        </w:rPr>
      </w:pPr>
      <w:r w:rsidRPr="00A023BE">
        <w:rPr>
          <w:rFonts w:hint="cs"/>
          <w:rtl/>
        </w:rPr>
        <w:t>مرسله صدوق:</w:t>
      </w:r>
      <w:r w:rsidRPr="00A023BE">
        <w:rPr>
          <w:rFonts w:ascii="Noor_Lotus" w:eastAsia="Times New Roman" w:hAnsi="Noor_Lotus" w:cs="Times New Roman" w:hint="cs"/>
          <w:color w:val="0F005F"/>
          <w:sz w:val="41"/>
          <w:szCs w:val="41"/>
          <w:rtl/>
        </w:rPr>
        <w:t xml:space="preserve"> </w:t>
      </w:r>
      <w:r w:rsidRPr="00A023BE">
        <w:rPr>
          <w:rFonts w:hint="cs"/>
          <w:color w:val="008000"/>
          <w:rtl/>
        </w:rPr>
        <w:t>وَ قَالَ الصَّادِقُ ع مَنْ تَزَوَّجَ امْرَأَةً وَ لَمْ يَنْوِ أَنْ يُوَفِّيَهَا صَدَاقَهَا فَهُوَ عِنْدَ اللَّهِ عَزَّ وَ جَلَّ زَانٍ</w:t>
      </w:r>
      <w:r w:rsidRPr="00A023BE">
        <w:rPr>
          <w:color w:val="008000"/>
          <w:vertAlign w:val="superscript"/>
          <w:rtl/>
        </w:rPr>
        <w:footnoteReference w:id="6"/>
      </w:r>
    </w:p>
    <w:p w:rsidR="00A6006E" w:rsidRDefault="00A6006E" w:rsidP="00A6006E">
      <w:pPr>
        <w:pStyle w:val="Heading5"/>
        <w:rPr>
          <w:rtl/>
        </w:rPr>
      </w:pPr>
      <w:bookmarkStart w:id="16" w:name="_Toc527225107"/>
      <w:r>
        <w:rPr>
          <w:rFonts w:hint="cs"/>
          <w:rtl/>
        </w:rPr>
        <w:t>مناقشه</w:t>
      </w:r>
      <w:bookmarkEnd w:id="16"/>
    </w:p>
    <w:p w:rsidR="00A6006E" w:rsidRPr="00A023BE" w:rsidRDefault="00A6006E" w:rsidP="00A6006E">
      <w:pPr>
        <w:rPr>
          <w:rtl/>
        </w:rPr>
      </w:pPr>
      <w:r w:rsidRPr="00A023BE">
        <w:rPr>
          <w:rFonts w:hint="cs"/>
          <w:rtl/>
        </w:rPr>
        <w:t>این روایت</w:t>
      </w:r>
      <w:r w:rsidRPr="00A023BE">
        <w:rPr>
          <w:rtl/>
        </w:rPr>
        <w:t xml:space="preserve"> </w:t>
      </w:r>
      <w:r w:rsidRPr="00A023BE">
        <w:rPr>
          <w:rFonts w:hint="cs"/>
          <w:rtl/>
        </w:rPr>
        <w:t>مثل</w:t>
      </w:r>
      <w:r w:rsidRPr="00A023BE">
        <w:rPr>
          <w:rtl/>
        </w:rPr>
        <w:t xml:space="preserve"> </w:t>
      </w:r>
      <w:r w:rsidRPr="00A023BE">
        <w:rPr>
          <w:rFonts w:hint="cs"/>
          <w:rtl/>
        </w:rPr>
        <w:t>همان</w:t>
      </w:r>
      <w:r w:rsidRPr="00A023BE">
        <w:rPr>
          <w:rtl/>
        </w:rPr>
        <w:t xml:space="preserve"> </w:t>
      </w:r>
      <w:r w:rsidRPr="00A023BE">
        <w:rPr>
          <w:rFonts w:hint="cs"/>
          <w:rtl/>
        </w:rPr>
        <w:t>روایت</w:t>
      </w:r>
      <w:r w:rsidRPr="00A023BE">
        <w:rPr>
          <w:rtl/>
        </w:rPr>
        <w:t xml:space="preserve"> </w:t>
      </w:r>
      <w:r w:rsidRPr="00A023BE">
        <w:rPr>
          <w:rFonts w:hint="cs"/>
          <w:rtl/>
        </w:rPr>
        <w:t>اول</w:t>
      </w:r>
      <w:r w:rsidRPr="00A023BE">
        <w:rPr>
          <w:rtl/>
        </w:rPr>
        <w:t xml:space="preserve"> </w:t>
      </w:r>
      <w:r w:rsidRPr="00A023BE">
        <w:rPr>
          <w:rFonts w:hint="cs"/>
          <w:rtl/>
        </w:rPr>
        <w:t>است</w:t>
      </w:r>
      <w:r w:rsidRPr="00A023BE">
        <w:rPr>
          <w:rtl/>
        </w:rPr>
        <w:t xml:space="preserve"> </w:t>
      </w:r>
      <w:r w:rsidRPr="00A023BE">
        <w:rPr>
          <w:rFonts w:hint="cs"/>
          <w:rtl/>
        </w:rPr>
        <w:t>ولی اشکال دیگری نیز دارند که آقایان اشاره کردند و ما هم قبلاً می گفتیم که «فهو</w:t>
      </w:r>
      <w:r w:rsidRPr="00A023BE">
        <w:rPr>
          <w:rtl/>
        </w:rPr>
        <w:t xml:space="preserve"> </w:t>
      </w:r>
      <w:r w:rsidRPr="00A023BE">
        <w:rPr>
          <w:rFonts w:hint="cs"/>
          <w:rtl/>
        </w:rPr>
        <w:t>عند</w:t>
      </w:r>
      <w:r w:rsidRPr="00A023BE">
        <w:rPr>
          <w:rtl/>
        </w:rPr>
        <w:t xml:space="preserve"> </w:t>
      </w:r>
      <w:r w:rsidRPr="00A023BE">
        <w:rPr>
          <w:rFonts w:hint="cs"/>
          <w:rtl/>
        </w:rPr>
        <w:t>الله</w:t>
      </w:r>
      <w:r w:rsidRPr="00A023BE">
        <w:rPr>
          <w:rtl/>
        </w:rPr>
        <w:t xml:space="preserve"> </w:t>
      </w:r>
      <w:r w:rsidRPr="00A023BE">
        <w:rPr>
          <w:rFonts w:hint="cs"/>
          <w:rtl/>
        </w:rPr>
        <w:t>زان»</w:t>
      </w:r>
      <w:r w:rsidRPr="00A023BE">
        <w:rPr>
          <w:rtl/>
        </w:rPr>
        <w:t xml:space="preserve"> </w:t>
      </w:r>
      <w:r w:rsidRPr="00A023BE">
        <w:rPr>
          <w:rFonts w:hint="cs"/>
          <w:rtl/>
        </w:rPr>
        <w:t>یعنی</w:t>
      </w:r>
      <w:r w:rsidRPr="00A023BE">
        <w:rPr>
          <w:rtl/>
        </w:rPr>
        <w:t xml:space="preserve"> </w:t>
      </w:r>
      <w:r w:rsidRPr="00A023BE">
        <w:rPr>
          <w:rFonts w:hint="cs"/>
          <w:rtl/>
        </w:rPr>
        <w:t>طبق</w:t>
      </w:r>
      <w:r w:rsidRPr="00A023BE">
        <w:rPr>
          <w:rtl/>
        </w:rPr>
        <w:t xml:space="preserve"> </w:t>
      </w:r>
      <w:r w:rsidRPr="00A023BE">
        <w:rPr>
          <w:rFonts w:hint="cs"/>
          <w:rtl/>
        </w:rPr>
        <w:t>قانون</w:t>
      </w:r>
      <w:r w:rsidRPr="00A023BE">
        <w:rPr>
          <w:rtl/>
        </w:rPr>
        <w:t xml:space="preserve"> </w:t>
      </w:r>
      <w:r w:rsidRPr="00A023BE">
        <w:rPr>
          <w:rFonts w:hint="cs"/>
          <w:rtl/>
        </w:rPr>
        <w:t>زانی</w:t>
      </w:r>
      <w:r w:rsidRPr="00A023BE">
        <w:rPr>
          <w:rtl/>
        </w:rPr>
        <w:t xml:space="preserve"> </w:t>
      </w:r>
      <w:r w:rsidRPr="00A023BE">
        <w:rPr>
          <w:rFonts w:hint="cs"/>
          <w:rtl/>
        </w:rPr>
        <w:t>نیست</w:t>
      </w:r>
      <w:r w:rsidRPr="00A023BE">
        <w:rPr>
          <w:rtl/>
        </w:rPr>
        <w:t xml:space="preserve"> </w:t>
      </w:r>
      <w:r w:rsidRPr="00A023BE">
        <w:rPr>
          <w:rFonts w:hint="cs"/>
          <w:rtl/>
        </w:rPr>
        <w:t>اما</w:t>
      </w:r>
      <w:r w:rsidRPr="00A023BE">
        <w:rPr>
          <w:rtl/>
        </w:rPr>
        <w:t xml:space="preserve"> </w:t>
      </w:r>
      <w:r w:rsidRPr="00A023BE">
        <w:rPr>
          <w:rFonts w:hint="cs"/>
          <w:rtl/>
        </w:rPr>
        <w:t>خدا</w:t>
      </w:r>
      <w:r w:rsidRPr="00A023BE">
        <w:rPr>
          <w:rtl/>
        </w:rPr>
        <w:t xml:space="preserve"> </w:t>
      </w:r>
      <w:r w:rsidRPr="00A023BE">
        <w:rPr>
          <w:rFonts w:hint="cs"/>
          <w:rtl/>
        </w:rPr>
        <w:t>حسابش</w:t>
      </w:r>
      <w:r w:rsidRPr="00A023BE">
        <w:rPr>
          <w:rtl/>
        </w:rPr>
        <w:t xml:space="preserve"> </w:t>
      </w:r>
      <w:r w:rsidRPr="00A023BE">
        <w:rPr>
          <w:rFonts w:hint="cs"/>
          <w:rtl/>
        </w:rPr>
        <w:t>جداست،</w:t>
      </w:r>
      <w:r w:rsidRPr="00A023BE">
        <w:rPr>
          <w:rtl/>
        </w:rPr>
        <w:t xml:space="preserve"> ‌</w:t>
      </w:r>
      <w:r w:rsidRPr="00A023BE">
        <w:rPr>
          <w:rFonts w:hint="cs"/>
          <w:rtl/>
        </w:rPr>
        <w:t>خدا</w:t>
      </w:r>
      <w:r w:rsidRPr="00A023BE">
        <w:rPr>
          <w:rtl/>
        </w:rPr>
        <w:t xml:space="preserve"> </w:t>
      </w:r>
      <w:r w:rsidRPr="00A023BE">
        <w:rPr>
          <w:rFonts w:hint="cs"/>
          <w:rtl/>
        </w:rPr>
        <w:t>می‌‌گوید</w:t>
      </w:r>
      <w:r w:rsidRPr="00A023BE">
        <w:rPr>
          <w:rtl/>
        </w:rPr>
        <w:t xml:space="preserve"> </w:t>
      </w:r>
      <w:r w:rsidRPr="00A023BE">
        <w:rPr>
          <w:rFonts w:hint="cs"/>
          <w:rtl/>
        </w:rPr>
        <w:t>که</w:t>
      </w:r>
      <w:r w:rsidRPr="00A023BE">
        <w:rPr>
          <w:rtl/>
        </w:rPr>
        <w:t xml:space="preserve"> </w:t>
      </w:r>
      <w:r w:rsidRPr="00A023BE">
        <w:rPr>
          <w:rFonts w:hint="cs"/>
          <w:rtl/>
        </w:rPr>
        <w:t>من</w:t>
      </w:r>
      <w:r w:rsidRPr="00A023BE">
        <w:rPr>
          <w:rtl/>
        </w:rPr>
        <w:t xml:space="preserve"> </w:t>
      </w:r>
      <w:r w:rsidRPr="00A023BE">
        <w:rPr>
          <w:rFonts w:hint="cs"/>
          <w:rtl/>
        </w:rPr>
        <w:t>در</w:t>
      </w:r>
      <w:r w:rsidRPr="00A023BE">
        <w:rPr>
          <w:rtl/>
        </w:rPr>
        <w:t xml:space="preserve"> </w:t>
      </w:r>
      <w:r w:rsidRPr="00A023BE">
        <w:rPr>
          <w:rFonts w:hint="cs"/>
          <w:rtl/>
        </w:rPr>
        <w:t>مؤاخذه</w:t>
      </w:r>
      <w:r w:rsidRPr="00A023BE">
        <w:rPr>
          <w:rtl/>
        </w:rPr>
        <w:t xml:space="preserve"> </w:t>
      </w:r>
      <w:r w:rsidRPr="00A023BE">
        <w:rPr>
          <w:rFonts w:hint="cs"/>
          <w:rtl/>
        </w:rPr>
        <w:t>تو</w:t>
      </w:r>
      <w:r w:rsidRPr="00A023BE">
        <w:rPr>
          <w:rtl/>
        </w:rPr>
        <w:t xml:space="preserve"> </w:t>
      </w:r>
      <w:r w:rsidRPr="00A023BE">
        <w:rPr>
          <w:rFonts w:hint="cs"/>
          <w:rtl/>
        </w:rPr>
        <w:t>این‌جور</w:t>
      </w:r>
      <w:r w:rsidRPr="00A023BE">
        <w:rPr>
          <w:rtl/>
        </w:rPr>
        <w:t xml:space="preserve"> </w:t>
      </w:r>
      <w:r w:rsidRPr="00A023BE">
        <w:rPr>
          <w:rFonts w:hint="cs"/>
          <w:rtl/>
        </w:rPr>
        <w:t>برخورد</w:t>
      </w:r>
      <w:r w:rsidRPr="00A023BE">
        <w:rPr>
          <w:rtl/>
        </w:rPr>
        <w:t xml:space="preserve"> </w:t>
      </w:r>
      <w:r w:rsidRPr="00A023BE">
        <w:rPr>
          <w:rFonts w:hint="cs"/>
          <w:rtl/>
        </w:rPr>
        <w:t>می‌‌کنم</w:t>
      </w:r>
      <w:r w:rsidRPr="00A023BE">
        <w:rPr>
          <w:rtl/>
        </w:rPr>
        <w:t xml:space="preserve"> </w:t>
      </w:r>
      <w:r w:rsidRPr="00A023BE">
        <w:rPr>
          <w:rFonts w:hint="cs"/>
          <w:rtl/>
        </w:rPr>
        <w:t>که</w:t>
      </w:r>
      <w:r w:rsidRPr="00A023BE">
        <w:rPr>
          <w:rtl/>
        </w:rPr>
        <w:t xml:space="preserve"> </w:t>
      </w:r>
      <w:r w:rsidRPr="00A023BE">
        <w:rPr>
          <w:rFonts w:hint="cs"/>
          <w:rtl/>
        </w:rPr>
        <w:t>از</w:t>
      </w:r>
      <w:r w:rsidRPr="00A023BE">
        <w:rPr>
          <w:rtl/>
        </w:rPr>
        <w:t xml:space="preserve"> </w:t>
      </w:r>
      <w:r w:rsidRPr="00A023BE">
        <w:rPr>
          <w:rFonts w:hint="cs"/>
          <w:rtl/>
        </w:rPr>
        <w:t>نظر</w:t>
      </w:r>
      <w:r w:rsidRPr="00A023BE">
        <w:rPr>
          <w:rtl/>
        </w:rPr>
        <w:t xml:space="preserve"> </w:t>
      </w:r>
      <w:r w:rsidRPr="00A023BE">
        <w:rPr>
          <w:rFonts w:hint="cs"/>
          <w:rtl/>
        </w:rPr>
        <w:t>من</w:t>
      </w:r>
      <w:r w:rsidRPr="00A023BE">
        <w:rPr>
          <w:rtl/>
        </w:rPr>
        <w:t xml:space="preserve"> </w:t>
      </w:r>
      <w:r w:rsidRPr="00A023BE">
        <w:rPr>
          <w:rFonts w:hint="cs"/>
          <w:rtl/>
        </w:rPr>
        <w:t>این</w:t>
      </w:r>
      <w:r w:rsidRPr="00A023BE">
        <w:rPr>
          <w:rtl/>
        </w:rPr>
        <w:t xml:space="preserve"> </w:t>
      </w:r>
      <w:r w:rsidRPr="00A023BE">
        <w:rPr>
          <w:rFonts w:hint="cs"/>
          <w:rtl/>
        </w:rPr>
        <w:t>کار</w:t>
      </w:r>
      <w:r w:rsidRPr="00A023BE">
        <w:rPr>
          <w:rtl/>
        </w:rPr>
        <w:t xml:space="preserve"> </w:t>
      </w:r>
      <w:r w:rsidRPr="00A023BE">
        <w:rPr>
          <w:rFonts w:hint="cs"/>
          <w:rtl/>
        </w:rPr>
        <w:t>تو</w:t>
      </w:r>
      <w:r w:rsidRPr="00A023BE">
        <w:rPr>
          <w:rtl/>
        </w:rPr>
        <w:t xml:space="preserve"> </w:t>
      </w:r>
      <w:r w:rsidRPr="00A023BE">
        <w:rPr>
          <w:rFonts w:hint="cs"/>
          <w:rtl/>
        </w:rPr>
        <w:t>درست</w:t>
      </w:r>
      <w:r w:rsidRPr="00A023BE">
        <w:rPr>
          <w:rtl/>
        </w:rPr>
        <w:t xml:space="preserve"> </w:t>
      </w:r>
      <w:r w:rsidRPr="00A023BE">
        <w:rPr>
          <w:rFonts w:hint="cs"/>
          <w:rtl/>
        </w:rPr>
        <w:t>نبود. اگر</w:t>
      </w:r>
      <w:r w:rsidRPr="00A023BE">
        <w:rPr>
          <w:rtl/>
        </w:rPr>
        <w:t xml:space="preserve"> </w:t>
      </w:r>
      <w:r w:rsidRPr="00A023BE">
        <w:rPr>
          <w:rFonts w:hint="cs"/>
          <w:rtl/>
        </w:rPr>
        <w:t>بناء</w:t>
      </w:r>
      <w:r w:rsidRPr="00A023BE">
        <w:rPr>
          <w:rtl/>
        </w:rPr>
        <w:t xml:space="preserve"> </w:t>
      </w:r>
      <w:r w:rsidRPr="00A023BE">
        <w:rPr>
          <w:rFonts w:hint="cs"/>
          <w:rtl/>
        </w:rPr>
        <w:t>است</w:t>
      </w:r>
      <w:r w:rsidRPr="00A023BE">
        <w:rPr>
          <w:rtl/>
        </w:rPr>
        <w:t xml:space="preserve"> </w:t>
      </w:r>
      <w:r w:rsidRPr="00A023BE">
        <w:rPr>
          <w:rFonts w:hint="cs"/>
          <w:rtl/>
        </w:rPr>
        <w:t>این</w:t>
      </w:r>
      <w:r w:rsidRPr="00A023BE">
        <w:rPr>
          <w:rtl/>
        </w:rPr>
        <w:t xml:space="preserve"> </w:t>
      </w:r>
      <w:r w:rsidRPr="00A023BE">
        <w:rPr>
          <w:rFonts w:hint="cs"/>
          <w:rtl/>
        </w:rPr>
        <w:t>ازدواج</w:t>
      </w:r>
      <w:r w:rsidRPr="00A023BE">
        <w:rPr>
          <w:rtl/>
        </w:rPr>
        <w:t xml:space="preserve"> </w:t>
      </w:r>
      <w:r w:rsidRPr="00A023BE">
        <w:rPr>
          <w:rFonts w:hint="cs"/>
          <w:rtl/>
        </w:rPr>
        <w:t>باطل</w:t>
      </w:r>
      <w:r w:rsidRPr="00A023BE">
        <w:rPr>
          <w:rtl/>
        </w:rPr>
        <w:t xml:space="preserve"> </w:t>
      </w:r>
      <w:r w:rsidRPr="00A023BE">
        <w:rPr>
          <w:rFonts w:hint="cs"/>
          <w:rtl/>
        </w:rPr>
        <w:t>باشد</w:t>
      </w:r>
      <w:r w:rsidRPr="00A023BE">
        <w:rPr>
          <w:rtl/>
        </w:rPr>
        <w:t xml:space="preserve"> </w:t>
      </w:r>
      <w:r w:rsidRPr="00A023BE">
        <w:rPr>
          <w:rFonts w:hint="cs"/>
          <w:rtl/>
        </w:rPr>
        <w:t>و قانوناً باطل است چرا قید «عند الله» را در تعبیر «فهو عند الله زان» ذکر کرد؟؛ قید «عندالله» می خواهد بگوید که این زنا را با زنای فقهی اشتباه نگیرید؛ مثل اولاد غیر شیعه که در روایت راجع به آنها تعبیر «کلهم</w:t>
      </w:r>
      <w:r w:rsidRPr="00A023BE">
        <w:rPr>
          <w:rtl/>
        </w:rPr>
        <w:t xml:space="preserve"> </w:t>
      </w:r>
      <w:r w:rsidRPr="00A023BE">
        <w:rPr>
          <w:rFonts w:hint="cs"/>
          <w:rtl/>
        </w:rPr>
        <w:t>اولاد</w:t>
      </w:r>
      <w:r w:rsidRPr="00A023BE">
        <w:rPr>
          <w:rtl/>
        </w:rPr>
        <w:t xml:space="preserve"> </w:t>
      </w:r>
      <w:r w:rsidRPr="00A023BE">
        <w:rPr>
          <w:rFonts w:hint="cs"/>
          <w:rtl/>
        </w:rPr>
        <w:t>بغایا» ذکر شده است که نمی شود گفت واقعاً غیر شیعه این گونه اند،</w:t>
      </w:r>
      <w:r w:rsidRPr="00A023BE">
        <w:rPr>
          <w:rtl/>
        </w:rPr>
        <w:t xml:space="preserve"> </w:t>
      </w:r>
      <w:r w:rsidRPr="00A023BE">
        <w:rPr>
          <w:rFonts w:hint="cs"/>
          <w:rtl/>
        </w:rPr>
        <w:t>لااقل</w:t>
      </w:r>
      <w:r w:rsidRPr="00A023BE">
        <w:rPr>
          <w:rtl/>
        </w:rPr>
        <w:t xml:space="preserve"> </w:t>
      </w:r>
      <w:r w:rsidRPr="00A023BE">
        <w:rPr>
          <w:rFonts w:hint="cs"/>
          <w:rtl/>
        </w:rPr>
        <w:t>وطی</w:t>
      </w:r>
      <w:r w:rsidRPr="00A023BE">
        <w:rPr>
          <w:rtl/>
        </w:rPr>
        <w:t xml:space="preserve"> </w:t>
      </w:r>
      <w:r w:rsidRPr="00A023BE">
        <w:rPr>
          <w:rFonts w:hint="cs"/>
          <w:rtl/>
        </w:rPr>
        <w:t>به</w:t>
      </w:r>
      <w:r w:rsidRPr="00A023BE">
        <w:rPr>
          <w:rtl/>
        </w:rPr>
        <w:t xml:space="preserve"> </w:t>
      </w:r>
      <w:r w:rsidRPr="00A023BE">
        <w:rPr>
          <w:rFonts w:hint="cs"/>
          <w:rtl/>
        </w:rPr>
        <w:t>شبهه</w:t>
      </w:r>
      <w:r w:rsidRPr="00A023BE">
        <w:rPr>
          <w:rtl/>
        </w:rPr>
        <w:t xml:space="preserve"> </w:t>
      </w:r>
      <w:r w:rsidRPr="00A023BE">
        <w:rPr>
          <w:rFonts w:hint="cs"/>
          <w:rtl/>
        </w:rPr>
        <w:t>است. (و در آن زمان کنیز بوده است و همه هم کنیز نداشته اند ولی ظاهر روایت این است که حتّی آنهایی هم که ازدواج می کردند به این خاطر که مهریه را با پول متعلّق خمس می دادند این حکم را دارند) نمی شود گفت که این تعبیر به این معنا است که آن ها واقعاً زنا زاده اند بلکه معنایی دقیق دارد یعنی با</w:t>
      </w:r>
      <w:r w:rsidRPr="00A023BE">
        <w:rPr>
          <w:rtl/>
        </w:rPr>
        <w:t xml:space="preserve"> </w:t>
      </w:r>
      <w:r w:rsidRPr="00A023BE">
        <w:rPr>
          <w:rFonts w:hint="cs"/>
          <w:rtl/>
        </w:rPr>
        <w:t>آن</w:t>
      </w:r>
      <w:r w:rsidRPr="00A023BE">
        <w:rPr>
          <w:rtl/>
        </w:rPr>
        <w:t xml:space="preserve"> </w:t>
      </w:r>
      <w:r w:rsidRPr="00A023BE">
        <w:rPr>
          <w:rFonts w:hint="cs"/>
          <w:rtl/>
        </w:rPr>
        <w:t>دید</w:t>
      </w:r>
      <w:r w:rsidRPr="00A023BE">
        <w:rPr>
          <w:rtl/>
        </w:rPr>
        <w:t xml:space="preserve"> </w:t>
      </w:r>
      <w:r w:rsidRPr="00A023BE">
        <w:rPr>
          <w:rFonts w:hint="cs"/>
          <w:rtl/>
        </w:rPr>
        <w:t>معنوی</w:t>
      </w:r>
      <w:r w:rsidRPr="00A023BE">
        <w:rPr>
          <w:rtl/>
        </w:rPr>
        <w:t xml:space="preserve"> </w:t>
      </w:r>
      <w:r w:rsidRPr="00A023BE">
        <w:rPr>
          <w:rFonts w:hint="cs"/>
          <w:rtl/>
        </w:rPr>
        <w:t>دقیق</w:t>
      </w:r>
      <w:r w:rsidRPr="00A023BE">
        <w:rPr>
          <w:rtl/>
        </w:rPr>
        <w:t xml:space="preserve"> </w:t>
      </w:r>
      <w:r w:rsidRPr="00A023BE">
        <w:rPr>
          <w:rFonts w:hint="cs"/>
          <w:rtl/>
        </w:rPr>
        <w:t>کانه</w:t>
      </w:r>
      <w:r w:rsidRPr="00A023BE">
        <w:rPr>
          <w:rtl/>
        </w:rPr>
        <w:t xml:space="preserve"> </w:t>
      </w:r>
      <w:r w:rsidRPr="00A023BE">
        <w:rPr>
          <w:rFonts w:hint="cs"/>
          <w:rtl/>
        </w:rPr>
        <w:t>این</w:t>
      </w:r>
      <w:r w:rsidRPr="00A023BE">
        <w:rPr>
          <w:rtl/>
        </w:rPr>
        <w:t xml:space="preserve"> </w:t>
      </w:r>
      <w:r w:rsidRPr="00A023BE">
        <w:rPr>
          <w:rFonts w:hint="cs"/>
          <w:rtl/>
        </w:rPr>
        <w:t>طورند</w:t>
      </w:r>
      <w:r w:rsidRPr="00A023BE">
        <w:rPr>
          <w:rtl/>
        </w:rPr>
        <w:t xml:space="preserve"> </w:t>
      </w:r>
      <w:r w:rsidRPr="00A023BE">
        <w:rPr>
          <w:rFonts w:hint="cs"/>
          <w:rtl/>
        </w:rPr>
        <w:t>و کانّه</w:t>
      </w:r>
      <w:r w:rsidRPr="00A023BE">
        <w:rPr>
          <w:rtl/>
        </w:rPr>
        <w:t xml:space="preserve"> </w:t>
      </w:r>
      <w:r w:rsidRPr="00A023BE">
        <w:rPr>
          <w:rFonts w:hint="cs"/>
          <w:rtl/>
        </w:rPr>
        <w:t>نطفه‌شان</w:t>
      </w:r>
      <w:r w:rsidRPr="00A023BE">
        <w:rPr>
          <w:rtl/>
        </w:rPr>
        <w:t xml:space="preserve"> </w:t>
      </w:r>
      <w:r w:rsidRPr="00A023BE">
        <w:rPr>
          <w:rFonts w:hint="cs"/>
          <w:rtl/>
        </w:rPr>
        <w:t>آمیخته</w:t>
      </w:r>
      <w:r w:rsidRPr="00A023BE">
        <w:rPr>
          <w:rtl/>
        </w:rPr>
        <w:t xml:space="preserve"> </w:t>
      </w:r>
      <w:r w:rsidRPr="00A023BE">
        <w:rPr>
          <w:rFonts w:hint="cs"/>
          <w:rtl/>
        </w:rPr>
        <w:t>با</w:t>
      </w:r>
      <w:r w:rsidRPr="00A023BE">
        <w:rPr>
          <w:rtl/>
        </w:rPr>
        <w:t xml:space="preserve"> </w:t>
      </w:r>
      <w:r w:rsidRPr="00A023BE">
        <w:rPr>
          <w:rFonts w:hint="cs"/>
          <w:rtl/>
        </w:rPr>
        <w:t>حرام</w:t>
      </w:r>
      <w:r w:rsidRPr="00A023BE">
        <w:rPr>
          <w:rtl/>
        </w:rPr>
        <w:t xml:space="preserve"> </w:t>
      </w:r>
      <w:r w:rsidRPr="00A023BE">
        <w:rPr>
          <w:rFonts w:hint="cs"/>
          <w:rtl/>
        </w:rPr>
        <w:t>است</w:t>
      </w:r>
      <w:r w:rsidRPr="00A023BE">
        <w:rPr>
          <w:rtl/>
        </w:rPr>
        <w:t xml:space="preserve"> </w:t>
      </w:r>
      <w:r w:rsidRPr="00A023BE">
        <w:rPr>
          <w:rFonts w:hint="cs"/>
          <w:rtl/>
        </w:rPr>
        <w:t>نه</w:t>
      </w:r>
      <w:r w:rsidRPr="00A023BE">
        <w:rPr>
          <w:rtl/>
        </w:rPr>
        <w:t xml:space="preserve"> </w:t>
      </w:r>
      <w:r w:rsidRPr="00A023BE">
        <w:rPr>
          <w:rFonts w:hint="cs"/>
          <w:rtl/>
        </w:rPr>
        <w:t>این‌که</w:t>
      </w:r>
      <w:r w:rsidRPr="00A023BE">
        <w:rPr>
          <w:rtl/>
        </w:rPr>
        <w:t xml:space="preserve"> </w:t>
      </w:r>
      <w:r w:rsidRPr="00A023BE">
        <w:rPr>
          <w:rFonts w:hint="cs"/>
          <w:rtl/>
        </w:rPr>
        <w:t>احکام</w:t>
      </w:r>
      <w:r w:rsidRPr="00A023BE">
        <w:rPr>
          <w:rtl/>
        </w:rPr>
        <w:t xml:space="preserve"> </w:t>
      </w:r>
      <w:r w:rsidRPr="00A023BE">
        <w:rPr>
          <w:rFonts w:hint="cs"/>
          <w:rtl/>
        </w:rPr>
        <w:t>شرعی</w:t>
      </w:r>
      <w:r w:rsidRPr="00A023BE">
        <w:rPr>
          <w:rtl/>
        </w:rPr>
        <w:t xml:space="preserve"> </w:t>
      </w:r>
      <w:r w:rsidRPr="00A023BE">
        <w:rPr>
          <w:rFonts w:hint="cs"/>
          <w:rtl/>
        </w:rPr>
        <w:t>زنازاده</w:t>
      </w:r>
      <w:r w:rsidRPr="00A023BE">
        <w:rPr>
          <w:rtl/>
        </w:rPr>
        <w:t xml:space="preserve"> </w:t>
      </w:r>
      <w:r w:rsidRPr="00A023BE">
        <w:rPr>
          <w:rFonts w:hint="cs"/>
          <w:rtl/>
        </w:rPr>
        <w:t>را</w:t>
      </w:r>
      <w:r w:rsidRPr="00A023BE">
        <w:rPr>
          <w:rtl/>
        </w:rPr>
        <w:t xml:space="preserve"> </w:t>
      </w:r>
      <w:r w:rsidRPr="00A023BE">
        <w:rPr>
          <w:rFonts w:hint="cs"/>
          <w:rtl/>
        </w:rPr>
        <w:t>دارند و مثلاً</w:t>
      </w:r>
      <w:r w:rsidRPr="00A023BE">
        <w:rPr>
          <w:rtl/>
        </w:rPr>
        <w:t xml:space="preserve"> </w:t>
      </w:r>
      <w:r w:rsidRPr="00A023BE">
        <w:rPr>
          <w:rFonts w:hint="cs"/>
          <w:rtl/>
        </w:rPr>
        <w:t>امام‌جماعت</w:t>
      </w:r>
      <w:r w:rsidRPr="00A023BE">
        <w:rPr>
          <w:rtl/>
        </w:rPr>
        <w:t xml:space="preserve"> </w:t>
      </w:r>
      <w:r w:rsidRPr="00A023BE">
        <w:rPr>
          <w:rFonts w:hint="cs"/>
          <w:rtl/>
        </w:rPr>
        <w:t>نمی‌تواند</w:t>
      </w:r>
      <w:r w:rsidRPr="00A023BE">
        <w:rPr>
          <w:rtl/>
        </w:rPr>
        <w:t xml:space="preserve"> </w:t>
      </w:r>
      <w:r w:rsidRPr="00A023BE">
        <w:rPr>
          <w:rFonts w:hint="cs"/>
          <w:rtl/>
        </w:rPr>
        <w:t>بشود</w:t>
      </w:r>
      <w:r w:rsidRPr="00A023BE">
        <w:rPr>
          <w:rtl/>
        </w:rPr>
        <w:t xml:space="preserve"> </w:t>
      </w:r>
      <w:r w:rsidRPr="00A023BE">
        <w:rPr>
          <w:rFonts w:hint="cs"/>
          <w:rtl/>
        </w:rPr>
        <w:t>یا</w:t>
      </w:r>
      <w:r w:rsidRPr="00A023BE">
        <w:rPr>
          <w:rtl/>
        </w:rPr>
        <w:t xml:space="preserve"> </w:t>
      </w:r>
      <w:r w:rsidRPr="00A023BE">
        <w:rPr>
          <w:rFonts w:hint="cs"/>
          <w:rtl/>
        </w:rPr>
        <w:t>آن پدر و مادر حد</w:t>
      </w:r>
      <w:r w:rsidRPr="00A023BE">
        <w:rPr>
          <w:rtl/>
        </w:rPr>
        <w:t xml:space="preserve"> </w:t>
      </w:r>
      <w:r w:rsidRPr="00A023BE">
        <w:rPr>
          <w:rFonts w:hint="cs"/>
          <w:rtl/>
        </w:rPr>
        <w:t>می‌‌خورند.</w:t>
      </w:r>
    </w:p>
    <w:p w:rsidR="00A6006E" w:rsidRPr="00A023BE" w:rsidRDefault="00A6006E" w:rsidP="00A6006E">
      <w:pPr>
        <w:keepNext/>
        <w:spacing w:before="240" w:after="60"/>
        <w:outlineLvl w:val="3"/>
        <w:rPr>
          <w:rFonts w:eastAsia="Times New Roman" w:cs="B Titr"/>
          <w:b/>
          <w:bCs/>
          <w:color w:val="0000FC"/>
          <w:sz w:val="28"/>
          <w:szCs w:val="26"/>
          <w:rtl/>
        </w:rPr>
      </w:pPr>
      <w:bookmarkStart w:id="17" w:name="_Toc527225108"/>
      <w:r w:rsidRPr="00A023BE">
        <w:rPr>
          <w:rFonts w:eastAsia="Times New Roman" w:cs="B Titr" w:hint="cs"/>
          <w:b/>
          <w:bCs/>
          <w:color w:val="0000FC"/>
          <w:sz w:val="28"/>
          <w:szCs w:val="26"/>
          <w:rtl/>
        </w:rPr>
        <w:t>روایت چهارم</w:t>
      </w:r>
      <w:bookmarkEnd w:id="17"/>
    </w:p>
    <w:p w:rsidR="00A6006E" w:rsidRPr="00A023BE" w:rsidRDefault="00A6006E" w:rsidP="00A6006E">
      <w:r w:rsidRPr="00A023BE">
        <w:rPr>
          <w:rFonts w:hint="cs"/>
          <w:color w:val="008000"/>
          <w:rtl/>
        </w:rPr>
        <w:t>مُحَمَّدُ بْنُ يَحْيَى عَنْ مُحَمَّدِ بْنِ الْحُسَيْنِ عَنِ النَّضْرِ بْنِ شُعَيْبٍ عَنْ عَبْدِ الْغَفَّارِ الْجَازِيِّ عَنْ أَبِي عَبْدِ اللَّهِ ع قَالَ: سَأَلْتُهُ عَنْ رَجُلٍ مَاتَ وَ عَلَيْهِ دَيْنٌ قَالَ إِنْ كَانَ أُتِيَ عَلَى يَدَيْهِ مِنْ غَيْرِ فَسَادٍ لَمْ يُؤَاخِذْهُ اللَّهُ [عَلَيْهِ] إِذَا عَلِمَ بِنِيَّتِهِ [الْأَدَاءَ] إِلَّا مَنْ كَانَ لَا يُرِيدُ أَنْ يُؤَدِّيَ عَنْ أَمَانَتِهِ فَهُوَ بِمَنْزِلَةِ السَّارِقِ وَ كَذَلِكَ الزَّكَاةُ أَيْضاً وَ كَذَلِكَ مَنِ اسْتَحَلَّ أَنْ يَذْهَبَ بِمُهُورِ النِّسَاءِ</w:t>
      </w:r>
      <w:r w:rsidRPr="00A023BE">
        <w:rPr>
          <w:vertAlign w:val="superscript"/>
          <w:rtl/>
        </w:rPr>
        <w:footnoteReference w:id="7"/>
      </w:r>
    </w:p>
    <w:p w:rsidR="00A6006E" w:rsidRPr="00A023BE" w:rsidRDefault="00A6006E" w:rsidP="00A6006E">
      <w:pPr>
        <w:rPr>
          <w:rtl/>
        </w:rPr>
      </w:pPr>
      <w:r w:rsidRPr="00A023BE">
        <w:rPr>
          <w:rFonts w:hint="cs"/>
          <w:rtl/>
        </w:rPr>
        <w:t>خداوند بدهکاری که بدهی خود را نداده است مؤاخذه نمی کند مگر کسی باشد که نمی خواهد دین خود را أداء کند که به منزله سارق است.</w:t>
      </w:r>
    </w:p>
    <w:p w:rsidR="00A6006E" w:rsidRDefault="00A6006E" w:rsidP="00A6006E">
      <w:pPr>
        <w:pStyle w:val="Heading5"/>
        <w:rPr>
          <w:rtl/>
        </w:rPr>
      </w:pPr>
      <w:bookmarkStart w:id="18" w:name="_Toc527225109"/>
      <w:r>
        <w:rPr>
          <w:rFonts w:hint="cs"/>
          <w:rtl/>
        </w:rPr>
        <w:t>مناقشه</w:t>
      </w:r>
      <w:bookmarkEnd w:id="18"/>
    </w:p>
    <w:p w:rsidR="00A6006E" w:rsidRPr="00A023BE" w:rsidRDefault="00A6006E" w:rsidP="00A6006E">
      <w:pPr>
        <w:rPr>
          <w:rtl/>
        </w:rPr>
      </w:pPr>
      <w:r w:rsidRPr="00A023BE">
        <w:rPr>
          <w:rFonts w:hint="cs"/>
          <w:rtl/>
        </w:rPr>
        <w:t>سند این روایت هم ضعیف است و از جهت دلالت این اشکال را دارد که در خصوص قرض است و حذف متعلّق دارد و نمی گوید در چه جهت به منزله سارق است: در این جهت که قصد أداء ندارد یا در تصرّفی که در مال قرض گرفته شده می کند؟</w:t>
      </w:r>
    </w:p>
    <w:p w:rsidR="00A6006E" w:rsidRPr="00A023BE" w:rsidRDefault="00A6006E" w:rsidP="00A6006E">
      <w:pPr>
        <w:rPr>
          <w:rtl/>
        </w:rPr>
      </w:pPr>
      <w:r w:rsidRPr="00A023BE">
        <w:rPr>
          <w:rFonts w:hint="cs"/>
          <w:rtl/>
        </w:rPr>
        <w:t>سند روایت صدوق از أبی خدیجه سالم بن مکرم، ضعیف است و محمد بن علی کوفی همان ابوسمینه کذّاب معروف است</w:t>
      </w:r>
      <w:r w:rsidRPr="00A023BE">
        <w:rPr>
          <w:vertAlign w:val="superscript"/>
          <w:rtl/>
        </w:rPr>
        <w:footnoteReference w:id="8"/>
      </w:r>
      <w:r w:rsidRPr="00A023BE">
        <w:rPr>
          <w:rFonts w:hint="cs"/>
          <w:rtl/>
        </w:rPr>
        <w:t>. و از نظر دلالی هم در خصوص قرض است و تعدّی از قرض به بیع کار آسانی نیست و تعبیر به منزل دزد است را دارد که مشخص نمی کند در قرض گرفتن مثل سارق است یا در این که نمی خواهد أداء کند.</w:t>
      </w:r>
    </w:p>
    <w:p w:rsidR="00A6006E" w:rsidRPr="00A023BE" w:rsidRDefault="00A6006E" w:rsidP="00A6006E">
      <w:pPr>
        <w:rPr>
          <w:rtl/>
        </w:rPr>
      </w:pPr>
      <w:r w:rsidRPr="00A023BE">
        <w:rPr>
          <w:rFonts w:hint="cs"/>
          <w:rtl/>
        </w:rPr>
        <w:t xml:space="preserve">یکی از اقسام دزد هم همین است که پول مردم را نمی دهد و لذا صحیح است که در قصد أداء نکردن پول مثل دزد باشد و کسی که قصد دارد قرض مردم را ندهد عرف می گوید این شخص مال مردم خور است. و لذا معلوم نیست به خاطر قرض گرفتن و تصرّف در مال قرض گرفته شده و استیلای بر آن مثل دزد باشد. </w:t>
      </w:r>
    </w:p>
    <w:p w:rsidR="00A6006E" w:rsidRPr="00A023BE" w:rsidRDefault="00A6006E" w:rsidP="00A6006E">
      <w:pPr>
        <w:rPr>
          <w:rtl/>
        </w:rPr>
      </w:pPr>
      <w:r w:rsidRPr="00A023BE">
        <w:rPr>
          <w:rFonts w:hint="cs"/>
          <w:rtl/>
        </w:rPr>
        <w:t>نکته: مورد بعض روایات أعم بود از این که نیّت أداء ندارد و مردّد است یا نیّت دارد أداء نکند و هر دو قسم را شامل می شود ولی این روایت مختص به جایی است که قصد دارد أداء نکند «فی نیته أن لایؤدیه» و فرض تردید در أداء را نمی گیرد.</w:t>
      </w:r>
    </w:p>
    <w:p w:rsidR="00A6006E" w:rsidRPr="00A023BE" w:rsidRDefault="00A6006E" w:rsidP="00A6006E">
      <w:pPr>
        <w:keepNext/>
        <w:spacing w:before="240" w:after="60"/>
        <w:outlineLvl w:val="3"/>
        <w:rPr>
          <w:rFonts w:eastAsia="Times New Roman" w:cs="B Titr"/>
          <w:b/>
          <w:bCs/>
          <w:color w:val="0000FC"/>
          <w:sz w:val="28"/>
          <w:szCs w:val="26"/>
          <w:rtl/>
        </w:rPr>
      </w:pPr>
      <w:bookmarkStart w:id="19" w:name="_Toc527225110"/>
      <w:r w:rsidRPr="00A023BE">
        <w:rPr>
          <w:rFonts w:eastAsia="Times New Roman" w:cs="B Titr" w:hint="cs"/>
          <w:b/>
          <w:bCs/>
          <w:color w:val="0000FC"/>
          <w:sz w:val="28"/>
          <w:szCs w:val="26"/>
          <w:rtl/>
        </w:rPr>
        <w:t>روایت ششم</w:t>
      </w:r>
      <w:bookmarkEnd w:id="19"/>
    </w:p>
    <w:p w:rsidR="00A6006E" w:rsidRPr="00A023BE" w:rsidRDefault="00A6006E" w:rsidP="00A6006E">
      <w:pPr>
        <w:rPr>
          <w:rtl/>
        </w:rPr>
      </w:pPr>
      <w:r w:rsidRPr="00A023BE">
        <w:rPr>
          <w:rFonts w:hint="cs"/>
          <w:rtl/>
        </w:rPr>
        <w:t>صحیحه صفّار:</w:t>
      </w:r>
      <w:r w:rsidRPr="00A023BE">
        <w:rPr>
          <w:rFonts w:ascii="Traditional Arabic" w:eastAsia="Times New Roman" w:hAnsi="Traditional Arabic" w:cs="Traditional Arabic" w:hint="cs"/>
          <w:color w:val="66005C"/>
          <w:sz w:val="41"/>
          <w:szCs w:val="41"/>
          <w:rtl/>
        </w:rPr>
        <w:t xml:space="preserve"> </w:t>
      </w:r>
      <w:r w:rsidRPr="00A023BE">
        <w:rPr>
          <w:rFonts w:hint="cs"/>
          <w:color w:val="008000"/>
          <w:rtl/>
        </w:rPr>
        <w:t>مُحَمَّدُ بْنُ يَحْيَى قَالَ كَتَبَ مُحَمَّدُ بْنُ الْحَسَنِ إِلَى أَبِي مُحَمَّدٍ ع رَجُلٌ اشْتَرَى مِنْ رَجُلٍ ضَيْعَةً أَوْ خَادِماً بِمَالٍ أَخَذَهُ مِنْ قَطْعِ الطَّرِيقِ أَوْ مِنْ سَرِقَةٍ هَلْ يَحِلُّ لَهُ مَا يَدْخُلُ عَلَيْهِ مِنْ ثَمَرَةِ هَذِهِ الضَّيْعَةِ أَوْ يَحِلُّ لَهُ أَنْ يَطَأَ هَذَا الْفَرْجَ الَّذِي اشْتَرَاهُ مِنَ السَّرِقَةِ أَوْ مِنْ قَطْعِ الطَّرِيقِ فَوَقَّعَ ع لَا خَيْرَ فِي شَيْ‌ءٍ أَصْلُهُ حَرَامٌ وَ لَا يَحِلُّ اسْتِعْمَالُهُ</w:t>
      </w:r>
      <w:r w:rsidRPr="00A023BE">
        <w:rPr>
          <w:color w:val="008000"/>
          <w:vertAlign w:val="superscript"/>
          <w:rtl/>
        </w:rPr>
        <w:footnoteReference w:id="9"/>
      </w:r>
    </w:p>
    <w:p w:rsidR="00A6006E" w:rsidRPr="00A023BE" w:rsidRDefault="00A6006E" w:rsidP="00A6006E">
      <w:pPr>
        <w:rPr>
          <w:rtl/>
        </w:rPr>
      </w:pPr>
      <w:r w:rsidRPr="00A023BE">
        <w:rPr>
          <w:rFonts w:hint="cs"/>
          <w:rtl/>
        </w:rPr>
        <w:t>کسی</w:t>
      </w:r>
      <w:r w:rsidRPr="00A023BE">
        <w:rPr>
          <w:rtl/>
        </w:rPr>
        <w:t xml:space="preserve"> </w:t>
      </w:r>
      <w:r w:rsidRPr="00A023BE">
        <w:rPr>
          <w:rFonts w:hint="cs"/>
          <w:rtl/>
        </w:rPr>
        <w:t>که از مال دزدی چیزی (مثل زمین، خادم) بخرد «لاخیر فی شیء أصله حرام و لایحل استعماله»</w:t>
      </w:r>
    </w:p>
    <w:p w:rsidR="00A6006E" w:rsidRDefault="00A6006E" w:rsidP="00A6006E">
      <w:pPr>
        <w:pStyle w:val="Heading5"/>
        <w:rPr>
          <w:rtl/>
        </w:rPr>
      </w:pPr>
      <w:bookmarkStart w:id="20" w:name="_Toc527225111"/>
      <w:r>
        <w:rPr>
          <w:rFonts w:hint="cs"/>
          <w:rtl/>
        </w:rPr>
        <w:t>مناقشه</w:t>
      </w:r>
      <w:bookmarkEnd w:id="20"/>
    </w:p>
    <w:p w:rsidR="00A6006E" w:rsidRPr="00A023BE" w:rsidRDefault="00A6006E" w:rsidP="00A6006E">
      <w:pPr>
        <w:rPr>
          <w:rtl/>
        </w:rPr>
      </w:pPr>
      <w:r w:rsidRPr="00A023BE">
        <w:rPr>
          <w:rFonts w:hint="cs"/>
          <w:rtl/>
        </w:rPr>
        <w:t>در جواب می گوییم: «لایحلّ استعماله» ظهور ندارد در این که جمله مستأنفه و عطف به «لاخیر» باشد بلکه شاید عطف به «أصله حرام» باشد یعنی شی ای که دو صفت «أصله حرام و لایحل استعماله» را دارد خیر ندارد مثلاً گفته می شود «اگر با پولی که أصل آن حرام و از غصب است و استفاده از آن حرام است زمین بخری خیر نمی بینی»؛ و خیر نداشتن و خیر ندیدن به معنای حرمت نیست و لذا دلالت نمی کند که تصرّف در این زمینی که با پول حرام خریده است حرام است.</w:t>
      </w:r>
    </w:p>
    <w:p w:rsidR="00A6006E" w:rsidRPr="00A023BE" w:rsidRDefault="00A6006E" w:rsidP="00A6006E">
      <w:pPr>
        <w:rPr>
          <w:rtl/>
        </w:rPr>
      </w:pPr>
      <w:r w:rsidRPr="00A023BE">
        <w:rPr>
          <w:rFonts w:hint="cs"/>
          <w:rtl/>
        </w:rPr>
        <w:t>اگر</w:t>
      </w:r>
      <w:r w:rsidRPr="00A023BE">
        <w:rPr>
          <w:rtl/>
        </w:rPr>
        <w:t xml:space="preserve"> </w:t>
      </w:r>
      <w:r w:rsidRPr="00A023BE">
        <w:rPr>
          <w:rFonts w:hint="cs"/>
          <w:rtl/>
        </w:rPr>
        <w:t>شما</w:t>
      </w:r>
      <w:r w:rsidRPr="00A023BE">
        <w:rPr>
          <w:rtl/>
        </w:rPr>
        <w:t xml:space="preserve"> </w:t>
      </w:r>
      <w:r w:rsidRPr="00A023BE">
        <w:rPr>
          <w:rFonts w:hint="cs"/>
          <w:rtl/>
        </w:rPr>
        <w:t>اصرار</w:t>
      </w:r>
      <w:r w:rsidRPr="00A023BE">
        <w:rPr>
          <w:rtl/>
        </w:rPr>
        <w:t xml:space="preserve"> </w:t>
      </w:r>
      <w:r w:rsidRPr="00A023BE">
        <w:rPr>
          <w:rFonts w:hint="cs"/>
          <w:rtl/>
        </w:rPr>
        <w:t>دارید</w:t>
      </w:r>
      <w:r w:rsidRPr="00A023BE">
        <w:rPr>
          <w:rtl/>
        </w:rPr>
        <w:t xml:space="preserve"> </w:t>
      </w:r>
      <w:r w:rsidRPr="00A023BE">
        <w:rPr>
          <w:rFonts w:hint="cs"/>
          <w:rtl/>
        </w:rPr>
        <w:t>که</w:t>
      </w:r>
      <w:r w:rsidRPr="00A023BE">
        <w:rPr>
          <w:rtl/>
        </w:rPr>
        <w:t xml:space="preserve"> </w:t>
      </w:r>
      <w:r w:rsidRPr="00A023BE">
        <w:rPr>
          <w:rFonts w:hint="cs"/>
          <w:rtl/>
        </w:rPr>
        <w:t>بگویید</w:t>
      </w:r>
      <w:r w:rsidRPr="00A023BE">
        <w:rPr>
          <w:rtl/>
        </w:rPr>
        <w:t xml:space="preserve"> </w:t>
      </w:r>
      <w:r w:rsidRPr="00A023BE">
        <w:rPr>
          <w:rFonts w:hint="cs"/>
          <w:rtl/>
        </w:rPr>
        <w:t>ما</w:t>
      </w:r>
      <w:r w:rsidRPr="00A023BE">
        <w:rPr>
          <w:rtl/>
        </w:rPr>
        <w:t xml:space="preserve"> </w:t>
      </w:r>
      <w:r w:rsidRPr="00A023BE">
        <w:rPr>
          <w:rFonts w:hint="cs"/>
          <w:rtl/>
        </w:rPr>
        <w:t>عرفی</w:t>
      </w:r>
      <w:r w:rsidRPr="00A023BE">
        <w:rPr>
          <w:rtl/>
        </w:rPr>
        <w:t xml:space="preserve"> </w:t>
      </w:r>
      <w:r w:rsidRPr="00A023BE">
        <w:rPr>
          <w:rFonts w:hint="cs"/>
          <w:rtl/>
        </w:rPr>
        <w:t>حرفی</w:t>
      </w:r>
      <w:r w:rsidRPr="00A023BE">
        <w:rPr>
          <w:rtl/>
        </w:rPr>
        <w:t xml:space="preserve"> </w:t>
      </w:r>
      <w:r w:rsidRPr="00A023BE">
        <w:rPr>
          <w:rFonts w:hint="cs"/>
          <w:rtl/>
        </w:rPr>
        <w:t>نزدیم و «لایحلّ استعماله» عطف بر «لاخیر» است می گوییم این روایت شبیه روایت هفتم یعنی توقیع حمیری می شود که در آن هم کسی نمی تواند اشکال کند ما هم اشکال نمی کنیم.</w:t>
      </w:r>
    </w:p>
    <w:p w:rsidR="00A6006E" w:rsidRPr="00A023BE" w:rsidRDefault="00A6006E" w:rsidP="00A6006E">
      <w:pPr>
        <w:rPr>
          <w:rtl/>
        </w:rPr>
      </w:pPr>
      <w:r w:rsidRPr="00A023BE">
        <w:rPr>
          <w:rFonts w:hint="cs"/>
          <w:rtl/>
        </w:rPr>
        <w:t>البته ما هنوز شبهه داریم و قانع نشدیم که عطف «لایحل استعماله» به «أصله حرام» غیر عرفی باشد ولی بر فرض غیر عرفی باشد مثل روایت هفتم می شود.</w:t>
      </w:r>
    </w:p>
    <w:p w:rsidR="00A6006E" w:rsidRPr="00A023BE" w:rsidRDefault="00A6006E" w:rsidP="00A6006E">
      <w:pPr>
        <w:keepNext/>
        <w:spacing w:before="240" w:after="60"/>
        <w:outlineLvl w:val="3"/>
        <w:rPr>
          <w:rFonts w:eastAsia="Times New Roman" w:cs="B Titr"/>
          <w:b/>
          <w:bCs/>
          <w:color w:val="0000FC"/>
          <w:sz w:val="28"/>
          <w:szCs w:val="26"/>
          <w:rtl/>
        </w:rPr>
      </w:pPr>
      <w:bookmarkStart w:id="21" w:name="_Toc527225112"/>
      <w:r w:rsidRPr="00A023BE">
        <w:rPr>
          <w:rFonts w:eastAsia="Times New Roman" w:cs="B Titr" w:hint="cs"/>
          <w:b/>
          <w:bCs/>
          <w:color w:val="0000FC"/>
          <w:sz w:val="28"/>
          <w:szCs w:val="26"/>
          <w:rtl/>
        </w:rPr>
        <w:t>روایت هفتم</w:t>
      </w:r>
      <w:bookmarkEnd w:id="21"/>
    </w:p>
    <w:p w:rsidR="00A6006E" w:rsidRPr="00A023BE" w:rsidRDefault="00A6006E" w:rsidP="00A6006E">
      <w:pPr>
        <w:rPr>
          <w:rtl/>
        </w:rPr>
      </w:pPr>
      <w:r w:rsidRPr="00A023BE">
        <w:rPr>
          <w:rFonts w:hint="cs"/>
          <w:rtl/>
        </w:rPr>
        <w:t>توقیع حمیری که به نظر ما صحیحه است:</w:t>
      </w:r>
    </w:p>
    <w:p w:rsidR="00A6006E" w:rsidRPr="00A023BE" w:rsidRDefault="00A6006E" w:rsidP="00A6006E">
      <w:pPr>
        <w:rPr>
          <w:color w:val="008000"/>
          <w:rtl/>
        </w:rPr>
      </w:pPr>
      <w:r w:rsidRPr="00A023BE">
        <w:rPr>
          <w:rFonts w:hint="cs"/>
          <w:color w:val="008000"/>
          <w:rtl/>
        </w:rPr>
        <w:t>وَ عَنْ مُحَمَّدِ بْنِ عَبْدِ اللَّهِ بْنِ جَعْفَرٍ الْحِمْيَرِيِّ أَنَّهُ كَتَبَ إِلَى صَاحِبِ الزَّمَانِ ع- يَسْأَلُهُ عَنِ الرَّجُلِ مِنْ وُكَلَاءِ الْوَقْفِ- مُسْتَحِلٍّ لِمَا فِي يَدِهِ لَا يَرِعُ عَنْ أَخْذِ مَالِهِ- رُبَّمَا نَزَلْتُ فِي قَرْيَتِهِ وَ هُوَ فِيهَا- أَوْ أَدْخُلُ مَنْزِلَهُ وَ قَدْ حَضَرَ طَعَامُهُ فَيَدْعُونِي إِلَيْهِ- فَإِنْ لَمْ آكُلْ مِنْ طَعَامِهِ عَادَانِي عَلَيْهِ- فَهَلْ يَجُوزُ لِي أَنْ آكُلَ مِنْ طَعَامِهِ- وَ أَتَصَدَّقَ بِصَدَقَةٍ وَ كَمْ مِقْدَارُ الصَّدَقَةِ- وَ إِنْ أَهْدَى هَذَا الْوَكِيلُ هَدِيَّةً إِلَى رَجُلٍ آخَرَ- فَيَدْعُونِي إِلَى أَنْ أَنَالَ مِنْهَا- وَ أَنَا أَعْلَمُ أَنَّ الْوَكِيلَ- لَا يَتَوَرَّعُ عَنْ أَخْذِ مَا فِي يَدِهِ- فَهَلْ عَلَيَّ فِيهِ شَيْ‌ءٌ إِنْ أَنَا نِلْتُ مِنْهَا- الْجَوَابُ إِنْ كَانَ لِهَذَا الرَّجُلِ مَالٌ- أَوْ مَعَاشٌ غَيْرُ مَا فِي يَدِهِ- فَكُلْ طَعَامَهُ وَ اقْبَلْ بِرَّهُ وَ إِلَّا فَلَا</w:t>
      </w:r>
      <w:r w:rsidRPr="00A023BE">
        <w:rPr>
          <w:vertAlign w:val="superscript"/>
          <w:rtl/>
        </w:rPr>
        <w:footnoteReference w:id="10"/>
      </w:r>
    </w:p>
    <w:p w:rsidR="00A6006E" w:rsidRPr="00A023BE" w:rsidRDefault="00A6006E" w:rsidP="00A6006E">
      <w:pPr>
        <w:rPr>
          <w:rtl/>
        </w:rPr>
      </w:pPr>
      <w:r w:rsidRPr="00A023BE">
        <w:rPr>
          <w:rFonts w:hint="cs"/>
          <w:rtl/>
        </w:rPr>
        <w:t>شخصی از وکلای وقف است و مستحلّ است و هر چه به دستش می رسد برای خودش بر می دارد و ورع نسبت به گرفتن مال ندارد و چه بسا گاهی به منزل او می روم و سفره پهن است و مرا دعوت می کند و اگر از سفره او غذا نخورم با من دشمن می شود آیا جایز است از طعام او استفاده کنم؟</w:t>
      </w:r>
    </w:p>
    <w:p w:rsidR="00A6006E" w:rsidRPr="00A023BE" w:rsidRDefault="00A6006E" w:rsidP="00A6006E">
      <w:pPr>
        <w:rPr>
          <w:rtl/>
        </w:rPr>
      </w:pPr>
      <w:r w:rsidRPr="00A023BE">
        <w:rPr>
          <w:rFonts w:hint="cs"/>
          <w:rtl/>
        </w:rPr>
        <w:t>حضرت در جواب می فرمایند: اگر درآمد متولّی وقف دو جور است و درآمد حلال و درآمد حرام دارد اشکالی ندارد از غذای او استفاده کنی ولی اگر درآمد او فقط از حرام است جایز نیست طعام او را بخوری؛ در حالی که احتمال داده می شود که طعام را با ثمن کلی فی الذمه خریداری کرده باشد و متعارف نیز همین است.</w:t>
      </w:r>
    </w:p>
    <w:p w:rsidR="00A6006E" w:rsidRDefault="00A6006E" w:rsidP="00A6006E">
      <w:pPr>
        <w:pStyle w:val="Heading4"/>
        <w:rPr>
          <w:rtl/>
        </w:rPr>
      </w:pPr>
      <w:bookmarkStart w:id="22" w:name="_Toc527225113"/>
      <w:r>
        <w:rPr>
          <w:rFonts w:hint="cs"/>
          <w:rtl/>
        </w:rPr>
        <w:t>جمع بندی روایات</w:t>
      </w:r>
      <w:bookmarkEnd w:id="22"/>
    </w:p>
    <w:p w:rsidR="00A6006E" w:rsidRDefault="00A6006E" w:rsidP="00A6006E">
      <w:pPr>
        <w:rPr>
          <w:rtl/>
        </w:rPr>
      </w:pPr>
      <w:r w:rsidRPr="00A023BE">
        <w:rPr>
          <w:rFonts w:hint="cs"/>
          <w:rtl/>
        </w:rPr>
        <w:t xml:space="preserve">به نظر ما سند و دلالت روایت </w:t>
      </w:r>
      <w:r>
        <w:rPr>
          <w:rFonts w:hint="cs"/>
          <w:rtl/>
        </w:rPr>
        <w:t xml:space="preserve">هفتم </w:t>
      </w:r>
      <w:r w:rsidRPr="00A023BE">
        <w:rPr>
          <w:rFonts w:hint="cs"/>
          <w:rtl/>
        </w:rPr>
        <w:t xml:space="preserve">خوب است و نهایت این است </w:t>
      </w:r>
      <w:r>
        <w:rPr>
          <w:rFonts w:hint="cs"/>
          <w:rtl/>
        </w:rPr>
        <w:t>که روایت ششم را به آن ملحق کنیم.</w:t>
      </w:r>
    </w:p>
    <w:p w:rsidR="00A6006E" w:rsidRDefault="00A6006E" w:rsidP="00A6006E">
      <w:pPr>
        <w:pStyle w:val="Heading4"/>
        <w:rPr>
          <w:rtl/>
        </w:rPr>
      </w:pPr>
      <w:bookmarkStart w:id="23" w:name="_Toc527225114"/>
      <w:r>
        <w:rPr>
          <w:rFonts w:hint="cs"/>
          <w:rtl/>
        </w:rPr>
        <w:t>بررسی طائفه معارض</w:t>
      </w:r>
      <w:bookmarkEnd w:id="23"/>
    </w:p>
    <w:p w:rsidR="00A6006E" w:rsidRPr="00A023BE" w:rsidRDefault="00A6006E" w:rsidP="00A6006E">
      <w:pPr>
        <w:rPr>
          <w:rtl/>
        </w:rPr>
      </w:pPr>
      <w:r w:rsidRPr="00A023BE">
        <w:rPr>
          <w:rFonts w:hint="cs"/>
          <w:rtl/>
        </w:rPr>
        <w:t xml:space="preserve">و لکن </w:t>
      </w:r>
      <w:r>
        <w:rPr>
          <w:rFonts w:hint="cs"/>
          <w:rtl/>
        </w:rPr>
        <w:t xml:space="preserve">این دسته از روایات، </w:t>
      </w:r>
      <w:r w:rsidRPr="00A023BE">
        <w:rPr>
          <w:rFonts w:hint="cs"/>
          <w:rtl/>
        </w:rPr>
        <w:t>معارض دارد:</w:t>
      </w:r>
    </w:p>
    <w:p w:rsidR="00A6006E" w:rsidRPr="00A023BE" w:rsidRDefault="00A6006E" w:rsidP="00A6006E">
      <w:pPr>
        <w:pStyle w:val="Heading4"/>
        <w:rPr>
          <w:rtl/>
        </w:rPr>
      </w:pPr>
      <w:bookmarkStart w:id="24" w:name="_Toc527225115"/>
      <w:r w:rsidRPr="00A023BE">
        <w:rPr>
          <w:rFonts w:hint="cs"/>
          <w:rtl/>
        </w:rPr>
        <w:t>معارض أول</w:t>
      </w:r>
      <w:bookmarkEnd w:id="24"/>
    </w:p>
    <w:p w:rsidR="00A6006E" w:rsidRPr="00A023BE" w:rsidRDefault="00A6006E" w:rsidP="00A6006E">
      <w:r w:rsidRPr="00A023BE">
        <w:rPr>
          <w:rFonts w:hint="cs"/>
          <w:rtl/>
        </w:rPr>
        <w:t>معتبره سکونی:</w:t>
      </w:r>
      <w:r w:rsidRPr="00A023BE">
        <w:rPr>
          <w:rFonts w:ascii="Traditional Arabic" w:eastAsia="Times New Roman" w:hAnsi="Traditional Arabic" w:cs="Traditional Arabic" w:hint="cs"/>
          <w:color w:val="66005C"/>
          <w:sz w:val="41"/>
          <w:szCs w:val="41"/>
          <w:rtl/>
        </w:rPr>
        <w:t xml:space="preserve"> </w:t>
      </w:r>
      <w:r w:rsidRPr="00A023BE">
        <w:rPr>
          <w:rFonts w:hint="cs"/>
          <w:color w:val="008000"/>
          <w:rtl/>
        </w:rPr>
        <w:t>مُحَمَّدُ بْنُ عَلِيِّ بْنِ مَحْبُوبٍ عَنْ مُحَمَّدِ بْنِ عِيسَى عَنْ عُبَيْدِ اللَّهِ بْنِ الْمُغِيرَةِ عَنْ إِسْمَاعِيلَ السَّكُونِيِّ عَنْ جَعْفَرٍ عَنْ أَبِيهِ عَنْ آبَائِهِ ع قَالَ: لَوْ أَنَّ رَجُلًا سَرَقَ أَلْفَ دِرْهَمٍ فَاشْتَرَى بِهَا جَارِيَةً أَوْ أَصْدَقَهَا الْمَرْأَةَ فَإِنَّ الْفَرْجَ لَهُ حَلَالٌ وَ عَلَيْهِ تَبِعَةَ الْمَالِ</w:t>
      </w:r>
      <w:r w:rsidRPr="00A023BE">
        <w:rPr>
          <w:color w:val="008000"/>
          <w:vertAlign w:val="superscript"/>
          <w:rtl/>
        </w:rPr>
        <w:footnoteReference w:id="11"/>
      </w:r>
    </w:p>
    <w:p w:rsidR="00A6006E" w:rsidRPr="00A023BE" w:rsidRDefault="00A6006E" w:rsidP="00A6006E">
      <w:pPr>
        <w:rPr>
          <w:rtl/>
        </w:rPr>
      </w:pPr>
      <w:r w:rsidRPr="00A023BE">
        <w:rPr>
          <w:rFonts w:hint="cs"/>
          <w:rtl/>
        </w:rPr>
        <w:t>اگر کسی هزار درهم دزدی کند و با آن یک کنیز بخرد یا آن را مهر یک زن قرار دهد خرید جاریه و ازدواجش صحیح است ولی تبعات مال برای اوست. و فرض این است که این مال دزدی است و لذا چه بسا نمی تواند صاحب مال مسروق را پیدا کند تا بخواهد صاحب مال أجزت را بگوید و بر فرض اگر صاحب مال أجزت بگوید جاریه ملک او می شود نه ملک این شخصی که آن را خریده است. لذا این روایت معارض است.</w:t>
      </w:r>
    </w:p>
    <w:p w:rsidR="00A6006E" w:rsidRPr="00A023BE" w:rsidRDefault="00A6006E" w:rsidP="00A6006E">
      <w:pPr>
        <w:rPr>
          <w:rFonts w:ascii="Traditional Arabic" w:eastAsia="Times New Roman" w:hAnsi="Traditional Arabic" w:cs="Traditional Arabic"/>
          <w:b/>
          <w:bCs/>
          <w:color w:val="66005C"/>
          <w:sz w:val="41"/>
          <w:szCs w:val="41"/>
          <w:rtl/>
        </w:rPr>
      </w:pPr>
      <w:r w:rsidRPr="00A023BE">
        <w:rPr>
          <w:rFonts w:hint="cs"/>
          <w:b/>
          <w:bCs/>
          <w:rtl/>
        </w:rPr>
        <w:t>روایت دیگر که ممکن است گفته شود شبیه روایت سکونی است روایت أبی خدیجه است؛</w:t>
      </w:r>
    </w:p>
    <w:p w:rsidR="00A6006E" w:rsidRPr="00A023BE" w:rsidRDefault="00A6006E" w:rsidP="00A6006E">
      <w:pPr>
        <w:rPr>
          <w:rtl/>
        </w:rPr>
      </w:pPr>
      <w:r w:rsidRPr="00A023BE">
        <w:rPr>
          <w:rFonts w:hint="cs"/>
          <w:color w:val="008000"/>
          <w:rtl/>
        </w:rPr>
        <w:t>عِدَّةٌ مِنْ أَصْحَابِنَا عَنْ أَحْمَدَ بْنِ أَبِي عَبْدِ اللَّهِ عَنْ أَبِيهِ عَنْ أَبِي الْجَهْمِ عَنْ أَبِي خَدِيجَةَ قَالَ سَمِعْتُ أَبَا عَبْدِ اللَّهِ ع يَقُولُ لَا يَطِيبُ وَلَدُ الزِّنَا وَ لَا يَطِيبُ ثَمَنُهُ أَبَداً وَ الْمِمْرَازُ لَا يَطِيبُ إِلَى سَبْعَةِ آبَاءٍ وَ قِيلَ لَهُ وَ أَيُّ شَيْ‌ءٍ الْمِمْرَازُ فَقَالَ الرَّجُلُ يَكْتَسِبُ مَالًا مِنْ غَيْرِ حِلِّهِ فَيَتَزَوَّجُ بِهِ أَوْ يَتَسَرَّى بِهِ فَيُولَدُ لَهُ فَذَاكَ الْوَلَدُ هُوَ الْمِمْرَازُ</w:t>
      </w:r>
      <w:r w:rsidRPr="00A023BE">
        <w:rPr>
          <w:color w:val="008000"/>
          <w:vertAlign w:val="superscript"/>
          <w:rtl/>
        </w:rPr>
        <w:footnoteReference w:id="12"/>
      </w:r>
      <w:r w:rsidRPr="00A023BE">
        <w:rPr>
          <w:rFonts w:hint="cs"/>
          <w:rtl/>
        </w:rPr>
        <w:t>.</w:t>
      </w:r>
    </w:p>
    <w:p w:rsidR="00A6006E" w:rsidRPr="006162A2" w:rsidRDefault="00A6006E" w:rsidP="00A6006E">
      <w:pPr>
        <w:rPr>
          <w:rtl/>
        </w:rPr>
      </w:pPr>
      <w:r w:rsidRPr="00A023BE">
        <w:rPr>
          <w:rFonts w:hint="cs"/>
          <w:rtl/>
        </w:rPr>
        <w:t>سند روایت کافی خوب است. می گوید ممراز تا هفت پشت طیب مولد ندارد سؤال شد که ممراز کیست؟ حضرت فرمود بچه ای که پدر او با مال حرام با مادرش ازدواج کرده یا اگر کنیز باشد با پول حرام مادرش را خریداری کرده است. گفته می شود حضرت ممراز را در این روایت در مقابل ولد الزنا قرار داد در حالی که اگر ازدواج در فرضی که قصد دارد مهر را از حرام بدهد باطل باشد دیگر ممراز نخواهیم داشت و بچه ولد الزنا نخواهیم داشت و کل ممراز ولد الزنا می شود. بین این روایت و دو روایت قبلی فرقی نیست: اگر نسبت به ثمن شخصی و ثمن کلی فی الذمه اطلاق دارند هر دو اطلاق دارند و فرقی بین این دو دسته از روایات نیست که بگوییم روایات ناهیه مربوط به ثمن شخصی حرام، است و معتبره سکونی و روایت أبی خدیجه راجع به ثمن کلی فی الذمه است. البته یکی از وجوه جمع همین احتمال است ولی تبرّعی است و عرفی نیست.</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08D" w:rsidRDefault="0002208D" w:rsidP="00A6006E">
      <w:pPr>
        <w:spacing w:line="240" w:lineRule="auto"/>
      </w:pPr>
      <w:r>
        <w:separator/>
      </w:r>
    </w:p>
  </w:endnote>
  <w:endnote w:type="continuationSeparator" w:id="0">
    <w:p w:rsidR="0002208D" w:rsidRDefault="0002208D" w:rsidP="00A60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akkal Majalla">
    <w:panose1 w:val="02000000000000000000"/>
    <w:charset w:val="00"/>
    <w:family w:val="auto"/>
    <w:pitch w:val="variable"/>
    <w:sig w:usb0="A000207F" w:usb1="C000204B" w:usb2="00000008" w:usb3="00000000" w:csb0="000000D3" w:csb1="00000000"/>
  </w:font>
  <w:font w:name="Noor_Lotus">
    <w:altName w:val="Nirmala UI Semilight"/>
    <w:panose1 w:val="02000400000000000000"/>
    <w:charset w:val="00"/>
    <w:family w:val="auto"/>
    <w:pitch w:val="variable"/>
    <w:sig w:usb0="80002007" w:usb1="80002000" w:usb2="00000008" w:usb3="00000000" w:csb0="00000043"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08D" w:rsidRDefault="0002208D" w:rsidP="00A6006E">
      <w:pPr>
        <w:spacing w:line="240" w:lineRule="auto"/>
      </w:pPr>
      <w:r>
        <w:separator/>
      </w:r>
    </w:p>
  </w:footnote>
  <w:footnote w:type="continuationSeparator" w:id="0">
    <w:p w:rsidR="0002208D" w:rsidRDefault="0002208D" w:rsidP="00A6006E">
      <w:pPr>
        <w:spacing w:line="240" w:lineRule="auto"/>
      </w:pPr>
      <w:r>
        <w:continuationSeparator/>
      </w:r>
    </w:p>
  </w:footnote>
  <w:footnote w:id="1">
    <w:p w:rsidR="00A6006E" w:rsidRPr="00F144FE" w:rsidRDefault="00A6006E" w:rsidP="00A6006E">
      <w:pPr>
        <w:pStyle w:val="FootnoteText"/>
      </w:pPr>
      <w:r w:rsidRPr="00F144FE">
        <w:footnoteRef/>
      </w:r>
      <w:r w:rsidRPr="00F144FE">
        <w:rPr>
          <w:rtl/>
        </w:rPr>
        <w:t xml:space="preserve"> </w:t>
      </w:r>
      <w:hyperlink r:id="rId1" w:history="1">
        <w:r w:rsidRPr="00F144FE">
          <w:rPr>
            <w:rStyle w:val="Hyperlink"/>
            <w:rFonts w:hint="cs"/>
            <w:rtl/>
          </w:rPr>
          <w:t>من</w:t>
        </w:r>
        <w:r w:rsidRPr="00F144FE">
          <w:rPr>
            <w:rStyle w:val="Hyperlink"/>
            <w:rtl/>
          </w:rPr>
          <w:t xml:space="preserve"> </w:t>
        </w:r>
        <w:r w:rsidRPr="00F144FE">
          <w:rPr>
            <w:rStyle w:val="Hyperlink"/>
            <w:rFonts w:hint="cs"/>
            <w:rtl/>
          </w:rPr>
          <w:t>لا</w:t>
        </w:r>
        <w:r w:rsidRPr="00F144FE">
          <w:rPr>
            <w:rStyle w:val="Hyperlink"/>
            <w:rtl/>
          </w:rPr>
          <w:t xml:space="preserve"> </w:t>
        </w:r>
        <w:r w:rsidRPr="00F144FE">
          <w:rPr>
            <w:rStyle w:val="Hyperlink"/>
            <w:rFonts w:hint="cs"/>
            <w:rtl/>
          </w:rPr>
          <w:t>یحضره</w:t>
        </w:r>
        <w:r w:rsidRPr="00F144FE">
          <w:rPr>
            <w:rStyle w:val="Hyperlink"/>
            <w:rtl/>
          </w:rPr>
          <w:t xml:space="preserve"> </w:t>
        </w:r>
        <w:r w:rsidRPr="00F144FE">
          <w:rPr>
            <w:rStyle w:val="Hyperlink"/>
            <w:rFonts w:hint="cs"/>
            <w:rtl/>
          </w:rPr>
          <w:t>الفقیه،</w:t>
        </w:r>
        <w:r w:rsidRPr="00F144FE">
          <w:rPr>
            <w:rStyle w:val="Hyperlink"/>
            <w:rtl/>
          </w:rPr>
          <w:t xml:space="preserve"> </w:t>
        </w:r>
        <w:r w:rsidRPr="00F144FE">
          <w:rPr>
            <w:rStyle w:val="Hyperlink"/>
            <w:rFonts w:hint="cs"/>
            <w:rtl/>
          </w:rPr>
          <w:t>شیخ</w:t>
        </w:r>
        <w:r w:rsidRPr="00F144FE">
          <w:rPr>
            <w:rStyle w:val="Hyperlink"/>
            <w:rtl/>
          </w:rPr>
          <w:t xml:space="preserve"> </w:t>
        </w:r>
        <w:r w:rsidRPr="00F144FE">
          <w:rPr>
            <w:rStyle w:val="Hyperlink"/>
            <w:rFonts w:hint="cs"/>
            <w:rtl/>
          </w:rPr>
          <w:t>صدوق،</w:t>
        </w:r>
        <w:r w:rsidRPr="00F144FE">
          <w:rPr>
            <w:rStyle w:val="Hyperlink"/>
            <w:rtl/>
          </w:rPr>
          <w:t xml:space="preserve"> </w:t>
        </w:r>
        <w:r w:rsidRPr="00F144FE">
          <w:rPr>
            <w:rStyle w:val="Hyperlink"/>
            <w:rFonts w:hint="cs"/>
            <w:rtl/>
          </w:rPr>
          <w:t>ج</w:t>
        </w:r>
        <w:r w:rsidRPr="00F144FE">
          <w:rPr>
            <w:rStyle w:val="Hyperlink"/>
            <w:rtl/>
          </w:rPr>
          <w:t>3</w:t>
        </w:r>
        <w:r w:rsidRPr="00F144FE">
          <w:rPr>
            <w:rStyle w:val="Hyperlink"/>
            <w:rFonts w:hint="cs"/>
            <w:rtl/>
          </w:rPr>
          <w:t>،</w:t>
        </w:r>
        <w:r w:rsidRPr="00F144FE">
          <w:rPr>
            <w:rStyle w:val="Hyperlink"/>
            <w:rtl/>
          </w:rPr>
          <w:t xml:space="preserve"> </w:t>
        </w:r>
        <w:r w:rsidRPr="00F144FE">
          <w:rPr>
            <w:rStyle w:val="Hyperlink"/>
            <w:rFonts w:hint="cs"/>
            <w:rtl/>
          </w:rPr>
          <w:t>ص</w:t>
        </w:r>
        <w:r w:rsidRPr="00F144FE">
          <w:rPr>
            <w:rStyle w:val="Hyperlink"/>
            <w:rtl/>
          </w:rPr>
          <w:t>183.</w:t>
        </w:r>
      </w:hyperlink>
    </w:p>
  </w:footnote>
  <w:footnote w:id="2">
    <w:p w:rsidR="00A6006E" w:rsidRPr="00F66DC5" w:rsidRDefault="00A6006E" w:rsidP="00A6006E">
      <w:pPr>
        <w:pStyle w:val="FootnoteText"/>
      </w:pPr>
      <w:r w:rsidRPr="00F66DC5">
        <w:footnoteRef/>
      </w:r>
      <w:r w:rsidRPr="00F66DC5">
        <w:rPr>
          <w:rtl/>
        </w:rPr>
        <w:t xml:space="preserve"> </w:t>
      </w:r>
      <w:hyperlink r:id="rId2" w:history="1">
        <w:r w:rsidRPr="00F66DC5">
          <w:rPr>
            <w:rStyle w:val="Hyperlink"/>
            <w:rFonts w:hint="cs"/>
            <w:rtl/>
          </w:rPr>
          <w:t>الکافی،</w:t>
        </w:r>
        <w:r w:rsidRPr="00F66DC5">
          <w:rPr>
            <w:rStyle w:val="Hyperlink"/>
            <w:rtl/>
          </w:rPr>
          <w:t xml:space="preserve"> </w:t>
        </w:r>
        <w:r w:rsidRPr="00F66DC5">
          <w:rPr>
            <w:rStyle w:val="Hyperlink"/>
            <w:rFonts w:hint="cs"/>
            <w:rtl/>
          </w:rPr>
          <w:t>محمد</w:t>
        </w:r>
        <w:r w:rsidRPr="00F66DC5">
          <w:rPr>
            <w:rStyle w:val="Hyperlink"/>
            <w:rtl/>
          </w:rPr>
          <w:t xml:space="preserve"> </w:t>
        </w:r>
        <w:r w:rsidRPr="00F66DC5">
          <w:rPr>
            <w:rStyle w:val="Hyperlink"/>
            <w:rFonts w:hint="cs"/>
            <w:rtl/>
          </w:rPr>
          <w:t>بن</w:t>
        </w:r>
        <w:r w:rsidRPr="00F66DC5">
          <w:rPr>
            <w:rStyle w:val="Hyperlink"/>
            <w:rtl/>
          </w:rPr>
          <w:t xml:space="preserve"> </w:t>
        </w:r>
        <w:r w:rsidRPr="00F66DC5">
          <w:rPr>
            <w:rStyle w:val="Hyperlink"/>
            <w:rFonts w:hint="cs"/>
            <w:rtl/>
          </w:rPr>
          <w:t>یعقوب</w:t>
        </w:r>
        <w:r w:rsidRPr="00F66DC5">
          <w:rPr>
            <w:rStyle w:val="Hyperlink"/>
            <w:rtl/>
          </w:rPr>
          <w:t xml:space="preserve"> </w:t>
        </w:r>
        <w:r w:rsidRPr="00F66DC5">
          <w:rPr>
            <w:rStyle w:val="Hyperlink"/>
            <w:rFonts w:hint="cs"/>
            <w:rtl/>
          </w:rPr>
          <w:t>کلینی،</w:t>
        </w:r>
        <w:r w:rsidRPr="00F66DC5">
          <w:rPr>
            <w:rStyle w:val="Hyperlink"/>
            <w:rtl/>
          </w:rPr>
          <w:t xml:space="preserve"> </w:t>
        </w:r>
        <w:r w:rsidRPr="00F66DC5">
          <w:rPr>
            <w:rStyle w:val="Hyperlink"/>
            <w:rFonts w:hint="cs"/>
            <w:rtl/>
          </w:rPr>
          <w:t>ج</w:t>
        </w:r>
        <w:r w:rsidRPr="00F66DC5">
          <w:rPr>
            <w:rStyle w:val="Hyperlink"/>
            <w:rtl/>
          </w:rPr>
          <w:t>5</w:t>
        </w:r>
        <w:r w:rsidRPr="00F66DC5">
          <w:rPr>
            <w:rStyle w:val="Hyperlink"/>
            <w:rFonts w:hint="cs"/>
            <w:rtl/>
          </w:rPr>
          <w:t>،</w:t>
        </w:r>
        <w:r w:rsidRPr="00F66DC5">
          <w:rPr>
            <w:rStyle w:val="Hyperlink"/>
            <w:rtl/>
          </w:rPr>
          <w:t xml:space="preserve"> </w:t>
        </w:r>
        <w:r w:rsidRPr="00F66DC5">
          <w:rPr>
            <w:rStyle w:val="Hyperlink"/>
            <w:rFonts w:hint="cs"/>
            <w:rtl/>
          </w:rPr>
          <w:t>ص</w:t>
        </w:r>
        <w:r w:rsidRPr="00F66DC5">
          <w:rPr>
            <w:rStyle w:val="Hyperlink"/>
            <w:rtl/>
          </w:rPr>
          <w:t>383.</w:t>
        </w:r>
      </w:hyperlink>
    </w:p>
  </w:footnote>
  <w:footnote w:id="3">
    <w:p w:rsidR="00A6006E" w:rsidRPr="004E1242" w:rsidRDefault="00A6006E" w:rsidP="00A6006E">
      <w:pPr>
        <w:pStyle w:val="FootnoteText"/>
      </w:pPr>
      <w:r w:rsidRPr="004E1242">
        <w:footnoteRef/>
      </w:r>
      <w:r w:rsidRPr="004E1242">
        <w:rPr>
          <w:rtl/>
        </w:rPr>
        <w:t xml:space="preserve"> </w:t>
      </w:r>
      <w:hyperlink r:id="rId3" w:history="1">
        <w:r w:rsidRPr="004E1242">
          <w:rPr>
            <w:rStyle w:val="Hyperlink"/>
            <w:rFonts w:hint="cs"/>
            <w:rtl/>
          </w:rPr>
          <w:t>الکافی،</w:t>
        </w:r>
        <w:r w:rsidRPr="004E1242">
          <w:rPr>
            <w:rStyle w:val="Hyperlink"/>
            <w:rtl/>
          </w:rPr>
          <w:t xml:space="preserve"> </w:t>
        </w:r>
        <w:r w:rsidRPr="004E1242">
          <w:rPr>
            <w:rStyle w:val="Hyperlink"/>
            <w:rFonts w:hint="cs"/>
            <w:rtl/>
          </w:rPr>
          <w:t>محمد</w:t>
        </w:r>
        <w:r w:rsidRPr="004E1242">
          <w:rPr>
            <w:rStyle w:val="Hyperlink"/>
            <w:rtl/>
          </w:rPr>
          <w:t xml:space="preserve"> </w:t>
        </w:r>
        <w:r w:rsidRPr="004E1242">
          <w:rPr>
            <w:rStyle w:val="Hyperlink"/>
            <w:rFonts w:hint="cs"/>
            <w:rtl/>
          </w:rPr>
          <w:t>بن</w:t>
        </w:r>
        <w:r w:rsidRPr="004E1242">
          <w:rPr>
            <w:rStyle w:val="Hyperlink"/>
            <w:rtl/>
          </w:rPr>
          <w:t xml:space="preserve"> </w:t>
        </w:r>
        <w:r w:rsidRPr="004E1242">
          <w:rPr>
            <w:rStyle w:val="Hyperlink"/>
            <w:rFonts w:hint="cs"/>
            <w:rtl/>
          </w:rPr>
          <w:t>یعقوب</w:t>
        </w:r>
        <w:r w:rsidRPr="004E1242">
          <w:rPr>
            <w:rStyle w:val="Hyperlink"/>
            <w:rtl/>
          </w:rPr>
          <w:t xml:space="preserve"> </w:t>
        </w:r>
        <w:r w:rsidRPr="004E1242">
          <w:rPr>
            <w:rStyle w:val="Hyperlink"/>
            <w:rFonts w:hint="cs"/>
            <w:rtl/>
          </w:rPr>
          <w:t>کلینی،</w:t>
        </w:r>
        <w:r w:rsidRPr="004E1242">
          <w:rPr>
            <w:rStyle w:val="Hyperlink"/>
            <w:rtl/>
          </w:rPr>
          <w:t xml:space="preserve"> </w:t>
        </w:r>
        <w:r w:rsidRPr="004E1242">
          <w:rPr>
            <w:rStyle w:val="Hyperlink"/>
            <w:rFonts w:hint="cs"/>
            <w:rtl/>
          </w:rPr>
          <w:t>ج</w:t>
        </w:r>
        <w:r w:rsidRPr="004E1242">
          <w:rPr>
            <w:rStyle w:val="Hyperlink"/>
            <w:rtl/>
          </w:rPr>
          <w:t>5</w:t>
        </w:r>
        <w:r w:rsidRPr="004E1242">
          <w:rPr>
            <w:rStyle w:val="Hyperlink"/>
            <w:rFonts w:hint="cs"/>
            <w:rtl/>
          </w:rPr>
          <w:t>،</w:t>
        </w:r>
        <w:r w:rsidRPr="004E1242">
          <w:rPr>
            <w:rStyle w:val="Hyperlink"/>
            <w:rtl/>
          </w:rPr>
          <w:t xml:space="preserve"> </w:t>
        </w:r>
        <w:r w:rsidRPr="004E1242">
          <w:rPr>
            <w:rStyle w:val="Hyperlink"/>
            <w:rFonts w:hint="cs"/>
            <w:rtl/>
          </w:rPr>
          <w:t>ص</w:t>
        </w:r>
        <w:r w:rsidRPr="004E1242">
          <w:rPr>
            <w:rStyle w:val="Hyperlink"/>
            <w:rtl/>
          </w:rPr>
          <w:t>99.</w:t>
        </w:r>
      </w:hyperlink>
    </w:p>
  </w:footnote>
  <w:footnote w:id="4">
    <w:p w:rsidR="00A6006E" w:rsidRDefault="00A6006E" w:rsidP="00A6006E">
      <w:pPr>
        <w:pStyle w:val="FootnoteText"/>
      </w:pPr>
      <w:r>
        <w:rPr>
          <w:rStyle w:val="FootnoteReference"/>
        </w:rPr>
        <w:footnoteRef/>
      </w:r>
      <w:r>
        <w:rPr>
          <w:rtl/>
        </w:rPr>
        <w:t xml:space="preserve"> </w:t>
      </w:r>
      <w:r w:rsidRPr="00204C75">
        <w:rPr>
          <w:rFonts w:hint="cs"/>
          <w:rtl/>
        </w:rPr>
        <w:t>رجال الكشي، ص: 566‌</w:t>
      </w:r>
    </w:p>
  </w:footnote>
  <w:footnote w:id="5">
    <w:p w:rsidR="00A6006E" w:rsidRDefault="00A6006E" w:rsidP="00A6006E">
      <w:pPr>
        <w:pStyle w:val="FootnoteText"/>
        <w:rPr>
          <w:rtl/>
        </w:rPr>
      </w:pPr>
      <w:r>
        <w:rPr>
          <w:rStyle w:val="FootnoteReference"/>
        </w:rPr>
        <w:footnoteRef/>
      </w:r>
      <w:r>
        <w:rPr>
          <w:rtl/>
        </w:rPr>
        <w:t xml:space="preserve"> </w:t>
      </w:r>
      <w:r w:rsidRPr="001370A0">
        <w:rPr>
          <w:rFonts w:hint="cs"/>
          <w:rtl/>
        </w:rPr>
        <w:t>رجال النجاشي - فهرست أسماء مصنفي الشيعة، ص: 198‌</w:t>
      </w:r>
    </w:p>
  </w:footnote>
  <w:footnote w:id="6">
    <w:p w:rsidR="00A6006E" w:rsidRPr="00113593" w:rsidRDefault="00A6006E" w:rsidP="00A6006E">
      <w:pPr>
        <w:pStyle w:val="FootnoteText"/>
      </w:pPr>
      <w:r w:rsidRPr="00113593">
        <w:footnoteRef/>
      </w:r>
      <w:r w:rsidRPr="00113593">
        <w:rPr>
          <w:rtl/>
        </w:rPr>
        <w:t xml:space="preserve"> </w:t>
      </w:r>
      <w:hyperlink r:id="rId4" w:history="1">
        <w:r w:rsidRPr="00113593">
          <w:rPr>
            <w:rStyle w:val="Hyperlink"/>
            <w:rFonts w:hint="cs"/>
            <w:rtl/>
          </w:rPr>
          <w:t>من</w:t>
        </w:r>
        <w:r w:rsidRPr="00113593">
          <w:rPr>
            <w:rStyle w:val="Hyperlink"/>
            <w:rtl/>
          </w:rPr>
          <w:t xml:space="preserve"> </w:t>
        </w:r>
        <w:r w:rsidRPr="00113593">
          <w:rPr>
            <w:rStyle w:val="Hyperlink"/>
            <w:rFonts w:hint="cs"/>
            <w:rtl/>
          </w:rPr>
          <w:t>لا</w:t>
        </w:r>
        <w:r w:rsidRPr="00113593">
          <w:rPr>
            <w:rStyle w:val="Hyperlink"/>
            <w:rtl/>
          </w:rPr>
          <w:t xml:space="preserve"> </w:t>
        </w:r>
        <w:r w:rsidRPr="00113593">
          <w:rPr>
            <w:rStyle w:val="Hyperlink"/>
            <w:rFonts w:hint="cs"/>
            <w:rtl/>
          </w:rPr>
          <w:t>یحضره</w:t>
        </w:r>
        <w:r w:rsidRPr="00113593">
          <w:rPr>
            <w:rStyle w:val="Hyperlink"/>
            <w:rtl/>
          </w:rPr>
          <w:t xml:space="preserve"> </w:t>
        </w:r>
        <w:r w:rsidRPr="00113593">
          <w:rPr>
            <w:rStyle w:val="Hyperlink"/>
            <w:rFonts w:hint="cs"/>
            <w:rtl/>
          </w:rPr>
          <w:t>الفقیه،</w:t>
        </w:r>
        <w:r w:rsidRPr="00113593">
          <w:rPr>
            <w:rStyle w:val="Hyperlink"/>
            <w:rtl/>
          </w:rPr>
          <w:t xml:space="preserve"> </w:t>
        </w:r>
        <w:r w:rsidRPr="00113593">
          <w:rPr>
            <w:rStyle w:val="Hyperlink"/>
            <w:rFonts w:hint="cs"/>
            <w:rtl/>
          </w:rPr>
          <w:t>شیخ</w:t>
        </w:r>
        <w:r w:rsidRPr="00113593">
          <w:rPr>
            <w:rStyle w:val="Hyperlink"/>
            <w:rtl/>
          </w:rPr>
          <w:t xml:space="preserve"> </w:t>
        </w:r>
        <w:r w:rsidRPr="00113593">
          <w:rPr>
            <w:rStyle w:val="Hyperlink"/>
            <w:rFonts w:hint="cs"/>
            <w:rtl/>
          </w:rPr>
          <w:t>صدوق،</w:t>
        </w:r>
        <w:r w:rsidRPr="00113593">
          <w:rPr>
            <w:rStyle w:val="Hyperlink"/>
            <w:rtl/>
          </w:rPr>
          <w:t xml:space="preserve"> </w:t>
        </w:r>
        <w:r w:rsidRPr="00113593">
          <w:rPr>
            <w:rStyle w:val="Hyperlink"/>
            <w:rFonts w:hint="cs"/>
            <w:rtl/>
          </w:rPr>
          <w:t>ج</w:t>
        </w:r>
        <w:r w:rsidRPr="00113593">
          <w:rPr>
            <w:rStyle w:val="Hyperlink"/>
            <w:rtl/>
          </w:rPr>
          <w:t>3</w:t>
        </w:r>
        <w:r w:rsidRPr="00113593">
          <w:rPr>
            <w:rStyle w:val="Hyperlink"/>
            <w:rFonts w:hint="cs"/>
            <w:rtl/>
          </w:rPr>
          <w:t>،</w:t>
        </w:r>
        <w:r w:rsidRPr="00113593">
          <w:rPr>
            <w:rStyle w:val="Hyperlink"/>
            <w:rtl/>
          </w:rPr>
          <w:t xml:space="preserve"> </w:t>
        </w:r>
        <w:r w:rsidRPr="00113593">
          <w:rPr>
            <w:rStyle w:val="Hyperlink"/>
            <w:rFonts w:hint="cs"/>
            <w:rtl/>
          </w:rPr>
          <w:t>ص</w:t>
        </w:r>
        <w:r w:rsidRPr="00113593">
          <w:rPr>
            <w:rStyle w:val="Hyperlink"/>
            <w:rtl/>
          </w:rPr>
          <w:t>398.</w:t>
        </w:r>
      </w:hyperlink>
    </w:p>
  </w:footnote>
  <w:footnote w:id="7">
    <w:p w:rsidR="00A6006E" w:rsidRPr="003B3177" w:rsidRDefault="00A6006E" w:rsidP="00A6006E">
      <w:pPr>
        <w:pStyle w:val="FootnoteText"/>
      </w:pPr>
      <w:r w:rsidRPr="003B3177">
        <w:footnoteRef/>
      </w:r>
      <w:r w:rsidRPr="003B3177">
        <w:rPr>
          <w:rtl/>
        </w:rPr>
        <w:t xml:space="preserve"> </w:t>
      </w:r>
      <w:hyperlink r:id="rId5" w:history="1">
        <w:r w:rsidRPr="003B3177">
          <w:rPr>
            <w:rStyle w:val="Hyperlink"/>
            <w:rFonts w:hint="cs"/>
            <w:rtl/>
          </w:rPr>
          <w:t>الکافی،</w:t>
        </w:r>
        <w:r w:rsidRPr="003B3177">
          <w:rPr>
            <w:rStyle w:val="Hyperlink"/>
            <w:rtl/>
          </w:rPr>
          <w:t xml:space="preserve"> </w:t>
        </w:r>
        <w:r w:rsidRPr="003B3177">
          <w:rPr>
            <w:rStyle w:val="Hyperlink"/>
            <w:rFonts w:hint="cs"/>
            <w:rtl/>
          </w:rPr>
          <w:t>محمد</w:t>
        </w:r>
        <w:r w:rsidRPr="003B3177">
          <w:rPr>
            <w:rStyle w:val="Hyperlink"/>
            <w:rtl/>
          </w:rPr>
          <w:t xml:space="preserve"> </w:t>
        </w:r>
        <w:r w:rsidRPr="003B3177">
          <w:rPr>
            <w:rStyle w:val="Hyperlink"/>
            <w:rFonts w:hint="cs"/>
            <w:rtl/>
          </w:rPr>
          <w:t>بن</w:t>
        </w:r>
        <w:r w:rsidRPr="003B3177">
          <w:rPr>
            <w:rStyle w:val="Hyperlink"/>
            <w:rtl/>
          </w:rPr>
          <w:t xml:space="preserve"> </w:t>
        </w:r>
        <w:r w:rsidRPr="003B3177">
          <w:rPr>
            <w:rStyle w:val="Hyperlink"/>
            <w:rFonts w:hint="cs"/>
            <w:rtl/>
          </w:rPr>
          <w:t>یعقوب</w:t>
        </w:r>
        <w:r w:rsidRPr="003B3177">
          <w:rPr>
            <w:rStyle w:val="Hyperlink"/>
            <w:rtl/>
          </w:rPr>
          <w:t xml:space="preserve"> </w:t>
        </w:r>
        <w:r w:rsidRPr="003B3177">
          <w:rPr>
            <w:rStyle w:val="Hyperlink"/>
            <w:rFonts w:hint="cs"/>
            <w:rtl/>
          </w:rPr>
          <w:t>کلینی،</w:t>
        </w:r>
        <w:r w:rsidRPr="003B3177">
          <w:rPr>
            <w:rStyle w:val="Hyperlink"/>
            <w:rtl/>
          </w:rPr>
          <w:t xml:space="preserve"> </w:t>
        </w:r>
        <w:r w:rsidRPr="003B3177">
          <w:rPr>
            <w:rStyle w:val="Hyperlink"/>
            <w:rFonts w:hint="cs"/>
            <w:rtl/>
          </w:rPr>
          <w:t>ج</w:t>
        </w:r>
        <w:r w:rsidRPr="003B3177">
          <w:rPr>
            <w:rStyle w:val="Hyperlink"/>
            <w:rtl/>
          </w:rPr>
          <w:t>5</w:t>
        </w:r>
        <w:r w:rsidRPr="003B3177">
          <w:rPr>
            <w:rStyle w:val="Hyperlink"/>
            <w:rFonts w:hint="cs"/>
            <w:rtl/>
          </w:rPr>
          <w:t>،</w:t>
        </w:r>
        <w:r w:rsidRPr="003B3177">
          <w:rPr>
            <w:rStyle w:val="Hyperlink"/>
            <w:rtl/>
          </w:rPr>
          <w:t xml:space="preserve"> </w:t>
        </w:r>
        <w:r w:rsidRPr="003B3177">
          <w:rPr>
            <w:rStyle w:val="Hyperlink"/>
            <w:rFonts w:hint="cs"/>
            <w:rtl/>
          </w:rPr>
          <w:t>ص</w:t>
        </w:r>
        <w:r w:rsidRPr="003B3177">
          <w:rPr>
            <w:rStyle w:val="Hyperlink"/>
            <w:rtl/>
          </w:rPr>
          <w:t>99.</w:t>
        </w:r>
      </w:hyperlink>
    </w:p>
  </w:footnote>
  <w:footnote w:id="8">
    <w:p w:rsidR="00A6006E" w:rsidRDefault="00A6006E" w:rsidP="00A6006E">
      <w:pPr>
        <w:pStyle w:val="FootnoteText"/>
        <w:rPr>
          <w:rtl/>
        </w:rPr>
      </w:pPr>
      <w:r>
        <w:rPr>
          <w:rStyle w:val="FootnoteReference"/>
        </w:rPr>
        <w:footnoteRef/>
      </w:r>
      <w:r>
        <w:rPr>
          <w:rtl/>
        </w:rPr>
        <w:t xml:space="preserve"> </w:t>
      </w:r>
      <w:r w:rsidRPr="00A739CF">
        <w:rPr>
          <w:rFonts w:hint="cs"/>
          <w:rtl/>
        </w:rPr>
        <w:t>[بيان الطريق إلى أبي خديجة سالم بن مكرم الجمّال]</w:t>
      </w:r>
      <w:r>
        <w:rPr>
          <w:rFonts w:hint="cs"/>
          <w:rtl/>
        </w:rPr>
        <w:t xml:space="preserve"> </w:t>
      </w:r>
      <w:r w:rsidRPr="00A739CF">
        <w:rPr>
          <w:rFonts w:hint="cs"/>
          <w:rtl/>
        </w:rPr>
        <w:t>و ما كان فيه عن أبي خديجة سالم بن مكرم الجمّال فقد رويته عن محمّد بن علي ماجيلويه- رحمه اللّه- عن عمّه محمّد بن أبي القاسم، عن محمّد بن عليّ الكوفيّ،</w:t>
      </w:r>
      <w:r w:rsidRPr="00A739CF">
        <w:rPr>
          <w:rFonts w:ascii="Noor_Lotus" w:eastAsia="Times New Roman" w:hAnsi="Noor_Lotus" w:cs="Times New Roman" w:hint="cs"/>
          <w:color w:val="000000"/>
          <w:sz w:val="36"/>
          <w:szCs w:val="36"/>
          <w:rtl/>
        </w:rPr>
        <w:t xml:space="preserve"> </w:t>
      </w:r>
      <w:r w:rsidRPr="00A739CF">
        <w:rPr>
          <w:rFonts w:hint="cs"/>
          <w:rtl/>
        </w:rPr>
        <w:t>عن عبد الرّحمن بن أبي هاشم، عن أبي خديجة سالم بن مكرم الجمّال</w:t>
      </w:r>
      <w:r>
        <w:rPr>
          <w:rFonts w:hint="cs"/>
          <w:rtl/>
        </w:rPr>
        <w:t xml:space="preserve"> (</w:t>
      </w:r>
      <w:r w:rsidRPr="00A739CF">
        <w:rPr>
          <w:rFonts w:hint="cs"/>
          <w:rtl/>
        </w:rPr>
        <w:t>من لا يحضره الفقيه، ج‌4، ص: 478‌</w:t>
      </w:r>
      <w:r>
        <w:rPr>
          <w:rFonts w:hint="cs"/>
          <w:rtl/>
        </w:rPr>
        <w:t>)</w:t>
      </w:r>
    </w:p>
  </w:footnote>
  <w:footnote w:id="9">
    <w:p w:rsidR="00A6006E" w:rsidRPr="008E376C" w:rsidRDefault="00A6006E" w:rsidP="00A6006E">
      <w:pPr>
        <w:pStyle w:val="FootnoteText"/>
      </w:pPr>
      <w:r w:rsidRPr="008E376C">
        <w:footnoteRef/>
      </w:r>
      <w:r w:rsidRPr="008E376C">
        <w:rPr>
          <w:rtl/>
        </w:rPr>
        <w:t xml:space="preserve"> </w:t>
      </w:r>
      <w:hyperlink r:id="rId6" w:history="1">
        <w:r w:rsidRPr="008E376C">
          <w:rPr>
            <w:rStyle w:val="Hyperlink"/>
            <w:rFonts w:hint="cs"/>
            <w:rtl/>
          </w:rPr>
          <w:t>الکافی،</w:t>
        </w:r>
        <w:r w:rsidRPr="008E376C">
          <w:rPr>
            <w:rStyle w:val="Hyperlink"/>
            <w:rtl/>
          </w:rPr>
          <w:t xml:space="preserve"> </w:t>
        </w:r>
        <w:r w:rsidRPr="008E376C">
          <w:rPr>
            <w:rStyle w:val="Hyperlink"/>
            <w:rFonts w:hint="cs"/>
            <w:rtl/>
          </w:rPr>
          <w:t>محمد</w:t>
        </w:r>
        <w:r w:rsidRPr="008E376C">
          <w:rPr>
            <w:rStyle w:val="Hyperlink"/>
            <w:rtl/>
          </w:rPr>
          <w:t xml:space="preserve"> </w:t>
        </w:r>
        <w:r w:rsidRPr="008E376C">
          <w:rPr>
            <w:rStyle w:val="Hyperlink"/>
            <w:rFonts w:hint="cs"/>
            <w:rtl/>
          </w:rPr>
          <w:t>بن</w:t>
        </w:r>
        <w:r w:rsidRPr="008E376C">
          <w:rPr>
            <w:rStyle w:val="Hyperlink"/>
            <w:rtl/>
          </w:rPr>
          <w:t xml:space="preserve"> </w:t>
        </w:r>
        <w:r w:rsidRPr="008E376C">
          <w:rPr>
            <w:rStyle w:val="Hyperlink"/>
            <w:rFonts w:hint="cs"/>
            <w:rtl/>
          </w:rPr>
          <w:t>یعقوب</w:t>
        </w:r>
        <w:r w:rsidRPr="008E376C">
          <w:rPr>
            <w:rStyle w:val="Hyperlink"/>
            <w:rtl/>
          </w:rPr>
          <w:t xml:space="preserve"> </w:t>
        </w:r>
        <w:r w:rsidRPr="008E376C">
          <w:rPr>
            <w:rStyle w:val="Hyperlink"/>
            <w:rFonts w:hint="cs"/>
            <w:rtl/>
          </w:rPr>
          <w:t>کلینی،</w:t>
        </w:r>
        <w:r w:rsidRPr="008E376C">
          <w:rPr>
            <w:rStyle w:val="Hyperlink"/>
            <w:rtl/>
          </w:rPr>
          <w:t xml:space="preserve"> </w:t>
        </w:r>
        <w:r w:rsidRPr="008E376C">
          <w:rPr>
            <w:rStyle w:val="Hyperlink"/>
            <w:rFonts w:hint="cs"/>
            <w:rtl/>
          </w:rPr>
          <w:t>ج</w:t>
        </w:r>
        <w:r w:rsidRPr="008E376C">
          <w:rPr>
            <w:rStyle w:val="Hyperlink"/>
            <w:rtl/>
          </w:rPr>
          <w:t>5</w:t>
        </w:r>
        <w:r w:rsidRPr="008E376C">
          <w:rPr>
            <w:rStyle w:val="Hyperlink"/>
            <w:rFonts w:hint="cs"/>
            <w:rtl/>
          </w:rPr>
          <w:t>،</w:t>
        </w:r>
        <w:r w:rsidRPr="008E376C">
          <w:rPr>
            <w:rStyle w:val="Hyperlink"/>
            <w:rtl/>
          </w:rPr>
          <w:t xml:space="preserve"> </w:t>
        </w:r>
        <w:r w:rsidRPr="008E376C">
          <w:rPr>
            <w:rStyle w:val="Hyperlink"/>
            <w:rFonts w:hint="cs"/>
            <w:rtl/>
          </w:rPr>
          <w:t>ص</w:t>
        </w:r>
        <w:r w:rsidRPr="008E376C">
          <w:rPr>
            <w:rStyle w:val="Hyperlink"/>
            <w:rtl/>
          </w:rPr>
          <w:t>125.</w:t>
        </w:r>
      </w:hyperlink>
    </w:p>
  </w:footnote>
  <w:footnote w:id="10">
    <w:p w:rsidR="00A6006E" w:rsidRPr="00C225C0" w:rsidRDefault="00A6006E" w:rsidP="00A6006E">
      <w:pPr>
        <w:pStyle w:val="FootnoteText"/>
      </w:pPr>
      <w:r w:rsidRPr="00C225C0">
        <w:footnoteRef/>
      </w:r>
      <w:r w:rsidRPr="00C225C0">
        <w:rPr>
          <w:rtl/>
        </w:rPr>
        <w:t xml:space="preserve"> </w:t>
      </w:r>
      <w:hyperlink r:id="rId7" w:history="1">
        <w:r w:rsidRPr="00C225C0">
          <w:rPr>
            <w:rStyle w:val="Hyperlink"/>
            <w:rFonts w:hint="cs"/>
            <w:rtl/>
          </w:rPr>
          <w:t>وسائل</w:t>
        </w:r>
        <w:r w:rsidRPr="00C225C0">
          <w:rPr>
            <w:rStyle w:val="Hyperlink"/>
            <w:rtl/>
          </w:rPr>
          <w:t xml:space="preserve"> </w:t>
        </w:r>
        <w:r w:rsidRPr="00C225C0">
          <w:rPr>
            <w:rStyle w:val="Hyperlink"/>
            <w:rFonts w:hint="cs"/>
            <w:rtl/>
          </w:rPr>
          <w:t>الشیعة،</w:t>
        </w:r>
        <w:r w:rsidRPr="00C225C0">
          <w:rPr>
            <w:rStyle w:val="Hyperlink"/>
            <w:rtl/>
          </w:rPr>
          <w:t xml:space="preserve"> </w:t>
        </w:r>
        <w:r w:rsidRPr="00C225C0">
          <w:rPr>
            <w:rStyle w:val="Hyperlink"/>
            <w:rFonts w:hint="cs"/>
            <w:rtl/>
          </w:rPr>
          <w:t>الشیخ</w:t>
        </w:r>
        <w:r w:rsidRPr="00C225C0">
          <w:rPr>
            <w:rStyle w:val="Hyperlink"/>
            <w:rtl/>
          </w:rPr>
          <w:t xml:space="preserve"> </w:t>
        </w:r>
        <w:r w:rsidRPr="00C225C0">
          <w:rPr>
            <w:rStyle w:val="Hyperlink"/>
            <w:rFonts w:hint="cs"/>
            <w:rtl/>
          </w:rPr>
          <w:t>الحر</w:t>
        </w:r>
        <w:r w:rsidRPr="00C225C0">
          <w:rPr>
            <w:rStyle w:val="Hyperlink"/>
            <w:rtl/>
          </w:rPr>
          <w:t xml:space="preserve"> </w:t>
        </w:r>
        <w:r w:rsidRPr="00C225C0">
          <w:rPr>
            <w:rStyle w:val="Hyperlink"/>
            <w:rFonts w:hint="cs"/>
            <w:rtl/>
          </w:rPr>
          <w:t>العاملي،</w:t>
        </w:r>
        <w:r w:rsidRPr="00C225C0">
          <w:rPr>
            <w:rStyle w:val="Hyperlink"/>
            <w:rtl/>
          </w:rPr>
          <w:t xml:space="preserve"> </w:t>
        </w:r>
        <w:r w:rsidRPr="00C225C0">
          <w:rPr>
            <w:rStyle w:val="Hyperlink"/>
            <w:rFonts w:hint="cs"/>
            <w:rtl/>
          </w:rPr>
          <w:t>ج</w:t>
        </w:r>
        <w:r w:rsidRPr="00C225C0">
          <w:rPr>
            <w:rStyle w:val="Hyperlink"/>
            <w:rtl/>
          </w:rPr>
          <w:t>17</w:t>
        </w:r>
        <w:r w:rsidRPr="00C225C0">
          <w:rPr>
            <w:rStyle w:val="Hyperlink"/>
            <w:rFonts w:hint="cs"/>
            <w:rtl/>
          </w:rPr>
          <w:t>،</w:t>
        </w:r>
        <w:r w:rsidRPr="00C225C0">
          <w:rPr>
            <w:rStyle w:val="Hyperlink"/>
            <w:rtl/>
          </w:rPr>
          <w:t xml:space="preserve"> </w:t>
        </w:r>
        <w:r w:rsidRPr="00C225C0">
          <w:rPr>
            <w:rStyle w:val="Hyperlink"/>
            <w:rFonts w:hint="cs"/>
            <w:rtl/>
          </w:rPr>
          <w:t>ص</w:t>
        </w:r>
        <w:r w:rsidRPr="00C225C0">
          <w:rPr>
            <w:rStyle w:val="Hyperlink"/>
            <w:rtl/>
          </w:rPr>
          <w:t>217</w:t>
        </w:r>
        <w:r w:rsidRPr="00C225C0">
          <w:rPr>
            <w:rStyle w:val="Hyperlink"/>
            <w:rFonts w:hint="cs"/>
            <w:rtl/>
          </w:rPr>
          <w:t>،</w:t>
        </w:r>
        <w:r w:rsidRPr="00C225C0">
          <w:rPr>
            <w:rStyle w:val="Hyperlink"/>
            <w:rtl/>
          </w:rPr>
          <w:t xml:space="preserve"> </w:t>
        </w:r>
        <w:r w:rsidRPr="00C225C0">
          <w:rPr>
            <w:rStyle w:val="Hyperlink"/>
            <w:rFonts w:hint="cs"/>
            <w:rtl/>
          </w:rPr>
          <w:t>أبواب</w:t>
        </w:r>
        <w:r w:rsidRPr="00C225C0">
          <w:rPr>
            <w:rStyle w:val="Hyperlink"/>
            <w:rtl/>
          </w:rPr>
          <w:t xml:space="preserve"> </w:t>
        </w:r>
        <w:r w:rsidRPr="00C225C0">
          <w:rPr>
            <w:rStyle w:val="Hyperlink"/>
            <w:rFonts w:hint="cs"/>
            <w:rtl/>
          </w:rPr>
          <w:t>ما</w:t>
        </w:r>
        <w:r w:rsidRPr="00C225C0">
          <w:rPr>
            <w:rStyle w:val="Hyperlink"/>
            <w:rtl/>
          </w:rPr>
          <w:t xml:space="preserve"> </w:t>
        </w:r>
        <w:r w:rsidRPr="00C225C0">
          <w:rPr>
            <w:rStyle w:val="Hyperlink"/>
            <w:rFonts w:hint="cs"/>
            <w:rtl/>
          </w:rPr>
          <w:t>یکتسب</w:t>
        </w:r>
        <w:r w:rsidRPr="00C225C0">
          <w:rPr>
            <w:rStyle w:val="Hyperlink"/>
            <w:rtl/>
          </w:rPr>
          <w:t xml:space="preserve"> </w:t>
        </w:r>
        <w:r w:rsidRPr="00C225C0">
          <w:rPr>
            <w:rStyle w:val="Hyperlink"/>
            <w:rFonts w:hint="cs"/>
            <w:rtl/>
          </w:rPr>
          <w:t>به،</w:t>
        </w:r>
        <w:r w:rsidRPr="00C225C0">
          <w:rPr>
            <w:rStyle w:val="Hyperlink"/>
            <w:rtl/>
          </w:rPr>
          <w:t xml:space="preserve"> </w:t>
        </w:r>
        <w:r w:rsidRPr="00C225C0">
          <w:rPr>
            <w:rStyle w:val="Hyperlink"/>
            <w:rFonts w:hint="cs"/>
            <w:rtl/>
          </w:rPr>
          <w:t>باب</w:t>
        </w:r>
        <w:r w:rsidRPr="00C225C0">
          <w:rPr>
            <w:rStyle w:val="Hyperlink"/>
            <w:rtl/>
          </w:rPr>
          <w:t>51</w:t>
        </w:r>
        <w:r w:rsidRPr="00C225C0">
          <w:rPr>
            <w:rStyle w:val="Hyperlink"/>
            <w:rFonts w:hint="cs"/>
            <w:rtl/>
          </w:rPr>
          <w:t>،</w:t>
        </w:r>
        <w:r w:rsidRPr="00C225C0">
          <w:rPr>
            <w:rStyle w:val="Hyperlink"/>
            <w:rtl/>
          </w:rPr>
          <w:t xml:space="preserve"> </w:t>
        </w:r>
        <w:r w:rsidRPr="00C225C0">
          <w:rPr>
            <w:rStyle w:val="Hyperlink"/>
            <w:rFonts w:hint="cs"/>
            <w:rtl/>
          </w:rPr>
          <w:t>ح</w:t>
        </w:r>
        <w:r w:rsidRPr="00C225C0">
          <w:rPr>
            <w:rStyle w:val="Hyperlink"/>
            <w:rtl/>
          </w:rPr>
          <w:t>15</w:t>
        </w:r>
        <w:r w:rsidRPr="00C225C0">
          <w:rPr>
            <w:rStyle w:val="Hyperlink"/>
            <w:rFonts w:hint="cs"/>
            <w:rtl/>
          </w:rPr>
          <w:t>،</w:t>
        </w:r>
        <w:r w:rsidRPr="00C225C0">
          <w:rPr>
            <w:rStyle w:val="Hyperlink"/>
            <w:rtl/>
          </w:rPr>
          <w:t xml:space="preserve"> </w:t>
        </w:r>
        <w:r w:rsidRPr="00C225C0">
          <w:rPr>
            <w:rStyle w:val="Hyperlink"/>
            <w:rFonts w:hint="cs"/>
            <w:rtl/>
          </w:rPr>
          <w:t>ط</w:t>
        </w:r>
        <w:r w:rsidRPr="00C225C0">
          <w:rPr>
            <w:rStyle w:val="Hyperlink"/>
            <w:rtl/>
          </w:rPr>
          <w:t xml:space="preserve"> </w:t>
        </w:r>
        <w:r w:rsidRPr="00C225C0">
          <w:rPr>
            <w:rStyle w:val="Hyperlink"/>
            <w:rFonts w:hint="cs"/>
            <w:rtl/>
          </w:rPr>
          <w:t>آل</w:t>
        </w:r>
        <w:r w:rsidRPr="00C225C0">
          <w:rPr>
            <w:rStyle w:val="Hyperlink"/>
            <w:rtl/>
          </w:rPr>
          <w:t xml:space="preserve"> </w:t>
        </w:r>
        <w:r w:rsidRPr="00C225C0">
          <w:rPr>
            <w:rStyle w:val="Hyperlink"/>
            <w:rFonts w:hint="cs"/>
            <w:rtl/>
          </w:rPr>
          <w:t>البيت</w:t>
        </w:r>
        <w:r w:rsidRPr="00C225C0">
          <w:rPr>
            <w:rStyle w:val="Hyperlink"/>
            <w:rtl/>
          </w:rPr>
          <w:t>.</w:t>
        </w:r>
      </w:hyperlink>
    </w:p>
  </w:footnote>
  <w:footnote w:id="11">
    <w:p w:rsidR="00A6006E" w:rsidRPr="008549DD" w:rsidRDefault="00A6006E" w:rsidP="00A6006E">
      <w:pPr>
        <w:pStyle w:val="FootnoteText"/>
      </w:pPr>
      <w:r w:rsidRPr="008549DD">
        <w:footnoteRef/>
      </w:r>
      <w:r w:rsidRPr="008549DD">
        <w:rPr>
          <w:rtl/>
        </w:rPr>
        <w:t xml:space="preserve"> </w:t>
      </w:r>
      <w:hyperlink r:id="rId8" w:history="1">
        <w:r w:rsidRPr="008549DD">
          <w:rPr>
            <w:rStyle w:val="Hyperlink"/>
            <w:rFonts w:hint="cs"/>
            <w:rtl/>
          </w:rPr>
          <w:t>تهذیب</w:t>
        </w:r>
        <w:r w:rsidRPr="008549DD">
          <w:rPr>
            <w:rStyle w:val="Hyperlink"/>
            <w:rtl/>
          </w:rPr>
          <w:t xml:space="preserve"> </w:t>
        </w:r>
        <w:r w:rsidRPr="008549DD">
          <w:rPr>
            <w:rStyle w:val="Hyperlink"/>
            <w:rFonts w:hint="cs"/>
            <w:rtl/>
          </w:rPr>
          <w:t>الاحکام،</w:t>
        </w:r>
        <w:r w:rsidRPr="008549DD">
          <w:rPr>
            <w:rStyle w:val="Hyperlink"/>
            <w:rtl/>
          </w:rPr>
          <w:t xml:space="preserve"> </w:t>
        </w:r>
        <w:r w:rsidRPr="008549DD">
          <w:rPr>
            <w:rStyle w:val="Hyperlink"/>
            <w:rFonts w:hint="cs"/>
            <w:rtl/>
          </w:rPr>
          <w:t>شیخ</w:t>
        </w:r>
        <w:r w:rsidRPr="008549DD">
          <w:rPr>
            <w:rStyle w:val="Hyperlink"/>
            <w:rtl/>
          </w:rPr>
          <w:t xml:space="preserve"> </w:t>
        </w:r>
        <w:r w:rsidRPr="008549DD">
          <w:rPr>
            <w:rStyle w:val="Hyperlink"/>
            <w:rFonts w:hint="cs"/>
            <w:rtl/>
          </w:rPr>
          <w:t>طوسی،</w:t>
        </w:r>
        <w:r w:rsidRPr="008549DD">
          <w:rPr>
            <w:rStyle w:val="Hyperlink"/>
            <w:rtl/>
          </w:rPr>
          <w:t xml:space="preserve"> </w:t>
        </w:r>
        <w:r w:rsidRPr="008549DD">
          <w:rPr>
            <w:rStyle w:val="Hyperlink"/>
            <w:rFonts w:hint="cs"/>
            <w:rtl/>
          </w:rPr>
          <w:t>ج</w:t>
        </w:r>
        <w:r w:rsidRPr="008549DD">
          <w:rPr>
            <w:rStyle w:val="Hyperlink"/>
            <w:rtl/>
          </w:rPr>
          <w:t>6</w:t>
        </w:r>
        <w:r w:rsidRPr="008549DD">
          <w:rPr>
            <w:rStyle w:val="Hyperlink"/>
            <w:rFonts w:hint="cs"/>
            <w:rtl/>
          </w:rPr>
          <w:t>،</w:t>
        </w:r>
        <w:r w:rsidRPr="008549DD">
          <w:rPr>
            <w:rStyle w:val="Hyperlink"/>
            <w:rtl/>
          </w:rPr>
          <w:t xml:space="preserve"> </w:t>
        </w:r>
        <w:r w:rsidRPr="008549DD">
          <w:rPr>
            <w:rStyle w:val="Hyperlink"/>
            <w:rFonts w:hint="cs"/>
            <w:rtl/>
          </w:rPr>
          <w:t>ص</w:t>
        </w:r>
        <w:r w:rsidRPr="008549DD">
          <w:rPr>
            <w:rStyle w:val="Hyperlink"/>
            <w:rtl/>
          </w:rPr>
          <w:t>386.</w:t>
        </w:r>
      </w:hyperlink>
    </w:p>
  </w:footnote>
  <w:footnote w:id="12">
    <w:p w:rsidR="00A6006E" w:rsidRPr="00BE01F0" w:rsidRDefault="00A6006E" w:rsidP="00A6006E">
      <w:pPr>
        <w:pStyle w:val="FootnoteText"/>
      </w:pPr>
      <w:r w:rsidRPr="00BE01F0">
        <w:footnoteRef/>
      </w:r>
      <w:r w:rsidRPr="00BE01F0">
        <w:rPr>
          <w:rtl/>
        </w:rPr>
        <w:t xml:space="preserve"> </w:t>
      </w:r>
      <w:hyperlink r:id="rId9" w:history="1">
        <w:r w:rsidRPr="00BE01F0">
          <w:rPr>
            <w:rStyle w:val="Hyperlink"/>
            <w:rFonts w:hint="cs"/>
            <w:rtl/>
          </w:rPr>
          <w:t>الکافی،</w:t>
        </w:r>
        <w:r w:rsidRPr="00BE01F0">
          <w:rPr>
            <w:rStyle w:val="Hyperlink"/>
            <w:rtl/>
          </w:rPr>
          <w:t xml:space="preserve"> </w:t>
        </w:r>
        <w:r w:rsidRPr="00BE01F0">
          <w:rPr>
            <w:rStyle w:val="Hyperlink"/>
            <w:rFonts w:hint="cs"/>
            <w:rtl/>
          </w:rPr>
          <w:t>محمد</w:t>
        </w:r>
        <w:r w:rsidRPr="00BE01F0">
          <w:rPr>
            <w:rStyle w:val="Hyperlink"/>
            <w:rtl/>
          </w:rPr>
          <w:t xml:space="preserve"> </w:t>
        </w:r>
        <w:r w:rsidRPr="00BE01F0">
          <w:rPr>
            <w:rStyle w:val="Hyperlink"/>
            <w:rFonts w:hint="cs"/>
            <w:rtl/>
          </w:rPr>
          <w:t>بن</w:t>
        </w:r>
        <w:r w:rsidRPr="00BE01F0">
          <w:rPr>
            <w:rStyle w:val="Hyperlink"/>
            <w:rtl/>
          </w:rPr>
          <w:t xml:space="preserve"> </w:t>
        </w:r>
        <w:r w:rsidRPr="00BE01F0">
          <w:rPr>
            <w:rStyle w:val="Hyperlink"/>
            <w:rFonts w:hint="cs"/>
            <w:rtl/>
          </w:rPr>
          <w:t>یعقوب</w:t>
        </w:r>
        <w:r w:rsidRPr="00BE01F0">
          <w:rPr>
            <w:rStyle w:val="Hyperlink"/>
            <w:rtl/>
          </w:rPr>
          <w:t xml:space="preserve"> </w:t>
        </w:r>
        <w:r w:rsidRPr="00BE01F0">
          <w:rPr>
            <w:rStyle w:val="Hyperlink"/>
            <w:rFonts w:hint="cs"/>
            <w:rtl/>
          </w:rPr>
          <w:t>کلینی،</w:t>
        </w:r>
        <w:r w:rsidRPr="00BE01F0">
          <w:rPr>
            <w:rStyle w:val="Hyperlink"/>
            <w:rtl/>
          </w:rPr>
          <w:t xml:space="preserve"> </w:t>
        </w:r>
        <w:r w:rsidRPr="00BE01F0">
          <w:rPr>
            <w:rStyle w:val="Hyperlink"/>
            <w:rFonts w:hint="cs"/>
            <w:rtl/>
          </w:rPr>
          <w:t>ج</w:t>
        </w:r>
        <w:r w:rsidRPr="00BE01F0">
          <w:rPr>
            <w:rStyle w:val="Hyperlink"/>
            <w:rtl/>
          </w:rPr>
          <w:t>5</w:t>
        </w:r>
        <w:r w:rsidRPr="00BE01F0">
          <w:rPr>
            <w:rStyle w:val="Hyperlink"/>
            <w:rFonts w:hint="cs"/>
            <w:rtl/>
          </w:rPr>
          <w:t>،</w:t>
        </w:r>
        <w:r w:rsidRPr="00BE01F0">
          <w:rPr>
            <w:rStyle w:val="Hyperlink"/>
            <w:rtl/>
          </w:rPr>
          <w:t xml:space="preserve"> </w:t>
        </w:r>
        <w:r w:rsidRPr="00BE01F0">
          <w:rPr>
            <w:rStyle w:val="Hyperlink"/>
            <w:rFonts w:hint="cs"/>
            <w:rtl/>
          </w:rPr>
          <w:t>ص</w:t>
        </w:r>
        <w:r w:rsidRPr="00BE01F0">
          <w:rPr>
            <w:rStyle w:val="Hyperlink"/>
            <w:rtl/>
          </w:rPr>
          <w:t>225.</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6E"/>
    <w:rsid w:val="00002812"/>
    <w:rsid w:val="00002C47"/>
    <w:rsid w:val="00003093"/>
    <w:rsid w:val="000146A0"/>
    <w:rsid w:val="000146D6"/>
    <w:rsid w:val="000149F0"/>
    <w:rsid w:val="00016BF6"/>
    <w:rsid w:val="0002090A"/>
    <w:rsid w:val="0002208D"/>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006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6E"/>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4">
    <w:name w:val="heading 4"/>
    <w:basedOn w:val="Normal"/>
    <w:next w:val="Normal"/>
    <w:link w:val="Heading4Char"/>
    <w:autoRedefine/>
    <w:uiPriority w:val="9"/>
    <w:unhideWhenUsed/>
    <w:qFormat/>
    <w:rsid w:val="00A6006E"/>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A6006E"/>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4Char">
    <w:name w:val="Heading 4 Char"/>
    <w:basedOn w:val="DefaultParagraphFont"/>
    <w:link w:val="Heading4"/>
    <w:uiPriority w:val="9"/>
    <w:rsid w:val="00A6006E"/>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A6006E"/>
    <w:rPr>
      <w:rFonts w:ascii="Calibri" w:eastAsia="Times New Roman" w:hAnsi="Calibri" w:cs="B Titr"/>
      <w:b/>
      <w:bCs/>
      <w:i/>
      <w:color w:val="0000FB"/>
      <w:sz w:val="26"/>
    </w:rPr>
  </w:style>
  <w:style w:type="paragraph" w:styleId="FootnoteText">
    <w:name w:val="footnote text"/>
    <w:basedOn w:val="Normal"/>
    <w:link w:val="FootnoteTextChar"/>
    <w:uiPriority w:val="99"/>
    <w:unhideWhenUsed/>
    <w:qFormat/>
    <w:rsid w:val="00A6006E"/>
    <w:rPr>
      <w:sz w:val="20"/>
      <w:szCs w:val="20"/>
    </w:rPr>
  </w:style>
  <w:style w:type="character" w:customStyle="1" w:styleId="FootnoteTextChar">
    <w:name w:val="Footnote Text Char"/>
    <w:basedOn w:val="DefaultParagraphFont"/>
    <w:link w:val="FootnoteText"/>
    <w:uiPriority w:val="99"/>
    <w:rsid w:val="00A6006E"/>
    <w:rPr>
      <w:rFonts w:ascii="Calibri" w:eastAsia="Calibri" w:hAnsi="Calibri" w:cs="B Badr"/>
      <w:sz w:val="20"/>
      <w:szCs w:val="20"/>
    </w:rPr>
  </w:style>
  <w:style w:type="character" w:styleId="FootnoteReference">
    <w:name w:val="footnote reference"/>
    <w:uiPriority w:val="99"/>
    <w:semiHidden/>
    <w:unhideWhenUsed/>
    <w:qFormat/>
    <w:rsid w:val="00A6006E"/>
    <w:rPr>
      <w:vertAlign w:val="superscript"/>
    </w:rPr>
  </w:style>
  <w:style w:type="character" w:styleId="Hyperlink">
    <w:name w:val="Hyperlink"/>
    <w:uiPriority w:val="99"/>
    <w:unhideWhenUsed/>
    <w:rsid w:val="00A6006E"/>
    <w:rPr>
      <w:color w:val="0000FF"/>
      <w:u w:val="single"/>
    </w:rPr>
  </w:style>
  <w:style w:type="paragraph" w:styleId="TOCHeading">
    <w:name w:val="TOC Heading"/>
    <w:basedOn w:val="Heading1"/>
    <w:next w:val="Normal"/>
    <w:uiPriority w:val="39"/>
    <w:semiHidden/>
    <w:unhideWhenUsed/>
    <w:qFormat/>
    <w:rsid w:val="00A6006E"/>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A6006E"/>
    <w:pPr>
      <w:spacing w:after="100"/>
    </w:pPr>
  </w:style>
  <w:style w:type="paragraph" w:styleId="TOC2">
    <w:name w:val="toc 2"/>
    <w:basedOn w:val="Normal"/>
    <w:next w:val="Normal"/>
    <w:autoRedefine/>
    <w:uiPriority w:val="39"/>
    <w:unhideWhenUsed/>
    <w:rsid w:val="00A6006E"/>
    <w:pPr>
      <w:spacing w:after="100"/>
      <w:ind w:left="220"/>
    </w:pPr>
  </w:style>
  <w:style w:type="paragraph" w:styleId="TOC3">
    <w:name w:val="toc 3"/>
    <w:basedOn w:val="Normal"/>
    <w:next w:val="Normal"/>
    <w:autoRedefine/>
    <w:uiPriority w:val="39"/>
    <w:unhideWhenUsed/>
    <w:rsid w:val="00A6006E"/>
    <w:pPr>
      <w:spacing w:after="100"/>
      <w:ind w:left="440"/>
    </w:pPr>
  </w:style>
  <w:style w:type="paragraph" w:styleId="BalloonText">
    <w:name w:val="Balloon Text"/>
    <w:basedOn w:val="Normal"/>
    <w:link w:val="BalloonTextChar"/>
    <w:uiPriority w:val="99"/>
    <w:semiHidden/>
    <w:unhideWhenUsed/>
    <w:rsid w:val="00A600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6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6E"/>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4">
    <w:name w:val="heading 4"/>
    <w:basedOn w:val="Normal"/>
    <w:next w:val="Normal"/>
    <w:link w:val="Heading4Char"/>
    <w:autoRedefine/>
    <w:uiPriority w:val="9"/>
    <w:unhideWhenUsed/>
    <w:qFormat/>
    <w:rsid w:val="00A6006E"/>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A6006E"/>
    <w:pPr>
      <w:keepNext/>
      <w:spacing w:before="240" w:after="60"/>
      <w:outlineLvl w:val="4"/>
    </w:pPr>
    <w:rPr>
      <w:rFonts w:eastAsia="Times New Roman" w:cs="B Titr"/>
      <w:b/>
      <w:bCs/>
      <w:i/>
      <w:color w:val="0000F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4Char">
    <w:name w:val="Heading 4 Char"/>
    <w:basedOn w:val="DefaultParagraphFont"/>
    <w:link w:val="Heading4"/>
    <w:uiPriority w:val="9"/>
    <w:rsid w:val="00A6006E"/>
    <w:rPr>
      <w:rFonts w:ascii="Calibri" w:eastAsia="Times New Roman" w:hAnsi="Calibri" w:cs="B Titr"/>
      <w:b/>
      <w:bCs/>
      <w:color w:val="0000FC"/>
      <w:sz w:val="28"/>
      <w:szCs w:val="26"/>
    </w:rPr>
  </w:style>
  <w:style w:type="character" w:customStyle="1" w:styleId="Heading5Char">
    <w:name w:val="Heading 5 Char"/>
    <w:basedOn w:val="DefaultParagraphFont"/>
    <w:link w:val="Heading5"/>
    <w:uiPriority w:val="9"/>
    <w:rsid w:val="00A6006E"/>
    <w:rPr>
      <w:rFonts w:ascii="Calibri" w:eastAsia="Times New Roman" w:hAnsi="Calibri" w:cs="B Titr"/>
      <w:b/>
      <w:bCs/>
      <w:i/>
      <w:color w:val="0000FB"/>
      <w:sz w:val="26"/>
    </w:rPr>
  </w:style>
  <w:style w:type="paragraph" w:styleId="FootnoteText">
    <w:name w:val="footnote text"/>
    <w:basedOn w:val="Normal"/>
    <w:link w:val="FootnoteTextChar"/>
    <w:uiPriority w:val="99"/>
    <w:unhideWhenUsed/>
    <w:qFormat/>
    <w:rsid w:val="00A6006E"/>
    <w:rPr>
      <w:sz w:val="20"/>
      <w:szCs w:val="20"/>
    </w:rPr>
  </w:style>
  <w:style w:type="character" w:customStyle="1" w:styleId="FootnoteTextChar">
    <w:name w:val="Footnote Text Char"/>
    <w:basedOn w:val="DefaultParagraphFont"/>
    <w:link w:val="FootnoteText"/>
    <w:uiPriority w:val="99"/>
    <w:rsid w:val="00A6006E"/>
    <w:rPr>
      <w:rFonts w:ascii="Calibri" w:eastAsia="Calibri" w:hAnsi="Calibri" w:cs="B Badr"/>
      <w:sz w:val="20"/>
      <w:szCs w:val="20"/>
    </w:rPr>
  </w:style>
  <w:style w:type="character" w:styleId="FootnoteReference">
    <w:name w:val="footnote reference"/>
    <w:uiPriority w:val="99"/>
    <w:semiHidden/>
    <w:unhideWhenUsed/>
    <w:qFormat/>
    <w:rsid w:val="00A6006E"/>
    <w:rPr>
      <w:vertAlign w:val="superscript"/>
    </w:rPr>
  </w:style>
  <w:style w:type="character" w:styleId="Hyperlink">
    <w:name w:val="Hyperlink"/>
    <w:uiPriority w:val="99"/>
    <w:unhideWhenUsed/>
    <w:rsid w:val="00A6006E"/>
    <w:rPr>
      <w:color w:val="0000FF"/>
      <w:u w:val="single"/>
    </w:rPr>
  </w:style>
  <w:style w:type="paragraph" w:styleId="TOCHeading">
    <w:name w:val="TOC Heading"/>
    <w:basedOn w:val="Heading1"/>
    <w:next w:val="Normal"/>
    <w:uiPriority w:val="39"/>
    <w:semiHidden/>
    <w:unhideWhenUsed/>
    <w:qFormat/>
    <w:rsid w:val="00A6006E"/>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A6006E"/>
    <w:pPr>
      <w:spacing w:after="100"/>
    </w:pPr>
  </w:style>
  <w:style w:type="paragraph" w:styleId="TOC2">
    <w:name w:val="toc 2"/>
    <w:basedOn w:val="Normal"/>
    <w:next w:val="Normal"/>
    <w:autoRedefine/>
    <w:uiPriority w:val="39"/>
    <w:unhideWhenUsed/>
    <w:rsid w:val="00A6006E"/>
    <w:pPr>
      <w:spacing w:after="100"/>
      <w:ind w:left="220"/>
    </w:pPr>
  </w:style>
  <w:style w:type="paragraph" w:styleId="TOC3">
    <w:name w:val="toc 3"/>
    <w:basedOn w:val="Normal"/>
    <w:next w:val="Normal"/>
    <w:autoRedefine/>
    <w:uiPriority w:val="39"/>
    <w:unhideWhenUsed/>
    <w:rsid w:val="00A6006E"/>
    <w:pPr>
      <w:spacing w:after="100"/>
      <w:ind w:left="440"/>
    </w:pPr>
  </w:style>
  <w:style w:type="paragraph" w:styleId="BalloonText">
    <w:name w:val="Balloon Text"/>
    <w:basedOn w:val="Normal"/>
    <w:link w:val="BalloonTextChar"/>
    <w:uiPriority w:val="99"/>
    <w:semiHidden/>
    <w:unhideWhenUsed/>
    <w:rsid w:val="00A600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06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6/386/&#1575;&#1604;&#1601;" TargetMode="External"/><Relationship Id="rId3" Type="http://schemas.openxmlformats.org/officeDocument/2006/relationships/hyperlink" Target="http://lib.eshia.ir/11005/5/99/&#1583;&#1740;&#1606;&#1575;" TargetMode="External"/><Relationship Id="rId7" Type="http://schemas.openxmlformats.org/officeDocument/2006/relationships/hyperlink" Target="http://lib.eshia.ir/11025/17/217/&#1605;&#1587;&#1578;&#1581;&#1604;&#1617;" TargetMode="External"/><Relationship Id="rId2" Type="http://schemas.openxmlformats.org/officeDocument/2006/relationships/hyperlink" Target="http://lib.eshia.ir/11005/5/383/&#1586;&#1606;&#1740;" TargetMode="External"/><Relationship Id="rId1" Type="http://schemas.openxmlformats.org/officeDocument/2006/relationships/hyperlink" Target="http://lib.eshia.ir/11021/3/183/&#1575;&#1604;&#1604;&#1589;" TargetMode="External"/><Relationship Id="rId6" Type="http://schemas.openxmlformats.org/officeDocument/2006/relationships/hyperlink" Target="http://lib.eshia.ir/11005/5/125/&#1571;&#1589;&#1604;&#1607;" TargetMode="External"/><Relationship Id="rId5" Type="http://schemas.openxmlformats.org/officeDocument/2006/relationships/hyperlink" Target="http://lib.eshia.ir/11005/5/99/&#1575;&#1604;&#1587;&#1575;&#1585;&#1602;" TargetMode="External"/><Relationship Id="rId4" Type="http://schemas.openxmlformats.org/officeDocument/2006/relationships/hyperlink" Target="http://lib.eshia.ir/11021/3/398/&#1586;&#1575;&#1606;" TargetMode="External"/><Relationship Id="rId9" Type="http://schemas.openxmlformats.org/officeDocument/2006/relationships/hyperlink" Target="http://lib.eshia.ir/11005/5/225/&#1740;&#1591;&#1740;&#15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A6FE9-1FDB-4047-AA3D-CB592088F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2699</Words>
  <Characters>15388</Characters>
  <Application>Microsoft Office Word</Application>
  <DocSecurity>0</DocSecurity>
  <Lines>128</Lines>
  <Paragraphs>36</Paragraphs>
  <ScaleCrop>false</ScaleCrop>
  <Company/>
  <LinksUpToDate>false</LinksUpToDate>
  <CharactersWithSpaces>18051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2022-11-05T10:42:00Z</dcterms:created>
  <dcterms:modified xsi:type="dcterms:W3CDTF">2022-11-05T10:42:00Z</dcterms:modified>
</cp:coreProperties>
</file>