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D73C0A" w:rsidRDefault="00D73C0A">
      <w:pPr>
        <w:pStyle w:val="22"/>
        <w:tabs>
          <w:tab w:val="right" w:leader="dot" w:pos="10194"/>
        </w:tabs>
        <w:rPr>
          <w:rFonts w:asciiTheme="minorHAnsi" w:eastAsiaTheme="minorEastAsia" w:hAnsiTheme="minorHAnsi" w:cstheme="minorBidi"/>
          <w:bCs w:val="0"/>
          <w:noProof/>
          <w:color w:val="auto"/>
          <w:szCs w:val="22"/>
          <w:rtl/>
        </w:rPr>
      </w:pPr>
      <w:r>
        <w:rPr>
          <w:noProof/>
          <w:webHidden/>
          <w:szCs w:val="24"/>
          <w:rtl/>
        </w:rPr>
        <w:fldChar w:fldCharType="begin"/>
      </w:r>
      <w:r>
        <w:rPr>
          <w:noProof/>
          <w:webHidden/>
          <w:szCs w:val="24"/>
          <w:rtl/>
        </w:rPr>
        <w:instrText xml:space="preserve"> </w:instrText>
      </w:r>
      <w:r>
        <w:rPr>
          <w:noProof/>
          <w:webHidden/>
          <w:szCs w:val="24"/>
        </w:rPr>
        <w:instrText>TOC</w:instrText>
      </w:r>
      <w:r>
        <w:rPr>
          <w:noProof/>
          <w:webHidden/>
          <w:szCs w:val="24"/>
          <w:rtl/>
        </w:rPr>
        <w:instrText xml:space="preserve"> \</w:instrText>
      </w:r>
      <w:r>
        <w:rPr>
          <w:noProof/>
          <w:webHidden/>
          <w:szCs w:val="24"/>
        </w:rPr>
        <w:instrText>o "1-6" \h \z \u</w:instrText>
      </w:r>
      <w:r>
        <w:rPr>
          <w:noProof/>
          <w:webHidden/>
          <w:szCs w:val="24"/>
          <w:rtl/>
        </w:rPr>
        <w:instrText xml:space="preserve"> </w:instrText>
      </w:r>
      <w:r>
        <w:rPr>
          <w:noProof/>
          <w:webHidden/>
          <w:szCs w:val="24"/>
          <w:rtl/>
        </w:rPr>
        <w:fldChar w:fldCharType="separate"/>
      </w:r>
      <w:hyperlink w:anchor="_Toc497575631" w:history="1">
        <w:r w:rsidRPr="00CB01C3">
          <w:rPr>
            <w:rStyle w:val="ac"/>
            <w:rFonts w:hint="eastAsia"/>
            <w:noProof/>
            <w:rtl/>
          </w:rPr>
          <w:t>احکام</w:t>
        </w:r>
        <w:r w:rsidRPr="00CB01C3">
          <w:rPr>
            <w:rStyle w:val="ac"/>
            <w:noProof/>
            <w:rtl/>
          </w:rPr>
          <w:t xml:space="preserve"> </w:t>
        </w:r>
        <w:r w:rsidRPr="00CB01C3">
          <w:rPr>
            <w:rStyle w:val="ac"/>
            <w:rFonts w:hint="eastAsia"/>
            <w:noProof/>
            <w:rtl/>
          </w:rPr>
          <w:t>اوقات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Toc497575631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D73C0A" w:rsidRDefault="00D73C0A">
      <w:pPr>
        <w:pStyle w:val="22"/>
        <w:tabs>
          <w:tab w:val="right" w:leader="dot" w:pos="10194"/>
        </w:tabs>
        <w:rPr>
          <w:rFonts w:asciiTheme="minorHAnsi" w:eastAsiaTheme="minorEastAsia" w:hAnsiTheme="minorHAnsi" w:cstheme="minorBidi"/>
          <w:bCs w:val="0"/>
          <w:noProof/>
          <w:color w:val="auto"/>
          <w:szCs w:val="22"/>
          <w:rtl/>
        </w:rPr>
      </w:pPr>
      <w:hyperlink w:anchor="_Toc497575632" w:history="1">
        <w:r w:rsidRPr="00CB01C3">
          <w:rPr>
            <w:rStyle w:val="ac"/>
            <w:rFonts w:hint="eastAsia"/>
            <w:noProof/>
            <w:rtl/>
          </w:rPr>
          <w:t>ادامه</w:t>
        </w:r>
        <w:r w:rsidRPr="00CB01C3">
          <w:rPr>
            <w:rStyle w:val="ac"/>
            <w:noProof/>
            <w:rtl/>
          </w:rPr>
          <w:t xml:space="preserve"> </w:t>
        </w:r>
        <w:r w:rsidRPr="00CB01C3">
          <w:rPr>
            <w:rStyle w:val="ac"/>
            <w:rFonts w:hint="eastAsia"/>
            <w:noProof/>
            <w:rtl/>
          </w:rPr>
          <w:t>مسأله</w:t>
        </w:r>
        <w:r w:rsidRPr="00CB01C3">
          <w:rPr>
            <w:rStyle w:val="ac"/>
            <w:noProof/>
            <w:rtl/>
          </w:rPr>
          <w:t xml:space="preserve"> </w:t>
        </w:r>
        <w:r w:rsidRPr="00CB01C3">
          <w:rPr>
            <w:rStyle w:val="ac"/>
            <w:rFonts w:hint="eastAsia"/>
            <w:noProof/>
            <w:rtl/>
          </w:rPr>
          <w:t>هشتم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Toc497575632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D73C0A" w:rsidRDefault="00D73C0A">
      <w:pPr>
        <w:pStyle w:val="32"/>
        <w:tabs>
          <w:tab w:val="right" w:leader="dot" w:pos="10194"/>
        </w:tabs>
        <w:rPr>
          <w:rFonts w:asciiTheme="minorHAnsi" w:eastAsiaTheme="minorEastAsia" w:hAnsiTheme="minorHAnsi" w:cstheme="minorBidi"/>
          <w:bCs w:val="0"/>
          <w:iCs w:val="0"/>
          <w:noProof/>
          <w:color w:val="auto"/>
          <w:szCs w:val="22"/>
          <w:rtl/>
        </w:rPr>
      </w:pPr>
      <w:hyperlink w:anchor="_Toc497575633" w:history="1">
        <w:r w:rsidRPr="00CB01C3">
          <w:rPr>
            <w:rStyle w:val="ac"/>
            <w:rFonts w:hint="eastAsia"/>
            <w:noProof/>
            <w:rtl/>
          </w:rPr>
          <w:t>تصح</w:t>
        </w:r>
        <w:r w:rsidRPr="00CB01C3">
          <w:rPr>
            <w:rStyle w:val="ac"/>
            <w:rFonts w:hint="cs"/>
            <w:noProof/>
            <w:rtl/>
          </w:rPr>
          <w:t>ی</w:t>
        </w:r>
        <w:r w:rsidRPr="00CB01C3">
          <w:rPr>
            <w:rStyle w:val="ac"/>
            <w:rFonts w:hint="eastAsia"/>
            <w:noProof/>
            <w:rtl/>
          </w:rPr>
          <w:t>ح</w:t>
        </w:r>
        <w:r w:rsidRPr="00CB01C3">
          <w:rPr>
            <w:rStyle w:val="ac"/>
            <w:noProof/>
            <w:rtl/>
          </w:rPr>
          <w:t xml:space="preserve"> </w:t>
        </w:r>
        <w:r w:rsidRPr="00CB01C3">
          <w:rPr>
            <w:rStyle w:val="ac"/>
            <w:rFonts w:hint="eastAsia"/>
            <w:noProof/>
            <w:rtl/>
          </w:rPr>
          <w:t>اخلال</w:t>
        </w:r>
        <w:r w:rsidRPr="00CB01C3">
          <w:rPr>
            <w:rStyle w:val="ac"/>
            <w:noProof/>
            <w:rtl/>
          </w:rPr>
          <w:t xml:space="preserve"> </w:t>
        </w:r>
        <w:r w:rsidRPr="00CB01C3">
          <w:rPr>
            <w:rStyle w:val="ac"/>
            <w:rFonts w:hint="eastAsia"/>
            <w:noProof/>
            <w:rtl/>
          </w:rPr>
          <w:t>به</w:t>
        </w:r>
        <w:r w:rsidRPr="00CB01C3">
          <w:rPr>
            <w:rStyle w:val="ac"/>
            <w:noProof/>
            <w:rtl/>
          </w:rPr>
          <w:t xml:space="preserve"> </w:t>
        </w:r>
        <w:r w:rsidRPr="00CB01C3">
          <w:rPr>
            <w:rStyle w:val="ac"/>
            <w:rFonts w:hint="eastAsia"/>
            <w:noProof/>
            <w:rtl/>
          </w:rPr>
          <w:t>ترت</w:t>
        </w:r>
        <w:r w:rsidRPr="00CB01C3">
          <w:rPr>
            <w:rStyle w:val="ac"/>
            <w:rFonts w:hint="cs"/>
            <w:noProof/>
            <w:rtl/>
          </w:rPr>
          <w:t>ی</w:t>
        </w:r>
        <w:r w:rsidRPr="00CB01C3">
          <w:rPr>
            <w:rStyle w:val="ac"/>
            <w:rFonts w:hint="eastAsia"/>
            <w:noProof/>
            <w:rtl/>
          </w:rPr>
          <w:t>ب</w:t>
        </w:r>
        <w:r w:rsidRPr="00CB01C3">
          <w:rPr>
            <w:rStyle w:val="ac"/>
            <w:noProof/>
            <w:rtl/>
          </w:rPr>
          <w:t xml:space="preserve"> </w:t>
        </w:r>
        <w:r w:rsidRPr="00CB01C3">
          <w:rPr>
            <w:rStyle w:val="ac"/>
            <w:rFonts w:hint="eastAsia"/>
            <w:noProof/>
            <w:rtl/>
          </w:rPr>
          <w:t>بعد</w:t>
        </w:r>
        <w:r w:rsidRPr="00CB01C3">
          <w:rPr>
            <w:rStyle w:val="ac"/>
            <w:noProof/>
            <w:rtl/>
          </w:rPr>
          <w:t xml:space="preserve"> </w:t>
        </w:r>
        <w:r w:rsidRPr="00CB01C3">
          <w:rPr>
            <w:rStyle w:val="ac"/>
            <w:rFonts w:hint="eastAsia"/>
            <w:noProof/>
            <w:rtl/>
          </w:rPr>
          <w:t>از</w:t>
        </w:r>
        <w:r w:rsidRPr="00CB01C3">
          <w:rPr>
            <w:rStyle w:val="ac"/>
            <w:noProof/>
            <w:rtl/>
          </w:rPr>
          <w:t xml:space="preserve"> </w:t>
        </w:r>
        <w:r w:rsidRPr="00CB01C3">
          <w:rPr>
            <w:rStyle w:val="ac"/>
            <w:rFonts w:hint="eastAsia"/>
            <w:noProof/>
            <w:rtl/>
          </w:rPr>
          <w:t>رکوع</w:t>
        </w:r>
        <w:r w:rsidRPr="00CB01C3">
          <w:rPr>
            <w:rStyle w:val="ac"/>
            <w:noProof/>
            <w:rtl/>
          </w:rPr>
          <w:t xml:space="preserve"> </w:t>
        </w:r>
        <w:r w:rsidRPr="00CB01C3">
          <w:rPr>
            <w:rStyle w:val="ac"/>
            <w:rFonts w:hint="eastAsia"/>
            <w:noProof/>
            <w:rtl/>
          </w:rPr>
          <w:t>رکعت</w:t>
        </w:r>
        <w:r w:rsidRPr="00CB01C3">
          <w:rPr>
            <w:rStyle w:val="ac"/>
            <w:noProof/>
            <w:rtl/>
          </w:rPr>
          <w:t xml:space="preserve"> </w:t>
        </w:r>
        <w:r w:rsidRPr="00CB01C3">
          <w:rPr>
            <w:rStyle w:val="ac"/>
            <w:rFonts w:hint="eastAsia"/>
            <w:noProof/>
            <w:rtl/>
          </w:rPr>
          <w:t>رابعه</w:t>
        </w:r>
        <w:r w:rsidRPr="00CB01C3">
          <w:rPr>
            <w:rStyle w:val="ac"/>
            <w:noProof/>
            <w:rtl/>
          </w:rPr>
          <w:t xml:space="preserve"> </w:t>
        </w:r>
        <w:r w:rsidRPr="00CB01C3">
          <w:rPr>
            <w:rStyle w:val="ac"/>
            <w:rFonts w:hint="eastAsia"/>
            <w:noProof/>
            <w:rtl/>
          </w:rPr>
          <w:t>عشاء</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Toc497575633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D73C0A" w:rsidRDefault="00D73C0A">
      <w:pPr>
        <w:pStyle w:val="32"/>
        <w:tabs>
          <w:tab w:val="right" w:leader="dot" w:pos="10194"/>
        </w:tabs>
        <w:rPr>
          <w:rFonts w:asciiTheme="minorHAnsi" w:eastAsiaTheme="minorEastAsia" w:hAnsiTheme="minorHAnsi" w:cstheme="minorBidi"/>
          <w:bCs w:val="0"/>
          <w:iCs w:val="0"/>
          <w:noProof/>
          <w:color w:val="auto"/>
          <w:szCs w:val="22"/>
          <w:rtl/>
        </w:rPr>
      </w:pPr>
      <w:hyperlink w:anchor="_Toc497575634" w:history="1">
        <w:r w:rsidRPr="00CB01C3">
          <w:rPr>
            <w:rStyle w:val="ac"/>
            <w:rFonts w:hint="eastAsia"/>
            <w:noProof/>
            <w:rtl/>
          </w:rPr>
          <w:t>وجه</w:t>
        </w:r>
        <w:r w:rsidRPr="00CB01C3">
          <w:rPr>
            <w:rStyle w:val="ac"/>
            <w:noProof/>
            <w:rtl/>
          </w:rPr>
          <w:t xml:space="preserve"> </w:t>
        </w:r>
        <w:r w:rsidRPr="00CB01C3">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Toc497575634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D73C0A" w:rsidRDefault="00D73C0A">
      <w:pPr>
        <w:pStyle w:val="42"/>
        <w:tabs>
          <w:tab w:val="right" w:leader="dot" w:pos="10194"/>
        </w:tabs>
        <w:rPr>
          <w:rFonts w:asciiTheme="minorHAnsi" w:eastAsiaTheme="minorEastAsia" w:hAnsiTheme="minorHAnsi" w:cstheme="minorBidi"/>
          <w:bCs w:val="0"/>
          <w:noProof/>
          <w:color w:val="auto"/>
          <w:szCs w:val="22"/>
          <w:rtl/>
        </w:rPr>
      </w:pPr>
      <w:hyperlink w:anchor="_Toc497575635" w:history="1">
        <w:r w:rsidRPr="00CB01C3">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Toc497575635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D73C0A" w:rsidRDefault="00D73C0A">
      <w:pPr>
        <w:pStyle w:val="32"/>
        <w:tabs>
          <w:tab w:val="right" w:leader="dot" w:pos="10194"/>
        </w:tabs>
        <w:rPr>
          <w:rFonts w:asciiTheme="minorHAnsi" w:eastAsiaTheme="minorEastAsia" w:hAnsiTheme="minorHAnsi" w:cstheme="minorBidi"/>
          <w:bCs w:val="0"/>
          <w:iCs w:val="0"/>
          <w:noProof/>
          <w:color w:val="auto"/>
          <w:szCs w:val="22"/>
          <w:rtl/>
        </w:rPr>
      </w:pPr>
      <w:hyperlink w:anchor="_Toc497575636" w:history="1">
        <w:r w:rsidRPr="00CB01C3">
          <w:rPr>
            <w:rStyle w:val="ac"/>
            <w:rFonts w:hint="eastAsia"/>
            <w:noProof/>
            <w:rtl/>
          </w:rPr>
          <w:t>وجه</w:t>
        </w:r>
        <w:r w:rsidRPr="00CB01C3">
          <w:rPr>
            <w:rStyle w:val="ac"/>
            <w:noProof/>
            <w:rtl/>
          </w:rPr>
          <w:t xml:space="preserve"> </w:t>
        </w:r>
        <w:r w:rsidRPr="00CB01C3">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Toc497575636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D73C0A" w:rsidRDefault="00D73C0A">
      <w:pPr>
        <w:pStyle w:val="42"/>
        <w:tabs>
          <w:tab w:val="right" w:leader="dot" w:pos="10194"/>
        </w:tabs>
        <w:rPr>
          <w:rFonts w:asciiTheme="minorHAnsi" w:eastAsiaTheme="minorEastAsia" w:hAnsiTheme="minorHAnsi" w:cstheme="minorBidi"/>
          <w:bCs w:val="0"/>
          <w:noProof/>
          <w:color w:val="auto"/>
          <w:szCs w:val="22"/>
          <w:rtl/>
        </w:rPr>
      </w:pPr>
      <w:hyperlink w:anchor="_Toc497575637" w:history="1">
        <w:r w:rsidRPr="00CB01C3">
          <w:rPr>
            <w:rStyle w:val="ac"/>
            <w:rFonts w:hint="eastAsia"/>
            <w:noProof/>
            <w:rtl/>
          </w:rPr>
          <w:t>مناقشه</w:t>
        </w:r>
        <w:r w:rsidRPr="00CB01C3">
          <w:rPr>
            <w:rStyle w:val="ac"/>
            <w:noProof/>
            <w:rtl/>
          </w:rPr>
          <w:t xml:space="preserve"> </w:t>
        </w:r>
        <w:r w:rsidRPr="00CB01C3">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Toc497575637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D73C0A" w:rsidRDefault="00D73C0A">
      <w:pPr>
        <w:pStyle w:val="42"/>
        <w:tabs>
          <w:tab w:val="right" w:leader="dot" w:pos="10194"/>
        </w:tabs>
        <w:rPr>
          <w:rFonts w:asciiTheme="minorHAnsi" w:eastAsiaTheme="minorEastAsia" w:hAnsiTheme="minorHAnsi" w:cstheme="minorBidi"/>
          <w:bCs w:val="0"/>
          <w:noProof/>
          <w:color w:val="auto"/>
          <w:szCs w:val="22"/>
          <w:rtl/>
        </w:rPr>
      </w:pPr>
      <w:hyperlink w:anchor="_Toc497575638" w:history="1">
        <w:r w:rsidRPr="00CB01C3">
          <w:rPr>
            <w:rStyle w:val="ac"/>
            <w:rFonts w:hint="eastAsia"/>
            <w:noProof/>
            <w:rtl/>
          </w:rPr>
          <w:t>مناقشه</w:t>
        </w:r>
        <w:r w:rsidRPr="00CB01C3">
          <w:rPr>
            <w:rStyle w:val="ac"/>
            <w:noProof/>
            <w:rtl/>
          </w:rPr>
          <w:t xml:space="preserve"> </w:t>
        </w:r>
        <w:r w:rsidRPr="00CB01C3">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Toc497575638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D73C0A" w:rsidRDefault="00D73C0A">
      <w:pPr>
        <w:pStyle w:val="42"/>
        <w:tabs>
          <w:tab w:val="right" w:leader="dot" w:pos="10194"/>
        </w:tabs>
        <w:rPr>
          <w:rFonts w:asciiTheme="minorHAnsi" w:eastAsiaTheme="minorEastAsia" w:hAnsiTheme="minorHAnsi" w:cstheme="minorBidi"/>
          <w:bCs w:val="0"/>
          <w:noProof/>
          <w:color w:val="auto"/>
          <w:szCs w:val="22"/>
          <w:rtl/>
        </w:rPr>
      </w:pPr>
      <w:hyperlink w:anchor="_Toc497575639" w:history="1">
        <w:r w:rsidRPr="00CB01C3">
          <w:rPr>
            <w:rStyle w:val="ac"/>
            <w:rFonts w:hint="eastAsia"/>
            <w:noProof/>
            <w:rtl/>
          </w:rPr>
          <w:t>مناقشه</w:t>
        </w:r>
        <w:r w:rsidRPr="00CB01C3">
          <w:rPr>
            <w:rStyle w:val="ac"/>
            <w:noProof/>
            <w:rtl/>
          </w:rPr>
          <w:t xml:space="preserve"> </w:t>
        </w:r>
        <w:r w:rsidRPr="00CB01C3">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Toc497575639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D73C0A" w:rsidRDefault="00D73C0A">
      <w:pPr>
        <w:pStyle w:val="52"/>
        <w:tabs>
          <w:tab w:val="right" w:leader="dot" w:pos="10194"/>
        </w:tabs>
        <w:rPr>
          <w:rFonts w:asciiTheme="minorHAnsi" w:eastAsiaTheme="minorEastAsia" w:hAnsiTheme="minorHAnsi" w:cstheme="minorBidi"/>
          <w:bCs w:val="0"/>
          <w:noProof/>
          <w:color w:val="auto"/>
          <w:szCs w:val="22"/>
          <w:rtl/>
        </w:rPr>
      </w:pPr>
      <w:hyperlink w:anchor="_Toc497575640" w:history="1">
        <w:r w:rsidRPr="00CB01C3">
          <w:rPr>
            <w:rStyle w:val="ac"/>
            <w:rFonts w:hint="eastAsia"/>
            <w:noProof/>
            <w:rtl/>
          </w:rPr>
          <w:t>جواب</w:t>
        </w:r>
        <w:r w:rsidRPr="00CB01C3">
          <w:rPr>
            <w:rStyle w:val="ac"/>
            <w:noProof/>
            <w:rtl/>
          </w:rPr>
          <w:t xml:space="preserve"> </w:t>
        </w:r>
        <w:r w:rsidRPr="00CB01C3">
          <w:rPr>
            <w:rStyle w:val="ac"/>
            <w:rFonts w:hint="eastAsia"/>
            <w:noProof/>
            <w:rtl/>
          </w:rPr>
          <w:t>از</w:t>
        </w:r>
        <w:r w:rsidRPr="00CB01C3">
          <w:rPr>
            <w:rStyle w:val="ac"/>
            <w:noProof/>
            <w:rtl/>
          </w:rPr>
          <w:t xml:space="preserve"> </w:t>
        </w:r>
        <w:r w:rsidRPr="00CB01C3">
          <w:rPr>
            <w:rStyle w:val="ac"/>
            <w:rFonts w:hint="eastAsia"/>
            <w:noProof/>
            <w:rtl/>
          </w:rPr>
          <w:t>مناقشه</w:t>
        </w:r>
        <w:r w:rsidRPr="00CB01C3">
          <w:rPr>
            <w:rStyle w:val="ac"/>
            <w:noProof/>
            <w:rtl/>
          </w:rPr>
          <w:t xml:space="preserve"> </w:t>
        </w:r>
        <w:r w:rsidRPr="00CB01C3">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Toc497575640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D73C0A" w:rsidRDefault="00D73C0A">
      <w:pPr>
        <w:pStyle w:val="42"/>
        <w:tabs>
          <w:tab w:val="right" w:leader="dot" w:pos="10194"/>
        </w:tabs>
        <w:rPr>
          <w:rFonts w:asciiTheme="minorHAnsi" w:eastAsiaTheme="minorEastAsia" w:hAnsiTheme="minorHAnsi" w:cstheme="minorBidi"/>
          <w:bCs w:val="0"/>
          <w:noProof/>
          <w:color w:val="auto"/>
          <w:szCs w:val="22"/>
          <w:rtl/>
        </w:rPr>
      </w:pPr>
      <w:hyperlink w:anchor="_Toc497575641" w:history="1">
        <w:r w:rsidRPr="00CB01C3">
          <w:rPr>
            <w:rStyle w:val="ac"/>
            <w:rFonts w:hint="eastAsia"/>
            <w:noProof/>
            <w:rtl/>
          </w:rPr>
          <w:t>مناقشه</w:t>
        </w:r>
        <w:r w:rsidRPr="00CB01C3">
          <w:rPr>
            <w:rStyle w:val="ac"/>
            <w:noProof/>
            <w:rtl/>
          </w:rPr>
          <w:t xml:space="preserve"> </w:t>
        </w:r>
        <w:r w:rsidRPr="00CB01C3">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Toc497575641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D73C0A" w:rsidRDefault="00D73C0A">
      <w:pPr>
        <w:pStyle w:val="52"/>
        <w:tabs>
          <w:tab w:val="right" w:leader="dot" w:pos="10194"/>
        </w:tabs>
        <w:rPr>
          <w:rFonts w:asciiTheme="minorHAnsi" w:eastAsiaTheme="minorEastAsia" w:hAnsiTheme="minorHAnsi" w:cstheme="minorBidi"/>
          <w:bCs w:val="0"/>
          <w:noProof/>
          <w:color w:val="auto"/>
          <w:szCs w:val="22"/>
          <w:rtl/>
        </w:rPr>
      </w:pPr>
      <w:hyperlink w:anchor="_Toc497575642" w:history="1">
        <w:r w:rsidRPr="00CB01C3">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Toc497575642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D73C0A" w:rsidRDefault="00D73C0A">
      <w:pPr>
        <w:pStyle w:val="32"/>
        <w:tabs>
          <w:tab w:val="right" w:leader="dot" w:pos="10194"/>
        </w:tabs>
        <w:rPr>
          <w:rFonts w:asciiTheme="minorHAnsi" w:eastAsiaTheme="minorEastAsia" w:hAnsiTheme="minorHAnsi" w:cstheme="minorBidi"/>
          <w:bCs w:val="0"/>
          <w:iCs w:val="0"/>
          <w:noProof/>
          <w:color w:val="auto"/>
          <w:szCs w:val="22"/>
          <w:rtl/>
        </w:rPr>
      </w:pPr>
      <w:hyperlink w:anchor="_Toc497575643" w:history="1">
        <w:r w:rsidRPr="00CB01C3">
          <w:rPr>
            <w:rStyle w:val="ac"/>
            <w:rFonts w:hint="eastAsia"/>
            <w:noProof/>
            <w:rtl/>
          </w:rPr>
          <w:t>وجه</w:t>
        </w:r>
        <w:r w:rsidRPr="00CB01C3">
          <w:rPr>
            <w:rStyle w:val="ac"/>
            <w:noProof/>
            <w:rtl/>
          </w:rPr>
          <w:t xml:space="preserve"> </w:t>
        </w:r>
        <w:r w:rsidRPr="00CB01C3">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Toc497575643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D73C0A" w:rsidRDefault="00D73C0A">
      <w:pPr>
        <w:pStyle w:val="42"/>
        <w:tabs>
          <w:tab w:val="right" w:leader="dot" w:pos="10194"/>
        </w:tabs>
        <w:rPr>
          <w:rFonts w:asciiTheme="minorHAnsi" w:eastAsiaTheme="minorEastAsia" w:hAnsiTheme="minorHAnsi" w:cstheme="minorBidi"/>
          <w:bCs w:val="0"/>
          <w:noProof/>
          <w:color w:val="auto"/>
          <w:szCs w:val="22"/>
          <w:rtl/>
        </w:rPr>
      </w:pPr>
      <w:hyperlink w:anchor="_Toc497575644" w:history="1">
        <w:r w:rsidRPr="00CB01C3">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Toc497575644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D73C0A" w:rsidRDefault="00D73C0A">
      <w:pPr>
        <w:pStyle w:val="42"/>
        <w:tabs>
          <w:tab w:val="right" w:leader="dot" w:pos="10194"/>
        </w:tabs>
        <w:rPr>
          <w:rFonts w:asciiTheme="minorHAnsi" w:eastAsiaTheme="minorEastAsia" w:hAnsiTheme="minorHAnsi" w:cstheme="minorBidi"/>
          <w:bCs w:val="0"/>
          <w:noProof/>
          <w:color w:val="auto"/>
          <w:szCs w:val="22"/>
          <w:rtl/>
        </w:rPr>
      </w:pPr>
      <w:hyperlink w:anchor="_Toc497575645" w:history="1">
        <w:r w:rsidRPr="00CB01C3">
          <w:rPr>
            <w:rStyle w:val="ac"/>
            <w:rFonts w:hint="eastAsia"/>
            <w:noProof/>
            <w:rtl/>
          </w:rPr>
          <w:t>وجوه</w:t>
        </w:r>
        <w:r w:rsidRPr="00CB01C3">
          <w:rPr>
            <w:rStyle w:val="ac"/>
            <w:noProof/>
            <w:rtl/>
          </w:rPr>
          <w:t xml:space="preserve"> </w:t>
        </w:r>
        <w:r w:rsidRPr="00CB01C3">
          <w:rPr>
            <w:rStyle w:val="ac"/>
            <w:rFonts w:hint="eastAsia"/>
            <w:noProof/>
            <w:rtl/>
          </w:rPr>
          <w:t>خلاف</w:t>
        </w:r>
        <w:r w:rsidRPr="00CB01C3">
          <w:rPr>
            <w:rStyle w:val="ac"/>
            <w:noProof/>
            <w:rtl/>
          </w:rPr>
          <w:t xml:space="preserve"> </w:t>
        </w:r>
        <w:r w:rsidRPr="00CB01C3">
          <w:rPr>
            <w:rStyle w:val="ac"/>
            <w:rFonts w:hint="eastAsia"/>
            <w:noProof/>
            <w:rtl/>
          </w:rPr>
          <w:t>قاعده</w:t>
        </w:r>
        <w:r w:rsidRPr="00CB01C3">
          <w:rPr>
            <w:rStyle w:val="ac"/>
            <w:noProof/>
            <w:rtl/>
          </w:rPr>
          <w:t xml:space="preserve"> </w:t>
        </w:r>
        <w:r w:rsidRPr="00CB01C3">
          <w:rPr>
            <w:rStyle w:val="ac"/>
            <w:rFonts w:hint="eastAsia"/>
            <w:noProof/>
            <w:rtl/>
          </w:rPr>
          <w:t>بودن</w:t>
        </w:r>
        <w:r w:rsidRPr="00CB01C3">
          <w:rPr>
            <w:rStyle w:val="ac"/>
            <w:noProof/>
            <w:rtl/>
          </w:rPr>
          <w:t xml:space="preserve"> </w:t>
        </w:r>
        <w:r w:rsidRPr="00CB01C3">
          <w:rPr>
            <w:rStyle w:val="ac"/>
            <w:rFonts w:hint="eastAsia"/>
            <w:noProof/>
            <w:rtl/>
          </w:rPr>
          <w:t>اقحام</w:t>
        </w:r>
        <w:r w:rsidRPr="00CB01C3">
          <w:rPr>
            <w:rStyle w:val="ac"/>
            <w:noProof/>
            <w:rtl/>
          </w:rPr>
          <w:t xml:space="preserve"> </w:t>
        </w:r>
        <w:r w:rsidRPr="00CB01C3">
          <w:rPr>
            <w:rStyle w:val="ac"/>
            <w:rFonts w:hint="eastAsia"/>
            <w:noProof/>
            <w:rtl/>
          </w:rPr>
          <w:t>صلاة</w:t>
        </w:r>
        <w:r w:rsidRPr="00CB01C3">
          <w:rPr>
            <w:rStyle w:val="ac"/>
            <w:noProof/>
            <w:rtl/>
          </w:rPr>
          <w:t xml:space="preserve"> </w:t>
        </w:r>
        <w:r w:rsidRPr="00CB01C3">
          <w:rPr>
            <w:rStyle w:val="ac"/>
            <w:rFonts w:hint="eastAsia"/>
            <w:noProof/>
            <w:rtl/>
          </w:rPr>
          <w:t>ف</w:t>
        </w:r>
        <w:r w:rsidRPr="00CB01C3">
          <w:rPr>
            <w:rStyle w:val="ac"/>
            <w:rFonts w:hint="cs"/>
            <w:noProof/>
            <w:rtl/>
          </w:rPr>
          <w:t>ی</w:t>
        </w:r>
        <w:r w:rsidRPr="00CB01C3">
          <w:rPr>
            <w:rStyle w:val="ac"/>
            <w:noProof/>
            <w:rtl/>
          </w:rPr>
          <w:t xml:space="preserve"> </w:t>
        </w:r>
        <w:r w:rsidRPr="00CB01C3">
          <w:rPr>
            <w:rStyle w:val="ac"/>
            <w:rFonts w:hint="eastAsia"/>
            <w:noProof/>
            <w:rtl/>
          </w:rPr>
          <w:t>صلاة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Toc497575645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D73C0A" w:rsidRDefault="00D73C0A">
      <w:pPr>
        <w:pStyle w:val="52"/>
        <w:tabs>
          <w:tab w:val="right" w:leader="dot" w:pos="10194"/>
        </w:tabs>
        <w:rPr>
          <w:rFonts w:asciiTheme="minorHAnsi" w:eastAsiaTheme="minorEastAsia" w:hAnsiTheme="minorHAnsi" w:cstheme="minorBidi"/>
          <w:bCs w:val="0"/>
          <w:noProof/>
          <w:color w:val="auto"/>
          <w:szCs w:val="22"/>
          <w:rtl/>
        </w:rPr>
      </w:pPr>
      <w:hyperlink w:anchor="_Toc497575646" w:history="1">
        <w:r w:rsidRPr="00CB01C3">
          <w:rPr>
            <w:rStyle w:val="ac"/>
            <w:rFonts w:hint="eastAsia"/>
            <w:noProof/>
            <w:rtl/>
          </w:rPr>
          <w:t>وجه</w:t>
        </w:r>
        <w:r w:rsidRPr="00CB01C3">
          <w:rPr>
            <w:rStyle w:val="ac"/>
            <w:noProof/>
            <w:rtl/>
          </w:rPr>
          <w:t xml:space="preserve"> </w:t>
        </w:r>
        <w:r w:rsidRPr="00CB01C3">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Toc497575646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D73C0A" w:rsidRDefault="00D73C0A">
      <w:pPr>
        <w:pStyle w:val="52"/>
        <w:tabs>
          <w:tab w:val="right" w:leader="dot" w:pos="10194"/>
        </w:tabs>
        <w:rPr>
          <w:rFonts w:asciiTheme="minorHAnsi" w:eastAsiaTheme="minorEastAsia" w:hAnsiTheme="minorHAnsi" w:cstheme="minorBidi"/>
          <w:bCs w:val="0"/>
          <w:noProof/>
          <w:color w:val="auto"/>
          <w:szCs w:val="22"/>
          <w:rtl/>
        </w:rPr>
      </w:pPr>
      <w:hyperlink w:anchor="_Toc497575647" w:history="1">
        <w:r w:rsidRPr="00CB01C3">
          <w:rPr>
            <w:rStyle w:val="ac"/>
            <w:rFonts w:hint="eastAsia"/>
            <w:noProof/>
            <w:rtl/>
          </w:rPr>
          <w:t>وجه</w:t>
        </w:r>
        <w:r w:rsidRPr="00CB01C3">
          <w:rPr>
            <w:rStyle w:val="ac"/>
            <w:noProof/>
            <w:rtl/>
          </w:rPr>
          <w:t xml:space="preserve"> </w:t>
        </w:r>
        <w:r w:rsidRPr="00CB01C3">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Toc497575647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D73C0A" w:rsidRDefault="00D73C0A">
      <w:pPr>
        <w:pStyle w:val="52"/>
        <w:tabs>
          <w:tab w:val="right" w:leader="dot" w:pos="10194"/>
        </w:tabs>
        <w:rPr>
          <w:rFonts w:asciiTheme="minorHAnsi" w:eastAsiaTheme="minorEastAsia" w:hAnsiTheme="minorHAnsi" w:cstheme="minorBidi"/>
          <w:bCs w:val="0"/>
          <w:noProof/>
          <w:color w:val="auto"/>
          <w:szCs w:val="22"/>
          <w:rtl/>
        </w:rPr>
      </w:pPr>
      <w:hyperlink w:anchor="_Toc497575648" w:history="1">
        <w:r w:rsidRPr="00CB01C3">
          <w:rPr>
            <w:rStyle w:val="ac"/>
            <w:rFonts w:hint="eastAsia"/>
            <w:noProof/>
            <w:rtl/>
          </w:rPr>
          <w:t>وجه</w:t>
        </w:r>
        <w:r w:rsidRPr="00CB01C3">
          <w:rPr>
            <w:rStyle w:val="ac"/>
            <w:noProof/>
            <w:rtl/>
          </w:rPr>
          <w:t xml:space="preserve"> </w:t>
        </w:r>
        <w:r w:rsidRPr="00CB01C3">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Toc497575648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D73C0A" w:rsidRDefault="00D73C0A">
      <w:pPr>
        <w:pStyle w:val="32"/>
        <w:tabs>
          <w:tab w:val="right" w:leader="dot" w:pos="10194"/>
        </w:tabs>
        <w:rPr>
          <w:rFonts w:asciiTheme="minorHAnsi" w:eastAsiaTheme="minorEastAsia" w:hAnsiTheme="minorHAnsi" w:cstheme="minorBidi"/>
          <w:bCs w:val="0"/>
          <w:iCs w:val="0"/>
          <w:noProof/>
          <w:color w:val="auto"/>
          <w:szCs w:val="22"/>
          <w:rtl/>
        </w:rPr>
      </w:pPr>
      <w:hyperlink w:anchor="_Toc497575649" w:history="1">
        <w:r w:rsidRPr="00CB01C3">
          <w:rPr>
            <w:rStyle w:val="ac"/>
            <w:rFonts w:hint="eastAsia"/>
            <w:noProof/>
            <w:rtl/>
          </w:rPr>
          <w:t>نت</w:t>
        </w:r>
        <w:r w:rsidRPr="00CB01C3">
          <w:rPr>
            <w:rStyle w:val="ac"/>
            <w:rFonts w:hint="cs"/>
            <w:noProof/>
            <w:rtl/>
          </w:rPr>
          <w:t>ی</w:t>
        </w:r>
        <w:r w:rsidRPr="00CB01C3">
          <w:rPr>
            <w:rStyle w:val="ac"/>
            <w:rFonts w:hint="eastAsia"/>
            <w:noProof/>
            <w:rtl/>
          </w:rPr>
          <w:t>جه</w:t>
        </w:r>
        <w:r w:rsidRPr="00CB01C3">
          <w:rPr>
            <w:rStyle w:val="ac"/>
            <w:noProof/>
            <w:rtl/>
          </w:rPr>
          <w:t xml:space="preserve"> </w:t>
        </w:r>
        <w:r w:rsidRPr="00CB01C3">
          <w:rPr>
            <w:rStyle w:val="ac"/>
            <w:rFonts w:hint="eastAsia"/>
            <w:noProof/>
            <w:rtl/>
          </w:rPr>
          <w:t>بحث</w:t>
        </w:r>
        <w:r w:rsidRPr="00CB01C3">
          <w:rPr>
            <w:rStyle w:val="ac"/>
            <w:noProof/>
            <w:rtl/>
          </w:rPr>
          <w:t xml:space="preserve"> </w:t>
        </w:r>
        <w:r w:rsidRPr="00CB01C3">
          <w:rPr>
            <w:rStyle w:val="ac"/>
            <w:rFonts w:hint="eastAsia"/>
            <w:noProof/>
            <w:rtl/>
          </w:rPr>
          <w:t>از</w:t>
        </w:r>
        <w:r w:rsidRPr="00CB01C3">
          <w:rPr>
            <w:rStyle w:val="ac"/>
            <w:noProof/>
            <w:rtl/>
          </w:rPr>
          <w:t xml:space="preserve"> </w:t>
        </w:r>
        <w:r w:rsidRPr="00CB01C3">
          <w:rPr>
            <w:rStyle w:val="ac"/>
            <w:rFonts w:hint="eastAsia"/>
            <w:noProof/>
            <w:rtl/>
          </w:rPr>
          <w:t>وجوه</w:t>
        </w:r>
        <w:r w:rsidRPr="00CB01C3">
          <w:rPr>
            <w:rStyle w:val="ac"/>
            <w:noProof/>
            <w:rtl/>
          </w:rPr>
          <w:t xml:space="preserve"> </w:t>
        </w:r>
        <w:r w:rsidRPr="00CB01C3">
          <w:rPr>
            <w:rStyle w:val="ac"/>
            <w:rFonts w:hint="eastAsia"/>
            <w:noProof/>
            <w:rtl/>
          </w:rPr>
          <w:t>تصحح</w:t>
        </w:r>
        <w:r w:rsidRPr="00CB01C3">
          <w:rPr>
            <w:rStyle w:val="ac"/>
            <w:noProof/>
            <w:rtl/>
          </w:rPr>
          <w:t xml:space="preserve"> </w:t>
        </w:r>
        <w:r w:rsidRPr="00CB01C3">
          <w:rPr>
            <w:rStyle w:val="ac"/>
            <w:rFonts w:hint="eastAsia"/>
            <w:noProof/>
            <w:rtl/>
          </w:rPr>
          <w:t>نماز</w:t>
        </w:r>
        <w:r w:rsidRPr="00CB01C3">
          <w:rPr>
            <w:rStyle w:val="ac"/>
            <w:noProof/>
            <w:rtl/>
          </w:rPr>
          <w:t xml:space="preserve"> </w:t>
        </w:r>
        <w:r w:rsidRPr="00CB01C3">
          <w:rPr>
            <w:rStyle w:val="ac"/>
            <w:rFonts w:hint="eastAsia"/>
            <w:noProof/>
            <w:rtl/>
          </w:rPr>
          <w:t>عشاء</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Toc497575649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C91EB6" w:rsidRPr="00C91EB6" w:rsidRDefault="00D73C0A" w:rsidP="00C91EB6">
      <w:r>
        <w:rPr>
          <w:rFonts w:cs="B Titr"/>
          <w:noProof/>
          <w:webHidden/>
          <w:color w:val="632423" w:themeColor="accent2" w:themeShade="80"/>
          <w:szCs w:val="24"/>
          <w:rtl/>
        </w:rPr>
        <w:fldChar w:fldCharType="end"/>
      </w:r>
      <w:bookmarkStart w:id="0" w:name="_GoBack"/>
      <w:bookmarkEnd w:id="0"/>
    </w:p>
    <w:p w:rsidR="00F343FB" w:rsidRPr="00A6366F" w:rsidRDefault="00F842AD" w:rsidP="00025B70">
      <w:r w:rsidRPr="00B70B46">
        <w:rPr>
          <w:rStyle w:val="af0"/>
          <w:rFonts w:hint="cs"/>
          <w:b/>
          <w:bCs w:val="0"/>
          <w:color w:val="0202FF"/>
          <w:rtl/>
        </w:rPr>
        <w:t>موضوع</w:t>
      </w:r>
      <w:r w:rsidRPr="00B70B46">
        <w:rPr>
          <w:rStyle w:val="af0"/>
          <w:rFonts w:hint="cs"/>
          <w:color w:val="0202FF"/>
          <w:rtl/>
        </w:rPr>
        <w:t>:</w:t>
      </w:r>
      <w:r w:rsidR="00A6366F" w:rsidRPr="00A6366F">
        <w:rPr>
          <w:rFonts w:hint="cs"/>
          <w:rtl/>
        </w:rPr>
        <w:t xml:space="preserve"> </w:t>
      </w:r>
      <w:bookmarkStart w:id="1" w:name="BokSabj2_d"/>
      <w:bookmarkEnd w:id="1"/>
      <w:r w:rsidR="00974A83">
        <w:rPr>
          <w:rFonts w:hint="cs"/>
          <w:rtl/>
        </w:rPr>
        <w:t>مسأله</w:t>
      </w:r>
      <w:r w:rsidR="00974A83">
        <w:rPr>
          <w:rtl/>
        </w:rPr>
        <w:t xml:space="preserve"> </w:t>
      </w:r>
      <w:r w:rsidR="00974A83">
        <w:rPr>
          <w:rFonts w:hint="cs"/>
          <w:rtl/>
        </w:rPr>
        <w:t>هشتم</w:t>
      </w:r>
      <w:r w:rsidR="00974A83">
        <w:rPr>
          <w:rtl/>
        </w:rPr>
        <w:t>/</w:t>
      </w:r>
      <w:r w:rsidR="00974A83">
        <w:rPr>
          <w:rFonts w:hint="cs"/>
          <w:rtl/>
        </w:rPr>
        <w:t>نسیان</w:t>
      </w:r>
      <w:r w:rsidR="00974A83">
        <w:rPr>
          <w:rtl/>
        </w:rPr>
        <w:t xml:space="preserve"> </w:t>
      </w:r>
      <w:r w:rsidR="00974A83">
        <w:rPr>
          <w:rFonts w:hint="cs"/>
          <w:rtl/>
        </w:rPr>
        <w:t>ترتیب</w:t>
      </w:r>
      <w:r w:rsidR="00974A83">
        <w:rPr>
          <w:rtl/>
        </w:rPr>
        <w:t xml:space="preserve"> </w:t>
      </w:r>
      <w:r w:rsidR="00974A83">
        <w:rPr>
          <w:rFonts w:hint="cs"/>
          <w:rtl/>
        </w:rPr>
        <w:t>تا</w:t>
      </w:r>
      <w:r w:rsidR="00974A83">
        <w:rPr>
          <w:rtl/>
        </w:rPr>
        <w:t xml:space="preserve"> </w:t>
      </w:r>
      <w:r w:rsidR="00974A83">
        <w:rPr>
          <w:rFonts w:hint="cs"/>
          <w:rtl/>
        </w:rPr>
        <w:t>رکوع</w:t>
      </w:r>
      <w:r w:rsidR="00974A83">
        <w:rPr>
          <w:rtl/>
        </w:rPr>
        <w:t xml:space="preserve"> </w:t>
      </w:r>
      <w:r w:rsidR="00974A83">
        <w:rPr>
          <w:rFonts w:hint="cs"/>
          <w:rtl/>
        </w:rPr>
        <w:t>رکعت</w:t>
      </w:r>
      <w:r w:rsidR="00974A83">
        <w:rPr>
          <w:rtl/>
        </w:rPr>
        <w:t xml:space="preserve"> </w:t>
      </w:r>
      <w:r w:rsidR="00974A83">
        <w:rPr>
          <w:rFonts w:hint="cs"/>
          <w:rtl/>
        </w:rPr>
        <w:t>رابعه</w:t>
      </w:r>
      <w:r w:rsidR="00974A83">
        <w:rPr>
          <w:rtl/>
        </w:rPr>
        <w:t xml:space="preserve"> </w:t>
      </w:r>
      <w:r w:rsidR="00974A83">
        <w:rPr>
          <w:rFonts w:hint="cs"/>
          <w:rtl/>
        </w:rPr>
        <w:t>عشاء</w:t>
      </w:r>
      <w:r w:rsidR="00025B70">
        <w:rPr>
          <w:rFonts w:hint="cs"/>
          <w:rtl/>
        </w:rPr>
        <w:t xml:space="preserve"> </w:t>
      </w:r>
      <w:r w:rsidR="00386C11" w:rsidRPr="00A6366F">
        <w:rPr>
          <w:rFonts w:hint="cs"/>
          <w:rtl/>
        </w:rPr>
        <w:t>/</w:t>
      </w:r>
      <w:bookmarkStart w:id="2" w:name="BokSabj_d"/>
      <w:bookmarkEnd w:id="2"/>
      <w:r w:rsidR="00974A83">
        <w:rPr>
          <w:rFonts w:hint="cs"/>
          <w:rtl/>
        </w:rPr>
        <w:t>احکام</w:t>
      </w:r>
      <w:r w:rsidR="00974A83">
        <w:rPr>
          <w:rtl/>
        </w:rPr>
        <w:t xml:space="preserve"> </w:t>
      </w:r>
      <w:r w:rsidR="00974A83">
        <w:rPr>
          <w:rFonts w:hint="cs"/>
          <w:rtl/>
        </w:rPr>
        <w:t>اوقات</w:t>
      </w:r>
      <w:r w:rsidR="00386C11" w:rsidRPr="00A6366F">
        <w:rPr>
          <w:rFonts w:hint="cs"/>
          <w:rtl/>
        </w:rPr>
        <w:t xml:space="preserve"> /</w:t>
      </w:r>
      <w:bookmarkStart w:id="3" w:name="Bokkolli"/>
      <w:bookmarkEnd w:id="3"/>
      <w:r w:rsidR="00974A83">
        <w:rPr>
          <w:rFonts w:hint="cs"/>
          <w:rtl/>
        </w:rPr>
        <w:t>کتاب</w:t>
      </w:r>
      <w:r w:rsidR="00974A83">
        <w:rPr>
          <w:rtl/>
        </w:rPr>
        <w:t xml:space="preserve"> </w:t>
      </w:r>
      <w:r w:rsidR="00974A83">
        <w:rPr>
          <w:rFonts w:hint="cs"/>
          <w:rtl/>
        </w:rPr>
        <w:t>الصلاة</w:t>
      </w:r>
      <w:r w:rsidR="001B6799" w:rsidRPr="00A6366F">
        <w:rPr>
          <w:rFonts w:hint="cs"/>
          <w:rtl/>
        </w:rPr>
        <w:t xml:space="preserve"> </w:t>
      </w:r>
    </w:p>
    <w:p w:rsidR="008F5B4D" w:rsidRPr="00B70B46" w:rsidRDefault="008F5B4D" w:rsidP="008F5B4D">
      <w:pPr>
        <w:rPr>
          <w:rStyle w:val="af0"/>
          <w:b/>
          <w:bCs w:val="0"/>
          <w:color w:val="0202FF"/>
          <w:rtl/>
        </w:rPr>
      </w:pPr>
      <w:r w:rsidRPr="00B70B46">
        <w:rPr>
          <w:rStyle w:val="af0"/>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A02C85" w:rsidRDefault="009F1A00" w:rsidP="009F1A00">
      <w:pPr>
        <w:pStyle w:val="20"/>
        <w:rPr>
          <w:rtl/>
        </w:rPr>
      </w:pPr>
      <w:bookmarkStart w:id="4" w:name="_Toc497575631"/>
      <w:r>
        <w:rPr>
          <w:rFonts w:hint="cs"/>
          <w:rtl/>
        </w:rPr>
        <w:lastRenderedPageBreak/>
        <w:t>احکام اوقات</w:t>
      </w:r>
      <w:bookmarkEnd w:id="4"/>
    </w:p>
    <w:p w:rsidR="009F1A00" w:rsidRDefault="009F1A00" w:rsidP="009F1A00">
      <w:pPr>
        <w:pStyle w:val="20"/>
        <w:rPr>
          <w:rtl/>
        </w:rPr>
      </w:pPr>
      <w:bookmarkStart w:id="5" w:name="_Toc497575632"/>
      <w:r>
        <w:rPr>
          <w:rFonts w:hint="cs"/>
          <w:rtl/>
        </w:rPr>
        <w:t>ادامه مسأله هشتم</w:t>
      </w:r>
      <w:bookmarkEnd w:id="5"/>
    </w:p>
    <w:p w:rsidR="00D46606" w:rsidRDefault="00341995" w:rsidP="00D46606">
      <w:pPr>
        <w:rPr>
          <w:rtl/>
        </w:rPr>
      </w:pPr>
      <w:r>
        <w:rPr>
          <w:rFonts w:hint="cs"/>
          <w:rtl/>
        </w:rPr>
        <w:t>بحث راجع به این بود که اگر کسی وارد نماز عشاء بشود</w:t>
      </w:r>
      <w:r w:rsidR="001332AE">
        <w:rPr>
          <w:rFonts w:hint="cs"/>
          <w:rtl/>
        </w:rPr>
        <w:t xml:space="preserve"> و بعد از قیام به رکعت رابعه ملتفت شود که نماز مغرب را ب</w:t>
      </w:r>
      <w:r w:rsidR="00D46606">
        <w:rPr>
          <w:rFonts w:hint="cs"/>
          <w:rtl/>
        </w:rPr>
        <w:t xml:space="preserve">ه جا نیاورده است چه حکمی دارد؟؛ </w:t>
      </w:r>
      <w:r w:rsidR="001332AE">
        <w:rPr>
          <w:rFonts w:hint="cs"/>
          <w:rtl/>
        </w:rPr>
        <w:t>عرض کردیم تارةً وارد رکوع رکعت رابعه شده است و تا</w:t>
      </w:r>
      <w:r w:rsidR="00D46606">
        <w:rPr>
          <w:rFonts w:hint="cs"/>
          <w:rtl/>
        </w:rPr>
        <w:t>رةً بعد از رکوع رکعت رابعه است:</w:t>
      </w:r>
    </w:p>
    <w:p w:rsidR="00D46606" w:rsidRDefault="00D46606" w:rsidP="00D46606">
      <w:pPr>
        <w:rPr>
          <w:rFonts w:hint="cs"/>
          <w:rtl/>
        </w:rPr>
      </w:pPr>
      <w:r>
        <w:rPr>
          <w:rFonts w:hint="cs"/>
          <w:rtl/>
        </w:rPr>
        <w:t>در فرضی که وارد رکوع رکعت رابعه شده است؛</w:t>
      </w:r>
    </w:p>
    <w:p w:rsidR="001A1EA5" w:rsidRDefault="001332AE" w:rsidP="00D46606">
      <w:pPr>
        <w:rPr>
          <w:rtl/>
        </w:rPr>
      </w:pPr>
      <w:r>
        <w:rPr>
          <w:rFonts w:hint="cs"/>
          <w:rtl/>
        </w:rPr>
        <w:t>مشهور گفته اند نماز باطل است و صاحب عروه نیز در مسأله سوم از اوقات فرمودند نماز باطل است ولی در اینجا احتیاط واجب کرده اند که این نماز را احتیاطاً به عنوان عشاء تمام کند و بعد هم نماز مغرب و هم نماز عشاء را بخواند.</w:t>
      </w:r>
    </w:p>
    <w:p w:rsidR="00D46606" w:rsidRDefault="00D46606" w:rsidP="00A02144">
      <w:pPr>
        <w:pStyle w:val="30"/>
        <w:rPr>
          <w:rtl/>
        </w:rPr>
      </w:pPr>
      <w:bookmarkStart w:id="6" w:name="_Toc497575633"/>
      <w:r>
        <w:rPr>
          <w:rFonts w:hint="cs"/>
          <w:rtl/>
        </w:rPr>
        <w:t xml:space="preserve">تصحیح </w:t>
      </w:r>
      <w:r w:rsidR="00A02144">
        <w:rPr>
          <w:rFonts w:hint="cs"/>
          <w:rtl/>
        </w:rPr>
        <w:t>اخلال به ترتیب بعد از رکوع رکعت رابعه عشاء</w:t>
      </w:r>
      <w:bookmarkEnd w:id="6"/>
    </w:p>
    <w:p w:rsidR="001332AE" w:rsidRDefault="001332AE" w:rsidP="009F1A00">
      <w:pPr>
        <w:rPr>
          <w:rtl/>
        </w:rPr>
      </w:pPr>
      <w:r>
        <w:rPr>
          <w:rFonts w:hint="cs"/>
          <w:rtl/>
        </w:rPr>
        <w:t>وجوهی برای تصحیح این نماز به عنوان نماز عشاء ذکر شده بود؛</w:t>
      </w:r>
    </w:p>
    <w:p w:rsidR="001332AE" w:rsidRDefault="001332AE" w:rsidP="00A02144">
      <w:pPr>
        <w:pStyle w:val="30"/>
        <w:rPr>
          <w:rtl/>
        </w:rPr>
      </w:pPr>
      <w:bookmarkStart w:id="7" w:name="_Toc497575634"/>
      <w:r>
        <w:rPr>
          <w:rFonts w:hint="cs"/>
          <w:rtl/>
        </w:rPr>
        <w:t>وجه أول</w:t>
      </w:r>
      <w:bookmarkEnd w:id="7"/>
    </w:p>
    <w:p w:rsidR="001332AE" w:rsidRDefault="001332AE" w:rsidP="009F1A00">
      <w:pPr>
        <w:rPr>
          <w:rtl/>
        </w:rPr>
      </w:pPr>
      <w:r w:rsidRPr="00EA7D7F">
        <w:rPr>
          <w:rFonts w:hint="cs"/>
          <w:b/>
          <w:bCs/>
          <w:rtl/>
        </w:rPr>
        <w:t>مرحوم امام فرمودند؛</w:t>
      </w:r>
      <w:r>
        <w:rPr>
          <w:rFonts w:hint="cs"/>
          <w:rtl/>
        </w:rPr>
        <w:t xml:space="preserve"> ماهیّت نماز عشاء مشروط به سبق نماز مغرب است نه این که کل جزء جزء مشروط به سبق نماز مغرب باشد؛ لذا اگر بعد از رکوع رکعت رابعه ملتفت شود که نماز مغرب را نخوانده است</w:t>
      </w:r>
      <w:r w:rsidR="00C54C2E">
        <w:rPr>
          <w:rFonts w:hint="cs"/>
          <w:rtl/>
        </w:rPr>
        <w:t>، ظرف اخلال به شرط ترتیب</w:t>
      </w:r>
      <w:r w:rsidR="007115FB">
        <w:rPr>
          <w:rFonts w:hint="cs"/>
          <w:rtl/>
        </w:rPr>
        <w:t>،</w:t>
      </w:r>
      <w:r w:rsidR="00C54C2E">
        <w:rPr>
          <w:rFonts w:hint="cs"/>
          <w:rtl/>
        </w:rPr>
        <w:t xml:space="preserve"> گذشته است و بعد از </w:t>
      </w:r>
      <w:r w:rsidR="00761E0C">
        <w:rPr>
          <w:rFonts w:hint="cs"/>
          <w:rtl/>
        </w:rPr>
        <w:t>آن اخلالی به شرطیّت ترتیب نمی زند</w:t>
      </w:r>
      <w:r w:rsidR="007115FB">
        <w:rPr>
          <w:rFonts w:hint="cs"/>
          <w:rtl/>
        </w:rPr>
        <w:t xml:space="preserve"> زیرا ماهیّت نماز عشاء قبلاً محقّق شد و در آن وقت هم نسبت به اخلال به شرط ترتیب ناسی بود و حدیث لاتعاد آن را گرفت.</w:t>
      </w:r>
    </w:p>
    <w:p w:rsidR="00A02144" w:rsidRDefault="00A02144" w:rsidP="00A02144">
      <w:pPr>
        <w:pStyle w:val="40"/>
        <w:rPr>
          <w:rtl/>
        </w:rPr>
      </w:pPr>
      <w:bookmarkStart w:id="8" w:name="_Toc497575635"/>
      <w:r>
        <w:rPr>
          <w:rFonts w:hint="cs"/>
          <w:rtl/>
        </w:rPr>
        <w:t>مناقشه</w:t>
      </w:r>
      <w:bookmarkEnd w:id="8"/>
    </w:p>
    <w:p w:rsidR="00A02144" w:rsidRPr="00A02144" w:rsidRDefault="00A02144" w:rsidP="007115FB">
      <w:pPr>
        <w:rPr>
          <w:b/>
          <w:bCs/>
          <w:rtl/>
        </w:rPr>
      </w:pPr>
      <w:r w:rsidRPr="00A02144">
        <w:rPr>
          <w:rFonts w:hint="cs"/>
          <w:b/>
          <w:bCs/>
          <w:rtl/>
        </w:rPr>
        <w:t>که ما از این وجه جواب دادیم؛</w:t>
      </w:r>
    </w:p>
    <w:p w:rsidR="00A02144" w:rsidRDefault="007115FB" w:rsidP="007115FB">
      <w:pPr>
        <w:rPr>
          <w:rtl/>
        </w:rPr>
      </w:pPr>
      <w:r>
        <w:rPr>
          <w:rFonts w:hint="cs"/>
          <w:rtl/>
        </w:rPr>
        <w:t>ظاهر «إلا أنّ هذه قبل هذه» این است که العشاء مشروطة بسبق المغرب و این معنا بر تمام رکعات نماز عشاء منطبق است مثل سایر شرایطی که بیان می کنند؛لا صلاة إلا نحو القبلة، یجب فی الصلاة الستر اگر کسی بعد از تحقّق ماهیّت نماز ملتفت شد که ساتر واجب</w:t>
      </w:r>
      <w:r w:rsidR="00A02144">
        <w:rPr>
          <w:rFonts w:hint="cs"/>
          <w:rtl/>
        </w:rPr>
        <w:t xml:space="preserve"> را</w:t>
      </w:r>
      <w:r>
        <w:rPr>
          <w:rFonts w:hint="cs"/>
          <w:rtl/>
        </w:rPr>
        <w:t xml:space="preserve"> ندارد آیا به نظر امام ره، این شخص می تواند نماز خودش را بدون ساتر ادامه دهد</w:t>
      </w:r>
      <w:r w:rsidR="00A02144">
        <w:rPr>
          <w:rFonts w:hint="cs"/>
          <w:rtl/>
        </w:rPr>
        <w:t>،</w:t>
      </w:r>
      <w:r>
        <w:rPr>
          <w:rFonts w:hint="cs"/>
          <w:rtl/>
        </w:rPr>
        <w:t xml:space="preserve"> یا در آنجا می فرمایند ساتر شرط طبیعت نماز است </w:t>
      </w:r>
      <w:r w:rsidR="00D67120">
        <w:rPr>
          <w:rFonts w:hint="cs"/>
          <w:rtl/>
        </w:rPr>
        <w:t>و طبیعت نماز یعنی کلّ نماز</w:t>
      </w:r>
      <w:r w:rsidR="00A02144">
        <w:rPr>
          <w:rFonts w:hint="cs"/>
          <w:rtl/>
        </w:rPr>
        <w:t>،</w:t>
      </w:r>
      <w:r w:rsidR="00D67120">
        <w:rPr>
          <w:rFonts w:hint="cs"/>
          <w:rtl/>
        </w:rPr>
        <w:t xml:space="preserve"> با أجزاء متّ</w:t>
      </w:r>
      <w:r w:rsidR="00A02144">
        <w:rPr>
          <w:rFonts w:hint="cs"/>
          <w:rtl/>
        </w:rPr>
        <w:t>حد است به نحو اتّحاد کل و أجزاء؟!</w:t>
      </w:r>
    </w:p>
    <w:p w:rsidR="007115FB" w:rsidRDefault="00D67120" w:rsidP="007115FB">
      <w:pPr>
        <w:rPr>
          <w:rtl/>
        </w:rPr>
      </w:pPr>
      <w:r>
        <w:rPr>
          <w:rFonts w:hint="cs"/>
          <w:rtl/>
        </w:rPr>
        <w:t>لذا این فرمایش تمام نیست.</w:t>
      </w:r>
    </w:p>
    <w:p w:rsidR="00667879" w:rsidRDefault="00667879" w:rsidP="00A02144">
      <w:pPr>
        <w:pStyle w:val="30"/>
        <w:rPr>
          <w:rtl/>
        </w:rPr>
      </w:pPr>
      <w:bookmarkStart w:id="9" w:name="_Toc497575636"/>
      <w:r>
        <w:rPr>
          <w:rFonts w:hint="cs"/>
          <w:rtl/>
        </w:rPr>
        <w:lastRenderedPageBreak/>
        <w:t>وجه دوم</w:t>
      </w:r>
      <w:bookmarkEnd w:id="9"/>
    </w:p>
    <w:p w:rsidR="0071177F" w:rsidRPr="0071177F" w:rsidRDefault="00667879" w:rsidP="002A0514">
      <w:pPr>
        <w:rPr>
          <w:b/>
          <w:bCs/>
          <w:rtl/>
        </w:rPr>
      </w:pPr>
      <w:r w:rsidRPr="0071177F">
        <w:rPr>
          <w:rFonts w:hint="cs"/>
          <w:b/>
          <w:bCs/>
          <w:rtl/>
        </w:rPr>
        <w:t>آقای سیستانی فرمود</w:t>
      </w:r>
      <w:r w:rsidR="0071177F" w:rsidRPr="0071177F">
        <w:rPr>
          <w:rFonts w:hint="cs"/>
          <w:b/>
          <w:bCs/>
          <w:rtl/>
        </w:rPr>
        <w:t>ه اند:</w:t>
      </w:r>
    </w:p>
    <w:p w:rsidR="00FE4391" w:rsidRDefault="00667879" w:rsidP="0071177F">
      <w:pPr>
        <w:rPr>
          <w:rtl/>
        </w:rPr>
      </w:pPr>
      <w:r>
        <w:rPr>
          <w:rFonts w:hint="cs"/>
          <w:rtl/>
        </w:rPr>
        <w:t>ما حدیث لاتعاد را ولو مع الالتف</w:t>
      </w:r>
      <w:r w:rsidR="0071177F">
        <w:rPr>
          <w:rFonts w:hint="cs"/>
          <w:rtl/>
        </w:rPr>
        <w:t>ات فی أثناء العمل جاری می دانیم</w:t>
      </w:r>
      <w:r>
        <w:rPr>
          <w:rFonts w:hint="cs"/>
          <w:rtl/>
        </w:rPr>
        <w:t xml:space="preserve"> و وجهی ندارد که مثل مشهور مقیّد به خصوص ناسی کنیم و یا مثل مرحوم خویی مقیّد به ناسی و جاهل غیر ملتفت به خلل در حال خلل، کنیم</w:t>
      </w:r>
      <w:r w:rsidR="002A0514">
        <w:rPr>
          <w:rFonts w:hint="cs"/>
          <w:rtl/>
        </w:rPr>
        <w:t>، بلکه ش</w:t>
      </w:r>
      <w:r w:rsidR="0071177F">
        <w:rPr>
          <w:rFonts w:hint="cs"/>
          <w:rtl/>
        </w:rPr>
        <w:t xml:space="preserve">امل جاهل ملتفت به خلل هم می شود؛ </w:t>
      </w:r>
      <w:r w:rsidR="00A73EEB">
        <w:rPr>
          <w:rFonts w:hint="cs"/>
          <w:rtl/>
        </w:rPr>
        <w:t xml:space="preserve">هر گاه در </w:t>
      </w:r>
      <w:r w:rsidR="0071177F">
        <w:rPr>
          <w:rFonts w:hint="cs"/>
          <w:rtl/>
        </w:rPr>
        <w:t>غیر ارکان نماز اخلال وارد کنیم که</w:t>
      </w:r>
      <w:r w:rsidR="00A73EEB">
        <w:rPr>
          <w:rFonts w:hint="cs"/>
          <w:rtl/>
        </w:rPr>
        <w:t xml:space="preserve"> اگر حدیث لاتعاد جاری نشود مجبوریم نماز را اعاده کنیم در این صورت حدیث لاتعاد جاری می شود</w:t>
      </w:r>
      <w:r w:rsidR="007E6965">
        <w:rPr>
          <w:rFonts w:hint="cs"/>
          <w:rtl/>
        </w:rPr>
        <w:t xml:space="preserve"> و می گوید لاتعاد الصلاة.</w:t>
      </w:r>
    </w:p>
    <w:p w:rsidR="0071177F" w:rsidRDefault="007E6965" w:rsidP="00FE4391">
      <w:pPr>
        <w:rPr>
          <w:rtl/>
        </w:rPr>
      </w:pPr>
      <w:r w:rsidRPr="0071177F">
        <w:rPr>
          <w:rFonts w:hint="cs"/>
          <w:b/>
          <w:bCs/>
          <w:rtl/>
        </w:rPr>
        <w:t>و لذا ایشان فرموده اند:</w:t>
      </w:r>
      <w:r>
        <w:rPr>
          <w:rFonts w:hint="cs"/>
          <w:rtl/>
        </w:rPr>
        <w:t xml:space="preserve"> اگر کسی تکبیر نماز را بگوید و ما یصح السجود نماز را از</w:t>
      </w:r>
      <w:r w:rsidR="0071177F">
        <w:rPr>
          <w:rFonts w:hint="cs"/>
          <w:rtl/>
        </w:rPr>
        <w:t xml:space="preserve"> دست بدهد و ما اضافه کردیم که «</w:t>
      </w:r>
      <w:r>
        <w:rPr>
          <w:rFonts w:hint="cs"/>
          <w:rtl/>
        </w:rPr>
        <w:t>یا یادش آمد که از ابتدای نماز فراموش کرد که مهر را همراه خودش بردارد» و الآن هم هیچ راهی برای تصحیح این نماز جز اعاده نماز ندارد حدیث لاتعاد شاملش می شود و نماز را تا آ</w:t>
      </w:r>
      <w:r w:rsidR="0071177F">
        <w:rPr>
          <w:rFonts w:hint="cs"/>
          <w:rtl/>
        </w:rPr>
        <w:t>خر با سجده بر فرش ادامه می دهد.</w:t>
      </w:r>
    </w:p>
    <w:p w:rsidR="007E6965" w:rsidRDefault="007E6965" w:rsidP="00FE4391">
      <w:pPr>
        <w:rPr>
          <w:rtl/>
        </w:rPr>
      </w:pPr>
      <w:r>
        <w:rPr>
          <w:rFonts w:hint="cs"/>
          <w:rtl/>
        </w:rPr>
        <w:t>یا مثلاً اگر مردی به نماز ایستاد بعد متوجّه شد که زنی هم پیش او ایستاده است و راه پس و پیشی هم ندارد و جلوی او دیوار است، آقای سیستانی می فرمایند که باید نماز را تمام کند و لاتعاد در حقّ او جاری می شود.</w:t>
      </w:r>
    </w:p>
    <w:p w:rsidR="00F5047A" w:rsidRDefault="007E6965" w:rsidP="00F5047A">
      <w:pPr>
        <w:rPr>
          <w:rtl/>
        </w:rPr>
      </w:pPr>
      <w:r w:rsidRPr="0071177F">
        <w:rPr>
          <w:rFonts w:hint="cs"/>
          <w:b/>
          <w:bCs/>
          <w:rtl/>
        </w:rPr>
        <w:t>ما نحن فیه هم همین گونه است</w:t>
      </w:r>
      <w:r>
        <w:rPr>
          <w:rFonts w:hint="cs"/>
          <w:rtl/>
        </w:rPr>
        <w:t>: کسی که وارد رکوع رکعت رابعه شده است دیگر نمی تواند به نماز مغرب عدول کند و اگر بخواهد شرطیّت ترتیب را مراعات کند باید نمازش را اعاده کند و دوباره بخواند، در اینجا هم حدیث لاتعاد جاری می شود و می گوید</w:t>
      </w:r>
      <w:r w:rsidR="00F5047A">
        <w:rPr>
          <w:rFonts w:hint="cs"/>
          <w:rtl/>
        </w:rPr>
        <w:t xml:space="preserve"> اخلال به شرط ترتیب هر چند بعد از رکوع رکعت رابعه از روی التفات است ولی اشکال ندارد و اعاده نماز لازم نیست.</w:t>
      </w:r>
    </w:p>
    <w:p w:rsidR="0071177F" w:rsidRPr="00D32DBA" w:rsidRDefault="0071177F" w:rsidP="0071177F">
      <w:pPr>
        <w:pStyle w:val="40"/>
        <w:rPr>
          <w:rFonts w:cs="Cambria"/>
          <w:rtl/>
        </w:rPr>
      </w:pPr>
      <w:bookmarkStart w:id="10" w:name="_Toc497575637"/>
      <w:r>
        <w:rPr>
          <w:rFonts w:hint="cs"/>
          <w:rtl/>
        </w:rPr>
        <w:t>مناقشه</w:t>
      </w:r>
      <w:r w:rsidR="00D32DBA">
        <w:rPr>
          <w:rFonts w:hint="cs"/>
          <w:rtl/>
        </w:rPr>
        <w:t xml:space="preserve"> أول</w:t>
      </w:r>
      <w:bookmarkEnd w:id="10"/>
    </w:p>
    <w:p w:rsidR="008F4918" w:rsidRPr="0071177F" w:rsidRDefault="008F4918" w:rsidP="00F5047A">
      <w:pPr>
        <w:rPr>
          <w:b/>
          <w:bCs/>
          <w:rtl/>
        </w:rPr>
      </w:pPr>
      <w:r w:rsidRPr="0071177F">
        <w:rPr>
          <w:rFonts w:hint="cs"/>
          <w:b/>
          <w:bCs/>
          <w:rtl/>
        </w:rPr>
        <w:t>این فرمایش آقای سیستانی اشکال دارد؛</w:t>
      </w:r>
    </w:p>
    <w:p w:rsidR="00C94DDA" w:rsidRDefault="008F4918" w:rsidP="00C024E8">
      <w:pPr>
        <w:rPr>
          <w:rtl/>
        </w:rPr>
      </w:pPr>
      <w:r w:rsidRPr="0071177F">
        <w:rPr>
          <w:rFonts w:hint="cs"/>
          <w:b/>
          <w:bCs/>
          <w:rtl/>
        </w:rPr>
        <w:t>أولاً:</w:t>
      </w:r>
      <w:r>
        <w:rPr>
          <w:rFonts w:hint="cs"/>
          <w:rtl/>
        </w:rPr>
        <w:t xml:space="preserve"> شما معتقد هستید که زیادی سهوی رکوع مبطل نماز نیست مثل امام ره که در کتاب الخلل فرموده اند، شما فرموده اید که</w:t>
      </w:r>
      <w:r w:rsidR="00351AA6">
        <w:rPr>
          <w:rFonts w:hint="cs"/>
          <w:rtl/>
        </w:rPr>
        <w:t xml:space="preserve"> زیادی سهوی رکوع</w:t>
      </w:r>
      <w:r w:rsidR="0071177F">
        <w:rPr>
          <w:rFonts w:hint="cs"/>
          <w:rtl/>
        </w:rPr>
        <w:t>،</w:t>
      </w:r>
      <w:r w:rsidR="00351AA6">
        <w:rPr>
          <w:rFonts w:hint="cs"/>
          <w:rtl/>
        </w:rPr>
        <w:t xml:space="preserve"> داخل در مستثنی منه حدیث لاتعاد است نه این که داخل در مستثنی باشد. چیزی که از حدیث لاتعاد استثناء شده است نقیصه رکوع</w:t>
      </w:r>
      <w:r w:rsidR="00FC0B56">
        <w:rPr>
          <w:rFonts w:hint="cs"/>
          <w:rtl/>
        </w:rPr>
        <w:t xml:space="preserve"> و سجود است زیرا آنچه فریضه است، </w:t>
      </w:r>
      <w:r w:rsidR="00351AA6">
        <w:rPr>
          <w:rFonts w:hint="cs"/>
          <w:rtl/>
        </w:rPr>
        <w:t>«</w:t>
      </w:r>
      <w:r w:rsidR="00FC0B56">
        <w:rPr>
          <w:rFonts w:hint="cs"/>
          <w:rtl/>
        </w:rPr>
        <w:t>یا أیّها الذین آمنوا ارکعوا و</w:t>
      </w:r>
      <w:r w:rsidR="00351AA6">
        <w:rPr>
          <w:rFonts w:hint="cs"/>
          <w:rtl/>
        </w:rPr>
        <w:t xml:space="preserve"> اسجدوا»</w:t>
      </w:r>
      <w:r w:rsidR="00FC0B56">
        <w:rPr>
          <w:rFonts w:hint="cs"/>
          <w:rtl/>
        </w:rPr>
        <w:t xml:space="preserve"> خود رکوع و سجود فریضه است و در قرآن نیامده است </w:t>
      </w:r>
      <w:r w:rsidR="0071177F">
        <w:rPr>
          <w:rFonts w:hint="cs"/>
          <w:rtl/>
        </w:rPr>
        <w:t xml:space="preserve">که: </w:t>
      </w:r>
      <w:r w:rsidR="00FC0B56">
        <w:rPr>
          <w:rFonts w:hint="cs"/>
          <w:rtl/>
        </w:rPr>
        <w:t xml:space="preserve">«و لاتزید الرکوع» بلکه </w:t>
      </w:r>
      <w:r w:rsidR="0071177F">
        <w:rPr>
          <w:rFonts w:hint="cs"/>
          <w:rtl/>
        </w:rPr>
        <w:t xml:space="preserve">این نهی </w:t>
      </w:r>
      <w:r w:rsidR="00FC0B56">
        <w:rPr>
          <w:rFonts w:hint="cs"/>
          <w:rtl/>
        </w:rPr>
        <w:t>در سنّت آمده است و لذا نهی از زیادی رکوع با سنّت ثابت شده است و اخلال به مانعیّت زیادی رکوع، اخلال به سن</w:t>
      </w:r>
      <w:r w:rsidR="00C94DDA">
        <w:rPr>
          <w:rFonts w:hint="cs"/>
          <w:rtl/>
        </w:rPr>
        <w:t>ّت است و مشمول حدیث لاتعاد است.</w:t>
      </w:r>
    </w:p>
    <w:p w:rsidR="00C024E8" w:rsidRDefault="00FC0B56" w:rsidP="00C94DDA">
      <w:pPr>
        <w:rPr>
          <w:rtl/>
        </w:rPr>
      </w:pPr>
      <w:r>
        <w:rPr>
          <w:rFonts w:hint="cs"/>
          <w:rtl/>
        </w:rPr>
        <w:lastRenderedPageBreak/>
        <w:t xml:space="preserve">حال در باب نماز چون </w:t>
      </w:r>
      <w:r w:rsidR="00C94DDA">
        <w:rPr>
          <w:rFonts w:hint="cs"/>
          <w:rtl/>
        </w:rPr>
        <w:t>دیده اند،</w:t>
      </w:r>
      <w:r>
        <w:rPr>
          <w:rFonts w:hint="cs"/>
          <w:rtl/>
        </w:rPr>
        <w:t xml:space="preserve"> مشهور نظر </w:t>
      </w:r>
      <w:r w:rsidR="00C94DDA">
        <w:rPr>
          <w:rFonts w:hint="cs"/>
          <w:rtl/>
        </w:rPr>
        <w:t>دیگری دارند، احتیاط واجب کرده ان</w:t>
      </w:r>
      <w:r>
        <w:rPr>
          <w:rFonts w:hint="cs"/>
          <w:rtl/>
        </w:rPr>
        <w:t xml:space="preserve">د ولی در جای دیگر که شهرت مطرح نبوده است طبق این مبنا فتوا </w:t>
      </w:r>
      <w:r w:rsidR="00C94DDA">
        <w:rPr>
          <w:rFonts w:hint="cs"/>
          <w:rtl/>
        </w:rPr>
        <w:t>داده ان</w:t>
      </w:r>
      <w:r>
        <w:rPr>
          <w:rFonts w:hint="cs"/>
          <w:rtl/>
        </w:rPr>
        <w:t>د؛</w:t>
      </w:r>
      <w:r w:rsidR="00726679">
        <w:rPr>
          <w:rFonts w:hint="cs"/>
          <w:rtl/>
        </w:rPr>
        <w:t xml:space="preserve"> «من زاد فی طوافه شوط</w:t>
      </w:r>
      <w:r w:rsidR="00C94DDA">
        <w:rPr>
          <w:rFonts w:hint="cs"/>
          <w:rtl/>
        </w:rPr>
        <w:t>اً ولو سهواً» در این بحث گفته ان</w:t>
      </w:r>
      <w:r w:rsidR="00726679">
        <w:rPr>
          <w:rFonts w:hint="cs"/>
          <w:rtl/>
        </w:rPr>
        <w:t xml:space="preserve">د ذیل حدیث لاتعاد یعنی «السنّة لاتنقض الفریضة» شامل این صورت می شود </w:t>
      </w:r>
      <w:r w:rsidR="00C94DDA">
        <w:rPr>
          <w:rFonts w:hint="cs"/>
          <w:rtl/>
        </w:rPr>
        <w:t xml:space="preserve">و اعاده لازم نیست، </w:t>
      </w:r>
      <w:r w:rsidR="00726679">
        <w:rPr>
          <w:rFonts w:hint="cs"/>
          <w:rtl/>
        </w:rPr>
        <w:t>با این که در روایت داریم: «</w:t>
      </w:r>
      <w:r w:rsidR="00C024E8" w:rsidRPr="00EF4E7D">
        <w:rPr>
          <w:rStyle w:val="ad"/>
          <w:rFonts w:hint="cs"/>
          <w:rtl/>
        </w:rPr>
        <w:t>الطَّوَافُ الْمَفْرُوضُ إِذَا زِدْتَ عَلَيْهِ- مِثْ</w:t>
      </w:r>
      <w:r w:rsidR="00C94DDA" w:rsidRPr="00EF4E7D">
        <w:rPr>
          <w:rStyle w:val="ad"/>
          <w:rFonts w:hint="cs"/>
          <w:rtl/>
        </w:rPr>
        <w:t>لُ الصَّلَاةِ الْمَفْرُوضَةِ</w:t>
      </w:r>
      <w:r w:rsidR="00C024E8" w:rsidRPr="00EF4E7D">
        <w:rPr>
          <w:rStyle w:val="ad"/>
          <w:rFonts w:hint="cs"/>
          <w:rtl/>
        </w:rPr>
        <w:t xml:space="preserve"> إِذَا زِدْتَ عَلَيْهَا- فَعَلَيْكَ الْإِعَادَةُ وَ كَذَلِكَ السَّعْيُ</w:t>
      </w:r>
      <w:r w:rsidR="00C024E8">
        <w:rPr>
          <w:rStyle w:val="ab"/>
          <w:rtl/>
        </w:rPr>
        <w:footnoteReference w:id="1"/>
      </w:r>
      <w:r w:rsidR="00726679">
        <w:rPr>
          <w:rFonts w:hint="cs"/>
          <w:rtl/>
        </w:rPr>
        <w:t>»</w:t>
      </w:r>
      <w:r w:rsidR="00C024E8">
        <w:rPr>
          <w:rFonts w:hint="cs"/>
          <w:rtl/>
        </w:rPr>
        <w:t>.</w:t>
      </w:r>
    </w:p>
    <w:p w:rsidR="008F4918" w:rsidRDefault="009A5B54" w:rsidP="00C024E8">
      <w:pPr>
        <w:rPr>
          <w:rtl/>
        </w:rPr>
      </w:pPr>
      <w:r>
        <w:rPr>
          <w:rFonts w:hint="cs"/>
          <w:rtl/>
        </w:rPr>
        <w:t>لذا طبق این مبنا که</w:t>
      </w:r>
      <w:r w:rsidR="00C024E8">
        <w:rPr>
          <w:rFonts w:hint="cs"/>
          <w:rtl/>
        </w:rPr>
        <w:t xml:space="preserve"> زیادی رکوع یا زیادی در نماز مبطل نیست </w:t>
      </w:r>
      <w:r>
        <w:rPr>
          <w:rFonts w:hint="cs"/>
          <w:rtl/>
        </w:rPr>
        <w:t>(بر خلاف زیادی رکعت که مبطل است)</w:t>
      </w:r>
      <w:r w:rsidR="00C024E8">
        <w:rPr>
          <w:rFonts w:hint="cs"/>
          <w:rtl/>
        </w:rPr>
        <w:t xml:space="preserve"> چرا می گویید نمی شود این نماز را به عنوان نماز مغرب تمام کرد</w:t>
      </w:r>
      <w:r w:rsidR="00523194">
        <w:rPr>
          <w:rFonts w:hint="cs"/>
          <w:rtl/>
        </w:rPr>
        <w:t>؟ طبق مبنای شما فرقی بین قیام به رکعت رابعه و رکوع رکعت رابعه نیست</w:t>
      </w:r>
      <w:r>
        <w:rPr>
          <w:rFonts w:hint="cs"/>
          <w:rtl/>
        </w:rPr>
        <w:t xml:space="preserve"> و در هر دو صورت تنها زیادی غیر مبطل انجام شده است و می تواند بر گردد و نماز را سه رکعتی به عنوان نماز مغرب تمام کند و به جای زیادی سهوی، سجده سهوبه جا بیاورد</w:t>
      </w:r>
      <w:r w:rsidR="00523194">
        <w:rPr>
          <w:rFonts w:hint="cs"/>
          <w:rtl/>
        </w:rPr>
        <w:t>؛ پس چگونه می فرمایید یتمّها عشاءً؟!</w:t>
      </w:r>
    </w:p>
    <w:p w:rsidR="00D32DBA" w:rsidRDefault="00D32DBA" w:rsidP="00D32DBA">
      <w:pPr>
        <w:pStyle w:val="40"/>
        <w:rPr>
          <w:rtl/>
        </w:rPr>
      </w:pPr>
      <w:bookmarkStart w:id="11" w:name="_Toc497575638"/>
      <w:r>
        <w:rPr>
          <w:rFonts w:hint="cs"/>
          <w:rtl/>
        </w:rPr>
        <w:t>مناقشه دوم</w:t>
      </w:r>
      <w:bookmarkEnd w:id="11"/>
    </w:p>
    <w:p w:rsidR="00523194" w:rsidRPr="00AF151C" w:rsidRDefault="00AF151C" w:rsidP="00C024E8">
      <w:pPr>
        <w:rPr>
          <w:b/>
          <w:bCs/>
          <w:rtl/>
        </w:rPr>
      </w:pPr>
      <w:r w:rsidRPr="00AF151C">
        <w:rPr>
          <w:rFonts w:hint="cs"/>
          <w:b/>
          <w:bCs/>
          <w:rtl/>
        </w:rPr>
        <w:t xml:space="preserve">ثانیاً: </w:t>
      </w:r>
      <w:r w:rsidR="00523194" w:rsidRPr="00AF151C">
        <w:rPr>
          <w:rFonts w:hint="cs"/>
          <w:b/>
          <w:bCs/>
          <w:rtl/>
        </w:rPr>
        <w:t>اشکال دوم اشکال مبنایی است؛</w:t>
      </w:r>
    </w:p>
    <w:p w:rsidR="00AF151C" w:rsidRDefault="00523194" w:rsidP="00C024E8">
      <w:pPr>
        <w:rPr>
          <w:rtl/>
        </w:rPr>
      </w:pPr>
      <w:r>
        <w:rPr>
          <w:rFonts w:hint="cs"/>
          <w:rtl/>
        </w:rPr>
        <w:t>ما معتقدیم حدیث لاتعاد منصرف به کسی است که به شرط واجب عن عذر اخلال می ورزد، و کسی که در بعض وقت مضطرّ است و در تمام وقت مضطرّ نیست اخلالش به شرط عن عذرٍ نیست و عرف به او می گوید مگ</w:t>
      </w:r>
      <w:r w:rsidR="00AF151C">
        <w:rPr>
          <w:rFonts w:hint="cs"/>
          <w:rtl/>
        </w:rPr>
        <w:t>ر واجب است که الآن نماز بخوانی؟</w:t>
      </w:r>
    </w:p>
    <w:p w:rsidR="00523194" w:rsidRDefault="00AF151C" w:rsidP="00C024E8">
      <w:pPr>
        <w:rPr>
          <w:rtl/>
        </w:rPr>
      </w:pPr>
      <w:r w:rsidRPr="00AF151C">
        <w:rPr>
          <w:rFonts w:hint="cs"/>
          <w:b/>
          <w:bCs/>
          <w:rtl/>
        </w:rPr>
        <w:t>مثلاً</w:t>
      </w:r>
      <w:r>
        <w:rPr>
          <w:rFonts w:hint="cs"/>
          <w:rtl/>
        </w:rPr>
        <w:t xml:space="preserve"> </w:t>
      </w:r>
      <w:r w:rsidR="00523194">
        <w:rPr>
          <w:rFonts w:hint="cs"/>
          <w:rtl/>
        </w:rPr>
        <w:t xml:space="preserve">اگر تکبیر نماز را گفتی و ساتر شما کنار رفت و راهی برای برداشتن آن </w:t>
      </w:r>
      <w:r w:rsidR="00C60E79">
        <w:rPr>
          <w:rFonts w:hint="cs"/>
          <w:rtl/>
        </w:rPr>
        <w:t>جز استقبال قبله نداشته باشید و ناظر محترمی هم در آنجا نیست؛ چرا این نماز را ادامه می دهی؟ اخلال شما به شرطیّت ساتر عن عذرٍ نیست زیرا مضطرّ در تمام وقت نیستی و السنّة لاتنقض الفریضة از مورد شما انصراف دارد و به این معنا است که «من نسی السنّة أو جهل بها أو اضطرّ إلی ترک السنّة» و شما مضطرّ به ترک سنّت نیستی و سنّت فقط این نبود که نماز أول وقت بخوانی و در آن ساتر داشته باشی بلکه صرف الوجود نماز با ساتر واجب بود.</w:t>
      </w:r>
    </w:p>
    <w:p w:rsidR="00C60E79" w:rsidRDefault="00BC3C3E" w:rsidP="00BC3C3E">
      <w:pPr>
        <w:rPr>
          <w:rtl/>
        </w:rPr>
      </w:pPr>
      <w:r w:rsidRPr="00BC3C3E">
        <w:rPr>
          <w:rFonts w:hint="cs"/>
          <w:b/>
          <w:bCs/>
          <w:rtl/>
        </w:rPr>
        <w:t>آیا آقای سیستانی</w:t>
      </w:r>
      <w:r>
        <w:rPr>
          <w:rFonts w:hint="cs"/>
          <w:rtl/>
        </w:rPr>
        <w:t xml:space="preserve"> در فرضی که شخص </w:t>
      </w:r>
      <w:r w:rsidR="00C60E79">
        <w:rPr>
          <w:rFonts w:hint="cs"/>
          <w:rtl/>
        </w:rPr>
        <w:t xml:space="preserve">در أثنای نماز مضطرّ </w:t>
      </w:r>
      <w:r>
        <w:rPr>
          <w:rFonts w:hint="cs"/>
          <w:rtl/>
        </w:rPr>
        <w:t xml:space="preserve">می شود که فریاد بزند </w:t>
      </w:r>
      <w:r w:rsidR="00C60E79">
        <w:rPr>
          <w:rFonts w:hint="cs"/>
          <w:rtl/>
        </w:rPr>
        <w:t xml:space="preserve">که </w:t>
      </w:r>
      <w:r>
        <w:rPr>
          <w:rFonts w:hint="cs"/>
          <w:rtl/>
        </w:rPr>
        <w:t xml:space="preserve">مثلاً </w:t>
      </w:r>
      <w:r w:rsidR="00C60E79">
        <w:rPr>
          <w:rFonts w:hint="cs"/>
          <w:rtl/>
        </w:rPr>
        <w:t xml:space="preserve">«مواظب بچّه باش که داخل حوض نیفتی»، </w:t>
      </w:r>
      <w:r>
        <w:rPr>
          <w:rFonts w:hint="cs"/>
          <w:rtl/>
        </w:rPr>
        <w:t xml:space="preserve">در این فرض می گوید </w:t>
      </w:r>
      <w:r w:rsidR="00C60E79">
        <w:rPr>
          <w:rFonts w:hint="cs"/>
          <w:rtl/>
        </w:rPr>
        <w:t>که چون مضطرّ به تکلّم بوده است دیگر نماز اعاده نمی شود؟! این</w:t>
      </w:r>
      <w:r w:rsidR="008A7C66">
        <w:rPr>
          <w:rFonts w:hint="cs"/>
          <w:rtl/>
        </w:rPr>
        <w:t>،</w:t>
      </w:r>
      <w:r w:rsidR="00C60E79">
        <w:rPr>
          <w:rFonts w:hint="cs"/>
          <w:rtl/>
        </w:rPr>
        <w:t xml:space="preserve"> </w:t>
      </w:r>
      <w:r w:rsidR="001C752B">
        <w:rPr>
          <w:rFonts w:hint="cs"/>
          <w:rtl/>
        </w:rPr>
        <w:t>بعید است و حدیث لاتعاد از این فرض ها انصراف دارد.</w:t>
      </w:r>
    </w:p>
    <w:p w:rsidR="00F17192" w:rsidRDefault="005756D9" w:rsidP="005756D9">
      <w:pPr>
        <w:rPr>
          <w:rtl/>
        </w:rPr>
      </w:pPr>
      <w:r>
        <w:rPr>
          <w:rFonts w:hint="cs"/>
          <w:rtl/>
        </w:rPr>
        <w:lastRenderedPageBreak/>
        <w:t xml:space="preserve">اضطرار باید در تمام وقت باشد، </w:t>
      </w:r>
      <w:r w:rsidR="007C61F0">
        <w:rPr>
          <w:rFonts w:hint="cs"/>
          <w:rtl/>
        </w:rPr>
        <w:t>اضطراری که می توانید به واسطه آن، نماز را ترک کنید و اخلال به شرط نزنید و نماز دیگر بخوانید از اضطرار فی بعض الوقت انصراف دارد.</w:t>
      </w:r>
    </w:p>
    <w:p w:rsidR="00D32DBA" w:rsidRDefault="00D32DBA" w:rsidP="00D32DBA">
      <w:pPr>
        <w:pStyle w:val="40"/>
        <w:rPr>
          <w:rtl/>
        </w:rPr>
      </w:pPr>
      <w:bookmarkStart w:id="12" w:name="_Toc497575639"/>
      <w:r>
        <w:rPr>
          <w:rFonts w:hint="cs"/>
          <w:rtl/>
        </w:rPr>
        <w:t>مناقشه سوم</w:t>
      </w:r>
      <w:bookmarkEnd w:id="12"/>
    </w:p>
    <w:p w:rsidR="007C61F0" w:rsidRDefault="007C61F0" w:rsidP="007C61F0">
      <w:pPr>
        <w:rPr>
          <w:rtl/>
        </w:rPr>
      </w:pPr>
      <w:r w:rsidRPr="005756D9">
        <w:rPr>
          <w:rFonts w:hint="cs"/>
          <w:b/>
          <w:bCs/>
          <w:rtl/>
        </w:rPr>
        <w:t>دقّت کنید که ما به آقای سیستانی اشکال وارد نمی کنیم که حدیث لاتعاد انصراف دارد به کسی که در هنگام خلل ملتفت به خلل نیست</w:t>
      </w:r>
      <w:r>
        <w:rPr>
          <w:rFonts w:hint="cs"/>
          <w:rtl/>
        </w:rPr>
        <w:t>؛</w:t>
      </w:r>
    </w:p>
    <w:p w:rsidR="007C61F0" w:rsidRDefault="007C61F0" w:rsidP="005756D9">
      <w:pPr>
        <w:rPr>
          <w:rtl/>
        </w:rPr>
      </w:pPr>
      <w:r w:rsidRPr="005756D9">
        <w:rPr>
          <w:rFonts w:hint="cs"/>
          <w:b/>
          <w:bCs/>
          <w:rtl/>
        </w:rPr>
        <w:t>توضیح این که:</w:t>
      </w:r>
      <w:r>
        <w:rPr>
          <w:rFonts w:hint="cs"/>
          <w:rtl/>
        </w:rPr>
        <w:t xml:space="preserve"> برخی وقتی به این مبنا اشکال می گیرند از فرمایش مرحوم خویی استفاده می کنند که می فرماید لاتعاد از شخص ملتفت انصراف دارد و ظاهر لاتعاد این است که کسی در هنگام خلل فکر می کرد که نمازش صحیح است و بعد از خلل ملتفت شد،</w:t>
      </w:r>
      <w:r w:rsidR="005756D9">
        <w:rPr>
          <w:rFonts w:hint="cs"/>
          <w:rtl/>
        </w:rPr>
        <w:t xml:space="preserve"> در این صورت،</w:t>
      </w:r>
      <w:r>
        <w:rPr>
          <w:rFonts w:hint="cs"/>
          <w:rtl/>
        </w:rPr>
        <w:t xml:space="preserve"> </w:t>
      </w:r>
      <w:r w:rsidR="005756D9">
        <w:rPr>
          <w:rFonts w:hint="cs"/>
          <w:rtl/>
        </w:rPr>
        <w:t>این شخص مقتضی این را دارد که نماز را اعاده کند</w:t>
      </w:r>
      <w:r>
        <w:rPr>
          <w:rFonts w:hint="cs"/>
          <w:rtl/>
        </w:rPr>
        <w:t xml:space="preserve"> و در اینجا حدیث لاتعاد می گوید اعاده نماز واجب نیست. ولی اگر کسی به خلل ملتفت است چنین کسی أصلاً از ابتدا مقتضی دارد که این نماز را نخواند نه این که مقتضی دارد این نماز را اعاده کند</w:t>
      </w:r>
      <w:r w:rsidR="00F67BAA">
        <w:rPr>
          <w:rFonts w:hint="cs"/>
          <w:rtl/>
        </w:rPr>
        <w:t xml:space="preserve"> تا حدیث لاتعاد بگوید این نمازی که جایش بود اعاده کنی، اعاده لازم ندارد.</w:t>
      </w:r>
    </w:p>
    <w:p w:rsidR="00D32DBA" w:rsidRDefault="00D32DBA" w:rsidP="00D32DBA">
      <w:pPr>
        <w:pStyle w:val="50"/>
        <w:rPr>
          <w:rtl/>
        </w:rPr>
      </w:pPr>
      <w:bookmarkStart w:id="13" w:name="_Toc497575640"/>
      <w:r>
        <w:rPr>
          <w:rFonts w:hint="cs"/>
          <w:rtl/>
        </w:rPr>
        <w:t>جواب از مناقشه سوم</w:t>
      </w:r>
      <w:bookmarkEnd w:id="13"/>
    </w:p>
    <w:p w:rsidR="00844E6B" w:rsidRDefault="00844E6B" w:rsidP="007C61F0">
      <w:pPr>
        <w:rPr>
          <w:rtl/>
        </w:rPr>
      </w:pPr>
      <w:r w:rsidRPr="00F67BAA">
        <w:rPr>
          <w:rFonts w:hint="cs"/>
          <w:b/>
          <w:bCs/>
          <w:rtl/>
        </w:rPr>
        <w:t>ما این اشکال را بیان نمی کنیم</w:t>
      </w:r>
      <w:r>
        <w:rPr>
          <w:rFonts w:hint="cs"/>
          <w:rtl/>
        </w:rPr>
        <w:t xml:space="preserve"> زیرا آقای سیستانی جواب می دهند که مهم برای ما تعلیل ذیل حدیث است که «السنّة لاتنقض الفریضة» </w:t>
      </w:r>
      <w:r w:rsidR="00F5337C">
        <w:rPr>
          <w:rFonts w:hint="cs"/>
          <w:rtl/>
        </w:rPr>
        <w:t>مهم، لفظ لاتعاد نیست.</w:t>
      </w:r>
    </w:p>
    <w:p w:rsidR="00F67BAA" w:rsidRDefault="00F5337C" w:rsidP="00F5337C">
      <w:pPr>
        <w:rPr>
          <w:rtl/>
        </w:rPr>
      </w:pPr>
      <w:r w:rsidRPr="00F67BAA">
        <w:rPr>
          <w:rFonts w:hint="cs"/>
          <w:b/>
          <w:bCs/>
          <w:rtl/>
        </w:rPr>
        <w:t>بلکه اشکال ما به آقای سیستانی این است که</w:t>
      </w:r>
      <w:r w:rsidR="00F67BAA">
        <w:rPr>
          <w:rFonts w:hint="cs"/>
          <w:rtl/>
        </w:rPr>
        <w:t>:</w:t>
      </w:r>
    </w:p>
    <w:p w:rsidR="001D25EF" w:rsidRDefault="00F5337C" w:rsidP="00F5337C">
      <w:pPr>
        <w:rPr>
          <w:rtl/>
        </w:rPr>
      </w:pPr>
      <w:r>
        <w:rPr>
          <w:rFonts w:hint="cs"/>
          <w:rtl/>
        </w:rPr>
        <w:t>«السنّة لاتنقض الفریضة» هم</w:t>
      </w:r>
      <w:r w:rsidR="00F67BAA">
        <w:rPr>
          <w:rFonts w:hint="cs"/>
          <w:rtl/>
        </w:rPr>
        <w:t xml:space="preserve"> مثل لاتعاد،</w:t>
      </w:r>
      <w:r>
        <w:rPr>
          <w:rFonts w:hint="cs"/>
          <w:rtl/>
        </w:rPr>
        <w:t xml:space="preserve"> انصراف به اخلال به سنّت عن عذرٍ دارد، و</w:t>
      </w:r>
      <w:r w:rsidR="002856B6">
        <w:rPr>
          <w:rFonts w:hint="cs"/>
          <w:rtl/>
        </w:rPr>
        <w:t xml:space="preserve"> سنّت، یعنی صرف الوجود ستر فی الصلاة، و شما ملزم نیستید که این نماز را بخوانید. و لذا خود آقای سیستانی در فرضی که قبل از نماز، شخص ملتفت شود که الآن نمی تواند با ساتر نماز بخواند، می فرماید باید نماز را تأخیر بیندازد</w:t>
      </w:r>
      <w:r w:rsidR="00F67BAA">
        <w:rPr>
          <w:rFonts w:hint="cs"/>
          <w:rtl/>
        </w:rPr>
        <w:t xml:space="preserve"> با این که نسبت به این فرد از نماز اضطرار پیدا کرده است</w:t>
      </w:r>
      <w:r w:rsidR="002856B6">
        <w:rPr>
          <w:rFonts w:hint="cs"/>
          <w:rtl/>
        </w:rPr>
        <w:t>. حال اگر تکبیر را گفت باز</w:t>
      </w:r>
      <w:r w:rsidR="001D25EF">
        <w:rPr>
          <w:rFonts w:hint="cs"/>
          <w:rtl/>
        </w:rPr>
        <w:t xml:space="preserve"> ملزم نیست که نماز را ادامه دهد</w:t>
      </w:r>
      <w:r w:rsidR="00F67BAA">
        <w:rPr>
          <w:rFonts w:hint="cs"/>
          <w:rtl/>
        </w:rPr>
        <w:t xml:space="preserve"> و می تواند نماز دیگری بخواند</w:t>
      </w:r>
      <w:r w:rsidR="001D25EF">
        <w:rPr>
          <w:rFonts w:hint="cs"/>
          <w:rtl/>
        </w:rPr>
        <w:t>.</w:t>
      </w:r>
    </w:p>
    <w:p w:rsidR="00F5337C" w:rsidRDefault="001D25EF" w:rsidP="00E52832">
      <w:pPr>
        <w:rPr>
          <w:rtl/>
        </w:rPr>
      </w:pPr>
      <w:r>
        <w:rPr>
          <w:rFonts w:hint="cs"/>
          <w:rtl/>
        </w:rPr>
        <w:t>السنّة لاتنقض الفریضة انصراف به جایی دارد که «أخلّ بالسنّة عن عذر»</w:t>
      </w:r>
      <w:r w:rsidR="00F5337C">
        <w:rPr>
          <w:rFonts w:hint="cs"/>
          <w:rtl/>
        </w:rPr>
        <w:t xml:space="preserve"> </w:t>
      </w:r>
      <w:r w:rsidR="00A54F03">
        <w:rPr>
          <w:rFonts w:hint="cs"/>
          <w:rtl/>
        </w:rPr>
        <w:t xml:space="preserve">و عذر شامل اضطرار فی بعض الوقت نمی </w:t>
      </w:r>
      <w:r w:rsidR="00E52832">
        <w:rPr>
          <w:rFonts w:hint="cs"/>
          <w:rtl/>
        </w:rPr>
        <w:t>شود برای جایی که</w:t>
      </w:r>
      <w:r w:rsidR="00A54F03">
        <w:rPr>
          <w:rFonts w:hint="cs"/>
          <w:rtl/>
        </w:rPr>
        <w:t xml:space="preserve"> صرف الوجود </w:t>
      </w:r>
      <w:r w:rsidR="00E52832">
        <w:rPr>
          <w:rFonts w:hint="cs"/>
          <w:rtl/>
        </w:rPr>
        <w:t>نماز بین الحدّین واجب است و عذر برای جایی است که در کل وقت نتوانید این نماز را طبق شرایط بیاورید.</w:t>
      </w:r>
    </w:p>
    <w:p w:rsidR="00197162" w:rsidRPr="00F67BAA" w:rsidRDefault="00197162" w:rsidP="00E52832">
      <w:pPr>
        <w:rPr>
          <w:b/>
          <w:bCs/>
          <w:rtl/>
        </w:rPr>
      </w:pPr>
      <w:r w:rsidRPr="00F67BAA">
        <w:rPr>
          <w:rFonts w:hint="cs"/>
          <w:b/>
          <w:bCs/>
          <w:rtl/>
        </w:rPr>
        <w:t xml:space="preserve">اشکال دیگری </w:t>
      </w:r>
      <w:r w:rsidR="00F67BAA">
        <w:rPr>
          <w:rFonts w:hint="cs"/>
          <w:b/>
          <w:bCs/>
          <w:rtl/>
        </w:rPr>
        <w:t xml:space="preserve">که </w:t>
      </w:r>
      <w:r w:rsidRPr="00F67BAA">
        <w:rPr>
          <w:rFonts w:hint="cs"/>
          <w:b/>
          <w:bCs/>
          <w:rtl/>
        </w:rPr>
        <w:t>به فرمایش آقای سیستانی بیان می شود؛</w:t>
      </w:r>
    </w:p>
    <w:p w:rsidR="00197162" w:rsidRDefault="00197162" w:rsidP="00E52832">
      <w:pPr>
        <w:rPr>
          <w:rtl/>
        </w:rPr>
      </w:pPr>
      <w:r>
        <w:rPr>
          <w:rFonts w:hint="cs"/>
          <w:rtl/>
        </w:rPr>
        <w:lastRenderedPageBreak/>
        <w:t xml:space="preserve">حدیث لاتعاد أصلاً شامل أثنای نماز نمی شود و این اشکال، غیر از اشکال مرحوم خویی است که فرمودند لاتعاد از شخصی که در حال خلل ملتفت به آن است، انصراف دارد. مرحوم خویی می فرمود مثلاً زنی ملتفت شد که موی او از چادر بیرون است، یک لحظه طول می کشد تا موی خود را زیر چادر ببرد و این یک لحظه، لحظه ای است که از روی التفات به شرطیّت ستر، خلل ایجاد می کند و حدیث لاتعاد شاملش نمی شود ولی اگر موقعی ملتفت شود که چادر این زن روی مو آمده و موی سر پوشانده شده است که در این صورت با این که ابتدای نماز مویش بیرون بود ولی </w:t>
      </w:r>
      <w:r w:rsidR="00F7506E">
        <w:rPr>
          <w:rFonts w:hint="cs"/>
          <w:rtl/>
        </w:rPr>
        <w:t>چون ملتفت نبود حدیث لاتعاد شاملش می شود و وقتی هم که ملتفت شد دیگر موی سرش پوشانده شده بود.</w:t>
      </w:r>
    </w:p>
    <w:p w:rsidR="00FE2D49" w:rsidRDefault="00FE2D49" w:rsidP="00FE2D49">
      <w:pPr>
        <w:pStyle w:val="40"/>
        <w:rPr>
          <w:rtl/>
        </w:rPr>
      </w:pPr>
      <w:bookmarkStart w:id="14" w:name="_Toc497575641"/>
      <w:r>
        <w:rPr>
          <w:rFonts w:hint="cs"/>
          <w:rtl/>
        </w:rPr>
        <w:t>مناقشه چهارم</w:t>
      </w:r>
      <w:bookmarkEnd w:id="14"/>
    </w:p>
    <w:p w:rsidR="009235E2" w:rsidRPr="00F67BAA" w:rsidRDefault="00FE2D49" w:rsidP="00E52832">
      <w:pPr>
        <w:rPr>
          <w:b/>
          <w:bCs/>
          <w:rtl/>
        </w:rPr>
      </w:pPr>
      <w:r>
        <w:rPr>
          <w:rFonts w:hint="cs"/>
          <w:b/>
          <w:bCs/>
          <w:rtl/>
        </w:rPr>
        <w:t xml:space="preserve">این </w:t>
      </w:r>
      <w:r w:rsidR="00EE214F" w:rsidRPr="00F67BAA">
        <w:rPr>
          <w:rFonts w:hint="cs"/>
          <w:b/>
          <w:bCs/>
          <w:rtl/>
        </w:rPr>
        <w:t>مستشکل، یعنی صاحب کتاب مبانی م</w:t>
      </w:r>
      <w:r w:rsidR="009235E2" w:rsidRPr="00F67BAA">
        <w:rPr>
          <w:rFonts w:hint="cs"/>
          <w:b/>
          <w:bCs/>
          <w:rtl/>
        </w:rPr>
        <w:t xml:space="preserve">نهاج الصالحین قدس سره، </w:t>
      </w:r>
      <w:r w:rsidR="00F67BAA">
        <w:rPr>
          <w:rFonts w:hint="cs"/>
          <w:b/>
          <w:bCs/>
          <w:rtl/>
        </w:rPr>
        <w:t xml:space="preserve"> چنین </w:t>
      </w:r>
      <w:r w:rsidR="009235E2" w:rsidRPr="00F67BAA">
        <w:rPr>
          <w:rFonts w:hint="cs"/>
          <w:b/>
          <w:bCs/>
          <w:rtl/>
        </w:rPr>
        <w:t>می گوید</w:t>
      </w:r>
      <w:r w:rsidR="00F67BAA">
        <w:rPr>
          <w:rFonts w:hint="cs"/>
          <w:b/>
          <w:bCs/>
          <w:rtl/>
        </w:rPr>
        <w:t xml:space="preserve"> که</w:t>
      </w:r>
      <w:r w:rsidR="009235E2" w:rsidRPr="00F67BAA">
        <w:rPr>
          <w:rFonts w:hint="cs"/>
          <w:b/>
          <w:bCs/>
          <w:rtl/>
        </w:rPr>
        <w:t>:</w:t>
      </w:r>
    </w:p>
    <w:p w:rsidR="00EE214F" w:rsidRDefault="00EE214F" w:rsidP="00E52832">
      <w:pPr>
        <w:rPr>
          <w:rtl/>
        </w:rPr>
      </w:pPr>
      <w:r>
        <w:rPr>
          <w:rFonts w:hint="cs"/>
          <w:rtl/>
        </w:rPr>
        <w:t>حدیث لاتعاد أصلاً شامل أثنای نماز نمی شود زیرا اعاده به معنای تکرار نماز است و با</w:t>
      </w:r>
      <w:r w:rsidR="00B35BAA">
        <w:rPr>
          <w:rFonts w:hint="cs"/>
          <w:rtl/>
        </w:rPr>
        <w:t>ید نماز تمام شود تا بگویند لازم نیست آن را تکرار کنی. و اگر بخواهند بگویند که در وسط نماز، نماز باطل است و باید دوباره بخوانی تعبیر به استأنف الصلاة می کنند.</w:t>
      </w:r>
    </w:p>
    <w:p w:rsidR="00FE2D49" w:rsidRDefault="00FE2D49" w:rsidP="00FE2D49">
      <w:pPr>
        <w:pStyle w:val="50"/>
        <w:rPr>
          <w:rtl/>
        </w:rPr>
      </w:pPr>
      <w:bookmarkStart w:id="15" w:name="_Toc497575642"/>
      <w:r>
        <w:rPr>
          <w:rFonts w:hint="cs"/>
          <w:rtl/>
        </w:rPr>
        <w:t>جواب</w:t>
      </w:r>
      <w:bookmarkEnd w:id="15"/>
    </w:p>
    <w:p w:rsidR="00CB7C07" w:rsidRPr="00D32DBA" w:rsidRDefault="00CB7C07" w:rsidP="00E52832">
      <w:pPr>
        <w:rPr>
          <w:b/>
          <w:bCs/>
          <w:rtl/>
        </w:rPr>
      </w:pPr>
      <w:r w:rsidRPr="00D32DBA">
        <w:rPr>
          <w:rFonts w:hint="cs"/>
          <w:b/>
          <w:bCs/>
          <w:rtl/>
        </w:rPr>
        <w:t>به نظر ما این اشکال، وارد نیست؛</w:t>
      </w:r>
    </w:p>
    <w:p w:rsidR="00FE2D49" w:rsidRDefault="004E15F7" w:rsidP="00E52832">
      <w:pPr>
        <w:rPr>
          <w:rtl/>
        </w:rPr>
      </w:pPr>
      <w:r w:rsidRPr="004E15F7">
        <w:rPr>
          <w:rFonts w:hint="cs"/>
          <w:b/>
          <w:bCs/>
          <w:rtl/>
        </w:rPr>
        <w:t>أولاً:</w:t>
      </w:r>
      <w:r>
        <w:rPr>
          <w:rFonts w:hint="cs"/>
          <w:rtl/>
        </w:rPr>
        <w:t xml:space="preserve"> </w:t>
      </w:r>
      <w:r w:rsidR="00B35BAA">
        <w:rPr>
          <w:rFonts w:hint="cs"/>
          <w:rtl/>
        </w:rPr>
        <w:t xml:space="preserve">هم خلاف ظهور عرفی است؛ وجداناً احساس می کنیم که اگر در أثنای نماز هم، نماز قطع شود و دوباره </w:t>
      </w:r>
      <w:r w:rsidR="00FE2D49">
        <w:rPr>
          <w:rFonts w:hint="cs"/>
          <w:rtl/>
        </w:rPr>
        <w:t>شروع شود اعاده نماز صدق می کند.</w:t>
      </w:r>
    </w:p>
    <w:p w:rsidR="00B35BAA" w:rsidRDefault="00B35BAA" w:rsidP="00E52832">
      <w:pPr>
        <w:rPr>
          <w:rtl/>
        </w:rPr>
      </w:pPr>
      <w:r>
        <w:rPr>
          <w:rFonts w:hint="cs"/>
          <w:rtl/>
        </w:rPr>
        <w:t>و هم خلاف روایات است: روایات متعدّدی داریم که در أثنای نماز تعبیر به «اعاده»</w:t>
      </w:r>
      <w:r w:rsidR="00972EB2">
        <w:rPr>
          <w:rFonts w:hint="cs"/>
          <w:rtl/>
        </w:rPr>
        <w:t xml:space="preserve"> می کند:</w:t>
      </w:r>
    </w:p>
    <w:p w:rsidR="00972EB2" w:rsidRDefault="00972EB2" w:rsidP="00972EB2">
      <w:pPr>
        <w:rPr>
          <w:rtl/>
        </w:rPr>
      </w:pPr>
      <w:r>
        <w:rPr>
          <w:rFonts w:hint="cs"/>
          <w:rtl/>
        </w:rPr>
        <w:t>صحیحه محمد بن مسلم؛</w:t>
      </w:r>
      <w:r w:rsidRPr="00FE2D49">
        <w:rPr>
          <w:rStyle w:val="ad"/>
          <w:rFonts w:hint="cs"/>
          <w:rtl/>
        </w:rPr>
        <w:t>وَ عَنْهُ عَنْ حَمَّادٍ عَنْ حَرِيزٍ عَنْ مُحَمَّدِ بْنِ مُسْلِمٍ عَنْ أَبِي عَبْدِ اللَّهِ ع قَالَ: ذَكَرَ الْمَنِيَّ وَ شَدَّدَهُ وَ جَعَلَهُ أَشَدَّ مِنَ الْبَوْلِ ثُمَّ قَالَ- إِنْ رَأَيْتَ الْمَنِيَّ قَبْلَ أَوْ بَعْدَ مَا تَدْخُلُ فِي الصَّلَاةِ- فَعَلَيْكَ إِعَادَةُ الصَّلَاةِ وَ إِنْ أَنْتَ نَظَرْتَ فِي ثَوْبِكَ- فَلَمْ تُصِبْهُ ثُمَّ صَلَّيْتَ فِيهِ ثُمَّ رَأَيْتَهُ بَعْدُ- فَلَا إِعَادَةَ عَلَيْكَ وَ كَذَلِكَ الْبَوْلُ</w:t>
      </w:r>
      <w:r w:rsidRPr="00972EB2">
        <w:rPr>
          <w:rFonts w:hint="cs"/>
          <w:rtl/>
        </w:rPr>
        <w:t>.</w:t>
      </w:r>
      <w:r>
        <w:rPr>
          <w:rStyle w:val="ab"/>
          <w:rtl/>
        </w:rPr>
        <w:footnoteReference w:id="2"/>
      </w:r>
    </w:p>
    <w:p w:rsidR="00520564" w:rsidRDefault="00520564" w:rsidP="00520564">
      <w:pPr>
        <w:rPr>
          <w:rtl/>
        </w:rPr>
      </w:pPr>
      <w:r>
        <w:rPr>
          <w:rFonts w:hint="cs"/>
          <w:rtl/>
        </w:rPr>
        <w:t>در این روایت تعبیر می کند: «</w:t>
      </w:r>
      <w:r w:rsidRPr="00520564">
        <w:rPr>
          <w:rFonts w:hint="cs"/>
          <w:rtl/>
        </w:rPr>
        <w:t xml:space="preserve"> إِنْ رَأَيْتَ الْمَنِيَّ قَبْلَ أَوْ بَعْدَ مَا تَدْخُلُ فِي الصَّلَاةِ- فَعَلَيْكَ إِعَادَةُ الصَّلَاةِ </w:t>
      </w:r>
      <w:r>
        <w:rPr>
          <w:rFonts w:hint="cs"/>
          <w:rtl/>
        </w:rPr>
        <w:t>» یعنی بعد از این که داخل نماز شد</w:t>
      </w:r>
      <w:r w:rsidR="00C8782E">
        <w:rPr>
          <w:rFonts w:hint="cs"/>
          <w:rtl/>
        </w:rPr>
        <w:t xml:space="preserve"> و أثنای نماز قرار گرفت</w:t>
      </w:r>
      <w:r>
        <w:rPr>
          <w:rFonts w:hint="cs"/>
          <w:rtl/>
        </w:rPr>
        <w:t xml:space="preserve"> اگر منیّ را دید باید نماز را اعاده کند.</w:t>
      </w:r>
    </w:p>
    <w:p w:rsidR="00412DE4" w:rsidRDefault="00412DE4" w:rsidP="00520564">
      <w:pPr>
        <w:rPr>
          <w:rtl/>
        </w:rPr>
      </w:pPr>
      <w:r>
        <w:rPr>
          <w:rFonts w:hint="cs"/>
          <w:rtl/>
        </w:rPr>
        <w:lastRenderedPageBreak/>
        <w:t>قبل از نماز اگر منیّ را دیدی و فراموش کردی یا وارد نماز شدی و منیّ را دیدی نماز را رها کن و از نو شروع کن و اعاده کن.</w:t>
      </w:r>
    </w:p>
    <w:p w:rsidR="00412DE4" w:rsidRDefault="00412DE4" w:rsidP="00C3005D">
      <w:pPr>
        <w:rPr>
          <w:rtl/>
        </w:rPr>
      </w:pPr>
      <w:r>
        <w:rPr>
          <w:rFonts w:hint="cs"/>
          <w:rtl/>
        </w:rPr>
        <w:t xml:space="preserve">صحیحه زراره؛ </w:t>
      </w:r>
      <w:r w:rsidRPr="00FE2D49">
        <w:rPr>
          <w:rStyle w:val="ad"/>
          <w:rFonts w:hint="cs"/>
          <w:rtl/>
        </w:rPr>
        <w:t>مُحَمَّدُ بْنُ الْحَسَنِ بِإِسْنَادِهِ عَنِ الْحُسَيْنِ بْنِ سَعِيدٍ عَنْ حَمَّادٍ عَنْ حَرِيزٍ عَنْ زُرَارَةَ قَالَ: قُلْتُ أَصَابَ ثَوْبِي دَمُ رُعَافٍ أَوْ شَيْ‌ءٌ مِنْ مَنِيٍّ- إِلَى أَنْ</w:t>
      </w:r>
      <w:r w:rsidRPr="00FE2D49">
        <w:rPr>
          <w:rStyle w:val="ad"/>
          <w:rFonts w:hint="cs"/>
        </w:rPr>
        <w:t>‌</w:t>
      </w:r>
      <w:r w:rsidRPr="00FE2D49">
        <w:rPr>
          <w:rStyle w:val="ad"/>
          <w:rFonts w:hint="cs"/>
          <w:rtl/>
        </w:rPr>
        <w:t xml:space="preserve"> قَالَ إِنْ رَأَيْتُهُ فِي ثَوْبِي وَ أَنَا فِي الصَّلَاةِ- قَالَ تَنْقُضُ الصَّلَاةَ وَ تُعِيدُ إِذَا شَكَكْتَ فِي مَوْضِعٍ مِنْهُ ثُمَّ رَأَيْتَهُ- وَ إِنْ لَمْ تَشُكَّ ثُمَّ رَأَيْتَهُ رَطْباً- قَطَعْتَ وَ غَسَلْتَهُ ثُمَّ بَنَيْتَ عَلَى الصَّلَاةِ- لِأَنَّكَ لَا تَدْرِي لَعَلَّهُ شَيْ‌ءٌ أُوقِعَ عَلَيْكَ- فَلَيْسَ يَنْبَغِي أَنْ تَنْقُضَ الْيَقِينَ بِالشَّكِّ</w:t>
      </w:r>
      <w:r w:rsidRPr="00412DE4">
        <w:rPr>
          <w:rFonts w:hint="cs"/>
          <w:rtl/>
        </w:rPr>
        <w:t>.</w:t>
      </w:r>
      <w:r w:rsidR="00C3005D">
        <w:rPr>
          <w:rStyle w:val="ab"/>
          <w:rtl/>
        </w:rPr>
        <w:footnoteReference w:id="3"/>
      </w:r>
    </w:p>
    <w:p w:rsidR="00C3005D" w:rsidRDefault="00FD345B" w:rsidP="00C3005D">
      <w:pPr>
        <w:rPr>
          <w:rFonts w:hint="cs"/>
          <w:rtl/>
        </w:rPr>
      </w:pPr>
      <w:r>
        <w:rPr>
          <w:rFonts w:hint="cs"/>
          <w:rtl/>
        </w:rPr>
        <w:t>ظاهر «تعید» یعنی تعید الصلاة.</w:t>
      </w:r>
    </w:p>
    <w:p w:rsidR="00FD345B" w:rsidRDefault="00FD345B" w:rsidP="00FD345B">
      <w:pPr>
        <w:rPr>
          <w:rtl/>
        </w:rPr>
      </w:pPr>
      <w:r>
        <w:rPr>
          <w:rFonts w:hint="cs"/>
          <w:rtl/>
        </w:rPr>
        <w:t>روایت عبدالله بن سنان:</w:t>
      </w:r>
      <w:r w:rsidRPr="00FD345B">
        <w:rPr>
          <w:rFonts w:ascii="Traditional Arabic" w:eastAsia="Times New Roman" w:hAnsi="Traditional Arabic" w:cs="Traditional Arabic" w:hint="cs"/>
          <w:color w:val="66005C"/>
          <w:sz w:val="35"/>
          <w:szCs w:val="35"/>
          <w:rtl/>
        </w:rPr>
        <w:t xml:space="preserve"> </w:t>
      </w:r>
      <w:r w:rsidRPr="00FE2D49">
        <w:rPr>
          <w:rStyle w:val="ad"/>
          <w:rFonts w:hint="cs"/>
          <w:rtl/>
        </w:rPr>
        <w:t>مُحَمَّدُ بْنُ إِدْرِيسَ فِي آخِرِ السَّرَائِرِ نَقْلًا مِنْ كِتَابِ الْمَشِيخَةِ لِلْحَسَنِ بْنِ مَحْبُوبٍ عَنْ عَبْدِ اللَّهِ بْنِ سِنَانٍ عَنْ أَبِي عَبْدِ اللَّهِ ع قَالَ: إِنْ رَأَيْتَ فِي ثَوْبِكَ دَماً- وَ أَنْتَ تُصَلِّي وَ لَمْ تَكُنْ رَأَيْتَهُ قَبْلَ ذَلِكَ فَأَتِمَّ صَلَاتَكَ- فَإِذَا انْصَرَفْتَ فَاغْسِلْهُ قَالَ- وَ إِنْ كُنْتَ رَأَيْتَهُ قَبْلَ أَنْ تُصَلِّيَ فَلَمْ تَغْسِلْهُ- ثُمَّ رَأَيْتَهُ بَعْدُ وَ أَنْتَ فِي صَلَاتِكَ- فَانْصَرِفْ فَاغْسِلْهُ وَ أَعِدْ صَلَاتَكَ</w:t>
      </w:r>
      <w:r w:rsidRPr="00FD345B">
        <w:rPr>
          <w:rFonts w:hint="cs"/>
          <w:rtl/>
        </w:rPr>
        <w:t>.</w:t>
      </w:r>
      <w:r>
        <w:rPr>
          <w:rStyle w:val="ab"/>
          <w:rtl/>
        </w:rPr>
        <w:footnoteReference w:id="4"/>
      </w:r>
    </w:p>
    <w:p w:rsidR="00A34325" w:rsidRDefault="001F0567" w:rsidP="00FD345B">
      <w:pPr>
        <w:rPr>
          <w:rFonts w:hint="cs"/>
          <w:rtl/>
        </w:rPr>
      </w:pPr>
      <w:r w:rsidRPr="004E15F7">
        <w:rPr>
          <w:rFonts w:hint="cs"/>
          <w:b/>
          <w:bCs/>
          <w:rtl/>
        </w:rPr>
        <w:t>نگویید</w:t>
      </w:r>
      <w:r>
        <w:rPr>
          <w:rFonts w:hint="cs"/>
          <w:rtl/>
        </w:rPr>
        <w:t>: استعمال أعم از حقیقت اس</w:t>
      </w:r>
      <w:r w:rsidR="00A34325">
        <w:rPr>
          <w:rFonts w:hint="cs"/>
          <w:rtl/>
        </w:rPr>
        <w:t>ت و شاید مجازاً استعمال شده است؛</w:t>
      </w:r>
    </w:p>
    <w:p w:rsidR="001F0567" w:rsidRDefault="001F0567" w:rsidP="00FD345B">
      <w:pPr>
        <w:rPr>
          <w:rtl/>
        </w:rPr>
      </w:pPr>
      <w:r w:rsidRPr="004E15F7">
        <w:rPr>
          <w:rFonts w:hint="cs"/>
          <w:b/>
          <w:bCs/>
          <w:rtl/>
        </w:rPr>
        <w:t>زیرا</w:t>
      </w:r>
      <w:r>
        <w:rPr>
          <w:rFonts w:hint="cs"/>
          <w:rtl/>
        </w:rPr>
        <w:t xml:space="preserve"> انسان از این تعبیرات احساس مجاز نمی کند.</w:t>
      </w:r>
    </w:p>
    <w:p w:rsidR="00CB7C07" w:rsidRDefault="00CB7C07" w:rsidP="00FD345B">
      <w:pPr>
        <w:rPr>
          <w:rtl/>
        </w:rPr>
      </w:pPr>
      <w:r w:rsidRPr="004E15F7">
        <w:rPr>
          <w:rFonts w:hint="cs"/>
          <w:b/>
          <w:bCs/>
          <w:rtl/>
        </w:rPr>
        <w:t>ثانیاً:</w:t>
      </w:r>
      <w:r>
        <w:rPr>
          <w:rFonts w:hint="cs"/>
          <w:rtl/>
        </w:rPr>
        <w:t xml:space="preserve"> بر فرض لاتعاد صدق نکند آقای سیستانی می فرماید برای ما عموم تعلیل مهم است: السنّة لاتنقض الفریضة.</w:t>
      </w:r>
    </w:p>
    <w:p w:rsidR="00CB7C07" w:rsidRDefault="00CB7C07" w:rsidP="00FD345B">
      <w:pPr>
        <w:rPr>
          <w:rtl/>
        </w:rPr>
      </w:pPr>
      <w:r>
        <w:rPr>
          <w:rFonts w:hint="cs"/>
          <w:rtl/>
        </w:rPr>
        <w:t xml:space="preserve">لذا مهم در اشکال به آقای سیستانی، انصراف السنة لاتنقض الفریضة است به این که شخص در حال اخلال به </w:t>
      </w:r>
      <w:r w:rsidR="002E5C0C">
        <w:rPr>
          <w:rFonts w:hint="cs"/>
          <w:rtl/>
        </w:rPr>
        <w:t>واجب نماز، به این اخلال ملتفت شود. و در بحث نماز عشاء بعد از رکوع رکعت رابعه این شخص با التفات و با علم می خواهد نماز را ادامه دهد و شرطیّت ترتیب بعد از رکوع رکعت رابعه را، از روی التفات، مختلّ می کند و این مشمول حدیث لاتعاد نیست.</w:t>
      </w:r>
    </w:p>
    <w:p w:rsidR="003D0437" w:rsidRDefault="002C476B" w:rsidP="00311B17">
      <w:pPr>
        <w:rPr>
          <w:rFonts w:hint="cs"/>
          <w:rtl/>
        </w:rPr>
      </w:pPr>
      <w:r w:rsidRPr="00BC3C3E">
        <w:rPr>
          <w:rFonts w:hint="cs"/>
          <w:b/>
          <w:bCs/>
          <w:rtl/>
        </w:rPr>
        <w:t>تذکّر؛</w:t>
      </w:r>
      <w:r>
        <w:rPr>
          <w:rFonts w:hint="cs"/>
          <w:rtl/>
        </w:rPr>
        <w:t xml:space="preserve"> حدیث لاتعاد مختصّ به مضطرّ نیست و شامل ناسی و جاهل می شود</w:t>
      </w:r>
      <w:r w:rsidR="00401ED2">
        <w:rPr>
          <w:rFonts w:hint="cs"/>
          <w:rtl/>
        </w:rPr>
        <w:t xml:space="preserve"> که این دو بلا اشکال اگر در ابتدای وقت، غیر رکن را ترک کنند، لاتعاد شاملش می شود</w:t>
      </w:r>
      <w:r w:rsidR="00BC3C3E">
        <w:rPr>
          <w:rFonts w:hint="cs"/>
          <w:rtl/>
        </w:rPr>
        <w:t xml:space="preserve"> زیرا ناسی و جاهل در ابتدای وقت هم صادق است ولی کسی که</w:t>
      </w:r>
      <w:r w:rsidR="00401ED2">
        <w:rPr>
          <w:rFonts w:hint="cs"/>
          <w:rtl/>
        </w:rPr>
        <w:t xml:space="preserve"> در حال التفات به خلل می گوید من </w:t>
      </w:r>
      <w:r w:rsidR="00BC3C3E">
        <w:rPr>
          <w:rFonts w:hint="cs"/>
          <w:rtl/>
        </w:rPr>
        <w:t>مضطرّ هستم: اینجا اضطرار صدق نمی کند و</w:t>
      </w:r>
      <w:r w:rsidR="00401ED2">
        <w:rPr>
          <w:rFonts w:hint="cs"/>
          <w:rtl/>
        </w:rPr>
        <w:t xml:space="preserve"> در این فرض عرف می گوید اضطراری نداری زیرا می توانی نماز دیگری بخوانی.</w:t>
      </w:r>
      <w:r w:rsidR="00311B17">
        <w:rPr>
          <w:rFonts w:hint="cs"/>
          <w:rtl/>
        </w:rPr>
        <w:t xml:space="preserve"> و </w:t>
      </w:r>
      <w:r w:rsidR="003D0437">
        <w:rPr>
          <w:rFonts w:hint="cs"/>
          <w:rtl/>
        </w:rPr>
        <w:t>اگر شک هم کنیم کافی است که نتوانیم به السنّة لاتنقض الفریضة تمسّک کنیم.</w:t>
      </w:r>
    </w:p>
    <w:p w:rsidR="008626AB" w:rsidRDefault="003D0437" w:rsidP="00A02144">
      <w:pPr>
        <w:pStyle w:val="30"/>
        <w:rPr>
          <w:rFonts w:hint="cs"/>
          <w:rtl/>
        </w:rPr>
      </w:pPr>
      <w:bookmarkStart w:id="16" w:name="_Toc497575643"/>
      <w:r>
        <w:rPr>
          <w:rFonts w:hint="cs"/>
          <w:rtl/>
        </w:rPr>
        <w:lastRenderedPageBreak/>
        <w:t xml:space="preserve">وجه </w:t>
      </w:r>
      <w:r w:rsidR="008626AB">
        <w:rPr>
          <w:rFonts w:hint="cs"/>
          <w:rtl/>
        </w:rPr>
        <w:t>سوم</w:t>
      </w:r>
      <w:bookmarkEnd w:id="16"/>
    </w:p>
    <w:p w:rsidR="008626AB" w:rsidRPr="00EF5123" w:rsidRDefault="008626AB" w:rsidP="00FD345B">
      <w:pPr>
        <w:rPr>
          <w:rFonts w:hint="cs"/>
          <w:b/>
          <w:bCs/>
          <w:rtl/>
        </w:rPr>
      </w:pPr>
      <w:r w:rsidRPr="00EF5123">
        <w:rPr>
          <w:rFonts w:hint="cs"/>
          <w:b/>
          <w:bCs/>
          <w:rtl/>
        </w:rPr>
        <w:t>مرحوم نائینی برای تصحیح نماز عشاء فرموده اند؛</w:t>
      </w:r>
    </w:p>
    <w:p w:rsidR="002C476B" w:rsidRDefault="008626AB" w:rsidP="00FD345B">
      <w:pPr>
        <w:rPr>
          <w:rFonts w:hint="cs"/>
          <w:rtl/>
        </w:rPr>
      </w:pPr>
      <w:r>
        <w:rPr>
          <w:rFonts w:hint="cs"/>
          <w:rtl/>
        </w:rPr>
        <w:t>اگر کسی جریان حدیث لاتعاد در این نماز را نپذیرد، راه حلی داریم و آن این که توقّفی کند و تکبیر نماز مغرب را بگوید و نماز مغرب را بخواند و بعد از سلام نماز مغرب، برگردد و نماز عشاء را از همان جا که ناقض گذاشت، تمام کند. و این، اقحام و ادخال صلاةٍ فی صلاةٍ می باشد.</w:t>
      </w:r>
      <w:r w:rsidR="00EF5123">
        <w:rPr>
          <w:rFonts w:hint="cs"/>
          <w:rtl/>
        </w:rPr>
        <w:t xml:space="preserve"> لذا </w:t>
      </w:r>
      <w:r w:rsidR="00704B47">
        <w:rPr>
          <w:rFonts w:hint="cs"/>
          <w:rtl/>
        </w:rPr>
        <w:t xml:space="preserve">در </w:t>
      </w:r>
      <w:r w:rsidR="00EF5123">
        <w:rPr>
          <w:rFonts w:hint="cs"/>
          <w:rtl/>
        </w:rPr>
        <w:t>ا</w:t>
      </w:r>
      <w:r w:rsidR="00704B47">
        <w:rPr>
          <w:rFonts w:hint="cs"/>
          <w:rtl/>
        </w:rPr>
        <w:t>نتهای رکعت رابعه عشاء شرط ترتیب محقّق می شود.</w:t>
      </w:r>
    </w:p>
    <w:p w:rsidR="004E15F7" w:rsidRDefault="004E15F7" w:rsidP="004E15F7">
      <w:pPr>
        <w:pStyle w:val="40"/>
        <w:rPr>
          <w:rtl/>
        </w:rPr>
      </w:pPr>
      <w:bookmarkStart w:id="17" w:name="_Toc497575644"/>
      <w:r>
        <w:rPr>
          <w:rFonts w:hint="cs"/>
          <w:rtl/>
        </w:rPr>
        <w:t>مناقشه</w:t>
      </w:r>
      <w:bookmarkEnd w:id="17"/>
    </w:p>
    <w:p w:rsidR="00704B47" w:rsidRDefault="00704B47" w:rsidP="00FD345B">
      <w:pPr>
        <w:rPr>
          <w:rFonts w:hint="cs"/>
          <w:rtl/>
        </w:rPr>
      </w:pPr>
      <w:r>
        <w:rPr>
          <w:rFonts w:hint="cs"/>
          <w:rtl/>
        </w:rPr>
        <w:t>ولی این وجه هم اشکال دارد؛</w:t>
      </w:r>
    </w:p>
    <w:p w:rsidR="00704B47" w:rsidRDefault="00704B47" w:rsidP="00FD345B">
      <w:pPr>
        <w:rPr>
          <w:rFonts w:hint="cs"/>
          <w:rtl/>
        </w:rPr>
      </w:pPr>
      <w:r w:rsidRPr="004E15F7">
        <w:rPr>
          <w:rFonts w:hint="cs"/>
          <w:b/>
          <w:bCs/>
          <w:rtl/>
        </w:rPr>
        <w:t>أولاً:</w:t>
      </w:r>
      <w:r>
        <w:rPr>
          <w:rFonts w:hint="cs"/>
          <w:rtl/>
        </w:rPr>
        <w:t xml:space="preserve"> أخصّ از مدّعا است؛ زیرا اگر به رکوع رفته اید و هنوز ذکر رکوع را نگفته اید و ملتفت شدید هنوز نماز مغرب را نخوانده اید؛ اگر ذکر رکوع را بگویید، استمرار در نماز عشاء با اخلال به شرطیّت ترتیب به طور عمدی کرده اید و اگر ذکر رکوع را نگویید اخلال به ذکر رکوع است و اگر بخواهید بعد از نماز مغرب دوباره به رکوع برگردید و ذکر را بگویید در این صورت هم زیادی عمدی رکوع لازم می آید</w:t>
      </w:r>
      <w:r w:rsidR="009B3C35">
        <w:rPr>
          <w:rFonts w:hint="cs"/>
          <w:rtl/>
        </w:rPr>
        <w:t>.</w:t>
      </w:r>
    </w:p>
    <w:p w:rsidR="009B3C35" w:rsidRDefault="009B3C35" w:rsidP="00FD345B">
      <w:pPr>
        <w:rPr>
          <w:rFonts w:hint="cs"/>
          <w:rtl/>
        </w:rPr>
      </w:pPr>
      <w:r>
        <w:rPr>
          <w:rFonts w:hint="cs"/>
          <w:rtl/>
        </w:rPr>
        <w:t>بله اگر از رکوع سر برداشتید و ملتفت شدید که نماز مغرب را نخوانده اید در اینجا جا دارد که اقحام انجام شود و بعد از س</w:t>
      </w:r>
      <w:r w:rsidR="0095686C">
        <w:rPr>
          <w:rFonts w:hint="cs"/>
          <w:rtl/>
        </w:rPr>
        <w:t>لام برخیزد و از حال قیام به سجود</w:t>
      </w:r>
      <w:r>
        <w:rPr>
          <w:rFonts w:hint="cs"/>
          <w:rtl/>
        </w:rPr>
        <w:t xml:space="preserve"> رکعت رابعه عشاء برود</w:t>
      </w:r>
      <w:r w:rsidR="0095686C">
        <w:rPr>
          <w:rFonts w:hint="cs"/>
          <w:rtl/>
        </w:rPr>
        <w:t>، در این صورت اشکال أول وارد نخواهد بود.</w:t>
      </w:r>
    </w:p>
    <w:p w:rsidR="0095686C" w:rsidRDefault="0095686C" w:rsidP="00FD345B">
      <w:pPr>
        <w:rPr>
          <w:rtl/>
        </w:rPr>
      </w:pPr>
      <w:r w:rsidRPr="004E15F7">
        <w:rPr>
          <w:rFonts w:hint="cs"/>
          <w:b/>
          <w:bCs/>
          <w:rtl/>
        </w:rPr>
        <w:t>ثانیاً:</w:t>
      </w:r>
      <w:r>
        <w:rPr>
          <w:rFonts w:hint="cs"/>
          <w:rtl/>
        </w:rPr>
        <w:t xml:space="preserve"> اقحام صلاةٍ فی صلاةٍ خلاف قاعده است و تنها در نماز آیات و نماز فریضه نصّ وارد شده است که: اگر در أثنای نماز فریضه در سعه ی وقت، زلزله یا خسوف و کسوف شد و می ترسی که اگر نماز فریضه را تمام کنی وقت نماز آیات می گذرد؛ در این صورت روایت می گوید: نماز فریضه را متوقّف کن و نماز آیات را شروع کن و بعد از نماز آیات همان نماز فریضه را تمام کن. و یا برعکس؛ در أثنای نماز آیات بودی و احساس کردی که وقت تنگ است که ابتدا نماز فریضه را می خوانی و بعد بر می گردی و نماز آیات را اتمام می کنی.</w:t>
      </w:r>
    </w:p>
    <w:p w:rsidR="004E48A6" w:rsidRDefault="004E48A6" w:rsidP="00FD345B">
      <w:pPr>
        <w:rPr>
          <w:rFonts w:hint="cs"/>
          <w:rtl/>
        </w:rPr>
      </w:pPr>
      <w:r>
        <w:rPr>
          <w:rFonts w:hint="cs"/>
          <w:rtl/>
        </w:rPr>
        <w:t>ولی جایی که نصّ خاص نداریم، نمی توانیم اقحام را مطرح کنیم و باید طبق متعارف عمل کنیم و تمام ضوابط را مراعات کنیم.</w:t>
      </w:r>
    </w:p>
    <w:p w:rsidR="00650DB0" w:rsidRDefault="00650DB0" w:rsidP="00650DB0">
      <w:pPr>
        <w:pStyle w:val="40"/>
        <w:rPr>
          <w:rtl/>
        </w:rPr>
      </w:pPr>
      <w:bookmarkStart w:id="18" w:name="_Toc497575645"/>
      <w:r>
        <w:rPr>
          <w:rFonts w:hint="cs"/>
          <w:rtl/>
        </w:rPr>
        <w:t>وجوه خلاف قاعده بودن اقحام صلاة فی صلاة</w:t>
      </w:r>
      <w:bookmarkEnd w:id="18"/>
    </w:p>
    <w:p w:rsidR="004E48A6" w:rsidRPr="004E48A6" w:rsidRDefault="004E48A6" w:rsidP="000C584B">
      <w:pPr>
        <w:rPr>
          <w:b/>
          <w:bCs/>
          <w:rtl/>
        </w:rPr>
      </w:pPr>
      <w:r w:rsidRPr="004E48A6">
        <w:rPr>
          <w:rFonts w:hint="cs"/>
          <w:b/>
          <w:bCs/>
          <w:rtl/>
        </w:rPr>
        <w:t xml:space="preserve">اقحام صلاةٍ فی صلاةٍ خلاف قاعده است </w:t>
      </w:r>
      <w:r w:rsidR="000C584B">
        <w:rPr>
          <w:rFonts w:hint="cs"/>
          <w:b/>
          <w:bCs/>
          <w:rtl/>
        </w:rPr>
        <w:t>و وجوهی برای آن ذکر شده است؛</w:t>
      </w:r>
    </w:p>
    <w:p w:rsidR="00650DB0" w:rsidRDefault="000C584B" w:rsidP="00650DB0">
      <w:pPr>
        <w:pStyle w:val="50"/>
        <w:rPr>
          <w:rtl/>
        </w:rPr>
      </w:pPr>
      <w:bookmarkStart w:id="19" w:name="_Toc497575646"/>
      <w:r w:rsidRPr="001F191A">
        <w:rPr>
          <w:rFonts w:hint="cs"/>
          <w:rtl/>
        </w:rPr>
        <w:lastRenderedPageBreak/>
        <w:t xml:space="preserve">وجه </w:t>
      </w:r>
      <w:r w:rsidR="00650DB0">
        <w:rPr>
          <w:rFonts w:hint="cs"/>
          <w:rtl/>
        </w:rPr>
        <w:t>أول</w:t>
      </w:r>
      <w:bookmarkEnd w:id="19"/>
    </w:p>
    <w:p w:rsidR="003D3FCC" w:rsidRPr="001F191A" w:rsidRDefault="000C584B" w:rsidP="000C584B">
      <w:pPr>
        <w:rPr>
          <w:b/>
          <w:bCs/>
          <w:rtl/>
        </w:rPr>
      </w:pPr>
      <w:r w:rsidRPr="001F191A">
        <w:rPr>
          <w:rFonts w:hint="cs"/>
          <w:b/>
          <w:bCs/>
          <w:rtl/>
        </w:rPr>
        <w:t>که مح</w:t>
      </w:r>
      <w:r w:rsidR="003D3FCC" w:rsidRPr="001F191A">
        <w:rPr>
          <w:rFonts w:hint="cs"/>
          <w:b/>
          <w:bCs/>
          <w:rtl/>
        </w:rPr>
        <w:t>قق عراقی ذکر می کند این است که:</w:t>
      </w:r>
    </w:p>
    <w:p w:rsidR="004E48A6" w:rsidRDefault="004E48A6" w:rsidP="000C584B">
      <w:pPr>
        <w:rPr>
          <w:rFonts w:hint="cs"/>
          <w:rtl/>
        </w:rPr>
      </w:pPr>
      <w:r>
        <w:rPr>
          <w:rFonts w:hint="cs"/>
          <w:rtl/>
        </w:rPr>
        <w:t>نماز مشتمل بر سلام است و سلام تکلّم به کلام آدمی است و اگر در محلّ خودش نباشد مبطل نماز است</w:t>
      </w:r>
      <w:r w:rsidR="000C584B">
        <w:rPr>
          <w:rFonts w:hint="cs"/>
          <w:rtl/>
        </w:rPr>
        <w:t>، و سلام نماز مغرب نسبت به نماز عشاء، سلام در غیر محلّ است.</w:t>
      </w:r>
    </w:p>
    <w:p w:rsidR="00650DB0" w:rsidRDefault="000C584B" w:rsidP="00650DB0">
      <w:pPr>
        <w:pStyle w:val="50"/>
        <w:rPr>
          <w:rtl/>
        </w:rPr>
      </w:pPr>
      <w:bookmarkStart w:id="20" w:name="_Toc497575647"/>
      <w:r w:rsidRPr="001F191A">
        <w:rPr>
          <w:rFonts w:hint="cs"/>
          <w:rtl/>
        </w:rPr>
        <w:t xml:space="preserve">وجه </w:t>
      </w:r>
      <w:r w:rsidR="00650DB0">
        <w:rPr>
          <w:rFonts w:hint="cs"/>
          <w:rtl/>
        </w:rPr>
        <w:t>دوم</w:t>
      </w:r>
      <w:bookmarkEnd w:id="20"/>
    </w:p>
    <w:p w:rsidR="001F191A" w:rsidRPr="001F191A" w:rsidRDefault="00650DB0" w:rsidP="00FD345B">
      <w:pPr>
        <w:rPr>
          <w:b/>
          <w:bCs/>
          <w:rtl/>
        </w:rPr>
      </w:pPr>
      <w:r>
        <w:rPr>
          <w:rFonts w:hint="cs"/>
          <w:b/>
          <w:bCs/>
          <w:rtl/>
        </w:rPr>
        <w:t xml:space="preserve">که </w:t>
      </w:r>
      <w:r w:rsidR="001F191A" w:rsidRPr="001F191A">
        <w:rPr>
          <w:rFonts w:hint="cs"/>
          <w:b/>
          <w:bCs/>
          <w:rtl/>
        </w:rPr>
        <w:t>مرحوم خویی ذکر کرده است؛</w:t>
      </w:r>
    </w:p>
    <w:p w:rsidR="000C584B" w:rsidRDefault="000C584B" w:rsidP="00FD345B">
      <w:pPr>
        <w:rPr>
          <w:rFonts w:hint="cs"/>
          <w:rtl/>
        </w:rPr>
      </w:pPr>
      <w:r>
        <w:rPr>
          <w:rFonts w:hint="cs"/>
          <w:rtl/>
        </w:rPr>
        <w:t>از روایات استفاده کرده ایم که السجود زیادة فی المکتوبة می گوید در نماز آیه سجده دار نخوان زیرا مجبور می شوی سجده بروی و سجده تلاوت</w:t>
      </w:r>
      <w:r w:rsidR="00974BAA">
        <w:rPr>
          <w:rFonts w:hint="cs"/>
          <w:rtl/>
        </w:rPr>
        <w:t>،</w:t>
      </w:r>
      <w:r>
        <w:rPr>
          <w:rFonts w:hint="cs"/>
          <w:rtl/>
        </w:rPr>
        <w:t xml:space="preserve"> زیادی</w:t>
      </w:r>
      <w:r w:rsidR="00974BAA">
        <w:rPr>
          <w:rFonts w:hint="cs"/>
          <w:rtl/>
        </w:rPr>
        <w:t xml:space="preserve"> در مکتوبه</w:t>
      </w:r>
      <w:r>
        <w:rPr>
          <w:rFonts w:hint="cs"/>
          <w:rtl/>
        </w:rPr>
        <w:t xml:space="preserve"> محسوب می شود با این که قصد جزئیّت این سجود نسبت به نماز، را نداری. لذا به طریق أولی </w:t>
      </w:r>
      <w:r w:rsidR="00974BAA">
        <w:rPr>
          <w:rFonts w:hint="cs"/>
          <w:rtl/>
        </w:rPr>
        <w:t>این گونه می شود که «الرکوع زیادة فی المکتوبة» زیرا سجود نصف رکن است و رکوع یک رکن کامل است.</w:t>
      </w:r>
      <w:r w:rsidR="008706F9">
        <w:rPr>
          <w:rFonts w:hint="cs"/>
          <w:rtl/>
        </w:rPr>
        <w:t xml:space="preserve"> لذا رکوع و سجود ولو به قصد جزئیّت برای نماز نباشد، زیادی در مکتوبه است: و لذا در محل بحث، هر چند قصد جزئیّت رکوع و سجود</w:t>
      </w:r>
      <w:r w:rsidR="000A0112">
        <w:rPr>
          <w:rFonts w:hint="cs"/>
          <w:rtl/>
        </w:rPr>
        <w:t>،</w:t>
      </w:r>
      <w:r w:rsidR="008706F9">
        <w:rPr>
          <w:rFonts w:hint="cs"/>
          <w:rtl/>
        </w:rPr>
        <w:t xml:space="preserve"> برای نماز عشاء نداریم </w:t>
      </w:r>
      <w:r w:rsidR="000A0112">
        <w:rPr>
          <w:rFonts w:hint="cs"/>
          <w:rtl/>
        </w:rPr>
        <w:t xml:space="preserve">و آن را برای نماز مغرب می خوانیم، </w:t>
      </w:r>
      <w:r w:rsidR="008706F9">
        <w:rPr>
          <w:rFonts w:hint="cs"/>
          <w:rtl/>
        </w:rPr>
        <w:t xml:space="preserve">ولی دلیل می گوید </w:t>
      </w:r>
      <w:r w:rsidR="00D5542B">
        <w:rPr>
          <w:rFonts w:hint="cs"/>
          <w:rtl/>
        </w:rPr>
        <w:t>من زاد فی صلاته فعلیه الإعاده، و در ضمن نماز عشاء زیادی حاصل شد.</w:t>
      </w:r>
    </w:p>
    <w:p w:rsidR="00D5542B" w:rsidRDefault="00D5542B" w:rsidP="00070C2E">
      <w:pPr>
        <w:rPr>
          <w:rtl/>
        </w:rPr>
      </w:pPr>
      <w:r>
        <w:rPr>
          <w:rFonts w:hint="cs"/>
          <w:rtl/>
        </w:rPr>
        <w:t>با این بیان مرحوم خویی می فرمایند: اگر کسی نماز بی سجده و بی رکوع در وسط نماز انجام دهد اشکال ندارد: مثلاً در وسط نماز جنازه ای را بیاورند و عجله دارند و از این نمازگزار می خواهند که نماز میّت بر جنازه بخواند، که در این صورت نماز میّت را شروع می کند</w:t>
      </w:r>
      <w:r w:rsidR="007A0E72">
        <w:rPr>
          <w:rFonts w:hint="cs"/>
          <w:rtl/>
        </w:rPr>
        <w:t xml:space="preserve"> زیرا نه رکوعی و نه سجودی دارد</w:t>
      </w:r>
      <w:r w:rsidR="00070C2E">
        <w:rPr>
          <w:rFonts w:hint="cs"/>
          <w:rtl/>
        </w:rPr>
        <w:t xml:space="preserve"> و با نماز میّت قصد خروج از نماز هم ندارد</w:t>
      </w:r>
      <w:r w:rsidR="00404A21">
        <w:rPr>
          <w:rFonts w:hint="cs"/>
          <w:rtl/>
        </w:rPr>
        <w:t xml:space="preserve"> و قصد جزئیّت هم ندارد</w:t>
      </w:r>
      <w:r w:rsidR="00070C2E">
        <w:rPr>
          <w:rFonts w:hint="cs"/>
          <w:rtl/>
        </w:rPr>
        <w:t xml:space="preserve"> و لذا</w:t>
      </w:r>
      <w:r>
        <w:rPr>
          <w:rFonts w:hint="cs"/>
          <w:rtl/>
        </w:rPr>
        <w:t xml:space="preserve"> بعد از آن، نماز را ادامه می دهد.</w:t>
      </w:r>
      <w:r w:rsidR="002622E2">
        <w:rPr>
          <w:rFonts w:hint="cs"/>
          <w:rtl/>
        </w:rPr>
        <w:t xml:space="preserve"> و چون سلام هم ندارد و تنها ذکر الله و ذکر الرسول و دعا است محقق عراقی هم نباید اشکال کند و باید نماز میّت را در وسط نماز غیر مبطل بداند.</w:t>
      </w:r>
    </w:p>
    <w:p w:rsidR="00A84288" w:rsidRDefault="00E62EF8" w:rsidP="00A84288">
      <w:pPr>
        <w:rPr>
          <w:rtl/>
        </w:rPr>
      </w:pPr>
      <w:r>
        <w:rPr>
          <w:rFonts w:hint="cs"/>
          <w:rtl/>
        </w:rPr>
        <w:t>روایت داریم که اگر زن در وسط نماز بچه را شیر دهد، یا</w:t>
      </w:r>
      <w:r w:rsidR="00A84288">
        <w:rPr>
          <w:rFonts w:hint="cs"/>
          <w:rtl/>
        </w:rPr>
        <w:t xml:space="preserve"> انسان</w:t>
      </w:r>
      <w:r>
        <w:rPr>
          <w:rFonts w:hint="cs"/>
          <w:rtl/>
        </w:rPr>
        <w:t xml:space="preserve"> ماری را در وسط نماز بکشد، یا لباسش را وسط نماز </w:t>
      </w:r>
      <w:r w:rsidR="00A84288">
        <w:rPr>
          <w:rFonts w:hint="cs"/>
          <w:rtl/>
        </w:rPr>
        <w:t>آب بکشد و بیاید، برای نماز اشکالی ندارد و این جور افعال ماحی صورت نماز نیست.</w:t>
      </w:r>
    </w:p>
    <w:p w:rsidR="00650DB0" w:rsidRDefault="00BB4378" w:rsidP="00650DB0">
      <w:pPr>
        <w:pStyle w:val="50"/>
        <w:rPr>
          <w:rtl/>
        </w:rPr>
      </w:pPr>
      <w:bookmarkStart w:id="21" w:name="_Toc497575648"/>
      <w:r>
        <w:rPr>
          <w:rFonts w:hint="cs"/>
          <w:rtl/>
        </w:rPr>
        <w:t>وجه سوم</w:t>
      </w:r>
      <w:bookmarkEnd w:id="21"/>
    </w:p>
    <w:p w:rsidR="00BB4378" w:rsidRPr="00650DB0" w:rsidRDefault="00BB4378" w:rsidP="00A84288">
      <w:pPr>
        <w:rPr>
          <w:rFonts w:hint="cs"/>
          <w:b/>
          <w:bCs/>
          <w:rtl/>
        </w:rPr>
      </w:pPr>
      <w:r w:rsidRPr="00650DB0">
        <w:rPr>
          <w:rFonts w:hint="cs"/>
          <w:b/>
          <w:bCs/>
          <w:rtl/>
        </w:rPr>
        <w:t>که بعید نمی دانیم و شامل نماز میّت هم می شود این است که؛</w:t>
      </w:r>
    </w:p>
    <w:p w:rsidR="00BB4378" w:rsidRDefault="00BB4378" w:rsidP="00A84288">
      <w:pPr>
        <w:rPr>
          <w:rFonts w:hint="cs"/>
          <w:rtl/>
        </w:rPr>
      </w:pPr>
      <w:r>
        <w:rPr>
          <w:rFonts w:hint="cs"/>
          <w:rtl/>
        </w:rPr>
        <w:t>اقحام صلاة فی صلاة خلاف ارتکاز متشرّعی است و ارتکاز متشرّعی اقحام را با نماز منافی می بیند.</w:t>
      </w:r>
    </w:p>
    <w:p w:rsidR="00BB4378" w:rsidRDefault="00BB4378" w:rsidP="00A84288">
      <w:pPr>
        <w:rPr>
          <w:rFonts w:hint="cs"/>
          <w:rtl/>
        </w:rPr>
      </w:pPr>
      <w:r>
        <w:rPr>
          <w:rFonts w:hint="cs"/>
          <w:rtl/>
        </w:rPr>
        <w:lastRenderedPageBreak/>
        <w:t>و لکن افرادی که دقیق النظر اند و به این زودی قانع نمی شوند ممکن است بگویند این اتکاز از کجا ناشی شده است؟ الآن هم اگر کسی وارد مسجد شد و دید اما</w:t>
      </w:r>
      <w:r w:rsidR="00414090">
        <w:rPr>
          <w:rFonts w:hint="cs"/>
          <w:rtl/>
        </w:rPr>
        <w:t>م جماعت در رکوع است و ترسید به نماز نرسد در أول مسجد تکبیر می گوید و به رکوع می رود و بعد از رکوع چند متر جلو می رود تا به صف جماعت برسد: که مردم می گویند پیاده روی می کنی یا نماز جماعت میخوانی!! ولی روایات این را تجویز می کند یا مثل شیر دادن بچه یا آب کشیدن لباس که روایت تجویز می کند ولی خلاف ارتکاز متشرّعی است.</w:t>
      </w:r>
    </w:p>
    <w:p w:rsidR="00414090" w:rsidRDefault="00414090" w:rsidP="00414090">
      <w:pPr>
        <w:rPr>
          <w:rFonts w:hint="cs"/>
          <w:rtl/>
        </w:rPr>
      </w:pPr>
      <w:r>
        <w:rPr>
          <w:rFonts w:hint="cs"/>
          <w:rtl/>
        </w:rPr>
        <w:t>لذا یمکن أن یناقش فی هذا الوجه الثالث که: این ارتکاز های الآن، ناشی از فتواوا و عدم انس با روایات است.</w:t>
      </w:r>
    </w:p>
    <w:p w:rsidR="00414090" w:rsidRDefault="00414090" w:rsidP="00414090">
      <w:pPr>
        <w:rPr>
          <w:rtl/>
        </w:rPr>
      </w:pPr>
      <w:r>
        <w:rPr>
          <w:rFonts w:hint="cs"/>
          <w:rtl/>
        </w:rPr>
        <w:t xml:space="preserve">ولکن به هر حال </w:t>
      </w:r>
      <w:r w:rsidR="00AB13CE">
        <w:rPr>
          <w:rFonts w:hint="cs"/>
          <w:rtl/>
        </w:rPr>
        <w:t>این وجه ثالث هم خالی از وجه نیست هر چند قابل مناقشه و بررسی است و ما در همان اقحام نماز میّت در نماز واجب، احتیاط می کنیم ولی اقحام نمازی که رکوع و سجود و سلام دارد، در ن</w:t>
      </w:r>
      <w:r w:rsidR="001051E6">
        <w:rPr>
          <w:rFonts w:hint="cs"/>
          <w:rtl/>
        </w:rPr>
        <w:t>ماز های دیگر بلااشکال صحیح نیست.</w:t>
      </w:r>
    </w:p>
    <w:p w:rsidR="00B43891" w:rsidRDefault="00B43891" w:rsidP="00C32FCE">
      <w:pPr>
        <w:pStyle w:val="30"/>
        <w:rPr>
          <w:rtl/>
        </w:rPr>
      </w:pPr>
      <w:bookmarkStart w:id="22" w:name="_Toc497575649"/>
      <w:r>
        <w:rPr>
          <w:rFonts w:hint="cs"/>
          <w:rtl/>
        </w:rPr>
        <w:t>نتیجه بحث</w:t>
      </w:r>
      <w:r w:rsidR="00C32FCE">
        <w:rPr>
          <w:rFonts w:hint="cs"/>
          <w:rtl/>
        </w:rPr>
        <w:t xml:space="preserve"> از وجوه تصحح نماز عشاء</w:t>
      </w:r>
      <w:bookmarkEnd w:id="22"/>
    </w:p>
    <w:p w:rsidR="001B4526" w:rsidRPr="006162A2" w:rsidRDefault="001051E6" w:rsidP="00C32FCE">
      <w:pPr>
        <w:rPr>
          <w:rFonts w:hint="cs"/>
          <w:rtl/>
        </w:rPr>
      </w:pPr>
      <w:r>
        <w:rPr>
          <w:rFonts w:hint="cs"/>
          <w:rtl/>
        </w:rPr>
        <w:t xml:space="preserve">و </w:t>
      </w:r>
      <w:r w:rsidR="00650DB0">
        <w:rPr>
          <w:rFonts w:hint="cs"/>
          <w:rtl/>
        </w:rPr>
        <w:t>لذا وجه سوم یعنی</w:t>
      </w:r>
      <w:r>
        <w:rPr>
          <w:rFonts w:hint="cs"/>
          <w:rtl/>
        </w:rPr>
        <w:t xml:space="preserve"> فرمایش مرحوم نائینی</w:t>
      </w:r>
      <w:r w:rsidR="00650DB0">
        <w:rPr>
          <w:rFonts w:hint="cs"/>
          <w:rtl/>
        </w:rPr>
        <w:t xml:space="preserve"> هم</w:t>
      </w:r>
      <w:r>
        <w:rPr>
          <w:rFonts w:hint="cs"/>
          <w:rtl/>
        </w:rPr>
        <w:t xml:space="preserve"> </w:t>
      </w:r>
      <w:r w:rsidR="00650DB0">
        <w:rPr>
          <w:rFonts w:hint="cs"/>
          <w:rtl/>
        </w:rPr>
        <w:t>وجهی ندارد و اگر بعد از رکوع رکعت رابعه عشاء، ملتفت شویم که نماز مغرب را نخوانده ایم، نماز باطل است و بایدآن را رها کنیم و از ابتدا ن</w:t>
      </w:r>
      <w:r w:rsidR="001B4526">
        <w:rPr>
          <w:rFonts w:hint="cs"/>
          <w:rtl/>
        </w:rPr>
        <w:t>ماز مغرب و عشاء را بخوانیم.</w:t>
      </w:r>
    </w:p>
    <w:sectPr w:rsidR="001B4526"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302" w:rsidRDefault="00690302" w:rsidP="008B750B">
      <w:pPr>
        <w:spacing w:line="240" w:lineRule="auto"/>
      </w:pPr>
      <w:r>
        <w:separator/>
      </w:r>
    </w:p>
  </w:endnote>
  <w:endnote w:type="continuationSeparator" w:id="0">
    <w:p w:rsidR="00690302" w:rsidRDefault="0069030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B2"/>
    <w:family w:val="auto"/>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D73C0A" w:rsidRPr="00D73C0A">
            <w:rPr>
              <w:noProof/>
              <w:rtl/>
              <w:lang w:val="fa-IR"/>
            </w:rPr>
            <w:t>10</w:t>
          </w:r>
          <w:r>
            <w:rPr>
              <w:noProof/>
            </w:rPr>
            <w:fldChar w:fldCharType="end"/>
          </w:r>
        </w:p>
      </w:tc>
      <w:tc>
        <w:tcPr>
          <w:tcW w:w="4786" w:type="dxa"/>
          <w:tcBorders>
            <w:top w:val="nil"/>
            <w:left w:val="nil"/>
            <w:bottom w:val="nil"/>
            <w:right w:val="nil"/>
          </w:tcBorders>
          <w:vAlign w:val="center"/>
        </w:tcPr>
        <w:p w:rsidR="006D44C1" w:rsidRPr="006D44C1" w:rsidRDefault="00974A83" w:rsidP="001B6799">
          <w:pPr>
            <w:pStyle w:val="a6"/>
            <w:bidi w:val="0"/>
            <w:rPr>
              <w:color w:val="808080" w:themeColor="background1" w:themeShade="80"/>
              <w:rtl/>
            </w:rPr>
          </w:pPr>
          <w:bookmarkStart w:id="30" w:name="BokAdres"/>
          <w:bookmarkEnd w:id="30"/>
          <w:r>
            <w:rPr>
              <w:color w:val="808080" w:themeColor="background1" w:themeShade="80"/>
            </w:rPr>
            <w:t>F1ms4_13960813-023_hr1_mfeb.ir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302" w:rsidRDefault="00690302" w:rsidP="008B750B">
      <w:pPr>
        <w:spacing w:line="240" w:lineRule="auto"/>
      </w:pPr>
      <w:r>
        <w:separator/>
      </w:r>
    </w:p>
  </w:footnote>
  <w:footnote w:type="continuationSeparator" w:id="0">
    <w:p w:rsidR="00690302" w:rsidRDefault="00690302" w:rsidP="008B750B">
      <w:pPr>
        <w:spacing w:line="240" w:lineRule="auto"/>
      </w:pPr>
      <w:r>
        <w:continuationSeparator/>
      </w:r>
    </w:p>
  </w:footnote>
  <w:footnote w:id="1">
    <w:p w:rsidR="00C024E8" w:rsidRDefault="00C024E8" w:rsidP="00C024E8">
      <w:pPr>
        <w:pStyle w:val="a9"/>
        <w:rPr>
          <w:rtl/>
        </w:rPr>
      </w:pPr>
      <w:r>
        <w:rPr>
          <w:rStyle w:val="ab"/>
        </w:rPr>
        <w:footnoteRef/>
      </w:r>
      <w:r>
        <w:rPr>
          <w:rtl/>
        </w:rPr>
        <w:t xml:space="preserve"> </w:t>
      </w:r>
      <w:r w:rsidRPr="00C024E8">
        <w:rPr>
          <w:rFonts w:hint="cs"/>
          <w:rtl/>
        </w:rPr>
        <w:t>وسائل الشيعة، ج‌13، ص: 490‌</w:t>
      </w:r>
    </w:p>
  </w:footnote>
  <w:footnote w:id="2">
    <w:p w:rsidR="00972EB2" w:rsidRDefault="00972EB2" w:rsidP="00972EB2">
      <w:pPr>
        <w:pStyle w:val="a9"/>
        <w:rPr>
          <w:rtl/>
        </w:rPr>
      </w:pPr>
      <w:r>
        <w:rPr>
          <w:rStyle w:val="ab"/>
        </w:rPr>
        <w:footnoteRef/>
      </w:r>
      <w:r>
        <w:rPr>
          <w:rtl/>
        </w:rPr>
        <w:t xml:space="preserve"> </w:t>
      </w:r>
      <w:r w:rsidRPr="00972EB2">
        <w:rPr>
          <w:rFonts w:hint="cs"/>
          <w:rtl/>
        </w:rPr>
        <w:t>وسائل الشيعة، ج‌3، ص: 424‌</w:t>
      </w:r>
    </w:p>
  </w:footnote>
  <w:footnote w:id="3">
    <w:p w:rsidR="00C3005D" w:rsidRDefault="00C3005D" w:rsidP="00C3005D">
      <w:pPr>
        <w:pStyle w:val="a9"/>
        <w:rPr>
          <w:rFonts w:hint="cs"/>
          <w:rtl/>
        </w:rPr>
      </w:pPr>
      <w:r>
        <w:rPr>
          <w:rStyle w:val="ab"/>
        </w:rPr>
        <w:footnoteRef/>
      </w:r>
      <w:r>
        <w:rPr>
          <w:rtl/>
        </w:rPr>
        <w:t xml:space="preserve"> </w:t>
      </w:r>
      <w:r w:rsidRPr="00C3005D">
        <w:rPr>
          <w:rFonts w:hint="cs"/>
          <w:rtl/>
        </w:rPr>
        <w:t>وسائل الشيعة، ج‌3، ص: 482‌</w:t>
      </w:r>
    </w:p>
  </w:footnote>
  <w:footnote w:id="4">
    <w:p w:rsidR="00FD345B" w:rsidRDefault="00FD345B" w:rsidP="00FD345B">
      <w:pPr>
        <w:pStyle w:val="a9"/>
        <w:rPr>
          <w:rFonts w:hint="cs"/>
        </w:rPr>
      </w:pPr>
      <w:r>
        <w:rPr>
          <w:rStyle w:val="ab"/>
        </w:rPr>
        <w:footnoteRef/>
      </w:r>
      <w:r>
        <w:rPr>
          <w:rtl/>
        </w:rPr>
        <w:t xml:space="preserve"> </w:t>
      </w:r>
      <w:r w:rsidRPr="00FD345B">
        <w:rPr>
          <w:rFonts w:hint="cs"/>
          <w:rtl/>
        </w:rPr>
        <w:t>وسائل الشيعة، ج‌3، ص: 483‌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3" w:name="BokNum"/>
    <w:bookmarkEnd w:id="23"/>
    <w:r w:rsidR="00974A83">
      <w:rPr>
        <w:b/>
        <w:bCs/>
        <w:sz w:val="20"/>
        <w:szCs w:val="24"/>
        <w:rtl/>
      </w:rPr>
      <w:t>023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4" w:name="Bokdars"/>
    <w:bookmarkEnd w:id="24"/>
    <w:r w:rsidR="00974A83">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5" w:name="Bokostad"/>
    <w:bookmarkEnd w:id="25"/>
    <w:r w:rsidR="00974A83">
      <w:rPr>
        <w:rFonts w:hint="cs"/>
        <w:b/>
        <w:bCs/>
        <w:color w:val="632423" w:themeColor="accent2" w:themeShade="80"/>
        <w:sz w:val="20"/>
        <w:szCs w:val="24"/>
        <w:rtl/>
      </w:rPr>
      <w:t>شهيدي</w:t>
    </w:r>
    <w:r w:rsidR="00974A83">
      <w:rPr>
        <w:b/>
        <w:bCs/>
        <w:color w:val="632423" w:themeColor="accent2" w:themeShade="80"/>
        <w:sz w:val="20"/>
        <w:szCs w:val="24"/>
        <w:rtl/>
      </w:rPr>
      <w:t xml:space="preserve"> </w:t>
    </w:r>
    <w:r w:rsidR="00974A83">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6" w:name="BokTarikh"/>
    <w:bookmarkEnd w:id="26"/>
    <w:r w:rsidR="00974A83">
      <w:rPr>
        <w:sz w:val="24"/>
        <w:szCs w:val="24"/>
        <w:rtl/>
      </w:rPr>
      <w:t>13 /8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7" w:name="BokSabj"/>
    <w:bookmarkEnd w:id="27"/>
    <w:r w:rsidR="00974A83">
      <w:rPr>
        <w:rFonts w:hint="cs"/>
        <w:sz w:val="24"/>
        <w:szCs w:val="24"/>
        <w:rtl/>
      </w:rPr>
      <w:t>احکام</w:t>
    </w:r>
    <w:r w:rsidR="00974A83">
      <w:rPr>
        <w:sz w:val="24"/>
        <w:szCs w:val="24"/>
        <w:rtl/>
      </w:rPr>
      <w:t xml:space="preserve"> </w:t>
    </w:r>
    <w:r w:rsidR="00974A83">
      <w:rPr>
        <w:rFonts w:hint="cs"/>
        <w:sz w:val="24"/>
        <w:szCs w:val="24"/>
        <w:rtl/>
      </w:rPr>
      <w:t>اوقات</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8" w:name="Bokmoqarer"/>
    <w:bookmarkEnd w:id="28"/>
    <w:r w:rsidR="00974A83">
      <w:rPr>
        <w:rFonts w:hint="cs"/>
        <w:sz w:val="24"/>
        <w:szCs w:val="24"/>
        <w:rtl/>
      </w:rPr>
      <w:t>حسن</w:t>
    </w:r>
    <w:r w:rsidR="00974A83">
      <w:rPr>
        <w:sz w:val="24"/>
        <w:szCs w:val="24"/>
        <w:rtl/>
      </w:rPr>
      <w:t xml:space="preserve"> </w:t>
    </w:r>
    <w:r w:rsidR="00974A83">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9" w:name="BokSabj2"/>
    <w:bookmarkEnd w:id="29"/>
    <w:r w:rsidR="00974A83">
      <w:rPr>
        <w:rFonts w:hint="cs"/>
        <w:sz w:val="24"/>
        <w:szCs w:val="24"/>
        <w:rtl/>
      </w:rPr>
      <w:t>مسأله</w:t>
    </w:r>
    <w:r w:rsidR="00974A83">
      <w:rPr>
        <w:sz w:val="24"/>
        <w:szCs w:val="24"/>
        <w:rtl/>
      </w:rPr>
      <w:t xml:space="preserve"> </w:t>
    </w:r>
    <w:r w:rsidR="00974A83">
      <w:rPr>
        <w:rFonts w:hint="cs"/>
        <w:sz w:val="24"/>
        <w:szCs w:val="24"/>
        <w:rtl/>
      </w:rPr>
      <w:t>هشتم</w:t>
    </w:r>
    <w:r w:rsidR="00974A83">
      <w:rPr>
        <w:sz w:val="24"/>
        <w:szCs w:val="24"/>
        <w:rtl/>
      </w:rPr>
      <w:t>/</w:t>
    </w:r>
    <w:r w:rsidR="00974A83">
      <w:rPr>
        <w:rFonts w:hint="cs"/>
        <w:sz w:val="24"/>
        <w:szCs w:val="24"/>
        <w:rtl/>
      </w:rPr>
      <w:t>نسیان</w:t>
    </w:r>
    <w:r w:rsidR="00974A83">
      <w:rPr>
        <w:sz w:val="24"/>
        <w:szCs w:val="24"/>
        <w:rtl/>
      </w:rPr>
      <w:t xml:space="preserve"> </w:t>
    </w:r>
    <w:r w:rsidR="00974A83">
      <w:rPr>
        <w:rFonts w:hint="cs"/>
        <w:sz w:val="24"/>
        <w:szCs w:val="24"/>
        <w:rtl/>
      </w:rPr>
      <w:t>ترتیب</w:t>
    </w:r>
    <w:r w:rsidR="00974A83">
      <w:rPr>
        <w:sz w:val="24"/>
        <w:szCs w:val="24"/>
        <w:rtl/>
      </w:rPr>
      <w:t xml:space="preserve"> </w:t>
    </w:r>
    <w:r w:rsidR="00974A83">
      <w:rPr>
        <w:rFonts w:hint="cs"/>
        <w:sz w:val="24"/>
        <w:szCs w:val="24"/>
        <w:rtl/>
      </w:rPr>
      <w:t>تا</w:t>
    </w:r>
    <w:r w:rsidR="00974A83">
      <w:rPr>
        <w:sz w:val="24"/>
        <w:szCs w:val="24"/>
        <w:rtl/>
      </w:rPr>
      <w:t xml:space="preserve"> </w:t>
    </w:r>
    <w:r w:rsidR="00974A83">
      <w:rPr>
        <w:rFonts w:hint="cs"/>
        <w:sz w:val="24"/>
        <w:szCs w:val="24"/>
        <w:rtl/>
      </w:rPr>
      <w:t>رکوع</w:t>
    </w:r>
    <w:r w:rsidR="00974A83">
      <w:rPr>
        <w:sz w:val="24"/>
        <w:szCs w:val="24"/>
        <w:rtl/>
      </w:rPr>
      <w:t xml:space="preserve"> </w:t>
    </w:r>
    <w:r w:rsidR="00974A83">
      <w:rPr>
        <w:rFonts w:hint="cs"/>
        <w:sz w:val="24"/>
        <w:szCs w:val="24"/>
        <w:rtl/>
      </w:rPr>
      <w:t>رکعت</w:t>
    </w:r>
    <w:r w:rsidR="00974A83">
      <w:rPr>
        <w:sz w:val="24"/>
        <w:szCs w:val="24"/>
        <w:rtl/>
      </w:rPr>
      <w:t xml:space="preserve"> </w:t>
    </w:r>
    <w:r w:rsidR="00974A83">
      <w:rPr>
        <w:rFonts w:hint="cs"/>
        <w:sz w:val="24"/>
        <w:szCs w:val="24"/>
        <w:rtl/>
      </w:rPr>
      <w:t>رابعه</w:t>
    </w:r>
    <w:r w:rsidR="00974A83">
      <w:rPr>
        <w:sz w:val="24"/>
        <w:szCs w:val="24"/>
        <w:rtl/>
      </w:rPr>
      <w:t xml:space="preserve"> </w:t>
    </w:r>
    <w:r w:rsidR="00974A83">
      <w:rPr>
        <w:rFonts w:hint="cs"/>
        <w:sz w:val="24"/>
        <w:szCs w:val="24"/>
        <w:rtl/>
      </w:rPr>
      <w:t>عشاء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70C2E"/>
    <w:rsid w:val="00080A41"/>
    <w:rsid w:val="0008299B"/>
    <w:rsid w:val="000913AA"/>
    <w:rsid w:val="00096C63"/>
    <w:rsid w:val="000A0112"/>
    <w:rsid w:val="000B5DB5"/>
    <w:rsid w:val="000C3947"/>
    <w:rsid w:val="000C584B"/>
    <w:rsid w:val="000D30E9"/>
    <w:rsid w:val="000D6818"/>
    <w:rsid w:val="000E335E"/>
    <w:rsid w:val="000F16CF"/>
    <w:rsid w:val="000F5BAC"/>
    <w:rsid w:val="001051E6"/>
    <w:rsid w:val="00114AB7"/>
    <w:rsid w:val="00116B2B"/>
    <w:rsid w:val="00124E3D"/>
    <w:rsid w:val="00127E95"/>
    <w:rsid w:val="00130659"/>
    <w:rsid w:val="001332AE"/>
    <w:rsid w:val="001347C7"/>
    <w:rsid w:val="001356B0"/>
    <w:rsid w:val="00151937"/>
    <w:rsid w:val="00181844"/>
    <w:rsid w:val="001837E9"/>
    <w:rsid w:val="00187DFA"/>
    <w:rsid w:val="00197162"/>
    <w:rsid w:val="001A1BC1"/>
    <w:rsid w:val="001A1EA5"/>
    <w:rsid w:val="001A2574"/>
    <w:rsid w:val="001A27D7"/>
    <w:rsid w:val="001A294E"/>
    <w:rsid w:val="001A4ED8"/>
    <w:rsid w:val="001B2488"/>
    <w:rsid w:val="001B4526"/>
    <w:rsid w:val="001B6799"/>
    <w:rsid w:val="001C1362"/>
    <w:rsid w:val="001C752B"/>
    <w:rsid w:val="001D25EF"/>
    <w:rsid w:val="001D2E9A"/>
    <w:rsid w:val="001D597F"/>
    <w:rsid w:val="001E3FD4"/>
    <w:rsid w:val="001F0567"/>
    <w:rsid w:val="001F191A"/>
    <w:rsid w:val="0020241A"/>
    <w:rsid w:val="00203821"/>
    <w:rsid w:val="00211632"/>
    <w:rsid w:val="0021630D"/>
    <w:rsid w:val="0023350F"/>
    <w:rsid w:val="00236BEA"/>
    <w:rsid w:val="0024121B"/>
    <w:rsid w:val="00247D2F"/>
    <w:rsid w:val="00256560"/>
    <w:rsid w:val="002622E2"/>
    <w:rsid w:val="0027605E"/>
    <w:rsid w:val="00281E00"/>
    <w:rsid w:val="002856B6"/>
    <w:rsid w:val="00294A52"/>
    <w:rsid w:val="002A0514"/>
    <w:rsid w:val="002B575F"/>
    <w:rsid w:val="002B729B"/>
    <w:rsid w:val="002C476B"/>
    <w:rsid w:val="002C53A2"/>
    <w:rsid w:val="002D0040"/>
    <w:rsid w:val="002D2FA8"/>
    <w:rsid w:val="002E220F"/>
    <w:rsid w:val="002E5C0C"/>
    <w:rsid w:val="00307311"/>
    <w:rsid w:val="00311B17"/>
    <w:rsid w:val="0032100F"/>
    <w:rsid w:val="0033402C"/>
    <w:rsid w:val="00340521"/>
    <w:rsid w:val="00341995"/>
    <w:rsid w:val="00345C73"/>
    <w:rsid w:val="003505C2"/>
    <w:rsid w:val="00351AA6"/>
    <w:rsid w:val="00354A99"/>
    <w:rsid w:val="00360311"/>
    <w:rsid w:val="00361922"/>
    <w:rsid w:val="0037339B"/>
    <w:rsid w:val="00386C11"/>
    <w:rsid w:val="00397466"/>
    <w:rsid w:val="003A6148"/>
    <w:rsid w:val="003C33F6"/>
    <w:rsid w:val="003C3D2E"/>
    <w:rsid w:val="003C43A5"/>
    <w:rsid w:val="003D0437"/>
    <w:rsid w:val="003D3FCC"/>
    <w:rsid w:val="003E1C5C"/>
    <w:rsid w:val="003E6650"/>
    <w:rsid w:val="003F5B46"/>
    <w:rsid w:val="00401363"/>
    <w:rsid w:val="00401ED2"/>
    <w:rsid w:val="00402E47"/>
    <w:rsid w:val="00404A21"/>
    <w:rsid w:val="00412DE4"/>
    <w:rsid w:val="00414090"/>
    <w:rsid w:val="00425015"/>
    <w:rsid w:val="00430994"/>
    <w:rsid w:val="00441B6D"/>
    <w:rsid w:val="004556EF"/>
    <w:rsid w:val="00462B07"/>
    <w:rsid w:val="00465BD2"/>
    <w:rsid w:val="00471276"/>
    <w:rsid w:val="004715C8"/>
    <w:rsid w:val="00481C31"/>
    <w:rsid w:val="00482FC1"/>
    <w:rsid w:val="00483027"/>
    <w:rsid w:val="004871AA"/>
    <w:rsid w:val="004926E1"/>
    <w:rsid w:val="004A2FEA"/>
    <w:rsid w:val="004D2DD7"/>
    <w:rsid w:val="004D75C5"/>
    <w:rsid w:val="004E15F7"/>
    <w:rsid w:val="004E2186"/>
    <w:rsid w:val="004E48A6"/>
    <w:rsid w:val="004E66FB"/>
    <w:rsid w:val="004F470A"/>
    <w:rsid w:val="004F4C59"/>
    <w:rsid w:val="004F70F9"/>
    <w:rsid w:val="00500C8F"/>
    <w:rsid w:val="00501909"/>
    <w:rsid w:val="00507BBB"/>
    <w:rsid w:val="005128DF"/>
    <w:rsid w:val="00520564"/>
    <w:rsid w:val="005206FE"/>
    <w:rsid w:val="00523194"/>
    <w:rsid w:val="005257ED"/>
    <w:rsid w:val="005306F8"/>
    <w:rsid w:val="0054023D"/>
    <w:rsid w:val="005426BF"/>
    <w:rsid w:val="0056213C"/>
    <w:rsid w:val="005756D9"/>
    <w:rsid w:val="00580C24"/>
    <w:rsid w:val="005968EF"/>
    <w:rsid w:val="00596C1E"/>
    <w:rsid w:val="005A2E26"/>
    <w:rsid w:val="005C0DAE"/>
    <w:rsid w:val="005C188E"/>
    <w:rsid w:val="005D2349"/>
    <w:rsid w:val="005D47DF"/>
    <w:rsid w:val="005E1B60"/>
    <w:rsid w:val="005E5507"/>
    <w:rsid w:val="005E607B"/>
    <w:rsid w:val="005F0A8D"/>
    <w:rsid w:val="00601229"/>
    <w:rsid w:val="00603B67"/>
    <w:rsid w:val="006162A2"/>
    <w:rsid w:val="006240DA"/>
    <w:rsid w:val="0063256E"/>
    <w:rsid w:val="00635219"/>
    <w:rsid w:val="00635EC0"/>
    <w:rsid w:val="00640B58"/>
    <w:rsid w:val="00650DB0"/>
    <w:rsid w:val="00651680"/>
    <w:rsid w:val="00651B02"/>
    <w:rsid w:val="00651B19"/>
    <w:rsid w:val="00660A29"/>
    <w:rsid w:val="00667879"/>
    <w:rsid w:val="00690302"/>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04B47"/>
    <w:rsid w:val="007115FB"/>
    <w:rsid w:val="0071177F"/>
    <w:rsid w:val="0072290D"/>
    <w:rsid w:val="00723D6D"/>
    <w:rsid w:val="00724537"/>
    <w:rsid w:val="00726679"/>
    <w:rsid w:val="00731724"/>
    <w:rsid w:val="0073474B"/>
    <w:rsid w:val="00735511"/>
    <w:rsid w:val="00737208"/>
    <w:rsid w:val="00744DE6"/>
    <w:rsid w:val="00761E0C"/>
    <w:rsid w:val="00762452"/>
    <w:rsid w:val="007639E0"/>
    <w:rsid w:val="00775507"/>
    <w:rsid w:val="00783473"/>
    <w:rsid w:val="0078594B"/>
    <w:rsid w:val="00795E02"/>
    <w:rsid w:val="007979D0"/>
    <w:rsid w:val="007A0E72"/>
    <w:rsid w:val="007A4E18"/>
    <w:rsid w:val="007A7B8C"/>
    <w:rsid w:val="007C61F0"/>
    <w:rsid w:val="007C6D9E"/>
    <w:rsid w:val="007D1C43"/>
    <w:rsid w:val="007D6C53"/>
    <w:rsid w:val="007E1564"/>
    <w:rsid w:val="007E1E87"/>
    <w:rsid w:val="007E5B3F"/>
    <w:rsid w:val="007E6965"/>
    <w:rsid w:val="007F2257"/>
    <w:rsid w:val="0080091D"/>
    <w:rsid w:val="00804108"/>
    <w:rsid w:val="00804FC4"/>
    <w:rsid w:val="00816367"/>
    <w:rsid w:val="00816A0B"/>
    <w:rsid w:val="00824B22"/>
    <w:rsid w:val="00830C53"/>
    <w:rsid w:val="00837FAA"/>
    <w:rsid w:val="00841F77"/>
    <w:rsid w:val="00844E6B"/>
    <w:rsid w:val="008626AB"/>
    <w:rsid w:val="00863390"/>
    <w:rsid w:val="0086385C"/>
    <w:rsid w:val="008706F9"/>
    <w:rsid w:val="00871916"/>
    <w:rsid w:val="008956DD"/>
    <w:rsid w:val="008A510E"/>
    <w:rsid w:val="008A522A"/>
    <w:rsid w:val="008A7C66"/>
    <w:rsid w:val="008B4464"/>
    <w:rsid w:val="008B750B"/>
    <w:rsid w:val="008C3162"/>
    <w:rsid w:val="008D1F14"/>
    <w:rsid w:val="008E3924"/>
    <w:rsid w:val="008F13F7"/>
    <w:rsid w:val="008F4918"/>
    <w:rsid w:val="008F5B4D"/>
    <w:rsid w:val="00907425"/>
    <w:rsid w:val="009235E2"/>
    <w:rsid w:val="00923C34"/>
    <w:rsid w:val="00924152"/>
    <w:rsid w:val="0092513D"/>
    <w:rsid w:val="00927A9F"/>
    <w:rsid w:val="009335CC"/>
    <w:rsid w:val="00935A55"/>
    <w:rsid w:val="00941CEB"/>
    <w:rsid w:val="0094720F"/>
    <w:rsid w:val="00953B28"/>
    <w:rsid w:val="00954322"/>
    <w:rsid w:val="0095686C"/>
    <w:rsid w:val="00957CAA"/>
    <w:rsid w:val="0096778A"/>
    <w:rsid w:val="00972EB2"/>
    <w:rsid w:val="00974A83"/>
    <w:rsid w:val="00974BAA"/>
    <w:rsid w:val="00977656"/>
    <w:rsid w:val="0098794D"/>
    <w:rsid w:val="0099497B"/>
    <w:rsid w:val="009A43BA"/>
    <w:rsid w:val="009A5B54"/>
    <w:rsid w:val="009B0D05"/>
    <w:rsid w:val="009B3C35"/>
    <w:rsid w:val="009B4CA6"/>
    <w:rsid w:val="009B79F8"/>
    <w:rsid w:val="009D13FD"/>
    <w:rsid w:val="009D266A"/>
    <w:rsid w:val="009F1A00"/>
    <w:rsid w:val="009F7E07"/>
    <w:rsid w:val="00A01522"/>
    <w:rsid w:val="00A02144"/>
    <w:rsid w:val="00A02C85"/>
    <w:rsid w:val="00A10A11"/>
    <w:rsid w:val="00A13C6A"/>
    <w:rsid w:val="00A17B09"/>
    <w:rsid w:val="00A34325"/>
    <w:rsid w:val="00A457C6"/>
    <w:rsid w:val="00A46AD0"/>
    <w:rsid w:val="00A47063"/>
    <w:rsid w:val="00A473A8"/>
    <w:rsid w:val="00A513F0"/>
    <w:rsid w:val="00A54F03"/>
    <w:rsid w:val="00A61AC8"/>
    <w:rsid w:val="00A6366F"/>
    <w:rsid w:val="00A65D4C"/>
    <w:rsid w:val="00A70512"/>
    <w:rsid w:val="00A73EEB"/>
    <w:rsid w:val="00A84288"/>
    <w:rsid w:val="00AA1F60"/>
    <w:rsid w:val="00AA40D7"/>
    <w:rsid w:val="00AB13CE"/>
    <w:rsid w:val="00AB5F7D"/>
    <w:rsid w:val="00AC0C50"/>
    <w:rsid w:val="00AC6FE2"/>
    <w:rsid w:val="00AF151C"/>
    <w:rsid w:val="00AF3925"/>
    <w:rsid w:val="00B2292F"/>
    <w:rsid w:val="00B35BAA"/>
    <w:rsid w:val="00B43169"/>
    <w:rsid w:val="00B43891"/>
    <w:rsid w:val="00B55AE4"/>
    <w:rsid w:val="00B70B46"/>
    <w:rsid w:val="00B739B0"/>
    <w:rsid w:val="00B814A3"/>
    <w:rsid w:val="00B96F38"/>
    <w:rsid w:val="00BB4378"/>
    <w:rsid w:val="00BC3C3E"/>
    <w:rsid w:val="00BD0E74"/>
    <w:rsid w:val="00BD5F8C"/>
    <w:rsid w:val="00BE29DD"/>
    <w:rsid w:val="00C024E8"/>
    <w:rsid w:val="00C066AF"/>
    <w:rsid w:val="00C10E06"/>
    <w:rsid w:val="00C145B8"/>
    <w:rsid w:val="00C2438F"/>
    <w:rsid w:val="00C3005D"/>
    <w:rsid w:val="00C32A7E"/>
    <w:rsid w:val="00C32FCE"/>
    <w:rsid w:val="00C34F28"/>
    <w:rsid w:val="00C368DF"/>
    <w:rsid w:val="00C442C5"/>
    <w:rsid w:val="00C54C2E"/>
    <w:rsid w:val="00C57B5C"/>
    <w:rsid w:val="00C57C7C"/>
    <w:rsid w:val="00C60E79"/>
    <w:rsid w:val="00C61049"/>
    <w:rsid w:val="00C63FFE"/>
    <w:rsid w:val="00C8782E"/>
    <w:rsid w:val="00C91EB6"/>
    <w:rsid w:val="00C94DDA"/>
    <w:rsid w:val="00CA10B0"/>
    <w:rsid w:val="00CA2F8E"/>
    <w:rsid w:val="00CA7FD5"/>
    <w:rsid w:val="00CB3287"/>
    <w:rsid w:val="00CB33E2"/>
    <w:rsid w:val="00CB4E68"/>
    <w:rsid w:val="00CB7C07"/>
    <w:rsid w:val="00CC2733"/>
    <w:rsid w:val="00CD0050"/>
    <w:rsid w:val="00CE7481"/>
    <w:rsid w:val="00CF0A8F"/>
    <w:rsid w:val="00D048CE"/>
    <w:rsid w:val="00D10998"/>
    <w:rsid w:val="00D15CBD"/>
    <w:rsid w:val="00D23391"/>
    <w:rsid w:val="00D31805"/>
    <w:rsid w:val="00D32DBA"/>
    <w:rsid w:val="00D46606"/>
    <w:rsid w:val="00D552B9"/>
    <w:rsid w:val="00D5542B"/>
    <w:rsid w:val="00D67120"/>
    <w:rsid w:val="00D7229A"/>
    <w:rsid w:val="00D735B2"/>
    <w:rsid w:val="00D73C0A"/>
    <w:rsid w:val="00D74021"/>
    <w:rsid w:val="00D76D01"/>
    <w:rsid w:val="00D922A9"/>
    <w:rsid w:val="00D9394A"/>
    <w:rsid w:val="00DB0CBB"/>
    <w:rsid w:val="00DB67CC"/>
    <w:rsid w:val="00DE1070"/>
    <w:rsid w:val="00E00219"/>
    <w:rsid w:val="00E0316B"/>
    <w:rsid w:val="00E25E10"/>
    <w:rsid w:val="00E50B41"/>
    <w:rsid w:val="00E5219B"/>
    <w:rsid w:val="00E52832"/>
    <w:rsid w:val="00E52D07"/>
    <w:rsid w:val="00E5518B"/>
    <w:rsid w:val="00E609FE"/>
    <w:rsid w:val="00E62EF8"/>
    <w:rsid w:val="00E75920"/>
    <w:rsid w:val="00E80D96"/>
    <w:rsid w:val="00E81E88"/>
    <w:rsid w:val="00E871FA"/>
    <w:rsid w:val="00E936A4"/>
    <w:rsid w:val="00E954BB"/>
    <w:rsid w:val="00EA45E7"/>
    <w:rsid w:val="00EA7D7F"/>
    <w:rsid w:val="00EB78E3"/>
    <w:rsid w:val="00EB7BE3"/>
    <w:rsid w:val="00EC1C4B"/>
    <w:rsid w:val="00EC735A"/>
    <w:rsid w:val="00ED5F38"/>
    <w:rsid w:val="00EE214F"/>
    <w:rsid w:val="00EF27FE"/>
    <w:rsid w:val="00EF4E7D"/>
    <w:rsid w:val="00EF5123"/>
    <w:rsid w:val="00F07FB6"/>
    <w:rsid w:val="00F149D0"/>
    <w:rsid w:val="00F16B53"/>
    <w:rsid w:val="00F17192"/>
    <w:rsid w:val="00F25ECD"/>
    <w:rsid w:val="00F318BE"/>
    <w:rsid w:val="00F33297"/>
    <w:rsid w:val="00F343FB"/>
    <w:rsid w:val="00F359FE"/>
    <w:rsid w:val="00F42159"/>
    <w:rsid w:val="00F4256E"/>
    <w:rsid w:val="00F42EE1"/>
    <w:rsid w:val="00F5047A"/>
    <w:rsid w:val="00F5337C"/>
    <w:rsid w:val="00F60F1F"/>
    <w:rsid w:val="00F64141"/>
    <w:rsid w:val="00F67508"/>
    <w:rsid w:val="00F67BAA"/>
    <w:rsid w:val="00F71FC9"/>
    <w:rsid w:val="00F73B48"/>
    <w:rsid w:val="00F74F51"/>
    <w:rsid w:val="00F7506E"/>
    <w:rsid w:val="00F842AD"/>
    <w:rsid w:val="00F914EB"/>
    <w:rsid w:val="00F91B85"/>
    <w:rsid w:val="00F938E7"/>
    <w:rsid w:val="00FA3B17"/>
    <w:rsid w:val="00FA5E8D"/>
    <w:rsid w:val="00FA5F3D"/>
    <w:rsid w:val="00FB399E"/>
    <w:rsid w:val="00FB7F50"/>
    <w:rsid w:val="00FC0B56"/>
    <w:rsid w:val="00FC2A85"/>
    <w:rsid w:val="00FC40AF"/>
    <w:rsid w:val="00FD0A16"/>
    <w:rsid w:val="00FD345B"/>
    <w:rsid w:val="00FE2D49"/>
    <w:rsid w:val="00FE3D7D"/>
    <w:rsid w:val="00FE4391"/>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4230490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73969501">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14383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72342425">
      <w:bodyDiv w:val="1"/>
      <w:marLeft w:val="0"/>
      <w:marRight w:val="0"/>
      <w:marTop w:val="0"/>
      <w:marBottom w:val="0"/>
      <w:divBdr>
        <w:top w:val="none" w:sz="0" w:space="0" w:color="auto"/>
        <w:left w:val="none" w:sz="0" w:space="0" w:color="auto"/>
        <w:bottom w:val="none" w:sz="0" w:space="0" w:color="auto"/>
        <w:right w:val="none" w:sz="0" w:space="0" w:color="auto"/>
      </w:divBdr>
    </w:div>
    <w:div w:id="839392693">
      <w:bodyDiv w:val="1"/>
      <w:marLeft w:val="0"/>
      <w:marRight w:val="0"/>
      <w:marTop w:val="0"/>
      <w:marBottom w:val="0"/>
      <w:divBdr>
        <w:top w:val="none" w:sz="0" w:space="0" w:color="auto"/>
        <w:left w:val="none" w:sz="0" w:space="0" w:color="auto"/>
        <w:bottom w:val="none" w:sz="0" w:space="0" w:color="auto"/>
        <w:right w:val="none" w:sz="0" w:space="0" w:color="auto"/>
      </w:divBdr>
    </w:div>
    <w:div w:id="11551439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9863832">
      <w:bodyDiv w:val="1"/>
      <w:marLeft w:val="0"/>
      <w:marRight w:val="0"/>
      <w:marTop w:val="0"/>
      <w:marBottom w:val="0"/>
      <w:divBdr>
        <w:top w:val="none" w:sz="0" w:space="0" w:color="auto"/>
        <w:left w:val="none" w:sz="0" w:space="0" w:color="auto"/>
        <w:bottom w:val="none" w:sz="0" w:space="0" w:color="auto"/>
        <w:right w:val="none" w:sz="0" w:space="0" w:color="auto"/>
      </w:divBdr>
    </w:div>
    <w:div w:id="1453523724">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52756953">
      <w:bodyDiv w:val="1"/>
      <w:marLeft w:val="0"/>
      <w:marRight w:val="0"/>
      <w:marTop w:val="0"/>
      <w:marBottom w:val="0"/>
      <w:divBdr>
        <w:top w:val="none" w:sz="0" w:space="0" w:color="auto"/>
        <w:left w:val="none" w:sz="0" w:space="0" w:color="auto"/>
        <w:bottom w:val="none" w:sz="0" w:space="0" w:color="auto"/>
        <w:right w:val="none" w:sz="0" w:space="0" w:color="auto"/>
      </w:divBdr>
    </w:div>
    <w:div w:id="1785883060">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5222677">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39408065">
      <w:bodyDiv w:val="1"/>
      <w:marLeft w:val="0"/>
      <w:marRight w:val="0"/>
      <w:marTop w:val="0"/>
      <w:marBottom w:val="0"/>
      <w:divBdr>
        <w:top w:val="none" w:sz="0" w:space="0" w:color="auto"/>
        <w:left w:val="none" w:sz="0" w:space="0" w:color="auto"/>
        <w:bottom w:val="none" w:sz="0" w:space="0" w:color="auto"/>
        <w:right w:val="none" w:sz="0" w:space="0" w:color="auto"/>
      </w:divBdr>
    </w:div>
    <w:div w:id="1953173587">
      <w:bodyDiv w:val="1"/>
      <w:marLeft w:val="0"/>
      <w:marRight w:val="0"/>
      <w:marTop w:val="0"/>
      <w:marBottom w:val="0"/>
      <w:divBdr>
        <w:top w:val="none" w:sz="0" w:space="0" w:color="auto"/>
        <w:left w:val="none" w:sz="0" w:space="0" w:color="auto"/>
        <w:bottom w:val="none" w:sz="0" w:space="0" w:color="auto"/>
        <w:right w:val="none" w:sz="0" w:space="0" w:color="auto"/>
      </w:divBdr>
    </w:div>
    <w:div w:id="1983272776">
      <w:bodyDiv w:val="1"/>
      <w:marLeft w:val="0"/>
      <w:marRight w:val="0"/>
      <w:marTop w:val="0"/>
      <w:marBottom w:val="0"/>
      <w:divBdr>
        <w:top w:val="none" w:sz="0" w:space="0" w:color="auto"/>
        <w:left w:val="none" w:sz="0" w:space="0" w:color="auto"/>
        <w:bottom w:val="none" w:sz="0" w:space="0" w:color="auto"/>
        <w:right w:val="none" w:sz="0" w:space="0" w:color="auto"/>
      </w:divBdr>
    </w:div>
    <w:div w:id="198824022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442868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1E608-D729-4B72-882F-14E119EB8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184</TotalTime>
  <Pages>10</Pages>
  <Words>2550</Words>
  <Characters>14537</Characters>
  <Application>Microsoft Office Word</Application>
  <DocSecurity>0</DocSecurity>
  <Lines>121</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17053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Hasan</cp:lastModifiedBy>
  <cp:revision>63</cp:revision>
  <dcterms:created xsi:type="dcterms:W3CDTF">2017-11-04T07:08:00Z</dcterms:created>
  <dcterms:modified xsi:type="dcterms:W3CDTF">2017-11-04T12:48:00Z</dcterms:modified>
  <cp:contentStatus>ویرایش 2.3</cp:contentStatus>
  <cp:version>2.3</cp:version>
</cp:coreProperties>
</file>