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0B" w:rsidRPr="008A522A" w:rsidRDefault="00783473" w:rsidP="009C430A">
      <w:pPr>
        <w:rPr>
          <w:rtl/>
        </w:rPr>
      </w:pPr>
      <w:bookmarkStart w:id="0" w:name="_GoBack"/>
      <w:bookmarkEnd w:id="0"/>
      <w:r>
        <w:rPr>
          <w:rFonts w:hint="cs"/>
          <w:noProof/>
          <w:rtl/>
          <w:lang w:bidi="ar-SA"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DD" w:rsidRDefault="00DF15DD" w:rsidP="00DF15DD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 xml:space="preserve">TOC </w:instrText>
      </w:r>
      <w:r>
        <w:rPr>
          <w:noProof/>
          <w:webHidden/>
          <w:rtl/>
        </w:rPr>
        <w:instrText>\</w:instrText>
      </w:r>
      <w:r>
        <w:rPr>
          <w:noProof/>
          <w:webHidden/>
        </w:rPr>
        <w:instrText>o "</w:instrText>
      </w:r>
      <w:r>
        <w:rPr>
          <w:noProof/>
          <w:webHidden/>
          <w:rtl/>
        </w:rPr>
        <w:instrText>1-9</w:instrText>
      </w:r>
      <w:r>
        <w:rPr>
          <w:noProof/>
          <w:webHidden/>
        </w:rPr>
        <w:instrText>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88562639" w:history="1">
        <w:r w:rsidRPr="008649D9">
          <w:rPr>
            <w:rStyle w:val="Hyperlink"/>
            <w:noProof/>
            <w:rtl/>
          </w:rPr>
          <w:t>مسئله 17: دوران ب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ن</w:t>
        </w:r>
        <w:r w:rsidRPr="008649D9">
          <w:rPr>
            <w:rStyle w:val="Hyperlink"/>
            <w:noProof/>
            <w:rtl/>
          </w:rPr>
          <w:t xml:space="preserve"> نماز ق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ام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noProof/>
            <w:rtl/>
          </w:rPr>
          <w:t xml:space="preserve"> با ا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ماء</w:t>
        </w:r>
        <w:r w:rsidRPr="008649D9">
          <w:rPr>
            <w:rStyle w:val="Hyperlink"/>
            <w:noProof/>
            <w:rtl/>
          </w:rPr>
          <w:t xml:space="preserve"> و نماز جلوس</w:t>
        </w:r>
        <w:r w:rsidRPr="008649D9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88562639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C430A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DF15DD" w:rsidRDefault="00DF15DD" w:rsidP="00DF15DD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8562640" w:history="1">
        <w:r w:rsidRPr="008649D9">
          <w:rPr>
            <w:rStyle w:val="Hyperlink"/>
            <w:noProof/>
            <w:rtl/>
          </w:rPr>
          <w:t>ب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ان</w:t>
        </w:r>
        <w:r w:rsidRPr="008649D9">
          <w:rPr>
            <w:rStyle w:val="Hyperlink"/>
            <w:noProof/>
            <w:rtl/>
          </w:rPr>
          <w:t xml:space="preserve"> أدله قول اول مبن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noProof/>
            <w:rtl/>
          </w:rPr>
          <w:t xml:space="preserve"> بر تع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ن</w:t>
        </w:r>
        <w:r w:rsidRPr="008649D9">
          <w:rPr>
            <w:rStyle w:val="Hyperlink"/>
            <w:noProof/>
            <w:rtl/>
          </w:rPr>
          <w:t xml:space="preserve"> ق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ام</w:t>
        </w:r>
        <w:r w:rsidRPr="008649D9">
          <w:rPr>
            <w:rStyle w:val="Hyperlink"/>
            <w:noProof/>
            <w:rtl/>
          </w:rPr>
          <w:t xml:space="preserve"> همراه با ا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ماء</w:t>
        </w:r>
        <w:r w:rsidRPr="008649D9">
          <w:rPr>
            <w:rStyle w:val="Hyperlink"/>
            <w:noProof/>
            <w:rtl/>
          </w:rPr>
          <w:t xml:space="preserve"> به رکوع و سجود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88562640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C430A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DF15DD" w:rsidRDefault="00DF15DD" w:rsidP="00DF15D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88562641" w:history="1">
        <w:r w:rsidRPr="008649D9">
          <w:rPr>
            <w:rStyle w:val="Hyperlink"/>
            <w:noProof/>
            <w:rtl/>
          </w:rPr>
          <w:t>وجه اول: تقدم اسبق زمان</w:t>
        </w:r>
        <w:r w:rsidRPr="008649D9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88562641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C430A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DF15DD" w:rsidRDefault="00DF15DD" w:rsidP="00DF15D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88562642" w:history="1">
        <w:r w:rsidRPr="008649D9">
          <w:rPr>
            <w:rStyle w:val="Hyperlink"/>
            <w:noProof/>
            <w:rtl/>
          </w:rPr>
          <w:t>وجه دوم: کلام محقق س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ستان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noProof/>
            <w:rtl/>
          </w:rPr>
          <w:t xml:space="preserve"> مبن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noProof/>
            <w:rtl/>
          </w:rPr>
          <w:t xml:space="preserve"> بر وجود دل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ل</w:t>
        </w:r>
        <w:r w:rsidRPr="008649D9">
          <w:rPr>
            <w:rStyle w:val="Hyperlink"/>
            <w:noProof/>
            <w:rtl/>
          </w:rPr>
          <w:t xml:space="preserve"> خاص بر تقدم ق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ام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88562642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C430A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DF15DD" w:rsidRDefault="00DF15DD" w:rsidP="00DF15D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8562643" w:history="1">
        <w:r w:rsidRPr="008649D9">
          <w:rPr>
            <w:rStyle w:val="Hyperlink"/>
            <w:noProof/>
            <w:rtl/>
          </w:rPr>
          <w:t>روا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ت</w:t>
        </w:r>
        <w:r w:rsidRPr="008649D9">
          <w:rPr>
            <w:rStyle w:val="Hyperlink"/>
            <w:noProof/>
            <w:rtl/>
          </w:rPr>
          <w:t xml:space="preserve"> اول: صح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حه</w:t>
        </w:r>
        <w:r w:rsidRPr="008649D9">
          <w:rPr>
            <w:rStyle w:val="Hyperlink"/>
            <w:noProof/>
            <w:rtl/>
          </w:rPr>
          <w:t xml:space="preserve"> جم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ل</w:t>
        </w:r>
        <w:r w:rsidRPr="008649D9">
          <w:rPr>
            <w:rStyle w:val="Hyperlink"/>
            <w:noProof/>
            <w:rtl/>
          </w:rPr>
          <w:t xml:space="preserve"> بن دراج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88562643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C430A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DF15DD" w:rsidRDefault="00DF15DD" w:rsidP="00DF15D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8562644" w:history="1">
        <w:r w:rsidRPr="008649D9">
          <w:rPr>
            <w:rStyle w:val="Hyperlink"/>
            <w:noProof/>
            <w:rtl/>
          </w:rPr>
          <w:t>روا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ت</w:t>
        </w:r>
        <w:r w:rsidRPr="008649D9">
          <w:rPr>
            <w:rStyle w:val="Hyperlink"/>
            <w:noProof/>
            <w:rtl/>
          </w:rPr>
          <w:t xml:space="preserve"> دوم: صح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حه</w:t>
        </w:r>
        <w:r w:rsidRPr="008649D9">
          <w:rPr>
            <w:rStyle w:val="Hyperlink"/>
            <w:noProof/>
            <w:rtl/>
          </w:rPr>
          <w:t xml:space="preserve"> أب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noProof/>
            <w:rtl/>
          </w:rPr>
          <w:t xml:space="preserve"> حمز</w:t>
        </w:r>
        <w:r w:rsidRPr="008649D9">
          <w:rPr>
            <w:rStyle w:val="Hyperlink"/>
            <w:rFonts w:hint="cs"/>
            <w:noProof/>
            <w:rtl/>
          </w:rPr>
          <w:t>ۀ</w:t>
        </w:r>
        <w:r w:rsidRPr="008649D9">
          <w:rPr>
            <w:rStyle w:val="Hyperlink"/>
            <w:noProof/>
            <w:rtl/>
          </w:rPr>
          <w:t xml:space="preserve"> ثمال</w:t>
        </w:r>
        <w:r w:rsidRPr="008649D9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88562644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C430A"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DF15DD" w:rsidRDefault="00DF15DD" w:rsidP="00DF15D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8562645" w:history="1">
        <w:r w:rsidRPr="008649D9">
          <w:rPr>
            <w:rStyle w:val="Hyperlink"/>
            <w:noProof/>
            <w:rtl/>
          </w:rPr>
          <w:t>روا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ت</w:t>
        </w:r>
        <w:r w:rsidRPr="008649D9">
          <w:rPr>
            <w:rStyle w:val="Hyperlink"/>
            <w:noProof/>
            <w:rtl/>
          </w:rPr>
          <w:t xml:space="preserve"> سوم: صح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حه</w:t>
        </w:r>
        <w:r w:rsidRPr="008649D9">
          <w:rPr>
            <w:rStyle w:val="Hyperlink"/>
            <w:noProof/>
            <w:rtl/>
          </w:rPr>
          <w:t xml:space="preserve"> حلب</w:t>
        </w:r>
        <w:r w:rsidRPr="008649D9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88562645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C430A"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DF15DD" w:rsidRDefault="00DF15DD" w:rsidP="00DF15D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8562646" w:history="1">
        <w:r w:rsidRPr="008649D9">
          <w:rPr>
            <w:rStyle w:val="Hyperlink"/>
            <w:noProof/>
            <w:rtl/>
          </w:rPr>
          <w:t>روا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ت</w:t>
        </w:r>
        <w:r w:rsidRPr="008649D9">
          <w:rPr>
            <w:rStyle w:val="Hyperlink"/>
            <w:noProof/>
            <w:rtl/>
          </w:rPr>
          <w:t xml:space="preserve"> چهارم: صح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حه</w:t>
        </w:r>
        <w:r w:rsidRPr="008649D9">
          <w:rPr>
            <w:rStyle w:val="Hyperlink"/>
            <w:noProof/>
            <w:rtl/>
          </w:rPr>
          <w:t xml:space="preserve"> عل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noProof/>
            <w:rtl/>
          </w:rPr>
          <w:t xml:space="preserve"> بن 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قط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88562646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C430A"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DF15DD" w:rsidRDefault="00DF15DD" w:rsidP="00DF15D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8562647" w:history="1">
        <w:r w:rsidRPr="008649D9">
          <w:rPr>
            <w:rStyle w:val="Hyperlink"/>
            <w:noProof/>
            <w:rtl/>
          </w:rPr>
          <w:t>روا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ت</w:t>
        </w:r>
        <w:r w:rsidRPr="008649D9">
          <w:rPr>
            <w:rStyle w:val="Hyperlink"/>
            <w:noProof/>
            <w:rtl/>
          </w:rPr>
          <w:t xml:space="preserve"> پنجم: صح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حه</w:t>
        </w:r>
        <w:r w:rsidRPr="008649D9">
          <w:rPr>
            <w:rStyle w:val="Hyperlink"/>
            <w:noProof/>
            <w:rtl/>
          </w:rPr>
          <w:t xml:space="preserve"> حلب</w:t>
        </w:r>
        <w:r w:rsidRPr="008649D9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88562647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C430A"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DF15DD" w:rsidRDefault="00DF15DD" w:rsidP="00DF15D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88562648" w:history="1">
        <w:r w:rsidRPr="008649D9">
          <w:rPr>
            <w:rStyle w:val="Hyperlink"/>
            <w:noProof/>
            <w:rtl/>
          </w:rPr>
          <w:t>عدم تمام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ت</w:t>
        </w:r>
        <w:r w:rsidRPr="008649D9">
          <w:rPr>
            <w:rStyle w:val="Hyperlink"/>
            <w:noProof/>
            <w:rtl/>
          </w:rPr>
          <w:t xml:space="preserve"> أدله تقدم ق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ام</w:t>
        </w:r>
        <w:r w:rsidRPr="008649D9">
          <w:rPr>
            <w:rStyle w:val="Hyperlink"/>
            <w:noProof/>
            <w:rtl/>
          </w:rPr>
          <w:t xml:space="preserve"> با ا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ما</w:t>
        </w:r>
        <w:r w:rsidRPr="008649D9">
          <w:rPr>
            <w:rStyle w:val="Hyperlink"/>
            <w:noProof/>
            <w:rtl/>
          </w:rPr>
          <w:t>ء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88562648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C430A">
          <w:rPr>
            <w:noProof/>
            <w:webHidden/>
            <w:rtl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:rsidR="00DF15DD" w:rsidRDefault="00DF15DD" w:rsidP="00DF15D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88562649" w:history="1">
        <w:r w:rsidRPr="008649D9">
          <w:rPr>
            <w:rStyle w:val="Hyperlink"/>
            <w:noProof/>
            <w:rtl/>
          </w:rPr>
          <w:t>استدلال ها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noProof/>
            <w:rtl/>
          </w:rPr>
          <w:t xml:space="preserve"> د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گر</w:t>
        </w:r>
        <w:r w:rsidRPr="008649D9">
          <w:rPr>
            <w:rStyle w:val="Hyperlink"/>
            <w:noProof/>
            <w:rtl/>
          </w:rPr>
          <w:t xml:space="preserve"> مطرح شده بر لزوم ق</w:t>
        </w:r>
        <w:r w:rsidRPr="008649D9">
          <w:rPr>
            <w:rStyle w:val="Hyperlink"/>
            <w:rFonts w:hint="cs"/>
            <w:noProof/>
            <w:rtl/>
          </w:rPr>
          <w:t>ی</w:t>
        </w:r>
        <w:r w:rsidRPr="008649D9">
          <w:rPr>
            <w:rStyle w:val="Hyperlink"/>
            <w:rFonts w:hint="eastAsia"/>
            <w:noProof/>
            <w:rtl/>
          </w:rPr>
          <w:t>ام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88562649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C430A">
          <w:rPr>
            <w:noProof/>
            <w:webHidden/>
            <w:rtl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:rsidR="00C91EB6" w:rsidRPr="00C91EB6" w:rsidRDefault="00DF15DD" w:rsidP="00B0388C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B0388C">
      <w:pPr>
        <w:jc w:val="both"/>
      </w:pPr>
      <w:r w:rsidRPr="009C66D5">
        <w:rPr>
          <w:rStyle w:val="Emphasis"/>
          <w:rFonts w:hint="cs"/>
          <w:b/>
          <w:bCs w:val="0"/>
          <w:rtl/>
        </w:rPr>
        <w:t>موضوع</w:t>
      </w:r>
      <w:r w:rsidRPr="009C66D5">
        <w:rPr>
          <w:rStyle w:val="Emphasis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1117DD">
        <w:rPr>
          <w:rtl/>
        </w:rPr>
        <w:t>دوران امر ب</w:t>
      </w:r>
      <w:r w:rsidR="001117DD">
        <w:rPr>
          <w:rFonts w:hint="cs"/>
          <w:rtl/>
        </w:rPr>
        <w:t>ی</w:t>
      </w:r>
      <w:r w:rsidR="001117DD">
        <w:rPr>
          <w:rFonts w:hint="eastAsia"/>
          <w:rtl/>
        </w:rPr>
        <w:t>ن</w:t>
      </w:r>
      <w:r w:rsidR="001117DD">
        <w:rPr>
          <w:rtl/>
        </w:rPr>
        <w:t xml:space="preserve"> ق</w:t>
      </w:r>
      <w:r w:rsidR="001117DD">
        <w:rPr>
          <w:rFonts w:hint="cs"/>
          <w:rtl/>
        </w:rPr>
        <w:t>ی</w:t>
      </w:r>
      <w:r w:rsidR="001117DD">
        <w:rPr>
          <w:rFonts w:hint="eastAsia"/>
          <w:rtl/>
        </w:rPr>
        <w:t>ام</w:t>
      </w:r>
      <w:r w:rsidR="001117DD">
        <w:rPr>
          <w:rtl/>
        </w:rPr>
        <w:t xml:space="preserve"> ا</w:t>
      </w:r>
      <w:r w:rsidR="001117DD">
        <w:rPr>
          <w:rFonts w:hint="cs"/>
          <w:rtl/>
        </w:rPr>
        <w:t>ی</w:t>
      </w:r>
      <w:r w:rsidR="001117DD">
        <w:rPr>
          <w:rFonts w:hint="eastAsia"/>
          <w:rtl/>
        </w:rPr>
        <w:t>ما</w:t>
      </w:r>
      <w:r w:rsidR="001117DD">
        <w:rPr>
          <w:rFonts w:hint="cs"/>
          <w:rtl/>
        </w:rPr>
        <w:t>یی</w:t>
      </w:r>
      <w:r w:rsidR="001117DD">
        <w:rPr>
          <w:rtl/>
        </w:rPr>
        <w:t xml:space="preserve"> و جلوس 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1117DD">
        <w:rPr>
          <w:rtl/>
        </w:rPr>
        <w:t>ق</w:t>
      </w:r>
      <w:r w:rsidR="001117DD">
        <w:rPr>
          <w:rFonts w:hint="cs"/>
          <w:rtl/>
        </w:rPr>
        <w:t>ی</w:t>
      </w:r>
      <w:r w:rsidR="001117DD">
        <w:rPr>
          <w:rFonts w:hint="eastAsia"/>
          <w:rtl/>
        </w:rPr>
        <w:t>ام</w:t>
      </w:r>
      <w:r w:rsidR="001117DD">
        <w:rPr>
          <w:rtl/>
        </w:rPr>
        <w:t xml:space="preserve"> </w:t>
      </w:r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1117DD">
        <w:rPr>
          <w:rtl/>
        </w:rPr>
        <w:t xml:space="preserve">صلاه 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B0388C">
      <w:pPr>
        <w:jc w:val="both"/>
        <w:rPr>
          <w:rStyle w:val="Emphasis"/>
          <w:b/>
          <w:bCs w:val="0"/>
          <w:rtl/>
        </w:rPr>
      </w:pPr>
      <w:r w:rsidRPr="009C66D5">
        <w:rPr>
          <w:rStyle w:val="Emphasis"/>
          <w:rFonts w:hint="cs"/>
          <w:b/>
          <w:bCs w:val="0"/>
          <w:rtl/>
        </w:rPr>
        <w:t>خلاصه مباحث گذشته:</w:t>
      </w:r>
    </w:p>
    <w:p w:rsidR="00247D2F" w:rsidRPr="003A6148" w:rsidRDefault="00DF15DD" w:rsidP="00DF15DD">
      <w:pPr>
        <w:pBdr>
          <w:bottom w:val="double" w:sz="6" w:space="1" w:color="auto"/>
        </w:pBdr>
        <w:jc w:val="both"/>
      </w:pPr>
      <w:r>
        <w:rPr>
          <w:rFonts w:hint="cs"/>
          <w:rtl/>
        </w:rPr>
        <w:t xml:space="preserve">در جلسه گذشته در مورد مسئله 17 چهار قول مبنی بر تعین قیام با ایماء و یا جلوس با رکوع یا تخییر و یا احتیاط مطرح شد که ادله قول تعین به قیام مطرح گردید. در این جلسه نیز به ادامه ادله قول به تعین قیام پرداخته می شود. </w:t>
      </w:r>
    </w:p>
    <w:p w:rsidR="00B0388C" w:rsidRDefault="00B0388C" w:rsidP="00B0388C">
      <w:pPr>
        <w:pStyle w:val="Heading1"/>
        <w:jc w:val="both"/>
        <w:rPr>
          <w:rtl/>
        </w:rPr>
      </w:pPr>
      <w:bookmarkStart w:id="4" w:name="_Toc88324975"/>
      <w:bookmarkStart w:id="5" w:name="_Toc88413685"/>
      <w:bookmarkStart w:id="6" w:name="_Toc88488765"/>
      <w:bookmarkStart w:id="7" w:name="_Toc88562639"/>
      <w:r>
        <w:rPr>
          <w:rFonts w:hint="eastAsia"/>
          <w:rtl/>
        </w:rPr>
        <w:t>مسئله</w:t>
      </w:r>
      <w:r>
        <w:rPr>
          <w:rtl/>
        </w:rPr>
        <w:t xml:space="preserve"> 17</w:t>
      </w:r>
      <w:r>
        <w:rPr>
          <w:rFonts w:hint="cs"/>
          <w:rtl/>
        </w:rPr>
        <w:t>: دوران بین نماز قیامی با ایماء و نماز جلوسی</w:t>
      </w:r>
      <w:bookmarkEnd w:id="4"/>
      <w:bookmarkEnd w:id="5"/>
      <w:bookmarkEnd w:id="6"/>
      <w:bookmarkEnd w:id="7"/>
      <w:r>
        <w:rPr>
          <w:rFonts w:hint="cs"/>
          <w:rtl/>
        </w:rPr>
        <w:t xml:space="preserve"> </w:t>
      </w:r>
    </w:p>
    <w:p w:rsidR="00B0388C" w:rsidRDefault="00B0388C" w:rsidP="00B0388C">
      <w:pPr>
        <w:jc w:val="both"/>
        <w:rPr>
          <w:rtl/>
        </w:rPr>
      </w:pPr>
      <w:r>
        <w:rPr>
          <w:rFonts w:hint="cs"/>
          <w:rtl/>
        </w:rPr>
        <w:t xml:space="preserve">مرحوم سید می فرماید: </w:t>
      </w:r>
    </w:p>
    <w:p w:rsidR="00B0388C" w:rsidRDefault="00B0388C" w:rsidP="00B0388C">
      <w:pPr>
        <w:pStyle w:val="ListParagraph"/>
        <w:jc w:val="both"/>
        <w:rPr>
          <w:rtl/>
        </w:rPr>
      </w:pPr>
      <w:r w:rsidRPr="00323376">
        <w:rPr>
          <w:rFonts w:hint="cs"/>
          <w:color w:val="0000FF"/>
          <w:rtl/>
        </w:rPr>
        <w:t>«</w:t>
      </w:r>
      <w:r w:rsidRPr="00323376">
        <w:rPr>
          <w:color w:val="0000FF"/>
          <w:rtl/>
        </w:rPr>
        <w:t>لو دار أمره بين الصلاة قائما</w:t>
      </w:r>
      <w:r w:rsidRPr="00323376">
        <w:rPr>
          <w:rFonts w:hint="cs"/>
          <w:color w:val="0000FF"/>
          <w:rtl/>
        </w:rPr>
        <w:t xml:space="preserve"> </w:t>
      </w:r>
      <w:r w:rsidRPr="00323376">
        <w:rPr>
          <w:color w:val="0000FF"/>
          <w:rtl/>
        </w:rPr>
        <w:t>مومئا أو جالسا مع الركوع و السجود فالأحوط تكرار الصلاة و في الضيق يتخير بين الأمرين</w:t>
      </w:r>
      <w:r>
        <w:rPr>
          <w:rFonts w:hint="cs"/>
          <w:rtl/>
        </w:rPr>
        <w:t>»</w:t>
      </w:r>
      <w:r>
        <w:rPr>
          <w:rStyle w:val="FootnoteReference"/>
          <w:color w:val="0000FF"/>
          <w:rtl/>
        </w:rPr>
        <w:footnoteReference w:id="1"/>
      </w:r>
    </w:p>
    <w:p w:rsidR="00B0388C" w:rsidRDefault="00B0388C" w:rsidP="00B0388C">
      <w:pPr>
        <w:jc w:val="both"/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در </w:t>
      </w:r>
      <w:r>
        <w:rPr>
          <w:rFonts w:hint="cs"/>
          <w:rtl/>
        </w:rPr>
        <w:t>بیان وظیفه</w:t>
      </w:r>
      <w:r>
        <w:rPr>
          <w:rtl/>
        </w:rPr>
        <w:t xml:space="preserve"> کس</w:t>
      </w:r>
      <w:r>
        <w:rPr>
          <w:rFonts w:hint="cs"/>
          <w:rtl/>
        </w:rPr>
        <w:t>ی بود که</w:t>
      </w:r>
      <w:r>
        <w:rPr>
          <w:rtl/>
        </w:rPr>
        <w:t xml:space="preserve"> مجبور است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مکان</w:t>
      </w:r>
      <w:r>
        <w:rPr>
          <w:rFonts w:hint="cs"/>
          <w:rtl/>
        </w:rPr>
        <w:t>ی</w:t>
      </w:r>
      <w:r>
        <w:rPr>
          <w:rtl/>
        </w:rPr>
        <w:t xml:space="preserve"> نماز بخواند که سقف مرتفع دارد </w:t>
      </w:r>
      <w:r>
        <w:rPr>
          <w:rFonts w:hint="cs"/>
          <w:rtl/>
        </w:rPr>
        <w:t>و می ایستد ولی به خاطر تنگی جا، باید رکوع و سجود را با ایماء انجام دهد</w:t>
      </w:r>
      <w:r>
        <w:rPr>
          <w:rtl/>
        </w:rPr>
        <w:t xml:space="preserve">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مکان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 که سقف آن 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است،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نماز نشسته با انجام رکوع و سجود جلوس</w:t>
      </w:r>
      <w:r>
        <w:rPr>
          <w:rFonts w:hint="cs"/>
          <w:rtl/>
        </w:rPr>
        <w:t>ی</w:t>
      </w:r>
      <w:r>
        <w:rPr>
          <w:rtl/>
        </w:rPr>
        <w:t xml:space="preserve"> به جا آورد</w:t>
      </w:r>
      <w:r>
        <w:rPr>
          <w:rFonts w:hint="cs"/>
          <w:rtl/>
        </w:rPr>
        <w:t xml:space="preserve">. چهار قول در این زمینه مطرح گردید: </w:t>
      </w:r>
    </w:p>
    <w:p w:rsidR="00B0388C" w:rsidRDefault="00B0388C" w:rsidP="00B0388C">
      <w:pPr>
        <w:pStyle w:val="ListParagraph"/>
        <w:numPr>
          <w:ilvl w:val="0"/>
          <w:numId w:val="16"/>
        </w:numPr>
        <w:jc w:val="both"/>
      </w:pPr>
      <w:r>
        <w:rPr>
          <w:rtl/>
        </w:rPr>
        <w:t>منسوب ب</w:t>
      </w:r>
      <w:r>
        <w:rPr>
          <w:rFonts w:hint="eastAsia"/>
          <w:rtl/>
        </w:rPr>
        <w:t>ه</w:t>
      </w:r>
      <w:r>
        <w:rPr>
          <w:rtl/>
        </w:rPr>
        <w:t xml:space="preserve"> مشهور وجوب نماز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به رکوع و سجود است. محقق بروجرد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 را دارند. </w:t>
      </w:r>
    </w:p>
    <w:p w:rsidR="00B0388C" w:rsidRDefault="00B0388C" w:rsidP="00B0388C">
      <w:pPr>
        <w:pStyle w:val="ListParagraph"/>
        <w:numPr>
          <w:ilvl w:val="0"/>
          <w:numId w:val="16"/>
        </w:numPr>
        <w:jc w:val="both"/>
      </w:pPr>
      <w:r>
        <w:rPr>
          <w:rtl/>
        </w:rPr>
        <w:lastRenderedPageBreak/>
        <w:t>قول دوم قول به 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نماز جلوس</w:t>
      </w:r>
      <w:r>
        <w:rPr>
          <w:rFonts w:hint="cs"/>
          <w:rtl/>
        </w:rPr>
        <w:t>ی</w:t>
      </w:r>
      <w:r>
        <w:rPr>
          <w:rtl/>
        </w:rPr>
        <w:t xml:space="preserve"> همراه با انجام رکوع و سجود است.</w:t>
      </w:r>
    </w:p>
    <w:p w:rsidR="00B0388C" w:rsidRDefault="00B0388C" w:rsidP="00B0388C">
      <w:pPr>
        <w:pStyle w:val="ListParagraph"/>
        <w:numPr>
          <w:ilvl w:val="0"/>
          <w:numId w:val="16"/>
        </w:numPr>
        <w:jc w:val="both"/>
      </w:pPr>
      <w:r>
        <w:rPr>
          <w:rtl/>
        </w:rPr>
        <w:t xml:space="preserve"> قول سوم قول به 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است</w:t>
      </w:r>
      <w:r>
        <w:rPr>
          <w:rFonts w:hint="cs"/>
          <w:rtl/>
        </w:rPr>
        <w:t>.</w:t>
      </w:r>
    </w:p>
    <w:p w:rsidR="00B0388C" w:rsidRDefault="00B0388C" w:rsidP="00B0388C">
      <w:pPr>
        <w:pStyle w:val="ListParagraph"/>
        <w:numPr>
          <w:ilvl w:val="0"/>
          <w:numId w:val="16"/>
        </w:numPr>
        <w:jc w:val="both"/>
        <w:rPr>
          <w:rtl/>
        </w:rPr>
      </w:pPr>
      <w:r>
        <w:rPr>
          <w:rtl/>
        </w:rPr>
        <w:t xml:space="preserve"> قول چهارم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به تکرار است. </w:t>
      </w:r>
    </w:p>
    <w:p w:rsidR="00A30009" w:rsidRDefault="00A30009" w:rsidP="00A30009">
      <w:pPr>
        <w:pStyle w:val="Heading2"/>
        <w:rPr>
          <w:rtl/>
        </w:rPr>
      </w:pPr>
      <w:bookmarkStart w:id="8" w:name="_Toc88488766"/>
      <w:bookmarkStart w:id="9" w:name="_Toc88562640"/>
      <w:r>
        <w:rPr>
          <w:rFonts w:hint="cs"/>
          <w:rtl/>
        </w:rPr>
        <w:t>بیان أدله قول اول مبنی بر تعین قیام همراه با ایماء به رکوع و سجود</w:t>
      </w:r>
      <w:bookmarkEnd w:id="8"/>
      <w:bookmarkEnd w:id="9"/>
    </w:p>
    <w:p w:rsidR="00A30009" w:rsidRDefault="00A30009" w:rsidP="00A30009">
      <w:pPr>
        <w:jc w:val="both"/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در وجوه</w:t>
      </w:r>
      <w:r>
        <w:rPr>
          <w:rFonts w:hint="cs"/>
          <w:rtl/>
        </w:rPr>
        <w:t>ی</w:t>
      </w:r>
      <w:r>
        <w:rPr>
          <w:rtl/>
        </w:rPr>
        <w:t xml:space="preserve"> بود که برا</w:t>
      </w:r>
      <w:r>
        <w:rPr>
          <w:rFonts w:hint="cs"/>
          <w:rtl/>
        </w:rPr>
        <w:t>ی</w:t>
      </w:r>
      <w:r>
        <w:rPr>
          <w:rtl/>
        </w:rPr>
        <w:t xml:space="preserve"> قول اول ذکر شد که نماز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tl/>
        </w:rPr>
        <w:t xml:space="preserve"> همراه با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را 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دانستند</w:t>
      </w:r>
      <w:r>
        <w:rPr>
          <w:rFonts w:hint="cs"/>
          <w:rtl/>
        </w:rPr>
        <w:t xml:space="preserve">: </w:t>
      </w:r>
    </w:p>
    <w:p w:rsidR="00A30009" w:rsidRDefault="00A30009" w:rsidP="00A30009">
      <w:pPr>
        <w:pStyle w:val="Heading3"/>
        <w:rPr>
          <w:rtl/>
        </w:rPr>
      </w:pPr>
      <w:bookmarkStart w:id="10" w:name="_Toc88488767"/>
      <w:bookmarkStart w:id="11" w:name="_Toc88562641"/>
      <w:r>
        <w:rPr>
          <w:rFonts w:hint="cs"/>
          <w:rtl/>
        </w:rPr>
        <w:t>وجه اول: تقدم اسبق زمانی</w:t>
      </w:r>
      <w:bookmarkEnd w:id="10"/>
      <w:bookmarkEnd w:id="11"/>
    </w:p>
    <w:p w:rsidR="00E40ACC" w:rsidRDefault="00B0388C" w:rsidP="00A30009">
      <w:pPr>
        <w:jc w:val="both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وجوه قول اول تزاحم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وجوب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 رکوع بود که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سبق زمان</w:t>
      </w:r>
      <w:r>
        <w:rPr>
          <w:rFonts w:hint="cs"/>
          <w:rtl/>
        </w:rPr>
        <w:t>ی</w:t>
      </w:r>
      <w:r>
        <w:rPr>
          <w:rtl/>
        </w:rPr>
        <w:t xml:space="preserve"> داشتن ق</w:t>
      </w:r>
      <w:r>
        <w:rPr>
          <w:rFonts w:hint="cs"/>
          <w:rtl/>
        </w:rPr>
        <w:t>ی</w:t>
      </w:r>
      <w:r>
        <w:rPr>
          <w:rFonts w:hint="eastAsia"/>
          <w:rtl/>
        </w:rPr>
        <w:t>ام،</w:t>
      </w:r>
      <w:r>
        <w:rPr>
          <w:rtl/>
        </w:rPr>
        <w:t xml:space="preserve"> آن را مقدم م</w:t>
      </w:r>
      <w:r>
        <w:rPr>
          <w:rFonts w:hint="cs"/>
          <w:rtl/>
        </w:rPr>
        <w:t>ی</w:t>
      </w:r>
      <w:r>
        <w:rPr>
          <w:rtl/>
        </w:rPr>
        <w:t xml:space="preserve"> کردند؛ چرا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مرجحات باب تزاحم را سبق زمان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دانستند. ما </w:t>
      </w:r>
      <w:r w:rsidR="00A30009">
        <w:rPr>
          <w:rFonts w:hint="cs"/>
          <w:rtl/>
        </w:rPr>
        <w:t xml:space="preserve">در جواب </w:t>
      </w:r>
      <w:r>
        <w:rPr>
          <w:rtl/>
        </w:rPr>
        <w:t>عرض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30009">
        <w:rPr>
          <w:rFonts w:hint="cs"/>
          <w:rtl/>
        </w:rPr>
        <w:t xml:space="preserve"> </w:t>
      </w:r>
      <w:r>
        <w:rPr>
          <w:rtl/>
        </w:rPr>
        <w:t>اصلا در واجبا</w:t>
      </w:r>
      <w:r>
        <w:rPr>
          <w:rFonts w:hint="eastAsia"/>
          <w:rtl/>
        </w:rPr>
        <w:t>ت</w:t>
      </w:r>
      <w:r>
        <w:rPr>
          <w:rtl/>
        </w:rPr>
        <w:t xml:space="preserve"> ضمن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عمل، اگر عاجز از جمع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جزء شو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قواعد تزاحم اعمال نم</w:t>
      </w:r>
      <w:r>
        <w:rPr>
          <w:rFonts w:hint="cs"/>
          <w:rtl/>
        </w:rPr>
        <w:t>ی</w:t>
      </w:r>
      <w:r>
        <w:rPr>
          <w:rtl/>
        </w:rPr>
        <w:t xml:space="preserve"> شود بلکه بحث تعارض مطرح م</w:t>
      </w:r>
      <w:r>
        <w:rPr>
          <w:rFonts w:hint="cs"/>
          <w:rtl/>
        </w:rPr>
        <w:t>ی</w:t>
      </w:r>
      <w:r>
        <w:rPr>
          <w:rtl/>
        </w:rPr>
        <w:t xml:space="preserve"> شود. </w:t>
      </w:r>
    </w:p>
    <w:p w:rsidR="00E40ACC" w:rsidRDefault="00E40ACC" w:rsidP="00E40ACC">
      <w:pPr>
        <w:pStyle w:val="Heading3"/>
        <w:rPr>
          <w:rtl/>
        </w:rPr>
      </w:pPr>
      <w:bookmarkStart w:id="12" w:name="_Toc88562642"/>
      <w:r>
        <w:rPr>
          <w:rFonts w:hint="cs"/>
          <w:rtl/>
        </w:rPr>
        <w:t>وجه دوم: کلام محقق سیستانی مبنی بر وجود دلیل خاص بر تقدم قیام</w:t>
      </w:r>
      <w:bookmarkEnd w:id="12"/>
      <w:r>
        <w:rPr>
          <w:rFonts w:hint="cs"/>
          <w:rtl/>
        </w:rPr>
        <w:t xml:space="preserve"> </w:t>
      </w:r>
    </w:p>
    <w:p w:rsidR="00E40ACC" w:rsidRDefault="00B0388C" w:rsidP="00A30009">
      <w:pPr>
        <w:jc w:val="both"/>
        <w:rPr>
          <w:rtl/>
        </w:rPr>
      </w:pPr>
      <w:r>
        <w:rPr>
          <w:rtl/>
        </w:rPr>
        <w:t>محقق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فرموده اند که چه قائل به تزاحم و چه قائل به تعارض شو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در هر صورت از ادله خاصه 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نماز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tl/>
        </w:rPr>
        <w:t xml:space="preserve"> استفاده م</w:t>
      </w:r>
      <w:r>
        <w:rPr>
          <w:rFonts w:hint="cs"/>
          <w:rtl/>
        </w:rPr>
        <w:t>ی</w:t>
      </w:r>
      <w:r>
        <w:rPr>
          <w:rtl/>
        </w:rPr>
        <w:t xml:space="preserve"> شود. </w:t>
      </w:r>
    </w:p>
    <w:p w:rsidR="00E40ACC" w:rsidRDefault="00E40ACC" w:rsidP="00E40ACC">
      <w:pPr>
        <w:pStyle w:val="Heading4"/>
        <w:rPr>
          <w:rtl/>
        </w:rPr>
      </w:pPr>
      <w:bookmarkStart w:id="13" w:name="_Toc88562643"/>
      <w:r>
        <w:rPr>
          <w:rFonts w:hint="cs"/>
          <w:rtl/>
        </w:rPr>
        <w:t>روایت اول: صحیحه جمیل بن دراج</w:t>
      </w:r>
      <w:bookmarkEnd w:id="13"/>
    </w:p>
    <w:p w:rsidR="00B0388C" w:rsidRDefault="00B0388C" w:rsidP="00A30009">
      <w:pPr>
        <w:jc w:val="both"/>
        <w:rPr>
          <w:rtl/>
        </w:rPr>
      </w:pPr>
      <w:r>
        <w:rPr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جم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که در جلسه گذشته مطرح شد: </w:t>
      </w:r>
    </w:p>
    <w:p w:rsidR="00B0388C" w:rsidRDefault="00E40ACC" w:rsidP="00E40ACC">
      <w:pPr>
        <w:pStyle w:val="ListParagraph"/>
        <w:jc w:val="both"/>
        <w:rPr>
          <w:rtl/>
        </w:rPr>
      </w:pPr>
      <w:r>
        <w:rPr>
          <w:rFonts w:hint="eastAsia"/>
          <w:rtl/>
        </w:rPr>
        <w:t>«</w:t>
      </w:r>
      <w:r w:rsidRPr="0096534E">
        <w:rPr>
          <w:rtl/>
        </w:rPr>
        <w:t xml:space="preserve">وَ عَنْهُ‌ عَنْ‌ عَلِيٍّ‌ عَنْ‌ أَبِيهِ‌ عَنِ‌ اِبْنِ‌ أَبِي عُمَيْرٍ عَنْ‌ جَمِيلِ‌ بْنِ‌ دَرَّاجٍ‌ : </w:t>
      </w:r>
      <w:r w:rsidRPr="0096534E">
        <w:rPr>
          <w:color w:val="008000"/>
          <w:rtl/>
        </w:rPr>
        <w:t>أَنَّهُ‌ سَأَلَ‌ أَبَا عَبْدِ اللَّهِ‌ مَا حَدُّ الْمَرِيضِ‌ الَّذِي يُصَلِّي قَاعِداً فَقَالَ‌ «إِنَّ‌ الرَّجُلَ‌ لَيُوعَكُ‌ وَ يَحْرَجُ‌ وَ لَكِنَّهُ‌ أَعْلَمُ‌ بِنَفْسِهِ‌ وَ لَكِنْ‌ إِذَا قَوِيَ‌ فَلْيَقُمْ‌</w:t>
      </w:r>
      <w:r>
        <w:rPr>
          <w:rtl/>
        </w:rPr>
        <w:t>»</w:t>
      </w:r>
      <w:r>
        <w:rPr>
          <w:rStyle w:val="FootnoteReference"/>
          <w:rtl/>
        </w:rPr>
        <w:footnoteReference w:id="2"/>
      </w:r>
    </w:p>
    <w:p w:rsidR="00E40ACC" w:rsidRDefault="00B0388C" w:rsidP="00B0388C">
      <w:pPr>
        <w:jc w:val="both"/>
        <w:rPr>
          <w:rtl/>
        </w:rPr>
      </w:pPr>
      <w:r>
        <w:rPr>
          <w:rFonts w:hint="eastAsia"/>
          <w:rtl/>
        </w:rPr>
        <w:t>گفته</w:t>
      </w:r>
      <w:r>
        <w:rPr>
          <w:rtl/>
        </w:rPr>
        <w:t xml:space="preserve"> شده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انسان تا م</w:t>
      </w:r>
      <w:r>
        <w:rPr>
          <w:rFonts w:hint="cs"/>
          <w:rtl/>
        </w:rPr>
        <w:t>ی</w:t>
      </w:r>
      <w:r w:rsidR="00E40ACC">
        <w:rPr>
          <w:rtl/>
        </w:rPr>
        <w:t xml:space="preserve"> تواند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نماز با</w:t>
      </w:r>
      <w:r>
        <w:rPr>
          <w:rFonts w:hint="cs"/>
          <w:rtl/>
        </w:rPr>
        <w:t>ی</w:t>
      </w:r>
      <w:r>
        <w:rPr>
          <w:rFonts w:hint="eastAsia"/>
          <w:rtl/>
        </w:rPr>
        <w:t>ستد</w:t>
      </w:r>
      <w:r>
        <w:rPr>
          <w:rtl/>
        </w:rPr>
        <w:t>.</w:t>
      </w:r>
      <w:r w:rsidR="00E40ACC">
        <w:rPr>
          <w:rFonts w:hint="cs"/>
          <w:rtl/>
        </w:rPr>
        <w:t xml:space="preserve"> این استدلال دارای اشکال بود: </w:t>
      </w:r>
    </w:p>
    <w:p w:rsidR="00E40ACC" w:rsidRDefault="00B0388C" w:rsidP="00E40ACC">
      <w:pPr>
        <w:pStyle w:val="ListParagraph"/>
        <w:numPr>
          <w:ilvl w:val="0"/>
          <w:numId w:val="18"/>
        </w:numPr>
        <w:jc w:val="both"/>
      </w:pP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اشکال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</w:t>
      </w:r>
      <w:r>
        <w:rPr>
          <w:rtl/>
        </w:rPr>
        <w:t xml:space="preserve"> به اطلاق م</w:t>
      </w:r>
      <w:r>
        <w:rPr>
          <w:rFonts w:hint="cs"/>
          <w:rtl/>
        </w:rPr>
        <w:t>ی</w:t>
      </w:r>
      <w:r>
        <w:rPr>
          <w:rtl/>
        </w:rPr>
        <w:t xml:space="preserve"> رساند که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واجب است و ناظر به فرض تزاحم با رکوع و سجود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لذا با اطلاق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رکوع و سجود تعارض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تزاحم 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کند،</w:t>
      </w:r>
      <w:r>
        <w:rPr>
          <w:rtl/>
        </w:rPr>
        <w:t xml:space="preserve">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خاص محسوب نم</w:t>
      </w:r>
      <w:r>
        <w:rPr>
          <w:rFonts w:hint="cs"/>
          <w:rtl/>
        </w:rPr>
        <w:t>ی</w:t>
      </w:r>
      <w:r>
        <w:rPr>
          <w:rtl/>
        </w:rPr>
        <w:t xml:space="preserve"> شود. </w:t>
      </w:r>
    </w:p>
    <w:p w:rsidR="00B0388C" w:rsidRDefault="00B0388C" w:rsidP="00E40ACC">
      <w:pPr>
        <w:pStyle w:val="ListParagraph"/>
        <w:numPr>
          <w:ilvl w:val="0"/>
          <w:numId w:val="18"/>
        </w:numPr>
        <w:jc w:val="both"/>
        <w:rPr>
          <w:rtl/>
        </w:rPr>
      </w:pPr>
      <w:r>
        <w:rPr>
          <w:rtl/>
        </w:rPr>
        <w:lastRenderedPageBreak/>
        <w:t>اشکال مهم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اصلا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مقام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مواضع وجوب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کجا است،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صرفا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هر سخت</w:t>
      </w:r>
      <w:r>
        <w:rPr>
          <w:rFonts w:hint="cs"/>
          <w:rtl/>
        </w:rPr>
        <w:t>ی</w:t>
      </w:r>
      <w:r>
        <w:rPr>
          <w:rtl/>
        </w:rPr>
        <w:t xml:space="preserve">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باعث ترک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شود، لذا تا وقت</w:t>
      </w:r>
      <w:r>
        <w:rPr>
          <w:rFonts w:hint="cs"/>
          <w:rtl/>
        </w:rPr>
        <w:t>ی</w:t>
      </w:r>
      <w:r>
        <w:rPr>
          <w:rtl/>
        </w:rPr>
        <w:t xml:space="preserve"> که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منجر به ناتوان</w:t>
      </w:r>
      <w:r>
        <w:rPr>
          <w:rFonts w:hint="cs"/>
          <w:rtl/>
        </w:rPr>
        <w:t>ی</w:t>
      </w:r>
      <w:r>
        <w:rPr>
          <w:rtl/>
        </w:rPr>
        <w:t xml:space="preserve"> نشود،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واجب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شود،</w:t>
      </w:r>
      <w:r>
        <w:rPr>
          <w:rtl/>
        </w:rPr>
        <w:t xml:space="preserve">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کجا واجب است و کجا واجب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در مقام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حت</w:t>
      </w:r>
      <w:r>
        <w:rPr>
          <w:rFonts w:hint="cs"/>
          <w:rtl/>
        </w:rPr>
        <w:t>ی</w:t>
      </w:r>
      <w:r>
        <w:rPr>
          <w:rtl/>
        </w:rPr>
        <w:t xml:space="preserve"> در مقام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اگر تزاحم با رکوع کرد چه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در مقام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باشد. </w:t>
      </w:r>
    </w:p>
    <w:p w:rsidR="00B0388C" w:rsidRDefault="00B0388C" w:rsidP="00E40ACC">
      <w:pPr>
        <w:jc w:val="both"/>
        <w:rPr>
          <w:rtl/>
        </w:rPr>
      </w:pPr>
      <w:r>
        <w:rPr>
          <w:rFonts w:hint="eastAsia"/>
          <w:rtl/>
        </w:rPr>
        <w:t>سوال</w:t>
      </w:r>
      <w:r w:rsidR="00E40ACC">
        <w:rPr>
          <w:rFonts w:hint="cs"/>
          <w:rtl/>
        </w:rPr>
        <w:t xml:space="preserve"> در روایت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حد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tl/>
        </w:rPr>
        <w:t xml:space="preserve"> که نماز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tl/>
        </w:rPr>
        <w:t xml:space="preserve"> بر او واجب نباشد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حضرت فرمود که صرف سخت</w:t>
      </w:r>
      <w:r>
        <w:rPr>
          <w:rFonts w:hint="cs"/>
          <w:rtl/>
        </w:rPr>
        <w:t>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تا م</w:t>
      </w:r>
      <w:r>
        <w:rPr>
          <w:rFonts w:hint="cs"/>
          <w:rtl/>
        </w:rPr>
        <w:t>ی</w:t>
      </w:r>
      <w:r>
        <w:rPr>
          <w:rtl/>
        </w:rPr>
        <w:t xml:space="preserve"> تواند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ستد؛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بهانه ن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به مجرد سخت</w:t>
      </w:r>
      <w:r>
        <w:rPr>
          <w:rFonts w:hint="cs"/>
          <w:rtl/>
        </w:rPr>
        <w:t>ی</w:t>
      </w:r>
      <w:r>
        <w:rPr>
          <w:rtl/>
        </w:rPr>
        <w:t xml:space="preserve"> ننش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به شما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شده ام و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شده ام، درچه فرض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eastAsia"/>
          <w:rtl/>
        </w:rPr>
        <w:t>وانم</w:t>
      </w:r>
      <w:r>
        <w:rPr>
          <w:rtl/>
        </w:rPr>
        <w:t xml:space="preserve"> نماز نشسته بخوانم؟ در جواب گفته م</w:t>
      </w:r>
      <w:r>
        <w:rPr>
          <w:rFonts w:hint="cs"/>
          <w:rtl/>
        </w:rPr>
        <w:t>ی</w:t>
      </w:r>
      <w:r>
        <w:rPr>
          <w:rtl/>
        </w:rPr>
        <w:t xml:space="preserve"> شود آدم بالأخره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 و دچار سخت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 إن الإنسان عل</w:t>
      </w:r>
      <w:r>
        <w:rPr>
          <w:rFonts w:hint="cs"/>
          <w:rtl/>
        </w:rPr>
        <w:t>ی</w:t>
      </w:r>
      <w:r>
        <w:rPr>
          <w:rtl/>
        </w:rPr>
        <w:t xml:space="preserve"> نفسه بص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ۀ</w:t>
      </w:r>
      <w:r>
        <w:rPr>
          <w:rFonts w:hint="eastAsia"/>
          <w:rtl/>
        </w:rPr>
        <w:t>،</w:t>
      </w:r>
      <w:r>
        <w:rPr>
          <w:rtl/>
        </w:rPr>
        <w:t xml:space="preserve"> اگر م</w:t>
      </w:r>
      <w:r>
        <w:rPr>
          <w:rFonts w:hint="cs"/>
          <w:rtl/>
        </w:rPr>
        <w:t>ی</w:t>
      </w:r>
      <w:r>
        <w:rPr>
          <w:rtl/>
        </w:rPr>
        <w:t xml:space="preserve"> توان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عرف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خطاب جز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خواهد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 به حد عجز عرف</w:t>
      </w:r>
      <w:r>
        <w:rPr>
          <w:rFonts w:hint="cs"/>
          <w:rtl/>
        </w:rPr>
        <w:t>ی</w:t>
      </w:r>
      <w:r>
        <w:rPr>
          <w:rtl/>
        </w:rPr>
        <w:t xml:space="preserve"> نرس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را انجام بده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فهمد. المرض الذ</w:t>
      </w:r>
      <w:r>
        <w:rPr>
          <w:rFonts w:hint="cs"/>
          <w:rtl/>
        </w:rPr>
        <w:t>ی</w:t>
      </w:r>
      <w:r>
        <w:rPr>
          <w:rtl/>
        </w:rPr>
        <w:t xml:space="preserve"> لا </w:t>
      </w:r>
      <w:r>
        <w:rPr>
          <w:rFonts w:hint="cs"/>
          <w:rtl/>
        </w:rPr>
        <w:t>ی</w:t>
      </w:r>
      <w:r>
        <w:rPr>
          <w:rFonts w:hint="eastAsia"/>
          <w:rtl/>
        </w:rPr>
        <w:t>صل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tl/>
        </w:rPr>
        <w:t xml:space="preserve"> عذ</w:t>
      </w:r>
      <w:r>
        <w:rPr>
          <w:rFonts w:hint="eastAsia"/>
          <w:rtl/>
        </w:rPr>
        <w:t>ر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سقط</w:t>
      </w:r>
      <w:r>
        <w:rPr>
          <w:rtl/>
        </w:rPr>
        <w:t xml:space="preserve"> الق</w:t>
      </w:r>
      <w:r>
        <w:rPr>
          <w:rFonts w:hint="cs"/>
          <w:rtl/>
        </w:rPr>
        <w:t>ی</w:t>
      </w:r>
      <w:r>
        <w:rPr>
          <w:rFonts w:hint="eastAsia"/>
          <w:rtl/>
        </w:rPr>
        <w:t>ام،</w:t>
      </w:r>
      <w:r>
        <w:rPr>
          <w:rtl/>
        </w:rPr>
        <w:t xml:space="preserve">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تزاحم با رکوع و سجود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 w:rsidR="00E40ACC">
        <w:rPr>
          <w:rFonts w:hint="cs"/>
          <w:rtl/>
        </w:rPr>
        <w:t>موجب سقوط قیام نمی شود،</w:t>
      </w:r>
      <w:r>
        <w:rPr>
          <w:rtl/>
        </w:rPr>
        <w:t xml:space="preserve"> در مقام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دقت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ها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مهم است و در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خواهد بود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تک تک ادله اعتبار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در حال محدود تر شدن هستند. طبق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دوم ما، اگر م</w:t>
      </w:r>
      <w:r>
        <w:rPr>
          <w:rFonts w:hint="eastAsia"/>
          <w:rtl/>
        </w:rPr>
        <w:t>ا</w:t>
      </w:r>
      <w:r>
        <w:rPr>
          <w:rtl/>
        </w:rPr>
        <w:t xml:space="preserve"> هم اطلاق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 وجوب ق</w:t>
      </w:r>
      <w:r>
        <w:rPr>
          <w:rFonts w:hint="cs"/>
          <w:rtl/>
        </w:rPr>
        <w:t>ی</w:t>
      </w:r>
      <w:r>
        <w:rPr>
          <w:rFonts w:hint="eastAsia"/>
          <w:rtl/>
        </w:rPr>
        <w:t>ام،</w:t>
      </w:r>
      <w:r>
        <w:rPr>
          <w:rtl/>
        </w:rPr>
        <w:t xml:space="preserve"> ما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قائل به 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جلوس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40ACC">
        <w:rPr>
          <w:rFonts w:hint="cs"/>
          <w:rtl/>
        </w:rPr>
        <w:t>؛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ادله وجوب رکوع و سجود اطلاق دارند؛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رکوع ا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</w:t>
      </w:r>
      <w:r>
        <w:rPr>
          <w:rtl/>
        </w:rPr>
        <w:t xml:space="preserve"> را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رکوع بداند که ما عرض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قائل به تزاحم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تعارض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به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تخ</w:t>
      </w:r>
      <w:r>
        <w:rPr>
          <w:rFonts w:hint="cs"/>
          <w:rtl/>
        </w:rPr>
        <w:t>یی</w:t>
      </w:r>
      <w:r>
        <w:rPr>
          <w:rtl/>
        </w:rPr>
        <w:t>ر برس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اطلاق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تا تزاحم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تعارض با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رکوع کند، وگرنه اگر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در ادله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تشک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در آخر نم</w:t>
      </w:r>
      <w:r>
        <w:rPr>
          <w:rFonts w:hint="cs"/>
          <w:rtl/>
        </w:rPr>
        <w:t>ی</w:t>
      </w:r>
      <w:r>
        <w:rPr>
          <w:rtl/>
        </w:rPr>
        <w:t xml:space="preserve"> 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را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بلکه در آخر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شخص جلوس کند و نماز بخواند؛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ادله وجوب رکوع و </w:t>
      </w:r>
      <w:r>
        <w:rPr>
          <w:rFonts w:hint="eastAsia"/>
          <w:rtl/>
        </w:rPr>
        <w:t>سجود</w:t>
      </w:r>
      <w:r>
        <w:rPr>
          <w:rtl/>
        </w:rPr>
        <w:t xml:space="preserve"> اطلاق دارد. </w:t>
      </w:r>
    </w:p>
    <w:p w:rsidR="00B0388C" w:rsidRDefault="00E40ACC" w:rsidP="00E40ACC">
      <w:pPr>
        <w:pStyle w:val="Heading4"/>
        <w:rPr>
          <w:rtl/>
        </w:rPr>
      </w:pPr>
      <w:bookmarkStart w:id="14" w:name="_Toc88562644"/>
      <w:r>
        <w:rPr>
          <w:rFonts w:hint="cs"/>
          <w:rtl/>
        </w:rPr>
        <w:t>روایت دوم: صحیحه أبی حمزۀ ثمالی</w:t>
      </w:r>
      <w:bookmarkEnd w:id="14"/>
    </w:p>
    <w:p w:rsidR="00B0388C" w:rsidRDefault="00B0388C" w:rsidP="00B0388C">
      <w:pPr>
        <w:jc w:val="both"/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دوم</w:t>
      </w:r>
      <w:r>
        <w:rPr>
          <w:rFonts w:hint="cs"/>
          <w:rtl/>
        </w:rPr>
        <w:t>ی</w:t>
      </w:r>
      <w:r>
        <w:rPr>
          <w:rtl/>
        </w:rPr>
        <w:t xml:space="preserve"> که محقق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به عنوان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خاص بر تقدم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مطرح کرده اند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أب</w:t>
      </w:r>
      <w:r>
        <w:rPr>
          <w:rFonts w:hint="cs"/>
          <w:rtl/>
        </w:rPr>
        <w:t>ی</w:t>
      </w:r>
      <w:r>
        <w:rPr>
          <w:rtl/>
        </w:rPr>
        <w:t xml:space="preserve"> حمز</w:t>
      </w:r>
      <w:r>
        <w:rPr>
          <w:rFonts w:hint="cs"/>
          <w:rtl/>
        </w:rPr>
        <w:t>ۀ</w:t>
      </w:r>
      <w:r>
        <w:rPr>
          <w:rtl/>
        </w:rPr>
        <w:t xml:space="preserve"> ثمال</w:t>
      </w:r>
      <w:r>
        <w:rPr>
          <w:rFonts w:hint="cs"/>
          <w:rtl/>
        </w:rPr>
        <w:t>ی</w:t>
      </w:r>
      <w:r>
        <w:rPr>
          <w:rtl/>
        </w:rPr>
        <w:t xml:space="preserve"> است: </w:t>
      </w:r>
    </w:p>
    <w:p w:rsidR="00B0388C" w:rsidRDefault="00922149" w:rsidP="00922149">
      <w:pPr>
        <w:pStyle w:val="ListParagraph"/>
        <w:jc w:val="both"/>
        <w:rPr>
          <w:rFonts w:hint="cs"/>
          <w:rtl/>
        </w:rPr>
      </w:pPr>
      <w:r>
        <w:rPr>
          <w:rFonts w:hint="eastAsia"/>
          <w:rtl/>
        </w:rPr>
        <w:t>«</w:t>
      </w:r>
      <w:r w:rsidRPr="00922149">
        <w:rPr>
          <w:rtl/>
        </w:rPr>
        <w:t xml:space="preserve">َ عَنْهُ عَنْ عَلِيٍّ عَنْ أَبِيهِ عَنِ ابْنِ مَحْبُوبٍ عَنْ أَبِي حَمْزَةَ عَنْ </w:t>
      </w:r>
      <w:r w:rsidRPr="00922149">
        <w:rPr>
          <w:color w:val="008000"/>
          <w:rtl/>
        </w:rPr>
        <w:t>أَبِي جَعْفَرٍ ع فِي قَوْلِ اللَّهِ عَزَّ وَ جَلَّ- الَّذِينَ يَذْكُرُونَ اللَّهَ قِياماً وَ قُعُوداً قَالَ الصَّحِيحُ يُصَلِّي قَائِماً وَ قُعُوداً الْمَرِيضُ يُصَلِّي جَالِساً وَ عَلى‏ جُنُوبِهِمْ الَّذِي يَكُونُ أَضْعَفَ مِنَ الْمَرِيضِ الَّذِي يُصَلِّي جَالِساً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3"/>
      </w:r>
    </w:p>
    <w:p w:rsidR="00B0388C" w:rsidRDefault="00B0388C" w:rsidP="00922149">
      <w:pPr>
        <w:jc w:val="both"/>
        <w:rPr>
          <w:rtl/>
        </w:rPr>
      </w:pPr>
      <w:r>
        <w:rPr>
          <w:rFonts w:hint="eastAsia"/>
          <w:rtl/>
        </w:rPr>
        <w:lastRenderedPageBreak/>
        <w:t>البته</w:t>
      </w:r>
      <w:r>
        <w:rPr>
          <w:rtl/>
        </w:rPr>
        <w:t xml:space="preserve"> بهتر است </w:t>
      </w:r>
      <w:r w:rsidR="00922149">
        <w:rPr>
          <w:rFonts w:hint="cs"/>
          <w:rtl/>
        </w:rPr>
        <w:t>که از این روایت تعبیر به مصححه شود</w:t>
      </w:r>
      <w:r>
        <w:rPr>
          <w:rtl/>
        </w:rPr>
        <w:t>؛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حسن بن محبوب از اب</w:t>
      </w:r>
      <w:r>
        <w:rPr>
          <w:rFonts w:hint="cs"/>
          <w:rtl/>
        </w:rPr>
        <w:t>ی</w:t>
      </w:r>
      <w:r>
        <w:rPr>
          <w:rtl/>
        </w:rPr>
        <w:t xml:space="preserve"> حمزه نقل م</w:t>
      </w:r>
      <w:r>
        <w:rPr>
          <w:rFonts w:hint="cs"/>
          <w:rtl/>
        </w:rPr>
        <w:t>ی</w:t>
      </w:r>
      <w:r>
        <w:rPr>
          <w:rtl/>
        </w:rPr>
        <w:t xml:space="preserve"> کند و محقق بروجرد</w:t>
      </w:r>
      <w:r>
        <w:rPr>
          <w:rFonts w:hint="cs"/>
          <w:rtl/>
        </w:rPr>
        <w:t>ی</w:t>
      </w:r>
      <w:r>
        <w:rPr>
          <w:rtl/>
        </w:rPr>
        <w:t xml:space="preserve"> اشکال کرده است که</w:t>
      </w:r>
      <w:r w:rsidR="00922149">
        <w:rPr>
          <w:rFonts w:hint="cs"/>
          <w:rtl/>
        </w:rPr>
        <w:t xml:space="preserve"> به دلیل فاصله زمانی بین دو راوی،</w:t>
      </w:r>
      <w:r>
        <w:rPr>
          <w:rtl/>
        </w:rPr>
        <w:t xml:space="preserve"> شبهه ارسال</w:t>
      </w:r>
      <w:r w:rsidR="00922149">
        <w:rPr>
          <w:rFonts w:hint="cs"/>
          <w:rtl/>
        </w:rPr>
        <w:t xml:space="preserve"> وجود</w:t>
      </w:r>
      <w:r>
        <w:rPr>
          <w:rtl/>
        </w:rPr>
        <w:t xml:space="preserve"> دارد، ول</w:t>
      </w:r>
      <w:r>
        <w:rPr>
          <w:rFonts w:hint="cs"/>
          <w:rtl/>
        </w:rPr>
        <w:t>ی</w:t>
      </w:r>
      <w:r>
        <w:rPr>
          <w:rtl/>
        </w:rPr>
        <w:t xml:space="preserve"> ما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از کتاب اب</w:t>
      </w:r>
      <w:r>
        <w:rPr>
          <w:rFonts w:hint="cs"/>
          <w:rtl/>
        </w:rPr>
        <w:t>ی</w:t>
      </w:r>
      <w:r>
        <w:rPr>
          <w:rtl/>
        </w:rPr>
        <w:t xml:space="preserve"> حمر</w:t>
      </w:r>
      <w:r>
        <w:rPr>
          <w:rFonts w:hint="cs"/>
          <w:rtl/>
        </w:rPr>
        <w:t>ۀ</w:t>
      </w:r>
      <w:r>
        <w:rPr>
          <w:rtl/>
        </w:rPr>
        <w:t xml:space="preserve"> ثمال</w:t>
      </w:r>
      <w:r>
        <w:rPr>
          <w:rFonts w:hint="cs"/>
          <w:rtl/>
        </w:rPr>
        <w:t>ی</w:t>
      </w:r>
      <w:r>
        <w:rPr>
          <w:rtl/>
        </w:rPr>
        <w:t xml:space="preserve"> نقل کرده باشد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طبقه اش با او سازگار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B0388C" w:rsidRPr="00922149" w:rsidRDefault="00B0388C" w:rsidP="00B0388C">
      <w:pPr>
        <w:jc w:val="both"/>
        <w:rPr>
          <w:rFonts w:cs="Cambria"/>
          <w:rtl/>
        </w:rPr>
      </w:pPr>
      <w:r>
        <w:rPr>
          <w:rFonts w:hint="eastAsia"/>
          <w:rtl/>
        </w:rPr>
        <w:t>گفته</w:t>
      </w:r>
      <w:r>
        <w:rPr>
          <w:rtl/>
        </w:rPr>
        <w:t xml:space="preserve"> شده که الصح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قائما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القادر </w:t>
      </w:r>
      <w:r>
        <w:rPr>
          <w:rFonts w:hint="cs"/>
          <w:rtl/>
        </w:rPr>
        <w:t>ی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قائما و اطلاق دارد.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اگر قادر بر رکوع سجود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به رکوع و سجود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کس</w:t>
      </w:r>
      <w:r>
        <w:rPr>
          <w:rFonts w:hint="cs"/>
          <w:rtl/>
        </w:rPr>
        <w:t>ی</w:t>
      </w:r>
      <w:r>
        <w:rPr>
          <w:rtl/>
        </w:rPr>
        <w:t xml:space="preserve"> نماز نشسته م</w:t>
      </w:r>
      <w:r>
        <w:rPr>
          <w:rFonts w:hint="cs"/>
          <w:rtl/>
        </w:rPr>
        <w:t>ی</w:t>
      </w:r>
      <w:r>
        <w:rPr>
          <w:rtl/>
        </w:rPr>
        <w:t xml:space="preserve"> خواند که عاجز از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باشد، شما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 محل بحث عاجز از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 w:rsidR="00922149">
        <w:rPr>
          <w:rFonts w:hint="cs"/>
          <w:rtl/>
        </w:rPr>
        <w:t xml:space="preserve">این استدلال نیز دارای اشکال است: </w:t>
      </w:r>
    </w:p>
    <w:p w:rsidR="00B0388C" w:rsidRDefault="00B0388C" w:rsidP="00922149">
      <w:pPr>
        <w:pStyle w:val="ListParagraph"/>
        <w:numPr>
          <w:ilvl w:val="0"/>
          <w:numId w:val="20"/>
        </w:numPr>
        <w:jc w:val="both"/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اطلاق دارد و با ادله رکوع و سجود تعارض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تزاحم م</w:t>
      </w:r>
      <w:r>
        <w:rPr>
          <w:rFonts w:hint="cs"/>
          <w:rtl/>
        </w:rPr>
        <w:t>ی</w:t>
      </w:r>
      <w:r>
        <w:rPr>
          <w:rtl/>
        </w:rPr>
        <w:t xml:space="preserve"> کند. فرض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دوران امر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نماز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مائ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نماز نشسته با رکوع و سجود باشد و امام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فرموده باشند، بلکه از اطلاق م</w:t>
      </w:r>
      <w:r>
        <w:rPr>
          <w:rFonts w:hint="cs"/>
          <w:rtl/>
        </w:rPr>
        <w:t>ی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استفاده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اطلاق با اطلاق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رکوع و سجود تعارض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تزاحم م</w:t>
      </w:r>
      <w:r>
        <w:rPr>
          <w:rFonts w:hint="cs"/>
          <w:rtl/>
        </w:rPr>
        <w:t>ی</w:t>
      </w:r>
      <w:r>
        <w:rPr>
          <w:rtl/>
        </w:rPr>
        <w:t xml:space="preserve"> کند. </w:t>
      </w:r>
    </w:p>
    <w:p w:rsidR="00B0388C" w:rsidRDefault="00B0388C" w:rsidP="00922149">
      <w:pPr>
        <w:pStyle w:val="ListParagraph"/>
        <w:numPr>
          <w:ilvl w:val="0"/>
          <w:numId w:val="20"/>
        </w:numPr>
        <w:jc w:val="both"/>
        <w:rPr>
          <w:rtl/>
        </w:rPr>
      </w:pP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همانطور که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أنصار</w:t>
      </w:r>
      <w:r>
        <w:rPr>
          <w:rFonts w:hint="cs"/>
          <w:rtl/>
        </w:rPr>
        <w:t>ی</w:t>
      </w:r>
      <w:r>
        <w:rPr>
          <w:rtl/>
        </w:rPr>
        <w:t xml:space="preserve"> در کتاب الصلا</w:t>
      </w:r>
      <w:r>
        <w:rPr>
          <w:rFonts w:hint="cs"/>
          <w:rtl/>
        </w:rPr>
        <w:t>ۀ</w:t>
      </w:r>
      <w:r>
        <w:rPr>
          <w:rtl/>
        </w:rPr>
        <w:t xml:space="preserve"> و محقق همدان</w:t>
      </w:r>
      <w:r>
        <w:rPr>
          <w:rFonts w:hint="cs"/>
          <w:rtl/>
        </w:rPr>
        <w:t>ی</w:t>
      </w:r>
      <w:r>
        <w:rPr>
          <w:rtl/>
        </w:rPr>
        <w:t xml:space="preserve"> فرموده اند: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قائما ناظر به نما زها</w:t>
      </w:r>
      <w:r>
        <w:rPr>
          <w:rFonts w:hint="cs"/>
          <w:rtl/>
        </w:rPr>
        <w:t>ی</w:t>
      </w:r>
      <w:r>
        <w:rPr>
          <w:rtl/>
        </w:rPr>
        <w:t xml:space="preserve"> متعارف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باشد که مشتمل بر نماز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tl/>
        </w:rPr>
        <w:t xml:space="preserve"> و سجود است. انسان سالم نماز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خواند. اطلاق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مشکل است که شامل کس</w:t>
      </w:r>
      <w:r>
        <w:rPr>
          <w:rFonts w:hint="cs"/>
          <w:rtl/>
        </w:rPr>
        <w:t>ی</w:t>
      </w:r>
      <w:r>
        <w:rPr>
          <w:rtl/>
        </w:rPr>
        <w:t xml:space="preserve"> شود که عاجز از رکوع و </w:t>
      </w:r>
      <w:r>
        <w:rPr>
          <w:rFonts w:hint="eastAsia"/>
          <w:rtl/>
        </w:rPr>
        <w:t>سجود</w:t>
      </w:r>
      <w:r>
        <w:rPr>
          <w:rtl/>
        </w:rPr>
        <w:t xml:space="preserve">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است. اگر م</w:t>
      </w:r>
      <w:r>
        <w:rPr>
          <w:rFonts w:hint="cs"/>
          <w:rtl/>
        </w:rPr>
        <w:t>ی</w:t>
      </w:r>
      <w:r>
        <w:rPr>
          <w:rtl/>
        </w:rPr>
        <w:t xml:space="preserve"> گفت «قم ف</w:t>
      </w:r>
      <w:r>
        <w:rPr>
          <w:rFonts w:hint="cs"/>
          <w:rtl/>
        </w:rPr>
        <w:t>ی</w:t>
      </w:r>
      <w:r>
        <w:rPr>
          <w:rtl/>
        </w:rPr>
        <w:t xml:space="preserve"> صلاتک» اطلاق داشت،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قائما، در ذهن عرف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نماز ها</w:t>
      </w:r>
      <w:r>
        <w:rPr>
          <w:rFonts w:hint="cs"/>
          <w:rtl/>
        </w:rPr>
        <w:t>ی</w:t>
      </w:r>
      <w:r>
        <w:rPr>
          <w:rtl/>
        </w:rPr>
        <w:t xml:space="preserve"> متعارف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ما م</w:t>
      </w:r>
      <w:r>
        <w:rPr>
          <w:rFonts w:hint="cs"/>
          <w:rtl/>
        </w:rPr>
        <w:t>ی</w:t>
      </w:r>
      <w:r>
        <w:rPr>
          <w:rtl/>
        </w:rPr>
        <w:t xml:space="preserve"> خوان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نه نماز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به رکوع و سجود، و لاأقل من الشک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قابل تمسک نخواهد بود.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أنصار</w:t>
      </w:r>
      <w:r>
        <w:rPr>
          <w:rFonts w:hint="cs"/>
          <w:rtl/>
        </w:rPr>
        <w:t>ی</w:t>
      </w:r>
      <w:r>
        <w:rPr>
          <w:rtl/>
        </w:rPr>
        <w:t xml:space="preserve"> و محقق همدان</w:t>
      </w:r>
      <w:r>
        <w:rPr>
          <w:rFonts w:hint="cs"/>
          <w:rtl/>
        </w:rPr>
        <w:t>ی</w:t>
      </w:r>
      <w:r>
        <w:rPr>
          <w:rtl/>
        </w:rPr>
        <w:t xml:space="preserve"> ادعا</w:t>
      </w:r>
      <w:r>
        <w:rPr>
          <w:rFonts w:hint="cs"/>
          <w:rtl/>
        </w:rPr>
        <w:t>ی</w:t>
      </w:r>
      <w:r>
        <w:rPr>
          <w:rtl/>
        </w:rPr>
        <w:t xml:space="preserve"> انصراف کرده اند که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22149">
        <w:rPr>
          <w:rStyle w:val="FootnoteReference"/>
          <w:rtl/>
        </w:rPr>
        <w:footnoteReference w:id="4"/>
      </w:r>
      <w:r>
        <w:rPr>
          <w:rtl/>
        </w:rPr>
        <w:t xml:space="preserve">. </w:t>
      </w:r>
    </w:p>
    <w:p w:rsidR="00922149" w:rsidRDefault="00922149" w:rsidP="00922149">
      <w:pPr>
        <w:pStyle w:val="Heading4"/>
        <w:rPr>
          <w:rFonts w:hint="cs"/>
          <w:rtl/>
        </w:rPr>
      </w:pPr>
      <w:bookmarkStart w:id="15" w:name="_Toc88562645"/>
      <w:r>
        <w:rPr>
          <w:rFonts w:hint="cs"/>
          <w:rtl/>
        </w:rPr>
        <w:t>روایت سوم: صحیحه حلبی</w:t>
      </w:r>
      <w:bookmarkEnd w:id="15"/>
    </w:p>
    <w:p w:rsidR="00B0388C" w:rsidRDefault="00B0388C" w:rsidP="00922149">
      <w:pPr>
        <w:pStyle w:val="ListParagraph"/>
        <w:jc w:val="both"/>
        <w:rPr>
          <w:rtl/>
        </w:rPr>
      </w:pPr>
      <w:r>
        <w:rPr>
          <w:rFonts w:hint="eastAsia"/>
          <w:rtl/>
        </w:rPr>
        <w:t>«</w:t>
      </w:r>
      <w:r w:rsidR="00922149" w:rsidRPr="00922149">
        <w:rPr>
          <w:color w:val="008000"/>
          <w:rtl/>
        </w:rPr>
        <w:t>سَأَلَ عُبَيْدُ اللَّهِ بْنُ عَلِيٍّ الْحَلَبِيُّ أَبَا عَبْدِ اللَّهِ ع عَنِ الصَّلَاةِ فِي السَّفِينَةِ فَقَالَ يَسْتَقْبِلُ الْقِبْلَةَ وَ يَصُفُّ رِجْلَيْهِ- فَإِنْ دَارَتْ وَ اسْتَطَاعَ أَنْ يَتَوَجَّهَ إِلَى الْقِبْلَةِ فَلْيَفْعَلْ وَ إِلَّا فَلْيُصَلِّ حَيْثُ تَوَجَّهَتْ بِهِ وَ إِنْ أَمْكَنَهُ الْقِيَامُ فَلْيُصَلِّ قَائِماً وَ إِلَّا فَلْيَقْعُدْ ثُمَّ يُصَلِّي</w:t>
      </w:r>
      <w:r w:rsidR="00922149">
        <w:rPr>
          <w:rFonts w:hint="cs"/>
          <w:rtl/>
        </w:rPr>
        <w:t>»</w:t>
      </w:r>
      <w:r w:rsidR="00922149">
        <w:rPr>
          <w:rStyle w:val="FootnoteReference"/>
          <w:rtl/>
        </w:rPr>
        <w:footnoteReference w:id="5"/>
      </w:r>
    </w:p>
    <w:p w:rsidR="008F49F1" w:rsidRDefault="00B0388C" w:rsidP="00B0388C">
      <w:pPr>
        <w:jc w:val="both"/>
        <w:rPr>
          <w:rFonts w:hint="cs"/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فرموده اند سوال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نماز در کشت</w:t>
      </w:r>
      <w:r>
        <w:rPr>
          <w:rFonts w:hint="cs"/>
          <w:rtl/>
        </w:rPr>
        <w:t>ی</w:t>
      </w:r>
      <w:r>
        <w:rPr>
          <w:rtl/>
        </w:rPr>
        <w:t xml:space="preserve"> است و متعارف در نماز در کشت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انسان وقت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نماز م</w:t>
      </w:r>
      <w:r>
        <w:rPr>
          <w:rFonts w:hint="cs"/>
          <w:rtl/>
        </w:rPr>
        <w:t>ی</w:t>
      </w:r>
      <w:r>
        <w:rPr>
          <w:rtl/>
        </w:rPr>
        <w:t xml:space="preserve"> خواند، به صورت ا</w:t>
      </w:r>
      <w:r>
        <w:rPr>
          <w:rFonts w:hint="cs"/>
          <w:rtl/>
        </w:rPr>
        <w:t>ی</w:t>
      </w:r>
      <w:r>
        <w:rPr>
          <w:rFonts w:hint="eastAsia"/>
          <w:rtl/>
        </w:rPr>
        <w:t>مائ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خواند، لذا در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ابن اب</w:t>
      </w:r>
      <w:r>
        <w:rPr>
          <w:rFonts w:hint="cs"/>
          <w:rtl/>
        </w:rPr>
        <w:t>ی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8F49F1">
        <w:rPr>
          <w:rFonts w:hint="cs"/>
          <w:rtl/>
        </w:rPr>
        <w:t xml:space="preserve"> نقل شده است: «</w:t>
      </w:r>
      <w:r w:rsidR="008F49F1" w:rsidRPr="008F49F1">
        <w:rPr>
          <w:rtl/>
        </w:rPr>
        <w:t xml:space="preserve"> </w:t>
      </w:r>
      <w:r w:rsidR="008F49F1" w:rsidRPr="008F49F1">
        <w:rPr>
          <w:color w:val="008000"/>
          <w:rtl/>
        </w:rPr>
        <w:t>الصَّلَاةُ فِي السَّفِينَةِ إِيمَاءٌ</w:t>
      </w:r>
      <w:r w:rsidR="008F49F1">
        <w:rPr>
          <w:rFonts w:hint="cs"/>
          <w:rtl/>
        </w:rPr>
        <w:t>»</w:t>
      </w:r>
      <w:r w:rsidR="008F49F1">
        <w:rPr>
          <w:rStyle w:val="FootnoteReference"/>
          <w:rtl/>
        </w:rPr>
        <w:footnoteReference w:id="6"/>
      </w:r>
    </w:p>
    <w:p w:rsidR="008F49F1" w:rsidRDefault="00B0388C" w:rsidP="008F49F1">
      <w:pPr>
        <w:jc w:val="both"/>
        <w:rPr>
          <w:rtl/>
        </w:rPr>
      </w:pPr>
      <w:r>
        <w:rPr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مرسل است ول</w:t>
      </w:r>
      <w:r>
        <w:rPr>
          <w:rFonts w:hint="cs"/>
          <w:rtl/>
        </w:rPr>
        <w:t>ی</w:t>
      </w:r>
      <w:r>
        <w:rPr>
          <w:rtl/>
        </w:rPr>
        <w:t xml:space="preserve"> مرسل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 w:rsidR="008F49F1">
        <w:rPr>
          <w:rtl/>
        </w:rPr>
        <w:t xml:space="preserve"> است</w:t>
      </w:r>
      <w:r w:rsidR="008F49F1">
        <w:rPr>
          <w:rFonts w:hint="cs"/>
          <w:rtl/>
        </w:rPr>
        <w:t>؛ زیرا از آنجایی که تعبیر به «غیر واحد من أصحابنا» آورده است،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شد که تمام مشا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ابن اب</w:t>
      </w:r>
      <w:r>
        <w:rPr>
          <w:rFonts w:hint="cs"/>
          <w:rtl/>
        </w:rPr>
        <w:t>ی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نقل م</w:t>
      </w:r>
      <w:r>
        <w:rPr>
          <w:rFonts w:hint="cs"/>
          <w:rtl/>
        </w:rPr>
        <w:t>ی</w:t>
      </w:r>
      <w:r>
        <w:rPr>
          <w:rtl/>
        </w:rPr>
        <w:t xml:space="preserve"> کند ضعاف باشند، عرف از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8F49F1">
        <w:rPr>
          <w:rtl/>
        </w:rPr>
        <w:t xml:space="preserve"> و</w:t>
      </w:r>
      <w:r w:rsidR="008F49F1">
        <w:rPr>
          <w:rFonts w:hint="cs"/>
          <w:rtl/>
        </w:rPr>
        <w:t>ا</w:t>
      </w:r>
      <w:r>
        <w:rPr>
          <w:rtl/>
        </w:rPr>
        <w:t>حد سه نفر به بالا را برداشت م</w:t>
      </w:r>
      <w:r>
        <w:rPr>
          <w:rFonts w:hint="cs"/>
          <w:rtl/>
        </w:rPr>
        <w:t>ی</w:t>
      </w:r>
      <w:r>
        <w:rPr>
          <w:rtl/>
        </w:rPr>
        <w:t xml:space="preserve"> کند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همه 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ها ضعاف بوده باشند احتمال عرف</w:t>
      </w:r>
      <w:r>
        <w:rPr>
          <w:rFonts w:hint="cs"/>
          <w:rtl/>
        </w:rPr>
        <w:t>ی</w:t>
      </w:r>
      <w:r>
        <w:rPr>
          <w:rtl/>
        </w:rPr>
        <w:t xml:space="preserve"> ندارد لذا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 w:rsidR="008F49F1">
        <w:rPr>
          <w:rtl/>
        </w:rPr>
        <w:t xml:space="preserve"> است</w:t>
      </w:r>
      <w:r w:rsidR="008F49F1">
        <w:rPr>
          <w:rFonts w:hint="cs"/>
          <w:rtl/>
        </w:rPr>
        <w:t xml:space="preserve">. طبق این روایت </w:t>
      </w:r>
      <w:r>
        <w:rPr>
          <w:rtl/>
        </w:rPr>
        <w:t>نماز متعارف در کشت</w:t>
      </w:r>
      <w:r>
        <w:rPr>
          <w:rFonts w:hint="cs"/>
          <w:rtl/>
        </w:rPr>
        <w:t>ی</w:t>
      </w:r>
      <w:r>
        <w:rPr>
          <w:rtl/>
        </w:rPr>
        <w:t xml:space="preserve"> به نحو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است؛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آدم که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نماز م</w:t>
      </w:r>
      <w:r>
        <w:rPr>
          <w:rFonts w:hint="cs"/>
          <w:rtl/>
        </w:rPr>
        <w:t>ی</w:t>
      </w:r>
      <w:r>
        <w:rPr>
          <w:rtl/>
        </w:rPr>
        <w:t xml:space="preserve"> خواند اگر بخواهد رکوع و سجود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کند خوف افتادن وجود دارد.</w:t>
      </w:r>
    </w:p>
    <w:p w:rsidR="008F49F1" w:rsidRDefault="00B0388C" w:rsidP="008F49F1">
      <w:pPr>
        <w:jc w:val="both"/>
        <w:rPr>
          <w:rtl/>
        </w:rPr>
      </w:pPr>
      <w:r>
        <w:rPr>
          <w:rtl/>
        </w:rPr>
        <w:t xml:space="preserve"> به نظر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="008F49F1">
        <w:rPr>
          <w:rtl/>
        </w:rPr>
        <w:t xml:space="preserve"> ناتمام است</w:t>
      </w:r>
      <w:r w:rsidR="008F49F1">
        <w:rPr>
          <w:rFonts w:hint="cs"/>
          <w:rtl/>
        </w:rPr>
        <w:t>:</w:t>
      </w:r>
    </w:p>
    <w:p w:rsidR="008F49F1" w:rsidRDefault="00B0388C" w:rsidP="008F49F1">
      <w:pPr>
        <w:pStyle w:val="ListParagraph"/>
        <w:numPr>
          <w:ilvl w:val="0"/>
          <w:numId w:val="23"/>
        </w:numPr>
        <w:jc w:val="both"/>
      </w:pPr>
      <w:r>
        <w:rPr>
          <w:rtl/>
        </w:rPr>
        <w:t xml:space="preserve"> اما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حماد به نظر ما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فل</w:t>
      </w:r>
      <w:r>
        <w:rPr>
          <w:rFonts w:hint="cs"/>
          <w:rtl/>
        </w:rPr>
        <w:t>ی</w:t>
      </w:r>
      <w:r>
        <w:rPr>
          <w:rFonts w:hint="eastAsia"/>
          <w:rtl/>
        </w:rPr>
        <w:t>صل</w:t>
      </w:r>
      <w:r>
        <w:rPr>
          <w:rtl/>
        </w:rPr>
        <w:t xml:space="preserve"> قائما، انصراف به نماز ها</w:t>
      </w:r>
      <w:r>
        <w:rPr>
          <w:rFonts w:hint="cs"/>
          <w:rtl/>
        </w:rPr>
        <w:t>ی</w:t>
      </w:r>
      <w:r>
        <w:rPr>
          <w:rtl/>
        </w:rPr>
        <w:t xml:space="preserve"> متعارف دارد که همراه با رکوع و سجود است و لاأقل حاکم بر خصوص فرض</w:t>
      </w:r>
      <w:r>
        <w:rPr>
          <w:rFonts w:hint="cs"/>
          <w:rtl/>
        </w:rPr>
        <w:t>ی</w:t>
      </w:r>
      <w:r>
        <w:rPr>
          <w:rtl/>
        </w:rPr>
        <w:t xml:space="preserve"> که اگر با</w:t>
      </w:r>
      <w:r>
        <w:rPr>
          <w:rFonts w:hint="cs"/>
          <w:rtl/>
        </w:rPr>
        <w:t>ی</w:t>
      </w:r>
      <w:r>
        <w:rPr>
          <w:rFonts w:hint="eastAsia"/>
          <w:rtl/>
        </w:rPr>
        <w:t>ستد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رکوع و سجود نم</w:t>
      </w:r>
      <w:r>
        <w:rPr>
          <w:rFonts w:hint="cs"/>
          <w:rtl/>
        </w:rPr>
        <w:t>ی</w:t>
      </w:r>
      <w:r>
        <w:rPr>
          <w:rtl/>
        </w:rPr>
        <w:t xml:space="preserve"> تواند انجام دهد</w:t>
      </w:r>
      <w:r w:rsidR="008F49F1">
        <w:rPr>
          <w:rFonts w:hint="cs"/>
          <w:rtl/>
        </w:rPr>
        <w:t>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</w:t>
      </w:r>
      <w:r w:rsidR="008F49F1">
        <w:rPr>
          <w:rtl/>
        </w:rPr>
        <w:t xml:space="preserve"> اطلاق دارد و </w:t>
      </w:r>
      <w:r>
        <w:rPr>
          <w:rtl/>
        </w:rPr>
        <w:t>با اطلاق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رکوع و سجود تعارض م</w:t>
      </w:r>
      <w:r>
        <w:rPr>
          <w:rFonts w:hint="cs"/>
          <w:rtl/>
        </w:rPr>
        <w:t>ی</w:t>
      </w:r>
      <w:r>
        <w:rPr>
          <w:rtl/>
        </w:rPr>
        <w:t xml:space="preserve"> کند. </w:t>
      </w:r>
    </w:p>
    <w:p w:rsidR="008F49F1" w:rsidRDefault="00B0388C" w:rsidP="008F49F1">
      <w:pPr>
        <w:pStyle w:val="ListParagraph"/>
        <w:numPr>
          <w:ilvl w:val="0"/>
          <w:numId w:val="23"/>
        </w:numPr>
        <w:jc w:val="both"/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محقق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ظاهر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ابن اب</w:t>
      </w:r>
      <w:r>
        <w:rPr>
          <w:rFonts w:hint="cs"/>
          <w:rtl/>
        </w:rPr>
        <w:t>ی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متعارف در کشت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کشت</w:t>
      </w:r>
      <w:r>
        <w:rPr>
          <w:rFonts w:hint="cs"/>
          <w:rtl/>
        </w:rPr>
        <w:t>ی</w:t>
      </w:r>
      <w:r>
        <w:rPr>
          <w:rtl/>
        </w:rPr>
        <w:t xml:space="preserve"> مجبور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مائ</w:t>
      </w:r>
      <w:r>
        <w:rPr>
          <w:rFonts w:hint="cs"/>
          <w:rtl/>
        </w:rPr>
        <w:t>ی</w:t>
      </w:r>
      <w:r>
        <w:rPr>
          <w:rtl/>
        </w:rPr>
        <w:t xml:space="preserve"> نماز بخوان</w:t>
      </w:r>
      <w:r>
        <w:rPr>
          <w:rFonts w:hint="cs"/>
          <w:rtl/>
        </w:rPr>
        <w:t>ی</w:t>
      </w:r>
      <w:r>
        <w:rPr>
          <w:rtl/>
        </w:rPr>
        <w:t>د انصافا اطلاق ندارد که بخواهد صورت متعارف را بفرما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مقام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بلکه صرفا ب</w:t>
      </w:r>
      <w:r>
        <w:rPr>
          <w:rFonts w:hint="cs"/>
          <w:rtl/>
        </w:rPr>
        <w:t>ی</w:t>
      </w:r>
      <w:r>
        <w:rPr>
          <w:rFonts w:hint="eastAsia"/>
          <w:rtl/>
        </w:rPr>
        <w:t>انگر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معرض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در کشت</w:t>
      </w:r>
      <w:r>
        <w:rPr>
          <w:rFonts w:hint="cs"/>
          <w:rtl/>
        </w:rPr>
        <w:t>ی</w:t>
      </w:r>
      <w:r>
        <w:rPr>
          <w:rtl/>
        </w:rPr>
        <w:t xml:space="preserve"> نمازتان ا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</w:t>
      </w:r>
      <w:r>
        <w:rPr>
          <w:rtl/>
        </w:rPr>
        <w:t xml:space="preserve"> باشد؛ چه بسا اگر بنش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اگربنش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بالأخره تکان م</w:t>
      </w:r>
      <w:r>
        <w:rPr>
          <w:rFonts w:hint="cs"/>
          <w:rtl/>
        </w:rPr>
        <w:t>ی</w:t>
      </w:r>
      <w:r>
        <w:rPr>
          <w:rtl/>
        </w:rPr>
        <w:t xml:space="preserve"> خور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تکان خوردن کشت</w:t>
      </w:r>
      <w:r>
        <w:rPr>
          <w:rFonts w:hint="cs"/>
          <w:rtl/>
        </w:rPr>
        <w:t>ی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کوچک را در معرض واژگون</w:t>
      </w:r>
      <w:r>
        <w:rPr>
          <w:rFonts w:hint="cs"/>
          <w:rtl/>
        </w:rPr>
        <w:t>ی</w:t>
      </w:r>
      <w:r>
        <w:rPr>
          <w:rtl/>
        </w:rPr>
        <w:t xml:space="preserve"> قرار م</w:t>
      </w:r>
      <w:r>
        <w:rPr>
          <w:rFonts w:hint="cs"/>
          <w:rtl/>
        </w:rPr>
        <w:t>ی</w:t>
      </w:r>
      <w:r>
        <w:rPr>
          <w:rtl/>
        </w:rPr>
        <w:t xml:space="preserve"> دهد.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شخص محکم بچسبد که به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واژگون نشود.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همه جا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باشد، صرفا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معرض سقوط هست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لذا در برخ</w:t>
      </w:r>
      <w:r>
        <w:rPr>
          <w:rFonts w:hint="cs"/>
          <w:rtl/>
        </w:rPr>
        <w:t>ی</w:t>
      </w:r>
      <w:r>
        <w:rPr>
          <w:rtl/>
        </w:rPr>
        <w:t xml:space="preserve">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8F49F1">
        <w:rPr>
          <w:rtl/>
        </w:rPr>
        <w:t xml:space="preserve"> داده اند</w:t>
      </w:r>
      <w:r w:rsidR="008F49F1">
        <w:rPr>
          <w:rFonts w:hint="cs"/>
          <w:rtl/>
        </w:rPr>
        <w:t>؛ به عنوان مثال</w:t>
      </w:r>
      <w:r>
        <w:rPr>
          <w:rtl/>
        </w:rPr>
        <w:t xml:space="preserve">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هارون بن حمز</w:t>
      </w:r>
      <w:r>
        <w:rPr>
          <w:rFonts w:hint="cs"/>
          <w:rtl/>
        </w:rPr>
        <w:t>ۀ</w:t>
      </w:r>
      <w:r>
        <w:rPr>
          <w:rtl/>
        </w:rPr>
        <w:t xml:space="preserve"> غ</w:t>
      </w:r>
      <w:r>
        <w:rPr>
          <w:rFonts w:hint="eastAsia"/>
          <w:rtl/>
        </w:rPr>
        <w:t>نو</w:t>
      </w:r>
      <w:r>
        <w:rPr>
          <w:rFonts w:hint="cs"/>
          <w:rtl/>
        </w:rPr>
        <w:t>ی</w:t>
      </w:r>
      <w:r>
        <w:rPr>
          <w:rtl/>
        </w:rPr>
        <w:t xml:space="preserve"> آمده است:</w:t>
      </w:r>
    </w:p>
    <w:p w:rsidR="00B0388C" w:rsidRDefault="008F49F1" w:rsidP="008F49F1">
      <w:pPr>
        <w:pStyle w:val="ListParagraph"/>
        <w:jc w:val="both"/>
        <w:rPr>
          <w:rFonts w:hint="cs"/>
          <w:rtl/>
        </w:rPr>
      </w:pPr>
      <w:r>
        <w:rPr>
          <w:rFonts w:hint="cs"/>
          <w:rtl/>
        </w:rPr>
        <w:t>«</w:t>
      </w:r>
      <w:r w:rsidRPr="008F49F1">
        <w:rPr>
          <w:rtl/>
        </w:rPr>
        <w:t xml:space="preserve">مُحَمَّدُ بْنُ يَحْيَى عَنْ مُحَمَّدِ بْنِ الْحُسَيْنِ عَنْ يَزِيدَ بْنِ إِسْحَاقَ عَنْ هَارُونَ بْنِ حَمْزَةَ الْغَنَوِيِّ </w:t>
      </w:r>
      <w:r w:rsidRPr="008F49F1">
        <w:rPr>
          <w:color w:val="008000"/>
          <w:rtl/>
        </w:rPr>
        <w:t>عَنْ أَبِي عَبْدِ اللَّهِ ع قَالَ: سَأَلْتُهُ عَنِ الصَّلَاةِ فِي السَّفِينَةِ فَقَالَ إِذَا كَانَتْ مُحَمَّلَةً ثَقِيلَةً إِذَا قُمْتَ فِيهَا لَمْ تَحَرَّكْ فَصَلِّ قَائِماً وَ إِنْ كَانَتْ خَفِيفَةً تَكَفَّأُ فَصَلِّ قَاعِداً</w:t>
      </w:r>
      <w:r>
        <w:rPr>
          <w:rFonts w:hint="cs"/>
          <w:rtl/>
        </w:rPr>
        <w:t>».</w:t>
      </w:r>
      <w:r>
        <w:rPr>
          <w:rStyle w:val="FootnoteReference"/>
          <w:rtl/>
        </w:rPr>
        <w:footnoteReference w:id="7"/>
      </w:r>
    </w:p>
    <w:p w:rsidR="00723A3D" w:rsidRDefault="00B0388C" w:rsidP="00B0388C">
      <w:pPr>
        <w:jc w:val="both"/>
        <w:rPr>
          <w:rtl/>
        </w:rPr>
      </w:pPr>
      <w:r>
        <w:rPr>
          <w:rFonts w:hint="eastAsia"/>
          <w:rtl/>
        </w:rPr>
        <w:t>فرموده</w:t>
      </w:r>
      <w:r>
        <w:rPr>
          <w:rtl/>
        </w:rPr>
        <w:t xml:space="preserve"> اند اگر کشت</w:t>
      </w:r>
      <w:r>
        <w:rPr>
          <w:rFonts w:hint="cs"/>
          <w:rtl/>
        </w:rPr>
        <w:t>ی</w:t>
      </w:r>
      <w:r>
        <w:rPr>
          <w:rtl/>
        </w:rPr>
        <w:t xml:space="preserve"> سنگ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اگر 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کشت</w:t>
      </w:r>
      <w:r>
        <w:rPr>
          <w:rFonts w:hint="cs"/>
          <w:rtl/>
        </w:rPr>
        <w:t>ی</w:t>
      </w:r>
      <w:r>
        <w:rPr>
          <w:rtl/>
        </w:rPr>
        <w:t xml:space="preserve"> تکان نم</w:t>
      </w:r>
      <w:r>
        <w:rPr>
          <w:rFonts w:hint="cs"/>
          <w:rtl/>
        </w:rPr>
        <w:t>ی</w:t>
      </w:r>
      <w:r>
        <w:rPr>
          <w:rtl/>
        </w:rPr>
        <w:t xml:space="preserve"> خورد، اشکال</w:t>
      </w:r>
      <w:r>
        <w:rPr>
          <w:rFonts w:hint="cs"/>
          <w:rtl/>
        </w:rPr>
        <w:t>ی</w:t>
      </w:r>
      <w:r>
        <w:rPr>
          <w:rtl/>
        </w:rPr>
        <w:t xml:space="preserve"> ندارد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اگر سبک است که در صورت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خواندن شما، فشار م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تکان م</w:t>
      </w:r>
      <w:r>
        <w:rPr>
          <w:rFonts w:hint="cs"/>
          <w:rtl/>
        </w:rPr>
        <w:t>ی</w:t>
      </w:r>
      <w:r>
        <w:rPr>
          <w:rtl/>
        </w:rPr>
        <w:t xml:space="preserve"> خورد، نشسته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متعارف در </w:t>
      </w:r>
      <w:r>
        <w:rPr>
          <w:rtl/>
        </w:rPr>
        <w:lastRenderedPageBreak/>
        <w:t>کشت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افراد مجبور بود</w:t>
      </w:r>
      <w:r>
        <w:rPr>
          <w:rFonts w:hint="eastAsia"/>
          <w:rtl/>
        </w:rPr>
        <w:t>ه</w:t>
      </w:r>
      <w:r>
        <w:rPr>
          <w:rtl/>
        </w:rPr>
        <w:t xml:space="preserve"> اند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به رکوع و سجود کنند ول</w:t>
      </w:r>
      <w:r>
        <w:rPr>
          <w:rFonts w:hint="cs"/>
          <w:rtl/>
        </w:rPr>
        <w:t>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بنش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 xml:space="preserve"> رکوع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به جا آورند و بعد امام فرموده است که نماز در کشت</w:t>
      </w:r>
      <w:r>
        <w:rPr>
          <w:rFonts w:hint="cs"/>
          <w:rtl/>
        </w:rPr>
        <w:t>ی</w:t>
      </w:r>
      <w:r>
        <w:rPr>
          <w:rtl/>
        </w:rPr>
        <w:t xml:space="preserve"> را با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را نم</w:t>
      </w:r>
      <w:r>
        <w:rPr>
          <w:rFonts w:hint="cs"/>
          <w:rtl/>
        </w:rPr>
        <w:t>ی</w:t>
      </w:r>
      <w:r>
        <w:rPr>
          <w:rtl/>
        </w:rPr>
        <w:t xml:space="preserve"> رساند.</w:t>
      </w:r>
    </w:p>
    <w:p w:rsidR="00B0388C" w:rsidRDefault="00723A3D" w:rsidP="00723A3D">
      <w:pPr>
        <w:pStyle w:val="Heading4"/>
        <w:rPr>
          <w:rtl/>
        </w:rPr>
      </w:pPr>
      <w:bookmarkStart w:id="16" w:name="_Toc88562646"/>
      <w:r>
        <w:rPr>
          <w:rFonts w:hint="cs"/>
          <w:rtl/>
        </w:rPr>
        <w:t>روایت چهارم: صحیحه علی بن یقطین</w:t>
      </w:r>
      <w:bookmarkEnd w:id="16"/>
      <w:r w:rsidR="00B0388C">
        <w:rPr>
          <w:rFonts w:cs="B Badr"/>
          <w:rtl/>
        </w:rPr>
        <w:t xml:space="preserve">  </w:t>
      </w:r>
    </w:p>
    <w:p w:rsidR="00B0388C" w:rsidRDefault="00B0388C" w:rsidP="00B0388C">
      <w:pPr>
        <w:jc w:val="both"/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چهارم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بن </w:t>
      </w:r>
      <w:r>
        <w:rPr>
          <w:rFonts w:hint="cs"/>
          <w:rtl/>
        </w:rPr>
        <w:t>ی</w:t>
      </w:r>
      <w:r>
        <w:rPr>
          <w:rFonts w:hint="eastAsia"/>
          <w:rtl/>
        </w:rPr>
        <w:t>قط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است:</w:t>
      </w:r>
    </w:p>
    <w:p w:rsidR="00B0388C" w:rsidRDefault="00723A3D" w:rsidP="00723A3D">
      <w:pPr>
        <w:pStyle w:val="ListParagraph"/>
        <w:jc w:val="both"/>
        <w:rPr>
          <w:rFonts w:hint="cs"/>
          <w:rtl/>
        </w:rPr>
      </w:pPr>
      <w:r>
        <w:rPr>
          <w:rFonts w:hint="eastAsia"/>
          <w:rtl/>
        </w:rPr>
        <w:t>«</w:t>
      </w:r>
      <w:r w:rsidRPr="00723A3D">
        <w:rPr>
          <w:rtl/>
        </w:rPr>
        <w:t xml:space="preserve">أَحْمَدُ بْنُ مُحَمَّدٍ عَنِ الْحَسَنِ بْنِ عَلِيِّ بْنِ يَقْطِينٍ عَنْ أَخِيهِ الْحُسَيْنِ عَنْ أَبِيهِ عَلِيِّ بْنِ يَقْطِينٍ </w:t>
      </w:r>
      <w:r w:rsidRPr="00723A3D">
        <w:rPr>
          <w:color w:val="008000"/>
          <w:rtl/>
        </w:rPr>
        <w:t>عَنْ أَبِي الْحَسَنِ ع قَالَ: سَأَلْتُهُ عَنِ السَّفِينَةِ لَمْ يَقْدِرْ صَاحِبُهَا عَلَى الْقِيَامِ أَ يُصَلِّي وَ هُوَ جَالِسٌ يُومِئُ أَوْ يَسْجُدُ قَالَ يَقُومُ وَ إِنْ حَنَى ظَهْرَهُ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8"/>
      </w:r>
    </w:p>
    <w:p w:rsidR="00B0388C" w:rsidRDefault="00B0388C" w:rsidP="00723A3D">
      <w:pPr>
        <w:jc w:val="both"/>
        <w:rPr>
          <w:rtl/>
        </w:rPr>
      </w:pPr>
      <w:r>
        <w:rPr>
          <w:rFonts w:hint="eastAsia"/>
          <w:rtl/>
        </w:rPr>
        <w:t>محقق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فرموده اند </w:t>
      </w:r>
      <w:r>
        <w:rPr>
          <w:rFonts w:hint="cs"/>
          <w:rtl/>
        </w:rPr>
        <w:t>ی</w:t>
      </w:r>
      <w:r>
        <w:rPr>
          <w:rFonts w:hint="eastAsia"/>
          <w:rtl/>
        </w:rPr>
        <w:t>قوم</w:t>
      </w:r>
      <w:r>
        <w:rPr>
          <w:rtl/>
        </w:rPr>
        <w:t xml:space="preserve"> و ان حن</w:t>
      </w:r>
      <w:r>
        <w:rPr>
          <w:rFonts w:hint="cs"/>
          <w:rtl/>
        </w:rPr>
        <w:t>ی</w:t>
      </w:r>
      <w:r>
        <w:rPr>
          <w:rtl/>
        </w:rPr>
        <w:t xml:space="preserve"> ظهره شامل جا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اگر با</w:t>
      </w:r>
      <w:r>
        <w:rPr>
          <w:rFonts w:hint="cs"/>
          <w:rtl/>
        </w:rPr>
        <w:t>ی</w:t>
      </w:r>
      <w:r>
        <w:rPr>
          <w:rFonts w:hint="eastAsia"/>
          <w:rtl/>
        </w:rPr>
        <w:t>ستد</w:t>
      </w:r>
      <w:r>
        <w:rPr>
          <w:rtl/>
        </w:rPr>
        <w:t xml:space="preserve"> متمکن از سجود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نباشد و مجبور شود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به سجود کند. مخصوصا که بعد از آن </w:t>
      </w:r>
      <w:r w:rsidR="00723A3D">
        <w:rPr>
          <w:rFonts w:hint="cs"/>
          <w:rtl/>
        </w:rPr>
        <w:t>تعبیر</w:t>
      </w:r>
      <w:r>
        <w:rPr>
          <w:rtl/>
        </w:rPr>
        <w:t xml:space="preserve"> «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Fonts w:hint="cs"/>
          <w:rtl/>
        </w:rPr>
        <w:t>ی</w:t>
      </w:r>
      <w:r>
        <w:rPr>
          <w:rtl/>
        </w:rPr>
        <w:t xml:space="preserve"> أو </w:t>
      </w:r>
      <w:r>
        <w:rPr>
          <w:rFonts w:hint="cs"/>
          <w:rtl/>
        </w:rPr>
        <w:t>ی</w:t>
      </w:r>
      <w:r>
        <w:rPr>
          <w:rFonts w:hint="eastAsia"/>
          <w:rtl/>
        </w:rPr>
        <w:t>سجد»</w:t>
      </w:r>
      <w:r w:rsidR="00723A3D">
        <w:rPr>
          <w:rFonts w:hint="cs"/>
          <w:rtl/>
        </w:rPr>
        <w:t xml:space="preserve"> را </w:t>
      </w:r>
      <w:r w:rsidR="00723A3D">
        <w:rPr>
          <w:rtl/>
        </w:rPr>
        <w:t>آورده است</w:t>
      </w:r>
      <w:r>
        <w:rPr>
          <w:rtl/>
        </w:rPr>
        <w:t xml:space="preserve"> </w:t>
      </w:r>
      <w:r w:rsidR="00723A3D">
        <w:rPr>
          <w:rFonts w:hint="cs"/>
          <w:rtl/>
        </w:rPr>
        <w:t xml:space="preserve">که </w:t>
      </w:r>
      <w:r>
        <w:rPr>
          <w:rtl/>
        </w:rPr>
        <w:t>معلوم م</w:t>
      </w:r>
      <w:r>
        <w:rPr>
          <w:rFonts w:hint="cs"/>
          <w:rtl/>
        </w:rPr>
        <w:t>ی</w:t>
      </w:r>
      <w:r w:rsidR="00723A3D">
        <w:rPr>
          <w:rtl/>
        </w:rPr>
        <w:t xml:space="preserve"> شود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اطلاق مد نظر است که در حال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چه بسا مجبو</w:t>
      </w:r>
      <w:r>
        <w:rPr>
          <w:rFonts w:hint="eastAsia"/>
          <w:rtl/>
        </w:rPr>
        <w:t>ر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است. حضرت فرمودند که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کند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به سجود کند.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شامل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 م</w:t>
      </w:r>
      <w:r>
        <w:rPr>
          <w:rFonts w:hint="cs"/>
          <w:rtl/>
        </w:rPr>
        <w:t>ی</w:t>
      </w:r>
      <w:r>
        <w:rPr>
          <w:rtl/>
        </w:rPr>
        <w:t xml:space="preserve"> شود. گفته نشود که در خصوص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به سجود فرض شده است، و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به رکوع را شامل نم</w:t>
      </w:r>
      <w:r>
        <w:rPr>
          <w:rFonts w:hint="cs"/>
          <w:rtl/>
        </w:rPr>
        <w:t>ی</w:t>
      </w:r>
      <w:r>
        <w:rPr>
          <w:rtl/>
        </w:rPr>
        <w:t xml:space="preserve"> شود، جواب م</w:t>
      </w:r>
      <w:r>
        <w:rPr>
          <w:rFonts w:hint="cs"/>
          <w:rtl/>
        </w:rPr>
        <w:t>ی</w:t>
      </w:r>
      <w:r>
        <w:rPr>
          <w:rtl/>
        </w:rPr>
        <w:t xml:space="preserve"> دهند که عرفا فرق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سجود و رکوع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اطلاق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فرض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به رکوع </w:t>
      </w:r>
      <w:r>
        <w:rPr>
          <w:rFonts w:hint="eastAsia"/>
          <w:rtl/>
        </w:rPr>
        <w:t>را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شامل م</w:t>
      </w:r>
      <w:r>
        <w:rPr>
          <w:rFonts w:hint="cs"/>
          <w:rtl/>
        </w:rPr>
        <w:t>ی</w:t>
      </w:r>
      <w:r>
        <w:rPr>
          <w:rtl/>
        </w:rPr>
        <w:t xml:space="preserve"> شود. </w:t>
      </w:r>
    </w:p>
    <w:p w:rsidR="0053233A" w:rsidRDefault="00B0388C" w:rsidP="00723A3D">
      <w:pPr>
        <w:jc w:val="both"/>
        <w:rPr>
          <w:rtl/>
        </w:rPr>
      </w:pPr>
      <w:r>
        <w:rPr>
          <w:rtl/>
        </w:rPr>
        <w:t xml:space="preserve"> روشن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صاحبنا چه کس</w:t>
      </w:r>
      <w:r>
        <w:rPr>
          <w:rFonts w:hint="cs"/>
          <w:rtl/>
        </w:rPr>
        <w:t>ی</w:t>
      </w:r>
      <w:r>
        <w:rPr>
          <w:rtl/>
        </w:rPr>
        <w:t xml:space="preserve"> است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صاحب سف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و ناخدا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راکب سف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است. البته فرق</w:t>
      </w:r>
      <w:r>
        <w:rPr>
          <w:rFonts w:hint="cs"/>
          <w:rtl/>
        </w:rPr>
        <w:t>ی</w:t>
      </w:r>
      <w:r>
        <w:rPr>
          <w:rtl/>
        </w:rPr>
        <w:t xml:space="preserve"> ندارد. ول</w:t>
      </w:r>
      <w:r>
        <w:rPr>
          <w:rFonts w:hint="cs"/>
          <w:rtl/>
        </w:rPr>
        <w:t>ی</w:t>
      </w:r>
      <w:r w:rsidR="0053233A">
        <w:rPr>
          <w:rtl/>
        </w:rPr>
        <w:t xml:space="preserve"> </w:t>
      </w:r>
      <w:r>
        <w:rPr>
          <w:rtl/>
        </w:rPr>
        <w:t xml:space="preserve"> ناخدا</w:t>
      </w:r>
      <w:r>
        <w:rPr>
          <w:rFonts w:hint="cs"/>
          <w:rtl/>
        </w:rPr>
        <w:t>ی</w:t>
      </w:r>
      <w:r>
        <w:rPr>
          <w:rtl/>
        </w:rPr>
        <w:t xml:space="preserve"> کشت</w:t>
      </w:r>
      <w:r>
        <w:rPr>
          <w:rFonts w:hint="cs"/>
          <w:rtl/>
        </w:rPr>
        <w:t>ی</w:t>
      </w:r>
      <w:r>
        <w:rPr>
          <w:rtl/>
        </w:rPr>
        <w:t xml:space="preserve"> اگر مراد باشد چه بسا به خاطر ناخدا بودن نم</w:t>
      </w:r>
      <w:r>
        <w:rPr>
          <w:rFonts w:hint="cs"/>
          <w:rtl/>
        </w:rPr>
        <w:t>ی</w:t>
      </w:r>
      <w:r>
        <w:rPr>
          <w:rtl/>
        </w:rPr>
        <w:t xml:space="preserve"> تواند نماز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بخواند 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حواسش به کشت</w:t>
      </w:r>
      <w:r>
        <w:rPr>
          <w:rFonts w:hint="cs"/>
          <w:rtl/>
        </w:rPr>
        <w:t>ی</w:t>
      </w:r>
      <w:r>
        <w:rPr>
          <w:rtl/>
        </w:rPr>
        <w:t xml:space="preserve"> باشد. ول</w:t>
      </w:r>
      <w:r>
        <w:rPr>
          <w:rFonts w:hint="cs"/>
          <w:rtl/>
        </w:rPr>
        <w:t>ی</w:t>
      </w:r>
      <w:r>
        <w:rPr>
          <w:rtl/>
        </w:rPr>
        <w:t xml:space="preserve"> از جهت حکم نماز فرق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کند</w:t>
      </w:r>
      <w:r w:rsidR="0053233A">
        <w:rPr>
          <w:rFonts w:hint="cs"/>
          <w:rtl/>
        </w:rPr>
        <w:t>؛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او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تخل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رود کس</w:t>
      </w:r>
      <w:r>
        <w:rPr>
          <w:rFonts w:hint="cs"/>
          <w:rtl/>
        </w:rPr>
        <w:t>ی</w:t>
      </w:r>
      <w:r>
        <w:rPr>
          <w:rtl/>
        </w:rPr>
        <w:t xml:space="preserve"> را جا</w:t>
      </w:r>
      <w:r>
        <w:rPr>
          <w:rFonts w:hint="cs"/>
          <w:rtl/>
        </w:rPr>
        <w:t>ی</w:t>
      </w:r>
      <w:r>
        <w:rPr>
          <w:rtl/>
        </w:rPr>
        <w:t xml:space="preserve"> خود م</w:t>
      </w:r>
      <w:r>
        <w:rPr>
          <w:rFonts w:hint="cs"/>
          <w:rtl/>
        </w:rPr>
        <w:t>ی</w:t>
      </w:r>
      <w:r>
        <w:rPr>
          <w:rtl/>
        </w:rPr>
        <w:t xml:space="preserve"> گذارد و م</w:t>
      </w:r>
      <w:r>
        <w:rPr>
          <w:rFonts w:hint="cs"/>
          <w:rtl/>
        </w:rPr>
        <w:t>ی</w:t>
      </w:r>
      <w:r>
        <w:rPr>
          <w:rtl/>
        </w:rPr>
        <w:t xml:space="preserve"> رود تخل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کند. فرق</w:t>
      </w:r>
      <w:r>
        <w:rPr>
          <w:rFonts w:hint="cs"/>
          <w:rtl/>
        </w:rPr>
        <w:t>ی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نماز برود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صاحب سف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بودن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53233A">
        <w:rPr>
          <w:rFonts w:hint="cs"/>
          <w:rtl/>
        </w:rPr>
        <w:t xml:space="preserve">به نظر ما استدلال به این روایت نیز دارای اشکال است: </w:t>
      </w:r>
    </w:p>
    <w:p w:rsidR="00B0388C" w:rsidRDefault="00B0388C" w:rsidP="0053233A">
      <w:pPr>
        <w:pStyle w:val="ListParagraph"/>
        <w:numPr>
          <w:ilvl w:val="0"/>
          <w:numId w:val="26"/>
        </w:numPr>
        <w:jc w:val="both"/>
        <w:rPr>
          <w:rFonts w:hint="cs"/>
        </w:rPr>
      </w:pPr>
      <w:r>
        <w:rPr>
          <w:rtl/>
        </w:rPr>
        <w:t>مگر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فرض شده که اگر با</w:t>
      </w:r>
      <w:r>
        <w:rPr>
          <w:rFonts w:hint="cs"/>
          <w:rtl/>
        </w:rPr>
        <w:t>ی</w:t>
      </w:r>
      <w:r>
        <w:rPr>
          <w:rFonts w:hint="eastAsia"/>
          <w:rtl/>
        </w:rPr>
        <w:t>ستد</w:t>
      </w:r>
      <w:r>
        <w:rPr>
          <w:rtl/>
        </w:rPr>
        <w:t xml:space="preserve"> متمکن از س</w:t>
      </w:r>
      <w:r>
        <w:rPr>
          <w:rFonts w:hint="eastAsia"/>
          <w:rtl/>
        </w:rPr>
        <w:t>جود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نشده است. راو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ستد؛،</w:t>
      </w:r>
      <w:r>
        <w:rPr>
          <w:rtl/>
        </w:rPr>
        <w:t xml:space="preserve"> حضرت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 م</w:t>
      </w:r>
      <w:r>
        <w:rPr>
          <w:rFonts w:hint="cs"/>
          <w:rtl/>
        </w:rPr>
        <w:t>ی</w:t>
      </w:r>
      <w:r>
        <w:rPr>
          <w:rtl/>
        </w:rPr>
        <w:t xml:space="preserve"> تواند ولو با انحناء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را ترک نکند. اصلا </w:t>
      </w:r>
      <w:r w:rsidR="0053233A">
        <w:rPr>
          <w:rFonts w:hint="cs"/>
          <w:rtl/>
        </w:rPr>
        <w:t xml:space="preserve">در مقام بیان این نیست که </w:t>
      </w:r>
      <w:r>
        <w:rPr>
          <w:rtl/>
        </w:rPr>
        <w:t>حال که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نسبت به سجود متمکن از سجود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53233A">
        <w:rPr>
          <w:rFonts w:hint="cs"/>
          <w:rtl/>
        </w:rPr>
        <w:t xml:space="preserve"> راوی می گوید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قدر</w:t>
      </w:r>
      <w:r>
        <w:rPr>
          <w:rtl/>
        </w:rPr>
        <w:t xml:space="preserve"> أن </w:t>
      </w:r>
      <w:r>
        <w:rPr>
          <w:rFonts w:hint="cs"/>
          <w:rtl/>
        </w:rPr>
        <w:t>ی</w:t>
      </w:r>
      <w:r>
        <w:rPr>
          <w:rFonts w:hint="eastAsia"/>
          <w:rtl/>
        </w:rPr>
        <w:t>قوم</w:t>
      </w:r>
      <w:r>
        <w:rPr>
          <w:rtl/>
        </w:rPr>
        <w:t xml:space="preserve"> أن </w:t>
      </w:r>
      <w:r>
        <w:rPr>
          <w:rFonts w:hint="cs"/>
          <w:rtl/>
        </w:rPr>
        <w:t>ی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و هو جال</w:t>
      </w:r>
      <w:r>
        <w:rPr>
          <w:rFonts w:hint="eastAsia"/>
          <w:rtl/>
        </w:rPr>
        <w:t>س،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 م</w:t>
      </w:r>
      <w:r>
        <w:rPr>
          <w:rFonts w:hint="cs"/>
          <w:rtl/>
        </w:rPr>
        <w:t>ی</w:t>
      </w:r>
      <w:r>
        <w:rPr>
          <w:rtl/>
        </w:rPr>
        <w:t xml:space="preserve"> خواهد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سخت است</w:t>
      </w:r>
      <w:r w:rsidR="0053233A">
        <w:rPr>
          <w:rFonts w:hint="cs"/>
          <w:rtl/>
        </w:rPr>
        <w:t>؛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اعتدال در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را نم</w:t>
      </w:r>
      <w:r>
        <w:rPr>
          <w:rFonts w:hint="cs"/>
          <w:rtl/>
        </w:rPr>
        <w:t>ی</w:t>
      </w:r>
      <w:r>
        <w:rPr>
          <w:rtl/>
        </w:rPr>
        <w:t xml:space="preserve"> تواند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کند، جواب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ستد</w:t>
      </w:r>
      <w:r>
        <w:rPr>
          <w:rtl/>
        </w:rPr>
        <w:t xml:space="preserve">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اعتدالش به هم بخورد. </w:t>
      </w:r>
      <w:r w:rsidR="0053233A">
        <w:rPr>
          <w:rFonts w:hint="cs"/>
          <w:rtl/>
        </w:rPr>
        <w:t xml:space="preserve">بنابراین روایت </w:t>
      </w:r>
      <w:r>
        <w:rPr>
          <w:rtl/>
        </w:rPr>
        <w:t>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ناظر است که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صرف سخت</w:t>
      </w:r>
      <w:r>
        <w:rPr>
          <w:rFonts w:hint="cs"/>
          <w:rtl/>
        </w:rPr>
        <w:t>ی</w:t>
      </w:r>
      <w:r>
        <w:rPr>
          <w:rtl/>
        </w:rPr>
        <w:t xml:space="preserve"> دست از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برندارد و اصلا راو</w:t>
      </w:r>
      <w:r>
        <w:rPr>
          <w:rFonts w:hint="cs"/>
          <w:rtl/>
        </w:rPr>
        <w:t>ی</w:t>
      </w:r>
      <w:r>
        <w:rPr>
          <w:rtl/>
        </w:rPr>
        <w:t xml:space="preserve"> تزاحم را فرض نکرده است. فرض نک</w:t>
      </w:r>
      <w:r>
        <w:rPr>
          <w:rFonts w:hint="eastAsia"/>
          <w:rtl/>
        </w:rPr>
        <w:t>رده</w:t>
      </w:r>
      <w:r>
        <w:rPr>
          <w:rtl/>
        </w:rPr>
        <w:t xml:space="preserve"> است که </w:t>
      </w:r>
      <w:r>
        <w:rPr>
          <w:rFonts w:hint="cs"/>
          <w:rtl/>
        </w:rPr>
        <w:lastRenderedPageBreak/>
        <w:t>ی</w:t>
      </w:r>
      <w:r>
        <w:rPr>
          <w:rFonts w:hint="eastAsia"/>
          <w:rtl/>
        </w:rPr>
        <w:t>ا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</w:t>
      </w:r>
      <w:r>
        <w:rPr>
          <w:rtl/>
        </w:rPr>
        <w:t xml:space="preserve">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جلوس با رکوع است.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سائل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فرض کند تا از جواب امام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 w:rsidR="0053233A">
        <w:rPr>
          <w:rtl/>
        </w:rPr>
        <w:t xml:space="preserve"> برداشت شود</w:t>
      </w:r>
      <w:r w:rsidR="0053233A">
        <w:rPr>
          <w:rFonts w:hint="cs"/>
          <w:rtl/>
        </w:rPr>
        <w:t>، درحالی که چنین چیزی سوال سائل نیست.</w:t>
      </w:r>
      <w:r>
        <w:rPr>
          <w:rtl/>
        </w:rPr>
        <w:t xml:space="preserve">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ناظر به فرض تزاحم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بلکه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المقدور در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واجب به صرف عدم تمکن از اعتدال رفع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نکن</w:t>
      </w:r>
      <w:r>
        <w:rPr>
          <w:rFonts w:hint="cs"/>
          <w:rtl/>
        </w:rPr>
        <w:t>ی</w:t>
      </w:r>
      <w:r>
        <w:rPr>
          <w:rtl/>
        </w:rPr>
        <w:t>د.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فهم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  <w:r w:rsidR="0053233A">
        <w:rPr>
          <w:rFonts w:hint="cs"/>
          <w:rtl/>
        </w:rPr>
        <w:t>.</w:t>
      </w:r>
    </w:p>
    <w:p w:rsidR="00B0388C" w:rsidRPr="0053233A" w:rsidRDefault="00B0388C" w:rsidP="0053233A">
      <w:pPr>
        <w:pStyle w:val="ListParagraph"/>
        <w:numPr>
          <w:ilvl w:val="0"/>
          <w:numId w:val="26"/>
        </w:numPr>
        <w:jc w:val="both"/>
      </w:pPr>
      <w:r>
        <w:rPr>
          <w:rFonts w:cs="B Badr"/>
          <w:rtl/>
        </w:rPr>
        <w:t>برفرض اطلاق داشته باشد، با اطلاق دل</w:t>
      </w:r>
      <w:r>
        <w:rPr>
          <w:rFonts w:cs="B Badr" w:hint="cs"/>
          <w:rtl/>
        </w:rPr>
        <w:t>ی</w:t>
      </w:r>
      <w:r>
        <w:rPr>
          <w:rFonts w:cs="B Badr" w:hint="eastAsia"/>
          <w:rtl/>
        </w:rPr>
        <w:t>ل</w:t>
      </w:r>
      <w:r>
        <w:rPr>
          <w:rFonts w:cs="B Badr"/>
          <w:rtl/>
        </w:rPr>
        <w:t xml:space="preserve"> رکوع و سجود تعارض م</w:t>
      </w:r>
      <w:r>
        <w:rPr>
          <w:rFonts w:cs="B Badr" w:hint="cs"/>
          <w:rtl/>
        </w:rPr>
        <w:t>ی</w:t>
      </w:r>
      <w:r>
        <w:rPr>
          <w:rFonts w:cs="B Badr"/>
          <w:rtl/>
        </w:rPr>
        <w:t xml:space="preserve"> کند. </w:t>
      </w:r>
    </w:p>
    <w:p w:rsidR="0053233A" w:rsidRDefault="0053233A" w:rsidP="0053233A">
      <w:pPr>
        <w:pStyle w:val="Heading4"/>
        <w:rPr>
          <w:rtl/>
        </w:rPr>
      </w:pPr>
      <w:bookmarkStart w:id="17" w:name="_Toc88562647"/>
      <w:r>
        <w:rPr>
          <w:rFonts w:hint="cs"/>
          <w:rtl/>
        </w:rPr>
        <w:t>روایت پنجم: صحیحه حلبی</w:t>
      </w:r>
      <w:bookmarkEnd w:id="17"/>
      <w:r>
        <w:rPr>
          <w:rFonts w:hint="cs"/>
          <w:rtl/>
        </w:rPr>
        <w:t xml:space="preserve"> </w:t>
      </w:r>
    </w:p>
    <w:p w:rsidR="00B0388C" w:rsidRDefault="00B0388C" w:rsidP="00B0388C">
      <w:pPr>
        <w:jc w:val="both"/>
        <w:rPr>
          <w:rtl/>
        </w:rPr>
      </w:pPr>
      <w:r>
        <w:rPr>
          <w:rFonts w:hint="eastAsia"/>
          <w:rtl/>
        </w:rPr>
        <w:t>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حلب</w:t>
      </w:r>
      <w:r>
        <w:rPr>
          <w:rFonts w:hint="cs"/>
          <w:rtl/>
        </w:rPr>
        <w:t>ی</w:t>
      </w:r>
      <w:r>
        <w:rPr>
          <w:rtl/>
        </w:rPr>
        <w:t xml:space="preserve"> است: </w:t>
      </w:r>
    </w:p>
    <w:p w:rsidR="00B0388C" w:rsidRDefault="0053233A" w:rsidP="0053233A">
      <w:pPr>
        <w:pStyle w:val="ListParagraph"/>
        <w:jc w:val="both"/>
        <w:rPr>
          <w:rFonts w:hint="cs"/>
          <w:rtl/>
        </w:rPr>
      </w:pPr>
      <w:r>
        <w:rPr>
          <w:rFonts w:hint="cs"/>
          <w:rtl/>
        </w:rPr>
        <w:t>«</w:t>
      </w:r>
      <w:r w:rsidRPr="0053233A">
        <w:rPr>
          <w:rtl/>
        </w:rPr>
        <w:t xml:space="preserve">عَلِيُّ بْنُ إِبْرَاهِيمَ عَنْ أَبِيهِ عَنِ ابْنِ أَبِي عُمَيْرٍ عَنْ حَمَّادٍ عَنِ الْحَلَبِيِّ </w:t>
      </w:r>
      <w:r w:rsidRPr="0053233A">
        <w:rPr>
          <w:color w:val="008000"/>
          <w:rtl/>
        </w:rPr>
        <w:t>عَنْ أَبِي عَبْدِ اللَّهِ ع قَالَ: سَأَلْتُهُ عَنِ الْمَرِيضِ إِذَا لَمْ يَسْتَطِعِ الْقِيَامَ وَ السُّجُودَ قَالَ يُومِئُ بِرَأْسِهِ إِيمَاءً وَ أَنْ يَضَعَ جَبْهَتَهُ عَلَى الْأَرْضِ أَحَبُّ إِلَيَّ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9"/>
      </w:r>
    </w:p>
    <w:p w:rsidR="00B0388C" w:rsidRDefault="00B0388C" w:rsidP="00406BF2">
      <w:pPr>
        <w:jc w:val="both"/>
        <w:rPr>
          <w:rtl/>
        </w:rPr>
      </w:pPr>
      <w:r>
        <w:rPr>
          <w:rFonts w:hint="eastAsia"/>
          <w:rtl/>
        </w:rPr>
        <w:t>محقق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فرموده اند ظاهر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شخص استطاعت بر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 سجود باهم را ندارد،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 نه سجود را قادر نباشد. ظاهر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tl/>
        </w:rPr>
        <w:t xml:space="preserve"> است که همزمان نم</w:t>
      </w:r>
      <w:r>
        <w:rPr>
          <w:rFonts w:hint="cs"/>
          <w:rtl/>
        </w:rPr>
        <w:t>ی</w:t>
      </w:r>
      <w:r>
        <w:rPr>
          <w:rtl/>
        </w:rPr>
        <w:t xml:space="preserve"> تواند هم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 هم سجده</w:t>
      </w:r>
      <w:r w:rsidR="00406BF2">
        <w:rPr>
          <w:rFonts w:hint="cs"/>
          <w:rtl/>
        </w:rPr>
        <w:t xml:space="preserve"> با هم</w:t>
      </w:r>
      <w:r>
        <w:rPr>
          <w:rtl/>
        </w:rPr>
        <w:t xml:space="preserve"> کند.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tl/>
        </w:rPr>
        <w:t xml:space="preserve"> است که نه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 نه سجده نم</w:t>
      </w:r>
      <w:r>
        <w:rPr>
          <w:rFonts w:hint="cs"/>
          <w:rtl/>
        </w:rPr>
        <w:t>ی</w:t>
      </w:r>
      <w:r>
        <w:rPr>
          <w:rtl/>
        </w:rPr>
        <w:t xml:space="preserve"> تواند </w:t>
      </w:r>
      <w:r>
        <w:rPr>
          <w:rFonts w:hint="eastAsia"/>
          <w:rtl/>
        </w:rPr>
        <w:t>بکند</w:t>
      </w:r>
      <w:r>
        <w:rPr>
          <w:rtl/>
        </w:rPr>
        <w:t>.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اگر فرض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نه قادر بر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 نه قادر بر سجود بود، مناسبت بود که حضرت در جواب بفرما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بنش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406BF2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به جا آورد. در حال</w:t>
      </w:r>
      <w:r>
        <w:rPr>
          <w:rFonts w:hint="cs"/>
          <w:rtl/>
        </w:rPr>
        <w:t>ی</w:t>
      </w:r>
      <w:r>
        <w:rPr>
          <w:rtl/>
        </w:rPr>
        <w:t xml:space="preserve"> که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نفرموده است. معلوم م</w:t>
      </w:r>
      <w:r>
        <w:rPr>
          <w:rFonts w:hint="cs"/>
          <w:rtl/>
        </w:rPr>
        <w:t>ی</w:t>
      </w:r>
      <w:r>
        <w:rPr>
          <w:rtl/>
        </w:rPr>
        <w:t xml:space="preserve"> شود که امام از کلام سائل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فهم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که شخص قادر بر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 سجود ب</w:t>
      </w:r>
      <w:r>
        <w:rPr>
          <w:rFonts w:hint="eastAsia"/>
          <w:rtl/>
        </w:rPr>
        <w:t>اهم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اگر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به سجود کند و اگر سجود رود،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ترک کند.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راو</w:t>
      </w:r>
      <w:r>
        <w:rPr>
          <w:rFonts w:hint="cs"/>
          <w:rtl/>
        </w:rPr>
        <w:t>ی</w:t>
      </w:r>
      <w:r>
        <w:rPr>
          <w:rtl/>
        </w:rPr>
        <w:t xml:space="preserve"> مسئله 17 عروه را ترس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کرده و سوال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و حضرت هم صر</w:t>
      </w:r>
      <w:r>
        <w:rPr>
          <w:rFonts w:hint="cs"/>
          <w:rtl/>
        </w:rPr>
        <w:t>ی</w:t>
      </w:r>
      <w:r>
        <w:rPr>
          <w:rFonts w:hint="eastAsia"/>
          <w:rtl/>
        </w:rPr>
        <w:t>حا</w:t>
      </w:r>
      <w:r>
        <w:rPr>
          <w:rtl/>
        </w:rPr>
        <w:t xml:space="preserve"> فرموده است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مقدم است. </w:t>
      </w:r>
    </w:p>
    <w:p w:rsidR="00B0388C" w:rsidRDefault="00B0388C" w:rsidP="00406BF2">
      <w:pPr>
        <w:jc w:val="both"/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اگر قرار بود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قادر بر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 سجود با هم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کلمه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06BF2">
        <w:rPr>
          <w:rFonts w:hint="cs"/>
          <w:rtl/>
        </w:rPr>
        <w:t>«</w:t>
      </w:r>
      <w:r>
        <w:rPr>
          <w:rtl/>
        </w:rPr>
        <w:t>معا</w:t>
      </w:r>
      <w:r w:rsidR="00406BF2">
        <w:rPr>
          <w:rFonts w:hint="cs"/>
          <w:rtl/>
        </w:rPr>
        <w:t>»</w:t>
      </w:r>
      <w:r>
        <w:rPr>
          <w:rtl/>
        </w:rPr>
        <w:t xml:space="preserve"> را به کار م</w:t>
      </w:r>
      <w:r>
        <w:rPr>
          <w:rFonts w:hint="cs"/>
          <w:rtl/>
        </w:rPr>
        <w:t>ی</w:t>
      </w:r>
      <w:r>
        <w:rPr>
          <w:rtl/>
        </w:rPr>
        <w:t xml:space="preserve"> برد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406BF2">
        <w:rPr>
          <w:rFonts w:hint="cs"/>
          <w:rtl/>
        </w:rPr>
        <w:t>«</w:t>
      </w:r>
      <w:r>
        <w:rPr>
          <w:rtl/>
        </w:rPr>
        <w:t>لا</w:t>
      </w:r>
      <w:r>
        <w:rPr>
          <w:rFonts w:hint="cs"/>
          <w:rtl/>
        </w:rPr>
        <w:t>ی</w:t>
      </w:r>
      <w:r>
        <w:rPr>
          <w:rFonts w:hint="eastAsia"/>
          <w:rtl/>
        </w:rPr>
        <w:t>جمع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 السجود</w:t>
      </w:r>
      <w:r w:rsidR="00406BF2">
        <w:rPr>
          <w:rFonts w:hint="cs"/>
          <w:rtl/>
        </w:rPr>
        <w:t>»</w:t>
      </w:r>
      <w:r>
        <w:rPr>
          <w:rtl/>
        </w:rPr>
        <w:t xml:space="preserve"> را به کار م</w:t>
      </w:r>
      <w:r>
        <w:rPr>
          <w:rFonts w:hint="cs"/>
          <w:rtl/>
        </w:rPr>
        <w:t>ی</w:t>
      </w:r>
      <w:r>
        <w:rPr>
          <w:rtl/>
        </w:rPr>
        <w:t xml:space="preserve"> برد. عرف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کند و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منظور عدم قدرت بر کل</w:t>
      </w:r>
      <w:r>
        <w:rPr>
          <w:rFonts w:hint="cs"/>
          <w:rtl/>
        </w:rPr>
        <w:t>ی</w:t>
      </w:r>
      <w:r>
        <w:rPr>
          <w:rFonts w:hint="eastAsia"/>
          <w:rtl/>
        </w:rPr>
        <w:t>هما</w:t>
      </w:r>
      <w:r>
        <w:rPr>
          <w:rtl/>
        </w:rPr>
        <w:t xml:space="preserve"> با هم است. علاوه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tl/>
        </w:rPr>
        <w:t>ن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معهود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</w:t>
      </w:r>
      <w:r w:rsidR="00406BF2">
        <w:rPr>
          <w:rFonts w:hint="cs"/>
          <w:rtl/>
        </w:rPr>
        <w:t xml:space="preserve"> شخص بتواند قیام کند، لکن اگر بخواهد سجده کند قادر نباشد، یا بتواند سجده کند ولی اگر بخواهد قیام کند قادر نباشد. </w:t>
      </w:r>
      <w:r>
        <w:rPr>
          <w:rtl/>
        </w:rPr>
        <w:t xml:space="preserve"> اگر بود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لفظ</w:t>
      </w:r>
      <w:r>
        <w:rPr>
          <w:rFonts w:hint="cs"/>
          <w:rtl/>
        </w:rPr>
        <w:t>ی</w:t>
      </w:r>
      <w:r>
        <w:rPr>
          <w:rtl/>
        </w:rPr>
        <w:t xml:space="preserve"> که دال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باشد م</w:t>
      </w:r>
      <w:r>
        <w:rPr>
          <w:rFonts w:hint="cs"/>
          <w:rtl/>
        </w:rPr>
        <w:t>ی</w:t>
      </w:r>
      <w:r>
        <w:rPr>
          <w:rtl/>
        </w:rPr>
        <w:t xml:space="preserve"> آورد. </w:t>
      </w:r>
    </w:p>
    <w:p w:rsidR="00B0388C" w:rsidRDefault="00B0388C" w:rsidP="00406BF2">
      <w:pPr>
        <w:jc w:val="both"/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ظاهر سوال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هر دو را قادر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امام هم فرمود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کند معلوم است که مراد امام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بنش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کند.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به ذکر جلوس نبود. آنچه جوابش روشن نبود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عاجز از سجود چه کند. </w:t>
      </w:r>
      <w:r w:rsidR="00406BF2">
        <w:rPr>
          <w:rFonts w:hint="cs"/>
          <w:rtl/>
        </w:rPr>
        <w:t xml:space="preserve">راوی شرایط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</w:t>
      </w:r>
      <w:r>
        <w:rPr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نم</w:t>
      </w:r>
      <w:r>
        <w:rPr>
          <w:rFonts w:hint="cs"/>
          <w:rtl/>
        </w:rPr>
        <w:t>ی</w:t>
      </w:r>
      <w:r>
        <w:rPr>
          <w:rtl/>
        </w:rPr>
        <w:t xml:space="preserve"> تواند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ستد</w:t>
      </w:r>
      <w:r>
        <w:rPr>
          <w:rtl/>
        </w:rPr>
        <w:t xml:space="preserve"> و نم</w:t>
      </w:r>
      <w:r>
        <w:rPr>
          <w:rFonts w:hint="cs"/>
          <w:rtl/>
        </w:rPr>
        <w:t>ی</w:t>
      </w:r>
      <w:r>
        <w:rPr>
          <w:rtl/>
        </w:rPr>
        <w:t xml:space="preserve"> تواند سجده کند،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ستد</w:t>
      </w:r>
      <w:r>
        <w:rPr>
          <w:rtl/>
        </w:rPr>
        <w:t xml:space="preserve"> را معلوم است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چه کند، م</w:t>
      </w:r>
      <w:r>
        <w:rPr>
          <w:rFonts w:hint="cs"/>
          <w:rtl/>
        </w:rPr>
        <w:t>ی</w:t>
      </w:r>
      <w:r>
        <w:rPr>
          <w:rtl/>
        </w:rPr>
        <w:t xml:space="preserve"> نش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تواند سجده کند را امام به ا</w:t>
      </w:r>
      <w:r>
        <w:rPr>
          <w:rFonts w:hint="cs"/>
          <w:rtl/>
        </w:rPr>
        <w:t>ی</w:t>
      </w:r>
      <w:r>
        <w:rPr>
          <w:rFonts w:hint="eastAsia"/>
          <w:rtl/>
        </w:rPr>
        <w:t>ماء</w:t>
      </w:r>
      <w:r>
        <w:rPr>
          <w:rtl/>
        </w:rPr>
        <w:t xml:space="preserve"> کردن اشاره م</w:t>
      </w:r>
      <w:r>
        <w:rPr>
          <w:rFonts w:hint="cs"/>
          <w:rtl/>
        </w:rPr>
        <w:t>ی</w:t>
      </w:r>
      <w:r>
        <w:rPr>
          <w:rtl/>
        </w:rPr>
        <w:t xml:space="preserve"> کند. لا أقل ظهور در آن حد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 تزاحم را فرموده باشد. </w:t>
      </w:r>
      <w:r w:rsidR="00406BF2">
        <w:rPr>
          <w:rFonts w:hint="cs"/>
          <w:rtl/>
        </w:rPr>
        <w:t xml:space="preserve">بنابراین </w:t>
      </w:r>
      <w:r>
        <w:rPr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استظهار</w:t>
      </w:r>
      <w:r w:rsidR="00406BF2">
        <w:rPr>
          <w:rFonts w:hint="cs"/>
          <w:rtl/>
        </w:rPr>
        <w:t xml:space="preserve"> آیت الله سیستانی</w:t>
      </w:r>
      <w:r>
        <w:rPr>
          <w:rtl/>
        </w:rPr>
        <w:t xml:space="preserve"> از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</w:t>
      </w:r>
      <w:r>
        <w:rPr>
          <w:rFonts w:hint="eastAsia"/>
          <w:rtl/>
        </w:rPr>
        <w:t>حلب</w:t>
      </w:r>
      <w:r>
        <w:rPr>
          <w:rFonts w:hint="cs"/>
          <w:rtl/>
        </w:rPr>
        <w:t>ی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است.</w:t>
      </w:r>
    </w:p>
    <w:p w:rsidR="00406BF2" w:rsidRDefault="00406BF2" w:rsidP="00406BF2">
      <w:pPr>
        <w:pStyle w:val="Heading3"/>
        <w:rPr>
          <w:rtl/>
        </w:rPr>
      </w:pPr>
      <w:bookmarkStart w:id="18" w:name="_Toc88562648"/>
      <w:r>
        <w:rPr>
          <w:rFonts w:hint="cs"/>
          <w:rtl/>
        </w:rPr>
        <w:t>عدم تمامیت أدله تقدم قیام با ایماء</w:t>
      </w:r>
      <w:bookmarkEnd w:id="18"/>
      <w:r>
        <w:rPr>
          <w:rFonts w:hint="cs"/>
          <w:rtl/>
        </w:rPr>
        <w:t xml:space="preserve"> </w:t>
      </w:r>
    </w:p>
    <w:p w:rsidR="00B0388C" w:rsidRDefault="008F6438" w:rsidP="008F6438">
      <w:pPr>
        <w:jc w:val="both"/>
        <w:rPr>
          <w:rtl/>
        </w:rPr>
      </w:pPr>
      <w:r>
        <w:rPr>
          <w:rFonts w:hint="cs"/>
          <w:rtl/>
        </w:rPr>
        <w:t xml:space="preserve">تاکنون فرمایشات محقق سیستانی مطرح گردید ثابت شد که </w:t>
      </w:r>
      <w:r w:rsidR="00B0388C">
        <w:rPr>
          <w:rtl/>
        </w:rPr>
        <w:t>قول به تع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ن</w:t>
      </w:r>
      <w:r w:rsidR="00B0388C">
        <w:rPr>
          <w:rtl/>
        </w:rPr>
        <w:t xml:space="preserve"> نماز ق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ام</w:t>
      </w:r>
      <w:r w:rsidR="00B0388C">
        <w:rPr>
          <w:rFonts w:hint="cs"/>
          <w:rtl/>
        </w:rPr>
        <w:t>ی</w:t>
      </w:r>
      <w:r w:rsidR="00B0388C">
        <w:rPr>
          <w:rtl/>
        </w:rPr>
        <w:t xml:space="preserve"> دل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ل</w:t>
      </w:r>
      <w:r>
        <w:rPr>
          <w:rFonts w:hint="cs"/>
          <w:rtl/>
        </w:rPr>
        <w:t xml:space="preserve"> تمامی ندارد</w:t>
      </w:r>
      <w:r w:rsidR="00B0388C">
        <w:rPr>
          <w:rtl/>
        </w:rPr>
        <w:t xml:space="preserve">. علاوه بر </w:t>
      </w:r>
      <w:r>
        <w:rPr>
          <w:rFonts w:hint="cs"/>
          <w:rtl/>
        </w:rPr>
        <w:t>این</w:t>
      </w:r>
      <w:r w:rsidR="00B0388C">
        <w:rPr>
          <w:rtl/>
        </w:rPr>
        <w:t>، با حرف ها</w:t>
      </w:r>
      <w:r w:rsidR="00B0388C">
        <w:rPr>
          <w:rFonts w:hint="cs"/>
          <w:rtl/>
        </w:rPr>
        <w:t>یی</w:t>
      </w:r>
      <w:r w:rsidR="00B0388C">
        <w:rPr>
          <w:rtl/>
        </w:rPr>
        <w:t xml:space="preserve"> که زده شد تمام پل ها برا</w:t>
      </w:r>
      <w:r w:rsidR="00B0388C">
        <w:rPr>
          <w:rFonts w:hint="cs"/>
          <w:rtl/>
        </w:rPr>
        <w:t>ی</w:t>
      </w:r>
      <w:r w:rsidR="00B0388C">
        <w:rPr>
          <w:rtl/>
        </w:rPr>
        <w:t xml:space="preserve"> اطلاق در شرط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ت</w:t>
      </w:r>
      <w:r w:rsidR="00B0388C">
        <w:rPr>
          <w:rtl/>
        </w:rPr>
        <w:t xml:space="preserve"> ق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ام</w:t>
      </w:r>
      <w:r w:rsidR="00B0388C">
        <w:rPr>
          <w:rtl/>
        </w:rPr>
        <w:t xml:space="preserve"> خراب م</w:t>
      </w:r>
      <w:r w:rsidR="00B0388C">
        <w:rPr>
          <w:rFonts w:hint="cs"/>
          <w:rtl/>
        </w:rPr>
        <w:t>ی</w:t>
      </w:r>
      <w:r w:rsidR="00B0388C">
        <w:rPr>
          <w:rtl/>
        </w:rPr>
        <w:t xml:space="preserve"> شود. هر حد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ث</w:t>
      </w:r>
      <w:r w:rsidR="00B0388C">
        <w:rPr>
          <w:rFonts w:hint="cs"/>
          <w:rtl/>
        </w:rPr>
        <w:t>ی</w:t>
      </w:r>
      <w:r w:rsidR="00B0388C">
        <w:rPr>
          <w:rtl/>
        </w:rPr>
        <w:t xml:space="preserve"> که مطرح شد 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ک</w:t>
      </w:r>
      <w:r w:rsidR="00B0388C">
        <w:rPr>
          <w:rtl/>
        </w:rPr>
        <w:t xml:space="preserve"> ا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راد</w:t>
      </w:r>
      <w:r w:rsidR="00B0388C">
        <w:rPr>
          <w:rFonts w:hint="cs"/>
          <w:rtl/>
        </w:rPr>
        <w:t>ی</w:t>
      </w:r>
      <w:r w:rsidR="00B0388C">
        <w:rPr>
          <w:rtl/>
        </w:rPr>
        <w:t xml:space="preserve"> به اطلاق آن گرفته شد. در ا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نصورت</w:t>
      </w:r>
      <w:r w:rsidR="00B0388C">
        <w:rPr>
          <w:rtl/>
        </w:rPr>
        <w:t xml:space="preserve"> اطلاق ادله رکوع طبعا به دل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ل</w:t>
      </w:r>
      <w:r w:rsidR="00B0388C">
        <w:rPr>
          <w:rtl/>
        </w:rPr>
        <w:t xml:space="preserve"> اطلاق</w:t>
      </w:r>
      <w:r w:rsidR="00B0388C">
        <w:rPr>
          <w:rFonts w:hint="cs"/>
          <w:rtl/>
        </w:rPr>
        <w:t>ی</w:t>
      </w:r>
      <w:r w:rsidR="00B0388C">
        <w:rPr>
          <w:rtl/>
        </w:rPr>
        <w:t xml:space="preserve"> که دارند با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د</w:t>
      </w:r>
      <w:r>
        <w:rPr>
          <w:rtl/>
        </w:rPr>
        <w:t xml:space="preserve"> مقدم شوند</w:t>
      </w:r>
      <w:r>
        <w:rPr>
          <w:rFonts w:hint="cs"/>
          <w:rtl/>
        </w:rPr>
        <w:t>؛ چرا که</w:t>
      </w:r>
      <w:r w:rsidR="00B0388C">
        <w:rPr>
          <w:rtl/>
        </w:rPr>
        <w:t xml:space="preserve"> ه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چ</w:t>
      </w:r>
      <w:r w:rsidR="00B0388C">
        <w:rPr>
          <w:rtl/>
        </w:rPr>
        <w:t xml:space="preserve"> گاه ب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ن</w:t>
      </w:r>
      <w:r w:rsidR="00B0388C">
        <w:rPr>
          <w:rtl/>
        </w:rPr>
        <w:t xml:space="preserve"> دل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ل</w:t>
      </w:r>
      <w:r w:rsidR="00B0388C">
        <w:rPr>
          <w:rtl/>
        </w:rPr>
        <w:t xml:space="preserve"> مطلق و غ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ر</w:t>
      </w:r>
      <w:r w:rsidR="00B0388C">
        <w:rPr>
          <w:rtl/>
        </w:rPr>
        <w:t xml:space="preserve"> مطلق تعارض 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ا</w:t>
      </w:r>
      <w:r w:rsidR="00B0388C">
        <w:rPr>
          <w:rtl/>
        </w:rPr>
        <w:t xml:space="preserve"> تزاحم برقرار نم</w:t>
      </w:r>
      <w:r w:rsidR="00B0388C">
        <w:rPr>
          <w:rFonts w:hint="cs"/>
          <w:rtl/>
        </w:rPr>
        <w:t>ی</w:t>
      </w:r>
      <w:r w:rsidR="00B0388C">
        <w:rPr>
          <w:rtl/>
        </w:rPr>
        <w:t xml:space="preserve"> شود و دل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ل</w:t>
      </w:r>
      <w:r w:rsidR="00B0388C">
        <w:rPr>
          <w:rtl/>
        </w:rPr>
        <w:t xml:space="preserve"> مطلق با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د</w:t>
      </w:r>
      <w:r w:rsidR="00B0388C">
        <w:rPr>
          <w:rtl/>
        </w:rPr>
        <w:t xml:space="preserve"> اخذ شود. ا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ن</w:t>
      </w:r>
      <w:r w:rsidR="00B0388C">
        <w:rPr>
          <w:rtl/>
        </w:rPr>
        <w:t xml:space="preserve"> </w:t>
      </w:r>
      <w:r w:rsidR="00B0388C">
        <w:rPr>
          <w:rFonts w:hint="cs"/>
          <w:rtl/>
        </w:rPr>
        <w:t>ی</w:t>
      </w:r>
      <w:r w:rsidR="00B0388C">
        <w:rPr>
          <w:rFonts w:hint="eastAsia"/>
          <w:rtl/>
        </w:rPr>
        <w:t>ک</w:t>
      </w:r>
      <w:r w:rsidR="00B0388C">
        <w:rPr>
          <w:rtl/>
        </w:rPr>
        <w:t xml:space="preserve"> مشکله است. </w:t>
      </w:r>
    </w:p>
    <w:p w:rsidR="008F6438" w:rsidRDefault="008F6438" w:rsidP="008F6438">
      <w:pPr>
        <w:pStyle w:val="Heading3"/>
        <w:rPr>
          <w:rtl/>
        </w:rPr>
      </w:pPr>
      <w:bookmarkStart w:id="19" w:name="_Toc88562649"/>
      <w:r>
        <w:rPr>
          <w:rFonts w:hint="cs"/>
          <w:rtl/>
        </w:rPr>
        <w:t>استدلال های دیگر مطرح شده بر لزوم قیام</w:t>
      </w:r>
      <w:bookmarkEnd w:id="19"/>
      <w:r>
        <w:rPr>
          <w:rFonts w:hint="cs"/>
          <w:rtl/>
        </w:rPr>
        <w:t xml:space="preserve"> </w:t>
      </w:r>
    </w:p>
    <w:p w:rsidR="00B0388C" w:rsidRDefault="00B0388C" w:rsidP="007A484D">
      <w:pPr>
        <w:jc w:val="both"/>
        <w:rPr>
          <w:rtl/>
        </w:rPr>
      </w:pPr>
      <w:r>
        <w:rPr>
          <w:rtl/>
        </w:rPr>
        <w:t>برخ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A484D">
        <w:rPr>
          <w:rFonts w:hint="cs"/>
          <w:rtl/>
        </w:rPr>
        <w:t xml:space="preserve">همچون محقق سیستانی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استدلال به لزوم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استدلال به</w:t>
      </w:r>
      <w:r w:rsidR="007A484D">
        <w:rPr>
          <w:rFonts w:hint="cs"/>
          <w:rtl/>
        </w:rPr>
        <w:t xml:space="preserve"> آیۀ شریفۀ</w:t>
      </w:r>
      <w:r>
        <w:rPr>
          <w:rtl/>
        </w:rPr>
        <w:t xml:space="preserve"> </w:t>
      </w:r>
      <w:r w:rsidR="007A484D">
        <w:rPr>
          <w:rFonts w:cs="Calibri"/>
          <w:rtl/>
        </w:rPr>
        <w:t>﴿</w:t>
      </w:r>
      <w:r w:rsidR="007A484D" w:rsidRPr="007A484D">
        <w:rPr>
          <w:color w:val="008000"/>
          <w:rtl/>
        </w:rPr>
        <w:t>قوموا لله قانت</w:t>
      </w:r>
      <w:r w:rsidR="007A484D" w:rsidRPr="007A484D">
        <w:rPr>
          <w:rFonts w:hint="cs"/>
          <w:color w:val="008000"/>
          <w:rtl/>
        </w:rPr>
        <w:t>ی</w:t>
      </w:r>
      <w:r w:rsidRPr="007A484D">
        <w:rPr>
          <w:rFonts w:hint="eastAsia"/>
          <w:color w:val="008000"/>
          <w:rtl/>
        </w:rPr>
        <w:t>ن</w:t>
      </w:r>
      <w:r w:rsidR="007A484D" w:rsidRPr="007A484D">
        <w:rPr>
          <w:rFonts w:cs="Calibri"/>
          <w:color w:val="008000"/>
          <w:rtl/>
        </w:rPr>
        <w:t>﴾</w:t>
      </w:r>
      <w:r w:rsidR="007A484D">
        <w:rPr>
          <w:rStyle w:val="FootnoteReference"/>
          <w:rFonts w:cs="Calibri"/>
          <w:color w:val="008000"/>
          <w:rtl/>
        </w:rPr>
        <w:footnoteReference w:id="10"/>
      </w:r>
      <w:r>
        <w:rPr>
          <w:rtl/>
        </w:rPr>
        <w:t xml:space="preserve"> کرده اند،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7A484D">
        <w:rPr>
          <w:rFonts w:hint="cs"/>
          <w:rtl/>
        </w:rPr>
        <w:t>«</w:t>
      </w:r>
      <w:r>
        <w:rPr>
          <w:rtl/>
        </w:rPr>
        <w:t>قم منتصبا</w:t>
      </w:r>
      <w:r w:rsidR="007A484D">
        <w:rPr>
          <w:rFonts w:hint="cs"/>
          <w:rtl/>
        </w:rPr>
        <w:t>»</w:t>
      </w:r>
      <w:r>
        <w:rPr>
          <w:rtl/>
        </w:rPr>
        <w:t xml:space="preserve"> استدلال کرده اند.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ادله اطلاق داشته باشد تعارض مطرح م</w:t>
      </w:r>
      <w:r>
        <w:rPr>
          <w:rFonts w:hint="cs"/>
          <w:rtl/>
        </w:rPr>
        <w:t>ی</w:t>
      </w:r>
      <w:r>
        <w:rPr>
          <w:rtl/>
        </w:rPr>
        <w:t xml:space="preserve"> شود ول</w:t>
      </w:r>
      <w:r>
        <w:rPr>
          <w:rFonts w:hint="cs"/>
          <w:rtl/>
        </w:rPr>
        <w:t>ی</w:t>
      </w:r>
      <w:r>
        <w:rPr>
          <w:rtl/>
        </w:rPr>
        <w:t xml:space="preserve"> اطلاق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ادله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گذشته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سوال رفت.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قم منتصبا م</w:t>
      </w:r>
      <w:r>
        <w:rPr>
          <w:rFonts w:hint="cs"/>
          <w:rtl/>
        </w:rPr>
        <w:t>ی</w:t>
      </w:r>
      <w:r>
        <w:rPr>
          <w:rtl/>
        </w:rPr>
        <w:t xml:space="preserve"> خواهد بگو</w:t>
      </w:r>
      <w:r>
        <w:rPr>
          <w:rFonts w:hint="cs"/>
          <w:rtl/>
        </w:rPr>
        <w:t>ی</w:t>
      </w:r>
      <w:r>
        <w:rPr>
          <w:rtl/>
        </w:rPr>
        <w:t xml:space="preserve">د </w:t>
      </w:r>
      <w:r w:rsidR="007A484D">
        <w:rPr>
          <w:rFonts w:hint="cs"/>
          <w:rtl/>
        </w:rPr>
        <w:t>«</w:t>
      </w:r>
      <w:r>
        <w:rPr>
          <w:rtl/>
        </w:rPr>
        <w:t>انتصب ف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امک</w:t>
      </w:r>
      <w:r w:rsidR="007A484D">
        <w:rPr>
          <w:rFonts w:hint="cs"/>
          <w:rtl/>
        </w:rPr>
        <w:t>»</w:t>
      </w:r>
      <w:r>
        <w:rPr>
          <w:rtl/>
        </w:rPr>
        <w:t xml:space="preserve"> و اصلا ناظر به وجوب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A484D">
        <w:rPr>
          <w:rFonts w:hint="cs"/>
          <w:rtl/>
        </w:rPr>
        <w:t xml:space="preserve">. </w:t>
      </w:r>
      <w:r>
        <w:rPr>
          <w:rtl/>
        </w:rPr>
        <w:t>وجوب انتصاب را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 w:rsidR="007A484D">
        <w:rPr>
          <w:rFonts w:hint="cs"/>
          <w:rtl/>
        </w:rPr>
        <w:t xml:space="preserve">د؛ </w:t>
      </w:r>
      <w:r>
        <w:rPr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در ادامه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از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اکرم نقل م</w:t>
      </w:r>
      <w:r>
        <w:rPr>
          <w:rFonts w:hint="cs"/>
          <w:rtl/>
        </w:rPr>
        <w:t>ی</w:t>
      </w:r>
      <w:r>
        <w:rPr>
          <w:rtl/>
        </w:rPr>
        <w:t xml:space="preserve"> کند که اگر کس</w:t>
      </w:r>
      <w:r>
        <w:rPr>
          <w:rFonts w:hint="cs"/>
          <w:rtl/>
        </w:rPr>
        <w:t>ی</w:t>
      </w:r>
      <w:r>
        <w:rPr>
          <w:rtl/>
        </w:rPr>
        <w:t xml:space="preserve"> انت</w:t>
      </w:r>
      <w:r>
        <w:rPr>
          <w:rFonts w:hint="eastAsia"/>
          <w:rtl/>
        </w:rPr>
        <w:t>صاب</w:t>
      </w:r>
      <w:r>
        <w:rPr>
          <w:rtl/>
        </w:rPr>
        <w:t xml:space="preserve"> نداشته باشد نماز نخوانده است.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کجا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واجب است را نفرموده است. اما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قوموا لله قانت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در نماز را نم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احتمال دارد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tl/>
        </w:rPr>
        <w:t xml:space="preserve"> الصلا</w:t>
      </w:r>
      <w:r>
        <w:rPr>
          <w:rFonts w:hint="cs"/>
          <w:rtl/>
        </w:rPr>
        <w:t>ۀ</w:t>
      </w:r>
      <w:r>
        <w:rPr>
          <w:rtl/>
        </w:rPr>
        <w:t xml:space="preserve"> را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 w:rsidR="007A484D">
        <w:rPr>
          <w:rFonts w:hint="cs"/>
          <w:rtl/>
        </w:rPr>
        <w:t xml:space="preserve">مانند </w:t>
      </w:r>
      <w:r w:rsidR="007A484D">
        <w:rPr>
          <w:rFonts w:cs="Calibri"/>
          <w:rtl/>
        </w:rPr>
        <w:t>﴿</w:t>
      </w:r>
      <w:r w:rsidR="007A484D" w:rsidRPr="007A484D">
        <w:rPr>
          <w:color w:val="008000"/>
          <w:rtl/>
        </w:rPr>
        <w:t xml:space="preserve"> قُلْ إِنَّما أَعِظُكُمْ بِواحِدَةٍ أَنْ تَقُومُوا لِلَّهِ مَثْنى‏ وَ فُرا</w:t>
      </w:r>
      <w:r w:rsidR="007A484D" w:rsidRPr="007A484D">
        <w:rPr>
          <w:color w:val="008000"/>
          <w:rtl/>
        </w:rPr>
        <w:t>د</w:t>
      </w:r>
      <w:r w:rsidR="007A484D">
        <w:rPr>
          <w:rFonts w:hint="cs"/>
          <w:color w:val="008000"/>
          <w:rtl/>
        </w:rPr>
        <w:t>ی</w:t>
      </w:r>
      <w:r w:rsidR="007A484D" w:rsidRPr="007A484D">
        <w:rPr>
          <w:rFonts w:cs="Calibri"/>
          <w:color w:val="008000"/>
          <w:rtl/>
        </w:rPr>
        <w:t>﴾</w:t>
      </w:r>
      <w:r w:rsidR="007A484D">
        <w:rPr>
          <w:rStyle w:val="FootnoteReference"/>
          <w:rFonts w:cs="Calibri"/>
          <w:color w:val="008000"/>
          <w:rtl/>
        </w:rPr>
        <w:footnoteReference w:id="11"/>
      </w:r>
      <w:r w:rsidR="007A484D" w:rsidRPr="007A484D">
        <w:rPr>
          <w:rtl/>
        </w:rPr>
        <w:t xml:space="preserve">‏ </w:t>
      </w:r>
      <w:r w:rsidR="007A484D">
        <w:rPr>
          <w:rFonts w:hint="cs"/>
          <w:rtl/>
        </w:rPr>
        <w:t xml:space="preserve">که به معنای بلند شوید و بایستید نیست. </w:t>
      </w:r>
      <w:r>
        <w:rPr>
          <w:rtl/>
        </w:rPr>
        <w:t xml:space="preserve">قوموا لله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خدا برخ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به سمت نماز برخ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لذا شامل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ها</w:t>
      </w:r>
      <w:r>
        <w:rPr>
          <w:rFonts w:hint="cs"/>
          <w:rtl/>
        </w:rPr>
        <w:t>یی</w:t>
      </w:r>
      <w:r>
        <w:rPr>
          <w:rtl/>
        </w:rPr>
        <w:t xml:space="preserve"> که نشسته نماز م</w:t>
      </w:r>
      <w:r>
        <w:rPr>
          <w:rFonts w:hint="cs"/>
          <w:rtl/>
        </w:rPr>
        <w:t>ی</w:t>
      </w:r>
      <w:r>
        <w:rPr>
          <w:rtl/>
        </w:rPr>
        <w:t xml:space="preserve"> خوانند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شود. قام ال</w:t>
      </w:r>
      <w:r>
        <w:rPr>
          <w:rFonts w:hint="cs"/>
          <w:rtl/>
        </w:rPr>
        <w:t>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أراد أن </w:t>
      </w:r>
      <w:r>
        <w:rPr>
          <w:rFonts w:hint="cs"/>
          <w:rtl/>
        </w:rPr>
        <w:t>ی</w:t>
      </w:r>
      <w:r>
        <w:rPr>
          <w:rFonts w:hint="eastAsia"/>
          <w:rtl/>
        </w:rPr>
        <w:t>أت</w:t>
      </w:r>
      <w:r>
        <w:rPr>
          <w:rFonts w:hint="cs"/>
          <w:rtl/>
        </w:rPr>
        <w:t>ی</w:t>
      </w:r>
      <w:r>
        <w:rPr>
          <w:rtl/>
        </w:rPr>
        <w:t xml:space="preserve"> بها.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قوموا لله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قوموا ال</w:t>
      </w:r>
      <w:r>
        <w:rPr>
          <w:rFonts w:hint="cs"/>
          <w:rtl/>
        </w:rPr>
        <w:t>ی</w:t>
      </w:r>
      <w:r>
        <w:rPr>
          <w:rtl/>
        </w:rPr>
        <w:t xml:space="preserve"> الصلا</w:t>
      </w:r>
      <w:r>
        <w:rPr>
          <w:rFonts w:hint="cs"/>
          <w:rtl/>
        </w:rPr>
        <w:t>ۀ</w:t>
      </w:r>
      <w:r>
        <w:rPr>
          <w:rFonts w:hint="eastAsia"/>
          <w:rtl/>
        </w:rPr>
        <w:t>،</w:t>
      </w:r>
      <w:r>
        <w:rPr>
          <w:rtl/>
        </w:rPr>
        <w:t xml:space="preserve"> محقق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فرموده اند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tl/>
        </w:rPr>
        <w:t xml:space="preserve"> رساند، علاوه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وقوف</w:t>
      </w:r>
      <w:r>
        <w:rPr>
          <w:rFonts w:hint="cs"/>
          <w:rtl/>
        </w:rPr>
        <w:t>ی</w:t>
      </w:r>
      <w:r>
        <w:rPr>
          <w:rtl/>
        </w:rPr>
        <w:t xml:space="preserve"> را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مقابل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ماش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رساند لذا عدم المش</w:t>
      </w:r>
      <w:r>
        <w:rPr>
          <w:rFonts w:hint="cs"/>
          <w:rtl/>
        </w:rPr>
        <w:t>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الصلا</w:t>
      </w:r>
      <w:r>
        <w:rPr>
          <w:rFonts w:hint="cs"/>
          <w:rtl/>
        </w:rPr>
        <w:t>ۀ</w:t>
      </w:r>
      <w:r>
        <w:rPr>
          <w:rtl/>
        </w:rPr>
        <w:t xml:space="preserve"> را فر</w:t>
      </w:r>
      <w:r>
        <w:rPr>
          <w:rFonts w:hint="cs"/>
          <w:rtl/>
        </w:rPr>
        <w:t>ی</w:t>
      </w:r>
      <w:r>
        <w:rPr>
          <w:rFonts w:hint="eastAsia"/>
          <w:rtl/>
        </w:rPr>
        <w:t>ضه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داند که در قرآن مطرح شده است. </w:t>
      </w:r>
      <w:r w:rsidR="007A484D">
        <w:rPr>
          <w:rFonts w:hint="cs"/>
          <w:rtl/>
        </w:rPr>
        <w:t xml:space="preserve">در نظر ایشان این آیه </w:t>
      </w:r>
      <w:r>
        <w:rPr>
          <w:rtl/>
        </w:rPr>
        <w:t>اطلاق دارد و فر</w:t>
      </w:r>
      <w:r>
        <w:rPr>
          <w:rFonts w:hint="cs"/>
          <w:rtl/>
        </w:rPr>
        <w:t>ی</w:t>
      </w:r>
      <w:r>
        <w:rPr>
          <w:rFonts w:hint="eastAsia"/>
          <w:rtl/>
        </w:rPr>
        <w:t>ضه</w:t>
      </w:r>
      <w:r>
        <w:rPr>
          <w:rtl/>
        </w:rPr>
        <w:t xml:space="preserve"> بودن را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رساند. به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7A484D">
        <w:rPr>
          <w:rFonts w:hint="cs"/>
          <w:rtl/>
        </w:rPr>
        <w:t>«</w:t>
      </w:r>
      <w:r>
        <w:rPr>
          <w:rtl/>
        </w:rPr>
        <w:t>فإن خفتم فرجالا أو رکبانا</w:t>
      </w:r>
      <w:r w:rsidR="007A484D">
        <w:rPr>
          <w:rFonts w:hint="cs"/>
          <w:rtl/>
        </w:rPr>
        <w:t>»</w:t>
      </w:r>
      <w:r>
        <w:rPr>
          <w:rtl/>
        </w:rPr>
        <w:t>، در نماز 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به </w:t>
      </w:r>
      <w:r>
        <w:rPr>
          <w:rtl/>
        </w:rPr>
        <w:lastRenderedPageBreak/>
        <w:t>صورت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ستادن</w:t>
      </w:r>
      <w:r>
        <w:rPr>
          <w:rtl/>
        </w:rPr>
        <w:t xml:space="preserve"> وقوف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حال اگر در جنگ بود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فرجالا أو رکبانا، 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حال راه رفتن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درحال سواره رفتن به جنگ نماز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 که قوموا به معنا</w:t>
      </w:r>
      <w:r>
        <w:rPr>
          <w:rFonts w:hint="cs"/>
          <w:rtl/>
        </w:rPr>
        <w:t>ی</w:t>
      </w:r>
      <w:r>
        <w:rPr>
          <w:rtl/>
        </w:rPr>
        <w:t xml:space="preserve"> قوموا و</w:t>
      </w:r>
      <w:r>
        <w:rPr>
          <w:rFonts w:hint="eastAsia"/>
          <w:rtl/>
        </w:rPr>
        <w:t>اقف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</w:t>
      </w:r>
    </w:p>
    <w:p w:rsidR="00B0388C" w:rsidRDefault="00B0388C" w:rsidP="00AD2754">
      <w:pPr>
        <w:jc w:val="both"/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AD2754">
        <w:rPr>
          <w:rtl/>
        </w:rPr>
        <w:t xml:space="preserve"> است که</w:t>
      </w:r>
      <w:r w:rsidR="00AD2754">
        <w:rPr>
          <w:rFonts w:hint="cs"/>
          <w:rtl/>
        </w:rPr>
        <w:t xml:space="preserve"> </w:t>
      </w:r>
      <w:r>
        <w:rPr>
          <w:rtl/>
        </w:rPr>
        <w:t>برفرض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قوموا را به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تقابل معنا کن</w:t>
      </w:r>
      <w:r w:rsidR="00AD2754">
        <w:rPr>
          <w:rFonts w:hint="cs"/>
          <w:rtl/>
        </w:rPr>
        <w:t>ی</w:t>
      </w:r>
      <w:r>
        <w:rPr>
          <w:rtl/>
        </w:rPr>
        <w:t>د</w:t>
      </w:r>
      <w:r w:rsidR="00AD2754">
        <w:rPr>
          <w:rFonts w:hint="cs"/>
          <w:rtl/>
        </w:rPr>
        <w:t>،</w:t>
      </w:r>
      <w:r>
        <w:rPr>
          <w:rtl/>
        </w:rPr>
        <w:t xml:space="preserve">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</w:t>
      </w:r>
      <w:r>
        <w:rPr>
          <w:rtl/>
        </w:rPr>
        <w:t xml:space="preserve"> قوموا به معنا</w:t>
      </w:r>
      <w:r>
        <w:rPr>
          <w:rFonts w:hint="cs"/>
          <w:rtl/>
        </w:rPr>
        <w:t>ی</w:t>
      </w:r>
      <w:r>
        <w:rPr>
          <w:rtl/>
        </w:rPr>
        <w:t xml:space="preserve"> قفوا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حرکت نکن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تقابل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رکبان و قوموا لله قانت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مطلب کل</w:t>
      </w:r>
      <w:r>
        <w:rPr>
          <w:rFonts w:hint="cs"/>
          <w:rtl/>
        </w:rPr>
        <w:t>ی</w:t>
      </w:r>
      <w:r>
        <w:rPr>
          <w:rtl/>
        </w:rPr>
        <w:t xml:space="preserve"> است که مبادا نماز را رها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حال اگر فرض</w:t>
      </w:r>
      <w:r>
        <w:rPr>
          <w:rFonts w:hint="cs"/>
          <w:rtl/>
        </w:rPr>
        <w:t>ی</w:t>
      </w:r>
      <w:r>
        <w:rPr>
          <w:rtl/>
        </w:rPr>
        <w:t xml:space="preserve"> در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جنگ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</w:t>
      </w:r>
      <w:r>
        <w:rPr>
          <w:rFonts w:hint="eastAsia"/>
          <w:rtl/>
        </w:rPr>
        <w:t>ه</w:t>
      </w:r>
      <w:r>
        <w:rPr>
          <w:rtl/>
        </w:rPr>
        <w:t xml:space="preserve"> چطور نماز بخوانند. سوال م</w:t>
      </w:r>
      <w:r>
        <w:rPr>
          <w:rFonts w:hint="cs"/>
          <w:rtl/>
        </w:rPr>
        <w:t>ی</w:t>
      </w:r>
      <w:r>
        <w:rPr>
          <w:rtl/>
        </w:rPr>
        <w:t xml:space="preserve"> کنند که در جنگ چطور نماز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همانطور که در حال مش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رکبان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نماز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سوال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چطور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را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سوال از اصل نماز خواندن است.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سرباز</w:t>
      </w:r>
      <w:r>
        <w:rPr>
          <w:rFonts w:hint="cs"/>
          <w:rtl/>
        </w:rPr>
        <w:t>ی</w:t>
      </w:r>
      <w:r w:rsidR="00AD2754">
        <w:rPr>
          <w:rtl/>
        </w:rPr>
        <w:t xml:space="preserve"> سوا</w:t>
      </w:r>
      <w:r w:rsidR="00AD2754">
        <w:rPr>
          <w:rFonts w:hint="cs"/>
          <w:rtl/>
        </w:rPr>
        <w:t xml:space="preserve">ل </w:t>
      </w:r>
      <w:r>
        <w:rPr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D2754">
        <w:rPr>
          <w:rtl/>
        </w:rPr>
        <w:t>کند که در جبهه چطور نماز بخوانم</w:t>
      </w:r>
      <w:r w:rsidR="00AD2754">
        <w:rPr>
          <w:rFonts w:hint="cs"/>
          <w:rtl/>
        </w:rPr>
        <w:t>؟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نماز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اگر نتوانست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چکمه ها را در آور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همان ها مسح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تقابل را نم</w:t>
      </w:r>
      <w:r>
        <w:rPr>
          <w:rFonts w:hint="cs"/>
          <w:rtl/>
        </w:rPr>
        <w:t>ی</w:t>
      </w:r>
      <w:r>
        <w:rPr>
          <w:rtl/>
        </w:rPr>
        <w:t xml:space="preserve"> رساند. فرد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خف</w:t>
      </w:r>
      <w:r>
        <w:rPr>
          <w:rFonts w:hint="cs"/>
          <w:rtl/>
        </w:rPr>
        <w:t>ی</w:t>
      </w:r>
      <w:r>
        <w:rPr>
          <w:rtl/>
        </w:rPr>
        <w:t xml:space="preserve"> آن نماز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خواندن است. نماز اخ</w:t>
      </w:r>
      <w:r w:rsidR="00AD2754">
        <w:rPr>
          <w:rFonts w:hint="cs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خواندن خصوص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درونش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D2754">
        <w:rPr>
          <w:rFonts w:hint="cs"/>
          <w:rtl/>
        </w:rPr>
        <w:t>،</w:t>
      </w:r>
      <w:r>
        <w:rPr>
          <w:rtl/>
        </w:rPr>
        <w:t xml:space="preserve"> نماز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فرد جل</w:t>
      </w:r>
      <w:r>
        <w:rPr>
          <w:rFonts w:hint="cs"/>
          <w:rtl/>
        </w:rPr>
        <w:t>ی</w:t>
      </w:r>
      <w:r>
        <w:rPr>
          <w:rtl/>
        </w:rPr>
        <w:t xml:space="preserve"> آن است.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اطلاق</w:t>
      </w:r>
      <w:r>
        <w:rPr>
          <w:rFonts w:hint="cs"/>
          <w:rtl/>
        </w:rPr>
        <w:t>ی</w:t>
      </w:r>
      <w:r>
        <w:rPr>
          <w:rtl/>
        </w:rPr>
        <w:t xml:space="preserve"> در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تعارض با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رکوع و سجود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B0388C" w:rsidRDefault="00B0388C" w:rsidP="00AD2754">
      <w:pPr>
        <w:jc w:val="both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تا کنون هرچه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AD2754">
        <w:rPr>
          <w:rFonts w:hint="cs"/>
          <w:rtl/>
        </w:rPr>
        <w:t xml:space="preserve"> بر شرطیت قیام مطرح شد، با اشکالی از جانب ما در اطلاق آن مواجه شد.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انات</w:t>
      </w:r>
      <w:r>
        <w:rPr>
          <w:rtl/>
        </w:rPr>
        <w:t xml:space="preserve"> منشأ م</w:t>
      </w:r>
      <w:r>
        <w:rPr>
          <w:rFonts w:hint="cs"/>
          <w:rtl/>
        </w:rPr>
        <w:t>ی</w:t>
      </w:r>
      <w:r>
        <w:rPr>
          <w:rtl/>
        </w:rPr>
        <w:t xml:space="preserve"> شود که ما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قائل به 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مختار محقق خو</w:t>
      </w:r>
      <w:r>
        <w:rPr>
          <w:rFonts w:hint="cs"/>
          <w:rtl/>
        </w:rPr>
        <w:t>یی</w:t>
      </w:r>
      <w:r w:rsidR="00AD2754">
        <w:rPr>
          <w:rtl/>
        </w:rPr>
        <w:t xml:space="preserve"> بود</w:t>
      </w:r>
      <w:r w:rsidR="00AD2754">
        <w:rPr>
          <w:rFonts w:hint="cs"/>
          <w:rtl/>
        </w:rPr>
        <w:t>؛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فرع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اطلاق در هر دو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منعقد شود.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 احوط قول دوم م</w:t>
      </w:r>
      <w:r>
        <w:rPr>
          <w:rFonts w:hint="cs"/>
          <w:rtl/>
        </w:rPr>
        <w:t>ی</w:t>
      </w:r>
      <w:r>
        <w:rPr>
          <w:rtl/>
        </w:rPr>
        <w:t xml:space="preserve"> شود که 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جلوس و انجام رکوع است و ادله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آن قول را در جلسه ا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بررس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قول مختار محقق همدان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 که بررس</w:t>
      </w:r>
      <w:r>
        <w:rPr>
          <w:rFonts w:hint="cs"/>
          <w:rtl/>
        </w:rPr>
        <w:t>ی</w:t>
      </w:r>
      <w:r>
        <w:rPr>
          <w:rtl/>
        </w:rPr>
        <w:t xml:space="preserve"> خواهد شد ان شاءالله. </w:t>
      </w:r>
    </w:p>
    <w:p w:rsidR="00B0388C" w:rsidRDefault="00B0388C" w:rsidP="00B0388C">
      <w:pPr>
        <w:jc w:val="both"/>
        <w:rPr>
          <w:rtl/>
        </w:rPr>
      </w:pPr>
    </w:p>
    <w:p w:rsidR="00B0388C" w:rsidRDefault="00B0388C" w:rsidP="00B0388C">
      <w:pPr>
        <w:jc w:val="both"/>
        <w:rPr>
          <w:rtl/>
        </w:rPr>
      </w:pPr>
    </w:p>
    <w:p w:rsidR="00B0388C" w:rsidRDefault="00B0388C" w:rsidP="00B0388C">
      <w:pPr>
        <w:jc w:val="both"/>
        <w:rPr>
          <w:rtl/>
        </w:rPr>
      </w:pPr>
    </w:p>
    <w:p w:rsidR="008F5B4D" w:rsidRDefault="008F5B4D" w:rsidP="00B0388C">
      <w:pPr>
        <w:jc w:val="both"/>
      </w:pPr>
    </w:p>
    <w:p w:rsidR="003E6650" w:rsidRPr="001A27D7" w:rsidRDefault="003E6650" w:rsidP="00B0388C">
      <w:pPr>
        <w:jc w:val="both"/>
        <w:rPr>
          <w:rtl/>
        </w:rPr>
      </w:pPr>
    </w:p>
    <w:p w:rsidR="001A1EA5" w:rsidRPr="006162A2" w:rsidRDefault="001A1EA5" w:rsidP="00B0388C">
      <w:pPr>
        <w:jc w:val="both"/>
        <w:rPr>
          <w:rtl/>
        </w:rPr>
      </w:pPr>
    </w:p>
    <w:sectPr w:rsidR="001A1EA5" w:rsidRPr="006162A2" w:rsidSect="00F91B85">
      <w:headerReference w:type="default" r:id="rId9"/>
      <w:footerReference w:type="default" r:id="rId10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DF" w:rsidRDefault="005555DF" w:rsidP="008B750B">
      <w:pPr>
        <w:spacing w:line="240" w:lineRule="auto"/>
      </w:pPr>
      <w:r>
        <w:separator/>
      </w:r>
    </w:p>
  </w:endnote>
  <w:endnote w:type="continuationSeparator" w:id="0">
    <w:p w:rsidR="005555DF" w:rsidRDefault="005555DF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06"/>
      <w:gridCol w:w="2204"/>
      <w:gridCol w:w="4694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</w:t>
          </w:r>
          <w:r w:rsidRPr="00922149">
            <w:rPr>
              <w:rFonts w:hint="cs"/>
              <w:color w:val="808080" w:themeColor="background1" w:themeShade="80"/>
              <w:sz w:val="20"/>
              <w:szCs w:val="20"/>
              <w:rtl/>
            </w:rPr>
            <w:t>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C430A" w:rsidRPr="009C430A">
            <w:rPr>
              <w:noProof/>
              <w:rtl/>
              <w:lang w:val="fa-IR"/>
            </w:rPr>
            <w:t>9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1117DD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7" w:name="BokAdres"/>
          <w:bookmarkEnd w:id="27"/>
          <w:r>
            <w:rPr>
              <w:color w:val="808080" w:themeColor="background1" w:themeShade="80"/>
            </w:rPr>
            <w:t>F1ms4_14000902-032_rh1_mfeb.ir</w:t>
          </w:r>
        </w:p>
      </w:tc>
    </w:tr>
  </w:tbl>
  <w:p w:rsidR="00FA3B17" w:rsidRDefault="00FA3B17" w:rsidP="00FA5F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DF" w:rsidRDefault="005555DF" w:rsidP="008B750B">
      <w:pPr>
        <w:spacing w:line="240" w:lineRule="auto"/>
      </w:pPr>
      <w:r>
        <w:separator/>
      </w:r>
    </w:p>
  </w:footnote>
  <w:footnote w:type="continuationSeparator" w:id="0">
    <w:p w:rsidR="005555DF" w:rsidRDefault="005555DF" w:rsidP="008B750B">
      <w:pPr>
        <w:spacing w:line="240" w:lineRule="auto"/>
      </w:pPr>
      <w:r>
        <w:continuationSeparator/>
      </w:r>
    </w:p>
  </w:footnote>
  <w:footnote w:id="1">
    <w:p w:rsidR="00B0388C" w:rsidRPr="005B3A12" w:rsidRDefault="00B0388C" w:rsidP="00B0388C">
      <w:pPr>
        <w:pStyle w:val="FootnoteText"/>
        <w:jc w:val="both"/>
      </w:pPr>
      <w:r w:rsidRPr="005B3A12">
        <w:footnoteRef/>
      </w:r>
      <w:r w:rsidRPr="005B3A12">
        <w:rPr>
          <w:rtl/>
        </w:rPr>
        <w:t xml:space="preserve"> </w:t>
      </w:r>
      <w:hyperlink r:id="rId1" w:history="1">
        <w:r w:rsidRPr="005B3A12">
          <w:rPr>
            <w:rStyle w:val="Hyperlink"/>
            <w:rtl/>
          </w:rPr>
          <w:t>العروة الوثق</w:t>
        </w:r>
        <w:r w:rsidRPr="005B3A12">
          <w:rPr>
            <w:rStyle w:val="Hyperlink"/>
            <w:rFonts w:hint="cs"/>
            <w:rtl/>
          </w:rPr>
          <w:t>ی</w:t>
        </w:r>
        <w:r w:rsidRPr="005B3A12">
          <w:rPr>
            <w:rStyle w:val="Hyperlink"/>
            <w:rFonts w:hint="eastAsia"/>
            <w:rtl/>
          </w:rPr>
          <w:t>،</w:t>
        </w:r>
        <w:r w:rsidRPr="005B3A12">
          <w:rPr>
            <w:rStyle w:val="Hyperlink"/>
            <w:rtl/>
          </w:rPr>
          <w:t xml:space="preserve"> الس</w:t>
        </w:r>
        <w:r w:rsidRPr="005B3A12">
          <w:rPr>
            <w:rStyle w:val="Hyperlink"/>
            <w:rFonts w:hint="cs"/>
            <w:rtl/>
          </w:rPr>
          <w:t>ی</w:t>
        </w:r>
        <w:r w:rsidRPr="005B3A12">
          <w:rPr>
            <w:rStyle w:val="Hyperlink"/>
            <w:rFonts w:hint="eastAsia"/>
            <w:rtl/>
          </w:rPr>
          <w:t>د</w:t>
        </w:r>
        <w:r w:rsidRPr="005B3A12">
          <w:rPr>
            <w:rStyle w:val="Hyperlink"/>
            <w:rtl/>
          </w:rPr>
          <w:t xml:space="preserve"> محمد کاظم الطباطبائ</w:t>
        </w:r>
        <w:r w:rsidRPr="005B3A12">
          <w:rPr>
            <w:rStyle w:val="Hyperlink"/>
            <w:rFonts w:hint="cs"/>
            <w:rtl/>
          </w:rPr>
          <w:t>ی</w:t>
        </w:r>
        <w:r w:rsidRPr="005B3A12">
          <w:rPr>
            <w:rStyle w:val="Hyperlink"/>
            <w:rtl/>
          </w:rPr>
          <w:t xml:space="preserve"> ال</w:t>
        </w:r>
        <w:r w:rsidRPr="005B3A12">
          <w:rPr>
            <w:rStyle w:val="Hyperlink"/>
            <w:rFonts w:hint="cs"/>
            <w:rtl/>
          </w:rPr>
          <w:t>ی</w:t>
        </w:r>
        <w:r w:rsidRPr="005B3A12">
          <w:rPr>
            <w:rStyle w:val="Hyperlink"/>
            <w:rFonts w:hint="eastAsia"/>
            <w:rtl/>
          </w:rPr>
          <w:t>زد</w:t>
        </w:r>
        <w:r w:rsidRPr="005B3A12">
          <w:rPr>
            <w:rStyle w:val="Hyperlink"/>
            <w:rFonts w:hint="cs"/>
            <w:rtl/>
          </w:rPr>
          <w:t>ی</w:t>
        </w:r>
        <w:r>
          <w:rPr>
            <w:rStyle w:val="Hyperlink"/>
            <w:rFonts w:hint="cs"/>
            <w:rtl/>
          </w:rPr>
          <w:t>(أعلام العصر)</w:t>
        </w:r>
        <w:r w:rsidRPr="005B3A12">
          <w:rPr>
            <w:rStyle w:val="Hyperlink"/>
            <w:rFonts w:hint="eastAsia"/>
            <w:rtl/>
          </w:rPr>
          <w:t>،</w:t>
        </w:r>
        <w:r w:rsidRPr="005B3A12">
          <w:rPr>
            <w:rStyle w:val="Hyperlink"/>
            <w:rtl/>
          </w:rPr>
          <w:t xml:space="preserve"> ج1، ص638.</w:t>
        </w:r>
      </w:hyperlink>
    </w:p>
  </w:footnote>
  <w:footnote w:id="2">
    <w:p w:rsidR="00E40ACC" w:rsidRPr="0096534E" w:rsidRDefault="00E40ACC" w:rsidP="00E40ACC">
      <w:pPr>
        <w:pStyle w:val="FootnoteText"/>
        <w:jc w:val="both"/>
      </w:pPr>
      <w:r w:rsidRPr="0096534E">
        <w:footnoteRef/>
      </w:r>
      <w:r w:rsidRPr="0096534E">
        <w:rPr>
          <w:rtl/>
        </w:rPr>
        <w:t xml:space="preserve"> </w:t>
      </w:r>
      <w:hyperlink r:id="rId2" w:history="1">
        <w:r w:rsidRPr="0096534E">
          <w:rPr>
            <w:rStyle w:val="Hyperlink"/>
            <w:rFonts w:hint="eastAsia"/>
            <w:rtl/>
          </w:rPr>
          <w:t>تهذ</w:t>
        </w:r>
        <w:r w:rsidRPr="0096534E">
          <w:rPr>
            <w:rStyle w:val="Hyperlink"/>
            <w:rFonts w:hint="cs"/>
            <w:rtl/>
          </w:rPr>
          <w:t>ی</w:t>
        </w:r>
        <w:r w:rsidRPr="0096534E">
          <w:rPr>
            <w:rStyle w:val="Hyperlink"/>
            <w:rFonts w:hint="eastAsia"/>
            <w:rtl/>
          </w:rPr>
          <w:t>ب</w:t>
        </w:r>
        <w:r w:rsidRPr="0096534E">
          <w:rPr>
            <w:rStyle w:val="Hyperlink"/>
            <w:rtl/>
          </w:rPr>
          <w:t xml:space="preserve"> الاحکام، ش</w:t>
        </w:r>
        <w:r w:rsidRPr="0096534E">
          <w:rPr>
            <w:rStyle w:val="Hyperlink"/>
            <w:rFonts w:hint="cs"/>
            <w:rtl/>
          </w:rPr>
          <w:t>ی</w:t>
        </w:r>
        <w:r w:rsidRPr="0096534E">
          <w:rPr>
            <w:rStyle w:val="Hyperlink"/>
            <w:rFonts w:hint="eastAsia"/>
            <w:rtl/>
          </w:rPr>
          <w:t>خ</w:t>
        </w:r>
        <w:r w:rsidRPr="0096534E">
          <w:rPr>
            <w:rStyle w:val="Hyperlink"/>
            <w:rtl/>
          </w:rPr>
          <w:t xml:space="preserve"> طوس</w:t>
        </w:r>
        <w:r w:rsidRPr="0096534E">
          <w:rPr>
            <w:rStyle w:val="Hyperlink"/>
            <w:rFonts w:hint="cs"/>
            <w:rtl/>
          </w:rPr>
          <w:t>ی</w:t>
        </w:r>
        <w:r w:rsidRPr="0096534E">
          <w:rPr>
            <w:rStyle w:val="Hyperlink"/>
            <w:rFonts w:hint="eastAsia"/>
            <w:rtl/>
          </w:rPr>
          <w:t>،</w:t>
        </w:r>
        <w:r w:rsidRPr="0096534E">
          <w:rPr>
            <w:rStyle w:val="Hyperlink"/>
            <w:rtl/>
          </w:rPr>
          <w:t xml:space="preserve"> ج2، ص169.</w:t>
        </w:r>
      </w:hyperlink>
    </w:p>
  </w:footnote>
  <w:footnote w:id="3">
    <w:p w:rsidR="00922149" w:rsidRPr="00922149" w:rsidRDefault="00922149" w:rsidP="00922149">
      <w:pPr>
        <w:pStyle w:val="FootnoteText"/>
        <w:rPr>
          <w:rFonts w:hint="cs"/>
        </w:rPr>
      </w:pPr>
      <w:r w:rsidRPr="00922149">
        <w:footnoteRef/>
      </w:r>
      <w:r w:rsidRPr="00922149">
        <w:rPr>
          <w:rtl/>
        </w:rPr>
        <w:t xml:space="preserve"> </w:t>
      </w:r>
      <w:hyperlink r:id="rId3" w:history="1">
        <w:r w:rsidRPr="00922149">
          <w:rPr>
            <w:rStyle w:val="Hyperlink"/>
            <w:rFonts w:hint="eastAsia"/>
            <w:rtl/>
          </w:rPr>
          <w:t>تهذ</w:t>
        </w:r>
        <w:r w:rsidRPr="00922149">
          <w:rPr>
            <w:rStyle w:val="Hyperlink"/>
            <w:rFonts w:hint="cs"/>
            <w:rtl/>
          </w:rPr>
          <w:t>ی</w:t>
        </w:r>
        <w:r w:rsidRPr="00922149">
          <w:rPr>
            <w:rStyle w:val="Hyperlink"/>
            <w:rFonts w:hint="eastAsia"/>
            <w:rtl/>
          </w:rPr>
          <w:t>ب</w:t>
        </w:r>
        <w:r w:rsidRPr="00922149">
          <w:rPr>
            <w:rStyle w:val="Hyperlink"/>
            <w:rtl/>
          </w:rPr>
          <w:t xml:space="preserve"> الاحکام، ش</w:t>
        </w:r>
        <w:r w:rsidRPr="00922149">
          <w:rPr>
            <w:rStyle w:val="Hyperlink"/>
            <w:rFonts w:hint="cs"/>
            <w:rtl/>
          </w:rPr>
          <w:t>ی</w:t>
        </w:r>
        <w:r w:rsidRPr="00922149">
          <w:rPr>
            <w:rStyle w:val="Hyperlink"/>
            <w:rFonts w:hint="eastAsia"/>
            <w:rtl/>
          </w:rPr>
          <w:t>خ</w:t>
        </w:r>
        <w:r w:rsidRPr="00922149">
          <w:rPr>
            <w:rStyle w:val="Hyperlink"/>
            <w:rtl/>
          </w:rPr>
          <w:t xml:space="preserve"> طوس</w:t>
        </w:r>
        <w:r w:rsidRPr="00922149">
          <w:rPr>
            <w:rStyle w:val="Hyperlink"/>
            <w:rFonts w:hint="cs"/>
            <w:rtl/>
          </w:rPr>
          <w:t>ی</w:t>
        </w:r>
        <w:r w:rsidRPr="00922149">
          <w:rPr>
            <w:rStyle w:val="Hyperlink"/>
            <w:rFonts w:hint="eastAsia"/>
            <w:rtl/>
          </w:rPr>
          <w:t>،</w:t>
        </w:r>
        <w:r w:rsidRPr="00922149">
          <w:rPr>
            <w:rStyle w:val="Hyperlink"/>
            <w:rtl/>
          </w:rPr>
          <w:t xml:space="preserve"> ج2، ص169.</w:t>
        </w:r>
      </w:hyperlink>
    </w:p>
  </w:footnote>
  <w:footnote w:id="4">
    <w:p w:rsidR="00922149" w:rsidRPr="00922149" w:rsidRDefault="00922149" w:rsidP="00922149">
      <w:pPr>
        <w:pStyle w:val="FootnoteText"/>
        <w:rPr>
          <w:rFonts w:hint="cs"/>
        </w:rPr>
      </w:pPr>
      <w:r w:rsidRPr="00922149">
        <w:footnoteRef/>
      </w:r>
      <w:r w:rsidRPr="00922149">
        <w:rPr>
          <w:rtl/>
        </w:rPr>
        <w:t xml:space="preserve"> </w:t>
      </w:r>
      <w:hyperlink r:id="rId4" w:history="1">
        <w:r w:rsidRPr="00922149">
          <w:rPr>
            <w:rStyle w:val="Hyperlink"/>
            <w:rFonts w:hint="eastAsia"/>
            <w:rtl/>
          </w:rPr>
          <w:t>مصباح</w:t>
        </w:r>
        <w:r w:rsidRPr="00922149">
          <w:rPr>
            <w:rStyle w:val="Hyperlink"/>
            <w:rtl/>
          </w:rPr>
          <w:t xml:space="preserve"> الفق</w:t>
        </w:r>
        <w:r w:rsidRPr="00922149">
          <w:rPr>
            <w:rStyle w:val="Hyperlink"/>
            <w:rFonts w:hint="cs"/>
            <w:rtl/>
          </w:rPr>
          <w:t>ی</w:t>
        </w:r>
        <w:r w:rsidRPr="00922149">
          <w:rPr>
            <w:rStyle w:val="Hyperlink"/>
            <w:rFonts w:hint="eastAsia"/>
            <w:rtl/>
          </w:rPr>
          <w:t>ه،</w:t>
        </w:r>
        <w:r w:rsidRPr="00922149">
          <w:rPr>
            <w:rStyle w:val="Hyperlink"/>
            <w:rtl/>
          </w:rPr>
          <w:t xml:space="preserve"> رضا همدان</w:t>
        </w:r>
        <w:r w:rsidRPr="00922149">
          <w:rPr>
            <w:rStyle w:val="Hyperlink"/>
            <w:rFonts w:hint="cs"/>
            <w:rtl/>
          </w:rPr>
          <w:t>ی</w:t>
        </w:r>
        <w:r w:rsidRPr="00922149">
          <w:rPr>
            <w:rStyle w:val="Hyperlink"/>
            <w:rFonts w:hint="eastAsia"/>
            <w:rtl/>
          </w:rPr>
          <w:t>،</w:t>
        </w:r>
        <w:r w:rsidRPr="00922149">
          <w:rPr>
            <w:rStyle w:val="Hyperlink"/>
            <w:rtl/>
          </w:rPr>
          <w:t xml:space="preserve"> ج12، ص37.</w:t>
        </w:r>
      </w:hyperlink>
    </w:p>
  </w:footnote>
  <w:footnote w:id="5">
    <w:p w:rsidR="00922149" w:rsidRPr="00922149" w:rsidRDefault="00922149" w:rsidP="00922149">
      <w:pPr>
        <w:pStyle w:val="FootnoteText"/>
        <w:rPr>
          <w:rFonts w:hint="cs"/>
        </w:rPr>
      </w:pPr>
      <w:r w:rsidRPr="00922149">
        <w:footnoteRef/>
      </w:r>
      <w:r w:rsidRPr="00922149">
        <w:rPr>
          <w:rtl/>
        </w:rPr>
        <w:t xml:space="preserve"> </w:t>
      </w:r>
      <w:hyperlink r:id="rId5" w:history="1">
        <w:r w:rsidRPr="00922149">
          <w:rPr>
            <w:rStyle w:val="Hyperlink"/>
            <w:rtl/>
          </w:rPr>
          <w:t xml:space="preserve">من لا </w:t>
        </w:r>
        <w:r w:rsidRPr="00922149">
          <w:rPr>
            <w:rStyle w:val="Hyperlink"/>
            <w:rFonts w:hint="cs"/>
            <w:rtl/>
          </w:rPr>
          <w:t>ی</w:t>
        </w:r>
        <w:r w:rsidRPr="00922149">
          <w:rPr>
            <w:rStyle w:val="Hyperlink"/>
            <w:rFonts w:hint="eastAsia"/>
            <w:rtl/>
          </w:rPr>
          <w:t>حضره</w:t>
        </w:r>
        <w:r w:rsidRPr="00922149">
          <w:rPr>
            <w:rStyle w:val="Hyperlink"/>
            <w:rtl/>
          </w:rPr>
          <w:t xml:space="preserve"> الفق</w:t>
        </w:r>
        <w:r w:rsidRPr="00922149">
          <w:rPr>
            <w:rStyle w:val="Hyperlink"/>
            <w:rFonts w:hint="cs"/>
            <w:rtl/>
          </w:rPr>
          <w:t>ی</w:t>
        </w:r>
        <w:r w:rsidRPr="00922149">
          <w:rPr>
            <w:rStyle w:val="Hyperlink"/>
            <w:rFonts w:hint="eastAsia"/>
            <w:rtl/>
          </w:rPr>
          <w:t>ه،</w:t>
        </w:r>
        <w:r w:rsidRPr="00922149">
          <w:rPr>
            <w:rStyle w:val="Hyperlink"/>
            <w:rtl/>
          </w:rPr>
          <w:t xml:space="preserve"> ش</w:t>
        </w:r>
        <w:r w:rsidRPr="00922149">
          <w:rPr>
            <w:rStyle w:val="Hyperlink"/>
            <w:rFonts w:hint="cs"/>
            <w:rtl/>
          </w:rPr>
          <w:t>ی</w:t>
        </w:r>
        <w:r w:rsidRPr="00922149">
          <w:rPr>
            <w:rStyle w:val="Hyperlink"/>
            <w:rFonts w:hint="eastAsia"/>
            <w:rtl/>
          </w:rPr>
          <w:t>خ</w:t>
        </w:r>
        <w:r w:rsidRPr="00922149">
          <w:rPr>
            <w:rStyle w:val="Hyperlink"/>
            <w:rtl/>
          </w:rPr>
          <w:t xml:space="preserve"> صدوق، ج1، ص456.</w:t>
        </w:r>
      </w:hyperlink>
    </w:p>
  </w:footnote>
  <w:footnote w:id="6">
    <w:p w:rsidR="008F49F1" w:rsidRPr="008F49F1" w:rsidRDefault="008F49F1" w:rsidP="008F49F1">
      <w:pPr>
        <w:pStyle w:val="FootnoteText"/>
        <w:rPr>
          <w:rFonts w:hint="cs"/>
        </w:rPr>
      </w:pPr>
      <w:r w:rsidRPr="008F49F1">
        <w:footnoteRef/>
      </w:r>
      <w:r w:rsidRPr="008F49F1">
        <w:rPr>
          <w:rtl/>
        </w:rPr>
        <w:t xml:space="preserve"> </w:t>
      </w:r>
      <w:hyperlink r:id="rId6" w:history="1">
        <w:r w:rsidRPr="008F49F1">
          <w:rPr>
            <w:rStyle w:val="Hyperlink"/>
            <w:rFonts w:hint="eastAsia"/>
            <w:rtl/>
          </w:rPr>
          <w:t>تهذ</w:t>
        </w:r>
        <w:r w:rsidRPr="008F49F1">
          <w:rPr>
            <w:rStyle w:val="Hyperlink"/>
            <w:rFonts w:hint="cs"/>
            <w:rtl/>
          </w:rPr>
          <w:t>ی</w:t>
        </w:r>
        <w:r w:rsidRPr="008F49F1">
          <w:rPr>
            <w:rStyle w:val="Hyperlink"/>
            <w:rFonts w:hint="eastAsia"/>
            <w:rtl/>
          </w:rPr>
          <w:t>ب</w:t>
        </w:r>
        <w:r w:rsidRPr="008F49F1">
          <w:rPr>
            <w:rStyle w:val="Hyperlink"/>
            <w:rtl/>
          </w:rPr>
          <w:t xml:space="preserve"> الاحکام، ش</w:t>
        </w:r>
        <w:r w:rsidRPr="008F49F1">
          <w:rPr>
            <w:rStyle w:val="Hyperlink"/>
            <w:rFonts w:hint="cs"/>
            <w:rtl/>
          </w:rPr>
          <w:t>ی</w:t>
        </w:r>
        <w:r w:rsidRPr="008F49F1">
          <w:rPr>
            <w:rStyle w:val="Hyperlink"/>
            <w:rFonts w:hint="eastAsia"/>
            <w:rtl/>
          </w:rPr>
          <w:t>خ</w:t>
        </w:r>
        <w:r w:rsidRPr="008F49F1">
          <w:rPr>
            <w:rStyle w:val="Hyperlink"/>
            <w:rtl/>
          </w:rPr>
          <w:t xml:space="preserve"> طوس</w:t>
        </w:r>
        <w:r w:rsidRPr="008F49F1">
          <w:rPr>
            <w:rStyle w:val="Hyperlink"/>
            <w:rFonts w:hint="cs"/>
            <w:rtl/>
          </w:rPr>
          <w:t>ی</w:t>
        </w:r>
        <w:r w:rsidRPr="008F49F1">
          <w:rPr>
            <w:rStyle w:val="Hyperlink"/>
            <w:rFonts w:hint="eastAsia"/>
            <w:rtl/>
          </w:rPr>
          <w:t>،</w:t>
        </w:r>
        <w:r w:rsidRPr="008F49F1">
          <w:rPr>
            <w:rStyle w:val="Hyperlink"/>
            <w:rtl/>
          </w:rPr>
          <w:t xml:space="preserve"> ج3، ص298.</w:t>
        </w:r>
      </w:hyperlink>
    </w:p>
  </w:footnote>
  <w:footnote w:id="7">
    <w:p w:rsidR="008F49F1" w:rsidRPr="008F49F1" w:rsidRDefault="008F49F1" w:rsidP="008F49F1">
      <w:pPr>
        <w:pStyle w:val="FootnoteText"/>
        <w:rPr>
          <w:rFonts w:hint="cs"/>
        </w:rPr>
      </w:pPr>
      <w:r w:rsidRPr="008F49F1">
        <w:footnoteRef/>
      </w:r>
      <w:r w:rsidRPr="008F49F1">
        <w:rPr>
          <w:rtl/>
        </w:rPr>
        <w:t xml:space="preserve"> </w:t>
      </w:r>
      <w:hyperlink r:id="rId7" w:history="1">
        <w:r w:rsidRPr="008F49F1">
          <w:rPr>
            <w:rStyle w:val="Hyperlink"/>
            <w:rtl/>
          </w:rPr>
          <w:t>الکاف</w:t>
        </w:r>
        <w:r w:rsidRPr="008F49F1">
          <w:rPr>
            <w:rStyle w:val="Hyperlink"/>
            <w:rFonts w:hint="cs"/>
            <w:rtl/>
          </w:rPr>
          <w:t>ی</w:t>
        </w:r>
        <w:r w:rsidRPr="008F49F1">
          <w:rPr>
            <w:rStyle w:val="Hyperlink"/>
            <w:rFonts w:hint="eastAsia"/>
            <w:rtl/>
          </w:rPr>
          <w:t>،</w:t>
        </w:r>
        <w:r w:rsidRPr="008F49F1">
          <w:rPr>
            <w:rStyle w:val="Hyperlink"/>
            <w:rtl/>
          </w:rPr>
          <w:t xml:space="preserve"> محمد بن </w:t>
        </w:r>
        <w:r w:rsidRPr="008F49F1">
          <w:rPr>
            <w:rStyle w:val="Hyperlink"/>
            <w:rFonts w:hint="cs"/>
            <w:rtl/>
          </w:rPr>
          <w:t>ی</w:t>
        </w:r>
        <w:r w:rsidRPr="008F49F1">
          <w:rPr>
            <w:rStyle w:val="Hyperlink"/>
            <w:rFonts w:hint="eastAsia"/>
            <w:rtl/>
          </w:rPr>
          <w:t>عقوب</w:t>
        </w:r>
        <w:r w:rsidRPr="008F49F1">
          <w:rPr>
            <w:rStyle w:val="Hyperlink"/>
            <w:rtl/>
          </w:rPr>
          <w:t xml:space="preserve"> کل</w:t>
        </w:r>
        <w:r w:rsidRPr="008F49F1">
          <w:rPr>
            <w:rStyle w:val="Hyperlink"/>
            <w:rFonts w:hint="cs"/>
            <w:rtl/>
          </w:rPr>
          <w:t>ی</w:t>
        </w:r>
        <w:r w:rsidRPr="008F49F1">
          <w:rPr>
            <w:rStyle w:val="Hyperlink"/>
            <w:rFonts w:hint="eastAsia"/>
            <w:rtl/>
          </w:rPr>
          <w:t>ن</w:t>
        </w:r>
        <w:r w:rsidRPr="008F49F1">
          <w:rPr>
            <w:rStyle w:val="Hyperlink"/>
            <w:rFonts w:hint="cs"/>
            <w:rtl/>
          </w:rPr>
          <w:t>ی</w:t>
        </w:r>
        <w:r w:rsidRPr="008F49F1">
          <w:rPr>
            <w:rStyle w:val="Hyperlink"/>
            <w:rFonts w:hint="eastAsia"/>
            <w:rtl/>
          </w:rPr>
          <w:t>،</w:t>
        </w:r>
        <w:r w:rsidRPr="008F49F1">
          <w:rPr>
            <w:rStyle w:val="Hyperlink"/>
            <w:rtl/>
          </w:rPr>
          <w:t xml:space="preserve"> ج3، ص442.</w:t>
        </w:r>
      </w:hyperlink>
    </w:p>
  </w:footnote>
  <w:footnote w:id="8">
    <w:p w:rsidR="00723A3D" w:rsidRPr="00723A3D" w:rsidRDefault="00723A3D" w:rsidP="00723A3D">
      <w:pPr>
        <w:pStyle w:val="FootnoteText"/>
        <w:rPr>
          <w:rFonts w:hint="cs"/>
        </w:rPr>
      </w:pPr>
      <w:r w:rsidRPr="00723A3D">
        <w:footnoteRef/>
      </w:r>
      <w:r w:rsidRPr="00723A3D">
        <w:rPr>
          <w:rtl/>
        </w:rPr>
        <w:t xml:space="preserve"> </w:t>
      </w:r>
      <w:hyperlink r:id="rId8" w:history="1">
        <w:r w:rsidRPr="00723A3D">
          <w:rPr>
            <w:rStyle w:val="Hyperlink"/>
            <w:rFonts w:hint="eastAsia"/>
            <w:rtl/>
          </w:rPr>
          <w:t>تهذ</w:t>
        </w:r>
        <w:r w:rsidRPr="00723A3D">
          <w:rPr>
            <w:rStyle w:val="Hyperlink"/>
            <w:rFonts w:hint="cs"/>
            <w:rtl/>
          </w:rPr>
          <w:t>ی</w:t>
        </w:r>
        <w:r w:rsidRPr="00723A3D">
          <w:rPr>
            <w:rStyle w:val="Hyperlink"/>
            <w:rFonts w:hint="eastAsia"/>
            <w:rtl/>
          </w:rPr>
          <w:t>ب</w:t>
        </w:r>
        <w:r w:rsidRPr="00723A3D">
          <w:rPr>
            <w:rStyle w:val="Hyperlink"/>
            <w:rtl/>
          </w:rPr>
          <w:t xml:space="preserve"> الاحکام، ش</w:t>
        </w:r>
        <w:r w:rsidRPr="00723A3D">
          <w:rPr>
            <w:rStyle w:val="Hyperlink"/>
            <w:rFonts w:hint="cs"/>
            <w:rtl/>
          </w:rPr>
          <w:t>ی</w:t>
        </w:r>
        <w:r w:rsidRPr="00723A3D">
          <w:rPr>
            <w:rStyle w:val="Hyperlink"/>
            <w:rFonts w:hint="eastAsia"/>
            <w:rtl/>
          </w:rPr>
          <w:t>خ</w:t>
        </w:r>
        <w:r w:rsidRPr="00723A3D">
          <w:rPr>
            <w:rStyle w:val="Hyperlink"/>
            <w:rtl/>
          </w:rPr>
          <w:t xml:space="preserve"> طوس</w:t>
        </w:r>
        <w:r w:rsidRPr="00723A3D">
          <w:rPr>
            <w:rStyle w:val="Hyperlink"/>
            <w:rFonts w:hint="cs"/>
            <w:rtl/>
          </w:rPr>
          <w:t>ی</w:t>
        </w:r>
        <w:r w:rsidRPr="00723A3D">
          <w:rPr>
            <w:rStyle w:val="Hyperlink"/>
            <w:rFonts w:hint="eastAsia"/>
            <w:rtl/>
          </w:rPr>
          <w:t>،</w:t>
        </w:r>
        <w:r w:rsidRPr="00723A3D">
          <w:rPr>
            <w:rStyle w:val="Hyperlink"/>
            <w:rtl/>
          </w:rPr>
          <w:t xml:space="preserve"> ج3، ص298.</w:t>
        </w:r>
      </w:hyperlink>
    </w:p>
  </w:footnote>
  <w:footnote w:id="9">
    <w:p w:rsidR="0053233A" w:rsidRPr="0053233A" w:rsidRDefault="0053233A" w:rsidP="0053233A">
      <w:pPr>
        <w:pStyle w:val="FootnoteText"/>
        <w:rPr>
          <w:rFonts w:hint="cs"/>
        </w:rPr>
      </w:pPr>
      <w:r w:rsidRPr="0053233A">
        <w:footnoteRef/>
      </w:r>
      <w:r w:rsidRPr="0053233A">
        <w:rPr>
          <w:rtl/>
        </w:rPr>
        <w:t xml:space="preserve"> </w:t>
      </w:r>
      <w:hyperlink r:id="rId9" w:history="1">
        <w:r w:rsidRPr="0053233A">
          <w:rPr>
            <w:rStyle w:val="Hyperlink"/>
            <w:rFonts w:hint="eastAsia"/>
            <w:rtl/>
          </w:rPr>
          <w:t>الکاف</w:t>
        </w:r>
        <w:r w:rsidRPr="0053233A">
          <w:rPr>
            <w:rStyle w:val="Hyperlink"/>
            <w:rFonts w:hint="cs"/>
            <w:rtl/>
          </w:rPr>
          <w:t>ی</w:t>
        </w:r>
        <w:r w:rsidRPr="0053233A">
          <w:rPr>
            <w:rStyle w:val="Hyperlink"/>
            <w:rFonts w:hint="eastAsia"/>
            <w:rtl/>
          </w:rPr>
          <w:t>،</w:t>
        </w:r>
        <w:r w:rsidRPr="0053233A">
          <w:rPr>
            <w:rStyle w:val="Hyperlink"/>
            <w:rtl/>
          </w:rPr>
          <w:t xml:space="preserve"> محمد بن </w:t>
        </w:r>
        <w:r w:rsidRPr="0053233A">
          <w:rPr>
            <w:rStyle w:val="Hyperlink"/>
            <w:rFonts w:hint="cs"/>
            <w:rtl/>
          </w:rPr>
          <w:t>ی</w:t>
        </w:r>
        <w:r w:rsidRPr="0053233A">
          <w:rPr>
            <w:rStyle w:val="Hyperlink"/>
            <w:rFonts w:hint="eastAsia"/>
            <w:rtl/>
          </w:rPr>
          <w:t>عقوب</w:t>
        </w:r>
        <w:r w:rsidRPr="0053233A">
          <w:rPr>
            <w:rStyle w:val="Hyperlink"/>
            <w:rtl/>
          </w:rPr>
          <w:t xml:space="preserve"> کل</w:t>
        </w:r>
        <w:r w:rsidRPr="0053233A">
          <w:rPr>
            <w:rStyle w:val="Hyperlink"/>
            <w:rFonts w:hint="cs"/>
            <w:rtl/>
          </w:rPr>
          <w:t>ی</w:t>
        </w:r>
        <w:r w:rsidRPr="0053233A">
          <w:rPr>
            <w:rStyle w:val="Hyperlink"/>
            <w:rFonts w:hint="eastAsia"/>
            <w:rtl/>
          </w:rPr>
          <w:t>ن</w:t>
        </w:r>
        <w:r w:rsidRPr="0053233A">
          <w:rPr>
            <w:rStyle w:val="Hyperlink"/>
            <w:rFonts w:hint="cs"/>
            <w:rtl/>
          </w:rPr>
          <w:t>ی</w:t>
        </w:r>
        <w:r w:rsidRPr="0053233A">
          <w:rPr>
            <w:rStyle w:val="Hyperlink"/>
            <w:rFonts w:hint="eastAsia"/>
            <w:rtl/>
          </w:rPr>
          <w:t>،</w:t>
        </w:r>
        <w:r w:rsidRPr="0053233A">
          <w:rPr>
            <w:rStyle w:val="Hyperlink"/>
            <w:rtl/>
          </w:rPr>
          <w:t xml:space="preserve"> ج3، ص410.</w:t>
        </w:r>
      </w:hyperlink>
    </w:p>
  </w:footnote>
  <w:footnote w:id="10">
    <w:p w:rsidR="007A484D" w:rsidRPr="007A484D" w:rsidRDefault="007A484D" w:rsidP="007A484D">
      <w:pPr>
        <w:pStyle w:val="FootnoteText"/>
        <w:rPr>
          <w:rFonts w:hint="cs"/>
        </w:rPr>
      </w:pPr>
      <w:r w:rsidRPr="007A484D">
        <w:footnoteRef/>
      </w:r>
      <w:r w:rsidRPr="007A484D">
        <w:rPr>
          <w:rtl/>
        </w:rPr>
        <w:t xml:space="preserve"> </w:t>
      </w:r>
      <w:r w:rsidRPr="007A484D">
        <w:rPr>
          <w:rFonts w:hint="eastAsia"/>
          <w:rtl/>
        </w:rPr>
        <w:t>سوره</w:t>
      </w:r>
      <w:r w:rsidRPr="007A484D">
        <w:rPr>
          <w:rtl/>
        </w:rPr>
        <w:t xml:space="preserve"> بقره، آيه 238.</w:t>
      </w:r>
    </w:p>
  </w:footnote>
  <w:footnote w:id="11">
    <w:p w:rsidR="007A484D" w:rsidRDefault="007A484D" w:rsidP="007A484D">
      <w:pPr>
        <w:pStyle w:val="FootnoteText"/>
        <w:rPr>
          <w:rtl/>
        </w:rPr>
      </w:pPr>
      <w:r w:rsidRPr="007A484D">
        <w:footnoteRef/>
      </w:r>
      <w:r w:rsidRPr="007A484D">
        <w:rPr>
          <w:rtl/>
        </w:rPr>
        <w:t xml:space="preserve"> </w:t>
      </w:r>
      <w:r w:rsidRPr="007A484D">
        <w:rPr>
          <w:rFonts w:hint="eastAsia"/>
          <w:rtl/>
        </w:rPr>
        <w:t>سوره</w:t>
      </w:r>
      <w:r w:rsidRPr="007A484D">
        <w:rPr>
          <w:rtl/>
        </w:rPr>
        <w:t xml:space="preserve"> سبا، آيه 46.</w:t>
      </w:r>
    </w:p>
    <w:p w:rsidR="007A484D" w:rsidRPr="007A484D" w:rsidRDefault="007A484D" w:rsidP="007A484D">
      <w:pPr>
        <w:pStyle w:val="FootnoteText"/>
        <w:rPr>
          <w:rFonts w:hint="c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17" w:rsidRPr="001D2E9A" w:rsidRDefault="00935A55" w:rsidP="00E630BE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20" w:name="BokNum"/>
    <w:bookmarkEnd w:id="20"/>
    <w:r w:rsidR="001117DD">
      <w:rPr>
        <w:b/>
        <w:bCs/>
        <w:sz w:val="20"/>
        <w:szCs w:val="24"/>
        <w:rtl/>
      </w:rPr>
      <w:t>032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21" w:name="Bokdars"/>
    <w:bookmarkEnd w:id="21"/>
    <w:r w:rsidR="001117DD">
      <w:rPr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22" w:name="Bokostad"/>
    <w:bookmarkEnd w:id="22"/>
    <w:r w:rsidR="001117DD">
      <w:rPr>
        <w:b/>
        <w:bCs/>
        <w:color w:val="632423" w:themeColor="accent2" w:themeShade="80"/>
        <w:sz w:val="20"/>
        <w:szCs w:val="24"/>
        <w:rtl/>
      </w:rPr>
      <w:t>شه</w:t>
    </w:r>
    <w:r w:rsidR="001117DD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1117DD">
      <w:rPr>
        <w:rFonts w:hint="eastAsia"/>
        <w:b/>
        <w:bCs/>
        <w:color w:val="632423" w:themeColor="accent2" w:themeShade="80"/>
        <w:sz w:val="20"/>
        <w:szCs w:val="24"/>
        <w:rtl/>
      </w:rPr>
      <w:t>د</w:t>
    </w:r>
    <w:r w:rsidR="001117DD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1117DD">
      <w:rPr>
        <w:b/>
        <w:bCs/>
        <w:color w:val="632423" w:themeColor="accent2" w:themeShade="80"/>
        <w:sz w:val="20"/>
        <w:szCs w:val="24"/>
        <w:rtl/>
      </w:rPr>
      <w:t xml:space="preserve"> پور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23" w:name="BokTarikh"/>
    <w:bookmarkEnd w:id="23"/>
    <w:r w:rsidR="001117DD">
      <w:rPr>
        <w:sz w:val="24"/>
        <w:szCs w:val="24"/>
        <w:rtl/>
      </w:rPr>
      <w:t>2 /9 /1400</w:t>
    </w:r>
  </w:p>
  <w:p w:rsidR="00FA3B17" w:rsidRPr="00F16B53" w:rsidRDefault="00935A55" w:rsidP="00E630BE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4" w:name="BokSabj"/>
    <w:bookmarkEnd w:id="24"/>
    <w:r w:rsidR="001117DD">
      <w:rPr>
        <w:color w:val="000000" w:themeColor="text1"/>
        <w:sz w:val="24"/>
        <w:szCs w:val="24"/>
        <w:rtl/>
      </w:rPr>
      <w:t>ق</w:t>
    </w:r>
    <w:r w:rsidR="001117DD">
      <w:rPr>
        <w:rFonts w:hint="cs"/>
        <w:color w:val="000000" w:themeColor="text1"/>
        <w:sz w:val="24"/>
        <w:szCs w:val="24"/>
        <w:rtl/>
      </w:rPr>
      <w:t>ی</w:t>
    </w:r>
    <w:r w:rsidR="001117DD">
      <w:rPr>
        <w:rFonts w:hint="eastAsia"/>
        <w:color w:val="000000" w:themeColor="text1"/>
        <w:sz w:val="24"/>
        <w:szCs w:val="24"/>
        <w:rtl/>
      </w:rPr>
      <w:t>ام</w:t>
    </w:r>
    <w:r w:rsidR="001117DD">
      <w:rPr>
        <w:color w:val="000000" w:themeColor="text1"/>
        <w:sz w:val="24"/>
        <w:szCs w:val="24"/>
        <w:rtl/>
      </w:rPr>
      <w:t xml:space="preserve"> 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25" w:name="Bokmoqarer"/>
    <w:bookmarkEnd w:id="25"/>
    <w:r w:rsidR="001117DD">
      <w:rPr>
        <w:sz w:val="24"/>
        <w:szCs w:val="24"/>
        <w:rtl/>
      </w:rPr>
      <w:t>س</w:t>
    </w:r>
    <w:r w:rsidR="001117DD">
      <w:rPr>
        <w:rFonts w:hint="cs"/>
        <w:sz w:val="24"/>
        <w:szCs w:val="24"/>
        <w:rtl/>
      </w:rPr>
      <w:t>ی</w:t>
    </w:r>
    <w:r w:rsidR="001117DD">
      <w:rPr>
        <w:rFonts w:hint="eastAsia"/>
        <w:sz w:val="24"/>
        <w:szCs w:val="24"/>
        <w:rtl/>
      </w:rPr>
      <w:t>درضا</w:t>
    </w:r>
    <w:r w:rsidR="001117DD">
      <w:rPr>
        <w:sz w:val="24"/>
        <w:szCs w:val="24"/>
        <w:rtl/>
      </w:rPr>
      <w:t xml:space="preserve"> حسن</w:t>
    </w:r>
    <w:r w:rsidR="001117DD">
      <w:rPr>
        <w:rFonts w:hint="cs"/>
        <w:sz w:val="24"/>
        <w:szCs w:val="24"/>
        <w:rtl/>
      </w:rPr>
      <w:t>ی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6" w:name="BokSabj2"/>
    <w:bookmarkEnd w:id="26"/>
    <w:r w:rsidR="001117DD">
      <w:rPr>
        <w:sz w:val="24"/>
        <w:szCs w:val="24"/>
        <w:rtl/>
      </w:rPr>
      <w:t>دوران امر ب</w:t>
    </w:r>
    <w:r w:rsidR="001117DD">
      <w:rPr>
        <w:rFonts w:hint="cs"/>
        <w:sz w:val="24"/>
        <w:szCs w:val="24"/>
        <w:rtl/>
      </w:rPr>
      <w:t>ی</w:t>
    </w:r>
    <w:r w:rsidR="001117DD">
      <w:rPr>
        <w:rFonts w:hint="eastAsia"/>
        <w:sz w:val="24"/>
        <w:szCs w:val="24"/>
        <w:rtl/>
      </w:rPr>
      <w:t>ن</w:t>
    </w:r>
    <w:r w:rsidR="001117DD">
      <w:rPr>
        <w:sz w:val="24"/>
        <w:szCs w:val="24"/>
        <w:rtl/>
      </w:rPr>
      <w:t xml:space="preserve"> ق</w:t>
    </w:r>
    <w:r w:rsidR="001117DD">
      <w:rPr>
        <w:rFonts w:hint="cs"/>
        <w:sz w:val="24"/>
        <w:szCs w:val="24"/>
        <w:rtl/>
      </w:rPr>
      <w:t>ی</w:t>
    </w:r>
    <w:r w:rsidR="001117DD">
      <w:rPr>
        <w:rFonts w:hint="eastAsia"/>
        <w:sz w:val="24"/>
        <w:szCs w:val="24"/>
        <w:rtl/>
      </w:rPr>
      <w:t>ام</w:t>
    </w:r>
    <w:r w:rsidR="001117DD">
      <w:rPr>
        <w:sz w:val="24"/>
        <w:szCs w:val="24"/>
        <w:rtl/>
      </w:rPr>
      <w:t xml:space="preserve"> ا</w:t>
    </w:r>
    <w:r w:rsidR="001117DD">
      <w:rPr>
        <w:rFonts w:hint="cs"/>
        <w:sz w:val="24"/>
        <w:szCs w:val="24"/>
        <w:rtl/>
      </w:rPr>
      <w:t>ی</w:t>
    </w:r>
    <w:r w:rsidR="001117DD">
      <w:rPr>
        <w:rFonts w:hint="eastAsia"/>
        <w:sz w:val="24"/>
        <w:szCs w:val="24"/>
        <w:rtl/>
      </w:rPr>
      <w:t>ما</w:t>
    </w:r>
    <w:r w:rsidR="001117DD">
      <w:rPr>
        <w:rFonts w:hint="cs"/>
        <w:sz w:val="24"/>
        <w:szCs w:val="24"/>
        <w:rtl/>
      </w:rPr>
      <w:t>یی</w:t>
    </w:r>
    <w:r w:rsidR="001117DD">
      <w:rPr>
        <w:sz w:val="24"/>
        <w:szCs w:val="24"/>
        <w:rtl/>
      </w:rPr>
      <w:t xml:space="preserve"> و جلوس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A53AA"/>
    <w:multiLevelType w:val="hybridMultilevel"/>
    <w:tmpl w:val="EEBC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5243B"/>
    <w:multiLevelType w:val="hybridMultilevel"/>
    <w:tmpl w:val="11DE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94310"/>
    <w:multiLevelType w:val="hybridMultilevel"/>
    <w:tmpl w:val="5B1A4812"/>
    <w:lvl w:ilvl="0" w:tplc="2CAAC0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B16F1"/>
    <w:multiLevelType w:val="hybridMultilevel"/>
    <w:tmpl w:val="69FE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5F1"/>
    <w:multiLevelType w:val="hybridMultilevel"/>
    <w:tmpl w:val="EAEC09EC"/>
    <w:lvl w:ilvl="0" w:tplc="95F8B8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F7AA6"/>
    <w:multiLevelType w:val="hybridMultilevel"/>
    <w:tmpl w:val="DE1A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B7D55"/>
    <w:multiLevelType w:val="hybridMultilevel"/>
    <w:tmpl w:val="D568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81F53"/>
    <w:multiLevelType w:val="hybridMultilevel"/>
    <w:tmpl w:val="D47C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75A07"/>
    <w:multiLevelType w:val="hybridMultilevel"/>
    <w:tmpl w:val="86D083E6"/>
    <w:lvl w:ilvl="0" w:tplc="ACBE78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21683"/>
    <w:multiLevelType w:val="hybridMultilevel"/>
    <w:tmpl w:val="0558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37C3C"/>
    <w:multiLevelType w:val="hybridMultilevel"/>
    <w:tmpl w:val="76C256E8"/>
    <w:lvl w:ilvl="0" w:tplc="3B1C01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B252C"/>
    <w:multiLevelType w:val="hybridMultilevel"/>
    <w:tmpl w:val="07FCA4FE"/>
    <w:lvl w:ilvl="0" w:tplc="C81431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25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7"/>
  </w:num>
  <w:num w:numId="19">
    <w:abstractNumId w:val="26"/>
  </w:num>
  <w:num w:numId="20">
    <w:abstractNumId w:val="23"/>
  </w:num>
  <w:num w:numId="21">
    <w:abstractNumId w:val="16"/>
  </w:num>
  <w:num w:numId="22">
    <w:abstractNumId w:val="22"/>
  </w:num>
  <w:num w:numId="23">
    <w:abstractNumId w:val="12"/>
  </w:num>
  <w:num w:numId="24">
    <w:abstractNumId w:val="24"/>
  </w:num>
  <w:num w:numId="25">
    <w:abstractNumId w:val="21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aveSubsetFonts/>
  <w:proofState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80A41"/>
    <w:rsid w:val="0008299B"/>
    <w:rsid w:val="000913AA"/>
    <w:rsid w:val="00094847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102585"/>
    <w:rsid w:val="001117DD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94A52"/>
    <w:rsid w:val="002B575F"/>
    <w:rsid w:val="002B729B"/>
    <w:rsid w:val="002C23B5"/>
    <w:rsid w:val="002C53A2"/>
    <w:rsid w:val="002D0040"/>
    <w:rsid w:val="002D2FA8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06BF2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1592A"/>
    <w:rsid w:val="005206FE"/>
    <w:rsid w:val="005257ED"/>
    <w:rsid w:val="005306F8"/>
    <w:rsid w:val="0053233A"/>
    <w:rsid w:val="0054023D"/>
    <w:rsid w:val="005426BF"/>
    <w:rsid w:val="005555DF"/>
    <w:rsid w:val="0056213C"/>
    <w:rsid w:val="00580C24"/>
    <w:rsid w:val="005968EF"/>
    <w:rsid w:val="00596C1E"/>
    <w:rsid w:val="005A2E26"/>
    <w:rsid w:val="005B7BCA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95519"/>
    <w:rsid w:val="006A0170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A3D"/>
    <w:rsid w:val="00723D6D"/>
    <w:rsid w:val="00724537"/>
    <w:rsid w:val="00726E36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84D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49F1"/>
    <w:rsid w:val="008F5B4D"/>
    <w:rsid w:val="008F6438"/>
    <w:rsid w:val="00907425"/>
    <w:rsid w:val="00922149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430A"/>
    <w:rsid w:val="009C66D5"/>
    <w:rsid w:val="009D13FD"/>
    <w:rsid w:val="009D266A"/>
    <w:rsid w:val="009F7E07"/>
    <w:rsid w:val="00A01522"/>
    <w:rsid w:val="00A10A11"/>
    <w:rsid w:val="00A13C6A"/>
    <w:rsid w:val="00A17B09"/>
    <w:rsid w:val="00A300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D2754"/>
    <w:rsid w:val="00AF3925"/>
    <w:rsid w:val="00B0388C"/>
    <w:rsid w:val="00B1296B"/>
    <w:rsid w:val="00B2292F"/>
    <w:rsid w:val="00B43169"/>
    <w:rsid w:val="00B501A8"/>
    <w:rsid w:val="00B55AE4"/>
    <w:rsid w:val="00B70B46"/>
    <w:rsid w:val="00B739B0"/>
    <w:rsid w:val="00B814A3"/>
    <w:rsid w:val="00B96F38"/>
    <w:rsid w:val="00BC716B"/>
    <w:rsid w:val="00BD0E74"/>
    <w:rsid w:val="00BD5F8C"/>
    <w:rsid w:val="00BE29DD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3EE2"/>
    <w:rsid w:val="00CA7FD5"/>
    <w:rsid w:val="00CB3287"/>
    <w:rsid w:val="00CB33E2"/>
    <w:rsid w:val="00CB4E68"/>
    <w:rsid w:val="00CC2733"/>
    <w:rsid w:val="00CC5F4D"/>
    <w:rsid w:val="00CD0050"/>
    <w:rsid w:val="00CE7481"/>
    <w:rsid w:val="00CF0A8F"/>
    <w:rsid w:val="00D048CE"/>
    <w:rsid w:val="00D10998"/>
    <w:rsid w:val="00D15CBD"/>
    <w:rsid w:val="00D221CB"/>
    <w:rsid w:val="00D23391"/>
    <w:rsid w:val="00D31805"/>
    <w:rsid w:val="00D552B9"/>
    <w:rsid w:val="00D6107B"/>
    <w:rsid w:val="00D735B2"/>
    <w:rsid w:val="00D74021"/>
    <w:rsid w:val="00D76D01"/>
    <w:rsid w:val="00D922A9"/>
    <w:rsid w:val="00D9394A"/>
    <w:rsid w:val="00DB0CBB"/>
    <w:rsid w:val="00DB67CC"/>
    <w:rsid w:val="00DC3783"/>
    <w:rsid w:val="00DE1070"/>
    <w:rsid w:val="00DF15DD"/>
    <w:rsid w:val="00E00219"/>
    <w:rsid w:val="00E0316B"/>
    <w:rsid w:val="00E25E10"/>
    <w:rsid w:val="00E40ACC"/>
    <w:rsid w:val="00E50B41"/>
    <w:rsid w:val="00E5219B"/>
    <w:rsid w:val="00E52D07"/>
    <w:rsid w:val="00E5518B"/>
    <w:rsid w:val="00E609FE"/>
    <w:rsid w:val="00E630BE"/>
    <w:rsid w:val="00E665E0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B2881"/>
  <w15:docId w15:val="{79ED2FB3-8E69-47E5-AA23-A2EFD6DE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Heading3Char">
    <w:name w:val="Heading 3 Char"/>
    <w:link w:val="Heading3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Heading4Char">
    <w:name w:val="Heading 4 Char"/>
    <w:link w:val="Heading4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Heading5Char">
    <w:name w:val="Heading 5 Char"/>
    <w:link w:val="Heading5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Heading7Char">
    <w:name w:val="Heading 7 Char"/>
    <w:link w:val="Heading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Heading6Char">
    <w:name w:val="Heading 6 Char"/>
    <w:link w:val="Heading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Heading8Char">
    <w:name w:val="Heading 8 Char"/>
    <w:link w:val="Heading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Heading9Char">
    <w:name w:val="Heading 9 Char"/>
    <w:link w:val="Heading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10083/3/298/&#1581;&#1606;&#1740;" TargetMode="External"/><Relationship Id="rId3" Type="http://schemas.openxmlformats.org/officeDocument/2006/relationships/hyperlink" Target="http://lib.eshia.ir/10083/2/169/&#1575;&#1604;&#1605;&#1585;&#1740;&#1590;" TargetMode="External"/><Relationship Id="rId7" Type="http://schemas.openxmlformats.org/officeDocument/2006/relationships/hyperlink" Target="http://lib.eshia.ir/11005/3/442/&#1602;&#1575;&#1593;&#1583;&#1575;" TargetMode="External"/><Relationship Id="rId2" Type="http://schemas.openxmlformats.org/officeDocument/2006/relationships/hyperlink" Target="http://lib.eshia.ir/10083/2/169/&#1575;&#1604;&#1605;&#1585;&#1740;&#1590;" TargetMode="External"/><Relationship Id="rId1" Type="http://schemas.openxmlformats.org/officeDocument/2006/relationships/hyperlink" Target="http://lib.eshia.ir/10028/1/638/&#1602;&#1575;&#1574;&#1605;&#1575;" TargetMode="External"/><Relationship Id="rId6" Type="http://schemas.openxmlformats.org/officeDocument/2006/relationships/hyperlink" Target="http://lib.eshia.ir/10083/3/298/&#1575;&#1740;&#1605;&#1575;&#1569;" TargetMode="External"/><Relationship Id="rId5" Type="http://schemas.openxmlformats.org/officeDocument/2006/relationships/hyperlink" Target="http://lib.eshia.ir/11021/1/456/&#1575;&#1587;&#1578;&#1591;&#1575;&#1593;" TargetMode="External"/><Relationship Id="rId4" Type="http://schemas.openxmlformats.org/officeDocument/2006/relationships/hyperlink" Target="http://lib.eshia.ir/10156/12/37/&#1575;&#1604;&#1602;&#1740;&#1575;&#1605;" TargetMode="External"/><Relationship Id="rId9" Type="http://schemas.openxmlformats.org/officeDocument/2006/relationships/hyperlink" Target="http://lib.eshia.ir/11005/3/410/&#1575;&#1604;&#1602;&#1740;&#1575;&#160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6CBB-625A-4D92-A09D-1D4F1E56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1</TotalTime>
  <Pages>9</Pages>
  <Words>2612</Words>
  <Characters>14894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17472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RePack by Diakov</cp:lastModifiedBy>
  <cp:revision>3</cp:revision>
  <cp:lastPrinted>2021-11-23T08:55:00Z</cp:lastPrinted>
  <dcterms:created xsi:type="dcterms:W3CDTF">2021-11-23T08:55:00Z</dcterms:created>
  <dcterms:modified xsi:type="dcterms:W3CDTF">2021-11-23T08:55:00Z</dcterms:modified>
  <cp:contentStatus>ویرایش 2.5</cp:contentStatus>
  <cp:version>2.7</cp:version>
</cp:coreProperties>
</file>