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511E3">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511E3" w:rsidRPr="00C511E3" w:rsidRDefault="00C511E3" w:rsidP="00C511E3">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5151352" w:history="1">
        <w:r w:rsidRPr="00C511E3">
          <w:rPr>
            <w:rStyle w:val="Hyperlink"/>
            <w:noProof/>
            <w:rtl/>
          </w:rPr>
          <w:t>مسالک معنا</w:t>
        </w:r>
        <w:r w:rsidRPr="00C511E3">
          <w:rPr>
            <w:rStyle w:val="Hyperlink"/>
            <w:rFonts w:hint="cs"/>
            <w:noProof/>
            <w:rtl/>
          </w:rPr>
          <w:t>ی</w:t>
        </w:r>
        <w:r w:rsidRPr="00C511E3">
          <w:rPr>
            <w:rStyle w:val="Hyperlink"/>
            <w:noProof/>
            <w:rtl/>
          </w:rPr>
          <w:t xml:space="preserve"> حرف</w:t>
        </w:r>
        <w:r w:rsidRPr="00C511E3">
          <w:rPr>
            <w:rStyle w:val="Hyperlink"/>
            <w:rFonts w:hint="cs"/>
            <w:noProof/>
            <w:rtl/>
          </w:rPr>
          <w:t>ی</w:t>
        </w:r>
        <w:r w:rsidRPr="00C511E3">
          <w:rPr>
            <w:noProof/>
            <w:webHidden/>
            <w:rtl/>
          </w:rPr>
          <w:tab/>
        </w:r>
        <w:r w:rsidRPr="00C511E3">
          <w:rPr>
            <w:rStyle w:val="Hyperlink"/>
            <w:noProof/>
            <w:rtl/>
          </w:rPr>
          <w:fldChar w:fldCharType="begin"/>
        </w:r>
        <w:r w:rsidRPr="00C511E3">
          <w:rPr>
            <w:noProof/>
            <w:webHidden/>
            <w:rtl/>
          </w:rPr>
          <w:instrText xml:space="preserve"> </w:instrText>
        </w:r>
        <w:r w:rsidRPr="00C511E3">
          <w:rPr>
            <w:noProof/>
            <w:webHidden/>
          </w:rPr>
          <w:instrText>PAGEREF</w:instrText>
        </w:r>
        <w:r w:rsidRPr="00C511E3">
          <w:rPr>
            <w:noProof/>
            <w:webHidden/>
            <w:rtl/>
          </w:rPr>
          <w:instrText xml:space="preserve"> _</w:instrText>
        </w:r>
        <w:r w:rsidRPr="00C511E3">
          <w:rPr>
            <w:noProof/>
            <w:webHidden/>
          </w:rPr>
          <w:instrText>Toc25151352 \h</w:instrText>
        </w:r>
        <w:r w:rsidRPr="00C511E3">
          <w:rPr>
            <w:noProof/>
            <w:webHidden/>
            <w:rtl/>
          </w:rPr>
          <w:instrText xml:space="preserve"> </w:instrText>
        </w:r>
        <w:r w:rsidRPr="00C511E3">
          <w:rPr>
            <w:rStyle w:val="Hyperlink"/>
            <w:noProof/>
            <w:rtl/>
          </w:rPr>
        </w:r>
        <w:r w:rsidRPr="00C511E3">
          <w:rPr>
            <w:rStyle w:val="Hyperlink"/>
            <w:noProof/>
            <w:rtl/>
          </w:rPr>
          <w:fldChar w:fldCharType="separate"/>
        </w:r>
        <w:r w:rsidR="00782C4B">
          <w:rPr>
            <w:noProof/>
            <w:webHidden/>
            <w:rtl/>
          </w:rPr>
          <w:t>1</w:t>
        </w:r>
        <w:r w:rsidRPr="00C511E3">
          <w:rPr>
            <w:rStyle w:val="Hyperlink"/>
            <w:noProof/>
            <w:rtl/>
          </w:rPr>
          <w:fldChar w:fldCharType="end"/>
        </w:r>
      </w:hyperlink>
    </w:p>
    <w:p w:rsidR="00C511E3" w:rsidRPr="00C511E3" w:rsidRDefault="00C511E3" w:rsidP="00C511E3">
      <w:pPr>
        <w:pStyle w:val="TOC2"/>
        <w:tabs>
          <w:tab w:val="right" w:leader="dot" w:pos="10194"/>
        </w:tabs>
        <w:rPr>
          <w:rFonts w:asciiTheme="minorHAnsi" w:eastAsiaTheme="minorEastAsia" w:hAnsiTheme="minorHAnsi" w:cstheme="minorBidi"/>
          <w:bCs w:val="0"/>
          <w:noProof/>
          <w:color w:val="auto"/>
          <w:szCs w:val="22"/>
          <w:rtl/>
        </w:rPr>
      </w:pPr>
      <w:hyperlink w:anchor="_Toc25151353" w:history="1">
        <w:r w:rsidRPr="00C511E3">
          <w:rPr>
            <w:rStyle w:val="Hyperlink"/>
            <w:noProof/>
            <w:rtl/>
          </w:rPr>
          <w:t>ب: اتحاد ذات</w:t>
        </w:r>
        <w:r w:rsidRPr="00C511E3">
          <w:rPr>
            <w:rStyle w:val="Hyperlink"/>
            <w:rFonts w:hint="cs"/>
            <w:noProof/>
            <w:rtl/>
          </w:rPr>
          <w:t>ی</w:t>
        </w:r>
        <w:r w:rsidRPr="00C511E3">
          <w:rPr>
            <w:rStyle w:val="Hyperlink"/>
            <w:noProof/>
            <w:rtl/>
          </w:rPr>
          <w:t xml:space="preserve"> معنا</w:t>
        </w:r>
        <w:r w:rsidRPr="00C511E3">
          <w:rPr>
            <w:rStyle w:val="Hyperlink"/>
            <w:rFonts w:hint="cs"/>
            <w:noProof/>
            <w:rtl/>
          </w:rPr>
          <w:t>ی</w:t>
        </w:r>
        <w:r w:rsidRPr="00C511E3">
          <w:rPr>
            <w:rStyle w:val="Hyperlink"/>
            <w:noProof/>
            <w:rtl/>
          </w:rPr>
          <w:t xml:space="preserve"> حرف</w:t>
        </w:r>
        <w:r w:rsidRPr="00C511E3">
          <w:rPr>
            <w:rStyle w:val="Hyperlink"/>
            <w:rFonts w:hint="cs"/>
            <w:noProof/>
            <w:rtl/>
          </w:rPr>
          <w:t>ی</w:t>
        </w:r>
        <w:r w:rsidRPr="00C511E3">
          <w:rPr>
            <w:rStyle w:val="Hyperlink"/>
            <w:noProof/>
            <w:rtl/>
          </w:rPr>
          <w:t xml:space="preserve"> و اسم</w:t>
        </w:r>
        <w:r w:rsidRPr="00C511E3">
          <w:rPr>
            <w:rStyle w:val="Hyperlink"/>
            <w:rFonts w:hint="cs"/>
            <w:noProof/>
            <w:rtl/>
          </w:rPr>
          <w:t>ی</w:t>
        </w:r>
        <w:r w:rsidRPr="00C511E3">
          <w:rPr>
            <w:rStyle w:val="Hyperlink"/>
            <w:noProof/>
            <w:rtl/>
          </w:rPr>
          <w:t xml:space="preserve"> و اختلاف در لحاظ</w:t>
        </w:r>
        <w:r w:rsidRPr="00C511E3">
          <w:rPr>
            <w:noProof/>
            <w:webHidden/>
            <w:rtl/>
          </w:rPr>
          <w:tab/>
        </w:r>
        <w:r w:rsidRPr="00C511E3">
          <w:rPr>
            <w:rStyle w:val="Hyperlink"/>
            <w:noProof/>
            <w:rtl/>
          </w:rPr>
          <w:fldChar w:fldCharType="begin"/>
        </w:r>
        <w:r w:rsidRPr="00C511E3">
          <w:rPr>
            <w:noProof/>
            <w:webHidden/>
            <w:rtl/>
          </w:rPr>
          <w:instrText xml:space="preserve"> </w:instrText>
        </w:r>
        <w:r w:rsidRPr="00C511E3">
          <w:rPr>
            <w:noProof/>
            <w:webHidden/>
          </w:rPr>
          <w:instrText>PAGEREF</w:instrText>
        </w:r>
        <w:r w:rsidRPr="00C511E3">
          <w:rPr>
            <w:noProof/>
            <w:webHidden/>
            <w:rtl/>
          </w:rPr>
          <w:instrText xml:space="preserve"> _</w:instrText>
        </w:r>
        <w:r w:rsidRPr="00C511E3">
          <w:rPr>
            <w:noProof/>
            <w:webHidden/>
          </w:rPr>
          <w:instrText>Toc25151353 \h</w:instrText>
        </w:r>
        <w:r w:rsidRPr="00C511E3">
          <w:rPr>
            <w:noProof/>
            <w:webHidden/>
            <w:rtl/>
          </w:rPr>
          <w:instrText xml:space="preserve"> </w:instrText>
        </w:r>
        <w:r w:rsidRPr="00C511E3">
          <w:rPr>
            <w:rStyle w:val="Hyperlink"/>
            <w:noProof/>
            <w:rtl/>
          </w:rPr>
        </w:r>
        <w:r w:rsidRPr="00C511E3">
          <w:rPr>
            <w:rStyle w:val="Hyperlink"/>
            <w:noProof/>
            <w:rtl/>
          </w:rPr>
          <w:fldChar w:fldCharType="separate"/>
        </w:r>
        <w:r w:rsidR="00782C4B">
          <w:rPr>
            <w:noProof/>
            <w:webHidden/>
            <w:rtl/>
          </w:rPr>
          <w:t>1</w:t>
        </w:r>
        <w:r w:rsidRPr="00C511E3">
          <w:rPr>
            <w:rStyle w:val="Hyperlink"/>
            <w:noProof/>
            <w:rtl/>
          </w:rPr>
          <w:fldChar w:fldCharType="end"/>
        </w:r>
      </w:hyperlink>
    </w:p>
    <w:p w:rsidR="00C511E3" w:rsidRPr="00C511E3" w:rsidRDefault="00C511E3" w:rsidP="00C511E3">
      <w:pPr>
        <w:pStyle w:val="TOC3"/>
        <w:tabs>
          <w:tab w:val="right" w:leader="dot" w:pos="10194"/>
        </w:tabs>
        <w:rPr>
          <w:rFonts w:asciiTheme="minorHAnsi" w:eastAsiaTheme="minorEastAsia" w:hAnsiTheme="minorHAnsi" w:cstheme="minorBidi"/>
          <w:bCs w:val="0"/>
          <w:iCs w:val="0"/>
          <w:noProof/>
          <w:color w:val="auto"/>
          <w:szCs w:val="22"/>
          <w:rtl/>
        </w:rPr>
      </w:pPr>
      <w:hyperlink w:anchor="_Toc25151354" w:history="1">
        <w:r w:rsidRPr="00C511E3">
          <w:rPr>
            <w:rStyle w:val="Hyperlink"/>
            <w:iCs w:val="0"/>
            <w:noProof/>
            <w:rtl/>
          </w:rPr>
          <w:t>مناقشه در کلام صاحب کفا</w:t>
        </w:r>
        <w:r w:rsidRPr="00C511E3">
          <w:rPr>
            <w:rStyle w:val="Hyperlink"/>
            <w:rFonts w:hint="cs"/>
            <w:iCs w:val="0"/>
            <w:noProof/>
            <w:rtl/>
          </w:rPr>
          <w:t>ی</w:t>
        </w:r>
        <w:r w:rsidRPr="00C511E3">
          <w:rPr>
            <w:rStyle w:val="Hyperlink"/>
            <w:rFonts w:hint="eastAsia"/>
            <w:iCs w:val="0"/>
            <w:noProof/>
            <w:rtl/>
          </w:rPr>
          <w:t>ه</w:t>
        </w:r>
        <w:r w:rsidRPr="00C511E3">
          <w:rPr>
            <w:iCs w:val="0"/>
            <w:noProof/>
            <w:webHidden/>
            <w:rtl/>
          </w:rPr>
          <w:tab/>
        </w:r>
        <w:r w:rsidRPr="00C511E3">
          <w:rPr>
            <w:rStyle w:val="Hyperlink"/>
            <w:iCs w:val="0"/>
            <w:noProof/>
            <w:rtl/>
          </w:rPr>
          <w:fldChar w:fldCharType="begin"/>
        </w:r>
        <w:r w:rsidRPr="00C511E3">
          <w:rPr>
            <w:iCs w:val="0"/>
            <w:noProof/>
            <w:webHidden/>
            <w:rtl/>
          </w:rPr>
          <w:instrText xml:space="preserve"> </w:instrText>
        </w:r>
        <w:r w:rsidRPr="00C511E3">
          <w:rPr>
            <w:iCs w:val="0"/>
            <w:noProof/>
            <w:webHidden/>
          </w:rPr>
          <w:instrText>PAGEREF</w:instrText>
        </w:r>
        <w:r w:rsidRPr="00C511E3">
          <w:rPr>
            <w:iCs w:val="0"/>
            <w:noProof/>
            <w:webHidden/>
            <w:rtl/>
          </w:rPr>
          <w:instrText xml:space="preserve"> _</w:instrText>
        </w:r>
        <w:r w:rsidRPr="00C511E3">
          <w:rPr>
            <w:iCs w:val="0"/>
            <w:noProof/>
            <w:webHidden/>
          </w:rPr>
          <w:instrText>Toc25151354 \h</w:instrText>
        </w:r>
        <w:r w:rsidRPr="00C511E3">
          <w:rPr>
            <w:iCs w:val="0"/>
            <w:noProof/>
            <w:webHidden/>
            <w:rtl/>
          </w:rPr>
          <w:instrText xml:space="preserve"> </w:instrText>
        </w:r>
        <w:r w:rsidRPr="00C511E3">
          <w:rPr>
            <w:rStyle w:val="Hyperlink"/>
            <w:iCs w:val="0"/>
            <w:noProof/>
            <w:rtl/>
          </w:rPr>
        </w:r>
        <w:r w:rsidRPr="00C511E3">
          <w:rPr>
            <w:rStyle w:val="Hyperlink"/>
            <w:iCs w:val="0"/>
            <w:noProof/>
            <w:rtl/>
          </w:rPr>
          <w:fldChar w:fldCharType="separate"/>
        </w:r>
        <w:r w:rsidR="00782C4B">
          <w:rPr>
            <w:iCs w:val="0"/>
            <w:noProof/>
            <w:webHidden/>
            <w:rtl/>
          </w:rPr>
          <w:t>2</w:t>
        </w:r>
        <w:r w:rsidRPr="00C511E3">
          <w:rPr>
            <w:rStyle w:val="Hyperlink"/>
            <w:iCs w:val="0"/>
            <w:noProof/>
            <w:rtl/>
          </w:rPr>
          <w:fldChar w:fldCharType="end"/>
        </w:r>
      </w:hyperlink>
    </w:p>
    <w:p w:rsidR="00C511E3" w:rsidRPr="00C511E3" w:rsidRDefault="00C511E3" w:rsidP="00C511E3">
      <w:pPr>
        <w:pStyle w:val="TOC3"/>
        <w:tabs>
          <w:tab w:val="right" w:leader="dot" w:pos="10194"/>
        </w:tabs>
        <w:rPr>
          <w:rFonts w:asciiTheme="minorHAnsi" w:eastAsiaTheme="minorEastAsia" w:hAnsiTheme="minorHAnsi" w:cstheme="minorBidi"/>
          <w:bCs w:val="0"/>
          <w:iCs w:val="0"/>
          <w:noProof/>
          <w:color w:val="auto"/>
          <w:szCs w:val="22"/>
          <w:rtl/>
        </w:rPr>
      </w:pPr>
      <w:hyperlink w:anchor="_Toc25151355" w:history="1">
        <w:r w:rsidRPr="00C511E3">
          <w:rPr>
            <w:rStyle w:val="Hyperlink"/>
            <w:iCs w:val="0"/>
            <w:noProof/>
            <w:rtl/>
          </w:rPr>
          <w:t>بررس</w:t>
        </w:r>
        <w:r w:rsidRPr="00C511E3">
          <w:rPr>
            <w:rStyle w:val="Hyperlink"/>
            <w:rFonts w:hint="cs"/>
            <w:iCs w:val="0"/>
            <w:noProof/>
            <w:rtl/>
          </w:rPr>
          <w:t>ی</w:t>
        </w:r>
        <w:r w:rsidRPr="00C511E3">
          <w:rPr>
            <w:rStyle w:val="Hyperlink"/>
            <w:iCs w:val="0"/>
            <w:noProof/>
            <w:rtl/>
          </w:rPr>
          <w:t xml:space="preserve"> نقض ها</w:t>
        </w:r>
        <w:r w:rsidRPr="00C511E3">
          <w:rPr>
            <w:rStyle w:val="Hyperlink"/>
            <w:rFonts w:hint="cs"/>
            <w:iCs w:val="0"/>
            <w:noProof/>
            <w:rtl/>
          </w:rPr>
          <w:t>ی</w:t>
        </w:r>
        <w:r w:rsidRPr="00C511E3">
          <w:rPr>
            <w:rStyle w:val="Hyperlink"/>
            <w:iCs w:val="0"/>
            <w:noProof/>
            <w:rtl/>
          </w:rPr>
          <w:t xml:space="preserve"> مرحوم آقا</w:t>
        </w:r>
        <w:r w:rsidRPr="00C511E3">
          <w:rPr>
            <w:rStyle w:val="Hyperlink"/>
            <w:rFonts w:hint="cs"/>
            <w:iCs w:val="0"/>
            <w:noProof/>
            <w:rtl/>
          </w:rPr>
          <w:t>ی</w:t>
        </w:r>
        <w:r w:rsidRPr="00C511E3">
          <w:rPr>
            <w:rStyle w:val="Hyperlink"/>
            <w:iCs w:val="0"/>
            <w:noProof/>
            <w:rtl/>
          </w:rPr>
          <w:t xml:space="preserve"> خو</w:t>
        </w:r>
        <w:r w:rsidRPr="00C511E3">
          <w:rPr>
            <w:rStyle w:val="Hyperlink"/>
            <w:rFonts w:hint="cs"/>
            <w:iCs w:val="0"/>
            <w:noProof/>
            <w:rtl/>
          </w:rPr>
          <w:t>یی</w:t>
        </w:r>
        <w:r w:rsidRPr="00C511E3">
          <w:rPr>
            <w:rStyle w:val="Hyperlink"/>
            <w:iCs w:val="0"/>
            <w:noProof/>
            <w:rtl/>
          </w:rPr>
          <w:t xml:space="preserve"> بر کلام صاحب کفا</w:t>
        </w:r>
        <w:r w:rsidRPr="00C511E3">
          <w:rPr>
            <w:rStyle w:val="Hyperlink"/>
            <w:rFonts w:hint="cs"/>
            <w:iCs w:val="0"/>
            <w:noProof/>
            <w:rtl/>
          </w:rPr>
          <w:t>ی</w:t>
        </w:r>
        <w:r w:rsidRPr="00C511E3">
          <w:rPr>
            <w:rStyle w:val="Hyperlink"/>
            <w:rFonts w:hint="eastAsia"/>
            <w:iCs w:val="0"/>
            <w:noProof/>
            <w:rtl/>
          </w:rPr>
          <w:t>ه</w:t>
        </w:r>
        <w:r w:rsidRPr="00C511E3">
          <w:rPr>
            <w:iCs w:val="0"/>
            <w:noProof/>
            <w:webHidden/>
            <w:rtl/>
          </w:rPr>
          <w:tab/>
        </w:r>
        <w:r w:rsidRPr="00C511E3">
          <w:rPr>
            <w:rStyle w:val="Hyperlink"/>
            <w:iCs w:val="0"/>
            <w:noProof/>
            <w:rtl/>
          </w:rPr>
          <w:fldChar w:fldCharType="begin"/>
        </w:r>
        <w:r w:rsidRPr="00C511E3">
          <w:rPr>
            <w:iCs w:val="0"/>
            <w:noProof/>
            <w:webHidden/>
            <w:rtl/>
          </w:rPr>
          <w:instrText xml:space="preserve"> </w:instrText>
        </w:r>
        <w:r w:rsidRPr="00C511E3">
          <w:rPr>
            <w:iCs w:val="0"/>
            <w:noProof/>
            <w:webHidden/>
          </w:rPr>
          <w:instrText>PAGEREF</w:instrText>
        </w:r>
        <w:r w:rsidRPr="00C511E3">
          <w:rPr>
            <w:iCs w:val="0"/>
            <w:noProof/>
            <w:webHidden/>
            <w:rtl/>
          </w:rPr>
          <w:instrText xml:space="preserve"> _</w:instrText>
        </w:r>
        <w:r w:rsidRPr="00C511E3">
          <w:rPr>
            <w:iCs w:val="0"/>
            <w:noProof/>
            <w:webHidden/>
          </w:rPr>
          <w:instrText>Toc25151355 \h</w:instrText>
        </w:r>
        <w:r w:rsidRPr="00C511E3">
          <w:rPr>
            <w:iCs w:val="0"/>
            <w:noProof/>
            <w:webHidden/>
            <w:rtl/>
          </w:rPr>
          <w:instrText xml:space="preserve"> </w:instrText>
        </w:r>
        <w:r w:rsidRPr="00C511E3">
          <w:rPr>
            <w:rStyle w:val="Hyperlink"/>
            <w:iCs w:val="0"/>
            <w:noProof/>
            <w:rtl/>
          </w:rPr>
        </w:r>
        <w:r w:rsidRPr="00C511E3">
          <w:rPr>
            <w:rStyle w:val="Hyperlink"/>
            <w:iCs w:val="0"/>
            <w:noProof/>
            <w:rtl/>
          </w:rPr>
          <w:fldChar w:fldCharType="separate"/>
        </w:r>
        <w:r w:rsidR="00782C4B">
          <w:rPr>
            <w:iCs w:val="0"/>
            <w:noProof/>
            <w:webHidden/>
            <w:rtl/>
          </w:rPr>
          <w:t>3</w:t>
        </w:r>
        <w:r w:rsidRPr="00C511E3">
          <w:rPr>
            <w:rStyle w:val="Hyperlink"/>
            <w:iCs w:val="0"/>
            <w:noProof/>
            <w:rtl/>
          </w:rPr>
          <w:fldChar w:fldCharType="end"/>
        </w:r>
      </w:hyperlink>
    </w:p>
    <w:p w:rsidR="00C511E3" w:rsidRPr="00C511E3" w:rsidRDefault="00C511E3" w:rsidP="00C511E3">
      <w:pPr>
        <w:pStyle w:val="TOC2"/>
        <w:tabs>
          <w:tab w:val="right" w:leader="dot" w:pos="10194"/>
        </w:tabs>
        <w:rPr>
          <w:rFonts w:asciiTheme="minorHAnsi" w:eastAsiaTheme="minorEastAsia" w:hAnsiTheme="minorHAnsi" w:cstheme="minorBidi"/>
          <w:bCs w:val="0"/>
          <w:noProof/>
          <w:color w:val="auto"/>
          <w:szCs w:val="22"/>
          <w:rtl/>
        </w:rPr>
      </w:pPr>
      <w:hyperlink w:anchor="_Toc25151356" w:history="1">
        <w:r w:rsidRPr="00C511E3">
          <w:rPr>
            <w:rStyle w:val="Hyperlink"/>
            <w:noProof/>
            <w:rtl/>
          </w:rPr>
          <w:t>ج: اختلاف ذات</w:t>
        </w:r>
        <w:r w:rsidRPr="00C511E3">
          <w:rPr>
            <w:rStyle w:val="Hyperlink"/>
            <w:rFonts w:hint="cs"/>
            <w:noProof/>
            <w:rtl/>
          </w:rPr>
          <w:t>ی</w:t>
        </w:r>
        <w:r w:rsidRPr="00C511E3">
          <w:rPr>
            <w:rStyle w:val="Hyperlink"/>
            <w:noProof/>
            <w:rtl/>
          </w:rPr>
          <w:t xml:space="preserve"> ب</w:t>
        </w:r>
        <w:r w:rsidRPr="00C511E3">
          <w:rPr>
            <w:rStyle w:val="Hyperlink"/>
            <w:rFonts w:hint="cs"/>
            <w:noProof/>
            <w:rtl/>
          </w:rPr>
          <w:t>ی</w:t>
        </w:r>
        <w:r w:rsidRPr="00C511E3">
          <w:rPr>
            <w:rStyle w:val="Hyperlink"/>
            <w:rFonts w:hint="eastAsia"/>
            <w:noProof/>
            <w:rtl/>
          </w:rPr>
          <w:t>ن</w:t>
        </w:r>
        <w:r w:rsidRPr="00C511E3">
          <w:rPr>
            <w:rStyle w:val="Hyperlink"/>
            <w:noProof/>
            <w:rtl/>
          </w:rPr>
          <w:t xml:space="preserve"> معنا</w:t>
        </w:r>
        <w:r w:rsidRPr="00C511E3">
          <w:rPr>
            <w:rStyle w:val="Hyperlink"/>
            <w:rFonts w:hint="cs"/>
            <w:noProof/>
            <w:rtl/>
          </w:rPr>
          <w:t>ی</w:t>
        </w:r>
        <w:r w:rsidRPr="00C511E3">
          <w:rPr>
            <w:rStyle w:val="Hyperlink"/>
            <w:noProof/>
            <w:rtl/>
          </w:rPr>
          <w:t xml:space="preserve"> حرف</w:t>
        </w:r>
        <w:r w:rsidRPr="00C511E3">
          <w:rPr>
            <w:rStyle w:val="Hyperlink"/>
            <w:rFonts w:hint="cs"/>
            <w:noProof/>
            <w:rtl/>
          </w:rPr>
          <w:t>ی</w:t>
        </w:r>
        <w:r w:rsidRPr="00C511E3">
          <w:rPr>
            <w:rStyle w:val="Hyperlink"/>
            <w:noProof/>
            <w:rtl/>
          </w:rPr>
          <w:t xml:space="preserve"> و اسم</w:t>
        </w:r>
        <w:r w:rsidRPr="00C511E3">
          <w:rPr>
            <w:rStyle w:val="Hyperlink"/>
            <w:rFonts w:hint="cs"/>
            <w:noProof/>
            <w:rtl/>
          </w:rPr>
          <w:t>ی</w:t>
        </w:r>
        <w:r w:rsidRPr="00C511E3">
          <w:rPr>
            <w:noProof/>
            <w:webHidden/>
            <w:rtl/>
          </w:rPr>
          <w:tab/>
        </w:r>
        <w:r w:rsidRPr="00C511E3">
          <w:rPr>
            <w:rStyle w:val="Hyperlink"/>
            <w:noProof/>
            <w:rtl/>
          </w:rPr>
          <w:fldChar w:fldCharType="begin"/>
        </w:r>
        <w:r w:rsidRPr="00C511E3">
          <w:rPr>
            <w:noProof/>
            <w:webHidden/>
            <w:rtl/>
          </w:rPr>
          <w:instrText xml:space="preserve"> </w:instrText>
        </w:r>
        <w:r w:rsidRPr="00C511E3">
          <w:rPr>
            <w:noProof/>
            <w:webHidden/>
          </w:rPr>
          <w:instrText>PAGEREF</w:instrText>
        </w:r>
        <w:r w:rsidRPr="00C511E3">
          <w:rPr>
            <w:noProof/>
            <w:webHidden/>
            <w:rtl/>
          </w:rPr>
          <w:instrText xml:space="preserve"> _</w:instrText>
        </w:r>
        <w:r w:rsidRPr="00C511E3">
          <w:rPr>
            <w:noProof/>
            <w:webHidden/>
          </w:rPr>
          <w:instrText>Toc25151356 \h</w:instrText>
        </w:r>
        <w:r w:rsidRPr="00C511E3">
          <w:rPr>
            <w:noProof/>
            <w:webHidden/>
            <w:rtl/>
          </w:rPr>
          <w:instrText xml:space="preserve"> </w:instrText>
        </w:r>
        <w:r w:rsidRPr="00C511E3">
          <w:rPr>
            <w:rStyle w:val="Hyperlink"/>
            <w:noProof/>
            <w:rtl/>
          </w:rPr>
        </w:r>
        <w:r w:rsidRPr="00C511E3">
          <w:rPr>
            <w:rStyle w:val="Hyperlink"/>
            <w:noProof/>
            <w:rtl/>
          </w:rPr>
          <w:fldChar w:fldCharType="separate"/>
        </w:r>
        <w:r w:rsidR="00782C4B">
          <w:rPr>
            <w:noProof/>
            <w:webHidden/>
            <w:rtl/>
          </w:rPr>
          <w:t>6</w:t>
        </w:r>
        <w:r w:rsidRPr="00C511E3">
          <w:rPr>
            <w:rStyle w:val="Hyperlink"/>
            <w:noProof/>
            <w:rtl/>
          </w:rPr>
          <w:fldChar w:fldCharType="end"/>
        </w:r>
      </w:hyperlink>
    </w:p>
    <w:p w:rsidR="00C511E3" w:rsidRPr="00C511E3" w:rsidRDefault="00C511E3" w:rsidP="00C511E3">
      <w:pPr>
        <w:pStyle w:val="TOC3"/>
        <w:tabs>
          <w:tab w:val="right" w:leader="dot" w:pos="10194"/>
        </w:tabs>
        <w:rPr>
          <w:rFonts w:asciiTheme="minorHAnsi" w:eastAsiaTheme="minorEastAsia" w:hAnsiTheme="minorHAnsi" w:cstheme="minorBidi"/>
          <w:bCs w:val="0"/>
          <w:iCs w:val="0"/>
          <w:noProof/>
          <w:color w:val="auto"/>
          <w:szCs w:val="22"/>
          <w:rtl/>
        </w:rPr>
      </w:pPr>
      <w:hyperlink w:anchor="_Toc25151357" w:history="1">
        <w:r w:rsidRPr="00C511E3">
          <w:rPr>
            <w:rStyle w:val="Hyperlink"/>
            <w:iCs w:val="0"/>
            <w:noProof/>
            <w:rtl/>
          </w:rPr>
          <w:t>أقوال</w:t>
        </w:r>
        <w:r w:rsidRPr="00C511E3">
          <w:rPr>
            <w:iCs w:val="0"/>
            <w:noProof/>
            <w:webHidden/>
            <w:rtl/>
          </w:rPr>
          <w:tab/>
        </w:r>
        <w:r w:rsidRPr="00C511E3">
          <w:rPr>
            <w:rStyle w:val="Hyperlink"/>
            <w:iCs w:val="0"/>
            <w:noProof/>
            <w:rtl/>
          </w:rPr>
          <w:fldChar w:fldCharType="begin"/>
        </w:r>
        <w:r w:rsidRPr="00C511E3">
          <w:rPr>
            <w:iCs w:val="0"/>
            <w:noProof/>
            <w:webHidden/>
            <w:rtl/>
          </w:rPr>
          <w:instrText xml:space="preserve"> </w:instrText>
        </w:r>
        <w:r w:rsidRPr="00C511E3">
          <w:rPr>
            <w:iCs w:val="0"/>
            <w:noProof/>
            <w:webHidden/>
          </w:rPr>
          <w:instrText>PAGEREF</w:instrText>
        </w:r>
        <w:r w:rsidRPr="00C511E3">
          <w:rPr>
            <w:iCs w:val="0"/>
            <w:noProof/>
            <w:webHidden/>
            <w:rtl/>
          </w:rPr>
          <w:instrText xml:space="preserve"> _</w:instrText>
        </w:r>
        <w:r w:rsidRPr="00C511E3">
          <w:rPr>
            <w:iCs w:val="0"/>
            <w:noProof/>
            <w:webHidden/>
          </w:rPr>
          <w:instrText>Toc25151357 \h</w:instrText>
        </w:r>
        <w:r w:rsidRPr="00C511E3">
          <w:rPr>
            <w:iCs w:val="0"/>
            <w:noProof/>
            <w:webHidden/>
            <w:rtl/>
          </w:rPr>
          <w:instrText xml:space="preserve"> </w:instrText>
        </w:r>
        <w:r w:rsidRPr="00C511E3">
          <w:rPr>
            <w:rStyle w:val="Hyperlink"/>
            <w:iCs w:val="0"/>
            <w:noProof/>
            <w:rtl/>
          </w:rPr>
        </w:r>
        <w:r w:rsidRPr="00C511E3">
          <w:rPr>
            <w:rStyle w:val="Hyperlink"/>
            <w:iCs w:val="0"/>
            <w:noProof/>
            <w:rtl/>
          </w:rPr>
          <w:fldChar w:fldCharType="separate"/>
        </w:r>
        <w:r w:rsidR="00782C4B">
          <w:rPr>
            <w:iCs w:val="0"/>
            <w:noProof/>
            <w:webHidden/>
            <w:rtl/>
          </w:rPr>
          <w:t>6</w:t>
        </w:r>
        <w:r w:rsidRPr="00C511E3">
          <w:rPr>
            <w:rStyle w:val="Hyperlink"/>
            <w:iCs w:val="0"/>
            <w:noProof/>
            <w:rtl/>
          </w:rPr>
          <w:fldChar w:fldCharType="end"/>
        </w:r>
      </w:hyperlink>
    </w:p>
    <w:p w:rsidR="00C511E3" w:rsidRPr="00C511E3" w:rsidRDefault="00C511E3" w:rsidP="00C511E3">
      <w:pPr>
        <w:pStyle w:val="TOC4"/>
        <w:tabs>
          <w:tab w:val="right" w:leader="dot" w:pos="10194"/>
        </w:tabs>
        <w:rPr>
          <w:rFonts w:asciiTheme="minorHAnsi" w:eastAsiaTheme="minorEastAsia" w:hAnsiTheme="minorHAnsi" w:cstheme="minorBidi"/>
          <w:bCs w:val="0"/>
          <w:noProof/>
          <w:color w:val="auto"/>
          <w:szCs w:val="22"/>
          <w:rtl/>
        </w:rPr>
      </w:pPr>
      <w:hyperlink w:anchor="_Toc25151358" w:history="1">
        <w:r w:rsidRPr="00C511E3">
          <w:rPr>
            <w:rStyle w:val="Hyperlink"/>
            <w:noProof/>
            <w:rtl/>
          </w:rPr>
          <w:t>الف: ا</w:t>
        </w:r>
        <w:r w:rsidRPr="00C511E3">
          <w:rPr>
            <w:rStyle w:val="Hyperlink"/>
            <w:rFonts w:hint="cs"/>
            <w:noProof/>
            <w:rtl/>
          </w:rPr>
          <w:t>ی</w:t>
        </w:r>
        <w:r w:rsidRPr="00C511E3">
          <w:rPr>
            <w:rStyle w:val="Hyperlink"/>
            <w:rFonts w:hint="eastAsia"/>
            <w:noProof/>
            <w:rtl/>
          </w:rPr>
          <w:t>جا</w:t>
        </w:r>
        <w:r w:rsidRPr="00C511E3">
          <w:rPr>
            <w:rStyle w:val="Hyperlink"/>
            <w:noProof/>
            <w:rtl/>
          </w:rPr>
          <w:t>د</w:t>
        </w:r>
        <w:r w:rsidRPr="00C511E3">
          <w:rPr>
            <w:rStyle w:val="Hyperlink"/>
            <w:rFonts w:hint="cs"/>
            <w:noProof/>
            <w:rtl/>
          </w:rPr>
          <w:t>ی</w:t>
        </w:r>
        <w:r w:rsidRPr="00C511E3">
          <w:rPr>
            <w:rStyle w:val="Hyperlink"/>
            <w:noProof/>
            <w:rtl/>
          </w:rPr>
          <w:t xml:space="preserve"> بودن معنا</w:t>
        </w:r>
        <w:r w:rsidRPr="00C511E3">
          <w:rPr>
            <w:rStyle w:val="Hyperlink"/>
            <w:rFonts w:hint="cs"/>
            <w:noProof/>
            <w:rtl/>
          </w:rPr>
          <w:t>ی</w:t>
        </w:r>
        <w:r w:rsidRPr="00C511E3">
          <w:rPr>
            <w:rStyle w:val="Hyperlink"/>
            <w:noProof/>
            <w:rtl/>
          </w:rPr>
          <w:t xml:space="preserve"> حرف</w:t>
        </w:r>
        <w:r w:rsidRPr="00C511E3">
          <w:rPr>
            <w:rStyle w:val="Hyperlink"/>
            <w:rFonts w:hint="cs"/>
            <w:noProof/>
            <w:rtl/>
          </w:rPr>
          <w:t>ی</w:t>
        </w:r>
        <w:r w:rsidRPr="00C511E3">
          <w:rPr>
            <w:rStyle w:val="Hyperlink"/>
            <w:noProof/>
            <w:rtl/>
          </w:rPr>
          <w:t xml:space="preserve"> و اخطار</w:t>
        </w:r>
        <w:r w:rsidRPr="00C511E3">
          <w:rPr>
            <w:rStyle w:val="Hyperlink"/>
            <w:rFonts w:hint="cs"/>
            <w:noProof/>
            <w:rtl/>
          </w:rPr>
          <w:t>ی</w:t>
        </w:r>
        <w:r w:rsidRPr="00C511E3">
          <w:rPr>
            <w:rStyle w:val="Hyperlink"/>
            <w:noProof/>
            <w:rtl/>
          </w:rPr>
          <w:t xml:space="preserve"> بودن معنا</w:t>
        </w:r>
        <w:r w:rsidRPr="00C511E3">
          <w:rPr>
            <w:rStyle w:val="Hyperlink"/>
            <w:rFonts w:hint="cs"/>
            <w:noProof/>
            <w:rtl/>
          </w:rPr>
          <w:t>ی</w:t>
        </w:r>
        <w:r w:rsidRPr="00C511E3">
          <w:rPr>
            <w:rStyle w:val="Hyperlink"/>
            <w:noProof/>
            <w:rtl/>
          </w:rPr>
          <w:t xml:space="preserve"> اسم</w:t>
        </w:r>
        <w:r w:rsidRPr="00C511E3">
          <w:rPr>
            <w:rStyle w:val="Hyperlink"/>
            <w:rFonts w:hint="cs"/>
            <w:noProof/>
            <w:rtl/>
          </w:rPr>
          <w:t>ی</w:t>
        </w:r>
        <w:r w:rsidRPr="00C511E3">
          <w:rPr>
            <w:noProof/>
            <w:webHidden/>
            <w:rtl/>
          </w:rPr>
          <w:tab/>
        </w:r>
        <w:r w:rsidRPr="00C511E3">
          <w:rPr>
            <w:rStyle w:val="Hyperlink"/>
            <w:noProof/>
            <w:rtl/>
          </w:rPr>
          <w:fldChar w:fldCharType="begin"/>
        </w:r>
        <w:r w:rsidRPr="00C511E3">
          <w:rPr>
            <w:noProof/>
            <w:webHidden/>
            <w:rtl/>
          </w:rPr>
          <w:instrText xml:space="preserve"> </w:instrText>
        </w:r>
        <w:r w:rsidRPr="00C511E3">
          <w:rPr>
            <w:noProof/>
            <w:webHidden/>
          </w:rPr>
          <w:instrText>PAGEREF</w:instrText>
        </w:r>
        <w:r w:rsidRPr="00C511E3">
          <w:rPr>
            <w:noProof/>
            <w:webHidden/>
            <w:rtl/>
          </w:rPr>
          <w:instrText xml:space="preserve"> _</w:instrText>
        </w:r>
        <w:r w:rsidRPr="00C511E3">
          <w:rPr>
            <w:noProof/>
            <w:webHidden/>
          </w:rPr>
          <w:instrText>Toc25151358 \h</w:instrText>
        </w:r>
        <w:r w:rsidRPr="00C511E3">
          <w:rPr>
            <w:noProof/>
            <w:webHidden/>
            <w:rtl/>
          </w:rPr>
          <w:instrText xml:space="preserve"> </w:instrText>
        </w:r>
        <w:r w:rsidRPr="00C511E3">
          <w:rPr>
            <w:rStyle w:val="Hyperlink"/>
            <w:noProof/>
            <w:rtl/>
          </w:rPr>
        </w:r>
        <w:r w:rsidRPr="00C511E3">
          <w:rPr>
            <w:rStyle w:val="Hyperlink"/>
            <w:noProof/>
            <w:rtl/>
          </w:rPr>
          <w:fldChar w:fldCharType="separate"/>
        </w:r>
        <w:r w:rsidR="00782C4B">
          <w:rPr>
            <w:noProof/>
            <w:webHidden/>
            <w:rtl/>
          </w:rPr>
          <w:t>6</w:t>
        </w:r>
        <w:r w:rsidRPr="00C511E3">
          <w:rPr>
            <w:rStyle w:val="Hyperlink"/>
            <w:noProof/>
            <w:rtl/>
          </w:rPr>
          <w:fldChar w:fldCharType="end"/>
        </w:r>
      </w:hyperlink>
    </w:p>
    <w:p w:rsidR="00C91EB6" w:rsidRPr="00C91EB6" w:rsidRDefault="00C511E3" w:rsidP="00482E5A">
      <w:pPr>
        <w:jc w:val="both"/>
      </w:pPr>
      <w:r>
        <w:rPr>
          <w:rFonts w:cs="B Titr"/>
          <w:noProof/>
          <w:webHidden/>
          <w:color w:val="632423" w:themeColor="accent2" w:themeShade="80"/>
          <w:szCs w:val="24"/>
          <w:rtl/>
        </w:rPr>
        <w:fldChar w:fldCharType="end"/>
      </w:r>
    </w:p>
    <w:p w:rsidR="00F343FB" w:rsidRPr="00A6366F" w:rsidRDefault="00F842AD" w:rsidP="00482E5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Start w:id="2" w:name="Bokkolli"/>
      <w:bookmarkEnd w:id="1"/>
      <w:bookmarkEnd w:id="2"/>
      <w:r w:rsidR="008A4540">
        <w:rPr>
          <w:rFonts w:hint="cs"/>
          <w:rtl/>
        </w:rPr>
        <w:t xml:space="preserve">بررسی معنای حرفی/ </w:t>
      </w:r>
      <w:r w:rsidR="008A4540">
        <w:rPr>
          <w:rtl/>
        </w:rPr>
        <w:t>تقس</w:t>
      </w:r>
      <w:r w:rsidR="008A4540">
        <w:rPr>
          <w:rFonts w:hint="cs"/>
          <w:rtl/>
        </w:rPr>
        <w:t>ی</w:t>
      </w:r>
      <w:r w:rsidR="008A4540">
        <w:rPr>
          <w:rFonts w:hint="eastAsia"/>
          <w:rtl/>
        </w:rPr>
        <w:t>م</w:t>
      </w:r>
      <w:r w:rsidR="008A4540">
        <w:rPr>
          <w:rtl/>
        </w:rPr>
        <w:t xml:space="preserve"> بر اساس معنا</w:t>
      </w:r>
      <w:r w:rsidR="008A4540">
        <w:rPr>
          <w:rFonts w:hint="cs"/>
          <w:rtl/>
        </w:rPr>
        <w:t>ی</w:t>
      </w:r>
      <w:r w:rsidR="008A4540">
        <w:rPr>
          <w:rtl/>
        </w:rPr>
        <w:t xml:space="preserve"> موضوع له</w:t>
      </w:r>
      <w:r w:rsidR="008A4540">
        <w:rPr>
          <w:rFonts w:hint="cs"/>
          <w:rtl/>
        </w:rPr>
        <w:t xml:space="preserve"> </w:t>
      </w:r>
      <w:r w:rsidR="008A4540" w:rsidRPr="00A6366F">
        <w:rPr>
          <w:rFonts w:hint="cs"/>
          <w:rtl/>
        </w:rPr>
        <w:t>/</w:t>
      </w:r>
      <w:r w:rsidR="008A4540">
        <w:rPr>
          <w:rFonts w:hint="cs"/>
          <w:rtl/>
        </w:rPr>
        <w:t xml:space="preserve"> </w:t>
      </w:r>
      <w:r w:rsidR="008A4540">
        <w:rPr>
          <w:rtl/>
        </w:rPr>
        <w:t>تقس</w:t>
      </w:r>
      <w:r w:rsidR="008A4540">
        <w:rPr>
          <w:rFonts w:hint="cs"/>
          <w:rtl/>
        </w:rPr>
        <w:t>ی</w:t>
      </w:r>
      <w:r w:rsidR="008A4540">
        <w:rPr>
          <w:rFonts w:hint="eastAsia"/>
          <w:rtl/>
        </w:rPr>
        <w:t>مات</w:t>
      </w:r>
      <w:r w:rsidR="008A4540">
        <w:rPr>
          <w:rtl/>
        </w:rPr>
        <w:t xml:space="preserve"> وضع</w:t>
      </w:r>
      <w:r w:rsidR="008A4540" w:rsidRPr="00A6366F">
        <w:rPr>
          <w:rFonts w:hint="cs"/>
          <w:rtl/>
        </w:rPr>
        <w:t>/</w:t>
      </w:r>
      <w:r w:rsidR="008A4540">
        <w:rPr>
          <w:rFonts w:hint="cs"/>
          <w:rtl/>
        </w:rPr>
        <w:t xml:space="preserve"> </w:t>
      </w:r>
      <w:r w:rsidR="008A4540">
        <w:rPr>
          <w:rtl/>
        </w:rPr>
        <w:t>وضع</w:t>
      </w:r>
      <w:r w:rsidR="008A4540">
        <w:rPr>
          <w:rFonts w:hint="cs"/>
          <w:rtl/>
        </w:rPr>
        <w:t>/ مقدمه علم اصول</w:t>
      </w:r>
    </w:p>
    <w:p w:rsidR="008F5B4D" w:rsidRPr="009C66D5" w:rsidRDefault="008F5B4D" w:rsidP="00482E5A">
      <w:pPr>
        <w:jc w:val="both"/>
        <w:rPr>
          <w:rStyle w:val="Emphasis"/>
          <w:b/>
          <w:bCs w:val="0"/>
          <w:rtl/>
        </w:rPr>
      </w:pPr>
      <w:r w:rsidRPr="009C66D5">
        <w:rPr>
          <w:rStyle w:val="Emphasis"/>
          <w:rFonts w:hint="cs"/>
          <w:b/>
          <w:bCs w:val="0"/>
          <w:rtl/>
        </w:rPr>
        <w:t>خلاصه مباحث گذشته:</w:t>
      </w:r>
    </w:p>
    <w:p w:rsidR="00247D2F" w:rsidRPr="003A6148" w:rsidRDefault="008A4540" w:rsidP="00482E5A">
      <w:pPr>
        <w:pBdr>
          <w:bottom w:val="double" w:sz="6" w:space="1" w:color="auto"/>
        </w:pBdr>
        <w:jc w:val="both"/>
      </w:pPr>
      <w:r>
        <w:rPr>
          <w:rFonts w:hint="cs"/>
          <w:rtl/>
        </w:rPr>
        <w:t xml:space="preserve">بحث در تبیین معنای حرفی قرار دارد که در این زمینه </w:t>
      </w:r>
      <w:r w:rsidR="00E63F43">
        <w:rPr>
          <w:rFonts w:hint="cs"/>
          <w:rtl/>
        </w:rPr>
        <w:t>مسلک علامیت مطرح و مورد بررسی قرار گرفته است. دومین مسلک</w:t>
      </w:r>
      <w:r w:rsidR="00482E5A">
        <w:rPr>
          <w:rFonts w:hint="cs"/>
          <w:rtl/>
        </w:rPr>
        <w:t>،</w:t>
      </w:r>
      <w:r w:rsidR="00E63F43">
        <w:rPr>
          <w:rFonts w:hint="cs"/>
          <w:rtl/>
        </w:rPr>
        <w:t xml:space="preserve"> اتحاد معنای حرفی و اسمی و تفاوت در شرط الوضع است که توسط صاحب کفایه مطرح شده است.</w:t>
      </w:r>
    </w:p>
    <w:p w:rsidR="00E63F43" w:rsidRDefault="00E63F43" w:rsidP="00482E5A">
      <w:pPr>
        <w:pStyle w:val="Heading1"/>
        <w:jc w:val="both"/>
        <w:rPr>
          <w:rtl/>
        </w:rPr>
      </w:pPr>
      <w:bookmarkStart w:id="3" w:name="_Toc24977903"/>
      <w:bookmarkStart w:id="4" w:name="_Toc25064682"/>
      <w:bookmarkStart w:id="5" w:name="_Toc25151352"/>
      <w:r>
        <w:rPr>
          <w:rFonts w:hint="cs"/>
          <w:rtl/>
        </w:rPr>
        <w:t>مسالک معنای حرفی</w:t>
      </w:r>
      <w:bookmarkEnd w:id="3"/>
      <w:bookmarkEnd w:id="4"/>
      <w:bookmarkEnd w:id="5"/>
    </w:p>
    <w:p w:rsidR="00E63F43" w:rsidRDefault="00E63F43" w:rsidP="00482E5A">
      <w:pPr>
        <w:jc w:val="both"/>
        <w:rPr>
          <w:rtl/>
        </w:rPr>
      </w:pPr>
      <w:r>
        <w:rPr>
          <w:rFonts w:hint="cs"/>
          <w:rtl/>
        </w:rPr>
        <w:t>در مورد معنای حرفی عمدتا سه مسلک اساسی وجود دارد که مسلک اول علامیت حروف است که در مباحث پیشین مورد بررسی قرار گرفت.</w:t>
      </w:r>
    </w:p>
    <w:p w:rsidR="00E63F43" w:rsidRDefault="00E63F43" w:rsidP="00482E5A">
      <w:pPr>
        <w:pStyle w:val="Heading2"/>
        <w:jc w:val="both"/>
        <w:rPr>
          <w:rtl/>
        </w:rPr>
      </w:pPr>
      <w:bookmarkStart w:id="6" w:name="_Toc24977905"/>
      <w:bookmarkStart w:id="7" w:name="_Toc25064683"/>
      <w:bookmarkStart w:id="8" w:name="_Toc25151353"/>
      <w:r>
        <w:rPr>
          <w:rFonts w:hint="cs"/>
          <w:rtl/>
        </w:rPr>
        <w:t>ب: اتحاد ذاتی معنای حرفی و اسمی و اختلاف در لحاظ</w:t>
      </w:r>
      <w:bookmarkEnd w:id="6"/>
      <w:bookmarkEnd w:id="7"/>
      <w:bookmarkEnd w:id="8"/>
    </w:p>
    <w:p w:rsidR="001A1EA5" w:rsidRDefault="00E63F43" w:rsidP="00482E5A">
      <w:pPr>
        <w:jc w:val="both"/>
        <w:rPr>
          <w:rFonts w:hint="cs"/>
          <w:rtl/>
        </w:rPr>
      </w:pPr>
      <w:r>
        <w:rPr>
          <w:rFonts w:hint="cs"/>
          <w:rtl/>
        </w:rPr>
        <w:t>دومین مسلک در معنای حرفی که مورد پذیرش صاحب کفایه قرار گرفته، این است</w:t>
      </w:r>
      <w:r w:rsidR="00F03AF5">
        <w:rPr>
          <w:rFonts w:hint="cs"/>
          <w:rtl/>
        </w:rPr>
        <w:t xml:space="preserve"> که ذاتا معنای حرف با معنای اسم یکسان است و لذا به عنوان مثال تفاوتی بین معنای لفظ «من» و </w:t>
      </w:r>
      <w:r w:rsidR="00482E5A">
        <w:rPr>
          <w:rFonts w:hint="cs"/>
          <w:rtl/>
        </w:rPr>
        <w:t>لفظ ابتداء وجود ندارد</w:t>
      </w:r>
      <w:r w:rsidR="00251F98">
        <w:rPr>
          <w:rFonts w:hint="cs"/>
          <w:rtl/>
        </w:rPr>
        <w:t xml:space="preserve"> بلکه صرفا</w:t>
      </w:r>
      <w:r w:rsidR="00482E5A">
        <w:rPr>
          <w:rFonts w:hint="cs"/>
          <w:rtl/>
        </w:rPr>
        <w:t>ً</w:t>
      </w:r>
      <w:r w:rsidR="00251F98">
        <w:rPr>
          <w:rFonts w:hint="cs"/>
          <w:rtl/>
        </w:rPr>
        <w:t xml:space="preserve"> واضع بیان کر</w:t>
      </w:r>
      <w:r w:rsidR="007C5E4F">
        <w:rPr>
          <w:rFonts w:hint="cs"/>
          <w:rtl/>
        </w:rPr>
        <w:t>ده است که لفظ «ابتداء» صرفاً زمانی</w:t>
      </w:r>
      <w:r w:rsidR="00251F98">
        <w:rPr>
          <w:rFonts w:hint="cs"/>
          <w:rtl/>
        </w:rPr>
        <w:t xml:space="preserve"> استعمال شود که معنای ابتداء به صورت استقلالی لحاظ شده و </w:t>
      </w:r>
      <w:r w:rsidR="007C5E4F">
        <w:rPr>
          <w:rFonts w:hint="cs"/>
          <w:rtl/>
        </w:rPr>
        <w:t xml:space="preserve">به عنوان مثال </w:t>
      </w:r>
      <w:r w:rsidR="00251F98">
        <w:rPr>
          <w:rFonts w:hint="cs"/>
          <w:rtl/>
        </w:rPr>
        <w:t xml:space="preserve">گفته شود: «الانتهاء خیر من الابتدا» و حرف </w:t>
      </w:r>
      <w:r w:rsidR="00251F98">
        <w:rPr>
          <w:rFonts w:hint="cs"/>
          <w:rtl/>
        </w:rPr>
        <w:t>«من»</w:t>
      </w:r>
      <w:r w:rsidR="00251F98">
        <w:rPr>
          <w:rFonts w:hint="cs"/>
          <w:rtl/>
        </w:rPr>
        <w:t xml:space="preserve"> هم صرفا</w:t>
      </w:r>
      <w:r w:rsidR="007C5E4F">
        <w:rPr>
          <w:rFonts w:hint="cs"/>
          <w:rtl/>
        </w:rPr>
        <w:t>ً</w:t>
      </w:r>
      <w:r w:rsidR="00251F98">
        <w:rPr>
          <w:rFonts w:hint="cs"/>
          <w:rtl/>
        </w:rPr>
        <w:t xml:space="preserve"> در صورتی استعمال شود که معنای ابتداء به صورت آلی لحاظ شده و به عنوان مثال حالتی در مفهوم سیر </w:t>
      </w:r>
      <w:r w:rsidR="000476EB">
        <w:rPr>
          <w:rFonts w:hint="cs"/>
          <w:rtl/>
        </w:rPr>
        <w:t>و بصره باشد و به صورت «السیر</w:t>
      </w:r>
      <w:r w:rsidR="00753EBA">
        <w:rPr>
          <w:rFonts w:hint="cs"/>
          <w:rtl/>
        </w:rPr>
        <w:t xml:space="preserve"> من البصره» تعبیر شود. </w:t>
      </w:r>
    </w:p>
    <w:p w:rsidR="00D01464" w:rsidRDefault="00753EBA" w:rsidP="000476EB">
      <w:pPr>
        <w:jc w:val="both"/>
        <w:rPr>
          <w:rtl/>
        </w:rPr>
      </w:pPr>
      <w:r>
        <w:rPr>
          <w:rFonts w:hint="cs"/>
          <w:rtl/>
        </w:rPr>
        <w:t xml:space="preserve">بنابراین اگر کسی از تعبیر «السیر الابتداء البصره» استفاده کند، لفظ ابتداء مهمل خواهد بود؛ چون </w:t>
      </w:r>
      <w:r w:rsidR="000476EB">
        <w:rPr>
          <w:rFonts w:hint="cs"/>
          <w:rtl/>
        </w:rPr>
        <w:t xml:space="preserve">با </w:t>
      </w:r>
      <w:r w:rsidR="000476EB">
        <w:rPr>
          <w:rFonts w:hint="cs"/>
          <w:rtl/>
        </w:rPr>
        <w:t xml:space="preserve">لحاظ آلی </w:t>
      </w:r>
      <w:r>
        <w:rPr>
          <w:rFonts w:hint="cs"/>
          <w:rtl/>
        </w:rPr>
        <w:t>در معنای ابتداء استعمال شده است،</w:t>
      </w:r>
      <w:r w:rsidR="000476EB">
        <w:rPr>
          <w:rFonts w:hint="cs"/>
          <w:rtl/>
        </w:rPr>
        <w:t xml:space="preserve"> </w:t>
      </w:r>
      <w:r>
        <w:rPr>
          <w:rFonts w:hint="cs"/>
          <w:rtl/>
        </w:rPr>
        <w:t xml:space="preserve">در حالی که شرط آن لحاظ استقلالی بوده است. در صورتی هم که به جای تعبیر «الانتهاء خیر </w:t>
      </w:r>
      <w:r>
        <w:rPr>
          <w:rFonts w:hint="cs"/>
          <w:rtl/>
        </w:rPr>
        <w:lastRenderedPageBreak/>
        <w:t xml:space="preserve">من الابتداء» از تعبیر «الی خیر من من» استفاده شود، با توجه به اینکه شرط وضع این بوده است که لفظ </w:t>
      </w:r>
      <w:r>
        <w:rPr>
          <w:rFonts w:hint="cs"/>
          <w:rtl/>
        </w:rPr>
        <w:t>«من»</w:t>
      </w:r>
      <w:r>
        <w:rPr>
          <w:rFonts w:hint="eastAsia"/>
          <w:rtl/>
        </w:rPr>
        <w:t xml:space="preserve">‌ لحاظ </w:t>
      </w:r>
      <w:r w:rsidR="008607E3">
        <w:rPr>
          <w:rFonts w:hint="cs"/>
          <w:rtl/>
        </w:rPr>
        <w:t>آلی در</w:t>
      </w:r>
      <w:r w:rsidR="00CD7B63">
        <w:rPr>
          <w:rFonts w:hint="cs"/>
          <w:rtl/>
        </w:rPr>
        <w:t xml:space="preserve"> معنای خود داشته باشد، اما در اینجا لحاظ استقلالی شده است، مهمل خواهد بود.</w:t>
      </w:r>
      <w:r w:rsidR="00D01464">
        <w:rPr>
          <w:rStyle w:val="FootnoteReference"/>
          <w:rtl/>
        </w:rPr>
        <w:footnoteReference w:id="1"/>
      </w:r>
    </w:p>
    <w:p w:rsidR="00D01464" w:rsidRDefault="00D01464" w:rsidP="00482E5A">
      <w:pPr>
        <w:pStyle w:val="Heading3"/>
        <w:jc w:val="both"/>
        <w:rPr>
          <w:rtl/>
        </w:rPr>
      </w:pPr>
      <w:bookmarkStart w:id="10" w:name="_Toc25151354"/>
      <w:r>
        <w:rPr>
          <w:rFonts w:hint="cs"/>
          <w:rtl/>
        </w:rPr>
        <w:t>مناقشه در کلام صاحب کفایه</w:t>
      </w:r>
      <w:bookmarkEnd w:id="10"/>
    </w:p>
    <w:p w:rsidR="00D01464" w:rsidRDefault="00CD7B63" w:rsidP="00482E5A">
      <w:pPr>
        <w:jc w:val="both"/>
        <w:rPr>
          <w:rFonts w:hint="cs"/>
          <w:rtl/>
        </w:rPr>
      </w:pPr>
      <w:r>
        <w:rPr>
          <w:rFonts w:hint="cs"/>
          <w:rtl/>
        </w:rPr>
        <w:t xml:space="preserve">در مورد کلام صاحب کفایه اشکالاتی وارد شده است. </w:t>
      </w:r>
    </w:p>
    <w:p w:rsidR="00314877" w:rsidRDefault="00CD7B63" w:rsidP="00482E5A">
      <w:pPr>
        <w:jc w:val="both"/>
        <w:rPr>
          <w:rtl/>
        </w:rPr>
      </w:pPr>
      <w:r>
        <w:rPr>
          <w:rFonts w:hint="cs"/>
          <w:rtl/>
        </w:rPr>
        <w:t xml:space="preserve">عمده اشکال بر کلام صاحب کفایه این است که اگر </w:t>
      </w:r>
      <w:r w:rsidR="00A6672C">
        <w:rPr>
          <w:rFonts w:hint="cs"/>
          <w:rtl/>
        </w:rPr>
        <w:t>تعابیر «الانتهاء خیر من الابتد</w:t>
      </w:r>
      <w:r>
        <w:rPr>
          <w:rFonts w:hint="cs"/>
          <w:rtl/>
        </w:rPr>
        <w:t>ا</w:t>
      </w:r>
      <w:r w:rsidR="00A6672C">
        <w:rPr>
          <w:rFonts w:hint="cs"/>
          <w:rtl/>
        </w:rPr>
        <w:t>ء</w:t>
      </w:r>
      <w:r>
        <w:rPr>
          <w:rFonts w:hint="cs"/>
          <w:rtl/>
        </w:rPr>
        <w:t>»</w:t>
      </w:r>
      <w:r w:rsidR="00A6672C">
        <w:rPr>
          <w:rFonts w:hint="cs"/>
          <w:rtl/>
        </w:rPr>
        <w:t xml:space="preserve"> و «سرت من البصره» از موج هوا شنیده شود که </w:t>
      </w:r>
      <w:r w:rsidR="00BC3EC9">
        <w:rPr>
          <w:rFonts w:hint="cs"/>
          <w:rtl/>
        </w:rPr>
        <w:t>استعمال کننده وجود نداشته</w:t>
      </w:r>
      <w:r w:rsidR="00A6672C">
        <w:rPr>
          <w:rFonts w:hint="cs"/>
          <w:rtl/>
        </w:rPr>
        <w:t xml:space="preserve"> و در موج هوا لحاظ آلی یا استقلالی وجود ندارد، دو معنا به ذهن خطور می</w:t>
      </w:r>
      <w:r w:rsidR="00BC3EC9">
        <w:rPr>
          <w:rFonts w:hint="eastAsia"/>
          <w:rtl/>
        </w:rPr>
        <w:t>‌</w:t>
      </w:r>
      <w:r w:rsidR="00A6672C">
        <w:rPr>
          <w:rFonts w:hint="cs"/>
          <w:rtl/>
        </w:rPr>
        <w:t>کند که این مطلب</w:t>
      </w:r>
      <w:r w:rsidR="00BC3EC9">
        <w:rPr>
          <w:rFonts w:hint="cs"/>
          <w:rtl/>
        </w:rPr>
        <w:t>،</w:t>
      </w:r>
      <w:r w:rsidR="00A6672C">
        <w:rPr>
          <w:rFonts w:hint="cs"/>
          <w:rtl/>
        </w:rPr>
        <w:t xml:space="preserve"> علامت اختلاف ذاتی بین معنای لفظ </w:t>
      </w:r>
      <w:r w:rsidR="00A6672C">
        <w:rPr>
          <w:rFonts w:hint="cs"/>
          <w:rtl/>
        </w:rPr>
        <w:t>«من»</w:t>
      </w:r>
      <w:r w:rsidR="00A6672C">
        <w:rPr>
          <w:rFonts w:hint="cs"/>
          <w:rtl/>
        </w:rPr>
        <w:t xml:space="preserve"> و لفظ ابتداء است. شاهد دیگر بر اختلاف ذاتی لفظ </w:t>
      </w:r>
      <w:r w:rsidR="00A6672C">
        <w:rPr>
          <w:rFonts w:hint="cs"/>
          <w:rtl/>
        </w:rPr>
        <w:t>«من»</w:t>
      </w:r>
      <w:r w:rsidR="00A6672C">
        <w:rPr>
          <w:rFonts w:hint="cs"/>
          <w:rtl/>
        </w:rPr>
        <w:t xml:space="preserve"> و ابتداء این است که استعمال یکی از آنها به جای دیگری </w:t>
      </w:r>
      <w:r w:rsidR="00BC3EC9">
        <w:rPr>
          <w:rFonts w:hint="cs"/>
          <w:rtl/>
        </w:rPr>
        <w:t xml:space="preserve">صرف </w:t>
      </w:r>
      <w:r w:rsidR="00945B6E">
        <w:rPr>
          <w:rFonts w:hint="cs"/>
          <w:rtl/>
        </w:rPr>
        <w:t xml:space="preserve">استعمال رکیک نیست بلکه اساساً غیرممکن بوده و مهمل خواهد شد. در همین راستا مرحوم آقای خویی فرموده اند: در صورتی که معنای لفظ </w:t>
      </w:r>
      <w:r w:rsidR="00945B6E">
        <w:rPr>
          <w:rFonts w:hint="cs"/>
          <w:rtl/>
        </w:rPr>
        <w:t>«من»</w:t>
      </w:r>
      <w:r w:rsidR="00945B6E">
        <w:rPr>
          <w:rFonts w:hint="cs"/>
          <w:rtl/>
        </w:rPr>
        <w:t xml:space="preserve"> و ابتداء یکی باشد، نهایتا استعمال یکی از آنها به جای دیگری استعمال در غیرماوضع له و مجازی می ش</w:t>
      </w:r>
      <w:r w:rsidR="004B0E93">
        <w:rPr>
          <w:rFonts w:hint="cs"/>
          <w:rtl/>
        </w:rPr>
        <w:t>و</w:t>
      </w:r>
      <w:r w:rsidR="00945B6E">
        <w:rPr>
          <w:rFonts w:hint="cs"/>
          <w:rtl/>
        </w:rPr>
        <w:t xml:space="preserve">د، در حالی که استعمال آنها به جای </w:t>
      </w:r>
      <w:r w:rsidR="00C211F2">
        <w:rPr>
          <w:rFonts w:hint="cs"/>
          <w:rtl/>
        </w:rPr>
        <w:t>یکدیگر اساساً غلط است.</w:t>
      </w:r>
      <w:r w:rsidR="0098669A">
        <w:rPr>
          <w:rStyle w:val="FootnoteReference"/>
          <w:rtl/>
        </w:rPr>
        <w:footnoteReference w:id="2"/>
      </w:r>
      <w:r w:rsidR="00C211F2">
        <w:rPr>
          <w:rFonts w:hint="cs"/>
          <w:rtl/>
        </w:rPr>
        <w:t xml:space="preserve"> به نظر ما اشکال مرحوم آقای خویی بر کلام صاحب کفایه وارد است.</w:t>
      </w:r>
    </w:p>
    <w:p w:rsidR="00C211F2" w:rsidRDefault="00C211F2" w:rsidP="00482E5A">
      <w:pPr>
        <w:jc w:val="both"/>
        <w:rPr>
          <w:rFonts w:hint="cs"/>
          <w:rtl/>
        </w:rPr>
      </w:pPr>
      <w:r>
        <w:rPr>
          <w:rFonts w:hint="cs"/>
          <w:rtl/>
        </w:rPr>
        <w:t xml:space="preserve">ممکن است در اینجا در پاسخ از کلام مرحوم آقای خویی گفته شود که استعمال لفظ </w:t>
      </w:r>
      <w:r>
        <w:rPr>
          <w:rFonts w:hint="cs"/>
          <w:rtl/>
        </w:rPr>
        <w:t>«من»</w:t>
      </w:r>
      <w:r>
        <w:rPr>
          <w:rFonts w:hint="cs"/>
          <w:rtl/>
        </w:rPr>
        <w:t xml:space="preserve"> و ابتداء به جای یکدیگر با استعمال مجازی متفاوت است؛ چون در استعمال مجازی که </w:t>
      </w:r>
      <w:r w:rsidR="00526DFE">
        <w:rPr>
          <w:rFonts w:hint="cs"/>
          <w:rtl/>
        </w:rPr>
        <w:t xml:space="preserve">أسد در رجل شجاع به کار برده می شود، در صورتی که مجاز ادعائی باشد، ربطی به محل بحث نداشته و روشن است که در استعمال لفظ </w:t>
      </w:r>
      <w:r w:rsidR="00526DFE">
        <w:rPr>
          <w:rFonts w:hint="cs"/>
          <w:rtl/>
        </w:rPr>
        <w:t>«من»</w:t>
      </w:r>
      <w:r w:rsidR="00526DFE">
        <w:rPr>
          <w:rFonts w:hint="cs"/>
          <w:rtl/>
        </w:rPr>
        <w:t xml:space="preserve"> در معنای ابتداء مجاز ادعائی صورت نمی گیرد. در</w:t>
      </w:r>
      <w:r w:rsidR="004B0E93">
        <w:rPr>
          <w:rFonts w:hint="cs"/>
          <w:rtl/>
        </w:rPr>
        <w:t xml:space="preserve"> صورتی هم</w:t>
      </w:r>
      <w:r w:rsidR="00526DFE">
        <w:rPr>
          <w:rFonts w:hint="cs"/>
          <w:rtl/>
        </w:rPr>
        <w:t xml:space="preserve"> که </w:t>
      </w:r>
      <w:r w:rsidR="00E47559">
        <w:rPr>
          <w:rFonts w:hint="cs"/>
          <w:rtl/>
        </w:rPr>
        <w:t xml:space="preserve">مجاز لغوی باشد، بین معنای حقیقی و مجازی استحسان طبع وجود دارد، در حالی که عرف در استعمال لفظ </w:t>
      </w:r>
      <w:r w:rsidR="00E47559">
        <w:rPr>
          <w:rFonts w:hint="cs"/>
          <w:rtl/>
        </w:rPr>
        <w:t>«من»</w:t>
      </w:r>
      <w:r w:rsidR="00E47559">
        <w:rPr>
          <w:rFonts w:hint="eastAsia"/>
          <w:rtl/>
        </w:rPr>
        <w:t>‌ به جای ابتداء</w:t>
      </w:r>
      <w:r w:rsidR="00E47559">
        <w:rPr>
          <w:rFonts w:hint="cs"/>
          <w:rtl/>
        </w:rPr>
        <w:t xml:space="preserve"> استحسان طبع احساس نمی کند.</w:t>
      </w:r>
    </w:p>
    <w:p w:rsidR="00E47559" w:rsidRDefault="00E47559" w:rsidP="00482E5A">
      <w:pPr>
        <w:jc w:val="both"/>
        <w:rPr>
          <w:rtl/>
        </w:rPr>
      </w:pPr>
      <w:r>
        <w:rPr>
          <w:rFonts w:hint="cs"/>
          <w:rtl/>
        </w:rPr>
        <w:t xml:space="preserve">به نظر ما با تعمیق بخشیدن به کلام مرحوم آقای خویی </w:t>
      </w:r>
      <w:r w:rsidR="005D2339">
        <w:rPr>
          <w:rFonts w:hint="cs"/>
          <w:rtl/>
        </w:rPr>
        <w:t>اشکال مطرح شده بر</w:t>
      </w:r>
      <w:r>
        <w:rPr>
          <w:rFonts w:hint="cs"/>
          <w:rtl/>
        </w:rPr>
        <w:t xml:space="preserve"> </w:t>
      </w:r>
      <w:r w:rsidR="005D2339">
        <w:rPr>
          <w:rFonts w:hint="cs"/>
          <w:rtl/>
        </w:rPr>
        <w:t>کلام ایشان وارد</w:t>
      </w:r>
      <w:r w:rsidR="00392F9E">
        <w:rPr>
          <w:rFonts w:hint="cs"/>
          <w:rtl/>
        </w:rPr>
        <w:t xml:space="preserve"> نخواهد بود. برای تعمیق کلام مرحوم آقای خویی می توان گفت: در استعمال حرف به جای اسم</w:t>
      </w:r>
      <w:r w:rsidR="00B310A7">
        <w:rPr>
          <w:rFonts w:hint="cs"/>
          <w:rtl/>
        </w:rPr>
        <w:t>،</w:t>
      </w:r>
      <w:r w:rsidR="00392F9E">
        <w:rPr>
          <w:rFonts w:hint="cs"/>
          <w:rtl/>
        </w:rPr>
        <w:t xml:space="preserve"> صرف رکاکت مطرح نیست</w:t>
      </w:r>
      <w:r w:rsidR="00B310A7">
        <w:rPr>
          <w:rFonts w:hint="cs"/>
          <w:rtl/>
        </w:rPr>
        <w:t xml:space="preserve">، بلکه این استعمال </w:t>
      </w:r>
      <w:r w:rsidR="00392F9E">
        <w:rPr>
          <w:rFonts w:hint="cs"/>
          <w:rtl/>
        </w:rPr>
        <w:t>معقول نیست</w:t>
      </w:r>
      <w:r w:rsidR="00F75F7A">
        <w:rPr>
          <w:rFonts w:hint="cs"/>
          <w:rtl/>
        </w:rPr>
        <w:t xml:space="preserve">؛ چون برای </w:t>
      </w:r>
      <w:r w:rsidR="00736605">
        <w:rPr>
          <w:rFonts w:hint="cs"/>
          <w:rtl/>
        </w:rPr>
        <w:t xml:space="preserve">مفردات یک جمله نیاز به ربط وجود دارد و حتی اگر معنای ابتداء به صورت آلی لحاظ شود، هنوز مفهوم کلی است و نمی تواند بین مفردات جمله ایجاد ربط کند، اما حروف </w:t>
      </w:r>
      <w:r w:rsidR="005D2339">
        <w:rPr>
          <w:rFonts w:hint="cs"/>
          <w:rtl/>
        </w:rPr>
        <w:t xml:space="preserve">به نحوی هستند که </w:t>
      </w:r>
      <w:r w:rsidR="00736605">
        <w:rPr>
          <w:rFonts w:hint="cs"/>
          <w:rtl/>
        </w:rPr>
        <w:t>بین مفردات جمله ایجاد ربط می کن</w:t>
      </w:r>
      <w:r w:rsidR="005D2339">
        <w:rPr>
          <w:rFonts w:hint="cs"/>
          <w:rtl/>
        </w:rPr>
        <w:t>ن</w:t>
      </w:r>
      <w:r w:rsidR="00736605">
        <w:rPr>
          <w:rFonts w:hint="cs"/>
          <w:rtl/>
        </w:rPr>
        <w:t xml:space="preserve">د. به عنوان </w:t>
      </w:r>
      <w:r w:rsidR="00E003F3">
        <w:rPr>
          <w:rFonts w:hint="cs"/>
          <w:rtl/>
        </w:rPr>
        <w:t xml:space="preserve">مثال </w:t>
      </w:r>
      <w:r w:rsidR="00736605">
        <w:rPr>
          <w:rFonts w:hint="cs"/>
          <w:rtl/>
        </w:rPr>
        <w:t>تعابیر «الجلوس فی المسجد»، «السیر من البصره» و ... به کار برده می شود</w:t>
      </w:r>
      <w:r w:rsidR="00E003F3">
        <w:rPr>
          <w:rFonts w:hint="cs"/>
          <w:rtl/>
        </w:rPr>
        <w:t xml:space="preserve"> و ربط بین کلمات ثابت است، در حالی که اگر تعبیر «السیر الابتداء البصره» به کار برده شود، حتی اگر در الابتداء لحاظ آلی صورت </w:t>
      </w:r>
      <w:r w:rsidR="00E003F3">
        <w:rPr>
          <w:rFonts w:hint="cs"/>
          <w:rtl/>
        </w:rPr>
        <w:lastRenderedPageBreak/>
        <w:t xml:space="preserve">گرفته باشد، </w:t>
      </w:r>
      <w:r w:rsidR="00DB6AFB">
        <w:rPr>
          <w:rFonts w:hint="cs"/>
          <w:rtl/>
        </w:rPr>
        <w:t>بین مفردات جمله ایجاد ربط صورت نمی گیرد. در نتیجه با توجه به اینکه معانی اسمی مستقل هستند، معقول نیست که ذاتا با حروف یکسان بوده و صرفا اختلاف در لحاظ باشد.</w:t>
      </w:r>
      <w:r w:rsidR="00F75F7A">
        <w:rPr>
          <w:rFonts w:hint="cs"/>
          <w:rtl/>
        </w:rPr>
        <w:t xml:space="preserve"> </w:t>
      </w:r>
    </w:p>
    <w:p w:rsidR="00314877" w:rsidRDefault="002F02B4" w:rsidP="00482E5A">
      <w:pPr>
        <w:jc w:val="both"/>
        <w:rPr>
          <w:rtl/>
        </w:rPr>
      </w:pPr>
      <w:r>
        <w:rPr>
          <w:rFonts w:hint="cs"/>
          <w:rtl/>
        </w:rPr>
        <w:t>نکته دیگر این است که به نظر ما محال است که متصوَّر یکی بوده و کیفیت تصور تفاوت داشته باشد. البته ممکن است که یک شیء</w:t>
      </w:r>
      <w:r w:rsidR="00BC7C45">
        <w:rPr>
          <w:rFonts w:hint="cs"/>
          <w:rtl/>
        </w:rPr>
        <w:t>ِ</w:t>
      </w:r>
      <w:r>
        <w:rPr>
          <w:rFonts w:hint="cs"/>
          <w:rtl/>
        </w:rPr>
        <w:t xml:space="preserve"> </w:t>
      </w:r>
      <w:r w:rsidR="00C45AF9">
        <w:rPr>
          <w:rFonts w:hint="cs"/>
          <w:rtl/>
        </w:rPr>
        <w:t>در خارج</w:t>
      </w:r>
      <w:r w:rsidR="00BC7C45">
        <w:rPr>
          <w:rFonts w:hint="cs"/>
          <w:rtl/>
        </w:rPr>
        <w:t>،</w:t>
      </w:r>
      <w:r w:rsidR="00C45AF9">
        <w:rPr>
          <w:rFonts w:hint="cs"/>
          <w:rtl/>
        </w:rPr>
        <w:t xml:space="preserve"> </w:t>
      </w:r>
      <w:r>
        <w:rPr>
          <w:rFonts w:hint="cs"/>
          <w:rtl/>
        </w:rPr>
        <w:t>به صورت های مختلفی تصور شود.</w:t>
      </w:r>
      <w:r w:rsidR="00C45AF9">
        <w:rPr>
          <w:rFonts w:hint="cs"/>
          <w:rtl/>
        </w:rPr>
        <w:t xml:space="preserve"> به عنوان مثال نابینائی دارای صور مختلفی در ذهن بوده و می تواند </w:t>
      </w:r>
      <w:r w:rsidR="00BC7C45">
        <w:rPr>
          <w:rFonts w:hint="cs"/>
          <w:rtl/>
        </w:rPr>
        <w:t xml:space="preserve">به </w:t>
      </w:r>
      <w:r w:rsidR="00C45AF9">
        <w:rPr>
          <w:rFonts w:hint="cs"/>
          <w:rtl/>
        </w:rPr>
        <w:t xml:space="preserve">صورت </w:t>
      </w:r>
      <w:r w:rsidR="006E3813">
        <w:rPr>
          <w:rFonts w:hint="cs"/>
          <w:rtl/>
        </w:rPr>
        <w:t>عدم ملکه(کور)، سالبه محصله(بینا نیست)، موجبه معدوله</w:t>
      </w:r>
      <w:r w:rsidR="007B655A">
        <w:rPr>
          <w:rFonts w:hint="cs"/>
          <w:rtl/>
        </w:rPr>
        <w:t xml:space="preserve"> </w:t>
      </w:r>
      <w:r w:rsidR="006E3813">
        <w:rPr>
          <w:rFonts w:hint="cs"/>
          <w:rtl/>
        </w:rPr>
        <w:t>(</w:t>
      </w:r>
      <w:r w:rsidR="00CD2FB8">
        <w:rPr>
          <w:rFonts w:hint="cs"/>
          <w:rtl/>
        </w:rPr>
        <w:t xml:space="preserve">غیر بینا است) باشد. بنابراین صور ذهنی می تواند مختلف باشد، اما معقول نیست که </w:t>
      </w:r>
      <w:r w:rsidR="00C340E3">
        <w:rPr>
          <w:rFonts w:hint="cs"/>
          <w:rtl/>
        </w:rPr>
        <w:t>صورت</w:t>
      </w:r>
      <w:r w:rsidR="00CD2FB8">
        <w:rPr>
          <w:rFonts w:hint="cs"/>
          <w:rtl/>
        </w:rPr>
        <w:t xml:space="preserve"> یک شیء مختلف باشد؛ چون </w:t>
      </w:r>
      <w:r w:rsidR="00C340E3">
        <w:rPr>
          <w:rFonts w:hint="cs"/>
          <w:rtl/>
        </w:rPr>
        <w:t>صورت ذهنی هر چیزی انعکاس خارج است. البته ذهن خلاقیت داشته و می تواند برای یک شیء صور مختلف تصویر کند، اما نمی توان صورت ذهنی واحد را چند نوع لحاظ کرد.</w:t>
      </w:r>
    </w:p>
    <w:p w:rsidR="008B3CB5" w:rsidRDefault="008B3CB5" w:rsidP="00482E5A">
      <w:pPr>
        <w:jc w:val="both"/>
        <w:rPr>
          <w:rtl/>
        </w:rPr>
      </w:pPr>
      <w:r>
        <w:rPr>
          <w:rFonts w:hint="cs"/>
          <w:rtl/>
        </w:rPr>
        <w:t>بنابراین مسلک صاحب کفایه ناتمام است.</w:t>
      </w:r>
    </w:p>
    <w:p w:rsidR="00920B67" w:rsidRDefault="00E63E15" w:rsidP="00920B67">
      <w:pPr>
        <w:pStyle w:val="Heading3"/>
        <w:rPr>
          <w:rFonts w:hint="cs"/>
          <w:rtl/>
        </w:rPr>
      </w:pPr>
      <w:bookmarkStart w:id="11" w:name="_Toc25151355"/>
      <w:r>
        <w:rPr>
          <w:rFonts w:hint="cs"/>
          <w:rtl/>
        </w:rPr>
        <w:t xml:space="preserve">بررسی </w:t>
      </w:r>
      <w:r w:rsidR="00920B67">
        <w:rPr>
          <w:rFonts w:hint="cs"/>
          <w:rtl/>
        </w:rPr>
        <w:t>نقض های مرحوم آقای خویی بر کلام صاحب کفایه</w:t>
      </w:r>
      <w:bookmarkEnd w:id="11"/>
    </w:p>
    <w:p w:rsidR="008B3CB5" w:rsidRDefault="008B3CB5" w:rsidP="00482E5A">
      <w:pPr>
        <w:jc w:val="both"/>
        <w:rPr>
          <w:rFonts w:hint="cs"/>
          <w:rtl/>
        </w:rPr>
      </w:pPr>
      <w:r>
        <w:rPr>
          <w:rFonts w:hint="cs"/>
          <w:rtl/>
        </w:rPr>
        <w:t>مرحوم آقای خویی در نقض به صاحب کفایه مطالبی بیان کرده اند</w:t>
      </w:r>
      <w:r w:rsidR="006945DE">
        <w:rPr>
          <w:rFonts w:hint="cs"/>
          <w:rtl/>
        </w:rPr>
        <w:t xml:space="preserve"> که به نظر ما نقض های مرحوم آقای خویی بر صاحب کفایه قابل پاسخ هستند.</w:t>
      </w:r>
    </w:p>
    <w:p w:rsidR="007B70FA" w:rsidRDefault="00DE204E" w:rsidP="00482E5A">
      <w:pPr>
        <w:pStyle w:val="ListParagraph"/>
        <w:numPr>
          <w:ilvl w:val="0"/>
          <w:numId w:val="16"/>
        </w:numPr>
        <w:jc w:val="both"/>
        <w:rPr>
          <w:rtl/>
        </w:rPr>
      </w:pPr>
      <w:r>
        <w:rPr>
          <w:rFonts w:hint="cs"/>
          <w:rtl/>
        </w:rPr>
        <w:t>مرحوم آقای خویی به عنوان</w:t>
      </w:r>
      <w:r w:rsidR="006945DE">
        <w:rPr>
          <w:rFonts w:hint="cs"/>
          <w:rtl/>
        </w:rPr>
        <w:t xml:space="preserve"> نقض بر صاحب به عنوان </w:t>
      </w:r>
      <w:r>
        <w:rPr>
          <w:rFonts w:hint="cs"/>
          <w:rtl/>
        </w:rPr>
        <w:t xml:space="preserve">تبیّن </w:t>
      </w:r>
      <w:r w:rsidR="006945DE">
        <w:rPr>
          <w:rFonts w:hint="cs"/>
          <w:rtl/>
        </w:rPr>
        <w:t xml:space="preserve">در آیه شریفه </w:t>
      </w:r>
      <w:r w:rsidR="00314877" w:rsidRPr="007B70FA">
        <w:rPr>
          <w:rFonts w:ascii="Sakkal Majalla" w:hAnsi="Sakkal Majalla" w:cs="Sakkal Majalla" w:hint="cs"/>
          <w:color w:val="008000"/>
          <w:rtl/>
        </w:rPr>
        <w:t>﴿</w:t>
      </w:r>
      <w:r w:rsidR="00314877" w:rsidRPr="007B70FA">
        <w:rPr>
          <w:rFonts w:hint="cs"/>
          <w:color w:val="008000"/>
          <w:rtl/>
        </w:rPr>
        <w:t xml:space="preserve"> كُلُوا وَ اشْرَبُوا حَتَّى يَتَبَيَّنَ لَكُمُ الْخَيْطُ الْأَبْيَضُ مِنَ الْخَيْطِ الْأَسْوَدِ مِنَ الْفَجْر</w:t>
      </w:r>
      <w:r w:rsidR="00314877" w:rsidRPr="007B70FA">
        <w:rPr>
          <w:rFonts w:ascii="Sakkal Majalla" w:hAnsi="Sakkal Majalla" w:cs="Sakkal Majalla" w:hint="cs"/>
          <w:color w:val="008000"/>
          <w:rtl/>
        </w:rPr>
        <w:t>﴾</w:t>
      </w:r>
      <w:r w:rsidR="00314877">
        <w:rPr>
          <w:rStyle w:val="FootnoteReference"/>
          <w:rtl/>
        </w:rPr>
        <w:footnoteReference w:id="3"/>
      </w:r>
      <w:r w:rsidR="006945DE">
        <w:rPr>
          <w:rFonts w:hint="cs"/>
          <w:rtl/>
        </w:rPr>
        <w:t xml:space="preserve"> اشاره کرده و فرموده اند: بلااشکال </w:t>
      </w:r>
      <w:r>
        <w:rPr>
          <w:rFonts w:hint="cs"/>
          <w:rtl/>
        </w:rPr>
        <w:t xml:space="preserve">تبیّن </w:t>
      </w:r>
      <w:r w:rsidR="006945DE">
        <w:rPr>
          <w:rFonts w:hint="cs"/>
          <w:rtl/>
        </w:rPr>
        <w:t xml:space="preserve">در این آیه شریفه لحاظ آلی و طریقی شده است؛ چون </w:t>
      </w:r>
      <w:r>
        <w:rPr>
          <w:rFonts w:hint="cs"/>
          <w:rtl/>
        </w:rPr>
        <w:t xml:space="preserve">تبیّن </w:t>
      </w:r>
      <w:r w:rsidR="006945DE">
        <w:rPr>
          <w:rFonts w:hint="cs"/>
          <w:rtl/>
        </w:rPr>
        <w:t xml:space="preserve">طلوع فجر مبدأ صوم نیست بلکه واقع طلوع فجر مبدأ صوم است و لذا در صورتی که مکلف </w:t>
      </w:r>
      <w:r w:rsidR="00806272">
        <w:rPr>
          <w:rFonts w:hint="cs"/>
          <w:rtl/>
        </w:rPr>
        <w:t xml:space="preserve">به تصور عدم تحقق طلوع فجر چیزی خورده باشد و بعد متوجه شود که خوردن او در زمانی بوده </w:t>
      </w:r>
      <w:r w:rsidR="001F363C">
        <w:rPr>
          <w:rFonts w:hint="cs"/>
          <w:rtl/>
        </w:rPr>
        <w:t>است که در واقع طلوع فجر محقق</w:t>
      </w:r>
      <w:r w:rsidR="00806272">
        <w:rPr>
          <w:rFonts w:hint="cs"/>
          <w:rtl/>
        </w:rPr>
        <w:t xml:space="preserve"> بوده است، روزه</w:t>
      </w:r>
      <w:r w:rsidR="001F363C">
        <w:rPr>
          <w:rFonts w:hint="eastAsia"/>
          <w:rtl/>
        </w:rPr>
        <w:t>‌</w:t>
      </w:r>
      <w:r w:rsidR="001F363C">
        <w:rPr>
          <w:rFonts w:hint="cs"/>
          <w:rtl/>
        </w:rPr>
        <w:t>ی</w:t>
      </w:r>
      <w:r w:rsidR="00806272">
        <w:rPr>
          <w:rFonts w:hint="cs"/>
          <w:rtl/>
        </w:rPr>
        <w:t xml:space="preserve"> او باطل خواهد بود. البته نص خاص وجود دارد که اگر نگاه به افق </w:t>
      </w:r>
      <w:r w:rsidR="001F363C">
        <w:rPr>
          <w:rFonts w:hint="cs"/>
          <w:rtl/>
        </w:rPr>
        <w:t xml:space="preserve">کرده و طلوع فجر را ندیده </w:t>
      </w:r>
      <w:r w:rsidR="00806272">
        <w:rPr>
          <w:rFonts w:hint="cs"/>
          <w:rtl/>
        </w:rPr>
        <w:t xml:space="preserve">و </w:t>
      </w:r>
      <w:r w:rsidR="001F363C">
        <w:rPr>
          <w:rFonts w:hint="cs"/>
          <w:rtl/>
        </w:rPr>
        <w:t xml:space="preserve">به این جهت </w:t>
      </w:r>
      <w:r w:rsidR="00806272">
        <w:rPr>
          <w:rFonts w:hint="cs"/>
          <w:rtl/>
        </w:rPr>
        <w:t>چیزی بخورد و بعد کشف خلا</w:t>
      </w:r>
      <w:r w:rsidR="001F363C">
        <w:rPr>
          <w:rFonts w:hint="cs"/>
          <w:rtl/>
        </w:rPr>
        <w:t>ف شود، روزه او صحیح خواهد بود.</w:t>
      </w:r>
      <w:r w:rsidR="007D4420">
        <w:rPr>
          <w:rFonts w:hint="cs"/>
          <w:rtl/>
        </w:rPr>
        <w:t xml:space="preserve"> البته</w:t>
      </w:r>
      <w:r w:rsidR="00806272">
        <w:rPr>
          <w:rFonts w:hint="cs"/>
          <w:rtl/>
        </w:rPr>
        <w:t xml:space="preserve"> این فرض تعبد خاص در مورد خ</w:t>
      </w:r>
      <w:r w:rsidR="007D4420">
        <w:rPr>
          <w:rFonts w:hint="cs"/>
          <w:rtl/>
        </w:rPr>
        <w:t>و</w:t>
      </w:r>
      <w:r w:rsidR="00806272">
        <w:rPr>
          <w:rFonts w:hint="cs"/>
          <w:rtl/>
        </w:rPr>
        <w:t xml:space="preserve">د آن است، اما در صورتی که ساعت را اشتباه دیده باشد یا اینکه ساعت در حال کار کردن نباشد و چیزی بخورد، روزه او باطل خواهد بود؛ چون </w:t>
      </w:r>
      <w:r>
        <w:rPr>
          <w:rFonts w:hint="cs"/>
          <w:rtl/>
        </w:rPr>
        <w:t xml:space="preserve">تبیّن </w:t>
      </w:r>
      <w:r w:rsidR="00806272">
        <w:rPr>
          <w:rFonts w:hint="cs"/>
          <w:rtl/>
        </w:rPr>
        <w:t xml:space="preserve">طلوع فجر در نظر عرف مشیر و طریق </w:t>
      </w:r>
      <w:r w:rsidR="001548A3">
        <w:rPr>
          <w:rFonts w:hint="cs"/>
          <w:rtl/>
        </w:rPr>
        <w:t>به واقع طلوع فجر بوده است.</w:t>
      </w:r>
      <w:r w:rsidR="007B70FA">
        <w:rPr>
          <w:rFonts w:hint="cs"/>
          <w:rtl/>
        </w:rPr>
        <w:t xml:space="preserve"> </w:t>
      </w:r>
      <w:r w:rsidR="001548A3">
        <w:rPr>
          <w:rFonts w:hint="cs"/>
          <w:rtl/>
        </w:rPr>
        <w:t>در مورد تعبیر «اذا رأیتم الهلال فصوموا</w:t>
      </w:r>
      <w:r w:rsidR="007D4420">
        <w:rPr>
          <w:rFonts w:hint="cs"/>
          <w:rtl/>
        </w:rPr>
        <w:t>» یا «اذا رأ</w:t>
      </w:r>
      <w:r w:rsidR="001548A3">
        <w:rPr>
          <w:rFonts w:hint="cs"/>
          <w:rtl/>
        </w:rPr>
        <w:t xml:space="preserve">یتم الهلال فافطروا» نیز رؤیت </w:t>
      </w:r>
      <w:r w:rsidR="0005799E">
        <w:rPr>
          <w:rFonts w:hint="cs"/>
          <w:rtl/>
        </w:rPr>
        <w:t xml:space="preserve">موضوعیت ندارد بلکه طریقیت به واقع ثبوت هلال دارد و لذا اگر بعدا </w:t>
      </w:r>
      <w:r w:rsidR="00AB2978">
        <w:rPr>
          <w:rFonts w:hint="cs"/>
          <w:rtl/>
        </w:rPr>
        <w:t xml:space="preserve">با توجه به مشاهده شدن هلال در شب بیست و نهم، </w:t>
      </w:r>
      <w:r w:rsidR="0005799E">
        <w:rPr>
          <w:rFonts w:hint="cs"/>
          <w:rtl/>
        </w:rPr>
        <w:t xml:space="preserve">مشخص شود که روز قبل از اعلام ماه مبارک رمضان، ماه رمضان بوده است، قضای </w:t>
      </w:r>
      <w:r w:rsidR="00AB2978">
        <w:rPr>
          <w:rFonts w:hint="cs"/>
          <w:rtl/>
        </w:rPr>
        <w:t xml:space="preserve">روزه </w:t>
      </w:r>
      <w:r w:rsidR="0005799E">
        <w:rPr>
          <w:rFonts w:hint="cs"/>
          <w:rtl/>
        </w:rPr>
        <w:t>آن روز واجب خواهد بود.</w:t>
      </w:r>
    </w:p>
    <w:p w:rsidR="007B70FA" w:rsidRDefault="00323BC3" w:rsidP="006077D4">
      <w:pPr>
        <w:pStyle w:val="ListParagraph"/>
        <w:jc w:val="both"/>
        <w:rPr>
          <w:rtl/>
        </w:rPr>
      </w:pPr>
      <w:r>
        <w:rPr>
          <w:rFonts w:hint="cs"/>
          <w:rtl/>
        </w:rPr>
        <w:lastRenderedPageBreak/>
        <w:t xml:space="preserve">مرحوم آقای خویی بعد از اشاره به دو مثال فرموده اند: در عین اینکه </w:t>
      </w:r>
      <w:r w:rsidR="00DE204E">
        <w:rPr>
          <w:rFonts w:hint="cs"/>
          <w:rtl/>
        </w:rPr>
        <w:t xml:space="preserve">تبیّن </w:t>
      </w:r>
      <w:r>
        <w:rPr>
          <w:rFonts w:hint="cs"/>
          <w:rtl/>
        </w:rPr>
        <w:t xml:space="preserve">یا رؤیت طریقی است، کسی توهم نکرده است که </w:t>
      </w:r>
      <w:r w:rsidR="006077D4">
        <w:rPr>
          <w:rFonts w:hint="cs"/>
          <w:rtl/>
        </w:rPr>
        <w:t>به جهت لحاظ آلی،</w:t>
      </w:r>
      <w:r w:rsidR="006077D4">
        <w:rPr>
          <w:rFonts w:hint="cs"/>
          <w:rtl/>
        </w:rPr>
        <w:t xml:space="preserve"> </w:t>
      </w:r>
      <w:r>
        <w:rPr>
          <w:rFonts w:hint="cs"/>
          <w:rtl/>
        </w:rPr>
        <w:t xml:space="preserve">این دو </w:t>
      </w:r>
      <w:r w:rsidR="006077D4">
        <w:rPr>
          <w:rFonts w:hint="cs"/>
          <w:rtl/>
        </w:rPr>
        <w:t xml:space="preserve">مورد </w:t>
      </w:r>
      <w:r>
        <w:rPr>
          <w:rFonts w:hint="cs"/>
          <w:rtl/>
        </w:rPr>
        <w:t>معنای حرفی است</w:t>
      </w:r>
      <w:r w:rsidR="006077D4">
        <w:rPr>
          <w:rFonts w:hint="cs"/>
          <w:rtl/>
        </w:rPr>
        <w:t>. بنابراین</w:t>
      </w:r>
      <w:r>
        <w:rPr>
          <w:rFonts w:hint="cs"/>
          <w:rtl/>
        </w:rPr>
        <w:t xml:space="preserve"> </w:t>
      </w:r>
      <w:r w:rsidR="006077D4">
        <w:rPr>
          <w:rFonts w:hint="cs"/>
          <w:rtl/>
        </w:rPr>
        <w:t xml:space="preserve">معنای حرفی </w:t>
      </w:r>
      <w:r>
        <w:rPr>
          <w:rFonts w:hint="cs"/>
          <w:rtl/>
        </w:rPr>
        <w:t>با صرف لحاظ آلی ایجاد نمی شود.</w:t>
      </w:r>
      <w:r w:rsidR="00180375">
        <w:rPr>
          <w:rStyle w:val="FootnoteReference"/>
          <w:rtl/>
        </w:rPr>
        <w:footnoteReference w:id="4"/>
      </w:r>
    </w:p>
    <w:p w:rsidR="00FC5E73" w:rsidRDefault="00FC5E73" w:rsidP="00F53617">
      <w:pPr>
        <w:pStyle w:val="ListParagraph"/>
        <w:jc w:val="both"/>
        <w:rPr>
          <w:rtl/>
        </w:rPr>
      </w:pPr>
      <w:r>
        <w:rPr>
          <w:rFonts w:hint="cs"/>
          <w:rtl/>
        </w:rPr>
        <w:t xml:space="preserve">به نظر ما این نقض مرحوم آقای خویی وارد نیست؛ چون مقصود صاحب کفایه از لحاظ آلی در معنای حرفی این است که معنای حرفی حالتی برای مفهوم دیگر لحاظ شود. به عنوان مثال در تعبیر «السیر من البصره»، ابتداء حالتی برای سیر شده است که مبتداٌ به است و حالتی برای بصره است که </w:t>
      </w:r>
      <w:r w:rsidR="00E63E15">
        <w:rPr>
          <w:rFonts w:hint="cs"/>
          <w:rtl/>
        </w:rPr>
        <w:t>بصره مبتداٌ منه</w:t>
      </w:r>
      <w:r>
        <w:rPr>
          <w:rFonts w:hint="cs"/>
          <w:rtl/>
        </w:rPr>
        <w:t xml:space="preserve"> است. بنابراین معنای لحاظ آلی این است که یک معنا</w:t>
      </w:r>
      <w:r w:rsidR="00E63E15">
        <w:rPr>
          <w:rFonts w:hint="cs"/>
          <w:rtl/>
        </w:rPr>
        <w:t>،</w:t>
      </w:r>
      <w:r>
        <w:rPr>
          <w:rFonts w:hint="cs"/>
          <w:rtl/>
        </w:rPr>
        <w:t xml:space="preserve"> حالت برای مفهوم دیگر لحاظ شود، در حالی که </w:t>
      </w:r>
      <w:r w:rsidR="00F53617">
        <w:rPr>
          <w:rFonts w:hint="cs"/>
          <w:rtl/>
        </w:rPr>
        <w:t>تبیّن</w:t>
      </w:r>
      <w:r w:rsidR="00F53617">
        <w:rPr>
          <w:rFonts w:hint="cs"/>
          <w:rtl/>
        </w:rPr>
        <w:t xml:space="preserve"> </w:t>
      </w:r>
      <w:r>
        <w:rPr>
          <w:rFonts w:hint="cs"/>
          <w:rtl/>
        </w:rPr>
        <w:t xml:space="preserve">در آیه شریفه </w:t>
      </w:r>
      <w:r w:rsidR="00313D79" w:rsidRPr="00313D79">
        <w:rPr>
          <w:rFonts w:ascii="Sakkal Majalla" w:hAnsi="Sakkal Majalla" w:cs="Sakkal Majalla" w:hint="cs"/>
          <w:rtl/>
        </w:rPr>
        <w:t>﴿</w:t>
      </w:r>
      <w:r w:rsidR="00313D79" w:rsidRPr="00313D79">
        <w:rPr>
          <w:rFonts w:hint="cs"/>
          <w:rtl/>
        </w:rPr>
        <w:t>كُلُوا</w:t>
      </w:r>
      <w:r w:rsidR="00313D79" w:rsidRPr="00313D79">
        <w:rPr>
          <w:rtl/>
        </w:rPr>
        <w:t xml:space="preserve"> </w:t>
      </w:r>
      <w:r w:rsidR="00313D79" w:rsidRPr="00313D79">
        <w:rPr>
          <w:rFonts w:hint="cs"/>
          <w:rtl/>
        </w:rPr>
        <w:t>وَ</w:t>
      </w:r>
      <w:r w:rsidR="00313D79" w:rsidRPr="00313D79">
        <w:rPr>
          <w:rtl/>
        </w:rPr>
        <w:t xml:space="preserve"> </w:t>
      </w:r>
      <w:r w:rsidR="00313D79" w:rsidRPr="00313D79">
        <w:rPr>
          <w:rFonts w:hint="cs"/>
          <w:rtl/>
        </w:rPr>
        <w:t>اشْرَبُوا</w:t>
      </w:r>
      <w:r w:rsidR="00313D79" w:rsidRPr="00313D79">
        <w:rPr>
          <w:rtl/>
        </w:rPr>
        <w:t xml:space="preserve"> </w:t>
      </w:r>
      <w:r w:rsidR="00313D79" w:rsidRPr="00313D79">
        <w:rPr>
          <w:rFonts w:hint="cs"/>
          <w:rtl/>
        </w:rPr>
        <w:t>حَتَّى</w:t>
      </w:r>
      <w:r w:rsidR="00313D79" w:rsidRPr="00313D79">
        <w:rPr>
          <w:rtl/>
        </w:rPr>
        <w:t xml:space="preserve"> </w:t>
      </w:r>
      <w:r w:rsidR="00313D79" w:rsidRPr="00313D79">
        <w:rPr>
          <w:rFonts w:hint="cs"/>
          <w:rtl/>
        </w:rPr>
        <w:t>يَتَبَيَّنَ</w:t>
      </w:r>
      <w:r w:rsidR="00313D79" w:rsidRPr="00313D79">
        <w:rPr>
          <w:rtl/>
        </w:rPr>
        <w:t xml:space="preserve"> </w:t>
      </w:r>
      <w:r w:rsidR="00313D79" w:rsidRPr="00313D79">
        <w:rPr>
          <w:rFonts w:hint="cs"/>
          <w:rtl/>
        </w:rPr>
        <w:t>لَكُمُ</w:t>
      </w:r>
      <w:r w:rsidR="00313D79" w:rsidRPr="00313D79">
        <w:rPr>
          <w:rtl/>
        </w:rPr>
        <w:t xml:space="preserve"> </w:t>
      </w:r>
      <w:r w:rsidR="00313D79" w:rsidRPr="00313D79">
        <w:rPr>
          <w:rFonts w:hint="cs"/>
          <w:rtl/>
        </w:rPr>
        <w:t>الْخَيْطُ</w:t>
      </w:r>
      <w:r w:rsidR="00313D79" w:rsidRPr="00313D79">
        <w:rPr>
          <w:rtl/>
        </w:rPr>
        <w:t xml:space="preserve"> </w:t>
      </w:r>
      <w:r w:rsidR="00313D79" w:rsidRPr="00313D79">
        <w:rPr>
          <w:rFonts w:hint="cs"/>
          <w:rtl/>
        </w:rPr>
        <w:t>الْأَبْيَضُ</w:t>
      </w:r>
      <w:r w:rsidR="00313D79" w:rsidRPr="00313D79">
        <w:rPr>
          <w:rtl/>
        </w:rPr>
        <w:t xml:space="preserve"> </w:t>
      </w:r>
      <w:r w:rsidR="00313D79" w:rsidRPr="00313D79">
        <w:rPr>
          <w:rFonts w:hint="cs"/>
          <w:rtl/>
        </w:rPr>
        <w:t>مِنَ</w:t>
      </w:r>
      <w:r w:rsidR="00313D79" w:rsidRPr="00313D79">
        <w:rPr>
          <w:rtl/>
        </w:rPr>
        <w:t xml:space="preserve"> </w:t>
      </w:r>
      <w:r w:rsidR="00313D79" w:rsidRPr="00313D79">
        <w:rPr>
          <w:rFonts w:hint="cs"/>
          <w:rtl/>
        </w:rPr>
        <w:t>الْخَيْطِ</w:t>
      </w:r>
      <w:r w:rsidR="00313D79" w:rsidRPr="00313D79">
        <w:rPr>
          <w:rtl/>
        </w:rPr>
        <w:t xml:space="preserve"> </w:t>
      </w:r>
      <w:r w:rsidR="00313D79" w:rsidRPr="00313D79">
        <w:rPr>
          <w:rFonts w:hint="cs"/>
          <w:rtl/>
        </w:rPr>
        <w:t>الْأَسْوَدِ</w:t>
      </w:r>
      <w:r w:rsidR="00313D79" w:rsidRPr="00313D79">
        <w:rPr>
          <w:rtl/>
        </w:rPr>
        <w:t xml:space="preserve"> </w:t>
      </w:r>
      <w:r w:rsidR="00313D79" w:rsidRPr="00313D79">
        <w:rPr>
          <w:rFonts w:hint="cs"/>
          <w:rtl/>
        </w:rPr>
        <w:t>مِنَ</w:t>
      </w:r>
      <w:r w:rsidR="00313D79" w:rsidRPr="00313D79">
        <w:rPr>
          <w:rtl/>
        </w:rPr>
        <w:t xml:space="preserve"> </w:t>
      </w:r>
      <w:r w:rsidR="00313D79" w:rsidRPr="00313D79">
        <w:rPr>
          <w:rFonts w:hint="cs"/>
          <w:rtl/>
        </w:rPr>
        <w:t>الْفَجْر</w:t>
      </w:r>
      <w:r w:rsidR="00313D79" w:rsidRPr="00313D79">
        <w:rPr>
          <w:rFonts w:ascii="Sakkal Majalla" w:hAnsi="Sakkal Majalla" w:cs="Sakkal Majalla" w:hint="cs"/>
          <w:rtl/>
        </w:rPr>
        <w:t>﴾</w:t>
      </w:r>
      <w:r w:rsidR="00F53617">
        <w:rPr>
          <w:rFonts w:hint="cs"/>
          <w:rtl/>
        </w:rPr>
        <w:t>،</w:t>
      </w:r>
      <w:r w:rsidR="00313D79">
        <w:rPr>
          <w:rFonts w:hint="cs"/>
          <w:rtl/>
        </w:rPr>
        <w:t xml:space="preserve"> حالت یک مفهوم دیگر لحاظ نشده است بلکه ظهور در همان معنای اس</w:t>
      </w:r>
      <w:r w:rsidR="0056079C">
        <w:rPr>
          <w:rFonts w:hint="cs"/>
          <w:rtl/>
        </w:rPr>
        <w:t>می خودش دارد، اما عرف استظهار می کند</w:t>
      </w:r>
      <w:r w:rsidR="00313D79">
        <w:rPr>
          <w:rFonts w:hint="cs"/>
          <w:rtl/>
        </w:rPr>
        <w:t xml:space="preserve"> که اگرچه عنوان </w:t>
      </w:r>
      <w:r w:rsidR="00DE204E">
        <w:rPr>
          <w:rFonts w:hint="cs"/>
          <w:rtl/>
        </w:rPr>
        <w:t xml:space="preserve">تبیّن </w:t>
      </w:r>
      <w:r w:rsidR="00313D79">
        <w:rPr>
          <w:rFonts w:hint="cs"/>
          <w:rtl/>
        </w:rPr>
        <w:t xml:space="preserve">در خطاب اخذ شده است، اما </w:t>
      </w:r>
      <w:r w:rsidR="0056079C">
        <w:rPr>
          <w:rFonts w:hint="cs"/>
          <w:rtl/>
        </w:rPr>
        <w:t>موضوع حکم واقعی نیست بلکه طریق به موضوع واقعی است که طلوع فجر است.</w:t>
      </w:r>
      <w:r w:rsidR="007B70FA">
        <w:rPr>
          <w:rFonts w:hint="cs"/>
          <w:rtl/>
        </w:rPr>
        <w:t xml:space="preserve"> در نتیجه لحاظ طریقی در </w:t>
      </w:r>
      <w:r w:rsidR="00DE204E">
        <w:rPr>
          <w:rFonts w:hint="cs"/>
          <w:rtl/>
        </w:rPr>
        <w:t>تبیّن</w:t>
      </w:r>
      <w:r w:rsidR="00F53617">
        <w:rPr>
          <w:rFonts w:hint="cs"/>
          <w:rtl/>
        </w:rPr>
        <w:t>،</w:t>
      </w:r>
      <w:r w:rsidR="00DE204E">
        <w:rPr>
          <w:rFonts w:hint="cs"/>
          <w:rtl/>
        </w:rPr>
        <w:t xml:space="preserve"> </w:t>
      </w:r>
      <w:r w:rsidR="007B70FA">
        <w:rPr>
          <w:rFonts w:hint="cs"/>
          <w:rtl/>
        </w:rPr>
        <w:t>ربطی به لحاظ آلی در کلام صاحب کفایه ندارد.</w:t>
      </w:r>
    </w:p>
    <w:p w:rsidR="00F2423D" w:rsidRDefault="007B70FA" w:rsidP="00482E5A">
      <w:pPr>
        <w:pStyle w:val="ListParagraph"/>
        <w:numPr>
          <w:ilvl w:val="0"/>
          <w:numId w:val="16"/>
        </w:numPr>
        <w:jc w:val="both"/>
      </w:pPr>
      <w:r>
        <w:rPr>
          <w:rFonts w:hint="cs"/>
          <w:rtl/>
        </w:rPr>
        <w:t xml:space="preserve">دومین نقض مرحوم آقای خویی بر کلام صاحب کفایه این است که </w:t>
      </w:r>
      <w:r w:rsidR="00A9544E">
        <w:rPr>
          <w:rFonts w:hint="cs"/>
          <w:rtl/>
        </w:rPr>
        <w:t xml:space="preserve">لازمه کلام صاحب کفایه این است که مصدر معنای حرفی باشد؛ چون تفاوت مصدر و اسم مصدر در این است که در مصدر حیث صدور حدث از فاعل لحاظ شده و به عنوان مثال تعبیر «شستن» به کار برده می شود، اما در اسم مصدر مثل «شستشو» حیث صدور آن از فاعل لحاظ نشده است. بنابراین با توجه به اینکه مصدر متقوم به لحاظ حیث صدور آن از فاعل است، </w:t>
      </w:r>
      <w:r w:rsidR="00F40C17">
        <w:rPr>
          <w:rFonts w:hint="cs"/>
          <w:rtl/>
        </w:rPr>
        <w:t xml:space="preserve">باید </w:t>
      </w:r>
      <w:r w:rsidR="007C1C73">
        <w:rPr>
          <w:rFonts w:hint="cs"/>
          <w:rtl/>
        </w:rPr>
        <w:t>معنای حرفی باشد.</w:t>
      </w:r>
    </w:p>
    <w:p w:rsidR="00F40C17" w:rsidRDefault="00F40C17" w:rsidP="00482E5A">
      <w:pPr>
        <w:pStyle w:val="ListParagraph"/>
        <w:jc w:val="both"/>
        <w:rPr>
          <w:rFonts w:hint="cs"/>
          <w:rtl/>
        </w:rPr>
      </w:pPr>
      <w:r>
        <w:rPr>
          <w:rFonts w:hint="cs"/>
          <w:rtl/>
        </w:rPr>
        <w:t xml:space="preserve">به نظر ما این نقض مرحوم آقای خویی بر کلام صاحب کفایه وارد نیست؛ چون مصدر دارای ماده و هیئت است که ماده آن معنای اسمی داشته </w:t>
      </w:r>
      <w:r w:rsidR="00A32003">
        <w:rPr>
          <w:rFonts w:hint="cs"/>
          <w:rtl/>
        </w:rPr>
        <w:t>و هیئت آن برای معنای حرفی صدور فعل از فاعل آن وضع شده است کما اینکه تمامی هیئت ها برای معنای حرفی وضع شده اند و این امر با اشکالی مواجه نیست.</w:t>
      </w:r>
    </w:p>
    <w:p w:rsidR="00A32003" w:rsidRDefault="00A32003" w:rsidP="00482E5A">
      <w:pPr>
        <w:pStyle w:val="ListParagraph"/>
        <w:numPr>
          <w:ilvl w:val="0"/>
          <w:numId w:val="16"/>
        </w:numPr>
        <w:jc w:val="both"/>
      </w:pPr>
      <w:r>
        <w:rPr>
          <w:rFonts w:hint="cs"/>
          <w:rtl/>
        </w:rPr>
        <w:t xml:space="preserve">نقض سوم مرحوم آقای خویی این است که </w:t>
      </w:r>
      <w:r w:rsidR="00F66036">
        <w:rPr>
          <w:rFonts w:hint="cs"/>
          <w:rtl/>
        </w:rPr>
        <w:t>گاهی غرض اصلی در تفهیم و تفهم به معنای حرفی تعلق می گیرد</w:t>
      </w:r>
      <w:r w:rsidR="002F5C94">
        <w:rPr>
          <w:rFonts w:hint="cs"/>
          <w:rtl/>
        </w:rPr>
        <w:t xml:space="preserve"> و این امر با اینکه</w:t>
      </w:r>
      <w:r w:rsidR="005F02E1">
        <w:rPr>
          <w:rFonts w:hint="cs"/>
          <w:rtl/>
        </w:rPr>
        <w:t xml:space="preserve"> لحاظ معنای حرفی به صورت آلی باشد</w:t>
      </w:r>
      <w:r w:rsidR="002F5C94">
        <w:rPr>
          <w:rFonts w:hint="cs"/>
          <w:rtl/>
        </w:rPr>
        <w:t>، قابل جمع نیست</w:t>
      </w:r>
      <w:r w:rsidR="001B0E17">
        <w:rPr>
          <w:rFonts w:hint="cs"/>
          <w:rtl/>
        </w:rPr>
        <w:t>. به عنوان مثال</w:t>
      </w:r>
      <w:r w:rsidR="002F5C94">
        <w:rPr>
          <w:rFonts w:hint="cs"/>
          <w:rtl/>
        </w:rPr>
        <w:t xml:space="preserve"> اگر علم به آمدن زید وجود داشته باشد، تعبیر «هل جاء زید مع عمرو» </w:t>
      </w:r>
      <w:r w:rsidR="001B0E17">
        <w:rPr>
          <w:rFonts w:hint="cs"/>
          <w:rtl/>
        </w:rPr>
        <w:t>استفاده شده و از معیت زید و عمرو سوال می شود که معنای حرفی است؛ لذا غرض اصلی سوال معیت زید با عمرو است</w:t>
      </w:r>
      <w:r w:rsidR="00FD7EA4">
        <w:rPr>
          <w:rFonts w:hint="cs"/>
          <w:rtl/>
        </w:rPr>
        <w:t xml:space="preserve"> که </w:t>
      </w:r>
      <w:r w:rsidR="00E26DD0">
        <w:rPr>
          <w:rFonts w:hint="cs"/>
          <w:rtl/>
        </w:rPr>
        <w:t>معنای حرفی بوده و بالأ</w:t>
      </w:r>
      <w:r w:rsidR="00FD7EA4">
        <w:rPr>
          <w:rFonts w:hint="cs"/>
          <w:rtl/>
        </w:rPr>
        <w:t>صاله در این جمله لحاظ شده و مورد سؤال واقع شده است و این امر با آلی بودن لحاظ معنای حرفی سازگار نیست.</w:t>
      </w:r>
    </w:p>
    <w:p w:rsidR="00FD1FA7" w:rsidRDefault="00FD1FA7" w:rsidP="00482E5A">
      <w:pPr>
        <w:pStyle w:val="ListParagraph"/>
        <w:jc w:val="both"/>
        <w:rPr>
          <w:rtl/>
        </w:rPr>
      </w:pPr>
      <w:r>
        <w:rPr>
          <w:rFonts w:hint="cs"/>
          <w:rtl/>
        </w:rPr>
        <w:lastRenderedPageBreak/>
        <w:t>برای نقض سوم مرحوم آقای خویی مثال دیگری قابل ذکر است</w:t>
      </w:r>
      <w:r w:rsidR="00E26DD0">
        <w:rPr>
          <w:rFonts w:hint="cs"/>
          <w:rtl/>
        </w:rPr>
        <w:t xml:space="preserve"> که در کلام خود ایشان وجود ندارد. به عنوان مثال اگر فردی بین شهر تهران و قم ایستاده باشد، </w:t>
      </w:r>
      <w:r w:rsidR="00042361">
        <w:rPr>
          <w:rFonts w:hint="cs"/>
          <w:rtl/>
        </w:rPr>
        <w:t xml:space="preserve">به او </w:t>
      </w:r>
      <w:r w:rsidR="00E26DD0">
        <w:rPr>
          <w:rFonts w:hint="cs"/>
          <w:rtl/>
        </w:rPr>
        <w:t>گفته می شود که «آیا از تهران می آیی یا اینکه به تهران می روی؟»</w:t>
      </w:r>
      <w:r w:rsidR="00042361">
        <w:rPr>
          <w:rFonts w:hint="cs"/>
          <w:rtl/>
        </w:rPr>
        <w:t xml:space="preserve"> که در این تعبیر اساساً معنای حرفی مورد نظر بوده است که نسبت آن فرد با تهران ابتدائیت بوده یا نسبت انتهائیت است.</w:t>
      </w:r>
    </w:p>
    <w:p w:rsidR="00042361" w:rsidRDefault="00042361" w:rsidP="005B55CD">
      <w:pPr>
        <w:pStyle w:val="ListParagraph"/>
        <w:jc w:val="both"/>
        <w:rPr>
          <w:rFonts w:hint="cs"/>
          <w:rtl/>
        </w:rPr>
      </w:pPr>
      <w:r>
        <w:rPr>
          <w:rFonts w:hint="cs"/>
          <w:rtl/>
        </w:rPr>
        <w:t xml:space="preserve">به </w:t>
      </w:r>
      <w:r w:rsidR="00536F12">
        <w:rPr>
          <w:rFonts w:hint="cs"/>
          <w:rtl/>
        </w:rPr>
        <w:t>نظر ما این نقض نیز</w:t>
      </w:r>
      <w:r>
        <w:rPr>
          <w:rFonts w:hint="cs"/>
          <w:rtl/>
        </w:rPr>
        <w:t xml:space="preserve"> قابل پاسخ است</w:t>
      </w:r>
      <w:r w:rsidR="00536F12">
        <w:rPr>
          <w:rFonts w:hint="cs"/>
          <w:rtl/>
        </w:rPr>
        <w:t xml:space="preserve">؛ چون معنای لحاظ آلی در کلام صاحب کفایه این نیست که به صورت تفصیلی </w:t>
      </w:r>
      <w:r w:rsidR="007B0D8D">
        <w:rPr>
          <w:rFonts w:hint="cs"/>
          <w:rtl/>
        </w:rPr>
        <w:t>به آن التفات وجود نداشته باشد</w:t>
      </w:r>
      <w:r w:rsidR="00005D63">
        <w:rPr>
          <w:rFonts w:hint="cs"/>
          <w:rtl/>
        </w:rPr>
        <w:t xml:space="preserve">. توضیح مطلب اینکه لحاظ آلی دارای دو اصطلاح است. اصطلاح اول این است که شیء ملحوظ تفصیلی نباشد. این اصطلاح در مورد لفظ قابل استفاده است؛ چون </w:t>
      </w:r>
      <w:r w:rsidR="00D3313A">
        <w:rPr>
          <w:rFonts w:hint="cs"/>
          <w:rtl/>
        </w:rPr>
        <w:t>ملحوظ تفصیلی</w:t>
      </w:r>
      <w:r w:rsidR="00AA01C5">
        <w:rPr>
          <w:rFonts w:hint="cs"/>
          <w:rtl/>
        </w:rPr>
        <w:t>،</w:t>
      </w:r>
      <w:r w:rsidR="00D3313A">
        <w:rPr>
          <w:rFonts w:hint="cs"/>
          <w:rtl/>
        </w:rPr>
        <w:t xml:space="preserve"> </w:t>
      </w:r>
      <w:r w:rsidR="00AA01C5">
        <w:rPr>
          <w:rFonts w:hint="cs"/>
          <w:rtl/>
        </w:rPr>
        <w:t>معنا</w:t>
      </w:r>
      <w:r w:rsidR="00AA01C5">
        <w:rPr>
          <w:rFonts w:hint="cs"/>
          <w:rtl/>
        </w:rPr>
        <w:t xml:space="preserve"> </w:t>
      </w:r>
      <w:r w:rsidR="00D3313A">
        <w:rPr>
          <w:rFonts w:hint="cs"/>
          <w:rtl/>
        </w:rPr>
        <w:t>است و خود لفظ به صورت تفصیلی مورد ملاحظه قرار نمی گیرد کما اینکه گاهی برای شانه کردن موی سر به آینه نگاه می شو</w:t>
      </w:r>
      <w:r w:rsidR="00AA01C5">
        <w:rPr>
          <w:rFonts w:hint="cs"/>
          <w:rtl/>
        </w:rPr>
        <w:t>د و آینه به صورت آلی مورد نظر است.</w:t>
      </w:r>
      <w:r w:rsidR="00193FFE">
        <w:rPr>
          <w:rFonts w:hint="cs"/>
          <w:rtl/>
        </w:rPr>
        <w:t xml:space="preserve"> اصطلاح دوم </w:t>
      </w:r>
      <w:r w:rsidR="00DB17C1">
        <w:rPr>
          <w:rFonts w:hint="cs"/>
          <w:rtl/>
        </w:rPr>
        <w:t>لحاظ آلی این است که شیء</w:t>
      </w:r>
      <w:r w:rsidR="00F70BBE">
        <w:rPr>
          <w:rFonts w:hint="cs"/>
          <w:rtl/>
        </w:rPr>
        <w:t>،</w:t>
      </w:r>
      <w:r w:rsidR="00DB17C1">
        <w:rPr>
          <w:rFonts w:hint="cs"/>
          <w:rtl/>
        </w:rPr>
        <w:t xml:space="preserve"> حالتی برای </w:t>
      </w:r>
      <w:r w:rsidR="00F70BBE">
        <w:rPr>
          <w:rFonts w:hint="cs"/>
          <w:rtl/>
        </w:rPr>
        <w:t xml:space="preserve">مفهوم اسمی دیگر لحاظ </w:t>
      </w:r>
      <w:r w:rsidR="00DB17C1">
        <w:rPr>
          <w:rFonts w:hint="cs"/>
          <w:rtl/>
        </w:rPr>
        <w:t xml:space="preserve">شود. در این صورت اگرچه ممکن است لحاظ تفصیلی وجود داشته باشد، اما </w:t>
      </w:r>
      <w:r w:rsidR="00F70BBE">
        <w:rPr>
          <w:rFonts w:hint="cs"/>
          <w:rtl/>
        </w:rPr>
        <w:t>مهم این است که اندکاک</w:t>
      </w:r>
      <w:r w:rsidR="00DB17C1">
        <w:rPr>
          <w:rFonts w:hint="cs"/>
          <w:rtl/>
        </w:rPr>
        <w:t xml:space="preserve"> در معنای دیگر </w:t>
      </w:r>
      <w:r w:rsidR="00F70BBE">
        <w:rPr>
          <w:rFonts w:hint="cs"/>
          <w:rtl/>
        </w:rPr>
        <w:t xml:space="preserve">رخ داده </w:t>
      </w:r>
      <w:r w:rsidR="00DB17C1">
        <w:rPr>
          <w:rFonts w:hint="cs"/>
          <w:rtl/>
        </w:rPr>
        <w:t>است</w:t>
      </w:r>
      <w:r w:rsidR="00A91B60">
        <w:rPr>
          <w:rFonts w:hint="cs"/>
          <w:rtl/>
        </w:rPr>
        <w:t xml:space="preserve">. حرف از این قبیل است که </w:t>
      </w:r>
      <w:r w:rsidR="00896E8A">
        <w:rPr>
          <w:rFonts w:hint="cs"/>
          <w:rtl/>
        </w:rPr>
        <w:t>لحاظ استقلالی می شود</w:t>
      </w:r>
      <w:r w:rsidR="00F70BBE">
        <w:rPr>
          <w:rFonts w:hint="cs"/>
          <w:rtl/>
        </w:rPr>
        <w:t>،</w:t>
      </w:r>
      <w:r w:rsidR="00A91B60">
        <w:rPr>
          <w:rFonts w:hint="cs"/>
          <w:rtl/>
        </w:rPr>
        <w:t xml:space="preserve"> اما معنای حرفی </w:t>
      </w:r>
      <w:r w:rsidR="005B55CD">
        <w:rPr>
          <w:rFonts w:hint="cs"/>
          <w:rtl/>
        </w:rPr>
        <w:t>ملحوظ</w:t>
      </w:r>
      <w:r w:rsidR="005B55CD">
        <w:rPr>
          <w:rFonts w:hint="cs"/>
          <w:rtl/>
        </w:rPr>
        <w:t xml:space="preserve"> </w:t>
      </w:r>
      <w:r w:rsidR="00A91B60">
        <w:rPr>
          <w:rFonts w:hint="cs"/>
          <w:rtl/>
        </w:rPr>
        <w:t>است که به عنوان حالت مندک در حالت دیگر لحاظ شده است.</w:t>
      </w:r>
      <w:r w:rsidR="00896E8A">
        <w:rPr>
          <w:rFonts w:hint="cs"/>
          <w:rtl/>
        </w:rPr>
        <w:t xml:space="preserve"> به عنوان مثال در فرضی که از مجیء زید به همراه عمرو سوال می شود، التفات تفصیلی وجود دارد که از معیت سوال شده است، اما </w:t>
      </w:r>
      <w:r w:rsidR="002902C1">
        <w:rPr>
          <w:rFonts w:hint="cs"/>
          <w:rtl/>
        </w:rPr>
        <w:t>معیت به صورت مستقل از مفهوم دیگر لحاظ نشده است بلکه معنای آن مندک در مفهوم ا</w:t>
      </w:r>
      <w:r w:rsidR="005812A0">
        <w:rPr>
          <w:rFonts w:hint="cs"/>
          <w:rtl/>
        </w:rPr>
        <w:t>سمی در اطراف آن استعمال شده است.</w:t>
      </w:r>
    </w:p>
    <w:p w:rsidR="005812A0" w:rsidRDefault="005812A0" w:rsidP="00482E5A">
      <w:pPr>
        <w:pStyle w:val="ListParagraph"/>
        <w:jc w:val="both"/>
        <w:rPr>
          <w:rtl/>
        </w:rPr>
      </w:pPr>
      <w:r>
        <w:rPr>
          <w:rFonts w:hint="cs"/>
          <w:rtl/>
        </w:rPr>
        <w:t>شهید صدر در پاسخ از نقض مرحوم آقای خویی فرموده اند:</w:t>
      </w:r>
      <w:r w:rsidR="00494BBE">
        <w:rPr>
          <w:rFonts w:hint="cs"/>
          <w:rtl/>
        </w:rPr>
        <w:t xml:space="preserve"> با توجه به اینکه معنای حرفی به صورت استقلالی قابل لحاظ نیست، در مثال های ذکر شده که غرض اصلی تفهیم و تفهم معنای حرفی است، نیاز به توجیه وجود دارد و توجیه این است که وقتی از معیت زید و عمرو در مجیء سوال می شود، </w:t>
      </w:r>
      <w:r w:rsidR="00007E39">
        <w:rPr>
          <w:rFonts w:hint="cs"/>
          <w:rtl/>
        </w:rPr>
        <w:t xml:space="preserve">در ذهن سائل </w:t>
      </w:r>
      <w:r w:rsidR="00494BBE">
        <w:rPr>
          <w:rFonts w:hint="cs"/>
          <w:rtl/>
        </w:rPr>
        <w:t>معنای اسمی</w:t>
      </w:r>
      <w:r w:rsidR="00007E39">
        <w:rPr>
          <w:rFonts w:hint="cs"/>
          <w:rtl/>
        </w:rPr>
        <w:t xml:space="preserve"> به صورت «هل کان مجیئه مقترنا لمجیء عمرو»</w:t>
      </w:r>
      <w:r w:rsidR="00494BBE">
        <w:rPr>
          <w:rFonts w:hint="cs"/>
          <w:rtl/>
        </w:rPr>
        <w:t xml:space="preserve"> لحاظ شده است؛ چون معنای حرفی قابل لحاظ استقلالی نیست.</w:t>
      </w:r>
    </w:p>
    <w:p w:rsidR="00007E39" w:rsidRDefault="00007E39" w:rsidP="00482E5A">
      <w:pPr>
        <w:pStyle w:val="ListParagraph"/>
        <w:jc w:val="both"/>
        <w:rPr>
          <w:rtl/>
        </w:rPr>
      </w:pPr>
      <w:r>
        <w:rPr>
          <w:rFonts w:hint="cs"/>
          <w:rtl/>
        </w:rPr>
        <w:t xml:space="preserve">به نظر ما کلام شهید صدر </w:t>
      </w:r>
      <w:r w:rsidR="00B37857">
        <w:rPr>
          <w:rFonts w:hint="cs"/>
          <w:rtl/>
        </w:rPr>
        <w:t xml:space="preserve">خلاف مرتکز عرفی است؛ چون در هنگام سوال به صورت «هل جاء زید مع عمرو»، معنای اسمی در ذهن خطور </w:t>
      </w:r>
      <w:r w:rsidR="00EB7FC5">
        <w:rPr>
          <w:rFonts w:hint="cs"/>
          <w:rtl/>
        </w:rPr>
        <w:t>نمی کند؛ لذا پاسخ نقض مرحوم آقای خویی این است که لحاظ آلی در معنای حرفی به معنای عدم لحاظ تفصیلی نیست بلکه به معنای این است که مندک</w:t>
      </w:r>
      <w:r w:rsidR="00E92EF8">
        <w:rPr>
          <w:rFonts w:hint="cs"/>
          <w:rtl/>
        </w:rPr>
        <w:t xml:space="preserve"> و تابع</w:t>
      </w:r>
      <w:r w:rsidR="00EB7FC5">
        <w:rPr>
          <w:rFonts w:hint="cs"/>
          <w:rtl/>
        </w:rPr>
        <w:t xml:space="preserve"> در معنای دیگر </w:t>
      </w:r>
      <w:r w:rsidR="00491619">
        <w:rPr>
          <w:rFonts w:hint="cs"/>
          <w:rtl/>
        </w:rPr>
        <w:t>لحاظ می</w:t>
      </w:r>
      <w:r w:rsidR="00491619">
        <w:rPr>
          <w:rFonts w:hint="eastAsia"/>
          <w:rtl/>
        </w:rPr>
        <w:t>‌</w:t>
      </w:r>
      <w:r w:rsidR="00EB7FC5">
        <w:rPr>
          <w:rFonts w:hint="cs"/>
          <w:rtl/>
        </w:rPr>
        <w:t>شود</w:t>
      </w:r>
      <w:r w:rsidR="005A3459">
        <w:rPr>
          <w:rFonts w:hint="cs"/>
          <w:rtl/>
        </w:rPr>
        <w:t xml:space="preserve"> ولو اینک</w:t>
      </w:r>
      <w:r w:rsidR="00DB485D">
        <w:rPr>
          <w:rFonts w:hint="cs"/>
          <w:rtl/>
        </w:rPr>
        <w:t>ه التفات تفصیلی وجود داشته باشد</w:t>
      </w:r>
      <w:r w:rsidR="00E92EF8">
        <w:rPr>
          <w:rFonts w:hint="cs"/>
          <w:rtl/>
        </w:rPr>
        <w:t xml:space="preserve">؛ چون می توان کون رابط در خارج را به صورت استقلالی لحاظ کرد کما اینکه اگر کاسه، کوزه و آب وجود داشته باشد، نسبت ظرفیت می تواند مورد لحاظ استقلالی شده و </w:t>
      </w:r>
      <w:r w:rsidR="006529E2">
        <w:rPr>
          <w:rFonts w:hint="cs"/>
          <w:rtl/>
        </w:rPr>
        <w:t xml:space="preserve">به صورت </w:t>
      </w:r>
      <w:r w:rsidR="006529E2">
        <w:rPr>
          <w:rFonts w:hint="cs"/>
          <w:rtl/>
        </w:rPr>
        <w:t xml:space="preserve">«هل الماء فی الکوز او الکأس» </w:t>
      </w:r>
      <w:r w:rsidR="006529E2">
        <w:rPr>
          <w:rFonts w:hint="cs"/>
          <w:rtl/>
        </w:rPr>
        <w:t xml:space="preserve">سوال شود. در این موارد غرض اصلی همان معنای حرفی است، اما در </w:t>
      </w:r>
      <w:r w:rsidR="006529E2">
        <w:rPr>
          <w:rFonts w:hint="cs"/>
          <w:rtl/>
        </w:rPr>
        <w:lastRenderedPageBreak/>
        <w:t>عین حال معنای حرفی مستقل از کوزه و کاسه دیده نمی شود</w:t>
      </w:r>
      <w:r w:rsidR="008E047C">
        <w:rPr>
          <w:rFonts w:hint="cs"/>
          <w:rtl/>
        </w:rPr>
        <w:t>؛ چون اگر به صورت مستقل ملاحظه می شد، تعبیر «ظرفیه الکأس» یا «ظرفیّة الکوز» به کار برده می شد.</w:t>
      </w:r>
    </w:p>
    <w:p w:rsidR="00923265" w:rsidRDefault="00923265" w:rsidP="00482E5A">
      <w:pPr>
        <w:jc w:val="both"/>
        <w:rPr>
          <w:rFonts w:hint="cs"/>
          <w:rtl/>
        </w:rPr>
      </w:pPr>
      <w:r>
        <w:rPr>
          <w:rFonts w:hint="cs"/>
          <w:rtl/>
        </w:rPr>
        <w:t>بنابراین نقض های مطرح شده بر کلام صاحب کفایه وارد نیست، اما در عین حال مسلک صاحب کفایه ناتمام است.</w:t>
      </w:r>
    </w:p>
    <w:p w:rsidR="00F2423D" w:rsidRDefault="00F2423D" w:rsidP="00482E5A">
      <w:pPr>
        <w:pStyle w:val="Heading2"/>
        <w:jc w:val="both"/>
        <w:rPr>
          <w:rtl/>
        </w:rPr>
      </w:pPr>
      <w:bookmarkStart w:id="12" w:name="_Toc25151356"/>
      <w:r>
        <w:rPr>
          <w:rFonts w:hint="cs"/>
          <w:rtl/>
        </w:rPr>
        <w:t>ج: اختلاف ذاتی بین معنای حرفی و اسمی</w:t>
      </w:r>
      <w:bookmarkEnd w:id="12"/>
    </w:p>
    <w:p w:rsidR="00F2423D" w:rsidRDefault="00F2423D" w:rsidP="00482E5A">
      <w:pPr>
        <w:jc w:val="both"/>
        <w:rPr>
          <w:rtl/>
        </w:rPr>
      </w:pPr>
      <w:r>
        <w:rPr>
          <w:rFonts w:hint="cs"/>
          <w:rtl/>
        </w:rPr>
        <w:t>سومین مسلک در معنای حرفی که مسلک صحیح است، اختلاف ذاتی بین معنای حرفی و معنای اسمی است.</w:t>
      </w:r>
    </w:p>
    <w:p w:rsidR="00F2423D" w:rsidRDefault="00A87AC2" w:rsidP="00482E5A">
      <w:pPr>
        <w:pStyle w:val="Heading3"/>
        <w:jc w:val="both"/>
        <w:rPr>
          <w:rtl/>
        </w:rPr>
      </w:pPr>
      <w:bookmarkStart w:id="13" w:name="_Toc25151357"/>
      <w:r>
        <w:rPr>
          <w:rFonts w:hint="cs"/>
          <w:rtl/>
        </w:rPr>
        <w:t>أقوال</w:t>
      </w:r>
      <w:bookmarkEnd w:id="13"/>
    </w:p>
    <w:p w:rsidR="008A042B" w:rsidRDefault="008A042B" w:rsidP="00482E5A">
      <w:pPr>
        <w:jc w:val="both"/>
        <w:rPr>
          <w:rtl/>
        </w:rPr>
      </w:pPr>
      <w:r>
        <w:rPr>
          <w:rFonts w:hint="cs"/>
          <w:rtl/>
        </w:rPr>
        <w:t>در مورد مسلک اختلاف ذاتی بین معنای حرفی و معنای اسمی</w:t>
      </w:r>
      <w:r w:rsidR="00014236">
        <w:rPr>
          <w:rFonts w:hint="cs"/>
          <w:rtl/>
        </w:rPr>
        <w:t>،</w:t>
      </w:r>
      <w:r>
        <w:rPr>
          <w:rFonts w:hint="cs"/>
          <w:rtl/>
        </w:rPr>
        <w:t xml:space="preserve"> </w:t>
      </w:r>
      <w:r w:rsidR="00A87AC2">
        <w:rPr>
          <w:rFonts w:hint="cs"/>
          <w:rtl/>
        </w:rPr>
        <w:t>اقوال متعددی ذکر شده است.</w:t>
      </w:r>
    </w:p>
    <w:p w:rsidR="008A042B" w:rsidRDefault="008A042B" w:rsidP="00482E5A">
      <w:pPr>
        <w:pStyle w:val="Heading4"/>
        <w:jc w:val="both"/>
      </w:pPr>
      <w:bookmarkStart w:id="14" w:name="_Toc25151358"/>
      <w:r>
        <w:rPr>
          <w:rFonts w:hint="cs"/>
          <w:rtl/>
        </w:rPr>
        <w:t xml:space="preserve">الف: </w:t>
      </w:r>
      <w:r w:rsidR="00423814">
        <w:rPr>
          <w:rFonts w:hint="cs"/>
          <w:rtl/>
        </w:rPr>
        <w:t>ایجاد</w:t>
      </w:r>
      <w:r w:rsidR="00014236">
        <w:rPr>
          <w:rFonts w:hint="cs"/>
          <w:rtl/>
        </w:rPr>
        <w:t>ی بودن معنای حرفی و اخطاری بودن معنای اسمی</w:t>
      </w:r>
      <w:bookmarkEnd w:id="14"/>
    </w:p>
    <w:p w:rsidR="008A042B" w:rsidRDefault="00A87AC2" w:rsidP="00482E5A">
      <w:pPr>
        <w:jc w:val="both"/>
        <w:rPr>
          <w:rFonts w:hint="cs"/>
          <w:rtl/>
        </w:rPr>
      </w:pPr>
      <w:r>
        <w:rPr>
          <w:rFonts w:hint="cs"/>
          <w:rtl/>
        </w:rPr>
        <w:t xml:space="preserve">قول اول در مورد اختلاف ذاتی بین معنای حرفی و معنای اسمی که توسط محقق نائینی مطرح شده این است که معنای حرفی </w:t>
      </w:r>
      <w:r w:rsidR="00423814">
        <w:rPr>
          <w:rFonts w:hint="cs"/>
          <w:rtl/>
        </w:rPr>
        <w:t>ایجاد</w:t>
      </w:r>
      <w:r>
        <w:rPr>
          <w:rFonts w:hint="cs"/>
          <w:rtl/>
        </w:rPr>
        <w:t xml:space="preserve">ی و معنای </w:t>
      </w:r>
      <w:r w:rsidR="004924AD">
        <w:rPr>
          <w:rFonts w:hint="cs"/>
          <w:rtl/>
        </w:rPr>
        <w:t xml:space="preserve">اسمی اخطاری است. </w:t>
      </w:r>
    </w:p>
    <w:p w:rsidR="004924AD" w:rsidRDefault="004924AD" w:rsidP="00482E5A">
      <w:pPr>
        <w:jc w:val="both"/>
        <w:rPr>
          <w:rtl/>
        </w:rPr>
      </w:pPr>
      <w:r>
        <w:rPr>
          <w:rFonts w:hint="cs"/>
          <w:rtl/>
        </w:rPr>
        <w:t>توضیح مطلب اینکه محقق نائینی فرموده اند: شأن اسم اخطار یک معنا به ذهن سامع است، اما در صورتی که حرف تنها باشد، معنا</w:t>
      </w:r>
      <w:r w:rsidR="00423814">
        <w:rPr>
          <w:rFonts w:hint="cs"/>
          <w:rtl/>
        </w:rPr>
        <w:t>یی نخواهد داشت</w:t>
      </w:r>
      <w:r>
        <w:rPr>
          <w:rFonts w:hint="cs"/>
          <w:rtl/>
        </w:rPr>
        <w:t xml:space="preserve"> و لذا هرچه از لفظ «از» به تنهایی استفاده شود، معنایی به همراه نخواهد داشت بلکه </w:t>
      </w:r>
      <w:r w:rsidR="00021981">
        <w:rPr>
          <w:rFonts w:hint="cs"/>
          <w:rtl/>
        </w:rPr>
        <w:t>در صورتی که در ضمن ترکیب کلامی بیان گردد، ربط کلامی بین دو مفهوم اسمی ایجاد خواهد کرد. به عنوان مثال دو مفهوم ا</w:t>
      </w:r>
      <w:r w:rsidR="000F52DF">
        <w:rPr>
          <w:rFonts w:hint="cs"/>
          <w:rtl/>
        </w:rPr>
        <w:t xml:space="preserve">سمی «الماء» و «الکوز» ربطی به یکدیگر ندارند و لذا برای ربط کلامی باید تعبیر «الماء فی الکوز» استفاده شود تا ربط ظرفیت بین مفهوم الماء و الکوز </w:t>
      </w:r>
      <w:r w:rsidR="002E7469">
        <w:rPr>
          <w:rFonts w:hint="cs"/>
          <w:rtl/>
        </w:rPr>
        <w:t>در کلام ایجاد ش</w:t>
      </w:r>
      <w:r w:rsidR="001A3A0F">
        <w:rPr>
          <w:rFonts w:hint="cs"/>
          <w:rtl/>
        </w:rPr>
        <w:t>ود.</w:t>
      </w:r>
      <w:r w:rsidR="002E7469">
        <w:rPr>
          <w:rFonts w:hint="cs"/>
          <w:rtl/>
        </w:rPr>
        <w:t xml:space="preserve"> بنابراین لفظ «فی» وضع شده است تا ا</w:t>
      </w:r>
      <w:r w:rsidR="001A3A0F">
        <w:rPr>
          <w:rFonts w:hint="cs"/>
          <w:rtl/>
        </w:rPr>
        <w:t>ینکه در کلام ربط ظرفیت ایجاد کرده و حاکی از ربط ظرفیت در خارج است.</w:t>
      </w:r>
    </w:p>
    <w:p w:rsidR="008A042B" w:rsidRDefault="001A3A0F" w:rsidP="00482E5A">
      <w:pPr>
        <w:jc w:val="both"/>
        <w:rPr>
          <w:rtl/>
        </w:rPr>
      </w:pPr>
      <w:r>
        <w:rPr>
          <w:rFonts w:hint="cs"/>
          <w:rtl/>
        </w:rPr>
        <w:t xml:space="preserve">محقق نائینی فرموده اند: </w:t>
      </w:r>
      <w:r w:rsidR="004367F4">
        <w:rPr>
          <w:rFonts w:hint="cs"/>
          <w:rtl/>
        </w:rPr>
        <w:t xml:space="preserve">معنای حرفی همانند مفاهیم اسمی </w:t>
      </w:r>
      <w:r w:rsidR="009D3E68">
        <w:rPr>
          <w:rFonts w:hint="cs"/>
          <w:rtl/>
        </w:rPr>
        <w:t xml:space="preserve">مانند انسان </w:t>
      </w:r>
      <w:r w:rsidR="004367F4">
        <w:rPr>
          <w:rFonts w:hint="cs"/>
          <w:rtl/>
        </w:rPr>
        <w:t xml:space="preserve">نیست که کلی و فرد باشند بلکه دو فرد وجود دارد که یک فرد نسبت </w:t>
      </w:r>
      <w:r w:rsidR="009D3E68">
        <w:rPr>
          <w:rFonts w:hint="cs"/>
          <w:rtl/>
        </w:rPr>
        <w:t>ظرفیت خارجی و فرد دیگر نسبت ظرفیت کلامی است، اما حکایت نسبت ظرفیه کلامی از نسبت ظرفیت خارجی حکایت مماثل از مماثل است کما اینکه ظل از ذی ظل که حکایت کلی و فرد نیست بلکه حکایت یک فرد از فرد دیگر است.</w:t>
      </w:r>
    </w:p>
    <w:p w:rsidR="00850EB9" w:rsidRDefault="00850EB9" w:rsidP="00482E5A">
      <w:pPr>
        <w:jc w:val="both"/>
        <w:rPr>
          <w:rStyle w:val="FootnoteReference"/>
          <w:rtl/>
        </w:rPr>
      </w:pPr>
      <w:r>
        <w:rPr>
          <w:rFonts w:hint="cs"/>
          <w:rtl/>
        </w:rPr>
        <w:t>بنابراین معانی حرفی برای ایجاد ربط خاص کلامی بین مفردات جمله وضع شده است و در نتیجه معنای حرف مستقل نبوده و تقوم به دو اسم در اطراف خود دارد.</w:t>
      </w:r>
      <w:r w:rsidRPr="00850EB9">
        <w:rPr>
          <w:rStyle w:val="FootnoteReference"/>
          <w:rtl/>
        </w:rPr>
        <w:t xml:space="preserve"> </w:t>
      </w:r>
      <w:r>
        <w:rPr>
          <w:rStyle w:val="FootnoteReference"/>
          <w:rtl/>
        </w:rPr>
        <w:footnoteReference w:id="5"/>
      </w:r>
    </w:p>
    <w:p w:rsidR="009D3E68" w:rsidRPr="008A042B" w:rsidRDefault="00850EB9" w:rsidP="00482E5A">
      <w:pPr>
        <w:jc w:val="both"/>
      </w:pPr>
      <w:r>
        <w:rPr>
          <w:rFonts w:hint="cs"/>
          <w:rtl/>
        </w:rPr>
        <w:t xml:space="preserve">کلام محقق نائینی در جلسه آتی مورد بررسی قرار خواهد گرفت.  </w:t>
      </w:r>
    </w:p>
    <w:sectPr w:rsidR="009D3E68" w:rsidRPr="008A042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2A3" w:rsidRDefault="00F142A3" w:rsidP="008B750B">
      <w:pPr>
        <w:spacing w:line="240" w:lineRule="auto"/>
      </w:pPr>
      <w:r>
        <w:separator/>
      </w:r>
    </w:p>
  </w:endnote>
  <w:endnote w:type="continuationSeparator" w:id="0">
    <w:p w:rsidR="00F142A3" w:rsidRDefault="00F142A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FE7E28" w:rsidTr="0020241A">
      <w:tc>
        <w:tcPr>
          <w:tcW w:w="3382" w:type="dxa"/>
          <w:tcBorders>
            <w:top w:val="nil"/>
            <w:left w:val="nil"/>
            <w:bottom w:val="nil"/>
            <w:right w:val="nil"/>
          </w:tcBorders>
        </w:tcPr>
        <w:p w:rsidR="006D44C1" w:rsidRPr="00FE7E28" w:rsidRDefault="006D44C1" w:rsidP="006D44C1">
          <w:pPr>
            <w:pStyle w:val="Footer"/>
            <w:rPr>
              <w:sz w:val="20"/>
              <w:szCs w:val="26"/>
              <w:rtl/>
            </w:rPr>
          </w:pPr>
          <w:r w:rsidRPr="00FE7E28">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FE7E28" w:rsidRDefault="006D44C1" w:rsidP="006D44C1">
          <w:pPr>
            <w:pStyle w:val="Footer"/>
            <w:jc w:val="right"/>
            <w:rPr>
              <w:sz w:val="20"/>
              <w:szCs w:val="26"/>
              <w:rtl/>
            </w:rPr>
          </w:pPr>
          <w:r w:rsidRPr="00FE7E28">
            <w:rPr>
              <w:rFonts w:hint="cs"/>
              <w:sz w:val="20"/>
              <w:szCs w:val="26"/>
              <w:rtl/>
            </w:rPr>
            <w:t xml:space="preserve">صفحه </w:t>
          </w:r>
          <w:r w:rsidRPr="00FE7E28">
            <w:rPr>
              <w:sz w:val="20"/>
              <w:szCs w:val="26"/>
            </w:rPr>
            <w:fldChar w:fldCharType="begin"/>
          </w:r>
          <w:r w:rsidRPr="00FE7E28">
            <w:rPr>
              <w:sz w:val="20"/>
              <w:szCs w:val="26"/>
            </w:rPr>
            <w:instrText>PAGE   \* MERGEFORMAT</w:instrText>
          </w:r>
          <w:r w:rsidRPr="00FE7E28">
            <w:rPr>
              <w:sz w:val="20"/>
              <w:szCs w:val="26"/>
            </w:rPr>
            <w:fldChar w:fldCharType="separate"/>
          </w:r>
          <w:r w:rsidR="00782C4B" w:rsidRPr="00782C4B">
            <w:rPr>
              <w:noProof/>
              <w:sz w:val="20"/>
              <w:szCs w:val="26"/>
              <w:rtl/>
              <w:lang w:val="fa-IR"/>
            </w:rPr>
            <w:t>6</w:t>
          </w:r>
          <w:r w:rsidRPr="00FE7E28">
            <w:rPr>
              <w:noProof/>
              <w:sz w:val="20"/>
              <w:szCs w:val="26"/>
            </w:rPr>
            <w:fldChar w:fldCharType="end"/>
          </w:r>
        </w:p>
      </w:tc>
      <w:tc>
        <w:tcPr>
          <w:tcW w:w="4786" w:type="dxa"/>
          <w:tcBorders>
            <w:top w:val="nil"/>
            <w:left w:val="nil"/>
            <w:bottom w:val="nil"/>
            <w:right w:val="nil"/>
          </w:tcBorders>
          <w:vAlign w:val="center"/>
        </w:tcPr>
        <w:p w:rsidR="006D44C1" w:rsidRPr="00FE7E28" w:rsidRDefault="001A5EA6" w:rsidP="001B6799">
          <w:pPr>
            <w:pStyle w:val="Footer"/>
            <w:bidi w:val="0"/>
            <w:rPr>
              <w:color w:val="808080" w:themeColor="background1" w:themeShade="80"/>
              <w:sz w:val="20"/>
              <w:szCs w:val="26"/>
              <w:rtl/>
            </w:rPr>
          </w:pPr>
          <w:bookmarkStart w:id="22" w:name="BokAdres"/>
          <w:bookmarkEnd w:id="22"/>
          <w:r w:rsidRPr="00FE7E28">
            <w:rPr>
              <w:color w:val="808080" w:themeColor="background1" w:themeShade="80"/>
              <w:sz w:val="20"/>
              <w:szCs w:val="26"/>
            </w:rPr>
            <w:t>U1ms4_13980829-034_mm2_mfeb.ir</w:t>
          </w:r>
        </w:p>
      </w:tc>
    </w:tr>
  </w:tbl>
  <w:p w:rsidR="00FA3B17" w:rsidRPr="00FE7E28"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2A3" w:rsidRDefault="00F142A3" w:rsidP="008B750B">
      <w:pPr>
        <w:spacing w:line="240" w:lineRule="auto"/>
      </w:pPr>
      <w:r>
        <w:separator/>
      </w:r>
    </w:p>
  </w:footnote>
  <w:footnote w:type="continuationSeparator" w:id="0">
    <w:p w:rsidR="00F142A3" w:rsidRDefault="00F142A3" w:rsidP="008B750B">
      <w:pPr>
        <w:spacing w:line="240" w:lineRule="auto"/>
      </w:pPr>
      <w:r>
        <w:continuationSeparator/>
      </w:r>
    </w:p>
  </w:footnote>
  <w:footnote w:id="1">
    <w:p w:rsidR="00D01464" w:rsidRPr="00A638D8" w:rsidRDefault="00782C4B" w:rsidP="00D01464">
      <w:pPr>
        <w:pStyle w:val="FootnoteText"/>
      </w:pPr>
      <w:bookmarkStart w:id="9" w:name="_GoBack"/>
      <w:bookmarkEnd w:id="9"/>
      <w:r w:rsidRPr="00782C4B">
        <w:footnoteRef/>
      </w:r>
      <w:r>
        <w:rPr>
          <w:rtl/>
        </w:rPr>
        <w:t>.</w:t>
      </w:r>
      <w:r w:rsidR="00D01464" w:rsidRPr="00A638D8">
        <w:rPr>
          <w:rtl/>
        </w:rPr>
        <w:t xml:space="preserve"> </w:t>
      </w:r>
      <w:hyperlink r:id="rId1" w:history="1">
        <w:r w:rsidR="00D01464" w:rsidRPr="00A638D8">
          <w:rPr>
            <w:rStyle w:val="Hyperlink"/>
            <w:rtl/>
          </w:rPr>
          <w:t>کفا</w:t>
        </w:r>
        <w:r w:rsidR="00354BE1">
          <w:rPr>
            <w:rStyle w:val="Hyperlink"/>
            <w:rFonts w:hint="cs"/>
            <w:rtl/>
          </w:rPr>
          <w:t xml:space="preserve"> </w:t>
        </w:r>
        <w:r w:rsidR="00D01464" w:rsidRPr="00A638D8">
          <w:rPr>
            <w:rStyle w:val="Hyperlink"/>
            <w:rFonts w:hint="cs"/>
            <w:rtl/>
          </w:rPr>
          <w:t>ی</w:t>
        </w:r>
        <w:r w:rsidR="00D01464" w:rsidRPr="00A638D8">
          <w:rPr>
            <w:rStyle w:val="Hyperlink"/>
            <w:rFonts w:hint="eastAsia"/>
            <w:rtl/>
          </w:rPr>
          <w:t>ه</w:t>
        </w:r>
        <w:r w:rsidR="00D01464" w:rsidRPr="00A638D8">
          <w:rPr>
            <w:rStyle w:val="Hyperlink"/>
            <w:rtl/>
          </w:rPr>
          <w:t xml:space="preserve"> الاصول، آخوند خراسان</w:t>
        </w:r>
        <w:r w:rsidR="00D01464" w:rsidRPr="00A638D8">
          <w:rPr>
            <w:rStyle w:val="Hyperlink"/>
            <w:rFonts w:hint="cs"/>
            <w:rtl/>
          </w:rPr>
          <w:t>ی</w:t>
        </w:r>
        <w:r w:rsidR="00D01464" w:rsidRPr="00A638D8">
          <w:rPr>
            <w:rStyle w:val="Hyperlink"/>
            <w:rFonts w:hint="eastAsia"/>
            <w:rtl/>
          </w:rPr>
          <w:t>،</w:t>
        </w:r>
        <w:r w:rsidR="00D01464" w:rsidRPr="00A638D8">
          <w:rPr>
            <w:rStyle w:val="Hyperlink"/>
            <w:rtl/>
          </w:rPr>
          <w:t xml:space="preserve"> ج1، ص11.</w:t>
        </w:r>
      </w:hyperlink>
    </w:p>
  </w:footnote>
  <w:footnote w:id="2">
    <w:p w:rsidR="0098669A" w:rsidRDefault="00782C4B" w:rsidP="0098669A">
      <w:pPr>
        <w:pStyle w:val="FootnoteText"/>
        <w:rPr>
          <w:rtl/>
        </w:rPr>
      </w:pPr>
      <w:r w:rsidRPr="00782C4B">
        <w:rPr>
          <w:rStyle w:val="FootnoteReference"/>
          <w:vertAlign w:val="baseline"/>
        </w:rPr>
        <w:footnoteRef/>
      </w:r>
      <w:r>
        <w:rPr>
          <w:rStyle w:val="FootnoteReference"/>
          <w:vertAlign w:val="baseline"/>
          <w:rtl/>
        </w:rPr>
        <w:t>.</w:t>
      </w:r>
      <w:r w:rsidR="0098669A">
        <w:rPr>
          <w:rtl/>
        </w:rPr>
        <w:t xml:space="preserve"> </w:t>
      </w:r>
      <w:hyperlink r:id="rId2" w:history="1">
        <w:r w:rsidR="0098669A" w:rsidRPr="00771D3C">
          <w:rPr>
            <w:rStyle w:val="Hyperlink"/>
            <w:rFonts w:hint="cs"/>
            <w:rtl/>
          </w:rPr>
          <w:t>محاضرات فی اصول الفقه، سید ابوالقاسم خویی، ج1، ص</w:t>
        </w:r>
        <w:r w:rsidR="0098669A">
          <w:rPr>
            <w:rStyle w:val="Hyperlink"/>
            <w:rFonts w:hint="cs"/>
            <w:rtl/>
          </w:rPr>
          <w:t>60</w:t>
        </w:r>
        <w:r w:rsidR="0098669A" w:rsidRPr="00771D3C">
          <w:rPr>
            <w:rStyle w:val="Hyperlink"/>
            <w:rFonts w:hint="cs"/>
            <w:rtl/>
          </w:rPr>
          <w:t>.</w:t>
        </w:r>
      </w:hyperlink>
    </w:p>
  </w:footnote>
  <w:footnote w:id="3">
    <w:p w:rsidR="00314877" w:rsidRPr="00314877" w:rsidRDefault="00782C4B" w:rsidP="00314877">
      <w:pPr>
        <w:pStyle w:val="FootnoteText"/>
        <w:rPr>
          <w:rtl/>
        </w:rPr>
      </w:pPr>
      <w:r w:rsidRPr="00782C4B">
        <w:footnoteRef/>
      </w:r>
      <w:r>
        <w:rPr>
          <w:rtl/>
        </w:rPr>
        <w:t>.</w:t>
      </w:r>
      <w:r w:rsidR="00314877" w:rsidRPr="00314877">
        <w:rPr>
          <w:rtl/>
        </w:rPr>
        <w:t xml:space="preserve"> </w:t>
      </w:r>
      <w:r w:rsidR="00314877" w:rsidRPr="00314877">
        <w:rPr>
          <w:rFonts w:hint="eastAsia"/>
          <w:rtl/>
        </w:rPr>
        <w:t>سوره</w:t>
      </w:r>
      <w:r w:rsidR="00314877" w:rsidRPr="00314877">
        <w:rPr>
          <w:rtl/>
        </w:rPr>
        <w:t xml:space="preserve"> بقره، آيه 187.</w:t>
      </w:r>
    </w:p>
  </w:footnote>
  <w:footnote w:id="4">
    <w:p w:rsidR="00180375" w:rsidRDefault="00782C4B" w:rsidP="00180375">
      <w:pPr>
        <w:pStyle w:val="FootnoteText"/>
        <w:rPr>
          <w:rtl/>
        </w:rPr>
      </w:pPr>
      <w:r w:rsidRPr="00782C4B">
        <w:rPr>
          <w:rStyle w:val="FootnoteReference"/>
          <w:vertAlign w:val="baseline"/>
        </w:rPr>
        <w:footnoteRef/>
      </w:r>
      <w:r>
        <w:rPr>
          <w:rStyle w:val="FootnoteReference"/>
          <w:vertAlign w:val="baseline"/>
          <w:rtl/>
        </w:rPr>
        <w:t>.</w:t>
      </w:r>
      <w:r w:rsidR="00180375">
        <w:rPr>
          <w:rtl/>
        </w:rPr>
        <w:t xml:space="preserve"> </w:t>
      </w:r>
      <w:hyperlink r:id="rId3" w:history="1">
        <w:r w:rsidR="00180375" w:rsidRPr="00771D3C">
          <w:rPr>
            <w:rStyle w:val="Hyperlink"/>
            <w:rFonts w:hint="cs"/>
            <w:rtl/>
          </w:rPr>
          <w:t>محاضرات فی اصول الفقه، سید ابوالقاسم خویی، ج1، ص</w:t>
        </w:r>
        <w:r w:rsidR="00180375">
          <w:rPr>
            <w:rStyle w:val="Hyperlink"/>
            <w:rFonts w:hint="cs"/>
            <w:rtl/>
          </w:rPr>
          <w:t>63</w:t>
        </w:r>
        <w:r w:rsidR="00180375" w:rsidRPr="00771D3C">
          <w:rPr>
            <w:rStyle w:val="Hyperlink"/>
            <w:rFonts w:hint="cs"/>
            <w:rtl/>
          </w:rPr>
          <w:t>.</w:t>
        </w:r>
      </w:hyperlink>
    </w:p>
  </w:footnote>
  <w:footnote w:id="5">
    <w:p w:rsidR="00850EB9" w:rsidRPr="008A042B" w:rsidRDefault="00782C4B" w:rsidP="00850EB9">
      <w:pPr>
        <w:pStyle w:val="FootnoteText"/>
        <w:rPr>
          <w:rtl/>
        </w:rPr>
      </w:pPr>
      <w:r w:rsidRPr="00782C4B">
        <w:footnoteRef/>
      </w:r>
      <w:r>
        <w:rPr>
          <w:rtl/>
        </w:rPr>
        <w:t>.</w:t>
      </w:r>
      <w:r w:rsidR="00850EB9" w:rsidRPr="008A042B">
        <w:rPr>
          <w:rtl/>
        </w:rPr>
        <w:t xml:space="preserve"> </w:t>
      </w:r>
      <w:hyperlink r:id="rId4" w:history="1">
        <w:r w:rsidR="00850EB9" w:rsidRPr="008A042B">
          <w:rPr>
            <w:rStyle w:val="Hyperlink"/>
            <w:rtl/>
          </w:rPr>
          <w:t>فوائد الاصول، محقق نا</w:t>
        </w:r>
        <w:r w:rsidR="00850EB9" w:rsidRPr="008A042B">
          <w:rPr>
            <w:rStyle w:val="Hyperlink"/>
            <w:rFonts w:hint="cs"/>
            <w:rtl/>
          </w:rPr>
          <w:t>یی</w:t>
        </w:r>
        <w:r w:rsidR="00850EB9" w:rsidRPr="008A042B">
          <w:rPr>
            <w:rStyle w:val="Hyperlink"/>
            <w:rFonts w:hint="eastAsia"/>
            <w:rtl/>
          </w:rPr>
          <w:t>ن</w:t>
        </w:r>
        <w:r w:rsidR="00850EB9" w:rsidRPr="008A042B">
          <w:rPr>
            <w:rStyle w:val="Hyperlink"/>
            <w:rFonts w:hint="cs"/>
            <w:rtl/>
          </w:rPr>
          <w:t>ی</w:t>
        </w:r>
        <w:r w:rsidR="00850EB9" w:rsidRPr="008A042B">
          <w:rPr>
            <w:rStyle w:val="Hyperlink"/>
            <w:rFonts w:hint="eastAsia"/>
            <w:rtl/>
          </w:rPr>
          <w:t>،</w:t>
        </w:r>
        <w:r w:rsidR="00850EB9" w:rsidRPr="008A042B">
          <w:rPr>
            <w:rStyle w:val="Hyperlink"/>
            <w:rtl/>
          </w:rPr>
          <w:t xml:space="preserve"> ج1، ص34.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1A5EA6">
      <w:rPr>
        <w:b/>
        <w:bCs/>
        <w:sz w:val="20"/>
        <w:szCs w:val="24"/>
        <w:rtl/>
      </w:rPr>
      <w:t>034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1A5EA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1A5EA6">
      <w:rPr>
        <w:b/>
        <w:bCs/>
        <w:color w:val="632423" w:themeColor="accent2" w:themeShade="80"/>
        <w:sz w:val="20"/>
        <w:szCs w:val="24"/>
        <w:rtl/>
      </w:rPr>
      <w:t>شه</w:t>
    </w:r>
    <w:r w:rsidR="001A5EA6">
      <w:rPr>
        <w:rFonts w:hint="cs"/>
        <w:b/>
        <w:bCs/>
        <w:color w:val="632423" w:themeColor="accent2" w:themeShade="80"/>
        <w:sz w:val="20"/>
        <w:szCs w:val="24"/>
        <w:rtl/>
      </w:rPr>
      <w:t>ی</w:t>
    </w:r>
    <w:r w:rsidR="001A5EA6">
      <w:rPr>
        <w:rFonts w:hint="eastAsia"/>
        <w:b/>
        <w:bCs/>
        <w:color w:val="632423" w:themeColor="accent2" w:themeShade="80"/>
        <w:sz w:val="20"/>
        <w:szCs w:val="24"/>
        <w:rtl/>
      </w:rPr>
      <w:t>د</w:t>
    </w:r>
    <w:r w:rsidR="001A5EA6">
      <w:rPr>
        <w:rFonts w:hint="cs"/>
        <w:b/>
        <w:bCs/>
        <w:color w:val="632423" w:themeColor="accent2" w:themeShade="80"/>
        <w:sz w:val="20"/>
        <w:szCs w:val="24"/>
        <w:rtl/>
      </w:rPr>
      <w:t>ی</w:t>
    </w:r>
    <w:r w:rsidR="001A5EA6">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1A5EA6">
      <w:rPr>
        <w:sz w:val="24"/>
        <w:szCs w:val="24"/>
        <w:rtl/>
      </w:rPr>
      <w:t>29 /8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8A4540">
      <w:rPr>
        <w:rFonts w:hint="cs"/>
        <w:color w:val="000000" w:themeColor="text1"/>
        <w:sz w:val="24"/>
        <w:szCs w:val="24"/>
        <w:rtl/>
      </w:rPr>
      <w:t>تقسیمات وضع</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1A5EA6">
      <w:rPr>
        <w:sz w:val="24"/>
        <w:szCs w:val="24"/>
        <w:rtl/>
      </w:rPr>
      <w:t>مهد</w:t>
    </w:r>
    <w:r w:rsidR="001A5EA6">
      <w:rPr>
        <w:rFonts w:hint="cs"/>
        <w:sz w:val="24"/>
        <w:szCs w:val="24"/>
        <w:rtl/>
      </w:rPr>
      <w:t>ی</w:t>
    </w:r>
    <w:r w:rsidR="001A5EA6">
      <w:rPr>
        <w:sz w:val="24"/>
        <w:szCs w:val="24"/>
        <w:rtl/>
      </w:rPr>
      <w:t xml:space="preserve"> منصور</w:t>
    </w:r>
    <w:r w:rsidR="001A5EA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8A4540">
      <w:rPr>
        <w:rFonts w:hint="cs"/>
        <w:sz w:val="24"/>
        <w:szCs w:val="24"/>
        <w:rtl/>
      </w:rPr>
      <w:t>بررسی معنای حرفی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24570D"/>
    <w:multiLevelType w:val="hybridMultilevel"/>
    <w:tmpl w:val="CB563C2C"/>
    <w:lvl w:ilvl="0" w:tplc="15085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D63"/>
    <w:rsid w:val="000072A3"/>
    <w:rsid w:val="00007E39"/>
    <w:rsid w:val="00014236"/>
    <w:rsid w:val="00021981"/>
    <w:rsid w:val="00025777"/>
    <w:rsid w:val="00025B70"/>
    <w:rsid w:val="000353D7"/>
    <w:rsid w:val="00042361"/>
    <w:rsid w:val="000476EB"/>
    <w:rsid w:val="00055496"/>
    <w:rsid w:val="0005799E"/>
    <w:rsid w:val="00080A41"/>
    <w:rsid w:val="0008299B"/>
    <w:rsid w:val="000913AA"/>
    <w:rsid w:val="00094847"/>
    <w:rsid w:val="00096C63"/>
    <w:rsid w:val="000B5DB5"/>
    <w:rsid w:val="000C3947"/>
    <w:rsid w:val="000D2A37"/>
    <w:rsid w:val="000D30E9"/>
    <w:rsid w:val="000D6818"/>
    <w:rsid w:val="000E335E"/>
    <w:rsid w:val="000F16CF"/>
    <w:rsid w:val="000F52DF"/>
    <w:rsid w:val="000F5BAC"/>
    <w:rsid w:val="00102585"/>
    <w:rsid w:val="00114AB7"/>
    <w:rsid w:val="00116B2B"/>
    <w:rsid w:val="00124E3D"/>
    <w:rsid w:val="00127E95"/>
    <w:rsid w:val="00130659"/>
    <w:rsid w:val="001347C7"/>
    <w:rsid w:val="001356B0"/>
    <w:rsid w:val="00151937"/>
    <w:rsid w:val="001548A3"/>
    <w:rsid w:val="00180375"/>
    <w:rsid w:val="00181844"/>
    <w:rsid w:val="001837E9"/>
    <w:rsid w:val="00187DFA"/>
    <w:rsid w:val="00193FFE"/>
    <w:rsid w:val="001A1BC1"/>
    <w:rsid w:val="001A1EA5"/>
    <w:rsid w:val="001A2574"/>
    <w:rsid w:val="001A27D7"/>
    <w:rsid w:val="001A294E"/>
    <w:rsid w:val="001A3A0F"/>
    <w:rsid w:val="001A4ED8"/>
    <w:rsid w:val="001A5EA6"/>
    <w:rsid w:val="001B0E17"/>
    <w:rsid w:val="001B2488"/>
    <w:rsid w:val="001B6799"/>
    <w:rsid w:val="001C1362"/>
    <w:rsid w:val="001D145B"/>
    <w:rsid w:val="001D2E9A"/>
    <w:rsid w:val="001D597F"/>
    <w:rsid w:val="001E3FD4"/>
    <w:rsid w:val="001F363C"/>
    <w:rsid w:val="0020241A"/>
    <w:rsid w:val="00203821"/>
    <w:rsid w:val="00211632"/>
    <w:rsid w:val="0021630D"/>
    <w:rsid w:val="0024121B"/>
    <w:rsid w:val="00242681"/>
    <w:rsid w:val="00247D2F"/>
    <w:rsid w:val="00251F98"/>
    <w:rsid w:val="00256560"/>
    <w:rsid w:val="0027605E"/>
    <w:rsid w:val="00281E00"/>
    <w:rsid w:val="002902C1"/>
    <w:rsid w:val="00294A52"/>
    <w:rsid w:val="002B575F"/>
    <w:rsid w:val="002B729B"/>
    <w:rsid w:val="002C23B5"/>
    <w:rsid w:val="002C53A2"/>
    <w:rsid w:val="002D0040"/>
    <w:rsid w:val="002D2FA8"/>
    <w:rsid w:val="002E220F"/>
    <w:rsid w:val="002E7469"/>
    <w:rsid w:val="002F02B4"/>
    <w:rsid w:val="002F5C94"/>
    <w:rsid w:val="0030202C"/>
    <w:rsid w:val="00307311"/>
    <w:rsid w:val="00313D79"/>
    <w:rsid w:val="00314877"/>
    <w:rsid w:val="0032100F"/>
    <w:rsid w:val="00323BC3"/>
    <w:rsid w:val="0033402C"/>
    <w:rsid w:val="00340521"/>
    <w:rsid w:val="00345C73"/>
    <w:rsid w:val="00354A99"/>
    <w:rsid w:val="00354BE1"/>
    <w:rsid w:val="00360311"/>
    <w:rsid w:val="00361922"/>
    <w:rsid w:val="0037339B"/>
    <w:rsid w:val="00386C11"/>
    <w:rsid w:val="00392F9E"/>
    <w:rsid w:val="00397466"/>
    <w:rsid w:val="003A6148"/>
    <w:rsid w:val="003C33F6"/>
    <w:rsid w:val="003C3D2E"/>
    <w:rsid w:val="003C43A5"/>
    <w:rsid w:val="003E1C5C"/>
    <w:rsid w:val="003E4D8A"/>
    <w:rsid w:val="003E6650"/>
    <w:rsid w:val="003F5B46"/>
    <w:rsid w:val="00401363"/>
    <w:rsid w:val="00402E47"/>
    <w:rsid w:val="00423814"/>
    <w:rsid w:val="00425015"/>
    <w:rsid w:val="00430994"/>
    <w:rsid w:val="004367F4"/>
    <w:rsid w:val="00441B6D"/>
    <w:rsid w:val="004556EF"/>
    <w:rsid w:val="00462B07"/>
    <w:rsid w:val="00465BD2"/>
    <w:rsid w:val="004715C8"/>
    <w:rsid w:val="00481C31"/>
    <w:rsid w:val="00482E5A"/>
    <w:rsid w:val="00482FC1"/>
    <w:rsid w:val="00483027"/>
    <w:rsid w:val="004871AA"/>
    <w:rsid w:val="00491619"/>
    <w:rsid w:val="004918D7"/>
    <w:rsid w:val="004924AD"/>
    <w:rsid w:val="004926E1"/>
    <w:rsid w:val="00494BBE"/>
    <w:rsid w:val="004A2FEA"/>
    <w:rsid w:val="004B0E93"/>
    <w:rsid w:val="004D2DD7"/>
    <w:rsid w:val="004D75C5"/>
    <w:rsid w:val="004E2186"/>
    <w:rsid w:val="004E66FB"/>
    <w:rsid w:val="004F470A"/>
    <w:rsid w:val="004F4C59"/>
    <w:rsid w:val="00500C8F"/>
    <w:rsid w:val="00501909"/>
    <w:rsid w:val="00507BBB"/>
    <w:rsid w:val="005128DF"/>
    <w:rsid w:val="0051592A"/>
    <w:rsid w:val="005206FE"/>
    <w:rsid w:val="005257ED"/>
    <w:rsid w:val="00526DFE"/>
    <w:rsid w:val="005306F8"/>
    <w:rsid w:val="00536F12"/>
    <w:rsid w:val="0054023D"/>
    <w:rsid w:val="005426BF"/>
    <w:rsid w:val="0056079C"/>
    <w:rsid w:val="0056213C"/>
    <w:rsid w:val="00580C24"/>
    <w:rsid w:val="005812A0"/>
    <w:rsid w:val="005968EF"/>
    <w:rsid w:val="00596C1E"/>
    <w:rsid w:val="005A2E26"/>
    <w:rsid w:val="005A3459"/>
    <w:rsid w:val="005B55CD"/>
    <w:rsid w:val="005B7BCA"/>
    <w:rsid w:val="005C0DAE"/>
    <w:rsid w:val="005C188E"/>
    <w:rsid w:val="005D2339"/>
    <w:rsid w:val="005D2349"/>
    <w:rsid w:val="005E1B60"/>
    <w:rsid w:val="005E5507"/>
    <w:rsid w:val="005E607B"/>
    <w:rsid w:val="005F02E1"/>
    <w:rsid w:val="005F0A8D"/>
    <w:rsid w:val="00601229"/>
    <w:rsid w:val="00603B67"/>
    <w:rsid w:val="006077D4"/>
    <w:rsid w:val="006162A2"/>
    <w:rsid w:val="006240DA"/>
    <w:rsid w:val="0063256E"/>
    <w:rsid w:val="00633F04"/>
    <w:rsid w:val="00635219"/>
    <w:rsid w:val="00635EC0"/>
    <w:rsid w:val="00640B58"/>
    <w:rsid w:val="00651B02"/>
    <w:rsid w:val="00651B19"/>
    <w:rsid w:val="006529E2"/>
    <w:rsid w:val="00660A29"/>
    <w:rsid w:val="006945DE"/>
    <w:rsid w:val="00695519"/>
    <w:rsid w:val="006A4134"/>
    <w:rsid w:val="006A5DDA"/>
    <w:rsid w:val="006A6701"/>
    <w:rsid w:val="006B21F4"/>
    <w:rsid w:val="006B3753"/>
    <w:rsid w:val="006B7AD6"/>
    <w:rsid w:val="006C50FD"/>
    <w:rsid w:val="006D1DD4"/>
    <w:rsid w:val="006D4014"/>
    <w:rsid w:val="006D44C1"/>
    <w:rsid w:val="006E3813"/>
    <w:rsid w:val="006E5651"/>
    <w:rsid w:val="006E5B85"/>
    <w:rsid w:val="006F026A"/>
    <w:rsid w:val="0070265B"/>
    <w:rsid w:val="00704813"/>
    <w:rsid w:val="0072290D"/>
    <w:rsid w:val="00723D6D"/>
    <w:rsid w:val="00724537"/>
    <w:rsid w:val="00731724"/>
    <w:rsid w:val="0073474B"/>
    <w:rsid w:val="00735511"/>
    <w:rsid w:val="00736605"/>
    <w:rsid w:val="00737208"/>
    <w:rsid w:val="00744DE6"/>
    <w:rsid w:val="00753EBA"/>
    <w:rsid w:val="00762452"/>
    <w:rsid w:val="007639E0"/>
    <w:rsid w:val="00775507"/>
    <w:rsid w:val="00782C4B"/>
    <w:rsid w:val="00783473"/>
    <w:rsid w:val="0078594B"/>
    <w:rsid w:val="00795E02"/>
    <w:rsid w:val="007979D0"/>
    <w:rsid w:val="007A4E18"/>
    <w:rsid w:val="007A7B8C"/>
    <w:rsid w:val="007B0D8D"/>
    <w:rsid w:val="007B58B0"/>
    <w:rsid w:val="007B655A"/>
    <w:rsid w:val="007B70FA"/>
    <w:rsid w:val="007C1C73"/>
    <w:rsid w:val="007C5E4F"/>
    <w:rsid w:val="007C6D9E"/>
    <w:rsid w:val="007D1C43"/>
    <w:rsid w:val="007D4420"/>
    <w:rsid w:val="007D6C53"/>
    <w:rsid w:val="007E1564"/>
    <w:rsid w:val="007E1E87"/>
    <w:rsid w:val="007E5B3F"/>
    <w:rsid w:val="007F2257"/>
    <w:rsid w:val="0080091D"/>
    <w:rsid w:val="00804108"/>
    <w:rsid w:val="00804FC4"/>
    <w:rsid w:val="00806272"/>
    <w:rsid w:val="00816367"/>
    <w:rsid w:val="00816A0B"/>
    <w:rsid w:val="00824B22"/>
    <w:rsid w:val="00830C53"/>
    <w:rsid w:val="00837FAA"/>
    <w:rsid w:val="00841F77"/>
    <w:rsid w:val="00850EB9"/>
    <w:rsid w:val="0085276D"/>
    <w:rsid w:val="00857CEC"/>
    <w:rsid w:val="008607E3"/>
    <w:rsid w:val="00863390"/>
    <w:rsid w:val="0086385C"/>
    <w:rsid w:val="00871916"/>
    <w:rsid w:val="008956DD"/>
    <w:rsid w:val="00896E8A"/>
    <w:rsid w:val="0089791F"/>
    <w:rsid w:val="008A042B"/>
    <w:rsid w:val="008A4540"/>
    <w:rsid w:val="008A510E"/>
    <w:rsid w:val="008A522A"/>
    <w:rsid w:val="008B3CB5"/>
    <w:rsid w:val="008B4464"/>
    <w:rsid w:val="008B750B"/>
    <w:rsid w:val="008C3162"/>
    <w:rsid w:val="008D1F14"/>
    <w:rsid w:val="008E047C"/>
    <w:rsid w:val="008E3924"/>
    <w:rsid w:val="008F13F7"/>
    <w:rsid w:val="008F5B4D"/>
    <w:rsid w:val="00907425"/>
    <w:rsid w:val="00920B67"/>
    <w:rsid w:val="00923265"/>
    <w:rsid w:val="00923C34"/>
    <w:rsid w:val="00924152"/>
    <w:rsid w:val="0092513D"/>
    <w:rsid w:val="00927A9F"/>
    <w:rsid w:val="009335CC"/>
    <w:rsid w:val="00935A55"/>
    <w:rsid w:val="00941CEB"/>
    <w:rsid w:val="00945B6E"/>
    <w:rsid w:val="0094720F"/>
    <w:rsid w:val="00953B28"/>
    <w:rsid w:val="00954322"/>
    <w:rsid w:val="00957CAA"/>
    <w:rsid w:val="0096778A"/>
    <w:rsid w:val="00977656"/>
    <w:rsid w:val="009846A7"/>
    <w:rsid w:val="0098669A"/>
    <w:rsid w:val="0098794D"/>
    <w:rsid w:val="0099497B"/>
    <w:rsid w:val="009A43BA"/>
    <w:rsid w:val="009B0D05"/>
    <w:rsid w:val="009B4CA6"/>
    <w:rsid w:val="009B79F8"/>
    <w:rsid w:val="009C66D5"/>
    <w:rsid w:val="009D13FD"/>
    <w:rsid w:val="009D266A"/>
    <w:rsid w:val="009D3E68"/>
    <w:rsid w:val="009F7E07"/>
    <w:rsid w:val="00A01522"/>
    <w:rsid w:val="00A10A11"/>
    <w:rsid w:val="00A13C6A"/>
    <w:rsid w:val="00A17B09"/>
    <w:rsid w:val="00A32003"/>
    <w:rsid w:val="00A457C6"/>
    <w:rsid w:val="00A46AD0"/>
    <w:rsid w:val="00A47063"/>
    <w:rsid w:val="00A473A8"/>
    <w:rsid w:val="00A513F0"/>
    <w:rsid w:val="00A61AC8"/>
    <w:rsid w:val="00A6366F"/>
    <w:rsid w:val="00A65D4C"/>
    <w:rsid w:val="00A6672C"/>
    <w:rsid w:val="00A70512"/>
    <w:rsid w:val="00A87AC2"/>
    <w:rsid w:val="00A91B60"/>
    <w:rsid w:val="00A9544E"/>
    <w:rsid w:val="00AA01C5"/>
    <w:rsid w:val="00AA1F60"/>
    <w:rsid w:val="00AA40D7"/>
    <w:rsid w:val="00AB2978"/>
    <w:rsid w:val="00AB5F7D"/>
    <w:rsid w:val="00AC0C50"/>
    <w:rsid w:val="00AC6FE2"/>
    <w:rsid w:val="00AF3925"/>
    <w:rsid w:val="00B1296B"/>
    <w:rsid w:val="00B2292F"/>
    <w:rsid w:val="00B310A7"/>
    <w:rsid w:val="00B37857"/>
    <w:rsid w:val="00B43169"/>
    <w:rsid w:val="00B501A8"/>
    <w:rsid w:val="00B55AE4"/>
    <w:rsid w:val="00B70B46"/>
    <w:rsid w:val="00B739B0"/>
    <w:rsid w:val="00B814A3"/>
    <w:rsid w:val="00B96F38"/>
    <w:rsid w:val="00BC3EC9"/>
    <w:rsid w:val="00BC716B"/>
    <w:rsid w:val="00BC7C45"/>
    <w:rsid w:val="00BD0E74"/>
    <w:rsid w:val="00BD5F8C"/>
    <w:rsid w:val="00BE29DD"/>
    <w:rsid w:val="00C066AF"/>
    <w:rsid w:val="00C10E06"/>
    <w:rsid w:val="00C145B8"/>
    <w:rsid w:val="00C211F2"/>
    <w:rsid w:val="00C2438F"/>
    <w:rsid w:val="00C31AF0"/>
    <w:rsid w:val="00C32A7E"/>
    <w:rsid w:val="00C340E3"/>
    <w:rsid w:val="00C34F28"/>
    <w:rsid w:val="00C368DF"/>
    <w:rsid w:val="00C442C5"/>
    <w:rsid w:val="00C45AF9"/>
    <w:rsid w:val="00C511E3"/>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2FB8"/>
    <w:rsid w:val="00CD7B63"/>
    <w:rsid w:val="00CE39CD"/>
    <w:rsid w:val="00CE7481"/>
    <w:rsid w:val="00CF0A8F"/>
    <w:rsid w:val="00D01464"/>
    <w:rsid w:val="00D048CE"/>
    <w:rsid w:val="00D10998"/>
    <w:rsid w:val="00D15CBD"/>
    <w:rsid w:val="00D221CB"/>
    <w:rsid w:val="00D23391"/>
    <w:rsid w:val="00D31805"/>
    <w:rsid w:val="00D3313A"/>
    <w:rsid w:val="00D552B9"/>
    <w:rsid w:val="00D6025F"/>
    <w:rsid w:val="00D735B2"/>
    <w:rsid w:val="00D74021"/>
    <w:rsid w:val="00D76D01"/>
    <w:rsid w:val="00D922A9"/>
    <w:rsid w:val="00D9394A"/>
    <w:rsid w:val="00DB0CBB"/>
    <w:rsid w:val="00DB17C1"/>
    <w:rsid w:val="00DB485D"/>
    <w:rsid w:val="00DB67CC"/>
    <w:rsid w:val="00DB6AFB"/>
    <w:rsid w:val="00DC3783"/>
    <w:rsid w:val="00DE1070"/>
    <w:rsid w:val="00DE204E"/>
    <w:rsid w:val="00E00219"/>
    <w:rsid w:val="00E003F3"/>
    <w:rsid w:val="00E0316B"/>
    <w:rsid w:val="00E25E10"/>
    <w:rsid w:val="00E26DD0"/>
    <w:rsid w:val="00E47559"/>
    <w:rsid w:val="00E50B41"/>
    <w:rsid w:val="00E5219B"/>
    <w:rsid w:val="00E52D07"/>
    <w:rsid w:val="00E5518B"/>
    <w:rsid w:val="00E609FE"/>
    <w:rsid w:val="00E630BE"/>
    <w:rsid w:val="00E63E15"/>
    <w:rsid w:val="00E63F43"/>
    <w:rsid w:val="00E75920"/>
    <w:rsid w:val="00E80D96"/>
    <w:rsid w:val="00E871FA"/>
    <w:rsid w:val="00E92EF8"/>
    <w:rsid w:val="00E936A4"/>
    <w:rsid w:val="00E954BB"/>
    <w:rsid w:val="00EA45E7"/>
    <w:rsid w:val="00EB78E3"/>
    <w:rsid w:val="00EB7BE3"/>
    <w:rsid w:val="00EB7FC5"/>
    <w:rsid w:val="00EC1C4B"/>
    <w:rsid w:val="00EC735A"/>
    <w:rsid w:val="00ED5F38"/>
    <w:rsid w:val="00EF27FE"/>
    <w:rsid w:val="00F03AF5"/>
    <w:rsid w:val="00F07FB6"/>
    <w:rsid w:val="00F142A3"/>
    <w:rsid w:val="00F149D0"/>
    <w:rsid w:val="00F16B53"/>
    <w:rsid w:val="00F2423D"/>
    <w:rsid w:val="00F25ECD"/>
    <w:rsid w:val="00F318BE"/>
    <w:rsid w:val="00F33297"/>
    <w:rsid w:val="00F343FB"/>
    <w:rsid w:val="00F359FE"/>
    <w:rsid w:val="00F40C17"/>
    <w:rsid w:val="00F42159"/>
    <w:rsid w:val="00F4256E"/>
    <w:rsid w:val="00F42EE1"/>
    <w:rsid w:val="00F53617"/>
    <w:rsid w:val="00F60F1F"/>
    <w:rsid w:val="00F64141"/>
    <w:rsid w:val="00F66036"/>
    <w:rsid w:val="00F67508"/>
    <w:rsid w:val="00F70BBE"/>
    <w:rsid w:val="00F71FC9"/>
    <w:rsid w:val="00F73B48"/>
    <w:rsid w:val="00F74F51"/>
    <w:rsid w:val="00F75F7A"/>
    <w:rsid w:val="00F842AD"/>
    <w:rsid w:val="00F914EB"/>
    <w:rsid w:val="00F91B85"/>
    <w:rsid w:val="00F938E7"/>
    <w:rsid w:val="00FA3B17"/>
    <w:rsid w:val="00FA5E8D"/>
    <w:rsid w:val="00FA5F3D"/>
    <w:rsid w:val="00FB399E"/>
    <w:rsid w:val="00FB7F50"/>
    <w:rsid w:val="00FC2A85"/>
    <w:rsid w:val="00FC40AF"/>
    <w:rsid w:val="00FC5E73"/>
    <w:rsid w:val="00FC73B9"/>
    <w:rsid w:val="00FD0A16"/>
    <w:rsid w:val="00FD1FA7"/>
    <w:rsid w:val="00FD7EA4"/>
    <w:rsid w:val="00FE3D7D"/>
    <w:rsid w:val="00FE6DCF"/>
    <w:rsid w:val="00FE7E2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E28"/>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8137020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874/1/63/&#1575;&#1604;&#1606;&#1602;&#1591;&#1577;" TargetMode="External"/><Relationship Id="rId2" Type="http://schemas.openxmlformats.org/officeDocument/2006/relationships/hyperlink" Target="http://lib.eshia.ir/27874/1/60/&#1575;&#1587;&#1578;&#1607;&#1580;&#1575;&#1606;" TargetMode="External"/><Relationship Id="rId1" Type="http://schemas.openxmlformats.org/officeDocument/2006/relationships/hyperlink" Target="http://lib.eshia.ir/27004/1/11/&#1581;&#1587;&#1576;" TargetMode="External"/><Relationship Id="rId4" Type="http://schemas.openxmlformats.org/officeDocument/2006/relationships/hyperlink" Target="http://lib.eshia.ir/13102/1/34/&#1604;&#1604;&#1578;&#1581;&#1602;&#1740;&#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24B4-FDE2-4A38-9FB0-6B56C15B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218</TotalTime>
  <Pages>1</Pages>
  <Words>1821</Words>
  <Characters>10380</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16</cp:revision>
  <cp:lastPrinted>2019-11-20T10:39:00Z</cp:lastPrinted>
  <dcterms:created xsi:type="dcterms:W3CDTF">2019-11-20T04:53:00Z</dcterms:created>
  <dcterms:modified xsi:type="dcterms:W3CDTF">2019-11-20T10:40:00Z</dcterms:modified>
  <cp:contentStatus>ویرایش 2.5</cp:contentStatus>
  <cp:version>2.7</cp:version>
</cp:coreProperties>
</file>