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EF5847" w:rsidRDefault="00EF5847" w:rsidP="00EF5847">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69147828" w:history="1">
        <w:r w:rsidRPr="00857B53">
          <w:rPr>
            <w:rStyle w:val="ac"/>
            <w:rFonts w:hint="eastAsia"/>
            <w:noProof/>
            <w:rtl/>
          </w:rPr>
          <w:t>أدله</w:t>
        </w:r>
        <w:r w:rsidRPr="00857B53">
          <w:rPr>
            <w:rStyle w:val="ac"/>
            <w:noProof/>
            <w:rtl/>
          </w:rPr>
          <w:t xml:space="preserve"> </w:t>
        </w:r>
        <w:r w:rsidRPr="00857B53">
          <w:rPr>
            <w:rStyle w:val="ac"/>
            <w:rFonts w:hint="eastAsia"/>
            <w:noProof/>
            <w:rtl/>
          </w:rPr>
          <w:t>حرمت</w:t>
        </w:r>
        <w:r w:rsidRPr="00857B53">
          <w:rPr>
            <w:rStyle w:val="ac"/>
            <w:noProof/>
            <w:rtl/>
          </w:rPr>
          <w:t xml:space="preserve"> </w:t>
        </w:r>
        <w:r w:rsidRPr="00857B53">
          <w:rPr>
            <w:rStyle w:val="ac"/>
            <w:rFonts w:hint="eastAsia"/>
            <w:noProof/>
            <w:rtl/>
          </w:rPr>
          <w:t>تأخ</w:t>
        </w:r>
        <w:r w:rsidRPr="00857B53">
          <w:rPr>
            <w:rStyle w:val="ac"/>
            <w:rFonts w:hint="cs"/>
            <w:noProof/>
            <w:rtl/>
          </w:rPr>
          <w:t>ی</w:t>
        </w:r>
        <w:r w:rsidRPr="00857B53">
          <w:rPr>
            <w:rStyle w:val="ac"/>
            <w:rFonts w:hint="eastAsia"/>
            <w:noProof/>
            <w:rtl/>
          </w:rPr>
          <w:t>ر</w:t>
        </w:r>
        <w:r w:rsidRPr="00857B53">
          <w:rPr>
            <w:rStyle w:val="ac"/>
            <w:noProof/>
            <w:rtl/>
          </w:rPr>
          <w:t xml:space="preserve"> </w:t>
        </w:r>
        <w:r w:rsidRPr="00857B53">
          <w:rPr>
            <w:rStyle w:val="ac"/>
            <w:rFonts w:hint="eastAsia"/>
            <w:noProof/>
            <w:rtl/>
          </w:rPr>
          <w:t>نماز</w:t>
        </w:r>
        <w:r w:rsidRPr="00857B53">
          <w:rPr>
            <w:rStyle w:val="ac"/>
            <w:noProof/>
            <w:rtl/>
          </w:rPr>
          <w:t xml:space="preserve"> </w:t>
        </w:r>
        <w:r w:rsidRPr="00857B53">
          <w:rPr>
            <w:rStyle w:val="ac"/>
            <w:rFonts w:hint="eastAsia"/>
            <w:noProof/>
            <w:rtl/>
          </w:rPr>
          <w:t>از</w:t>
        </w:r>
        <w:r w:rsidRPr="00857B53">
          <w:rPr>
            <w:rStyle w:val="ac"/>
            <w:noProof/>
            <w:rtl/>
          </w:rPr>
          <w:t xml:space="preserve"> </w:t>
        </w:r>
        <w:r w:rsidRPr="00857B53">
          <w:rPr>
            <w:rStyle w:val="ac"/>
            <w:rFonts w:hint="eastAsia"/>
            <w:noProof/>
            <w:rtl/>
          </w:rPr>
          <w:t>وقت</w:t>
        </w:r>
        <w:r w:rsidRPr="00857B53">
          <w:rPr>
            <w:rStyle w:val="ac"/>
            <w:noProof/>
            <w:rtl/>
          </w:rPr>
          <w:t xml:space="preserve"> </w:t>
        </w:r>
        <w:r w:rsidRPr="00857B53">
          <w:rPr>
            <w:rStyle w:val="ac"/>
            <w:rFonts w:hint="eastAsia"/>
            <w:noProof/>
            <w:rtl/>
          </w:rPr>
          <w:t>فض</w:t>
        </w:r>
        <w:r w:rsidRPr="00857B53">
          <w:rPr>
            <w:rStyle w:val="ac"/>
            <w:rFonts w:hint="cs"/>
            <w:noProof/>
            <w:rtl/>
          </w:rPr>
          <w:t>ی</w:t>
        </w:r>
        <w:r w:rsidRPr="00857B53">
          <w:rPr>
            <w:rStyle w:val="ac"/>
            <w:rFonts w:hint="eastAsia"/>
            <w:noProof/>
            <w:rtl/>
          </w:rPr>
          <w:t>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Toc469147828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F5847" w:rsidRDefault="00EF5847" w:rsidP="00EF5847">
      <w:pPr>
        <w:pStyle w:val="32"/>
        <w:tabs>
          <w:tab w:val="right" w:leader="dot" w:pos="10194"/>
        </w:tabs>
        <w:rPr>
          <w:rFonts w:asciiTheme="minorHAnsi" w:eastAsiaTheme="minorEastAsia" w:hAnsiTheme="minorHAnsi" w:cstheme="minorBidi"/>
          <w:bCs w:val="0"/>
          <w:iCs w:val="0"/>
          <w:noProof/>
          <w:color w:val="auto"/>
          <w:szCs w:val="22"/>
          <w:rtl/>
        </w:rPr>
      </w:pPr>
      <w:hyperlink w:anchor="_Toc469147829" w:history="1">
        <w:r w:rsidRPr="00857B53">
          <w:rPr>
            <w:rStyle w:val="ac"/>
            <w:rFonts w:hint="eastAsia"/>
            <w:noProof/>
            <w:rtl/>
          </w:rPr>
          <w:t>روا</w:t>
        </w:r>
        <w:r w:rsidRPr="00857B53">
          <w:rPr>
            <w:rStyle w:val="ac"/>
            <w:rFonts w:hint="cs"/>
            <w:noProof/>
            <w:rtl/>
          </w:rPr>
          <w:t>ی</w:t>
        </w:r>
        <w:r w:rsidRPr="00857B53">
          <w:rPr>
            <w:rStyle w:val="ac"/>
            <w:rFonts w:hint="eastAsia"/>
            <w:noProof/>
            <w:rtl/>
          </w:rPr>
          <w:t>ت</w:t>
        </w:r>
        <w:r w:rsidRPr="00857B53">
          <w:rPr>
            <w:rStyle w:val="ac"/>
            <w:noProof/>
            <w:rtl/>
          </w:rPr>
          <w:t xml:space="preserve"> </w:t>
        </w:r>
        <w:r w:rsidRPr="00857B53">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Toc469147829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F5847" w:rsidRDefault="00EF5847" w:rsidP="00EF5847">
      <w:pPr>
        <w:pStyle w:val="42"/>
        <w:tabs>
          <w:tab w:val="right" w:leader="dot" w:pos="10194"/>
        </w:tabs>
        <w:rPr>
          <w:rFonts w:asciiTheme="minorHAnsi" w:eastAsiaTheme="minorEastAsia" w:hAnsiTheme="minorHAnsi" w:cstheme="minorBidi"/>
          <w:bCs w:val="0"/>
          <w:noProof/>
          <w:color w:val="auto"/>
          <w:szCs w:val="22"/>
          <w:rtl/>
        </w:rPr>
      </w:pPr>
      <w:hyperlink w:anchor="_Toc469147830" w:history="1">
        <w:r w:rsidRPr="00857B53">
          <w:rPr>
            <w:rStyle w:val="ac"/>
            <w:rFonts w:hint="eastAsia"/>
            <w:noProof/>
            <w:rtl/>
          </w:rPr>
          <w:t>تقر</w:t>
        </w:r>
        <w:r w:rsidRPr="00857B53">
          <w:rPr>
            <w:rStyle w:val="ac"/>
            <w:rFonts w:hint="cs"/>
            <w:noProof/>
            <w:rtl/>
          </w:rPr>
          <w:t>ی</w:t>
        </w:r>
        <w:r w:rsidRPr="00857B53">
          <w:rPr>
            <w:rStyle w:val="ac"/>
            <w:rFonts w:hint="eastAsia"/>
            <w:noProof/>
            <w:rtl/>
          </w:rPr>
          <w:t>ب</w:t>
        </w:r>
        <w:r w:rsidRPr="00857B53">
          <w:rPr>
            <w:rStyle w:val="ac"/>
            <w:noProof/>
            <w:rtl/>
          </w:rPr>
          <w:t xml:space="preserve"> </w:t>
        </w:r>
        <w:r w:rsidRPr="00857B53">
          <w:rPr>
            <w:rStyle w:val="ac"/>
            <w:rFonts w:hint="eastAsia"/>
            <w:noProof/>
            <w:rtl/>
          </w:rPr>
          <w:t>استدلال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Toc469147830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F5847" w:rsidRDefault="00EF5847" w:rsidP="00EF5847">
      <w:pPr>
        <w:pStyle w:val="52"/>
        <w:tabs>
          <w:tab w:val="right" w:leader="dot" w:pos="10194"/>
        </w:tabs>
        <w:rPr>
          <w:rFonts w:asciiTheme="minorHAnsi" w:eastAsiaTheme="minorEastAsia" w:hAnsiTheme="minorHAnsi" w:cstheme="minorBidi"/>
          <w:bCs w:val="0"/>
          <w:noProof/>
          <w:color w:val="auto"/>
          <w:szCs w:val="22"/>
          <w:rtl/>
        </w:rPr>
      </w:pPr>
      <w:hyperlink w:anchor="_Toc469147831" w:history="1">
        <w:r w:rsidRPr="00857B53">
          <w:rPr>
            <w:rStyle w:val="ac"/>
            <w:rFonts w:hint="eastAsia"/>
            <w:noProof/>
            <w:rtl/>
          </w:rPr>
          <w:t>مناقشه</w:t>
        </w:r>
        <w:r w:rsidRPr="00857B53">
          <w:rPr>
            <w:rStyle w:val="ac"/>
            <w:noProof/>
            <w:rtl/>
          </w:rPr>
          <w:t xml:space="preserve"> </w:t>
        </w:r>
        <w:r w:rsidRPr="00857B53">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Toc469147831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F5847" w:rsidRDefault="00EF5847" w:rsidP="00EF5847">
      <w:pPr>
        <w:pStyle w:val="52"/>
        <w:tabs>
          <w:tab w:val="right" w:leader="dot" w:pos="10194"/>
        </w:tabs>
        <w:rPr>
          <w:rFonts w:asciiTheme="minorHAnsi" w:eastAsiaTheme="minorEastAsia" w:hAnsiTheme="minorHAnsi" w:cstheme="minorBidi"/>
          <w:bCs w:val="0"/>
          <w:noProof/>
          <w:color w:val="auto"/>
          <w:szCs w:val="22"/>
          <w:rtl/>
        </w:rPr>
      </w:pPr>
      <w:hyperlink w:anchor="_Toc469147832" w:history="1">
        <w:r w:rsidRPr="00857B53">
          <w:rPr>
            <w:rStyle w:val="ac"/>
            <w:rFonts w:hint="eastAsia"/>
            <w:noProof/>
            <w:rtl/>
          </w:rPr>
          <w:t>مناقشه</w:t>
        </w:r>
        <w:r w:rsidRPr="00857B53">
          <w:rPr>
            <w:rStyle w:val="ac"/>
            <w:noProof/>
            <w:rtl/>
          </w:rPr>
          <w:t xml:space="preserve"> </w:t>
        </w:r>
        <w:r w:rsidRPr="00857B5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Toc469147832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F5847" w:rsidRDefault="00EF5847" w:rsidP="00EF5847">
      <w:pPr>
        <w:pStyle w:val="32"/>
        <w:tabs>
          <w:tab w:val="right" w:leader="dot" w:pos="10194"/>
        </w:tabs>
        <w:rPr>
          <w:rFonts w:asciiTheme="minorHAnsi" w:eastAsiaTheme="minorEastAsia" w:hAnsiTheme="minorHAnsi" w:cstheme="minorBidi"/>
          <w:bCs w:val="0"/>
          <w:iCs w:val="0"/>
          <w:noProof/>
          <w:color w:val="auto"/>
          <w:szCs w:val="22"/>
          <w:rtl/>
        </w:rPr>
      </w:pPr>
      <w:hyperlink w:anchor="_Toc469147833" w:history="1">
        <w:r w:rsidRPr="00857B53">
          <w:rPr>
            <w:rStyle w:val="ac"/>
            <w:rFonts w:hint="eastAsia"/>
            <w:noProof/>
            <w:rtl/>
          </w:rPr>
          <w:t>روا</w:t>
        </w:r>
        <w:r w:rsidRPr="00857B53">
          <w:rPr>
            <w:rStyle w:val="ac"/>
            <w:rFonts w:hint="cs"/>
            <w:noProof/>
            <w:rtl/>
          </w:rPr>
          <w:t>ی</w:t>
        </w:r>
        <w:r w:rsidRPr="00857B53">
          <w:rPr>
            <w:rStyle w:val="ac"/>
            <w:rFonts w:hint="eastAsia"/>
            <w:noProof/>
            <w:rtl/>
          </w:rPr>
          <w:t>ت</w:t>
        </w:r>
        <w:r w:rsidRPr="00857B53">
          <w:rPr>
            <w:rStyle w:val="ac"/>
            <w:noProof/>
            <w:rtl/>
          </w:rPr>
          <w:t xml:space="preserve"> </w:t>
        </w:r>
        <w:r w:rsidRPr="00857B53">
          <w:rPr>
            <w:rStyle w:val="ac"/>
            <w:rFonts w:hint="eastAsia"/>
            <w:noProof/>
            <w:rtl/>
          </w:rPr>
          <w:t>نهم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Toc469147833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F5847" w:rsidRDefault="00EF5847" w:rsidP="00EF5847">
      <w:pPr>
        <w:pStyle w:val="42"/>
        <w:tabs>
          <w:tab w:val="right" w:leader="dot" w:pos="10194"/>
        </w:tabs>
        <w:rPr>
          <w:rFonts w:asciiTheme="minorHAnsi" w:eastAsiaTheme="minorEastAsia" w:hAnsiTheme="minorHAnsi" w:cstheme="minorBidi"/>
          <w:bCs w:val="0"/>
          <w:noProof/>
          <w:color w:val="auto"/>
          <w:szCs w:val="22"/>
          <w:rtl/>
        </w:rPr>
      </w:pPr>
      <w:hyperlink w:anchor="_Toc469147834" w:history="1">
        <w:r w:rsidRPr="00857B5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Toc469147834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F5847" w:rsidRDefault="00EF5847" w:rsidP="00EF5847">
      <w:pPr>
        <w:pStyle w:val="52"/>
        <w:tabs>
          <w:tab w:val="right" w:leader="dot" w:pos="10194"/>
        </w:tabs>
        <w:rPr>
          <w:rFonts w:asciiTheme="minorHAnsi" w:eastAsiaTheme="minorEastAsia" w:hAnsiTheme="minorHAnsi" w:cstheme="minorBidi"/>
          <w:bCs w:val="0"/>
          <w:noProof/>
          <w:color w:val="auto"/>
          <w:szCs w:val="22"/>
          <w:rtl/>
        </w:rPr>
      </w:pPr>
      <w:hyperlink w:anchor="_Toc469147835" w:history="1">
        <w:r w:rsidRPr="00857B53">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Toc469147835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F5847" w:rsidRDefault="00EF5847" w:rsidP="00EF5847">
      <w:pPr>
        <w:pStyle w:val="32"/>
        <w:tabs>
          <w:tab w:val="right" w:leader="dot" w:pos="10194"/>
        </w:tabs>
        <w:rPr>
          <w:rFonts w:asciiTheme="minorHAnsi" w:eastAsiaTheme="minorEastAsia" w:hAnsiTheme="minorHAnsi" w:cstheme="minorBidi"/>
          <w:bCs w:val="0"/>
          <w:iCs w:val="0"/>
          <w:noProof/>
          <w:color w:val="auto"/>
          <w:szCs w:val="22"/>
          <w:rtl/>
        </w:rPr>
      </w:pPr>
      <w:hyperlink w:anchor="_Toc469147836" w:history="1">
        <w:r w:rsidRPr="00857B5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Toc469147836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F5847" w:rsidRDefault="00EF5847" w:rsidP="00EF5847">
      <w:pPr>
        <w:pStyle w:val="32"/>
        <w:tabs>
          <w:tab w:val="right" w:leader="dot" w:pos="10194"/>
        </w:tabs>
        <w:rPr>
          <w:rFonts w:asciiTheme="minorHAnsi" w:eastAsiaTheme="minorEastAsia" w:hAnsiTheme="minorHAnsi" w:cstheme="minorBidi"/>
          <w:bCs w:val="0"/>
          <w:iCs w:val="0"/>
          <w:noProof/>
          <w:color w:val="auto"/>
          <w:szCs w:val="22"/>
          <w:rtl/>
        </w:rPr>
      </w:pPr>
      <w:hyperlink w:anchor="_Toc469147837" w:history="1">
        <w:r w:rsidRPr="00857B53">
          <w:rPr>
            <w:rStyle w:val="ac"/>
            <w:rFonts w:hint="eastAsia"/>
            <w:noProof/>
            <w:rtl/>
          </w:rPr>
          <w:t>روا</w:t>
        </w:r>
        <w:r w:rsidRPr="00857B53">
          <w:rPr>
            <w:rStyle w:val="ac"/>
            <w:rFonts w:hint="cs"/>
            <w:noProof/>
            <w:rtl/>
          </w:rPr>
          <w:t>ی</w:t>
        </w:r>
        <w:r w:rsidRPr="00857B53">
          <w:rPr>
            <w:rStyle w:val="ac"/>
            <w:rFonts w:hint="eastAsia"/>
            <w:noProof/>
            <w:rtl/>
          </w:rPr>
          <w:t>ت</w:t>
        </w:r>
        <w:r w:rsidRPr="00857B53">
          <w:rPr>
            <w:rStyle w:val="ac"/>
            <w:noProof/>
            <w:rtl/>
          </w:rPr>
          <w:t xml:space="preserve"> </w:t>
        </w:r>
        <w:r w:rsidRPr="00857B53">
          <w:rPr>
            <w:rStyle w:val="ac"/>
            <w:rFonts w:hint="eastAsia"/>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Toc469147837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F5847" w:rsidRDefault="00EF5847" w:rsidP="00EF5847">
      <w:pPr>
        <w:pStyle w:val="32"/>
        <w:tabs>
          <w:tab w:val="right" w:leader="dot" w:pos="10194"/>
        </w:tabs>
        <w:rPr>
          <w:rFonts w:asciiTheme="minorHAnsi" w:eastAsiaTheme="minorEastAsia" w:hAnsiTheme="minorHAnsi" w:cstheme="minorBidi"/>
          <w:bCs w:val="0"/>
          <w:iCs w:val="0"/>
          <w:noProof/>
          <w:color w:val="auto"/>
          <w:szCs w:val="22"/>
          <w:rtl/>
        </w:rPr>
      </w:pPr>
      <w:hyperlink w:anchor="_Toc469147838" w:history="1">
        <w:r w:rsidRPr="00857B53">
          <w:rPr>
            <w:rStyle w:val="ac"/>
            <w:rFonts w:hint="eastAsia"/>
            <w:noProof/>
            <w:rtl/>
          </w:rPr>
          <w:t>روا</w:t>
        </w:r>
        <w:r w:rsidRPr="00857B53">
          <w:rPr>
            <w:rStyle w:val="ac"/>
            <w:rFonts w:hint="cs"/>
            <w:noProof/>
            <w:rtl/>
          </w:rPr>
          <w:t>ی</w:t>
        </w:r>
        <w:r w:rsidRPr="00857B53">
          <w:rPr>
            <w:rStyle w:val="ac"/>
            <w:rFonts w:hint="eastAsia"/>
            <w:noProof/>
            <w:rtl/>
          </w:rPr>
          <w:t>ت</w:t>
        </w:r>
        <w:r w:rsidRPr="00857B53">
          <w:rPr>
            <w:rStyle w:val="ac"/>
            <w:noProof/>
            <w:rtl/>
          </w:rPr>
          <w:t xml:space="preserve"> </w:t>
        </w:r>
        <w:r w:rsidRPr="00857B53">
          <w:rPr>
            <w:rStyle w:val="ac"/>
            <w:rFonts w:hint="cs"/>
            <w:noProof/>
            <w:rtl/>
          </w:rPr>
          <w:t>ی</w:t>
        </w:r>
        <w:r w:rsidRPr="00857B53">
          <w:rPr>
            <w:rStyle w:val="ac"/>
            <w:rFonts w:hint="eastAsia"/>
            <w:noProof/>
            <w:rtl/>
          </w:rPr>
          <w:t>ازدهم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Toc469147838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F5847" w:rsidRDefault="00EF5847" w:rsidP="00EF5847">
      <w:pPr>
        <w:pStyle w:val="22"/>
        <w:tabs>
          <w:tab w:val="right" w:leader="dot" w:pos="10194"/>
        </w:tabs>
        <w:rPr>
          <w:rFonts w:asciiTheme="minorHAnsi" w:eastAsiaTheme="minorEastAsia" w:hAnsiTheme="minorHAnsi" w:cstheme="minorBidi"/>
          <w:bCs w:val="0"/>
          <w:noProof/>
          <w:color w:val="auto"/>
          <w:szCs w:val="22"/>
          <w:rtl/>
        </w:rPr>
      </w:pPr>
      <w:hyperlink w:anchor="_Toc469147839" w:history="1">
        <w:r w:rsidRPr="00857B53">
          <w:rPr>
            <w:rStyle w:val="ac"/>
            <w:rFonts w:hint="eastAsia"/>
            <w:noProof/>
            <w:rtl/>
          </w:rPr>
          <w:t>ن</w:t>
        </w:r>
        <w:r w:rsidRPr="00857B53">
          <w:rPr>
            <w:rStyle w:val="ac"/>
            <w:rFonts w:hint="cs"/>
            <w:noProof/>
            <w:rtl/>
          </w:rPr>
          <w:t>ی</w:t>
        </w:r>
        <w:r w:rsidRPr="00857B53">
          <w:rPr>
            <w:rStyle w:val="ac"/>
            <w:rFonts w:hint="eastAsia"/>
            <w:noProof/>
            <w:rtl/>
          </w:rPr>
          <w:t>تجه</w:t>
        </w:r>
        <w:r w:rsidRPr="00857B53">
          <w:rPr>
            <w:rStyle w:val="ac"/>
            <w:noProof/>
            <w:rtl/>
          </w:rPr>
          <w:t xml:space="preserve"> </w:t>
        </w:r>
        <w:r w:rsidRPr="00857B53">
          <w:rPr>
            <w:rStyle w:val="ac"/>
            <w:rFonts w:hint="eastAsia"/>
            <w:noProof/>
            <w:rtl/>
          </w:rPr>
          <w:t>بحث</w:t>
        </w:r>
        <w:r w:rsidRPr="00857B53">
          <w:rPr>
            <w:rStyle w:val="ac"/>
            <w:noProof/>
            <w:rtl/>
          </w:rPr>
          <w:t xml:space="preserve"> </w:t>
        </w:r>
        <w:r w:rsidRPr="00857B53">
          <w:rPr>
            <w:rStyle w:val="ac"/>
            <w:rFonts w:hint="eastAsia"/>
            <w:noProof/>
            <w:rtl/>
          </w:rPr>
          <w:t>از</w:t>
        </w:r>
        <w:r w:rsidRPr="00857B53">
          <w:rPr>
            <w:rStyle w:val="ac"/>
            <w:noProof/>
            <w:rtl/>
          </w:rPr>
          <w:t xml:space="preserve"> </w:t>
        </w:r>
        <w:r w:rsidRPr="00857B53">
          <w:rPr>
            <w:rStyle w:val="ac"/>
            <w:rFonts w:hint="eastAsia"/>
            <w:noProof/>
            <w:rtl/>
          </w:rPr>
          <w:t>حرمت</w:t>
        </w:r>
        <w:r w:rsidRPr="00857B53">
          <w:rPr>
            <w:rStyle w:val="ac"/>
            <w:noProof/>
            <w:rtl/>
          </w:rPr>
          <w:t xml:space="preserve"> </w:t>
        </w:r>
        <w:r w:rsidRPr="00857B53">
          <w:rPr>
            <w:rStyle w:val="ac"/>
            <w:rFonts w:hint="eastAsia"/>
            <w:noProof/>
            <w:rtl/>
          </w:rPr>
          <w:t>تأخ</w:t>
        </w:r>
        <w:r w:rsidRPr="00857B53">
          <w:rPr>
            <w:rStyle w:val="ac"/>
            <w:rFonts w:hint="cs"/>
            <w:noProof/>
            <w:rtl/>
          </w:rPr>
          <w:t>ی</w:t>
        </w:r>
        <w:r w:rsidRPr="00857B53">
          <w:rPr>
            <w:rStyle w:val="ac"/>
            <w:rFonts w:hint="eastAsia"/>
            <w:noProof/>
            <w:rtl/>
          </w:rPr>
          <w:t>ر</w:t>
        </w:r>
        <w:r w:rsidRPr="00857B53">
          <w:rPr>
            <w:rStyle w:val="ac"/>
            <w:noProof/>
            <w:rtl/>
          </w:rPr>
          <w:t xml:space="preserve"> </w:t>
        </w:r>
        <w:r w:rsidRPr="00857B53">
          <w:rPr>
            <w:rStyle w:val="ac"/>
            <w:rFonts w:hint="eastAsia"/>
            <w:noProof/>
            <w:rtl/>
          </w:rPr>
          <w:t>نماز</w:t>
        </w:r>
        <w:r w:rsidRPr="00857B53">
          <w:rPr>
            <w:rStyle w:val="ac"/>
            <w:noProof/>
            <w:rtl/>
          </w:rPr>
          <w:t xml:space="preserve"> </w:t>
        </w:r>
        <w:r w:rsidRPr="00857B53">
          <w:rPr>
            <w:rStyle w:val="ac"/>
            <w:rFonts w:hint="eastAsia"/>
            <w:noProof/>
            <w:rtl/>
          </w:rPr>
          <w:t>از</w:t>
        </w:r>
        <w:r w:rsidRPr="00857B53">
          <w:rPr>
            <w:rStyle w:val="ac"/>
            <w:noProof/>
            <w:rtl/>
          </w:rPr>
          <w:t xml:space="preserve"> </w:t>
        </w:r>
        <w:r w:rsidRPr="00857B53">
          <w:rPr>
            <w:rStyle w:val="ac"/>
            <w:rFonts w:hint="eastAsia"/>
            <w:noProof/>
            <w:rtl/>
          </w:rPr>
          <w:t>وقت</w:t>
        </w:r>
        <w:r w:rsidRPr="00857B53">
          <w:rPr>
            <w:rStyle w:val="ac"/>
            <w:noProof/>
            <w:rtl/>
          </w:rPr>
          <w:t xml:space="preserve"> </w:t>
        </w:r>
        <w:r w:rsidRPr="00857B53">
          <w:rPr>
            <w:rStyle w:val="ac"/>
            <w:rFonts w:hint="eastAsia"/>
            <w:noProof/>
            <w:rtl/>
          </w:rPr>
          <w:t>فض</w:t>
        </w:r>
        <w:r w:rsidRPr="00857B53">
          <w:rPr>
            <w:rStyle w:val="ac"/>
            <w:rFonts w:hint="cs"/>
            <w:noProof/>
            <w:rtl/>
          </w:rPr>
          <w:t>ی</w:t>
        </w:r>
        <w:r w:rsidRPr="00857B53">
          <w:rPr>
            <w:rStyle w:val="ac"/>
            <w:rFonts w:hint="eastAsia"/>
            <w:noProof/>
            <w:rtl/>
          </w:rPr>
          <w:t>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Toc469147839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EF5847" w:rsidP="00C91EB6">
      <w:r>
        <w:rPr>
          <w:rFonts w:cs="B Titr"/>
          <w:bCs/>
          <w:noProof/>
          <w:webHidden/>
          <w:color w:val="632423" w:themeColor="accent2" w:themeShade="80"/>
          <w:szCs w:val="18"/>
          <w:rtl/>
        </w:rP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291693">
        <w:rPr>
          <w:rFonts w:hint="cs"/>
          <w:rtl/>
        </w:rPr>
        <w:t>کتاب</w:t>
      </w:r>
      <w:r w:rsidR="00291693">
        <w:rPr>
          <w:rtl/>
        </w:rPr>
        <w:t xml:space="preserve"> </w:t>
      </w:r>
      <w:r w:rsidR="00291693">
        <w:rPr>
          <w:rFonts w:hint="cs"/>
          <w:rtl/>
        </w:rPr>
        <w:t>الصلاۀ</w:t>
      </w:r>
      <w:r w:rsidR="00724537">
        <w:rPr>
          <w:rFonts w:hint="cs"/>
          <w:rtl/>
        </w:rPr>
        <w:t>/</w:t>
      </w:r>
      <w:bookmarkStart w:id="2" w:name="BokSabj_d"/>
      <w:bookmarkEnd w:id="2"/>
      <w:r w:rsidR="00291693">
        <w:rPr>
          <w:rFonts w:hint="cs"/>
          <w:rtl/>
        </w:rPr>
        <w:t>اوقات</w:t>
      </w:r>
      <w:r w:rsidR="00291693">
        <w:rPr>
          <w:rtl/>
        </w:rPr>
        <w:t xml:space="preserve"> </w:t>
      </w:r>
      <w:r w:rsidR="00291693">
        <w:rPr>
          <w:rFonts w:hint="cs"/>
          <w:rtl/>
        </w:rPr>
        <w:t>نماز</w:t>
      </w:r>
      <w:r w:rsidR="00291693">
        <w:rPr>
          <w:rtl/>
        </w:rPr>
        <w:t xml:space="preserve"> </w:t>
      </w:r>
      <w:r w:rsidR="00291693">
        <w:rPr>
          <w:rFonts w:hint="cs"/>
          <w:rtl/>
        </w:rPr>
        <w:t>های</w:t>
      </w:r>
      <w:r w:rsidR="00291693">
        <w:rPr>
          <w:rtl/>
        </w:rPr>
        <w:t xml:space="preserve"> </w:t>
      </w:r>
      <w:r w:rsidR="00291693">
        <w:rPr>
          <w:rFonts w:hint="cs"/>
          <w:rtl/>
        </w:rPr>
        <w:t>یومیه</w:t>
      </w:r>
      <w:r w:rsidR="00596C1E">
        <w:rPr>
          <w:rFonts w:hint="cs"/>
          <w:rtl/>
        </w:rPr>
        <w:t xml:space="preserve"> </w:t>
      </w:r>
      <w:r w:rsidR="00724537">
        <w:rPr>
          <w:rFonts w:hint="cs"/>
          <w:rtl/>
        </w:rPr>
        <w:t>/</w:t>
      </w:r>
      <w:bookmarkStart w:id="3" w:name="BokSabj2_d"/>
      <w:bookmarkEnd w:id="3"/>
      <w:r w:rsidR="00291693">
        <w:rPr>
          <w:rFonts w:hint="cs"/>
          <w:rtl/>
        </w:rPr>
        <w:t>أدله</w:t>
      </w:r>
      <w:r w:rsidR="00291693">
        <w:rPr>
          <w:rtl/>
        </w:rPr>
        <w:t xml:space="preserve"> </w:t>
      </w:r>
      <w:r w:rsidR="00291693">
        <w:rPr>
          <w:rFonts w:hint="cs"/>
          <w:rtl/>
        </w:rPr>
        <w:t>حرمت</w:t>
      </w:r>
      <w:r w:rsidR="00291693">
        <w:rPr>
          <w:rtl/>
        </w:rPr>
        <w:t xml:space="preserve"> </w:t>
      </w:r>
      <w:r w:rsidR="00291693">
        <w:rPr>
          <w:rFonts w:hint="cs"/>
          <w:rtl/>
        </w:rPr>
        <w:t>تأخیر</w:t>
      </w:r>
      <w:r w:rsidR="00291693">
        <w:rPr>
          <w:rtl/>
        </w:rPr>
        <w:t xml:space="preserve"> </w:t>
      </w:r>
      <w:r w:rsidR="00291693">
        <w:rPr>
          <w:rFonts w:hint="cs"/>
          <w:rtl/>
        </w:rPr>
        <w:t>نماز</w:t>
      </w:r>
      <w:r w:rsidR="00291693">
        <w:rPr>
          <w:rtl/>
        </w:rPr>
        <w:t xml:space="preserve"> </w:t>
      </w:r>
      <w:r w:rsidR="00291693">
        <w:rPr>
          <w:rFonts w:hint="cs"/>
          <w:rtl/>
        </w:rPr>
        <w:t>از</w:t>
      </w:r>
      <w:r w:rsidR="00291693">
        <w:rPr>
          <w:rtl/>
        </w:rPr>
        <w:t xml:space="preserve"> </w:t>
      </w:r>
      <w:r w:rsidR="00291693">
        <w:rPr>
          <w:rFonts w:hint="cs"/>
          <w:rtl/>
        </w:rPr>
        <w:t>وقت</w:t>
      </w:r>
      <w:r w:rsidR="00291693">
        <w:rPr>
          <w:rtl/>
        </w:rPr>
        <w:t xml:space="preserve"> </w:t>
      </w:r>
      <w:r w:rsidR="00291693">
        <w:rPr>
          <w:rFonts w:hint="cs"/>
          <w:rtl/>
        </w:rPr>
        <w:t>فضیلت</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810C7" w:rsidRDefault="008810C7" w:rsidP="008810C7">
      <w:pPr>
        <w:rPr>
          <w:rFonts w:ascii="Cambria" w:eastAsia="Times New Roman" w:hAnsi="Cambria" w:cs="B Titr"/>
          <w:b/>
          <w:i/>
          <w:color w:val="0000FF"/>
          <w:sz w:val="28"/>
          <w:szCs w:val="30"/>
          <w:rtl/>
        </w:rPr>
      </w:pPr>
    </w:p>
    <w:p w:rsidR="008810C7" w:rsidRDefault="008810C7" w:rsidP="008810C7">
      <w:pPr>
        <w:rPr>
          <w:rtl/>
        </w:rPr>
      </w:pPr>
      <w:r>
        <w:rPr>
          <w:rFonts w:hint="cs"/>
          <w:rtl/>
        </w:rPr>
        <w:t>بحث در روایاتی بود که برای وجوب اتیان نماز ظهر در وقتِ معروف به وقت فضیلت، به آن تمسّک شده بود.</w:t>
      </w:r>
    </w:p>
    <w:p w:rsidR="00272D3D" w:rsidRDefault="00272D3D" w:rsidP="00272D3D">
      <w:pPr>
        <w:pStyle w:val="20"/>
        <w:rPr>
          <w:rFonts w:hint="cs"/>
          <w:rtl/>
        </w:rPr>
      </w:pPr>
      <w:bookmarkStart w:id="4" w:name="_Toc469144093"/>
      <w:bookmarkStart w:id="5" w:name="_Toc469147828"/>
      <w:r>
        <w:rPr>
          <w:rFonts w:hint="cs"/>
          <w:rtl/>
        </w:rPr>
        <w:t>أدله حرمت تأخیر نماز از وقت فضیلت</w:t>
      </w:r>
      <w:bookmarkEnd w:id="4"/>
      <w:bookmarkEnd w:id="5"/>
    </w:p>
    <w:p w:rsidR="008810C7" w:rsidRDefault="008810C7" w:rsidP="008810C7">
      <w:pPr>
        <w:rPr>
          <w:rtl/>
        </w:rPr>
      </w:pPr>
      <w:r>
        <w:rPr>
          <w:rFonts w:hint="cs"/>
          <w:rtl/>
        </w:rPr>
        <w:t>به روایت هشتم رسیدیم:</w:t>
      </w:r>
    </w:p>
    <w:p w:rsidR="008810C7" w:rsidRPr="00510803" w:rsidRDefault="008810C7" w:rsidP="00626966">
      <w:pPr>
        <w:pStyle w:val="30"/>
        <w:rPr>
          <w:rtl/>
        </w:rPr>
      </w:pPr>
      <w:bookmarkStart w:id="6" w:name="_Toc468791695"/>
      <w:bookmarkStart w:id="7" w:name="_Toc468794865"/>
      <w:bookmarkStart w:id="8" w:name="_Toc469144058"/>
      <w:bookmarkStart w:id="9" w:name="_Toc469144094"/>
      <w:bookmarkStart w:id="10" w:name="_Toc469147829"/>
      <w:r w:rsidRPr="00510803">
        <w:rPr>
          <w:rFonts w:hint="cs"/>
          <w:rtl/>
        </w:rPr>
        <w:t>روایت هشتم</w:t>
      </w:r>
      <w:bookmarkEnd w:id="6"/>
      <w:bookmarkEnd w:id="7"/>
      <w:bookmarkEnd w:id="8"/>
      <w:bookmarkEnd w:id="9"/>
      <w:bookmarkEnd w:id="10"/>
    </w:p>
    <w:p w:rsidR="008810C7" w:rsidRPr="00510803" w:rsidRDefault="008810C7" w:rsidP="008810C7">
      <w:pPr>
        <w:rPr>
          <w:rtl/>
        </w:rPr>
      </w:pPr>
      <w:r w:rsidRPr="00510803">
        <w:rPr>
          <w:rFonts w:hint="cs"/>
          <w:rtl/>
        </w:rPr>
        <w:t xml:space="preserve">صحیحه حلبی: مُحَمَّدُ بْنُ الْحَسَنِ بِإِسْنَادِهِ عَنْ مُحَمَّدِ بْنِ عَلِيِّ بْنِ مَحْبُوبٍ عَنْ مُحَمَّدِ بْنِ عِيسَى عَنِ ابْنِ أَبِي عُمَيْرٍ عَنْ حَمَّادٍ عَنِ الْحَلَبِيِّ عَنْ أَبِي عَبْدِ اللَّهِ ع قَالَ: </w:t>
      </w:r>
      <w:r w:rsidRPr="00510803">
        <w:rPr>
          <w:rFonts w:hint="cs"/>
          <w:b/>
          <w:i/>
          <w:color w:val="008000"/>
          <w:rtl/>
        </w:rPr>
        <w:t>إِذَا صَلَّيْتَ فِي السَّفَرِ- شَيْئاً مِنَ الصَّلَوَاتِ فِي غَيْرِ وَقْتِهَا فَلَا يَضُرُّكَ</w:t>
      </w:r>
      <w:r w:rsidRPr="00510803">
        <w:rPr>
          <w:rFonts w:hint="cs"/>
          <w:rtl/>
        </w:rPr>
        <w:t>.</w:t>
      </w:r>
      <w:r w:rsidRPr="00510803">
        <w:rPr>
          <w:vertAlign w:val="superscript"/>
          <w:rtl/>
        </w:rPr>
        <w:footnoteReference w:id="1"/>
      </w:r>
    </w:p>
    <w:p w:rsidR="008810C7" w:rsidRPr="00510803" w:rsidRDefault="008810C7" w:rsidP="00626966">
      <w:pPr>
        <w:pStyle w:val="40"/>
        <w:rPr>
          <w:rtl/>
        </w:rPr>
      </w:pPr>
      <w:bookmarkStart w:id="11" w:name="_Toc468791696"/>
      <w:bookmarkStart w:id="12" w:name="_Toc468794866"/>
      <w:bookmarkStart w:id="13" w:name="_Toc469144059"/>
      <w:bookmarkStart w:id="14" w:name="_Toc469144095"/>
      <w:bookmarkStart w:id="15" w:name="_Toc469147830"/>
      <w:r w:rsidRPr="00510803">
        <w:rPr>
          <w:rFonts w:hint="cs"/>
          <w:rtl/>
        </w:rPr>
        <w:lastRenderedPageBreak/>
        <w:t>تقریب استدلال</w:t>
      </w:r>
      <w:bookmarkEnd w:id="11"/>
      <w:bookmarkEnd w:id="12"/>
      <w:bookmarkEnd w:id="13"/>
      <w:bookmarkEnd w:id="14"/>
      <w:bookmarkEnd w:id="15"/>
    </w:p>
    <w:p w:rsidR="008810C7" w:rsidRDefault="008810C7" w:rsidP="00C4128A">
      <w:pPr>
        <w:rPr>
          <w:rtl/>
        </w:rPr>
      </w:pPr>
      <w:r w:rsidRPr="00510803">
        <w:rPr>
          <w:rFonts w:hint="cs"/>
          <w:rtl/>
        </w:rPr>
        <w:t>مفهوم روایت این اس</w:t>
      </w:r>
      <w:r>
        <w:rPr>
          <w:rFonts w:hint="cs"/>
          <w:rtl/>
        </w:rPr>
        <w:t xml:space="preserve">ت که اگر در حضر </w:t>
      </w:r>
      <w:r w:rsidR="00C4128A">
        <w:rPr>
          <w:rFonts w:hint="cs"/>
          <w:rtl/>
        </w:rPr>
        <w:t>نماز فریضه</w:t>
      </w:r>
      <w:r>
        <w:rPr>
          <w:rFonts w:hint="cs"/>
          <w:rtl/>
        </w:rPr>
        <w:t xml:space="preserve"> را</w:t>
      </w:r>
      <w:r w:rsidRPr="00510803">
        <w:rPr>
          <w:rFonts w:hint="cs"/>
          <w:rtl/>
        </w:rPr>
        <w:t xml:space="preserve"> در غی</w:t>
      </w:r>
      <w:r>
        <w:rPr>
          <w:rFonts w:hint="cs"/>
          <w:rtl/>
        </w:rPr>
        <w:t>ر وقت آن بخوانی به تو ضرر می زند؛ یعنی جایز نیست و</w:t>
      </w:r>
      <w:r w:rsidRPr="00510803">
        <w:rPr>
          <w:rFonts w:hint="cs"/>
          <w:rtl/>
        </w:rPr>
        <w:t xml:space="preserve"> مراد قطعاً وقت فضیلت است؛ زیرا </w:t>
      </w:r>
      <w:r w:rsidR="00C4128A" w:rsidRPr="00510803">
        <w:rPr>
          <w:rFonts w:hint="cs"/>
          <w:rtl/>
        </w:rPr>
        <w:t xml:space="preserve">در سفر </w:t>
      </w:r>
      <w:r w:rsidRPr="00510803">
        <w:rPr>
          <w:rFonts w:hint="cs"/>
          <w:rtl/>
        </w:rPr>
        <w:t>نمی توان نماز را از وقت أصلی تأخیر انداخت و در خارج وقت خواند. لذ</w:t>
      </w:r>
      <w:r>
        <w:rPr>
          <w:rFonts w:hint="cs"/>
          <w:rtl/>
        </w:rPr>
        <w:t>ا مراد از وقت، وقت فضیلت می شود که در سفر تأخیر زیان ندارد ولی در حضر زیان دارد یعنی جایز نیست.</w:t>
      </w:r>
    </w:p>
    <w:p w:rsidR="008810C7" w:rsidRPr="00510803" w:rsidRDefault="008810C7" w:rsidP="008810C7">
      <w:pPr>
        <w:rPr>
          <w:rtl/>
        </w:rPr>
      </w:pPr>
      <w:r>
        <w:rPr>
          <w:rFonts w:hint="cs"/>
          <w:rtl/>
        </w:rPr>
        <w:t>آقای خویی دو اشکال بر این مطلب ذکر کرده اند؛</w:t>
      </w:r>
    </w:p>
    <w:p w:rsidR="008810C7" w:rsidRPr="00510803" w:rsidRDefault="008810C7" w:rsidP="00626966">
      <w:pPr>
        <w:pStyle w:val="50"/>
        <w:rPr>
          <w:rtl/>
        </w:rPr>
      </w:pPr>
      <w:bookmarkStart w:id="16" w:name="_Toc468791697"/>
      <w:bookmarkStart w:id="17" w:name="_Toc468794867"/>
      <w:bookmarkStart w:id="18" w:name="_Toc469144060"/>
      <w:bookmarkStart w:id="19" w:name="_Toc469144096"/>
      <w:bookmarkStart w:id="20" w:name="_Toc469147831"/>
      <w:r w:rsidRPr="00510803">
        <w:rPr>
          <w:rFonts w:hint="cs"/>
          <w:rtl/>
        </w:rPr>
        <w:t>مناقشه أول</w:t>
      </w:r>
      <w:bookmarkEnd w:id="16"/>
      <w:bookmarkEnd w:id="17"/>
      <w:bookmarkEnd w:id="18"/>
      <w:bookmarkEnd w:id="19"/>
      <w:bookmarkEnd w:id="20"/>
    </w:p>
    <w:p w:rsidR="00C4128A" w:rsidRDefault="008810C7" w:rsidP="008810C7">
      <w:pPr>
        <w:rPr>
          <w:rtl/>
        </w:rPr>
      </w:pPr>
      <w:r w:rsidRPr="00510803">
        <w:rPr>
          <w:rFonts w:hint="cs"/>
          <w:rtl/>
        </w:rPr>
        <w:t xml:space="preserve">آقای خویی فرموده اند: </w:t>
      </w:r>
      <w:r>
        <w:rPr>
          <w:rFonts w:hint="cs"/>
          <w:rtl/>
        </w:rPr>
        <w:t xml:space="preserve">روایت نگفته«إن </w:t>
      </w:r>
      <w:r w:rsidRPr="00510803">
        <w:rPr>
          <w:rFonts w:hint="cs"/>
          <w:rtl/>
        </w:rPr>
        <w:t>أخّرت</w:t>
      </w:r>
      <w:r>
        <w:rPr>
          <w:rFonts w:hint="cs"/>
          <w:rtl/>
        </w:rPr>
        <w:t xml:space="preserve"> الصلاۀ عن وقتها» بلکه گفته است «</w:t>
      </w:r>
      <w:r w:rsidRPr="00510803">
        <w:rPr>
          <w:rFonts w:hint="cs"/>
          <w:rtl/>
        </w:rPr>
        <w:t>إن صلیت</w:t>
      </w:r>
      <w:r>
        <w:rPr>
          <w:rFonts w:hint="cs"/>
          <w:rtl/>
        </w:rPr>
        <w:t xml:space="preserve"> شیئاً من الصلوات</w:t>
      </w:r>
      <w:r>
        <w:rPr>
          <w:rFonts w:hint="cs"/>
          <w:rtl/>
        </w:rPr>
        <w:t xml:space="preserve"> فی غیر وقتها»</w:t>
      </w:r>
      <w:r w:rsidR="00C4128A">
        <w:rPr>
          <w:rFonts w:hint="cs"/>
          <w:rtl/>
        </w:rPr>
        <w:t xml:space="preserve"> و این شامل تقدیم هم می شود.</w:t>
      </w:r>
    </w:p>
    <w:p w:rsidR="008810C7" w:rsidRDefault="008810C7" w:rsidP="008810C7">
      <w:pPr>
        <w:rPr>
          <w:rtl/>
        </w:rPr>
      </w:pPr>
      <w:r>
        <w:rPr>
          <w:rFonts w:hint="cs"/>
          <w:rtl/>
        </w:rPr>
        <w:t>و روایت هم فی الجمله حکم را بیان می کند: «صلّیت فی السفر شیئاً» نکره در سیاق نفی مفید عموم است ولی نکره در سیاق اثبات که مفید عموم نیست و فی الجمله است.</w:t>
      </w:r>
    </w:p>
    <w:p w:rsidR="008810C7" w:rsidRDefault="008810C7" w:rsidP="008810C7">
      <w:pPr>
        <w:rPr>
          <w:rtl/>
        </w:rPr>
      </w:pPr>
      <w:r>
        <w:rPr>
          <w:rFonts w:hint="cs"/>
          <w:rtl/>
        </w:rPr>
        <w:t xml:space="preserve">و قدر متیقّن از آن نماز شب است که بر مسافر جایز و مشروع است که نماز شب را </w:t>
      </w:r>
      <w:r w:rsidR="00047FF6">
        <w:rPr>
          <w:rFonts w:hint="cs"/>
          <w:rtl/>
        </w:rPr>
        <w:t xml:space="preserve">مقدّم کند و </w:t>
      </w:r>
      <w:r>
        <w:rPr>
          <w:rFonts w:hint="cs"/>
          <w:rtl/>
        </w:rPr>
        <w:t>أول شب بخواند.</w:t>
      </w:r>
    </w:p>
    <w:p w:rsidR="008810C7" w:rsidRPr="00510803" w:rsidRDefault="008810C7" w:rsidP="00626966">
      <w:pPr>
        <w:pStyle w:val="50"/>
        <w:rPr>
          <w:rtl/>
        </w:rPr>
      </w:pPr>
      <w:bookmarkStart w:id="21" w:name="_Toc468791698"/>
      <w:bookmarkStart w:id="22" w:name="_Toc468794868"/>
      <w:bookmarkStart w:id="23" w:name="_Toc469144061"/>
      <w:bookmarkStart w:id="24" w:name="_Toc469144097"/>
      <w:bookmarkStart w:id="25" w:name="_Toc469147832"/>
      <w:r w:rsidRPr="00510803">
        <w:rPr>
          <w:rFonts w:hint="cs"/>
          <w:rtl/>
        </w:rPr>
        <w:t>مناقشه دوم</w:t>
      </w:r>
      <w:bookmarkEnd w:id="21"/>
      <w:bookmarkEnd w:id="22"/>
      <w:bookmarkEnd w:id="23"/>
      <w:bookmarkEnd w:id="24"/>
      <w:bookmarkEnd w:id="25"/>
    </w:p>
    <w:p w:rsidR="00A7111B" w:rsidRPr="00A7111B" w:rsidRDefault="00A7111B" w:rsidP="008810C7">
      <w:pPr>
        <w:rPr>
          <w:b/>
          <w:bCs/>
          <w:rtl/>
        </w:rPr>
      </w:pPr>
      <w:r w:rsidRPr="00A7111B">
        <w:rPr>
          <w:rFonts w:hint="cs"/>
          <w:b/>
          <w:bCs/>
          <w:rtl/>
        </w:rPr>
        <w:t>آقای خویی فرموده اند؛</w:t>
      </w:r>
    </w:p>
    <w:p w:rsidR="008810C7" w:rsidRDefault="00A7111B" w:rsidP="008810C7">
      <w:pPr>
        <w:rPr>
          <w:rtl/>
        </w:rPr>
      </w:pPr>
      <w:r w:rsidRPr="00A7111B">
        <w:rPr>
          <w:rFonts w:hint="cs"/>
          <w:b/>
          <w:bCs/>
          <w:rtl/>
        </w:rPr>
        <w:t>اگر مراد شما مفهوم شرط است؛</w:t>
      </w:r>
      <w:r>
        <w:rPr>
          <w:rFonts w:hint="cs"/>
          <w:rtl/>
        </w:rPr>
        <w:t xml:space="preserve"> می گوییم </w:t>
      </w:r>
      <w:r w:rsidR="008810C7" w:rsidRPr="00510803">
        <w:rPr>
          <w:rFonts w:hint="cs"/>
          <w:rtl/>
        </w:rPr>
        <w:t xml:space="preserve">قضیّه شرطیه </w:t>
      </w:r>
      <w:r w:rsidR="008810C7">
        <w:rPr>
          <w:rFonts w:hint="cs"/>
          <w:rtl/>
        </w:rPr>
        <w:t xml:space="preserve">در اینجا </w:t>
      </w:r>
      <w:r w:rsidR="008810C7" w:rsidRPr="00510803">
        <w:rPr>
          <w:rFonts w:hint="cs"/>
          <w:rtl/>
        </w:rPr>
        <w:t>مفهوم ندارد: زیرا وقتی منطوق جمله این است که «اذا صلیت شیئا فی غیر وقتها» مفهوم جمله این است که «اذا لم تصل فی السفرشیئا من الصلوات</w:t>
      </w:r>
      <w:r w:rsidR="008810C7">
        <w:rPr>
          <w:rFonts w:hint="cs"/>
          <w:rtl/>
        </w:rPr>
        <w:t xml:space="preserve"> فی غیر وقتها</w:t>
      </w:r>
      <w:r w:rsidR="008810C7" w:rsidRPr="00510803">
        <w:rPr>
          <w:rFonts w:hint="cs"/>
          <w:rtl/>
        </w:rPr>
        <w:t>» و سالبه به انتفای موضوع می شود</w:t>
      </w:r>
      <w:r w:rsidR="008810C7">
        <w:rPr>
          <w:rFonts w:hint="cs"/>
          <w:rtl/>
        </w:rPr>
        <w:t xml:space="preserve"> که دیگر معنا ندارد راجع به حکم آن صحبت کنیم. </w:t>
      </w:r>
      <w:r w:rsidR="008810C7" w:rsidRPr="00510803">
        <w:rPr>
          <w:rFonts w:hint="cs"/>
          <w:rtl/>
        </w:rPr>
        <w:t xml:space="preserve"> نه این که مفهوم «اذا صلیت فی الحضر شیئا من الصلوات</w:t>
      </w:r>
      <w:r w:rsidR="008810C7">
        <w:rPr>
          <w:rFonts w:hint="cs"/>
          <w:rtl/>
        </w:rPr>
        <w:t xml:space="preserve"> فی غیر وقتها</w:t>
      </w:r>
      <w:r w:rsidR="008810C7" w:rsidRPr="00510803">
        <w:rPr>
          <w:rFonts w:hint="cs"/>
          <w:rtl/>
        </w:rPr>
        <w:t>» باشد</w:t>
      </w:r>
      <w:r w:rsidR="008810C7">
        <w:rPr>
          <w:rFonts w:hint="cs"/>
          <w:rtl/>
        </w:rPr>
        <w:t>.</w:t>
      </w:r>
    </w:p>
    <w:p w:rsidR="008810C7" w:rsidRDefault="008810C7" w:rsidP="008810C7">
      <w:pPr>
        <w:rPr>
          <w:rtl/>
        </w:rPr>
      </w:pPr>
      <w:r w:rsidRPr="00A7111B">
        <w:rPr>
          <w:rFonts w:hint="cs"/>
          <w:b/>
          <w:bCs/>
          <w:rtl/>
        </w:rPr>
        <w:t>و اگر مقصود شما مفهوم وصف است</w:t>
      </w:r>
      <w:r w:rsidR="00A7111B" w:rsidRPr="00A7111B">
        <w:rPr>
          <w:rFonts w:hint="cs"/>
          <w:b/>
          <w:bCs/>
          <w:rtl/>
        </w:rPr>
        <w:t>؛</w:t>
      </w:r>
      <w:r w:rsidR="00A7111B">
        <w:rPr>
          <w:rFonts w:hint="cs"/>
          <w:rtl/>
        </w:rPr>
        <w:t xml:space="preserve"> به این بیان</w:t>
      </w:r>
      <w:r>
        <w:rPr>
          <w:rFonts w:hint="cs"/>
          <w:rtl/>
        </w:rPr>
        <w:t xml:space="preserve"> که هر قید زائدی ظهور در </w:t>
      </w:r>
      <w:r w:rsidR="00A7111B">
        <w:rPr>
          <w:rFonts w:hint="cs"/>
          <w:rtl/>
        </w:rPr>
        <w:t>احترازیّت دارد وگرنه لغو می شود،</w:t>
      </w:r>
      <w:r>
        <w:rPr>
          <w:rFonts w:hint="cs"/>
          <w:rtl/>
        </w:rPr>
        <w:t xml:space="preserve"> لذا «فی السفر» هم باید حکمش با فی الحضر فرق کند وگرنه لغو می شود؛</w:t>
      </w:r>
    </w:p>
    <w:p w:rsidR="008810C7" w:rsidRDefault="008810C7" w:rsidP="008810C7">
      <w:pPr>
        <w:rPr>
          <w:rtl/>
        </w:rPr>
      </w:pPr>
      <w:r>
        <w:rPr>
          <w:rFonts w:hint="cs"/>
          <w:rtl/>
        </w:rPr>
        <w:t xml:space="preserve">می گوییم همین که در حکم تنزیهی با هم فرق کند در خروج از لغویّتِ ذکر قید «فی السفر» کفایت می کند؛ </w:t>
      </w:r>
      <w:r w:rsidR="00A7111B">
        <w:rPr>
          <w:rFonts w:hint="cs"/>
          <w:rtl/>
        </w:rPr>
        <w:t>و معنا چنین می شود که «</w:t>
      </w:r>
      <w:r>
        <w:rPr>
          <w:rFonts w:hint="cs"/>
          <w:rtl/>
        </w:rPr>
        <w:t>تأخیر نماز های فریضه از أول وقت در سفر، فی الجمله مکروه نیست ولی در حضر، تأخیر</w:t>
      </w:r>
      <w:r w:rsidR="00A7111B">
        <w:rPr>
          <w:rFonts w:hint="cs"/>
          <w:rtl/>
        </w:rPr>
        <w:t xml:space="preserve"> نماز</w:t>
      </w:r>
      <w:r>
        <w:rPr>
          <w:rFonts w:hint="cs"/>
          <w:rtl/>
        </w:rPr>
        <w:t xml:space="preserve"> مکروه است</w:t>
      </w:r>
      <w:r w:rsidR="00A7111B">
        <w:rPr>
          <w:rFonts w:hint="cs"/>
          <w:rtl/>
        </w:rPr>
        <w:t>»</w:t>
      </w:r>
      <w:r>
        <w:rPr>
          <w:rFonts w:hint="cs"/>
          <w:rtl/>
        </w:rPr>
        <w:t>.</w:t>
      </w:r>
    </w:p>
    <w:p w:rsidR="008810C7" w:rsidRPr="00CF00A9" w:rsidRDefault="008810C7" w:rsidP="008810C7">
      <w:pPr>
        <w:rPr>
          <w:b/>
          <w:bCs/>
          <w:rtl/>
        </w:rPr>
      </w:pPr>
      <w:r w:rsidRPr="00CF00A9">
        <w:rPr>
          <w:rFonts w:hint="cs"/>
          <w:b/>
          <w:bCs/>
          <w:rtl/>
        </w:rPr>
        <w:t>به نظر ما هر دو مناقشه ایشان قابل جواب است:</w:t>
      </w:r>
    </w:p>
    <w:p w:rsidR="008810C7" w:rsidRDefault="008810C7" w:rsidP="00626966">
      <w:pPr>
        <w:pStyle w:val="6"/>
        <w:rPr>
          <w:rtl/>
        </w:rPr>
      </w:pPr>
      <w:r>
        <w:rPr>
          <w:rFonts w:hint="cs"/>
          <w:rtl/>
        </w:rPr>
        <w:lastRenderedPageBreak/>
        <w:t>جواب مناقشه أول</w:t>
      </w:r>
    </w:p>
    <w:p w:rsidR="008810C7" w:rsidRDefault="008810C7" w:rsidP="008810C7">
      <w:pPr>
        <w:rPr>
          <w:rtl/>
        </w:rPr>
      </w:pPr>
      <w:r>
        <w:rPr>
          <w:rFonts w:hint="cs"/>
          <w:rtl/>
        </w:rPr>
        <w:t>ای</w:t>
      </w:r>
      <w:r>
        <w:rPr>
          <w:rFonts w:hint="cs"/>
          <w:rtl/>
        </w:rPr>
        <w:t xml:space="preserve">ن که ایشان فرمود </w:t>
      </w:r>
      <w:r w:rsidR="00A7111B">
        <w:rPr>
          <w:rFonts w:hint="cs"/>
          <w:rtl/>
        </w:rPr>
        <w:t>«</w:t>
      </w:r>
      <w:r>
        <w:rPr>
          <w:rFonts w:hint="cs"/>
          <w:rtl/>
        </w:rPr>
        <w:t>شیئا</w:t>
      </w:r>
      <w:r w:rsidR="00A7111B">
        <w:rPr>
          <w:rFonts w:hint="cs"/>
          <w:rtl/>
        </w:rPr>
        <w:t>ً»</w:t>
      </w:r>
      <w:r>
        <w:rPr>
          <w:rFonts w:hint="cs"/>
          <w:rtl/>
        </w:rPr>
        <w:t xml:space="preserve"> نکره در مقام اثبات </w:t>
      </w:r>
      <w:r>
        <w:rPr>
          <w:rFonts w:hint="cs"/>
          <w:rtl/>
        </w:rPr>
        <w:t xml:space="preserve">است </w:t>
      </w:r>
      <w:r>
        <w:rPr>
          <w:rFonts w:hint="cs"/>
          <w:rtl/>
        </w:rPr>
        <w:t>و عمومیت ندارد:</w:t>
      </w:r>
    </w:p>
    <w:p w:rsidR="00A7111B" w:rsidRDefault="00A7111B" w:rsidP="008810C7">
      <w:pPr>
        <w:rPr>
          <w:rtl/>
        </w:rPr>
      </w:pPr>
      <w:r>
        <w:rPr>
          <w:rFonts w:hint="cs"/>
          <w:rtl/>
        </w:rPr>
        <w:t>انصافاً خلاف ظاهر است:</w:t>
      </w:r>
      <w:r w:rsidR="008810C7">
        <w:rPr>
          <w:rFonts w:hint="cs"/>
          <w:rtl/>
        </w:rPr>
        <w:t xml:space="preserve"> ظاهر </w:t>
      </w:r>
      <w:r w:rsidR="008810C7">
        <w:rPr>
          <w:rFonts w:hint="cs"/>
          <w:rtl/>
        </w:rPr>
        <w:t>«</w:t>
      </w:r>
      <w:r w:rsidR="008810C7">
        <w:rPr>
          <w:rFonts w:hint="cs"/>
          <w:rtl/>
        </w:rPr>
        <w:t>اذا صلیت فی السفر شیئاً</w:t>
      </w:r>
      <w:r w:rsidR="008810C7">
        <w:rPr>
          <w:rFonts w:hint="cs"/>
          <w:rtl/>
        </w:rPr>
        <w:t xml:space="preserve"> من الصلوات فی غیر وقتها»</w:t>
      </w:r>
      <w:r w:rsidR="008810C7">
        <w:rPr>
          <w:rFonts w:hint="cs"/>
          <w:rtl/>
        </w:rPr>
        <w:t xml:space="preserve"> عمومیت است یعنی أی شیءٍ کان. وگرنه عرفاً</w:t>
      </w:r>
      <w:r>
        <w:rPr>
          <w:rFonts w:hint="cs"/>
          <w:rtl/>
        </w:rPr>
        <w:t xml:space="preserve"> لغو است و کلام فایده ای ندارد.</w:t>
      </w:r>
    </w:p>
    <w:p w:rsidR="008810C7" w:rsidRDefault="008810C7" w:rsidP="008810C7">
      <w:pPr>
        <w:rPr>
          <w:rFonts w:hint="cs"/>
          <w:rtl/>
        </w:rPr>
      </w:pPr>
      <w:r>
        <w:rPr>
          <w:rFonts w:hint="cs"/>
          <w:rtl/>
        </w:rPr>
        <w:t>این معنا که: «یک نماز هایی وجود دارد که اگر در سفر در غیر وقت بخوانی مشکلی ندارد» برای مخاطب ف</w:t>
      </w:r>
      <w:r w:rsidR="00A7111B">
        <w:rPr>
          <w:rFonts w:hint="cs"/>
          <w:rtl/>
        </w:rPr>
        <w:t>ایده ای ندارد و مهمل است. ظاهر کلام</w:t>
      </w:r>
      <w:r>
        <w:rPr>
          <w:rFonts w:hint="cs"/>
          <w:rtl/>
        </w:rPr>
        <w:t xml:space="preserve"> این است که می خواهند ا</w:t>
      </w:r>
      <w:r>
        <w:rPr>
          <w:rFonts w:hint="cs"/>
          <w:rtl/>
        </w:rPr>
        <w:t>حکام را به مخاطب یاد بدهند؛ لذا</w:t>
      </w:r>
      <w:r>
        <w:rPr>
          <w:rFonts w:hint="cs"/>
          <w:rtl/>
        </w:rPr>
        <w:t xml:space="preserve"> این که«اگر در سفر نماز را در غیر وقت بخوانی زیان ندارد» یعنی هر نمازی که شد، و این اطلاق دارد</w:t>
      </w:r>
      <w:r>
        <w:rPr>
          <w:rFonts w:hint="cs"/>
          <w:rtl/>
        </w:rPr>
        <w:t xml:space="preserve"> و تقدیم و تأخیر را شامل می شود.</w:t>
      </w:r>
    </w:p>
    <w:p w:rsidR="00A7111B" w:rsidRDefault="008810C7" w:rsidP="008810C7">
      <w:pPr>
        <w:rPr>
          <w:rFonts w:hint="cs"/>
          <w:rtl/>
        </w:rPr>
      </w:pPr>
      <w:r>
        <w:rPr>
          <w:rFonts w:hint="cs"/>
          <w:rtl/>
        </w:rPr>
        <w:t>ایشان شیئاً را موجبه جزئیه و مهمل گرفت: «یک سفر هایی است که اگر در سفر در غیر وقت آن بخوانی مشکل ندارد».  عرف از این ت</w:t>
      </w:r>
      <w:r w:rsidR="00A7111B">
        <w:rPr>
          <w:rFonts w:hint="cs"/>
          <w:rtl/>
        </w:rPr>
        <w:t>عبیر ها عموم را استفاده می کند:</w:t>
      </w:r>
    </w:p>
    <w:p w:rsidR="008810C7" w:rsidRDefault="008810C7" w:rsidP="008810C7">
      <w:pPr>
        <w:rPr>
          <w:rtl/>
        </w:rPr>
      </w:pPr>
      <w:r>
        <w:rPr>
          <w:rFonts w:hint="cs"/>
          <w:rtl/>
        </w:rPr>
        <w:t>مثلاً اگر گفته شود: «إذا تکلّمت فی السفر شیئاً غیر ضروریٍ فلا یضرّک: اگر در سفر کلام غیر ضروری بگویی اشکال ندارد» ظاهر آن این است که اطلاق دارد: در حضر انسان باید به کار های خود بپردازد و کلام لغو نگوید ولی در سفر انسی نیاز است و نیاز به گعده و تفریح است.</w:t>
      </w:r>
    </w:p>
    <w:p w:rsidR="008810C7" w:rsidRDefault="008810C7" w:rsidP="00A7111B">
      <w:pPr>
        <w:rPr>
          <w:rtl/>
        </w:rPr>
      </w:pPr>
      <w:r>
        <w:rPr>
          <w:rFonts w:hint="cs"/>
          <w:rtl/>
        </w:rPr>
        <w:t xml:space="preserve">یا مثلاً در برخی مناسبات در حضرگفته می شود قلم تکلّم به کلام لهوی «الذین هم عن اللغو معرضون» رفع شده است: اذا تکلّمت فی بعض المناسبات شیئاً غیر ضروریّ فلایضرّک. این که </w:t>
      </w:r>
      <w:r w:rsidR="00A7111B">
        <w:rPr>
          <w:rFonts w:hint="cs"/>
          <w:rtl/>
        </w:rPr>
        <w:t xml:space="preserve">بگوییم </w:t>
      </w:r>
      <w:r>
        <w:rPr>
          <w:rFonts w:hint="cs"/>
          <w:rtl/>
        </w:rPr>
        <w:t xml:space="preserve">کلام لغو فی الجمله اشکال ندارد و </w:t>
      </w:r>
      <w:r w:rsidR="00A7111B">
        <w:rPr>
          <w:rFonts w:hint="cs"/>
          <w:rtl/>
        </w:rPr>
        <w:t>نگوییم</w:t>
      </w:r>
      <w:r>
        <w:rPr>
          <w:rFonts w:hint="cs"/>
          <w:rtl/>
        </w:rPr>
        <w:t xml:space="preserve"> منظور کدام کلام است لغو است و فایده ای ندارد.</w:t>
      </w:r>
    </w:p>
    <w:p w:rsidR="008810C7" w:rsidRDefault="008810C7" w:rsidP="00626966">
      <w:pPr>
        <w:pStyle w:val="6"/>
        <w:rPr>
          <w:rtl/>
        </w:rPr>
      </w:pPr>
      <w:r>
        <w:rPr>
          <w:rFonts w:hint="cs"/>
          <w:rtl/>
        </w:rPr>
        <w:t>جوابِ مناقشه دوم</w:t>
      </w:r>
    </w:p>
    <w:p w:rsidR="008810C7" w:rsidRDefault="008810C7" w:rsidP="008810C7">
      <w:pPr>
        <w:rPr>
          <w:rtl/>
        </w:rPr>
      </w:pPr>
      <w:r>
        <w:rPr>
          <w:rFonts w:hint="cs"/>
          <w:rtl/>
        </w:rPr>
        <w:t>این که فرمود مفهوم روایت مفهوم شرط نیست را قبول داریم.</w:t>
      </w:r>
    </w:p>
    <w:p w:rsidR="008810C7" w:rsidRDefault="008810C7" w:rsidP="008810C7">
      <w:pPr>
        <w:rPr>
          <w:rtl/>
        </w:rPr>
      </w:pPr>
      <w:r>
        <w:rPr>
          <w:rFonts w:hint="cs"/>
          <w:rtl/>
        </w:rPr>
        <w:t>ولی مفهوم فی الجمله در وصف؛ شما خودتان قبول دارید که در مثال «اکرم العالم العادل» مفهوم فی الجمله آن این است که «عالم غیر عادل وجوب اکرام ندارد فی الجمله» و ممکن است عالم غیر عادل اگر هاشمی باشد وجوب اکرام داشته باشد و مطلقاً نمی توان گفت اکرام عالم غیرعادل واجب نیست چون مفهوم وصف فی الجمله است.</w:t>
      </w:r>
    </w:p>
    <w:p w:rsidR="005B32FB" w:rsidRDefault="008810C7" w:rsidP="008810C7">
      <w:pPr>
        <w:rPr>
          <w:rtl/>
        </w:rPr>
      </w:pPr>
      <w:r>
        <w:rPr>
          <w:rFonts w:hint="cs"/>
          <w:rtl/>
        </w:rPr>
        <w:t>ولی این مطلب ربطی به این وجهی که شما ذکر کردید ندارد؛ زیرا شما در «لایضرّک» تصرّف می کنید. مثل این ک</w:t>
      </w:r>
      <w:r w:rsidR="00626966">
        <w:rPr>
          <w:rFonts w:hint="cs"/>
          <w:rtl/>
        </w:rPr>
        <w:t>ه</w:t>
      </w:r>
      <w:r>
        <w:rPr>
          <w:rFonts w:hint="cs"/>
          <w:rtl/>
        </w:rPr>
        <w:t xml:space="preserve"> بگوییم اکرم العالم العادل مفهوم فی الجمله دارد و همین کفایت می کند که اکرام عالم عادل و غیر عادل در حکم الزامی و غیر الزامی با هم </w:t>
      </w:r>
      <w:r w:rsidR="005B32FB">
        <w:rPr>
          <w:rFonts w:hint="cs"/>
          <w:rtl/>
        </w:rPr>
        <w:t>تفاوت کند.</w:t>
      </w:r>
    </w:p>
    <w:p w:rsidR="008810C7" w:rsidRDefault="008810C7" w:rsidP="005B32FB">
      <w:pPr>
        <w:rPr>
          <w:rtl/>
        </w:rPr>
      </w:pPr>
      <w:r>
        <w:rPr>
          <w:rFonts w:hint="cs"/>
          <w:rtl/>
        </w:rPr>
        <w:lastRenderedPageBreak/>
        <w:t xml:space="preserve">ما باید ببینیم حکمی که ظاهر خطاب است چیست، </w:t>
      </w:r>
      <w:r w:rsidR="005B32FB">
        <w:rPr>
          <w:rFonts w:hint="cs"/>
          <w:rtl/>
        </w:rPr>
        <w:t xml:space="preserve">وصف ظهور دارد در این که، </w:t>
      </w:r>
      <w:r>
        <w:rPr>
          <w:rFonts w:hint="cs"/>
          <w:rtl/>
        </w:rPr>
        <w:t>همان حکمی که ظاهر خطاب است</w:t>
      </w:r>
      <w:r w:rsidR="00626966">
        <w:rPr>
          <w:rFonts w:hint="cs"/>
          <w:rtl/>
        </w:rPr>
        <w:t>،</w:t>
      </w:r>
      <w:r>
        <w:rPr>
          <w:rFonts w:hint="cs"/>
          <w:rtl/>
        </w:rPr>
        <w:t xml:space="preserve"> مفهوم </w:t>
      </w:r>
      <w:r w:rsidR="00626966">
        <w:rPr>
          <w:rFonts w:hint="cs"/>
          <w:rtl/>
        </w:rPr>
        <w:t>فی الجمله دارد؛ اگر لایضرّک ظاهر</w:t>
      </w:r>
      <w:r>
        <w:rPr>
          <w:rFonts w:hint="cs"/>
          <w:rtl/>
        </w:rPr>
        <w:t xml:space="preserve"> در نفی حرمت باشد نه کراهت، مفهوم فی الجمله آن این است که در حضر فی الجمله حرمت دارد. مفهوم فی الجمله است به معنای تصرّف </w:t>
      </w:r>
      <w:r w:rsidR="00626966">
        <w:rPr>
          <w:rFonts w:hint="cs"/>
          <w:rtl/>
        </w:rPr>
        <w:t xml:space="preserve">در حکم نیست، بلکه حکم هر چه هست، همین حکم </w:t>
      </w:r>
      <w:r>
        <w:rPr>
          <w:rFonts w:hint="cs"/>
          <w:rtl/>
        </w:rPr>
        <w:t>در بعضی موارد از آن وصف منتفی می شود. لابأس باکرام العالم العادل ظهور در نفی حرمت دارد و مفهوم وصف این است که عالم فاسق فی الجمله حرمت دارد.</w:t>
      </w:r>
    </w:p>
    <w:p w:rsidR="008810C7" w:rsidRDefault="008810C7" w:rsidP="00563E95">
      <w:pPr>
        <w:rPr>
          <w:rtl/>
        </w:rPr>
      </w:pPr>
      <w:r>
        <w:rPr>
          <w:rFonts w:hint="cs"/>
          <w:rtl/>
        </w:rPr>
        <w:t xml:space="preserve">اگر«لایضرّک» أعمّ باشد و شامل اضرار به حکم غیر الزامی هم بشود دیگر فرق نمی کند </w:t>
      </w:r>
      <w:r w:rsidR="00626966">
        <w:rPr>
          <w:rFonts w:hint="cs"/>
          <w:rtl/>
        </w:rPr>
        <w:t xml:space="preserve">مفهوم شرط باشد یا مفهوم وصف. </w:t>
      </w:r>
      <w:r>
        <w:rPr>
          <w:rFonts w:hint="cs"/>
          <w:rtl/>
        </w:rPr>
        <w:t xml:space="preserve">«صلاتک شیئاً فی غیر وقتها ان کان فی السفر فلایضرّک» این بیان، مفهوم شرط </w:t>
      </w:r>
      <w:r w:rsidRPr="00CB5C8C">
        <w:rPr>
          <w:rFonts w:hint="cs"/>
          <w:rtl/>
        </w:rPr>
        <w:t xml:space="preserve">دارد و اگر بگوییم مراد </w:t>
      </w:r>
      <w:r w:rsidR="00CB5C8C">
        <w:rPr>
          <w:rFonts w:hint="cs"/>
          <w:rtl/>
        </w:rPr>
        <w:t xml:space="preserve">از «لایضرّک» </w:t>
      </w:r>
      <w:r w:rsidRPr="00CB5C8C">
        <w:rPr>
          <w:rFonts w:hint="cs"/>
          <w:rtl/>
        </w:rPr>
        <w:t>این است که</w:t>
      </w:r>
      <w:r>
        <w:rPr>
          <w:rFonts w:hint="cs"/>
          <w:rtl/>
        </w:rPr>
        <w:t xml:space="preserve"> م</w:t>
      </w:r>
      <w:r w:rsidR="00563E95">
        <w:rPr>
          <w:rFonts w:hint="cs"/>
          <w:rtl/>
        </w:rPr>
        <w:t>ضرّ به کمال نیست و مکروه نیست، مفهوم</w:t>
      </w:r>
      <w:r>
        <w:rPr>
          <w:rFonts w:hint="cs"/>
          <w:rtl/>
        </w:rPr>
        <w:t xml:space="preserve"> جمله شرطیه </w:t>
      </w:r>
      <w:r w:rsidR="00563E95">
        <w:rPr>
          <w:rFonts w:hint="cs"/>
          <w:rtl/>
        </w:rPr>
        <w:t>این می شود</w:t>
      </w:r>
      <w:r>
        <w:rPr>
          <w:rFonts w:hint="cs"/>
          <w:rtl/>
        </w:rPr>
        <w:t xml:space="preserve"> که مکروه است</w:t>
      </w:r>
      <w:r w:rsidR="00563E95">
        <w:rPr>
          <w:rFonts w:hint="cs"/>
          <w:rtl/>
        </w:rPr>
        <w:t xml:space="preserve"> و باز حرمت ثابت نمی شود. در حالی که این جواب</w:t>
      </w:r>
      <w:r>
        <w:rPr>
          <w:rFonts w:hint="cs"/>
          <w:rtl/>
        </w:rPr>
        <w:t xml:space="preserve"> ما است و آقای خویی</w:t>
      </w:r>
      <w:r w:rsidR="00563E95">
        <w:rPr>
          <w:rFonts w:hint="cs"/>
          <w:rtl/>
        </w:rPr>
        <w:t xml:space="preserve"> این بیان را ندارند و</w:t>
      </w:r>
      <w:r>
        <w:rPr>
          <w:rFonts w:hint="cs"/>
          <w:rtl/>
        </w:rPr>
        <w:t xml:space="preserve"> می خواهد بین مفهوم شرط و مفهوم وصف فرق بگذارد.</w:t>
      </w:r>
    </w:p>
    <w:p w:rsidR="008810C7" w:rsidRDefault="008810C7" w:rsidP="008810C7">
      <w:pPr>
        <w:rPr>
          <w:rtl/>
        </w:rPr>
      </w:pPr>
      <w:r>
        <w:rPr>
          <w:rFonts w:hint="cs"/>
          <w:rtl/>
        </w:rPr>
        <w:t xml:space="preserve">جواب ما از این روایت این است که یضرّک به معنای گناه کردن نیست بلکه از مقام مؤمنین که </w:t>
      </w:r>
      <w:r w:rsidR="00563E95">
        <w:rPr>
          <w:rFonts w:hint="cs"/>
          <w:rtl/>
        </w:rPr>
        <w:t xml:space="preserve">در آیه آمده است: </w:t>
      </w:r>
      <w:r>
        <w:rPr>
          <w:rFonts w:hint="cs"/>
          <w:rtl/>
        </w:rPr>
        <w:t>«و الذین هم ع</w:t>
      </w:r>
      <w:r w:rsidR="00563E95">
        <w:rPr>
          <w:rFonts w:hint="cs"/>
          <w:rtl/>
        </w:rPr>
        <w:t>لی صلواتهم یحافظون» پایین می آید ولی فاسق نمی شود.</w:t>
      </w:r>
    </w:p>
    <w:p w:rsidR="008810C7" w:rsidRDefault="008810C7" w:rsidP="008810C7">
      <w:pPr>
        <w:rPr>
          <w:rtl/>
        </w:rPr>
      </w:pPr>
      <w:r>
        <w:rPr>
          <w:rFonts w:hint="cs"/>
          <w:rtl/>
        </w:rPr>
        <w:t xml:space="preserve">ایشان برای این که بگویند مفهوم </w:t>
      </w:r>
      <w:r w:rsidR="00563E95">
        <w:rPr>
          <w:rFonts w:hint="cs"/>
          <w:rtl/>
        </w:rPr>
        <w:t>وصف فی الجمله است فرموده اند همین که</w:t>
      </w:r>
      <w:r>
        <w:rPr>
          <w:rFonts w:hint="cs"/>
          <w:rtl/>
        </w:rPr>
        <w:t xml:space="preserve"> در کراهت </w:t>
      </w:r>
      <w:r w:rsidR="00563E95">
        <w:rPr>
          <w:rFonts w:hint="cs"/>
          <w:rtl/>
        </w:rPr>
        <w:t xml:space="preserve">متفاوت باشند، </w:t>
      </w:r>
      <w:r>
        <w:rPr>
          <w:rFonts w:hint="cs"/>
          <w:rtl/>
        </w:rPr>
        <w:t xml:space="preserve">کفایت می کند. </w:t>
      </w:r>
      <w:r w:rsidR="00563E95">
        <w:rPr>
          <w:rFonts w:hint="cs"/>
          <w:rtl/>
        </w:rPr>
        <w:t xml:space="preserve">در حالی که </w:t>
      </w:r>
      <w:r>
        <w:rPr>
          <w:rFonts w:hint="cs"/>
          <w:rtl/>
        </w:rPr>
        <w:t xml:space="preserve">حتّی اگر مفهوم </w:t>
      </w:r>
      <w:r w:rsidR="00563E95">
        <w:rPr>
          <w:rFonts w:hint="cs"/>
          <w:rtl/>
        </w:rPr>
        <w:t>در جمله مفهوم شرط می بو</w:t>
      </w:r>
      <w:r>
        <w:rPr>
          <w:rFonts w:hint="cs"/>
          <w:rtl/>
        </w:rPr>
        <w:t xml:space="preserve">د این اشکال </w:t>
      </w:r>
      <w:r w:rsidR="00563E95">
        <w:rPr>
          <w:rFonts w:hint="cs"/>
          <w:rtl/>
        </w:rPr>
        <w:t>به صاحب حدائق وارد می شد؛</w:t>
      </w:r>
      <w:r>
        <w:rPr>
          <w:rFonts w:hint="cs"/>
          <w:rtl/>
        </w:rPr>
        <w:t xml:space="preserve"> با این که مفهوم شرط بالجمله است.</w:t>
      </w:r>
    </w:p>
    <w:p w:rsidR="008810C7" w:rsidRDefault="008810C7" w:rsidP="008810C7">
      <w:pPr>
        <w:rPr>
          <w:rtl/>
        </w:rPr>
      </w:pPr>
      <w:r>
        <w:rPr>
          <w:rFonts w:hint="cs"/>
          <w:rtl/>
        </w:rPr>
        <w:t>پس أصل اشکال چیز دیگری است و آن این که: یضرّک جامع بین کراهت و حرمت است</w:t>
      </w:r>
      <w:r w:rsidR="00563E95">
        <w:rPr>
          <w:rFonts w:hint="cs"/>
          <w:rtl/>
        </w:rPr>
        <w:t xml:space="preserve"> و أعم از ضرر به کمال و ضرر به أصل الزام است.</w:t>
      </w:r>
      <w:r>
        <w:rPr>
          <w:rFonts w:hint="cs"/>
          <w:rtl/>
        </w:rPr>
        <w:t xml:space="preserve"> و چه مفهوم شرط و چه مفهوم وصف را مطرح کنیم حرمت ثابت نمی شود.</w:t>
      </w:r>
    </w:p>
    <w:p w:rsidR="008810C7" w:rsidRDefault="00563E95" w:rsidP="006D7A24">
      <w:pPr>
        <w:rPr>
          <w:rtl/>
        </w:rPr>
      </w:pPr>
      <w:r w:rsidRPr="00563E95">
        <w:rPr>
          <w:rFonts w:hint="cs"/>
          <w:b/>
          <w:bCs/>
          <w:rtl/>
        </w:rPr>
        <w:t>نکته:</w:t>
      </w:r>
      <w:r>
        <w:rPr>
          <w:rFonts w:hint="cs"/>
          <w:rtl/>
        </w:rPr>
        <w:t xml:space="preserve"> </w:t>
      </w:r>
      <w:r w:rsidR="008810C7">
        <w:rPr>
          <w:rFonts w:hint="cs"/>
          <w:rtl/>
        </w:rPr>
        <w:t>اگر یضرّ ظهور در یضرّ بدینک باشد نه یضرّ بکمالک، انصاف این است که م</w:t>
      </w:r>
      <w:r w:rsidR="006D7A24">
        <w:rPr>
          <w:rFonts w:hint="cs"/>
          <w:rtl/>
        </w:rPr>
        <w:t>عنای این که،</w:t>
      </w:r>
      <w:r w:rsidR="008810C7">
        <w:rPr>
          <w:rFonts w:hint="cs"/>
          <w:rtl/>
        </w:rPr>
        <w:t xml:space="preserve"> صلاۀ در سفر در غیر وقت</w:t>
      </w:r>
      <w:r>
        <w:rPr>
          <w:rFonts w:hint="cs"/>
          <w:rtl/>
        </w:rPr>
        <w:t>،</w:t>
      </w:r>
      <w:r w:rsidR="006D7A24">
        <w:rPr>
          <w:rFonts w:hint="cs"/>
          <w:rtl/>
        </w:rPr>
        <w:t xml:space="preserve"> یضرّ بدینک، همان</w:t>
      </w:r>
      <w:r w:rsidR="008810C7">
        <w:rPr>
          <w:rFonts w:hint="cs"/>
          <w:rtl/>
        </w:rPr>
        <w:t xml:space="preserve"> حرف صاحب حدائق می شود و اطلاق دارد. و ع</w:t>
      </w:r>
      <w:r w:rsidR="006D7A24">
        <w:rPr>
          <w:rFonts w:hint="cs"/>
          <w:rtl/>
        </w:rPr>
        <w:t xml:space="preserve">رفی نیست گفته شود مراد، نماز شب </w:t>
      </w:r>
      <w:r w:rsidR="008810C7">
        <w:rPr>
          <w:rFonts w:hint="cs"/>
          <w:rtl/>
        </w:rPr>
        <w:t>که مستحبّ است</w:t>
      </w:r>
      <w:r w:rsidR="006D7A24">
        <w:rPr>
          <w:rFonts w:hint="cs"/>
          <w:rtl/>
        </w:rPr>
        <w:t>،</w:t>
      </w:r>
      <w:r w:rsidR="008810C7">
        <w:rPr>
          <w:rFonts w:hint="cs"/>
          <w:rtl/>
        </w:rPr>
        <w:t xml:space="preserve"> می باشد؛ زیرا بحث اضرار به دین است و قدر متیقّن از این خطابات نماز فریضه است که مردم می خواندند. </w:t>
      </w:r>
    </w:p>
    <w:p w:rsidR="008810C7" w:rsidRDefault="008810C7" w:rsidP="008810C7">
      <w:pPr>
        <w:rPr>
          <w:rtl/>
        </w:rPr>
      </w:pPr>
      <w:r>
        <w:rPr>
          <w:rFonts w:hint="cs"/>
          <w:rtl/>
        </w:rPr>
        <w:t>علاوه بر این که چه بسا گفته می شود: نماز شب از أول شب مشروع است و اختصاص به سفر ندارد هر چند در حضر ترک مستحبّ أفضل است که در آخر شب بخواند که آقای سیستانی این را می فرمایند و خالی از وجه نیست و ان شاء الله بعداً بررسی می کنیم.</w:t>
      </w:r>
    </w:p>
    <w:p w:rsidR="008810C7" w:rsidRDefault="008810C7" w:rsidP="00626966">
      <w:pPr>
        <w:pStyle w:val="30"/>
        <w:rPr>
          <w:rtl/>
        </w:rPr>
      </w:pPr>
      <w:bookmarkStart w:id="26" w:name="_Toc469144062"/>
      <w:bookmarkStart w:id="27" w:name="_Toc469144098"/>
      <w:bookmarkStart w:id="28" w:name="_Toc469147833"/>
      <w:r>
        <w:rPr>
          <w:rFonts w:hint="cs"/>
          <w:rtl/>
        </w:rPr>
        <w:lastRenderedPageBreak/>
        <w:t>روایت نهم</w:t>
      </w:r>
      <w:bookmarkEnd w:id="26"/>
      <w:bookmarkEnd w:id="27"/>
      <w:bookmarkEnd w:id="28"/>
    </w:p>
    <w:p w:rsidR="008810C7" w:rsidRDefault="008810C7" w:rsidP="008810C7">
      <w:pPr>
        <w:rPr>
          <w:rtl/>
        </w:rPr>
      </w:pPr>
      <w:r w:rsidRPr="00626966">
        <w:rPr>
          <w:rFonts w:hint="cs"/>
          <w:b/>
          <w:bCs/>
          <w:rtl/>
        </w:rPr>
        <w:t>موثقه أبی بصیر:</w:t>
      </w:r>
      <w:r>
        <w:rPr>
          <w:rFonts w:hint="cs"/>
          <w:rtl/>
        </w:rPr>
        <w:t xml:space="preserve"> </w:t>
      </w:r>
      <w:r w:rsidRPr="00F95BEC">
        <w:rPr>
          <w:rFonts w:hint="cs"/>
          <w:rtl/>
        </w:rPr>
        <w:t xml:space="preserve">وَ عَنْ جَمَاعَةٍ عَنْ أَحْمَدَ بْنِ مُحَمَّدِ بْنِ عِيسَى عَنِ الْحُسَيْنِ بْنِ سَعِيدٍ عَنْ فَضَالَةَ عَنْ حُسَيْنِ بْنِ عُثْمَانَ عَنْ سَمَاعَةَ عَنْ أَبِي بَصِيرٍ قَالَ سَمِعْتُ أَبَا جَعْفَرٍ ع </w:t>
      </w:r>
      <w:r w:rsidRPr="00F95BEC">
        <w:rPr>
          <w:rStyle w:val="ad"/>
          <w:rFonts w:hint="cs"/>
          <w:rtl/>
        </w:rPr>
        <w:t>يَقُولُ كُلُّ سَهْوٍ فِي الصَّلَاةِ يُطْرَحُ مِنْهَا غَيْرَ أَنَّ اللَّهَ يُتِمُّ بِالنَّوَافِلِ- إِنَّ أَوَّلَ مَا يُحَاسَبُ بِهِ الْعَبْدُ الصَّلَاةُ- فَإِنْ قُبِلَتْ قُبِلَ مَا سِوَاهَا</w:t>
      </w:r>
      <w:r w:rsidRPr="00626966">
        <w:rPr>
          <w:rStyle w:val="ad"/>
          <w:rFonts w:hint="cs"/>
          <w:u w:val="single"/>
          <w:rtl/>
        </w:rPr>
        <w:t>- إِنَّ الصَّلَاةَ إِذَا ارْتَفَعَتْ فِي أَوَّلِ وَقْتِهَا- رَجَعَتْ إِلَى صَاحِبِهَا وَ هِيَ بَيْضَاءُ مُشْرِقَةٌ- تَقُولُ حَفِظْتَنِي حَفِظَكَ اللَّهُ- وَ إِذَا ارْتَفَعَتْ فِي غَيْرِ وَقْتِهَا بِغَيْرِ حُدُودِهَا- رَجَعَتْ إِلَى صَاحِبِهَا وَ هِيَ سَوْدَاءُ مُظْلِمَةٌ- تَقُولُ ضَيَّعْتَنِي ضَيَّعَكَ اللَّهُ</w:t>
      </w:r>
      <w:r w:rsidRPr="00F95BEC">
        <w:rPr>
          <w:rStyle w:val="ad"/>
          <w:rFonts w:hint="cs"/>
          <w:rtl/>
        </w:rPr>
        <w:t>.</w:t>
      </w:r>
      <w:r>
        <w:rPr>
          <w:rStyle w:val="ab"/>
          <w:rtl/>
        </w:rPr>
        <w:footnoteReference w:id="2"/>
      </w:r>
    </w:p>
    <w:p w:rsidR="000D1DEA" w:rsidRDefault="000D1DEA" w:rsidP="000D1DEA">
      <w:pPr>
        <w:pStyle w:val="40"/>
        <w:rPr>
          <w:rFonts w:hint="cs"/>
          <w:rtl/>
        </w:rPr>
      </w:pPr>
      <w:bookmarkStart w:id="29" w:name="_Toc469144063"/>
      <w:bookmarkStart w:id="30" w:name="_Toc469144099"/>
      <w:bookmarkStart w:id="31" w:name="_Toc469147834"/>
      <w:r>
        <w:rPr>
          <w:rFonts w:hint="cs"/>
          <w:rtl/>
        </w:rPr>
        <w:t>مناقشه</w:t>
      </w:r>
      <w:bookmarkEnd w:id="29"/>
      <w:bookmarkEnd w:id="30"/>
      <w:bookmarkEnd w:id="31"/>
    </w:p>
    <w:p w:rsidR="008810C7" w:rsidRDefault="008810C7" w:rsidP="00A53F43">
      <w:pPr>
        <w:rPr>
          <w:rtl/>
        </w:rPr>
      </w:pPr>
      <w:r>
        <w:rPr>
          <w:rFonts w:hint="cs"/>
          <w:rtl/>
        </w:rPr>
        <w:t>آقای خویی فرموده اند: در کافی و وسائل «اذا ارتفع فی أول وقتها» دارد ولی در تهذیب و حدائق «اذا ارتفع فی وقتها» دارد و چون کافی أضبط است مقدّم</w:t>
      </w:r>
      <w:r w:rsidR="00A53F43">
        <w:rPr>
          <w:rFonts w:hint="cs"/>
          <w:rtl/>
        </w:rPr>
        <w:t xml:space="preserve"> می شود، لذا بر مدّعای صاحب حدائق دلالت نمی کند زیرا</w:t>
      </w:r>
      <w:r>
        <w:rPr>
          <w:rFonts w:hint="cs"/>
          <w:rtl/>
        </w:rPr>
        <w:t xml:space="preserve"> مسلّماً نماز در أول وقت لازم نیست. و صاحب حدائق نهایت می گوید نماز را تا زمانی که سایه به اندازه شاخص می رسد </w:t>
      </w:r>
      <w:r w:rsidR="00A53F43">
        <w:rPr>
          <w:rFonts w:hint="cs"/>
          <w:rtl/>
        </w:rPr>
        <w:t>تأخیر نیندازید، ولی لازم نیست</w:t>
      </w:r>
      <w:r>
        <w:rPr>
          <w:rFonts w:hint="cs"/>
          <w:rtl/>
        </w:rPr>
        <w:t xml:space="preserve"> أول وقت </w:t>
      </w:r>
      <w:r w:rsidR="00A53F43">
        <w:rPr>
          <w:rFonts w:hint="cs"/>
          <w:rtl/>
        </w:rPr>
        <w:t>خوانده شود.</w:t>
      </w:r>
    </w:p>
    <w:p w:rsidR="008810C7" w:rsidRDefault="008810C7" w:rsidP="008810C7">
      <w:pPr>
        <w:rPr>
          <w:rtl/>
        </w:rPr>
      </w:pPr>
      <w:r>
        <w:rPr>
          <w:rFonts w:hint="cs"/>
          <w:rtl/>
        </w:rPr>
        <w:t>بله آقای خویی فرموده اند طبق نقل تهذیب</w:t>
      </w:r>
      <w:r w:rsidR="008C741B">
        <w:rPr>
          <w:rFonts w:hint="cs"/>
          <w:rtl/>
        </w:rPr>
        <w:t>«اذا ارتفع فی وقتها»</w:t>
      </w:r>
      <w:r w:rsidR="00A53F43">
        <w:rPr>
          <w:rFonts w:hint="cs"/>
          <w:rtl/>
        </w:rPr>
        <w:t>،</w:t>
      </w:r>
      <w:r>
        <w:rPr>
          <w:rFonts w:hint="cs"/>
          <w:rtl/>
        </w:rPr>
        <w:t xml:space="preserve"> استدلال صاحب حدائق صحیح است</w:t>
      </w:r>
      <w:r w:rsidR="008C741B">
        <w:rPr>
          <w:rFonts w:hint="cs"/>
          <w:rtl/>
        </w:rPr>
        <w:t xml:space="preserve"> چون در مقابل نماز در غیر وقت فضیلت است.</w:t>
      </w:r>
      <w:r>
        <w:rPr>
          <w:rFonts w:hint="cs"/>
          <w:rtl/>
        </w:rPr>
        <w:t xml:space="preserve"> ولی باز اشکال می کنیم که روایت قید «</w:t>
      </w:r>
      <w:r w:rsidR="008C741B">
        <w:rPr>
          <w:rFonts w:hint="cs"/>
          <w:rtl/>
        </w:rPr>
        <w:t xml:space="preserve">اذا ارتفع فی غیر وقتها </w:t>
      </w:r>
      <w:r>
        <w:rPr>
          <w:rFonts w:hint="cs"/>
          <w:rtl/>
        </w:rPr>
        <w:t>بغیر حدودها» دارد یعنی نماز فاقد شرائط صحّت باشد</w:t>
      </w:r>
      <w:r w:rsidR="000D1DEA">
        <w:rPr>
          <w:rFonts w:hint="cs"/>
          <w:rtl/>
        </w:rPr>
        <w:t xml:space="preserve"> که حکمش معلوم است</w:t>
      </w:r>
      <w:r>
        <w:rPr>
          <w:rFonts w:hint="cs"/>
          <w:rtl/>
        </w:rPr>
        <w:t>. أمّا اگر تأخیر نماز «مع حدودها» باشد</w:t>
      </w:r>
      <w:r w:rsidR="00A53F43">
        <w:rPr>
          <w:rFonts w:hint="cs"/>
          <w:rtl/>
        </w:rPr>
        <w:t>، چه حکمی دارد روایت چیزی</w:t>
      </w:r>
      <w:r>
        <w:rPr>
          <w:rFonts w:hint="cs"/>
          <w:rtl/>
        </w:rPr>
        <w:t xml:space="preserve"> نگفته است.</w:t>
      </w:r>
    </w:p>
    <w:p w:rsidR="000D1DEA" w:rsidRDefault="000D1DEA" w:rsidP="000D1DEA">
      <w:pPr>
        <w:pStyle w:val="50"/>
        <w:rPr>
          <w:rFonts w:hint="cs"/>
          <w:rtl/>
        </w:rPr>
      </w:pPr>
      <w:bookmarkStart w:id="32" w:name="_Toc469144064"/>
      <w:bookmarkStart w:id="33" w:name="_Toc469144100"/>
      <w:bookmarkStart w:id="34" w:name="_Toc469147835"/>
      <w:r>
        <w:rPr>
          <w:rFonts w:hint="cs"/>
          <w:rtl/>
        </w:rPr>
        <w:t>جواب</w:t>
      </w:r>
      <w:bookmarkEnd w:id="32"/>
      <w:bookmarkEnd w:id="33"/>
      <w:bookmarkEnd w:id="34"/>
    </w:p>
    <w:p w:rsidR="000D1DEA" w:rsidRDefault="000D1DEA" w:rsidP="000D1DEA">
      <w:pPr>
        <w:rPr>
          <w:rtl/>
        </w:rPr>
      </w:pPr>
      <w:r>
        <w:rPr>
          <w:rFonts w:hint="cs"/>
          <w:rtl/>
        </w:rPr>
        <w:t>راجع به این که کافی «أول وقتها» دارد؛ این أصلاً مهم نیست و مهم ذیل است که «اذا ارتفع فی غیر وقتها». و ظاهر</w:t>
      </w:r>
      <w:r>
        <w:rPr>
          <w:rFonts w:hint="cs"/>
          <w:rtl/>
        </w:rPr>
        <w:t>«أول وقتها»</w:t>
      </w:r>
      <w:r w:rsidR="008810C7">
        <w:rPr>
          <w:rFonts w:hint="cs"/>
          <w:rtl/>
        </w:rPr>
        <w:t xml:space="preserve"> این است که در نماز دو وقت داریم: وقت أول و وقت دوم و مراد از أول وقت،</w:t>
      </w:r>
      <w:r>
        <w:rPr>
          <w:rFonts w:hint="cs"/>
          <w:rtl/>
        </w:rPr>
        <w:t>همان وقت فضیلت است که صاحب حدائق می گوید واجب است نماز در آن وقت خوانده شود. و أصلاً کاری به جمله أول نداریم و مهم جمله دوم است.</w:t>
      </w:r>
    </w:p>
    <w:p w:rsidR="008810C7" w:rsidRDefault="008810C7" w:rsidP="008810C7">
      <w:pPr>
        <w:rPr>
          <w:rtl/>
        </w:rPr>
      </w:pPr>
      <w:r>
        <w:rPr>
          <w:rFonts w:hint="cs"/>
          <w:rtl/>
        </w:rPr>
        <w:t>و این که آقای خویی فرمودند کافی اضبط است درست نی</w:t>
      </w:r>
      <w:r w:rsidR="000D1DEA">
        <w:rPr>
          <w:rFonts w:hint="cs"/>
          <w:rtl/>
        </w:rPr>
        <w:t xml:space="preserve">ست زیرا نسخ کافی مختلف است و </w:t>
      </w:r>
      <w:r>
        <w:rPr>
          <w:rFonts w:hint="cs"/>
          <w:rtl/>
        </w:rPr>
        <w:t xml:space="preserve">وافی از کافی بدون «أوّل» نقل می کند. </w:t>
      </w:r>
    </w:p>
    <w:p w:rsidR="008810C7" w:rsidRDefault="000D1DEA" w:rsidP="008810C7">
      <w:pPr>
        <w:rPr>
          <w:rtl/>
        </w:rPr>
      </w:pPr>
      <w:r>
        <w:rPr>
          <w:rFonts w:hint="cs"/>
          <w:rtl/>
        </w:rPr>
        <w:lastRenderedPageBreak/>
        <w:t>خوب بود ایشان می گفت روایت مجمل است و معلوم نیست «أول وقتها» دارد یا ندارد. ولی</w:t>
      </w:r>
      <w:r w:rsidR="008810C7">
        <w:rPr>
          <w:rFonts w:hint="cs"/>
          <w:rtl/>
        </w:rPr>
        <w:t xml:space="preserve"> مهمّ جمله دوم است که «فی غیر وقتها» نماز را بخواند.</w:t>
      </w:r>
      <w:r w:rsidR="002852F2">
        <w:rPr>
          <w:rFonts w:hint="cs"/>
          <w:rtl/>
        </w:rPr>
        <w:t xml:space="preserve"> و</w:t>
      </w:r>
      <w:r>
        <w:rPr>
          <w:rFonts w:hint="cs"/>
          <w:rtl/>
        </w:rPr>
        <w:t xml:space="preserve"> جمله</w:t>
      </w:r>
      <w:r w:rsidR="002852F2">
        <w:rPr>
          <w:rFonts w:hint="cs"/>
          <w:rtl/>
        </w:rPr>
        <w:t xml:space="preserve"> أول</w:t>
      </w:r>
      <w:r>
        <w:rPr>
          <w:rFonts w:hint="cs"/>
          <w:rtl/>
        </w:rPr>
        <w:t xml:space="preserve"> مهم نیست.</w:t>
      </w:r>
    </w:p>
    <w:p w:rsidR="002852F2" w:rsidRDefault="002852F2" w:rsidP="002852F2">
      <w:pPr>
        <w:pStyle w:val="30"/>
        <w:rPr>
          <w:rFonts w:hint="cs"/>
          <w:rtl/>
        </w:rPr>
      </w:pPr>
      <w:bookmarkStart w:id="35" w:name="_Toc469147836"/>
      <w:r>
        <w:rPr>
          <w:rFonts w:hint="cs"/>
          <w:rtl/>
        </w:rPr>
        <w:t>مناقشه</w:t>
      </w:r>
      <w:bookmarkEnd w:id="35"/>
    </w:p>
    <w:p w:rsidR="008810C7" w:rsidRDefault="000D1DEA" w:rsidP="00FD7CB4">
      <w:pPr>
        <w:rPr>
          <w:rtl/>
        </w:rPr>
      </w:pPr>
      <w:r>
        <w:rPr>
          <w:rFonts w:hint="cs"/>
          <w:rtl/>
        </w:rPr>
        <w:t xml:space="preserve">اگر این روایت در خصوص تأخیر نماز می بود </w:t>
      </w:r>
      <w:r w:rsidR="00FD7CB4">
        <w:rPr>
          <w:rFonts w:hint="cs"/>
          <w:rtl/>
        </w:rPr>
        <w:t xml:space="preserve">بدون شک </w:t>
      </w:r>
      <w:r>
        <w:rPr>
          <w:rFonts w:hint="cs"/>
          <w:rtl/>
        </w:rPr>
        <w:t>حقّ با صاحب حدائق می شد</w:t>
      </w:r>
      <w:r w:rsidR="008810C7">
        <w:rPr>
          <w:rFonts w:hint="cs"/>
          <w:rtl/>
        </w:rPr>
        <w:t>؛</w:t>
      </w:r>
      <w:r w:rsidR="00FD7CB4">
        <w:rPr>
          <w:rFonts w:hint="cs"/>
          <w:rtl/>
        </w:rPr>
        <w:t xml:space="preserve"> زیرا ظاهر آن تأخیر از وقت متعارف است و خلاف ظاهر است که بخواهد بگوید</w:t>
      </w:r>
      <w:r w:rsidR="008810C7">
        <w:rPr>
          <w:rFonts w:hint="cs"/>
          <w:rtl/>
        </w:rPr>
        <w:t xml:space="preserve"> نماز را تأخیر بیندازی تا قضاء شود.</w:t>
      </w:r>
      <w:r w:rsidR="00FD7CB4">
        <w:rPr>
          <w:rFonts w:hint="cs"/>
          <w:rtl/>
        </w:rPr>
        <w:t xml:space="preserve"> و عرفی نیست که بخواهد بگوید نماز را أداء بخوانید و قضاء نکنید.</w:t>
      </w:r>
    </w:p>
    <w:p w:rsidR="008810C7" w:rsidRDefault="008810C7" w:rsidP="00FD7CB4">
      <w:pPr>
        <w:rPr>
          <w:rtl/>
        </w:rPr>
      </w:pPr>
      <w:r>
        <w:rPr>
          <w:rFonts w:hint="cs"/>
          <w:rtl/>
        </w:rPr>
        <w:t>و لکن این روایت در خصوص تأخیر نیامده است و أهل سن</w:t>
      </w:r>
      <w:r w:rsidR="00FD7CB4">
        <w:rPr>
          <w:rFonts w:hint="cs"/>
          <w:rtl/>
        </w:rPr>
        <w:t>ّت گاهی نماز را مقدّم می کردند؛</w:t>
      </w:r>
      <w:r>
        <w:rPr>
          <w:rFonts w:hint="cs"/>
          <w:rtl/>
        </w:rPr>
        <w:t xml:space="preserve"> نماز صبح را گاهی قبل از فجر صادق و </w:t>
      </w:r>
      <w:r w:rsidR="00FD7CB4">
        <w:rPr>
          <w:rFonts w:hint="cs"/>
          <w:rtl/>
        </w:rPr>
        <w:t xml:space="preserve">نماز </w:t>
      </w:r>
      <w:r>
        <w:rPr>
          <w:rFonts w:hint="cs"/>
          <w:rtl/>
        </w:rPr>
        <w:t xml:space="preserve">مغرب را قبل از </w:t>
      </w:r>
      <w:r w:rsidR="00FD7CB4">
        <w:rPr>
          <w:rFonts w:hint="cs"/>
          <w:rtl/>
        </w:rPr>
        <w:t>اذان مغرب</w:t>
      </w:r>
      <w:r>
        <w:rPr>
          <w:rFonts w:hint="cs"/>
          <w:rtl/>
        </w:rPr>
        <w:t xml:space="preserve"> می خواندند و</w:t>
      </w:r>
      <w:r w:rsidR="00FD7CB4">
        <w:rPr>
          <w:rFonts w:hint="cs"/>
          <w:rtl/>
        </w:rPr>
        <w:t xml:space="preserve"> «بغیر حدودها» هم که گفته است، شاید همین را می گوید که أهل سنّت با این کار خود حدود نماز را مختلّ می کنند.</w:t>
      </w:r>
    </w:p>
    <w:p w:rsidR="005B1C84" w:rsidRDefault="008810C7" w:rsidP="005B1C84">
      <w:pPr>
        <w:rPr>
          <w:rtl/>
        </w:rPr>
      </w:pPr>
      <w:r>
        <w:rPr>
          <w:rFonts w:hint="cs"/>
          <w:rtl/>
        </w:rPr>
        <w:t xml:space="preserve">به هر حال چون روایت ناظر به خصوص تأخیر نیست و أهل سنّت مبتلا به تقدیم </w:t>
      </w:r>
      <w:r w:rsidR="005B1C84">
        <w:rPr>
          <w:rFonts w:hint="cs"/>
          <w:rtl/>
        </w:rPr>
        <w:t>نماز بر وقت شرعی بودند، احتمال می دهیم عمل آن ها را نهی می کنند و روایت مربوط به کسانی است که حدود نماز را مراعات نمی کنند</w:t>
      </w:r>
      <w:r w:rsidR="00A6351F">
        <w:rPr>
          <w:rFonts w:hint="cs"/>
          <w:rtl/>
        </w:rPr>
        <w:t>.</w:t>
      </w:r>
      <w:r w:rsidR="005B1C84">
        <w:rPr>
          <w:rFonts w:hint="cs"/>
          <w:rtl/>
        </w:rPr>
        <w:t xml:space="preserve"> که نسبت به تأخیر نماز از وقت فضیلت شبهه مصداقیه است.</w:t>
      </w:r>
    </w:p>
    <w:p w:rsidR="008810C7" w:rsidRDefault="008810C7" w:rsidP="005B1C84">
      <w:pPr>
        <w:pStyle w:val="30"/>
        <w:rPr>
          <w:rtl/>
        </w:rPr>
      </w:pPr>
      <w:bookmarkStart w:id="36" w:name="_Toc469144065"/>
      <w:bookmarkStart w:id="37" w:name="_Toc469144101"/>
      <w:bookmarkStart w:id="38" w:name="_Toc469147837"/>
      <w:r>
        <w:rPr>
          <w:rFonts w:hint="cs"/>
          <w:rtl/>
        </w:rPr>
        <w:t>روایت دهم</w:t>
      </w:r>
      <w:bookmarkEnd w:id="36"/>
      <w:bookmarkEnd w:id="37"/>
      <w:bookmarkEnd w:id="38"/>
    </w:p>
    <w:p w:rsidR="008810C7" w:rsidRDefault="005B1C84" w:rsidP="008810C7">
      <w:pPr>
        <w:rPr>
          <w:rtl/>
        </w:rPr>
      </w:pPr>
      <w:r>
        <w:rPr>
          <w:rFonts w:hint="cs"/>
          <w:rtl/>
        </w:rPr>
        <w:t>روایت أمالی که سند آن ضعیف است، حسین بن ابراهیم بن تاتانه مجهول است؛</w:t>
      </w:r>
    </w:p>
    <w:p w:rsidR="008810C7" w:rsidRPr="0012089F" w:rsidRDefault="008810C7" w:rsidP="008810C7">
      <w:pPr>
        <w:rPr>
          <w:rtl/>
        </w:rPr>
      </w:pPr>
      <w:r w:rsidRPr="0012089F">
        <w:rPr>
          <w:rFonts w:hint="cs"/>
          <w:rtl/>
        </w:rPr>
        <w:t>وَ فِي الْمَجَالِسِ عَنِ الْحُسَيْنِ بْنِ إِبْرَاهِيمَ بْنِ تَاتَانَةَ عَنْ عَلِيِّ بْنِ إِبْرَاهِيمَ عَنْ أَبِيهِ عَنِ الْحَسَنِ بْنِ مَحْبُوبٍ عَنْ هِشَامِ بْنِ سَالِمٍ عَنْ عَمَّارِ بْنِ مُوسَى السَّابَاطِيِّ عَنْ أَبِي عَبْدِ اللَّهِ ع قَالَ</w:t>
      </w:r>
      <w:r w:rsidRPr="00A6351F">
        <w:rPr>
          <w:rStyle w:val="ad"/>
          <w:rFonts w:hint="cs"/>
          <w:u w:val="single"/>
          <w:rtl/>
        </w:rPr>
        <w:t>: مَنْ صَلَّى</w:t>
      </w:r>
      <w:r w:rsidRPr="00A6351F">
        <w:rPr>
          <w:rStyle w:val="ad"/>
          <w:rFonts w:hint="cs"/>
          <w:u w:val="single"/>
        </w:rPr>
        <w:t>‌</w:t>
      </w:r>
      <w:r w:rsidRPr="00A6351F">
        <w:rPr>
          <w:rStyle w:val="ad"/>
          <w:rFonts w:hint="cs"/>
          <w:u w:val="single"/>
          <w:rtl/>
        </w:rPr>
        <w:t xml:space="preserve"> الصَّلَوَاتِ الْمَفْرُوضَاتِ فِي أَوَّلِ وَقْتِهَا- وَ أَقَامَ حُدُودَهَا رَفَعَهَا الْمَلَكُ إِلَى السَّمَاءِ بَيْضَاءَ نَقِيَّةً- وَ هِيَ تَهْتِفُ بِهِ تَقُولُ حَفِظَكَ اللَّهُ كَمَا حَفِظْتَنِي- وَ أَسْتَوْدِعُكَ اللَّهَ كَمَا اسْتَوْدَعْتَنِي مَلَكاً كَرِيماً- وَ مَنْ صَلَّاهَا بَعْدَ وَقْتِهَا مِنْ غَيْرِ عِلَّةٍ فَلَمْ يُقِمْ حُدُودَهَا- رَفَعَهَا الْمَلَكُ سَوْدَاءَ مُظْلِمَةً- وَ هِيَ تَهْتِفُ بِهِ ضَيَّعْتَنِي ضَيَّعَكَ اللَّهُ كَمَا ضَيَّعْتَنِي</w:t>
      </w:r>
      <w:r w:rsidRPr="00A6351F">
        <w:rPr>
          <w:rStyle w:val="ad"/>
          <w:rFonts w:hint="cs"/>
          <w:rtl/>
        </w:rPr>
        <w:t>- وَ لَا رَعَاكَ اللَّهُ كَمَا لَمْ تَرْعَنِي- ثُمَّ قَالَ الصَّادِقُ ع إِنَّ أَوَّلَ مَا يُسْأَلُ عَنْهُ الْعَبْدُ- إِذَا وَقَفَ بَيْنَ يَدَيِ اللَّهِ عَزَّ وَ جَلَّ الصَّلَوَاتُ الْمَفْرُوضَاتُ- وَ عَنِ الزَّكَاةِ الْمَفْرُوضَةِ وَ عَنِ الصِّيَامِ الْمَفْرُوضِ- وَ عَنِ الْحَجِّ الْمَفْرُوضِ وَ عَنْ وَلَايَتِنَا أَهْلَ الْبَيْتِ الْحَدِيثَ</w:t>
      </w:r>
      <w:r w:rsidRPr="0012089F">
        <w:rPr>
          <w:rFonts w:hint="cs"/>
          <w:rtl/>
        </w:rPr>
        <w:t>.</w:t>
      </w:r>
      <w:r>
        <w:rPr>
          <w:rStyle w:val="ab"/>
          <w:rtl/>
        </w:rPr>
        <w:footnoteReference w:id="3"/>
      </w:r>
    </w:p>
    <w:p w:rsidR="00A623AD" w:rsidRDefault="00543830" w:rsidP="00A623AD">
      <w:pPr>
        <w:rPr>
          <w:rtl/>
        </w:rPr>
      </w:pPr>
      <w:r>
        <w:rPr>
          <w:rFonts w:hint="cs"/>
          <w:rtl/>
        </w:rPr>
        <w:t xml:space="preserve">امتیاز این روایت نسبت به روایت قبلی این است که در خصوص </w:t>
      </w:r>
      <w:r w:rsidR="00A623AD">
        <w:rPr>
          <w:rFonts w:hint="cs"/>
          <w:rtl/>
        </w:rPr>
        <w:t>نماز بعد الوقت است و تقدیم نماز را شامل نمی شود.</w:t>
      </w:r>
    </w:p>
    <w:p w:rsidR="00543830" w:rsidRDefault="00A623AD" w:rsidP="00A623AD">
      <w:pPr>
        <w:rPr>
          <w:rtl/>
        </w:rPr>
      </w:pPr>
      <w:r>
        <w:rPr>
          <w:rFonts w:hint="cs"/>
          <w:rtl/>
        </w:rPr>
        <w:lastRenderedPageBreak/>
        <w:t>صدر روایت فی أول وقتها داشت.</w:t>
      </w:r>
      <w:r w:rsidRPr="00A623AD">
        <w:rPr>
          <w:rFonts w:hint="cs"/>
          <w:rtl/>
        </w:rPr>
        <w:t xml:space="preserve"> </w:t>
      </w:r>
      <w:r>
        <w:rPr>
          <w:rFonts w:hint="cs"/>
          <w:rtl/>
        </w:rPr>
        <w:t>ظاهر أول وقتها همان أول وقتی است که در روایات گفت «أول الوقت أفضلهما»</w:t>
      </w:r>
      <w:r>
        <w:rPr>
          <w:rFonts w:hint="cs"/>
          <w:rtl/>
        </w:rPr>
        <w:t xml:space="preserve">. و در ذیل من غیر علۀ داشت </w:t>
      </w:r>
      <w:r w:rsidR="00543830">
        <w:rPr>
          <w:rFonts w:hint="cs"/>
          <w:rtl/>
        </w:rPr>
        <w:t>و خود «من غیر علۀ» نشان می دهد که نماز را از وقت فضیلت تأخیر بیندازی.</w:t>
      </w:r>
    </w:p>
    <w:p w:rsidR="00A623AD" w:rsidRDefault="00A623AD" w:rsidP="00A623AD">
      <w:pPr>
        <w:rPr>
          <w:rFonts w:hint="cs"/>
          <w:rtl/>
        </w:rPr>
      </w:pPr>
      <w:r>
        <w:rPr>
          <w:rFonts w:hint="cs"/>
          <w:rtl/>
        </w:rPr>
        <w:t>لذا بعید نمی دانیم دلالت این روایت بر مدّعای صاحب حدائق تمام باشد.</w:t>
      </w:r>
    </w:p>
    <w:p w:rsidR="00EF5835" w:rsidRDefault="00A623AD" w:rsidP="008810C7">
      <w:pPr>
        <w:rPr>
          <w:rFonts w:hint="cs"/>
          <w:rtl/>
        </w:rPr>
      </w:pPr>
      <w:r>
        <w:rPr>
          <w:rFonts w:hint="cs"/>
          <w:rtl/>
        </w:rPr>
        <w:t>این که بگوییم مورد روایت لم یقم حدودها است ظاهر این است که خود عدم اتیان نماز در وقت مقرّر مصداق اقامه بغیر حدودها است</w:t>
      </w:r>
      <w:r w:rsidR="00EF5835">
        <w:rPr>
          <w:rFonts w:hint="cs"/>
          <w:rtl/>
        </w:rPr>
        <w:t>.</w:t>
      </w:r>
    </w:p>
    <w:p w:rsidR="008810C7" w:rsidRDefault="00EF5835" w:rsidP="008810C7">
      <w:pPr>
        <w:rPr>
          <w:rtl/>
        </w:rPr>
      </w:pPr>
      <w:r>
        <w:rPr>
          <w:rFonts w:hint="cs"/>
          <w:rtl/>
        </w:rPr>
        <w:t>و</w:t>
      </w:r>
      <w:r w:rsidR="00A623AD">
        <w:rPr>
          <w:rFonts w:hint="cs"/>
          <w:rtl/>
        </w:rPr>
        <w:t xml:space="preserve"> </w:t>
      </w:r>
      <w:r w:rsidR="008810C7">
        <w:rPr>
          <w:rFonts w:hint="cs"/>
          <w:rtl/>
        </w:rPr>
        <w:t xml:space="preserve">نماز را اگر أول وقت بخوانی </w:t>
      </w:r>
      <w:r>
        <w:rPr>
          <w:rFonts w:hint="cs"/>
          <w:rtl/>
        </w:rPr>
        <w:t>ولی اخلال به شرائط کنی باطل است،</w:t>
      </w:r>
      <w:r w:rsidR="00580A67">
        <w:rPr>
          <w:rFonts w:hint="cs"/>
          <w:rtl/>
        </w:rPr>
        <w:t xml:space="preserve"> چه خصوصیت دارد که نماز را در غیر وقت بخوانی و حدود را مراعات نکنی،</w:t>
      </w:r>
      <w:r w:rsidR="008810C7">
        <w:rPr>
          <w:rFonts w:hint="cs"/>
          <w:rtl/>
        </w:rPr>
        <w:t xml:space="preserve"> حدود را هر موقع مراعات نکنی، چه أول وقت و چه آخر وقت، فرق ندارد و نماز باطل است.</w:t>
      </w:r>
    </w:p>
    <w:p w:rsidR="008810C7" w:rsidRDefault="008810C7" w:rsidP="006E056C">
      <w:pPr>
        <w:rPr>
          <w:rtl/>
        </w:rPr>
      </w:pPr>
      <w:r>
        <w:rPr>
          <w:rFonts w:hint="cs"/>
          <w:rtl/>
        </w:rPr>
        <w:t xml:space="preserve">ولی سند روایت مخدوش است لذا دلالت </w:t>
      </w:r>
      <w:r w:rsidR="006E056C">
        <w:rPr>
          <w:rFonts w:hint="cs"/>
          <w:rtl/>
        </w:rPr>
        <w:t>این روایات بعضاً و سند برخی روایات تمام نیست.</w:t>
      </w:r>
    </w:p>
    <w:p w:rsidR="008810C7" w:rsidRDefault="008810C7" w:rsidP="006E056C">
      <w:pPr>
        <w:pStyle w:val="30"/>
        <w:rPr>
          <w:rtl/>
        </w:rPr>
      </w:pPr>
      <w:bookmarkStart w:id="39" w:name="_Toc469144066"/>
      <w:bookmarkStart w:id="40" w:name="_Toc469144102"/>
      <w:bookmarkStart w:id="41" w:name="_Toc469147838"/>
      <w:r>
        <w:rPr>
          <w:rFonts w:hint="cs"/>
          <w:rtl/>
        </w:rPr>
        <w:t>روایت یازدهم</w:t>
      </w:r>
      <w:bookmarkEnd w:id="39"/>
      <w:bookmarkEnd w:id="40"/>
      <w:bookmarkEnd w:id="41"/>
    </w:p>
    <w:p w:rsidR="001A1EA5" w:rsidRDefault="008810C7" w:rsidP="008810C7">
      <w:pPr>
        <w:rPr>
          <w:rtl/>
        </w:rPr>
      </w:pPr>
      <w:r>
        <w:rPr>
          <w:rFonts w:hint="cs"/>
          <w:rtl/>
        </w:rPr>
        <w:t xml:space="preserve">در نهج البلاغه: </w:t>
      </w:r>
      <w:r w:rsidRPr="00FC190B">
        <w:rPr>
          <w:rFonts w:hint="cs"/>
          <w:rtl/>
        </w:rPr>
        <w:t xml:space="preserve">الْحَسَنُ بْنُ مُحَمَّدٍ الطُّوسِيُّ فِي الْمَجَالِسِ بِإِسْنَادٍ تَقَدَّمَ «3» فِي كَيْفِيَّةِ الْوُضُوءِ قَالَ: </w:t>
      </w:r>
      <w:r w:rsidRPr="006E056C">
        <w:rPr>
          <w:rStyle w:val="ad"/>
          <w:rFonts w:hint="cs"/>
          <w:rtl/>
        </w:rPr>
        <w:t>لَمَّا وَلَّى أَمِيرُ الْمُؤْمِنِينَ عَلِيُّ بْنُ أَبِي طَالِبٍ ع- مُحَمَّدَ بْنَ أَبِي بَكْرٍ مِصْرَ وَ أَعْمَالَهَا كَتَبَ لَهُ كِتَاباً- وَ أَمَرَهُ أَنْ يَقْرَأَهُ عَلَى أَهْلِ مِصْرَ وَ يَعْمَلَ بِمَا وَصَّاهُ فِيهِ- وَ ذَكَرَ الْكِتَابَ بِطُولِهِ إِلَى أَنْ قَالَ- وَ انْظُرْ إِلَى صَلَاتِكَ كَيْفَ هِيَ- فَإِنَّكَ إِمَامٌ لِقَوْمِكَ أَنْ تُتِمَّهَا وَ لَا تُخَفِّفَهَا- فَلَيْسَ مِنْ إِمَامٍ يُصَلِّي بِقَوْمٍ يَكُونُ فِي صَلَاتِهِمْ نُقْصَانٌ- إِلَّا كَانَ عَلَيْهِ لَا يَنْقُصُ مِنْ صَلَاتِهِمْ شَيْ‌ءٌ- وَ تَمِّمْهَا وَ تَحَفَّظْ فِيهَا يَكُنْ لَكَ مِثْلُ أُجُورِهِمْ- وَ لَا يَنْقُصُ ذَلِكَ مِنْ أُجُورِهِمْ شَيْئاً-</w:t>
      </w:r>
      <w:r w:rsidRPr="006E056C">
        <w:rPr>
          <w:rStyle w:val="ad"/>
          <w:rFonts w:hint="cs"/>
          <w:u w:val="single"/>
          <w:rtl/>
        </w:rPr>
        <w:t xml:space="preserve"> ثُمَّ ارْتَقِبْ وَقْتَ الصَّلَاةِ فَصَلِّهَا لِوَقْتِهَا- </w:t>
      </w:r>
      <w:r w:rsidRPr="006E056C">
        <w:rPr>
          <w:rStyle w:val="ad"/>
          <w:rFonts w:hint="cs"/>
          <w:rtl/>
        </w:rPr>
        <w:t xml:space="preserve">وَ لَا تُعَجِّلْ بِهَا قَبْلَهُ لِفَرَاغٍ </w:t>
      </w:r>
      <w:r w:rsidRPr="006E056C">
        <w:rPr>
          <w:rStyle w:val="ad"/>
          <w:rFonts w:hint="cs"/>
          <w:u w:val="single"/>
          <w:rtl/>
        </w:rPr>
        <w:t xml:space="preserve">وَ لَا تُؤَخِّرْهَا عَنْهُ لِشُغُلٍ- فَإِنَّ رَجُلًا سَأَلَ رَسُولَ اللَّهِ ص عَنْ أَوْقَاتِ الصَّلَاةِ- فَقَالَ أَتَانِي جَبْرَئِيلُ ع فَأَرَانِي وَقْتَ الصَّلَاةِ- حِينَ زَالَتِ الشَّمْسُ </w:t>
      </w:r>
      <w:r w:rsidRPr="006E056C">
        <w:rPr>
          <w:rStyle w:val="ad"/>
          <w:rFonts w:hint="cs"/>
          <w:rtl/>
        </w:rPr>
        <w:t xml:space="preserve">فَكَانَتْ عَلَى حَاجِبِهِ الْأَيْمَنِ- </w:t>
      </w:r>
      <w:r w:rsidRPr="006E056C">
        <w:rPr>
          <w:rStyle w:val="ad"/>
          <w:rFonts w:hint="cs"/>
          <w:u w:val="single"/>
          <w:rtl/>
        </w:rPr>
        <w:t>ثُمَّ أَرَانِي وَقْتَ الْعَصْرِ فَكَانَ ظِلُّ كُلِّ شَيْ‌ءٍ مِثْلَهُ</w:t>
      </w:r>
      <w:r w:rsidRPr="006E056C">
        <w:rPr>
          <w:rStyle w:val="ad"/>
          <w:rFonts w:hint="cs"/>
          <w:rtl/>
        </w:rPr>
        <w:t xml:space="preserve">- ثُمَّ صَلَّى الْمَغْرِبَ حِينَ غَرَبَتِ الشَّمْسُ- ثُمَّ صَلَّى الْعِشَاءَ الْآخِرَةَ حِينَ غَابَ الشَّفَقُ- ثُمَّ صَلَّى الصُّبْحَ فَأَغْلَسَ بِهَا وَ النُّجُومُ مُشْتَبِكَةٌ- </w:t>
      </w:r>
      <w:r w:rsidRPr="006E056C">
        <w:rPr>
          <w:rStyle w:val="ad"/>
          <w:rFonts w:hint="cs"/>
          <w:u w:val="single"/>
          <w:rtl/>
        </w:rPr>
        <w:t>فَصَلِّ لِهَذِهِ الْأَوْقَاتِ- وَ الْزَمِ السُّنَّةَ الْمَعْرُوفَةَ وَ الطَّرِيقَ الْوَاضِحَ</w:t>
      </w:r>
      <w:r w:rsidRPr="006E056C">
        <w:rPr>
          <w:rStyle w:val="ad"/>
          <w:rFonts w:hint="cs"/>
          <w:rtl/>
        </w:rPr>
        <w:t>- ثُمَّ انْظُرْ رُكُوعَكَ وَ سُجُودَكَ- فَإِنَّ رَسُولَ اللَّهِ ص كَانَ أَتَمَّ النَّاسِ صَلَاةً- وَ أَخَفَّهُمْ عَمَلًا فِيهَا- وَ اعْلَمْ أَنَّ كُلَّ شَيْ‌ءٍ مِنْ عَمَلِكَ تَبَعٌ لِصَلَاتِكَ- فَمَنْ ضَيَّعَ الصَّلَاةَ فَإِنَّهُ لِغَيْرِهَا أَضْيَعُ</w:t>
      </w:r>
      <w:r w:rsidRPr="00FC190B">
        <w:rPr>
          <w:rFonts w:hint="cs"/>
          <w:rtl/>
        </w:rPr>
        <w:t>.</w:t>
      </w:r>
      <w:r>
        <w:rPr>
          <w:rStyle w:val="ab"/>
          <w:rtl/>
        </w:rPr>
        <w:footnoteReference w:id="4"/>
      </w:r>
    </w:p>
    <w:p w:rsidR="006E056C" w:rsidRDefault="006E056C" w:rsidP="008810C7">
      <w:pPr>
        <w:rPr>
          <w:rFonts w:hint="cs"/>
          <w:rtl/>
        </w:rPr>
      </w:pPr>
      <w:r>
        <w:rPr>
          <w:rFonts w:hint="cs"/>
          <w:rtl/>
        </w:rPr>
        <w:t>سند روایت هر چند نهج البلاغه است ولی تمام نیست.</w:t>
      </w:r>
    </w:p>
    <w:p w:rsidR="006E056C" w:rsidRDefault="006E056C" w:rsidP="008810C7">
      <w:pPr>
        <w:rPr>
          <w:rFonts w:hint="cs"/>
          <w:rtl/>
        </w:rPr>
      </w:pPr>
      <w:r>
        <w:rPr>
          <w:rFonts w:hint="cs"/>
          <w:rtl/>
        </w:rPr>
        <w:t xml:space="preserve">دلالت هم قابل مناقشه است زیرا ممکن است امام </w:t>
      </w:r>
      <w:r w:rsidR="00F548F3">
        <w:rPr>
          <w:rFonts w:hint="cs"/>
          <w:rtl/>
        </w:rPr>
        <w:t>به والی خود أمر ولایی کرده و أمر ولایی</w:t>
      </w:r>
      <w:r>
        <w:rPr>
          <w:rFonts w:hint="cs"/>
          <w:rtl/>
        </w:rPr>
        <w:t xml:space="preserve"> دلیل بر حکم شرعی نمی شود.</w:t>
      </w:r>
    </w:p>
    <w:p w:rsidR="00BB45AF" w:rsidRDefault="00BB45AF" w:rsidP="00BB45AF">
      <w:pPr>
        <w:pStyle w:val="20"/>
        <w:rPr>
          <w:rFonts w:hint="cs"/>
          <w:rtl/>
        </w:rPr>
      </w:pPr>
      <w:bookmarkStart w:id="42" w:name="_Toc469144067"/>
      <w:bookmarkStart w:id="43" w:name="_Toc469144103"/>
      <w:bookmarkStart w:id="44" w:name="_Toc469147839"/>
      <w:r>
        <w:rPr>
          <w:rFonts w:hint="cs"/>
          <w:rtl/>
        </w:rPr>
        <w:lastRenderedPageBreak/>
        <w:t>نیتجه بحث از حرمت تأخیر نماز از وقت فضیلت</w:t>
      </w:r>
      <w:bookmarkEnd w:id="42"/>
      <w:bookmarkEnd w:id="43"/>
      <w:bookmarkEnd w:id="44"/>
    </w:p>
    <w:p w:rsidR="006E056C" w:rsidRPr="006162A2" w:rsidRDefault="006E056C" w:rsidP="006E056C">
      <w:pPr>
        <w:rPr>
          <w:rtl/>
        </w:rPr>
      </w:pPr>
      <w:r>
        <w:rPr>
          <w:rFonts w:hint="cs"/>
          <w:rtl/>
        </w:rPr>
        <w:t>الاقوی عدم وجوب المبادرۀ إلی الصلوات کصلاۀ الظهر و یجوز تأخیرها اختیاراً.</w:t>
      </w:r>
    </w:p>
    <w:sectPr w:rsidR="006E056C"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95" w:rsidRDefault="00794D95" w:rsidP="008B750B">
      <w:pPr>
        <w:spacing w:line="240" w:lineRule="auto"/>
      </w:pPr>
      <w:r>
        <w:separator/>
      </w:r>
    </w:p>
  </w:endnote>
  <w:endnote w:type="continuationSeparator" w:id="0">
    <w:p w:rsidR="00794D95" w:rsidRDefault="00794D9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F5847" w:rsidRPr="00EF5847">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291693" w:rsidP="001B6799">
          <w:pPr>
            <w:pStyle w:val="a6"/>
            <w:bidi w:val="0"/>
            <w:rPr>
              <w:color w:val="808080" w:themeColor="background1" w:themeShade="80"/>
              <w:rtl/>
            </w:rPr>
          </w:pPr>
          <w:bookmarkStart w:id="52" w:name="BokAdres"/>
          <w:bookmarkEnd w:id="52"/>
          <w:r>
            <w:rPr>
              <w:color w:val="808080" w:themeColor="background1" w:themeShade="80"/>
            </w:rPr>
            <w:t>F1ms4_13950920-035_hr1_mfeb.ir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95" w:rsidRDefault="00794D95" w:rsidP="008B750B">
      <w:pPr>
        <w:spacing w:line="240" w:lineRule="auto"/>
      </w:pPr>
      <w:r>
        <w:separator/>
      </w:r>
    </w:p>
  </w:footnote>
  <w:footnote w:type="continuationSeparator" w:id="0">
    <w:p w:rsidR="00794D95" w:rsidRDefault="00794D95" w:rsidP="008B750B">
      <w:pPr>
        <w:spacing w:line="240" w:lineRule="auto"/>
      </w:pPr>
      <w:r>
        <w:continuationSeparator/>
      </w:r>
    </w:p>
  </w:footnote>
  <w:footnote w:id="1">
    <w:p w:rsidR="008810C7" w:rsidRDefault="008810C7" w:rsidP="008810C7">
      <w:pPr>
        <w:pStyle w:val="a9"/>
        <w:rPr>
          <w:rtl/>
        </w:rPr>
      </w:pPr>
      <w:r>
        <w:rPr>
          <w:rStyle w:val="ab"/>
        </w:rPr>
        <w:footnoteRef/>
      </w:r>
      <w:r>
        <w:rPr>
          <w:rtl/>
        </w:rPr>
        <w:t xml:space="preserve"> </w:t>
      </w:r>
      <w:r w:rsidRPr="00F80D3A">
        <w:rPr>
          <w:rFonts w:hint="cs"/>
          <w:rtl/>
        </w:rPr>
        <w:t>وسائل الشيعة، ج‌4، ص: 115‌</w:t>
      </w:r>
    </w:p>
  </w:footnote>
  <w:footnote w:id="2">
    <w:p w:rsidR="008810C7" w:rsidRDefault="008810C7" w:rsidP="008810C7">
      <w:pPr>
        <w:pStyle w:val="a9"/>
      </w:pPr>
      <w:r>
        <w:rPr>
          <w:rStyle w:val="ab"/>
        </w:rPr>
        <w:footnoteRef/>
      </w:r>
      <w:r>
        <w:rPr>
          <w:rtl/>
        </w:rPr>
        <w:t xml:space="preserve"> </w:t>
      </w:r>
      <w:r w:rsidRPr="00F95BEC">
        <w:rPr>
          <w:rFonts w:hint="cs"/>
          <w:rtl/>
        </w:rPr>
        <w:t>وسائل الشيعة، ج‌4، ص: 108‌</w:t>
      </w:r>
    </w:p>
  </w:footnote>
  <w:footnote w:id="3">
    <w:p w:rsidR="008810C7" w:rsidRDefault="008810C7" w:rsidP="008810C7">
      <w:pPr>
        <w:pStyle w:val="a9"/>
        <w:rPr>
          <w:rtl/>
        </w:rPr>
      </w:pPr>
      <w:r>
        <w:rPr>
          <w:rStyle w:val="ab"/>
        </w:rPr>
        <w:footnoteRef/>
      </w:r>
      <w:r>
        <w:rPr>
          <w:rtl/>
        </w:rPr>
        <w:t xml:space="preserve"> </w:t>
      </w:r>
      <w:r w:rsidRPr="0012089F">
        <w:rPr>
          <w:rFonts w:hint="cs"/>
          <w:rtl/>
        </w:rPr>
        <w:t>وسائل الشيعة، ج‌4، ص: 123‌</w:t>
      </w:r>
    </w:p>
  </w:footnote>
  <w:footnote w:id="4">
    <w:p w:rsidR="008810C7" w:rsidRDefault="008810C7" w:rsidP="008810C7">
      <w:pPr>
        <w:pStyle w:val="a9"/>
      </w:pPr>
      <w:r>
        <w:rPr>
          <w:rStyle w:val="ab"/>
        </w:rPr>
        <w:footnoteRef/>
      </w:r>
      <w:r>
        <w:rPr>
          <w:rtl/>
        </w:rPr>
        <w:t xml:space="preserve"> </w:t>
      </w:r>
      <w:r w:rsidRPr="00FC190B">
        <w:rPr>
          <w:rFonts w:hint="cs"/>
          <w:rtl/>
        </w:rPr>
        <w:t>وسائل الشيعة، ج‌4، ص: 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45" w:name="BokNum"/>
    <w:bookmarkEnd w:id="45"/>
    <w:r w:rsidR="00291693">
      <w:rPr>
        <w:b/>
        <w:bCs/>
        <w:sz w:val="20"/>
        <w:szCs w:val="24"/>
        <w:rtl/>
      </w:rPr>
      <w:t>035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6" w:name="Bokdars"/>
    <w:bookmarkEnd w:id="46"/>
    <w:r w:rsidR="0029169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7" w:name="Bokostad"/>
    <w:bookmarkEnd w:id="47"/>
    <w:r w:rsidR="00291693">
      <w:rPr>
        <w:rFonts w:hint="cs"/>
        <w:b/>
        <w:bCs/>
        <w:color w:val="632423" w:themeColor="accent2" w:themeShade="80"/>
        <w:sz w:val="20"/>
        <w:szCs w:val="24"/>
        <w:rtl/>
      </w:rPr>
      <w:t>شهيدي</w:t>
    </w:r>
    <w:r w:rsidR="00291693">
      <w:rPr>
        <w:b/>
        <w:bCs/>
        <w:color w:val="632423" w:themeColor="accent2" w:themeShade="80"/>
        <w:sz w:val="20"/>
        <w:szCs w:val="24"/>
        <w:rtl/>
      </w:rPr>
      <w:t xml:space="preserve"> </w:t>
    </w:r>
    <w:r w:rsidR="00291693">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48" w:name="BokTarikh"/>
    <w:bookmarkEnd w:id="48"/>
    <w:r w:rsidR="00291693">
      <w:rPr>
        <w:sz w:val="24"/>
        <w:szCs w:val="24"/>
        <w:rtl/>
      </w:rPr>
      <w:t>20 /9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49" w:name="BokSabj"/>
    <w:bookmarkEnd w:id="49"/>
    <w:r w:rsidR="00291693">
      <w:rPr>
        <w:rFonts w:hint="cs"/>
        <w:sz w:val="24"/>
        <w:szCs w:val="24"/>
        <w:rtl/>
      </w:rPr>
      <w:t>اوقات</w:t>
    </w:r>
    <w:r w:rsidR="00291693">
      <w:rPr>
        <w:sz w:val="24"/>
        <w:szCs w:val="24"/>
        <w:rtl/>
      </w:rPr>
      <w:t xml:space="preserve"> </w:t>
    </w:r>
    <w:r w:rsidR="00291693">
      <w:rPr>
        <w:rFonts w:hint="cs"/>
        <w:sz w:val="24"/>
        <w:szCs w:val="24"/>
        <w:rtl/>
      </w:rPr>
      <w:t>نماز</w:t>
    </w:r>
    <w:r w:rsidR="00291693">
      <w:rPr>
        <w:sz w:val="24"/>
        <w:szCs w:val="24"/>
        <w:rtl/>
      </w:rPr>
      <w:t xml:space="preserve"> </w:t>
    </w:r>
    <w:r w:rsidR="00291693">
      <w:rPr>
        <w:rFonts w:hint="cs"/>
        <w:sz w:val="24"/>
        <w:szCs w:val="24"/>
        <w:rtl/>
      </w:rPr>
      <w:t>های</w:t>
    </w:r>
    <w:r w:rsidR="00291693">
      <w:rPr>
        <w:sz w:val="24"/>
        <w:szCs w:val="24"/>
        <w:rtl/>
      </w:rPr>
      <w:t xml:space="preserve"> </w:t>
    </w:r>
    <w:r w:rsidR="00291693">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50" w:name="Bokmoqarer"/>
    <w:bookmarkEnd w:id="50"/>
    <w:r w:rsidR="00291693">
      <w:rPr>
        <w:rFonts w:hint="cs"/>
        <w:sz w:val="24"/>
        <w:szCs w:val="24"/>
        <w:rtl/>
      </w:rPr>
      <w:t>حسن</w:t>
    </w:r>
    <w:r w:rsidR="00291693">
      <w:rPr>
        <w:sz w:val="24"/>
        <w:szCs w:val="24"/>
        <w:rtl/>
      </w:rPr>
      <w:t xml:space="preserve"> </w:t>
    </w:r>
    <w:r w:rsidR="00291693">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51" w:name="BokSabj2"/>
    <w:bookmarkEnd w:id="51"/>
    <w:r w:rsidR="00291693">
      <w:rPr>
        <w:rFonts w:hint="cs"/>
        <w:sz w:val="24"/>
        <w:szCs w:val="24"/>
        <w:rtl/>
      </w:rPr>
      <w:t>أدله</w:t>
    </w:r>
    <w:r w:rsidR="00291693">
      <w:rPr>
        <w:sz w:val="24"/>
        <w:szCs w:val="24"/>
        <w:rtl/>
      </w:rPr>
      <w:t xml:space="preserve"> </w:t>
    </w:r>
    <w:r w:rsidR="00291693">
      <w:rPr>
        <w:rFonts w:hint="cs"/>
        <w:sz w:val="24"/>
        <w:szCs w:val="24"/>
        <w:rtl/>
      </w:rPr>
      <w:t>حرمت</w:t>
    </w:r>
    <w:r w:rsidR="00291693">
      <w:rPr>
        <w:sz w:val="24"/>
        <w:szCs w:val="24"/>
        <w:rtl/>
      </w:rPr>
      <w:t xml:space="preserve"> </w:t>
    </w:r>
    <w:r w:rsidR="00291693">
      <w:rPr>
        <w:rFonts w:hint="cs"/>
        <w:sz w:val="24"/>
        <w:szCs w:val="24"/>
        <w:rtl/>
      </w:rPr>
      <w:t>تأخیر</w:t>
    </w:r>
    <w:r w:rsidR="00291693">
      <w:rPr>
        <w:sz w:val="24"/>
        <w:szCs w:val="24"/>
        <w:rtl/>
      </w:rPr>
      <w:t xml:space="preserve"> </w:t>
    </w:r>
    <w:r w:rsidR="00291693">
      <w:rPr>
        <w:rFonts w:hint="cs"/>
        <w:sz w:val="24"/>
        <w:szCs w:val="24"/>
        <w:rtl/>
      </w:rPr>
      <w:t>نماز</w:t>
    </w:r>
    <w:r w:rsidR="00291693">
      <w:rPr>
        <w:sz w:val="24"/>
        <w:szCs w:val="24"/>
        <w:rtl/>
      </w:rPr>
      <w:t xml:space="preserve"> </w:t>
    </w:r>
    <w:r w:rsidR="00291693">
      <w:rPr>
        <w:rFonts w:hint="cs"/>
        <w:sz w:val="24"/>
        <w:szCs w:val="24"/>
        <w:rtl/>
      </w:rPr>
      <w:t>از</w:t>
    </w:r>
    <w:r w:rsidR="00291693">
      <w:rPr>
        <w:sz w:val="24"/>
        <w:szCs w:val="24"/>
        <w:rtl/>
      </w:rPr>
      <w:t xml:space="preserve"> </w:t>
    </w:r>
    <w:r w:rsidR="00291693">
      <w:rPr>
        <w:rFonts w:hint="cs"/>
        <w:sz w:val="24"/>
        <w:szCs w:val="24"/>
        <w:rtl/>
      </w:rPr>
      <w:t>وقت</w:t>
    </w:r>
    <w:r w:rsidR="00291693">
      <w:rPr>
        <w:sz w:val="24"/>
        <w:szCs w:val="24"/>
        <w:rtl/>
      </w:rPr>
      <w:t xml:space="preserve"> </w:t>
    </w:r>
    <w:r w:rsidR="00291693">
      <w:rPr>
        <w:rFonts w:hint="cs"/>
        <w:sz w:val="24"/>
        <w:szCs w:val="24"/>
        <w:rtl/>
      </w:rPr>
      <w:t>فضیلت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47FF6"/>
    <w:rsid w:val="00080A41"/>
    <w:rsid w:val="0008299B"/>
    <w:rsid w:val="000913AA"/>
    <w:rsid w:val="000B5DB5"/>
    <w:rsid w:val="000C3947"/>
    <w:rsid w:val="000D1DEA"/>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2D3D"/>
    <w:rsid w:val="0027605E"/>
    <w:rsid w:val="00281E00"/>
    <w:rsid w:val="002852F2"/>
    <w:rsid w:val="00291693"/>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43830"/>
    <w:rsid w:val="0056213C"/>
    <w:rsid w:val="00563E95"/>
    <w:rsid w:val="00580A67"/>
    <w:rsid w:val="00580C24"/>
    <w:rsid w:val="005968EF"/>
    <w:rsid w:val="00596C1E"/>
    <w:rsid w:val="005A2E26"/>
    <w:rsid w:val="005B1C84"/>
    <w:rsid w:val="005B32FB"/>
    <w:rsid w:val="005C0DAE"/>
    <w:rsid w:val="005C188E"/>
    <w:rsid w:val="005D2349"/>
    <w:rsid w:val="005E5507"/>
    <w:rsid w:val="005E607B"/>
    <w:rsid w:val="00601229"/>
    <w:rsid w:val="00603B67"/>
    <w:rsid w:val="006162A2"/>
    <w:rsid w:val="00626966"/>
    <w:rsid w:val="00626F23"/>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D7A24"/>
    <w:rsid w:val="006E056C"/>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4D95"/>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810C7"/>
    <w:rsid w:val="008A510E"/>
    <w:rsid w:val="008A522A"/>
    <w:rsid w:val="008B4464"/>
    <w:rsid w:val="008B750B"/>
    <w:rsid w:val="008C3162"/>
    <w:rsid w:val="008C741B"/>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53F43"/>
    <w:rsid w:val="00A61AC8"/>
    <w:rsid w:val="00A623AD"/>
    <w:rsid w:val="00A6351F"/>
    <w:rsid w:val="00A65D4C"/>
    <w:rsid w:val="00A7111B"/>
    <w:rsid w:val="00AA40D7"/>
    <w:rsid w:val="00AB5F7D"/>
    <w:rsid w:val="00AC0C50"/>
    <w:rsid w:val="00AC6FE2"/>
    <w:rsid w:val="00AF3925"/>
    <w:rsid w:val="00B2292F"/>
    <w:rsid w:val="00B43169"/>
    <w:rsid w:val="00B55AE4"/>
    <w:rsid w:val="00B739B0"/>
    <w:rsid w:val="00B814A3"/>
    <w:rsid w:val="00B96F38"/>
    <w:rsid w:val="00BB45AF"/>
    <w:rsid w:val="00BD0E74"/>
    <w:rsid w:val="00BD5F8C"/>
    <w:rsid w:val="00BE29DD"/>
    <w:rsid w:val="00C066AF"/>
    <w:rsid w:val="00C10E06"/>
    <w:rsid w:val="00C145B8"/>
    <w:rsid w:val="00C2438F"/>
    <w:rsid w:val="00C32A7E"/>
    <w:rsid w:val="00C34F28"/>
    <w:rsid w:val="00C368DF"/>
    <w:rsid w:val="00C4128A"/>
    <w:rsid w:val="00C57B5C"/>
    <w:rsid w:val="00C61049"/>
    <w:rsid w:val="00C63FFE"/>
    <w:rsid w:val="00C91EB6"/>
    <w:rsid w:val="00CA10B0"/>
    <w:rsid w:val="00CA2F8E"/>
    <w:rsid w:val="00CA7FD5"/>
    <w:rsid w:val="00CB3287"/>
    <w:rsid w:val="00CB33E2"/>
    <w:rsid w:val="00CB4E68"/>
    <w:rsid w:val="00CB5C8C"/>
    <w:rsid w:val="00CC2733"/>
    <w:rsid w:val="00CD0050"/>
    <w:rsid w:val="00CE7481"/>
    <w:rsid w:val="00CE7F44"/>
    <w:rsid w:val="00CF0A8F"/>
    <w:rsid w:val="00D048CE"/>
    <w:rsid w:val="00D10998"/>
    <w:rsid w:val="00D15CBD"/>
    <w:rsid w:val="00D23391"/>
    <w:rsid w:val="00D31805"/>
    <w:rsid w:val="00D4187E"/>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35D8"/>
    <w:rsid w:val="00E75920"/>
    <w:rsid w:val="00E80D96"/>
    <w:rsid w:val="00E871FA"/>
    <w:rsid w:val="00E936A4"/>
    <w:rsid w:val="00E954BB"/>
    <w:rsid w:val="00EA45E7"/>
    <w:rsid w:val="00EB78E3"/>
    <w:rsid w:val="00EC1C4B"/>
    <w:rsid w:val="00EC735A"/>
    <w:rsid w:val="00EF27FE"/>
    <w:rsid w:val="00EF5835"/>
    <w:rsid w:val="00EF5847"/>
    <w:rsid w:val="00F07FB6"/>
    <w:rsid w:val="00F16B53"/>
    <w:rsid w:val="00F318BE"/>
    <w:rsid w:val="00F33297"/>
    <w:rsid w:val="00F343FB"/>
    <w:rsid w:val="00F359FE"/>
    <w:rsid w:val="00F42159"/>
    <w:rsid w:val="00F4256E"/>
    <w:rsid w:val="00F42EE1"/>
    <w:rsid w:val="00F548F3"/>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D7078"/>
    <w:rsid w:val="00FD7CB4"/>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BE13-A478-4F98-89E6-58C06ED3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112</TotalTime>
  <Pages>8</Pages>
  <Words>2032</Words>
  <Characters>11584</Characters>
  <Application>Microsoft Office Word</Application>
  <DocSecurity>0</DocSecurity>
  <Lines>96</Lines>
  <Paragraphs>27</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13589</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25</cp:revision>
  <dcterms:created xsi:type="dcterms:W3CDTF">2016-12-10T10:19:00Z</dcterms:created>
  <dcterms:modified xsi:type="dcterms:W3CDTF">2016-12-10T12:11:00Z</dcterms:modified>
</cp:coreProperties>
</file>