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5B654C" w:rsidRDefault="005B654C" w:rsidP="005B654C">
      <w:pPr>
        <w:pStyle w:val="2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69315096" w:history="1">
        <w:r w:rsidRPr="00C35EBC">
          <w:rPr>
            <w:rStyle w:val="ac"/>
            <w:rFonts w:hint="eastAsia"/>
            <w:noProof/>
            <w:rtl/>
          </w:rPr>
          <w:t>قر</w:t>
        </w:r>
        <w:r w:rsidRPr="00C35EBC">
          <w:rPr>
            <w:rStyle w:val="ac"/>
            <w:rFonts w:hint="cs"/>
            <w:noProof/>
            <w:rtl/>
          </w:rPr>
          <w:t>ی</w:t>
        </w:r>
        <w:r w:rsidRPr="00C35EBC">
          <w:rPr>
            <w:rStyle w:val="ac"/>
            <w:rFonts w:hint="eastAsia"/>
            <w:noProof/>
            <w:rtl/>
          </w:rPr>
          <w:t>نه</w:t>
        </w:r>
        <w:r w:rsidRPr="00C35EBC">
          <w:rPr>
            <w:rStyle w:val="ac"/>
            <w:noProof/>
            <w:rtl/>
          </w:rPr>
          <w:t xml:space="preserve"> </w:t>
        </w:r>
        <w:r w:rsidRPr="00C35EBC">
          <w:rPr>
            <w:rStyle w:val="ac"/>
            <w:rFonts w:hint="eastAsia"/>
            <w:noProof/>
            <w:rtl/>
          </w:rPr>
          <w:t>بر</w:t>
        </w:r>
        <w:r w:rsidRPr="00C35EBC">
          <w:rPr>
            <w:rStyle w:val="ac"/>
            <w:noProof/>
            <w:rtl/>
          </w:rPr>
          <w:t xml:space="preserve"> </w:t>
        </w:r>
        <w:r w:rsidRPr="00C35EBC">
          <w:rPr>
            <w:rStyle w:val="ac"/>
            <w:rFonts w:hint="eastAsia"/>
            <w:noProof/>
            <w:rtl/>
          </w:rPr>
          <w:t>عدم</w:t>
        </w:r>
        <w:r w:rsidRPr="00C35EBC">
          <w:rPr>
            <w:rStyle w:val="ac"/>
            <w:noProof/>
            <w:rtl/>
          </w:rPr>
          <w:t xml:space="preserve"> </w:t>
        </w:r>
        <w:r w:rsidRPr="00C35EBC">
          <w:rPr>
            <w:rStyle w:val="ac"/>
            <w:rFonts w:hint="eastAsia"/>
            <w:noProof/>
            <w:rtl/>
          </w:rPr>
          <w:t>حرمت</w:t>
        </w:r>
        <w:r w:rsidRPr="00C35EBC">
          <w:rPr>
            <w:rStyle w:val="ac"/>
            <w:noProof/>
            <w:rtl/>
          </w:rPr>
          <w:t xml:space="preserve"> </w:t>
        </w:r>
        <w:r w:rsidRPr="00C35EBC">
          <w:rPr>
            <w:rStyle w:val="ac"/>
            <w:rFonts w:hint="eastAsia"/>
            <w:noProof/>
            <w:rtl/>
          </w:rPr>
          <w:t>تأخ</w:t>
        </w:r>
        <w:r w:rsidRPr="00C35EBC">
          <w:rPr>
            <w:rStyle w:val="ac"/>
            <w:rFonts w:hint="cs"/>
            <w:noProof/>
            <w:rtl/>
          </w:rPr>
          <w:t>ی</w:t>
        </w:r>
        <w:r w:rsidRPr="00C35EBC">
          <w:rPr>
            <w:rStyle w:val="ac"/>
            <w:rFonts w:hint="eastAsia"/>
            <w:noProof/>
            <w:rtl/>
          </w:rPr>
          <w:t>ر</w:t>
        </w:r>
        <w:r w:rsidRPr="00C35EBC">
          <w:rPr>
            <w:rStyle w:val="ac"/>
            <w:noProof/>
            <w:rtl/>
          </w:rPr>
          <w:t xml:space="preserve"> </w:t>
        </w:r>
        <w:r w:rsidRPr="00C35EBC">
          <w:rPr>
            <w:rStyle w:val="ac"/>
            <w:rFonts w:hint="eastAsia"/>
            <w:noProof/>
            <w:rtl/>
          </w:rPr>
          <w:t>نماز</w:t>
        </w:r>
        <w:r w:rsidRPr="00C35EBC">
          <w:rPr>
            <w:rStyle w:val="ac"/>
            <w:noProof/>
            <w:rtl/>
          </w:rPr>
          <w:t xml:space="preserve"> </w:t>
        </w:r>
        <w:r w:rsidRPr="00C35EBC">
          <w:rPr>
            <w:rStyle w:val="ac"/>
            <w:rFonts w:hint="eastAsia"/>
            <w:noProof/>
            <w:rtl/>
          </w:rPr>
          <w:t>از</w:t>
        </w:r>
        <w:r w:rsidRPr="00C35EBC">
          <w:rPr>
            <w:rStyle w:val="ac"/>
            <w:noProof/>
            <w:rtl/>
          </w:rPr>
          <w:t xml:space="preserve"> </w:t>
        </w:r>
        <w:r w:rsidRPr="00C35EBC">
          <w:rPr>
            <w:rStyle w:val="ac"/>
            <w:rFonts w:hint="eastAsia"/>
            <w:noProof/>
            <w:rtl/>
          </w:rPr>
          <w:t>وقت</w:t>
        </w:r>
        <w:r w:rsidRPr="00C35EBC">
          <w:rPr>
            <w:rStyle w:val="ac"/>
            <w:noProof/>
            <w:rtl/>
          </w:rPr>
          <w:t xml:space="preserve"> </w:t>
        </w:r>
        <w:r w:rsidRPr="00C35EBC">
          <w:rPr>
            <w:rStyle w:val="ac"/>
            <w:rFonts w:hint="eastAsia"/>
            <w:noProof/>
            <w:rtl/>
          </w:rPr>
          <w:t>فض</w:t>
        </w:r>
        <w:r w:rsidRPr="00C35EBC">
          <w:rPr>
            <w:rStyle w:val="ac"/>
            <w:rFonts w:hint="cs"/>
            <w:noProof/>
            <w:rtl/>
          </w:rPr>
          <w:t>ی</w:t>
        </w:r>
        <w:r w:rsidRPr="00C35EBC">
          <w:rPr>
            <w:rStyle w:val="ac"/>
            <w:rFonts w:hint="eastAsia"/>
            <w:noProof/>
            <w:rtl/>
          </w:rPr>
          <w:t>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Toc469315096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B654C" w:rsidRDefault="005B654C" w:rsidP="005B654C">
      <w:pPr>
        <w:pStyle w:val="32"/>
        <w:tabs>
          <w:tab w:val="right" w:leader="dot" w:pos="10194"/>
        </w:tabs>
        <w:rPr>
          <w:rFonts w:asciiTheme="minorHAnsi" w:eastAsiaTheme="minorEastAsia" w:hAnsiTheme="minorHAnsi" w:cstheme="minorBidi"/>
          <w:bCs w:val="0"/>
          <w:iCs w:val="0"/>
          <w:noProof/>
          <w:color w:val="auto"/>
          <w:szCs w:val="22"/>
          <w:rtl/>
        </w:rPr>
      </w:pPr>
      <w:hyperlink w:anchor="_Toc469315097" w:history="1">
        <w:r w:rsidRPr="00C35EBC">
          <w:rPr>
            <w:rStyle w:val="ac"/>
            <w:rFonts w:hint="eastAsia"/>
            <w:noProof/>
            <w:rtl/>
          </w:rPr>
          <w:t>قر</w:t>
        </w:r>
        <w:r w:rsidRPr="00C35EBC">
          <w:rPr>
            <w:rStyle w:val="ac"/>
            <w:rFonts w:hint="cs"/>
            <w:noProof/>
            <w:rtl/>
          </w:rPr>
          <w:t>ی</w:t>
        </w:r>
        <w:r w:rsidRPr="00C35EBC">
          <w:rPr>
            <w:rStyle w:val="ac"/>
            <w:rFonts w:hint="eastAsia"/>
            <w:noProof/>
            <w:rtl/>
          </w:rPr>
          <w:t>نه</w:t>
        </w:r>
        <w:r w:rsidRPr="00C35EBC">
          <w:rPr>
            <w:rStyle w:val="ac"/>
            <w:noProof/>
            <w:rtl/>
          </w:rPr>
          <w:t xml:space="preserve"> </w:t>
        </w:r>
        <w:r w:rsidRPr="00C35EB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Toc469315097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B654C" w:rsidRDefault="005B654C" w:rsidP="005B654C">
      <w:pPr>
        <w:pStyle w:val="42"/>
        <w:tabs>
          <w:tab w:val="right" w:leader="dot" w:pos="10194"/>
        </w:tabs>
        <w:rPr>
          <w:rFonts w:asciiTheme="minorHAnsi" w:eastAsiaTheme="minorEastAsia" w:hAnsiTheme="minorHAnsi" w:cstheme="minorBidi"/>
          <w:bCs w:val="0"/>
          <w:noProof/>
          <w:color w:val="auto"/>
          <w:szCs w:val="22"/>
          <w:rtl/>
        </w:rPr>
      </w:pPr>
      <w:hyperlink w:anchor="_Toc469315098" w:history="1">
        <w:r w:rsidRPr="00C35EBC">
          <w:rPr>
            <w:rStyle w:val="ac"/>
            <w:rFonts w:hint="eastAsia"/>
            <w:noProof/>
            <w:rtl/>
          </w:rPr>
          <w:t>اثبات</w:t>
        </w:r>
        <w:r w:rsidRPr="00C35EBC">
          <w:rPr>
            <w:rStyle w:val="ac"/>
            <w:noProof/>
            <w:rtl/>
          </w:rPr>
          <w:t xml:space="preserve"> </w:t>
        </w:r>
        <w:r w:rsidRPr="00C35EBC">
          <w:rPr>
            <w:rStyle w:val="ac"/>
            <w:rFonts w:hint="eastAsia"/>
            <w:noProof/>
            <w:rtl/>
          </w:rPr>
          <w:t>وثاقت</w:t>
        </w:r>
        <w:r w:rsidRPr="00C35EBC">
          <w:rPr>
            <w:rStyle w:val="ac"/>
            <w:noProof/>
            <w:rtl/>
          </w:rPr>
          <w:t xml:space="preserve"> </w:t>
        </w:r>
        <w:r w:rsidRPr="00C35EBC">
          <w:rPr>
            <w:rStyle w:val="ac"/>
            <w:rFonts w:hint="eastAsia"/>
            <w:noProof/>
            <w:rtl/>
          </w:rPr>
          <w:t>موس</w:t>
        </w:r>
        <w:r w:rsidRPr="00C35EBC">
          <w:rPr>
            <w:rStyle w:val="ac"/>
            <w:rFonts w:hint="cs"/>
            <w:noProof/>
            <w:rtl/>
          </w:rPr>
          <w:t>ی</w:t>
        </w:r>
        <w:r w:rsidRPr="00C35EBC">
          <w:rPr>
            <w:rStyle w:val="ac"/>
            <w:noProof/>
            <w:rtl/>
          </w:rPr>
          <w:t xml:space="preserve"> </w:t>
        </w:r>
        <w:r w:rsidRPr="00C35EBC">
          <w:rPr>
            <w:rStyle w:val="ac"/>
            <w:rFonts w:hint="eastAsia"/>
            <w:noProof/>
            <w:rtl/>
          </w:rPr>
          <w:t>بن</w:t>
        </w:r>
        <w:r w:rsidRPr="00C35EBC">
          <w:rPr>
            <w:rStyle w:val="ac"/>
            <w:noProof/>
            <w:rtl/>
          </w:rPr>
          <w:t xml:space="preserve"> </w:t>
        </w:r>
        <w:r w:rsidRPr="00C35EBC">
          <w:rPr>
            <w:rStyle w:val="ac"/>
            <w:rFonts w:hint="eastAsia"/>
            <w:noProof/>
            <w:rtl/>
          </w:rPr>
          <w:t>بکر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Toc469315098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B654C" w:rsidRDefault="005B654C" w:rsidP="005B654C">
      <w:pPr>
        <w:pStyle w:val="32"/>
        <w:tabs>
          <w:tab w:val="right" w:leader="dot" w:pos="10194"/>
        </w:tabs>
        <w:rPr>
          <w:rFonts w:asciiTheme="minorHAnsi" w:eastAsiaTheme="minorEastAsia" w:hAnsiTheme="minorHAnsi" w:cstheme="minorBidi"/>
          <w:bCs w:val="0"/>
          <w:iCs w:val="0"/>
          <w:noProof/>
          <w:color w:val="auto"/>
          <w:szCs w:val="22"/>
          <w:rtl/>
        </w:rPr>
      </w:pPr>
      <w:hyperlink w:anchor="_Toc469315099" w:history="1">
        <w:r w:rsidRPr="00C35EBC">
          <w:rPr>
            <w:rStyle w:val="ac"/>
            <w:rFonts w:hint="eastAsia"/>
            <w:noProof/>
            <w:rtl/>
          </w:rPr>
          <w:t>قر</w:t>
        </w:r>
        <w:r w:rsidRPr="00C35EBC">
          <w:rPr>
            <w:rStyle w:val="ac"/>
            <w:rFonts w:hint="cs"/>
            <w:noProof/>
            <w:rtl/>
          </w:rPr>
          <w:t>ی</w:t>
        </w:r>
        <w:r w:rsidRPr="00C35EBC">
          <w:rPr>
            <w:rStyle w:val="ac"/>
            <w:rFonts w:hint="eastAsia"/>
            <w:noProof/>
            <w:rtl/>
          </w:rPr>
          <w:t>نه</w:t>
        </w:r>
        <w:r w:rsidRPr="00C35EBC">
          <w:rPr>
            <w:rStyle w:val="ac"/>
            <w:noProof/>
            <w:rtl/>
          </w:rPr>
          <w:t xml:space="preserve"> </w:t>
        </w:r>
        <w:r w:rsidRPr="00C35EBC">
          <w:rPr>
            <w:rStyle w:val="ac"/>
            <w:rFonts w:hint="eastAsia"/>
            <w:noProof/>
            <w:rtl/>
          </w:rPr>
          <w:t>دوم</w:t>
        </w:r>
        <w:r w:rsidRPr="00C35EBC">
          <w:rPr>
            <w:rStyle w:val="ac"/>
            <w:noProof/>
            <w:rtl/>
          </w:rPr>
          <w:t xml:space="preserve"> (</w:t>
        </w:r>
        <w:r w:rsidRPr="00C35EBC">
          <w:rPr>
            <w:rStyle w:val="ac"/>
            <w:rFonts w:hint="eastAsia"/>
            <w:noProof/>
            <w:rtl/>
          </w:rPr>
          <w:t>لو</w:t>
        </w:r>
        <w:r w:rsidRPr="00C35EBC">
          <w:rPr>
            <w:rStyle w:val="ac"/>
            <w:noProof/>
            <w:rtl/>
          </w:rPr>
          <w:t xml:space="preserve"> </w:t>
        </w:r>
        <w:r w:rsidRPr="00C35EBC">
          <w:rPr>
            <w:rStyle w:val="ac"/>
            <w:rFonts w:hint="eastAsia"/>
            <w:noProof/>
            <w:rtl/>
          </w:rPr>
          <w:t>کان</w:t>
        </w:r>
        <w:r w:rsidRPr="00C35EBC">
          <w:rPr>
            <w:rStyle w:val="ac"/>
            <w:noProof/>
            <w:rtl/>
          </w:rPr>
          <w:t xml:space="preserve"> </w:t>
        </w:r>
        <w:r w:rsidRPr="00C35EBC">
          <w:rPr>
            <w:rStyle w:val="ac"/>
            <w:rFonts w:hint="eastAsia"/>
            <w:noProof/>
            <w:rtl/>
          </w:rPr>
          <w:t>لبان</w:t>
        </w:r>
        <w:r w:rsidRPr="00C35EB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Toc469315099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B654C" w:rsidRDefault="005B654C" w:rsidP="005B654C">
      <w:pPr>
        <w:pStyle w:val="42"/>
        <w:tabs>
          <w:tab w:val="right" w:leader="dot" w:pos="10194"/>
        </w:tabs>
        <w:rPr>
          <w:rFonts w:asciiTheme="minorHAnsi" w:eastAsiaTheme="minorEastAsia" w:hAnsiTheme="minorHAnsi" w:cstheme="minorBidi"/>
          <w:bCs w:val="0"/>
          <w:noProof/>
          <w:color w:val="auto"/>
          <w:szCs w:val="22"/>
          <w:rtl/>
        </w:rPr>
      </w:pPr>
      <w:hyperlink w:anchor="_Toc469315100" w:history="1">
        <w:r w:rsidRPr="00C35EB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Toc469315100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B654C" w:rsidRDefault="005B654C" w:rsidP="005B654C">
      <w:pPr>
        <w:pStyle w:val="52"/>
        <w:tabs>
          <w:tab w:val="right" w:leader="dot" w:pos="10194"/>
        </w:tabs>
        <w:rPr>
          <w:rFonts w:asciiTheme="minorHAnsi" w:eastAsiaTheme="minorEastAsia" w:hAnsiTheme="minorHAnsi" w:cstheme="minorBidi"/>
          <w:bCs w:val="0"/>
          <w:noProof/>
          <w:color w:val="auto"/>
          <w:szCs w:val="22"/>
          <w:rtl/>
        </w:rPr>
      </w:pPr>
      <w:hyperlink w:anchor="_Toc469315101" w:history="1">
        <w:r w:rsidRPr="00C35EBC">
          <w:rPr>
            <w:rStyle w:val="ac"/>
            <w:rFonts w:hint="eastAsia"/>
            <w:noProof/>
            <w:rtl/>
          </w:rPr>
          <w:t>بررس</w:t>
        </w:r>
        <w:r w:rsidRPr="00C35EBC">
          <w:rPr>
            <w:rStyle w:val="ac"/>
            <w:rFonts w:hint="cs"/>
            <w:noProof/>
            <w:rtl/>
          </w:rPr>
          <w:t>ی</w:t>
        </w:r>
        <w:r w:rsidRPr="00C35EBC">
          <w:rPr>
            <w:rStyle w:val="ac"/>
            <w:noProof/>
            <w:rtl/>
          </w:rPr>
          <w:t xml:space="preserve"> </w:t>
        </w:r>
        <w:r w:rsidRPr="00C35EBC">
          <w:rPr>
            <w:rStyle w:val="ac"/>
            <w:rFonts w:hint="eastAsia"/>
            <w:noProof/>
            <w:rtl/>
          </w:rPr>
          <w:t>کلمات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Toc469315101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B654C" w:rsidRDefault="005B654C" w:rsidP="005B654C">
      <w:pPr>
        <w:pStyle w:val="32"/>
        <w:tabs>
          <w:tab w:val="right" w:leader="dot" w:pos="10194"/>
        </w:tabs>
        <w:rPr>
          <w:rFonts w:asciiTheme="minorHAnsi" w:eastAsiaTheme="minorEastAsia" w:hAnsiTheme="minorHAnsi" w:cstheme="minorBidi"/>
          <w:bCs w:val="0"/>
          <w:iCs w:val="0"/>
          <w:noProof/>
          <w:color w:val="auto"/>
          <w:szCs w:val="22"/>
          <w:rtl/>
        </w:rPr>
      </w:pPr>
      <w:hyperlink w:anchor="_Toc469315102" w:history="1">
        <w:r w:rsidRPr="00C35EBC">
          <w:rPr>
            <w:rStyle w:val="ac"/>
            <w:rFonts w:hint="eastAsia"/>
            <w:noProof/>
            <w:rtl/>
          </w:rPr>
          <w:t>نت</w:t>
        </w:r>
        <w:r w:rsidRPr="00C35EBC">
          <w:rPr>
            <w:rStyle w:val="ac"/>
            <w:rFonts w:hint="cs"/>
            <w:noProof/>
            <w:rtl/>
          </w:rPr>
          <w:t>ی</w:t>
        </w:r>
        <w:r w:rsidRPr="00C35EBC">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Toc469315102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B654C" w:rsidRDefault="005B654C" w:rsidP="005B654C">
      <w:pPr>
        <w:pStyle w:val="22"/>
        <w:tabs>
          <w:tab w:val="right" w:leader="dot" w:pos="10194"/>
        </w:tabs>
        <w:rPr>
          <w:rFonts w:asciiTheme="minorHAnsi" w:eastAsiaTheme="minorEastAsia" w:hAnsiTheme="minorHAnsi" w:cstheme="minorBidi"/>
          <w:bCs w:val="0"/>
          <w:noProof/>
          <w:color w:val="auto"/>
          <w:szCs w:val="22"/>
          <w:rtl/>
        </w:rPr>
      </w:pPr>
      <w:hyperlink w:anchor="_Toc469315103" w:history="1">
        <w:r w:rsidRPr="00C35EBC">
          <w:rPr>
            <w:rStyle w:val="ac"/>
            <w:rFonts w:hint="eastAsia"/>
            <w:noProof/>
            <w:rtl/>
          </w:rPr>
          <w:t>احت</w:t>
        </w:r>
        <w:r w:rsidRPr="00C35EBC">
          <w:rPr>
            <w:rStyle w:val="ac"/>
            <w:rFonts w:hint="cs"/>
            <w:noProof/>
            <w:rtl/>
          </w:rPr>
          <w:t>ی</w:t>
        </w:r>
        <w:r w:rsidRPr="00C35EBC">
          <w:rPr>
            <w:rStyle w:val="ac"/>
            <w:rFonts w:hint="eastAsia"/>
            <w:noProof/>
            <w:rtl/>
          </w:rPr>
          <w:t>اط</w:t>
        </w:r>
        <w:r w:rsidRPr="00C35EBC">
          <w:rPr>
            <w:rStyle w:val="ac"/>
            <w:noProof/>
            <w:rtl/>
          </w:rPr>
          <w:t xml:space="preserve"> </w:t>
        </w:r>
        <w:r w:rsidRPr="00C35EBC">
          <w:rPr>
            <w:rStyle w:val="ac"/>
            <w:rFonts w:hint="eastAsia"/>
            <w:noProof/>
            <w:rtl/>
          </w:rPr>
          <w:t>در</w:t>
        </w:r>
        <w:r w:rsidRPr="00C35EBC">
          <w:rPr>
            <w:rStyle w:val="ac"/>
            <w:noProof/>
            <w:rtl/>
          </w:rPr>
          <w:t xml:space="preserve"> </w:t>
        </w:r>
        <w:r w:rsidRPr="00C35EBC">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Toc469315103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B654C" w:rsidRDefault="005B654C" w:rsidP="005B654C">
      <w:pPr>
        <w:pStyle w:val="22"/>
        <w:tabs>
          <w:tab w:val="right" w:leader="dot" w:pos="10194"/>
        </w:tabs>
        <w:rPr>
          <w:rFonts w:asciiTheme="minorHAnsi" w:eastAsiaTheme="minorEastAsia" w:hAnsiTheme="minorHAnsi" w:cstheme="minorBidi"/>
          <w:bCs w:val="0"/>
          <w:noProof/>
          <w:color w:val="auto"/>
          <w:szCs w:val="22"/>
          <w:rtl/>
        </w:rPr>
      </w:pPr>
      <w:hyperlink w:anchor="_Toc469315104" w:history="1">
        <w:r w:rsidRPr="00C35EBC">
          <w:rPr>
            <w:rStyle w:val="ac"/>
            <w:rFonts w:hint="eastAsia"/>
            <w:noProof/>
            <w:rtl/>
          </w:rPr>
          <w:t>شبهه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Toc469315104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B654C" w:rsidRDefault="005B654C" w:rsidP="005B654C">
      <w:pPr>
        <w:pStyle w:val="32"/>
        <w:tabs>
          <w:tab w:val="right" w:leader="dot" w:pos="10194"/>
        </w:tabs>
        <w:rPr>
          <w:rFonts w:asciiTheme="minorHAnsi" w:eastAsiaTheme="minorEastAsia" w:hAnsiTheme="minorHAnsi" w:cstheme="minorBidi"/>
          <w:bCs w:val="0"/>
          <w:iCs w:val="0"/>
          <w:noProof/>
          <w:color w:val="auto"/>
          <w:szCs w:val="22"/>
          <w:rtl/>
        </w:rPr>
      </w:pPr>
      <w:hyperlink w:anchor="_Toc469315105" w:history="1">
        <w:r w:rsidRPr="00C35EBC">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Toc469315105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B654C" w:rsidRDefault="005B654C" w:rsidP="005B654C">
      <w:pPr>
        <w:pStyle w:val="22"/>
        <w:tabs>
          <w:tab w:val="right" w:leader="dot" w:pos="10194"/>
        </w:tabs>
        <w:rPr>
          <w:rFonts w:asciiTheme="minorHAnsi" w:eastAsiaTheme="minorEastAsia" w:hAnsiTheme="minorHAnsi" w:cstheme="minorBidi"/>
          <w:bCs w:val="0"/>
          <w:noProof/>
          <w:color w:val="auto"/>
          <w:szCs w:val="22"/>
          <w:rtl/>
        </w:rPr>
      </w:pPr>
      <w:hyperlink w:anchor="_Toc469315106" w:history="1">
        <w:r w:rsidRPr="00C35EBC">
          <w:rPr>
            <w:rStyle w:val="ac"/>
            <w:rFonts w:hint="eastAsia"/>
            <w:noProof/>
            <w:rtl/>
          </w:rPr>
          <w:t>کلمات</w:t>
        </w:r>
        <w:r w:rsidRPr="00C35EBC">
          <w:rPr>
            <w:rStyle w:val="ac"/>
            <w:noProof/>
            <w:rtl/>
          </w:rPr>
          <w:t xml:space="preserve"> </w:t>
        </w:r>
        <w:r w:rsidRPr="00C35EBC">
          <w:rPr>
            <w:rStyle w:val="ac"/>
            <w:rFonts w:hint="eastAsia"/>
            <w:noProof/>
            <w:rtl/>
          </w:rPr>
          <w:t>قدماء</w:t>
        </w:r>
        <w:r w:rsidRPr="00C35EBC">
          <w:rPr>
            <w:rStyle w:val="ac"/>
            <w:noProof/>
            <w:rtl/>
          </w:rPr>
          <w:t xml:space="preserve"> </w:t>
        </w:r>
        <w:r w:rsidRPr="00C35EBC">
          <w:rPr>
            <w:rStyle w:val="ac"/>
            <w:rFonts w:hint="eastAsia"/>
            <w:noProof/>
            <w:rtl/>
          </w:rPr>
          <w:t>در</w:t>
        </w:r>
        <w:r w:rsidRPr="00C35EBC">
          <w:rPr>
            <w:rStyle w:val="ac"/>
            <w:noProof/>
            <w:rtl/>
          </w:rPr>
          <w:t xml:space="preserve"> </w:t>
        </w:r>
        <w:r w:rsidRPr="00C35EBC">
          <w:rPr>
            <w:rStyle w:val="ac"/>
            <w:rFonts w:hint="eastAsia"/>
            <w:noProof/>
            <w:rtl/>
          </w:rPr>
          <w:t>رابطه</w:t>
        </w:r>
        <w:r w:rsidRPr="00C35EBC">
          <w:rPr>
            <w:rStyle w:val="ac"/>
            <w:noProof/>
            <w:rtl/>
          </w:rPr>
          <w:t xml:space="preserve"> </w:t>
        </w:r>
        <w:r w:rsidRPr="00C35EBC">
          <w:rPr>
            <w:rStyle w:val="ac"/>
            <w:rFonts w:hint="eastAsia"/>
            <w:noProof/>
            <w:rtl/>
          </w:rPr>
          <w:t>با</w:t>
        </w:r>
        <w:r w:rsidRPr="00C35EBC">
          <w:rPr>
            <w:rStyle w:val="ac"/>
            <w:noProof/>
            <w:rtl/>
          </w:rPr>
          <w:t xml:space="preserve"> </w:t>
        </w:r>
        <w:r w:rsidRPr="00C35EBC">
          <w:rPr>
            <w:rStyle w:val="ac"/>
            <w:rFonts w:hint="eastAsia"/>
            <w:noProof/>
            <w:rtl/>
          </w:rPr>
          <w:t>آخر</w:t>
        </w:r>
        <w:r w:rsidRPr="00C35EBC">
          <w:rPr>
            <w:rStyle w:val="ac"/>
            <w:noProof/>
            <w:rtl/>
          </w:rPr>
          <w:t xml:space="preserve"> </w:t>
        </w:r>
        <w:r w:rsidRPr="00C35EBC">
          <w:rPr>
            <w:rStyle w:val="ac"/>
            <w:rFonts w:hint="eastAsia"/>
            <w:noProof/>
            <w:rtl/>
          </w:rPr>
          <w:t>وقت</w:t>
        </w:r>
        <w:r w:rsidRPr="00C35EBC">
          <w:rPr>
            <w:rStyle w:val="ac"/>
            <w:noProof/>
            <w:rtl/>
          </w:rPr>
          <w:t xml:space="preserve"> </w:t>
        </w:r>
        <w:r w:rsidRPr="00C35EBC">
          <w:rPr>
            <w:rStyle w:val="ac"/>
            <w:rFonts w:hint="eastAsia"/>
            <w:noProof/>
            <w:rtl/>
          </w:rPr>
          <w:t>اخت</w:t>
        </w:r>
        <w:r w:rsidRPr="00C35EBC">
          <w:rPr>
            <w:rStyle w:val="ac"/>
            <w:rFonts w:hint="cs"/>
            <w:noProof/>
            <w:rtl/>
          </w:rPr>
          <w:t>ی</w:t>
        </w:r>
        <w:r w:rsidRPr="00C35EBC">
          <w:rPr>
            <w:rStyle w:val="ac"/>
            <w:rFonts w:hint="eastAsia"/>
            <w:noProof/>
            <w:rtl/>
          </w:rPr>
          <w:t>ار</w:t>
        </w:r>
        <w:r w:rsidRPr="00C35EBC">
          <w:rPr>
            <w:rStyle w:val="ac"/>
            <w:rFonts w:hint="cs"/>
            <w:noProof/>
            <w:rtl/>
          </w:rPr>
          <w:t>ی</w:t>
        </w:r>
        <w:r w:rsidRPr="00C35EBC">
          <w:rPr>
            <w:rStyle w:val="ac"/>
            <w:noProof/>
            <w:rtl/>
          </w:rPr>
          <w:t xml:space="preserve"> </w:t>
        </w:r>
        <w:r w:rsidRPr="00C35EBC">
          <w:rPr>
            <w:rStyle w:val="ac"/>
            <w:rFonts w:hint="eastAsia"/>
            <w:noProof/>
            <w:rtl/>
          </w:rPr>
          <w:t>نماز</w:t>
        </w:r>
        <w:r w:rsidRPr="00C35EBC">
          <w:rPr>
            <w:rStyle w:val="ac"/>
            <w:noProof/>
            <w:rtl/>
          </w:rPr>
          <w:t xml:space="preserve"> </w:t>
        </w:r>
        <w:r w:rsidRPr="00C35EBC">
          <w:rPr>
            <w:rStyle w:val="ac"/>
            <w:rFonts w:hint="eastAsia"/>
            <w:noProof/>
            <w:rtl/>
          </w:rPr>
          <w:t>ظهر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Toc469315106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B654C" w:rsidRDefault="005B654C" w:rsidP="005B654C">
      <w:pPr>
        <w:pStyle w:val="22"/>
        <w:tabs>
          <w:tab w:val="right" w:leader="dot" w:pos="10194"/>
        </w:tabs>
        <w:rPr>
          <w:rFonts w:asciiTheme="minorHAnsi" w:eastAsiaTheme="minorEastAsia" w:hAnsiTheme="minorHAnsi" w:cstheme="minorBidi"/>
          <w:bCs w:val="0"/>
          <w:noProof/>
          <w:color w:val="auto"/>
          <w:szCs w:val="22"/>
          <w:rtl/>
        </w:rPr>
      </w:pPr>
      <w:hyperlink w:anchor="_Toc469315107" w:history="1">
        <w:r w:rsidRPr="00C35EBC">
          <w:rPr>
            <w:rStyle w:val="ac"/>
            <w:rFonts w:hint="eastAsia"/>
            <w:noProof/>
            <w:rtl/>
          </w:rPr>
          <w:t>أقوال</w:t>
        </w:r>
        <w:r w:rsidRPr="00C35EBC">
          <w:rPr>
            <w:rStyle w:val="ac"/>
            <w:noProof/>
            <w:rtl/>
          </w:rPr>
          <w:t xml:space="preserve"> </w:t>
        </w:r>
        <w:r w:rsidRPr="00C35EBC">
          <w:rPr>
            <w:rStyle w:val="ac"/>
            <w:rFonts w:hint="eastAsia"/>
            <w:noProof/>
            <w:rtl/>
          </w:rPr>
          <w:t>در</w:t>
        </w:r>
        <w:r w:rsidRPr="00C35EBC">
          <w:rPr>
            <w:rStyle w:val="ac"/>
            <w:noProof/>
            <w:rtl/>
          </w:rPr>
          <w:t xml:space="preserve"> </w:t>
        </w:r>
        <w:r w:rsidRPr="00C35EBC">
          <w:rPr>
            <w:rStyle w:val="ac"/>
            <w:rFonts w:hint="eastAsia"/>
            <w:noProof/>
            <w:rtl/>
          </w:rPr>
          <w:t>رابطه</w:t>
        </w:r>
        <w:r w:rsidRPr="00C35EBC">
          <w:rPr>
            <w:rStyle w:val="ac"/>
            <w:noProof/>
            <w:rtl/>
          </w:rPr>
          <w:t xml:space="preserve"> </w:t>
        </w:r>
        <w:r w:rsidRPr="00C35EBC">
          <w:rPr>
            <w:rStyle w:val="ac"/>
            <w:rFonts w:hint="eastAsia"/>
            <w:noProof/>
            <w:rtl/>
          </w:rPr>
          <w:t>با</w:t>
        </w:r>
        <w:r w:rsidRPr="00C35EBC">
          <w:rPr>
            <w:rStyle w:val="ac"/>
            <w:noProof/>
            <w:rtl/>
          </w:rPr>
          <w:t xml:space="preserve"> </w:t>
        </w:r>
        <w:r w:rsidRPr="00C35EBC">
          <w:rPr>
            <w:rStyle w:val="ac"/>
            <w:rFonts w:hint="eastAsia"/>
            <w:noProof/>
            <w:rtl/>
          </w:rPr>
          <w:t>آخر</w:t>
        </w:r>
        <w:r w:rsidRPr="00C35EBC">
          <w:rPr>
            <w:rStyle w:val="ac"/>
            <w:noProof/>
            <w:rtl/>
          </w:rPr>
          <w:t xml:space="preserve"> </w:t>
        </w:r>
        <w:r w:rsidRPr="00C35EBC">
          <w:rPr>
            <w:rStyle w:val="ac"/>
            <w:rFonts w:hint="eastAsia"/>
            <w:noProof/>
            <w:rtl/>
          </w:rPr>
          <w:t>وقت</w:t>
        </w:r>
        <w:r w:rsidRPr="00C35EBC">
          <w:rPr>
            <w:rStyle w:val="ac"/>
            <w:noProof/>
            <w:rtl/>
          </w:rPr>
          <w:t xml:space="preserve"> </w:t>
        </w:r>
        <w:r w:rsidRPr="00C35EBC">
          <w:rPr>
            <w:rStyle w:val="ac"/>
            <w:rFonts w:hint="eastAsia"/>
            <w:noProof/>
            <w:rtl/>
          </w:rPr>
          <w:t>اخت</w:t>
        </w:r>
        <w:r w:rsidRPr="00C35EBC">
          <w:rPr>
            <w:rStyle w:val="ac"/>
            <w:rFonts w:hint="cs"/>
            <w:noProof/>
            <w:rtl/>
          </w:rPr>
          <w:t>ی</w:t>
        </w:r>
        <w:r w:rsidRPr="00C35EBC">
          <w:rPr>
            <w:rStyle w:val="ac"/>
            <w:rFonts w:hint="eastAsia"/>
            <w:noProof/>
            <w:rtl/>
          </w:rPr>
          <w:t>ار</w:t>
        </w:r>
        <w:r w:rsidRPr="00C35EBC">
          <w:rPr>
            <w:rStyle w:val="ac"/>
            <w:rFonts w:hint="cs"/>
            <w:noProof/>
            <w:rtl/>
          </w:rPr>
          <w:t>ی</w:t>
        </w:r>
        <w:r w:rsidRPr="00C35EBC">
          <w:rPr>
            <w:rStyle w:val="ac"/>
            <w:noProof/>
            <w:rtl/>
          </w:rPr>
          <w:t xml:space="preserve"> </w:t>
        </w:r>
        <w:r w:rsidRPr="00C35EBC">
          <w:rPr>
            <w:rStyle w:val="ac"/>
            <w:rFonts w:hint="eastAsia"/>
            <w:noProof/>
            <w:rtl/>
          </w:rPr>
          <w:t>نماز</w:t>
        </w:r>
        <w:r w:rsidRPr="00C35EBC">
          <w:rPr>
            <w:rStyle w:val="ac"/>
            <w:noProof/>
            <w:rtl/>
          </w:rPr>
          <w:t xml:space="preserve"> </w:t>
        </w:r>
        <w:r w:rsidRPr="00C35EBC">
          <w:rPr>
            <w:rStyle w:val="ac"/>
            <w:rFonts w:hint="eastAsia"/>
            <w:noProof/>
            <w:rtl/>
          </w:rPr>
          <w:t>عصر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Toc469315107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B654C" w:rsidRDefault="005B654C" w:rsidP="005B654C">
      <w:pPr>
        <w:pStyle w:val="32"/>
        <w:tabs>
          <w:tab w:val="right" w:leader="dot" w:pos="10194"/>
        </w:tabs>
        <w:rPr>
          <w:rFonts w:asciiTheme="minorHAnsi" w:eastAsiaTheme="minorEastAsia" w:hAnsiTheme="minorHAnsi" w:cstheme="minorBidi"/>
          <w:bCs w:val="0"/>
          <w:iCs w:val="0"/>
          <w:noProof/>
          <w:color w:val="auto"/>
          <w:szCs w:val="22"/>
          <w:rtl/>
        </w:rPr>
      </w:pPr>
      <w:hyperlink w:anchor="_Toc469315108" w:history="1">
        <w:r w:rsidRPr="00C35EBC">
          <w:rPr>
            <w:rStyle w:val="ac"/>
            <w:rFonts w:hint="eastAsia"/>
            <w:noProof/>
            <w:rtl/>
          </w:rPr>
          <w:t>مستند</w:t>
        </w:r>
        <w:r w:rsidRPr="00C35EBC">
          <w:rPr>
            <w:rStyle w:val="ac"/>
            <w:noProof/>
            <w:rtl/>
          </w:rPr>
          <w:t xml:space="preserve"> </w:t>
        </w:r>
        <w:r w:rsidRPr="00C35EBC">
          <w:rPr>
            <w:rStyle w:val="ac"/>
            <w:rFonts w:hint="eastAsia"/>
            <w:noProof/>
            <w:rtl/>
          </w:rPr>
          <w:t>قول</w:t>
        </w:r>
        <w:r w:rsidRPr="00C35EBC">
          <w:rPr>
            <w:rStyle w:val="ac"/>
            <w:noProof/>
            <w:rtl/>
          </w:rPr>
          <w:t xml:space="preserve"> </w:t>
        </w:r>
        <w:r w:rsidRPr="00C35EBC">
          <w:rPr>
            <w:rStyle w:val="ac"/>
            <w:rFonts w:hint="eastAsia"/>
            <w:noProof/>
            <w:rtl/>
          </w:rPr>
          <w:t>اصفرار</w:t>
        </w:r>
        <w:r w:rsidRPr="00C35EBC">
          <w:rPr>
            <w:rStyle w:val="ac"/>
            <w:noProof/>
            <w:rtl/>
          </w:rPr>
          <w:t xml:space="preserve"> </w:t>
        </w:r>
        <w:r w:rsidRPr="00C35EBC">
          <w:rPr>
            <w:rStyle w:val="ac"/>
            <w:rFonts w:hint="eastAsia"/>
            <w:noProof/>
            <w:rtl/>
          </w:rPr>
          <w:t>شمس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Toc469315108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B654C" w:rsidRDefault="005B654C" w:rsidP="005B654C">
      <w:pPr>
        <w:pStyle w:val="42"/>
        <w:tabs>
          <w:tab w:val="right" w:leader="dot" w:pos="10194"/>
        </w:tabs>
        <w:rPr>
          <w:rFonts w:asciiTheme="minorHAnsi" w:eastAsiaTheme="minorEastAsia" w:hAnsiTheme="minorHAnsi" w:cstheme="minorBidi"/>
          <w:bCs w:val="0"/>
          <w:noProof/>
          <w:color w:val="auto"/>
          <w:szCs w:val="22"/>
          <w:rtl/>
        </w:rPr>
      </w:pPr>
      <w:hyperlink w:anchor="_Toc469315109" w:history="1">
        <w:r w:rsidRPr="00C35EBC">
          <w:rPr>
            <w:rStyle w:val="ac"/>
            <w:rFonts w:hint="eastAsia"/>
            <w:noProof/>
            <w:rtl/>
          </w:rPr>
          <w:t>مناقشه</w:t>
        </w:r>
        <w:r w:rsidRPr="00C35EBC">
          <w:rPr>
            <w:rStyle w:val="ac"/>
            <w:noProof/>
            <w:rtl/>
          </w:rPr>
          <w:t xml:space="preserve"> </w:t>
        </w:r>
        <w:r w:rsidRPr="00C35EBC">
          <w:rPr>
            <w:rStyle w:val="ac"/>
            <w:rFonts w:hint="eastAsia"/>
            <w:noProof/>
            <w:rtl/>
          </w:rPr>
          <w:t>آقا</w:t>
        </w:r>
        <w:r w:rsidRPr="00C35EBC">
          <w:rPr>
            <w:rStyle w:val="ac"/>
            <w:rFonts w:hint="cs"/>
            <w:noProof/>
            <w:rtl/>
          </w:rPr>
          <w:t>ی</w:t>
        </w:r>
        <w:r w:rsidRPr="00C35EBC">
          <w:rPr>
            <w:rStyle w:val="ac"/>
            <w:noProof/>
            <w:rtl/>
          </w:rPr>
          <w:t xml:space="preserve"> </w:t>
        </w:r>
        <w:r w:rsidRPr="00C35EBC">
          <w:rPr>
            <w:rStyle w:val="ac"/>
            <w:rFonts w:hint="eastAsia"/>
            <w:noProof/>
            <w:rtl/>
          </w:rPr>
          <w:t>خو</w:t>
        </w:r>
        <w:r w:rsidRPr="00C35EBC">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Toc469315109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B654C" w:rsidRDefault="005B654C" w:rsidP="005B654C">
      <w:pPr>
        <w:pStyle w:val="52"/>
        <w:tabs>
          <w:tab w:val="right" w:leader="dot" w:pos="10194"/>
        </w:tabs>
        <w:rPr>
          <w:rFonts w:asciiTheme="minorHAnsi" w:eastAsiaTheme="minorEastAsia" w:hAnsiTheme="minorHAnsi" w:cstheme="minorBidi"/>
          <w:bCs w:val="0"/>
          <w:noProof/>
          <w:color w:val="auto"/>
          <w:szCs w:val="22"/>
          <w:rtl/>
        </w:rPr>
      </w:pPr>
      <w:hyperlink w:anchor="_Toc469315110" w:history="1">
        <w:r w:rsidRPr="00C35EBC">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Toc469315110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B654C" w:rsidRDefault="005B654C" w:rsidP="005B654C">
      <w:pPr>
        <w:pStyle w:val="42"/>
        <w:tabs>
          <w:tab w:val="right" w:leader="dot" w:pos="10194"/>
        </w:tabs>
        <w:rPr>
          <w:rFonts w:asciiTheme="minorHAnsi" w:eastAsiaTheme="minorEastAsia" w:hAnsiTheme="minorHAnsi" w:cstheme="minorBidi"/>
          <w:bCs w:val="0"/>
          <w:noProof/>
          <w:color w:val="auto"/>
          <w:szCs w:val="22"/>
          <w:rtl/>
        </w:rPr>
      </w:pPr>
      <w:hyperlink w:anchor="_Toc469315111" w:history="1">
        <w:r w:rsidRPr="00C35EBC">
          <w:rPr>
            <w:rStyle w:val="ac"/>
            <w:rFonts w:hint="eastAsia"/>
            <w:noProof/>
            <w:rtl/>
          </w:rPr>
          <w:t>مناقشه</w:t>
        </w:r>
        <w:r w:rsidRPr="00C35EBC">
          <w:rPr>
            <w:rStyle w:val="ac"/>
            <w:noProof/>
            <w:rtl/>
          </w:rPr>
          <w:t xml:space="preserve"> </w:t>
        </w:r>
        <w:r w:rsidRPr="00C35EBC">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Toc469315111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B654C" w:rsidRDefault="005B654C" w:rsidP="005B654C">
      <w:pPr>
        <w:pStyle w:val="32"/>
        <w:tabs>
          <w:tab w:val="right" w:leader="dot" w:pos="10194"/>
        </w:tabs>
        <w:rPr>
          <w:rFonts w:asciiTheme="minorHAnsi" w:eastAsiaTheme="minorEastAsia" w:hAnsiTheme="minorHAnsi" w:cstheme="minorBidi"/>
          <w:bCs w:val="0"/>
          <w:iCs w:val="0"/>
          <w:noProof/>
          <w:color w:val="auto"/>
          <w:szCs w:val="22"/>
          <w:rtl/>
        </w:rPr>
      </w:pPr>
      <w:hyperlink w:anchor="_Toc469315112" w:history="1">
        <w:r w:rsidRPr="00C35EBC">
          <w:rPr>
            <w:rStyle w:val="ac"/>
            <w:rFonts w:hint="eastAsia"/>
            <w:noProof/>
            <w:rtl/>
          </w:rPr>
          <w:t>مستند</w:t>
        </w:r>
        <w:r w:rsidRPr="00C35EBC">
          <w:rPr>
            <w:rStyle w:val="ac"/>
            <w:noProof/>
            <w:rtl/>
          </w:rPr>
          <w:t xml:space="preserve"> </w:t>
        </w:r>
        <w:r w:rsidRPr="00C35EBC">
          <w:rPr>
            <w:rStyle w:val="ac"/>
            <w:rFonts w:hint="eastAsia"/>
            <w:noProof/>
            <w:rtl/>
          </w:rPr>
          <w:t>قول</w:t>
        </w:r>
        <w:r w:rsidRPr="00C35EBC">
          <w:rPr>
            <w:rStyle w:val="ac"/>
            <w:noProof/>
            <w:rtl/>
          </w:rPr>
          <w:t xml:space="preserve"> </w:t>
        </w:r>
        <w:r w:rsidRPr="00C35EBC">
          <w:rPr>
            <w:rStyle w:val="ac"/>
            <w:rFonts w:hint="eastAsia"/>
            <w:noProof/>
            <w:rtl/>
          </w:rPr>
          <w:t>ست</w:t>
        </w:r>
        <w:r w:rsidRPr="00C35EBC">
          <w:rPr>
            <w:rStyle w:val="ac"/>
            <w:rFonts w:hint="cs"/>
            <w:noProof/>
            <w:rtl/>
          </w:rPr>
          <w:t>ۀ</w:t>
        </w:r>
        <w:r w:rsidRPr="00C35EBC">
          <w:rPr>
            <w:rStyle w:val="ac"/>
            <w:noProof/>
            <w:rtl/>
          </w:rPr>
          <w:t xml:space="preserve"> </w:t>
        </w:r>
        <w:r w:rsidRPr="00C35EBC">
          <w:rPr>
            <w:rStyle w:val="ac"/>
            <w:rFonts w:hint="eastAsia"/>
            <w:noProof/>
            <w:rtl/>
          </w:rPr>
          <w:t>أقدام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Toc469315112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5B654C" w:rsidP="00C91EB6">
      <w:r>
        <w:rPr>
          <w:rFonts w:cs="B Titr"/>
          <w:bCs/>
          <w:noProof/>
          <w:webHidden/>
          <w:color w:val="632423" w:themeColor="accent2" w:themeShade="80"/>
          <w:szCs w:val="18"/>
          <w:rtl/>
        </w:rP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A150B5">
        <w:rPr>
          <w:rFonts w:hint="cs"/>
          <w:rtl/>
        </w:rPr>
        <w:t>کتاب</w:t>
      </w:r>
      <w:r w:rsidR="00A150B5">
        <w:rPr>
          <w:rtl/>
        </w:rPr>
        <w:t xml:space="preserve"> </w:t>
      </w:r>
      <w:r w:rsidR="00A150B5">
        <w:rPr>
          <w:rFonts w:hint="cs"/>
          <w:rtl/>
        </w:rPr>
        <w:t>الصلاۀ</w:t>
      </w:r>
      <w:r w:rsidR="00724537">
        <w:rPr>
          <w:rFonts w:hint="cs"/>
          <w:rtl/>
        </w:rPr>
        <w:t>/</w:t>
      </w:r>
      <w:bookmarkStart w:id="2" w:name="BokSabj_d"/>
      <w:bookmarkEnd w:id="2"/>
      <w:r w:rsidR="00A150B5">
        <w:rPr>
          <w:rFonts w:hint="cs"/>
          <w:rtl/>
        </w:rPr>
        <w:t>حرمت</w:t>
      </w:r>
      <w:r w:rsidR="00A150B5">
        <w:rPr>
          <w:rtl/>
        </w:rPr>
        <w:t xml:space="preserve"> </w:t>
      </w:r>
      <w:r w:rsidR="00A150B5">
        <w:rPr>
          <w:rFonts w:hint="cs"/>
          <w:rtl/>
        </w:rPr>
        <w:t>تأخیر</w:t>
      </w:r>
      <w:r w:rsidR="00A150B5">
        <w:rPr>
          <w:rtl/>
        </w:rPr>
        <w:t xml:space="preserve"> </w:t>
      </w:r>
      <w:r w:rsidR="00A150B5">
        <w:rPr>
          <w:rFonts w:hint="cs"/>
          <w:rtl/>
        </w:rPr>
        <w:t>نماز</w:t>
      </w:r>
      <w:r w:rsidR="00A150B5">
        <w:rPr>
          <w:rtl/>
        </w:rPr>
        <w:t xml:space="preserve"> </w:t>
      </w:r>
      <w:r w:rsidR="00A150B5">
        <w:rPr>
          <w:rFonts w:hint="cs"/>
          <w:rtl/>
        </w:rPr>
        <w:t>از</w:t>
      </w:r>
      <w:r w:rsidR="00A150B5">
        <w:rPr>
          <w:rtl/>
        </w:rPr>
        <w:t xml:space="preserve"> </w:t>
      </w:r>
      <w:r w:rsidR="00A150B5">
        <w:rPr>
          <w:rFonts w:hint="cs"/>
          <w:rtl/>
        </w:rPr>
        <w:t>وقت</w:t>
      </w:r>
      <w:r w:rsidR="00A150B5">
        <w:rPr>
          <w:rtl/>
        </w:rPr>
        <w:t xml:space="preserve"> </w:t>
      </w:r>
      <w:r w:rsidR="00A150B5">
        <w:rPr>
          <w:rFonts w:hint="cs"/>
          <w:rtl/>
        </w:rPr>
        <w:t>فضیلت</w:t>
      </w:r>
      <w:r w:rsidR="00596C1E">
        <w:rPr>
          <w:rFonts w:hint="cs"/>
          <w:rtl/>
        </w:rPr>
        <w:t xml:space="preserve"> </w:t>
      </w:r>
      <w:r w:rsidR="00724537">
        <w:rPr>
          <w:rFonts w:hint="cs"/>
          <w:rtl/>
        </w:rPr>
        <w:t>/</w:t>
      </w:r>
      <w:bookmarkStart w:id="3" w:name="BokSabj2_d"/>
      <w:bookmarkEnd w:id="3"/>
      <w:r w:rsidR="00A150B5">
        <w:rPr>
          <w:rFonts w:hint="cs"/>
          <w:rtl/>
        </w:rPr>
        <w:t>آخر</w:t>
      </w:r>
      <w:r w:rsidR="00A150B5">
        <w:rPr>
          <w:rtl/>
        </w:rPr>
        <w:t xml:space="preserve"> </w:t>
      </w:r>
      <w:r w:rsidR="00A150B5">
        <w:rPr>
          <w:rFonts w:hint="cs"/>
          <w:rtl/>
        </w:rPr>
        <w:t>وقت</w:t>
      </w:r>
      <w:r w:rsidR="00A150B5">
        <w:rPr>
          <w:rtl/>
        </w:rPr>
        <w:t xml:space="preserve"> </w:t>
      </w:r>
      <w:r w:rsidR="00A150B5">
        <w:rPr>
          <w:rFonts w:hint="cs"/>
          <w:rtl/>
        </w:rPr>
        <w:t>نماز</w:t>
      </w:r>
      <w:r w:rsidR="00A150B5">
        <w:rPr>
          <w:rtl/>
        </w:rPr>
        <w:t xml:space="preserve"> </w:t>
      </w:r>
      <w:r w:rsidR="00A150B5">
        <w:rPr>
          <w:rFonts w:hint="cs"/>
          <w:rtl/>
        </w:rPr>
        <w:t>ظهر</w:t>
      </w:r>
      <w:r w:rsidR="00A150B5">
        <w:rPr>
          <w:rtl/>
        </w:rPr>
        <w:t>/</w:t>
      </w:r>
      <w:r w:rsidR="00A150B5">
        <w:rPr>
          <w:rFonts w:hint="cs"/>
          <w:rtl/>
        </w:rPr>
        <w:t>آخر</w:t>
      </w:r>
      <w:r w:rsidR="00A150B5">
        <w:rPr>
          <w:rtl/>
        </w:rPr>
        <w:t xml:space="preserve"> </w:t>
      </w:r>
      <w:r w:rsidR="00A150B5">
        <w:rPr>
          <w:rFonts w:hint="cs"/>
          <w:rtl/>
        </w:rPr>
        <w:t>وقت</w:t>
      </w:r>
      <w:r w:rsidR="00A150B5">
        <w:rPr>
          <w:rtl/>
        </w:rPr>
        <w:t xml:space="preserve"> </w:t>
      </w:r>
      <w:r w:rsidR="00A150B5">
        <w:rPr>
          <w:rFonts w:hint="cs"/>
          <w:rtl/>
        </w:rPr>
        <w:t>نماز</w:t>
      </w:r>
      <w:r w:rsidR="00A150B5">
        <w:rPr>
          <w:rtl/>
        </w:rPr>
        <w:t xml:space="preserve"> </w:t>
      </w:r>
      <w:r w:rsidR="00A150B5">
        <w:rPr>
          <w:rFonts w:hint="cs"/>
          <w:rtl/>
        </w:rPr>
        <w:t>عصر</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43751E" w:rsidRPr="0043751E" w:rsidRDefault="0043751E" w:rsidP="0043751E">
      <w:r w:rsidRPr="0043751E">
        <w:rPr>
          <w:rFonts w:hint="cs"/>
          <w:rtl/>
        </w:rPr>
        <w:t>بحث راجع به وجوب مبادرت به نماز ظهر و عصر قب</w:t>
      </w:r>
      <w:r>
        <w:rPr>
          <w:rFonts w:hint="cs"/>
          <w:rtl/>
        </w:rPr>
        <w:t>ل از خروج وقتِ معروف به فضیلت،</w:t>
      </w:r>
      <w:r w:rsidRPr="0043751E">
        <w:rPr>
          <w:rFonts w:hint="cs"/>
          <w:rtl/>
        </w:rPr>
        <w:t xml:space="preserve"> بود.</w:t>
      </w:r>
    </w:p>
    <w:p w:rsidR="00111905" w:rsidRDefault="00111905" w:rsidP="00111905">
      <w:pPr>
        <w:pStyle w:val="20"/>
        <w:rPr>
          <w:rtl/>
        </w:rPr>
      </w:pPr>
      <w:bookmarkStart w:id="4" w:name="_Toc469315040"/>
      <w:bookmarkStart w:id="5" w:name="_Toc469315064"/>
      <w:bookmarkStart w:id="6" w:name="_Toc469315096"/>
      <w:r>
        <w:rPr>
          <w:rFonts w:hint="cs"/>
          <w:rtl/>
        </w:rPr>
        <w:t>قرینه بر عدم حرمت تأخیر نماز از وقت فضیلت</w:t>
      </w:r>
      <w:bookmarkEnd w:id="4"/>
      <w:bookmarkEnd w:id="5"/>
      <w:bookmarkEnd w:id="6"/>
    </w:p>
    <w:p w:rsidR="00C560EA" w:rsidRDefault="0043751E" w:rsidP="003E36D0">
      <w:pPr>
        <w:rPr>
          <w:rtl/>
        </w:rPr>
      </w:pPr>
      <w:r w:rsidRPr="0043751E">
        <w:rPr>
          <w:rFonts w:hint="cs"/>
          <w:rtl/>
        </w:rPr>
        <w:t xml:space="preserve">روایات </w:t>
      </w:r>
      <w:r>
        <w:rPr>
          <w:rFonts w:hint="cs"/>
          <w:rtl/>
        </w:rPr>
        <w:t>ِ</w:t>
      </w:r>
      <w:r w:rsidRPr="0043751E">
        <w:rPr>
          <w:rFonts w:hint="cs"/>
          <w:rtl/>
        </w:rPr>
        <w:t xml:space="preserve">مربوط به نماز ظهر را </w:t>
      </w:r>
      <w:r>
        <w:rPr>
          <w:rFonts w:hint="cs"/>
          <w:rtl/>
        </w:rPr>
        <w:t xml:space="preserve">عمدتاً </w:t>
      </w:r>
      <w:r w:rsidRPr="0043751E">
        <w:rPr>
          <w:rFonts w:hint="cs"/>
          <w:rtl/>
        </w:rPr>
        <w:t>مطرح کردیم و اشکال سندی و در بسیاری موارد</w:t>
      </w:r>
      <w:r>
        <w:rPr>
          <w:rFonts w:hint="cs"/>
          <w:rtl/>
        </w:rPr>
        <w:t>،</w:t>
      </w:r>
      <w:r w:rsidRPr="0043751E">
        <w:rPr>
          <w:rFonts w:hint="cs"/>
          <w:rtl/>
        </w:rPr>
        <w:t xml:space="preserve"> اشک</w:t>
      </w:r>
      <w:r>
        <w:rPr>
          <w:rFonts w:hint="cs"/>
          <w:rtl/>
        </w:rPr>
        <w:t>ال دلالی کردیم. و گفتیم: بر فرض دلالت روایات تمام شود و تعارض داخلی این روایات را هم نادیده بگیری</w:t>
      </w:r>
      <w:r w:rsidR="0009340C">
        <w:rPr>
          <w:rFonts w:hint="cs"/>
          <w:rtl/>
        </w:rPr>
        <w:t xml:space="preserve">م، </w:t>
      </w:r>
      <w:r>
        <w:rPr>
          <w:rFonts w:hint="cs"/>
          <w:rtl/>
        </w:rPr>
        <w:t xml:space="preserve">می </w:t>
      </w:r>
      <w:r w:rsidR="00C560EA">
        <w:rPr>
          <w:rFonts w:hint="cs"/>
          <w:rtl/>
        </w:rPr>
        <w:t>گوییم:</w:t>
      </w:r>
    </w:p>
    <w:p w:rsidR="00C560EA" w:rsidRDefault="00C560EA" w:rsidP="00C560EA">
      <w:pPr>
        <w:pStyle w:val="30"/>
        <w:rPr>
          <w:rFonts w:hint="cs"/>
          <w:rtl/>
        </w:rPr>
      </w:pPr>
      <w:bookmarkStart w:id="7" w:name="_Toc469315041"/>
      <w:bookmarkStart w:id="8" w:name="_Toc469315065"/>
      <w:bookmarkStart w:id="9" w:name="_Toc469315097"/>
      <w:r>
        <w:rPr>
          <w:rFonts w:hint="cs"/>
          <w:rtl/>
        </w:rPr>
        <w:lastRenderedPageBreak/>
        <w:t>قرینه أول</w:t>
      </w:r>
      <w:bookmarkEnd w:id="7"/>
      <w:bookmarkEnd w:id="8"/>
      <w:bookmarkEnd w:id="9"/>
    </w:p>
    <w:p w:rsidR="0043751E" w:rsidRPr="003E36D0" w:rsidRDefault="0043751E" w:rsidP="003E36D0">
      <w:pPr>
        <w:rPr>
          <w:rFonts w:ascii="Traditional Arabic" w:hAnsi="Traditional Arabic" w:cs="Traditional Arabic"/>
          <w:color w:val="66005C"/>
          <w:sz w:val="35"/>
          <w:szCs w:val="35"/>
          <w:rtl/>
        </w:rPr>
      </w:pPr>
      <w:r>
        <w:rPr>
          <w:rFonts w:hint="cs"/>
          <w:rtl/>
        </w:rPr>
        <w:t>أولاً</w:t>
      </w:r>
      <w:r w:rsidRPr="0043751E">
        <w:rPr>
          <w:rFonts w:hint="cs"/>
          <w:rtl/>
        </w:rPr>
        <w:t xml:space="preserve"> قرینه صارفه داریم که باید حمل بر استحباب مؤکّد کنیم: مثل موثقه زراره که فرمود</w:t>
      </w:r>
      <w:r w:rsidR="00111905">
        <w:rPr>
          <w:rFonts w:hint="cs"/>
          <w:rtl/>
        </w:rPr>
        <w:t>:</w:t>
      </w:r>
      <w:r w:rsidR="00111905" w:rsidRPr="00111905">
        <w:rPr>
          <w:rFonts w:hint="cs"/>
          <w:rtl/>
        </w:rPr>
        <w:t xml:space="preserve"> </w:t>
      </w:r>
      <w:r w:rsidR="00111905" w:rsidRPr="00FE3FB4">
        <w:rPr>
          <w:rFonts w:hint="cs"/>
          <w:rtl/>
        </w:rPr>
        <w:t>وَ عَنْهُ عَنْ فَضَالَةَ بْنِ أَيُّوبَ عَنْ مُوسَى بْنِ بَكْرٍ عَنْ زُرَارَةَ</w:t>
      </w:r>
      <w:r w:rsidR="00111905">
        <w:t xml:space="preserve"> </w:t>
      </w:r>
      <w:r w:rsidR="00111905">
        <w:rPr>
          <w:rFonts w:hint="cs"/>
          <w:rtl/>
        </w:rPr>
        <w:t>قال</w:t>
      </w:r>
      <w:r w:rsidR="00111905">
        <w:rPr>
          <w:rFonts w:ascii="Traditional Arabic" w:eastAsia="Times New Roman" w:hAnsi="Traditional Arabic" w:cs="Traditional Arabic" w:hint="cs"/>
          <w:color w:val="66005C"/>
          <w:sz w:val="35"/>
          <w:szCs w:val="35"/>
          <w:rtl/>
        </w:rPr>
        <w:t xml:space="preserve"> </w:t>
      </w:r>
      <w:r w:rsidR="00111905" w:rsidRPr="00FE3FB4">
        <w:rPr>
          <w:rStyle w:val="ad"/>
          <w:rFonts w:hint="cs"/>
          <w:rtl/>
        </w:rPr>
        <w:t>قَالَ أَبُو جَعْفَرٍ ع أَحَبُّ الْوَقْتِ إِلَى اللَّهِ عَزَّ وَ جَلَّ أَوَّلُهُ- حِينَ يَدْخُلُ وَقْتُ الصَّلَاةِ فَصَلِّ الْفَرِيضَةَ- فَإِنْ لَمْ تَفْعَلْ فَإِنَّكَ فِي وَقْتٍ مِنْهُمَا حَتَّى تَغِيبَ الشَّمْسُ.</w:t>
      </w:r>
      <w:r w:rsidR="00111905">
        <w:rPr>
          <w:rStyle w:val="ab"/>
          <w:rFonts w:ascii="Traditional Arabic" w:hAnsi="Traditional Arabic" w:cs="Traditional Arabic"/>
          <w:color w:val="66005C"/>
          <w:sz w:val="35"/>
          <w:szCs w:val="35"/>
        </w:rPr>
        <w:footnoteReference w:id="1"/>
      </w:r>
      <w:r w:rsidRPr="0043751E">
        <w:rPr>
          <w:rFonts w:hint="cs"/>
          <w:rtl/>
        </w:rPr>
        <w:t xml:space="preserve"> اگر </w:t>
      </w:r>
      <w:r>
        <w:rPr>
          <w:rFonts w:hint="cs"/>
          <w:rtl/>
        </w:rPr>
        <w:t>در أول وقت نماز بخوانی بهتر است و أحب إلی الله و اگر نخوانی تا غروب فرصت داری.</w:t>
      </w:r>
    </w:p>
    <w:p w:rsidR="003E36D0" w:rsidRPr="0043751E" w:rsidRDefault="003E36D0" w:rsidP="003E36D0">
      <w:pPr>
        <w:rPr>
          <w:rFonts w:hint="cs"/>
          <w:rtl/>
        </w:rPr>
      </w:pPr>
      <w:r w:rsidRPr="0043751E">
        <w:rPr>
          <w:rFonts w:hint="cs"/>
          <w:rtl/>
        </w:rPr>
        <w:t>أحب الوقت لسان الزام نیست.</w:t>
      </w:r>
      <w:r>
        <w:rPr>
          <w:rFonts w:hint="cs"/>
          <w:rtl/>
        </w:rPr>
        <w:t xml:space="preserve"> و أنت فی وقت منهما هم با وجوب مبادرت نمی سازد.</w:t>
      </w:r>
    </w:p>
    <w:p w:rsidR="00111905" w:rsidRDefault="00111905" w:rsidP="00111905">
      <w:pPr>
        <w:pStyle w:val="40"/>
        <w:rPr>
          <w:rFonts w:hint="cs"/>
          <w:rtl/>
        </w:rPr>
      </w:pPr>
      <w:bookmarkStart w:id="10" w:name="_Toc469315042"/>
      <w:bookmarkStart w:id="11" w:name="_Toc469315066"/>
      <w:bookmarkStart w:id="12" w:name="_Toc469315098"/>
      <w:r>
        <w:rPr>
          <w:rFonts w:hint="cs"/>
          <w:rtl/>
        </w:rPr>
        <w:t>اثبات وثاقت موسی بن بکر</w:t>
      </w:r>
      <w:bookmarkEnd w:id="10"/>
      <w:bookmarkEnd w:id="11"/>
      <w:bookmarkEnd w:id="12"/>
    </w:p>
    <w:p w:rsidR="003E36D0" w:rsidRDefault="00111905" w:rsidP="003E36D0">
      <w:pPr>
        <w:pStyle w:val="6"/>
        <w:rPr>
          <w:rtl/>
        </w:rPr>
      </w:pPr>
      <w:r w:rsidRPr="00111905">
        <w:rPr>
          <w:rFonts w:hint="cs"/>
          <w:rtl/>
        </w:rPr>
        <w:t xml:space="preserve">راه </w:t>
      </w:r>
      <w:r w:rsidR="003E36D0">
        <w:rPr>
          <w:rFonts w:hint="cs"/>
          <w:rtl/>
        </w:rPr>
        <w:t>أول</w:t>
      </w:r>
    </w:p>
    <w:p w:rsidR="00111905" w:rsidRDefault="0043751E" w:rsidP="0043751E">
      <w:pPr>
        <w:rPr>
          <w:rtl/>
        </w:rPr>
      </w:pPr>
      <w:r w:rsidRPr="0043751E">
        <w:rPr>
          <w:rFonts w:hint="cs"/>
          <w:rtl/>
        </w:rPr>
        <w:t xml:space="preserve">موسی بن بکر مروی </w:t>
      </w:r>
      <w:r w:rsidR="00111905">
        <w:rPr>
          <w:rFonts w:hint="cs"/>
          <w:rtl/>
        </w:rPr>
        <w:t>عنه صفوان است لذا ثقه می دانیم.</w:t>
      </w:r>
    </w:p>
    <w:p w:rsidR="003E36D0" w:rsidRDefault="00111905" w:rsidP="003E36D0">
      <w:pPr>
        <w:pStyle w:val="6"/>
        <w:rPr>
          <w:rFonts w:hint="cs"/>
          <w:rtl/>
        </w:rPr>
      </w:pPr>
      <w:r w:rsidRPr="00111905">
        <w:rPr>
          <w:rFonts w:hint="cs"/>
          <w:rtl/>
        </w:rPr>
        <w:t xml:space="preserve">راه </w:t>
      </w:r>
      <w:r w:rsidR="003E36D0">
        <w:rPr>
          <w:rFonts w:hint="cs"/>
          <w:rtl/>
        </w:rPr>
        <w:t>دوم</w:t>
      </w:r>
    </w:p>
    <w:p w:rsidR="0043751E" w:rsidRPr="0043751E" w:rsidRDefault="0043751E" w:rsidP="00111905">
      <w:pPr>
        <w:rPr>
          <w:rFonts w:hint="cs"/>
          <w:rtl/>
        </w:rPr>
      </w:pPr>
      <w:r w:rsidRPr="0043751E">
        <w:rPr>
          <w:rFonts w:hint="cs"/>
          <w:rtl/>
        </w:rPr>
        <w:t>و مرحوم آقای خویی از راه دیگری توثیق می کرد؛ می فرمود در تهذیب جمله ای وجود دارد</w:t>
      </w:r>
      <w:r w:rsidR="00237641">
        <w:rPr>
          <w:rStyle w:val="ab"/>
          <w:rtl/>
        </w:rPr>
        <w:footnoteReference w:id="2"/>
      </w:r>
      <w:r w:rsidRPr="0043751E">
        <w:rPr>
          <w:rFonts w:hint="cs"/>
          <w:rtl/>
        </w:rPr>
        <w:t xml:space="preserve"> که: </w:t>
      </w:r>
      <w:r>
        <w:rPr>
          <w:rFonts w:hint="cs"/>
          <w:rtl/>
        </w:rPr>
        <w:t>بعد از ذکر سند</w:t>
      </w:r>
      <w:r w:rsidR="00111905">
        <w:rPr>
          <w:rFonts w:hint="cs"/>
          <w:rtl/>
        </w:rPr>
        <w:t>«صفوان عن موسی بن بکر»</w:t>
      </w:r>
      <w:r>
        <w:rPr>
          <w:rFonts w:hint="cs"/>
          <w:rtl/>
        </w:rPr>
        <w:t xml:space="preserve"> و قبل از ذکر مضمون حدیث</w:t>
      </w:r>
      <w:r w:rsidR="00111905">
        <w:rPr>
          <w:rFonts w:hint="cs"/>
          <w:rtl/>
        </w:rPr>
        <w:t>، این عبارت آمده است: «</w:t>
      </w:r>
      <w:r w:rsidRPr="0043751E">
        <w:rPr>
          <w:rFonts w:hint="cs"/>
          <w:rtl/>
        </w:rPr>
        <w:t>قال هذا مما لا اختلاف فیه بین أصحابنا</w:t>
      </w:r>
      <w:r w:rsidR="00111905">
        <w:rPr>
          <w:rFonts w:hint="cs"/>
          <w:rtl/>
        </w:rPr>
        <w:t>» ایشان می فرماید</w:t>
      </w:r>
      <w:r w:rsidRPr="0043751E">
        <w:rPr>
          <w:rFonts w:hint="cs"/>
          <w:rtl/>
        </w:rPr>
        <w:t xml:space="preserve"> این جمله را صفوان می گوید یعنی موسی بن بکر که این حدیث را نقل می کند کسی است </w:t>
      </w:r>
      <w:r>
        <w:rPr>
          <w:rFonts w:hint="cs"/>
          <w:rtl/>
        </w:rPr>
        <w:t>که روایت او مورد قبول أصحاب است یعنی وثاقت او مورد اتّفاق است.</w:t>
      </w:r>
    </w:p>
    <w:p w:rsidR="003E36D0" w:rsidRDefault="00111905" w:rsidP="003E36D0">
      <w:pPr>
        <w:pStyle w:val="7"/>
        <w:rPr>
          <w:rtl/>
        </w:rPr>
      </w:pPr>
      <w:r w:rsidRPr="00111905">
        <w:rPr>
          <w:rFonts w:hint="cs"/>
          <w:rtl/>
        </w:rPr>
        <w:t xml:space="preserve">مناقشه </w:t>
      </w:r>
      <w:r w:rsidR="003E36D0">
        <w:rPr>
          <w:rFonts w:hint="cs"/>
          <w:rtl/>
        </w:rPr>
        <w:t>در راه دوم</w:t>
      </w:r>
    </w:p>
    <w:p w:rsidR="00507FBE" w:rsidRDefault="003E36D0" w:rsidP="0043751E">
      <w:pPr>
        <w:rPr>
          <w:rtl/>
        </w:rPr>
      </w:pPr>
      <w:r>
        <w:rPr>
          <w:rFonts w:hint="cs"/>
          <w:rtl/>
        </w:rPr>
        <w:t xml:space="preserve">این بیان </w:t>
      </w:r>
      <w:r w:rsidR="0043751E" w:rsidRPr="0043751E">
        <w:rPr>
          <w:rFonts w:hint="cs"/>
          <w:rtl/>
        </w:rPr>
        <w:t>عجیب است؛ این جمله کلام زراره است نه کلام صفوان، یعنی زراره</w:t>
      </w:r>
      <w:r w:rsidR="0043751E">
        <w:rPr>
          <w:rFonts w:hint="cs"/>
          <w:rtl/>
        </w:rPr>
        <w:t xml:space="preserve"> می گوید: </w:t>
      </w:r>
      <w:r w:rsidR="00237641">
        <w:rPr>
          <w:rFonts w:hint="cs"/>
          <w:rtl/>
        </w:rPr>
        <w:t xml:space="preserve">لا اختلاف بین أصحابنا أنّه قال... یعنی این حدیث مسلّم است. </w:t>
      </w:r>
      <w:r w:rsidR="0043751E">
        <w:rPr>
          <w:rFonts w:hint="cs"/>
          <w:rtl/>
        </w:rPr>
        <w:t>در جای دیگر از تهذیب</w:t>
      </w:r>
      <w:r w:rsidR="00507FBE">
        <w:rPr>
          <w:rFonts w:hint="cs"/>
          <w:rtl/>
        </w:rPr>
        <w:t xml:space="preserve"> کتاب ارث</w:t>
      </w:r>
      <w:r w:rsidR="00C816D2">
        <w:rPr>
          <w:rStyle w:val="ab"/>
          <w:rtl/>
        </w:rPr>
        <w:footnoteReference w:id="3"/>
      </w:r>
      <w:r w:rsidR="0043751E">
        <w:rPr>
          <w:rFonts w:hint="cs"/>
          <w:rtl/>
        </w:rPr>
        <w:t>، زراره این جمله را بیان کرده است</w:t>
      </w:r>
      <w:r w:rsidR="00507FBE">
        <w:rPr>
          <w:rFonts w:hint="cs"/>
          <w:rtl/>
        </w:rPr>
        <w:t xml:space="preserve"> </w:t>
      </w:r>
      <w:r w:rsidR="0043751E" w:rsidRPr="0043751E">
        <w:rPr>
          <w:rFonts w:hint="cs"/>
          <w:rtl/>
        </w:rPr>
        <w:t>یعنی مضمون حدیث مورد اتّفاق است.</w:t>
      </w:r>
      <w:r w:rsidR="00507FBE">
        <w:rPr>
          <w:rFonts w:hint="cs"/>
          <w:rtl/>
        </w:rPr>
        <w:t xml:space="preserve"> این چه ربطی به این دارد که صفوان این جمله را گفته باشد.</w:t>
      </w:r>
    </w:p>
    <w:p w:rsidR="0043751E" w:rsidRPr="0043751E" w:rsidRDefault="0043751E" w:rsidP="0043751E">
      <w:pPr>
        <w:rPr>
          <w:rFonts w:hint="cs"/>
          <w:rtl/>
        </w:rPr>
      </w:pPr>
      <w:r w:rsidRPr="0043751E">
        <w:rPr>
          <w:rFonts w:hint="cs"/>
          <w:rtl/>
        </w:rPr>
        <w:lastRenderedPageBreak/>
        <w:t xml:space="preserve"> و بر فرض صفوان این را گفته باشد ربطی به </w:t>
      </w:r>
      <w:r w:rsidR="00507FBE">
        <w:rPr>
          <w:rFonts w:hint="cs"/>
          <w:rtl/>
        </w:rPr>
        <w:t xml:space="preserve">توثیق </w:t>
      </w:r>
      <w:r w:rsidRPr="0043751E">
        <w:rPr>
          <w:rFonts w:hint="cs"/>
          <w:rtl/>
        </w:rPr>
        <w:t>موسی بن بکر ندارد چه بسا حدیثی ضعیف به جهت قر</w:t>
      </w:r>
      <w:r w:rsidR="00507FBE">
        <w:rPr>
          <w:rFonts w:hint="cs"/>
          <w:rtl/>
        </w:rPr>
        <w:t>ائن علم به صحّت آن پیدا می کنیم که به معنای وثاقت آن شخص ضعیف نخواهد بود.</w:t>
      </w:r>
    </w:p>
    <w:p w:rsidR="003E36D0" w:rsidRDefault="003E36D0" w:rsidP="003E36D0">
      <w:pPr>
        <w:pStyle w:val="6"/>
        <w:rPr>
          <w:rFonts w:hint="cs"/>
          <w:rtl/>
        </w:rPr>
      </w:pPr>
      <w:r>
        <w:rPr>
          <w:rFonts w:hint="cs"/>
          <w:rtl/>
        </w:rPr>
        <w:t>راه سوم</w:t>
      </w:r>
    </w:p>
    <w:p w:rsidR="003E36D0" w:rsidRDefault="00507FBE" w:rsidP="0043751E">
      <w:pPr>
        <w:rPr>
          <w:rtl/>
        </w:rPr>
      </w:pPr>
      <w:r>
        <w:rPr>
          <w:rFonts w:hint="cs"/>
          <w:rtl/>
        </w:rPr>
        <w:t>مرحوم استاد می فرمودند این شخص از معاریفی است</w:t>
      </w:r>
      <w:r w:rsidR="0043751E" w:rsidRPr="0043751E">
        <w:rPr>
          <w:rFonts w:hint="cs"/>
          <w:rtl/>
        </w:rPr>
        <w:t xml:space="preserve"> </w:t>
      </w:r>
      <w:r>
        <w:rPr>
          <w:rFonts w:hint="cs"/>
          <w:rtl/>
        </w:rPr>
        <w:t>که لم یرد فیه قدح که نشانه حسن ظاهر است و اگر حسن ظاهر نداشت نقل می شد.</w:t>
      </w:r>
      <w:r w:rsidR="003E36D0">
        <w:rPr>
          <w:rFonts w:hint="cs"/>
          <w:rtl/>
        </w:rPr>
        <w:t xml:space="preserve"> و حسن ظاهر أماره عدالت است.</w:t>
      </w:r>
      <w:r>
        <w:rPr>
          <w:rFonts w:hint="cs"/>
          <w:rtl/>
        </w:rPr>
        <w:t xml:space="preserve"> </w:t>
      </w:r>
      <w:r w:rsidR="0043751E" w:rsidRPr="0043751E">
        <w:rPr>
          <w:rFonts w:hint="cs"/>
          <w:rtl/>
        </w:rPr>
        <w:t>ما این را به اطمینان شخصی بر می گردانیم که اگر اطمینان شخصی حاصل شود مفید است</w:t>
      </w:r>
      <w:r>
        <w:rPr>
          <w:rFonts w:hint="cs"/>
          <w:rtl/>
        </w:rPr>
        <w:t xml:space="preserve"> و ضابطه دار نیست</w:t>
      </w:r>
      <w:r w:rsidR="003E36D0">
        <w:rPr>
          <w:rFonts w:hint="cs"/>
          <w:rtl/>
        </w:rPr>
        <w:t>.</w:t>
      </w:r>
    </w:p>
    <w:p w:rsidR="003E36D0" w:rsidRDefault="003E36D0" w:rsidP="003E36D0">
      <w:pPr>
        <w:pStyle w:val="7"/>
        <w:rPr>
          <w:rFonts w:hint="cs"/>
          <w:rtl/>
        </w:rPr>
      </w:pPr>
      <w:r>
        <w:rPr>
          <w:rFonts w:hint="cs"/>
          <w:rtl/>
        </w:rPr>
        <w:t>مناقشه و جواب</w:t>
      </w:r>
    </w:p>
    <w:p w:rsidR="00507FBE" w:rsidRDefault="00507FBE" w:rsidP="0043751E">
      <w:pPr>
        <w:rPr>
          <w:rFonts w:hint="cs"/>
          <w:rtl/>
        </w:rPr>
      </w:pPr>
      <w:r>
        <w:rPr>
          <w:rFonts w:hint="cs"/>
          <w:rtl/>
        </w:rPr>
        <w:t>برخی به استاد اشکال می کردن</w:t>
      </w:r>
      <w:r w:rsidR="0043751E" w:rsidRPr="0043751E">
        <w:rPr>
          <w:rFonts w:hint="cs"/>
          <w:rtl/>
        </w:rPr>
        <w:t>د که شخص معروف و قدرتمند عیوبش مخفی می ماند</w:t>
      </w:r>
      <w:r>
        <w:rPr>
          <w:rFonts w:hint="cs"/>
          <w:rtl/>
        </w:rPr>
        <w:t>(معروفیّت قدرت هم می آورد)</w:t>
      </w:r>
      <w:r w:rsidR="0043751E" w:rsidRPr="0043751E">
        <w:rPr>
          <w:rFonts w:hint="cs"/>
          <w:rtl/>
        </w:rPr>
        <w:t xml:space="preserve"> زیرا أفراد مراعات </w:t>
      </w:r>
      <w:r>
        <w:rPr>
          <w:rFonts w:hint="cs"/>
          <w:rtl/>
        </w:rPr>
        <w:t>می کنند و عیوب را مطرح نمی کنند.</w:t>
      </w:r>
    </w:p>
    <w:p w:rsidR="00507FBE" w:rsidRPr="0043751E" w:rsidRDefault="0043751E" w:rsidP="003E36D0">
      <w:pPr>
        <w:rPr>
          <w:rFonts w:hint="cs"/>
          <w:rtl/>
        </w:rPr>
      </w:pPr>
      <w:r w:rsidRPr="0043751E">
        <w:rPr>
          <w:rFonts w:hint="cs"/>
          <w:rtl/>
        </w:rPr>
        <w:t>ولی در رجال</w:t>
      </w:r>
      <w:r w:rsidR="00507FBE">
        <w:rPr>
          <w:rFonts w:hint="cs"/>
          <w:rtl/>
        </w:rPr>
        <w:t xml:space="preserve"> از کسانی که از این معاریف بالاتر بودند حساب نمی بردند چه برسد به این معاریف.</w:t>
      </w:r>
    </w:p>
    <w:p w:rsidR="0043751E" w:rsidRPr="0043751E" w:rsidRDefault="00C560EA" w:rsidP="00554996">
      <w:pPr>
        <w:pStyle w:val="30"/>
        <w:rPr>
          <w:rFonts w:hint="cs"/>
          <w:rtl/>
        </w:rPr>
      </w:pPr>
      <w:bookmarkStart w:id="13" w:name="_Toc469315043"/>
      <w:bookmarkStart w:id="14" w:name="_Toc469315067"/>
      <w:bookmarkStart w:id="15" w:name="_Toc469315099"/>
      <w:r>
        <w:rPr>
          <w:rFonts w:hint="cs"/>
          <w:rtl/>
        </w:rPr>
        <w:t>قرینه دوم (</w:t>
      </w:r>
      <w:r w:rsidR="0043751E" w:rsidRPr="0043751E">
        <w:rPr>
          <w:rFonts w:hint="cs"/>
          <w:rtl/>
        </w:rPr>
        <w:t>لو کان لبان</w:t>
      </w:r>
      <w:r>
        <w:rPr>
          <w:rFonts w:hint="cs"/>
          <w:rtl/>
        </w:rPr>
        <w:t>)</w:t>
      </w:r>
      <w:bookmarkEnd w:id="13"/>
      <w:bookmarkEnd w:id="14"/>
      <w:bookmarkEnd w:id="15"/>
    </w:p>
    <w:p w:rsidR="00507FBE" w:rsidRDefault="00507FBE" w:rsidP="0043751E">
      <w:pPr>
        <w:rPr>
          <w:rFonts w:hint="cs"/>
          <w:rtl/>
        </w:rPr>
      </w:pPr>
      <w:r>
        <w:rPr>
          <w:rFonts w:hint="cs"/>
          <w:rtl/>
        </w:rPr>
        <w:t>اگر مبادرت به نماز در وقت فضیلت واجب بود لبان و اشتهر.</w:t>
      </w:r>
    </w:p>
    <w:p w:rsidR="00C560EA" w:rsidRDefault="00C560EA" w:rsidP="00C560EA">
      <w:pPr>
        <w:pStyle w:val="40"/>
        <w:rPr>
          <w:rFonts w:hint="cs"/>
          <w:rtl/>
        </w:rPr>
      </w:pPr>
      <w:bookmarkStart w:id="16" w:name="_Toc469315044"/>
      <w:bookmarkStart w:id="17" w:name="_Toc469315068"/>
      <w:bookmarkStart w:id="18" w:name="_Toc469315100"/>
      <w:r>
        <w:rPr>
          <w:rFonts w:hint="cs"/>
          <w:rtl/>
        </w:rPr>
        <w:t>مناقشه</w:t>
      </w:r>
      <w:bookmarkEnd w:id="16"/>
      <w:bookmarkEnd w:id="17"/>
      <w:bookmarkEnd w:id="18"/>
    </w:p>
    <w:p w:rsidR="00C560EA" w:rsidRDefault="0043751E" w:rsidP="0043751E">
      <w:pPr>
        <w:rPr>
          <w:rtl/>
        </w:rPr>
      </w:pPr>
      <w:r w:rsidRPr="0043751E">
        <w:rPr>
          <w:rFonts w:hint="cs"/>
          <w:rtl/>
        </w:rPr>
        <w:t xml:space="preserve">برخی ایراد گرفته اند که این همه فتوای قدماء به وجوب مبادرت را نقل کردید ولی باز بان </w:t>
      </w:r>
      <w:r w:rsidR="00507FBE">
        <w:rPr>
          <w:rFonts w:hint="cs"/>
          <w:rtl/>
        </w:rPr>
        <w:t xml:space="preserve">و </w:t>
      </w:r>
      <w:r w:rsidR="00C560EA">
        <w:rPr>
          <w:rFonts w:hint="cs"/>
          <w:rtl/>
        </w:rPr>
        <w:t>اشتهر نشد.</w:t>
      </w:r>
    </w:p>
    <w:p w:rsidR="00C560EA" w:rsidRDefault="00C560EA" w:rsidP="00C560EA">
      <w:pPr>
        <w:pStyle w:val="50"/>
        <w:rPr>
          <w:rFonts w:hint="cs"/>
          <w:rtl/>
        </w:rPr>
      </w:pPr>
      <w:bookmarkStart w:id="19" w:name="_Toc469315045"/>
      <w:bookmarkStart w:id="20" w:name="_Toc469315069"/>
      <w:bookmarkStart w:id="21" w:name="_Toc469315101"/>
      <w:r>
        <w:rPr>
          <w:rFonts w:hint="cs"/>
          <w:rtl/>
        </w:rPr>
        <w:t>بررسی کلمات</w:t>
      </w:r>
      <w:bookmarkEnd w:id="19"/>
      <w:bookmarkEnd w:id="20"/>
      <w:bookmarkEnd w:id="21"/>
    </w:p>
    <w:p w:rsidR="0043751E" w:rsidRPr="0043751E" w:rsidRDefault="00507FBE" w:rsidP="0043751E">
      <w:pPr>
        <w:rPr>
          <w:rFonts w:hint="cs"/>
          <w:rtl/>
        </w:rPr>
      </w:pPr>
      <w:r>
        <w:rPr>
          <w:rFonts w:hint="cs"/>
          <w:rtl/>
        </w:rPr>
        <w:t xml:space="preserve">ما دوباره به کلمات </w:t>
      </w:r>
      <w:r w:rsidR="0043751E" w:rsidRPr="0043751E">
        <w:rPr>
          <w:rFonts w:hint="cs"/>
          <w:rtl/>
        </w:rPr>
        <w:t>مراجعه کردیم و خلاصه آن را بیان می کنیم:</w:t>
      </w:r>
    </w:p>
    <w:p w:rsidR="0043751E" w:rsidRPr="0043751E" w:rsidRDefault="00507FBE" w:rsidP="00080F5C">
      <w:pPr>
        <w:rPr>
          <w:rFonts w:hint="cs"/>
          <w:rtl/>
        </w:rPr>
      </w:pPr>
      <w:r>
        <w:rPr>
          <w:rFonts w:hint="cs"/>
          <w:rtl/>
        </w:rPr>
        <w:t>سیّد مرتضی در کتب معروفش مثل ناصریات قائل به عدم وجوب مبادرت شده است ولی علامه از کتاب مصباح (که می گوید تألیف سید مرتضی است</w:t>
      </w:r>
      <w:r w:rsidR="00080F5C">
        <w:rPr>
          <w:rFonts w:hint="cs"/>
          <w:rtl/>
        </w:rPr>
        <w:t>)</w:t>
      </w:r>
      <w:r>
        <w:rPr>
          <w:rFonts w:hint="cs"/>
          <w:rtl/>
        </w:rPr>
        <w:t xml:space="preserve"> </w:t>
      </w:r>
      <w:r w:rsidR="00080F5C">
        <w:rPr>
          <w:rFonts w:hint="cs"/>
          <w:rtl/>
        </w:rPr>
        <w:t xml:space="preserve">نقل می کند که </w:t>
      </w:r>
      <w:r>
        <w:rPr>
          <w:rFonts w:hint="cs"/>
          <w:rtl/>
        </w:rPr>
        <w:t xml:space="preserve">قائل به وجوب مبادرت شده است ولی </w:t>
      </w:r>
      <w:r w:rsidR="00080F5C">
        <w:rPr>
          <w:rFonts w:hint="cs"/>
          <w:rtl/>
        </w:rPr>
        <w:t>این</w:t>
      </w:r>
      <w:r>
        <w:rPr>
          <w:rFonts w:hint="cs"/>
          <w:rtl/>
        </w:rPr>
        <w:t xml:space="preserve"> </w:t>
      </w:r>
      <w:r w:rsidR="0043751E" w:rsidRPr="0043751E">
        <w:rPr>
          <w:rFonts w:hint="cs"/>
          <w:rtl/>
        </w:rPr>
        <w:t>بعید است چون شیخ طوسی که خود قائل به وجوب مبادرت است می گوید سیّد مرتضی قائل به وجوب نیست و و شیخ شاگرد سیّد</w:t>
      </w:r>
      <w:r w:rsidR="00080F5C">
        <w:rPr>
          <w:rFonts w:hint="cs"/>
          <w:rtl/>
        </w:rPr>
        <w:t xml:space="preserve"> است و</w:t>
      </w:r>
      <w:r w:rsidR="0043751E" w:rsidRPr="0043751E">
        <w:rPr>
          <w:rFonts w:hint="cs"/>
          <w:rtl/>
        </w:rPr>
        <w:t xml:space="preserve"> نظر او را بهتر می داند.</w:t>
      </w:r>
    </w:p>
    <w:p w:rsidR="00C560EA" w:rsidRDefault="001675AE" w:rsidP="0043751E">
      <w:pPr>
        <w:rPr>
          <w:rtl/>
        </w:rPr>
      </w:pPr>
      <w:r>
        <w:rPr>
          <w:rFonts w:hint="cs"/>
          <w:rtl/>
        </w:rPr>
        <w:t>ابن جنید، سلار، ابن ادریس، ابن زهره، علامه، یحیی بن سعید حلی و محقق حلی می گویند مبادرت واجب نیست و تأخیر اختیاراً تا غروب آفتاب جایز است.</w:t>
      </w:r>
    </w:p>
    <w:p w:rsidR="0043751E" w:rsidRPr="0043751E" w:rsidRDefault="0043751E" w:rsidP="00137262">
      <w:pPr>
        <w:rPr>
          <w:rFonts w:hint="cs"/>
          <w:rtl/>
        </w:rPr>
      </w:pPr>
      <w:r w:rsidRPr="0043751E">
        <w:rPr>
          <w:rFonts w:hint="cs"/>
          <w:rtl/>
        </w:rPr>
        <w:lastRenderedPageBreak/>
        <w:t xml:space="preserve">در تذکره راجع به آخر وقت عصر می گوید: </w:t>
      </w:r>
      <w:r w:rsidR="00137262">
        <w:rPr>
          <w:rFonts w:hint="cs"/>
          <w:rtl/>
        </w:rPr>
        <w:t>«</w:t>
      </w:r>
      <w:r w:rsidR="00137262" w:rsidRPr="00137262">
        <w:rPr>
          <w:rFonts w:hint="cs"/>
          <w:color w:val="000080"/>
          <w:rtl/>
        </w:rPr>
        <w:t>آخر وقت العصر للفضيلة</w:t>
      </w:r>
      <w:r w:rsidR="00137262" w:rsidRPr="00137262">
        <w:rPr>
          <w:rFonts w:hint="cs"/>
          <w:color w:val="000080"/>
        </w:rPr>
        <w:t>‌</w:t>
      </w:r>
      <w:r w:rsidR="00137262" w:rsidRPr="00137262">
        <w:rPr>
          <w:rFonts w:hint="cs"/>
          <w:color w:val="000080"/>
          <w:rtl/>
        </w:rPr>
        <w:t xml:space="preserve"> إذا صار ظلّ كلّ شي‌ء مثليه، و للإجزاء إلى الغروب عند أكثر علمائنا</w:t>
      </w:r>
      <w:r w:rsidR="00137262">
        <w:rPr>
          <w:rStyle w:val="ab"/>
          <w:rtl/>
        </w:rPr>
        <w:footnoteReference w:id="4"/>
      </w:r>
      <w:r w:rsidR="00137262">
        <w:rPr>
          <w:rFonts w:hint="cs"/>
          <w:rtl/>
        </w:rPr>
        <w:t xml:space="preserve">» </w:t>
      </w:r>
      <w:r w:rsidRPr="0043751E">
        <w:rPr>
          <w:rFonts w:hint="cs"/>
          <w:rtl/>
        </w:rPr>
        <w:t>البته فرقی نمی کند و اگر نماز عصر وسعت داشته باشد</w:t>
      </w:r>
      <w:r w:rsidR="001675AE">
        <w:rPr>
          <w:rFonts w:hint="cs"/>
          <w:rtl/>
        </w:rPr>
        <w:t xml:space="preserve"> و تا غروب آفتاب ادامه داشته باشد ظاهر این است که</w:t>
      </w:r>
      <w:r w:rsidRPr="0043751E">
        <w:rPr>
          <w:rFonts w:hint="cs"/>
          <w:rtl/>
        </w:rPr>
        <w:t xml:space="preserve"> در نماز ظهر هم این گونه است.</w:t>
      </w:r>
    </w:p>
    <w:p w:rsidR="001675AE" w:rsidRDefault="0043751E" w:rsidP="0043751E">
      <w:pPr>
        <w:rPr>
          <w:rtl/>
        </w:rPr>
      </w:pPr>
      <w:r w:rsidRPr="0043751E">
        <w:rPr>
          <w:rFonts w:hint="cs"/>
          <w:rtl/>
        </w:rPr>
        <w:t>ابن إدریس و ابن زه</w:t>
      </w:r>
      <w:r w:rsidR="00137262">
        <w:rPr>
          <w:rFonts w:hint="cs"/>
          <w:rtl/>
        </w:rPr>
        <w:t>ره ادّعای اجماع کرده اند ولی</w:t>
      </w:r>
      <w:r w:rsidRPr="0043751E">
        <w:rPr>
          <w:rFonts w:hint="cs"/>
          <w:rtl/>
        </w:rPr>
        <w:t xml:space="preserve"> قطعاً</w:t>
      </w:r>
      <w:r w:rsidR="00137262">
        <w:rPr>
          <w:rFonts w:hint="cs"/>
          <w:rtl/>
        </w:rPr>
        <w:t xml:space="preserve"> این معنا</w:t>
      </w:r>
      <w:r w:rsidRPr="0043751E">
        <w:rPr>
          <w:rFonts w:hint="cs"/>
          <w:rtl/>
        </w:rPr>
        <w:t xml:space="preserve"> مراد نیست زیرا خودشان مخالف </w:t>
      </w:r>
      <w:r w:rsidR="001675AE">
        <w:rPr>
          <w:rFonts w:hint="cs"/>
          <w:rtl/>
        </w:rPr>
        <w:t>(مثل شیخ طوسی و شیخ مفید)</w:t>
      </w:r>
      <w:r w:rsidRPr="0043751E">
        <w:rPr>
          <w:rFonts w:hint="cs"/>
          <w:rtl/>
        </w:rPr>
        <w:t>را نقل کرده اند و منظور شهرت است.</w:t>
      </w:r>
    </w:p>
    <w:p w:rsidR="00137262" w:rsidRDefault="00137262" w:rsidP="005B654C">
      <w:pPr>
        <w:pStyle w:val="30"/>
        <w:rPr>
          <w:rFonts w:hint="cs"/>
          <w:rtl/>
        </w:rPr>
      </w:pPr>
      <w:bookmarkStart w:id="22" w:name="_Toc469315046"/>
      <w:bookmarkStart w:id="23" w:name="_Toc469315070"/>
      <w:bookmarkStart w:id="24" w:name="_Toc469315102"/>
      <w:r>
        <w:rPr>
          <w:rFonts w:hint="cs"/>
          <w:rtl/>
        </w:rPr>
        <w:t>نتیجه</w:t>
      </w:r>
      <w:bookmarkEnd w:id="22"/>
      <w:bookmarkEnd w:id="23"/>
      <w:bookmarkEnd w:id="24"/>
    </w:p>
    <w:p w:rsidR="0043751E" w:rsidRPr="0043751E" w:rsidRDefault="001675AE" w:rsidP="0043751E">
      <w:pPr>
        <w:rPr>
          <w:rFonts w:hint="cs"/>
          <w:rtl/>
        </w:rPr>
      </w:pPr>
      <w:r>
        <w:rPr>
          <w:rFonts w:hint="cs"/>
          <w:rtl/>
        </w:rPr>
        <w:t>ولی همین مقدار کافی است که لو کان واجباً لبان و اشتهر</w:t>
      </w:r>
      <w:r w:rsidR="002C5BD2">
        <w:rPr>
          <w:rFonts w:hint="cs"/>
          <w:rtl/>
        </w:rPr>
        <w:t>؛ وقتی علامه می گوید اکثر علمائنا و ابن ادریس و ابن زهره ادعای اجماع می کند که معلوم می شود مسأله روشن نشده است در حالی که مسأله محلّ ابتلا بوده است و اگر مبادرت واجب بود قطعاً روشن می شد.</w:t>
      </w:r>
    </w:p>
    <w:p w:rsidR="00137262" w:rsidRDefault="00137262" w:rsidP="00137262">
      <w:pPr>
        <w:pStyle w:val="20"/>
        <w:rPr>
          <w:rFonts w:hint="cs"/>
          <w:rtl/>
        </w:rPr>
      </w:pPr>
      <w:bookmarkStart w:id="25" w:name="_Toc469315047"/>
      <w:bookmarkStart w:id="26" w:name="_Toc469315071"/>
      <w:bookmarkStart w:id="27" w:name="_Toc469315103"/>
      <w:r>
        <w:rPr>
          <w:rFonts w:hint="cs"/>
          <w:rtl/>
        </w:rPr>
        <w:t>احتیاط در مسأله</w:t>
      </w:r>
      <w:bookmarkEnd w:id="25"/>
      <w:bookmarkEnd w:id="26"/>
      <w:bookmarkEnd w:id="27"/>
    </w:p>
    <w:p w:rsidR="0043751E" w:rsidRPr="0043751E" w:rsidRDefault="0043751E" w:rsidP="0043751E">
      <w:pPr>
        <w:rPr>
          <w:rFonts w:hint="cs"/>
          <w:rtl/>
        </w:rPr>
      </w:pPr>
      <w:r w:rsidRPr="0043751E">
        <w:rPr>
          <w:rFonts w:hint="cs"/>
          <w:rtl/>
        </w:rPr>
        <w:t>البته ما قبول داریم که احتیاط مستحبّ مؤکّد این است که نماز ظهر را در حال اختیار در وقت أول بخواند. البته ما در وقت اختیاری حداکثر را می گیریم که بلوغ الظل مثله می شود</w:t>
      </w:r>
      <w:r w:rsidR="002C5BD2">
        <w:rPr>
          <w:rFonts w:hint="cs"/>
          <w:rtl/>
        </w:rPr>
        <w:t xml:space="preserve"> زیرا در کمتر از این روایات متعارض بود و بلوغ الظلّ مثله</w:t>
      </w:r>
      <w:r w:rsidRPr="0043751E">
        <w:rPr>
          <w:rFonts w:hint="cs"/>
          <w:rtl/>
        </w:rPr>
        <w:t xml:space="preserve"> قدر متیقّن است.</w:t>
      </w:r>
    </w:p>
    <w:p w:rsidR="0043751E" w:rsidRPr="0043751E" w:rsidRDefault="0043751E" w:rsidP="00137262">
      <w:pPr>
        <w:pStyle w:val="20"/>
        <w:rPr>
          <w:rFonts w:hint="cs"/>
          <w:rtl/>
        </w:rPr>
      </w:pPr>
      <w:bookmarkStart w:id="28" w:name="_Toc469315048"/>
      <w:bookmarkStart w:id="29" w:name="_Toc469315072"/>
      <w:bookmarkStart w:id="30" w:name="_Toc469315104"/>
      <w:r w:rsidRPr="0043751E">
        <w:rPr>
          <w:rFonts w:hint="cs"/>
          <w:rtl/>
        </w:rPr>
        <w:t>شبهه</w:t>
      </w:r>
      <w:bookmarkEnd w:id="28"/>
      <w:bookmarkEnd w:id="29"/>
      <w:bookmarkEnd w:id="30"/>
    </w:p>
    <w:p w:rsidR="00137262" w:rsidRPr="00137262" w:rsidRDefault="0043751E" w:rsidP="00137262">
      <w:pPr>
        <w:rPr>
          <w:rStyle w:val="ad"/>
        </w:rPr>
      </w:pPr>
      <w:r w:rsidRPr="0043751E">
        <w:rPr>
          <w:rFonts w:hint="cs"/>
          <w:rtl/>
        </w:rPr>
        <w:t>روایاتی که در رابطه با آخر وقت اختیاری نماز ظهر است از امام صادق علیه السلام است و خود حضرت در روایتی فرمود: «</w:t>
      </w:r>
      <w:r w:rsidR="00137262" w:rsidRPr="00137262">
        <w:rPr>
          <w:rFonts w:hint="cs"/>
          <w:rtl/>
        </w:rPr>
        <w:t xml:space="preserve">عَنْ سَالِمٍ أَبِي خَدِيجَةَ عَنْ أَبِي عَبْدِ اللَّهِ ع </w:t>
      </w:r>
      <w:r w:rsidR="00137262" w:rsidRPr="00137262">
        <w:rPr>
          <w:rStyle w:val="ad"/>
          <w:rFonts w:hint="cs"/>
          <w:rtl/>
        </w:rPr>
        <w:t>قَالَ: سَأَلَهُ إِنْسَانٌ وَ أَنَا حَاضِرٌ فَقَالَ رُبَّمَا دَخَلْتُ الْمَسْجِدَ- وَ بَعْضُ أَصْحَابِنَا يُصَلُّونَ الْعَصْرَ وَ بَعْضُهُمْ يُصَلِّي الظُّهْرَ- فَقَالَ أَنَا أَمَرْتُهُمْ بِهَذَا- لَوْ صَلَّوْا عَلَى وَقْتٍ وَاحِدٍ عُرِفُوا فَأُخِذُوا بِرِقَابِهِمْ.</w:t>
      </w:r>
      <w:r w:rsidR="00137262">
        <w:rPr>
          <w:rStyle w:val="ab"/>
          <w:b/>
          <w:i/>
          <w:color w:val="008000"/>
          <w:rtl/>
        </w:rPr>
        <w:footnoteReference w:id="5"/>
      </w:r>
      <w:r w:rsidR="00137262">
        <w:rPr>
          <w:rStyle w:val="ad"/>
          <w:rFonts w:hint="cs"/>
          <w:rtl/>
        </w:rPr>
        <w:t>»</w:t>
      </w:r>
    </w:p>
    <w:p w:rsidR="0043751E" w:rsidRPr="0043751E" w:rsidRDefault="002C5BD2" w:rsidP="00137262">
      <w:pPr>
        <w:rPr>
          <w:rFonts w:hint="cs"/>
          <w:rtl/>
        </w:rPr>
      </w:pPr>
      <w:r>
        <w:rPr>
          <w:rFonts w:hint="cs"/>
          <w:rtl/>
        </w:rPr>
        <w:t xml:space="preserve">و </w:t>
      </w:r>
      <w:r w:rsidR="00137262">
        <w:rPr>
          <w:rFonts w:hint="cs"/>
          <w:rtl/>
        </w:rPr>
        <w:t xml:space="preserve">امام صادق، </w:t>
      </w:r>
      <w:r>
        <w:rPr>
          <w:rFonts w:hint="cs"/>
          <w:rtl/>
        </w:rPr>
        <w:t xml:space="preserve">أصالۀ الجدّ در کلام خود راجع به وقت فضیلت ظهر را اسقاط کرد. </w:t>
      </w:r>
      <w:r w:rsidR="0043751E" w:rsidRPr="0043751E">
        <w:rPr>
          <w:rFonts w:hint="cs"/>
          <w:rtl/>
        </w:rPr>
        <w:t>و روایت ابراهیم کرخ</w:t>
      </w:r>
      <w:r>
        <w:rPr>
          <w:rFonts w:hint="cs"/>
          <w:rtl/>
        </w:rPr>
        <w:t>ی از امام کاظم علیه السلام است که أصالۀ الجدّ در کلام خود را اسقاط نکرد</w:t>
      </w:r>
      <w:r w:rsidR="0043751E" w:rsidRPr="0043751E">
        <w:rPr>
          <w:rFonts w:hint="cs"/>
          <w:rtl/>
        </w:rPr>
        <w:t>. و شاید همین جهت است که آقای سیستانی آخر وقت</w:t>
      </w:r>
      <w:r>
        <w:rPr>
          <w:rFonts w:hint="cs"/>
          <w:rtl/>
        </w:rPr>
        <w:t xml:space="preserve"> فضیلت</w:t>
      </w:r>
      <w:r w:rsidR="0043751E" w:rsidRPr="0043751E">
        <w:rPr>
          <w:rFonts w:hint="cs"/>
          <w:rtl/>
        </w:rPr>
        <w:t xml:space="preserve"> نماز ظهر را چهار هفتم </w:t>
      </w:r>
      <w:r>
        <w:rPr>
          <w:rFonts w:hint="cs"/>
          <w:rtl/>
        </w:rPr>
        <w:t xml:space="preserve">شاخص </w:t>
      </w:r>
      <w:r w:rsidR="0043751E" w:rsidRPr="0043751E">
        <w:rPr>
          <w:rFonts w:hint="cs"/>
          <w:rtl/>
        </w:rPr>
        <w:t>می گیرد.</w:t>
      </w:r>
    </w:p>
    <w:p w:rsidR="00137262" w:rsidRDefault="00137262" w:rsidP="00137262">
      <w:pPr>
        <w:pStyle w:val="30"/>
        <w:rPr>
          <w:rFonts w:hint="cs"/>
          <w:rtl/>
        </w:rPr>
      </w:pPr>
      <w:bookmarkStart w:id="31" w:name="_Toc469315049"/>
      <w:bookmarkStart w:id="32" w:name="_Toc469315073"/>
      <w:bookmarkStart w:id="33" w:name="_Toc469315105"/>
      <w:r>
        <w:rPr>
          <w:rFonts w:hint="cs"/>
          <w:rtl/>
        </w:rPr>
        <w:lastRenderedPageBreak/>
        <w:t>جواب</w:t>
      </w:r>
      <w:bookmarkEnd w:id="31"/>
      <w:bookmarkEnd w:id="32"/>
      <w:bookmarkEnd w:id="33"/>
    </w:p>
    <w:p w:rsidR="0043751E" w:rsidRPr="0043751E" w:rsidRDefault="0043751E" w:rsidP="0043751E">
      <w:pPr>
        <w:rPr>
          <w:rFonts w:hint="cs"/>
          <w:rtl/>
        </w:rPr>
      </w:pPr>
      <w:r w:rsidRPr="0043751E">
        <w:rPr>
          <w:rFonts w:hint="cs"/>
          <w:rtl/>
        </w:rPr>
        <w:t>و لکن این مطلب درست نیست ز</w:t>
      </w:r>
      <w:r w:rsidR="002C5BD2">
        <w:rPr>
          <w:rFonts w:hint="cs"/>
          <w:rtl/>
        </w:rPr>
        <w:t>یرا روایات</w:t>
      </w:r>
      <w:r w:rsidR="00137262">
        <w:rPr>
          <w:rFonts w:hint="cs"/>
          <w:rtl/>
        </w:rPr>
        <w:t>ِ</w:t>
      </w:r>
      <w:r w:rsidR="002C5BD2">
        <w:rPr>
          <w:rFonts w:hint="cs"/>
          <w:rtl/>
        </w:rPr>
        <w:t xml:space="preserve"> امام کاظم و امام رضا</w:t>
      </w:r>
      <w:r w:rsidRPr="0043751E">
        <w:rPr>
          <w:rFonts w:hint="cs"/>
          <w:rtl/>
        </w:rPr>
        <w:t xml:space="preserve"> هم با هم متعارض است:</w:t>
      </w:r>
    </w:p>
    <w:p w:rsidR="0043751E" w:rsidRDefault="007844D1" w:rsidP="00E50BCC">
      <w:pPr>
        <w:rPr>
          <w:rStyle w:val="ad"/>
          <w:rtl/>
        </w:rPr>
      </w:pPr>
      <w:r>
        <w:rPr>
          <w:rFonts w:hint="cs"/>
          <w:rtl/>
        </w:rPr>
        <w:t>1-</w:t>
      </w:r>
      <w:r w:rsidR="006F374D" w:rsidRPr="006F374D">
        <w:rPr>
          <w:rFonts w:hint="cs"/>
          <w:rtl/>
        </w:rPr>
        <w:t>وَ عَنْهُ عَنْ عُبَيْسٍ عَنْ حَمَّادٍ عَنْ مُحَمَّدِ بْنِ حَكِيمٍ قَالَ</w:t>
      </w:r>
      <w:r w:rsidR="006F374D" w:rsidRPr="00A431AB">
        <w:rPr>
          <w:rStyle w:val="ad"/>
          <w:rFonts w:hint="cs"/>
          <w:rtl/>
        </w:rPr>
        <w:t>: سَمِعْتُ الْعَبْدَ الصَّالِحَ ع وَ هُوَ يَقُولُ إِنَّ أَوَّلَ وَقْتِ الظُّهْرِ زَوَالُ الشَّمْسِ- وَ آخِرَ وَقْتِهَا قَامَةٌ مِنَ الزَّوَالِ- وَ أَوَّلَ وَقْتِ الْعَصْرِ قَامَةٌ وَ آخِرَ وَقْتِهَا قَامَتَانِ- قُلْتُ فِي الشِّتَاءِ وَ الصَّيْفِ سَوَاءٌ قَالَ نَعَمْ.</w:t>
      </w:r>
      <w:r w:rsidR="00A431AB">
        <w:rPr>
          <w:rStyle w:val="ab"/>
          <w:b/>
          <w:i/>
          <w:color w:val="008000"/>
          <w:rtl/>
        </w:rPr>
        <w:footnoteReference w:id="6"/>
      </w:r>
    </w:p>
    <w:p w:rsidR="007844D1" w:rsidRPr="007844D1" w:rsidRDefault="007844D1" w:rsidP="007844D1">
      <w:pPr>
        <w:rPr>
          <w:rStyle w:val="ad"/>
          <w:rFonts w:hint="cs"/>
          <w:b w:val="0"/>
          <w:i w:val="0"/>
          <w:color w:val="auto"/>
          <w:rtl/>
        </w:rPr>
      </w:pPr>
      <w:r w:rsidRPr="0043751E">
        <w:rPr>
          <w:rFonts w:hint="cs"/>
          <w:rtl/>
        </w:rPr>
        <w:t>تهذیب از حسن بن محمد بن سماعه که سند خوب است و حسن هم ثقه است. و عبیس</w:t>
      </w:r>
      <w:r>
        <w:rPr>
          <w:rFonts w:hint="cs"/>
          <w:rtl/>
        </w:rPr>
        <w:t>؛</w:t>
      </w:r>
      <w:r w:rsidRPr="0043751E">
        <w:rPr>
          <w:rFonts w:hint="cs"/>
          <w:rtl/>
        </w:rPr>
        <w:t xml:space="preserve"> </w:t>
      </w:r>
      <w:r>
        <w:rPr>
          <w:rFonts w:hint="cs"/>
          <w:rtl/>
        </w:rPr>
        <w:t>عباس بن هشام است که نجاشی گفته است: «</w:t>
      </w:r>
      <w:r>
        <w:rPr>
          <w:rtl/>
        </w:rPr>
        <w:t xml:space="preserve"> </w:t>
      </w:r>
      <w:r w:rsidRPr="007844D1">
        <w:rPr>
          <w:rFonts w:hint="cs"/>
          <w:color w:val="000080"/>
          <w:rtl/>
        </w:rPr>
        <w:t>العباس</w:t>
      </w:r>
      <w:r w:rsidRPr="007844D1">
        <w:rPr>
          <w:color w:val="000080"/>
          <w:rtl/>
        </w:rPr>
        <w:t xml:space="preserve"> </w:t>
      </w:r>
      <w:r w:rsidRPr="007844D1">
        <w:rPr>
          <w:rFonts w:hint="cs"/>
          <w:color w:val="000080"/>
          <w:rtl/>
        </w:rPr>
        <w:t>بن</w:t>
      </w:r>
      <w:r w:rsidRPr="007844D1">
        <w:rPr>
          <w:color w:val="000080"/>
          <w:rtl/>
        </w:rPr>
        <w:t xml:space="preserve"> </w:t>
      </w:r>
      <w:r w:rsidRPr="007844D1">
        <w:rPr>
          <w:rFonts w:hint="cs"/>
          <w:color w:val="000080"/>
          <w:rtl/>
        </w:rPr>
        <w:t>هشام</w:t>
      </w:r>
      <w:r w:rsidRPr="007844D1">
        <w:rPr>
          <w:color w:val="000080"/>
          <w:rtl/>
        </w:rPr>
        <w:t xml:space="preserve"> </w:t>
      </w:r>
      <w:r w:rsidRPr="007844D1">
        <w:rPr>
          <w:rFonts w:hint="cs"/>
          <w:color w:val="000080"/>
          <w:rtl/>
        </w:rPr>
        <w:t>أبو</w:t>
      </w:r>
      <w:r w:rsidRPr="007844D1">
        <w:rPr>
          <w:color w:val="000080"/>
          <w:rtl/>
        </w:rPr>
        <w:t xml:space="preserve"> </w:t>
      </w:r>
      <w:r w:rsidRPr="007844D1">
        <w:rPr>
          <w:rFonts w:hint="cs"/>
          <w:color w:val="000080"/>
          <w:rtl/>
        </w:rPr>
        <w:t>الفضل</w:t>
      </w:r>
      <w:r w:rsidRPr="007844D1">
        <w:rPr>
          <w:color w:val="000080"/>
          <w:rtl/>
        </w:rPr>
        <w:t xml:space="preserve"> </w:t>
      </w:r>
      <w:r w:rsidRPr="007844D1">
        <w:rPr>
          <w:rFonts w:hint="cs"/>
          <w:color w:val="000080"/>
          <w:rtl/>
        </w:rPr>
        <w:t>الناشري</w:t>
      </w:r>
      <w:r w:rsidRPr="007844D1">
        <w:rPr>
          <w:color w:val="000080"/>
          <w:rtl/>
        </w:rPr>
        <w:t xml:space="preserve"> </w:t>
      </w:r>
      <w:r w:rsidRPr="007844D1">
        <w:rPr>
          <w:rFonts w:hint="cs"/>
          <w:color w:val="000080"/>
          <w:rtl/>
        </w:rPr>
        <w:t>الأسدي عربي</w:t>
      </w:r>
      <w:r w:rsidRPr="007844D1">
        <w:rPr>
          <w:color w:val="000080"/>
          <w:rtl/>
        </w:rPr>
        <w:t xml:space="preserve"> </w:t>
      </w:r>
      <w:r w:rsidRPr="007844D1">
        <w:rPr>
          <w:rFonts w:hint="cs"/>
          <w:color w:val="000080"/>
          <w:rtl/>
        </w:rPr>
        <w:t>ثقة</w:t>
      </w:r>
      <w:r w:rsidRPr="007844D1">
        <w:rPr>
          <w:color w:val="000080"/>
          <w:rtl/>
        </w:rPr>
        <w:t xml:space="preserve"> </w:t>
      </w:r>
      <w:r w:rsidRPr="007844D1">
        <w:rPr>
          <w:rFonts w:hint="cs"/>
          <w:color w:val="000080"/>
          <w:rtl/>
        </w:rPr>
        <w:t>جليل</w:t>
      </w:r>
      <w:r w:rsidRPr="007844D1">
        <w:rPr>
          <w:color w:val="000080"/>
          <w:rtl/>
        </w:rPr>
        <w:t xml:space="preserve"> </w:t>
      </w:r>
      <w:r w:rsidRPr="007844D1">
        <w:rPr>
          <w:rFonts w:hint="cs"/>
          <w:color w:val="000080"/>
          <w:rtl/>
        </w:rPr>
        <w:t>في</w:t>
      </w:r>
      <w:r w:rsidRPr="007844D1">
        <w:rPr>
          <w:color w:val="000080"/>
          <w:rtl/>
        </w:rPr>
        <w:t xml:space="preserve"> </w:t>
      </w:r>
      <w:r w:rsidRPr="007844D1">
        <w:rPr>
          <w:rFonts w:hint="cs"/>
          <w:color w:val="000080"/>
          <w:rtl/>
        </w:rPr>
        <w:t>أصحابنا</w:t>
      </w:r>
      <w:r w:rsidRPr="007844D1">
        <w:rPr>
          <w:color w:val="000080"/>
          <w:rtl/>
        </w:rPr>
        <w:t xml:space="preserve"> </w:t>
      </w:r>
      <w:r w:rsidRPr="007844D1">
        <w:rPr>
          <w:rFonts w:hint="cs"/>
          <w:color w:val="000080"/>
          <w:rtl/>
        </w:rPr>
        <w:t>كثير</w:t>
      </w:r>
      <w:r w:rsidRPr="007844D1">
        <w:rPr>
          <w:color w:val="000080"/>
          <w:rtl/>
        </w:rPr>
        <w:t xml:space="preserve"> </w:t>
      </w:r>
      <w:r w:rsidRPr="007844D1">
        <w:rPr>
          <w:rFonts w:hint="cs"/>
          <w:color w:val="000080"/>
          <w:rtl/>
        </w:rPr>
        <w:t>الرواية</w:t>
      </w:r>
      <w:r w:rsidRPr="007844D1">
        <w:rPr>
          <w:color w:val="000080"/>
          <w:rtl/>
        </w:rPr>
        <w:t xml:space="preserve"> </w:t>
      </w:r>
      <w:r w:rsidRPr="007844D1">
        <w:rPr>
          <w:rFonts w:hint="cs"/>
          <w:color w:val="000080"/>
          <w:rtl/>
        </w:rPr>
        <w:t>كسر</w:t>
      </w:r>
      <w:r w:rsidRPr="007844D1">
        <w:rPr>
          <w:color w:val="000080"/>
          <w:rtl/>
        </w:rPr>
        <w:t xml:space="preserve"> </w:t>
      </w:r>
      <w:r w:rsidRPr="007844D1">
        <w:rPr>
          <w:rFonts w:hint="cs"/>
          <w:color w:val="000080"/>
          <w:rtl/>
        </w:rPr>
        <w:t>اسمه</w:t>
      </w:r>
      <w:r w:rsidRPr="007844D1">
        <w:rPr>
          <w:color w:val="000080"/>
          <w:rtl/>
        </w:rPr>
        <w:t xml:space="preserve"> </w:t>
      </w:r>
      <w:r w:rsidRPr="007844D1">
        <w:rPr>
          <w:rFonts w:hint="cs"/>
          <w:color w:val="000080"/>
          <w:rtl/>
        </w:rPr>
        <w:t>فقيل</w:t>
      </w:r>
      <w:r w:rsidRPr="007844D1">
        <w:rPr>
          <w:color w:val="000080"/>
          <w:rtl/>
        </w:rPr>
        <w:t xml:space="preserve"> </w:t>
      </w:r>
      <w:r w:rsidRPr="007844D1">
        <w:rPr>
          <w:rFonts w:hint="cs"/>
          <w:color w:val="000080"/>
          <w:rtl/>
        </w:rPr>
        <w:t>عبيس</w:t>
      </w:r>
      <w:r>
        <w:rPr>
          <w:rStyle w:val="ab"/>
          <w:color w:val="000080"/>
          <w:rtl/>
        </w:rPr>
        <w:footnoteReference w:id="7"/>
      </w:r>
      <w:r>
        <w:rPr>
          <w:rtl/>
        </w:rPr>
        <w:t>.</w:t>
      </w:r>
      <w:r>
        <w:rPr>
          <w:rFonts w:hint="cs"/>
          <w:rtl/>
        </w:rPr>
        <w:t>» و محمد بن حکیم هم مروی عنه بزنطی و صفوان و ابن أبی عمیر است.</w:t>
      </w:r>
    </w:p>
    <w:p w:rsidR="007844D1" w:rsidRDefault="007844D1" w:rsidP="007844D1">
      <w:pPr>
        <w:rPr>
          <w:rFonts w:hint="cs"/>
          <w:rtl/>
        </w:rPr>
      </w:pPr>
      <w:r>
        <w:rPr>
          <w:rFonts w:hint="cs"/>
          <w:rtl/>
        </w:rPr>
        <w:t>این روایت از امام کاظم است که با روایت ابراهیم کرخی که از امام کاظم است تعارض می کند.</w:t>
      </w:r>
    </w:p>
    <w:p w:rsidR="007844D1" w:rsidRPr="007844D1" w:rsidRDefault="0043751E" w:rsidP="007844D1">
      <w:pPr>
        <w:rPr>
          <w:rStyle w:val="ad"/>
        </w:rPr>
      </w:pPr>
      <w:r w:rsidRPr="0043751E">
        <w:rPr>
          <w:rFonts w:hint="cs"/>
          <w:rtl/>
        </w:rPr>
        <w:t xml:space="preserve">صحیحه بزنطی که یا از امام کاظم و یا از امام رضا نقل می کند: </w:t>
      </w:r>
      <w:r w:rsidR="007844D1" w:rsidRPr="007844D1">
        <w:rPr>
          <w:rFonts w:hint="cs"/>
          <w:rtl/>
        </w:rPr>
        <w:t>وَ عَنْهُ عَنْ أَحْمَدَ بْنِ مُحَمَّدٍ يَعْنِي ابْنَ أَبِي نَصْرٍ قَالَ</w:t>
      </w:r>
      <w:r w:rsidR="007844D1" w:rsidRPr="007844D1">
        <w:rPr>
          <w:rStyle w:val="ad"/>
          <w:rFonts w:hint="cs"/>
          <w:rtl/>
        </w:rPr>
        <w:t>: سَأَلْتُهُ عَنْ وَقْتِ صَلَاةِ الظُّهْرِ وَ الْعَصْرِ- فَكَتَبَ قَامَةٌ لِلظُّهْرِ وَ قَامَةٌ لِلْعَصْرِ.</w:t>
      </w:r>
      <w:r w:rsidR="007844D1">
        <w:rPr>
          <w:rStyle w:val="ab"/>
          <w:b/>
          <w:i/>
          <w:color w:val="008000"/>
        </w:rPr>
        <w:footnoteReference w:id="8"/>
      </w:r>
    </w:p>
    <w:p w:rsidR="0043751E" w:rsidRPr="0043751E" w:rsidRDefault="007844D1" w:rsidP="007844D1">
      <w:pPr>
        <w:rPr>
          <w:rFonts w:hint="cs"/>
          <w:rtl/>
        </w:rPr>
      </w:pPr>
      <w:r>
        <w:rPr>
          <w:rFonts w:hint="cs"/>
          <w:rtl/>
        </w:rPr>
        <w:t xml:space="preserve">روایت </w:t>
      </w:r>
      <w:r w:rsidR="0043751E" w:rsidRPr="0043751E">
        <w:rPr>
          <w:rFonts w:hint="cs"/>
          <w:rtl/>
        </w:rPr>
        <w:t>یزید بن خلیفه</w:t>
      </w:r>
      <w:r>
        <w:rPr>
          <w:rFonts w:hint="cs"/>
          <w:rtl/>
        </w:rPr>
        <w:t xml:space="preserve"> هم</w:t>
      </w:r>
      <w:r w:rsidR="0043751E" w:rsidRPr="0043751E">
        <w:rPr>
          <w:rFonts w:hint="cs"/>
          <w:rtl/>
        </w:rPr>
        <w:t xml:space="preserve"> از امام صادق</w:t>
      </w:r>
      <w:r>
        <w:rPr>
          <w:rFonts w:hint="cs"/>
          <w:rtl/>
        </w:rPr>
        <w:t xml:space="preserve"> علیه السلام</w:t>
      </w:r>
      <w:r w:rsidR="0043751E" w:rsidRPr="0043751E">
        <w:rPr>
          <w:rFonts w:hint="cs"/>
          <w:rtl/>
        </w:rPr>
        <w:t xml:space="preserve"> است و نقل نمی کنیم و داخل در تعارض است.</w:t>
      </w:r>
    </w:p>
    <w:p w:rsidR="00472223" w:rsidRDefault="00472223" w:rsidP="0043751E">
      <w:pPr>
        <w:rPr>
          <w:rtl/>
        </w:rPr>
      </w:pPr>
      <w:r>
        <w:rPr>
          <w:rFonts w:hint="cs"/>
          <w:rtl/>
        </w:rPr>
        <w:t xml:space="preserve">دو </w:t>
      </w:r>
      <w:r w:rsidR="007844D1">
        <w:rPr>
          <w:rFonts w:hint="cs"/>
          <w:rtl/>
        </w:rPr>
        <w:t>روایت نقل کردیم که با روایت ابراهیم کرخی</w:t>
      </w:r>
      <w:r>
        <w:rPr>
          <w:rFonts w:hint="cs"/>
          <w:rtl/>
        </w:rPr>
        <w:t xml:space="preserve"> تعارض دارد یک روایت می گوید خرج وقتها بأربعه أقدام و روایت دیگر قامۀ را انتها می گیرد.</w:t>
      </w:r>
    </w:p>
    <w:p w:rsidR="007844D1" w:rsidRDefault="0043751E" w:rsidP="007844D1">
      <w:pPr>
        <w:rPr>
          <w:rtl/>
        </w:rPr>
      </w:pPr>
      <w:r w:rsidRPr="007844D1">
        <w:rPr>
          <w:rFonts w:hint="cs"/>
          <w:b/>
          <w:bCs/>
          <w:rtl/>
        </w:rPr>
        <w:t>مگر این که گفته شود که</w:t>
      </w:r>
      <w:r w:rsidR="007844D1">
        <w:rPr>
          <w:rFonts w:hint="cs"/>
          <w:rtl/>
        </w:rPr>
        <w:t>:</w:t>
      </w:r>
      <w:r w:rsidRPr="0043751E">
        <w:rPr>
          <w:rFonts w:hint="cs"/>
          <w:rtl/>
        </w:rPr>
        <w:t xml:space="preserve"> در روایت گفت که: </w:t>
      </w:r>
      <w:r w:rsidR="007844D1">
        <w:rPr>
          <w:rFonts w:hint="cs"/>
          <w:rtl/>
        </w:rPr>
        <w:t>«</w:t>
      </w:r>
      <w:r w:rsidR="007844D1" w:rsidRPr="007844D1">
        <w:rPr>
          <w:rFonts w:ascii="Traditional Arabic" w:eastAsia="Times New Roman" w:hAnsi="Traditional Arabic" w:cs="Traditional Arabic" w:hint="cs"/>
          <w:color w:val="66005C"/>
          <w:sz w:val="35"/>
          <w:szCs w:val="35"/>
          <w:rtl/>
        </w:rPr>
        <w:t xml:space="preserve"> </w:t>
      </w:r>
      <w:r w:rsidR="007844D1" w:rsidRPr="007844D1">
        <w:rPr>
          <w:rFonts w:hint="cs"/>
          <w:rtl/>
        </w:rPr>
        <w:t xml:space="preserve">قَالَ أَبُو عَبْدِ اللَّهِ ع فِي كِتَابِ عَلِيٍّ </w:t>
      </w:r>
      <w:r w:rsidR="007844D1" w:rsidRPr="007844D1">
        <w:rPr>
          <w:rStyle w:val="ad"/>
          <w:rFonts w:hint="cs"/>
          <w:rtl/>
        </w:rPr>
        <w:t>ع الْقَامَةُ ذِرَاع</w:t>
      </w:r>
      <w:r w:rsidR="007844D1">
        <w:rPr>
          <w:rStyle w:val="ad"/>
          <w:rFonts w:hint="cs"/>
          <w:rtl/>
        </w:rPr>
        <w:t>ٌ وَ الْقَامَتَانِ الذِّرَاعَان</w:t>
      </w:r>
      <w:r w:rsidR="007844D1">
        <w:rPr>
          <w:rStyle w:val="ab"/>
          <w:b/>
          <w:i/>
          <w:color w:val="008000"/>
          <w:rtl/>
        </w:rPr>
        <w:footnoteReference w:id="9"/>
      </w:r>
      <w:r w:rsidR="007844D1">
        <w:rPr>
          <w:rFonts w:hint="cs"/>
          <w:rtl/>
        </w:rPr>
        <w:t>»</w:t>
      </w:r>
      <w:r w:rsidRPr="0043751E">
        <w:rPr>
          <w:rFonts w:hint="cs"/>
          <w:rtl/>
        </w:rPr>
        <w:t xml:space="preserve">و قطعاً تا دو هفتم </w:t>
      </w:r>
      <w:r w:rsidR="00472223">
        <w:rPr>
          <w:rFonts w:hint="cs"/>
          <w:rtl/>
        </w:rPr>
        <w:t>وقت فضیلت نماز ظهر تمام نمی شود و تا قامتان یعنی دو ذراع وقت فضیلت نماز عصر تمام نمی شود.</w:t>
      </w:r>
    </w:p>
    <w:p w:rsidR="0043751E" w:rsidRDefault="0043751E" w:rsidP="007844D1">
      <w:pPr>
        <w:rPr>
          <w:rFonts w:hint="cs"/>
          <w:rtl/>
        </w:rPr>
      </w:pPr>
      <w:r w:rsidRPr="0043751E">
        <w:rPr>
          <w:rFonts w:hint="cs"/>
          <w:rtl/>
        </w:rPr>
        <w:t>ولی ما این را جواب دادیم که سند ضعیف است و ثانیاً در کتاب حضرت مراد از قامۀ، ذراع بوده است ولی در موارد دیگر دلیل نمی شود که قامۀ به معنای ذراع باشد</w:t>
      </w:r>
      <w:r w:rsidR="00472223">
        <w:rPr>
          <w:rFonts w:hint="cs"/>
          <w:rtl/>
        </w:rPr>
        <w:t xml:space="preserve"> که قرینه واضحه داشت«ذراع من قامۀ»</w:t>
      </w:r>
      <w:r w:rsidRPr="0043751E">
        <w:rPr>
          <w:rFonts w:hint="cs"/>
          <w:rtl/>
        </w:rPr>
        <w:t>.</w:t>
      </w:r>
      <w:r w:rsidR="00472223">
        <w:rPr>
          <w:rFonts w:hint="cs"/>
          <w:rtl/>
        </w:rPr>
        <w:t xml:space="preserve"> </w:t>
      </w:r>
    </w:p>
    <w:p w:rsidR="00472223" w:rsidRPr="0043751E" w:rsidRDefault="00EC7D67" w:rsidP="0043751E">
      <w:pPr>
        <w:rPr>
          <w:rFonts w:hint="cs"/>
          <w:rtl/>
        </w:rPr>
      </w:pPr>
      <w:r w:rsidRPr="00EC7D67">
        <w:rPr>
          <w:rFonts w:hint="cs"/>
          <w:b/>
          <w:bCs/>
          <w:rtl/>
        </w:rPr>
        <w:t>خلاصه:</w:t>
      </w:r>
      <w:r>
        <w:rPr>
          <w:rFonts w:hint="cs"/>
          <w:rtl/>
        </w:rPr>
        <w:t xml:space="preserve"> </w:t>
      </w:r>
      <w:r w:rsidR="00472223">
        <w:rPr>
          <w:rFonts w:hint="cs"/>
          <w:rtl/>
        </w:rPr>
        <w:t>شما گفتید</w:t>
      </w:r>
      <w:r w:rsidR="00912BE1">
        <w:rPr>
          <w:rFonts w:hint="cs"/>
          <w:rtl/>
        </w:rPr>
        <w:t xml:space="preserve"> روایات امام صادق به خاطر سقوط أصالۀ الجدّ ساقط شد و</w:t>
      </w:r>
      <w:r w:rsidR="00472223">
        <w:rPr>
          <w:rFonts w:hint="cs"/>
          <w:rtl/>
        </w:rPr>
        <w:t xml:space="preserve"> روایت ابراهیم کرخی بلامعارض است چون </w:t>
      </w:r>
      <w:r w:rsidR="00912BE1">
        <w:rPr>
          <w:rFonts w:hint="cs"/>
          <w:rtl/>
        </w:rPr>
        <w:t>از امام کاظم است و ما گفتیم که خود این روایت هم معارض دارد. که یا باید به خاطر این اختلاف حمل بر استحباب کنیم و یا تعارض و تساقط می کنند.</w:t>
      </w:r>
    </w:p>
    <w:p w:rsidR="00912BE1" w:rsidRDefault="0043751E" w:rsidP="00FE3FB4">
      <w:pPr>
        <w:pStyle w:val="20"/>
        <w:rPr>
          <w:rtl/>
        </w:rPr>
      </w:pPr>
      <w:bookmarkStart w:id="34" w:name="_Toc469315050"/>
      <w:bookmarkStart w:id="35" w:name="_Toc469315074"/>
      <w:bookmarkStart w:id="36" w:name="_Toc469315106"/>
      <w:r w:rsidRPr="0043751E">
        <w:rPr>
          <w:rFonts w:hint="cs"/>
          <w:rtl/>
        </w:rPr>
        <w:lastRenderedPageBreak/>
        <w:t>کل</w:t>
      </w:r>
      <w:r w:rsidR="00FE3FB4">
        <w:rPr>
          <w:rFonts w:hint="cs"/>
          <w:rtl/>
        </w:rPr>
        <w:t>مات قدماء در رابطه با</w:t>
      </w:r>
      <w:r w:rsidR="007A41BB">
        <w:rPr>
          <w:rFonts w:hint="cs"/>
          <w:rtl/>
        </w:rPr>
        <w:t xml:space="preserve"> آخر وقت اختیاری</w:t>
      </w:r>
      <w:r w:rsidR="00FE3FB4">
        <w:rPr>
          <w:rFonts w:hint="cs"/>
          <w:rtl/>
        </w:rPr>
        <w:t xml:space="preserve"> نماز ظهر</w:t>
      </w:r>
      <w:bookmarkEnd w:id="34"/>
      <w:bookmarkEnd w:id="35"/>
      <w:bookmarkEnd w:id="36"/>
    </w:p>
    <w:p w:rsidR="00912BE1" w:rsidRDefault="00912BE1" w:rsidP="00FE3FB4">
      <w:pPr>
        <w:rPr>
          <w:rtl/>
        </w:rPr>
      </w:pPr>
      <w:r>
        <w:rPr>
          <w:rFonts w:hint="cs"/>
          <w:rtl/>
        </w:rPr>
        <w:t xml:space="preserve">در مجموع از </w:t>
      </w:r>
      <w:r w:rsidR="0043751E" w:rsidRPr="00FE3FB4">
        <w:rPr>
          <w:rFonts w:hint="cs"/>
          <w:b/>
          <w:bCs/>
          <w:rtl/>
        </w:rPr>
        <w:t xml:space="preserve">مرحوم شیخ مفید </w:t>
      </w:r>
      <w:r w:rsidR="0043751E" w:rsidRPr="0043751E">
        <w:rPr>
          <w:rFonts w:hint="cs"/>
          <w:rtl/>
        </w:rPr>
        <w:t>به دست آمد که آخر وقت اخ</w:t>
      </w:r>
      <w:r>
        <w:rPr>
          <w:rFonts w:hint="cs"/>
          <w:rtl/>
        </w:rPr>
        <w:t>تیاری نماز ظهر دو هفتم شاخص است</w:t>
      </w:r>
      <w:r w:rsidR="00FE3FB4">
        <w:rPr>
          <w:rFonts w:hint="cs"/>
          <w:rtl/>
        </w:rPr>
        <w:t xml:space="preserve"> </w:t>
      </w:r>
      <w:r w:rsidR="0043751E" w:rsidRPr="0043751E">
        <w:rPr>
          <w:rFonts w:hint="cs"/>
          <w:rtl/>
        </w:rPr>
        <w:t xml:space="preserve">و در مختلف از </w:t>
      </w:r>
      <w:r w:rsidR="0043751E" w:rsidRPr="00FE3FB4">
        <w:rPr>
          <w:rFonts w:hint="cs"/>
          <w:b/>
          <w:bCs/>
          <w:rtl/>
        </w:rPr>
        <w:t>ابن أبی عقیل</w:t>
      </w:r>
      <w:r w:rsidR="0043751E" w:rsidRPr="0043751E">
        <w:rPr>
          <w:rFonts w:hint="cs"/>
          <w:rtl/>
        </w:rPr>
        <w:t xml:space="preserve"> همین </w:t>
      </w:r>
      <w:r>
        <w:rPr>
          <w:rFonts w:hint="cs"/>
          <w:rtl/>
        </w:rPr>
        <w:t xml:space="preserve">دو هفتم شاخص </w:t>
      </w:r>
      <w:r w:rsidR="0043751E" w:rsidRPr="0043751E">
        <w:rPr>
          <w:rFonts w:hint="cs"/>
          <w:rtl/>
        </w:rPr>
        <w:t>را نقل ک</w:t>
      </w:r>
      <w:r>
        <w:rPr>
          <w:rFonts w:hint="cs"/>
          <w:rtl/>
        </w:rPr>
        <w:t>رده است.</w:t>
      </w:r>
    </w:p>
    <w:p w:rsidR="00FE3FB4" w:rsidRDefault="0043751E" w:rsidP="00FE3FB4">
      <w:pPr>
        <w:rPr>
          <w:rFonts w:hint="cs"/>
          <w:rtl/>
        </w:rPr>
      </w:pPr>
      <w:r w:rsidRPr="0043751E">
        <w:rPr>
          <w:rFonts w:hint="cs"/>
          <w:rtl/>
        </w:rPr>
        <w:t>در</w:t>
      </w:r>
      <w:r w:rsidRPr="00FE3FB4">
        <w:rPr>
          <w:rFonts w:hint="cs"/>
          <w:b/>
          <w:bCs/>
          <w:rtl/>
        </w:rPr>
        <w:t xml:space="preserve"> تهذیب </w:t>
      </w:r>
      <w:r w:rsidRPr="0043751E">
        <w:rPr>
          <w:rFonts w:hint="cs"/>
          <w:rtl/>
        </w:rPr>
        <w:t>آخر وقت اختیاری را چهار هفتم دانسته است چون روایت ابراهیم کرخی را مطرح کرده است</w:t>
      </w:r>
      <w:r w:rsidR="00FE3FB4">
        <w:rPr>
          <w:rFonts w:hint="cs"/>
          <w:rtl/>
        </w:rPr>
        <w:t>.</w:t>
      </w:r>
      <w:r w:rsidR="00FE3FB4" w:rsidRPr="00FE3FB4">
        <w:rPr>
          <w:rFonts w:hint="cs"/>
          <w:rtl/>
        </w:rPr>
        <w:t xml:space="preserve"> </w:t>
      </w:r>
      <w:r w:rsidR="00FE3FB4" w:rsidRPr="0043751E">
        <w:rPr>
          <w:rFonts w:hint="cs"/>
          <w:rtl/>
        </w:rPr>
        <w:t xml:space="preserve">و هم چنین در کتاب </w:t>
      </w:r>
      <w:r w:rsidR="00FE3FB4">
        <w:rPr>
          <w:rFonts w:hint="cs"/>
          <w:rtl/>
        </w:rPr>
        <w:t>النهایۀ و کتاب عمل یوم و لیلۀ همین را فرموده است.</w:t>
      </w:r>
    </w:p>
    <w:p w:rsidR="00FE3FB4" w:rsidRDefault="00912BE1" w:rsidP="0043751E">
      <w:pPr>
        <w:rPr>
          <w:rtl/>
        </w:rPr>
      </w:pPr>
      <w:r>
        <w:rPr>
          <w:rFonts w:hint="cs"/>
          <w:rtl/>
        </w:rPr>
        <w:t>و این ها که نام بردیم قائل به وجوب مبادرت در وقت اختیاری شده اند.</w:t>
      </w:r>
    </w:p>
    <w:p w:rsidR="00912BE1" w:rsidRDefault="0043751E" w:rsidP="0043751E">
      <w:pPr>
        <w:rPr>
          <w:rtl/>
        </w:rPr>
      </w:pPr>
      <w:r w:rsidRPr="00FE3FB4">
        <w:rPr>
          <w:rFonts w:hint="cs"/>
          <w:b/>
          <w:bCs/>
          <w:rtl/>
        </w:rPr>
        <w:t xml:space="preserve">حلبی </w:t>
      </w:r>
      <w:r w:rsidRPr="0043751E">
        <w:rPr>
          <w:rFonts w:hint="cs"/>
          <w:rtl/>
        </w:rPr>
        <w:t>هم در الکافی همین چهار هفتم شاخص را گفته است. و مطلب عجیبی که دارد این است که وقت اضطراری</w:t>
      </w:r>
      <w:r w:rsidR="00912BE1">
        <w:rPr>
          <w:rFonts w:hint="cs"/>
          <w:rtl/>
        </w:rPr>
        <w:t xml:space="preserve"> نماز ظهر هم</w:t>
      </w:r>
      <w:r w:rsidRPr="0043751E">
        <w:rPr>
          <w:rFonts w:hint="cs"/>
          <w:rtl/>
        </w:rPr>
        <w:t xml:space="preserve"> با رسیدن شاخص به اندازه خود شاخص تمام می شود</w:t>
      </w:r>
      <w:r w:rsidR="00912BE1">
        <w:rPr>
          <w:rFonts w:hint="cs"/>
          <w:rtl/>
        </w:rPr>
        <w:t xml:space="preserve"> که تا به حال ندیدیم کسی این حرف را بزند</w:t>
      </w:r>
      <w:r w:rsidRPr="0043751E">
        <w:rPr>
          <w:rFonts w:hint="cs"/>
          <w:rtl/>
        </w:rPr>
        <w:t>.«و آخر وقت ا</w:t>
      </w:r>
      <w:r w:rsidR="00912BE1">
        <w:rPr>
          <w:rFonts w:hint="cs"/>
          <w:rtl/>
        </w:rPr>
        <w:t>لمضطر أن یصیر الظلّ مثل الشاخص»</w:t>
      </w:r>
    </w:p>
    <w:p w:rsidR="00912BE1" w:rsidRDefault="0043751E" w:rsidP="0043751E">
      <w:pPr>
        <w:rPr>
          <w:rtl/>
        </w:rPr>
      </w:pPr>
      <w:r w:rsidRPr="00FE3FB4">
        <w:rPr>
          <w:rFonts w:hint="cs"/>
          <w:b/>
          <w:bCs/>
          <w:rtl/>
        </w:rPr>
        <w:t>شیخ طوسی در اکثر کتب خود</w:t>
      </w:r>
      <w:r w:rsidRPr="0043751E">
        <w:rPr>
          <w:rFonts w:hint="cs"/>
          <w:rtl/>
        </w:rPr>
        <w:t xml:space="preserve"> قائل به وقت اختیاری است ولی می گوید آخر وقت اختیاری زمانی است که شاخص به اندازه مثل شاخص شود.</w:t>
      </w:r>
      <w:r w:rsidR="00912BE1">
        <w:rPr>
          <w:rFonts w:hint="cs"/>
          <w:rtl/>
        </w:rPr>
        <w:t xml:space="preserve"> در مبسوط، اقتصاد، خلاف، جمل و عقود همین را می گوید بر خلاف تهذیب و نهایه که أربعۀ أقدام را می گفتند.</w:t>
      </w:r>
    </w:p>
    <w:p w:rsidR="0043751E" w:rsidRPr="0043751E" w:rsidRDefault="0043751E" w:rsidP="007A41BB">
      <w:pPr>
        <w:rPr>
          <w:rFonts w:hint="cs"/>
          <w:rtl/>
        </w:rPr>
      </w:pPr>
      <w:r w:rsidRPr="0043751E">
        <w:rPr>
          <w:rFonts w:hint="cs"/>
          <w:rtl/>
        </w:rPr>
        <w:t xml:space="preserve"> </w:t>
      </w:r>
      <w:r w:rsidRPr="00FE3FB4">
        <w:rPr>
          <w:rFonts w:hint="cs"/>
          <w:b/>
          <w:bCs/>
          <w:rtl/>
        </w:rPr>
        <w:t>ابن براج در مهذب</w:t>
      </w:r>
      <w:r w:rsidRPr="0043751E">
        <w:rPr>
          <w:rFonts w:hint="cs"/>
          <w:rtl/>
        </w:rPr>
        <w:t xml:space="preserve"> قول اخیر را می گوید: «</w:t>
      </w:r>
      <w:r w:rsidR="00FE3FB4" w:rsidRPr="00FE3FB4">
        <w:rPr>
          <w:rFonts w:ascii="Noor_Lotus" w:eastAsia="Times New Roman" w:hAnsi="Noor_Lotus" w:cs="Times New Roman" w:hint="cs"/>
          <w:color w:val="000000"/>
          <w:sz w:val="30"/>
          <w:szCs w:val="30"/>
          <w:rtl/>
        </w:rPr>
        <w:t xml:space="preserve"> </w:t>
      </w:r>
      <w:r w:rsidR="00FE3FB4" w:rsidRPr="007A41BB">
        <w:rPr>
          <w:rFonts w:hint="cs"/>
          <w:color w:val="000080"/>
          <w:rtl/>
        </w:rPr>
        <w:t>أولها الظهر و له وقتان: أول و آخر، فالأول زوال الشمس من وسط السماء إلى جهة المغرب، و الأخر ان يصير ظل كل شي‌ء مثله</w:t>
      </w:r>
      <w:r w:rsidR="00FE3FB4">
        <w:rPr>
          <w:rStyle w:val="ab"/>
          <w:rtl/>
        </w:rPr>
        <w:footnoteReference w:id="10"/>
      </w:r>
      <w:r w:rsidR="007A41BB">
        <w:rPr>
          <w:rFonts w:hint="cs"/>
          <w:rtl/>
        </w:rPr>
        <w:t xml:space="preserve"> و در ادامه می فرماید:</w:t>
      </w:r>
      <w:r w:rsidR="007A41BB" w:rsidRPr="007A41BB">
        <w:rPr>
          <w:rFonts w:ascii="Noor_Lotus" w:eastAsia="Times New Roman" w:hAnsi="Noor_Lotus" w:cs="Times New Roman" w:hint="cs"/>
          <w:color w:val="000000"/>
          <w:sz w:val="30"/>
          <w:szCs w:val="30"/>
          <w:rtl/>
        </w:rPr>
        <w:t xml:space="preserve"> </w:t>
      </w:r>
      <w:r w:rsidR="007A41BB" w:rsidRPr="007A41BB">
        <w:rPr>
          <w:rFonts w:hint="cs"/>
          <w:color w:val="000080"/>
          <w:rtl/>
        </w:rPr>
        <w:t>و أول الوقت وقت من لا عذر له، و آخره وقت ذوي الاعذار</w:t>
      </w:r>
      <w:r w:rsidR="007A41BB">
        <w:rPr>
          <w:rFonts w:hint="cs"/>
          <w:rtl/>
        </w:rPr>
        <w:t>»</w:t>
      </w:r>
    </w:p>
    <w:p w:rsidR="0043751E" w:rsidRPr="0043751E" w:rsidRDefault="00111905" w:rsidP="007A41BB">
      <w:pPr>
        <w:pStyle w:val="20"/>
        <w:rPr>
          <w:rFonts w:hint="cs"/>
          <w:rtl/>
        </w:rPr>
      </w:pPr>
      <w:bookmarkStart w:id="37" w:name="_Toc469315051"/>
      <w:bookmarkStart w:id="38" w:name="_Toc469315075"/>
      <w:bookmarkStart w:id="39" w:name="_Toc469315107"/>
      <w:r>
        <w:rPr>
          <w:rFonts w:hint="cs"/>
          <w:rtl/>
        </w:rPr>
        <w:t xml:space="preserve">أقوال در رابطه با </w:t>
      </w:r>
      <w:r w:rsidR="0043751E" w:rsidRPr="0043751E">
        <w:rPr>
          <w:rFonts w:hint="cs"/>
          <w:rtl/>
        </w:rPr>
        <w:t>آخر وقت</w:t>
      </w:r>
      <w:r w:rsidR="00912BE1">
        <w:rPr>
          <w:rFonts w:hint="cs"/>
          <w:rtl/>
        </w:rPr>
        <w:t xml:space="preserve"> اختیاری</w:t>
      </w:r>
      <w:r w:rsidR="0043751E" w:rsidRPr="0043751E">
        <w:rPr>
          <w:rFonts w:hint="cs"/>
          <w:rtl/>
        </w:rPr>
        <w:t xml:space="preserve"> نماز عصر</w:t>
      </w:r>
      <w:bookmarkEnd w:id="37"/>
      <w:bookmarkEnd w:id="38"/>
      <w:bookmarkEnd w:id="39"/>
    </w:p>
    <w:p w:rsidR="001B5519" w:rsidRDefault="001B5519" w:rsidP="0043751E">
      <w:pPr>
        <w:rPr>
          <w:rtl/>
        </w:rPr>
      </w:pPr>
      <w:r>
        <w:rPr>
          <w:rFonts w:hint="cs"/>
          <w:rtl/>
        </w:rPr>
        <w:t xml:space="preserve">تذکره </w:t>
      </w:r>
      <w:r w:rsidR="00111905">
        <w:rPr>
          <w:rFonts w:hint="cs"/>
          <w:rtl/>
        </w:rPr>
        <w:t>فرمود:</w:t>
      </w:r>
      <w:r>
        <w:rPr>
          <w:rFonts w:hint="cs"/>
          <w:rtl/>
        </w:rPr>
        <w:t xml:space="preserve"> اکثر علمائنا قائل به توسعه تا غروب آفتاب اند ولی جماعتی هم خلاف این را می گویند که وقت اختیاری زودتر تمام می شود. ما </w:t>
      </w:r>
      <w:r w:rsidR="0043751E" w:rsidRPr="0043751E">
        <w:rPr>
          <w:rFonts w:hint="cs"/>
          <w:rtl/>
        </w:rPr>
        <w:t xml:space="preserve">أقوال را بررسی کردیم: </w:t>
      </w:r>
    </w:p>
    <w:p w:rsidR="0043751E" w:rsidRPr="0043751E" w:rsidRDefault="0043751E" w:rsidP="0043751E">
      <w:pPr>
        <w:rPr>
          <w:rFonts w:hint="cs"/>
          <w:rtl/>
        </w:rPr>
      </w:pPr>
      <w:r w:rsidRPr="00111905">
        <w:rPr>
          <w:rFonts w:hint="cs"/>
          <w:b/>
          <w:bCs/>
          <w:rtl/>
        </w:rPr>
        <w:t>یک قول</w:t>
      </w:r>
      <w:r w:rsidRPr="0043751E">
        <w:rPr>
          <w:rFonts w:hint="cs"/>
          <w:rtl/>
        </w:rPr>
        <w:t>، قول مفید است که تا اصفرار شمس ادامه دارد.</w:t>
      </w:r>
    </w:p>
    <w:p w:rsidR="0043751E" w:rsidRPr="0043751E" w:rsidRDefault="0043751E" w:rsidP="0043751E">
      <w:pPr>
        <w:rPr>
          <w:rFonts w:hint="cs"/>
          <w:rtl/>
        </w:rPr>
      </w:pPr>
      <w:r w:rsidRPr="00111905">
        <w:rPr>
          <w:rFonts w:hint="cs"/>
          <w:b/>
          <w:bCs/>
          <w:rtl/>
        </w:rPr>
        <w:t>قول دوم</w:t>
      </w:r>
      <w:r w:rsidRPr="0043751E">
        <w:rPr>
          <w:rFonts w:hint="cs"/>
          <w:rtl/>
        </w:rPr>
        <w:t xml:space="preserve"> که از سیّد مرت</w:t>
      </w:r>
      <w:r w:rsidR="001B5519">
        <w:rPr>
          <w:rFonts w:hint="cs"/>
          <w:rtl/>
        </w:rPr>
        <w:t xml:space="preserve">ضی در بعضی کتب خود نقل کرده است: رسیدن سایه به شش هفتم است. </w:t>
      </w:r>
      <w:r w:rsidRPr="0043751E">
        <w:rPr>
          <w:rFonts w:hint="cs"/>
          <w:rtl/>
        </w:rPr>
        <w:t xml:space="preserve">ولی در ناصریات فرموده تا </w:t>
      </w:r>
      <w:r w:rsidR="00303E76">
        <w:rPr>
          <w:rFonts w:hint="cs"/>
          <w:rtl/>
        </w:rPr>
        <w:t xml:space="preserve">وقت تا </w:t>
      </w:r>
      <w:r w:rsidRPr="0043751E">
        <w:rPr>
          <w:rFonts w:hint="cs"/>
          <w:rtl/>
        </w:rPr>
        <w:t>غروب ادامه دارد.</w:t>
      </w:r>
    </w:p>
    <w:p w:rsidR="0043751E" w:rsidRPr="0043751E" w:rsidRDefault="00111905" w:rsidP="0043751E">
      <w:pPr>
        <w:rPr>
          <w:rFonts w:hint="cs"/>
          <w:rtl/>
        </w:rPr>
      </w:pPr>
      <w:r w:rsidRPr="00111905">
        <w:rPr>
          <w:rFonts w:hint="cs"/>
          <w:b/>
          <w:bCs/>
          <w:rtl/>
        </w:rPr>
        <w:lastRenderedPageBreak/>
        <w:t>قول سوم</w:t>
      </w:r>
      <w:r>
        <w:rPr>
          <w:rFonts w:hint="cs"/>
          <w:rtl/>
        </w:rPr>
        <w:t xml:space="preserve">: </w:t>
      </w:r>
      <w:r w:rsidR="001B5519">
        <w:rPr>
          <w:rFonts w:hint="cs"/>
          <w:rtl/>
        </w:rPr>
        <w:t xml:space="preserve">قول شیخ </w:t>
      </w:r>
      <w:r w:rsidR="00303E76">
        <w:rPr>
          <w:rFonts w:hint="cs"/>
          <w:rtl/>
        </w:rPr>
        <w:t xml:space="preserve">در جمله ای از کتب خود(مبسوط، خلاف، اقتصاد) و نیز قول ابن براج، سلار، ابن همزه، </w:t>
      </w:r>
      <w:r w:rsidR="0043751E" w:rsidRPr="0043751E">
        <w:rPr>
          <w:rFonts w:hint="cs"/>
          <w:rtl/>
        </w:rPr>
        <w:t>می گویند وقتی اختیاری نماز عصر زمانی تمام می شود که سایه دوبرابر شاخص شود.</w:t>
      </w:r>
      <w:r w:rsidR="00303E76">
        <w:rPr>
          <w:rFonts w:hint="cs"/>
          <w:rtl/>
        </w:rPr>
        <w:t xml:space="preserve"> و مشهور در آخر وقت فضیلت عصر همین است.</w:t>
      </w:r>
    </w:p>
    <w:p w:rsidR="0043751E" w:rsidRPr="0043751E" w:rsidRDefault="0043751E" w:rsidP="0043751E">
      <w:pPr>
        <w:rPr>
          <w:rFonts w:hint="cs"/>
          <w:rtl/>
        </w:rPr>
      </w:pPr>
      <w:r w:rsidRPr="00111905">
        <w:rPr>
          <w:rFonts w:hint="cs"/>
          <w:b/>
          <w:bCs/>
          <w:rtl/>
        </w:rPr>
        <w:t>قول چهارم:</w:t>
      </w:r>
      <w:r w:rsidRPr="0043751E">
        <w:rPr>
          <w:rFonts w:hint="cs"/>
          <w:rtl/>
        </w:rPr>
        <w:t xml:space="preserve"> قول محکیّ از ابن أبی عقیل </w:t>
      </w:r>
      <w:r w:rsidR="00303E76">
        <w:rPr>
          <w:rFonts w:hint="cs"/>
          <w:rtl/>
        </w:rPr>
        <w:t>که سایه به چهار هفتم شاخص برسد.</w:t>
      </w:r>
      <w:r w:rsidRPr="0043751E">
        <w:rPr>
          <w:rFonts w:hint="cs"/>
          <w:rtl/>
        </w:rPr>
        <w:t>«فقد دخل فی وقت الآخر»</w:t>
      </w:r>
      <w:r w:rsidR="00514263">
        <w:rPr>
          <w:rFonts w:hint="cs"/>
          <w:rtl/>
        </w:rPr>
        <w:t>. در مختلف صریحاً نقل می کند که ابن أبی عقیل در مورد عصر این را گفته است.</w:t>
      </w:r>
    </w:p>
    <w:p w:rsidR="0043751E" w:rsidRPr="0043751E" w:rsidRDefault="0043751E" w:rsidP="0043751E">
      <w:pPr>
        <w:rPr>
          <w:rFonts w:hint="cs"/>
          <w:rtl/>
        </w:rPr>
      </w:pPr>
      <w:r w:rsidRPr="0043751E">
        <w:rPr>
          <w:rFonts w:hint="cs"/>
          <w:rtl/>
        </w:rPr>
        <w:t>هر کدام از این أقوال دلیل خود را دارد.</w:t>
      </w:r>
    </w:p>
    <w:p w:rsidR="00453116" w:rsidRDefault="00453116" w:rsidP="00453116">
      <w:pPr>
        <w:pStyle w:val="30"/>
        <w:rPr>
          <w:rFonts w:hint="cs"/>
          <w:rtl/>
        </w:rPr>
      </w:pPr>
      <w:bookmarkStart w:id="40" w:name="_Toc469315052"/>
      <w:bookmarkStart w:id="41" w:name="_Toc469315076"/>
      <w:bookmarkStart w:id="42" w:name="_Toc469315108"/>
      <w:r>
        <w:rPr>
          <w:rFonts w:hint="cs"/>
          <w:rtl/>
        </w:rPr>
        <w:t>مستند قول اصفرار شمس</w:t>
      </w:r>
      <w:bookmarkEnd w:id="40"/>
      <w:bookmarkEnd w:id="41"/>
      <w:bookmarkEnd w:id="42"/>
    </w:p>
    <w:p w:rsidR="0043751E" w:rsidRPr="0043751E" w:rsidRDefault="0043751E" w:rsidP="00255CC2">
      <w:r w:rsidRPr="00514263">
        <w:rPr>
          <w:rFonts w:hint="cs"/>
          <w:b/>
          <w:bCs/>
          <w:rtl/>
        </w:rPr>
        <w:t>دلیل قول شیخ مفید:</w:t>
      </w:r>
      <w:r w:rsidRPr="0043751E">
        <w:rPr>
          <w:rFonts w:hint="cs"/>
          <w:rtl/>
        </w:rPr>
        <w:t xml:space="preserve"> </w:t>
      </w:r>
      <w:r w:rsidR="00255CC2" w:rsidRPr="00255CC2">
        <w:rPr>
          <w:rFonts w:hint="cs"/>
          <w:rtl/>
        </w:rPr>
        <w:t xml:space="preserve">موثقه أبی بصیر؛ </w:t>
      </w:r>
      <w:r w:rsidR="00255CC2" w:rsidRPr="00255CC2">
        <w:rPr>
          <w:rFonts w:hint="cs"/>
          <w:b/>
          <w:i/>
          <w:color w:val="008000"/>
          <w:rtl/>
        </w:rPr>
        <w:t>قَالَ أَبُو عَبْدِ اللَّهِ ع إِنَّ الْمَوْتُورَ أَهْلَهُ وَ مَالَهُ مَنْ ضَيَّعَ صَلَاةَ الْعَصْرِ- قُلْتُ وَ مَا الْمَوْتُورُ- قَالَ لَا يَكُونُ لَهُ أَهْلٌ وَ لَا مَالٌ فِي الْجَنَّةِ- قُلْتُ وَ مَا تَضْيِيعُهَا قَالَ يَدَعُهَا حَتَّى تَصْفَرَّ وَ تَغِيبَ.</w:t>
      </w:r>
      <w:r w:rsidR="00255CC2" w:rsidRPr="00255CC2">
        <w:rPr>
          <w:vertAlign w:val="superscript"/>
        </w:rPr>
        <w:footnoteReference w:id="11"/>
      </w:r>
    </w:p>
    <w:p w:rsidR="00453116" w:rsidRDefault="00453116" w:rsidP="00453116">
      <w:pPr>
        <w:pStyle w:val="40"/>
        <w:rPr>
          <w:rFonts w:hint="cs"/>
          <w:rtl/>
        </w:rPr>
      </w:pPr>
      <w:bookmarkStart w:id="43" w:name="_Toc469315053"/>
      <w:bookmarkStart w:id="44" w:name="_Toc469315077"/>
      <w:bookmarkStart w:id="45" w:name="_Toc469315109"/>
      <w:r>
        <w:rPr>
          <w:rFonts w:hint="cs"/>
          <w:rtl/>
        </w:rPr>
        <w:t>مناقشه</w:t>
      </w:r>
      <w:r w:rsidR="00A431AB">
        <w:rPr>
          <w:rFonts w:hint="cs"/>
          <w:rtl/>
        </w:rPr>
        <w:t xml:space="preserve"> آقای خویی</w:t>
      </w:r>
      <w:bookmarkEnd w:id="43"/>
      <w:bookmarkEnd w:id="44"/>
      <w:bookmarkEnd w:id="45"/>
    </w:p>
    <w:p w:rsidR="00514263" w:rsidRDefault="00514263" w:rsidP="00514263">
      <w:pPr>
        <w:rPr>
          <w:rtl/>
        </w:rPr>
      </w:pPr>
      <w:r w:rsidRPr="00514263">
        <w:rPr>
          <w:rFonts w:hint="cs"/>
          <w:b/>
          <w:bCs/>
          <w:rtl/>
        </w:rPr>
        <w:t xml:space="preserve">مناقشه </w:t>
      </w:r>
      <w:r w:rsidR="0043751E" w:rsidRPr="00514263">
        <w:rPr>
          <w:rFonts w:hint="cs"/>
          <w:b/>
          <w:bCs/>
          <w:rtl/>
        </w:rPr>
        <w:t>آقای خویی</w:t>
      </w:r>
      <w:r w:rsidR="0043751E" w:rsidRPr="0043751E">
        <w:rPr>
          <w:rFonts w:hint="cs"/>
          <w:rtl/>
        </w:rPr>
        <w:t xml:space="preserve">: این استدلال صحیح نیست زیرا استدلال مبتنی بر این است که روایت </w:t>
      </w:r>
      <w:r>
        <w:rPr>
          <w:rFonts w:hint="cs"/>
          <w:rtl/>
        </w:rPr>
        <w:t>«</w:t>
      </w:r>
      <w:r w:rsidR="0043751E" w:rsidRPr="0043751E">
        <w:rPr>
          <w:rFonts w:hint="cs"/>
          <w:rtl/>
        </w:rPr>
        <w:t>أو</w:t>
      </w:r>
      <w:r>
        <w:rPr>
          <w:rFonts w:hint="cs"/>
          <w:rtl/>
        </w:rPr>
        <w:t>»</w:t>
      </w:r>
      <w:r w:rsidR="0043751E" w:rsidRPr="0043751E">
        <w:rPr>
          <w:rFonts w:hint="cs"/>
          <w:rtl/>
        </w:rPr>
        <w:t xml:space="preserve"> داشته باشد و صاحب حدائق از تهذیب </w:t>
      </w:r>
      <w:r>
        <w:rPr>
          <w:rFonts w:hint="cs"/>
          <w:rtl/>
        </w:rPr>
        <w:t>«</w:t>
      </w:r>
      <w:r w:rsidRPr="0043751E">
        <w:rPr>
          <w:rFonts w:hint="cs"/>
          <w:rtl/>
        </w:rPr>
        <w:t>أو</w:t>
      </w:r>
      <w:r>
        <w:rPr>
          <w:rFonts w:hint="cs"/>
          <w:rtl/>
        </w:rPr>
        <w:t>»</w:t>
      </w:r>
      <w:r w:rsidRPr="0043751E">
        <w:rPr>
          <w:rFonts w:hint="cs"/>
          <w:rtl/>
        </w:rPr>
        <w:t xml:space="preserve"> </w:t>
      </w:r>
      <w:r w:rsidR="0043751E" w:rsidRPr="0043751E">
        <w:rPr>
          <w:rFonts w:hint="cs"/>
          <w:rtl/>
        </w:rPr>
        <w:t xml:space="preserve"> نقل می کند و</w:t>
      </w:r>
      <w:r>
        <w:rPr>
          <w:rFonts w:hint="cs"/>
          <w:rtl/>
        </w:rPr>
        <w:t xml:space="preserve"> محاسن برقی، ثواب الأعمال صدوق، من لا یحضره الفقیه هم «</w:t>
      </w:r>
      <w:r w:rsidRPr="0043751E">
        <w:rPr>
          <w:rFonts w:hint="cs"/>
          <w:rtl/>
        </w:rPr>
        <w:t>أو</w:t>
      </w:r>
      <w:r>
        <w:rPr>
          <w:rFonts w:hint="cs"/>
          <w:rtl/>
        </w:rPr>
        <w:t>»</w:t>
      </w:r>
      <w:r w:rsidRPr="0043751E">
        <w:rPr>
          <w:rFonts w:hint="cs"/>
          <w:rtl/>
        </w:rPr>
        <w:t xml:space="preserve"> </w:t>
      </w:r>
      <w:r>
        <w:rPr>
          <w:rFonts w:hint="cs"/>
          <w:rtl/>
        </w:rPr>
        <w:t>دارد.</w:t>
      </w:r>
    </w:p>
    <w:p w:rsidR="0043751E" w:rsidRPr="0043751E" w:rsidRDefault="0043751E" w:rsidP="00514263">
      <w:pPr>
        <w:rPr>
          <w:rFonts w:hint="cs"/>
          <w:rtl/>
        </w:rPr>
      </w:pPr>
      <w:r w:rsidRPr="0043751E">
        <w:rPr>
          <w:rFonts w:hint="cs"/>
          <w:rtl/>
        </w:rPr>
        <w:t>و به نظر ما</w:t>
      </w:r>
      <w:r w:rsidR="00514263">
        <w:rPr>
          <w:rFonts w:hint="cs"/>
          <w:rtl/>
        </w:rPr>
        <w:t>«</w:t>
      </w:r>
      <w:r w:rsidR="00514263" w:rsidRPr="0043751E">
        <w:rPr>
          <w:rFonts w:hint="cs"/>
          <w:rtl/>
        </w:rPr>
        <w:t>أو</w:t>
      </w:r>
      <w:r w:rsidR="00514263">
        <w:rPr>
          <w:rFonts w:hint="cs"/>
          <w:rtl/>
        </w:rPr>
        <w:t>»</w:t>
      </w:r>
      <w:r w:rsidR="00514263" w:rsidRPr="0043751E">
        <w:rPr>
          <w:rFonts w:hint="cs"/>
          <w:rtl/>
        </w:rPr>
        <w:t xml:space="preserve"> </w:t>
      </w:r>
      <w:r w:rsidR="00453116">
        <w:rPr>
          <w:rFonts w:hint="cs"/>
          <w:rtl/>
        </w:rPr>
        <w:t>غلط است و واو درست است؛</w:t>
      </w:r>
      <w:r w:rsidRPr="0043751E">
        <w:rPr>
          <w:rFonts w:hint="cs"/>
          <w:rtl/>
        </w:rPr>
        <w:t xml:space="preserve"> تهذیبی که چاپ شده و موافق نقل صاحب وسائل است و</w:t>
      </w:r>
      <w:r w:rsidR="00514263">
        <w:rPr>
          <w:rFonts w:hint="cs"/>
          <w:rtl/>
        </w:rPr>
        <w:t>استبصار و علل الشرایع واو دارد، و همین صحیح است زیرا</w:t>
      </w:r>
      <w:r w:rsidR="00453116">
        <w:rPr>
          <w:rFonts w:hint="cs"/>
          <w:rtl/>
        </w:rPr>
        <w:t xml:space="preserve"> روایت با</w:t>
      </w:r>
      <w:r w:rsidR="00514263">
        <w:rPr>
          <w:rFonts w:hint="cs"/>
          <w:rtl/>
        </w:rPr>
        <w:t xml:space="preserve"> </w:t>
      </w:r>
      <w:r w:rsidR="00453116">
        <w:rPr>
          <w:rFonts w:hint="cs"/>
          <w:rtl/>
        </w:rPr>
        <w:t xml:space="preserve">«أو» </w:t>
      </w:r>
      <w:r w:rsidR="00514263">
        <w:rPr>
          <w:rFonts w:hint="cs"/>
          <w:rtl/>
        </w:rPr>
        <w:t xml:space="preserve">معنا ندارد و </w:t>
      </w:r>
      <w:r w:rsidR="00453116">
        <w:rPr>
          <w:rFonts w:hint="cs"/>
          <w:rtl/>
        </w:rPr>
        <w:t xml:space="preserve">خورشید </w:t>
      </w:r>
      <w:r w:rsidR="00514263">
        <w:rPr>
          <w:rFonts w:hint="cs"/>
          <w:rtl/>
        </w:rPr>
        <w:t>همیشه قبل از غائب شدن زرد می شود؛</w:t>
      </w:r>
      <w:r w:rsidRPr="0043751E">
        <w:rPr>
          <w:rFonts w:hint="cs"/>
          <w:rtl/>
        </w:rPr>
        <w:t xml:space="preserve"> یا زرد بشود و یا غایب شود صحیح نی</w:t>
      </w:r>
      <w:r w:rsidR="00514263">
        <w:rPr>
          <w:rFonts w:hint="cs"/>
          <w:rtl/>
        </w:rPr>
        <w:t xml:space="preserve">ست تخییر باید بین متباینین باشد. </w:t>
      </w:r>
    </w:p>
    <w:p w:rsidR="0043751E" w:rsidRPr="0043751E" w:rsidRDefault="00E50554" w:rsidP="00453116">
      <w:pPr>
        <w:rPr>
          <w:rFonts w:hint="cs"/>
          <w:rtl/>
        </w:rPr>
      </w:pPr>
      <w:r w:rsidRPr="00E50554">
        <w:rPr>
          <w:rFonts w:hint="cs"/>
          <w:b/>
          <w:bCs/>
          <w:rtl/>
        </w:rPr>
        <w:t>نتیجه مناقشه(توضیح معنای روایت طبق احتمال واو)؛</w:t>
      </w:r>
      <w:r>
        <w:rPr>
          <w:rFonts w:hint="cs"/>
          <w:rtl/>
        </w:rPr>
        <w:t xml:space="preserve"> </w:t>
      </w:r>
      <w:r w:rsidR="00453116">
        <w:rPr>
          <w:rFonts w:hint="cs"/>
          <w:rtl/>
        </w:rPr>
        <w:t xml:space="preserve">حال که واو صحیح است؛ </w:t>
      </w:r>
      <w:r w:rsidR="0043751E" w:rsidRPr="0043751E">
        <w:rPr>
          <w:rFonts w:hint="cs"/>
          <w:rtl/>
        </w:rPr>
        <w:t>غایت</w:t>
      </w:r>
      <w:r w:rsidR="00514263">
        <w:rPr>
          <w:rFonts w:hint="cs"/>
          <w:rtl/>
        </w:rPr>
        <w:t xml:space="preserve"> وقت اختیاری</w:t>
      </w:r>
      <w:r w:rsidR="00453116">
        <w:rPr>
          <w:rFonts w:hint="cs"/>
          <w:rtl/>
        </w:rPr>
        <w:t>،</w:t>
      </w:r>
      <w:r w:rsidR="0043751E" w:rsidRPr="0043751E">
        <w:rPr>
          <w:rFonts w:hint="cs"/>
          <w:rtl/>
        </w:rPr>
        <w:t xml:space="preserve"> اصفراری است که همراه با غیبوبت باشد ولی نه غیبوبت حقیقیه بلکه غیبوبت عنائیه: زیرا اگر </w:t>
      </w:r>
      <w:r w:rsidR="00514263">
        <w:rPr>
          <w:rFonts w:hint="cs"/>
          <w:rtl/>
        </w:rPr>
        <w:t xml:space="preserve">غیبوبت </w:t>
      </w:r>
      <w:r w:rsidR="0043751E" w:rsidRPr="0043751E">
        <w:rPr>
          <w:rFonts w:hint="cs"/>
          <w:rtl/>
        </w:rPr>
        <w:t>حقیقی مراد باشد به معنای ترک نماز است که ف</w:t>
      </w:r>
      <w:r w:rsidR="000E18FB">
        <w:rPr>
          <w:rFonts w:hint="cs"/>
          <w:rtl/>
        </w:rPr>
        <w:t>قد کفر است نه این که موتور باشد؛</w:t>
      </w:r>
      <w:r w:rsidR="00453116">
        <w:rPr>
          <w:rFonts w:hint="cs"/>
          <w:rtl/>
        </w:rPr>
        <w:t xml:space="preserve"> </w:t>
      </w:r>
      <w:r>
        <w:rPr>
          <w:rFonts w:hint="cs"/>
          <w:rtl/>
        </w:rPr>
        <w:t xml:space="preserve">موتور </w:t>
      </w:r>
      <w:r w:rsidR="00453116">
        <w:rPr>
          <w:rFonts w:hint="cs"/>
          <w:rtl/>
        </w:rPr>
        <w:t>یعنی</w:t>
      </w:r>
      <w:r w:rsidR="000E18FB">
        <w:rPr>
          <w:rFonts w:hint="cs"/>
          <w:rtl/>
        </w:rPr>
        <w:t xml:space="preserve"> بهشت می برند ولی خانه ندارد و کلّ بر مردم است</w:t>
      </w:r>
      <w:r w:rsidR="0043751E" w:rsidRPr="0043751E">
        <w:rPr>
          <w:rFonts w:hint="cs"/>
          <w:rtl/>
        </w:rPr>
        <w:t xml:space="preserve"> که همیشه درب خانه ها را می زند </w:t>
      </w:r>
      <w:r w:rsidR="000E18FB">
        <w:rPr>
          <w:rFonts w:hint="cs"/>
          <w:rtl/>
        </w:rPr>
        <w:t>و</w:t>
      </w:r>
      <w:r w:rsidR="00453116">
        <w:rPr>
          <w:rFonts w:hint="cs"/>
          <w:rtl/>
        </w:rPr>
        <w:t xml:space="preserve"> کارتُن خواب</w:t>
      </w:r>
      <w:r w:rsidR="0043751E" w:rsidRPr="0043751E">
        <w:rPr>
          <w:rFonts w:hint="cs"/>
          <w:rtl/>
        </w:rPr>
        <w:t xml:space="preserve"> بهشت است. لذا مراد آخر وقت</w:t>
      </w:r>
      <w:r>
        <w:rPr>
          <w:rFonts w:hint="cs"/>
          <w:rtl/>
        </w:rPr>
        <w:t>ی</w:t>
      </w:r>
      <w:r w:rsidR="0043751E" w:rsidRPr="0043751E">
        <w:rPr>
          <w:rFonts w:hint="cs"/>
          <w:rtl/>
        </w:rPr>
        <w:t xml:space="preserve"> است که تسامحاً غیبوبت </w:t>
      </w:r>
      <w:r w:rsidR="000E18FB">
        <w:rPr>
          <w:rFonts w:hint="cs"/>
          <w:rtl/>
        </w:rPr>
        <w:t>گفته می شود.</w:t>
      </w:r>
      <w:r>
        <w:rPr>
          <w:rFonts w:hint="cs"/>
          <w:rtl/>
        </w:rPr>
        <w:t xml:space="preserve"> </w:t>
      </w:r>
      <w:r w:rsidR="0043751E" w:rsidRPr="0043751E">
        <w:rPr>
          <w:rFonts w:hint="cs"/>
          <w:rtl/>
        </w:rPr>
        <w:t>و اگر</w:t>
      </w:r>
      <w:r w:rsidR="00453116">
        <w:rPr>
          <w:rFonts w:hint="cs"/>
          <w:rtl/>
        </w:rPr>
        <w:t xml:space="preserve"> غیبوبت حقیقی مراد بود که</w:t>
      </w:r>
      <w:r w:rsidR="0043751E" w:rsidRPr="0043751E">
        <w:rPr>
          <w:rFonts w:hint="cs"/>
          <w:rtl/>
        </w:rPr>
        <w:t xml:space="preserve"> گناه </w:t>
      </w:r>
      <w:r w:rsidR="000E18FB">
        <w:rPr>
          <w:rFonts w:hint="cs"/>
          <w:rtl/>
        </w:rPr>
        <w:t xml:space="preserve">و حرام </w:t>
      </w:r>
      <w:r w:rsidR="0043751E" w:rsidRPr="0043751E">
        <w:rPr>
          <w:rFonts w:hint="cs"/>
          <w:rtl/>
        </w:rPr>
        <w:t>می بود بهشت نمی بردند. پس کار حلال اس</w:t>
      </w:r>
      <w:r w:rsidR="00453116">
        <w:rPr>
          <w:rFonts w:hint="cs"/>
          <w:rtl/>
        </w:rPr>
        <w:t>ت ولی چون ترک مستحبّ کرده است در بهشت موتور است.</w:t>
      </w:r>
    </w:p>
    <w:p w:rsidR="00453116" w:rsidRDefault="00453116" w:rsidP="00453116">
      <w:pPr>
        <w:pStyle w:val="50"/>
        <w:rPr>
          <w:rtl/>
        </w:rPr>
      </w:pPr>
      <w:bookmarkStart w:id="46" w:name="_Toc469315054"/>
      <w:bookmarkStart w:id="47" w:name="_Toc469315078"/>
      <w:bookmarkStart w:id="48" w:name="_Toc469315110"/>
      <w:r>
        <w:rPr>
          <w:rFonts w:hint="cs"/>
          <w:rtl/>
        </w:rPr>
        <w:t>جواب</w:t>
      </w:r>
      <w:bookmarkEnd w:id="46"/>
      <w:bookmarkEnd w:id="47"/>
      <w:bookmarkEnd w:id="48"/>
    </w:p>
    <w:p w:rsidR="00E50554" w:rsidRPr="00E50554" w:rsidRDefault="00E50554" w:rsidP="00E50554">
      <w:pPr>
        <w:rPr>
          <w:b/>
          <w:bCs/>
          <w:rtl/>
        </w:rPr>
      </w:pPr>
      <w:r w:rsidRPr="00E50554">
        <w:rPr>
          <w:rFonts w:hint="cs"/>
          <w:b/>
          <w:bCs/>
          <w:rtl/>
        </w:rPr>
        <w:lastRenderedPageBreak/>
        <w:t>این فرمایش ناتمام است؛</w:t>
      </w:r>
    </w:p>
    <w:p w:rsidR="0043751E" w:rsidRPr="0043751E" w:rsidRDefault="00E50554" w:rsidP="00E50554">
      <w:pPr>
        <w:rPr>
          <w:rFonts w:hint="cs"/>
          <w:rtl/>
        </w:rPr>
      </w:pPr>
      <w:r>
        <w:rPr>
          <w:rFonts w:hint="cs"/>
          <w:rtl/>
        </w:rPr>
        <w:t xml:space="preserve">این که بهشت می برند ولی خانه به او نمی دهند دلیل نمی شود این کار گناه نیست و با هم تنافی ندارند؛ چون </w:t>
      </w:r>
      <w:r w:rsidR="0043751E" w:rsidRPr="0043751E">
        <w:rPr>
          <w:rFonts w:hint="cs"/>
          <w:rtl/>
        </w:rPr>
        <w:t>گناه بزرگ که نکرده است</w:t>
      </w:r>
      <w:r>
        <w:rPr>
          <w:rFonts w:hint="cs"/>
          <w:rtl/>
        </w:rPr>
        <w:t>،</w:t>
      </w:r>
      <w:r w:rsidR="00C634E6">
        <w:rPr>
          <w:rFonts w:hint="cs"/>
          <w:rtl/>
        </w:rPr>
        <w:t xml:space="preserve"> تنها نماز را آخر وقت خوانده است.</w:t>
      </w:r>
      <w:r w:rsidR="00CF733B" w:rsidRPr="00CF733B">
        <w:rPr>
          <w:rFonts w:hint="cs"/>
          <w:rtl/>
        </w:rPr>
        <w:t xml:space="preserve"> </w:t>
      </w:r>
      <w:r w:rsidR="00CF733B">
        <w:rPr>
          <w:rFonts w:hint="cs"/>
          <w:rtl/>
        </w:rPr>
        <w:t>و اشکال ندارد گناه باشد و بهشت برود شیعه گنه کار را بهشت می برند وگرنه کسی به بهشت نمی رود.</w:t>
      </w:r>
      <w:r w:rsidR="0043751E" w:rsidRPr="0043751E">
        <w:rPr>
          <w:rFonts w:hint="cs"/>
          <w:rtl/>
        </w:rPr>
        <w:t xml:space="preserve"> و </w:t>
      </w:r>
      <w:r>
        <w:rPr>
          <w:rFonts w:hint="cs"/>
          <w:rtl/>
        </w:rPr>
        <w:t xml:space="preserve">از طرفی </w:t>
      </w:r>
      <w:r w:rsidR="0043751E" w:rsidRPr="0043751E">
        <w:rPr>
          <w:rFonts w:hint="cs"/>
          <w:rtl/>
        </w:rPr>
        <w:t xml:space="preserve">برخی روایات </w:t>
      </w:r>
      <w:r w:rsidR="000E18FB">
        <w:rPr>
          <w:rFonts w:hint="cs"/>
          <w:rtl/>
        </w:rPr>
        <w:t xml:space="preserve">هم </w:t>
      </w:r>
      <w:r w:rsidR="0043751E" w:rsidRPr="0043751E">
        <w:rPr>
          <w:rFonts w:hint="cs"/>
          <w:rtl/>
        </w:rPr>
        <w:t>می گفتند این گناهی است که بخشوده می شو</w:t>
      </w:r>
      <w:r>
        <w:rPr>
          <w:rFonts w:hint="cs"/>
          <w:rtl/>
        </w:rPr>
        <w:t xml:space="preserve">د. </w:t>
      </w:r>
    </w:p>
    <w:p w:rsidR="000E18FB" w:rsidRDefault="00C634E6" w:rsidP="000E18FB">
      <w:pPr>
        <w:rPr>
          <w:rFonts w:hint="cs"/>
          <w:rtl/>
        </w:rPr>
      </w:pPr>
      <w:r w:rsidRPr="00C634E6">
        <w:rPr>
          <w:rFonts w:hint="cs"/>
          <w:b/>
          <w:bCs/>
          <w:rtl/>
        </w:rPr>
        <w:t>نکته:</w:t>
      </w:r>
      <w:r>
        <w:rPr>
          <w:rFonts w:hint="cs"/>
          <w:rtl/>
        </w:rPr>
        <w:t xml:space="preserve"> </w:t>
      </w:r>
      <w:r w:rsidR="0043751E" w:rsidRPr="0043751E">
        <w:rPr>
          <w:rFonts w:hint="cs"/>
          <w:rtl/>
        </w:rPr>
        <w:t xml:space="preserve">روشن نیست که روایت </w:t>
      </w:r>
      <w:r w:rsidR="000E18FB">
        <w:rPr>
          <w:rFonts w:hint="cs"/>
          <w:rtl/>
        </w:rPr>
        <w:t>«</w:t>
      </w:r>
      <w:r w:rsidR="0043751E" w:rsidRPr="0043751E">
        <w:rPr>
          <w:rFonts w:hint="cs"/>
          <w:rtl/>
        </w:rPr>
        <w:t>تصفرّ أو تغیب</w:t>
      </w:r>
      <w:r w:rsidR="000E18FB">
        <w:rPr>
          <w:rFonts w:hint="cs"/>
          <w:rtl/>
        </w:rPr>
        <w:t>»</w:t>
      </w:r>
      <w:r w:rsidR="0043751E" w:rsidRPr="0043751E">
        <w:rPr>
          <w:rFonts w:hint="cs"/>
          <w:rtl/>
        </w:rPr>
        <w:t xml:space="preserve"> باشد یا واو داشته باشد مجمل است ولی این که أو داشته باشد عرفی نیست را قبول نداریم: می گوید</w:t>
      </w:r>
      <w:r w:rsidR="000E18FB">
        <w:rPr>
          <w:rFonts w:hint="cs"/>
          <w:rtl/>
        </w:rPr>
        <w:t xml:space="preserve"> یک روز یا دو روز روزه بگیر بیان عرفی است. موتور است یعنی هر کدام از این دو پیش بیاید موتور است و اگر غیبوبت عرفی شد</w:t>
      </w:r>
      <w:r w:rsidR="00CF733B">
        <w:rPr>
          <w:rFonts w:hint="cs"/>
          <w:rtl/>
        </w:rPr>
        <w:t>،</w:t>
      </w:r>
      <w:r w:rsidR="000E18FB">
        <w:rPr>
          <w:rFonts w:hint="cs"/>
          <w:rtl/>
        </w:rPr>
        <w:t xml:space="preserve"> أشدّ است. تخییر بین أقل و اکثر ثبوتاً معقول نیست ولی </w:t>
      </w:r>
      <w:r w:rsidR="00CF733B">
        <w:rPr>
          <w:rFonts w:hint="cs"/>
          <w:rtl/>
        </w:rPr>
        <w:t>اثباتاً</w:t>
      </w:r>
      <w:r w:rsidR="000E18FB">
        <w:rPr>
          <w:rFonts w:hint="cs"/>
          <w:rtl/>
        </w:rPr>
        <w:t xml:space="preserve"> عرفی است. صم یوماً أو یومین، تستظهر بیوم أو یومین. لذا  با واو و «</w:t>
      </w:r>
      <w:r w:rsidR="000E18FB" w:rsidRPr="0043751E">
        <w:rPr>
          <w:rFonts w:hint="cs"/>
          <w:rtl/>
        </w:rPr>
        <w:t>أو</w:t>
      </w:r>
      <w:r w:rsidR="000E18FB">
        <w:rPr>
          <w:rFonts w:hint="cs"/>
          <w:rtl/>
        </w:rPr>
        <w:t>» بیان عرفی است.</w:t>
      </w:r>
    </w:p>
    <w:p w:rsidR="00A431AB" w:rsidRDefault="00A431AB" w:rsidP="00A431AB">
      <w:pPr>
        <w:pStyle w:val="40"/>
        <w:rPr>
          <w:rFonts w:hint="cs"/>
          <w:rtl/>
        </w:rPr>
      </w:pPr>
      <w:bookmarkStart w:id="49" w:name="_Toc469315055"/>
      <w:bookmarkStart w:id="50" w:name="_Toc469315079"/>
      <w:bookmarkStart w:id="51" w:name="_Toc469315111"/>
      <w:r>
        <w:rPr>
          <w:rFonts w:hint="cs"/>
          <w:rtl/>
        </w:rPr>
        <w:t>مناقشه استاد</w:t>
      </w:r>
      <w:bookmarkEnd w:id="49"/>
      <w:bookmarkEnd w:id="50"/>
      <w:bookmarkEnd w:id="51"/>
    </w:p>
    <w:p w:rsidR="00E87F05" w:rsidRDefault="0043751E" w:rsidP="0043751E">
      <w:pPr>
        <w:rPr>
          <w:rFonts w:hint="cs"/>
          <w:rtl/>
        </w:rPr>
      </w:pPr>
      <w:r w:rsidRPr="0043751E">
        <w:rPr>
          <w:rFonts w:hint="cs"/>
          <w:rtl/>
        </w:rPr>
        <w:t xml:space="preserve">به نظر ما </w:t>
      </w:r>
      <w:r w:rsidR="00E87F05">
        <w:rPr>
          <w:rFonts w:hint="cs"/>
          <w:rtl/>
        </w:rPr>
        <w:t>استدلال به این روایت تمام نیست؛</w:t>
      </w:r>
    </w:p>
    <w:p w:rsidR="0043751E" w:rsidRPr="0043751E" w:rsidRDefault="0043751E" w:rsidP="0043751E">
      <w:pPr>
        <w:rPr>
          <w:rFonts w:hint="cs"/>
          <w:rtl/>
        </w:rPr>
      </w:pPr>
      <w:r w:rsidRPr="0043751E">
        <w:rPr>
          <w:rFonts w:hint="cs"/>
          <w:rtl/>
        </w:rPr>
        <w:t xml:space="preserve">اشکال أصلی به این روایت این است که: شما به چه چیزی استدلال می کنید: روایت می گوید این کار تضییع نماز است و تضییع نماز به این معنا است </w:t>
      </w:r>
      <w:r w:rsidR="0006169E">
        <w:rPr>
          <w:rFonts w:hint="cs"/>
          <w:rtl/>
        </w:rPr>
        <w:t xml:space="preserve">که </w:t>
      </w:r>
      <w:r w:rsidR="00A431AB">
        <w:rPr>
          <w:rFonts w:hint="cs"/>
          <w:rtl/>
        </w:rPr>
        <w:t>«</w:t>
      </w:r>
      <w:r w:rsidR="0006169E">
        <w:rPr>
          <w:rFonts w:hint="cs"/>
          <w:rtl/>
        </w:rPr>
        <w:t>حتّی تصفرّ أو تغیب</w:t>
      </w:r>
      <w:r w:rsidR="00A431AB">
        <w:rPr>
          <w:rFonts w:hint="cs"/>
          <w:rtl/>
        </w:rPr>
        <w:t>»</w:t>
      </w:r>
      <w:r w:rsidR="0006169E">
        <w:rPr>
          <w:rFonts w:hint="cs"/>
          <w:rtl/>
        </w:rPr>
        <w:t xml:space="preserve"> </w:t>
      </w:r>
      <w:r w:rsidRPr="0043751E">
        <w:rPr>
          <w:rFonts w:hint="cs"/>
          <w:rtl/>
        </w:rPr>
        <w:t xml:space="preserve">و </w:t>
      </w:r>
      <w:r w:rsidR="00A431AB">
        <w:rPr>
          <w:rFonts w:hint="cs"/>
          <w:rtl/>
        </w:rPr>
        <w:t>«</w:t>
      </w:r>
      <w:r w:rsidRPr="0043751E">
        <w:rPr>
          <w:rFonts w:hint="cs"/>
          <w:rtl/>
        </w:rPr>
        <w:t>حافظوا</w:t>
      </w:r>
      <w:r w:rsidR="00A431AB">
        <w:rPr>
          <w:rFonts w:hint="cs"/>
          <w:rtl/>
        </w:rPr>
        <w:t>»</w:t>
      </w:r>
      <w:r w:rsidRPr="0043751E">
        <w:rPr>
          <w:rFonts w:hint="cs"/>
          <w:rtl/>
        </w:rPr>
        <w:t xml:space="preserve"> هم ظهور در وجوب دارد و تضییع مخالف محافظت بر نماز است. </w:t>
      </w:r>
    </w:p>
    <w:p w:rsidR="00A431AB" w:rsidRDefault="0006169E" w:rsidP="0043751E">
      <w:pPr>
        <w:rPr>
          <w:rtl/>
        </w:rPr>
      </w:pPr>
      <w:r>
        <w:rPr>
          <w:rFonts w:hint="cs"/>
          <w:rtl/>
        </w:rPr>
        <w:t xml:space="preserve">جواب این است که </w:t>
      </w:r>
      <w:r w:rsidR="0043751E" w:rsidRPr="0043751E">
        <w:rPr>
          <w:rFonts w:hint="cs"/>
          <w:rtl/>
        </w:rPr>
        <w:t>ما قرینه داریم</w:t>
      </w:r>
      <w:r w:rsidR="00A431AB">
        <w:rPr>
          <w:rFonts w:hint="cs"/>
          <w:rtl/>
        </w:rPr>
        <w:t xml:space="preserve"> که این أمر وجوبی نیست:</w:t>
      </w:r>
    </w:p>
    <w:p w:rsidR="00FE3FB4" w:rsidRPr="00FE3FB4" w:rsidRDefault="0006169E" w:rsidP="00FE3FB4">
      <w:pPr>
        <w:rPr>
          <w:rFonts w:ascii="Traditional Arabic" w:hAnsi="Traditional Arabic" w:cs="Traditional Arabic"/>
          <w:color w:val="66005C"/>
          <w:sz w:val="35"/>
          <w:szCs w:val="35"/>
          <w:rtl/>
        </w:rPr>
      </w:pPr>
      <w:r>
        <w:rPr>
          <w:rFonts w:hint="cs"/>
          <w:rtl/>
        </w:rPr>
        <w:t>موثقه زراره؛</w:t>
      </w:r>
      <w:r w:rsidR="00FE3FB4" w:rsidRPr="00FE3FB4">
        <w:rPr>
          <w:rFonts w:ascii="Noor_Lotus" w:eastAsia="Times New Roman" w:hAnsi="Noor_Lotus" w:cs="Times New Roman" w:hint="cs"/>
          <w:color w:val="0F005F"/>
          <w:sz w:val="35"/>
          <w:szCs w:val="35"/>
          <w:rtl/>
        </w:rPr>
        <w:t xml:space="preserve"> </w:t>
      </w:r>
      <w:r w:rsidR="00FE3FB4" w:rsidRPr="00FE3FB4">
        <w:rPr>
          <w:rFonts w:hint="cs"/>
          <w:rtl/>
        </w:rPr>
        <w:t>وَ عَنْهُ عَنْ فَضَالَةَ بْنِ أَيُّوبَ عَنْ مُوسَى بْنِ بَكْرٍ عَنْ زُرَارَةَ</w:t>
      </w:r>
      <w:r w:rsidR="00FE3FB4">
        <w:t xml:space="preserve"> </w:t>
      </w:r>
      <w:r w:rsidR="00FE3FB4">
        <w:rPr>
          <w:rFonts w:hint="cs"/>
          <w:rtl/>
        </w:rPr>
        <w:t>قال</w:t>
      </w:r>
      <w:r w:rsidR="00FE3FB4">
        <w:rPr>
          <w:rFonts w:ascii="Traditional Arabic" w:eastAsia="Times New Roman" w:hAnsi="Traditional Arabic" w:cs="Traditional Arabic" w:hint="cs"/>
          <w:color w:val="66005C"/>
          <w:sz w:val="35"/>
          <w:szCs w:val="35"/>
          <w:rtl/>
        </w:rPr>
        <w:t xml:space="preserve"> </w:t>
      </w:r>
      <w:r w:rsidR="00FE3FB4" w:rsidRPr="00FE3FB4">
        <w:rPr>
          <w:rStyle w:val="ad"/>
          <w:rFonts w:hint="cs"/>
          <w:rtl/>
        </w:rPr>
        <w:t>قَالَ أَبُو جَعْفَرٍ ع أَحَبُّ الْوَقْتِ إِلَى اللَّهِ عَزَّ وَ جَلَّ أَوَّلُهُ- حِينَ يَدْخُلُ وَقْتُ الصَّلَاةِ فَصَلِّ الْفَرِيضَةَ- فَإِنْ لَمْ تَفْعَلْ فَإِنَّكَ فِي وَقْتٍ مِنْهُمَا حَتَّى تَغِيبَ الشَّمْسُ.</w:t>
      </w:r>
      <w:r w:rsidR="00FE3FB4">
        <w:rPr>
          <w:rStyle w:val="ab"/>
          <w:rFonts w:ascii="Traditional Arabic" w:hAnsi="Traditional Arabic" w:cs="Traditional Arabic"/>
          <w:color w:val="66005C"/>
          <w:sz w:val="35"/>
          <w:szCs w:val="35"/>
        </w:rPr>
        <w:footnoteReference w:id="12"/>
      </w:r>
    </w:p>
    <w:p w:rsidR="0043751E" w:rsidRPr="0043751E" w:rsidRDefault="0006169E" w:rsidP="00FE3FB4">
      <w:pPr>
        <w:rPr>
          <w:rFonts w:hint="cs"/>
          <w:rtl/>
        </w:rPr>
      </w:pPr>
      <w:r>
        <w:rPr>
          <w:rFonts w:hint="cs"/>
          <w:rtl/>
        </w:rPr>
        <w:t xml:space="preserve">لذا تضییع ادّعایی می شود یعنی آن قدر سهل انگاری کردی که می گوییم تضییع است و </w:t>
      </w:r>
      <w:r w:rsidR="00FE3FB4">
        <w:rPr>
          <w:rFonts w:hint="cs"/>
          <w:rtl/>
        </w:rPr>
        <w:t xml:space="preserve">اگر بخواهیم جمع کنیم، </w:t>
      </w:r>
      <w:r>
        <w:rPr>
          <w:rFonts w:hint="cs"/>
          <w:rtl/>
        </w:rPr>
        <w:t xml:space="preserve">جمع بین روایت همین است. </w:t>
      </w:r>
      <w:r w:rsidR="00FE3FB4">
        <w:rPr>
          <w:rFonts w:hint="cs"/>
          <w:rtl/>
        </w:rPr>
        <w:t xml:space="preserve">و </w:t>
      </w:r>
      <w:r>
        <w:rPr>
          <w:rFonts w:hint="cs"/>
          <w:rtl/>
        </w:rPr>
        <w:t>اگر تساقط کنند به برائت رجوع می کنیم.</w:t>
      </w:r>
    </w:p>
    <w:p w:rsidR="00255CC2" w:rsidRDefault="00255CC2" w:rsidP="00255CC2">
      <w:pPr>
        <w:pStyle w:val="30"/>
        <w:rPr>
          <w:rFonts w:hint="cs"/>
          <w:rtl/>
        </w:rPr>
      </w:pPr>
      <w:bookmarkStart w:id="52" w:name="_Toc469315056"/>
      <w:bookmarkStart w:id="53" w:name="_Toc469315080"/>
      <w:bookmarkStart w:id="54" w:name="_Toc469315112"/>
      <w:r>
        <w:rPr>
          <w:rFonts w:hint="cs"/>
          <w:rtl/>
        </w:rPr>
        <w:t>مستند قول ستۀ أقدام</w:t>
      </w:r>
      <w:bookmarkEnd w:id="52"/>
      <w:bookmarkEnd w:id="53"/>
      <w:bookmarkEnd w:id="54"/>
    </w:p>
    <w:p w:rsidR="00255CC2" w:rsidRPr="00FA4F34" w:rsidRDefault="0043751E" w:rsidP="00255CC2">
      <w:r w:rsidRPr="0043751E">
        <w:rPr>
          <w:rFonts w:hint="cs"/>
          <w:rtl/>
        </w:rPr>
        <w:t>دلیل سیّد مرتضی</w:t>
      </w:r>
      <w:r w:rsidR="0006169E">
        <w:rPr>
          <w:rFonts w:hint="cs"/>
          <w:rtl/>
        </w:rPr>
        <w:t xml:space="preserve"> در بعض کتب خود که ستۀ أقدام فرموده اند</w:t>
      </w:r>
      <w:r w:rsidRPr="0043751E">
        <w:rPr>
          <w:rFonts w:hint="cs"/>
          <w:rtl/>
        </w:rPr>
        <w:t xml:space="preserve">: </w:t>
      </w:r>
      <w:r w:rsidR="00255CC2" w:rsidRPr="00F04121">
        <w:rPr>
          <w:rFonts w:hint="cs"/>
          <w:rtl/>
        </w:rPr>
        <w:t xml:space="preserve">: </w:t>
      </w:r>
      <w:r w:rsidR="00255CC2">
        <w:rPr>
          <w:rFonts w:hint="cs"/>
          <w:rtl/>
        </w:rPr>
        <w:t xml:space="preserve">صحیحه سلیمان بن خالد؛ </w:t>
      </w:r>
      <w:r w:rsidR="00255CC2" w:rsidRPr="00FA4F34">
        <w:rPr>
          <w:rFonts w:hint="cs"/>
          <w:rtl/>
        </w:rPr>
        <w:t xml:space="preserve">وَ عَنْهُ عَنِ ابْنِ مُسْكَانَ عَنْ سُلَيْمَانَ بْنِ خَالِدٍ </w:t>
      </w:r>
      <w:r w:rsidR="00255CC2" w:rsidRPr="00FA4F34">
        <w:rPr>
          <w:rStyle w:val="ad"/>
          <w:rFonts w:hint="cs"/>
          <w:rtl/>
        </w:rPr>
        <w:t>عَنْ أَبِي عَبْدِ اللَّهِ ع قَالَ: الْعَصْرُ عَلَى ذِرَاعَيْنِ- فَمَنْ تَرَكَهَا حَتَّى تَصِيرَ عَلَى سِتَّةِ أَقْدَامٍ فَذَلِكَ الْمُضَيِّعُ</w:t>
      </w:r>
      <w:r w:rsidR="00255CC2" w:rsidRPr="00FA4F34">
        <w:rPr>
          <w:rFonts w:hint="cs"/>
          <w:rtl/>
        </w:rPr>
        <w:t>.</w:t>
      </w:r>
      <w:r w:rsidR="00255CC2">
        <w:rPr>
          <w:rStyle w:val="ab"/>
        </w:rPr>
        <w:footnoteReference w:id="13"/>
      </w:r>
    </w:p>
    <w:p w:rsidR="00255CC2" w:rsidRDefault="00255CC2" w:rsidP="00255CC2">
      <w:pPr>
        <w:rPr>
          <w:rtl/>
        </w:rPr>
      </w:pPr>
      <w:r w:rsidRPr="00F04121">
        <w:rPr>
          <w:rFonts w:hint="cs"/>
          <w:rtl/>
        </w:rPr>
        <w:lastRenderedPageBreak/>
        <w:t>کسی که صبر کند تا سایه شاخص به شش</w:t>
      </w:r>
      <w:r>
        <w:rPr>
          <w:rFonts w:hint="cs"/>
          <w:rtl/>
        </w:rPr>
        <w:t xml:space="preserve"> هفتم شاخص برسد مضیّع نماز خواهد بود و تضییع هم مخالف با محافظت بر نماز است.</w:t>
      </w:r>
    </w:p>
    <w:p w:rsidR="0006169E" w:rsidRDefault="0006169E" w:rsidP="00255CC2">
      <w:pPr>
        <w:rPr>
          <w:rtl/>
        </w:rPr>
      </w:pPr>
      <w:r>
        <w:rPr>
          <w:rFonts w:hint="cs"/>
          <w:rtl/>
        </w:rPr>
        <w:t xml:space="preserve">جواب این روایت مشخص شد. </w:t>
      </w:r>
      <w:r w:rsidR="0043751E" w:rsidRPr="0043751E">
        <w:rPr>
          <w:rFonts w:hint="cs"/>
          <w:rtl/>
        </w:rPr>
        <w:t>علاوه بر این که شاید متعلّق مضیع وقت فضیلت باشد</w:t>
      </w:r>
      <w:r>
        <w:rPr>
          <w:rFonts w:hint="cs"/>
          <w:rtl/>
        </w:rPr>
        <w:t xml:space="preserve"> نه خود نماز</w:t>
      </w:r>
      <w:r w:rsidR="0043751E" w:rsidRPr="0043751E">
        <w:rPr>
          <w:rFonts w:hint="cs"/>
          <w:rtl/>
        </w:rPr>
        <w:t>.</w:t>
      </w:r>
    </w:p>
    <w:p w:rsidR="00BF2934" w:rsidRDefault="00BF2934" w:rsidP="0006169E">
      <w:pPr>
        <w:rPr>
          <w:rFonts w:hint="cs"/>
          <w:rtl/>
        </w:rPr>
      </w:pPr>
      <w:r>
        <w:rPr>
          <w:rFonts w:hint="cs"/>
          <w:rtl/>
        </w:rPr>
        <w:t>ادامه بحث را جلسه بعد بیان می کنیم.</w:t>
      </w:r>
    </w:p>
    <w:p w:rsidR="00BF2934" w:rsidRPr="006162A2" w:rsidRDefault="00BF2934" w:rsidP="0006169E">
      <w:pPr>
        <w:rPr>
          <w:rtl/>
        </w:rPr>
      </w:pPr>
      <w:r>
        <w:rPr>
          <w:rFonts w:hint="cs"/>
          <w:rtl/>
        </w:rPr>
        <w:t>بحث کمی طول کشید ولی بحث مهمی است و موجب دغدغه است و البته خوب است انسان مقیّد بشود و ما هم احتیاط مستحبّ مؤکّد می کنیم که این وقت اختیاری مراعات شود.</w:t>
      </w:r>
    </w:p>
    <w:sectPr w:rsidR="00BF2934"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90C" w:rsidRDefault="0003390C" w:rsidP="008B750B">
      <w:pPr>
        <w:spacing w:line="240" w:lineRule="auto"/>
      </w:pPr>
      <w:r>
        <w:separator/>
      </w:r>
    </w:p>
  </w:endnote>
  <w:endnote w:type="continuationSeparator" w:id="0">
    <w:p w:rsidR="0003390C" w:rsidRDefault="0003390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554996" w:rsidRPr="006D44C1" w:rsidTr="0020241A">
      <w:tc>
        <w:tcPr>
          <w:tcW w:w="3382" w:type="dxa"/>
          <w:tcBorders>
            <w:top w:val="nil"/>
            <w:left w:val="nil"/>
            <w:bottom w:val="nil"/>
            <w:right w:val="nil"/>
          </w:tcBorders>
        </w:tcPr>
        <w:p w:rsidR="00554996" w:rsidRDefault="00554996"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554996" w:rsidRDefault="00554996" w:rsidP="006D44C1">
          <w:pPr>
            <w:pStyle w:val="a6"/>
            <w:jc w:val="right"/>
            <w:rPr>
              <w:rtl/>
            </w:rPr>
          </w:pPr>
          <w:r>
            <w:rPr>
              <w:rFonts w:hint="cs"/>
              <w:rtl/>
            </w:rPr>
            <w:t xml:space="preserve">صفحه </w:t>
          </w:r>
          <w:r>
            <w:fldChar w:fldCharType="begin"/>
          </w:r>
          <w:r>
            <w:instrText>PAGE   \* MERGEFORMAT</w:instrText>
          </w:r>
          <w:r>
            <w:fldChar w:fldCharType="separate"/>
          </w:r>
          <w:r w:rsidR="005B654C" w:rsidRPr="005B654C">
            <w:rPr>
              <w:noProof/>
              <w:rtl/>
              <w:lang w:val="fa-IR"/>
            </w:rPr>
            <w:t>2</w:t>
          </w:r>
          <w:r>
            <w:rPr>
              <w:noProof/>
            </w:rPr>
            <w:fldChar w:fldCharType="end"/>
          </w:r>
        </w:p>
      </w:tc>
      <w:tc>
        <w:tcPr>
          <w:tcW w:w="4786" w:type="dxa"/>
          <w:tcBorders>
            <w:top w:val="nil"/>
            <w:left w:val="nil"/>
            <w:bottom w:val="nil"/>
            <w:right w:val="nil"/>
          </w:tcBorders>
          <w:vAlign w:val="center"/>
        </w:tcPr>
        <w:p w:rsidR="00554996" w:rsidRPr="006D44C1" w:rsidRDefault="00554996" w:rsidP="001B6799">
          <w:pPr>
            <w:pStyle w:val="a6"/>
            <w:bidi w:val="0"/>
            <w:rPr>
              <w:color w:val="808080" w:themeColor="background1" w:themeShade="80"/>
              <w:rtl/>
            </w:rPr>
          </w:pPr>
          <w:bookmarkStart w:id="62" w:name="BokAdres"/>
          <w:bookmarkEnd w:id="62"/>
          <w:r>
            <w:rPr>
              <w:color w:val="808080" w:themeColor="background1" w:themeShade="80"/>
            </w:rPr>
            <w:t>F1ms4_13950922-037_hr1_mfeb.ir</w:t>
          </w:r>
        </w:p>
      </w:tc>
    </w:tr>
  </w:tbl>
  <w:p w:rsidR="00554996" w:rsidRDefault="00554996"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90C" w:rsidRDefault="0003390C" w:rsidP="008B750B">
      <w:pPr>
        <w:spacing w:line="240" w:lineRule="auto"/>
      </w:pPr>
      <w:r>
        <w:separator/>
      </w:r>
    </w:p>
  </w:footnote>
  <w:footnote w:type="continuationSeparator" w:id="0">
    <w:p w:rsidR="0003390C" w:rsidRDefault="0003390C" w:rsidP="008B750B">
      <w:pPr>
        <w:spacing w:line="240" w:lineRule="auto"/>
      </w:pPr>
      <w:r>
        <w:continuationSeparator/>
      </w:r>
    </w:p>
  </w:footnote>
  <w:footnote w:id="1">
    <w:p w:rsidR="00554996" w:rsidRDefault="00554996" w:rsidP="00111905">
      <w:pPr>
        <w:pStyle w:val="a9"/>
        <w:rPr>
          <w:rFonts w:hint="cs"/>
          <w:rtl/>
        </w:rPr>
      </w:pPr>
      <w:r>
        <w:rPr>
          <w:rStyle w:val="ab"/>
        </w:rPr>
        <w:footnoteRef/>
      </w:r>
      <w:r>
        <w:rPr>
          <w:rtl/>
        </w:rPr>
        <w:t xml:space="preserve"> </w:t>
      </w:r>
      <w:r w:rsidRPr="00FE3FB4">
        <w:rPr>
          <w:rFonts w:hint="cs"/>
          <w:rtl/>
        </w:rPr>
        <w:t>وسائل الشيعة، ج‌4، ص: 120‌</w:t>
      </w:r>
    </w:p>
  </w:footnote>
  <w:footnote w:id="2">
    <w:p w:rsidR="00554996" w:rsidRDefault="00554996" w:rsidP="00237641">
      <w:pPr>
        <w:pStyle w:val="a9"/>
        <w:rPr>
          <w:rFonts w:hint="cs"/>
          <w:rtl/>
        </w:rPr>
      </w:pPr>
      <w:r>
        <w:rPr>
          <w:rStyle w:val="ab"/>
        </w:rPr>
        <w:footnoteRef/>
      </w:r>
      <w:r>
        <w:rPr>
          <w:rtl/>
        </w:rPr>
        <w:t xml:space="preserve"> </w:t>
      </w:r>
      <w:r w:rsidRPr="00237641">
        <w:rPr>
          <w:rFonts w:hint="cs"/>
          <w:rtl/>
        </w:rPr>
        <w:t>الْحَسَنُ بْنُ مُحَمَّدِ بْنِ سَمَاعَةَ قَالَ دَفَعَ إِلَيَّ صَفْوَانُ</w:t>
      </w:r>
      <w:r w:rsidRPr="00237641">
        <w:rPr>
          <w:rFonts w:hint="cs"/>
        </w:rPr>
        <w:t>‌</w:t>
      </w:r>
      <w:r>
        <w:rPr>
          <w:rFonts w:hint="cs"/>
          <w:rtl/>
        </w:rPr>
        <w:t xml:space="preserve"> </w:t>
      </w:r>
      <w:r w:rsidRPr="00237641">
        <w:rPr>
          <w:rFonts w:hint="cs"/>
          <w:rtl/>
        </w:rPr>
        <w:t>كِتَاباً لِمُوسَى بْنِ بَكْرٍ فَقَالَ لِي هَذَا سَمَاعِي مِنْ مُوسَى بْنِ بَكْرٍ وَ قَرَأْتُهُ عَلَيْهِ فَإِذَا فِيهِ مُوسَى بْنِ بَكْرٍ عَنْ عَلِيِّ بْنِ سَعِيدٍ عَنْ زُرَارَةَ قَالَ: هَذَا مَا لَيْسَ فِيهِ اخْتِلَافٌ عِنْدَ أَصْحَابِنَا عَنْ أَبِي عَبْدِ اللَّهِ وَ عَنْ أَبِي جَعْفَرٍ ع أَنَّهُ سُئِلَ عَنِ امْرَأَةٍ تَرَكَتْ زَوْجَهَا وَ أُمَّهَا وَ ابْنَتَيْهَا</w:t>
      </w:r>
      <w:r>
        <w:rPr>
          <w:rFonts w:hint="cs"/>
          <w:rtl/>
        </w:rPr>
        <w:t>...(</w:t>
      </w:r>
      <w:r w:rsidRPr="00237641">
        <w:rPr>
          <w:rFonts w:hint="cs"/>
          <w:rtl/>
        </w:rPr>
        <w:t xml:space="preserve"> تهذيب الأحكام، ج‌9، ص: 289‌</w:t>
      </w:r>
      <w:r>
        <w:rPr>
          <w:rFonts w:hint="cs"/>
          <w:rtl/>
        </w:rPr>
        <w:t>)</w:t>
      </w:r>
    </w:p>
  </w:footnote>
  <w:footnote w:id="3">
    <w:p w:rsidR="00554996" w:rsidRDefault="00554996" w:rsidP="00C816D2">
      <w:pPr>
        <w:pStyle w:val="a9"/>
        <w:rPr>
          <w:rFonts w:hint="cs"/>
        </w:rPr>
      </w:pPr>
      <w:r>
        <w:rPr>
          <w:rStyle w:val="ab"/>
        </w:rPr>
        <w:footnoteRef/>
      </w:r>
      <w:r>
        <w:rPr>
          <w:rtl/>
        </w:rPr>
        <w:t xml:space="preserve"> </w:t>
      </w:r>
      <w:r w:rsidRPr="00C816D2">
        <w:rPr>
          <w:rFonts w:hint="cs"/>
          <w:rtl/>
        </w:rPr>
        <w:t>عَنْهُ عَنْ مُوسَى بْنِ بَكْرٍ عَنْ عَلِيِّ بْنِ سَعِيدٍ قَالَ قُلْتُ لِزُرَارَةَ إِنَّ بُكَيْرَ بْنَ أَعْيَنَ حَدَّثَنِي عَنْ أَبِي جَعْفَرٍ ع أَنَّ السِّهَامَ لَا تَعُولُ قَالَ هَذَا مَا لَيْسَ فِيهِ اخْتِلَافٌ بَيْنَ أَصْحَابِنَا عَنْ أَبِي جَعْفَرٍ وَ أَبِي عَبْدِ اللَّهِ ع.</w:t>
      </w:r>
      <w:r>
        <w:rPr>
          <w:rFonts w:hint="cs"/>
          <w:rtl/>
        </w:rPr>
        <w:t xml:space="preserve"> (</w:t>
      </w:r>
      <w:r w:rsidRPr="00C816D2">
        <w:rPr>
          <w:rFonts w:hint="cs"/>
          <w:rtl/>
        </w:rPr>
        <w:t>تهذيب الأحكام، ج‌9، ص: 248‌</w:t>
      </w:r>
      <w:r>
        <w:rPr>
          <w:rFonts w:hint="cs"/>
          <w:rtl/>
        </w:rPr>
        <w:t>)</w:t>
      </w:r>
    </w:p>
  </w:footnote>
  <w:footnote w:id="4">
    <w:p w:rsidR="00554996" w:rsidRDefault="00554996" w:rsidP="00137262">
      <w:pPr>
        <w:pStyle w:val="a9"/>
        <w:rPr>
          <w:rFonts w:hint="cs"/>
        </w:rPr>
      </w:pPr>
      <w:r>
        <w:rPr>
          <w:rStyle w:val="ab"/>
        </w:rPr>
        <w:footnoteRef/>
      </w:r>
      <w:r>
        <w:rPr>
          <w:rtl/>
        </w:rPr>
        <w:t xml:space="preserve"> </w:t>
      </w:r>
      <w:r w:rsidRPr="00137262">
        <w:rPr>
          <w:rFonts w:hint="cs"/>
          <w:rtl/>
        </w:rPr>
        <w:t>تذكرة الفقهاء (ط - الحديثة)، ج‌2، ص: 308‌</w:t>
      </w:r>
    </w:p>
  </w:footnote>
  <w:footnote w:id="5">
    <w:p w:rsidR="00554996" w:rsidRDefault="00554996" w:rsidP="00137262">
      <w:pPr>
        <w:pStyle w:val="a9"/>
        <w:rPr>
          <w:rFonts w:hint="cs"/>
          <w:rtl/>
        </w:rPr>
      </w:pPr>
      <w:r>
        <w:rPr>
          <w:rStyle w:val="ab"/>
        </w:rPr>
        <w:footnoteRef/>
      </w:r>
      <w:r>
        <w:rPr>
          <w:rtl/>
        </w:rPr>
        <w:t xml:space="preserve"> </w:t>
      </w:r>
      <w:r w:rsidRPr="00137262">
        <w:rPr>
          <w:rFonts w:hint="cs"/>
          <w:rtl/>
        </w:rPr>
        <w:t>وسائل الشيعة، ج‌4، ص: 137‌</w:t>
      </w:r>
    </w:p>
  </w:footnote>
  <w:footnote w:id="6">
    <w:p w:rsidR="00554996" w:rsidRDefault="00554996" w:rsidP="00A431AB">
      <w:pPr>
        <w:pStyle w:val="a9"/>
        <w:rPr>
          <w:rFonts w:hint="cs"/>
          <w:rtl/>
        </w:rPr>
      </w:pPr>
      <w:r>
        <w:rPr>
          <w:rStyle w:val="ab"/>
        </w:rPr>
        <w:footnoteRef/>
      </w:r>
      <w:r>
        <w:rPr>
          <w:rtl/>
        </w:rPr>
        <w:t xml:space="preserve"> </w:t>
      </w:r>
      <w:r w:rsidRPr="00A431AB">
        <w:rPr>
          <w:rFonts w:hint="cs"/>
          <w:rtl/>
        </w:rPr>
        <w:t>وسائل الشيعة، ج‌4، ص: 148‌</w:t>
      </w:r>
    </w:p>
  </w:footnote>
  <w:footnote w:id="7">
    <w:p w:rsidR="00554996" w:rsidRDefault="00554996" w:rsidP="007844D1">
      <w:pPr>
        <w:pStyle w:val="a9"/>
        <w:rPr>
          <w:rFonts w:hint="cs"/>
        </w:rPr>
      </w:pPr>
      <w:r>
        <w:rPr>
          <w:rStyle w:val="ab"/>
        </w:rPr>
        <w:footnoteRef/>
      </w:r>
      <w:r>
        <w:rPr>
          <w:rtl/>
        </w:rPr>
        <w:t xml:space="preserve"> </w:t>
      </w:r>
      <w:r w:rsidRPr="007844D1">
        <w:rPr>
          <w:rFonts w:hint="cs"/>
          <w:rtl/>
        </w:rPr>
        <w:t>رجال‏النجاشي</w:t>
      </w:r>
      <w:r w:rsidRPr="007844D1">
        <w:rPr>
          <w:rtl/>
        </w:rPr>
        <w:t xml:space="preserve"> </w:t>
      </w:r>
      <w:r w:rsidRPr="007844D1">
        <w:rPr>
          <w:rFonts w:hint="cs"/>
          <w:rtl/>
        </w:rPr>
        <w:t>ص</w:t>
      </w:r>
      <w:r w:rsidRPr="007844D1">
        <w:rPr>
          <w:rtl/>
        </w:rPr>
        <w:t xml:space="preserve"> :  280</w:t>
      </w:r>
    </w:p>
  </w:footnote>
  <w:footnote w:id="8">
    <w:p w:rsidR="00554996" w:rsidRDefault="00554996" w:rsidP="007844D1">
      <w:pPr>
        <w:pStyle w:val="a9"/>
        <w:rPr>
          <w:rFonts w:hint="cs"/>
          <w:rtl/>
        </w:rPr>
      </w:pPr>
      <w:r>
        <w:rPr>
          <w:rStyle w:val="ab"/>
        </w:rPr>
        <w:footnoteRef/>
      </w:r>
      <w:r>
        <w:rPr>
          <w:rtl/>
        </w:rPr>
        <w:t xml:space="preserve"> </w:t>
      </w:r>
      <w:r w:rsidRPr="007844D1">
        <w:rPr>
          <w:rFonts w:hint="cs"/>
          <w:rtl/>
        </w:rPr>
        <w:t>وسائل الشيعة، ج‌4، ص: 144‌</w:t>
      </w:r>
    </w:p>
  </w:footnote>
  <w:footnote w:id="9">
    <w:p w:rsidR="00554996" w:rsidRDefault="00554996" w:rsidP="007844D1">
      <w:pPr>
        <w:pStyle w:val="a9"/>
        <w:rPr>
          <w:rFonts w:hint="cs"/>
        </w:rPr>
      </w:pPr>
      <w:r>
        <w:rPr>
          <w:rStyle w:val="ab"/>
        </w:rPr>
        <w:footnoteRef/>
      </w:r>
      <w:r>
        <w:rPr>
          <w:rtl/>
        </w:rPr>
        <w:t xml:space="preserve"> </w:t>
      </w:r>
      <w:r w:rsidRPr="007844D1">
        <w:rPr>
          <w:rFonts w:hint="cs"/>
          <w:rtl/>
        </w:rPr>
        <w:t>وسائل الشيعة، ج‌4، ص: 147‌</w:t>
      </w:r>
    </w:p>
  </w:footnote>
  <w:footnote w:id="10">
    <w:p w:rsidR="00554996" w:rsidRDefault="00554996" w:rsidP="00FE3FB4">
      <w:pPr>
        <w:pStyle w:val="a9"/>
        <w:rPr>
          <w:rFonts w:hint="cs"/>
        </w:rPr>
      </w:pPr>
      <w:r>
        <w:rPr>
          <w:rStyle w:val="ab"/>
        </w:rPr>
        <w:footnoteRef/>
      </w:r>
      <w:r>
        <w:rPr>
          <w:rtl/>
        </w:rPr>
        <w:t xml:space="preserve"> </w:t>
      </w:r>
      <w:r w:rsidRPr="00FE3FB4">
        <w:rPr>
          <w:rFonts w:hint="cs"/>
          <w:rtl/>
        </w:rPr>
        <w:t>المهذب (لابن البراج)، ج‌1، ص: 69‌</w:t>
      </w:r>
    </w:p>
  </w:footnote>
  <w:footnote w:id="11">
    <w:p w:rsidR="00554996" w:rsidRDefault="00554996" w:rsidP="00255CC2">
      <w:pPr>
        <w:pStyle w:val="a9"/>
        <w:rPr>
          <w:rtl/>
        </w:rPr>
      </w:pPr>
      <w:r>
        <w:rPr>
          <w:rStyle w:val="ab"/>
        </w:rPr>
        <w:footnoteRef/>
      </w:r>
      <w:r>
        <w:rPr>
          <w:rtl/>
        </w:rPr>
        <w:t xml:space="preserve"> </w:t>
      </w:r>
      <w:r w:rsidRPr="008B567A">
        <w:rPr>
          <w:rFonts w:hint="cs"/>
          <w:rtl/>
        </w:rPr>
        <w:t>وسائل الشيعة، ج‌4، ص: 152‌</w:t>
      </w:r>
    </w:p>
  </w:footnote>
  <w:footnote w:id="12">
    <w:p w:rsidR="00554996" w:rsidRDefault="00554996" w:rsidP="00FE3FB4">
      <w:pPr>
        <w:pStyle w:val="a9"/>
        <w:rPr>
          <w:rFonts w:hint="cs"/>
          <w:rtl/>
        </w:rPr>
      </w:pPr>
      <w:r>
        <w:rPr>
          <w:rStyle w:val="ab"/>
        </w:rPr>
        <w:footnoteRef/>
      </w:r>
      <w:r>
        <w:rPr>
          <w:rtl/>
        </w:rPr>
        <w:t xml:space="preserve"> </w:t>
      </w:r>
      <w:r w:rsidRPr="00FE3FB4">
        <w:rPr>
          <w:rFonts w:hint="cs"/>
          <w:rtl/>
        </w:rPr>
        <w:t>وسائل الشيعة، ج‌4، ص: 120‌</w:t>
      </w:r>
    </w:p>
  </w:footnote>
  <w:footnote w:id="13">
    <w:p w:rsidR="00554996" w:rsidRDefault="00554996" w:rsidP="00255CC2">
      <w:pPr>
        <w:pStyle w:val="a9"/>
        <w:rPr>
          <w:rtl/>
        </w:rPr>
      </w:pPr>
      <w:r>
        <w:rPr>
          <w:rStyle w:val="ab"/>
        </w:rPr>
        <w:footnoteRef/>
      </w:r>
      <w:r>
        <w:rPr>
          <w:rtl/>
        </w:rPr>
        <w:t xml:space="preserve"> </w:t>
      </w:r>
      <w:r w:rsidRPr="00FA4F34">
        <w:rPr>
          <w:rFonts w:hint="cs"/>
          <w:rtl/>
        </w:rPr>
        <w:t>وسائل الشيعة، ج‌4، ص: 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96" w:rsidRPr="001D2E9A" w:rsidRDefault="00554996"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w:t>
    </w:r>
    <w:bookmarkStart w:id="55" w:name="BokNum"/>
    <w:bookmarkEnd w:id="55"/>
    <w:r>
      <w:rPr>
        <w:b/>
        <w:bCs/>
        <w:sz w:val="20"/>
        <w:szCs w:val="24"/>
        <w:rtl/>
      </w:rPr>
      <w:t>037</w:t>
    </w:r>
    <w:r>
      <w:rPr>
        <w:rFonts w:hint="cs"/>
        <w:b/>
        <w:bCs/>
        <w:sz w:val="20"/>
        <w:szCs w:val="24"/>
        <w:rtl/>
      </w:rPr>
      <w:tab/>
    </w:r>
    <w:r w:rsidRPr="00C32A7E">
      <w:rPr>
        <w:rFonts w:hint="cs"/>
        <w:b/>
        <w:bCs/>
        <w:color w:val="632423" w:themeColor="accent2" w:themeShade="80"/>
        <w:sz w:val="20"/>
        <w:szCs w:val="24"/>
        <w:rtl/>
      </w:rPr>
      <w:t xml:space="preserve">درس خارج </w:t>
    </w:r>
    <w:bookmarkStart w:id="56" w:name="Bokdars"/>
    <w:bookmarkEnd w:id="56"/>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57" w:name="Bokostad"/>
    <w:bookmarkEnd w:id="57"/>
    <w:r>
      <w:rPr>
        <w:rFonts w:hint="cs"/>
        <w:b/>
        <w:bCs/>
        <w:color w:val="632423" w:themeColor="accent2" w:themeShade="80"/>
        <w:sz w:val="20"/>
        <w:szCs w:val="24"/>
        <w:rtl/>
      </w:rPr>
      <w:t>شهيدي</w:t>
    </w:r>
    <w:r>
      <w:rPr>
        <w:b/>
        <w:bCs/>
        <w:color w:val="632423" w:themeColor="accent2" w:themeShade="80"/>
        <w:sz w:val="20"/>
        <w:szCs w:val="24"/>
        <w:rtl/>
      </w:rPr>
      <w:t xml:space="preserve"> </w:t>
    </w:r>
    <w:r>
      <w:rPr>
        <w:rFonts w:hint="cs"/>
        <w:b/>
        <w:bCs/>
        <w:color w:val="632423" w:themeColor="accent2" w:themeShade="80"/>
        <w:sz w:val="20"/>
        <w:szCs w:val="24"/>
        <w:rtl/>
      </w:rPr>
      <w:t>پور</w:t>
    </w:r>
    <w:r w:rsidRPr="00C32A7E">
      <w:rPr>
        <w:rFonts w:cs="ALAEM" w:hint="cs"/>
        <w:b/>
        <w:bCs/>
        <w:color w:val="632423" w:themeColor="accent2" w:themeShade="80"/>
        <w:sz w:val="14"/>
        <w:szCs w:val="14"/>
        <w:rtl/>
      </w:rPr>
      <w:t>(</w:t>
    </w:r>
    <w:r w:rsidRPr="00C32A7E">
      <w:rPr>
        <w:rFonts w:ascii="Times New Roman" w:hAnsi="Times New Roman" w:hint="cs"/>
        <w:b/>
        <w:bCs/>
        <w:color w:val="632423" w:themeColor="accent2" w:themeShade="80"/>
        <w:sz w:val="14"/>
        <w:szCs w:val="14"/>
        <w:rtl/>
      </w:rPr>
      <w:t>دام</w:t>
    </w:r>
    <w:r w:rsidRPr="00C32A7E">
      <w:rPr>
        <w:rFonts w:hint="cs"/>
        <w:b/>
        <w:bCs/>
        <w:color w:val="632423" w:themeColor="accent2" w:themeShade="80"/>
        <w:sz w:val="14"/>
        <w:szCs w:val="14"/>
        <w:rtl/>
      </w:rPr>
      <w:t xml:space="preserve"> </w:t>
    </w:r>
    <w:r w:rsidRPr="00C32A7E">
      <w:rPr>
        <w:rFonts w:ascii="Times New Roman" w:hAnsi="Times New Roman" w:hint="cs"/>
        <w:b/>
        <w:bCs/>
        <w:color w:val="632423" w:themeColor="accent2" w:themeShade="80"/>
        <w:sz w:val="14"/>
        <w:szCs w:val="14"/>
        <w:rtl/>
      </w:rPr>
      <w:t>ظله</w:t>
    </w:r>
    <w:r w:rsidRPr="00C32A7E">
      <w:rPr>
        <w:rFonts w:cs="ALAEM"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58" w:name="BokTarikh"/>
    <w:bookmarkEnd w:id="58"/>
    <w:r>
      <w:rPr>
        <w:sz w:val="24"/>
        <w:szCs w:val="24"/>
        <w:rtl/>
      </w:rPr>
      <w:t>22 /9 /1395</w:t>
    </w:r>
  </w:p>
  <w:p w:rsidR="00554996" w:rsidRPr="00F16B53" w:rsidRDefault="00554996"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sz w:val="24"/>
        <w:szCs w:val="24"/>
        <w:rtl/>
      </w:rPr>
      <w:t>:</w:t>
    </w:r>
    <w:bookmarkStart w:id="59" w:name="BokSabj"/>
    <w:bookmarkEnd w:id="59"/>
    <w:r>
      <w:rPr>
        <w:rFonts w:hint="cs"/>
        <w:sz w:val="24"/>
        <w:szCs w:val="24"/>
        <w:rtl/>
      </w:rPr>
      <w:t>حرمت</w:t>
    </w:r>
    <w:r>
      <w:rPr>
        <w:sz w:val="24"/>
        <w:szCs w:val="24"/>
        <w:rtl/>
      </w:rPr>
      <w:t xml:space="preserve"> </w:t>
    </w:r>
    <w:r>
      <w:rPr>
        <w:rFonts w:hint="cs"/>
        <w:sz w:val="24"/>
        <w:szCs w:val="24"/>
        <w:rtl/>
      </w:rPr>
      <w:t>تأخیر</w:t>
    </w:r>
    <w:r>
      <w:rPr>
        <w:sz w:val="24"/>
        <w:szCs w:val="24"/>
        <w:rtl/>
      </w:rPr>
      <w:t xml:space="preserve"> </w:t>
    </w:r>
    <w:r>
      <w:rPr>
        <w:rFonts w:hint="cs"/>
        <w:sz w:val="24"/>
        <w:szCs w:val="24"/>
        <w:rtl/>
      </w:rPr>
      <w:t>نماز</w:t>
    </w:r>
    <w:r>
      <w:rPr>
        <w:sz w:val="24"/>
        <w:szCs w:val="24"/>
        <w:rtl/>
      </w:rPr>
      <w:t xml:space="preserve"> </w:t>
    </w:r>
    <w:r>
      <w:rPr>
        <w:rFonts w:hint="cs"/>
        <w:sz w:val="24"/>
        <w:szCs w:val="24"/>
        <w:rtl/>
      </w:rPr>
      <w:t>از</w:t>
    </w:r>
    <w:r>
      <w:rPr>
        <w:sz w:val="24"/>
        <w:szCs w:val="24"/>
        <w:rtl/>
      </w:rPr>
      <w:t xml:space="preserve"> </w:t>
    </w:r>
    <w:r>
      <w:rPr>
        <w:rFonts w:hint="cs"/>
        <w:sz w:val="24"/>
        <w:szCs w:val="24"/>
        <w:rtl/>
      </w:rPr>
      <w:t>وقت</w:t>
    </w:r>
    <w:r>
      <w:rPr>
        <w:sz w:val="24"/>
        <w:szCs w:val="24"/>
        <w:rtl/>
      </w:rPr>
      <w:t xml:space="preserve"> </w:t>
    </w:r>
    <w:r>
      <w:rPr>
        <w:rFonts w:hint="cs"/>
        <w:sz w:val="24"/>
        <w:szCs w:val="24"/>
        <w:rtl/>
      </w:rPr>
      <w:t xml:space="preserve">فضیلت  </w:t>
    </w:r>
    <w:r>
      <w:rPr>
        <w:rFonts w:hint="cs"/>
        <w:sz w:val="24"/>
        <w:szCs w:val="24"/>
        <w:rtl/>
      </w:rPr>
      <w:tab/>
    </w:r>
    <w:r w:rsidRPr="001D2E9A">
      <w:rPr>
        <w:rFonts w:hint="cs"/>
        <w:b/>
        <w:bCs/>
        <w:color w:val="7030A0"/>
        <w:sz w:val="24"/>
        <w:szCs w:val="24"/>
        <w:rtl/>
      </w:rPr>
      <w:t>مقرر</w:t>
    </w:r>
    <w:r>
      <w:rPr>
        <w:rFonts w:hint="cs"/>
        <w:sz w:val="24"/>
        <w:szCs w:val="24"/>
        <w:rtl/>
      </w:rPr>
      <w:t>:</w:t>
    </w:r>
    <w:bookmarkStart w:id="60" w:name="Bokmoqarer"/>
    <w:bookmarkEnd w:id="60"/>
    <w:r>
      <w:rPr>
        <w:rFonts w:hint="cs"/>
        <w:sz w:val="24"/>
        <w:szCs w:val="24"/>
        <w:rtl/>
      </w:rPr>
      <w:t>حسن</w:t>
    </w:r>
    <w:r>
      <w:rPr>
        <w:sz w:val="24"/>
        <w:szCs w:val="24"/>
        <w:rtl/>
      </w:rPr>
      <w:t xml:space="preserve"> </w:t>
    </w:r>
    <w:r>
      <w:rPr>
        <w:rFonts w:hint="cs"/>
        <w:sz w:val="24"/>
        <w:szCs w:val="24"/>
        <w:rtl/>
      </w:rPr>
      <w:t>رضايي</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61" w:name="BokSabj2"/>
    <w:bookmarkEnd w:id="61"/>
    <w:r>
      <w:rPr>
        <w:rFonts w:hint="cs"/>
        <w:sz w:val="24"/>
        <w:szCs w:val="24"/>
        <w:rtl/>
      </w:rPr>
      <w:t>آخر</w:t>
    </w:r>
    <w:r>
      <w:rPr>
        <w:sz w:val="24"/>
        <w:szCs w:val="24"/>
        <w:rtl/>
      </w:rPr>
      <w:t xml:space="preserve"> </w:t>
    </w:r>
    <w:r>
      <w:rPr>
        <w:rFonts w:hint="cs"/>
        <w:sz w:val="24"/>
        <w:szCs w:val="24"/>
        <w:rtl/>
      </w:rPr>
      <w:t>وقت</w:t>
    </w:r>
    <w:r>
      <w:rPr>
        <w:sz w:val="24"/>
        <w:szCs w:val="24"/>
        <w:rtl/>
      </w:rPr>
      <w:t xml:space="preserve"> </w:t>
    </w:r>
    <w:r>
      <w:rPr>
        <w:rFonts w:hint="cs"/>
        <w:sz w:val="24"/>
        <w:szCs w:val="24"/>
        <w:rtl/>
      </w:rPr>
      <w:t>نماز</w:t>
    </w:r>
    <w:r>
      <w:rPr>
        <w:sz w:val="24"/>
        <w:szCs w:val="24"/>
        <w:rtl/>
      </w:rPr>
      <w:t xml:space="preserve"> </w:t>
    </w:r>
    <w:r>
      <w:rPr>
        <w:rFonts w:hint="cs"/>
        <w:sz w:val="24"/>
        <w:szCs w:val="24"/>
        <w:rtl/>
      </w:rPr>
      <w:t>ظهر</w:t>
    </w:r>
    <w:r>
      <w:rPr>
        <w:sz w:val="24"/>
        <w:szCs w:val="24"/>
        <w:rtl/>
      </w:rPr>
      <w:t>/</w:t>
    </w:r>
    <w:r>
      <w:rPr>
        <w:rFonts w:hint="cs"/>
        <w:sz w:val="24"/>
        <w:szCs w:val="24"/>
        <w:rtl/>
      </w:rPr>
      <w:t>آخر</w:t>
    </w:r>
    <w:r>
      <w:rPr>
        <w:sz w:val="24"/>
        <w:szCs w:val="24"/>
        <w:rtl/>
      </w:rPr>
      <w:t xml:space="preserve"> </w:t>
    </w:r>
    <w:r>
      <w:rPr>
        <w:rFonts w:hint="cs"/>
        <w:sz w:val="24"/>
        <w:szCs w:val="24"/>
        <w:rtl/>
      </w:rPr>
      <w:t>وقت</w:t>
    </w:r>
    <w:r>
      <w:rPr>
        <w:sz w:val="24"/>
        <w:szCs w:val="24"/>
        <w:rtl/>
      </w:rPr>
      <w:t xml:space="preserve"> </w:t>
    </w:r>
    <w:r>
      <w:rPr>
        <w:rFonts w:hint="cs"/>
        <w:sz w:val="24"/>
        <w:szCs w:val="24"/>
        <w:rtl/>
      </w:rPr>
      <w:t>نماز</w:t>
    </w:r>
    <w:r>
      <w:rPr>
        <w:sz w:val="24"/>
        <w:szCs w:val="24"/>
        <w:rtl/>
      </w:rPr>
      <w:t xml:space="preserve"> </w:t>
    </w:r>
    <w:r>
      <w:rPr>
        <w:rFonts w:hint="cs"/>
        <w:sz w:val="24"/>
        <w:szCs w:val="24"/>
        <w:rtl/>
      </w:rPr>
      <w:t>عصر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390C"/>
    <w:rsid w:val="000353D7"/>
    <w:rsid w:val="0006169E"/>
    <w:rsid w:val="00080A41"/>
    <w:rsid w:val="00080F5C"/>
    <w:rsid w:val="0008299B"/>
    <w:rsid w:val="000913AA"/>
    <w:rsid w:val="0009340C"/>
    <w:rsid w:val="000B5DB5"/>
    <w:rsid w:val="000C3947"/>
    <w:rsid w:val="000D30E9"/>
    <w:rsid w:val="000D6818"/>
    <w:rsid w:val="000E18FB"/>
    <w:rsid w:val="000E335E"/>
    <w:rsid w:val="000F16CF"/>
    <w:rsid w:val="000F5BAC"/>
    <w:rsid w:val="00111905"/>
    <w:rsid w:val="00116B2B"/>
    <w:rsid w:val="00124E3D"/>
    <w:rsid w:val="00127E95"/>
    <w:rsid w:val="00130659"/>
    <w:rsid w:val="001347C7"/>
    <w:rsid w:val="001356B0"/>
    <w:rsid w:val="00137262"/>
    <w:rsid w:val="00151937"/>
    <w:rsid w:val="001675AE"/>
    <w:rsid w:val="00181844"/>
    <w:rsid w:val="001837E9"/>
    <w:rsid w:val="00187DFA"/>
    <w:rsid w:val="001A1EA5"/>
    <w:rsid w:val="001A2574"/>
    <w:rsid w:val="001A27D7"/>
    <w:rsid w:val="001A294E"/>
    <w:rsid w:val="001A4ED8"/>
    <w:rsid w:val="001B2488"/>
    <w:rsid w:val="001B5519"/>
    <w:rsid w:val="001B6799"/>
    <w:rsid w:val="001C1362"/>
    <w:rsid w:val="001D2E9A"/>
    <w:rsid w:val="001D597F"/>
    <w:rsid w:val="001E3FD4"/>
    <w:rsid w:val="0020241A"/>
    <w:rsid w:val="00203821"/>
    <w:rsid w:val="0021630D"/>
    <w:rsid w:val="00237641"/>
    <w:rsid w:val="00247D2F"/>
    <w:rsid w:val="00255CC2"/>
    <w:rsid w:val="00256560"/>
    <w:rsid w:val="0027605E"/>
    <w:rsid w:val="00281E00"/>
    <w:rsid w:val="00294A52"/>
    <w:rsid w:val="002B575F"/>
    <w:rsid w:val="002B729B"/>
    <w:rsid w:val="002C53A2"/>
    <w:rsid w:val="002C5BD2"/>
    <w:rsid w:val="002D0040"/>
    <w:rsid w:val="002E220F"/>
    <w:rsid w:val="00303E76"/>
    <w:rsid w:val="0032100F"/>
    <w:rsid w:val="0033402C"/>
    <w:rsid w:val="00340521"/>
    <w:rsid w:val="00345C73"/>
    <w:rsid w:val="00354A99"/>
    <w:rsid w:val="00360311"/>
    <w:rsid w:val="00361922"/>
    <w:rsid w:val="00397466"/>
    <w:rsid w:val="003A6148"/>
    <w:rsid w:val="003C33F6"/>
    <w:rsid w:val="003C3D2E"/>
    <w:rsid w:val="003C43A5"/>
    <w:rsid w:val="003E1C5C"/>
    <w:rsid w:val="003E36D0"/>
    <w:rsid w:val="003F5B46"/>
    <w:rsid w:val="00401363"/>
    <w:rsid w:val="00402E47"/>
    <w:rsid w:val="00425015"/>
    <w:rsid w:val="00430994"/>
    <w:rsid w:val="0043751E"/>
    <w:rsid w:val="00441B6D"/>
    <w:rsid w:val="00453116"/>
    <w:rsid w:val="004556EF"/>
    <w:rsid w:val="00462B07"/>
    <w:rsid w:val="00465BD2"/>
    <w:rsid w:val="00472223"/>
    <w:rsid w:val="004871AA"/>
    <w:rsid w:val="004926E1"/>
    <w:rsid w:val="004A2FEA"/>
    <w:rsid w:val="004D75C5"/>
    <w:rsid w:val="004E2186"/>
    <w:rsid w:val="004E66FB"/>
    <w:rsid w:val="004F470A"/>
    <w:rsid w:val="004F4C59"/>
    <w:rsid w:val="00500C8F"/>
    <w:rsid w:val="00501909"/>
    <w:rsid w:val="00507FBE"/>
    <w:rsid w:val="005128DF"/>
    <w:rsid w:val="00514263"/>
    <w:rsid w:val="005206FE"/>
    <w:rsid w:val="005257ED"/>
    <w:rsid w:val="005306F8"/>
    <w:rsid w:val="0054023D"/>
    <w:rsid w:val="00554996"/>
    <w:rsid w:val="0056213C"/>
    <w:rsid w:val="00580C24"/>
    <w:rsid w:val="005968EF"/>
    <w:rsid w:val="00596C1E"/>
    <w:rsid w:val="005A2E26"/>
    <w:rsid w:val="005B654C"/>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6F374D"/>
    <w:rsid w:val="0070265B"/>
    <w:rsid w:val="00704813"/>
    <w:rsid w:val="0072290D"/>
    <w:rsid w:val="00723D6D"/>
    <w:rsid w:val="00724537"/>
    <w:rsid w:val="00731724"/>
    <w:rsid w:val="0073474B"/>
    <w:rsid w:val="00735511"/>
    <w:rsid w:val="00744DE6"/>
    <w:rsid w:val="00762452"/>
    <w:rsid w:val="007639E0"/>
    <w:rsid w:val="00775507"/>
    <w:rsid w:val="007844D1"/>
    <w:rsid w:val="0078594B"/>
    <w:rsid w:val="00795E02"/>
    <w:rsid w:val="007979D0"/>
    <w:rsid w:val="007A41BB"/>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12BE1"/>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50B5"/>
    <w:rsid w:val="00A17B09"/>
    <w:rsid w:val="00A431AB"/>
    <w:rsid w:val="00A457C6"/>
    <w:rsid w:val="00A46AD0"/>
    <w:rsid w:val="00A47063"/>
    <w:rsid w:val="00A473A8"/>
    <w:rsid w:val="00A513F0"/>
    <w:rsid w:val="00A61AC8"/>
    <w:rsid w:val="00A65D4C"/>
    <w:rsid w:val="00AA40D7"/>
    <w:rsid w:val="00AB5F7D"/>
    <w:rsid w:val="00AC0C50"/>
    <w:rsid w:val="00AC6FE2"/>
    <w:rsid w:val="00AE53E8"/>
    <w:rsid w:val="00AF3925"/>
    <w:rsid w:val="00B2292F"/>
    <w:rsid w:val="00B43169"/>
    <w:rsid w:val="00B55AE4"/>
    <w:rsid w:val="00B739B0"/>
    <w:rsid w:val="00B814A3"/>
    <w:rsid w:val="00B96F38"/>
    <w:rsid w:val="00BD0E74"/>
    <w:rsid w:val="00BD5F8C"/>
    <w:rsid w:val="00BE29DD"/>
    <w:rsid w:val="00BF2934"/>
    <w:rsid w:val="00C066AF"/>
    <w:rsid w:val="00C10E06"/>
    <w:rsid w:val="00C145B8"/>
    <w:rsid w:val="00C2438F"/>
    <w:rsid w:val="00C32A7E"/>
    <w:rsid w:val="00C34F28"/>
    <w:rsid w:val="00C368DF"/>
    <w:rsid w:val="00C560EA"/>
    <w:rsid w:val="00C57B5C"/>
    <w:rsid w:val="00C61049"/>
    <w:rsid w:val="00C634E6"/>
    <w:rsid w:val="00C63FFE"/>
    <w:rsid w:val="00C816D2"/>
    <w:rsid w:val="00C91EB6"/>
    <w:rsid w:val="00CA10B0"/>
    <w:rsid w:val="00CA2F8E"/>
    <w:rsid w:val="00CA7FD5"/>
    <w:rsid w:val="00CB3287"/>
    <w:rsid w:val="00CB33E2"/>
    <w:rsid w:val="00CB4E68"/>
    <w:rsid w:val="00CC2733"/>
    <w:rsid w:val="00CD0050"/>
    <w:rsid w:val="00CE7481"/>
    <w:rsid w:val="00CF0A8F"/>
    <w:rsid w:val="00CF733B"/>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554"/>
    <w:rsid w:val="00E50BCC"/>
    <w:rsid w:val="00E5219B"/>
    <w:rsid w:val="00E5518B"/>
    <w:rsid w:val="00E609FE"/>
    <w:rsid w:val="00E75920"/>
    <w:rsid w:val="00E80D96"/>
    <w:rsid w:val="00E871FA"/>
    <w:rsid w:val="00E87F05"/>
    <w:rsid w:val="00E936A4"/>
    <w:rsid w:val="00E954BB"/>
    <w:rsid w:val="00EA45E7"/>
    <w:rsid w:val="00EB78E3"/>
    <w:rsid w:val="00EC1C4B"/>
    <w:rsid w:val="00EC735A"/>
    <w:rsid w:val="00EC7D67"/>
    <w:rsid w:val="00EF27FE"/>
    <w:rsid w:val="00F07FB6"/>
    <w:rsid w:val="00F15026"/>
    <w:rsid w:val="00F16B53"/>
    <w:rsid w:val="00F318BE"/>
    <w:rsid w:val="00F33297"/>
    <w:rsid w:val="00F343FB"/>
    <w:rsid w:val="00F359FE"/>
    <w:rsid w:val="00F42159"/>
    <w:rsid w:val="00F4256E"/>
    <w:rsid w:val="00F42EE1"/>
    <w:rsid w:val="00F45DC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3FB4"/>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1200181">
      <w:bodyDiv w:val="1"/>
      <w:marLeft w:val="0"/>
      <w:marRight w:val="0"/>
      <w:marTop w:val="0"/>
      <w:marBottom w:val="0"/>
      <w:divBdr>
        <w:top w:val="none" w:sz="0" w:space="0" w:color="auto"/>
        <w:left w:val="none" w:sz="0" w:space="0" w:color="auto"/>
        <w:bottom w:val="none" w:sz="0" w:space="0" w:color="auto"/>
        <w:right w:val="none" w:sz="0" w:space="0" w:color="auto"/>
      </w:divBdr>
    </w:div>
    <w:div w:id="74324392">
      <w:bodyDiv w:val="1"/>
      <w:marLeft w:val="0"/>
      <w:marRight w:val="0"/>
      <w:marTop w:val="0"/>
      <w:marBottom w:val="0"/>
      <w:divBdr>
        <w:top w:val="none" w:sz="0" w:space="0" w:color="auto"/>
        <w:left w:val="none" w:sz="0" w:space="0" w:color="auto"/>
        <w:bottom w:val="none" w:sz="0" w:space="0" w:color="auto"/>
        <w:right w:val="none" w:sz="0" w:space="0" w:color="auto"/>
      </w:divBdr>
    </w:div>
    <w:div w:id="106774650">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4908167">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52527958">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260943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3011678">
      <w:bodyDiv w:val="1"/>
      <w:marLeft w:val="0"/>
      <w:marRight w:val="0"/>
      <w:marTop w:val="0"/>
      <w:marBottom w:val="0"/>
      <w:divBdr>
        <w:top w:val="none" w:sz="0" w:space="0" w:color="auto"/>
        <w:left w:val="none" w:sz="0" w:space="0" w:color="auto"/>
        <w:bottom w:val="none" w:sz="0" w:space="0" w:color="auto"/>
        <w:right w:val="none" w:sz="0" w:space="0" w:color="auto"/>
      </w:divBdr>
    </w:div>
    <w:div w:id="49580242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83746674">
      <w:bodyDiv w:val="1"/>
      <w:marLeft w:val="0"/>
      <w:marRight w:val="0"/>
      <w:marTop w:val="0"/>
      <w:marBottom w:val="0"/>
      <w:divBdr>
        <w:top w:val="none" w:sz="0" w:space="0" w:color="auto"/>
        <w:left w:val="none" w:sz="0" w:space="0" w:color="auto"/>
        <w:bottom w:val="none" w:sz="0" w:space="0" w:color="auto"/>
        <w:right w:val="none" w:sz="0" w:space="0" w:color="auto"/>
      </w:divBdr>
    </w:div>
    <w:div w:id="685979314">
      <w:bodyDiv w:val="1"/>
      <w:marLeft w:val="0"/>
      <w:marRight w:val="0"/>
      <w:marTop w:val="0"/>
      <w:marBottom w:val="0"/>
      <w:divBdr>
        <w:top w:val="none" w:sz="0" w:space="0" w:color="auto"/>
        <w:left w:val="none" w:sz="0" w:space="0" w:color="auto"/>
        <w:bottom w:val="none" w:sz="0" w:space="0" w:color="auto"/>
        <w:right w:val="none" w:sz="0" w:space="0" w:color="auto"/>
      </w:divBdr>
    </w:div>
    <w:div w:id="852038533">
      <w:bodyDiv w:val="1"/>
      <w:marLeft w:val="0"/>
      <w:marRight w:val="0"/>
      <w:marTop w:val="0"/>
      <w:marBottom w:val="0"/>
      <w:divBdr>
        <w:top w:val="none" w:sz="0" w:space="0" w:color="auto"/>
        <w:left w:val="none" w:sz="0" w:space="0" w:color="auto"/>
        <w:bottom w:val="none" w:sz="0" w:space="0" w:color="auto"/>
        <w:right w:val="none" w:sz="0" w:space="0" w:color="auto"/>
      </w:divBdr>
    </w:div>
    <w:div w:id="900293841">
      <w:bodyDiv w:val="1"/>
      <w:marLeft w:val="0"/>
      <w:marRight w:val="0"/>
      <w:marTop w:val="0"/>
      <w:marBottom w:val="0"/>
      <w:divBdr>
        <w:top w:val="none" w:sz="0" w:space="0" w:color="auto"/>
        <w:left w:val="none" w:sz="0" w:space="0" w:color="auto"/>
        <w:bottom w:val="none" w:sz="0" w:space="0" w:color="auto"/>
        <w:right w:val="none" w:sz="0" w:space="0" w:color="auto"/>
      </w:divBdr>
    </w:div>
    <w:div w:id="934826637">
      <w:bodyDiv w:val="1"/>
      <w:marLeft w:val="0"/>
      <w:marRight w:val="0"/>
      <w:marTop w:val="0"/>
      <w:marBottom w:val="0"/>
      <w:divBdr>
        <w:top w:val="none" w:sz="0" w:space="0" w:color="auto"/>
        <w:left w:val="none" w:sz="0" w:space="0" w:color="auto"/>
        <w:bottom w:val="none" w:sz="0" w:space="0" w:color="auto"/>
        <w:right w:val="none" w:sz="0" w:space="0" w:color="auto"/>
      </w:divBdr>
    </w:div>
    <w:div w:id="965743181">
      <w:bodyDiv w:val="1"/>
      <w:marLeft w:val="0"/>
      <w:marRight w:val="0"/>
      <w:marTop w:val="0"/>
      <w:marBottom w:val="0"/>
      <w:divBdr>
        <w:top w:val="none" w:sz="0" w:space="0" w:color="auto"/>
        <w:left w:val="none" w:sz="0" w:space="0" w:color="auto"/>
        <w:bottom w:val="none" w:sz="0" w:space="0" w:color="auto"/>
        <w:right w:val="none" w:sz="0" w:space="0" w:color="auto"/>
      </w:divBdr>
    </w:div>
    <w:div w:id="1115715504">
      <w:bodyDiv w:val="1"/>
      <w:marLeft w:val="0"/>
      <w:marRight w:val="0"/>
      <w:marTop w:val="0"/>
      <w:marBottom w:val="0"/>
      <w:divBdr>
        <w:top w:val="none" w:sz="0" w:space="0" w:color="auto"/>
        <w:left w:val="none" w:sz="0" w:space="0" w:color="auto"/>
        <w:bottom w:val="none" w:sz="0" w:space="0" w:color="auto"/>
        <w:right w:val="none" w:sz="0" w:space="0" w:color="auto"/>
      </w:divBdr>
    </w:div>
    <w:div w:id="1135635329">
      <w:bodyDiv w:val="1"/>
      <w:marLeft w:val="0"/>
      <w:marRight w:val="0"/>
      <w:marTop w:val="0"/>
      <w:marBottom w:val="0"/>
      <w:divBdr>
        <w:top w:val="none" w:sz="0" w:space="0" w:color="auto"/>
        <w:left w:val="none" w:sz="0" w:space="0" w:color="auto"/>
        <w:bottom w:val="none" w:sz="0" w:space="0" w:color="auto"/>
        <w:right w:val="none" w:sz="0" w:space="0" w:color="auto"/>
      </w:divBdr>
    </w:div>
    <w:div w:id="1158838173">
      <w:bodyDiv w:val="1"/>
      <w:marLeft w:val="0"/>
      <w:marRight w:val="0"/>
      <w:marTop w:val="0"/>
      <w:marBottom w:val="0"/>
      <w:divBdr>
        <w:top w:val="none" w:sz="0" w:space="0" w:color="auto"/>
        <w:left w:val="none" w:sz="0" w:space="0" w:color="auto"/>
        <w:bottom w:val="none" w:sz="0" w:space="0" w:color="auto"/>
        <w:right w:val="none" w:sz="0" w:space="0" w:color="auto"/>
      </w:divBdr>
      <w:divsChild>
        <w:div w:id="1280256849">
          <w:marLeft w:val="0"/>
          <w:marRight w:val="0"/>
          <w:marTop w:val="0"/>
          <w:marBottom w:val="0"/>
          <w:divBdr>
            <w:top w:val="none" w:sz="0" w:space="0" w:color="auto"/>
            <w:left w:val="none" w:sz="0" w:space="0" w:color="auto"/>
            <w:bottom w:val="none" w:sz="0" w:space="0" w:color="auto"/>
            <w:right w:val="none" w:sz="0" w:space="0" w:color="auto"/>
          </w:divBdr>
          <w:divsChild>
            <w:div w:id="1730179359">
              <w:marLeft w:val="0"/>
              <w:marRight w:val="0"/>
              <w:marTop w:val="0"/>
              <w:marBottom w:val="0"/>
              <w:divBdr>
                <w:top w:val="none" w:sz="0" w:space="0" w:color="auto"/>
                <w:left w:val="none" w:sz="0" w:space="0" w:color="auto"/>
                <w:bottom w:val="none" w:sz="0" w:space="0" w:color="auto"/>
                <w:right w:val="none" w:sz="0" w:space="0" w:color="auto"/>
              </w:divBdr>
              <w:divsChild>
                <w:div w:id="5003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5756955">
      <w:bodyDiv w:val="1"/>
      <w:marLeft w:val="0"/>
      <w:marRight w:val="0"/>
      <w:marTop w:val="0"/>
      <w:marBottom w:val="0"/>
      <w:divBdr>
        <w:top w:val="none" w:sz="0" w:space="0" w:color="auto"/>
        <w:left w:val="none" w:sz="0" w:space="0" w:color="auto"/>
        <w:bottom w:val="none" w:sz="0" w:space="0" w:color="auto"/>
        <w:right w:val="none" w:sz="0" w:space="0" w:color="auto"/>
      </w:divBdr>
    </w:div>
    <w:div w:id="1244797916">
      <w:bodyDiv w:val="1"/>
      <w:marLeft w:val="0"/>
      <w:marRight w:val="0"/>
      <w:marTop w:val="0"/>
      <w:marBottom w:val="0"/>
      <w:divBdr>
        <w:top w:val="none" w:sz="0" w:space="0" w:color="auto"/>
        <w:left w:val="none" w:sz="0" w:space="0" w:color="auto"/>
        <w:bottom w:val="none" w:sz="0" w:space="0" w:color="auto"/>
        <w:right w:val="none" w:sz="0" w:space="0" w:color="auto"/>
      </w:divBdr>
    </w:div>
    <w:div w:id="131649225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4161559">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5490376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727681">
      <w:bodyDiv w:val="1"/>
      <w:marLeft w:val="0"/>
      <w:marRight w:val="0"/>
      <w:marTop w:val="0"/>
      <w:marBottom w:val="0"/>
      <w:divBdr>
        <w:top w:val="none" w:sz="0" w:space="0" w:color="auto"/>
        <w:left w:val="none" w:sz="0" w:space="0" w:color="auto"/>
        <w:bottom w:val="none" w:sz="0" w:space="0" w:color="auto"/>
        <w:right w:val="none" w:sz="0" w:space="0" w:color="auto"/>
      </w:divBdr>
    </w:div>
    <w:div w:id="1601569775">
      <w:bodyDiv w:val="1"/>
      <w:marLeft w:val="0"/>
      <w:marRight w:val="0"/>
      <w:marTop w:val="0"/>
      <w:marBottom w:val="0"/>
      <w:divBdr>
        <w:top w:val="none" w:sz="0" w:space="0" w:color="auto"/>
        <w:left w:val="none" w:sz="0" w:space="0" w:color="auto"/>
        <w:bottom w:val="none" w:sz="0" w:space="0" w:color="auto"/>
        <w:right w:val="none" w:sz="0" w:space="0" w:color="auto"/>
      </w:divBdr>
    </w:div>
    <w:div w:id="1658535880">
      <w:bodyDiv w:val="1"/>
      <w:marLeft w:val="0"/>
      <w:marRight w:val="0"/>
      <w:marTop w:val="0"/>
      <w:marBottom w:val="0"/>
      <w:divBdr>
        <w:top w:val="none" w:sz="0" w:space="0" w:color="auto"/>
        <w:left w:val="none" w:sz="0" w:space="0" w:color="auto"/>
        <w:bottom w:val="none" w:sz="0" w:space="0" w:color="auto"/>
        <w:right w:val="none" w:sz="0" w:space="0" w:color="auto"/>
      </w:divBdr>
    </w:div>
    <w:div w:id="1695882144">
      <w:bodyDiv w:val="1"/>
      <w:marLeft w:val="0"/>
      <w:marRight w:val="0"/>
      <w:marTop w:val="0"/>
      <w:marBottom w:val="0"/>
      <w:divBdr>
        <w:top w:val="none" w:sz="0" w:space="0" w:color="auto"/>
        <w:left w:val="none" w:sz="0" w:space="0" w:color="auto"/>
        <w:bottom w:val="none" w:sz="0" w:space="0" w:color="auto"/>
        <w:right w:val="none" w:sz="0" w:space="0" w:color="auto"/>
      </w:divBdr>
    </w:div>
    <w:div w:id="1704358156">
      <w:bodyDiv w:val="1"/>
      <w:marLeft w:val="0"/>
      <w:marRight w:val="0"/>
      <w:marTop w:val="0"/>
      <w:marBottom w:val="0"/>
      <w:divBdr>
        <w:top w:val="none" w:sz="0" w:space="0" w:color="auto"/>
        <w:left w:val="none" w:sz="0" w:space="0" w:color="auto"/>
        <w:bottom w:val="none" w:sz="0" w:space="0" w:color="auto"/>
        <w:right w:val="none" w:sz="0" w:space="0" w:color="auto"/>
      </w:divBdr>
    </w:div>
    <w:div w:id="1725323970">
      <w:bodyDiv w:val="1"/>
      <w:marLeft w:val="0"/>
      <w:marRight w:val="0"/>
      <w:marTop w:val="0"/>
      <w:marBottom w:val="0"/>
      <w:divBdr>
        <w:top w:val="none" w:sz="0" w:space="0" w:color="auto"/>
        <w:left w:val="none" w:sz="0" w:space="0" w:color="auto"/>
        <w:bottom w:val="none" w:sz="0" w:space="0" w:color="auto"/>
        <w:right w:val="none" w:sz="0" w:space="0" w:color="auto"/>
      </w:divBdr>
    </w:div>
    <w:div w:id="1757482006">
      <w:bodyDiv w:val="1"/>
      <w:marLeft w:val="0"/>
      <w:marRight w:val="0"/>
      <w:marTop w:val="0"/>
      <w:marBottom w:val="0"/>
      <w:divBdr>
        <w:top w:val="none" w:sz="0" w:space="0" w:color="auto"/>
        <w:left w:val="none" w:sz="0" w:space="0" w:color="auto"/>
        <w:bottom w:val="none" w:sz="0" w:space="0" w:color="auto"/>
        <w:right w:val="none" w:sz="0" w:space="0" w:color="auto"/>
      </w:divBdr>
    </w:div>
    <w:div w:id="1767731429">
      <w:bodyDiv w:val="1"/>
      <w:marLeft w:val="0"/>
      <w:marRight w:val="0"/>
      <w:marTop w:val="0"/>
      <w:marBottom w:val="0"/>
      <w:divBdr>
        <w:top w:val="none" w:sz="0" w:space="0" w:color="auto"/>
        <w:left w:val="none" w:sz="0" w:space="0" w:color="auto"/>
        <w:bottom w:val="none" w:sz="0" w:space="0" w:color="auto"/>
        <w:right w:val="none" w:sz="0" w:space="0" w:color="auto"/>
      </w:divBdr>
    </w:div>
    <w:div w:id="1774014358">
      <w:bodyDiv w:val="1"/>
      <w:marLeft w:val="0"/>
      <w:marRight w:val="0"/>
      <w:marTop w:val="0"/>
      <w:marBottom w:val="0"/>
      <w:divBdr>
        <w:top w:val="none" w:sz="0" w:space="0" w:color="auto"/>
        <w:left w:val="none" w:sz="0" w:space="0" w:color="auto"/>
        <w:bottom w:val="none" w:sz="0" w:space="0" w:color="auto"/>
        <w:right w:val="none" w:sz="0" w:space="0" w:color="auto"/>
      </w:divBdr>
      <w:divsChild>
        <w:div w:id="1929458150">
          <w:marLeft w:val="0"/>
          <w:marRight w:val="0"/>
          <w:marTop w:val="0"/>
          <w:marBottom w:val="0"/>
          <w:divBdr>
            <w:top w:val="none" w:sz="0" w:space="0" w:color="auto"/>
            <w:left w:val="none" w:sz="0" w:space="0" w:color="auto"/>
            <w:bottom w:val="none" w:sz="0" w:space="0" w:color="auto"/>
            <w:right w:val="none" w:sz="0" w:space="0" w:color="auto"/>
          </w:divBdr>
          <w:divsChild>
            <w:div w:id="425079171">
              <w:marLeft w:val="0"/>
              <w:marRight w:val="0"/>
              <w:marTop w:val="0"/>
              <w:marBottom w:val="0"/>
              <w:divBdr>
                <w:top w:val="none" w:sz="0" w:space="0" w:color="auto"/>
                <w:left w:val="none" w:sz="0" w:space="0" w:color="auto"/>
                <w:bottom w:val="none" w:sz="0" w:space="0" w:color="auto"/>
                <w:right w:val="none" w:sz="0" w:space="0" w:color="auto"/>
              </w:divBdr>
              <w:divsChild>
                <w:div w:id="11367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9032806">
      <w:bodyDiv w:val="1"/>
      <w:marLeft w:val="0"/>
      <w:marRight w:val="0"/>
      <w:marTop w:val="0"/>
      <w:marBottom w:val="0"/>
      <w:divBdr>
        <w:top w:val="none" w:sz="0" w:space="0" w:color="auto"/>
        <w:left w:val="none" w:sz="0" w:space="0" w:color="auto"/>
        <w:bottom w:val="none" w:sz="0" w:space="0" w:color="auto"/>
        <w:right w:val="none" w:sz="0" w:space="0" w:color="auto"/>
      </w:divBdr>
    </w:div>
    <w:div w:id="1836653378">
      <w:bodyDiv w:val="1"/>
      <w:marLeft w:val="0"/>
      <w:marRight w:val="0"/>
      <w:marTop w:val="0"/>
      <w:marBottom w:val="0"/>
      <w:divBdr>
        <w:top w:val="none" w:sz="0" w:space="0" w:color="auto"/>
        <w:left w:val="none" w:sz="0" w:space="0" w:color="auto"/>
        <w:bottom w:val="none" w:sz="0" w:space="0" w:color="auto"/>
        <w:right w:val="none" w:sz="0" w:space="0" w:color="auto"/>
      </w:divBdr>
    </w:div>
    <w:div w:id="189238359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4024555">
      <w:bodyDiv w:val="1"/>
      <w:marLeft w:val="0"/>
      <w:marRight w:val="0"/>
      <w:marTop w:val="0"/>
      <w:marBottom w:val="0"/>
      <w:divBdr>
        <w:top w:val="none" w:sz="0" w:space="0" w:color="auto"/>
        <w:left w:val="none" w:sz="0" w:space="0" w:color="auto"/>
        <w:bottom w:val="none" w:sz="0" w:space="0" w:color="auto"/>
        <w:right w:val="none" w:sz="0" w:space="0" w:color="auto"/>
      </w:divBdr>
    </w:div>
    <w:div w:id="1934584615">
      <w:bodyDiv w:val="1"/>
      <w:marLeft w:val="0"/>
      <w:marRight w:val="0"/>
      <w:marTop w:val="0"/>
      <w:marBottom w:val="0"/>
      <w:divBdr>
        <w:top w:val="none" w:sz="0" w:space="0" w:color="auto"/>
        <w:left w:val="none" w:sz="0" w:space="0" w:color="auto"/>
        <w:bottom w:val="none" w:sz="0" w:space="0" w:color="auto"/>
        <w:right w:val="none" w:sz="0" w:space="0" w:color="auto"/>
      </w:divBdr>
    </w:div>
    <w:div w:id="196249426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1867474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2286219">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4783-28D6-4FDD-ACD5-2678C6D5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209</TotalTime>
  <Pages>9</Pages>
  <Words>2031</Words>
  <Characters>11579</Characters>
  <Application>Microsoft Office Word</Application>
  <DocSecurity>0</DocSecurity>
  <Lines>96</Lines>
  <Paragraphs>27</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13583</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23</cp:revision>
  <dcterms:created xsi:type="dcterms:W3CDTF">2016-12-12T07:07:00Z</dcterms:created>
  <dcterms:modified xsi:type="dcterms:W3CDTF">2016-12-12T10:40:00Z</dcterms:modified>
</cp:coreProperties>
</file>