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FF4385" w:rsidRDefault="00FF4385" w:rsidP="00FF4385">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69918760" w:history="1">
        <w:r w:rsidRPr="0095543F">
          <w:rPr>
            <w:rStyle w:val="ac"/>
            <w:rFonts w:hint="eastAsia"/>
            <w:noProof/>
            <w:rtl/>
          </w:rPr>
          <w:t>ثمرات</w:t>
        </w:r>
        <w:r w:rsidRPr="0095543F">
          <w:rPr>
            <w:rStyle w:val="ac"/>
            <w:noProof/>
            <w:rtl/>
          </w:rPr>
          <w:t xml:space="preserve"> </w:t>
        </w:r>
        <w:r w:rsidRPr="0095543F">
          <w:rPr>
            <w:rStyle w:val="ac"/>
            <w:rFonts w:hint="eastAsia"/>
            <w:noProof/>
            <w:rtl/>
          </w:rPr>
          <w:t>نزاع</w:t>
        </w:r>
        <w:r w:rsidRPr="0095543F">
          <w:rPr>
            <w:rStyle w:val="ac"/>
            <w:noProof/>
            <w:rtl/>
          </w:rPr>
          <w:t xml:space="preserve"> </w:t>
        </w:r>
        <w:r w:rsidRPr="0095543F">
          <w:rPr>
            <w:rStyle w:val="ac"/>
            <w:rFonts w:hint="eastAsia"/>
            <w:noProof/>
            <w:rtl/>
          </w:rPr>
          <w:t>در</w:t>
        </w:r>
        <w:r w:rsidRPr="0095543F">
          <w:rPr>
            <w:rStyle w:val="ac"/>
            <w:noProof/>
            <w:rtl/>
          </w:rPr>
          <w:t xml:space="preserve"> </w:t>
        </w:r>
        <w:r w:rsidRPr="0095543F">
          <w:rPr>
            <w:rStyle w:val="ac"/>
            <w:rFonts w:hint="eastAsia"/>
            <w:noProof/>
            <w:rtl/>
          </w:rPr>
          <w:t>وجود</w:t>
        </w:r>
        <w:r w:rsidRPr="0095543F">
          <w:rPr>
            <w:rStyle w:val="ac"/>
            <w:noProof/>
            <w:rtl/>
          </w:rPr>
          <w:t xml:space="preserve"> </w:t>
        </w:r>
        <w:r w:rsidRPr="0095543F">
          <w:rPr>
            <w:rStyle w:val="ac"/>
            <w:rFonts w:hint="eastAsia"/>
            <w:noProof/>
            <w:rtl/>
          </w:rPr>
          <w:t>وقت</w:t>
        </w:r>
        <w:r w:rsidRPr="0095543F">
          <w:rPr>
            <w:rStyle w:val="ac"/>
            <w:noProof/>
            <w:rtl/>
          </w:rPr>
          <w:t xml:space="preserve"> </w:t>
        </w:r>
        <w:r w:rsidRPr="0095543F">
          <w:rPr>
            <w:rStyle w:val="ac"/>
            <w:rFonts w:hint="eastAsia"/>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Toc469918760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F4385" w:rsidRDefault="00FF4385" w:rsidP="00FF4385">
      <w:pPr>
        <w:pStyle w:val="22"/>
        <w:tabs>
          <w:tab w:val="right" w:leader="dot" w:pos="10194"/>
        </w:tabs>
        <w:rPr>
          <w:rFonts w:asciiTheme="minorHAnsi" w:eastAsiaTheme="minorEastAsia" w:hAnsiTheme="minorHAnsi" w:cstheme="minorBidi"/>
          <w:bCs w:val="0"/>
          <w:noProof/>
          <w:color w:val="auto"/>
          <w:szCs w:val="22"/>
          <w:rtl/>
        </w:rPr>
      </w:pPr>
      <w:hyperlink w:anchor="_Toc469918761" w:history="1">
        <w:r w:rsidRPr="0095543F">
          <w:rPr>
            <w:rStyle w:val="ac"/>
            <w:rFonts w:hint="eastAsia"/>
            <w:noProof/>
            <w:rtl/>
          </w:rPr>
          <w:t>فرع</w:t>
        </w:r>
        <w:r w:rsidRPr="0095543F">
          <w:rPr>
            <w:rStyle w:val="ac"/>
            <w:noProof/>
            <w:rtl/>
          </w:rPr>
          <w:t xml:space="preserve"> </w:t>
        </w:r>
        <w:r w:rsidRPr="0095543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Toc469918761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F4385" w:rsidRDefault="00FF4385" w:rsidP="00FF4385">
      <w:pPr>
        <w:pStyle w:val="32"/>
        <w:tabs>
          <w:tab w:val="right" w:leader="dot" w:pos="10194"/>
        </w:tabs>
        <w:rPr>
          <w:rFonts w:asciiTheme="minorHAnsi" w:eastAsiaTheme="minorEastAsia" w:hAnsiTheme="minorHAnsi" w:cstheme="minorBidi"/>
          <w:bCs w:val="0"/>
          <w:iCs w:val="0"/>
          <w:noProof/>
          <w:color w:val="auto"/>
          <w:szCs w:val="22"/>
          <w:rtl/>
        </w:rPr>
      </w:pPr>
      <w:hyperlink w:anchor="_Toc469918762" w:history="1">
        <w:r w:rsidRPr="0095543F">
          <w:rPr>
            <w:rStyle w:val="ac"/>
            <w:rFonts w:hint="eastAsia"/>
            <w:noProof/>
            <w:rtl/>
          </w:rPr>
          <w:t>احتمالات</w:t>
        </w:r>
        <w:r w:rsidRPr="0095543F">
          <w:rPr>
            <w:rStyle w:val="ac"/>
            <w:noProof/>
            <w:rtl/>
          </w:rPr>
          <w:t xml:space="preserve"> </w:t>
        </w:r>
        <w:r w:rsidRPr="0095543F">
          <w:rPr>
            <w:rStyle w:val="ac"/>
            <w:rFonts w:hint="eastAsia"/>
            <w:noProof/>
            <w:rtl/>
          </w:rPr>
          <w:t>در</w:t>
        </w:r>
        <w:r w:rsidRPr="0095543F">
          <w:rPr>
            <w:rStyle w:val="ac"/>
            <w:noProof/>
            <w:rtl/>
          </w:rPr>
          <w:t xml:space="preserve"> </w:t>
        </w:r>
        <w:r w:rsidRPr="0095543F">
          <w:rPr>
            <w:rStyle w:val="ac"/>
            <w:rFonts w:hint="eastAsia"/>
            <w:noProof/>
            <w:rtl/>
          </w:rPr>
          <w:t>معنا</w:t>
        </w:r>
        <w:r w:rsidRPr="0095543F">
          <w:rPr>
            <w:rStyle w:val="ac"/>
            <w:rFonts w:hint="cs"/>
            <w:noProof/>
            <w:rtl/>
          </w:rPr>
          <w:t>ی</w:t>
        </w:r>
        <w:r w:rsidRPr="0095543F">
          <w:rPr>
            <w:rStyle w:val="ac"/>
            <w:noProof/>
            <w:rtl/>
          </w:rPr>
          <w:t xml:space="preserve"> </w:t>
        </w:r>
        <w:r w:rsidRPr="0095543F">
          <w:rPr>
            <w:rStyle w:val="ac"/>
            <w:rFonts w:hint="eastAsia"/>
            <w:noProof/>
            <w:rtl/>
          </w:rPr>
          <w:t>تعل</w:t>
        </w:r>
        <w:r w:rsidRPr="0095543F">
          <w:rPr>
            <w:rStyle w:val="ac"/>
            <w:rFonts w:hint="cs"/>
            <w:noProof/>
            <w:rtl/>
          </w:rPr>
          <w:t>ی</w:t>
        </w:r>
        <w:r w:rsidRPr="0095543F">
          <w:rPr>
            <w:rStyle w:val="ac"/>
            <w:rFonts w:hint="eastAsia"/>
            <w:noProof/>
            <w:rtl/>
          </w:rPr>
          <w:t>ل</w:t>
        </w:r>
        <w:r w:rsidRPr="0095543F">
          <w:rPr>
            <w:rStyle w:val="ac"/>
            <w:noProof/>
            <w:rtl/>
          </w:rPr>
          <w:t xml:space="preserve"> </w:t>
        </w:r>
        <w:r w:rsidRPr="0095543F">
          <w:rPr>
            <w:rStyle w:val="ac"/>
            <w:rFonts w:hint="eastAsia"/>
            <w:noProof/>
            <w:rtl/>
          </w:rPr>
          <w:t>در</w:t>
        </w:r>
        <w:r w:rsidRPr="0095543F">
          <w:rPr>
            <w:rStyle w:val="ac"/>
            <w:noProof/>
            <w:rtl/>
          </w:rPr>
          <w:t xml:space="preserve"> </w:t>
        </w:r>
        <w:r w:rsidRPr="0095543F">
          <w:rPr>
            <w:rStyle w:val="ac"/>
            <w:rFonts w:hint="eastAsia"/>
            <w:noProof/>
            <w:rtl/>
          </w:rPr>
          <w:t>صح</w:t>
        </w:r>
        <w:r w:rsidRPr="0095543F">
          <w:rPr>
            <w:rStyle w:val="ac"/>
            <w:rFonts w:hint="cs"/>
            <w:noProof/>
            <w:rtl/>
          </w:rPr>
          <w:t>ی</w:t>
        </w:r>
        <w:r w:rsidRPr="0095543F">
          <w:rPr>
            <w:rStyle w:val="ac"/>
            <w:rFonts w:hint="eastAsia"/>
            <w:noProof/>
            <w:rtl/>
          </w:rPr>
          <w:t>حه</w:t>
        </w:r>
        <w:r w:rsidRPr="0095543F">
          <w:rPr>
            <w:rStyle w:val="ac"/>
            <w:noProof/>
            <w:rtl/>
          </w:rPr>
          <w:t xml:space="preserve"> </w:t>
        </w:r>
        <w:r w:rsidRPr="0095543F">
          <w:rPr>
            <w:rStyle w:val="ac"/>
            <w:rFonts w:hint="eastAsia"/>
            <w:noProof/>
            <w:rtl/>
          </w:rPr>
          <w:t>زراره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F4385" w:rsidRDefault="00FF4385" w:rsidP="00FF4385">
      <w:pPr>
        <w:pStyle w:val="32"/>
        <w:tabs>
          <w:tab w:val="right" w:leader="dot" w:pos="10194"/>
        </w:tabs>
        <w:rPr>
          <w:rFonts w:asciiTheme="minorHAnsi" w:eastAsiaTheme="minorEastAsia" w:hAnsiTheme="minorHAnsi" w:cstheme="minorBidi"/>
          <w:bCs w:val="0"/>
          <w:iCs w:val="0"/>
          <w:noProof/>
          <w:color w:val="auto"/>
          <w:szCs w:val="22"/>
          <w:rtl/>
        </w:rPr>
      </w:pPr>
      <w:hyperlink w:anchor="_Toc469918763" w:history="1">
        <w:r w:rsidRPr="0095543F">
          <w:rPr>
            <w:rStyle w:val="ac"/>
            <w:rFonts w:hint="eastAsia"/>
            <w:noProof/>
            <w:rtl/>
          </w:rPr>
          <w:t>احتمال</w:t>
        </w:r>
        <w:r w:rsidRPr="0095543F">
          <w:rPr>
            <w:rStyle w:val="ac"/>
            <w:noProof/>
            <w:rtl/>
          </w:rPr>
          <w:t xml:space="preserve"> </w:t>
        </w:r>
        <w:r w:rsidRPr="0095543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Toc469918763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F4385" w:rsidRDefault="00FF4385" w:rsidP="00FF4385">
      <w:pPr>
        <w:pStyle w:val="32"/>
        <w:tabs>
          <w:tab w:val="right" w:leader="dot" w:pos="10194"/>
        </w:tabs>
        <w:rPr>
          <w:rFonts w:asciiTheme="minorHAnsi" w:eastAsiaTheme="minorEastAsia" w:hAnsiTheme="minorHAnsi" w:cstheme="minorBidi"/>
          <w:bCs w:val="0"/>
          <w:iCs w:val="0"/>
          <w:noProof/>
          <w:color w:val="auto"/>
          <w:szCs w:val="22"/>
          <w:rtl/>
        </w:rPr>
      </w:pPr>
      <w:hyperlink w:anchor="_Toc469918764" w:history="1">
        <w:r w:rsidRPr="0095543F">
          <w:rPr>
            <w:rStyle w:val="ac"/>
            <w:rFonts w:hint="eastAsia"/>
            <w:noProof/>
            <w:rtl/>
          </w:rPr>
          <w:t>احتمال</w:t>
        </w:r>
        <w:r w:rsidRPr="0095543F">
          <w:rPr>
            <w:rStyle w:val="ac"/>
            <w:noProof/>
            <w:rtl/>
          </w:rPr>
          <w:t xml:space="preserve"> </w:t>
        </w:r>
        <w:r w:rsidRPr="0095543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Toc469918764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F4385" w:rsidRDefault="00FF4385" w:rsidP="00FF4385">
      <w:pPr>
        <w:pStyle w:val="32"/>
        <w:tabs>
          <w:tab w:val="right" w:leader="dot" w:pos="10194"/>
        </w:tabs>
        <w:rPr>
          <w:rFonts w:asciiTheme="minorHAnsi" w:eastAsiaTheme="minorEastAsia" w:hAnsiTheme="minorHAnsi" w:cstheme="minorBidi"/>
          <w:bCs w:val="0"/>
          <w:iCs w:val="0"/>
          <w:noProof/>
          <w:color w:val="auto"/>
          <w:szCs w:val="22"/>
          <w:rtl/>
        </w:rPr>
      </w:pPr>
      <w:hyperlink w:anchor="_Toc469918765" w:history="1">
        <w:r w:rsidRPr="0095543F">
          <w:rPr>
            <w:rStyle w:val="ac"/>
            <w:rFonts w:hint="eastAsia"/>
            <w:noProof/>
            <w:rtl/>
          </w:rPr>
          <w:t>احتمال</w:t>
        </w:r>
        <w:r w:rsidRPr="0095543F">
          <w:rPr>
            <w:rStyle w:val="ac"/>
            <w:noProof/>
            <w:rtl/>
          </w:rPr>
          <w:t xml:space="preserve"> </w:t>
        </w:r>
        <w:r w:rsidRPr="0095543F">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Toc469918765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F4385" w:rsidRDefault="00FF4385" w:rsidP="00FF4385">
      <w:pPr>
        <w:pStyle w:val="32"/>
        <w:tabs>
          <w:tab w:val="right" w:leader="dot" w:pos="10194"/>
        </w:tabs>
        <w:rPr>
          <w:rFonts w:asciiTheme="minorHAnsi" w:eastAsiaTheme="minorEastAsia" w:hAnsiTheme="minorHAnsi" w:cstheme="minorBidi"/>
          <w:bCs w:val="0"/>
          <w:iCs w:val="0"/>
          <w:noProof/>
          <w:color w:val="auto"/>
          <w:szCs w:val="22"/>
          <w:rtl/>
        </w:rPr>
      </w:pPr>
      <w:hyperlink w:anchor="_Toc469918766" w:history="1">
        <w:r w:rsidRPr="0095543F">
          <w:rPr>
            <w:rStyle w:val="ac"/>
            <w:rFonts w:hint="eastAsia"/>
            <w:noProof/>
            <w:rtl/>
          </w:rPr>
          <w:t>ثمره</w:t>
        </w:r>
        <w:r w:rsidRPr="0095543F">
          <w:rPr>
            <w:rStyle w:val="ac"/>
            <w:noProof/>
            <w:rtl/>
          </w:rPr>
          <w:t xml:space="preserve"> </w:t>
        </w:r>
        <w:r w:rsidRPr="0095543F">
          <w:rPr>
            <w:rStyle w:val="ac"/>
            <w:rFonts w:hint="eastAsia"/>
            <w:noProof/>
            <w:rtl/>
          </w:rPr>
          <w:t>ا</w:t>
        </w:r>
        <w:r w:rsidRPr="0095543F">
          <w:rPr>
            <w:rStyle w:val="ac"/>
            <w:rFonts w:hint="cs"/>
            <w:noProof/>
            <w:rtl/>
          </w:rPr>
          <w:t>ی</w:t>
        </w:r>
        <w:r w:rsidRPr="0095543F">
          <w:rPr>
            <w:rStyle w:val="ac"/>
            <w:rFonts w:hint="eastAsia"/>
            <w:noProof/>
            <w:rtl/>
          </w:rPr>
          <w:t>ن</w:t>
        </w:r>
        <w:r w:rsidRPr="0095543F">
          <w:rPr>
            <w:rStyle w:val="ac"/>
            <w:noProof/>
            <w:rtl/>
          </w:rPr>
          <w:t xml:space="preserve"> </w:t>
        </w:r>
        <w:r w:rsidRPr="0095543F">
          <w:rPr>
            <w:rStyle w:val="ac"/>
            <w:rFonts w:hint="eastAsia"/>
            <w:noProof/>
            <w:rtl/>
          </w:rPr>
          <w:t>سه</w:t>
        </w:r>
        <w:r w:rsidRPr="0095543F">
          <w:rPr>
            <w:rStyle w:val="ac"/>
            <w:noProof/>
            <w:rtl/>
          </w:rPr>
          <w:t xml:space="preserve"> </w:t>
        </w:r>
        <w:r w:rsidRPr="0095543F">
          <w:rPr>
            <w:rStyle w:val="ac"/>
            <w:rFonts w:hint="eastAsia"/>
            <w:noProof/>
            <w:rtl/>
          </w:rPr>
          <w:t>احتمال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Toc469918766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F4385" w:rsidRDefault="00FF4385" w:rsidP="00FF4385">
      <w:pPr>
        <w:pStyle w:val="32"/>
        <w:tabs>
          <w:tab w:val="right" w:leader="dot" w:pos="10194"/>
        </w:tabs>
        <w:rPr>
          <w:rFonts w:asciiTheme="minorHAnsi" w:eastAsiaTheme="minorEastAsia" w:hAnsiTheme="minorHAnsi" w:cstheme="minorBidi"/>
          <w:bCs w:val="0"/>
          <w:iCs w:val="0"/>
          <w:noProof/>
          <w:color w:val="auto"/>
          <w:szCs w:val="22"/>
          <w:rtl/>
        </w:rPr>
      </w:pPr>
      <w:hyperlink w:anchor="_Toc469918767" w:history="1">
        <w:r w:rsidRPr="0095543F">
          <w:rPr>
            <w:rStyle w:val="ac"/>
            <w:rFonts w:hint="eastAsia"/>
            <w:noProof/>
            <w:rtl/>
          </w:rPr>
          <w:t>نظر</w:t>
        </w:r>
        <w:r w:rsidRPr="0095543F">
          <w:rPr>
            <w:rStyle w:val="ac"/>
            <w:noProof/>
            <w:rtl/>
          </w:rPr>
          <w:t xml:space="preserve"> </w:t>
        </w:r>
        <w:r w:rsidRPr="0095543F">
          <w:rPr>
            <w:rStyle w:val="ac"/>
            <w:rFonts w:hint="eastAsia"/>
            <w:noProof/>
            <w:rtl/>
          </w:rPr>
          <w:t>استاد</w:t>
        </w:r>
        <w:r w:rsidRPr="0095543F">
          <w:rPr>
            <w:rStyle w:val="ac"/>
            <w:noProof/>
            <w:rtl/>
          </w:rPr>
          <w:t xml:space="preserve"> </w:t>
        </w:r>
        <w:r w:rsidRPr="0095543F">
          <w:rPr>
            <w:rStyle w:val="ac"/>
            <w:rFonts w:hint="eastAsia"/>
            <w:noProof/>
            <w:rtl/>
          </w:rPr>
          <w:t>در</w:t>
        </w:r>
        <w:r w:rsidRPr="0095543F">
          <w:rPr>
            <w:rStyle w:val="ac"/>
            <w:noProof/>
            <w:rtl/>
          </w:rPr>
          <w:t xml:space="preserve"> </w:t>
        </w:r>
        <w:r w:rsidRPr="0095543F">
          <w:rPr>
            <w:rStyle w:val="ac"/>
            <w:rFonts w:hint="eastAsia"/>
            <w:noProof/>
            <w:rtl/>
          </w:rPr>
          <w:t>مورد</w:t>
        </w:r>
        <w:r w:rsidRPr="0095543F">
          <w:rPr>
            <w:rStyle w:val="ac"/>
            <w:noProof/>
            <w:rtl/>
          </w:rPr>
          <w:t xml:space="preserve"> </w:t>
        </w:r>
        <w:r w:rsidRPr="0095543F">
          <w:rPr>
            <w:rStyle w:val="ac"/>
            <w:rFonts w:hint="eastAsia"/>
            <w:noProof/>
            <w:rtl/>
          </w:rPr>
          <w:t>احتمالات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Toc469918767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F4385" w:rsidRDefault="00FF4385" w:rsidP="00FF4385">
      <w:pPr>
        <w:pStyle w:val="22"/>
        <w:tabs>
          <w:tab w:val="right" w:leader="dot" w:pos="10194"/>
        </w:tabs>
        <w:rPr>
          <w:rFonts w:asciiTheme="minorHAnsi" w:eastAsiaTheme="minorEastAsia" w:hAnsiTheme="minorHAnsi" w:cstheme="minorBidi"/>
          <w:bCs w:val="0"/>
          <w:noProof/>
          <w:color w:val="auto"/>
          <w:szCs w:val="22"/>
          <w:rtl/>
        </w:rPr>
      </w:pPr>
      <w:hyperlink w:anchor="_Toc469918768" w:history="1">
        <w:r w:rsidRPr="0095543F">
          <w:rPr>
            <w:rStyle w:val="ac"/>
            <w:rFonts w:hint="eastAsia"/>
            <w:noProof/>
            <w:rtl/>
          </w:rPr>
          <w:t>فرع</w:t>
        </w:r>
        <w:r w:rsidRPr="0095543F">
          <w:rPr>
            <w:rStyle w:val="ac"/>
            <w:noProof/>
            <w:rtl/>
          </w:rPr>
          <w:t xml:space="preserve"> </w:t>
        </w:r>
        <w:r w:rsidRPr="0095543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Toc469918768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F4385" w:rsidRDefault="00FF4385" w:rsidP="00FF4385">
      <w:pPr>
        <w:pStyle w:val="22"/>
        <w:tabs>
          <w:tab w:val="right" w:leader="dot" w:pos="10194"/>
        </w:tabs>
        <w:rPr>
          <w:rFonts w:asciiTheme="minorHAnsi" w:eastAsiaTheme="minorEastAsia" w:hAnsiTheme="minorHAnsi" w:cstheme="minorBidi"/>
          <w:bCs w:val="0"/>
          <w:noProof/>
          <w:color w:val="auto"/>
          <w:szCs w:val="22"/>
          <w:rtl/>
        </w:rPr>
      </w:pPr>
      <w:hyperlink w:anchor="_Toc469918769" w:history="1">
        <w:r w:rsidRPr="0095543F">
          <w:rPr>
            <w:rStyle w:val="ac"/>
            <w:rFonts w:hint="eastAsia"/>
            <w:noProof/>
            <w:rtl/>
          </w:rPr>
          <w:t>فرع</w:t>
        </w:r>
        <w:r w:rsidRPr="0095543F">
          <w:rPr>
            <w:rStyle w:val="ac"/>
            <w:noProof/>
            <w:rtl/>
          </w:rPr>
          <w:t xml:space="preserve"> </w:t>
        </w:r>
        <w:r w:rsidRPr="0095543F">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Toc469918769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F4385" w:rsidRDefault="00FF4385" w:rsidP="00FF4385">
      <w:pPr>
        <w:pStyle w:val="32"/>
        <w:tabs>
          <w:tab w:val="right" w:leader="dot" w:pos="10194"/>
        </w:tabs>
        <w:rPr>
          <w:rFonts w:asciiTheme="minorHAnsi" w:eastAsiaTheme="minorEastAsia" w:hAnsiTheme="minorHAnsi" w:cstheme="minorBidi"/>
          <w:bCs w:val="0"/>
          <w:iCs w:val="0"/>
          <w:noProof/>
          <w:color w:val="auto"/>
          <w:szCs w:val="22"/>
          <w:rtl/>
        </w:rPr>
      </w:pPr>
      <w:hyperlink w:anchor="_Toc469918770" w:history="1">
        <w:r w:rsidRPr="0095543F">
          <w:rPr>
            <w:rStyle w:val="ac"/>
            <w:rFonts w:hint="eastAsia"/>
            <w:noProof/>
            <w:rtl/>
          </w:rPr>
          <w:t>مناقشه</w:t>
        </w:r>
        <w:r w:rsidRPr="0095543F">
          <w:rPr>
            <w:rStyle w:val="ac"/>
            <w:noProof/>
            <w:rtl/>
          </w:rPr>
          <w:t xml:space="preserve"> </w:t>
        </w:r>
        <w:r w:rsidRPr="0095543F">
          <w:rPr>
            <w:rStyle w:val="ac"/>
            <w:rFonts w:hint="eastAsia"/>
            <w:noProof/>
            <w:rtl/>
          </w:rPr>
          <w:t>مرحوم</w:t>
        </w:r>
        <w:r w:rsidRPr="0095543F">
          <w:rPr>
            <w:rStyle w:val="ac"/>
            <w:noProof/>
            <w:rtl/>
          </w:rPr>
          <w:t xml:space="preserve"> </w:t>
        </w:r>
        <w:r w:rsidRPr="0095543F">
          <w:rPr>
            <w:rStyle w:val="ac"/>
            <w:rFonts w:hint="eastAsia"/>
            <w:noProof/>
            <w:rtl/>
          </w:rPr>
          <w:t>خو</w:t>
        </w:r>
        <w:r w:rsidRPr="0095543F">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Toc469918770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F4385" w:rsidRDefault="00FF4385" w:rsidP="00FF4385">
      <w:pPr>
        <w:pStyle w:val="42"/>
        <w:tabs>
          <w:tab w:val="right" w:leader="dot" w:pos="10194"/>
        </w:tabs>
        <w:rPr>
          <w:rFonts w:asciiTheme="minorHAnsi" w:eastAsiaTheme="minorEastAsia" w:hAnsiTheme="minorHAnsi" w:cstheme="minorBidi"/>
          <w:bCs w:val="0"/>
          <w:noProof/>
          <w:color w:val="auto"/>
          <w:szCs w:val="22"/>
          <w:rtl/>
        </w:rPr>
      </w:pPr>
      <w:hyperlink w:anchor="_Toc469918771" w:history="1">
        <w:r w:rsidRPr="0095543F">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Toc469918771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F4385" w:rsidRDefault="00FF4385" w:rsidP="00FF4385">
      <w:pPr>
        <w:pStyle w:val="32"/>
        <w:tabs>
          <w:tab w:val="right" w:leader="dot" w:pos="10194"/>
        </w:tabs>
        <w:rPr>
          <w:rFonts w:asciiTheme="minorHAnsi" w:eastAsiaTheme="minorEastAsia" w:hAnsiTheme="minorHAnsi" w:cstheme="minorBidi"/>
          <w:bCs w:val="0"/>
          <w:iCs w:val="0"/>
          <w:noProof/>
          <w:color w:val="auto"/>
          <w:szCs w:val="22"/>
          <w:rtl/>
        </w:rPr>
      </w:pPr>
      <w:hyperlink w:anchor="_Toc469918772" w:history="1">
        <w:r w:rsidRPr="0095543F">
          <w:rPr>
            <w:rStyle w:val="ac"/>
            <w:rFonts w:hint="eastAsia"/>
            <w:noProof/>
            <w:rtl/>
          </w:rPr>
          <w:t>مناقشه</w:t>
        </w:r>
        <w:r w:rsidRPr="0095543F">
          <w:rPr>
            <w:rStyle w:val="ac"/>
            <w:noProof/>
            <w:rtl/>
          </w:rPr>
          <w:t xml:space="preserve"> </w:t>
        </w:r>
        <w:r w:rsidRPr="0095543F">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Toc469918772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FF4385" w:rsidP="00C91EB6">
      <w:r>
        <w:rPr>
          <w:rFonts w:cs="B Titr"/>
          <w:bCs/>
          <w:noProof/>
          <w:webHidden/>
          <w:color w:val="632423" w:themeColor="accent2" w:themeShade="80"/>
          <w:szCs w:val="18"/>
          <w:rtl/>
        </w:rP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DA060E">
        <w:rPr>
          <w:rFonts w:hint="cs"/>
          <w:rtl/>
        </w:rPr>
        <w:t>کتاب</w:t>
      </w:r>
      <w:r w:rsidR="00DA060E">
        <w:rPr>
          <w:rtl/>
        </w:rPr>
        <w:t xml:space="preserve"> </w:t>
      </w:r>
      <w:r w:rsidR="00DA060E">
        <w:rPr>
          <w:rFonts w:hint="cs"/>
          <w:rtl/>
        </w:rPr>
        <w:t>الصلاۀ</w:t>
      </w:r>
      <w:r w:rsidR="00724537">
        <w:rPr>
          <w:rFonts w:hint="cs"/>
          <w:rtl/>
        </w:rPr>
        <w:t>/</w:t>
      </w:r>
      <w:bookmarkStart w:id="2" w:name="BokSabj_d"/>
      <w:bookmarkEnd w:id="2"/>
      <w:r w:rsidR="00DA060E">
        <w:rPr>
          <w:rFonts w:hint="cs"/>
          <w:rtl/>
        </w:rPr>
        <w:t>أوقات</w:t>
      </w:r>
      <w:r w:rsidR="00DA060E">
        <w:rPr>
          <w:rtl/>
        </w:rPr>
        <w:t xml:space="preserve"> </w:t>
      </w:r>
      <w:r w:rsidR="00DA060E">
        <w:rPr>
          <w:rFonts w:hint="cs"/>
          <w:rtl/>
        </w:rPr>
        <w:t>نماز</w:t>
      </w:r>
      <w:r w:rsidR="00DA060E">
        <w:rPr>
          <w:rtl/>
        </w:rPr>
        <w:t xml:space="preserve"> </w:t>
      </w:r>
      <w:r w:rsidR="00DA060E">
        <w:rPr>
          <w:rFonts w:hint="cs"/>
          <w:rtl/>
        </w:rPr>
        <w:t>های</w:t>
      </w:r>
      <w:r w:rsidR="00DA060E">
        <w:rPr>
          <w:rtl/>
        </w:rPr>
        <w:t xml:space="preserve"> </w:t>
      </w:r>
      <w:r w:rsidR="00DA060E">
        <w:rPr>
          <w:rFonts w:hint="cs"/>
          <w:rtl/>
        </w:rPr>
        <w:t>یومیه</w:t>
      </w:r>
      <w:r w:rsidR="00596C1E">
        <w:rPr>
          <w:rFonts w:hint="cs"/>
          <w:rtl/>
        </w:rPr>
        <w:t xml:space="preserve"> </w:t>
      </w:r>
      <w:r w:rsidR="00724537">
        <w:rPr>
          <w:rFonts w:hint="cs"/>
          <w:rtl/>
        </w:rPr>
        <w:t>/</w:t>
      </w:r>
      <w:bookmarkStart w:id="3" w:name="BokSabj2_d"/>
      <w:bookmarkEnd w:id="3"/>
      <w:r w:rsidR="00DA060E">
        <w:rPr>
          <w:rFonts w:hint="cs"/>
          <w:rtl/>
        </w:rPr>
        <w:t>وقت</w:t>
      </w:r>
      <w:r w:rsidR="00DA060E">
        <w:rPr>
          <w:rtl/>
        </w:rPr>
        <w:t xml:space="preserve"> </w:t>
      </w:r>
      <w:r w:rsidR="00DA060E">
        <w:rPr>
          <w:rFonts w:hint="cs"/>
          <w:rtl/>
        </w:rPr>
        <w:t>مختص</w:t>
      </w:r>
      <w:r w:rsidR="00DA060E">
        <w:rPr>
          <w:rtl/>
        </w:rPr>
        <w:t xml:space="preserve"> </w:t>
      </w:r>
      <w:r w:rsidR="00DA060E">
        <w:rPr>
          <w:rFonts w:hint="cs"/>
          <w:rtl/>
        </w:rPr>
        <w:t>و</w:t>
      </w:r>
      <w:r w:rsidR="00DA060E">
        <w:rPr>
          <w:rtl/>
        </w:rPr>
        <w:t xml:space="preserve"> </w:t>
      </w:r>
      <w:r w:rsidR="00DA060E">
        <w:rPr>
          <w:rFonts w:hint="cs"/>
          <w:rtl/>
        </w:rPr>
        <w:t>مشترک</w:t>
      </w:r>
      <w:r w:rsidR="00DA060E">
        <w:rPr>
          <w:rtl/>
        </w:rPr>
        <w:t>/</w:t>
      </w:r>
      <w:r w:rsidR="00DA060E">
        <w:rPr>
          <w:rFonts w:hint="cs"/>
          <w:rtl/>
        </w:rPr>
        <w:t>ثمرات</w:t>
      </w:r>
      <w:r w:rsidR="00DA060E">
        <w:rPr>
          <w:rtl/>
        </w:rPr>
        <w:t xml:space="preserve"> </w:t>
      </w:r>
      <w:r w:rsidR="00DA060E">
        <w:rPr>
          <w:rFonts w:hint="cs"/>
          <w:rtl/>
        </w:rPr>
        <w:t>و</w:t>
      </w:r>
      <w:r w:rsidR="00DA060E">
        <w:rPr>
          <w:rtl/>
        </w:rPr>
        <w:t xml:space="preserve"> </w:t>
      </w:r>
      <w:r w:rsidR="00DA060E">
        <w:rPr>
          <w:rFonts w:hint="cs"/>
          <w:rtl/>
        </w:rPr>
        <w:t>فروع</w:t>
      </w:r>
      <w:r w:rsidR="00DA060E">
        <w:rPr>
          <w:rtl/>
        </w:rPr>
        <w:t xml:space="preserve"> </w:t>
      </w:r>
      <w:r w:rsidR="00DA060E">
        <w:rPr>
          <w:rFonts w:hint="cs"/>
          <w:rtl/>
        </w:rPr>
        <w:t>بحث</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E75BA" w:rsidRDefault="00DE75BA" w:rsidP="00DE75BA">
      <w:pPr>
        <w:pStyle w:val="20"/>
        <w:rPr>
          <w:rtl/>
        </w:rPr>
      </w:pPr>
      <w:bookmarkStart w:id="4" w:name="_Toc469917654"/>
      <w:bookmarkStart w:id="5" w:name="_Toc469917688"/>
      <w:bookmarkStart w:id="6" w:name="_Toc469918672"/>
      <w:bookmarkStart w:id="7" w:name="_Toc469918719"/>
      <w:bookmarkStart w:id="8" w:name="_Toc469918732"/>
      <w:bookmarkStart w:id="9" w:name="_Toc469918746"/>
      <w:bookmarkStart w:id="10" w:name="_Toc469918760"/>
      <w:r>
        <w:rPr>
          <w:rFonts w:hint="cs"/>
          <w:rtl/>
        </w:rPr>
        <w:t>ثمرات نزاع در وجود وقت مختص</w:t>
      </w:r>
      <w:bookmarkEnd w:id="4"/>
      <w:bookmarkEnd w:id="5"/>
      <w:bookmarkEnd w:id="6"/>
      <w:bookmarkEnd w:id="7"/>
      <w:bookmarkEnd w:id="8"/>
      <w:bookmarkEnd w:id="9"/>
      <w:bookmarkEnd w:id="10"/>
    </w:p>
    <w:p w:rsidR="00DE75BA" w:rsidRPr="00DE75BA" w:rsidRDefault="00DE75BA" w:rsidP="00DE75BA">
      <w:r w:rsidRPr="00DE75BA">
        <w:rPr>
          <w:rFonts w:hint="cs"/>
          <w:rtl/>
        </w:rPr>
        <w:t xml:space="preserve">بحث در فروعی بود که ثمره نزاع بین </w:t>
      </w:r>
      <w:r>
        <w:rPr>
          <w:rFonts w:hint="cs"/>
          <w:rtl/>
        </w:rPr>
        <w:t xml:space="preserve">نظر </w:t>
      </w:r>
      <w:r w:rsidRPr="00DE75BA">
        <w:rPr>
          <w:rFonts w:hint="cs"/>
          <w:rtl/>
        </w:rPr>
        <w:t>مشهور (</w:t>
      </w:r>
      <w:r>
        <w:rPr>
          <w:rFonts w:hint="cs"/>
          <w:rtl/>
        </w:rPr>
        <w:t>که قائل به وقت مختصِ ظهر و عصر اند</w:t>
      </w:r>
      <w:r w:rsidRPr="00DE75BA">
        <w:rPr>
          <w:rFonts w:hint="cs"/>
          <w:rtl/>
        </w:rPr>
        <w:t>) و بین نظر مخالف مشهور بود.</w:t>
      </w:r>
    </w:p>
    <w:p w:rsidR="00DE75BA" w:rsidRPr="00DE75BA" w:rsidRDefault="00DE75BA" w:rsidP="00DE75BA">
      <w:pPr>
        <w:pStyle w:val="20"/>
        <w:rPr>
          <w:rtl/>
        </w:rPr>
      </w:pPr>
      <w:bookmarkStart w:id="11" w:name="_Toc469917655"/>
      <w:bookmarkStart w:id="12" w:name="_Toc469917689"/>
      <w:bookmarkStart w:id="13" w:name="_Toc469918673"/>
      <w:bookmarkStart w:id="14" w:name="_Toc469918720"/>
      <w:bookmarkStart w:id="15" w:name="_Toc469918733"/>
      <w:bookmarkStart w:id="16" w:name="_Toc469918747"/>
      <w:bookmarkStart w:id="17" w:name="_Toc469918761"/>
      <w:r w:rsidRPr="00DE75BA">
        <w:rPr>
          <w:rFonts w:hint="cs"/>
          <w:rtl/>
        </w:rPr>
        <w:t>فرع أول</w:t>
      </w:r>
      <w:bookmarkEnd w:id="11"/>
      <w:bookmarkEnd w:id="12"/>
      <w:bookmarkEnd w:id="13"/>
      <w:bookmarkEnd w:id="14"/>
      <w:bookmarkEnd w:id="15"/>
      <w:bookmarkEnd w:id="16"/>
      <w:bookmarkEnd w:id="17"/>
    </w:p>
    <w:p w:rsidR="00DE75BA" w:rsidRPr="00DE75BA" w:rsidRDefault="00DE75BA" w:rsidP="00DE75BA">
      <w:pPr>
        <w:rPr>
          <w:rtl/>
        </w:rPr>
      </w:pPr>
      <w:r w:rsidRPr="00DE75BA">
        <w:rPr>
          <w:rFonts w:hint="cs"/>
          <w:rtl/>
        </w:rPr>
        <w:t>کسی در وقت مختص</w:t>
      </w:r>
      <w:r>
        <w:rPr>
          <w:rFonts w:hint="cs"/>
          <w:rtl/>
        </w:rPr>
        <w:t>ِ</w:t>
      </w:r>
      <w:r w:rsidRPr="00DE75BA">
        <w:rPr>
          <w:rFonts w:hint="cs"/>
          <w:rtl/>
        </w:rPr>
        <w:t xml:space="preserve"> ظهر اشتباهاً نماز عصر را بخواند که بنا بر قول به وقت مختص این نماز به عنوان نماز عصر قطعاً صحیح نیست و بحث در این بود</w:t>
      </w:r>
      <w:r>
        <w:rPr>
          <w:rFonts w:hint="cs"/>
          <w:rtl/>
        </w:rPr>
        <w:t>؛ که</w:t>
      </w:r>
      <w:r w:rsidRPr="00DE75BA">
        <w:rPr>
          <w:rFonts w:hint="cs"/>
          <w:rtl/>
        </w:rPr>
        <w:t xml:space="preserve"> آیا أخبار عدول شامل این فرض می شود تا به عنوان نماز ظهر</w:t>
      </w:r>
      <w:r>
        <w:rPr>
          <w:rFonts w:hint="cs"/>
          <w:rtl/>
        </w:rPr>
        <w:t>،</w:t>
      </w:r>
      <w:r w:rsidRPr="00DE75BA">
        <w:rPr>
          <w:rFonts w:hint="cs"/>
          <w:rtl/>
        </w:rPr>
        <w:t xml:space="preserve"> صحیح باشد یا نه؟ ما گفتیم صحیحه زراره هر چند موردش «</w:t>
      </w:r>
      <w:r w:rsidRPr="00DE75BA">
        <w:rPr>
          <w:rFonts w:hint="cs"/>
          <w:b/>
          <w:i/>
          <w:color w:val="008000"/>
          <w:rtl/>
        </w:rPr>
        <w:t>إِذَا نَسِيتَ</w:t>
      </w:r>
      <w:r w:rsidRPr="00DE75BA">
        <w:rPr>
          <w:b/>
          <w:i/>
          <w:color w:val="008000"/>
          <w:rtl/>
        </w:rPr>
        <w:t xml:space="preserve"> </w:t>
      </w:r>
      <w:r w:rsidRPr="00DE75BA">
        <w:rPr>
          <w:rFonts w:hint="cs"/>
          <w:b/>
          <w:i/>
          <w:color w:val="008000"/>
          <w:rtl/>
        </w:rPr>
        <w:t>الظُّهْرَ</w:t>
      </w:r>
      <w:r w:rsidRPr="00DE75BA">
        <w:rPr>
          <w:b/>
          <w:i/>
          <w:color w:val="008000"/>
          <w:rtl/>
        </w:rPr>
        <w:t xml:space="preserve"> </w:t>
      </w:r>
      <w:r w:rsidRPr="00DE75BA">
        <w:rPr>
          <w:rFonts w:hint="cs"/>
          <w:b/>
          <w:i/>
          <w:color w:val="008000"/>
          <w:rtl/>
        </w:rPr>
        <w:t>حَتَّى</w:t>
      </w:r>
      <w:r w:rsidRPr="00DE75BA">
        <w:rPr>
          <w:b/>
          <w:i/>
          <w:color w:val="008000"/>
          <w:rtl/>
        </w:rPr>
        <w:t xml:space="preserve"> </w:t>
      </w:r>
      <w:r w:rsidRPr="00DE75BA">
        <w:rPr>
          <w:rFonts w:hint="cs"/>
          <w:b/>
          <w:i/>
          <w:color w:val="008000"/>
          <w:rtl/>
        </w:rPr>
        <w:t>صَلَّيْتَ</w:t>
      </w:r>
      <w:r w:rsidRPr="00DE75BA">
        <w:rPr>
          <w:b/>
          <w:i/>
          <w:color w:val="008000"/>
          <w:rtl/>
        </w:rPr>
        <w:t xml:space="preserve"> </w:t>
      </w:r>
      <w:r w:rsidRPr="00DE75BA">
        <w:rPr>
          <w:rFonts w:hint="cs"/>
          <w:b/>
          <w:i/>
          <w:color w:val="008000"/>
          <w:rtl/>
        </w:rPr>
        <w:t>الْعَصْرَ</w:t>
      </w:r>
      <w:r w:rsidRPr="00DE75BA">
        <w:rPr>
          <w:rFonts w:hint="cs"/>
          <w:rtl/>
        </w:rPr>
        <w:t xml:space="preserve">» </w:t>
      </w:r>
      <w:r>
        <w:rPr>
          <w:rFonts w:hint="cs"/>
          <w:rtl/>
        </w:rPr>
        <w:t xml:space="preserve">است که ظاهر آن </w:t>
      </w:r>
      <w:r w:rsidRPr="00DE75BA">
        <w:rPr>
          <w:rFonts w:hint="cs"/>
          <w:rtl/>
        </w:rPr>
        <w:t xml:space="preserve">این است که مختص وقت مشترک است و ظاهر آن این است که فتره ای داشته ایم که نماز ظهر را در آن فتره فراموش کردی و بعد از آن فتره متذکّر شدی. و لکن تعلیل </w:t>
      </w:r>
      <w:r>
        <w:rPr>
          <w:rFonts w:hint="cs"/>
          <w:rtl/>
        </w:rPr>
        <w:t>«</w:t>
      </w:r>
      <w:r w:rsidRPr="00DE75BA">
        <w:rPr>
          <w:rFonts w:hint="cs"/>
          <w:b/>
          <w:i/>
          <w:color w:val="008000"/>
          <w:rtl/>
        </w:rPr>
        <w:t>فَإِنَّمَا</w:t>
      </w:r>
      <w:r w:rsidRPr="00DE75BA">
        <w:rPr>
          <w:b/>
          <w:i/>
          <w:color w:val="008000"/>
          <w:rtl/>
        </w:rPr>
        <w:t xml:space="preserve"> </w:t>
      </w:r>
      <w:r w:rsidRPr="00DE75BA">
        <w:rPr>
          <w:rFonts w:hint="cs"/>
          <w:b/>
          <w:i/>
          <w:color w:val="008000"/>
          <w:rtl/>
        </w:rPr>
        <w:t>هِيَ</w:t>
      </w:r>
      <w:r w:rsidRPr="00DE75BA">
        <w:rPr>
          <w:b/>
          <w:i/>
          <w:color w:val="008000"/>
          <w:rtl/>
        </w:rPr>
        <w:t xml:space="preserve"> </w:t>
      </w:r>
      <w:r w:rsidRPr="00DE75BA">
        <w:rPr>
          <w:rFonts w:hint="cs"/>
          <w:b/>
          <w:i/>
          <w:color w:val="008000"/>
          <w:rtl/>
        </w:rPr>
        <w:t>أَرْبَعٌ</w:t>
      </w:r>
      <w:r w:rsidRPr="00DE75BA">
        <w:rPr>
          <w:b/>
          <w:i/>
          <w:color w:val="008000"/>
          <w:rtl/>
        </w:rPr>
        <w:t xml:space="preserve"> </w:t>
      </w:r>
      <w:r w:rsidRPr="00DE75BA">
        <w:rPr>
          <w:rFonts w:hint="cs"/>
          <w:b/>
          <w:i/>
          <w:color w:val="008000"/>
          <w:rtl/>
        </w:rPr>
        <w:t>مَكَانَ</w:t>
      </w:r>
      <w:r w:rsidRPr="00DE75BA">
        <w:rPr>
          <w:b/>
          <w:i/>
          <w:color w:val="008000"/>
          <w:rtl/>
        </w:rPr>
        <w:t xml:space="preserve"> </w:t>
      </w:r>
      <w:r w:rsidRPr="00DE75BA">
        <w:rPr>
          <w:rFonts w:hint="cs"/>
          <w:b/>
          <w:i/>
          <w:color w:val="008000"/>
          <w:rtl/>
        </w:rPr>
        <w:t>أَرْبَعٍ</w:t>
      </w:r>
      <w:r>
        <w:rPr>
          <w:rFonts w:hint="cs"/>
          <w:rtl/>
        </w:rPr>
        <w:t xml:space="preserve">» </w:t>
      </w:r>
      <w:r w:rsidRPr="00DE75BA">
        <w:rPr>
          <w:rFonts w:hint="cs"/>
          <w:rtl/>
        </w:rPr>
        <w:t>شامل وقت مختص نماز ظهر هم می شود.</w:t>
      </w:r>
    </w:p>
    <w:p w:rsidR="00EF0528" w:rsidRDefault="00EF0528" w:rsidP="00EF0528">
      <w:pPr>
        <w:pStyle w:val="30"/>
        <w:rPr>
          <w:rtl/>
        </w:rPr>
      </w:pPr>
      <w:bookmarkStart w:id="18" w:name="_Toc469917656"/>
      <w:bookmarkStart w:id="19" w:name="_Toc469917690"/>
      <w:bookmarkStart w:id="20" w:name="_Toc469918674"/>
      <w:bookmarkStart w:id="21" w:name="_Toc469918721"/>
      <w:bookmarkStart w:id="22" w:name="_Toc469918734"/>
      <w:bookmarkStart w:id="23" w:name="_Toc469918748"/>
      <w:bookmarkStart w:id="24" w:name="_Toc469918762"/>
      <w:r>
        <w:rPr>
          <w:rFonts w:hint="cs"/>
          <w:rtl/>
        </w:rPr>
        <w:lastRenderedPageBreak/>
        <w:t>احتمالات در معنای تعلیل در صحیحه زراره</w:t>
      </w:r>
      <w:bookmarkEnd w:id="18"/>
      <w:bookmarkEnd w:id="19"/>
      <w:bookmarkEnd w:id="20"/>
      <w:bookmarkEnd w:id="21"/>
      <w:bookmarkEnd w:id="22"/>
      <w:bookmarkEnd w:id="23"/>
      <w:bookmarkEnd w:id="24"/>
    </w:p>
    <w:p w:rsidR="00DE75BA" w:rsidRPr="00EF0528" w:rsidRDefault="00DE75BA" w:rsidP="00DE75BA">
      <w:pPr>
        <w:rPr>
          <w:b/>
          <w:bCs/>
          <w:rtl/>
        </w:rPr>
      </w:pPr>
      <w:r w:rsidRPr="00EF0528">
        <w:rPr>
          <w:rFonts w:hint="cs"/>
          <w:b/>
          <w:bCs/>
          <w:rtl/>
        </w:rPr>
        <w:t>در تعلیل«</w:t>
      </w:r>
      <w:r w:rsidRPr="00EF0528">
        <w:rPr>
          <w:rFonts w:hint="cs"/>
          <w:b/>
          <w:bCs/>
          <w:i/>
          <w:color w:val="008000"/>
          <w:rtl/>
        </w:rPr>
        <w:t>فَإِنَّمَا</w:t>
      </w:r>
      <w:r w:rsidRPr="00EF0528">
        <w:rPr>
          <w:b/>
          <w:bCs/>
          <w:i/>
          <w:color w:val="008000"/>
          <w:rtl/>
        </w:rPr>
        <w:t xml:space="preserve"> </w:t>
      </w:r>
      <w:r w:rsidRPr="00EF0528">
        <w:rPr>
          <w:rFonts w:hint="cs"/>
          <w:b/>
          <w:bCs/>
          <w:i/>
          <w:color w:val="008000"/>
          <w:rtl/>
        </w:rPr>
        <w:t>هِيَ</w:t>
      </w:r>
      <w:r w:rsidRPr="00EF0528">
        <w:rPr>
          <w:b/>
          <w:bCs/>
          <w:i/>
          <w:color w:val="008000"/>
          <w:rtl/>
        </w:rPr>
        <w:t xml:space="preserve"> </w:t>
      </w:r>
      <w:r w:rsidRPr="00EF0528">
        <w:rPr>
          <w:rFonts w:hint="cs"/>
          <w:b/>
          <w:bCs/>
          <w:i/>
          <w:color w:val="008000"/>
          <w:rtl/>
        </w:rPr>
        <w:t>أَرْبَعٌ</w:t>
      </w:r>
      <w:r w:rsidRPr="00EF0528">
        <w:rPr>
          <w:b/>
          <w:bCs/>
          <w:i/>
          <w:color w:val="008000"/>
          <w:rtl/>
        </w:rPr>
        <w:t xml:space="preserve"> </w:t>
      </w:r>
      <w:r w:rsidRPr="00EF0528">
        <w:rPr>
          <w:rFonts w:hint="cs"/>
          <w:b/>
          <w:bCs/>
          <w:i/>
          <w:color w:val="008000"/>
          <w:rtl/>
        </w:rPr>
        <w:t>مَكَانَ</w:t>
      </w:r>
      <w:r w:rsidRPr="00EF0528">
        <w:rPr>
          <w:b/>
          <w:bCs/>
          <w:i/>
          <w:color w:val="008000"/>
          <w:rtl/>
        </w:rPr>
        <w:t xml:space="preserve"> </w:t>
      </w:r>
      <w:r w:rsidRPr="00EF0528">
        <w:rPr>
          <w:rFonts w:hint="cs"/>
          <w:b/>
          <w:bCs/>
          <w:i/>
          <w:color w:val="008000"/>
          <w:rtl/>
        </w:rPr>
        <w:t>أَرْبَعٍ</w:t>
      </w:r>
      <w:r w:rsidRPr="00EF0528">
        <w:rPr>
          <w:rFonts w:hint="cs"/>
          <w:b/>
          <w:bCs/>
          <w:rtl/>
        </w:rPr>
        <w:t>» سه احتمال وجود دارد؛</w:t>
      </w:r>
    </w:p>
    <w:p w:rsidR="00DE75BA" w:rsidRPr="00DE75BA" w:rsidRDefault="00DE75BA" w:rsidP="00DE75BA">
      <w:pPr>
        <w:pStyle w:val="30"/>
        <w:rPr>
          <w:rtl/>
        </w:rPr>
      </w:pPr>
      <w:bookmarkStart w:id="25" w:name="_Toc469917657"/>
      <w:bookmarkStart w:id="26" w:name="_Toc469917691"/>
      <w:bookmarkStart w:id="27" w:name="_Toc469918675"/>
      <w:bookmarkStart w:id="28" w:name="_Toc469918722"/>
      <w:bookmarkStart w:id="29" w:name="_Toc469918735"/>
      <w:bookmarkStart w:id="30" w:name="_Toc469918749"/>
      <w:bookmarkStart w:id="31" w:name="_Toc469918763"/>
      <w:r w:rsidRPr="00DE75BA">
        <w:rPr>
          <w:rFonts w:hint="cs"/>
          <w:rtl/>
        </w:rPr>
        <w:t>احتمال أول</w:t>
      </w:r>
      <w:bookmarkEnd w:id="25"/>
      <w:bookmarkEnd w:id="26"/>
      <w:bookmarkEnd w:id="27"/>
      <w:bookmarkEnd w:id="28"/>
      <w:bookmarkEnd w:id="29"/>
      <w:bookmarkEnd w:id="30"/>
      <w:bookmarkEnd w:id="31"/>
    </w:p>
    <w:p w:rsidR="00DE75BA" w:rsidRPr="00DE75BA" w:rsidRDefault="00DE75BA" w:rsidP="00EF0528">
      <w:pPr>
        <w:rPr>
          <w:rtl/>
        </w:rPr>
      </w:pPr>
      <w:r w:rsidRPr="00DE75BA">
        <w:rPr>
          <w:rFonts w:hint="cs"/>
          <w:rtl/>
        </w:rPr>
        <w:t>استظهار ما این بود که امام می فرماید</w:t>
      </w:r>
      <w:r w:rsidR="00EF0528">
        <w:rPr>
          <w:rFonts w:hint="cs"/>
          <w:rtl/>
        </w:rPr>
        <w:t>: فانوها الاولی؛</w:t>
      </w:r>
      <w:r w:rsidRPr="00DE75BA">
        <w:rPr>
          <w:rFonts w:hint="cs"/>
          <w:rtl/>
        </w:rPr>
        <w:t xml:space="preserve"> نیّت کن این نماز، نماز ظهر است زیرا </w:t>
      </w:r>
      <w:r w:rsidR="00EF0528">
        <w:rPr>
          <w:rFonts w:hint="cs"/>
          <w:rtl/>
        </w:rPr>
        <w:t xml:space="preserve">تکویناً آنچه به جا آوردی با </w:t>
      </w:r>
      <w:r w:rsidRPr="00DE75BA">
        <w:rPr>
          <w:rFonts w:hint="cs"/>
          <w:rtl/>
        </w:rPr>
        <w:t xml:space="preserve">آنچه قرار بود به جا بیاوری </w:t>
      </w:r>
      <w:r w:rsidR="00EF0528">
        <w:rPr>
          <w:rFonts w:hint="cs"/>
          <w:rtl/>
        </w:rPr>
        <w:t xml:space="preserve">و أمر داشتی بیاوری </w:t>
      </w:r>
      <w:r w:rsidRPr="00DE75BA">
        <w:rPr>
          <w:rFonts w:hint="cs"/>
          <w:rtl/>
        </w:rPr>
        <w:t>در عدد رکعات یکسان اند و هر دو چهار رکعتی اند</w:t>
      </w:r>
      <w:r w:rsidR="00EF0528">
        <w:rPr>
          <w:rFonts w:hint="cs"/>
          <w:rtl/>
        </w:rPr>
        <w:t xml:space="preserve"> علّت شده که بگوییم فانوها الاولی</w:t>
      </w:r>
      <w:r w:rsidRPr="00DE75BA">
        <w:rPr>
          <w:rFonts w:hint="cs"/>
          <w:rtl/>
        </w:rPr>
        <w:t xml:space="preserve">. و العلّۀ تعمّم لذا کسی که در وقت مختصّ نماز ظهر، نماز عصر می خواند این تعلیل در مورد او صادق است که یک نماز چهار رکعتی عصر خوانده و قرار بود نماز چهار رکعتی ظهر را به جا بیاورد که </w:t>
      </w:r>
      <w:r w:rsidR="00EF0528">
        <w:rPr>
          <w:rFonts w:hint="cs"/>
          <w:rtl/>
        </w:rPr>
        <w:t xml:space="preserve">مأمور به بوده و محل برای نماز ظهر بوده است و </w:t>
      </w:r>
      <w:r w:rsidRPr="00DE75BA">
        <w:rPr>
          <w:rFonts w:hint="cs"/>
          <w:rtl/>
        </w:rPr>
        <w:t>چون هر دو چهار رکعتی اند نماز أول به نیّت نماز ظهر قرار می گیرد.</w:t>
      </w:r>
    </w:p>
    <w:p w:rsidR="00FC67F9" w:rsidRDefault="00DE75BA" w:rsidP="00FB67DD">
      <w:pPr>
        <w:rPr>
          <w:rtl/>
        </w:rPr>
      </w:pPr>
      <w:r w:rsidRPr="00DE75BA">
        <w:rPr>
          <w:rFonts w:hint="cs"/>
          <w:rtl/>
        </w:rPr>
        <w:t>و لذا در فقره دیگر</w:t>
      </w:r>
      <w:r w:rsidR="00EF0528">
        <w:rPr>
          <w:rFonts w:hint="cs"/>
          <w:rtl/>
        </w:rPr>
        <w:t xml:space="preserve"> در مورد نماز عشاء</w:t>
      </w:r>
      <w:r w:rsidRPr="00DE75BA">
        <w:rPr>
          <w:rFonts w:hint="cs"/>
          <w:rtl/>
        </w:rPr>
        <w:t xml:space="preserve"> </w:t>
      </w:r>
      <w:r w:rsidR="00FC67F9">
        <w:rPr>
          <w:rFonts w:hint="cs"/>
          <w:rtl/>
        </w:rPr>
        <w:t xml:space="preserve">خود صحیحه زراره </w:t>
      </w:r>
      <w:r w:rsidRPr="00DE75BA">
        <w:rPr>
          <w:rFonts w:hint="cs"/>
          <w:rtl/>
        </w:rPr>
        <w:t>مستقلّاً فرمود اگر در رکعت دوم بودی یا داخل رکعت سوم شدی نیّت نماز عشاء کن «</w:t>
      </w:r>
      <w:r w:rsidR="00EF0528" w:rsidRPr="00725569">
        <w:rPr>
          <w:rFonts w:hint="cs"/>
          <w:b/>
          <w:i/>
          <w:color w:val="008000"/>
          <w:rtl/>
        </w:rPr>
        <w:t>وَ</w:t>
      </w:r>
      <w:r w:rsidR="00EF0528" w:rsidRPr="00725569">
        <w:rPr>
          <w:b/>
          <w:i/>
          <w:color w:val="008000"/>
          <w:rtl/>
        </w:rPr>
        <w:t xml:space="preserve"> </w:t>
      </w:r>
      <w:r w:rsidR="00EF0528" w:rsidRPr="00725569">
        <w:rPr>
          <w:rFonts w:hint="cs"/>
          <w:b/>
          <w:i/>
          <w:color w:val="008000"/>
          <w:rtl/>
        </w:rPr>
        <w:t>إِنْ</w:t>
      </w:r>
      <w:r w:rsidR="00EF0528" w:rsidRPr="00725569">
        <w:rPr>
          <w:b/>
          <w:i/>
          <w:color w:val="008000"/>
          <w:rtl/>
        </w:rPr>
        <w:t xml:space="preserve"> </w:t>
      </w:r>
      <w:r w:rsidR="00EF0528" w:rsidRPr="00725569">
        <w:rPr>
          <w:rFonts w:hint="cs"/>
          <w:b/>
          <w:i/>
          <w:color w:val="008000"/>
          <w:rtl/>
        </w:rPr>
        <w:t>كُنْتَ</w:t>
      </w:r>
      <w:r w:rsidR="00EF0528" w:rsidRPr="00725569">
        <w:rPr>
          <w:b/>
          <w:i/>
          <w:color w:val="008000"/>
          <w:rtl/>
        </w:rPr>
        <w:t xml:space="preserve"> </w:t>
      </w:r>
      <w:r w:rsidR="00EF0528" w:rsidRPr="00725569">
        <w:rPr>
          <w:rFonts w:hint="cs"/>
          <w:b/>
          <w:i/>
          <w:color w:val="008000"/>
          <w:rtl/>
        </w:rPr>
        <w:t>ذَكَرْتَهَا</w:t>
      </w:r>
      <w:r w:rsidR="00EF0528" w:rsidRPr="00725569">
        <w:rPr>
          <w:b/>
          <w:i/>
          <w:color w:val="008000"/>
          <w:rtl/>
        </w:rPr>
        <w:t xml:space="preserve">- </w:t>
      </w:r>
      <w:r w:rsidR="00EF0528" w:rsidRPr="00725569">
        <w:rPr>
          <w:rFonts w:hint="cs"/>
          <w:b/>
          <w:i/>
          <w:color w:val="008000"/>
          <w:rtl/>
        </w:rPr>
        <w:t>وَ</w:t>
      </w:r>
      <w:r w:rsidR="00EF0528" w:rsidRPr="00725569">
        <w:rPr>
          <w:b/>
          <w:i/>
          <w:color w:val="008000"/>
          <w:rtl/>
        </w:rPr>
        <w:t xml:space="preserve"> </w:t>
      </w:r>
      <w:r w:rsidR="00EF0528" w:rsidRPr="00725569">
        <w:rPr>
          <w:rFonts w:hint="cs"/>
          <w:b/>
          <w:i/>
          <w:color w:val="008000"/>
          <w:rtl/>
        </w:rPr>
        <w:t>قَدْ</w:t>
      </w:r>
      <w:r w:rsidR="00EF0528" w:rsidRPr="00725569">
        <w:rPr>
          <w:b/>
          <w:i/>
          <w:color w:val="008000"/>
          <w:rtl/>
        </w:rPr>
        <w:t xml:space="preserve"> </w:t>
      </w:r>
      <w:r w:rsidR="00EF0528" w:rsidRPr="00725569">
        <w:rPr>
          <w:rFonts w:hint="cs"/>
          <w:b/>
          <w:i/>
          <w:color w:val="008000"/>
          <w:rtl/>
        </w:rPr>
        <w:t>صَلَّيْتَ</w:t>
      </w:r>
      <w:r w:rsidR="00EF0528" w:rsidRPr="00725569">
        <w:rPr>
          <w:b/>
          <w:i/>
          <w:color w:val="008000"/>
          <w:rtl/>
        </w:rPr>
        <w:t xml:space="preserve"> </w:t>
      </w:r>
      <w:r w:rsidR="00EF0528" w:rsidRPr="00725569">
        <w:rPr>
          <w:rFonts w:hint="cs"/>
          <w:b/>
          <w:i/>
          <w:color w:val="008000"/>
          <w:rtl/>
        </w:rPr>
        <w:t>مِنَ</w:t>
      </w:r>
      <w:r w:rsidR="00EF0528" w:rsidRPr="00725569">
        <w:rPr>
          <w:b/>
          <w:i/>
          <w:color w:val="008000"/>
          <w:rtl/>
        </w:rPr>
        <w:t xml:space="preserve"> </w:t>
      </w:r>
      <w:r w:rsidR="00EF0528" w:rsidRPr="00725569">
        <w:rPr>
          <w:rFonts w:hint="cs"/>
          <w:b/>
          <w:i/>
          <w:color w:val="008000"/>
          <w:rtl/>
        </w:rPr>
        <w:t>الْعِشَاءِ</w:t>
      </w:r>
      <w:r w:rsidR="00EF0528" w:rsidRPr="00725569">
        <w:rPr>
          <w:b/>
          <w:i/>
          <w:color w:val="008000"/>
          <w:rtl/>
        </w:rPr>
        <w:t xml:space="preserve"> </w:t>
      </w:r>
      <w:r w:rsidR="00EF0528" w:rsidRPr="00725569">
        <w:rPr>
          <w:rFonts w:hint="cs"/>
          <w:b/>
          <w:i/>
          <w:color w:val="008000"/>
          <w:rtl/>
        </w:rPr>
        <w:t>الْآخِرَةِ</w:t>
      </w:r>
      <w:r w:rsidR="00EF0528" w:rsidRPr="00725569">
        <w:rPr>
          <w:b/>
          <w:i/>
          <w:color w:val="008000"/>
          <w:rtl/>
        </w:rPr>
        <w:t xml:space="preserve"> </w:t>
      </w:r>
      <w:r w:rsidR="00EF0528" w:rsidRPr="00725569">
        <w:rPr>
          <w:rFonts w:hint="cs"/>
          <w:b/>
          <w:i/>
          <w:color w:val="008000"/>
          <w:rtl/>
        </w:rPr>
        <w:t>رَكْعَتَيْنِ</w:t>
      </w:r>
      <w:r w:rsidR="00EF0528" w:rsidRPr="00725569">
        <w:rPr>
          <w:b/>
          <w:i/>
          <w:color w:val="008000"/>
          <w:rtl/>
        </w:rPr>
        <w:t xml:space="preserve">- </w:t>
      </w:r>
      <w:r w:rsidR="00EF0528" w:rsidRPr="00725569">
        <w:rPr>
          <w:rFonts w:hint="cs"/>
          <w:b/>
          <w:i/>
          <w:color w:val="008000"/>
          <w:rtl/>
        </w:rPr>
        <w:t>أَوْ</w:t>
      </w:r>
      <w:r w:rsidR="00EF0528" w:rsidRPr="00725569">
        <w:rPr>
          <w:b/>
          <w:i/>
          <w:color w:val="008000"/>
          <w:rtl/>
        </w:rPr>
        <w:t xml:space="preserve"> </w:t>
      </w:r>
      <w:r w:rsidR="00EF0528" w:rsidRPr="00725569">
        <w:rPr>
          <w:rFonts w:hint="cs"/>
          <w:b/>
          <w:i/>
          <w:color w:val="008000"/>
          <w:rtl/>
        </w:rPr>
        <w:t>قُمْتَ</w:t>
      </w:r>
      <w:r w:rsidR="00EF0528" w:rsidRPr="00725569">
        <w:rPr>
          <w:b/>
          <w:i/>
          <w:color w:val="008000"/>
          <w:rtl/>
        </w:rPr>
        <w:t xml:space="preserve"> </w:t>
      </w:r>
      <w:r w:rsidR="00EF0528" w:rsidRPr="00725569">
        <w:rPr>
          <w:rFonts w:hint="cs"/>
          <w:b/>
          <w:i/>
          <w:color w:val="008000"/>
          <w:rtl/>
        </w:rPr>
        <w:t>فِي</w:t>
      </w:r>
      <w:r w:rsidR="00EF0528" w:rsidRPr="00725569">
        <w:rPr>
          <w:b/>
          <w:i/>
          <w:color w:val="008000"/>
          <w:rtl/>
        </w:rPr>
        <w:t xml:space="preserve"> </w:t>
      </w:r>
      <w:r w:rsidR="00EF0528" w:rsidRPr="00725569">
        <w:rPr>
          <w:rFonts w:hint="cs"/>
          <w:b/>
          <w:i/>
          <w:color w:val="008000"/>
          <w:rtl/>
        </w:rPr>
        <w:t>الثَّالِثَةِ</w:t>
      </w:r>
      <w:r w:rsidR="00EF0528" w:rsidRPr="00725569">
        <w:rPr>
          <w:b/>
          <w:i/>
          <w:color w:val="008000"/>
          <w:rtl/>
        </w:rPr>
        <w:t xml:space="preserve"> </w:t>
      </w:r>
      <w:r w:rsidR="00EF0528" w:rsidRPr="00725569">
        <w:rPr>
          <w:rFonts w:hint="cs"/>
          <w:b/>
          <w:i/>
          <w:color w:val="008000"/>
          <w:rtl/>
        </w:rPr>
        <w:t>فَانْوِهَا</w:t>
      </w:r>
      <w:r w:rsidR="00EF0528" w:rsidRPr="00725569">
        <w:rPr>
          <w:b/>
          <w:i/>
          <w:color w:val="008000"/>
          <w:rtl/>
        </w:rPr>
        <w:t xml:space="preserve"> </w:t>
      </w:r>
      <w:r w:rsidR="00EF0528" w:rsidRPr="00725569">
        <w:rPr>
          <w:rFonts w:hint="cs"/>
          <w:b/>
          <w:i/>
          <w:color w:val="008000"/>
          <w:rtl/>
        </w:rPr>
        <w:t>الْمَغْرِبَ</w:t>
      </w:r>
      <w:r w:rsidR="00FC67F9">
        <w:rPr>
          <w:rFonts w:hint="cs"/>
          <w:rtl/>
        </w:rPr>
        <w:t>»</w:t>
      </w:r>
    </w:p>
    <w:p w:rsidR="00B563E2" w:rsidRDefault="00FC67F9" w:rsidP="00FB67DD">
      <w:pPr>
        <w:rPr>
          <w:rtl/>
        </w:rPr>
      </w:pPr>
      <w:r w:rsidRPr="00FC67F9">
        <w:rPr>
          <w:rFonts w:hint="cs"/>
          <w:b/>
          <w:bCs/>
          <w:rtl/>
        </w:rPr>
        <w:t>نکته:</w:t>
      </w:r>
      <w:r>
        <w:rPr>
          <w:rFonts w:hint="cs"/>
          <w:rtl/>
        </w:rPr>
        <w:t xml:space="preserve"> </w:t>
      </w:r>
      <w:r w:rsidR="00DE75BA" w:rsidRPr="00DE75BA">
        <w:rPr>
          <w:rFonts w:hint="cs"/>
          <w:rtl/>
        </w:rPr>
        <w:t>البته فتوا این است که حتّی اگر وارد رکعت چهارم شده است و هنوز رکوع نکرده است م</w:t>
      </w:r>
      <w:r w:rsidR="00B563E2">
        <w:rPr>
          <w:rFonts w:hint="cs"/>
          <w:rtl/>
        </w:rPr>
        <w:t>ی نشیند و نیّت مغرب می کند.</w:t>
      </w:r>
    </w:p>
    <w:p w:rsidR="00DE75BA" w:rsidRPr="00DE75BA" w:rsidRDefault="00DE75BA" w:rsidP="00FB67DD">
      <w:pPr>
        <w:rPr>
          <w:rtl/>
        </w:rPr>
      </w:pPr>
      <w:r w:rsidRPr="00DE75BA">
        <w:rPr>
          <w:rFonts w:hint="cs"/>
          <w:rtl/>
        </w:rPr>
        <w:t xml:space="preserve">و لکن ما بر أساس این روایت می گوییم اگر بعد از رکوع </w:t>
      </w:r>
      <w:r w:rsidR="00EF0528">
        <w:rPr>
          <w:rFonts w:hint="cs"/>
          <w:rtl/>
        </w:rPr>
        <w:t xml:space="preserve">رکعت سوم از نماز عشاء </w:t>
      </w:r>
      <w:r w:rsidRPr="00DE75BA">
        <w:rPr>
          <w:rFonts w:hint="cs"/>
          <w:rtl/>
        </w:rPr>
        <w:t xml:space="preserve">یادش آمد احتیاط این است که </w:t>
      </w:r>
      <w:r w:rsidR="00EF0528">
        <w:rPr>
          <w:rFonts w:hint="cs"/>
          <w:rtl/>
        </w:rPr>
        <w:t>این نماز را قطع کند و دوباره نماز مغرب را بخواند زیرا مفهوم صحیحه زراره اقتضاء می کند که بعد از دخول در</w:t>
      </w:r>
      <w:r w:rsidR="00B563E2">
        <w:rPr>
          <w:rFonts w:hint="cs"/>
          <w:rtl/>
        </w:rPr>
        <w:t xml:space="preserve"> رکوع</w:t>
      </w:r>
      <w:r w:rsidR="00EF0528">
        <w:rPr>
          <w:rFonts w:hint="cs"/>
          <w:rtl/>
        </w:rPr>
        <w:t xml:space="preserve"> رکعت ثالثه محل عدول از بین می رود.</w:t>
      </w:r>
      <w:r w:rsidR="00FB67DD">
        <w:rPr>
          <w:rFonts w:hint="cs"/>
          <w:rtl/>
        </w:rPr>
        <w:t xml:space="preserve"> عبارت روایت «</w:t>
      </w:r>
      <w:r w:rsidR="00FB67DD" w:rsidRPr="00725569">
        <w:rPr>
          <w:rFonts w:hint="cs"/>
          <w:b/>
          <w:i/>
          <w:color w:val="008000"/>
          <w:rtl/>
        </w:rPr>
        <w:t>رَكْعَتَيْنِ</w:t>
      </w:r>
      <w:r w:rsidR="00FB67DD" w:rsidRPr="00725569">
        <w:rPr>
          <w:b/>
          <w:i/>
          <w:color w:val="008000"/>
          <w:rtl/>
        </w:rPr>
        <w:t xml:space="preserve">- </w:t>
      </w:r>
      <w:r w:rsidR="00FB67DD" w:rsidRPr="00725569">
        <w:rPr>
          <w:rFonts w:hint="cs"/>
          <w:b/>
          <w:i/>
          <w:color w:val="008000"/>
          <w:rtl/>
        </w:rPr>
        <w:t>أَوْ</w:t>
      </w:r>
      <w:r w:rsidR="00FB67DD" w:rsidRPr="00725569">
        <w:rPr>
          <w:b/>
          <w:i/>
          <w:color w:val="008000"/>
          <w:rtl/>
        </w:rPr>
        <w:t xml:space="preserve"> </w:t>
      </w:r>
      <w:r w:rsidR="00FB67DD" w:rsidRPr="00725569">
        <w:rPr>
          <w:rFonts w:hint="cs"/>
          <w:b/>
          <w:i/>
          <w:color w:val="008000"/>
          <w:rtl/>
        </w:rPr>
        <w:t>قُمْتَ</w:t>
      </w:r>
      <w:r w:rsidR="00FB67DD" w:rsidRPr="00725569">
        <w:rPr>
          <w:b/>
          <w:i/>
          <w:color w:val="008000"/>
          <w:rtl/>
        </w:rPr>
        <w:t xml:space="preserve"> </w:t>
      </w:r>
      <w:r w:rsidR="00FB67DD" w:rsidRPr="00725569">
        <w:rPr>
          <w:rFonts w:hint="cs"/>
          <w:b/>
          <w:i/>
          <w:color w:val="008000"/>
          <w:rtl/>
        </w:rPr>
        <w:t>فِي</w:t>
      </w:r>
      <w:r w:rsidR="00FB67DD" w:rsidRPr="00725569">
        <w:rPr>
          <w:b/>
          <w:i/>
          <w:color w:val="008000"/>
          <w:rtl/>
        </w:rPr>
        <w:t xml:space="preserve"> </w:t>
      </w:r>
      <w:r w:rsidR="00FB67DD" w:rsidRPr="00725569">
        <w:rPr>
          <w:rFonts w:hint="cs"/>
          <w:b/>
          <w:i/>
          <w:color w:val="008000"/>
          <w:rtl/>
        </w:rPr>
        <w:t>الثَّالِثَةِ</w:t>
      </w:r>
      <w:r w:rsidR="00FB67DD">
        <w:rPr>
          <w:rFonts w:hint="cs"/>
          <w:rtl/>
        </w:rPr>
        <w:t xml:space="preserve">» است و </w:t>
      </w:r>
      <w:r w:rsidRPr="00DE75BA">
        <w:rPr>
          <w:rFonts w:hint="cs"/>
          <w:rtl/>
        </w:rPr>
        <w:t>اگر بنا بود قیام فی الرابعه مثل قیام فی الثالثه باشد</w:t>
      </w:r>
      <w:r w:rsidR="00FC67F9">
        <w:rPr>
          <w:rFonts w:hint="cs"/>
          <w:rtl/>
        </w:rPr>
        <w:t xml:space="preserve"> و هنوز محلّ عدول باقی باشد</w:t>
      </w:r>
      <w:r w:rsidRPr="00DE75BA">
        <w:rPr>
          <w:rFonts w:hint="cs"/>
          <w:rtl/>
        </w:rPr>
        <w:t xml:space="preserve"> ذکر</w:t>
      </w:r>
      <w:r w:rsidR="00FB67DD">
        <w:rPr>
          <w:rFonts w:hint="cs"/>
          <w:b/>
          <w:i/>
          <w:color w:val="008000"/>
          <w:rtl/>
        </w:rPr>
        <w:t>«</w:t>
      </w:r>
      <w:r w:rsidR="00FB67DD" w:rsidRPr="00725569">
        <w:rPr>
          <w:rFonts w:hint="cs"/>
          <w:b/>
          <w:i/>
          <w:color w:val="008000"/>
          <w:rtl/>
        </w:rPr>
        <w:t>قُمْتَ</w:t>
      </w:r>
      <w:r w:rsidR="00FB67DD" w:rsidRPr="00725569">
        <w:rPr>
          <w:b/>
          <w:i/>
          <w:color w:val="008000"/>
          <w:rtl/>
        </w:rPr>
        <w:t xml:space="preserve"> </w:t>
      </w:r>
      <w:r w:rsidR="00FB67DD" w:rsidRPr="00725569">
        <w:rPr>
          <w:rFonts w:hint="cs"/>
          <w:b/>
          <w:i/>
          <w:color w:val="008000"/>
          <w:rtl/>
        </w:rPr>
        <w:t>فِي</w:t>
      </w:r>
      <w:r w:rsidR="00FB67DD" w:rsidRPr="00725569">
        <w:rPr>
          <w:b/>
          <w:i/>
          <w:color w:val="008000"/>
          <w:rtl/>
        </w:rPr>
        <w:t xml:space="preserve"> </w:t>
      </w:r>
      <w:r w:rsidR="00FB67DD" w:rsidRPr="00725569">
        <w:rPr>
          <w:rFonts w:hint="cs"/>
          <w:b/>
          <w:i/>
          <w:color w:val="008000"/>
          <w:rtl/>
        </w:rPr>
        <w:t>الثَّالِثَةِ</w:t>
      </w:r>
      <w:r w:rsidR="00FB67DD">
        <w:rPr>
          <w:rFonts w:hint="cs"/>
          <w:b/>
          <w:i/>
          <w:color w:val="008000"/>
          <w:rtl/>
        </w:rPr>
        <w:t>»</w:t>
      </w:r>
      <w:r w:rsidRPr="00DE75BA">
        <w:rPr>
          <w:rFonts w:hint="cs"/>
          <w:rtl/>
        </w:rPr>
        <w:t xml:space="preserve"> لغو می شد.</w:t>
      </w:r>
    </w:p>
    <w:p w:rsidR="00DE75BA" w:rsidRPr="00DE75BA" w:rsidRDefault="00DE75BA" w:rsidP="00B563E2">
      <w:pPr>
        <w:pStyle w:val="30"/>
        <w:rPr>
          <w:rtl/>
        </w:rPr>
      </w:pPr>
      <w:bookmarkStart w:id="32" w:name="_Toc469917658"/>
      <w:bookmarkStart w:id="33" w:name="_Toc469917692"/>
      <w:bookmarkStart w:id="34" w:name="_Toc469918676"/>
      <w:bookmarkStart w:id="35" w:name="_Toc469918723"/>
      <w:bookmarkStart w:id="36" w:name="_Toc469918736"/>
      <w:bookmarkStart w:id="37" w:name="_Toc469918750"/>
      <w:bookmarkStart w:id="38" w:name="_Toc469918764"/>
      <w:r w:rsidRPr="00DE75BA">
        <w:rPr>
          <w:rFonts w:hint="cs"/>
          <w:rtl/>
        </w:rPr>
        <w:t>احتمال دوم</w:t>
      </w:r>
      <w:bookmarkEnd w:id="32"/>
      <w:bookmarkEnd w:id="33"/>
      <w:bookmarkEnd w:id="34"/>
      <w:bookmarkEnd w:id="35"/>
      <w:bookmarkEnd w:id="36"/>
      <w:bookmarkEnd w:id="37"/>
      <w:bookmarkEnd w:id="38"/>
    </w:p>
    <w:p w:rsidR="00DE75BA" w:rsidRDefault="00B563E2" w:rsidP="00DE75BA">
      <w:pPr>
        <w:rPr>
          <w:rtl/>
        </w:rPr>
      </w:pPr>
      <w:r>
        <w:rPr>
          <w:rFonts w:hint="cs"/>
          <w:rtl/>
        </w:rPr>
        <w:t xml:space="preserve">احتمال دوم این است که؛ </w:t>
      </w:r>
      <w:r w:rsidR="00DE75BA" w:rsidRPr="00DE75BA">
        <w:rPr>
          <w:rFonts w:hint="cs"/>
          <w:rtl/>
        </w:rPr>
        <w:t xml:space="preserve">چون آنچه انجام داده ای چهار رکعت است حکمش این است که شرعاً به جای چهار رکعت ظهر قبول می شود «انما هی أربع مکان أربع شرعاً- انما هی أربع فیکون </w:t>
      </w:r>
      <w:r w:rsidR="00FC67F9">
        <w:rPr>
          <w:rFonts w:hint="cs"/>
          <w:rtl/>
        </w:rPr>
        <w:t xml:space="preserve">شرعاً </w:t>
      </w:r>
      <w:r w:rsidR="00DE75BA" w:rsidRPr="00DE75BA">
        <w:rPr>
          <w:rFonts w:hint="cs"/>
          <w:rtl/>
        </w:rPr>
        <w:t xml:space="preserve">مکان أربع» چون این نمازی که خواندی چهار رکعت است شرعاً به جای چهار رکعت نماز ظهر واقع می </w:t>
      </w:r>
      <w:r w:rsidR="00FC67F9">
        <w:rPr>
          <w:rFonts w:hint="cs"/>
          <w:rtl/>
        </w:rPr>
        <w:t>شود و تو هم این گونه نیّت کن «فانوها الاولی</w:t>
      </w:r>
      <w:r w:rsidR="00DE75BA" w:rsidRPr="00DE75BA">
        <w:rPr>
          <w:rFonts w:hint="cs"/>
          <w:rtl/>
        </w:rPr>
        <w:t>»</w:t>
      </w:r>
      <w:r w:rsidR="00FC67F9">
        <w:rPr>
          <w:rFonts w:hint="cs"/>
          <w:rtl/>
        </w:rPr>
        <w:t>.</w:t>
      </w:r>
      <w:r w:rsidR="00DE75BA" w:rsidRPr="00DE75BA">
        <w:rPr>
          <w:rFonts w:hint="cs"/>
          <w:rtl/>
        </w:rPr>
        <w:t xml:space="preserve"> و طبق این احتمال «فانو</w:t>
      </w:r>
      <w:r w:rsidR="00FC67F9">
        <w:rPr>
          <w:rFonts w:hint="cs"/>
          <w:rtl/>
        </w:rPr>
        <w:t>ها الاولی» به این معنا می شود که شما این نماز چهار رکعتی را به عنوان ظهر قرار بده چون شرعاً به عنوان ظهر قرار داده شده است.</w:t>
      </w:r>
    </w:p>
    <w:p w:rsidR="00DE75BA" w:rsidRPr="00DE75BA" w:rsidRDefault="00FC67F9" w:rsidP="00B563E2">
      <w:pPr>
        <w:rPr>
          <w:rtl/>
        </w:rPr>
      </w:pPr>
      <w:r>
        <w:rPr>
          <w:rFonts w:hint="cs"/>
          <w:rtl/>
        </w:rPr>
        <w:lastRenderedPageBreak/>
        <w:t xml:space="preserve">ولی طبق احتمال أول </w:t>
      </w:r>
      <w:r w:rsidRPr="00DE75BA">
        <w:rPr>
          <w:rFonts w:hint="cs"/>
          <w:rtl/>
        </w:rPr>
        <w:t>«فانو</w:t>
      </w:r>
      <w:r>
        <w:rPr>
          <w:rFonts w:hint="cs"/>
          <w:rtl/>
        </w:rPr>
        <w:t>ها الاولی» به این معنا می شود که چون تکوینا به جای نماز ظهر چهار رکعتی</w:t>
      </w:r>
      <w:r w:rsidR="00B563E2">
        <w:rPr>
          <w:rFonts w:hint="cs"/>
          <w:rtl/>
        </w:rPr>
        <w:t xml:space="preserve"> نماز عصر چهار رکعتی خواندی، شرع</w:t>
      </w:r>
      <w:r>
        <w:rPr>
          <w:rFonts w:hint="cs"/>
          <w:rtl/>
        </w:rPr>
        <w:t xml:space="preserve"> مقدّس حکم کرده است به این که </w:t>
      </w:r>
      <w:r w:rsidRPr="00DE75BA">
        <w:rPr>
          <w:rFonts w:hint="cs"/>
          <w:rtl/>
        </w:rPr>
        <w:t>«فانو</w:t>
      </w:r>
      <w:r>
        <w:rPr>
          <w:rFonts w:hint="cs"/>
          <w:rtl/>
        </w:rPr>
        <w:t>ها الاولی» و تنها همین حکم</w:t>
      </w:r>
      <w:r w:rsidR="00B563E2">
        <w:rPr>
          <w:rFonts w:hint="cs"/>
          <w:rtl/>
        </w:rPr>
        <w:t>،</w:t>
      </w:r>
      <w:r>
        <w:rPr>
          <w:rFonts w:hint="cs"/>
          <w:rtl/>
        </w:rPr>
        <w:t xml:space="preserve"> شرعی می شود. و جمله أول اخبار از واقع تکوینی است.</w:t>
      </w:r>
      <w:r w:rsidR="00B563E2">
        <w:rPr>
          <w:rFonts w:hint="cs"/>
          <w:rtl/>
        </w:rPr>
        <w:t xml:space="preserve"> </w:t>
      </w:r>
      <w:r w:rsidR="00DE75BA" w:rsidRPr="00DE75BA">
        <w:rPr>
          <w:rFonts w:hint="cs"/>
          <w:rtl/>
        </w:rPr>
        <w:t>ولی در احتمال دوم</w:t>
      </w:r>
      <w:r w:rsidR="00B563E2">
        <w:rPr>
          <w:rFonts w:hint="cs"/>
          <w:rtl/>
        </w:rPr>
        <w:t>، جمله أول،</w:t>
      </w:r>
      <w:r w:rsidR="00DE75BA" w:rsidRPr="00DE75BA">
        <w:rPr>
          <w:rFonts w:hint="cs"/>
          <w:rtl/>
        </w:rPr>
        <w:t xml:space="preserve"> </w:t>
      </w:r>
      <w:r w:rsidR="00E42A46">
        <w:rPr>
          <w:rFonts w:hint="cs"/>
          <w:rtl/>
        </w:rPr>
        <w:t>بیان جعل شرعی است: چون چهار رکعت خواندی</w:t>
      </w:r>
      <w:r w:rsidR="00B563E2">
        <w:rPr>
          <w:rFonts w:hint="cs"/>
          <w:rtl/>
        </w:rPr>
        <w:t>،</w:t>
      </w:r>
      <w:r w:rsidR="00E42A46">
        <w:rPr>
          <w:rFonts w:hint="cs"/>
          <w:rtl/>
        </w:rPr>
        <w:t xml:space="preserve"> شرعاً به جای چهار رکعت ظهر قرار می گیرد.</w:t>
      </w:r>
    </w:p>
    <w:p w:rsidR="00DE75BA" w:rsidRPr="00DE75BA" w:rsidRDefault="00DE75BA" w:rsidP="00B563E2">
      <w:pPr>
        <w:pStyle w:val="30"/>
        <w:rPr>
          <w:rtl/>
        </w:rPr>
      </w:pPr>
      <w:bookmarkStart w:id="39" w:name="_Toc469918677"/>
      <w:bookmarkStart w:id="40" w:name="_Toc469918724"/>
      <w:bookmarkStart w:id="41" w:name="_Toc469918737"/>
      <w:bookmarkStart w:id="42" w:name="_Toc469918751"/>
      <w:bookmarkStart w:id="43" w:name="_Toc469918765"/>
      <w:r w:rsidRPr="00DE75BA">
        <w:rPr>
          <w:rFonts w:hint="cs"/>
          <w:rtl/>
        </w:rPr>
        <w:t>احتمال سوم</w:t>
      </w:r>
      <w:bookmarkEnd w:id="39"/>
      <w:bookmarkEnd w:id="40"/>
      <w:bookmarkEnd w:id="41"/>
      <w:bookmarkEnd w:id="42"/>
      <w:bookmarkEnd w:id="43"/>
    </w:p>
    <w:p w:rsidR="00E42A46" w:rsidRDefault="00DE75BA" w:rsidP="00DE75BA">
      <w:pPr>
        <w:rPr>
          <w:rtl/>
        </w:rPr>
      </w:pPr>
      <w:r w:rsidRPr="00DE75BA">
        <w:rPr>
          <w:rFonts w:hint="cs"/>
          <w:rtl/>
        </w:rPr>
        <w:t>«انما هی أربع مکان أربع» به این معنا است که «</w:t>
      </w:r>
      <w:r w:rsidR="00E42A46">
        <w:rPr>
          <w:rFonts w:hint="cs"/>
          <w:rtl/>
        </w:rPr>
        <w:t>ال</w:t>
      </w:r>
      <w:r w:rsidRPr="00DE75BA">
        <w:rPr>
          <w:rFonts w:hint="cs"/>
          <w:rtl/>
        </w:rPr>
        <w:t>أربع رکعات عصر اعتبر شرعاً أربع رکعات ظهر»</w:t>
      </w:r>
    </w:p>
    <w:p w:rsidR="00DE75BA" w:rsidRPr="00DE75BA" w:rsidRDefault="00DE75BA" w:rsidP="00DE75BA">
      <w:pPr>
        <w:rPr>
          <w:rtl/>
        </w:rPr>
      </w:pPr>
      <w:r w:rsidRPr="00DE75BA">
        <w:rPr>
          <w:rFonts w:hint="cs"/>
          <w:rtl/>
        </w:rPr>
        <w:t>در احتمال دوم «انما هی أربع» علّت برای حکم شارع قرار داده شده است «</w:t>
      </w:r>
      <w:r w:rsidR="00E42A46">
        <w:rPr>
          <w:rFonts w:hint="cs"/>
          <w:rtl/>
        </w:rPr>
        <w:t>هی مکان أربع لکونها أربع</w:t>
      </w:r>
      <w:r w:rsidRPr="00DE75BA">
        <w:rPr>
          <w:rFonts w:hint="cs"/>
          <w:rtl/>
        </w:rPr>
        <w:t>» ولی احتمال سوم «انما هی أربع» علّت</w:t>
      </w:r>
      <w:r w:rsidR="00E42A46">
        <w:rPr>
          <w:rFonts w:hint="cs"/>
          <w:rtl/>
        </w:rPr>
        <w:t>ِ</w:t>
      </w:r>
      <w:r w:rsidRPr="00DE75BA">
        <w:rPr>
          <w:rFonts w:hint="cs"/>
          <w:rtl/>
        </w:rPr>
        <w:t xml:space="preserve"> حکم شارع نیست بلکه تمام آن حکم شارع است که </w:t>
      </w:r>
      <w:r w:rsidR="00E42A46" w:rsidRPr="00DE75BA">
        <w:rPr>
          <w:rFonts w:hint="cs"/>
          <w:rtl/>
        </w:rPr>
        <w:t xml:space="preserve">«انما هی أربع مکان أربع» </w:t>
      </w:r>
      <w:r w:rsidRPr="00DE75BA">
        <w:rPr>
          <w:rFonts w:hint="cs"/>
          <w:rtl/>
        </w:rPr>
        <w:t xml:space="preserve">شارع حکم کرده است چهار رکعت </w:t>
      </w:r>
      <w:r w:rsidR="00E42A46">
        <w:rPr>
          <w:rFonts w:hint="cs"/>
          <w:rtl/>
        </w:rPr>
        <w:t>عصر</w:t>
      </w:r>
      <w:r w:rsidRPr="00DE75BA">
        <w:rPr>
          <w:rFonts w:hint="cs"/>
          <w:rtl/>
        </w:rPr>
        <w:t>تو</w:t>
      </w:r>
      <w:r w:rsidR="00E42A46">
        <w:rPr>
          <w:rFonts w:hint="cs"/>
          <w:rtl/>
        </w:rPr>
        <w:t xml:space="preserve"> چهار رکعت است و</w:t>
      </w:r>
      <w:r w:rsidRPr="00DE75BA">
        <w:rPr>
          <w:rFonts w:hint="cs"/>
          <w:rtl/>
        </w:rPr>
        <w:t xml:space="preserve"> به</w:t>
      </w:r>
      <w:r w:rsidR="00E42A46">
        <w:rPr>
          <w:rFonts w:hint="cs"/>
          <w:rtl/>
        </w:rPr>
        <w:t xml:space="preserve"> جای چهار رکعت ظهر واقع می شود</w:t>
      </w:r>
    </w:p>
    <w:p w:rsidR="00E42A46" w:rsidRDefault="00D4386F" w:rsidP="00DE75BA">
      <w:pPr>
        <w:rPr>
          <w:rtl/>
        </w:rPr>
      </w:pPr>
      <w:r w:rsidRPr="00D4386F">
        <w:rPr>
          <w:rFonts w:hint="cs"/>
          <w:b/>
          <w:bCs/>
          <w:rtl/>
        </w:rPr>
        <w:t>تفاوت احتمال أول با احتمال دوم و سوم؛</w:t>
      </w:r>
      <w:r>
        <w:rPr>
          <w:rFonts w:hint="cs"/>
          <w:rtl/>
        </w:rPr>
        <w:t xml:space="preserve"> </w:t>
      </w:r>
      <w:r w:rsidR="00E42A46">
        <w:rPr>
          <w:rFonts w:hint="cs"/>
          <w:rtl/>
        </w:rPr>
        <w:t xml:space="preserve">طبق احتمال أول معنا چنین می شود که؛ </w:t>
      </w:r>
      <w:r w:rsidR="00DE75BA" w:rsidRPr="00DE75BA">
        <w:rPr>
          <w:rFonts w:hint="cs"/>
          <w:rtl/>
        </w:rPr>
        <w:t xml:space="preserve">چون تو به جای امتثال أمر چهار رکعتی، چهار رکعتی دیگری به جا آوردی همین </w:t>
      </w:r>
      <w:r w:rsidR="00E42A46">
        <w:rPr>
          <w:rFonts w:hint="cs"/>
          <w:rtl/>
        </w:rPr>
        <w:t xml:space="preserve">که عدد رکعات مساوی است، </w:t>
      </w:r>
      <w:r w:rsidR="00DE75BA" w:rsidRPr="00DE75BA">
        <w:rPr>
          <w:rFonts w:hint="cs"/>
          <w:rtl/>
        </w:rPr>
        <w:t xml:space="preserve">سبب می شود که </w:t>
      </w:r>
      <w:r w:rsidR="00E42A46">
        <w:rPr>
          <w:rFonts w:hint="cs"/>
          <w:rtl/>
        </w:rPr>
        <w:t>شارع حکم کند از لاحق به سابق عدول کنی.</w:t>
      </w:r>
    </w:p>
    <w:p w:rsidR="00E42A46" w:rsidRDefault="00DE75BA" w:rsidP="00E42A46">
      <w:pPr>
        <w:rPr>
          <w:rtl/>
        </w:rPr>
      </w:pPr>
      <w:r w:rsidRPr="00DE75BA">
        <w:rPr>
          <w:rFonts w:hint="cs"/>
          <w:rtl/>
        </w:rPr>
        <w:t>أما طبق احتمال دوم و سوم خود «انما هی أربع مکان أربع» حکم شرعی است و مکان أربع</w:t>
      </w:r>
      <w:r w:rsidR="00E42A46">
        <w:rPr>
          <w:rFonts w:hint="cs"/>
          <w:rtl/>
        </w:rPr>
        <w:t xml:space="preserve"> شرعاً یعنی احتسب ظهراً الّلتی أربع رکعات</w:t>
      </w:r>
      <w:r w:rsidRPr="00DE75BA">
        <w:rPr>
          <w:rFonts w:hint="cs"/>
          <w:rtl/>
        </w:rPr>
        <w:t xml:space="preserve"> </w:t>
      </w:r>
    </w:p>
    <w:p w:rsidR="00DE75BA" w:rsidRPr="00DE75BA" w:rsidRDefault="00D4386F" w:rsidP="00E42A46">
      <w:pPr>
        <w:rPr>
          <w:rtl/>
        </w:rPr>
      </w:pPr>
      <w:r w:rsidRPr="00D4386F">
        <w:rPr>
          <w:rFonts w:hint="cs"/>
          <w:b/>
          <w:bCs/>
          <w:rtl/>
        </w:rPr>
        <w:t>فرق احتمال دوم با احتمال</w:t>
      </w:r>
      <w:r w:rsidR="00E42A46" w:rsidRPr="00D4386F">
        <w:rPr>
          <w:rFonts w:hint="cs"/>
          <w:b/>
          <w:bCs/>
          <w:rtl/>
        </w:rPr>
        <w:t xml:space="preserve"> سوم:</w:t>
      </w:r>
      <w:r w:rsidR="00E42A46">
        <w:rPr>
          <w:rFonts w:hint="cs"/>
          <w:rtl/>
        </w:rPr>
        <w:t xml:space="preserve"> </w:t>
      </w:r>
      <w:r w:rsidR="00DE75BA" w:rsidRPr="00DE75BA">
        <w:rPr>
          <w:rFonts w:hint="cs"/>
          <w:rtl/>
        </w:rPr>
        <w:t>در احتمال دوم علّت حکم را هم گفته است</w:t>
      </w:r>
      <w:r w:rsidR="00E42A46">
        <w:rPr>
          <w:rFonts w:hint="cs"/>
          <w:rtl/>
        </w:rPr>
        <w:t xml:space="preserve"> که چون چهار رکعت است شرعاً به جای چهار رکعت محسوب می شود.</w:t>
      </w:r>
      <w:r w:rsidR="00DE75BA" w:rsidRPr="00DE75BA">
        <w:rPr>
          <w:rFonts w:hint="cs"/>
          <w:rtl/>
        </w:rPr>
        <w:t xml:space="preserve"> ولی طبق احتمال سوم علّت حکم را نگفته است.</w:t>
      </w:r>
    </w:p>
    <w:p w:rsidR="00DE75BA" w:rsidRPr="00DE75BA" w:rsidRDefault="00DE75BA" w:rsidP="00E42A46">
      <w:pPr>
        <w:pStyle w:val="30"/>
        <w:rPr>
          <w:rtl/>
        </w:rPr>
      </w:pPr>
      <w:bookmarkStart w:id="44" w:name="_Toc469917659"/>
      <w:bookmarkStart w:id="45" w:name="_Toc469917693"/>
      <w:bookmarkStart w:id="46" w:name="_Toc469918678"/>
      <w:bookmarkStart w:id="47" w:name="_Toc469918725"/>
      <w:bookmarkStart w:id="48" w:name="_Toc469918738"/>
      <w:bookmarkStart w:id="49" w:name="_Toc469918752"/>
      <w:bookmarkStart w:id="50" w:name="_Toc469918766"/>
      <w:r w:rsidRPr="00DE75BA">
        <w:rPr>
          <w:rFonts w:hint="cs"/>
          <w:rtl/>
        </w:rPr>
        <w:t>ثمره این سه احتمال</w:t>
      </w:r>
      <w:bookmarkEnd w:id="44"/>
      <w:bookmarkEnd w:id="45"/>
      <w:bookmarkEnd w:id="46"/>
      <w:bookmarkEnd w:id="47"/>
      <w:bookmarkEnd w:id="48"/>
      <w:bookmarkEnd w:id="49"/>
      <w:bookmarkEnd w:id="50"/>
    </w:p>
    <w:p w:rsidR="00DE75BA" w:rsidRPr="00DE75BA" w:rsidRDefault="00DE75BA" w:rsidP="00DE75BA">
      <w:pPr>
        <w:rPr>
          <w:rtl/>
        </w:rPr>
      </w:pPr>
      <w:r w:rsidRPr="00D4386F">
        <w:rPr>
          <w:rFonts w:hint="cs"/>
          <w:b/>
          <w:bCs/>
          <w:rtl/>
        </w:rPr>
        <w:t xml:space="preserve">طبق </w:t>
      </w:r>
      <w:r w:rsidR="00E42A46" w:rsidRPr="00D4386F">
        <w:rPr>
          <w:rFonts w:hint="cs"/>
          <w:b/>
          <w:bCs/>
          <w:rtl/>
        </w:rPr>
        <w:t>احتمال أول که استظهار ما بود؛</w:t>
      </w:r>
      <w:r w:rsidR="00E42A46">
        <w:rPr>
          <w:rFonts w:hint="cs"/>
          <w:rtl/>
        </w:rPr>
        <w:t xml:space="preserve"> العلۀ تعمّم ولی تنها برای حکم ِعدول از لاحق به سابق یعنی از نماز عصر به ظهر، عمومیت ثابت می شود.</w:t>
      </w:r>
    </w:p>
    <w:p w:rsidR="005E56B4" w:rsidRDefault="00DE75BA" w:rsidP="00D4386F">
      <w:pPr>
        <w:rPr>
          <w:rtl/>
        </w:rPr>
      </w:pPr>
      <w:r w:rsidRPr="00D4386F">
        <w:rPr>
          <w:rFonts w:hint="cs"/>
          <w:b/>
          <w:bCs/>
          <w:rtl/>
        </w:rPr>
        <w:t>طبق احتمال دوم</w:t>
      </w:r>
      <w:r w:rsidR="00D4386F">
        <w:rPr>
          <w:rFonts w:hint="cs"/>
          <w:rtl/>
        </w:rPr>
        <w:t>:</w:t>
      </w:r>
      <w:r w:rsidRPr="00DE75BA">
        <w:rPr>
          <w:rFonts w:hint="cs"/>
          <w:rtl/>
        </w:rPr>
        <w:t xml:space="preserve"> که «انما هی أربع </w:t>
      </w:r>
      <w:r w:rsidR="00E42A46">
        <w:rPr>
          <w:rFonts w:hint="cs"/>
          <w:rtl/>
        </w:rPr>
        <w:t>مکان أربع» یعنی «اعتبر الشارع هذه الصلاۀ صلاۀ ظهرلکونها أربع رکعات»</w:t>
      </w:r>
      <w:r w:rsidRPr="00DE75BA">
        <w:rPr>
          <w:rFonts w:hint="cs"/>
          <w:rtl/>
        </w:rPr>
        <w:t xml:space="preserve"> </w:t>
      </w:r>
      <w:r w:rsidR="00E42A46">
        <w:rPr>
          <w:rFonts w:hint="cs"/>
          <w:rtl/>
        </w:rPr>
        <w:t xml:space="preserve">که لکونها أربع رکعات علت می شود و معمّم می شود. لذا اگر نماز ظهر را </w:t>
      </w:r>
      <w:r w:rsidR="00D4386F">
        <w:rPr>
          <w:rFonts w:hint="cs"/>
          <w:rtl/>
        </w:rPr>
        <w:t>سهواً دوباره</w:t>
      </w:r>
      <w:r w:rsidR="00E42A46">
        <w:rPr>
          <w:rFonts w:hint="cs"/>
          <w:rtl/>
        </w:rPr>
        <w:t xml:space="preserve"> بخوانی این علّت می آید</w:t>
      </w:r>
      <w:r w:rsidR="005E56B4">
        <w:rPr>
          <w:rFonts w:hint="cs"/>
          <w:rtl/>
        </w:rPr>
        <w:t xml:space="preserve"> و شامل عدول از سابق به لاحق هم می شود.</w:t>
      </w:r>
    </w:p>
    <w:p w:rsidR="00D4386F" w:rsidRDefault="00DE75BA" w:rsidP="005E56B4">
      <w:pPr>
        <w:rPr>
          <w:rtl/>
        </w:rPr>
      </w:pPr>
      <w:r w:rsidRPr="00D4386F">
        <w:rPr>
          <w:rFonts w:hint="cs"/>
          <w:b/>
          <w:bCs/>
          <w:rtl/>
        </w:rPr>
        <w:lastRenderedPageBreak/>
        <w:t>ولی طبق احتمال سوم</w:t>
      </w:r>
      <w:r w:rsidR="00D4386F">
        <w:rPr>
          <w:rFonts w:hint="cs"/>
          <w:rtl/>
        </w:rPr>
        <w:t>:</w:t>
      </w:r>
      <w:r w:rsidRPr="00DE75BA">
        <w:rPr>
          <w:rFonts w:hint="cs"/>
          <w:rtl/>
        </w:rPr>
        <w:t xml:space="preserve"> علّت وجود ندارد</w:t>
      </w:r>
      <w:r w:rsidR="005E56B4">
        <w:rPr>
          <w:rFonts w:hint="cs"/>
          <w:rtl/>
        </w:rPr>
        <w:t xml:space="preserve"> و معلوم نیست شارع کجا حکم کرده است که نماز عصر به جای نماز ظهر قرار می گیرد.</w:t>
      </w:r>
      <w:r w:rsidR="00D4386F">
        <w:rPr>
          <w:rFonts w:hint="cs"/>
          <w:rtl/>
        </w:rPr>
        <w:t xml:space="preserve"> و نمی دانیم</w:t>
      </w:r>
      <w:r w:rsidR="005E56B4">
        <w:rPr>
          <w:rFonts w:hint="cs"/>
          <w:rtl/>
        </w:rPr>
        <w:t xml:space="preserve"> اگر در وقت مختص نماز ظهر، نماز عصر را بخوانیم </w:t>
      </w:r>
      <w:r w:rsidR="00D4386F">
        <w:rPr>
          <w:rFonts w:hint="cs"/>
          <w:rtl/>
        </w:rPr>
        <w:t xml:space="preserve">آیا </w:t>
      </w:r>
      <w:r w:rsidR="005E56B4">
        <w:rPr>
          <w:rFonts w:hint="cs"/>
          <w:rtl/>
        </w:rPr>
        <w:t>شارع حکم کرده است که «هذا اربع مکا</w:t>
      </w:r>
      <w:r w:rsidR="00D4386F">
        <w:rPr>
          <w:rFonts w:hint="cs"/>
          <w:rtl/>
        </w:rPr>
        <w:t xml:space="preserve">ن أربع» یا نه. </w:t>
      </w:r>
      <w:r w:rsidR="005E56B4">
        <w:rPr>
          <w:rFonts w:hint="cs"/>
          <w:rtl/>
        </w:rPr>
        <w:t>این أول کلام است و معلوم نیست.</w:t>
      </w:r>
    </w:p>
    <w:p w:rsidR="00FC1B5B" w:rsidRDefault="00D4386F" w:rsidP="005E56B4">
      <w:pPr>
        <w:rPr>
          <w:rtl/>
        </w:rPr>
      </w:pPr>
      <w:r>
        <w:rPr>
          <w:rFonts w:hint="cs"/>
          <w:rtl/>
        </w:rPr>
        <w:t xml:space="preserve">و </w:t>
      </w:r>
      <w:r w:rsidR="00DE75BA" w:rsidRPr="00DE75BA">
        <w:rPr>
          <w:rFonts w:hint="cs"/>
          <w:rtl/>
        </w:rPr>
        <w:t xml:space="preserve">طبق این احتمال </w:t>
      </w:r>
      <w:r w:rsidR="005E56B4">
        <w:rPr>
          <w:rFonts w:hint="cs"/>
          <w:rtl/>
        </w:rPr>
        <w:t>سوم، این جمله تعلیل نیست و تنها تطبیق کبرای تعبّدیّه است</w:t>
      </w:r>
      <w:r>
        <w:rPr>
          <w:rFonts w:hint="cs"/>
          <w:rtl/>
        </w:rPr>
        <w:t>؛ فانوها الاولی: این نماز عصر را</w:t>
      </w:r>
      <w:r w:rsidR="005E56B4">
        <w:rPr>
          <w:rFonts w:hint="cs"/>
          <w:rtl/>
        </w:rPr>
        <w:t xml:space="preserve"> به عنوان نماز ظهر حساب کن. چرا؟ زیرا این نماز تو نمازی است که شارع اعتبار کرده است هی أربع مکان أربع شرعاً. أما نماز در وقت مختص ظهر هم شارع حکم کرده است که هی أربع مکان أربع یا نه؟ معلوم نیست و شاید شارع در وقت مختص این حکم را نداشته باشد و حکم تنها برای وقت مشترک باشد. </w:t>
      </w:r>
    </w:p>
    <w:p w:rsidR="005E56B4" w:rsidRDefault="00FC1B5B" w:rsidP="00FC1B5B">
      <w:pPr>
        <w:rPr>
          <w:rtl/>
        </w:rPr>
      </w:pPr>
      <w:r w:rsidRPr="00D4386F">
        <w:rPr>
          <w:rFonts w:hint="cs"/>
          <w:b/>
          <w:bCs/>
          <w:rtl/>
        </w:rPr>
        <w:t>طبق احتمال سوم فرمایش آقای حکیم درست می شود که</w:t>
      </w:r>
      <w:r w:rsidR="00D4386F" w:rsidRPr="00D4386F">
        <w:rPr>
          <w:rFonts w:hint="cs"/>
          <w:b/>
          <w:bCs/>
          <w:rtl/>
        </w:rPr>
        <w:t>؛</w:t>
      </w:r>
      <w:r w:rsidRPr="00DE75BA">
        <w:rPr>
          <w:rFonts w:hint="cs"/>
          <w:rtl/>
        </w:rPr>
        <w:t xml:space="preserve"> از این روایت به دست نمی آید که در وقت مختص این ح</w:t>
      </w:r>
      <w:r>
        <w:rPr>
          <w:rFonts w:hint="cs"/>
          <w:rtl/>
        </w:rPr>
        <w:t>کم جاری شود.</w:t>
      </w:r>
      <w:r w:rsidR="00D4386F">
        <w:rPr>
          <w:rFonts w:hint="cs"/>
          <w:rtl/>
        </w:rPr>
        <w:t xml:space="preserve"> </w:t>
      </w:r>
      <w:r w:rsidR="005E56B4">
        <w:rPr>
          <w:rFonts w:hint="cs"/>
          <w:rtl/>
        </w:rPr>
        <w:t>و تمسّک به «انما هی أربع مکان أربع» برای صورت اتیان نماز عصر در وقت مختص، تمسّک به خطاب در شبهه مصداقیه خطاب می شود.</w:t>
      </w:r>
    </w:p>
    <w:p w:rsidR="00D4386F" w:rsidRDefault="00D4386F" w:rsidP="00D4386F">
      <w:pPr>
        <w:rPr>
          <w:rtl/>
        </w:rPr>
      </w:pPr>
      <w:r w:rsidRPr="00DE75BA">
        <w:rPr>
          <w:rFonts w:hint="cs"/>
          <w:rtl/>
        </w:rPr>
        <w:t xml:space="preserve">احتمال سوم </w:t>
      </w:r>
      <w:r>
        <w:rPr>
          <w:rFonts w:hint="cs"/>
          <w:rtl/>
        </w:rPr>
        <w:t>(</w:t>
      </w:r>
      <w:r w:rsidRPr="00DE75BA">
        <w:rPr>
          <w:rFonts w:hint="cs"/>
          <w:rtl/>
        </w:rPr>
        <w:t>که خلاف ظاهر است</w:t>
      </w:r>
      <w:r>
        <w:rPr>
          <w:rFonts w:hint="cs"/>
          <w:rtl/>
        </w:rPr>
        <w:t>)</w:t>
      </w:r>
      <w:r w:rsidRPr="00DE75BA">
        <w:rPr>
          <w:rFonts w:hint="cs"/>
          <w:rtl/>
        </w:rPr>
        <w:t xml:space="preserve"> منشأ می شود که تنها بر مورد روایت اقتصار کنیم زیرا هیچ تعلیلی ندارد و صرفاً حکم شارع در مورد وقت مشترک را بیان نموده است.</w:t>
      </w:r>
    </w:p>
    <w:p w:rsidR="00D4386F" w:rsidRDefault="00D4386F" w:rsidP="00FF4385">
      <w:pPr>
        <w:pStyle w:val="30"/>
        <w:rPr>
          <w:rFonts w:hint="cs"/>
          <w:rtl/>
        </w:rPr>
      </w:pPr>
      <w:bookmarkStart w:id="51" w:name="_Toc469918679"/>
      <w:bookmarkStart w:id="52" w:name="_Toc469918726"/>
      <w:bookmarkStart w:id="53" w:name="_Toc469918739"/>
      <w:bookmarkStart w:id="54" w:name="_Toc469918753"/>
      <w:bookmarkStart w:id="55" w:name="_Toc469918767"/>
      <w:r>
        <w:rPr>
          <w:rFonts w:hint="cs"/>
          <w:rtl/>
        </w:rPr>
        <w:t>نظر استاد در مورد احتمالات</w:t>
      </w:r>
      <w:bookmarkEnd w:id="51"/>
      <w:bookmarkEnd w:id="52"/>
      <w:bookmarkEnd w:id="53"/>
      <w:bookmarkEnd w:id="54"/>
      <w:bookmarkEnd w:id="55"/>
    </w:p>
    <w:p w:rsidR="00DE75BA" w:rsidRPr="00DE75BA" w:rsidRDefault="00DE75BA" w:rsidP="00DE75BA">
      <w:pPr>
        <w:rPr>
          <w:rtl/>
        </w:rPr>
      </w:pPr>
      <w:r w:rsidRPr="00DE75BA">
        <w:rPr>
          <w:rFonts w:hint="cs"/>
          <w:rtl/>
        </w:rPr>
        <w:t>به نظر ما تعلیل به أمر تعبّدی خلاف ظاهر است و ظاهر</w:t>
      </w:r>
      <w:r w:rsidR="00FC1B5B">
        <w:rPr>
          <w:rFonts w:hint="cs"/>
          <w:rtl/>
        </w:rPr>
        <w:t>روایت</w:t>
      </w:r>
      <w:r w:rsidRPr="00DE75BA">
        <w:rPr>
          <w:rFonts w:hint="cs"/>
          <w:rtl/>
        </w:rPr>
        <w:t xml:space="preserve"> تعلیل به أمر تکوینی است؛ به جای نماز ظهر اشتباهاً نماز عصر خواندی و </w:t>
      </w:r>
      <w:r w:rsidR="00FC1B5B">
        <w:rPr>
          <w:rFonts w:hint="cs"/>
          <w:rtl/>
        </w:rPr>
        <w:t xml:space="preserve">عدد </w:t>
      </w:r>
      <w:r w:rsidRPr="00DE75BA">
        <w:rPr>
          <w:rFonts w:hint="cs"/>
          <w:rtl/>
        </w:rPr>
        <w:t>رکع</w:t>
      </w:r>
      <w:r w:rsidR="00FC1B5B">
        <w:rPr>
          <w:rFonts w:hint="cs"/>
          <w:rtl/>
        </w:rPr>
        <w:t>ا</w:t>
      </w:r>
      <w:r w:rsidRPr="00DE75BA">
        <w:rPr>
          <w:rFonts w:hint="cs"/>
          <w:rtl/>
        </w:rPr>
        <w:t>ت هر دو یکی است و این علّت</w:t>
      </w:r>
      <w:r w:rsidR="00FC1B5B">
        <w:rPr>
          <w:rFonts w:hint="cs"/>
          <w:rtl/>
        </w:rPr>
        <w:t>ِ</w:t>
      </w:r>
      <w:r w:rsidRPr="00DE75BA">
        <w:rPr>
          <w:rFonts w:hint="cs"/>
          <w:rtl/>
        </w:rPr>
        <w:t xml:space="preserve"> حکم به عدول شده است.</w:t>
      </w:r>
    </w:p>
    <w:p w:rsidR="00AB65D4" w:rsidRDefault="00DE75BA" w:rsidP="00AB65D4">
      <w:pPr>
        <w:rPr>
          <w:rFonts w:hint="cs"/>
          <w:rtl/>
        </w:rPr>
      </w:pPr>
      <w:r w:rsidRPr="002931C5">
        <w:rPr>
          <w:rFonts w:hint="cs"/>
          <w:b/>
          <w:bCs/>
          <w:rtl/>
        </w:rPr>
        <w:t>نتیجه این که:</w:t>
      </w:r>
      <w:r w:rsidRPr="00DE75BA">
        <w:rPr>
          <w:rFonts w:hint="cs"/>
          <w:rtl/>
        </w:rPr>
        <w:t xml:space="preserve"> ما احتمال أول را أظهر الاحتمالات می دانیم و به </w:t>
      </w:r>
      <w:r w:rsidR="00AB65D4">
        <w:rPr>
          <w:rFonts w:hint="cs"/>
          <w:rtl/>
        </w:rPr>
        <w:t>این روایت در مقام تمسّک می کنیم.</w:t>
      </w:r>
    </w:p>
    <w:p w:rsidR="00DE75BA" w:rsidRPr="00DE75BA" w:rsidRDefault="00DE75BA" w:rsidP="00B563E2">
      <w:pPr>
        <w:pStyle w:val="20"/>
        <w:rPr>
          <w:rtl/>
        </w:rPr>
      </w:pPr>
      <w:bookmarkStart w:id="56" w:name="_Toc469917660"/>
      <w:bookmarkStart w:id="57" w:name="_Toc469917694"/>
      <w:bookmarkStart w:id="58" w:name="_Toc469918680"/>
      <w:bookmarkStart w:id="59" w:name="_Toc469918727"/>
      <w:bookmarkStart w:id="60" w:name="_Toc469918740"/>
      <w:bookmarkStart w:id="61" w:name="_Toc469918754"/>
      <w:bookmarkStart w:id="62" w:name="_Toc469918768"/>
      <w:r w:rsidRPr="00DE75BA">
        <w:rPr>
          <w:rFonts w:hint="cs"/>
          <w:rtl/>
        </w:rPr>
        <w:t>فرع دوم</w:t>
      </w:r>
      <w:bookmarkEnd w:id="56"/>
      <w:bookmarkEnd w:id="57"/>
      <w:bookmarkEnd w:id="58"/>
      <w:bookmarkEnd w:id="59"/>
      <w:bookmarkEnd w:id="60"/>
      <w:bookmarkEnd w:id="61"/>
      <w:bookmarkEnd w:id="62"/>
    </w:p>
    <w:p w:rsidR="00DE75BA" w:rsidRPr="00DE75BA" w:rsidRDefault="00DE75BA" w:rsidP="00DE75BA">
      <w:pPr>
        <w:rPr>
          <w:rtl/>
        </w:rPr>
      </w:pPr>
      <w:r w:rsidRPr="00DE75BA">
        <w:rPr>
          <w:rFonts w:hint="cs"/>
          <w:rtl/>
        </w:rPr>
        <w:t>کسی که در وسعت وقت نماز ظهر را می خواند بعد معلوم می شود در وقت مختص عصر نماز ظهر را خوانده است؛</w:t>
      </w:r>
    </w:p>
    <w:p w:rsidR="00DE75BA" w:rsidRPr="00DE75BA" w:rsidRDefault="00DE75BA" w:rsidP="00DE75BA">
      <w:pPr>
        <w:rPr>
          <w:rtl/>
        </w:rPr>
      </w:pPr>
      <w:r w:rsidRPr="00DE75BA">
        <w:rPr>
          <w:rFonts w:hint="cs"/>
          <w:rtl/>
        </w:rPr>
        <w:t>طبق قول به وقت مختص</w:t>
      </w:r>
      <w:r w:rsidR="002B2F7B">
        <w:rPr>
          <w:rFonts w:hint="cs"/>
          <w:rtl/>
        </w:rPr>
        <w:t>ِ عصر،</w:t>
      </w:r>
      <w:r w:rsidRPr="00DE75BA">
        <w:rPr>
          <w:rFonts w:hint="cs"/>
          <w:rtl/>
        </w:rPr>
        <w:t xml:space="preserve"> نماز ظهر باطل است</w:t>
      </w:r>
      <w:r w:rsidR="002B2F7B">
        <w:rPr>
          <w:rFonts w:hint="cs"/>
          <w:rtl/>
        </w:rPr>
        <w:t>.</w:t>
      </w:r>
    </w:p>
    <w:p w:rsidR="00DE75BA" w:rsidRPr="00DE75BA" w:rsidRDefault="00DE75BA" w:rsidP="00B563E2">
      <w:pPr>
        <w:pStyle w:val="20"/>
        <w:rPr>
          <w:rtl/>
        </w:rPr>
      </w:pPr>
      <w:bookmarkStart w:id="63" w:name="_Toc469917661"/>
      <w:bookmarkStart w:id="64" w:name="_Toc469917695"/>
      <w:bookmarkStart w:id="65" w:name="_Toc469918681"/>
      <w:bookmarkStart w:id="66" w:name="_Toc469918728"/>
      <w:bookmarkStart w:id="67" w:name="_Toc469918741"/>
      <w:bookmarkStart w:id="68" w:name="_Toc469918755"/>
      <w:bookmarkStart w:id="69" w:name="_Toc469918769"/>
      <w:r w:rsidRPr="00DE75BA">
        <w:rPr>
          <w:rFonts w:hint="cs"/>
          <w:rtl/>
        </w:rPr>
        <w:t>فرع سوم</w:t>
      </w:r>
      <w:bookmarkEnd w:id="63"/>
      <w:bookmarkEnd w:id="64"/>
      <w:bookmarkEnd w:id="65"/>
      <w:bookmarkEnd w:id="66"/>
      <w:bookmarkEnd w:id="67"/>
      <w:bookmarkEnd w:id="68"/>
      <w:bookmarkEnd w:id="69"/>
    </w:p>
    <w:p w:rsidR="00DE75BA" w:rsidRPr="00DE75BA" w:rsidRDefault="002B2F7B" w:rsidP="00DE75BA">
      <w:pPr>
        <w:rPr>
          <w:rtl/>
        </w:rPr>
      </w:pPr>
      <w:r>
        <w:rPr>
          <w:rFonts w:hint="cs"/>
          <w:rtl/>
        </w:rPr>
        <w:t>کسی که خوف ضیق وقت دارد که پنج رکعت بیشتر تا آخر وقت نمانده باشد؛</w:t>
      </w:r>
    </w:p>
    <w:p w:rsidR="00DE75BA" w:rsidRDefault="00B430F3" w:rsidP="00DE75BA">
      <w:pPr>
        <w:rPr>
          <w:rtl/>
        </w:rPr>
      </w:pPr>
      <w:r>
        <w:rPr>
          <w:rFonts w:hint="cs"/>
          <w:b/>
          <w:bCs/>
          <w:rtl/>
        </w:rPr>
        <w:lastRenderedPageBreak/>
        <w:t>{</w:t>
      </w:r>
      <w:r w:rsidR="00DE75BA" w:rsidRPr="00DE75BA">
        <w:rPr>
          <w:rFonts w:hint="cs"/>
          <w:b/>
          <w:bCs/>
          <w:rtl/>
        </w:rPr>
        <w:t>نکته:</w:t>
      </w:r>
      <w:r w:rsidR="00DE75BA" w:rsidRPr="00DE75BA">
        <w:rPr>
          <w:rFonts w:hint="cs"/>
          <w:rtl/>
        </w:rPr>
        <w:t xml:space="preserve"> فقهاء می فرمایند اگر به اندازه پنج رکعت فرصت دارد نماز ظهر را می خواند بعد عصر را می خواند. ما سؤالی مطرح کردیم چرا در بحث تیمّم</w:t>
      </w:r>
      <w:r w:rsidR="002B2F7B">
        <w:rPr>
          <w:rFonts w:hint="cs"/>
          <w:rtl/>
        </w:rPr>
        <w:t>،</w:t>
      </w:r>
      <w:r w:rsidR="00DE75BA" w:rsidRPr="00DE75BA">
        <w:rPr>
          <w:rFonts w:hint="cs"/>
          <w:rtl/>
        </w:rPr>
        <w:t xml:space="preserve"> خوف وقت اختیاری را ملاک تیمّم گرفته اند</w:t>
      </w:r>
      <w:r w:rsidR="002B2F7B">
        <w:rPr>
          <w:rFonts w:hint="cs"/>
          <w:rtl/>
        </w:rPr>
        <w:t>«اذا خاف الوقت فلیتیمّم»</w:t>
      </w:r>
      <w:r w:rsidR="00DE75BA" w:rsidRPr="00DE75BA">
        <w:rPr>
          <w:rFonts w:hint="cs"/>
          <w:rtl/>
        </w:rPr>
        <w:t xml:space="preserve"> و لو بدانیم اگر وضو بگیریم می توانیم یک رکعت از نماز را داخل وقت درک کنیم. ولی در اینجا </w:t>
      </w:r>
      <w:r w:rsidR="002B2F7B">
        <w:rPr>
          <w:rFonts w:hint="cs"/>
          <w:rtl/>
        </w:rPr>
        <w:t xml:space="preserve">که روایت می گوید: «ان خاف أن تفوت العصر بدأ بالعصر» </w:t>
      </w:r>
      <w:r w:rsidR="00DE75BA" w:rsidRPr="00DE75BA">
        <w:rPr>
          <w:rFonts w:hint="cs"/>
          <w:rtl/>
        </w:rPr>
        <w:t>خوف وقت اضطراری را ملاک در عدم اتیان ظهر گرفته اند و فرموده اند اگر نماز عصر را می توانی ولو در وقت اضطراری درک کنی باید نماز ظهر را بخوانی و بعد عصر را بخوانی.</w:t>
      </w:r>
    </w:p>
    <w:p w:rsidR="00DE75BA" w:rsidRPr="00DE75BA" w:rsidRDefault="002B2F7B" w:rsidP="002B2F7B">
      <w:pPr>
        <w:rPr>
          <w:rtl/>
        </w:rPr>
      </w:pPr>
      <w:r w:rsidRPr="00B430F3">
        <w:rPr>
          <w:rFonts w:hint="cs"/>
          <w:b/>
          <w:bCs/>
          <w:rtl/>
        </w:rPr>
        <w:t>شبهه این است که:</w:t>
      </w:r>
      <w:r w:rsidR="004B40EB">
        <w:rPr>
          <w:rFonts w:hint="cs"/>
          <w:rtl/>
        </w:rPr>
        <w:t xml:space="preserve"> </w:t>
      </w:r>
      <w:r w:rsidR="00DE75BA" w:rsidRPr="00DE75BA">
        <w:rPr>
          <w:rFonts w:hint="cs"/>
          <w:rtl/>
        </w:rPr>
        <w:t xml:space="preserve">اگر </w:t>
      </w:r>
      <w:r w:rsidR="004B40EB">
        <w:rPr>
          <w:rFonts w:hint="cs"/>
          <w:rtl/>
        </w:rPr>
        <w:t xml:space="preserve">ظاهر </w:t>
      </w:r>
      <w:r w:rsidR="00DE75BA" w:rsidRPr="00DE75BA">
        <w:rPr>
          <w:rFonts w:hint="cs"/>
          <w:rtl/>
        </w:rPr>
        <w:t xml:space="preserve">خوف فوت </w:t>
      </w:r>
      <w:r w:rsidR="004B40EB">
        <w:rPr>
          <w:rFonts w:hint="cs"/>
          <w:rtl/>
        </w:rPr>
        <w:t xml:space="preserve">وقت </w:t>
      </w:r>
      <w:r w:rsidR="00DE75BA" w:rsidRPr="00DE75BA">
        <w:rPr>
          <w:rFonts w:hint="cs"/>
          <w:rtl/>
        </w:rPr>
        <w:t>با فوت وقت اختیاری صادق است چرا در بحث دوم این را نگفته اید و اگر خوف فوت با وقت اضطراری صادق است  چرا در بحث أول</w:t>
      </w:r>
      <w:r w:rsidR="004B40EB">
        <w:rPr>
          <w:rFonts w:hint="cs"/>
          <w:rtl/>
        </w:rPr>
        <w:t>،</w:t>
      </w:r>
      <w:r w:rsidR="00DE75BA" w:rsidRPr="00DE75BA">
        <w:rPr>
          <w:rFonts w:hint="cs"/>
          <w:rtl/>
        </w:rPr>
        <w:t xml:space="preserve"> که تیمّم بدل از وضو بود</w:t>
      </w:r>
      <w:r w:rsidR="004B40EB">
        <w:rPr>
          <w:rFonts w:hint="cs"/>
          <w:rtl/>
        </w:rPr>
        <w:t>،</w:t>
      </w:r>
      <w:r w:rsidR="00DE75BA" w:rsidRPr="00DE75BA">
        <w:rPr>
          <w:rFonts w:hint="cs"/>
          <w:rtl/>
        </w:rPr>
        <w:t xml:space="preserve"> این را نگفته اید.</w:t>
      </w:r>
    </w:p>
    <w:p w:rsidR="004B5CD0" w:rsidRDefault="004B5CD0" w:rsidP="00DE75BA">
      <w:pPr>
        <w:rPr>
          <w:rFonts w:hint="cs"/>
          <w:rtl/>
        </w:rPr>
      </w:pPr>
      <w:r>
        <w:rPr>
          <w:rFonts w:hint="cs"/>
          <w:rtl/>
        </w:rPr>
        <w:t>فعلاً نمی خواهیم جواب بدهیم و صرفاً اشکال را طرح کردیم و بعداً در فرصت مناسب جواب آن را دنبال می کنیم.</w:t>
      </w:r>
      <w:r w:rsidR="00B430F3">
        <w:rPr>
          <w:rFonts w:hint="cs"/>
          <w:rtl/>
        </w:rPr>
        <w:t>}</w:t>
      </w:r>
    </w:p>
    <w:p w:rsidR="004B5CD0" w:rsidRDefault="004B5CD0" w:rsidP="00DE75BA">
      <w:pPr>
        <w:rPr>
          <w:rFonts w:hint="cs"/>
          <w:rtl/>
        </w:rPr>
      </w:pPr>
      <w:r>
        <w:rPr>
          <w:rFonts w:hint="cs"/>
          <w:rtl/>
        </w:rPr>
        <w:t>حال فعلاً فرض مسأله را این گونه قرار می دهیم که خوف دارد که به اندازه چهار رکعت بیشتر وقت نباشد</w:t>
      </w:r>
      <w:r w:rsidR="00B430F3">
        <w:rPr>
          <w:rFonts w:hint="cs"/>
          <w:rtl/>
        </w:rPr>
        <w:t>؛</w:t>
      </w:r>
    </w:p>
    <w:p w:rsidR="004B5CD0" w:rsidRDefault="004B5CD0" w:rsidP="004B5CD0">
      <w:pPr>
        <w:rPr>
          <w:rtl/>
        </w:rPr>
      </w:pPr>
      <w:r>
        <w:rPr>
          <w:rFonts w:hint="cs"/>
          <w:rtl/>
        </w:rPr>
        <w:t>که بنا به وقت مختصّ، دیگر نمی تواند نماز ظهر را بخواند چون وقت آن گذشته است و باید نماز عصر را بخواند.</w:t>
      </w:r>
    </w:p>
    <w:p w:rsidR="00DE75BA" w:rsidRDefault="004B5CD0" w:rsidP="004B5CD0">
      <w:pPr>
        <w:rPr>
          <w:rtl/>
        </w:rPr>
      </w:pPr>
      <w:r>
        <w:rPr>
          <w:rFonts w:hint="cs"/>
          <w:rtl/>
        </w:rPr>
        <w:t xml:space="preserve">ولی </w:t>
      </w:r>
      <w:r w:rsidR="00DE75BA" w:rsidRPr="00DE75BA">
        <w:rPr>
          <w:rFonts w:hint="cs"/>
          <w:rtl/>
        </w:rPr>
        <w:t>بنا بر قول به وقت مشترک</w:t>
      </w:r>
      <w:r>
        <w:rPr>
          <w:rFonts w:hint="cs"/>
          <w:rtl/>
        </w:rPr>
        <w:t>؛</w:t>
      </w:r>
      <w:r w:rsidR="00DE75BA" w:rsidRPr="00DE75BA">
        <w:rPr>
          <w:rFonts w:hint="cs"/>
          <w:rtl/>
        </w:rPr>
        <w:t xml:space="preserve"> اگر ترتیب حتّی در این وقت</w:t>
      </w:r>
      <w:r>
        <w:rPr>
          <w:rFonts w:hint="cs"/>
          <w:rtl/>
        </w:rPr>
        <w:t xml:space="preserve"> که ضیق وقت است،</w:t>
      </w:r>
      <w:r w:rsidR="00DE75BA" w:rsidRPr="00DE75BA">
        <w:rPr>
          <w:rFonts w:hint="cs"/>
          <w:rtl/>
        </w:rPr>
        <w:t xml:space="preserve"> لازم است اگر نماز عصر بخواند باطل است و باید نماز ظهر را بخواند</w:t>
      </w:r>
      <w:r>
        <w:rPr>
          <w:rFonts w:hint="cs"/>
          <w:rtl/>
        </w:rPr>
        <w:t>.</w:t>
      </w:r>
      <w:r w:rsidR="00DE75BA" w:rsidRPr="00DE75BA">
        <w:rPr>
          <w:rFonts w:hint="cs"/>
          <w:rtl/>
        </w:rPr>
        <w:t xml:space="preserve"> و اگر دلیل ترتیب شامل این مورد نمی شود مخیّر بین نماز ظهر و عصر است زیرا ت</w:t>
      </w:r>
      <w:r>
        <w:rPr>
          <w:rFonts w:hint="cs"/>
          <w:rtl/>
        </w:rPr>
        <w:t>زاحم کرده اند و هر دو مساوی اند و أهمیّت هیچ کدام ثابت نیست. و این ثمره نزاع بین وقت مختصّ و وقت مشترک می شود.</w:t>
      </w:r>
    </w:p>
    <w:p w:rsidR="004B5CD0" w:rsidRPr="00DE75BA" w:rsidRDefault="004B5CD0" w:rsidP="004B5CD0">
      <w:pPr>
        <w:rPr>
          <w:rtl/>
        </w:rPr>
      </w:pPr>
      <w:r>
        <w:rPr>
          <w:rFonts w:hint="cs"/>
          <w:rtl/>
        </w:rPr>
        <w:t>فرض این است که خوف فوت مسلّماً منجِّز است و از روایات استفاده کردیم. و أصلاً می توان</w:t>
      </w:r>
      <w:r w:rsidR="00B430F3">
        <w:rPr>
          <w:rFonts w:hint="cs"/>
          <w:rtl/>
        </w:rPr>
        <w:t xml:space="preserve">ید فرض بحث را علم به ضیق وقت </w:t>
      </w:r>
      <w:r>
        <w:rPr>
          <w:rFonts w:hint="cs"/>
          <w:rtl/>
        </w:rPr>
        <w:t>بگیرید تا از این جهت اشکال نکنید.</w:t>
      </w:r>
    </w:p>
    <w:p w:rsidR="005557ED" w:rsidRDefault="005557ED" w:rsidP="00B563E2">
      <w:pPr>
        <w:pStyle w:val="30"/>
        <w:rPr>
          <w:rFonts w:hint="cs"/>
          <w:rtl/>
        </w:rPr>
      </w:pPr>
      <w:bookmarkStart w:id="70" w:name="_Toc469917662"/>
      <w:bookmarkStart w:id="71" w:name="_Toc469917696"/>
      <w:bookmarkStart w:id="72" w:name="_Toc469918682"/>
      <w:bookmarkStart w:id="73" w:name="_Toc469918729"/>
      <w:bookmarkStart w:id="74" w:name="_Toc469918742"/>
      <w:bookmarkStart w:id="75" w:name="_Toc469918756"/>
      <w:bookmarkStart w:id="76" w:name="_Toc469918770"/>
      <w:r>
        <w:rPr>
          <w:rFonts w:hint="cs"/>
          <w:rtl/>
        </w:rPr>
        <w:t>مناقشه مرحوم خویی</w:t>
      </w:r>
      <w:bookmarkEnd w:id="70"/>
      <w:bookmarkEnd w:id="71"/>
      <w:bookmarkEnd w:id="72"/>
      <w:bookmarkEnd w:id="73"/>
      <w:bookmarkEnd w:id="74"/>
      <w:bookmarkEnd w:id="75"/>
      <w:bookmarkEnd w:id="76"/>
    </w:p>
    <w:p w:rsidR="00DE75BA" w:rsidRPr="00DE75BA" w:rsidRDefault="00DE75BA" w:rsidP="00DE75BA">
      <w:pPr>
        <w:rPr>
          <w:rtl/>
        </w:rPr>
      </w:pPr>
      <w:r w:rsidRPr="005557ED">
        <w:rPr>
          <w:rFonts w:hint="cs"/>
          <w:b/>
          <w:bCs/>
          <w:rtl/>
        </w:rPr>
        <w:t>مرحوم خویی فرموده است:</w:t>
      </w:r>
      <w:r w:rsidRPr="00DE75BA">
        <w:rPr>
          <w:rFonts w:hint="cs"/>
          <w:rtl/>
        </w:rPr>
        <w:t xml:space="preserve"> این ثمره را قبول نداریم زیرا ما وقت مختص را قبول نداریم و قا</w:t>
      </w:r>
      <w:r w:rsidR="00764E53">
        <w:rPr>
          <w:rFonts w:hint="cs"/>
          <w:rtl/>
        </w:rPr>
        <w:t>ئل به وقت مشترک ایم ولی خود</w:t>
      </w:r>
      <w:r w:rsidR="00B430F3">
        <w:rPr>
          <w:rFonts w:hint="cs"/>
          <w:rtl/>
        </w:rPr>
        <w:t>ِ</w:t>
      </w:r>
      <w:r w:rsidR="00764E53">
        <w:rPr>
          <w:rFonts w:hint="cs"/>
          <w:rtl/>
        </w:rPr>
        <w:t xml:space="preserve"> </w:t>
      </w:r>
      <w:r w:rsidR="00294D14">
        <w:rPr>
          <w:rFonts w:hint="cs"/>
          <w:rtl/>
        </w:rPr>
        <w:t>دلیل شرطیّت ترتیب و این که نماز ظهر باید قبل از نماز عصر باشد</w:t>
      </w:r>
      <w:r w:rsidR="005557ED">
        <w:rPr>
          <w:rFonts w:hint="cs"/>
          <w:rtl/>
        </w:rPr>
        <w:t xml:space="preserve"> «إلّا أنّ هذه قبل هذه»</w:t>
      </w:r>
      <w:r w:rsidR="00294D14">
        <w:rPr>
          <w:rFonts w:hint="cs"/>
          <w:rtl/>
        </w:rPr>
        <w:t xml:space="preserve">، </w:t>
      </w:r>
      <w:r w:rsidRPr="00DE75BA">
        <w:rPr>
          <w:rFonts w:hint="cs"/>
          <w:rtl/>
        </w:rPr>
        <w:t>قرینه است. وقتی می گویند نما</w:t>
      </w:r>
      <w:r w:rsidR="00294D14">
        <w:rPr>
          <w:rFonts w:hint="cs"/>
          <w:rtl/>
        </w:rPr>
        <w:t>ز ظهر باید قبل از نماز عصر باشد و به آخر وقت رسیدیم؛</w:t>
      </w:r>
      <w:r w:rsidRPr="00DE75BA">
        <w:rPr>
          <w:rFonts w:hint="cs"/>
          <w:rtl/>
        </w:rPr>
        <w:t xml:space="preserve"> اگر أمر به هر دو باشد تکلیف به مالای</w:t>
      </w:r>
      <w:r w:rsidR="00294D14">
        <w:rPr>
          <w:rFonts w:hint="cs"/>
          <w:rtl/>
        </w:rPr>
        <w:t>طاق است و این که أمر به نماز ظهر</w:t>
      </w:r>
      <w:r w:rsidRPr="00DE75BA">
        <w:rPr>
          <w:rFonts w:hint="cs"/>
          <w:rtl/>
        </w:rPr>
        <w:t xml:space="preserve">ثابت باشد </w:t>
      </w:r>
      <w:r w:rsidR="00294D14">
        <w:rPr>
          <w:rFonts w:hint="cs"/>
          <w:rtl/>
        </w:rPr>
        <w:t>ولی أمر به نماز عصر</w:t>
      </w:r>
      <w:r w:rsidR="00764E53">
        <w:rPr>
          <w:rFonts w:hint="cs"/>
          <w:rtl/>
        </w:rPr>
        <w:t xml:space="preserve"> ساقط شود خلاف ظاهر این است که ظهر قبل از عصر </w:t>
      </w:r>
      <w:r w:rsidR="00294D14">
        <w:rPr>
          <w:rFonts w:hint="cs"/>
          <w:rtl/>
        </w:rPr>
        <w:t>است، و معنای قبل از عصر بودن این است که اگر توانستی ظهر را بخوان و اگر نتوانستی بعدی را بخوان.</w:t>
      </w:r>
      <w:r w:rsidRPr="00DE75BA">
        <w:rPr>
          <w:rFonts w:hint="cs"/>
          <w:rtl/>
        </w:rPr>
        <w:t xml:space="preserve"> </w:t>
      </w:r>
    </w:p>
    <w:p w:rsidR="009F39DC" w:rsidRDefault="009F39DC" w:rsidP="00B563E2">
      <w:pPr>
        <w:pStyle w:val="40"/>
        <w:rPr>
          <w:rtl/>
        </w:rPr>
      </w:pPr>
      <w:bookmarkStart w:id="77" w:name="_Toc469917663"/>
      <w:bookmarkStart w:id="78" w:name="_Toc469917697"/>
      <w:bookmarkStart w:id="79" w:name="_Toc469918683"/>
      <w:bookmarkStart w:id="80" w:name="_Toc469918730"/>
      <w:bookmarkStart w:id="81" w:name="_Toc469918743"/>
      <w:bookmarkStart w:id="82" w:name="_Toc469918757"/>
      <w:bookmarkStart w:id="83" w:name="_Toc469918771"/>
      <w:r>
        <w:rPr>
          <w:rFonts w:hint="cs"/>
          <w:rtl/>
        </w:rPr>
        <w:lastRenderedPageBreak/>
        <w:t>جواب</w:t>
      </w:r>
      <w:bookmarkEnd w:id="77"/>
      <w:bookmarkEnd w:id="78"/>
      <w:bookmarkEnd w:id="79"/>
      <w:bookmarkEnd w:id="80"/>
      <w:bookmarkEnd w:id="81"/>
      <w:bookmarkEnd w:id="82"/>
      <w:bookmarkEnd w:id="83"/>
    </w:p>
    <w:p w:rsidR="00DE75BA" w:rsidRPr="00DE75BA" w:rsidRDefault="00DE75BA" w:rsidP="00DE75BA">
      <w:pPr>
        <w:rPr>
          <w:rtl/>
        </w:rPr>
      </w:pPr>
      <w:r w:rsidRPr="00DE75BA">
        <w:rPr>
          <w:rFonts w:hint="cs"/>
          <w:rtl/>
        </w:rPr>
        <w:t>ما این مطلب را نفهمیدیم: خود ایشان فرموده است</w:t>
      </w:r>
      <w:r w:rsidR="005557ED">
        <w:rPr>
          <w:rFonts w:hint="cs"/>
          <w:rtl/>
        </w:rPr>
        <w:t>:</w:t>
      </w:r>
      <w:r w:rsidRPr="00DE75BA">
        <w:rPr>
          <w:rFonts w:hint="cs"/>
          <w:rtl/>
        </w:rPr>
        <w:t xml:space="preserve"> </w:t>
      </w:r>
      <w:r w:rsidR="005557ED">
        <w:rPr>
          <w:rFonts w:hint="cs"/>
          <w:rtl/>
        </w:rPr>
        <w:t>«إلّا أنّ هذه قبل هذه»</w:t>
      </w:r>
      <w:r w:rsidR="005557ED">
        <w:rPr>
          <w:rFonts w:hint="cs"/>
          <w:rtl/>
        </w:rPr>
        <w:t xml:space="preserve"> به این معنا است که</w:t>
      </w:r>
      <w:r w:rsidR="005557ED">
        <w:rPr>
          <w:rFonts w:hint="cs"/>
          <w:rtl/>
        </w:rPr>
        <w:t xml:space="preserve"> </w:t>
      </w:r>
      <w:r w:rsidRPr="00DE75BA">
        <w:rPr>
          <w:rFonts w:hint="cs"/>
          <w:rtl/>
        </w:rPr>
        <w:t>نماز عصر باید بعد از نماز ظهر باشد</w:t>
      </w:r>
      <w:r w:rsidR="005557ED">
        <w:rPr>
          <w:rFonts w:hint="cs"/>
          <w:rtl/>
        </w:rPr>
        <w:t>«هذه بعد هذه»</w:t>
      </w:r>
      <w:r w:rsidRPr="00DE75BA">
        <w:rPr>
          <w:rFonts w:hint="cs"/>
          <w:rtl/>
        </w:rPr>
        <w:t xml:space="preserve"> ولی لازم نیست نماز </w:t>
      </w:r>
      <w:r w:rsidR="00294D14">
        <w:rPr>
          <w:rFonts w:hint="cs"/>
          <w:rtl/>
        </w:rPr>
        <w:t>ظهر قبل از نماز عصر باشد. و اگر نماز ظهر را بخوانی و نماز عصر را نخوانی نماز ظهر صحیح است.</w:t>
      </w:r>
    </w:p>
    <w:p w:rsidR="001A1EA5" w:rsidRDefault="00294D14" w:rsidP="00DE75BA">
      <w:pPr>
        <w:rPr>
          <w:rFonts w:hint="cs"/>
          <w:rtl/>
        </w:rPr>
      </w:pPr>
      <w:r>
        <w:rPr>
          <w:rFonts w:hint="cs"/>
          <w:rtl/>
        </w:rPr>
        <w:t>و این که روایت می گوید نماز ظهر باید قبل از نماز عصر باشد که معنای آن این است که نماز عصر باید بعد باشد؛ چه ظهوری دارد که اگر وقت تنگ بود باید قبلی را رها کنی و سراغ بعدی بروی. معنایش این است که شرط صحّت نماز عصر این است که بعد از نماز ظهر بخوانی و در اینجا اگر نماز ظهر نخوانم به شرط عمل نکرده ام و نماز عصر فاقد شرط می شود.</w:t>
      </w:r>
    </w:p>
    <w:p w:rsidR="00294D14" w:rsidRDefault="00294D14" w:rsidP="00DE75BA">
      <w:pPr>
        <w:rPr>
          <w:rtl/>
        </w:rPr>
      </w:pPr>
      <w:r>
        <w:rPr>
          <w:rFonts w:hint="cs"/>
          <w:rtl/>
        </w:rPr>
        <w:t>بله این که بگوییم در ضیق وقت باید نماز ظهر بخوانی یا مخیّر بین ظهر و عصر هستی خلاف تسالم است، بحث دیگری است و</w:t>
      </w:r>
      <w:r w:rsidR="005557ED">
        <w:rPr>
          <w:rFonts w:hint="cs"/>
          <w:rtl/>
        </w:rPr>
        <w:t>لی</w:t>
      </w:r>
      <w:r>
        <w:rPr>
          <w:rFonts w:hint="cs"/>
          <w:rtl/>
        </w:rPr>
        <w:t xml:space="preserve"> دلیل شما تمام نیست.</w:t>
      </w:r>
    </w:p>
    <w:p w:rsidR="009F39DC" w:rsidRDefault="009F39DC" w:rsidP="00B563E2">
      <w:pPr>
        <w:pStyle w:val="30"/>
        <w:rPr>
          <w:rtl/>
        </w:rPr>
      </w:pPr>
      <w:bookmarkStart w:id="84" w:name="_Toc469917664"/>
      <w:bookmarkStart w:id="85" w:name="_Toc469917698"/>
      <w:bookmarkStart w:id="86" w:name="_Toc469918684"/>
      <w:bookmarkStart w:id="87" w:name="_Toc469918731"/>
      <w:bookmarkStart w:id="88" w:name="_Toc469918744"/>
      <w:bookmarkStart w:id="89" w:name="_Toc469918758"/>
      <w:bookmarkStart w:id="90" w:name="_Toc469918772"/>
      <w:r>
        <w:rPr>
          <w:rFonts w:hint="cs"/>
          <w:rtl/>
        </w:rPr>
        <w:t>مناقشه استاد</w:t>
      </w:r>
      <w:bookmarkEnd w:id="84"/>
      <w:bookmarkEnd w:id="85"/>
      <w:bookmarkEnd w:id="86"/>
      <w:bookmarkEnd w:id="87"/>
      <w:bookmarkEnd w:id="88"/>
      <w:bookmarkEnd w:id="89"/>
      <w:bookmarkEnd w:id="90"/>
    </w:p>
    <w:p w:rsidR="00F85545" w:rsidRDefault="00294D14" w:rsidP="00DE75BA">
      <w:pPr>
        <w:rPr>
          <w:rtl/>
        </w:rPr>
      </w:pPr>
      <w:r>
        <w:rPr>
          <w:rFonts w:hint="cs"/>
          <w:rtl/>
        </w:rPr>
        <w:t>لذا این ثمره، ثمره خوبی است اگر نص در کار نبود: که نص خاص داریم</w:t>
      </w:r>
      <w:r w:rsidR="00F85545">
        <w:rPr>
          <w:rFonts w:hint="cs"/>
          <w:rtl/>
        </w:rPr>
        <w:t>؛</w:t>
      </w:r>
    </w:p>
    <w:p w:rsidR="00F85545" w:rsidRDefault="00294D14" w:rsidP="00DE75BA">
      <w:pPr>
        <w:rPr>
          <w:rtl/>
        </w:rPr>
      </w:pPr>
      <w:r>
        <w:rPr>
          <w:rFonts w:hint="cs"/>
          <w:rtl/>
        </w:rPr>
        <w:t>در خوف ضیق وقت «یبدأ بالعصر» که در روایت حلبی است و در سند آن محمّد بن سنان است که دیروز اشتباهاً تعبیر به صحیحه حلبی کردیم</w:t>
      </w:r>
      <w:r w:rsidR="00F85545">
        <w:rPr>
          <w:rFonts w:hint="cs"/>
          <w:rtl/>
        </w:rPr>
        <w:t xml:space="preserve"> و توجّه نداشتیم و غفلت کردیم و ان شاء الله در جلسه بعد راجع به محمّد بن سنان بحث می کنیم</w:t>
      </w:r>
      <w:r>
        <w:rPr>
          <w:rFonts w:hint="cs"/>
          <w:rtl/>
        </w:rPr>
        <w:t>.</w:t>
      </w:r>
    </w:p>
    <w:p w:rsidR="00294D14" w:rsidRDefault="00F85545" w:rsidP="00DE75BA">
      <w:pPr>
        <w:rPr>
          <w:rtl/>
        </w:rPr>
      </w:pPr>
      <w:r>
        <w:rPr>
          <w:rFonts w:hint="cs"/>
          <w:rtl/>
        </w:rPr>
        <w:t>و راجع به خوف ضیف وقت در مورد نماز عشاء</w:t>
      </w:r>
      <w:r w:rsidR="00294D14">
        <w:rPr>
          <w:rFonts w:hint="cs"/>
          <w:rtl/>
        </w:rPr>
        <w:t xml:space="preserve"> «یبدأ بالعشاء الأخره»</w:t>
      </w:r>
      <w:r>
        <w:rPr>
          <w:rFonts w:hint="cs"/>
          <w:rtl/>
        </w:rPr>
        <w:t xml:space="preserve"> داریم که روایت عبدالله بن سنان است و بین مغرب و عشاء، و ظهر و عصر عرفاً تفاوتی نیست.</w:t>
      </w:r>
    </w:p>
    <w:p w:rsidR="00F85545" w:rsidRPr="006162A2" w:rsidRDefault="00F85545" w:rsidP="00DE75BA">
      <w:pPr>
        <w:rPr>
          <w:rtl/>
        </w:rPr>
      </w:pPr>
      <w:r>
        <w:rPr>
          <w:rFonts w:hint="cs"/>
          <w:rtl/>
        </w:rPr>
        <w:t>و لذا این ثمره با توجّه به روایت تمام نیست.</w:t>
      </w:r>
    </w:p>
    <w:sectPr w:rsidR="00F8554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5E" w:rsidRDefault="002B6B5E" w:rsidP="008B750B">
      <w:pPr>
        <w:spacing w:line="240" w:lineRule="auto"/>
      </w:pPr>
      <w:r>
        <w:separator/>
      </w:r>
    </w:p>
  </w:endnote>
  <w:endnote w:type="continuationSeparator" w:id="0">
    <w:p w:rsidR="002B6B5E" w:rsidRDefault="002B6B5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F4385" w:rsidRPr="00FF4385">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DA060E" w:rsidP="001B6799">
          <w:pPr>
            <w:pStyle w:val="a6"/>
            <w:bidi w:val="0"/>
            <w:rPr>
              <w:color w:val="808080" w:themeColor="background1" w:themeShade="80"/>
              <w:rtl/>
            </w:rPr>
          </w:pPr>
          <w:bookmarkStart w:id="98" w:name="BokAdres"/>
          <w:bookmarkEnd w:id="98"/>
          <w:r>
            <w:rPr>
              <w:color w:val="808080" w:themeColor="background1" w:themeShade="80"/>
            </w:rPr>
            <w:t>F1ms4_13950929-040_hr1_mfeb.ir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5E" w:rsidRDefault="002B6B5E" w:rsidP="008B750B">
      <w:pPr>
        <w:spacing w:line="240" w:lineRule="auto"/>
      </w:pPr>
      <w:r>
        <w:separator/>
      </w:r>
    </w:p>
  </w:footnote>
  <w:footnote w:type="continuationSeparator" w:id="0">
    <w:p w:rsidR="002B6B5E" w:rsidRDefault="002B6B5E"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1" w:name="BokNum"/>
    <w:bookmarkEnd w:id="91"/>
    <w:r w:rsidR="00DA060E">
      <w:rPr>
        <w:b/>
        <w:bCs/>
        <w:sz w:val="20"/>
        <w:szCs w:val="24"/>
        <w:rtl/>
      </w:rPr>
      <w:t>040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2" w:name="Bokdars"/>
    <w:bookmarkEnd w:id="92"/>
    <w:r w:rsidR="00DA060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93" w:name="Bokostad"/>
    <w:bookmarkEnd w:id="93"/>
    <w:r w:rsidR="00DA060E">
      <w:rPr>
        <w:rFonts w:hint="cs"/>
        <w:b/>
        <w:bCs/>
        <w:color w:val="632423" w:themeColor="accent2" w:themeShade="80"/>
        <w:sz w:val="20"/>
        <w:szCs w:val="24"/>
        <w:rtl/>
      </w:rPr>
      <w:t>شهيدي</w:t>
    </w:r>
    <w:r w:rsidR="00DA060E">
      <w:rPr>
        <w:b/>
        <w:bCs/>
        <w:color w:val="632423" w:themeColor="accent2" w:themeShade="80"/>
        <w:sz w:val="20"/>
        <w:szCs w:val="24"/>
        <w:rtl/>
      </w:rPr>
      <w:t xml:space="preserve"> </w:t>
    </w:r>
    <w:r w:rsidR="00DA060E">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94" w:name="BokTarikh"/>
    <w:bookmarkEnd w:id="94"/>
    <w:r w:rsidR="00DA060E">
      <w:rPr>
        <w:sz w:val="24"/>
        <w:szCs w:val="24"/>
        <w:rtl/>
      </w:rPr>
      <w:t>29 /9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95" w:name="BokSabj"/>
    <w:bookmarkEnd w:id="95"/>
    <w:r w:rsidR="00DA060E">
      <w:rPr>
        <w:rFonts w:hint="cs"/>
        <w:sz w:val="24"/>
        <w:szCs w:val="24"/>
        <w:rtl/>
      </w:rPr>
      <w:t>أوقات</w:t>
    </w:r>
    <w:r w:rsidR="00DA060E">
      <w:rPr>
        <w:sz w:val="24"/>
        <w:szCs w:val="24"/>
        <w:rtl/>
      </w:rPr>
      <w:t xml:space="preserve"> </w:t>
    </w:r>
    <w:r w:rsidR="00DA060E">
      <w:rPr>
        <w:rFonts w:hint="cs"/>
        <w:sz w:val="24"/>
        <w:szCs w:val="24"/>
        <w:rtl/>
      </w:rPr>
      <w:t>نماز</w:t>
    </w:r>
    <w:r w:rsidR="00DA060E">
      <w:rPr>
        <w:sz w:val="24"/>
        <w:szCs w:val="24"/>
        <w:rtl/>
      </w:rPr>
      <w:t xml:space="preserve"> </w:t>
    </w:r>
    <w:r w:rsidR="00DA060E">
      <w:rPr>
        <w:rFonts w:hint="cs"/>
        <w:sz w:val="24"/>
        <w:szCs w:val="24"/>
        <w:rtl/>
      </w:rPr>
      <w:t>های</w:t>
    </w:r>
    <w:r w:rsidR="00DA060E">
      <w:rPr>
        <w:sz w:val="24"/>
        <w:szCs w:val="24"/>
        <w:rtl/>
      </w:rPr>
      <w:t xml:space="preserve"> </w:t>
    </w:r>
    <w:r w:rsidR="00DA060E">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96" w:name="Bokmoqarer"/>
    <w:bookmarkEnd w:id="96"/>
    <w:r w:rsidR="00DA060E">
      <w:rPr>
        <w:rFonts w:hint="cs"/>
        <w:sz w:val="24"/>
        <w:szCs w:val="24"/>
        <w:rtl/>
      </w:rPr>
      <w:t>حسن</w:t>
    </w:r>
    <w:r w:rsidR="00DA060E">
      <w:rPr>
        <w:sz w:val="24"/>
        <w:szCs w:val="24"/>
        <w:rtl/>
      </w:rPr>
      <w:t xml:space="preserve"> </w:t>
    </w:r>
    <w:r w:rsidR="00DA060E">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97" w:name="BokSabj2"/>
    <w:bookmarkEnd w:id="97"/>
    <w:r w:rsidR="00DA060E">
      <w:rPr>
        <w:rFonts w:hint="cs"/>
        <w:sz w:val="24"/>
        <w:szCs w:val="24"/>
        <w:rtl/>
      </w:rPr>
      <w:t>وقت</w:t>
    </w:r>
    <w:r w:rsidR="00DA060E">
      <w:rPr>
        <w:sz w:val="24"/>
        <w:szCs w:val="24"/>
        <w:rtl/>
      </w:rPr>
      <w:t xml:space="preserve"> </w:t>
    </w:r>
    <w:r w:rsidR="00DA060E">
      <w:rPr>
        <w:rFonts w:hint="cs"/>
        <w:sz w:val="24"/>
        <w:szCs w:val="24"/>
        <w:rtl/>
      </w:rPr>
      <w:t>مختص</w:t>
    </w:r>
    <w:r w:rsidR="00DA060E">
      <w:rPr>
        <w:sz w:val="24"/>
        <w:szCs w:val="24"/>
        <w:rtl/>
      </w:rPr>
      <w:t xml:space="preserve"> </w:t>
    </w:r>
    <w:r w:rsidR="00DA060E">
      <w:rPr>
        <w:rFonts w:hint="cs"/>
        <w:sz w:val="24"/>
        <w:szCs w:val="24"/>
        <w:rtl/>
      </w:rPr>
      <w:t>و</w:t>
    </w:r>
    <w:r w:rsidR="00DA060E">
      <w:rPr>
        <w:sz w:val="24"/>
        <w:szCs w:val="24"/>
        <w:rtl/>
      </w:rPr>
      <w:t xml:space="preserve"> </w:t>
    </w:r>
    <w:r w:rsidR="00DA060E">
      <w:rPr>
        <w:rFonts w:hint="cs"/>
        <w:sz w:val="24"/>
        <w:szCs w:val="24"/>
        <w:rtl/>
      </w:rPr>
      <w:t>مشترک</w:t>
    </w:r>
    <w:r w:rsidR="00DA060E">
      <w:rPr>
        <w:sz w:val="24"/>
        <w:szCs w:val="24"/>
        <w:rtl/>
      </w:rPr>
      <w:t>/</w:t>
    </w:r>
    <w:r w:rsidR="00DA060E">
      <w:rPr>
        <w:rFonts w:hint="cs"/>
        <w:sz w:val="24"/>
        <w:szCs w:val="24"/>
        <w:rtl/>
      </w:rPr>
      <w:t>ثمرات</w:t>
    </w:r>
    <w:r w:rsidR="00DA060E">
      <w:rPr>
        <w:sz w:val="24"/>
        <w:szCs w:val="24"/>
        <w:rtl/>
      </w:rPr>
      <w:t xml:space="preserve"> </w:t>
    </w:r>
    <w:r w:rsidR="00DA060E">
      <w:rPr>
        <w:rFonts w:hint="cs"/>
        <w:sz w:val="24"/>
        <w:szCs w:val="24"/>
        <w:rtl/>
      </w:rPr>
      <w:t>و</w:t>
    </w:r>
    <w:r w:rsidR="00DA060E">
      <w:rPr>
        <w:sz w:val="24"/>
        <w:szCs w:val="24"/>
        <w:rtl/>
      </w:rPr>
      <w:t xml:space="preserve"> </w:t>
    </w:r>
    <w:r w:rsidR="00DA060E">
      <w:rPr>
        <w:rFonts w:hint="cs"/>
        <w:sz w:val="24"/>
        <w:szCs w:val="24"/>
        <w:rtl/>
      </w:rPr>
      <w:t>فروع</w:t>
    </w:r>
    <w:r w:rsidR="00DA060E">
      <w:rPr>
        <w:sz w:val="24"/>
        <w:szCs w:val="24"/>
        <w:rtl/>
      </w:rPr>
      <w:t xml:space="preserve"> </w:t>
    </w:r>
    <w:r w:rsidR="00DA060E">
      <w:rPr>
        <w:rFonts w:hint="cs"/>
        <w:sz w:val="24"/>
        <w:szCs w:val="24"/>
        <w:rtl/>
      </w:rPr>
      <w:t>بحث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31C5"/>
    <w:rsid w:val="00294A52"/>
    <w:rsid w:val="00294D14"/>
    <w:rsid w:val="002B2F7B"/>
    <w:rsid w:val="002B575F"/>
    <w:rsid w:val="002B6B5E"/>
    <w:rsid w:val="002B729B"/>
    <w:rsid w:val="002C53A2"/>
    <w:rsid w:val="002D0040"/>
    <w:rsid w:val="002E220F"/>
    <w:rsid w:val="0032100F"/>
    <w:rsid w:val="0033402C"/>
    <w:rsid w:val="00340521"/>
    <w:rsid w:val="00345C73"/>
    <w:rsid w:val="00354A99"/>
    <w:rsid w:val="003564DA"/>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B40EB"/>
    <w:rsid w:val="004B5CD0"/>
    <w:rsid w:val="004D75C5"/>
    <w:rsid w:val="004E2186"/>
    <w:rsid w:val="004E66FB"/>
    <w:rsid w:val="004F470A"/>
    <w:rsid w:val="004F4C59"/>
    <w:rsid w:val="00500C8F"/>
    <w:rsid w:val="00501909"/>
    <w:rsid w:val="005128DF"/>
    <w:rsid w:val="005206FE"/>
    <w:rsid w:val="005257ED"/>
    <w:rsid w:val="005306F8"/>
    <w:rsid w:val="0054023D"/>
    <w:rsid w:val="005557ED"/>
    <w:rsid w:val="0056213C"/>
    <w:rsid w:val="00580C24"/>
    <w:rsid w:val="005968EF"/>
    <w:rsid w:val="00596C1E"/>
    <w:rsid w:val="005A2E26"/>
    <w:rsid w:val="005C0DAE"/>
    <w:rsid w:val="005C188E"/>
    <w:rsid w:val="005D2349"/>
    <w:rsid w:val="005E5507"/>
    <w:rsid w:val="005E56B4"/>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64E53"/>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39DC"/>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B65D4"/>
    <w:rsid w:val="00AC0C50"/>
    <w:rsid w:val="00AC6FE2"/>
    <w:rsid w:val="00AF3925"/>
    <w:rsid w:val="00B2292F"/>
    <w:rsid w:val="00B430F3"/>
    <w:rsid w:val="00B43169"/>
    <w:rsid w:val="00B55AE4"/>
    <w:rsid w:val="00B563E2"/>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4386F"/>
    <w:rsid w:val="00D552B9"/>
    <w:rsid w:val="00D735B2"/>
    <w:rsid w:val="00D74021"/>
    <w:rsid w:val="00D76D01"/>
    <w:rsid w:val="00D922A9"/>
    <w:rsid w:val="00D9394A"/>
    <w:rsid w:val="00DA060E"/>
    <w:rsid w:val="00DB0CBB"/>
    <w:rsid w:val="00DB67CC"/>
    <w:rsid w:val="00DE1070"/>
    <w:rsid w:val="00DE75BA"/>
    <w:rsid w:val="00E00219"/>
    <w:rsid w:val="00E0316B"/>
    <w:rsid w:val="00E25E10"/>
    <w:rsid w:val="00E42A46"/>
    <w:rsid w:val="00E5219B"/>
    <w:rsid w:val="00E5518B"/>
    <w:rsid w:val="00E609FE"/>
    <w:rsid w:val="00E75920"/>
    <w:rsid w:val="00E80D96"/>
    <w:rsid w:val="00E871FA"/>
    <w:rsid w:val="00E936A4"/>
    <w:rsid w:val="00E954BB"/>
    <w:rsid w:val="00EA45E7"/>
    <w:rsid w:val="00EB78E3"/>
    <w:rsid w:val="00EC1C4B"/>
    <w:rsid w:val="00EC735A"/>
    <w:rsid w:val="00EF0528"/>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85545"/>
    <w:rsid w:val="00F914EB"/>
    <w:rsid w:val="00F91B85"/>
    <w:rsid w:val="00FA3B17"/>
    <w:rsid w:val="00FA5E8D"/>
    <w:rsid w:val="00FA5F3D"/>
    <w:rsid w:val="00FA69F3"/>
    <w:rsid w:val="00FB399E"/>
    <w:rsid w:val="00FB67DD"/>
    <w:rsid w:val="00FB7F50"/>
    <w:rsid w:val="00FC1B5B"/>
    <w:rsid w:val="00FC2A85"/>
    <w:rsid w:val="00FC40AF"/>
    <w:rsid w:val="00FC67F9"/>
    <w:rsid w:val="00FD0A16"/>
    <w:rsid w:val="00FE3D7D"/>
    <w:rsid w:val="00FE6DCF"/>
    <w:rsid w:val="00FF4385"/>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17901519">
      <w:bodyDiv w:val="1"/>
      <w:marLeft w:val="0"/>
      <w:marRight w:val="0"/>
      <w:marTop w:val="0"/>
      <w:marBottom w:val="0"/>
      <w:divBdr>
        <w:top w:val="none" w:sz="0" w:space="0" w:color="auto"/>
        <w:left w:val="none" w:sz="0" w:space="0" w:color="auto"/>
        <w:bottom w:val="none" w:sz="0" w:space="0" w:color="auto"/>
        <w:right w:val="none" w:sz="0" w:space="0" w:color="auto"/>
      </w:divBdr>
      <w:divsChild>
        <w:div w:id="1581139367">
          <w:marLeft w:val="0"/>
          <w:marRight w:val="0"/>
          <w:marTop w:val="0"/>
          <w:marBottom w:val="0"/>
          <w:divBdr>
            <w:top w:val="none" w:sz="0" w:space="0" w:color="auto"/>
            <w:left w:val="none" w:sz="0" w:space="0" w:color="auto"/>
            <w:bottom w:val="none" w:sz="0" w:space="0" w:color="auto"/>
            <w:right w:val="none" w:sz="0" w:space="0" w:color="auto"/>
          </w:divBdr>
          <w:divsChild>
            <w:div w:id="1821382523">
              <w:marLeft w:val="0"/>
              <w:marRight w:val="0"/>
              <w:marTop w:val="0"/>
              <w:marBottom w:val="0"/>
              <w:divBdr>
                <w:top w:val="none" w:sz="0" w:space="0" w:color="auto"/>
                <w:left w:val="none" w:sz="0" w:space="0" w:color="auto"/>
                <w:bottom w:val="none" w:sz="0" w:space="0" w:color="auto"/>
                <w:right w:val="none" w:sz="0" w:space="0" w:color="auto"/>
              </w:divBdr>
              <w:divsChild>
                <w:div w:id="10528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70354370">
      <w:bodyDiv w:val="1"/>
      <w:marLeft w:val="0"/>
      <w:marRight w:val="0"/>
      <w:marTop w:val="0"/>
      <w:marBottom w:val="0"/>
      <w:divBdr>
        <w:top w:val="none" w:sz="0" w:space="0" w:color="auto"/>
        <w:left w:val="none" w:sz="0" w:space="0" w:color="auto"/>
        <w:bottom w:val="none" w:sz="0" w:space="0" w:color="auto"/>
        <w:right w:val="none" w:sz="0" w:space="0" w:color="auto"/>
      </w:divBdr>
      <w:divsChild>
        <w:div w:id="144394542">
          <w:marLeft w:val="0"/>
          <w:marRight w:val="0"/>
          <w:marTop w:val="0"/>
          <w:marBottom w:val="0"/>
          <w:divBdr>
            <w:top w:val="none" w:sz="0" w:space="0" w:color="auto"/>
            <w:left w:val="none" w:sz="0" w:space="0" w:color="auto"/>
            <w:bottom w:val="none" w:sz="0" w:space="0" w:color="auto"/>
            <w:right w:val="none" w:sz="0" w:space="0" w:color="auto"/>
          </w:divBdr>
          <w:divsChild>
            <w:div w:id="377705718">
              <w:marLeft w:val="0"/>
              <w:marRight w:val="0"/>
              <w:marTop w:val="0"/>
              <w:marBottom w:val="0"/>
              <w:divBdr>
                <w:top w:val="none" w:sz="0" w:space="0" w:color="auto"/>
                <w:left w:val="none" w:sz="0" w:space="0" w:color="auto"/>
                <w:bottom w:val="none" w:sz="0" w:space="0" w:color="auto"/>
                <w:right w:val="none" w:sz="0" w:space="0" w:color="auto"/>
              </w:divBdr>
              <w:divsChild>
                <w:div w:id="3187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C1C3-5EA9-43B3-88E8-D8F46211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118</TotalTime>
  <Pages>6</Pages>
  <Words>1522</Words>
  <Characters>8678</Characters>
  <Application>Microsoft Office Word</Application>
  <DocSecurity>0</DocSecurity>
  <Lines>72</Lines>
  <Paragraphs>20</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10180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15</cp:revision>
  <dcterms:created xsi:type="dcterms:W3CDTF">2016-12-19T07:02:00Z</dcterms:created>
  <dcterms:modified xsi:type="dcterms:W3CDTF">2016-12-19T10:20:00Z</dcterms:modified>
</cp:coreProperties>
</file>