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84845" w:rsidRDefault="00184845" w:rsidP="00184845">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0225822" w:history="1">
        <w:r w:rsidRPr="00552598">
          <w:rPr>
            <w:rStyle w:val="Hyperlink"/>
            <w:rFonts w:hint="eastAsia"/>
            <w:noProof/>
            <w:rtl/>
          </w:rPr>
          <w:t>ب</w:t>
        </w:r>
        <w:r w:rsidRPr="00552598">
          <w:rPr>
            <w:rStyle w:val="Hyperlink"/>
            <w:rFonts w:hint="cs"/>
            <w:noProof/>
            <w:rtl/>
          </w:rPr>
          <w:t>ی</w:t>
        </w:r>
        <w:r w:rsidRPr="00552598">
          <w:rPr>
            <w:rStyle w:val="Hyperlink"/>
            <w:rFonts w:hint="eastAsia"/>
            <w:noProof/>
            <w:rtl/>
          </w:rPr>
          <w:t>ان</w:t>
        </w:r>
        <w:r w:rsidRPr="00552598">
          <w:rPr>
            <w:rStyle w:val="Hyperlink"/>
            <w:noProof/>
            <w:rtl/>
          </w:rPr>
          <w:t xml:space="preserve"> </w:t>
        </w:r>
        <w:r w:rsidRPr="00552598">
          <w:rPr>
            <w:rStyle w:val="Hyperlink"/>
            <w:rFonts w:hint="eastAsia"/>
            <w:noProof/>
            <w:rtl/>
          </w:rPr>
          <w:t>دو</w:t>
        </w:r>
        <w:r w:rsidRPr="00552598">
          <w:rPr>
            <w:rStyle w:val="Hyperlink"/>
            <w:noProof/>
            <w:rtl/>
          </w:rPr>
          <w:t xml:space="preserve"> </w:t>
        </w:r>
        <w:r w:rsidRPr="00552598">
          <w:rPr>
            <w:rStyle w:val="Hyperlink"/>
            <w:rFonts w:hint="eastAsia"/>
            <w:noProof/>
            <w:rtl/>
          </w:rPr>
          <w:t>مطلب</w:t>
        </w:r>
        <w:r w:rsidRPr="00552598">
          <w:rPr>
            <w:rStyle w:val="Hyperlink"/>
            <w:noProof/>
            <w:rtl/>
          </w:rPr>
          <w:t xml:space="preserve"> </w:t>
        </w:r>
        <w:r w:rsidRPr="00552598">
          <w:rPr>
            <w:rStyle w:val="Hyperlink"/>
            <w:rFonts w:hint="eastAsia"/>
            <w:noProof/>
            <w:rtl/>
          </w:rPr>
          <w:t>باق</w:t>
        </w:r>
        <w:r w:rsidRPr="00552598">
          <w:rPr>
            <w:rStyle w:val="Hyperlink"/>
            <w:rFonts w:hint="cs"/>
            <w:noProof/>
            <w:rtl/>
          </w:rPr>
          <w:t>ی</w:t>
        </w:r>
        <w:r w:rsidRPr="00552598">
          <w:rPr>
            <w:rStyle w:val="Hyperlink"/>
            <w:rFonts w:hint="eastAsia"/>
            <w:noProof/>
            <w:rtl/>
          </w:rPr>
          <w:t>مانده</w:t>
        </w:r>
        <w:r w:rsidRPr="00552598">
          <w:rPr>
            <w:rStyle w:val="Hyperlink"/>
            <w:noProof/>
            <w:rtl/>
          </w:rPr>
          <w:t xml:space="preserve"> </w:t>
        </w:r>
        <w:r w:rsidRPr="00552598">
          <w:rPr>
            <w:rStyle w:val="Hyperlink"/>
            <w:rFonts w:hint="eastAsia"/>
            <w:noProof/>
            <w:rtl/>
          </w:rPr>
          <w:t>از</w:t>
        </w:r>
        <w:r w:rsidRPr="00552598">
          <w:rPr>
            <w:rStyle w:val="Hyperlink"/>
            <w:noProof/>
            <w:rtl/>
          </w:rPr>
          <w:t xml:space="preserve"> </w:t>
        </w:r>
        <w:r w:rsidRPr="00552598">
          <w:rPr>
            <w:rStyle w:val="Hyperlink"/>
            <w:rFonts w:hint="eastAsia"/>
            <w:noProof/>
            <w:rtl/>
          </w:rPr>
          <w:t>مسئله</w:t>
        </w:r>
        <w:r w:rsidRPr="00552598">
          <w:rPr>
            <w:rStyle w:val="Hyperlink"/>
            <w:noProof/>
            <w:rtl/>
          </w:rPr>
          <w:t xml:space="preserve"> 22</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90225822 </w:instrText>
        </w:r>
        <w:r>
          <w:rPr>
            <w:noProof/>
            <w:webHidden/>
          </w:rPr>
          <w:instrText>\h</w:instrText>
        </w:r>
        <w:r>
          <w:rPr>
            <w:noProof/>
            <w:webHidden/>
            <w:rtl/>
          </w:rPr>
          <w:instrText xml:space="preserve"> </w:instrText>
        </w:r>
        <w:r>
          <w:rPr>
            <w:noProof/>
            <w:webHidden/>
            <w:rtl/>
          </w:rPr>
        </w:r>
        <w:r>
          <w:rPr>
            <w:noProof/>
            <w:webHidden/>
            <w:rtl/>
          </w:rPr>
          <w:fldChar w:fldCharType="separate"/>
        </w:r>
        <w:r w:rsidR="00093FA7">
          <w:rPr>
            <w:noProof/>
            <w:webHidden/>
            <w:rtl/>
          </w:rPr>
          <w:t>1</w:t>
        </w:r>
        <w:r>
          <w:rPr>
            <w:noProof/>
            <w:webHidden/>
            <w:rtl/>
          </w:rPr>
          <w:fldChar w:fldCharType="end"/>
        </w:r>
      </w:hyperlink>
    </w:p>
    <w:p w:rsidR="00184845" w:rsidRDefault="00296A0F" w:rsidP="00184845">
      <w:pPr>
        <w:pStyle w:val="TOC2"/>
        <w:tabs>
          <w:tab w:val="right" w:leader="dot" w:pos="10194"/>
        </w:tabs>
        <w:rPr>
          <w:rFonts w:asciiTheme="minorHAnsi" w:eastAsiaTheme="minorEastAsia" w:hAnsiTheme="minorHAnsi" w:cstheme="minorBidi"/>
          <w:bCs w:val="0"/>
          <w:noProof/>
          <w:color w:val="auto"/>
          <w:szCs w:val="22"/>
          <w:rtl/>
          <w:lang w:bidi="ar-SA"/>
        </w:rPr>
      </w:pPr>
      <w:hyperlink w:anchor="_Toc90225823" w:history="1">
        <w:r w:rsidR="00184845" w:rsidRPr="00552598">
          <w:rPr>
            <w:rStyle w:val="Hyperlink"/>
            <w:rFonts w:hint="eastAsia"/>
            <w:noProof/>
            <w:rtl/>
          </w:rPr>
          <w:t>مطلب</w:t>
        </w:r>
        <w:r w:rsidR="00184845" w:rsidRPr="00552598">
          <w:rPr>
            <w:rStyle w:val="Hyperlink"/>
            <w:noProof/>
            <w:rtl/>
          </w:rPr>
          <w:t xml:space="preserve"> </w:t>
        </w:r>
        <w:r w:rsidR="00184845" w:rsidRPr="00552598">
          <w:rPr>
            <w:rStyle w:val="Hyperlink"/>
            <w:rFonts w:hint="eastAsia"/>
            <w:noProof/>
            <w:rtl/>
          </w:rPr>
          <w:t>اول</w:t>
        </w:r>
        <w:r w:rsidR="00184845" w:rsidRPr="00552598">
          <w:rPr>
            <w:rStyle w:val="Hyperlink"/>
            <w:noProof/>
            <w:rtl/>
          </w:rPr>
          <w:t xml:space="preserve">: </w:t>
        </w:r>
        <w:r w:rsidR="00184845" w:rsidRPr="00552598">
          <w:rPr>
            <w:rStyle w:val="Hyperlink"/>
            <w:rFonts w:hint="eastAsia"/>
            <w:noProof/>
            <w:rtl/>
          </w:rPr>
          <w:t>أدله</w:t>
        </w:r>
        <w:r w:rsidR="00184845" w:rsidRPr="00552598">
          <w:rPr>
            <w:rStyle w:val="Hyperlink"/>
            <w:noProof/>
            <w:rtl/>
          </w:rPr>
          <w:t xml:space="preserve"> </w:t>
        </w:r>
        <w:r w:rsidR="00184845" w:rsidRPr="00552598">
          <w:rPr>
            <w:rStyle w:val="Hyperlink"/>
            <w:rFonts w:hint="eastAsia"/>
            <w:noProof/>
            <w:rtl/>
          </w:rPr>
          <w:t>وجوب</w:t>
        </w:r>
        <w:r w:rsidR="00184845" w:rsidRPr="00552598">
          <w:rPr>
            <w:rStyle w:val="Hyperlink"/>
            <w:noProof/>
            <w:rtl/>
          </w:rPr>
          <w:t xml:space="preserve"> </w:t>
        </w:r>
        <w:r w:rsidR="00184845" w:rsidRPr="00552598">
          <w:rPr>
            <w:rStyle w:val="Hyperlink"/>
            <w:rFonts w:hint="eastAsia"/>
            <w:noProof/>
            <w:rtl/>
          </w:rPr>
          <w:t>اعاده</w:t>
        </w:r>
        <w:r w:rsidR="00184845" w:rsidRPr="00552598">
          <w:rPr>
            <w:rStyle w:val="Hyperlink"/>
            <w:noProof/>
            <w:rtl/>
          </w:rPr>
          <w:t xml:space="preserve"> </w:t>
        </w:r>
        <w:r w:rsidR="00184845" w:rsidRPr="00552598">
          <w:rPr>
            <w:rStyle w:val="Hyperlink"/>
            <w:rFonts w:hint="eastAsia"/>
            <w:noProof/>
            <w:rtl/>
          </w:rPr>
          <w:t>نماز</w:t>
        </w:r>
        <w:r w:rsidR="00184845" w:rsidRPr="00552598">
          <w:rPr>
            <w:rStyle w:val="Hyperlink"/>
            <w:noProof/>
            <w:rtl/>
          </w:rPr>
          <w:t xml:space="preserve"> </w:t>
        </w:r>
        <w:r w:rsidR="00184845" w:rsidRPr="00552598">
          <w:rPr>
            <w:rStyle w:val="Hyperlink"/>
            <w:rFonts w:hint="eastAsia"/>
            <w:noProof/>
            <w:rtl/>
          </w:rPr>
          <w:t>در</w:t>
        </w:r>
        <w:r w:rsidR="00184845" w:rsidRPr="00552598">
          <w:rPr>
            <w:rStyle w:val="Hyperlink"/>
            <w:noProof/>
            <w:rtl/>
          </w:rPr>
          <w:t xml:space="preserve"> </w:t>
        </w:r>
        <w:r w:rsidR="00184845" w:rsidRPr="00552598">
          <w:rPr>
            <w:rStyle w:val="Hyperlink"/>
            <w:rFonts w:hint="eastAsia"/>
            <w:noProof/>
            <w:rtl/>
          </w:rPr>
          <w:t>صورت</w:t>
        </w:r>
        <w:r w:rsidR="00184845" w:rsidRPr="00552598">
          <w:rPr>
            <w:rStyle w:val="Hyperlink"/>
            <w:noProof/>
            <w:rtl/>
          </w:rPr>
          <w:t xml:space="preserve"> </w:t>
        </w:r>
        <w:r w:rsidR="00184845" w:rsidRPr="00552598">
          <w:rPr>
            <w:rStyle w:val="Hyperlink"/>
            <w:rFonts w:hint="eastAsia"/>
            <w:noProof/>
            <w:rtl/>
          </w:rPr>
          <w:t>قدرت</w:t>
        </w:r>
        <w:r w:rsidR="00184845" w:rsidRPr="00552598">
          <w:rPr>
            <w:rStyle w:val="Hyperlink"/>
            <w:noProof/>
            <w:rtl/>
          </w:rPr>
          <w:t xml:space="preserve"> </w:t>
        </w:r>
        <w:r w:rsidR="00184845" w:rsidRPr="00552598">
          <w:rPr>
            <w:rStyle w:val="Hyperlink"/>
            <w:rFonts w:hint="eastAsia"/>
            <w:noProof/>
            <w:rtl/>
          </w:rPr>
          <w:t>در</w:t>
        </w:r>
        <w:r w:rsidR="00184845" w:rsidRPr="00552598">
          <w:rPr>
            <w:rStyle w:val="Hyperlink"/>
            <w:noProof/>
            <w:rtl/>
          </w:rPr>
          <w:t xml:space="preserve"> </w:t>
        </w:r>
        <w:r w:rsidR="00184845" w:rsidRPr="00552598">
          <w:rPr>
            <w:rStyle w:val="Hyperlink"/>
            <w:rFonts w:hint="eastAsia"/>
            <w:noProof/>
            <w:rtl/>
          </w:rPr>
          <w:t>آخر</w:t>
        </w:r>
        <w:r w:rsidR="00184845" w:rsidRPr="00552598">
          <w:rPr>
            <w:rStyle w:val="Hyperlink"/>
            <w:noProof/>
            <w:rtl/>
          </w:rPr>
          <w:t xml:space="preserve"> </w:t>
        </w:r>
        <w:r w:rsidR="00184845" w:rsidRPr="00552598">
          <w:rPr>
            <w:rStyle w:val="Hyperlink"/>
            <w:rFonts w:hint="eastAsia"/>
            <w:noProof/>
            <w:rtl/>
          </w:rPr>
          <w:t>وقت</w:t>
        </w:r>
        <w:r w:rsidR="00184845">
          <w:rPr>
            <w:noProof/>
            <w:webHidden/>
            <w:rtl/>
          </w:rPr>
          <w:tab/>
        </w:r>
        <w:r w:rsidR="00184845">
          <w:rPr>
            <w:noProof/>
            <w:webHidden/>
            <w:rtl/>
          </w:rPr>
          <w:fldChar w:fldCharType="begin"/>
        </w:r>
        <w:r w:rsidR="00184845">
          <w:rPr>
            <w:noProof/>
            <w:webHidden/>
            <w:rtl/>
          </w:rPr>
          <w:instrText xml:space="preserve"> </w:instrText>
        </w:r>
        <w:r w:rsidR="00184845">
          <w:rPr>
            <w:noProof/>
            <w:webHidden/>
          </w:rPr>
          <w:instrText xml:space="preserve">PAGEREF </w:instrText>
        </w:r>
        <w:r w:rsidR="00184845">
          <w:rPr>
            <w:noProof/>
            <w:webHidden/>
            <w:rtl/>
          </w:rPr>
          <w:instrText>_</w:instrText>
        </w:r>
        <w:r w:rsidR="00184845">
          <w:rPr>
            <w:noProof/>
            <w:webHidden/>
          </w:rPr>
          <w:instrText>Toc</w:instrText>
        </w:r>
        <w:r w:rsidR="00184845">
          <w:rPr>
            <w:noProof/>
            <w:webHidden/>
            <w:rtl/>
          </w:rPr>
          <w:instrText xml:space="preserve">90225823 </w:instrText>
        </w:r>
        <w:r w:rsidR="00184845">
          <w:rPr>
            <w:noProof/>
            <w:webHidden/>
          </w:rPr>
          <w:instrText>\h</w:instrText>
        </w:r>
        <w:r w:rsidR="00184845">
          <w:rPr>
            <w:noProof/>
            <w:webHidden/>
            <w:rtl/>
          </w:rPr>
          <w:instrText xml:space="preserve"> </w:instrText>
        </w:r>
        <w:r w:rsidR="00184845">
          <w:rPr>
            <w:noProof/>
            <w:webHidden/>
            <w:rtl/>
          </w:rPr>
        </w:r>
        <w:r w:rsidR="00184845">
          <w:rPr>
            <w:noProof/>
            <w:webHidden/>
            <w:rtl/>
          </w:rPr>
          <w:fldChar w:fldCharType="separate"/>
        </w:r>
        <w:r w:rsidR="00093FA7">
          <w:rPr>
            <w:noProof/>
            <w:webHidden/>
            <w:rtl/>
          </w:rPr>
          <w:t>1</w:t>
        </w:r>
        <w:r w:rsidR="00184845">
          <w:rPr>
            <w:noProof/>
            <w:webHidden/>
            <w:rtl/>
          </w:rPr>
          <w:fldChar w:fldCharType="end"/>
        </w:r>
      </w:hyperlink>
    </w:p>
    <w:p w:rsidR="00184845" w:rsidRDefault="00296A0F" w:rsidP="0018484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0225824" w:history="1">
        <w:r w:rsidR="00184845" w:rsidRPr="00552598">
          <w:rPr>
            <w:rStyle w:val="Hyperlink"/>
            <w:rFonts w:hint="eastAsia"/>
            <w:noProof/>
            <w:rtl/>
          </w:rPr>
          <w:t>ب</w:t>
        </w:r>
        <w:r w:rsidR="00184845" w:rsidRPr="00552598">
          <w:rPr>
            <w:rStyle w:val="Hyperlink"/>
            <w:rFonts w:hint="cs"/>
            <w:noProof/>
            <w:rtl/>
          </w:rPr>
          <w:t>ی</w:t>
        </w:r>
        <w:r w:rsidR="00184845" w:rsidRPr="00552598">
          <w:rPr>
            <w:rStyle w:val="Hyperlink"/>
            <w:rFonts w:hint="eastAsia"/>
            <w:noProof/>
            <w:rtl/>
          </w:rPr>
          <w:t>ان</w:t>
        </w:r>
        <w:r w:rsidR="00184845" w:rsidRPr="00552598">
          <w:rPr>
            <w:rStyle w:val="Hyperlink"/>
            <w:noProof/>
            <w:rtl/>
          </w:rPr>
          <w:t xml:space="preserve"> </w:t>
        </w:r>
        <w:r w:rsidR="00184845" w:rsidRPr="00552598">
          <w:rPr>
            <w:rStyle w:val="Hyperlink"/>
            <w:rFonts w:hint="eastAsia"/>
            <w:noProof/>
            <w:rtl/>
          </w:rPr>
          <w:t>قائل</w:t>
        </w:r>
        <w:r w:rsidR="00184845" w:rsidRPr="00552598">
          <w:rPr>
            <w:rStyle w:val="Hyperlink"/>
            <w:rFonts w:hint="cs"/>
            <w:noProof/>
            <w:rtl/>
          </w:rPr>
          <w:t>ی</w:t>
        </w:r>
        <w:r w:rsidR="00184845" w:rsidRPr="00552598">
          <w:rPr>
            <w:rStyle w:val="Hyperlink"/>
            <w:rFonts w:hint="eastAsia"/>
            <w:noProof/>
            <w:rtl/>
          </w:rPr>
          <w:t>ن</w:t>
        </w:r>
        <w:r w:rsidR="00184845" w:rsidRPr="00552598">
          <w:rPr>
            <w:rStyle w:val="Hyperlink"/>
            <w:noProof/>
            <w:rtl/>
          </w:rPr>
          <w:t xml:space="preserve"> </w:t>
        </w:r>
        <w:r w:rsidR="00184845" w:rsidRPr="00552598">
          <w:rPr>
            <w:rStyle w:val="Hyperlink"/>
            <w:rFonts w:hint="eastAsia"/>
            <w:noProof/>
            <w:rtl/>
          </w:rPr>
          <w:t>به</w:t>
        </w:r>
        <w:r w:rsidR="00184845" w:rsidRPr="00552598">
          <w:rPr>
            <w:rStyle w:val="Hyperlink"/>
            <w:noProof/>
            <w:rtl/>
          </w:rPr>
          <w:t xml:space="preserve"> </w:t>
        </w:r>
        <w:r w:rsidR="00184845" w:rsidRPr="00552598">
          <w:rPr>
            <w:rStyle w:val="Hyperlink"/>
            <w:rFonts w:hint="eastAsia"/>
            <w:noProof/>
            <w:rtl/>
          </w:rPr>
          <w:t>صحت</w:t>
        </w:r>
        <w:r w:rsidR="00184845" w:rsidRPr="00552598">
          <w:rPr>
            <w:rStyle w:val="Hyperlink"/>
            <w:noProof/>
            <w:rtl/>
          </w:rPr>
          <w:t xml:space="preserve"> </w:t>
        </w:r>
        <w:r w:rsidR="00184845" w:rsidRPr="00552598">
          <w:rPr>
            <w:rStyle w:val="Hyperlink"/>
            <w:rFonts w:hint="eastAsia"/>
            <w:noProof/>
            <w:rtl/>
          </w:rPr>
          <w:t>نماز</w:t>
        </w:r>
        <w:r w:rsidR="00184845" w:rsidRPr="00552598">
          <w:rPr>
            <w:rStyle w:val="Hyperlink"/>
            <w:noProof/>
            <w:rtl/>
          </w:rPr>
          <w:t xml:space="preserve"> </w:t>
        </w:r>
        <w:r w:rsidR="00184845" w:rsidRPr="00552598">
          <w:rPr>
            <w:rStyle w:val="Hyperlink"/>
            <w:rFonts w:hint="eastAsia"/>
            <w:noProof/>
            <w:rtl/>
          </w:rPr>
          <w:t>خوانده</w:t>
        </w:r>
        <w:r w:rsidR="00184845" w:rsidRPr="00552598">
          <w:rPr>
            <w:rStyle w:val="Hyperlink"/>
            <w:noProof/>
            <w:rtl/>
          </w:rPr>
          <w:t xml:space="preserve"> </w:t>
        </w:r>
        <w:r w:rsidR="00184845" w:rsidRPr="00552598">
          <w:rPr>
            <w:rStyle w:val="Hyperlink"/>
            <w:rFonts w:hint="eastAsia"/>
            <w:noProof/>
            <w:rtl/>
          </w:rPr>
          <w:t>شده</w:t>
        </w:r>
        <w:r w:rsidR="00184845">
          <w:rPr>
            <w:noProof/>
            <w:webHidden/>
            <w:rtl/>
          </w:rPr>
          <w:tab/>
        </w:r>
        <w:r w:rsidR="00184845">
          <w:rPr>
            <w:noProof/>
            <w:webHidden/>
            <w:rtl/>
          </w:rPr>
          <w:fldChar w:fldCharType="begin"/>
        </w:r>
        <w:r w:rsidR="00184845">
          <w:rPr>
            <w:noProof/>
            <w:webHidden/>
            <w:rtl/>
          </w:rPr>
          <w:instrText xml:space="preserve"> </w:instrText>
        </w:r>
        <w:r w:rsidR="00184845">
          <w:rPr>
            <w:noProof/>
            <w:webHidden/>
          </w:rPr>
          <w:instrText xml:space="preserve">PAGEREF </w:instrText>
        </w:r>
        <w:r w:rsidR="00184845">
          <w:rPr>
            <w:noProof/>
            <w:webHidden/>
            <w:rtl/>
          </w:rPr>
          <w:instrText>_</w:instrText>
        </w:r>
        <w:r w:rsidR="00184845">
          <w:rPr>
            <w:noProof/>
            <w:webHidden/>
          </w:rPr>
          <w:instrText>Toc</w:instrText>
        </w:r>
        <w:r w:rsidR="00184845">
          <w:rPr>
            <w:noProof/>
            <w:webHidden/>
            <w:rtl/>
          </w:rPr>
          <w:instrText xml:space="preserve">90225824 </w:instrText>
        </w:r>
        <w:r w:rsidR="00184845">
          <w:rPr>
            <w:noProof/>
            <w:webHidden/>
          </w:rPr>
          <w:instrText>\h</w:instrText>
        </w:r>
        <w:r w:rsidR="00184845">
          <w:rPr>
            <w:noProof/>
            <w:webHidden/>
            <w:rtl/>
          </w:rPr>
          <w:instrText xml:space="preserve"> </w:instrText>
        </w:r>
        <w:r w:rsidR="00184845">
          <w:rPr>
            <w:noProof/>
            <w:webHidden/>
            <w:rtl/>
          </w:rPr>
        </w:r>
        <w:r w:rsidR="00184845">
          <w:rPr>
            <w:noProof/>
            <w:webHidden/>
            <w:rtl/>
          </w:rPr>
          <w:fldChar w:fldCharType="separate"/>
        </w:r>
        <w:r w:rsidR="00093FA7">
          <w:rPr>
            <w:noProof/>
            <w:webHidden/>
            <w:rtl/>
          </w:rPr>
          <w:t>2</w:t>
        </w:r>
        <w:r w:rsidR="00184845">
          <w:rPr>
            <w:noProof/>
            <w:webHidden/>
            <w:rtl/>
          </w:rPr>
          <w:fldChar w:fldCharType="end"/>
        </w:r>
      </w:hyperlink>
    </w:p>
    <w:p w:rsidR="00184845" w:rsidRDefault="00296A0F" w:rsidP="0018484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0225825" w:history="1">
        <w:r w:rsidR="00184845" w:rsidRPr="00552598">
          <w:rPr>
            <w:rStyle w:val="Hyperlink"/>
            <w:rFonts w:hint="eastAsia"/>
            <w:noProof/>
            <w:rtl/>
          </w:rPr>
          <w:t>وجوه</w:t>
        </w:r>
        <w:r w:rsidR="00184845" w:rsidRPr="00552598">
          <w:rPr>
            <w:rStyle w:val="Hyperlink"/>
            <w:noProof/>
            <w:rtl/>
          </w:rPr>
          <w:t xml:space="preserve"> </w:t>
        </w:r>
        <w:r w:rsidR="00184845" w:rsidRPr="00552598">
          <w:rPr>
            <w:rStyle w:val="Hyperlink"/>
            <w:rFonts w:hint="eastAsia"/>
            <w:noProof/>
            <w:rtl/>
          </w:rPr>
          <w:t>مطرح</w:t>
        </w:r>
        <w:r w:rsidR="00184845" w:rsidRPr="00552598">
          <w:rPr>
            <w:rStyle w:val="Hyperlink"/>
            <w:noProof/>
            <w:rtl/>
          </w:rPr>
          <w:t xml:space="preserve"> </w:t>
        </w:r>
        <w:r w:rsidR="00184845" w:rsidRPr="00552598">
          <w:rPr>
            <w:rStyle w:val="Hyperlink"/>
            <w:rFonts w:hint="eastAsia"/>
            <w:noProof/>
            <w:rtl/>
          </w:rPr>
          <w:t>شده</w:t>
        </w:r>
        <w:r w:rsidR="00184845" w:rsidRPr="00552598">
          <w:rPr>
            <w:rStyle w:val="Hyperlink"/>
            <w:noProof/>
            <w:rtl/>
          </w:rPr>
          <w:t xml:space="preserve"> </w:t>
        </w:r>
        <w:r w:rsidR="00184845" w:rsidRPr="00552598">
          <w:rPr>
            <w:rStyle w:val="Hyperlink"/>
            <w:rFonts w:hint="eastAsia"/>
            <w:noProof/>
            <w:rtl/>
          </w:rPr>
          <w:t>بر</w:t>
        </w:r>
        <w:r w:rsidR="00184845" w:rsidRPr="00552598">
          <w:rPr>
            <w:rStyle w:val="Hyperlink"/>
            <w:noProof/>
            <w:rtl/>
          </w:rPr>
          <w:t xml:space="preserve"> </w:t>
        </w:r>
        <w:r w:rsidR="00184845" w:rsidRPr="00552598">
          <w:rPr>
            <w:rStyle w:val="Hyperlink"/>
            <w:rFonts w:hint="eastAsia"/>
            <w:noProof/>
            <w:rtl/>
          </w:rPr>
          <w:t>بطلان</w:t>
        </w:r>
        <w:r w:rsidR="00184845" w:rsidRPr="00552598">
          <w:rPr>
            <w:rStyle w:val="Hyperlink"/>
            <w:noProof/>
            <w:rtl/>
          </w:rPr>
          <w:t xml:space="preserve"> </w:t>
        </w:r>
        <w:r w:rsidR="00184845" w:rsidRPr="00552598">
          <w:rPr>
            <w:rStyle w:val="Hyperlink"/>
            <w:rFonts w:hint="eastAsia"/>
            <w:noProof/>
            <w:rtl/>
          </w:rPr>
          <w:t>نماز</w:t>
        </w:r>
        <w:r w:rsidR="00184845" w:rsidRPr="00552598">
          <w:rPr>
            <w:rStyle w:val="Hyperlink"/>
            <w:noProof/>
            <w:rtl/>
          </w:rPr>
          <w:t xml:space="preserve"> </w:t>
        </w:r>
        <w:r w:rsidR="00184845" w:rsidRPr="00552598">
          <w:rPr>
            <w:rStyle w:val="Hyperlink"/>
            <w:rFonts w:hint="eastAsia"/>
            <w:noProof/>
            <w:rtl/>
          </w:rPr>
          <w:t>خوانده</w:t>
        </w:r>
        <w:r w:rsidR="00184845" w:rsidRPr="00552598">
          <w:rPr>
            <w:rStyle w:val="Hyperlink"/>
            <w:noProof/>
            <w:rtl/>
          </w:rPr>
          <w:t xml:space="preserve"> </w:t>
        </w:r>
        <w:r w:rsidR="00184845" w:rsidRPr="00552598">
          <w:rPr>
            <w:rStyle w:val="Hyperlink"/>
            <w:rFonts w:hint="eastAsia"/>
            <w:noProof/>
            <w:rtl/>
          </w:rPr>
          <w:t>شده</w:t>
        </w:r>
        <w:r w:rsidR="00184845">
          <w:rPr>
            <w:noProof/>
            <w:webHidden/>
            <w:rtl/>
          </w:rPr>
          <w:tab/>
        </w:r>
        <w:r w:rsidR="00184845">
          <w:rPr>
            <w:noProof/>
            <w:webHidden/>
            <w:rtl/>
          </w:rPr>
          <w:fldChar w:fldCharType="begin"/>
        </w:r>
        <w:r w:rsidR="00184845">
          <w:rPr>
            <w:noProof/>
            <w:webHidden/>
            <w:rtl/>
          </w:rPr>
          <w:instrText xml:space="preserve"> </w:instrText>
        </w:r>
        <w:r w:rsidR="00184845">
          <w:rPr>
            <w:noProof/>
            <w:webHidden/>
          </w:rPr>
          <w:instrText xml:space="preserve">PAGEREF </w:instrText>
        </w:r>
        <w:r w:rsidR="00184845">
          <w:rPr>
            <w:noProof/>
            <w:webHidden/>
            <w:rtl/>
          </w:rPr>
          <w:instrText>_</w:instrText>
        </w:r>
        <w:r w:rsidR="00184845">
          <w:rPr>
            <w:noProof/>
            <w:webHidden/>
          </w:rPr>
          <w:instrText>Toc</w:instrText>
        </w:r>
        <w:r w:rsidR="00184845">
          <w:rPr>
            <w:noProof/>
            <w:webHidden/>
            <w:rtl/>
          </w:rPr>
          <w:instrText xml:space="preserve">90225825 </w:instrText>
        </w:r>
        <w:r w:rsidR="00184845">
          <w:rPr>
            <w:noProof/>
            <w:webHidden/>
          </w:rPr>
          <w:instrText>\h</w:instrText>
        </w:r>
        <w:r w:rsidR="00184845">
          <w:rPr>
            <w:noProof/>
            <w:webHidden/>
            <w:rtl/>
          </w:rPr>
          <w:instrText xml:space="preserve"> </w:instrText>
        </w:r>
        <w:r w:rsidR="00184845">
          <w:rPr>
            <w:noProof/>
            <w:webHidden/>
            <w:rtl/>
          </w:rPr>
        </w:r>
        <w:r w:rsidR="00184845">
          <w:rPr>
            <w:noProof/>
            <w:webHidden/>
            <w:rtl/>
          </w:rPr>
          <w:fldChar w:fldCharType="separate"/>
        </w:r>
        <w:r w:rsidR="00093FA7">
          <w:rPr>
            <w:noProof/>
            <w:webHidden/>
            <w:rtl/>
          </w:rPr>
          <w:t>3</w:t>
        </w:r>
        <w:r w:rsidR="00184845">
          <w:rPr>
            <w:noProof/>
            <w:webHidden/>
            <w:rtl/>
          </w:rPr>
          <w:fldChar w:fldCharType="end"/>
        </w:r>
      </w:hyperlink>
    </w:p>
    <w:p w:rsidR="00184845" w:rsidRDefault="00296A0F" w:rsidP="00184845">
      <w:pPr>
        <w:pStyle w:val="TOC4"/>
        <w:tabs>
          <w:tab w:val="right" w:leader="dot" w:pos="10194"/>
        </w:tabs>
        <w:rPr>
          <w:rFonts w:asciiTheme="minorHAnsi" w:eastAsiaTheme="minorEastAsia" w:hAnsiTheme="minorHAnsi" w:cstheme="minorBidi"/>
          <w:bCs w:val="0"/>
          <w:noProof/>
          <w:color w:val="auto"/>
          <w:szCs w:val="22"/>
          <w:rtl/>
          <w:lang w:bidi="ar-SA"/>
        </w:rPr>
      </w:pPr>
      <w:hyperlink w:anchor="_Toc90225826" w:history="1">
        <w:r w:rsidR="00184845" w:rsidRPr="00552598">
          <w:rPr>
            <w:rStyle w:val="Hyperlink"/>
            <w:rFonts w:hint="eastAsia"/>
            <w:noProof/>
            <w:rtl/>
          </w:rPr>
          <w:t>وجه</w:t>
        </w:r>
        <w:r w:rsidR="00184845" w:rsidRPr="00552598">
          <w:rPr>
            <w:rStyle w:val="Hyperlink"/>
            <w:noProof/>
            <w:rtl/>
          </w:rPr>
          <w:t xml:space="preserve"> </w:t>
        </w:r>
        <w:r w:rsidR="00184845" w:rsidRPr="00552598">
          <w:rPr>
            <w:rStyle w:val="Hyperlink"/>
            <w:rFonts w:hint="eastAsia"/>
            <w:noProof/>
            <w:rtl/>
          </w:rPr>
          <w:t>اول</w:t>
        </w:r>
        <w:r w:rsidR="00184845" w:rsidRPr="00552598">
          <w:rPr>
            <w:rStyle w:val="Hyperlink"/>
            <w:noProof/>
            <w:rtl/>
          </w:rPr>
          <w:t xml:space="preserve">: </w:t>
        </w:r>
        <w:r w:rsidR="00184845" w:rsidRPr="00552598">
          <w:rPr>
            <w:rStyle w:val="Hyperlink"/>
            <w:rFonts w:hint="eastAsia"/>
            <w:noProof/>
            <w:rtl/>
          </w:rPr>
          <w:t>ترک</w:t>
        </w:r>
        <w:r w:rsidR="00184845" w:rsidRPr="00552598">
          <w:rPr>
            <w:rStyle w:val="Hyperlink"/>
            <w:noProof/>
            <w:rtl/>
          </w:rPr>
          <w:t xml:space="preserve"> </w:t>
        </w:r>
        <w:r w:rsidR="00184845" w:rsidRPr="00552598">
          <w:rPr>
            <w:rStyle w:val="Hyperlink"/>
            <w:rFonts w:hint="eastAsia"/>
            <w:noProof/>
            <w:rtl/>
          </w:rPr>
          <w:t>ق</w:t>
        </w:r>
        <w:r w:rsidR="00184845" w:rsidRPr="00552598">
          <w:rPr>
            <w:rStyle w:val="Hyperlink"/>
            <w:rFonts w:hint="cs"/>
            <w:noProof/>
            <w:rtl/>
          </w:rPr>
          <w:t>ی</w:t>
        </w:r>
        <w:r w:rsidR="00184845" w:rsidRPr="00552598">
          <w:rPr>
            <w:rStyle w:val="Hyperlink"/>
            <w:rFonts w:hint="eastAsia"/>
            <w:noProof/>
            <w:rtl/>
          </w:rPr>
          <w:t>ام</w:t>
        </w:r>
        <w:r w:rsidR="00184845" w:rsidRPr="00552598">
          <w:rPr>
            <w:rStyle w:val="Hyperlink"/>
            <w:noProof/>
            <w:rtl/>
          </w:rPr>
          <w:t xml:space="preserve"> </w:t>
        </w:r>
        <w:r w:rsidR="00184845" w:rsidRPr="00552598">
          <w:rPr>
            <w:rStyle w:val="Hyperlink"/>
            <w:rFonts w:hint="eastAsia"/>
            <w:noProof/>
            <w:rtl/>
          </w:rPr>
          <w:t>حال</w:t>
        </w:r>
        <w:r w:rsidR="00184845" w:rsidRPr="00552598">
          <w:rPr>
            <w:rStyle w:val="Hyperlink"/>
            <w:noProof/>
            <w:rtl/>
          </w:rPr>
          <w:t xml:space="preserve"> </w:t>
        </w:r>
        <w:r w:rsidR="00184845" w:rsidRPr="00552598">
          <w:rPr>
            <w:rStyle w:val="Hyperlink"/>
            <w:rFonts w:hint="eastAsia"/>
            <w:noProof/>
            <w:rtl/>
          </w:rPr>
          <w:t>تکب</w:t>
        </w:r>
        <w:r w:rsidR="00184845" w:rsidRPr="00552598">
          <w:rPr>
            <w:rStyle w:val="Hyperlink"/>
            <w:rFonts w:hint="cs"/>
            <w:noProof/>
            <w:rtl/>
          </w:rPr>
          <w:t>ی</w:t>
        </w:r>
        <w:r w:rsidR="00184845" w:rsidRPr="00552598">
          <w:rPr>
            <w:rStyle w:val="Hyperlink"/>
            <w:rFonts w:hint="eastAsia"/>
            <w:noProof/>
            <w:rtl/>
          </w:rPr>
          <w:t>ر</w:t>
        </w:r>
        <w:r w:rsidR="00184845" w:rsidRPr="00552598">
          <w:rPr>
            <w:rStyle w:val="Hyperlink"/>
            <w:noProof/>
            <w:rtl/>
          </w:rPr>
          <w:t xml:space="preserve"> </w:t>
        </w:r>
        <w:r w:rsidR="00184845" w:rsidRPr="00552598">
          <w:rPr>
            <w:rStyle w:val="Hyperlink"/>
            <w:rFonts w:hint="eastAsia"/>
            <w:noProof/>
            <w:rtl/>
          </w:rPr>
          <w:t>و</w:t>
        </w:r>
        <w:r w:rsidR="00184845" w:rsidRPr="00552598">
          <w:rPr>
            <w:rStyle w:val="Hyperlink"/>
            <w:noProof/>
            <w:rtl/>
          </w:rPr>
          <w:t xml:space="preserve"> </w:t>
        </w:r>
        <w:r w:rsidR="00184845" w:rsidRPr="00552598">
          <w:rPr>
            <w:rStyle w:val="Hyperlink"/>
            <w:rFonts w:hint="eastAsia"/>
            <w:noProof/>
            <w:rtl/>
          </w:rPr>
          <w:t>الغاء</w:t>
        </w:r>
        <w:r w:rsidR="00184845" w:rsidRPr="00552598">
          <w:rPr>
            <w:rStyle w:val="Hyperlink"/>
            <w:noProof/>
            <w:rtl/>
          </w:rPr>
          <w:t xml:space="preserve"> </w:t>
        </w:r>
        <w:r w:rsidR="00184845" w:rsidRPr="00552598">
          <w:rPr>
            <w:rStyle w:val="Hyperlink"/>
            <w:rFonts w:hint="eastAsia"/>
            <w:noProof/>
            <w:rtl/>
          </w:rPr>
          <w:t>خصوص</w:t>
        </w:r>
        <w:r w:rsidR="00184845" w:rsidRPr="00552598">
          <w:rPr>
            <w:rStyle w:val="Hyperlink"/>
            <w:rFonts w:hint="cs"/>
            <w:noProof/>
            <w:rtl/>
          </w:rPr>
          <w:t>ی</w:t>
        </w:r>
        <w:r w:rsidR="00184845" w:rsidRPr="00552598">
          <w:rPr>
            <w:rStyle w:val="Hyperlink"/>
            <w:rFonts w:hint="eastAsia"/>
            <w:noProof/>
            <w:rtl/>
          </w:rPr>
          <w:t>ت</w:t>
        </w:r>
        <w:r w:rsidR="00184845" w:rsidRPr="00552598">
          <w:rPr>
            <w:rStyle w:val="Hyperlink"/>
            <w:noProof/>
            <w:rtl/>
          </w:rPr>
          <w:t xml:space="preserve"> </w:t>
        </w:r>
        <w:r w:rsidR="00184845" w:rsidRPr="00552598">
          <w:rPr>
            <w:rStyle w:val="Hyperlink"/>
            <w:rFonts w:hint="eastAsia"/>
            <w:noProof/>
            <w:rtl/>
          </w:rPr>
          <w:t>از</w:t>
        </w:r>
        <w:r w:rsidR="00184845" w:rsidRPr="00552598">
          <w:rPr>
            <w:rStyle w:val="Hyperlink"/>
            <w:noProof/>
            <w:rtl/>
          </w:rPr>
          <w:t xml:space="preserve"> </w:t>
        </w:r>
        <w:r w:rsidR="00184845" w:rsidRPr="00552598">
          <w:rPr>
            <w:rStyle w:val="Hyperlink"/>
            <w:rFonts w:hint="eastAsia"/>
            <w:noProof/>
            <w:rtl/>
          </w:rPr>
          <w:t>موثقه</w:t>
        </w:r>
        <w:r w:rsidR="00184845" w:rsidRPr="00552598">
          <w:rPr>
            <w:rStyle w:val="Hyperlink"/>
            <w:noProof/>
            <w:rtl/>
          </w:rPr>
          <w:t xml:space="preserve"> </w:t>
        </w:r>
        <w:r w:rsidR="00184845" w:rsidRPr="00552598">
          <w:rPr>
            <w:rStyle w:val="Hyperlink"/>
            <w:rFonts w:hint="eastAsia"/>
            <w:noProof/>
            <w:rtl/>
          </w:rPr>
          <w:t>عمار</w:t>
        </w:r>
        <w:r w:rsidR="00184845">
          <w:rPr>
            <w:noProof/>
            <w:webHidden/>
            <w:rtl/>
          </w:rPr>
          <w:tab/>
        </w:r>
        <w:r w:rsidR="00184845">
          <w:rPr>
            <w:noProof/>
            <w:webHidden/>
            <w:rtl/>
          </w:rPr>
          <w:fldChar w:fldCharType="begin"/>
        </w:r>
        <w:r w:rsidR="00184845">
          <w:rPr>
            <w:noProof/>
            <w:webHidden/>
            <w:rtl/>
          </w:rPr>
          <w:instrText xml:space="preserve"> </w:instrText>
        </w:r>
        <w:r w:rsidR="00184845">
          <w:rPr>
            <w:noProof/>
            <w:webHidden/>
          </w:rPr>
          <w:instrText xml:space="preserve">PAGEREF </w:instrText>
        </w:r>
        <w:r w:rsidR="00184845">
          <w:rPr>
            <w:noProof/>
            <w:webHidden/>
            <w:rtl/>
          </w:rPr>
          <w:instrText>_</w:instrText>
        </w:r>
        <w:r w:rsidR="00184845">
          <w:rPr>
            <w:noProof/>
            <w:webHidden/>
          </w:rPr>
          <w:instrText>Toc</w:instrText>
        </w:r>
        <w:r w:rsidR="00184845">
          <w:rPr>
            <w:noProof/>
            <w:webHidden/>
            <w:rtl/>
          </w:rPr>
          <w:instrText xml:space="preserve">90225826 </w:instrText>
        </w:r>
        <w:r w:rsidR="00184845">
          <w:rPr>
            <w:noProof/>
            <w:webHidden/>
          </w:rPr>
          <w:instrText>\h</w:instrText>
        </w:r>
        <w:r w:rsidR="00184845">
          <w:rPr>
            <w:noProof/>
            <w:webHidden/>
            <w:rtl/>
          </w:rPr>
          <w:instrText xml:space="preserve"> </w:instrText>
        </w:r>
        <w:r w:rsidR="00184845">
          <w:rPr>
            <w:noProof/>
            <w:webHidden/>
            <w:rtl/>
          </w:rPr>
        </w:r>
        <w:r w:rsidR="00184845">
          <w:rPr>
            <w:noProof/>
            <w:webHidden/>
            <w:rtl/>
          </w:rPr>
          <w:fldChar w:fldCharType="separate"/>
        </w:r>
        <w:r w:rsidR="00093FA7">
          <w:rPr>
            <w:noProof/>
            <w:webHidden/>
            <w:rtl/>
          </w:rPr>
          <w:t>3</w:t>
        </w:r>
        <w:r w:rsidR="00184845">
          <w:rPr>
            <w:noProof/>
            <w:webHidden/>
            <w:rtl/>
          </w:rPr>
          <w:fldChar w:fldCharType="end"/>
        </w:r>
      </w:hyperlink>
    </w:p>
    <w:p w:rsidR="00184845" w:rsidRDefault="00296A0F" w:rsidP="00184845">
      <w:pPr>
        <w:pStyle w:val="TOC4"/>
        <w:tabs>
          <w:tab w:val="right" w:leader="dot" w:pos="10194"/>
        </w:tabs>
        <w:rPr>
          <w:rFonts w:asciiTheme="minorHAnsi" w:eastAsiaTheme="minorEastAsia" w:hAnsiTheme="minorHAnsi" w:cstheme="minorBidi"/>
          <w:bCs w:val="0"/>
          <w:noProof/>
          <w:color w:val="auto"/>
          <w:szCs w:val="22"/>
          <w:rtl/>
          <w:lang w:bidi="ar-SA"/>
        </w:rPr>
      </w:pPr>
      <w:hyperlink w:anchor="_Toc90225827" w:history="1">
        <w:r w:rsidR="00184845" w:rsidRPr="00552598">
          <w:rPr>
            <w:rStyle w:val="Hyperlink"/>
            <w:rFonts w:hint="eastAsia"/>
            <w:noProof/>
            <w:rtl/>
          </w:rPr>
          <w:t>وجه</w:t>
        </w:r>
        <w:r w:rsidR="00184845" w:rsidRPr="00552598">
          <w:rPr>
            <w:rStyle w:val="Hyperlink"/>
            <w:noProof/>
            <w:rtl/>
          </w:rPr>
          <w:t xml:space="preserve"> </w:t>
        </w:r>
        <w:r w:rsidR="00184845" w:rsidRPr="00552598">
          <w:rPr>
            <w:rStyle w:val="Hyperlink"/>
            <w:rFonts w:hint="eastAsia"/>
            <w:noProof/>
            <w:rtl/>
          </w:rPr>
          <w:t>دوم</w:t>
        </w:r>
        <w:r w:rsidR="00184845" w:rsidRPr="00552598">
          <w:rPr>
            <w:rStyle w:val="Hyperlink"/>
            <w:noProof/>
            <w:rtl/>
          </w:rPr>
          <w:t xml:space="preserve">: </w:t>
        </w:r>
        <w:r w:rsidR="00184845" w:rsidRPr="00552598">
          <w:rPr>
            <w:rStyle w:val="Hyperlink"/>
            <w:rFonts w:hint="eastAsia"/>
            <w:noProof/>
            <w:rtl/>
          </w:rPr>
          <w:t>فر</w:t>
        </w:r>
        <w:r w:rsidR="00184845" w:rsidRPr="00552598">
          <w:rPr>
            <w:rStyle w:val="Hyperlink"/>
            <w:rFonts w:hint="cs"/>
            <w:noProof/>
            <w:rtl/>
          </w:rPr>
          <w:t>ی</w:t>
        </w:r>
        <w:r w:rsidR="00184845" w:rsidRPr="00552598">
          <w:rPr>
            <w:rStyle w:val="Hyperlink"/>
            <w:rFonts w:hint="eastAsia"/>
            <w:noProof/>
            <w:rtl/>
          </w:rPr>
          <w:t>ضه</w:t>
        </w:r>
        <w:r w:rsidR="00184845" w:rsidRPr="00552598">
          <w:rPr>
            <w:rStyle w:val="Hyperlink"/>
            <w:noProof/>
            <w:rtl/>
          </w:rPr>
          <w:t xml:space="preserve"> </w:t>
        </w:r>
        <w:r w:rsidR="00184845" w:rsidRPr="00552598">
          <w:rPr>
            <w:rStyle w:val="Hyperlink"/>
            <w:rFonts w:hint="eastAsia"/>
            <w:noProof/>
            <w:rtl/>
          </w:rPr>
          <w:t>بودن</w:t>
        </w:r>
        <w:r w:rsidR="00184845" w:rsidRPr="00552598">
          <w:rPr>
            <w:rStyle w:val="Hyperlink"/>
            <w:noProof/>
            <w:rtl/>
          </w:rPr>
          <w:t xml:space="preserve"> </w:t>
        </w:r>
        <w:r w:rsidR="00184845" w:rsidRPr="00552598">
          <w:rPr>
            <w:rStyle w:val="Hyperlink"/>
            <w:rFonts w:hint="eastAsia"/>
            <w:noProof/>
            <w:rtl/>
          </w:rPr>
          <w:t>ق</w:t>
        </w:r>
        <w:r w:rsidR="00184845" w:rsidRPr="00552598">
          <w:rPr>
            <w:rStyle w:val="Hyperlink"/>
            <w:rFonts w:hint="cs"/>
            <w:noProof/>
            <w:rtl/>
          </w:rPr>
          <w:t>ی</w:t>
        </w:r>
        <w:r w:rsidR="00184845" w:rsidRPr="00552598">
          <w:rPr>
            <w:rStyle w:val="Hyperlink"/>
            <w:rFonts w:hint="eastAsia"/>
            <w:noProof/>
            <w:rtl/>
          </w:rPr>
          <w:t>ام</w:t>
        </w:r>
        <w:r w:rsidR="00184845" w:rsidRPr="00552598">
          <w:rPr>
            <w:rStyle w:val="Hyperlink"/>
            <w:noProof/>
            <w:rtl/>
          </w:rPr>
          <w:t xml:space="preserve"> </w:t>
        </w:r>
        <w:r w:rsidR="00184845" w:rsidRPr="00552598">
          <w:rPr>
            <w:rStyle w:val="Hyperlink"/>
            <w:rFonts w:hint="eastAsia"/>
            <w:noProof/>
            <w:rtl/>
          </w:rPr>
          <w:t>نسبت</w:t>
        </w:r>
        <w:r w:rsidR="00184845" w:rsidRPr="00552598">
          <w:rPr>
            <w:rStyle w:val="Hyperlink"/>
            <w:noProof/>
            <w:rtl/>
          </w:rPr>
          <w:t xml:space="preserve"> </w:t>
        </w:r>
        <w:r w:rsidR="00184845" w:rsidRPr="00552598">
          <w:rPr>
            <w:rStyle w:val="Hyperlink"/>
            <w:rFonts w:hint="eastAsia"/>
            <w:noProof/>
            <w:rtl/>
          </w:rPr>
          <w:t>به</w:t>
        </w:r>
        <w:r w:rsidR="00184845" w:rsidRPr="00552598">
          <w:rPr>
            <w:rStyle w:val="Hyperlink"/>
            <w:noProof/>
            <w:rtl/>
          </w:rPr>
          <w:t xml:space="preserve"> </w:t>
        </w:r>
        <w:r w:rsidR="00184845" w:rsidRPr="00552598">
          <w:rPr>
            <w:rStyle w:val="Hyperlink"/>
            <w:rFonts w:hint="eastAsia"/>
            <w:noProof/>
            <w:rtl/>
          </w:rPr>
          <w:t>انسان</w:t>
        </w:r>
        <w:r w:rsidR="00184845" w:rsidRPr="00552598">
          <w:rPr>
            <w:rStyle w:val="Hyperlink"/>
            <w:noProof/>
            <w:rtl/>
          </w:rPr>
          <w:t xml:space="preserve"> </w:t>
        </w:r>
        <w:r w:rsidR="00184845" w:rsidRPr="00552598">
          <w:rPr>
            <w:rStyle w:val="Hyperlink"/>
            <w:rFonts w:hint="eastAsia"/>
            <w:noProof/>
            <w:rtl/>
          </w:rPr>
          <w:t>سالم</w:t>
        </w:r>
        <w:r w:rsidR="00184845">
          <w:rPr>
            <w:noProof/>
            <w:webHidden/>
            <w:rtl/>
          </w:rPr>
          <w:tab/>
        </w:r>
        <w:r w:rsidR="00184845">
          <w:rPr>
            <w:noProof/>
            <w:webHidden/>
            <w:rtl/>
          </w:rPr>
          <w:fldChar w:fldCharType="begin"/>
        </w:r>
        <w:r w:rsidR="00184845">
          <w:rPr>
            <w:noProof/>
            <w:webHidden/>
            <w:rtl/>
          </w:rPr>
          <w:instrText xml:space="preserve"> </w:instrText>
        </w:r>
        <w:r w:rsidR="00184845">
          <w:rPr>
            <w:noProof/>
            <w:webHidden/>
          </w:rPr>
          <w:instrText xml:space="preserve">PAGEREF </w:instrText>
        </w:r>
        <w:r w:rsidR="00184845">
          <w:rPr>
            <w:noProof/>
            <w:webHidden/>
            <w:rtl/>
          </w:rPr>
          <w:instrText>_</w:instrText>
        </w:r>
        <w:r w:rsidR="00184845">
          <w:rPr>
            <w:noProof/>
            <w:webHidden/>
          </w:rPr>
          <w:instrText>Toc</w:instrText>
        </w:r>
        <w:r w:rsidR="00184845">
          <w:rPr>
            <w:noProof/>
            <w:webHidden/>
            <w:rtl/>
          </w:rPr>
          <w:instrText xml:space="preserve">90225827 </w:instrText>
        </w:r>
        <w:r w:rsidR="00184845">
          <w:rPr>
            <w:noProof/>
            <w:webHidden/>
          </w:rPr>
          <w:instrText>\h</w:instrText>
        </w:r>
        <w:r w:rsidR="00184845">
          <w:rPr>
            <w:noProof/>
            <w:webHidden/>
            <w:rtl/>
          </w:rPr>
          <w:instrText xml:space="preserve"> </w:instrText>
        </w:r>
        <w:r w:rsidR="00184845">
          <w:rPr>
            <w:noProof/>
            <w:webHidden/>
            <w:rtl/>
          </w:rPr>
        </w:r>
        <w:r w:rsidR="00184845">
          <w:rPr>
            <w:noProof/>
            <w:webHidden/>
            <w:rtl/>
          </w:rPr>
          <w:fldChar w:fldCharType="separate"/>
        </w:r>
        <w:r w:rsidR="00093FA7">
          <w:rPr>
            <w:noProof/>
            <w:webHidden/>
            <w:rtl/>
          </w:rPr>
          <w:t>3</w:t>
        </w:r>
        <w:r w:rsidR="00184845">
          <w:rPr>
            <w:noProof/>
            <w:webHidden/>
            <w:rtl/>
          </w:rPr>
          <w:fldChar w:fldCharType="end"/>
        </w:r>
      </w:hyperlink>
    </w:p>
    <w:p w:rsidR="00184845" w:rsidRDefault="00296A0F" w:rsidP="00184845">
      <w:pPr>
        <w:pStyle w:val="TOC4"/>
        <w:tabs>
          <w:tab w:val="right" w:leader="dot" w:pos="10194"/>
        </w:tabs>
        <w:rPr>
          <w:rFonts w:asciiTheme="minorHAnsi" w:eastAsiaTheme="minorEastAsia" w:hAnsiTheme="minorHAnsi" w:cstheme="minorBidi"/>
          <w:bCs w:val="0"/>
          <w:noProof/>
          <w:color w:val="auto"/>
          <w:szCs w:val="22"/>
          <w:rtl/>
          <w:lang w:bidi="ar-SA"/>
        </w:rPr>
      </w:pPr>
      <w:hyperlink w:anchor="_Toc90225828" w:history="1">
        <w:r w:rsidR="00184845" w:rsidRPr="00552598">
          <w:rPr>
            <w:rStyle w:val="Hyperlink"/>
            <w:rFonts w:hint="eastAsia"/>
            <w:noProof/>
            <w:rtl/>
          </w:rPr>
          <w:t>وجه</w:t>
        </w:r>
        <w:r w:rsidR="00184845" w:rsidRPr="00552598">
          <w:rPr>
            <w:rStyle w:val="Hyperlink"/>
            <w:noProof/>
            <w:rtl/>
          </w:rPr>
          <w:t xml:space="preserve"> </w:t>
        </w:r>
        <w:r w:rsidR="00184845" w:rsidRPr="00552598">
          <w:rPr>
            <w:rStyle w:val="Hyperlink"/>
            <w:rFonts w:hint="eastAsia"/>
            <w:noProof/>
            <w:rtl/>
          </w:rPr>
          <w:t>سوم</w:t>
        </w:r>
        <w:r w:rsidR="00184845" w:rsidRPr="00552598">
          <w:rPr>
            <w:rStyle w:val="Hyperlink"/>
            <w:noProof/>
            <w:rtl/>
          </w:rPr>
          <w:t xml:space="preserve">: </w:t>
        </w:r>
        <w:r w:rsidR="00184845" w:rsidRPr="00552598">
          <w:rPr>
            <w:rStyle w:val="Hyperlink"/>
            <w:rFonts w:hint="eastAsia"/>
            <w:noProof/>
            <w:rtl/>
          </w:rPr>
          <w:t>کلام</w:t>
        </w:r>
        <w:r w:rsidR="00184845" w:rsidRPr="00552598">
          <w:rPr>
            <w:rStyle w:val="Hyperlink"/>
            <w:noProof/>
            <w:rtl/>
          </w:rPr>
          <w:t xml:space="preserve"> </w:t>
        </w:r>
        <w:r w:rsidR="00184845" w:rsidRPr="00552598">
          <w:rPr>
            <w:rStyle w:val="Hyperlink"/>
            <w:rFonts w:hint="eastAsia"/>
            <w:noProof/>
            <w:rtl/>
          </w:rPr>
          <w:t>محقق</w:t>
        </w:r>
        <w:r w:rsidR="00184845" w:rsidRPr="00552598">
          <w:rPr>
            <w:rStyle w:val="Hyperlink"/>
            <w:noProof/>
            <w:rtl/>
          </w:rPr>
          <w:t xml:space="preserve"> </w:t>
        </w:r>
        <w:r w:rsidR="00184845" w:rsidRPr="00552598">
          <w:rPr>
            <w:rStyle w:val="Hyperlink"/>
            <w:rFonts w:hint="eastAsia"/>
            <w:noProof/>
            <w:rtl/>
          </w:rPr>
          <w:t>خو</w:t>
        </w:r>
        <w:r w:rsidR="00184845" w:rsidRPr="00552598">
          <w:rPr>
            <w:rStyle w:val="Hyperlink"/>
            <w:rFonts w:hint="cs"/>
            <w:noProof/>
            <w:rtl/>
          </w:rPr>
          <w:t>یی</w:t>
        </w:r>
        <w:r w:rsidR="00184845" w:rsidRPr="00552598">
          <w:rPr>
            <w:rStyle w:val="Hyperlink"/>
            <w:noProof/>
            <w:rtl/>
          </w:rPr>
          <w:t xml:space="preserve"> </w:t>
        </w:r>
        <w:r w:rsidR="00184845" w:rsidRPr="00552598">
          <w:rPr>
            <w:rStyle w:val="Hyperlink"/>
            <w:rFonts w:hint="eastAsia"/>
            <w:noProof/>
            <w:rtl/>
          </w:rPr>
          <w:t>منب</w:t>
        </w:r>
        <w:r w:rsidR="00184845" w:rsidRPr="00552598">
          <w:rPr>
            <w:rStyle w:val="Hyperlink"/>
            <w:rFonts w:hint="cs"/>
            <w:noProof/>
            <w:rtl/>
          </w:rPr>
          <w:t>ی</w:t>
        </w:r>
        <w:r w:rsidR="00184845" w:rsidRPr="00552598">
          <w:rPr>
            <w:rStyle w:val="Hyperlink"/>
            <w:noProof/>
            <w:rtl/>
          </w:rPr>
          <w:t xml:space="preserve"> </w:t>
        </w:r>
        <w:r w:rsidR="00184845" w:rsidRPr="00552598">
          <w:rPr>
            <w:rStyle w:val="Hyperlink"/>
            <w:rFonts w:hint="eastAsia"/>
            <w:noProof/>
            <w:rtl/>
          </w:rPr>
          <w:t>بر</w:t>
        </w:r>
        <w:r w:rsidR="00184845" w:rsidRPr="00552598">
          <w:rPr>
            <w:rStyle w:val="Hyperlink"/>
            <w:noProof/>
            <w:rtl/>
          </w:rPr>
          <w:t xml:space="preserve"> </w:t>
        </w:r>
        <w:r w:rsidR="00184845" w:rsidRPr="00552598">
          <w:rPr>
            <w:rStyle w:val="Hyperlink"/>
            <w:rFonts w:hint="eastAsia"/>
            <w:noProof/>
            <w:rtl/>
          </w:rPr>
          <w:t>تلازم</w:t>
        </w:r>
        <w:r w:rsidR="00184845" w:rsidRPr="00552598">
          <w:rPr>
            <w:rStyle w:val="Hyperlink"/>
            <w:noProof/>
            <w:rtl/>
          </w:rPr>
          <w:t xml:space="preserve"> </w:t>
        </w:r>
        <w:r w:rsidR="00184845" w:rsidRPr="00552598">
          <w:rPr>
            <w:rStyle w:val="Hyperlink"/>
            <w:rFonts w:hint="eastAsia"/>
            <w:noProof/>
            <w:rtl/>
          </w:rPr>
          <w:t>اخلال</w:t>
        </w:r>
        <w:r w:rsidR="00184845" w:rsidRPr="00552598">
          <w:rPr>
            <w:rStyle w:val="Hyperlink"/>
            <w:noProof/>
            <w:rtl/>
          </w:rPr>
          <w:t xml:space="preserve"> </w:t>
        </w:r>
        <w:r w:rsidR="00184845" w:rsidRPr="00552598">
          <w:rPr>
            <w:rStyle w:val="Hyperlink"/>
            <w:rFonts w:hint="eastAsia"/>
            <w:noProof/>
            <w:rtl/>
          </w:rPr>
          <w:t>به</w:t>
        </w:r>
        <w:r w:rsidR="00184845" w:rsidRPr="00552598">
          <w:rPr>
            <w:rStyle w:val="Hyperlink"/>
            <w:noProof/>
            <w:rtl/>
          </w:rPr>
          <w:t xml:space="preserve"> </w:t>
        </w:r>
        <w:r w:rsidR="00184845" w:rsidRPr="00552598">
          <w:rPr>
            <w:rStyle w:val="Hyperlink"/>
            <w:rFonts w:hint="eastAsia"/>
            <w:noProof/>
            <w:rtl/>
          </w:rPr>
          <w:t>شرا</w:t>
        </w:r>
        <w:r w:rsidR="00184845" w:rsidRPr="00552598">
          <w:rPr>
            <w:rStyle w:val="Hyperlink"/>
            <w:rFonts w:hint="cs"/>
            <w:noProof/>
            <w:rtl/>
          </w:rPr>
          <w:t>ی</w:t>
        </w:r>
        <w:r w:rsidR="00184845" w:rsidRPr="00552598">
          <w:rPr>
            <w:rStyle w:val="Hyperlink"/>
            <w:rFonts w:hint="eastAsia"/>
            <w:noProof/>
            <w:rtl/>
          </w:rPr>
          <w:t>ط</w:t>
        </w:r>
        <w:r w:rsidR="00184845" w:rsidRPr="00552598">
          <w:rPr>
            <w:rStyle w:val="Hyperlink"/>
            <w:noProof/>
            <w:rtl/>
          </w:rPr>
          <w:t xml:space="preserve"> </w:t>
        </w:r>
        <w:r w:rsidR="00184845" w:rsidRPr="00552598">
          <w:rPr>
            <w:rStyle w:val="Hyperlink"/>
            <w:rFonts w:hint="eastAsia"/>
            <w:noProof/>
            <w:rtl/>
          </w:rPr>
          <w:t>با</w:t>
        </w:r>
        <w:r w:rsidR="00184845" w:rsidRPr="00552598">
          <w:rPr>
            <w:rStyle w:val="Hyperlink"/>
            <w:noProof/>
            <w:rtl/>
          </w:rPr>
          <w:t xml:space="preserve"> </w:t>
        </w:r>
        <w:r w:rsidR="00184845" w:rsidRPr="00552598">
          <w:rPr>
            <w:rStyle w:val="Hyperlink"/>
            <w:rFonts w:hint="eastAsia"/>
            <w:noProof/>
            <w:rtl/>
          </w:rPr>
          <w:t>اخلال</w:t>
        </w:r>
        <w:r w:rsidR="00184845" w:rsidRPr="00552598">
          <w:rPr>
            <w:rStyle w:val="Hyperlink"/>
            <w:noProof/>
            <w:rtl/>
          </w:rPr>
          <w:t xml:space="preserve"> </w:t>
        </w:r>
        <w:r w:rsidR="00184845" w:rsidRPr="00552598">
          <w:rPr>
            <w:rStyle w:val="Hyperlink"/>
            <w:rFonts w:hint="eastAsia"/>
            <w:noProof/>
            <w:rtl/>
          </w:rPr>
          <w:t>به</w:t>
        </w:r>
        <w:r w:rsidR="00184845" w:rsidRPr="00552598">
          <w:rPr>
            <w:rStyle w:val="Hyperlink"/>
            <w:noProof/>
            <w:rtl/>
          </w:rPr>
          <w:t xml:space="preserve"> </w:t>
        </w:r>
        <w:r w:rsidR="00184845" w:rsidRPr="00552598">
          <w:rPr>
            <w:rStyle w:val="Hyperlink"/>
            <w:rFonts w:hint="eastAsia"/>
            <w:noProof/>
            <w:rtl/>
          </w:rPr>
          <w:t>خود</w:t>
        </w:r>
        <w:r w:rsidR="00184845" w:rsidRPr="00552598">
          <w:rPr>
            <w:rStyle w:val="Hyperlink"/>
            <w:noProof/>
            <w:rtl/>
          </w:rPr>
          <w:t xml:space="preserve"> </w:t>
        </w:r>
        <w:r w:rsidR="00184845" w:rsidRPr="00552598">
          <w:rPr>
            <w:rStyle w:val="Hyperlink"/>
            <w:rFonts w:hint="eastAsia"/>
            <w:noProof/>
            <w:rtl/>
          </w:rPr>
          <w:t>رکوع</w:t>
        </w:r>
        <w:r w:rsidR="00184845">
          <w:rPr>
            <w:noProof/>
            <w:webHidden/>
            <w:rtl/>
          </w:rPr>
          <w:tab/>
        </w:r>
        <w:r w:rsidR="00184845">
          <w:rPr>
            <w:noProof/>
            <w:webHidden/>
            <w:rtl/>
          </w:rPr>
          <w:fldChar w:fldCharType="begin"/>
        </w:r>
        <w:r w:rsidR="00184845">
          <w:rPr>
            <w:noProof/>
            <w:webHidden/>
            <w:rtl/>
          </w:rPr>
          <w:instrText xml:space="preserve"> </w:instrText>
        </w:r>
        <w:r w:rsidR="00184845">
          <w:rPr>
            <w:noProof/>
            <w:webHidden/>
          </w:rPr>
          <w:instrText xml:space="preserve">PAGEREF </w:instrText>
        </w:r>
        <w:r w:rsidR="00184845">
          <w:rPr>
            <w:noProof/>
            <w:webHidden/>
            <w:rtl/>
          </w:rPr>
          <w:instrText>_</w:instrText>
        </w:r>
        <w:r w:rsidR="00184845">
          <w:rPr>
            <w:noProof/>
            <w:webHidden/>
          </w:rPr>
          <w:instrText>Toc</w:instrText>
        </w:r>
        <w:r w:rsidR="00184845">
          <w:rPr>
            <w:noProof/>
            <w:webHidden/>
            <w:rtl/>
          </w:rPr>
          <w:instrText xml:space="preserve">90225828 </w:instrText>
        </w:r>
        <w:r w:rsidR="00184845">
          <w:rPr>
            <w:noProof/>
            <w:webHidden/>
          </w:rPr>
          <w:instrText>\h</w:instrText>
        </w:r>
        <w:r w:rsidR="00184845">
          <w:rPr>
            <w:noProof/>
            <w:webHidden/>
            <w:rtl/>
          </w:rPr>
          <w:instrText xml:space="preserve"> </w:instrText>
        </w:r>
        <w:r w:rsidR="00184845">
          <w:rPr>
            <w:noProof/>
            <w:webHidden/>
            <w:rtl/>
          </w:rPr>
        </w:r>
        <w:r w:rsidR="00184845">
          <w:rPr>
            <w:noProof/>
            <w:webHidden/>
            <w:rtl/>
          </w:rPr>
          <w:fldChar w:fldCharType="separate"/>
        </w:r>
        <w:r w:rsidR="00093FA7">
          <w:rPr>
            <w:noProof/>
            <w:webHidden/>
            <w:rtl/>
          </w:rPr>
          <w:t>5</w:t>
        </w:r>
        <w:r w:rsidR="00184845">
          <w:rPr>
            <w:noProof/>
            <w:webHidden/>
            <w:rtl/>
          </w:rPr>
          <w:fldChar w:fldCharType="end"/>
        </w:r>
      </w:hyperlink>
    </w:p>
    <w:p w:rsidR="00184845" w:rsidRDefault="00296A0F" w:rsidP="00184845">
      <w:pPr>
        <w:pStyle w:val="TOC5"/>
        <w:tabs>
          <w:tab w:val="right" w:leader="dot" w:pos="10194"/>
        </w:tabs>
        <w:rPr>
          <w:rFonts w:asciiTheme="minorHAnsi" w:eastAsiaTheme="minorEastAsia" w:hAnsiTheme="minorHAnsi" w:cstheme="minorBidi"/>
          <w:bCs w:val="0"/>
          <w:noProof/>
          <w:color w:val="auto"/>
          <w:szCs w:val="22"/>
          <w:rtl/>
          <w:lang w:bidi="ar-SA"/>
        </w:rPr>
      </w:pPr>
      <w:hyperlink w:anchor="_Toc90225829" w:history="1">
        <w:r w:rsidR="00184845" w:rsidRPr="00552598">
          <w:rPr>
            <w:rStyle w:val="Hyperlink"/>
            <w:rFonts w:hint="eastAsia"/>
            <w:noProof/>
            <w:rtl/>
          </w:rPr>
          <w:t>مناقشه</w:t>
        </w:r>
        <w:r w:rsidR="00184845" w:rsidRPr="00552598">
          <w:rPr>
            <w:rStyle w:val="Hyperlink"/>
            <w:noProof/>
            <w:rtl/>
          </w:rPr>
          <w:t xml:space="preserve"> </w:t>
        </w:r>
        <w:r w:rsidR="00184845" w:rsidRPr="00552598">
          <w:rPr>
            <w:rStyle w:val="Hyperlink"/>
            <w:rFonts w:hint="eastAsia"/>
            <w:noProof/>
            <w:rtl/>
          </w:rPr>
          <w:t>در</w:t>
        </w:r>
        <w:r w:rsidR="00184845" w:rsidRPr="00552598">
          <w:rPr>
            <w:rStyle w:val="Hyperlink"/>
            <w:noProof/>
            <w:rtl/>
          </w:rPr>
          <w:t xml:space="preserve"> </w:t>
        </w:r>
        <w:r w:rsidR="00184845" w:rsidRPr="00552598">
          <w:rPr>
            <w:rStyle w:val="Hyperlink"/>
            <w:rFonts w:hint="eastAsia"/>
            <w:noProof/>
            <w:rtl/>
          </w:rPr>
          <w:t>کلام</w:t>
        </w:r>
        <w:r w:rsidR="00184845" w:rsidRPr="00552598">
          <w:rPr>
            <w:rStyle w:val="Hyperlink"/>
            <w:noProof/>
            <w:rtl/>
          </w:rPr>
          <w:t xml:space="preserve"> </w:t>
        </w:r>
        <w:r w:rsidR="00184845" w:rsidRPr="00552598">
          <w:rPr>
            <w:rStyle w:val="Hyperlink"/>
            <w:rFonts w:hint="eastAsia"/>
            <w:noProof/>
            <w:rtl/>
          </w:rPr>
          <w:t>محقق</w:t>
        </w:r>
        <w:r w:rsidR="00184845" w:rsidRPr="00552598">
          <w:rPr>
            <w:rStyle w:val="Hyperlink"/>
            <w:noProof/>
            <w:rtl/>
          </w:rPr>
          <w:t xml:space="preserve"> </w:t>
        </w:r>
        <w:r w:rsidR="00184845" w:rsidRPr="00552598">
          <w:rPr>
            <w:rStyle w:val="Hyperlink"/>
            <w:rFonts w:hint="eastAsia"/>
            <w:noProof/>
            <w:rtl/>
          </w:rPr>
          <w:t>خو</w:t>
        </w:r>
        <w:r w:rsidR="00184845" w:rsidRPr="00552598">
          <w:rPr>
            <w:rStyle w:val="Hyperlink"/>
            <w:rFonts w:hint="cs"/>
            <w:noProof/>
            <w:rtl/>
          </w:rPr>
          <w:t>یی</w:t>
        </w:r>
        <w:r w:rsidR="00184845">
          <w:rPr>
            <w:noProof/>
            <w:webHidden/>
            <w:rtl/>
          </w:rPr>
          <w:tab/>
        </w:r>
        <w:r w:rsidR="00184845">
          <w:rPr>
            <w:noProof/>
            <w:webHidden/>
            <w:rtl/>
          </w:rPr>
          <w:fldChar w:fldCharType="begin"/>
        </w:r>
        <w:r w:rsidR="00184845">
          <w:rPr>
            <w:noProof/>
            <w:webHidden/>
            <w:rtl/>
          </w:rPr>
          <w:instrText xml:space="preserve"> </w:instrText>
        </w:r>
        <w:r w:rsidR="00184845">
          <w:rPr>
            <w:noProof/>
            <w:webHidden/>
          </w:rPr>
          <w:instrText xml:space="preserve">PAGEREF </w:instrText>
        </w:r>
        <w:r w:rsidR="00184845">
          <w:rPr>
            <w:noProof/>
            <w:webHidden/>
            <w:rtl/>
          </w:rPr>
          <w:instrText>_</w:instrText>
        </w:r>
        <w:r w:rsidR="00184845">
          <w:rPr>
            <w:noProof/>
            <w:webHidden/>
          </w:rPr>
          <w:instrText>Toc</w:instrText>
        </w:r>
        <w:r w:rsidR="00184845">
          <w:rPr>
            <w:noProof/>
            <w:webHidden/>
            <w:rtl/>
          </w:rPr>
          <w:instrText xml:space="preserve">90225829 </w:instrText>
        </w:r>
        <w:r w:rsidR="00184845">
          <w:rPr>
            <w:noProof/>
            <w:webHidden/>
          </w:rPr>
          <w:instrText>\h</w:instrText>
        </w:r>
        <w:r w:rsidR="00184845">
          <w:rPr>
            <w:noProof/>
            <w:webHidden/>
            <w:rtl/>
          </w:rPr>
          <w:instrText xml:space="preserve"> </w:instrText>
        </w:r>
        <w:r w:rsidR="00184845">
          <w:rPr>
            <w:noProof/>
            <w:webHidden/>
            <w:rtl/>
          </w:rPr>
        </w:r>
        <w:r w:rsidR="00184845">
          <w:rPr>
            <w:noProof/>
            <w:webHidden/>
            <w:rtl/>
          </w:rPr>
          <w:fldChar w:fldCharType="separate"/>
        </w:r>
        <w:r w:rsidR="00093FA7">
          <w:rPr>
            <w:noProof/>
            <w:webHidden/>
            <w:rtl/>
          </w:rPr>
          <w:t>5</w:t>
        </w:r>
        <w:r w:rsidR="00184845">
          <w:rPr>
            <w:noProof/>
            <w:webHidden/>
            <w:rtl/>
          </w:rPr>
          <w:fldChar w:fldCharType="end"/>
        </w:r>
      </w:hyperlink>
    </w:p>
    <w:p w:rsidR="00184845" w:rsidRDefault="00296A0F" w:rsidP="00184845">
      <w:pPr>
        <w:pStyle w:val="TOC4"/>
        <w:tabs>
          <w:tab w:val="right" w:leader="dot" w:pos="10194"/>
        </w:tabs>
        <w:rPr>
          <w:rFonts w:asciiTheme="minorHAnsi" w:eastAsiaTheme="minorEastAsia" w:hAnsiTheme="minorHAnsi" w:cstheme="minorBidi"/>
          <w:bCs w:val="0"/>
          <w:noProof/>
          <w:color w:val="auto"/>
          <w:szCs w:val="22"/>
          <w:rtl/>
          <w:lang w:bidi="ar-SA"/>
        </w:rPr>
      </w:pPr>
      <w:hyperlink w:anchor="_Toc90225830" w:history="1">
        <w:r w:rsidR="00184845" w:rsidRPr="00552598">
          <w:rPr>
            <w:rStyle w:val="Hyperlink"/>
            <w:rFonts w:hint="eastAsia"/>
            <w:noProof/>
            <w:rtl/>
          </w:rPr>
          <w:t>وجه</w:t>
        </w:r>
        <w:r w:rsidR="00184845" w:rsidRPr="00552598">
          <w:rPr>
            <w:rStyle w:val="Hyperlink"/>
            <w:noProof/>
            <w:rtl/>
          </w:rPr>
          <w:t xml:space="preserve"> </w:t>
        </w:r>
        <w:r w:rsidR="00184845" w:rsidRPr="00552598">
          <w:rPr>
            <w:rStyle w:val="Hyperlink"/>
            <w:rFonts w:hint="eastAsia"/>
            <w:noProof/>
            <w:rtl/>
          </w:rPr>
          <w:t>چهارم</w:t>
        </w:r>
        <w:r w:rsidR="00184845" w:rsidRPr="00552598">
          <w:rPr>
            <w:rStyle w:val="Hyperlink"/>
            <w:noProof/>
            <w:rtl/>
          </w:rPr>
          <w:t xml:space="preserve">: </w:t>
        </w:r>
        <w:r w:rsidR="00184845" w:rsidRPr="00552598">
          <w:rPr>
            <w:rStyle w:val="Hyperlink"/>
            <w:rFonts w:hint="eastAsia"/>
            <w:noProof/>
            <w:rtl/>
          </w:rPr>
          <w:t>وجوب</w:t>
        </w:r>
        <w:r w:rsidR="00184845" w:rsidRPr="00552598">
          <w:rPr>
            <w:rStyle w:val="Hyperlink"/>
            <w:noProof/>
            <w:rtl/>
          </w:rPr>
          <w:t xml:space="preserve"> </w:t>
        </w:r>
        <w:r w:rsidR="00184845" w:rsidRPr="00552598">
          <w:rPr>
            <w:rStyle w:val="Hyperlink"/>
            <w:rFonts w:hint="eastAsia"/>
            <w:noProof/>
            <w:rtl/>
          </w:rPr>
          <w:t>نوع</w:t>
        </w:r>
        <w:r w:rsidR="00184845" w:rsidRPr="00552598">
          <w:rPr>
            <w:rStyle w:val="Hyperlink"/>
            <w:noProof/>
            <w:rtl/>
          </w:rPr>
          <w:t xml:space="preserve"> </w:t>
        </w:r>
        <w:r w:rsidR="00184845" w:rsidRPr="00552598">
          <w:rPr>
            <w:rStyle w:val="Hyperlink"/>
            <w:rFonts w:hint="eastAsia"/>
            <w:noProof/>
            <w:rtl/>
          </w:rPr>
          <w:t>رکوع</w:t>
        </w:r>
        <w:r w:rsidR="00184845" w:rsidRPr="00552598">
          <w:rPr>
            <w:rStyle w:val="Hyperlink"/>
            <w:noProof/>
            <w:rtl/>
          </w:rPr>
          <w:t xml:space="preserve"> </w:t>
        </w:r>
        <w:r w:rsidR="00184845" w:rsidRPr="00552598">
          <w:rPr>
            <w:rStyle w:val="Hyperlink"/>
            <w:rFonts w:hint="eastAsia"/>
            <w:noProof/>
            <w:rtl/>
          </w:rPr>
          <w:t>ق</w:t>
        </w:r>
        <w:r w:rsidR="00184845" w:rsidRPr="00552598">
          <w:rPr>
            <w:rStyle w:val="Hyperlink"/>
            <w:rFonts w:hint="cs"/>
            <w:noProof/>
            <w:rtl/>
          </w:rPr>
          <w:t>ی</w:t>
        </w:r>
        <w:r w:rsidR="00184845" w:rsidRPr="00552598">
          <w:rPr>
            <w:rStyle w:val="Hyperlink"/>
            <w:rFonts w:hint="eastAsia"/>
            <w:noProof/>
            <w:rtl/>
          </w:rPr>
          <w:t>ام</w:t>
        </w:r>
        <w:r w:rsidR="00184845" w:rsidRPr="00552598">
          <w:rPr>
            <w:rStyle w:val="Hyperlink"/>
            <w:rFonts w:hint="cs"/>
            <w:noProof/>
            <w:rtl/>
          </w:rPr>
          <w:t>ی</w:t>
        </w:r>
        <w:r w:rsidR="00184845" w:rsidRPr="00552598">
          <w:rPr>
            <w:rStyle w:val="Hyperlink"/>
            <w:noProof/>
            <w:rtl/>
          </w:rPr>
          <w:t xml:space="preserve"> </w:t>
        </w:r>
        <w:r w:rsidR="00184845" w:rsidRPr="00552598">
          <w:rPr>
            <w:rStyle w:val="Hyperlink"/>
            <w:rFonts w:hint="eastAsia"/>
            <w:noProof/>
            <w:rtl/>
          </w:rPr>
          <w:t>بر</w:t>
        </w:r>
        <w:r w:rsidR="00184845" w:rsidRPr="00552598">
          <w:rPr>
            <w:rStyle w:val="Hyperlink"/>
            <w:noProof/>
            <w:rtl/>
          </w:rPr>
          <w:t xml:space="preserve"> </w:t>
        </w:r>
        <w:r w:rsidR="00184845" w:rsidRPr="00552598">
          <w:rPr>
            <w:rStyle w:val="Hyperlink"/>
            <w:rFonts w:hint="eastAsia"/>
            <w:noProof/>
            <w:rtl/>
          </w:rPr>
          <w:t>شخص</w:t>
        </w:r>
        <w:r w:rsidR="00184845" w:rsidRPr="00552598">
          <w:rPr>
            <w:rStyle w:val="Hyperlink"/>
            <w:noProof/>
            <w:rtl/>
          </w:rPr>
          <w:t xml:space="preserve"> </w:t>
        </w:r>
        <w:r w:rsidR="00184845" w:rsidRPr="00552598">
          <w:rPr>
            <w:rStyle w:val="Hyperlink"/>
            <w:rFonts w:hint="eastAsia"/>
            <w:noProof/>
            <w:rtl/>
          </w:rPr>
          <w:t>سالم</w:t>
        </w:r>
        <w:r w:rsidR="00184845">
          <w:rPr>
            <w:noProof/>
            <w:webHidden/>
            <w:rtl/>
          </w:rPr>
          <w:tab/>
        </w:r>
        <w:r w:rsidR="00184845">
          <w:rPr>
            <w:noProof/>
            <w:webHidden/>
            <w:rtl/>
          </w:rPr>
          <w:fldChar w:fldCharType="begin"/>
        </w:r>
        <w:r w:rsidR="00184845">
          <w:rPr>
            <w:noProof/>
            <w:webHidden/>
            <w:rtl/>
          </w:rPr>
          <w:instrText xml:space="preserve"> </w:instrText>
        </w:r>
        <w:r w:rsidR="00184845">
          <w:rPr>
            <w:noProof/>
            <w:webHidden/>
          </w:rPr>
          <w:instrText xml:space="preserve">PAGEREF </w:instrText>
        </w:r>
        <w:r w:rsidR="00184845">
          <w:rPr>
            <w:noProof/>
            <w:webHidden/>
            <w:rtl/>
          </w:rPr>
          <w:instrText>_</w:instrText>
        </w:r>
        <w:r w:rsidR="00184845">
          <w:rPr>
            <w:noProof/>
            <w:webHidden/>
          </w:rPr>
          <w:instrText>Toc</w:instrText>
        </w:r>
        <w:r w:rsidR="00184845">
          <w:rPr>
            <w:noProof/>
            <w:webHidden/>
            <w:rtl/>
          </w:rPr>
          <w:instrText xml:space="preserve">90225830 </w:instrText>
        </w:r>
        <w:r w:rsidR="00184845">
          <w:rPr>
            <w:noProof/>
            <w:webHidden/>
          </w:rPr>
          <w:instrText>\h</w:instrText>
        </w:r>
        <w:r w:rsidR="00184845">
          <w:rPr>
            <w:noProof/>
            <w:webHidden/>
            <w:rtl/>
          </w:rPr>
          <w:instrText xml:space="preserve"> </w:instrText>
        </w:r>
        <w:r w:rsidR="00184845">
          <w:rPr>
            <w:noProof/>
            <w:webHidden/>
            <w:rtl/>
          </w:rPr>
        </w:r>
        <w:r w:rsidR="00184845">
          <w:rPr>
            <w:noProof/>
            <w:webHidden/>
            <w:rtl/>
          </w:rPr>
          <w:fldChar w:fldCharType="separate"/>
        </w:r>
        <w:r w:rsidR="00093FA7">
          <w:rPr>
            <w:noProof/>
            <w:webHidden/>
            <w:rtl/>
          </w:rPr>
          <w:t>6</w:t>
        </w:r>
        <w:r w:rsidR="00184845">
          <w:rPr>
            <w:noProof/>
            <w:webHidden/>
            <w:rtl/>
          </w:rPr>
          <w:fldChar w:fldCharType="end"/>
        </w:r>
      </w:hyperlink>
    </w:p>
    <w:p w:rsidR="00184845" w:rsidRDefault="00296A0F" w:rsidP="00184845">
      <w:pPr>
        <w:pStyle w:val="TOC2"/>
        <w:tabs>
          <w:tab w:val="right" w:leader="dot" w:pos="10194"/>
        </w:tabs>
        <w:rPr>
          <w:rFonts w:asciiTheme="minorHAnsi" w:eastAsiaTheme="minorEastAsia" w:hAnsiTheme="minorHAnsi" w:cstheme="minorBidi"/>
          <w:bCs w:val="0"/>
          <w:noProof/>
          <w:color w:val="auto"/>
          <w:szCs w:val="22"/>
          <w:rtl/>
          <w:lang w:bidi="ar-SA"/>
        </w:rPr>
      </w:pPr>
      <w:hyperlink w:anchor="_Toc90225831" w:history="1">
        <w:r w:rsidR="00184845" w:rsidRPr="00552598">
          <w:rPr>
            <w:rStyle w:val="Hyperlink"/>
            <w:rFonts w:hint="eastAsia"/>
            <w:noProof/>
            <w:rtl/>
          </w:rPr>
          <w:t>مطلب</w:t>
        </w:r>
        <w:r w:rsidR="00184845" w:rsidRPr="00552598">
          <w:rPr>
            <w:rStyle w:val="Hyperlink"/>
            <w:noProof/>
            <w:rtl/>
          </w:rPr>
          <w:t xml:space="preserve"> </w:t>
        </w:r>
        <w:r w:rsidR="00184845" w:rsidRPr="00552598">
          <w:rPr>
            <w:rStyle w:val="Hyperlink"/>
            <w:rFonts w:hint="eastAsia"/>
            <w:noProof/>
            <w:rtl/>
          </w:rPr>
          <w:t>دوم</w:t>
        </w:r>
        <w:r w:rsidR="00184845" w:rsidRPr="00552598">
          <w:rPr>
            <w:rStyle w:val="Hyperlink"/>
            <w:noProof/>
            <w:rtl/>
          </w:rPr>
          <w:t xml:space="preserve">: </w:t>
        </w:r>
        <w:r w:rsidR="00184845" w:rsidRPr="00552598">
          <w:rPr>
            <w:rStyle w:val="Hyperlink"/>
            <w:rFonts w:hint="eastAsia"/>
            <w:noProof/>
            <w:rtl/>
          </w:rPr>
          <w:t>فرض</w:t>
        </w:r>
        <w:r w:rsidR="00184845" w:rsidRPr="00552598">
          <w:rPr>
            <w:rStyle w:val="Hyperlink"/>
            <w:noProof/>
            <w:rtl/>
          </w:rPr>
          <w:t xml:space="preserve"> </w:t>
        </w:r>
        <w:r w:rsidR="00184845" w:rsidRPr="00552598">
          <w:rPr>
            <w:rStyle w:val="Hyperlink"/>
            <w:rFonts w:hint="eastAsia"/>
            <w:noProof/>
            <w:rtl/>
          </w:rPr>
          <w:t>مسئله</w:t>
        </w:r>
        <w:r w:rsidR="00184845" w:rsidRPr="00552598">
          <w:rPr>
            <w:rStyle w:val="Hyperlink"/>
            <w:noProof/>
            <w:rtl/>
          </w:rPr>
          <w:t xml:space="preserve"> </w:t>
        </w:r>
        <w:r w:rsidR="00184845" w:rsidRPr="00552598">
          <w:rPr>
            <w:rStyle w:val="Hyperlink"/>
            <w:rFonts w:hint="eastAsia"/>
            <w:noProof/>
            <w:rtl/>
          </w:rPr>
          <w:t>در</w:t>
        </w:r>
        <w:r w:rsidR="00184845" w:rsidRPr="00552598">
          <w:rPr>
            <w:rStyle w:val="Hyperlink"/>
            <w:noProof/>
            <w:rtl/>
          </w:rPr>
          <w:t xml:space="preserve"> </w:t>
        </w:r>
        <w:r w:rsidR="00184845" w:rsidRPr="00552598">
          <w:rPr>
            <w:rStyle w:val="Hyperlink"/>
            <w:rFonts w:hint="eastAsia"/>
            <w:noProof/>
            <w:rtl/>
          </w:rPr>
          <w:t>جا</w:t>
        </w:r>
        <w:r w:rsidR="00184845" w:rsidRPr="00552598">
          <w:rPr>
            <w:rStyle w:val="Hyperlink"/>
            <w:rFonts w:hint="cs"/>
            <w:noProof/>
            <w:rtl/>
          </w:rPr>
          <w:t>یی</w:t>
        </w:r>
        <w:r w:rsidR="00184845" w:rsidRPr="00552598">
          <w:rPr>
            <w:rStyle w:val="Hyperlink"/>
            <w:noProof/>
            <w:rtl/>
          </w:rPr>
          <w:t xml:space="preserve"> </w:t>
        </w:r>
        <w:r w:rsidR="00184845" w:rsidRPr="00552598">
          <w:rPr>
            <w:rStyle w:val="Hyperlink"/>
            <w:rFonts w:hint="eastAsia"/>
            <w:noProof/>
            <w:rtl/>
          </w:rPr>
          <w:t>که</w:t>
        </w:r>
        <w:r w:rsidR="00184845" w:rsidRPr="00552598">
          <w:rPr>
            <w:rStyle w:val="Hyperlink"/>
            <w:noProof/>
            <w:rtl/>
          </w:rPr>
          <w:t xml:space="preserve"> </w:t>
        </w:r>
        <w:r w:rsidR="00184845" w:rsidRPr="00552598">
          <w:rPr>
            <w:rStyle w:val="Hyperlink"/>
            <w:rFonts w:hint="eastAsia"/>
            <w:noProof/>
            <w:rtl/>
          </w:rPr>
          <w:t>احتمال</w:t>
        </w:r>
        <w:r w:rsidR="00184845" w:rsidRPr="00552598">
          <w:rPr>
            <w:rStyle w:val="Hyperlink"/>
            <w:noProof/>
            <w:rtl/>
          </w:rPr>
          <w:t xml:space="preserve"> </w:t>
        </w:r>
        <w:r w:rsidR="00184845" w:rsidRPr="00552598">
          <w:rPr>
            <w:rStyle w:val="Hyperlink"/>
            <w:rFonts w:hint="eastAsia"/>
            <w:noProof/>
            <w:rtl/>
          </w:rPr>
          <w:t>مشکل</w:t>
        </w:r>
        <w:r w:rsidR="00184845" w:rsidRPr="00552598">
          <w:rPr>
            <w:rStyle w:val="Hyperlink"/>
            <w:rFonts w:hint="cs"/>
            <w:noProof/>
            <w:rtl/>
          </w:rPr>
          <w:t>ی</w:t>
        </w:r>
        <w:r w:rsidR="00184845" w:rsidRPr="00552598">
          <w:rPr>
            <w:rStyle w:val="Hyperlink"/>
            <w:noProof/>
            <w:rtl/>
          </w:rPr>
          <w:t xml:space="preserve"> </w:t>
        </w:r>
        <w:r w:rsidR="00184845" w:rsidRPr="00552598">
          <w:rPr>
            <w:rStyle w:val="Hyperlink"/>
            <w:rFonts w:hint="eastAsia"/>
            <w:noProof/>
            <w:rtl/>
          </w:rPr>
          <w:t>در</w:t>
        </w:r>
        <w:r w:rsidR="00184845" w:rsidRPr="00552598">
          <w:rPr>
            <w:rStyle w:val="Hyperlink"/>
            <w:noProof/>
            <w:rtl/>
          </w:rPr>
          <w:t xml:space="preserve"> </w:t>
        </w:r>
        <w:r w:rsidR="00184845" w:rsidRPr="00552598">
          <w:rPr>
            <w:rStyle w:val="Hyperlink"/>
            <w:rFonts w:hint="eastAsia"/>
            <w:noProof/>
            <w:rtl/>
          </w:rPr>
          <w:t>آخر</w:t>
        </w:r>
        <w:r w:rsidR="00184845" w:rsidRPr="00552598">
          <w:rPr>
            <w:rStyle w:val="Hyperlink"/>
            <w:noProof/>
            <w:rtl/>
          </w:rPr>
          <w:t xml:space="preserve"> </w:t>
        </w:r>
        <w:r w:rsidR="00184845" w:rsidRPr="00552598">
          <w:rPr>
            <w:rStyle w:val="Hyperlink"/>
            <w:rFonts w:hint="eastAsia"/>
            <w:noProof/>
            <w:rtl/>
          </w:rPr>
          <w:t>وقت</w:t>
        </w:r>
        <w:r w:rsidR="00184845" w:rsidRPr="00552598">
          <w:rPr>
            <w:rStyle w:val="Hyperlink"/>
            <w:noProof/>
            <w:rtl/>
          </w:rPr>
          <w:t xml:space="preserve"> </w:t>
        </w:r>
        <w:r w:rsidR="00184845" w:rsidRPr="00552598">
          <w:rPr>
            <w:rStyle w:val="Hyperlink"/>
            <w:rFonts w:hint="eastAsia"/>
            <w:noProof/>
            <w:rtl/>
          </w:rPr>
          <w:t>باشد</w:t>
        </w:r>
        <w:r w:rsidR="00184845">
          <w:rPr>
            <w:noProof/>
            <w:webHidden/>
            <w:rtl/>
          </w:rPr>
          <w:tab/>
        </w:r>
        <w:r w:rsidR="00184845">
          <w:rPr>
            <w:noProof/>
            <w:webHidden/>
            <w:rtl/>
          </w:rPr>
          <w:fldChar w:fldCharType="begin"/>
        </w:r>
        <w:r w:rsidR="00184845">
          <w:rPr>
            <w:noProof/>
            <w:webHidden/>
            <w:rtl/>
          </w:rPr>
          <w:instrText xml:space="preserve"> </w:instrText>
        </w:r>
        <w:r w:rsidR="00184845">
          <w:rPr>
            <w:noProof/>
            <w:webHidden/>
          </w:rPr>
          <w:instrText xml:space="preserve">PAGEREF </w:instrText>
        </w:r>
        <w:r w:rsidR="00184845">
          <w:rPr>
            <w:noProof/>
            <w:webHidden/>
            <w:rtl/>
          </w:rPr>
          <w:instrText>_</w:instrText>
        </w:r>
        <w:r w:rsidR="00184845">
          <w:rPr>
            <w:noProof/>
            <w:webHidden/>
          </w:rPr>
          <w:instrText>Toc</w:instrText>
        </w:r>
        <w:r w:rsidR="00184845">
          <w:rPr>
            <w:noProof/>
            <w:webHidden/>
            <w:rtl/>
          </w:rPr>
          <w:instrText xml:space="preserve">90225831 </w:instrText>
        </w:r>
        <w:r w:rsidR="00184845">
          <w:rPr>
            <w:noProof/>
            <w:webHidden/>
          </w:rPr>
          <w:instrText>\h</w:instrText>
        </w:r>
        <w:r w:rsidR="00184845">
          <w:rPr>
            <w:noProof/>
            <w:webHidden/>
            <w:rtl/>
          </w:rPr>
          <w:instrText xml:space="preserve"> </w:instrText>
        </w:r>
        <w:r w:rsidR="00184845">
          <w:rPr>
            <w:noProof/>
            <w:webHidden/>
            <w:rtl/>
          </w:rPr>
        </w:r>
        <w:r w:rsidR="00184845">
          <w:rPr>
            <w:noProof/>
            <w:webHidden/>
            <w:rtl/>
          </w:rPr>
          <w:fldChar w:fldCharType="separate"/>
        </w:r>
        <w:r w:rsidR="00093FA7">
          <w:rPr>
            <w:noProof/>
            <w:webHidden/>
            <w:rtl/>
          </w:rPr>
          <w:t>7</w:t>
        </w:r>
        <w:r w:rsidR="00184845">
          <w:rPr>
            <w:noProof/>
            <w:webHidden/>
            <w:rtl/>
          </w:rPr>
          <w:fldChar w:fldCharType="end"/>
        </w:r>
      </w:hyperlink>
    </w:p>
    <w:p w:rsidR="00184845" w:rsidRDefault="00296A0F" w:rsidP="00184845">
      <w:pPr>
        <w:pStyle w:val="TOC5"/>
        <w:tabs>
          <w:tab w:val="right" w:leader="dot" w:pos="10194"/>
        </w:tabs>
        <w:rPr>
          <w:rFonts w:asciiTheme="minorHAnsi" w:eastAsiaTheme="minorEastAsia" w:hAnsiTheme="minorHAnsi" w:cstheme="minorBidi"/>
          <w:bCs w:val="0"/>
          <w:noProof/>
          <w:color w:val="auto"/>
          <w:szCs w:val="22"/>
          <w:rtl/>
          <w:lang w:bidi="ar-SA"/>
        </w:rPr>
      </w:pPr>
      <w:hyperlink w:anchor="_Toc90225832" w:history="1">
        <w:r w:rsidR="00184845" w:rsidRPr="00552598">
          <w:rPr>
            <w:rStyle w:val="Hyperlink"/>
            <w:rFonts w:hint="eastAsia"/>
            <w:noProof/>
            <w:rtl/>
          </w:rPr>
          <w:t>استصحاب</w:t>
        </w:r>
        <w:r w:rsidR="00184845" w:rsidRPr="00552598">
          <w:rPr>
            <w:rStyle w:val="Hyperlink"/>
            <w:noProof/>
            <w:rtl/>
          </w:rPr>
          <w:t xml:space="preserve"> </w:t>
        </w:r>
        <w:r w:rsidR="00184845" w:rsidRPr="00552598">
          <w:rPr>
            <w:rStyle w:val="Hyperlink"/>
            <w:rFonts w:hint="eastAsia"/>
            <w:noProof/>
            <w:rtl/>
          </w:rPr>
          <w:t>بقا</w:t>
        </w:r>
        <w:r w:rsidR="00184845" w:rsidRPr="00552598">
          <w:rPr>
            <w:rStyle w:val="Hyperlink"/>
            <w:rFonts w:hint="cs"/>
            <w:noProof/>
            <w:rtl/>
          </w:rPr>
          <w:t>ی</w:t>
        </w:r>
        <w:r w:rsidR="00184845" w:rsidRPr="00552598">
          <w:rPr>
            <w:rStyle w:val="Hyperlink"/>
            <w:noProof/>
            <w:rtl/>
          </w:rPr>
          <w:t xml:space="preserve"> </w:t>
        </w:r>
        <w:r w:rsidR="00184845" w:rsidRPr="00552598">
          <w:rPr>
            <w:rStyle w:val="Hyperlink"/>
            <w:rFonts w:hint="eastAsia"/>
            <w:noProof/>
            <w:rtl/>
          </w:rPr>
          <w:t>قدرت</w:t>
        </w:r>
        <w:r w:rsidR="00184845" w:rsidRPr="00552598">
          <w:rPr>
            <w:rStyle w:val="Hyperlink"/>
            <w:noProof/>
            <w:rtl/>
          </w:rPr>
          <w:t xml:space="preserve"> </w:t>
        </w:r>
        <w:r w:rsidR="00184845" w:rsidRPr="00552598">
          <w:rPr>
            <w:rStyle w:val="Hyperlink"/>
            <w:rFonts w:hint="eastAsia"/>
            <w:noProof/>
            <w:rtl/>
          </w:rPr>
          <w:t>بر</w:t>
        </w:r>
        <w:r w:rsidR="00184845" w:rsidRPr="00552598">
          <w:rPr>
            <w:rStyle w:val="Hyperlink"/>
            <w:noProof/>
            <w:rtl/>
          </w:rPr>
          <w:t xml:space="preserve"> </w:t>
        </w:r>
        <w:r w:rsidR="00184845" w:rsidRPr="00552598">
          <w:rPr>
            <w:rStyle w:val="Hyperlink"/>
            <w:rFonts w:hint="eastAsia"/>
            <w:noProof/>
            <w:rtl/>
          </w:rPr>
          <w:t>نماز</w:t>
        </w:r>
        <w:r w:rsidR="00184845" w:rsidRPr="00552598">
          <w:rPr>
            <w:rStyle w:val="Hyperlink"/>
            <w:noProof/>
            <w:rtl/>
          </w:rPr>
          <w:t xml:space="preserve"> </w:t>
        </w:r>
        <w:r w:rsidR="00184845" w:rsidRPr="00552598">
          <w:rPr>
            <w:rStyle w:val="Hyperlink"/>
            <w:rFonts w:hint="eastAsia"/>
            <w:noProof/>
            <w:rtl/>
          </w:rPr>
          <w:t>نشسته</w:t>
        </w:r>
        <w:r w:rsidR="00184845" w:rsidRPr="00552598">
          <w:rPr>
            <w:rStyle w:val="Hyperlink"/>
            <w:noProof/>
            <w:rtl/>
          </w:rPr>
          <w:t xml:space="preserve"> </w:t>
        </w:r>
        <w:r w:rsidR="00184845" w:rsidRPr="00552598">
          <w:rPr>
            <w:rStyle w:val="Hyperlink"/>
            <w:rFonts w:hint="eastAsia"/>
            <w:noProof/>
            <w:rtl/>
          </w:rPr>
          <w:t>خواندن</w:t>
        </w:r>
        <w:r w:rsidR="00184845" w:rsidRPr="00552598">
          <w:rPr>
            <w:rStyle w:val="Hyperlink"/>
            <w:noProof/>
            <w:rtl/>
          </w:rPr>
          <w:t xml:space="preserve"> </w:t>
        </w:r>
        <w:r w:rsidR="00184845" w:rsidRPr="00552598">
          <w:rPr>
            <w:rStyle w:val="Hyperlink"/>
            <w:rFonts w:hint="eastAsia"/>
            <w:noProof/>
            <w:rtl/>
          </w:rPr>
          <w:t>تا</w:t>
        </w:r>
        <w:r w:rsidR="00184845" w:rsidRPr="00552598">
          <w:rPr>
            <w:rStyle w:val="Hyperlink"/>
            <w:noProof/>
            <w:rtl/>
          </w:rPr>
          <w:t xml:space="preserve"> </w:t>
        </w:r>
        <w:r w:rsidR="00184845" w:rsidRPr="00552598">
          <w:rPr>
            <w:rStyle w:val="Hyperlink"/>
            <w:rFonts w:hint="eastAsia"/>
            <w:noProof/>
            <w:rtl/>
          </w:rPr>
          <w:t>آخر</w:t>
        </w:r>
        <w:r w:rsidR="00184845" w:rsidRPr="00552598">
          <w:rPr>
            <w:rStyle w:val="Hyperlink"/>
            <w:noProof/>
            <w:rtl/>
          </w:rPr>
          <w:t xml:space="preserve"> </w:t>
        </w:r>
        <w:r w:rsidR="00184845" w:rsidRPr="00552598">
          <w:rPr>
            <w:rStyle w:val="Hyperlink"/>
            <w:rFonts w:hint="eastAsia"/>
            <w:noProof/>
            <w:rtl/>
          </w:rPr>
          <w:t>وقت</w:t>
        </w:r>
        <w:r w:rsidR="00184845">
          <w:rPr>
            <w:noProof/>
            <w:webHidden/>
            <w:rtl/>
          </w:rPr>
          <w:tab/>
        </w:r>
        <w:r w:rsidR="00184845">
          <w:rPr>
            <w:noProof/>
            <w:webHidden/>
            <w:rtl/>
          </w:rPr>
          <w:fldChar w:fldCharType="begin"/>
        </w:r>
        <w:r w:rsidR="00184845">
          <w:rPr>
            <w:noProof/>
            <w:webHidden/>
            <w:rtl/>
          </w:rPr>
          <w:instrText xml:space="preserve"> </w:instrText>
        </w:r>
        <w:r w:rsidR="00184845">
          <w:rPr>
            <w:noProof/>
            <w:webHidden/>
          </w:rPr>
          <w:instrText xml:space="preserve">PAGEREF </w:instrText>
        </w:r>
        <w:r w:rsidR="00184845">
          <w:rPr>
            <w:noProof/>
            <w:webHidden/>
            <w:rtl/>
          </w:rPr>
          <w:instrText>_</w:instrText>
        </w:r>
        <w:r w:rsidR="00184845">
          <w:rPr>
            <w:noProof/>
            <w:webHidden/>
          </w:rPr>
          <w:instrText>Toc</w:instrText>
        </w:r>
        <w:r w:rsidR="00184845">
          <w:rPr>
            <w:noProof/>
            <w:webHidden/>
            <w:rtl/>
          </w:rPr>
          <w:instrText xml:space="preserve">90225832 </w:instrText>
        </w:r>
        <w:r w:rsidR="00184845">
          <w:rPr>
            <w:noProof/>
            <w:webHidden/>
          </w:rPr>
          <w:instrText>\h</w:instrText>
        </w:r>
        <w:r w:rsidR="00184845">
          <w:rPr>
            <w:noProof/>
            <w:webHidden/>
            <w:rtl/>
          </w:rPr>
          <w:instrText xml:space="preserve"> </w:instrText>
        </w:r>
        <w:r w:rsidR="00184845">
          <w:rPr>
            <w:noProof/>
            <w:webHidden/>
            <w:rtl/>
          </w:rPr>
        </w:r>
        <w:r w:rsidR="00184845">
          <w:rPr>
            <w:noProof/>
            <w:webHidden/>
            <w:rtl/>
          </w:rPr>
          <w:fldChar w:fldCharType="separate"/>
        </w:r>
        <w:r w:rsidR="00093FA7">
          <w:rPr>
            <w:noProof/>
            <w:webHidden/>
            <w:rtl/>
          </w:rPr>
          <w:t>7</w:t>
        </w:r>
        <w:r w:rsidR="00184845">
          <w:rPr>
            <w:noProof/>
            <w:webHidden/>
            <w:rtl/>
          </w:rPr>
          <w:fldChar w:fldCharType="end"/>
        </w:r>
      </w:hyperlink>
    </w:p>
    <w:p w:rsidR="00C91EB6" w:rsidRPr="00C91EB6" w:rsidRDefault="00184845"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AC5F1C">
        <w:rPr>
          <w:rtl/>
        </w:rPr>
        <w:t>شک در بقا</w:t>
      </w:r>
      <w:r w:rsidR="00AC5F1C">
        <w:rPr>
          <w:rFonts w:hint="cs"/>
          <w:rtl/>
        </w:rPr>
        <w:t>ی</w:t>
      </w:r>
      <w:r w:rsidR="00AC5F1C">
        <w:rPr>
          <w:rtl/>
        </w:rPr>
        <w:t xml:space="preserve"> عجز </w:t>
      </w:r>
      <w:r w:rsidR="00025B70">
        <w:rPr>
          <w:rFonts w:hint="cs"/>
          <w:rtl/>
        </w:rPr>
        <w:t xml:space="preserve"> </w:t>
      </w:r>
      <w:r w:rsidR="00386C11" w:rsidRPr="00A6366F">
        <w:rPr>
          <w:rFonts w:hint="cs"/>
          <w:rtl/>
        </w:rPr>
        <w:t>/</w:t>
      </w:r>
      <w:bookmarkStart w:id="1" w:name="BokSabj_d"/>
      <w:bookmarkEnd w:id="1"/>
      <w:r w:rsidR="00AC5F1C">
        <w:rPr>
          <w:rtl/>
        </w:rPr>
        <w:t>ق</w:t>
      </w:r>
      <w:r w:rsidR="00AC5F1C">
        <w:rPr>
          <w:rFonts w:hint="cs"/>
          <w:rtl/>
        </w:rPr>
        <w:t>ی</w:t>
      </w:r>
      <w:r w:rsidR="00AC5F1C">
        <w:rPr>
          <w:rFonts w:hint="eastAsia"/>
          <w:rtl/>
        </w:rPr>
        <w:t>ام</w:t>
      </w:r>
      <w:r w:rsidR="00386C11" w:rsidRPr="00A6366F">
        <w:rPr>
          <w:rFonts w:hint="cs"/>
          <w:rtl/>
        </w:rPr>
        <w:t xml:space="preserve"> /</w:t>
      </w:r>
      <w:bookmarkStart w:id="2" w:name="Bokkolli"/>
      <w:bookmarkEnd w:id="2"/>
      <w:r w:rsidR="00AC5F1C">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184845" w:rsidP="003A6148">
      <w:pPr>
        <w:pBdr>
          <w:bottom w:val="double" w:sz="6" w:space="1" w:color="auto"/>
        </w:pBdr>
      </w:pPr>
      <w:r>
        <w:rPr>
          <w:rFonts w:hint="cs"/>
          <w:rtl/>
        </w:rPr>
        <w:t xml:space="preserve">در جلسه گذشته مسئله 22 از منظر استصحاب استقبالی مطرح گردید و اشکالات آن نیز بیان شد. در این جلسه قبل از ورود به مسئله 23 از مسائل قیام، به دو مطلب باقیمانده از مطالب گذشته پرداخته می شود. </w:t>
      </w:r>
    </w:p>
    <w:p w:rsidR="004E0228" w:rsidRDefault="004E0228" w:rsidP="004E0228">
      <w:pPr>
        <w:pStyle w:val="Heading1"/>
        <w:rPr>
          <w:rtl/>
        </w:rPr>
      </w:pPr>
      <w:bookmarkStart w:id="3" w:name="_Toc90225822"/>
      <w:r>
        <w:rPr>
          <w:rFonts w:hint="cs"/>
          <w:rtl/>
        </w:rPr>
        <w:t>بیان دو مطلب باقیمانده از مسئله 22</w:t>
      </w:r>
      <w:bookmarkEnd w:id="3"/>
      <w:r>
        <w:rPr>
          <w:rFonts w:hint="cs"/>
          <w:rtl/>
        </w:rPr>
        <w:t xml:space="preserve"> </w:t>
      </w:r>
    </w:p>
    <w:p w:rsidR="009030E7" w:rsidRPr="00E210D8" w:rsidRDefault="009030E7" w:rsidP="009030E7">
      <w:pPr>
        <w:jc w:val="both"/>
        <w:rPr>
          <w:rFonts w:cs="Cambria"/>
          <w:rtl/>
        </w:rPr>
      </w:pPr>
      <w:r w:rsidRPr="00AC3079">
        <w:rPr>
          <w:rFonts w:cs="B Lotus" w:hint="cs"/>
          <w:rtl/>
        </w:rPr>
        <w:t>قبل از اینکه وارد مسئله 23 شویم دو مطلب از بحث گ</w:t>
      </w:r>
      <w:r w:rsidR="00E210D8">
        <w:rPr>
          <w:rFonts w:cs="B Lotus" w:hint="cs"/>
          <w:rtl/>
        </w:rPr>
        <w:t xml:space="preserve">ذشته باقی مانده که عرض می کنیم. مسئله 22 چنین بود که سید فرمودند: </w:t>
      </w:r>
      <w:r w:rsidR="00F96867">
        <w:rPr>
          <w:rFonts w:cs="B Lotus" w:hint="cs"/>
          <w:rtl/>
        </w:rPr>
        <w:t>«</w:t>
      </w:r>
      <w:r w:rsidR="00F96867" w:rsidRPr="00F96867">
        <w:rPr>
          <w:rStyle w:val="a3"/>
          <w:rtl/>
        </w:rPr>
        <w:t>إذا ظن التمكن من القيام في آخر الوقت وجب التأخير بل و كذا مع الاحتمال</w:t>
      </w:r>
      <w:r w:rsidR="00F96867">
        <w:rPr>
          <w:rFonts w:cs="B Lotus" w:hint="cs"/>
          <w:rtl/>
        </w:rPr>
        <w:t>»</w:t>
      </w:r>
      <w:r w:rsidR="00F96867">
        <w:rPr>
          <w:rStyle w:val="FootnoteReference"/>
          <w:rFonts w:cs="B Lotus"/>
          <w:rtl/>
        </w:rPr>
        <w:footnoteReference w:id="1"/>
      </w:r>
    </w:p>
    <w:p w:rsidR="004E0228" w:rsidRDefault="00F72B9C" w:rsidP="009030E7">
      <w:pPr>
        <w:jc w:val="both"/>
        <w:rPr>
          <w:rFonts w:cs="B Lotus"/>
          <w:rtl/>
        </w:rPr>
      </w:pPr>
      <w:r>
        <w:rPr>
          <w:rFonts w:cs="B Lotus" w:hint="cs"/>
          <w:rtl/>
        </w:rPr>
        <w:t xml:space="preserve">دو مطلب در مورد این مسئله باقی مانده است: </w:t>
      </w:r>
    </w:p>
    <w:p w:rsidR="00F72B9C" w:rsidRPr="00AC3079" w:rsidRDefault="00F72B9C" w:rsidP="00F72B9C">
      <w:pPr>
        <w:pStyle w:val="Heading2"/>
        <w:rPr>
          <w:rtl/>
        </w:rPr>
      </w:pPr>
      <w:bookmarkStart w:id="4" w:name="_Toc90225823"/>
      <w:r>
        <w:rPr>
          <w:rFonts w:hint="cs"/>
          <w:rtl/>
        </w:rPr>
        <w:t>مطلب اول: أدله وجوب اعاده نماز در صورت قدرت در آخر وقت</w:t>
      </w:r>
      <w:bookmarkEnd w:id="4"/>
    </w:p>
    <w:p w:rsidR="00B6499F" w:rsidRDefault="009030E7" w:rsidP="00B6499F">
      <w:pPr>
        <w:jc w:val="both"/>
        <w:rPr>
          <w:rFonts w:cs="B Lotus"/>
          <w:rtl/>
        </w:rPr>
      </w:pPr>
      <w:r w:rsidRPr="00AC3079">
        <w:rPr>
          <w:rFonts w:cs="B Lotus" w:hint="cs"/>
          <w:rtl/>
        </w:rPr>
        <w:t>مطلب اول این است که اگر کسی مأیوس از خوب شدن باشد، یا استصحاب استقبالی را بپذیریم</w:t>
      </w:r>
      <w:r w:rsidR="00B6499F">
        <w:rPr>
          <w:rFonts w:cs="B Lotus" w:hint="cs"/>
          <w:rtl/>
        </w:rPr>
        <w:t xml:space="preserve"> و بگوییم</w:t>
      </w:r>
      <w:r w:rsidRPr="00AC3079">
        <w:rPr>
          <w:rFonts w:cs="B Lotus" w:hint="cs"/>
          <w:rtl/>
        </w:rPr>
        <w:t xml:space="preserve"> با احتمال بقای عذر استصحاب استقبالی جاری کند و نماز نشسته بخواند، بعد</w:t>
      </w:r>
      <w:r w:rsidR="00B6499F">
        <w:rPr>
          <w:rFonts w:cs="B Lotus" w:hint="cs"/>
          <w:rtl/>
        </w:rPr>
        <w:t xml:space="preserve"> از مدتی</w:t>
      </w:r>
      <w:r w:rsidRPr="00AC3079">
        <w:rPr>
          <w:rFonts w:cs="B Lotus" w:hint="cs"/>
          <w:rtl/>
        </w:rPr>
        <w:t xml:space="preserve"> کشف خلاف شود و معلوم شود که قادر بر قیام </w:t>
      </w:r>
      <w:r w:rsidRPr="00AC3079">
        <w:rPr>
          <w:rFonts w:cs="B Lotus" w:hint="cs"/>
          <w:rtl/>
        </w:rPr>
        <w:lastRenderedPageBreak/>
        <w:t xml:space="preserve">است، </w:t>
      </w:r>
      <w:r w:rsidR="00B6499F">
        <w:rPr>
          <w:rFonts w:cs="B Lotus" w:hint="cs"/>
          <w:rtl/>
        </w:rPr>
        <w:t xml:space="preserve">غیر از فقهایی که جواز بدار را واقعی می دانستند، سایر فقهاء </w:t>
      </w:r>
      <w:r w:rsidRPr="00AC3079">
        <w:rPr>
          <w:rFonts w:cs="B Lotus" w:hint="cs"/>
          <w:rtl/>
        </w:rPr>
        <w:t>ف</w:t>
      </w:r>
      <w:r w:rsidR="00B6499F">
        <w:rPr>
          <w:rFonts w:cs="B Lotus" w:hint="cs"/>
          <w:rtl/>
        </w:rPr>
        <w:t xml:space="preserve">رموده اند که این نماز باطل است. </w:t>
      </w:r>
      <w:r w:rsidRPr="00AC3079">
        <w:rPr>
          <w:rFonts w:cs="B Lotus" w:hint="cs"/>
          <w:rtl/>
        </w:rPr>
        <w:t xml:space="preserve">بحث در وجه بطلان نماز مذکور است که به چه چیزی خلل رسیده که مشمول حدیث لاتعاد نیست؟! </w:t>
      </w:r>
    </w:p>
    <w:p w:rsidR="00B6499F" w:rsidRDefault="00B6499F" w:rsidP="00B6499F">
      <w:pPr>
        <w:pStyle w:val="Heading3"/>
        <w:rPr>
          <w:rtl/>
        </w:rPr>
      </w:pPr>
      <w:bookmarkStart w:id="5" w:name="_Toc90225824"/>
      <w:r>
        <w:rPr>
          <w:rFonts w:hint="cs"/>
          <w:rtl/>
        </w:rPr>
        <w:t>بیان قائلین به صحت نماز خوانده شده</w:t>
      </w:r>
      <w:bookmarkEnd w:id="5"/>
    </w:p>
    <w:p w:rsidR="00B6499F" w:rsidRDefault="00B6499F" w:rsidP="00B6499F">
      <w:pPr>
        <w:jc w:val="both"/>
        <w:rPr>
          <w:rFonts w:cs="B Lotus"/>
          <w:rtl/>
        </w:rPr>
      </w:pPr>
      <w:r>
        <w:rPr>
          <w:rFonts w:cs="B Lotus" w:hint="cs"/>
          <w:rtl/>
        </w:rPr>
        <w:t xml:space="preserve">اگر کسی قائل به صحت نماز خوانده شده باشد می تواند چنین بگوید که هیچ دلیلی مبنی بر اینکه نماز خوانده شده مشمول حدیث لاتعاد باشد وجود ندارد؛ زیرا: </w:t>
      </w:r>
    </w:p>
    <w:p w:rsidR="00B6499F" w:rsidRDefault="00B6499F" w:rsidP="00B6499F">
      <w:pPr>
        <w:pStyle w:val="ListParagraph"/>
        <w:numPr>
          <w:ilvl w:val="0"/>
          <w:numId w:val="16"/>
        </w:numPr>
        <w:jc w:val="both"/>
      </w:pPr>
      <w:r w:rsidRPr="00B6499F">
        <w:rPr>
          <w:rFonts w:hint="cs"/>
          <w:rtl/>
        </w:rPr>
        <w:t xml:space="preserve">اگر بگویید که </w:t>
      </w:r>
      <w:r w:rsidR="009030E7" w:rsidRPr="00B6499F">
        <w:rPr>
          <w:rFonts w:hint="cs"/>
          <w:rtl/>
        </w:rPr>
        <w:t xml:space="preserve">قیام حال تکبیرۀ الإحرام نداشته است، گفته می شود که دلیلی بر مبطلیت مطلق ترک تکبیر نداریم، </w:t>
      </w:r>
      <w:r>
        <w:rPr>
          <w:rFonts w:hint="cs"/>
          <w:rtl/>
        </w:rPr>
        <w:t xml:space="preserve">آنچه دال بر بطلان نماز در صورت ترک تکبیر بود، موثقه عمار بود که متن آن چنین است: </w:t>
      </w:r>
    </w:p>
    <w:p w:rsidR="00B6499F" w:rsidRDefault="00B6499F" w:rsidP="00245CC8">
      <w:pPr>
        <w:pStyle w:val="ListParagraph"/>
        <w:jc w:val="both"/>
        <w:rPr>
          <w:rtl/>
        </w:rPr>
      </w:pPr>
      <w:r>
        <w:rPr>
          <w:rFonts w:hint="cs"/>
          <w:rtl/>
        </w:rPr>
        <w:t>«</w:t>
      </w:r>
      <w:r w:rsidR="00650B5E" w:rsidRPr="00650B5E">
        <w:rPr>
          <w:rtl/>
        </w:rPr>
        <w:t xml:space="preserve">وَ بِإِسْنَادِهِ عَنْ مُحَمَّدِ بْنِ أَحْمَدَ بْنِ يَحْيَى عَنْ أَحْمَدَ بْنِ الْحَسَنِ عَنْ عَمْرِو بْنِ سَعِيدٍ عَنْ مُصَدِّقٍ عَنْ </w:t>
      </w:r>
      <w:r w:rsidR="00650B5E" w:rsidRPr="00650B5E">
        <w:rPr>
          <w:color w:val="008000"/>
          <w:rtl/>
        </w:rPr>
        <w:t xml:space="preserve">عَمَّارٍ قَالَ: سَأَلْتُ أَبَا عَبْدِ اللَّهِ ع عَنْ رَجُلٍ سَهَا خَلْفَ الْإِمَامِ فَلَمْ يَفْتَتِحِ الصَّلَاةَ قَالَ يُعِيدُ الصَّلَاةَ وَ لَا صَلَاةَ بِغَيْرِ </w:t>
      </w:r>
      <w:r w:rsidR="00245CC8" w:rsidRPr="00245CC8">
        <w:rPr>
          <w:color w:val="008000"/>
          <w:rtl/>
        </w:rPr>
        <w:t>وَ عَنْ رَجُلٍ وَجَبَتْ عَلَيْهِ صَلَاةٌ مِنْ قُعُودٍ فَنَسِيَ حَتَّى قَامَ وَ افْتَتَحَ الصَّلَاةَ وَ هُوَ قَائِمٌ ثُمَّ ذَكَرَ قَالَ يَقْعُدُ وَ يَفْتَتِحُ الصَّلَاةَ وَ هُوَ قَاعِدٌ وَ كَذَلِكَ إِنْ وَجَبَتْ عَلَيْهِ الصَّلَاةُ مِنْ قِيَامٍ فَنَسِيَ حَتَّى افْتَتَحَ الصَّلَاةَ وَ هُوَ قَاعِدٌ فَعَلَيْهِ أَنْ يَقْطَعَ صَلَاتَهُ وَ يَقُومَ فَيَفْتَتِحَ الصَّلَاةَ وَ هُوَ قَائِمٌ وَ لَا يَعْتَدَّ بِافْتِتَاحِهِ وَ هُوَ قَاعِدٌ.</w:t>
      </w:r>
      <w:r w:rsidR="00650B5E" w:rsidRPr="00245CC8">
        <w:rPr>
          <w:rFonts w:hint="cs"/>
          <w:color w:val="008000"/>
          <w:rtl/>
        </w:rPr>
        <w:t>»</w:t>
      </w:r>
      <w:r w:rsidR="00245CC8" w:rsidRPr="00245CC8">
        <w:rPr>
          <w:rStyle w:val="FootnoteReference"/>
          <w:color w:val="008000"/>
          <w:vertAlign w:val="baseline"/>
          <w:rtl/>
        </w:rPr>
        <w:t xml:space="preserve"> </w:t>
      </w:r>
      <w:r w:rsidR="00650B5E">
        <w:rPr>
          <w:rStyle w:val="FootnoteReference"/>
          <w:rtl/>
        </w:rPr>
        <w:footnoteReference w:id="2"/>
      </w:r>
    </w:p>
    <w:p w:rsidR="00EA3FF3" w:rsidRDefault="00650B5E" w:rsidP="00B6499F">
      <w:pPr>
        <w:pStyle w:val="ListParagraph"/>
        <w:jc w:val="both"/>
        <w:rPr>
          <w:rtl/>
        </w:rPr>
      </w:pPr>
      <w:r>
        <w:rPr>
          <w:rFonts w:hint="cs"/>
          <w:rtl/>
        </w:rPr>
        <w:t>مورد موثقه عمار نسیان است،</w:t>
      </w:r>
      <w:r w:rsidR="00377A20">
        <w:rPr>
          <w:rFonts w:hint="cs"/>
          <w:rtl/>
        </w:rPr>
        <w:t xml:space="preserve"> کما اینکه امام نیز در کتاب الخلل فرموده اند که روایت عمار، صرفا فرض نسیان را می گوید،</w:t>
      </w:r>
      <w:r>
        <w:rPr>
          <w:rFonts w:hint="cs"/>
          <w:rtl/>
        </w:rPr>
        <w:t xml:space="preserve"> در حالی که فرض محل بحث که کسی به دلیل عذری که دارد نشسته نماز می خواند و بعد عذرش برطرف می شود،</w:t>
      </w:r>
      <w:r w:rsidR="009030E7" w:rsidRPr="00B6499F">
        <w:rPr>
          <w:rFonts w:hint="cs"/>
          <w:rtl/>
        </w:rPr>
        <w:t xml:space="preserve"> ناسی نیست. چه بسا اصلا</w:t>
      </w:r>
      <w:r>
        <w:rPr>
          <w:rFonts w:hint="cs"/>
          <w:rtl/>
        </w:rPr>
        <w:t xml:space="preserve"> مکلف به نظر محقق سیستانی</w:t>
      </w:r>
      <w:r w:rsidR="009030E7" w:rsidRPr="00B6499F">
        <w:rPr>
          <w:rFonts w:hint="cs"/>
          <w:rtl/>
        </w:rPr>
        <w:t xml:space="preserve"> عمل کرده باشد</w:t>
      </w:r>
      <w:r>
        <w:rPr>
          <w:rFonts w:hint="cs"/>
          <w:rtl/>
        </w:rPr>
        <w:t xml:space="preserve"> </w:t>
      </w:r>
      <w:r w:rsidR="009030E7" w:rsidRPr="00B6499F">
        <w:rPr>
          <w:rFonts w:hint="cs"/>
          <w:rtl/>
        </w:rPr>
        <w:t>و هنگام تکبیر، در حال قیام تکبیر گفته</w:t>
      </w:r>
      <w:r w:rsidR="00EA3FF3">
        <w:rPr>
          <w:rFonts w:hint="cs"/>
          <w:rtl/>
        </w:rPr>
        <w:t xml:space="preserve"> باشد و بعد نشسته باشد</w:t>
      </w:r>
      <w:r w:rsidR="009030E7" w:rsidRPr="00B6499F">
        <w:rPr>
          <w:rFonts w:hint="cs"/>
          <w:rtl/>
        </w:rPr>
        <w:t xml:space="preserve"> که این مشکل هم اصلا پیش نیاید.</w:t>
      </w:r>
    </w:p>
    <w:p w:rsidR="00EA3FF3" w:rsidRDefault="009030E7" w:rsidP="00EA3FF3">
      <w:pPr>
        <w:pStyle w:val="ListParagraph"/>
        <w:numPr>
          <w:ilvl w:val="0"/>
          <w:numId w:val="16"/>
        </w:numPr>
        <w:jc w:val="both"/>
      </w:pPr>
      <w:r w:rsidRPr="00B6499F">
        <w:rPr>
          <w:rFonts w:hint="cs"/>
          <w:rtl/>
        </w:rPr>
        <w:t xml:space="preserve"> اگر گفته شود قیام متصل به رکوع ترک شده است، گفته می شود این قیام برای رکوع قیامی رکن است، نه برای رکوع جلوسی، این شخص نیز رکوع جلوسی کرده است. برای چنین شخصی قیام قبل از رکوع دلیل ندا</w:t>
      </w:r>
      <w:r w:rsidR="00EA3FF3">
        <w:rPr>
          <w:rFonts w:hint="cs"/>
          <w:rtl/>
        </w:rPr>
        <w:t>رد که رکن باشد. محقق خویی نیز ف</w:t>
      </w:r>
      <w:r w:rsidRPr="00B6499F">
        <w:rPr>
          <w:rFonts w:hint="cs"/>
          <w:rtl/>
        </w:rPr>
        <w:t>رمودند که قیام قبل از رکوع برای رکوع قیامی رکن است</w:t>
      </w:r>
      <w:r w:rsidR="00EA3FF3">
        <w:rPr>
          <w:rFonts w:hint="cs"/>
          <w:rtl/>
        </w:rPr>
        <w:t>؛</w:t>
      </w:r>
      <w:r w:rsidRPr="00B6499F">
        <w:rPr>
          <w:rFonts w:hint="cs"/>
          <w:rtl/>
        </w:rPr>
        <w:t xml:space="preserve"> زیرا</w:t>
      </w:r>
      <w:r w:rsidR="00EA3FF3">
        <w:rPr>
          <w:rFonts w:hint="cs"/>
          <w:rtl/>
        </w:rPr>
        <w:t xml:space="preserve"> این قیام،</w:t>
      </w:r>
      <w:r w:rsidRPr="00B6499F">
        <w:rPr>
          <w:rFonts w:hint="cs"/>
          <w:rtl/>
        </w:rPr>
        <w:t xml:space="preserve"> مقوم صدق رکوع قیامی است. وقتی از روی عذر ترک کرده است، </w:t>
      </w:r>
      <w:r w:rsidR="00EA3FF3">
        <w:rPr>
          <w:rFonts w:hint="cs"/>
          <w:rtl/>
        </w:rPr>
        <w:t>وجوب اعاده وی دلیلی ندارد.</w:t>
      </w:r>
    </w:p>
    <w:p w:rsidR="007C68F8" w:rsidRDefault="00EA3FF3" w:rsidP="00EA3FF3">
      <w:pPr>
        <w:jc w:val="both"/>
        <w:rPr>
          <w:rtl/>
        </w:rPr>
      </w:pPr>
      <w:r>
        <w:rPr>
          <w:rFonts w:hint="cs"/>
          <w:rtl/>
        </w:rPr>
        <w:t xml:space="preserve">بنابراین قائل به صحت می گوید: دلیلی بر بطلان این نماز نیست؛ چه اینکه اگر بگویید به موارد خمسه وارد شده در حدیث لاتعاد خلل وارد شده است، جواب می دهیم: هیچ خللی وارد نشده است؛ زیرا رکوع و سجود مطرح شده در حدیث لاتعاد رکوع </w:t>
      </w:r>
      <w:r>
        <w:rPr>
          <w:rFonts w:hint="cs"/>
          <w:rtl/>
        </w:rPr>
        <w:lastRenderedPageBreak/>
        <w:t>و سجود عرفی هستند که در حالت نشسته نیز صدق می کند.</w:t>
      </w:r>
      <w:r w:rsidR="009030E7" w:rsidRPr="00B6499F">
        <w:rPr>
          <w:rFonts w:hint="cs"/>
          <w:rtl/>
        </w:rPr>
        <w:t xml:space="preserve"> </w:t>
      </w:r>
      <w:r>
        <w:rPr>
          <w:rFonts w:hint="cs"/>
          <w:rtl/>
        </w:rPr>
        <w:t xml:space="preserve">گفته نشود که </w:t>
      </w:r>
      <w:r w:rsidR="009030E7" w:rsidRPr="00B6499F">
        <w:rPr>
          <w:rFonts w:hint="cs"/>
          <w:rtl/>
        </w:rPr>
        <w:t>اخلال به شرایط رکوع</w:t>
      </w:r>
      <w:r>
        <w:rPr>
          <w:rFonts w:hint="cs"/>
          <w:rtl/>
        </w:rPr>
        <w:t xml:space="preserve"> شده است، زیرا در جواب می گوییم اخلال به شرایط شرعی رکوع، عرفا اخلال به رکوع نیست. </w:t>
      </w:r>
      <w:r w:rsidR="009030E7" w:rsidRPr="00B6499F">
        <w:rPr>
          <w:rFonts w:hint="cs"/>
          <w:rtl/>
        </w:rPr>
        <w:t xml:space="preserve"> </w:t>
      </w:r>
    </w:p>
    <w:p w:rsidR="000F1D6C" w:rsidRDefault="007C68F8" w:rsidP="000F1D6C">
      <w:pPr>
        <w:jc w:val="both"/>
        <w:rPr>
          <w:rtl/>
        </w:rPr>
      </w:pPr>
      <w:r>
        <w:rPr>
          <w:rFonts w:hint="cs"/>
          <w:rtl/>
        </w:rPr>
        <w:t xml:space="preserve">حال باید دید که دلیل فتوای اکثر بزرگان بر بطلان نماز چیست؟! به عنوان مثال کسی که جهل به موضوع یا جهل به حکم داشته است و گمان می کرده که مجرد سختی برای اجزاء نماز نشسته کفایت می کند، </w:t>
      </w:r>
      <w:r w:rsidR="001479F1">
        <w:rPr>
          <w:rFonts w:hint="cs"/>
          <w:rtl/>
        </w:rPr>
        <w:t xml:space="preserve">بعد از چند روز به او می گویند که نماز های خوانده شده ات را باید اعاده کنی، او سوال می کند که چرا باید اعاده کنم و چرا نماز من باطل بوده است در حالی که رکوع و سجود عرفی را به جا آورده ام و خللی به آن پنج مورد ذکر شده در حدیث لاتعاد نکرده ام؟! </w:t>
      </w:r>
      <w:r w:rsidR="005379C9">
        <w:rPr>
          <w:rFonts w:hint="cs"/>
          <w:rtl/>
        </w:rPr>
        <w:t xml:space="preserve">باید دلیلی بر بطلان چنین نمازی ارائه گردد. </w:t>
      </w:r>
    </w:p>
    <w:p w:rsidR="009F0A18" w:rsidRDefault="006F52DD" w:rsidP="006F52DD">
      <w:pPr>
        <w:pStyle w:val="Heading3"/>
        <w:rPr>
          <w:rtl/>
        </w:rPr>
      </w:pPr>
      <w:bookmarkStart w:id="6" w:name="_Toc90225825"/>
      <w:r>
        <w:rPr>
          <w:rFonts w:hint="cs"/>
          <w:rtl/>
        </w:rPr>
        <w:t>وجوه مطرح شده بر بطلان نماز خوانده شده</w:t>
      </w:r>
      <w:bookmarkEnd w:id="6"/>
      <w:r>
        <w:rPr>
          <w:rFonts w:hint="cs"/>
          <w:rtl/>
        </w:rPr>
        <w:t xml:space="preserve"> </w:t>
      </w:r>
    </w:p>
    <w:p w:rsidR="009030E7" w:rsidRDefault="000F1D6C" w:rsidP="000F1D6C">
      <w:pPr>
        <w:jc w:val="both"/>
        <w:rPr>
          <w:rtl/>
        </w:rPr>
      </w:pPr>
      <w:r>
        <w:rPr>
          <w:rFonts w:hint="cs"/>
          <w:rtl/>
        </w:rPr>
        <w:t xml:space="preserve">اینک </w:t>
      </w:r>
      <w:r w:rsidR="009030E7" w:rsidRPr="00B6499F">
        <w:rPr>
          <w:rFonts w:hint="cs"/>
          <w:rtl/>
        </w:rPr>
        <w:t>به بیان راه ها</w:t>
      </w:r>
      <w:r>
        <w:rPr>
          <w:rFonts w:hint="cs"/>
          <w:rtl/>
        </w:rPr>
        <w:t>ی اثبات بطلان نماز می پردازیم:</w:t>
      </w:r>
    </w:p>
    <w:p w:rsidR="006F52DD" w:rsidRPr="00B6499F" w:rsidRDefault="006F52DD" w:rsidP="006F52DD">
      <w:pPr>
        <w:pStyle w:val="Heading4"/>
        <w:rPr>
          <w:rtl/>
        </w:rPr>
      </w:pPr>
      <w:bookmarkStart w:id="7" w:name="_Toc90225826"/>
      <w:r>
        <w:rPr>
          <w:rFonts w:hint="cs"/>
          <w:rtl/>
        </w:rPr>
        <w:t>وجه اول: ترک قیام حال تکبیر و الغاء خصوصیت از موثقه عمار</w:t>
      </w:r>
      <w:bookmarkEnd w:id="7"/>
    </w:p>
    <w:p w:rsidR="009030E7" w:rsidRPr="00AC3079" w:rsidRDefault="00E13A9B" w:rsidP="00B27772">
      <w:pPr>
        <w:jc w:val="both"/>
      </w:pPr>
      <w:r>
        <w:rPr>
          <w:rFonts w:hint="cs"/>
          <w:rtl/>
        </w:rPr>
        <w:t xml:space="preserve">گفته می شود دلیل بطلان نماز مذکور این است که قیام حال تکبیر ترک شده است و فرض نسیان در روایت عمار نیز صرفا یک مصداق برای عذر است و از آن الغاء خصوصیت می شود؛ یعنی عرف از روایت عمار </w:t>
      </w:r>
      <w:r w:rsidR="009030E7" w:rsidRPr="00AC3079">
        <w:rPr>
          <w:rFonts w:hint="cs"/>
          <w:rtl/>
        </w:rPr>
        <w:t>اینطور می فهمد که موضوع خصوص نسیان نیست</w:t>
      </w:r>
      <w:r>
        <w:rPr>
          <w:rFonts w:hint="cs"/>
          <w:rtl/>
        </w:rPr>
        <w:t>،</w:t>
      </w:r>
      <w:r w:rsidR="009030E7" w:rsidRPr="00AC3079">
        <w:rPr>
          <w:rFonts w:hint="cs"/>
          <w:rtl/>
        </w:rPr>
        <w:t xml:space="preserve"> ب</w:t>
      </w:r>
      <w:r>
        <w:rPr>
          <w:rFonts w:hint="cs"/>
          <w:rtl/>
        </w:rPr>
        <w:t>لکه مطلق عذر است.</w:t>
      </w:r>
      <w:r w:rsidR="009030E7" w:rsidRPr="00AC3079">
        <w:rPr>
          <w:rFonts w:hint="cs"/>
          <w:rtl/>
        </w:rPr>
        <w:t xml:space="preserve"> این مطلب </w:t>
      </w:r>
      <w:r w:rsidR="00B27772">
        <w:rPr>
          <w:rFonts w:hint="cs"/>
          <w:rtl/>
        </w:rPr>
        <w:t xml:space="preserve">الغاء خصوصیت به نظر ما </w:t>
      </w:r>
      <w:r w:rsidR="009030E7" w:rsidRPr="00AC3079">
        <w:rPr>
          <w:rFonts w:hint="cs"/>
          <w:rtl/>
        </w:rPr>
        <w:t>بعید نیست گفته</w:t>
      </w:r>
      <w:r w:rsidR="00B27772">
        <w:rPr>
          <w:rFonts w:hint="cs"/>
          <w:rtl/>
        </w:rPr>
        <w:t xml:space="preserve"> نشود که نسیان در موارد شرعی شدید تر از سایر أعذار است و جای الغاء خصوصیت نیست؛ زیرا در جواب می گوییم شدیدتر بودن عذر نسیان نسبت به سایر أعراض معلوم نیست. بلی، </w:t>
      </w:r>
      <w:r w:rsidR="009030E7" w:rsidRPr="00AC3079">
        <w:rPr>
          <w:rFonts w:hint="cs"/>
          <w:rtl/>
        </w:rPr>
        <w:t xml:space="preserve">فقط </w:t>
      </w:r>
      <w:r w:rsidR="008D0BDE">
        <w:rPr>
          <w:rFonts w:hint="cs"/>
          <w:rtl/>
        </w:rPr>
        <w:t>در نسیان صلاۀ فی الثوب النجس شدیدتر از سایر اعذار مطرح شده</w:t>
      </w:r>
      <w:r w:rsidR="009030E7" w:rsidRPr="00AC3079">
        <w:rPr>
          <w:rFonts w:hint="cs"/>
          <w:rtl/>
        </w:rPr>
        <w:t xml:space="preserve"> است ولی در جاهای دیگر اشد نیست. استظهار عرفی این است که نسیان خصوصیت ندارد و مطلق عذر را می گوید. </w:t>
      </w:r>
    </w:p>
    <w:p w:rsidR="009030E7" w:rsidRDefault="00BB58DC" w:rsidP="00BB58DC">
      <w:pPr>
        <w:jc w:val="both"/>
        <w:rPr>
          <w:rtl/>
        </w:rPr>
      </w:pPr>
      <w:r>
        <w:rPr>
          <w:rFonts w:hint="cs"/>
          <w:rtl/>
        </w:rPr>
        <w:t xml:space="preserve">اگر گفته شود </w:t>
      </w:r>
      <w:r w:rsidR="009030E7" w:rsidRPr="00AC3079">
        <w:rPr>
          <w:rFonts w:hint="cs"/>
          <w:rtl/>
        </w:rPr>
        <w:t xml:space="preserve">که موثقه عمار برای کسی است که در اثناء نماز ملتفت شود، </w:t>
      </w:r>
      <w:r>
        <w:rPr>
          <w:rFonts w:hint="cs"/>
          <w:rtl/>
        </w:rPr>
        <w:t xml:space="preserve">در جواب می گوییم </w:t>
      </w:r>
      <w:r w:rsidR="009030E7" w:rsidRPr="00AC3079">
        <w:rPr>
          <w:rFonts w:hint="cs"/>
          <w:rtl/>
        </w:rPr>
        <w:t xml:space="preserve">که عرفا الغاء خصوصیت می شود و اگر بعد از نماز ملتفت شود نیز عرف فرقی نمی بیند. </w:t>
      </w:r>
    </w:p>
    <w:p w:rsidR="00B76316" w:rsidRPr="00AC3079" w:rsidRDefault="00B76316" w:rsidP="00B76316">
      <w:pPr>
        <w:pStyle w:val="Heading4"/>
        <w:rPr>
          <w:rtl/>
        </w:rPr>
      </w:pPr>
      <w:bookmarkStart w:id="8" w:name="_Toc90225827"/>
      <w:r>
        <w:rPr>
          <w:rFonts w:hint="cs"/>
          <w:rtl/>
        </w:rPr>
        <w:t>وجه دوم: فریضه بودن قیام نسبت به انسان سالم</w:t>
      </w:r>
      <w:bookmarkEnd w:id="8"/>
    </w:p>
    <w:p w:rsidR="00CD02CF" w:rsidRDefault="009030E7" w:rsidP="00B40677">
      <w:pPr>
        <w:jc w:val="both"/>
        <w:rPr>
          <w:rtl/>
        </w:rPr>
      </w:pPr>
      <w:r w:rsidRPr="00AC3079">
        <w:rPr>
          <w:rFonts w:hint="cs"/>
          <w:rtl/>
        </w:rPr>
        <w:t>راه دوم این است که</w:t>
      </w:r>
      <w:r w:rsidR="00B40677">
        <w:rPr>
          <w:rFonts w:hint="cs"/>
          <w:rtl/>
        </w:rPr>
        <w:t xml:space="preserve"> گفته شود</w:t>
      </w:r>
      <w:r w:rsidRPr="00AC3079">
        <w:rPr>
          <w:rFonts w:hint="cs"/>
          <w:rtl/>
        </w:rPr>
        <w:t xml:space="preserve"> از روایات استفاده می شود که نماز قیامی برای انسان سالم فریضه است.</w:t>
      </w:r>
      <w:r w:rsidR="00CD02CF">
        <w:rPr>
          <w:rFonts w:hint="cs"/>
          <w:rtl/>
        </w:rPr>
        <w:t xml:space="preserve"> دلیل فریضه بودن آن عبارتند از:</w:t>
      </w:r>
    </w:p>
    <w:p w:rsidR="00754051" w:rsidRDefault="009030E7" w:rsidP="00CD02CF">
      <w:pPr>
        <w:pStyle w:val="ListParagraph"/>
        <w:numPr>
          <w:ilvl w:val="0"/>
          <w:numId w:val="18"/>
        </w:numPr>
        <w:jc w:val="both"/>
        <w:rPr>
          <w:rtl/>
        </w:rPr>
      </w:pPr>
      <w:r w:rsidRPr="00AC3079">
        <w:rPr>
          <w:rFonts w:hint="cs"/>
          <w:rtl/>
        </w:rPr>
        <w:t xml:space="preserve"> صحیحه ابی حمزۀ </w:t>
      </w:r>
      <w:r w:rsidR="00CD02CF">
        <w:rPr>
          <w:rFonts w:hint="cs"/>
          <w:rtl/>
        </w:rPr>
        <w:t>ثمالی</w:t>
      </w:r>
      <w:r w:rsidR="00754051">
        <w:rPr>
          <w:rFonts w:hint="cs"/>
          <w:rtl/>
        </w:rPr>
        <w:t xml:space="preserve">: </w:t>
      </w:r>
    </w:p>
    <w:p w:rsidR="00754051" w:rsidRDefault="00754051" w:rsidP="00754051">
      <w:pPr>
        <w:pStyle w:val="ListParagraph"/>
        <w:jc w:val="both"/>
        <w:rPr>
          <w:rtl/>
        </w:rPr>
      </w:pPr>
      <w:r>
        <w:rPr>
          <w:rFonts w:hint="cs"/>
          <w:rtl/>
        </w:rPr>
        <w:lastRenderedPageBreak/>
        <w:t>«</w:t>
      </w:r>
      <w:r w:rsidRPr="00754051">
        <w:rPr>
          <w:rtl/>
        </w:rPr>
        <w:t xml:space="preserve">عَلِيٌّ عَنْ أَبِيهِ عَنِ ابْنِ مَحْبُوبٍ عَنْ أَبِي حَمْزَةَ </w:t>
      </w:r>
      <w:r w:rsidRPr="00754051">
        <w:rPr>
          <w:color w:val="008000"/>
          <w:rtl/>
        </w:rPr>
        <w:t>عَنْ أَبِي جَعْفَرٍ ع فِي قَوْلِ اللَّهِ عَزَّ وَ جَلَّ الَّذِينَ يَذْكُرُونَ اللَّهَ قِياماً وَ قُعُوداً وَ عَلى‏ جُنُوبِهِمْ قَالَ الصَّحِيحُ يُصَلِّي قَائِماً وَ قُعُوداً الْمَرِيضُ يُصَلِّي جَالِساً وَ عَلى‏ جُنُوبِهِمْ الَّذِي يَكُونُ أَضْعَفَ مِنَ الْمَرِيضِ الَّذِي يُصَلِّي جَالِسا</w:t>
      </w:r>
      <w:r>
        <w:rPr>
          <w:rtl/>
        </w:rPr>
        <w:t>ً</w:t>
      </w:r>
      <w:r>
        <w:rPr>
          <w:rFonts w:hint="cs"/>
          <w:rtl/>
        </w:rPr>
        <w:t>»</w:t>
      </w:r>
      <w:r w:rsidR="00FC6073">
        <w:rPr>
          <w:rStyle w:val="FootnoteReference"/>
          <w:rtl/>
        </w:rPr>
        <w:footnoteReference w:id="3"/>
      </w:r>
    </w:p>
    <w:p w:rsidR="00CD02CF" w:rsidRDefault="003151A2" w:rsidP="003151A2">
      <w:pPr>
        <w:jc w:val="both"/>
        <w:rPr>
          <w:rtl/>
        </w:rPr>
      </w:pPr>
      <w:r>
        <w:rPr>
          <w:rFonts w:hint="cs"/>
          <w:rtl/>
        </w:rPr>
        <w:t xml:space="preserve">حضرت در ذیل این آیه حکم صحیح را بیان می کند و </w:t>
      </w:r>
      <w:r w:rsidR="009030E7" w:rsidRPr="00AC3079">
        <w:rPr>
          <w:rFonts w:hint="cs"/>
          <w:rtl/>
        </w:rPr>
        <w:t>انصافا تشکیک در اینکه این تفسیر آیه باشد عرفی نیست، ظ</w:t>
      </w:r>
      <w:r>
        <w:rPr>
          <w:rFonts w:hint="cs"/>
          <w:rtl/>
        </w:rPr>
        <w:t>اهر این روایت این است که تفسیر آ</w:t>
      </w:r>
      <w:r w:rsidR="009030E7" w:rsidRPr="00AC3079">
        <w:rPr>
          <w:rFonts w:hint="cs"/>
          <w:rtl/>
        </w:rPr>
        <w:t>یه باشد نه اینکه صرفا آیه بهانه شده باشد تا امام</w:t>
      </w:r>
      <w:r>
        <w:rPr>
          <w:rFonts w:hint="cs"/>
          <w:rtl/>
        </w:rPr>
        <w:t xml:space="preserve"> احکامی را برای مردم بیان کنند. ظاهر حدیث</w:t>
      </w:r>
      <w:r w:rsidR="009030E7" w:rsidRPr="00AC3079">
        <w:rPr>
          <w:rFonts w:hint="cs"/>
          <w:rtl/>
        </w:rPr>
        <w:t xml:space="preserve"> </w:t>
      </w:r>
      <w:r>
        <w:rPr>
          <w:rFonts w:hint="cs"/>
          <w:rtl/>
        </w:rPr>
        <w:t>این است که مراد جدی از آیه را می</w:t>
      </w:r>
      <w:r w:rsidR="009030E7" w:rsidRPr="00AC3079">
        <w:rPr>
          <w:rFonts w:hint="cs"/>
          <w:rtl/>
        </w:rPr>
        <w:t xml:space="preserve"> فرمایند. بنابراین نماز قیامی فریضه برای انسان سالم می شود و در </w:t>
      </w:r>
      <w:r>
        <w:rPr>
          <w:rFonts w:hint="cs"/>
          <w:rtl/>
        </w:rPr>
        <w:t>ذیل لاتعاد آمده است که «السنۀ لاتنقض الفریضۀ»</w:t>
      </w:r>
      <w:r w:rsidR="009030E7" w:rsidRPr="00AC3079">
        <w:rPr>
          <w:rFonts w:hint="cs"/>
          <w:rtl/>
        </w:rPr>
        <w:t>.</w:t>
      </w:r>
      <w:r w:rsidR="00CD02CF">
        <w:rPr>
          <w:rFonts w:hint="cs"/>
          <w:rtl/>
        </w:rPr>
        <w:t xml:space="preserve"> </w:t>
      </w:r>
      <w:r w:rsidR="009030E7" w:rsidRPr="00AC3079">
        <w:rPr>
          <w:rFonts w:hint="cs"/>
          <w:rtl/>
        </w:rPr>
        <w:t>بن</w:t>
      </w:r>
      <w:r w:rsidR="00CD02CF">
        <w:rPr>
          <w:rFonts w:hint="cs"/>
          <w:rtl/>
        </w:rPr>
        <w:t>ابراین اخلال به فریضه کرده است و</w:t>
      </w:r>
      <w:r w:rsidR="009030E7" w:rsidRPr="00AC3079">
        <w:rPr>
          <w:rFonts w:hint="cs"/>
          <w:rtl/>
        </w:rPr>
        <w:t xml:space="preserve"> باید اعاده کن</w:t>
      </w:r>
      <w:r w:rsidR="00CD02CF">
        <w:rPr>
          <w:rFonts w:hint="cs"/>
          <w:rtl/>
        </w:rPr>
        <w:t xml:space="preserve">د. </w:t>
      </w:r>
    </w:p>
    <w:p w:rsidR="00CD02CF" w:rsidRDefault="00CD02CF" w:rsidP="00445F6D">
      <w:pPr>
        <w:pStyle w:val="ListParagraph"/>
        <w:numPr>
          <w:ilvl w:val="0"/>
          <w:numId w:val="18"/>
        </w:numPr>
        <w:jc w:val="both"/>
      </w:pPr>
      <w:r>
        <w:rPr>
          <w:rFonts w:hint="cs"/>
          <w:rtl/>
        </w:rPr>
        <w:t xml:space="preserve"> فرمایش محقق سیستانی را بگوییم که</w:t>
      </w:r>
      <w:r w:rsidR="00445F6D">
        <w:rPr>
          <w:rFonts w:hint="cs"/>
          <w:rtl/>
        </w:rPr>
        <w:t xml:space="preserve"> «قوموا لله قانتین» و در روایت </w:t>
      </w:r>
      <w:r>
        <w:rPr>
          <w:rFonts w:hint="cs"/>
          <w:rtl/>
        </w:rPr>
        <w:t xml:space="preserve">تفسیر </w:t>
      </w:r>
      <w:r w:rsidR="009030E7" w:rsidRPr="00AC3079">
        <w:rPr>
          <w:rFonts w:hint="cs"/>
          <w:rtl/>
        </w:rPr>
        <w:t>شده است که قیام متصل به رکوع</w:t>
      </w:r>
      <w:r w:rsidR="00445F6D">
        <w:rPr>
          <w:rFonts w:hint="cs"/>
          <w:rtl/>
        </w:rPr>
        <w:t xml:space="preserve"> صلاۀ قائم است. اگر قیام متصل به رکوع</w:t>
      </w:r>
      <w:r>
        <w:rPr>
          <w:rFonts w:hint="cs"/>
          <w:rtl/>
        </w:rPr>
        <w:t xml:space="preserve"> اگر رعایت شود،</w:t>
      </w:r>
      <w:r w:rsidR="009030E7" w:rsidRPr="00AC3079">
        <w:rPr>
          <w:rFonts w:hint="cs"/>
          <w:rtl/>
        </w:rPr>
        <w:t xml:space="preserve"> صلاۀ قائم</w:t>
      </w:r>
      <w:r>
        <w:rPr>
          <w:rFonts w:hint="cs"/>
          <w:rtl/>
        </w:rPr>
        <w:t>ا</w:t>
      </w:r>
      <w:r w:rsidR="009030E7" w:rsidRPr="00AC3079">
        <w:rPr>
          <w:rFonts w:hint="cs"/>
          <w:rtl/>
        </w:rPr>
        <w:t xml:space="preserve"> است</w:t>
      </w:r>
      <w:r>
        <w:rPr>
          <w:rFonts w:hint="cs"/>
          <w:rtl/>
        </w:rPr>
        <w:t xml:space="preserve">. روایت چنین است: </w:t>
      </w:r>
    </w:p>
    <w:p w:rsidR="00CD02CF" w:rsidRDefault="00CD02CF" w:rsidP="00445F6D">
      <w:pPr>
        <w:pStyle w:val="ListParagraph"/>
        <w:ind w:left="1080"/>
        <w:jc w:val="both"/>
        <w:rPr>
          <w:rtl/>
        </w:rPr>
      </w:pPr>
      <w:r>
        <w:rPr>
          <w:rFonts w:hint="cs"/>
          <w:rtl/>
        </w:rPr>
        <w:t>«</w:t>
      </w:r>
      <w:r w:rsidR="00445F6D" w:rsidRPr="00445F6D">
        <w:rPr>
          <w:rFonts w:hint="cs"/>
          <w:rtl/>
        </w:rPr>
        <w:t>ُعَنْ</w:t>
      </w:r>
      <w:r w:rsidR="00445F6D" w:rsidRPr="00445F6D">
        <w:rPr>
          <w:rtl/>
        </w:rPr>
        <w:t xml:space="preserve"> </w:t>
      </w:r>
      <w:r w:rsidR="00445F6D" w:rsidRPr="00445F6D">
        <w:rPr>
          <w:rFonts w:hint="cs"/>
          <w:rtl/>
        </w:rPr>
        <w:t>مُحَمَّدِ</w:t>
      </w:r>
      <w:r w:rsidR="00445F6D" w:rsidRPr="00445F6D">
        <w:rPr>
          <w:rtl/>
        </w:rPr>
        <w:t xml:space="preserve"> </w:t>
      </w:r>
      <w:r w:rsidR="00445F6D" w:rsidRPr="00445F6D">
        <w:rPr>
          <w:rFonts w:hint="cs"/>
          <w:rtl/>
        </w:rPr>
        <w:t>بْنِ</w:t>
      </w:r>
      <w:r w:rsidR="00445F6D" w:rsidRPr="00445F6D">
        <w:rPr>
          <w:rtl/>
        </w:rPr>
        <w:t xml:space="preserve"> </w:t>
      </w:r>
      <w:r w:rsidR="00445F6D" w:rsidRPr="00445F6D">
        <w:rPr>
          <w:rFonts w:hint="cs"/>
          <w:rtl/>
        </w:rPr>
        <w:t>الْحُسَيْنِ</w:t>
      </w:r>
      <w:r w:rsidR="00445F6D" w:rsidRPr="00445F6D">
        <w:rPr>
          <w:rtl/>
        </w:rPr>
        <w:t xml:space="preserve"> </w:t>
      </w:r>
      <w:r w:rsidR="00445F6D" w:rsidRPr="00445F6D">
        <w:rPr>
          <w:rFonts w:hint="cs"/>
          <w:rtl/>
        </w:rPr>
        <w:t>عَنِ</w:t>
      </w:r>
      <w:r w:rsidR="00445F6D" w:rsidRPr="00445F6D">
        <w:rPr>
          <w:rtl/>
        </w:rPr>
        <w:t xml:space="preserve"> </w:t>
      </w:r>
      <w:r w:rsidR="00445F6D" w:rsidRPr="00445F6D">
        <w:rPr>
          <w:rFonts w:hint="cs"/>
          <w:rtl/>
        </w:rPr>
        <w:t>الْحَسَنِ</w:t>
      </w:r>
      <w:r w:rsidR="00445F6D" w:rsidRPr="00445F6D">
        <w:rPr>
          <w:rtl/>
        </w:rPr>
        <w:t xml:space="preserve"> </w:t>
      </w:r>
      <w:r w:rsidR="00445F6D" w:rsidRPr="00445F6D">
        <w:rPr>
          <w:rFonts w:hint="cs"/>
          <w:rtl/>
        </w:rPr>
        <w:t>بْنِ</w:t>
      </w:r>
      <w:r w:rsidR="00445F6D" w:rsidRPr="00445F6D">
        <w:rPr>
          <w:rtl/>
        </w:rPr>
        <w:t xml:space="preserve"> </w:t>
      </w:r>
      <w:r w:rsidR="00445F6D" w:rsidRPr="00445F6D">
        <w:rPr>
          <w:rFonts w:hint="cs"/>
          <w:rtl/>
        </w:rPr>
        <w:t>عَلِيٍّ</w:t>
      </w:r>
      <w:r w:rsidR="00445F6D" w:rsidRPr="00445F6D">
        <w:rPr>
          <w:rtl/>
        </w:rPr>
        <w:t xml:space="preserve"> </w:t>
      </w:r>
      <w:r w:rsidR="00445F6D" w:rsidRPr="00445F6D">
        <w:rPr>
          <w:rFonts w:hint="cs"/>
          <w:rtl/>
        </w:rPr>
        <w:t>عَنْ</w:t>
      </w:r>
      <w:r w:rsidR="00445F6D" w:rsidRPr="00445F6D">
        <w:rPr>
          <w:rtl/>
        </w:rPr>
        <w:t xml:space="preserve"> </w:t>
      </w:r>
      <w:r w:rsidR="00445F6D" w:rsidRPr="00445F6D">
        <w:rPr>
          <w:rFonts w:hint="cs"/>
          <w:rtl/>
        </w:rPr>
        <w:t>حَمَّادِ</w:t>
      </w:r>
      <w:r w:rsidR="00445F6D" w:rsidRPr="00445F6D">
        <w:rPr>
          <w:rtl/>
        </w:rPr>
        <w:t xml:space="preserve"> </w:t>
      </w:r>
      <w:r w:rsidR="00445F6D" w:rsidRPr="00445F6D">
        <w:rPr>
          <w:rFonts w:hint="cs"/>
          <w:rtl/>
        </w:rPr>
        <w:t>بْنِ</w:t>
      </w:r>
      <w:r w:rsidR="00445F6D" w:rsidRPr="00445F6D">
        <w:rPr>
          <w:rtl/>
        </w:rPr>
        <w:t xml:space="preserve"> </w:t>
      </w:r>
      <w:r w:rsidR="00445F6D" w:rsidRPr="00445F6D">
        <w:rPr>
          <w:rFonts w:hint="cs"/>
          <w:rtl/>
        </w:rPr>
        <w:t>عُثْمَانَ</w:t>
      </w:r>
      <w:r w:rsidR="00445F6D" w:rsidRPr="00445F6D">
        <w:rPr>
          <w:rtl/>
        </w:rPr>
        <w:t xml:space="preserve"> </w:t>
      </w:r>
      <w:r w:rsidR="00445F6D" w:rsidRPr="00445F6D">
        <w:rPr>
          <w:rFonts w:hint="cs"/>
          <w:rtl/>
        </w:rPr>
        <w:t>قَالَ</w:t>
      </w:r>
      <w:r w:rsidR="00445F6D" w:rsidRPr="00445F6D">
        <w:rPr>
          <w:rtl/>
        </w:rPr>
        <w:t xml:space="preserve">: </w:t>
      </w:r>
      <w:r w:rsidR="00445F6D" w:rsidRPr="00445F6D">
        <w:rPr>
          <w:rFonts w:hint="cs"/>
          <w:rtl/>
        </w:rPr>
        <w:t>قُلْتُ</w:t>
      </w:r>
      <w:r w:rsidR="00445F6D" w:rsidRPr="00445F6D">
        <w:rPr>
          <w:rtl/>
        </w:rPr>
        <w:t xml:space="preserve"> </w:t>
      </w:r>
      <w:r w:rsidR="00445F6D" w:rsidRPr="00445F6D">
        <w:rPr>
          <w:rFonts w:hint="cs"/>
          <w:color w:val="008000"/>
          <w:rtl/>
        </w:rPr>
        <w:t>لِأَبِي</w:t>
      </w:r>
      <w:r w:rsidR="00445F6D" w:rsidRPr="00445F6D">
        <w:rPr>
          <w:color w:val="008000"/>
          <w:rtl/>
        </w:rPr>
        <w:t xml:space="preserve"> </w:t>
      </w:r>
      <w:r w:rsidR="00445F6D" w:rsidRPr="00445F6D">
        <w:rPr>
          <w:rFonts w:hint="cs"/>
          <w:color w:val="008000"/>
          <w:rtl/>
        </w:rPr>
        <w:t>عَبْدِ</w:t>
      </w:r>
      <w:r w:rsidR="00445F6D" w:rsidRPr="00445F6D">
        <w:rPr>
          <w:color w:val="008000"/>
          <w:rtl/>
        </w:rPr>
        <w:t xml:space="preserve"> </w:t>
      </w:r>
      <w:r w:rsidR="00445F6D" w:rsidRPr="00445F6D">
        <w:rPr>
          <w:rFonts w:hint="cs"/>
          <w:color w:val="008000"/>
          <w:rtl/>
        </w:rPr>
        <w:t>اللَّهِ</w:t>
      </w:r>
      <w:r w:rsidR="00445F6D" w:rsidRPr="00445F6D">
        <w:rPr>
          <w:color w:val="008000"/>
          <w:rtl/>
        </w:rPr>
        <w:t xml:space="preserve"> </w:t>
      </w:r>
      <w:r w:rsidR="00445F6D" w:rsidRPr="00445F6D">
        <w:rPr>
          <w:rFonts w:hint="cs"/>
          <w:color w:val="008000"/>
          <w:rtl/>
        </w:rPr>
        <w:t>ع</w:t>
      </w:r>
      <w:r w:rsidR="00445F6D" w:rsidRPr="00445F6D">
        <w:rPr>
          <w:color w:val="008000"/>
          <w:rtl/>
        </w:rPr>
        <w:t xml:space="preserve"> </w:t>
      </w:r>
      <w:r w:rsidR="00445F6D" w:rsidRPr="00445F6D">
        <w:rPr>
          <w:rFonts w:hint="cs"/>
          <w:color w:val="008000"/>
          <w:rtl/>
        </w:rPr>
        <w:t>قَدْ</w:t>
      </w:r>
      <w:r w:rsidR="00445F6D" w:rsidRPr="00445F6D">
        <w:rPr>
          <w:color w:val="008000"/>
          <w:rtl/>
        </w:rPr>
        <w:t xml:space="preserve"> </w:t>
      </w:r>
      <w:r w:rsidR="00445F6D" w:rsidRPr="00445F6D">
        <w:rPr>
          <w:rFonts w:hint="cs"/>
          <w:color w:val="008000"/>
          <w:rtl/>
        </w:rPr>
        <w:t>يَشْتَدُّ</w:t>
      </w:r>
      <w:r w:rsidR="00445F6D" w:rsidRPr="00445F6D">
        <w:rPr>
          <w:color w:val="008000"/>
          <w:rtl/>
        </w:rPr>
        <w:t xml:space="preserve"> </w:t>
      </w:r>
      <w:r w:rsidR="00445F6D" w:rsidRPr="00445F6D">
        <w:rPr>
          <w:rFonts w:hint="cs"/>
          <w:color w:val="008000"/>
          <w:rtl/>
        </w:rPr>
        <w:t>عَلَيَّ</w:t>
      </w:r>
      <w:r w:rsidR="00445F6D" w:rsidRPr="00445F6D">
        <w:rPr>
          <w:color w:val="008000"/>
          <w:rtl/>
        </w:rPr>
        <w:t xml:space="preserve"> </w:t>
      </w:r>
      <w:r w:rsidR="00445F6D" w:rsidRPr="00445F6D">
        <w:rPr>
          <w:rFonts w:hint="cs"/>
          <w:color w:val="008000"/>
          <w:rtl/>
        </w:rPr>
        <w:t>الْقِيَامُ</w:t>
      </w:r>
      <w:r w:rsidR="00445F6D" w:rsidRPr="00445F6D">
        <w:rPr>
          <w:color w:val="008000"/>
          <w:rtl/>
        </w:rPr>
        <w:t xml:space="preserve"> </w:t>
      </w:r>
      <w:r w:rsidR="00445F6D" w:rsidRPr="00445F6D">
        <w:rPr>
          <w:rFonts w:hint="cs"/>
          <w:color w:val="008000"/>
          <w:rtl/>
        </w:rPr>
        <w:t>فِي</w:t>
      </w:r>
      <w:r w:rsidR="00445F6D" w:rsidRPr="00445F6D">
        <w:rPr>
          <w:color w:val="008000"/>
          <w:rtl/>
        </w:rPr>
        <w:t xml:space="preserve"> </w:t>
      </w:r>
      <w:r w:rsidR="00445F6D" w:rsidRPr="00445F6D">
        <w:rPr>
          <w:rFonts w:hint="cs"/>
          <w:color w:val="008000"/>
          <w:rtl/>
        </w:rPr>
        <w:t>الصَّلَاةِ</w:t>
      </w:r>
      <w:r w:rsidR="00445F6D" w:rsidRPr="00445F6D">
        <w:rPr>
          <w:color w:val="008000"/>
          <w:rtl/>
        </w:rPr>
        <w:t xml:space="preserve"> </w:t>
      </w:r>
      <w:r w:rsidR="00445F6D" w:rsidRPr="00445F6D">
        <w:rPr>
          <w:rFonts w:hint="cs"/>
          <w:color w:val="008000"/>
          <w:rtl/>
        </w:rPr>
        <w:t>فَقَالَ</w:t>
      </w:r>
      <w:r w:rsidR="00445F6D" w:rsidRPr="00445F6D">
        <w:rPr>
          <w:color w:val="008000"/>
          <w:rtl/>
        </w:rPr>
        <w:t xml:space="preserve"> </w:t>
      </w:r>
      <w:r w:rsidR="00445F6D" w:rsidRPr="00445F6D">
        <w:rPr>
          <w:rFonts w:hint="cs"/>
          <w:color w:val="008000"/>
          <w:rtl/>
        </w:rPr>
        <w:t>إِذَا</w:t>
      </w:r>
      <w:r w:rsidR="00445F6D" w:rsidRPr="00445F6D">
        <w:rPr>
          <w:color w:val="008000"/>
          <w:rtl/>
        </w:rPr>
        <w:t xml:space="preserve"> </w:t>
      </w:r>
      <w:r w:rsidR="00445F6D" w:rsidRPr="00445F6D">
        <w:rPr>
          <w:rFonts w:hint="cs"/>
          <w:color w:val="008000"/>
          <w:rtl/>
        </w:rPr>
        <w:t>أَرَدْتَ</w:t>
      </w:r>
      <w:r w:rsidR="00445F6D" w:rsidRPr="00445F6D">
        <w:rPr>
          <w:color w:val="008000"/>
          <w:rtl/>
        </w:rPr>
        <w:t xml:space="preserve"> </w:t>
      </w:r>
      <w:r w:rsidR="00445F6D" w:rsidRPr="00445F6D">
        <w:rPr>
          <w:rFonts w:hint="cs"/>
          <w:color w:val="008000"/>
          <w:rtl/>
        </w:rPr>
        <w:t>أَنْ</w:t>
      </w:r>
      <w:r w:rsidR="00445F6D" w:rsidRPr="00445F6D">
        <w:rPr>
          <w:color w:val="008000"/>
          <w:rtl/>
        </w:rPr>
        <w:t xml:space="preserve"> </w:t>
      </w:r>
      <w:r w:rsidR="00445F6D" w:rsidRPr="00445F6D">
        <w:rPr>
          <w:rFonts w:hint="cs"/>
          <w:color w:val="008000"/>
          <w:rtl/>
        </w:rPr>
        <w:t>تُدْرِكَ</w:t>
      </w:r>
      <w:r w:rsidR="00445F6D" w:rsidRPr="00445F6D">
        <w:rPr>
          <w:color w:val="008000"/>
          <w:rtl/>
        </w:rPr>
        <w:t xml:space="preserve"> </w:t>
      </w:r>
      <w:r w:rsidR="00445F6D" w:rsidRPr="00445F6D">
        <w:rPr>
          <w:rFonts w:hint="cs"/>
          <w:color w:val="008000"/>
          <w:rtl/>
        </w:rPr>
        <w:t>صَلَاةَ</w:t>
      </w:r>
      <w:r w:rsidR="00445F6D" w:rsidRPr="00445F6D">
        <w:rPr>
          <w:color w:val="008000"/>
          <w:rtl/>
        </w:rPr>
        <w:t xml:space="preserve"> </w:t>
      </w:r>
      <w:r w:rsidR="00445F6D" w:rsidRPr="00445F6D">
        <w:rPr>
          <w:rFonts w:hint="cs"/>
          <w:color w:val="008000"/>
          <w:rtl/>
        </w:rPr>
        <w:t>الْقَائِمِ</w:t>
      </w:r>
      <w:r w:rsidR="00445F6D" w:rsidRPr="00445F6D">
        <w:rPr>
          <w:color w:val="008000"/>
          <w:rtl/>
        </w:rPr>
        <w:t xml:space="preserve"> </w:t>
      </w:r>
      <w:r w:rsidR="00445F6D" w:rsidRPr="00445F6D">
        <w:rPr>
          <w:rFonts w:hint="cs"/>
          <w:color w:val="008000"/>
          <w:rtl/>
        </w:rPr>
        <w:t>فَاقْرَأْ</w:t>
      </w:r>
      <w:r w:rsidR="00445F6D" w:rsidRPr="00445F6D">
        <w:rPr>
          <w:color w:val="008000"/>
          <w:rtl/>
        </w:rPr>
        <w:t xml:space="preserve"> </w:t>
      </w:r>
      <w:r w:rsidR="00445F6D" w:rsidRPr="00445F6D">
        <w:rPr>
          <w:rFonts w:hint="cs"/>
          <w:color w:val="008000"/>
          <w:rtl/>
        </w:rPr>
        <w:t>وَ</w:t>
      </w:r>
      <w:r w:rsidR="00445F6D" w:rsidRPr="00445F6D">
        <w:rPr>
          <w:color w:val="008000"/>
          <w:rtl/>
        </w:rPr>
        <w:t xml:space="preserve"> </w:t>
      </w:r>
      <w:r w:rsidR="00445F6D" w:rsidRPr="00445F6D">
        <w:rPr>
          <w:rFonts w:hint="cs"/>
          <w:color w:val="008000"/>
          <w:rtl/>
        </w:rPr>
        <w:t>أَنْتَ</w:t>
      </w:r>
      <w:r w:rsidR="00445F6D" w:rsidRPr="00445F6D">
        <w:rPr>
          <w:color w:val="008000"/>
          <w:rtl/>
        </w:rPr>
        <w:t xml:space="preserve"> </w:t>
      </w:r>
      <w:r w:rsidR="00445F6D" w:rsidRPr="00445F6D">
        <w:rPr>
          <w:rFonts w:hint="cs"/>
          <w:color w:val="008000"/>
          <w:rtl/>
        </w:rPr>
        <w:t>جَالِسٌ</w:t>
      </w:r>
      <w:r w:rsidR="00445F6D" w:rsidRPr="00445F6D">
        <w:rPr>
          <w:color w:val="008000"/>
          <w:rtl/>
        </w:rPr>
        <w:t xml:space="preserve"> </w:t>
      </w:r>
      <w:r w:rsidR="00445F6D" w:rsidRPr="00445F6D">
        <w:rPr>
          <w:rFonts w:hint="cs"/>
          <w:color w:val="008000"/>
          <w:rtl/>
        </w:rPr>
        <w:t>فَإِذَا</w:t>
      </w:r>
      <w:r w:rsidR="00445F6D" w:rsidRPr="00445F6D">
        <w:rPr>
          <w:color w:val="008000"/>
          <w:rtl/>
        </w:rPr>
        <w:t xml:space="preserve"> </w:t>
      </w:r>
      <w:r w:rsidR="00445F6D" w:rsidRPr="00445F6D">
        <w:rPr>
          <w:rFonts w:hint="cs"/>
          <w:color w:val="008000"/>
          <w:rtl/>
        </w:rPr>
        <w:t>بَقِيَ</w:t>
      </w:r>
      <w:r w:rsidR="00445F6D" w:rsidRPr="00445F6D">
        <w:rPr>
          <w:color w:val="008000"/>
          <w:rtl/>
        </w:rPr>
        <w:t xml:space="preserve"> </w:t>
      </w:r>
      <w:r w:rsidR="00445F6D" w:rsidRPr="00445F6D">
        <w:rPr>
          <w:rFonts w:hint="cs"/>
          <w:color w:val="008000"/>
          <w:rtl/>
        </w:rPr>
        <w:t>مِنَ</w:t>
      </w:r>
      <w:r w:rsidR="00445F6D" w:rsidRPr="00445F6D">
        <w:rPr>
          <w:color w:val="008000"/>
          <w:rtl/>
        </w:rPr>
        <w:t xml:space="preserve"> </w:t>
      </w:r>
      <w:r w:rsidR="00445F6D" w:rsidRPr="00445F6D">
        <w:rPr>
          <w:rFonts w:hint="cs"/>
          <w:color w:val="008000"/>
          <w:rtl/>
        </w:rPr>
        <w:t>السُّورَةِ</w:t>
      </w:r>
      <w:r w:rsidR="00445F6D" w:rsidRPr="00445F6D">
        <w:rPr>
          <w:color w:val="008000"/>
          <w:rtl/>
        </w:rPr>
        <w:t xml:space="preserve"> </w:t>
      </w:r>
      <w:r w:rsidR="00445F6D" w:rsidRPr="00445F6D">
        <w:rPr>
          <w:rFonts w:hint="cs"/>
          <w:color w:val="008000"/>
          <w:rtl/>
        </w:rPr>
        <w:t>آيَتَانِ</w:t>
      </w:r>
      <w:r w:rsidR="00445F6D" w:rsidRPr="00445F6D">
        <w:rPr>
          <w:color w:val="008000"/>
          <w:rtl/>
        </w:rPr>
        <w:t xml:space="preserve"> </w:t>
      </w:r>
      <w:r w:rsidR="00445F6D" w:rsidRPr="00445F6D">
        <w:rPr>
          <w:rFonts w:hint="cs"/>
          <w:color w:val="008000"/>
          <w:rtl/>
        </w:rPr>
        <w:t>فَقُمْ</w:t>
      </w:r>
      <w:r w:rsidR="00445F6D" w:rsidRPr="00445F6D">
        <w:rPr>
          <w:color w:val="008000"/>
          <w:rtl/>
        </w:rPr>
        <w:t xml:space="preserve"> </w:t>
      </w:r>
      <w:r w:rsidR="00445F6D" w:rsidRPr="00445F6D">
        <w:rPr>
          <w:rFonts w:hint="cs"/>
          <w:color w:val="008000"/>
          <w:rtl/>
        </w:rPr>
        <w:t>فَأَتِمَّ</w:t>
      </w:r>
      <w:r w:rsidR="00445F6D" w:rsidRPr="00445F6D">
        <w:rPr>
          <w:color w:val="008000"/>
          <w:rtl/>
        </w:rPr>
        <w:t xml:space="preserve"> </w:t>
      </w:r>
      <w:r w:rsidR="00445F6D" w:rsidRPr="00445F6D">
        <w:rPr>
          <w:rFonts w:hint="cs"/>
          <w:color w:val="008000"/>
          <w:rtl/>
        </w:rPr>
        <w:t>مَا</w:t>
      </w:r>
      <w:r w:rsidR="00445F6D" w:rsidRPr="00445F6D">
        <w:rPr>
          <w:color w:val="008000"/>
          <w:rtl/>
        </w:rPr>
        <w:t xml:space="preserve"> </w:t>
      </w:r>
      <w:r w:rsidR="00445F6D" w:rsidRPr="00445F6D">
        <w:rPr>
          <w:rFonts w:hint="cs"/>
          <w:color w:val="008000"/>
          <w:rtl/>
        </w:rPr>
        <w:t>بَقِيَ</w:t>
      </w:r>
      <w:r w:rsidR="00445F6D" w:rsidRPr="00445F6D">
        <w:rPr>
          <w:color w:val="008000"/>
          <w:rtl/>
        </w:rPr>
        <w:t xml:space="preserve"> </w:t>
      </w:r>
      <w:r w:rsidR="00445F6D" w:rsidRPr="00445F6D">
        <w:rPr>
          <w:rFonts w:hint="cs"/>
          <w:color w:val="008000"/>
          <w:rtl/>
        </w:rPr>
        <w:t>وَ</w:t>
      </w:r>
      <w:r w:rsidR="00445F6D" w:rsidRPr="00445F6D">
        <w:rPr>
          <w:color w:val="008000"/>
          <w:rtl/>
        </w:rPr>
        <w:t xml:space="preserve"> </w:t>
      </w:r>
      <w:r w:rsidR="00445F6D" w:rsidRPr="00445F6D">
        <w:rPr>
          <w:rFonts w:hint="cs"/>
          <w:color w:val="008000"/>
          <w:rtl/>
        </w:rPr>
        <w:t>ارْكَعْ</w:t>
      </w:r>
      <w:r w:rsidR="00445F6D" w:rsidRPr="00445F6D">
        <w:rPr>
          <w:color w:val="008000"/>
          <w:rtl/>
        </w:rPr>
        <w:t xml:space="preserve"> </w:t>
      </w:r>
      <w:r w:rsidR="00445F6D" w:rsidRPr="00445F6D">
        <w:rPr>
          <w:rFonts w:hint="cs"/>
          <w:color w:val="008000"/>
          <w:rtl/>
        </w:rPr>
        <w:t>وَ</w:t>
      </w:r>
      <w:r w:rsidR="00445F6D" w:rsidRPr="00445F6D">
        <w:rPr>
          <w:color w:val="008000"/>
          <w:rtl/>
        </w:rPr>
        <w:t xml:space="preserve"> </w:t>
      </w:r>
      <w:r w:rsidR="00445F6D" w:rsidRPr="00445F6D">
        <w:rPr>
          <w:rFonts w:hint="cs"/>
          <w:color w:val="008000"/>
          <w:rtl/>
        </w:rPr>
        <w:t>اسْجُدْ</w:t>
      </w:r>
      <w:r w:rsidR="00445F6D" w:rsidRPr="00445F6D">
        <w:rPr>
          <w:color w:val="008000"/>
          <w:rtl/>
        </w:rPr>
        <w:t xml:space="preserve"> </w:t>
      </w:r>
      <w:r w:rsidR="00445F6D" w:rsidRPr="00445F6D">
        <w:rPr>
          <w:rFonts w:hint="cs"/>
          <w:color w:val="008000"/>
          <w:rtl/>
        </w:rPr>
        <w:t>فَذَلِكَ</w:t>
      </w:r>
      <w:r w:rsidR="00445F6D" w:rsidRPr="00445F6D">
        <w:rPr>
          <w:color w:val="008000"/>
          <w:rtl/>
        </w:rPr>
        <w:t xml:space="preserve"> </w:t>
      </w:r>
      <w:r w:rsidR="00445F6D" w:rsidRPr="00445F6D">
        <w:rPr>
          <w:rFonts w:hint="cs"/>
          <w:color w:val="008000"/>
          <w:rtl/>
        </w:rPr>
        <w:t>صَلَاةُ</w:t>
      </w:r>
      <w:r w:rsidR="00445F6D" w:rsidRPr="00445F6D">
        <w:rPr>
          <w:color w:val="008000"/>
          <w:rtl/>
        </w:rPr>
        <w:t xml:space="preserve"> </w:t>
      </w:r>
      <w:r w:rsidR="00445F6D" w:rsidRPr="00445F6D">
        <w:rPr>
          <w:rFonts w:hint="cs"/>
          <w:color w:val="008000"/>
          <w:rtl/>
        </w:rPr>
        <w:t>الْقَائِمِ</w:t>
      </w:r>
      <w:r w:rsidR="00445F6D">
        <w:rPr>
          <w:rFonts w:hint="cs"/>
          <w:rtl/>
        </w:rPr>
        <w:t>»</w:t>
      </w:r>
      <w:r w:rsidR="00445F6D">
        <w:rPr>
          <w:rStyle w:val="FootnoteReference"/>
          <w:rtl/>
        </w:rPr>
        <w:footnoteReference w:id="4"/>
      </w:r>
    </w:p>
    <w:p w:rsidR="009030E7" w:rsidRDefault="009030E7" w:rsidP="002522A7">
      <w:pPr>
        <w:jc w:val="both"/>
      </w:pPr>
      <w:r w:rsidRPr="00AC3079">
        <w:rPr>
          <w:rFonts w:hint="cs"/>
          <w:rtl/>
        </w:rPr>
        <w:t>مرحوم شیخ طوسی نیز شبیه این را دارد که کسی که عاجز است هنگام قیام قبل از رکوع می ایستد و رکوع عن قیا</w:t>
      </w:r>
      <w:r w:rsidR="00C929FA">
        <w:rPr>
          <w:rFonts w:hint="cs"/>
          <w:rtl/>
        </w:rPr>
        <w:t xml:space="preserve">م می کند. ایشان تعبیر به «روی اصحابنا» کرده است. </w:t>
      </w:r>
      <w:r w:rsidRPr="00AC3079">
        <w:rPr>
          <w:rFonts w:hint="cs"/>
          <w:rtl/>
        </w:rPr>
        <w:t xml:space="preserve">طبق این بیان نیز فریضه می شود. </w:t>
      </w:r>
      <w:r>
        <w:rPr>
          <w:rFonts w:hint="cs"/>
          <w:rtl/>
        </w:rPr>
        <w:t>معنای قوموا لله می شود صل</w:t>
      </w:r>
      <w:r w:rsidR="00C929FA">
        <w:rPr>
          <w:rFonts w:hint="cs"/>
          <w:rtl/>
        </w:rPr>
        <w:t>وا قائما، فإن خفتم، فصلوا ماشیا،</w:t>
      </w:r>
      <w:r>
        <w:rPr>
          <w:rFonts w:hint="cs"/>
          <w:rtl/>
        </w:rPr>
        <w:t xml:space="preserve"> همین مقدار برای فریضه بودن آن کفایت می کند. برای انسان مختار نماز قیامی فریضه است. کبرای قضیه نیز ذیل حدیث لاتعاد است که می گوید السنۀ لاتنقض الفریضۀ یعنی اینکه ما در لاتعاد گفتیم </w:t>
      </w:r>
      <w:r w:rsidR="00C929FA">
        <w:rPr>
          <w:rFonts w:hint="cs"/>
          <w:rtl/>
        </w:rPr>
        <w:t>«</w:t>
      </w:r>
      <w:r>
        <w:rPr>
          <w:rFonts w:hint="cs"/>
          <w:rtl/>
        </w:rPr>
        <w:t>لاتعاد الصلاۀ الا من خمس</w:t>
      </w:r>
      <w:r w:rsidR="00C929FA">
        <w:rPr>
          <w:rFonts w:hint="cs"/>
          <w:rtl/>
        </w:rPr>
        <w:t>»</w:t>
      </w:r>
      <w:r>
        <w:rPr>
          <w:rFonts w:hint="cs"/>
          <w:rtl/>
        </w:rPr>
        <w:t>، به خاطر این است</w:t>
      </w:r>
      <w:r w:rsidR="00C929FA">
        <w:rPr>
          <w:rFonts w:hint="cs"/>
          <w:rtl/>
        </w:rPr>
        <w:t xml:space="preserve"> که اخلال به سنت در غیر این 5 مورد</w:t>
      </w:r>
      <w:r>
        <w:rPr>
          <w:rFonts w:hint="cs"/>
          <w:rtl/>
        </w:rPr>
        <w:t xml:space="preserve"> است. حدیث لاتعاد وقتی جاری نشد، مجوز دیگری غیر از حدیث لاتعاد نداریم، لذا مقتضای قاعده اولیه این است که نماز کسی که وظیفه اش فی علم الله ایستاده بوده ولی نشسته نماز خوانده باطل است. </w:t>
      </w:r>
      <w:r w:rsidR="002522A7">
        <w:rPr>
          <w:rFonts w:hint="cs"/>
          <w:rtl/>
        </w:rPr>
        <w:t xml:space="preserve">ما برای تصحیح آن نیاز به حدیث لاتعاد داریم. </w:t>
      </w:r>
      <w:r>
        <w:rPr>
          <w:rFonts w:hint="cs"/>
          <w:rtl/>
        </w:rPr>
        <w:t>اطلاق لاتعاد از کار افتاد</w:t>
      </w:r>
      <w:r w:rsidR="00C929FA">
        <w:rPr>
          <w:rFonts w:hint="cs"/>
          <w:rtl/>
        </w:rPr>
        <w:t>؛ زیرا تع</w:t>
      </w:r>
      <w:r>
        <w:rPr>
          <w:rFonts w:hint="cs"/>
          <w:rtl/>
        </w:rPr>
        <w:t>لیل به ذی</w:t>
      </w:r>
      <w:r w:rsidR="00C929FA">
        <w:rPr>
          <w:rFonts w:hint="cs"/>
          <w:rtl/>
        </w:rPr>
        <w:t>ل</w:t>
      </w:r>
      <w:r w:rsidR="002522A7">
        <w:rPr>
          <w:rFonts w:hint="cs"/>
          <w:rtl/>
        </w:rPr>
        <w:t xml:space="preserve"> «السنۀ لاتنقض الفریضۀ»</w:t>
      </w:r>
      <w:r w:rsidR="00C929FA">
        <w:rPr>
          <w:rFonts w:hint="cs"/>
          <w:rtl/>
        </w:rPr>
        <w:t xml:space="preserve"> شد، ما الان ثابت کردیم که نما</w:t>
      </w:r>
      <w:r>
        <w:rPr>
          <w:rFonts w:hint="cs"/>
          <w:rtl/>
        </w:rPr>
        <w:t>ز</w:t>
      </w:r>
      <w:r w:rsidR="00C929FA">
        <w:rPr>
          <w:rFonts w:hint="cs"/>
          <w:rtl/>
        </w:rPr>
        <w:t xml:space="preserve"> </w:t>
      </w:r>
      <w:r>
        <w:rPr>
          <w:rFonts w:hint="cs"/>
          <w:rtl/>
        </w:rPr>
        <w:t>ایستاده فریضه است و اخلا</w:t>
      </w:r>
      <w:r w:rsidR="002522A7">
        <w:rPr>
          <w:rFonts w:hint="cs"/>
          <w:rtl/>
        </w:rPr>
        <w:t>ل به آن اخلال به فریضه است نه ا</w:t>
      </w:r>
      <w:r>
        <w:rPr>
          <w:rFonts w:hint="cs"/>
          <w:rtl/>
        </w:rPr>
        <w:t>خلال به سنت تا مشمول</w:t>
      </w:r>
      <w:r w:rsidR="002522A7">
        <w:rPr>
          <w:rFonts w:hint="cs"/>
          <w:rtl/>
        </w:rPr>
        <w:t xml:space="preserve"> حدیث</w:t>
      </w:r>
      <w:r>
        <w:rPr>
          <w:rFonts w:hint="cs"/>
          <w:rtl/>
        </w:rPr>
        <w:t xml:space="preserve"> لاتعاد باشد. طبق حدیث لاتعاد اخلال به غیر خمس اخلال به سنت است. اخلال به فریضه اگر باشد مشکل ایجاد می شود. حدیث لاتعاد به خاطر مذی</w:t>
      </w:r>
      <w:r w:rsidR="002522A7">
        <w:rPr>
          <w:rFonts w:hint="cs"/>
          <w:rtl/>
        </w:rPr>
        <w:t>ل شدن به تعلیل ذیل، اطلاق ندارد؛ چرا که</w:t>
      </w:r>
      <w:r>
        <w:rPr>
          <w:rFonts w:hint="cs"/>
          <w:rtl/>
        </w:rPr>
        <w:t xml:space="preserve"> العلۀ تعمم و تخصص، وقتی در ذیل آن آمده است که السنۀ</w:t>
      </w:r>
      <w:r w:rsidR="002522A7">
        <w:rPr>
          <w:rFonts w:hint="cs"/>
          <w:rtl/>
        </w:rPr>
        <w:t xml:space="preserve"> لاتنقض </w:t>
      </w:r>
      <w:r w:rsidR="002522A7">
        <w:rPr>
          <w:rFonts w:hint="cs"/>
          <w:rtl/>
        </w:rPr>
        <w:lastRenderedPageBreak/>
        <w:t>الفریضۀ، پس لاتعاد اطلاق</w:t>
      </w:r>
      <w:r>
        <w:rPr>
          <w:rFonts w:hint="cs"/>
          <w:rtl/>
        </w:rPr>
        <w:t xml:space="preserve"> ندارد. اصلا دلیل اینکه لاتعاد مطرح شد این بود که اخلال به غیر خمس اخلال به سنت است و اخلال به سنت ناقض فریضه ن</w:t>
      </w:r>
      <w:r w:rsidR="002522A7">
        <w:rPr>
          <w:rFonts w:hint="cs"/>
          <w:rtl/>
        </w:rPr>
        <w:t>ی</w:t>
      </w:r>
      <w:r>
        <w:rPr>
          <w:rFonts w:hint="cs"/>
          <w:rtl/>
        </w:rPr>
        <w:t>ست.</w:t>
      </w:r>
      <w:r w:rsidR="002522A7">
        <w:rPr>
          <w:rFonts w:hint="cs"/>
          <w:rtl/>
        </w:rPr>
        <w:t xml:space="preserve"> حال اگر ثابت شد که نماز </w:t>
      </w:r>
      <w:r>
        <w:rPr>
          <w:rFonts w:hint="cs"/>
          <w:rtl/>
        </w:rPr>
        <w:t xml:space="preserve">ایستاده فریضه است دیگر اخلال به آن مشمول لاتعاد نیست. </w:t>
      </w:r>
    </w:p>
    <w:p w:rsidR="009030E7" w:rsidRDefault="00E306FB" w:rsidP="00E306FB">
      <w:pPr>
        <w:jc w:val="both"/>
        <w:rPr>
          <w:rtl/>
        </w:rPr>
      </w:pPr>
      <w:r>
        <w:rPr>
          <w:rFonts w:hint="cs"/>
          <w:rtl/>
        </w:rPr>
        <w:t>سوال می شود که</w:t>
      </w:r>
      <w:r w:rsidR="009030E7">
        <w:rPr>
          <w:rFonts w:hint="cs"/>
          <w:rtl/>
        </w:rPr>
        <w:t xml:space="preserve"> لاتعاد </w:t>
      </w:r>
      <w:r>
        <w:rPr>
          <w:rFonts w:hint="cs"/>
          <w:rtl/>
        </w:rPr>
        <w:t>فریضه را در پنج</w:t>
      </w:r>
      <w:r w:rsidR="009030E7">
        <w:rPr>
          <w:rFonts w:hint="cs"/>
          <w:rtl/>
        </w:rPr>
        <w:t xml:space="preserve"> تا منحصر می کند</w:t>
      </w:r>
      <w:r>
        <w:rPr>
          <w:rFonts w:hint="cs"/>
          <w:rtl/>
        </w:rPr>
        <w:t xml:space="preserve"> و</w:t>
      </w:r>
      <w:r w:rsidR="009030E7">
        <w:rPr>
          <w:rFonts w:hint="cs"/>
          <w:rtl/>
        </w:rPr>
        <w:t xml:space="preserve"> شما دارید صدر را از ک</w:t>
      </w:r>
      <w:r>
        <w:rPr>
          <w:rFonts w:hint="cs"/>
          <w:rtl/>
        </w:rPr>
        <w:t xml:space="preserve">ار می اندازید و به تعلیل اخذ می </w:t>
      </w:r>
      <w:r w:rsidR="009030E7">
        <w:rPr>
          <w:rFonts w:hint="cs"/>
          <w:rtl/>
        </w:rPr>
        <w:t>کنید و می گویید قیام نیز فریض</w:t>
      </w:r>
      <w:r w:rsidR="00F76698">
        <w:rPr>
          <w:rFonts w:hint="cs"/>
          <w:rtl/>
        </w:rPr>
        <w:t>ه است. در حالی که همان فریضه ای که در صدر آ</w:t>
      </w:r>
      <w:r w:rsidR="009030E7">
        <w:rPr>
          <w:rFonts w:hint="cs"/>
          <w:rtl/>
        </w:rPr>
        <w:t xml:space="preserve">مده در ذیل قرار گرفته است. </w:t>
      </w:r>
    </w:p>
    <w:p w:rsidR="009030E7" w:rsidRDefault="00F76698" w:rsidP="009030E7">
      <w:pPr>
        <w:jc w:val="both"/>
        <w:rPr>
          <w:rtl/>
        </w:rPr>
      </w:pPr>
      <w:r>
        <w:rPr>
          <w:rFonts w:hint="cs"/>
          <w:rtl/>
        </w:rPr>
        <w:t>جواب این است که</w:t>
      </w:r>
      <w:r w:rsidR="009030E7">
        <w:rPr>
          <w:rFonts w:hint="cs"/>
          <w:rtl/>
        </w:rPr>
        <w:t xml:space="preserve"> اگر دلیل از خارج بیاید و بگوید که نماز قیامی نیز فریضه است، چه اشکالی دارد؟ دلیل تخصیص</w:t>
      </w:r>
      <w:r>
        <w:rPr>
          <w:rFonts w:hint="cs"/>
          <w:rtl/>
        </w:rPr>
        <w:t xml:space="preserve"> </w:t>
      </w:r>
      <w:r w:rsidR="009030E7">
        <w:rPr>
          <w:rFonts w:hint="cs"/>
          <w:rtl/>
        </w:rPr>
        <w:t>زده است و ما باید با این دلیل</w:t>
      </w:r>
      <w:r w:rsidR="001A32B7">
        <w:rPr>
          <w:rFonts w:hint="cs"/>
          <w:rtl/>
        </w:rPr>
        <w:t xml:space="preserve"> مطلب را</w:t>
      </w:r>
      <w:r w:rsidR="009030E7">
        <w:rPr>
          <w:rFonts w:hint="cs"/>
          <w:rtl/>
        </w:rPr>
        <w:t xml:space="preserve"> جمع کنیم. </w:t>
      </w:r>
    </w:p>
    <w:p w:rsidR="001A32B7" w:rsidRPr="001A32B7" w:rsidRDefault="001A32B7" w:rsidP="00A525BA">
      <w:pPr>
        <w:pStyle w:val="Heading4"/>
        <w:rPr>
          <w:rFonts w:cs="Cambria"/>
          <w:rtl/>
        </w:rPr>
      </w:pPr>
      <w:bookmarkStart w:id="9" w:name="_Toc90225828"/>
      <w:r>
        <w:rPr>
          <w:rFonts w:hint="cs"/>
          <w:rtl/>
        </w:rPr>
        <w:t xml:space="preserve">وجه سوم: </w:t>
      </w:r>
      <w:r w:rsidR="00A525BA">
        <w:rPr>
          <w:rFonts w:hint="cs"/>
          <w:rtl/>
        </w:rPr>
        <w:t>کلام محقق خویی منبی بر تلازم اخلال به شرایط با اخلال به خود رکوع</w:t>
      </w:r>
      <w:bookmarkEnd w:id="9"/>
    </w:p>
    <w:p w:rsidR="009030E7" w:rsidRDefault="009030E7" w:rsidP="00ED056B">
      <w:pPr>
        <w:jc w:val="both"/>
        <w:rPr>
          <w:rtl/>
        </w:rPr>
      </w:pPr>
      <w:r>
        <w:rPr>
          <w:rFonts w:hint="cs"/>
          <w:rtl/>
        </w:rPr>
        <w:t>راه سوم راهی است که محقق خویی مطرح کرده اند که اخلال به شرایط شرعی رکوع و سجود، مشمول حدیث لاتعاد نیست، زیرا</w:t>
      </w:r>
      <w:r w:rsidR="00ED056B">
        <w:rPr>
          <w:rFonts w:hint="cs"/>
          <w:rtl/>
        </w:rPr>
        <w:t xml:space="preserve"> اخلال به شرایط رکوع و سجود،</w:t>
      </w:r>
      <w:r>
        <w:rPr>
          <w:rFonts w:hint="cs"/>
          <w:rtl/>
        </w:rPr>
        <w:t xml:space="preserve"> اخلال به رکوع و سجود مأمور به است</w:t>
      </w:r>
      <w:r w:rsidR="00ED056B">
        <w:rPr>
          <w:rFonts w:hint="cs"/>
          <w:rtl/>
        </w:rPr>
        <w:t>؛</w:t>
      </w:r>
      <w:r>
        <w:rPr>
          <w:rFonts w:hint="cs"/>
          <w:rtl/>
        </w:rPr>
        <w:t xml:space="preserve"> لذا اگر سجده شما بر مکان نجس باشد مدت ها سجده کرده باشید، بعد از مدت ها همسر شما بگوید که این مهر نجس بوده است و من یادم رفت به شما بگویم. محقق خویی می فرماید در این صورت یک سال نماز هایی که روی این مهر خوانده شده باید ق</w:t>
      </w:r>
      <w:r w:rsidR="00ED056B">
        <w:rPr>
          <w:rFonts w:hint="cs"/>
          <w:rtl/>
        </w:rPr>
        <w:t>ضا شود؛</w:t>
      </w:r>
      <w:r>
        <w:rPr>
          <w:rFonts w:hint="cs"/>
          <w:rtl/>
        </w:rPr>
        <w:t xml:space="preserve"> زیرا معلوم شد که این مهر نجس بوده و شرط شرعی سجود این بود که در مکان طاهر باشد. لذا اخلال به شرایط شرعی سجود شده و این خارج از مدلول حدیث لاتعاد است و نماز ها باید اعاده و قضا شود. اینجا نیز گفته می شود که شرط شرعی رکوع انسان سالم این است که از قیام باشد. وقتی اخلال به شرط شرعی شد باید قضا شود. </w:t>
      </w:r>
    </w:p>
    <w:p w:rsidR="00ED056B" w:rsidRDefault="00ED056B" w:rsidP="00ED056B">
      <w:pPr>
        <w:pStyle w:val="Heading5"/>
      </w:pPr>
      <w:bookmarkStart w:id="10" w:name="_Toc90225829"/>
      <w:r>
        <w:rPr>
          <w:rFonts w:hint="cs"/>
          <w:rtl/>
        </w:rPr>
        <w:t>مناقشه در کلام محقق خویی</w:t>
      </w:r>
      <w:bookmarkEnd w:id="10"/>
    </w:p>
    <w:p w:rsidR="009030E7" w:rsidRDefault="009030E7" w:rsidP="00232AC7">
      <w:pPr>
        <w:jc w:val="both"/>
        <w:rPr>
          <w:rtl/>
        </w:rPr>
      </w:pPr>
      <w:r>
        <w:rPr>
          <w:rFonts w:hint="cs"/>
          <w:rtl/>
        </w:rPr>
        <w:t>این مطلب ایشان دلیل ندارد؛ زیرا در دلیل لاتعاد</w:t>
      </w:r>
      <w:r w:rsidR="00232AC7">
        <w:rPr>
          <w:rFonts w:hint="cs"/>
          <w:rtl/>
        </w:rPr>
        <w:t>،</w:t>
      </w:r>
      <w:r>
        <w:rPr>
          <w:rFonts w:hint="cs"/>
          <w:rtl/>
        </w:rPr>
        <w:t xml:space="preserve"> الرکوع و السجود الشرعی نیامده است،</w:t>
      </w:r>
      <w:r w:rsidR="00232AC7">
        <w:rPr>
          <w:rFonts w:hint="cs"/>
          <w:rtl/>
        </w:rPr>
        <w:t xml:space="preserve"> آنچه در حدیث لاتعاد اراده شده،</w:t>
      </w:r>
      <w:r>
        <w:rPr>
          <w:rFonts w:hint="cs"/>
          <w:rtl/>
        </w:rPr>
        <w:t xml:space="preserve"> رکوع و سجود عرفی است. </w:t>
      </w:r>
      <w:r w:rsidR="00232AC7">
        <w:rPr>
          <w:rFonts w:hint="cs"/>
          <w:rtl/>
        </w:rPr>
        <w:t>در مورد سجود بر مکان نجس، عرف نمی گوی</w:t>
      </w:r>
      <w:r>
        <w:rPr>
          <w:rFonts w:hint="cs"/>
          <w:rtl/>
        </w:rPr>
        <w:t>د اخلال به رکوع کرده اید، بلکه صرفا می گوید به شرایط شرعی آن اخلا</w:t>
      </w:r>
      <w:r w:rsidR="00232AC7">
        <w:rPr>
          <w:rFonts w:hint="cs"/>
          <w:rtl/>
        </w:rPr>
        <w:t>ل کرده اید. حال</w:t>
      </w:r>
      <w:r>
        <w:rPr>
          <w:rFonts w:hint="cs"/>
          <w:rtl/>
        </w:rPr>
        <w:t xml:space="preserve"> چرا باید مشمول لاتعاد نباشد؟ ایشان فرموده است که با نقضی که می آوریم این مطلب ثابت می شود. نقض ایشان این است که اگر کسی ترتیب بین رکوع و سجود را سهوا رعایت نکند. ا</w:t>
      </w:r>
      <w:r w:rsidR="00232AC7">
        <w:rPr>
          <w:rFonts w:hint="cs"/>
          <w:rtl/>
        </w:rPr>
        <w:t>ول سجده برود و بعد رکوع کند،</w:t>
      </w:r>
      <w:r>
        <w:rPr>
          <w:rFonts w:hint="cs"/>
          <w:rtl/>
        </w:rPr>
        <w:t xml:space="preserve"> کسی ملتزم </w:t>
      </w:r>
      <w:r w:rsidR="00232AC7">
        <w:rPr>
          <w:rFonts w:hint="cs"/>
          <w:rtl/>
        </w:rPr>
        <w:t>ن</w:t>
      </w:r>
      <w:r>
        <w:rPr>
          <w:rFonts w:hint="cs"/>
          <w:rtl/>
        </w:rPr>
        <w:t>شده که مشمول حدیث لاتعاد است و اشکالی ندارد</w:t>
      </w:r>
      <w:r w:rsidR="00232AC7">
        <w:rPr>
          <w:rFonts w:hint="cs"/>
          <w:rtl/>
        </w:rPr>
        <w:t>، با</w:t>
      </w:r>
      <w:r>
        <w:rPr>
          <w:rFonts w:hint="cs"/>
          <w:rtl/>
        </w:rPr>
        <w:t xml:space="preserve"> اینکه اخلال به رکوع و سجود نشده و اخلال به شرایط آن شده است. </w:t>
      </w:r>
      <w:r w:rsidR="0004451D">
        <w:rPr>
          <w:rFonts w:hint="cs"/>
          <w:rtl/>
        </w:rPr>
        <w:t xml:space="preserve">ایشان می فرماید: </w:t>
      </w:r>
      <w:r>
        <w:rPr>
          <w:rFonts w:hint="cs"/>
          <w:rtl/>
        </w:rPr>
        <w:t>اینکه ما بگوییم ح</w:t>
      </w:r>
      <w:r w:rsidR="00232AC7">
        <w:rPr>
          <w:rFonts w:hint="cs"/>
          <w:rtl/>
        </w:rPr>
        <w:t xml:space="preserve">دیث لاتعاد اخلال به شرایط سجود </w:t>
      </w:r>
      <w:r>
        <w:rPr>
          <w:rFonts w:hint="cs"/>
          <w:rtl/>
        </w:rPr>
        <w:t>رکوع را شامل می شود</w:t>
      </w:r>
      <w:r w:rsidR="00232AC7">
        <w:rPr>
          <w:rFonts w:hint="cs"/>
          <w:rtl/>
        </w:rPr>
        <w:t>،</w:t>
      </w:r>
      <w:r>
        <w:rPr>
          <w:rFonts w:hint="cs"/>
          <w:rtl/>
        </w:rPr>
        <w:t xml:space="preserve"> منشأ می شود که شما در این مثال ملتزم به جریان حدیث لاتعاد شوید در حالی که کسی متلزم نشده است. </w:t>
      </w:r>
    </w:p>
    <w:p w:rsidR="009030E7" w:rsidRDefault="009030E7" w:rsidP="009030E7">
      <w:pPr>
        <w:jc w:val="both"/>
        <w:rPr>
          <w:rtl/>
        </w:rPr>
      </w:pPr>
      <w:r>
        <w:rPr>
          <w:rFonts w:hint="cs"/>
          <w:rtl/>
        </w:rPr>
        <w:lastRenderedPageBreak/>
        <w:t>به نظر ما این وجه تمام نیست و نقض مذکور نیز وارد نیست؛ زیرا اینکه کسی ملتزم نشده وا</w:t>
      </w:r>
      <w:r w:rsidR="0004451D">
        <w:rPr>
          <w:rFonts w:hint="cs"/>
          <w:rtl/>
        </w:rPr>
        <w:t>ضح نیست؛ ممکن است کسی ملتزم شود.</w:t>
      </w:r>
      <w:r>
        <w:rPr>
          <w:rFonts w:hint="cs"/>
          <w:rtl/>
        </w:rPr>
        <w:t xml:space="preserve"> تسالم اصحاب بر خلاف نیست</w:t>
      </w:r>
      <w:r w:rsidR="0004451D">
        <w:rPr>
          <w:rFonts w:hint="cs"/>
          <w:rtl/>
        </w:rPr>
        <w:t xml:space="preserve"> که بگوییم کسی ملتزم نشده است</w:t>
      </w:r>
      <w:r>
        <w:rPr>
          <w:rFonts w:hint="cs"/>
          <w:rtl/>
        </w:rPr>
        <w:t>؛ البته م</w:t>
      </w:r>
      <w:r w:rsidR="0004451D">
        <w:rPr>
          <w:rFonts w:hint="cs"/>
          <w:rtl/>
        </w:rPr>
        <w:t xml:space="preserve">ا ملتزم نمی شویم به دلیل دیگر، </w:t>
      </w:r>
      <w:r>
        <w:rPr>
          <w:rFonts w:hint="cs"/>
          <w:rtl/>
        </w:rPr>
        <w:t>دلیل ما این است که شما رکوع را وقتی در محل مقرر خود نیاورید، عرفا اخلال به ر</w:t>
      </w:r>
      <w:r w:rsidR="0004451D">
        <w:rPr>
          <w:rFonts w:hint="cs"/>
          <w:rtl/>
        </w:rPr>
        <w:t>کوع کرده اید</w:t>
      </w:r>
      <w:r>
        <w:rPr>
          <w:rFonts w:hint="cs"/>
          <w:rtl/>
        </w:rPr>
        <w:t>. یا این</w:t>
      </w:r>
      <w:r w:rsidR="0004451D">
        <w:rPr>
          <w:rFonts w:hint="cs"/>
          <w:rtl/>
        </w:rPr>
        <w:t xml:space="preserve"> </w:t>
      </w:r>
      <w:r>
        <w:rPr>
          <w:rFonts w:hint="cs"/>
          <w:rtl/>
        </w:rPr>
        <w:t>مطلب را استظهار می کنیم یا احتمال می هدیم که اخلال به شی صادق بر ترک اتیان شی در محل خود باشد. این</w:t>
      </w:r>
      <w:r w:rsidR="0004451D">
        <w:rPr>
          <w:rFonts w:hint="cs"/>
          <w:rtl/>
        </w:rPr>
        <w:t xml:space="preserve"> مورد</w:t>
      </w:r>
      <w:r>
        <w:rPr>
          <w:rFonts w:hint="cs"/>
          <w:rtl/>
        </w:rPr>
        <w:t xml:space="preserve"> فرق می کند </w:t>
      </w:r>
      <w:r w:rsidR="0004451D">
        <w:rPr>
          <w:rFonts w:hint="cs"/>
          <w:rtl/>
        </w:rPr>
        <w:t>با این</w:t>
      </w:r>
      <w:r>
        <w:rPr>
          <w:rFonts w:hint="cs"/>
          <w:rtl/>
        </w:rPr>
        <w:t xml:space="preserve">که در محل خود سجود را به جا آوریم ولی شرطیت شرعیه آن رعایت نشده باشد. </w:t>
      </w:r>
    </w:p>
    <w:p w:rsidR="007742C3" w:rsidRDefault="009030E7" w:rsidP="009030E7">
      <w:pPr>
        <w:jc w:val="both"/>
      </w:pPr>
      <w:r>
        <w:rPr>
          <w:rFonts w:hint="cs"/>
          <w:rtl/>
        </w:rPr>
        <w:t>علاوه بر اینکه روایتی وجود دارد که کسی که بعد از دخول در سجده ثانیه یادش بیاید که رکوع را به جا نیاو</w:t>
      </w:r>
      <w:r w:rsidR="007742C3">
        <w:rPr>
          <w:rFonts w:hint="cs"/>
          <w:rtl/>
        </w:rPr>
        <w:t>رده است، نماز را باید اعاده کند:</w:t>
      </w:r>
    </w:p>
    <w:p w:rsidR="007742C3" w:rsidRDefault="007742C3" w:rsidP="007742C3">
      <w:pPr>
        <w:pStyle w:val="ListParagraph"/>
        <w:jc w:val="both"/>
        <w:rPr>
          <w:rtl/>
        </w:rPr>
      </w:pPr>
      <w:r>
        <w:rPr>
          <w:rFonts w:hint="cs"/>
          <w:rtl/>
        </w:rPr>
        <w:t>«</w:t>
      </w:r>
      <w:r w:rsidRPr="007742C3">
        <w:rPr>
          <w:rFonts w:hint="cs"/>
          <w:rtl/>
        </w:rPr>
        <w:t>الْحُسَيْنُ</w:t>
      </w:r>
      <w:r w:rsidRPr="007742C3">
        <w:rPr>
          <w:rtl/>
        </w:rPr>
        <w:t xml:space="preserve"> </w:t>
      </w:r>
      <w:r w:rsidRPr="007742C3">
        <w:rPr>
          <w:rFonts w:hint="cs"/>
          <w:rtl/>
        </w:rPr>
        <w:t>بْنُ</w:t>
      </w:r>
      <w:r w:rsidRPr="007742C3">
        <w:rPr>
          <w:rtl/>
        </w:rPr>
        <w:t xml:space="preserve"> </w:t>
      </w:r>
      <w:r w:rsidRPr="007742C3">
        <w:rPr>
          <w:rFonts w:hint="cs"/>
          <w:rtl/>
        </w:rPr>
        <w:t>سَعِيدٍ</w:t>
      </w:r>
      <w:r w:rsidRPr="007742C3">
        <w:rPr>
          <w:rtl/>
        </w:rPr>
        <w:t xml:space="preserve"> </w:t>
      </w:r>
      <w:r w:rsidRPr="007742C3">
        <w:rPr>
          <w:rFonts w:hint="cs"/>
          <w:rtl/>
        </w:rPr>
        <w:t>عَنْ</w:t>
      </w:r>
      <w:r w:rsidRPr="007742C3">
        <w:rPr>
          <w:rtl/>
        </w:rPr>
        <w:t xml:space="preserve"> </w:t>
      </w:r>
      <w:r w:rsidRPr="007742C3">
        <w:rPr>
          <w:rFonts w:hint="cs"/>
          <w:rtl/>
        </w:rPr>
        <w:t>صَفْوَانَ</w:t>
      </w:r>
      <w:r w:rsidRPr="007742C3">
        <w:rPr>
          <w:rtl/>
        </w:rPr>
        <w:t xml:space="preserve"> </w:t>
      </w:r>
      <w:r w:rsidRPr="007742C3">
        <w:rPr>
          <w:rFonts w:hint="cs"/>
          <w:rtl/>
        </w:rPr>
        <w:t>عَنْ</w:t>
      </w:r>
      <w:r w:rsidRPr="007742C3">
        <w:rPr>
          <w:rtl/>
        </w:rPr>
        <w:t xml:space="preserve"> </w:t>
      </w:r>
      <w:r w:rsidRPr="007742C3">
        <w:rPr>
          <w:rFonts w:hint="cs"/>
          <w:rtl/>
        </w:rPr>
        <w:t>أَبِي</w:t>
      </w:r>
      <w:r w:rsidRPr="007742C3">
        <w:rPr>
          <w:rtl/>
        </w:rPr>
        <w:t xml:space="preserve"> </w:t>
      </w:r>
      <w:r w:rsidRPr="007742C3">
        <w:rPr>
          <w:rFonts w:hint="cs"/>
          <w:rtl/>
        </w:rPr>
        <w:t>بَصِيرٍ</w:t>
      </w:r>
      <w:r w:rsidRPr="007742C3">
        <w:rPr>
          <w:rtl/>
        </w:rPr>
        <w:t xml:space="preserve"> </w:t>
      </w:r>
      <w:r w:rsidRPr="007742C3">
        <w:rPr>
          <w:rFonts w:hint="cs"/>
          <w:rtl/>
        </w:rPr>
        <w:t>عَنْ</w:t>
      </w:r>
      <w:r w:rsidRPr="007742C3">
        <w:rPr>
          <w:rtl/>
        </w:rPr>
        <w:t xml:space="preserve"> </w:t>
      </w:r>
      <w:r w:rsidRPr="007742C3">
        <w:rPr>
          <w:rFonts w:hint="cs"/>
          <w:color w:val="008000"/>
          <w:rtl/>
        </w:rPr>
        <w:t>أَبِي</w:t>
      </w:r>
      <w:r w:rsidRPr="007742C3">
        <w:rPr>
          <w:color w:val="008000"/>
          <w:rtl/>
        </w:rPr>
        <w:t xml:space="preserve"> </w:t>
      </w:r>
      <w:r w:rsidRPr="007742C3">
        <w:rPr>
          <w:rFonts w:hint="cs"/>
          <w:color w:val="008000"/>
          <w:rtl/>
        </w:rPr>
        <w:t>عَبْدِ</w:t>
      </w:r>
      <w:r w:rsidRPr="007742C3">
        <w:rPr>
          <w:color w:val="008000"/>
          <w:rtl/>
        </w:rPr>
        <w:t xml:space="preserve"> </w:t>
      </w:r>
      <w:r w:rsidRPr="007742C3">
        <w:rPr>
          <w:rFonts w:hint="cs"/>
          <w:color w:val="008000"/>
          <w:rtl/>
        </w:rPr>
        <w:t>اللَّهِ</w:t>
      </w:r>
      <w:r w:rsidRPr="007742C3">
        <w:rPr>
          <w:color w:val="008000"/>
          <w:rtl/>
        </w:rPr>
        <w:t xml:space="preserve"> </w:t>
      </w:r>
      <w:r w:rsidRPr="007742C3">
        <w:rPr>
          <w:rFonts w:hint="cs"/>
          <w:color w:val="008000"/>
          <w:rtl/>
        </w:rPr>
        <w:t>ع</w:t>
      </w:r>
      <w:r w:rsidRPr="007742C3">
        <w:rPr>
          <w:color w:val="008000"/>
          <w:rtl/>
        </w:rPr>
        <w:t xml:space="preserve"> </w:t>
      </w:r>
      <w:r w:rsidRPr="007742C3">
        <w:rPr>
          <w:rFonts w:hint="cs"/>
          <w:color w:val="008000"/>
          <w:rtl/>
        </w:rPr>
        <w:t>قَالَ</w:t>
      </w:r>
      <w:r w:rsidRPr="007742C3">
        <w:rPr>
          <w:color w:val="008000"/>
          <w:rtl/>
        </w:rPr>
        <w:t xml:space="preserve">: </w:t>
      </w:r>
      <w:r w:rsidRPr="007742C3">
        <w:rPr>
          <w:rFonts w:hint="cs"/>
          <w:color w:val="008000"/>
          <w:rtl/>
        </w:rPr>
        <w:t>إِذَا</w:t>
      </w:r>
      <w:r w:rsidRPr="007742C3">
        <w:rPr>
          <w:color w:val="008000"/>
          <w:rtl/>
        </w:rPr>
        <w:t xml:space="preserve"> </w:t>
      </w:r>
      <w:r w:rsidRPr="007742C3">
        <w:rPr>
          <w:rFonts w:hint="cs"/>
          <w:color w:val="008000"/>
          <w:rtl/>
        </w:rPr>
        <w:t>أَيْقَنَ</w:t>
      </w:r>
      <w:r w:rsidRPr="007742C3">
        <w:rPr>
          <w:color w:val="008000"/>
          <w:rtl/>
        </w:rPr>
        <w:t xml:space="preserve"> </w:t>
      </w:r>
      <w:r w:rsidRPr="007742C3">
        <w:rPr>
          <w:rFonts w:hint="cs"/>
          <w:color w:val="008000"/>
          <w:rtl/>
        </w:rPr>
        <w:t>الرَّجُلُ</w:t>
      </w:r>
      <w:r w:rsidRPr="007742C3">
        <w:rPr>
          <w:color w:val="008000"/>
          <w:rtl/>
        </w:rPr>
        <w:t xml:space="preserve"> </w:t>
      </w:r>
      <w:r w:rsidRPr="007742C3">
        <w:rPr>
          <w:rFonts w:hint="cs"/>
          <w:color w:val="008000"/>
          <w:rtl/>
        </w:rPr>
        <w:t>أَنَّهُ</w:t>
      </w:r>
      <w:r w:rsidRPr="007742C3">
        <w:rPr>
          <w:color w:val="008000"/>
          <w:rtl/>
        </w:rPr>
        <w:t xml:space="preserve"> </w:t>
      </w:r>
      <w:r w:rsidRPr="007742C3">
        <w:rPr>
          <w:rFonts w:hint="cs"/>
          <w:color w:val="008000"/>
          <w:rtl/>
        </w:rPr>
        <w:t>تَرَكَ</w:t>
      </w:r>
      <w:r w:rsidRPr="007742C3">
        <w:rPr>
          <w:color w:val="008000"/>
          <w:rtl/>
        </w:rPr>
        <w:t xml:space="preserve"> </w:t>
      </w:r>
      <w:r w:rsidRPr="007742C3">
        <w:rPr>
          <w:rFonts w:hint="cs"/>
          <w:color w:val="008000"/>
          <w:rtl/>
        </w:rPr>
        <w:t>رَكْعَةً</w:t>
      </w:r>
      <w:r w:rsidRPr="007742C3">
        <w:rPr>
          <w:color w:val="008000"/>
          <w:rtl/>
        </w:rPr>
        <w:t xml:space="preserve"> </w:t>
      </w:r>
      <w:r w:rsidRPr="007742C3">
        <w:rPr>
          <w:rFonts w:hint="cs"/>
          <w:color w:val="008000"/>
          <w:rtl/>
        </w:rPr>
        <w:t>مِنَ</w:t>
      </w:r>
      <w:r w:rsidRPr="007742C3">
        <w:rPr>
          <w:color w:val="008000"/>
          <w:rtl/>
        </w:rPr>
        <w:t xml:space="preserve"> </w:t>
      </w:r>
      <w:r w:rsidRPr="007742C3">
        <w:rPr>
          <w:rFonts w:hint="cs"/>
          <w:color w:val="008000"/>
          <w:rtl/>
        </w:rPr>
        <w:t>الصَّلَاةِ</w:t>
      </w:r>
      <w:r w:rsidRPr="007742C3">
        <w:rPr>
          <w:color w:val="008000"/>
          <w:rtl/>
        </w:rPr>
        <w:t xml:space="preserve"> </w:t>
      </w:r>
      <w:r w:rsidRPr="007742C3">
        <w:rPr>
          <w:rFonts w:hint="cs"/>
          <w:color w:val="008000"/>
          <w:rtl/>
        </w:rPr>
        <w:t>وَ</w:t>
      </w:r>
      <w:r w:rsidRPr="007742C3">
        <w:rPr>
          <w:color w:val="008000"/>
          <w:rtl/>
        </w:rPr>
        <w:t xml:space="preserve"> </w:t>
      </w:r>
      <w:r w:rsidRPr="007742C3">
        <w:rPr>
          <w:rFonts w:hint="cs"/>
          <w:color w:val="008000"/>
          <w:rtl/>
        </w:rPr>
        <w:t>قَدْ</w:t>
      </w:r>
      <w:r w:rsidRPr="007742C3">
        <w:rPr>
          <w:color w:val="008000"/>
          <w:rtl/>
        </w:rPr>
        <w:t xml:space="preserve"> </w:t>
      </w:r>
      <w:r w:rsidRPr="007742C3">
        <w:rPr>
          <w:rFonts w:hint="cs"/>
          <w:color w:val="008000"/>
          <w:rtl/>
        </w:rPr>
        <w:t>سَجَدَ</w:t>
      </w:r>
      <w:r w:rsidRPr="007742C3">
        <w:rPr>
          <w:color w:val="008000"/>
          <w:rtl/>
        </w:rPr>
        <w:t xml:space="preserve"> </w:t>
      </w:r>
      <w:r w:rsidRPr="007742C3">
        <w:rPr>
          <w:rFonts w:hint="cs"/>
          <w:color w:val="008000"/>
          <w:rtl/>
        </w:rPr>
        <w:t>سَجْدَتَيْنِ</w:t>
      </w:r>
      <w:r w:rsidRPr="007742C3">
        <w:rPr>
          <w:color w:val="008000"/>
          <w:rtl/>
        </w:rPr>
        <w:t xml:space="preserve"> </w:t>
      </w:r>
      <w:r w:rsidRPr="007742C3">
        <w:rPr>
          <w:rFonts w:hint="cs"/>
          <w:color w:val="008000"/>
          <w:rtl/>
        </w:rPr>
        <w:t>وَ</w:t>
      </w:r>
      <w:r w:rsidRPr="007742C3">
        <w:rPr>
          <w:color w:val="008000"/>
          <w:rtl/>
        </w:rPr>
        <w:t xml:space="preserve"> </w:t>
      </w:r>
      <w:r w:rsidRPr="007742C3">
        <w:rPr>
          <w:rFonts w:hint="cs"/>
          <w:color w:val="008000"/>
          <w:rtl/>
        </w:rPr>
        <w:t>تَرَكَ</w:t>
      </w:r>
      <w:r w:rsidRPr="007742C3">
        <w:rPr>
          <w:color w:val="008000"/>
          <w:rtl/>
        </w:rPr>
        <w:t xml:space="preserve"> </w:t>
      </w:r>
      <w:r w:rsidRPr="007742C3">
        <w:rPr>
          <w:rFonts w:hint="cs"/>
          <w:color w:val="008000"/>
          <w:rtl/>
        </w:rPr>
        <w:t>الرُّكُوعَ</w:t>
      </w:r>
      <w:r w:rsidRPr="007742C3">
        <w:rPr>
          <w:color w:val="008000"/>
          <w:rtl/>
        </w:rPr>
        <w:t xml:space="preserve"> </w:t>
      </w:r>
      <w:r w:rsidRPr="007742C3">
        <w:rPr>
          <w:rFonts w:hint="cs"/>
          <w:color w:val="008000"/>
          <w:rtl/>
        </w:rPr>
        <w:t>اسْتَأْنَفَ</w:t>
      </w:r>
      <w:r w:rsidRPr="007742C3">
        <w:rPr>
          <w:color w:val="008000"/>
          <w:rtl/>
        </w:rPr>
        <w:t xml:space="preserve"> </w:t>
      </w:r>
      <w:r w:rsidRPr="007742C3">
        <w:rPr>
          <w:rFonts w:hint="cs"/>
          <w:color w:val="008000"/>
          <w:rtl/>
        </w:rPr>
        <w:t>الصَّلَاةَ</w:t>
      </w:r>
      <w:r>
        <w:rPr>
          <w:rFonts w:hint="cs"/>
          <w:rtl/>
        </w:rPr>
        <w:t>»</w:t>
      </w:r>
      <w:r>
        <w:rPr>
          <w:rStyle w:val="FootnoteReference"/>
          <w:rtl/>
        </w:rPr>
        <w:footnoteReference w:id="5"/>
      </w:r>
    </w:p>
    <w:p w:rsidR="009030E7" w:rsidRDefault="007742C3" w:rsidP="00BE2AB9">
      <w:pPr>
        <w:jc w:val="both"/>
        <w:rPr>
          <w:rtl/>
        </w:rPr>
      </w:pPr>
      <w:r>
        <w:rPr>
          <w:rFonts w:hint="cs"/>
          <w:rtl/>
        </w:rPr>
        <w:t>یعنی ممکن است کسی در جواب از نقض محقق خویی بفرماید، نقض شما دلیل خاص دارد که نماز باید اعاده شود.</w:t>
      </w:r>
      <w:r w:rsidR="009030E7">
        <w:rPr>
          <w:rFonts w:hint="cs"/>
          <w:rtl/>
        </w:rPr>
        <w:t xml:space="preserve"> ولی ما به این روایت استدلال نمی کنیم؛ زیرا مورد این روایت معتبره جایی است که قبل از رکوع ملتفت شود.</w:t>
      </w:r>
      <w:r w:rsidR="00BE2AB9">
        <w:t xml:space="preserve">  </w:t>
      </w:r>
      <w:r w:rsidR="00BE2AB9">
        <w:rPr>
          <w:rFonts w:hint="cs"/>
          <w:rtl/>
        </w:rPr>
        <w:t>سجد سجدتین و ترک الرکوع، الان تازه می خواهد رکوع کند، ممک</w:t>
      </w:r>
      <w:r w:rsidR="009030E7">
        <w:rPr>
          <w:rFonts w:hint="cs"/>
          <w:rtl/>
        </w:rPr>
        <w:t>ن است نماز باطل باشد و مشمول</w:t>
      </w:r>
      <w:r w:rsidR="00BE2AB9">
        <w:rPr>
          <w:rFonts w:hint="cs"/>
          <w:rtl/>
        </w:rPr>
        <w:t xml:space="preserve"> </w:t>
      </w:r>
      <w:r w:rsidR="009030E7">
        <w:rPr>
          <w:rFonts w:hint="cs"/>
          <w:rtl/>
        </w:rPr>
        <w:t>لاتعاد نباشد</w:t>
      </w:r>
      <w:r w:rsidR="00BE2AB9">
        <w:rPr>
          <w:rFonts w:hint="cs"/>
          <w:rtl/>
        </w:rPr>
        <w:t>؛</w:t>
      </w:r>
      <w:r w:rsidR="009030E7">
        <w:rPr>
          <w:rFonts w:hint="cs"/>
          <w:rtl/>
        </w:rPr>
        <w:t xml:space="preserve"> زیرا الان که رکوع می کند ملتفت است که این رکوع فاقد شرط است. روایت این مورد را می گوید، اما کسی که بعد از رکوع ملتفت شود یا بعد از نماز ملتفت شود</w:t>
      </w:r>
      <w:r w:rsidR="00BE2AB9">
        <w:rPr>
          <w:rFonts w:hint="cs"/>
          <w:rtl/>
        </w:rPr>
        <w:t xml:space="preserve"> این روایت شامل آن نمی شود. </w:t>
      </w:r>
    </w:p>
    <w:p w:rsidR="009030E7" w:rsidRDefault="009030E7" w:rsidP="009030E7">
      <w:pPr>
        <w:jc w:val="both"/>
        <w:rPr>
          <w:rtl/>
        </w:rPr>
      </w:pPr>
      <w:r>
        <w:rPr>
          <w:rFonts w:hint="cs"/>
          <w:rtl/>
        </w:rPr>
        <w:t>بنابراین به نظر ما نقض محقق خویی وارد نیست و عرفا اخلال به شرایط رکوع، اخلال به رکوع نیست. فرق می کند با جایی که رکوع را در جای شرع</w:t>
      </w:r>
      <w:r w:rsidR="000D105A">
        <w:rPr>
          <w:rFonts w:hint="cs"/>
          <w:rtl/>
        </w:rPr>
        <w:t xml:space="preserve">ی خود به جا نیاورده باشید. </w:t>
      </w:r>
    </w:p>
    <w:p w:rsidR="001D0CA0" w:rsidRDefault="001D0CA0" w:rsidP="001D0CA0">
      <w:pPr>
        <w:pStyle w:val="Heading4"/>
        <w:rPr>
          <w:rtl/>
        </w:rPr>
      </w:pPr>
      <w:bookmarkStart w:id="11" w:name="_Toc90225830"/>
      <w:r>
        <w:rPr>
          <w:rFonts w:hint="cs"/>
          <w:rtl/>
        </w:rPr>
        <w:t>وجه چهارم: وجوب نوع رکوع قیامی بر شخص سالم</w:t>
      </w:r>
      <w:bookmarkEnd w:id="11"/>
      <w:r>
        <w:rPr>
          <w:rFonts w:hint="cs"/>
          <w:rtl/>
        </w:rPr>
        <w:t xml:space="preserve"> </w:t>
      </w:r>
    </w:p>
    <w:p w:rsidR="009030E7" w:rsidRDefault="009030E7" w:rsidP="00891EB8">
      <w:pPr>
        <w:jc w:val="both"/>
      </w:pPr>
      <w:r>
        <w:rPr>
          <w:rFonts w:hint="cs"/>
          <w:rtl/>
        </w:rPr>
        <w:t>دلیل چهارم بر بطلان همین بیانی است که اشاره کردیم که عرفا رکوع دو نوع دارد. همانطور که اگر رکوع در محل ترک شود اخلال به رکوع است، نوع رکوع شما ک</w:t>
      </w:r>
      <w:r w:rsidR="00891EB8">
        <w:rPr>
          <w:rFonts w:hint="cs"/>
          <w:rtl/>
        </w:rPr>
        <w:t>ه سالم هستید رکوع قیامی است، اگر</w:t>
      </w:r>
      <w:r>
        <w:rPr>
          <w:rFonts w:hint="cs"/>
          <w:rtl/>
        </w:rPr>
        <w:t xml:space="preserve"> رکوع جالسی به جا آورید نوع رکوع خود را ترک کرده اید. فرق می کند با اینکه رکوع کنید و شرط شرعی رکوع این بود که ک</w:t>
      </w:r>
      <w:r w:rsidR="00891EB8">
        <w:rPr>
          <w:rFonts w:hint="cs"/>
          <w:rtl/>
        </w:rPr>
        <w:t>ف دست به زانو برسید و رعایت نکرده باشد، در آنجا عرف نمی گوید که اخلال به رکوع شده است</w:t>
      </w:r>
      <w:r>
        <w:rPr>
          <w:rFonts w:hint="cs"/>
          <w:rtl/>
        </w:rPr>
        <w:t xml:space="preserve">، می گوید </w:t>
      </w:r>
      <w:r w:rsidR="00891EB8">
        <w:rPr>
          <w:rFonts w:hint="cs"/>
          <w:rtl/>
        </w:rPr>
        <w:t>اخلال به شرط رکوع شده است</w:t>
      </w:r>
      <w:r>
        <w:rPr>
          <w:rFonts w:hint="cs"/>
          <w:rtl/>
        </w:rPr>
        <w:t xml:space="preserve">، اما در جایی که نوع رکوع شما </w:t>
      </w:r>
      <w:r>
        <w:rPr>
          <w:rFonts w:hint="cs"/>
          <w:rtl/>
        </w:rPr>
        <w:lastRenderedPageBreak/>
        <w:t xml:space="preserve">رکوع قیامی بود، و شما جلوسی به جا آوردید، یا استظهارا یا احتمالا داخل در حدیث لاتعاد است و می گوید رکوع را ترک کرده اید. </w:t>
      </w:r>
      <w:bookmarkStart w:id="12" w:name="_GoBack"/>
      <w:bookmarkEnd w:id="12"/>
    </w:p>
    <w:p w:rsidR="009030E7" w:rsidRDefault="009030E7" w:rsidP="009030E7">
      <w:pPr>
        <w:jc w:val="both"/>
        <w:rPr>
          <w:rtl/>
        </w:rPr>
      </w:pPr>
      <w:r>
        <w:rPr>
          <w:rFonts w:hint="cs"/>
          <w:rtl/>
        </w:rPr>
        <w:t>بنابراین با این چهار بیانی که مطرح ش</w:t>
      </w:r>
      <w:r w:rsidR="00BD3DBB">
        <w:rPr>
          <w:rFonts w:hint="cs"/>
          <w:rtl/>
        </w:rPr>
        <w:t>د و برخی مورد قبول قرار گرفت کش</w:t>
      </w:r>
      <w:r>
        <w:rPr>
          <w:rFonts w:hint="cs"/>
          <w:rtl/>
        </w:rPr>
        <w:t xml:space="preserve">ف می شود که نماز باطل است و فتوا </w:t>
      </w:r>
      <w:r w:rsidR="00BD3DBB">
        <w:rPr>
          <w:rFonts w:hint="cs"/>
          <w:rtl/>
        </w:rPr>
        <w:t>نیز همین است. از این رو جای شبهۀ</w:t>
      </w:r>
      <w:r>
        <w:rPr>
          <w:rFonts w:hint="cs"/>
          <w:rtl/>
        </w:rPr>
        <w:t xml:space="preserve"> اینکه چرا این نماز باطل باشد، نیست. </w:t>
      </w:r>
    </w:p>
    <w:p w:rsidR="005869FC" w:rsidRDefault="005869FC" w:rsidP="005869FC">
      <w:pPr>
        <w:pStyle w:val="Heading2"/>
        <w:rPr>
          <w:rtl/>
        </w:rPr>
      </w:pPr>
      <w:bookmarkStart w:id="13" w:name="_Toc90225831"/>
      <w:r>
        <w:rPr>
          <w:rFonts w:hint="cs"/>
          <w:rtl/>
        </w:rPr>
        <w:t>مطلب دوم: فرض مسئله در جایی که احتمال مشکلی در آخر وقت باشد</w:t>
      </w:r>
      <w:bookmarkEnd w:id="13"/>
    </w:p>
    <w:p w:rsidR="005513F7" w:rsidRDefault="009030E7" w:rsidP="009030E7">
      <w:pPr>
        <w:jc w:val="both"/>
        <w:rPr>
          <w:rtl/>
        </w:rPr>
      </w:pPr>
      <w:r>
        <w:rPr>
          <w:rFonts w:hint="cs"/>
          <w:rtl/>
        </w:rPr>
        <w:t>مطلب دوم این است که ما در بحث مسئله 22 که صاحب عروه فرمود</w:t>
      </w:r>
      <w:r w:rsidR="005513F7">
        <w:rPr>
          <w:rFonts w:hint="cs"/>
          <w:rtl/>
        </w:rPr>
        <w:t>:</w:t>
      </w:r>
      <w:r>
        <w:rPr>
          <w:rFonts w:hint="cs"/>
          <w:rtl/>
        </w:rPr>
        <w:t xml:space="preserve"> </w:t>
      </w:r>
      <w:r w:rsidR="005513F7">
        <w:rPr>
          <w:rFonts w:hint="cs"/>
          <w:rtl/>
        </w:rPr>
        <w:t>«</w:t>
      </w:r>
      <w:r w:rsidRPr="005513F7">
        <w:rPr>
          <w:rFonts w:hint="cs"/>
          <w:color w:val="000080"/>
          <w:rtl/>
        </w:rPr>
        <w:t>اذا ظن زوال العذر أو احتمل ذلک، وجب التأخیر</w:t>
      </w:r>
      <w:r w:rsidR="005513F7">
        <w:rPr>
          <w:rFonts w:hint="cs"/>
          <w:rtl/>
        </w:rPr>
        <w:t>»</w:t>
      </w:r>
      <w:r>
        <w:rPr>
          <w:rFonts w:hint="cs"/>
          <w:rtl/>
        </w:rPr>
        <w:t>، فرض مسئله مان در جایی است که با تأخیر هیچ مشکلی پیش نمی آید.</w:t>
      </w:r>
      <w:r w:rsidR="005513F7">
        <w:rPr>
          <w:rFonts w:hint="cs"/>
          <w:rtl/>
        </w:rPr>
        <w:t xml:space="preserve"> فرض متعارف بود که</w:t>
      </w:r>
      <w:r>
        <w:rPr>
          <w:rFonts w:hint="cs"/>
          <w:rtl/>
        </w:rPr>
        <w:t xml:space="preserve"> اول وقت است و ما بیمار هستیم و عاجز از قیام هستیم، احتمال می دهیم عذرمان در آخر وقت برطرف شود و اگر ب</w:t>
      </w:r>
      <w:r w:rsidR="005513F7">
        <w:rPr>
          <w:rFonts w:hint="cs"/>
          <w:rtl/>
        </w:rPr>
        <w:t>ر</w:t>
      </w:r>
      <w:r>
        <w:rPr>
          <w:rFonts w:hint="cs"/>
          <w:rtl/>
        </w:rPr>
        <w:t>ط</w:t>
      </w:r>
      <w:r w:rsidR="005513F7">
        <w:rPr>
          <w:rFonts w:hint="cs"/>
          <w:rtl/>
        </w:rPr>
        <w:t>رف شد نماز ایستاده می خوانیم و ا</w:t>
      </w:r>
      <w:r>
        <w:rPr>
          <w:rFonts w:hint="cs"/>
          <w:rtl/>
        </w:rPr>
        <w:t>گر نشد آخر وقت نشسته می خوانیم و هیچ مشکل خاصی پیش نمی آید.</w:t>
      </w:r>
    </w:p>
    <w:p w:rsidR="009030E7" w:rsidRDefault="009030E7" w:rsidP="009B1F6E">
      <w:pPr>
        <w:jc w:val="both"/>
        <w:rPr>
          <w:rtl/>
        </w:rPr>
      </w:pPr>
      <w:r>
        <w:rPr>
          <w:rFonts w:hint="cs"/>
          <w:rtl/>
        </w:rPr>
        <w:t xml:space="preserve"> اما اگر فرض کنید که ما خوف این را داشته باشیم که اگر الان نماز نشسته اول وقت نخوانم، بعدا همین نماز نشسته را نیز نتوانم بخوانم و مجبور شوم نما</w:t>
      </w:r>
      <w:r w:rsidR="009B1F6E">
        <w:rPr>
          <w:rFonts w:hint="cs"/>
          <w:rtl/>
        </w:rPr>
        <w:t xml:space="preserve">ز ایمایی بخوانم، در عین حال شاید هم </w:t>
      </w:r>
      <w:r>
        <w:rPr>
          <w:rFonts w:hint="cs"/>
          <w:rtl/>
        </w:rPr>
        <w:t>حالمان خوب شود و قیامی بخوانیم. یعنی بین خوف و رجا هستیم. اینجا نمی توان گفت که تأخیر واجب است. اینجا شخص باید همین نماز نشسته را اول</w:t>
      </w:r>
      <w:r w:rsidR="009B1F6E">
        <w:rPr>
          <w:rFonts w:hint="cs"/>
          <w:rtl/>
        </w:rPr>
        <w:t xml:space="preserve"> وقت احتیاطا بخواند؛ </w:t>
      </w:r>
      <w:r>
        <w:rPr>
          <w:rFonts w:hint="cs"/>
          <w:rtl/>
        </w:rPr>
        <w:t xml:space="preserve">زیرا خوف این را دارد که بعدا همین را نیز نتواند بخواند. اگر آخر وقت خوب شد، نماز ایستاده می خواند، اگر هم خوب نشد به همان نماز نشسته اکتفاء می کند. </w:t>
      </w:r>
      <w:r w:rsidR="009B1F6E">
        <w:rPr>
          <w:rFonts w:hint="cs"/>
          <w:rtl/>
        </w:rPr>
        <w:t>بنابراین</w:t>
      </w:r>
      <w:r>
        <w:rPr>
          <w:rFonts w:hint="cs"/>
          <w:rtl/>
        </w:rPr>
        <w:t xml:space="preserve"> ترک نماز نشسته در آخر وقت برای کسی است که احتمال می دهد در آخر وقت متمکن از نماز ایستاده شود ولی اگر متمکن نشود نیز همین نماز </w:t>
      </w:r>
      <w:r w:rsidR="009B1F6E">
        <w:rPr>
          <w:rFonts w:hint="cs"/>
          <w:rtl/>
        </w:rPr>
        <w:t>نشسته را می تواند بخواند. اما ا</w:t>
      </w:r>
      <w:r>
        <w:rPr>
          <w:rFonts w:hint="cs"/>
          <w:rtl/>
        </w:rPr>
        <w:t>گر احتمال می</w:t>
      </w:r>
      <w:r w:rsidR="009B1F6E">
        <w:rPr>
          <w:rFonts w:hint="cs"/>
          <w:rtl/>
        </w:rPr>
        <w:t xml:space="preserve"> </w:t>
      </w:r>
      <w:r>
        <w:rPr>
          <w:rFonts w:hint="cs"/>
          <w:rtl/>
        </w:rPr>
        <w:t xml:space="preserve">دهد که آخر وقت همین نشسته را نیز نتواند بخواند. می </w:t>
      </w:r>
      <w:r w:rsidR="009B1F6E">
        <w:rPr>
          <w:rFonts w:hint="cs"/>
          <w:rtl/>
        </w:rPr>
        <w:t>گوییم واجب است که اکنون احتیاطا این نماز نشسته را بخواند.</w:t>
      </w:r>
      <w:r>
        <w:rPr>
          <w:rFonts w:hint="cs"/>
          <w:rtl/>
        </w:rPr>
        <w:t xml:space="preserve"> </w:t>
      </w:r>
    </w:p>
    <w:p w:rsidR="00BE7483" w:rsidRDefault="00BE7483" w:rsidP="00BE7483">
      <w:pPr>
        <w:pStyle w:val="Heading5"/>
        <w:rPr>
          <w:rtl/>
        </w:rPr>
      </w:pPr>
      <w:bookmarkStart w:id="14" w:name="_Toc90225832"/>
      <w:r>
        <w:rPr>
          <w:rFonts w:hint="cs"/>
          <w:rtl/>
        </w:rPr>
        <w:t>استصحاب بقای قدرت بر نماز نشسته خواندن تا آخر وقت</w:t>
      </w:r>
      <w:bookmarkEnd w:id="14"/>
    </w:p>
    <w:p w:rsidR="009030E7" w:rsidRDefault="009030E7" w:rsidP="00FC0DCA">
      <w:pPr>
        <w:jc w:val="both"/>
        <w:rPr>
          <w:rtl/>
        </w:rPr>
      </w:pPr>
      <w:r>
        <w:rPr>
          <w:rFonts w:hint="cs"/>
          <w:rtl/>
        </w:rPr>
        <w:t xml:space="preserve">ممکن است شما بفرمایید که استصحاب بقای قدرت بر این نماز نشسته جاری می شود. لذا لزومی بر الان خواندن نماز نشسته نباشد. اگر هم نتوانم نماز ایستاده بخوانم همین که قدرت بر نماز نشسته تا آخر وقت دارم کافی است. این استصحاب بقای قدرت، خود یک بحث مهمی است. بزرگانی مثل مرحوم محقق خویی این بحث را مطرح کرده اند و گفته اند این اصل مثبت است. </w:t>
      </w:r>
      <w:r w:rsidR="00BE7483">
        <w:rPr>
          <w:rFonts w:hint="cs"/>
          <w:rtl/>
        </w:rPr>
        <w:t xml:space="preserve">توضیح اینکه: </w:t>
      </w:r>
      <w:r>
        <w:rPr>
          <w:rFonts w:hint="cs"/>
          <w:rtl/>
        </w:rPr>
        <w:t>قاعده اشتغال می گوید الاشتغال الیقینی</w:t>
      </w:r>
      <w:r w:rsidR="00BE7483">
        <w:rPr>
          <w:rFonts w:hint="cs"/>
          <w:rtl/>
        </w:rPr>
        <w:t xml:space="preserve"> یقتضی الفراغ الیقینی، </w:t>
      </w:r>
      <w:r>
        <w:rPr>
          <w:rFonts w:hint="cs"/>
          <w:rtl/>
        </w:rPr>
        <w:t xml:space="preserve">استصحاب بقای </w:t>
      </w:r>
      <w:r w:rsidR="00BE7483">
        <w:rPr>
          <w:rFonts w:hint="cs"/>
          <w:rtl/>
        </w:rPr>
        <w:t xml:space="preserve">قدرت اگر بخواهد تحقق امتثال و </w:t>
      </w:r>
      <w:r>
        <w:rPr>
          <w:rFonts w:hint="cs"/>
          <w:rtl/>
        </w:rPr>
        <w:t xml:space="preserve">تحقق فراغ را در آینده اثبات کند، اصل مثبت است و حجت نیست. لذا نتیجه می گیرند و می گویند هر کسی در ابتدای وقت احتمال عقلایی بدهد که </w:t>
      </w:r>
      <w:r w:rsidR="00BE7483">
        <w:rPr>
          <w:rFonts w:hint="cs"/>
          <w:rtl/>
        </w:rPr>
        <w:t>الان اگر نماز نخواند، بعد هم توان خواندن همین نماز نشسته را نخواهد داشت،</w:t>
      </w:r>
      <w:r>
        <w:rPr>
          <w:rFonts w:hint="cs"/>
          <w:rtl/>
        </w:rPr>
        <w:t xml:space="preserve"> </w:t>
      </w:r>
      <w:r w:rsidR="00BE7483">
        <w:rPr>
          <w:rFonts w:hint="cs"/>
          <w:rtl/>
        </w:rPr>
        <w:t xml:space="preserve">عقلا مبادرت واجب </w:t>
      </w:r>
      <w:r w:rsidR="00BE7483">
        <w:rPr>
          <w:rFonts w:hint="cs"/>
          <w:rtl/>
        </w:rPr>
        <w:lastRenderedPageBreak/>
        <w:t>است؛ مانند</w:t>
      </w:r>
      <w:r>
        <w:rPr>
          <w:rFonts w:hint="cs"/>
          <w:rtl/>
        </w:rPr>
        <w:t xml:space="preserve"> این زن هایی که احتمال می دهند که در اثناء وقت حیض شوند</w:t>
      </w:r>
      <w:r w:rsidR="00BE7483">
        <w:rPr>
          <w:rFonts w:hint="cs"/>
          <w:rtl/>
        </w:rPr>
        <w:t>،</w:t>
      </w:r>
      <w:r>
        <w:rPr>
          <w:rFonts w:hint="cs"/>
          <w:rtl/>
        </w:rPr>
        <w:t xml:space="preserve"> عقلا واجب است که اول وقت نماز بخوانند. برخلاف سید که در احکام محتضر می</w:t>
      </w:r>
      <w:r w:rsidR="00BE7483">
        <w:rPr>
          <w:rFonts w:hint="cs"/>
          <w:rtl/>
        </w:rPr>
        <w:t xml:space="preserve"> </w:t>
      </w:r>
      <w:r>
        <w:rPr>
          <w:rFonts w:hint="cs"/>
          <w:rtl/>
        </w:rPr>
        <w:t xml:space="preserve">گوید باید امارات ظنیه قائم شود که اگر الان نخوانم بعدا </w:t>
      </w:r>
      <w:r w:rsidR="00BE7483">
        <w:rPr>
          <w:rFonts w:hint="cs"/>
          <w:rtl/>
        </w:rPr>
        <w:t>نمی توانم بخوانم. محقق خویی معتقد است که</w:t>
      </w:r>
      <w:r>
        <w:rPr>
          <w:rFonts w:hint="cs"/>
          <w:rtl/>
        </w:rPr>
        <w:t xml:space="preserve"> امارات موت </w:t>
      </w:r>
      <w:r w:rsidR="00BE7483">
        <w:rPr>
          <w:rFonts w:hint="cs"/>
          <w:rtl/>
        </w:rPr>
        <w:t>لازم نیست</w:t>
      </w:r>
      <w:r>
        <w:rPr>
          <w:rFonts w:hint="cs"/>
          <w:rtl/>
        </w:rPr>
        <w:t>، بلکه احتمال عقلایی بدهد که اگر نخوانم بعدا نمی توانم بخوانم</w:t>
      </w:r>
      <w:r w:rsidR="00BE7483">
        <w:rPr>
          <w:rFonts w:hint="cs"/>
          <w:rtl/>
        </w:rPr>
        <w:t>، کافی است که اجازه تأخیر انداختن به او داده نشود.</w:t>
      </w:r>
      <w:r>
        <w:rPr>
          <w:rFonts w:hint="cs"/>
          <w:rtl/>
        </w:rPr>
        <w:t xml:space="preserve"> استصحاب کردن قدرت نیز اصل مثبت است و نمی تواند ثابت کند که بعدا فراغ حاصل خواهم کرد.  </w:t>
      </w:r>
    </w:p>
    <w:p w:rsidR="00342C78" w:rsidRDefault="009030E7" w:rsidP="00342C78">
      <w:pPr>
        <w:jc w:val="both"/>
        <w:rPr>
          <w:rtl/>
        </w:rPr>
      </w:pPr>
      <w:r>
        <w:rPr>
          <w:rFonts w:hint="cs"/>
          <w:rtl/>
        </w:rPr>
        <w:t>اگر بقای قدرت موضوع برای جواز تأخیر</w:t>
      </w:r>
      <w:r w:rsidR="00DB7632">
        <w:rPr>
          <w:rFonts w:hint="cs"/>
          <w:rtl/>
        </w:rPr>
        <w:t xml:space="preserve"> شرعا بود یعنی شارع یک حکمی جعل </w:t>
      </w:r>
      <w:r>
        <w:rPr>
          <w:rFonts w:hint="cs"/>
          <w:rtl/>
        </w:rPr>
        <w:t>کرده بود</w:t>
      </w:r>
      <w:r w:rsidR="00342C78">
        <w:rPr>
          <w:rFonts w:hint="cs"/>
          <w:rtl/>
        </w:rPr>
        <w:t xml:space="preserve"> در واجب موسع</w:t>
      </w:r>
      <w:r>
        <w:rPr>
          <w:rFonts w:hint="cs"/>
          <w:rtl/>
        </w:rPr>
        <w:t xml:space="preserve"> که </w:t>
      </w:r>
      <w:r w:rsidR="00DB7632">
        <w:rPr>
          <w:rFonts w:hint="cs"/>
          <w:rtl/>
        </w:rPr>
        <w:t>«</w:t>
      </w:r>
      <w:r>
        <w:rPr>
          <w:rFonts w:hint="cs"/>
          <w:rtl/>
        </w:rPr>
        <w:t>من بقی قادرا الی آخر الوقت جاز له تأخیر الصلاۀ الی آخر الوقت</w:t>
      </w:r>
      <w:r w:rsidR="00DB7632">
        <w:rPr>
          <w:rFonts w:hint="cs"/>
          <w:rtl/>
        </w:rPr>
        <w:t>»</w:t>
      </w:r>
      <w:r>
        <w:rPr>
          <w:rFonts w:hint="cs"/>
          <w:rtl/>
        </w:rPr>
        <w:t xml:space="preserve"> </w:t>
      </w:r>
      <w:r w:rsidR="00342C78">
        <w:rPr>
          <w:rFonts w:hint="cs"/>
          <w:rtl/>
        </w:rPr>
        <w:t xml:space="preserve">خوب بود، </w:t>
      </w:r>
      <w:r>
        <w:rPr>
          <w:rFonts w:hint="cs"/>
          <w:rtl/>
        </w:rPr>
        <w:t>ولی ما چنین حکم شرعی ند</w:t>
      </w:r>
      <w:r w:rsidR="00DB7632">
        <w:rPr>
          <w:rFonts w:hint="cs"/>
          <w:rtl/>
        </w:rPr>
        <w:t xml:space="preserve">اریم. </w:t>
      </w:r>
    </w:p>
    <w:p w:rsidR="009030E7" w:rsidRDefault="00DB7632" w:rsidP="00342C78">
      <w:pPr>
        <w:jc w:val="both"/>
        <w:rPr>
          <w:rtl/>
        </w:rPr>
      </w:pPr>
      <w:r>
        <w:rPr>
          <w:rFonts w:hint="cs"/>
          <w:rtl/>
        </w:rPr>
        <w:t>واجب موس</w:t>
      </w:r>
      <w:r w:rsidR="009030E7">
        <w:rPr>
          <w:rFonts w:hint="cs"/>
          <w:rtl/>
        </w:rPr>
        <w:t xml:space="preserve">ع یعنی جواز اتیان به </w:t>
      </w:r>
      <w:r>
        <w:rPr>
          <w:rFonts w:hint="cs"/>
          <w:rtl/>
        </w:rPr>
        <w:t xml:space="preserve">نماز در آخر وقت، نه جواز تأخیر نماز تا آخر وقت، </w:t>
      </w:r>
      <w:r w:rsidR="009030E7">
        <w:rPr>
          <w:rFonts w:hint="cs"/>
          <w:rtl/>
        </w:rPr>
        <w:t>جواز تأخیر نمی خواهد بگوید</w:t>
      </w:r>
      <w:r w:rsidR="00342C78">
        <w:rPr>
          <w:rFonts w:hint="cs"/>
          <w:rtl/>
        </w:rPr>
        <w:t xml:space="preserve"> که</w:t>
      </w:r>
      <w:r w:rsidR="009030E7">
        <w:rPr>
          <w:rFonts w:hint="cs"/>
          <w:rtl/>
        </w:rPr>
        <w:t xml:space="preserve"> آخر وقت می تواند نماز بخوانید، می گوید الان</w:t>
      </w:r>
      <w:r>
        <w:rPr>
          <w:rFonts w:hint="cs"/>
          <w:rtl/>
        </w:rPr>
        <w:t xml:space="preserve"> لازم نیست بخوانید. ولی شما</w:t>
      </w:r>
      <w:r w:rsidR="00342C78">
        <w:rPr>
          <w:rFonts w:hint="cs"/>
          <w:rtl/>
        </w:rPr>
        <w:t xml:space="preserve"> در واجب موسع</w:t>
      </w:r>
      <w:r>
        <w:rPr>
          <w:rFonts w:hint="cs"/>
          <w:rtl/>
        </w:rPr>
        <w:t xml:space="preserve"> می گ</w:t>
      </w:r>
      <w:r w:rsidR="009030E7">
        <w:rPr>
          <w:rFonts w:hint="cs"/>
          <w:rtl/>
        </w:rPr>
        <w:t>ویید عقلا از باب اینکه جامع واجب است</w:t>
      </w:r>
      <w:r w:rsidR="00342C78">
        <w:rPr>
          <w:rFonts w:hint="cs"/>
          <w:rtl/>
        </w:rPr>
        <w:t>،</w:t>
      </w:r>
      <w:r w:rsidR="009030E7">
        <w:rPr>
          <w:rFonts w:hint="cs"/>
          <w:rtl/>
        </w:rPr>
        <w:t xml:space="preserve"> لابشرط از اول و آخر وقت</w:t>
      </w:r>
      <w:r w:rsidR="00342C78">
        <w:rPr>
          <w:rFonts w:hint="cs"/>
          <w:rtl/>
        </w:rPr>
        <w:t xml:space="preserve"> واجب است</w:t>
      </w:r>
      <w:r w:rsidR="009030E7">
        <w:rPr>
          <w:rFonts w:hint="cs"/>
          <w:rtl/>
        </w:rPr>
        <w:t>، عقلا اگر این طبیعی نماز را بیاورید عقل کافی می داند ولی حکمی راجع به</w:t>
      </w:r>
      <w:r w:rsidR="00342C78">
        <w:rPr>
          <w:rFonts w:hint="cs"/>
          <w:rtl/>
        </w:rPr>
        <w:t xml:space="preserve"> نام جواز تأخیر نداریم نداریم که از آن تعبیر به جواز تأخیر بشود. </w:t>
      </w:r>
    </w:p>
    <w:p w:rsidR="008F5B4D" w:rsidRDefault="00342C78" w:rsidP="0029738C">
      <w:pPr>
        <w:jc w:val="both"/>
        <w:rPr>
          <w:rtl/>
        </w:rPr>
      </w:pPr>
      <w:r>
        <w:rPr>
          <w:rFonts w:hint="cs"/>
          <w:rtl/>
        </w:rPr>
        <w:t xml:space="preserve">استصحاب می </w:t>
      </w:r>
      <w:r w:rsidR="009030E7">
        <w:rPr>
          <w:rFonts w:hint="cs"/>
          <w:rtl/>
        </w:rPr>
        <w:t>گوید آخر وقت تکلیف دارم</w:t>
      </w:r>
      <w:r>
        <w:rPr>
          <w:rFonts w:hint="cs"/>
          <w:rtl/>
        </w:rPr>
        <w:t>، پس امتثال می کنیم این تکلیف را،</w:t>
      </w:r>
      <w:r w:rsidR="009030E7">
        <w:rPr>
          <w:rFonts w:hint="cs"/>
          <w:rtl/>
        </w:rPr>
        <w:t xml:space="preserve"> این اصل مثبت است. ما باید اثبات امتثال کن</w:t>
      </w:r>
      <w:r>
        <w:rPr>
          <w:rFonts w:hint="cs"/>
          <w:rtl/>
        </w:rPr>
        <w:t>ی</w:t>
      </w:r>
      <w:r w:rsidR="009030E7">
        <w:rPr>
          <w:rFonts w:hint="cs"/>
          <w:rtl/>
        </w:rPr>
        <w:t xml:space="preserve">م </w:t>
      </w:r>
      <w:r>
        <w:rPr>
          <w:rFonts w:hint="cs"/>
          <w:rtl/>
        </w:rPr>
        <w:t xml:space="preserve">؛ </w:t>
      </w:r>
      <w:r w:rsidR="009030E7">
        <w:rPr>
          <w:rFonts w:hint="cs"/>
          <w:rtl/>
        </w:rPr>
        <w:t>زیرا اشتغال می گوید</w:t>
      </w:r>
      <w:r>
        <w:rPr>
          <w:rFonts w:hint="cs"/>
          <w:rtl/>
        </w:rPr>
        <w:t xml:space="preserve"> «الاشتغال الیقینی</w:t>
      </w:r>
      <w:r w:rsidR="009030E7">
        <w:rPr>
          <w:rFonts w:hint="cs"/>
          <w:rtl/>
        </w:rPr>
        <w:t xml:space="preserve"> ی</w:t>
      </w:r>
      <w:r>
        <w:rPr>
          <w:rFonts w:hint="cs"/>
          <w:rtl/>
        </w:rPr>
        <w:t>ق</w:t>
      </w:r>
      <w:r w:rsidR="009030E7">
        <w:rPr>
          <w:rFonts w:hint="cs"/>
          <w:rtl/>
        </w:rPr>
        <w:t>تضی الفراغ الیقینی</w:t>
      </w:r>
      <w:r>
        <w:rPr>
          <w:rFonts w:hint="cs"/>
          <w:rtl/>
        </w:rPr>
        <w:t>»</w:t>
      </w:r>
      <w:r w:rsidR="009030E7">
        <w:rPr>
          <w:rFonts w:hint="cs"/>
          <w:rtl/>
        </w:rPr>
        <w:t>، مشکل ما این است که احراز امتثال نمی کن</w:t>
      </w:r>
      <w:r>
        <w:rPr>
          <w:rFonts w:hint="cs"/>
          <w:rtl/>
        </w:rPr>
        <w:t>ی</w:t>
      </w:r>
      <w:r w:rsidR="009030E7">
        <w:rPr>
          <w:rFonts w:hint="cs"/>
          <w:rtl/>
        </w:rPr>
        <w:t xml:space="preserve">م. من الان تکلیف به </w:t>
      </w:r>
      <w:r w:rsidR="0029738C">
        <w:rPr>
          <w:rFonts w:hint="cs"/>
          <w:rtl/>
        </w:rPr>
        <w:t>نماز غیر ایمایی دارم؛</w:t>
      </w:r>
      <w:r w:rsidR="009030E7">
        <w:rPr>
          <w:rFonts w:hint="cs"/>
          <w:rtl/>
        </w:rPr>
        <w:t xml:space="preserve"> چون یا این بیماری ام تا آخر وقت می ماند و نماز ن</w:t>
      </w:r>
      <w:r w:rsidR="0029738C">
        <w:rPr>
          <w:rFonts w:hint="cs"/>
          <w:rtl/>
        </w:rPr>
        <w:t>شسته بر من واجب است یا خوب می شو</w:t>
      </w:r>
      <w:r w:rsidR="009030E7">
        <w:rPr>
          <w:rFonts w:hint="cs"/>
          <w:rtl/>
        </w:rPr>
        <w:t>م که نماز ایستاده واجب است. جامع بین</w:t>
      </w:r>
      <w:r w:rsidR="0029738C">
        <w:rPr>
          <w:rFonts w:hint="cs"/>
          <w:rtl/>
        </w:rPr>
        <w:t xml:space="preserve"> نماز</w:t>
      </w:r>
      <w:r w:rsidR="009030E7">
        <w:rPr>
          <w:rFonts w:hint="cs"/>
          <w:rtl/>
        </w:rPr>
        <w:t xml:space="preserve"> نشسته و ایستاده این است که</w:t>
      </w:r>
      <w:r w:rsidR="0029738C">
        <w:rPr>
          <w:rFonts w:hint="cs"/>
          <w:rtl/>
        </w:rPr>
        <w:t xml:space="preserve"> نماز ایمایی بر من واجب نیست، پس من تکلیف به نماز غیر ایمایی دارم. قاعده اشتغال می گوید «الاشتغال الیقینی یقتضی الفراغ الیقینی»، الان اگر نماز نشسته اول وقت نخوانید، بعد معلوم نیست که بتوانید حتی این نماز را نیز بخوانید. شما یقینا مکلف به نماز غیرایمایی هستید، «الاشتغال الیقینی یقتضی الفراغ الیقینی».</w:t>
      </w:r>
    </w:p>
    <w:p w:rsidR="0029738C" w:rsidRDefault="00115971" w:rsidP="0029738C">
      <w:pPr>
        <w:jc w:val="both"/>
        <w:rPr>
          <w:rtl/>
        </w:rPr>
      </w:pPr>
      <w:r>
        <w:rPr>
          <w:rFonts w:hint="cs"/>
          <w:rtl/>
        </w:rPr>
        <w:t xml:space="preserve">استصحاب بقای قدرت معنایش این است که آخر وقت هم شارع به شما بگوید نماز بخوانید، اما این اثبات نمی کند که شما نماز خواهید خواند، اگر بخواهد این را برساند اصل مثبت می شود. </w:t>
      </w:r>
    </w:p>
    <w:p w:rsidR="00115971" w:rsidRDefault="00115971" w:rsidP="0029738C">
      <w:pPr>
        <w:jc w:val="both"/>
        <w:rPr>
          <w:rtl/>
        </w:rPr>
      </w:pPr>
      <w:r>
        <w:rPr>
          <w:rFonts w:hint="cs"/>
          <w:rtl/>
        </w:rPr>
        <w:t xml:space="preserve">دقت کنید که واجب موسع معنایش این است که برای شارع نماز اول وقت و آخر وقت فرقی نمی کند، به شرط اینکه بخوانید. ولی اشکال کار اینجا این است که شک دارید الان که اگر نماز غیر ایمایی نخوانید، شاید آخر وقت نتوانید نماز غیرایمایی بخوانید. </w:t>
      </w:r>
      <w:r w:rsidR="00F20D81">
        <w:rPr>
          <w:rFonts w:hint="cs"/>
          <w:rtl/>
        </w:rPr>
        <w:t xml:space="preserve">واجب موسع، توسعه حیثیه دارد، نه توسعه مطلقه، معنای واجب موسع یجور لک التأخیر نیست، بلکه معنای جواز خواندن نماز در آخر وقت است، این جواز اتیان نماز در آخر وقت، مساوق با جواز تأخیر شرعی نیست. شما احراز نمی کنید که آخر وقت نماز می خوانید، استصحاب بقای قدرت در آخر وقت، اثبات نمی کند که شما در آخر وقت نماز می خوانید، لذا </w:t>
      </w:r>
      <w:r w:rsidR="00F20D81">
        <w:rPr>
          <w:rFonts w:hint="cs"/>
          <w:rtl/>
        </w:rPr>
        <w:lastRenderedPageBreak/>
        <w:t xml:space="preserve">اصل مثبت است. بنابراین باید اول وقت نماز نشسته خوانده شود؛ زیرا اگر خوانده نشود، احتمال دارد که بعدا همین نماز نیز خوانده نشود. ادامه ی بحث در جلسه آینده مطرح می شود ان شاءالله. </w:t>
      </w:r>
    </w:p>
    <w:p w:rsidR="0029738C" w:rsidRDefault="0029738C" w:rsidP="0029738C">
      <w:pPr>
        <w:jc w:val="both"/>
        <w:rPr>
          <w:rtl/>
        </w:rPr>
      </w:pPr>
    </w:p>
    <w:p w:rsidR="0029738C" w:rsidRDefault="0029738C" w:rsidP="0029738C">
      <w:pPr>
        <w:jc w:val="both"/>
        <w:rPr>
          <w:rtl/>
        </w:rPr>
      </w:pPr>
    </w:p>
    <w:sectPr w:rsidR="0029738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A0F" w:rsidRDefault="00296A0F" w:rsidP="008B750B">
      <w:pPr>
        <w:spacing w:line="240" w:lineRule="auto"/>
      </w:pPr>
      <w:r>
        <w:separator/>
      </w:r>
    </w:p>
  </w:endnote>
  <w:endnote w:type="continuationSeparator" w:id="0">
    <w:p w:rsidR="00296A0F" w:rsidRDefault="00296A0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96867">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93FA7" w:rsidRPr="00093FA7">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AC5F1C" w:rsidP="001B6799">
          <w:pPr>
            <w:pStyle w:val="Footer"/>
            <w:bidi w:val="0"/>
            <w:rPr>
              <w:color w:val="808080" w:themeColor="background1" w:themeShade="80"/>
              <w:rtl/>
            </w:rPr>
          </w:pPr>
          <w:bookmarkStart w:id="22" w:name="BokAdres"/>
          <w:bookmarkEnd w:id="22"/>
          <w:r>
            <w:rPr>
              <w:color w:val="808080" w:themeColor="background1" w:themeShade="80"/>
            </w:rPr>
            <w:t>F1ms4_14000921-042_rh1_mfeb.ir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A0F" w:rsidRDefault="00296A0F" w:rsidP="008B750B">
      <w:pPr>
        <w:spacing w:line="240" w:lineRule="auto"/>
      </w:pPr>
      <w:r>
        <w:separator/>
      </w:r>
    </w:p>
  </w:footnote>
  <w:footnote w:type="continuationSeparator" w:id="0">
    <w:p w:rsidR="00296A0F" w:rsidRDefault="00296A0F" w:rsidP="008B750B">
      <w:pPr>
        <w:spacing w:line="240" w:lineRule="auto"/>
      </w:pPr>
      <w:r>
        <w:continuationSeparator/>
      </w:r>
    </w:p>
  </w:footnote>
  <w:footnote w:id="1">
    <w:p w:rsidR="00F96867" w:rsidRDefault="00F96867">
      <w:pPr>
        <w:pStyle w:val="FootnoteText"/>
      </w:pPr>
      <w:r>
        <w:rPr>
          <w:rStyle w:val="FootnoteReference"/>
        </w:rPr>
        <w:footnoteRef/>
      </w:r>
      <w:r>
        <w:rPr>
          <w:rtl/>
        </w:rPr>
        <w:t xml:space="preserve"> </w:t>
      </w:r>
      <w:r>
        <w:rPr>
          <w:rFonts w:hint="cs"/>
          <w:rtl/>
        </w:rPr>
        <w:t xml:space="preserve">. العروه الوثقی، أعلام العصر، ج 1، ص 640. </w:t>
      </w:r>
    </w:p>
  </w:footnote>
  <w:footnote w:id="2">
    <w:p w:rsidR="00650B5E" w:rsidRPr="00650B5E" w:rsidRDefault="00650B5E" w:rsidP="00650B5E">
      <w:pPr>
        <w:pStyle w:val="FootnoteText"/>
      </w:pPr>
      <w:r w:rsidRPr="00650B5E">
        <w:footnoteRef/>
      </w:r>
      <w:r w:rsidRPr="00650B5E">
        <w:rPr>
          <w:rtl/>
        </w:rPr>
        <w:t xml:space="preserve"> </w:t>
      </w:r>
      <w:hyperlink r:id="rId1" w:history="1">
        <w:r w:rsidRPr="00650B5E">
          <w:rPr>
            <w:rStyle w:val="Hyperlink"/>
            <w:rtl/>
          </w:rPr>
          <w:t>وسائل الش</w:t>
        </w:r>
        <w:r w:rsidRPr="00650B5E">
          <w:rPr>
            <w:rStyle w:val="Hyperlink"/>
            <w:rFonts w:hint="cs"/>
            <w:rtl/>
          </w:rPr>
          <w:t>ی</w:t>
        </w:r>
        <w:r w:rsidRPr="00650B5E">
          <w:rPr>
            <w:rStyle w:val="Hyperlink"/>
            <w:rFonts w:hint="eastAsia"/>
            <w:rtl/>
          </w:rPr>
          <w:t>عة،</w:t>
        </w:r>
        <w:r w:rsidRPr="00650B5E">
          <w:rPr>
            <w:rStyle w:val="Hyperlink"/>
            <w:rtl/>
          </w:rPr>
          <w:t xml:space="preserve"> الش</w:t>
        </w:r>
        <w:r w:rsidRPr="00650B5E">
          <w:rPr>
            <w:rStyle w:val="Hyperlink"/>
            <w:rFonts w:hint="cs"/>
            <w:rtl/>
          </w:rPr>
          <w:t>ی</w:t>
        </w:r>
        <w:r w:rsidRPr="00650B5E">
          <w:rPr>
            <w:rStyle w:val="Hyperlink"/>
            <w:rFonts w:hint="eastAsia"/>
            <w:rtl/>
          </w:rPr>
          <w:t>خ</w:t>
        </w:r>
        <w:r w:rsidRPr="00650B5E">
          <w:rPr>
            <w:rStyle w:val="Hyperlink"/>
            <w:rtl/>
          </w:rPr>
          <w:t xml:space="preserve"> الحر العاملي، ج6، ص14،.</w:t>
        </w:r>
      </w:hyperlink>
    </w:p>
  </w:footnote>
  <w:footnote w:id="3">
    <w:p w:rsidR="00FC6073" w:rsidRPr="00FC6073" w:rsidRDefault="00FC6073" w:rsidP="00FC6073">
      <w:pPr>
        <w:pStyle w:val="FootnoteText"/>
      </w:pPr>
      <w:r w:rsidRPr="00FC6073">
        <w:footnoteRef/>
      </w:r>
      <w:r w:rsidRPr="00FC6073">
        <w:rPr>
          <w:rtl/>
        </w:rPr>
        <w:t xml:space="preserve"> </w:t>
      </w:r>
      <w:hyperlink r:id="rId2" w:history="1">
        <w:r w:rsidRPr="00FC6073">
          <w:rPr>
            <w:rStyle w:val="Hyperlink"/>
            <w:rFonts w:hint="eastAsia"/>
            <w:rtl/>
          </w:rPr>
          <w:t>الکاف</w:t>
        </w:r>
        <w:r w:rsidRPr="00FC6073">
          <w:rPr>
            <w:rStyle w:val="Hyperlink"/>
            <w:rFonts w:hint="cs"/>
            <w:rtl/>
          </w:rPr>
          <w:t>ی</w:t>
        </w:r>
        <w:r w:rsidRPr="00FC6073">
          <w:rPr>
            <w:rStyle w:val="Hyperlink"/>
            <w:rFonts w:hint="eastAsia"/>
            <w:rtl/>
          </w:rPr>
          <w:t>،</w:t>
        </w:r>
        <w:r w:rsidRPr="00FC6073">
          <w:rPr>
            <w:rStyle w:val="Hyperlink"/>
            <w:rtl/>
          </w:rPr>
          <w:t xml:space="preserve"> محمد بن </w:t>
        </w:r>
        <w:r w:rsidRPr="00FC6073">
          <w:rPr>
            <w:rStyle w:val="Hyperlink"/>
            <w:rFonts w:hint="cs"/>
            <w:rtl/>
          </w:rPr>
          <w:t>ی</w:t>
        </w:r>
        <w:r w:rsidRPr="00FC6073">
          <w:rPr>
            <w:rStyle w:val="Hyperlink"/>
            <w:rFonts w:hint="eastAsia"/>
            <w:rtl/>
          </w:rPr>
          <w:t>عقوب</w:t>
        </w:r>
        <w:r w:rsidRPr="00FC6073">
          <w:rPr>
            <w:rStyle w:val="Hyperlink"/>
            <w:rtl/>
          </w:rPr>
          <w:t xml:space="preserve"> کل</w:t>
        </w:r>
        <w:r w:rsidRPr="00FC6073">
          <w:rPr>
            <w:rStyle w:val="Hyperlink"/>
            <w:rFonts w:hint="cs"/>
            <w:rtl/>
          </w:rPr>
          <w:t>ی</w:t>
        </w:r>
        <w:r w:rsidRPr="00FC6073">
          <w:rPr>
            <w:rStyle w:val="Hyperlink"/>
            <w:rFonts w:hint="eastAsia"/>
            <w:rtl/>
          </w:rPr>
          <w:t>ن</w:t>
        </w:r>
        <w:r w:rsidRPr="00FC6073">
          <w:rPr>
            <w:rStyle w:val="Hyperlink"/>
            <w:rFonts w:hint="cs"/>
            <w:rtl/>
          </w:rPr>
          <w:t>ی</w:t>
        </w:r>
        <w:r w:rsidRPr="00FC6073">
          <w:rPr>
            <w:rStyle w:val="Hyperlink"/>
            <w:rFonts w:hint="eastAsia"/>
            <w:rtl/>
          </w:rPr>
          <w:t>،</w:t>
        </w:r>
        <w:r w:rsidRPr="00FC6073">
          <w:rPr>
            <w:rStyle w:val="Hyperlink"/>
            <w:rtl/>
          </w:rPr>
          <w:t xml:space="preserve"> ج3، ص411.</w:t>
        </w:r>
      </w:hyperlink>
    </w:p>
  </w:footnote>
  <w:footnote w:id="4">
    <w:p w:rsidR="00445F6D" w:rsidRPr="00445F6D" w:rsidRDefault="00445F6D" w:rsidP="00445F6D">
      <w:pPr>
        <w:pStyle w:val="FootnoteText"/>
      </w:pPr>
      <w:r w:rsidRPr="00445F6D">
        <w:footnoteRef/>
      </w:r>
      <w:r w:rsidRPr="00445F6D">
        <w:rPr>
          <w:rtl/>
        </w:rPr>
        <w:t xml:space="preserve"> </w:t>
      </w:r>
      <w:hyperlink r:id="rId3" w:history="1">
        <w:r w:rsidRPr="00445F6D">
          <w:rPr>
            <w:rStyle w:val="Hyperlink"/>
            <w:rFonts w:hint="cs"/>
            <w:rtl/>
          </w:rPr>
          <w:t>تهذیب</w:t>
        </w:r>
        <w:r w:rsidRPr="00445F6D">
          <w:rPr>
            <w:rStyle w:val="Hyperlink"/>
            <w:rtl/>
          </w:rPr>
          <w:t xml:space="preserve"> </w:t>
        </w:r>
        <w:r w:rsidRPr="00445F6D">
          <w:rPr>
            <w:rStyle w:val="Hyperlink"/>
            <w:rFonts w:hint="cs"/>
            <w:rtl/>
          </w:rPr>
          <w:t>الاحکام،</w:t>
        </w:r>
        <w:r w:rsidRPr="00445F6D">
          <w:rPr>
            <w:rStyle w:val="Hyperlink"/>
            <w:rtl/>
          </w:rPr>
          <w:t xml:space="preserve"> </w:t>
        </w:r>
        <w:r w:rsidRPr="00445F6D">
          <w:rPr>
            <w:rStyle w:val="Hyperlink"/>
            <w:rFonts w:hint="cs"/>
            <w:rtl/>
          </w:rPr>
          <w:t>شیخ</w:t>
        </w:r>
        <w:r w:rsidRPr="00445F6D">
          <w:rPr>
            <w:rStyle w:val="Hyperlink"/>
            <w:rtl/>
          </w:rPr>
          <w:t xml:space="preserve"> </w:t>
        </w:r>
        <w:r w:rsidRPr="00445F6D">
          <w:rPr>
            <w:rStyle w:val="Hyperlink"/>
            <w:rFonts w:hint="cs"/>
            <w:rtl/>
          </w:rPr>
          <w:t>طوسی،</w:t>
        </w:r>
        <w:r w:rsidRPr="00445F6D">
          <w:rPr>
            <w:rStyle w:val="Hyperlink"/>
            <w:rtl/>
          </w:rPr>
          <w:t xml:space="preserve"> </w:t>
        </w:r>
        <w:r w:rsidRPr="00445F6D">
          <w:rPr>
            <w:rStyle w:val="Hyperlink"/>
            <w:rFonts w:hint="cs"/>
            <w:rtl/>
          </w:rPr>
          <w:t>ج</w:t>
        </w:r>
        <w:r w:rsidRPr="00445F6D">
          <w:rPr>
            <w:rStyle w:val="Hyperlink"/>
            <w:rtl/>
          </w:rPr>
          <w:t>2</w:t>
        </w:r>
        <w:r w:rsidRPr="00445F6D">
          <w:rPr>
            <w:rStyle w:val="Hyperlink"/>
            <w:rFonts w:hint="cs"/>
            <w:rtl/>
          </w:rPr>
          <w:t>،</w:t>
        </w:r>
        <w:r w:rsidRPr="00445F6D">
          <w:rPr>
            <w:rStyle w:val="Hyperlink"/>
            <w:rtl/>
          </w:rPr>
          <w:t xml:space="preserve"> </w:t>
        </w:r>
        <w:r w:rsidRPr="00445F6D">
          <w:rPr>
            <w:rStyle w:val="Hyperlink"/>
            <w:rFonts w:hint="cs"/>
            <w:rtl/>
          </w:rPr>
          <w:t>ص</w:t>
        </w:r>
        <w:r w:rsidRPr="00445F6D">
          <w:rPr>
            <w:rStyle w:val="Hyperlink"/>
            <w:rtl/>
          </w:rPr>
          <w:t>295.</w:t>
        </w:r>
      </w:hyperlink>
    </w:p>
  </w:footnote>
  <w:footnote w:id="5">
    <w:p w:rsidR="007742C3" w:rsidRPr="007742C3" w:rsidRDefault="007742C3" w:rsidP="007742C3">
      <w:pPr>
        <w:pStyle w:val="FootnoteText"/>
      </w:pPr>
      <w:r w:rsidRPr="007742C3">
        <w:footnoteRef/>
      </w:r>
      <w:r w:rsidRPr="007742C3">
        <w:rPr>
          <w:rtl/>
        </w:rPr>
        <w:t xml:space="preserve"> </w:t>
      </w:r>
      <w:hyperlink r:id="rId4" w:history="1">
        <w:r w:rsidRPr="007742C3">
          <w:rPr>
            <w:rStyle w:val="Hyperlink"/>
            <w:rFonts w:hint="cs"/>
            <w:rtl/>
          </w:rPr>
          <w:t>تهذیب</w:t>
        </w:r>
        <w:r w:rsidRPr="007742C3">
          <w:rPr>
            <w:rStyle w:val="Hyperlink"/>
            <w:rtl/>
          </w:rPr>
          <w:t xml:space="preserve"> </w:t>
        </w:r>
        <w:r w:rsidRPr="007742C3">
          <w:rPr>
            <w:rStyle w:val="Hyperlink"/>
            <w:rFonts w:hint="cs"/>
            <w:rtl/>
          </w:rPr>
          <w:t>الاحکام،</w:t>
        </w:r>
        <w:r w:rsidRPr="007742C3">
          <w:rPr>
            <w:rStyle w:val="Hyperlink"/>
            <w:rtl/>
          </w:rPr>
          <w:t xml:space="preserve"> </w:t>
        </w:r>
        <w:r w:rsidRPr="007742C3">
          <w:rPr>
            <w:rStyle w:val="Hyperlink"/>
            <w:rFonts w:hint="cs"/>
            <w:rtl/>
          </w:rPr>
          <w:t>شیخ</w:t>
        </w:r>
        <w:r w:rsidRPr="007742C3">
          <w:rPr>
            <w:rStyle w:val="Hyperlink"/>
            <w:rtl/>
          </w:rPr>
          <w:t xml:space="preserve"> </w:t>
        </w:r>
        <w:r w:rsidRPr="007742C3">
          <w:rPr>
            <w:rStyle w:val="Hyperlink"/>
            <w:rFonts w:hint="cs"/>
            <w:rtl/>
          </w:rPr>
          <w:t>طوسی،</w:t>
        </w:r>
        <w:r w:rsidRPr="007742C3">
          <w:rPr>
            <w:rStyle w:val="Hyperlink"/>
            <w:rtl/>
          </w:rPr>
          <w:t xml:space="preserve"> </w:t>
        </w:r>
        <w:r w:rsidRPr="007742C3">
          <w:rPr>
            <w:rStyle w:val="Hyperlink"/>
            <w:rFonts w:hint="cs"/>
            <w:rtl/>
          </w:rPr>
          <w:t>ج</w:t>
        </w:r>
        <w:r w:rsidRPr="007742C3">
          <w:rPr>
            <w:rStyle w:val="Hyperlink"/>
            <w:rtl/>
          </w:rPr>
          <w:t>2</w:t>
        </w:r>
        <w:r w:rsidRPr="007742C3">
          <w:rPr>
            <w:rStyle w:val="Hyperlink"/>
            <w:rFonts w:hint="cs"/>
            <w:rtl/>
          </w:rPr>
          <w:t>،</w:t>
        </w:r>
        <w:r w:rsidRPr="007742C3">
          <w:rPr>
            <w:rStyle w:val="Hyperlink"/>
            <w:rtl/>
          </w:rPr>
          <w:t xml:space="preserve"> </w:t>
        </w:r>
        <w:r w:rsidRPr="007742C3">
          <w:rPr>
            <w:rStyle w:val="Hyperlink"/>
            <w:rFonts w:hint="cs"/>
            <w:rtl/>
          </w:rPr>
          <w:t>ص</w:t>
        </w:r>
        <w:r w:rsidRPr="007742C3">
          <w:rPr>
            <w:rStyle w:val="Hyperlink"/>
            <w:rtl/>
          </w:rPr>
          <w:t>148.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AC5F1C">
      <w:rPr>
        <w:b/>
        <w:bCs/>
        <w:sz w:val="20"/>
        <w:szCs w:val="24"/>
        <w:rtl/>
      </w:rPr>
      <w:t>042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AC5F1C">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AC5F1C">
      <w:rPr>
        <w:b/>
        <w:bCs/>
        <w:color w:val="632423" w:themeColor="accent2" w:themeShade="80"/>
        <w:sz w:val="20"/>
        <w:szCs w:val="24"/>
        <w:rtl/>
      </w:rPr>
      <w:t>شه</w:t>
    </w:r>
    <w:r w:rsidR="00AC5F1C">
      <w:rPr>
        <w:rFonts w:hint="cs"/>
        <w:b/>
        <w:bCs/>
        <w:color w:val="632423" w:themeColor="accent2" w:themeShade="80"/>
        <w:sz w:val="20"/>
        <w:szCs w:val="24"/>
        <w:rtl/>
      </w:rPr>
      <w:t>ی</w:t>
    </w:r>
    <w:r w:rsidR="00AC5F1C">
      <w:rPr>
        <w:rFonts w:hint="eastAsia"/>
        <w:b/>
        <w:bCs/>
        <w:color w:val="632423" w:themeColor="accent2" w:themeShade="80"/>
        <w:sz w:val="20"/>
        <w:szCs w:val="24"/>
        <w:rtl/>
      </w:rPr>
      <w:t>د</w:t>
    </w:r>
    <w:r w:rsidR="00AC5F1C">
      <w:rPr>
        <w:rFonts w:hint="cs"/>
        <w:b/>
        <w:bCs/>
        <w:color w:val="632423" w:themeColor="accent2" w:themeShade="80"/>
        <w:sz w:val="20"/>
        <w:szCs w:val="24"/>
        <w:rtl/>
      </w:rPr>
      <w:t>ی</w:t>
    </w:r>
    <w:r w:rsidR="00AC5F1C">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AC5F1C">
      <w:rPr>
        <w:sz w:val="24"/>
        <w:szCs w:val="24"/>
        <w:rtl/>
      </w:rPr>
      <w:t>21 /9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AC5F1C">
      <w:rPr>
        <w:color w:val="000000" w:themeColor="text1"/>
        <w:sz w:val="24"/>
        <w:szCs w:val="24"/>
        <w:rtl/>
      </w:rPr>
      <w:t>ق</w:t>
    </w:r>
    <w:r w:rsidR="00AC5F1C">
      <w:rPr>
        <w:rFonts w:hint="cs"/>
        <w:color w:val="000000" w:themeColor="text1"/>
        <w:sz w:val="24"/>
        <w:szCs w:val="24"/>
        <w:rtl/>
      </w:rPr>
      <w:t>ی</w:t>
    </w:r>
    <w:r w:rsidR="00AC5F1C">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AC5F1C">
      <w:rPr>
        <w:sz w:val="24"/>
        <w:szCs w:val="24"/>
        <w:rtl/>
      </w:rPr>
      <w:t>س</w:t>
    </w:r>
    <w:r w:rsidR="00AC5F1C">
      <w:rPr>
        <w:rFonts w:hint="cs"/>
        <w:sz w:val="24"/>
        <w:szCs w:val="24"/>
        <w:rtl/>
      </w:rPr>
      <w:t>ی</w:t>
    </w:r>
    <w:r w:rsidR="00AC5F1C">
      <w:rPr>
        <w:rFonts w:hint="eastAsia"/>
        <w:sz w:val="24"/>
        <w:szCs w:val="24"/>
        <w:rtl/>
      </w:rPr>
      <w:t>درضا</w:t>
    </w:r>
    <w:r w:rsidR="00AC5F1C">
      <w:rPr>
        <w:sz w:val="24"/>
        <w:szCs w:val="24"/>
        <w:rtl/>
      </w:rPr>
      <w:t xml:space="preserve"> حسن</w:t>
    </w:r>
    <w:r w:rsidR="00AC5F1C">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AC5F1C">
      <w:rPr>
        <w:sz w:val="24"/>
        <w:szCs w:val="24"/>
        <w:rtl/>
      </w:rPr>
      <w:t>شک در بقا</w:t>
    </w:r>
    <w:r w:rsidR="00AC5F1C">
      <w:rPr>
        <w:rFonts w:hint="cs"/>
        <w:sz w:val="24"/>
        <w:szCs w:val="24"/>
        <w:rtl/>
      </w:rPr>
      <w:t>ی</w:t>
    </w:r>
    <w:r w:rsidR="00AC5F1C">
      <w:rPr>
        <w:sz w:val="24"/>
        <w:szCs w:val="24"/>
        <w:rtl/>
      </w:rPr>
      <w:t xml:space="preserve"> عجز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C5E1D"/>
    <w:multiLevelType w:val="hybridMultilevel"/>
    <w:tmpl w:val="3CF27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A7F05"/>
    <w:multiLevelType w:val="hybridMultilevel"/>
    <w:tmpl w:val="5FC23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A60B0"/>
    <w:multiLevelType w:val="hybridMultilevel"/>
    <w:tmpl w:val="D158D89C"/>
    <w:lvl w:ilvl="0" w:tplc="031230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A5A12"/>
    <w:multiLevelType w:val="hybridMultilevel"/>
    <w:tmpl w:val="0E9CF26C"/>
    <w:lvl w:ilvl="0" w:tplc="67BCF052">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A2097"/>
    <w:multiLevelType w:val="hybridMultilevel"/>
    <w:tmpl w:val="2014F9E2"/>
    <w:lvl w:ilvl="0" w:tplc="3BF8F93C">
      <w:start w:val="2"/>
      <w:numFmt w:val="bullet"/>
      <w:lvlText w:val="-"/>
      <w:lvlJc w:val="left"/>
      <w:pPr>
        <w:ind w:left="1080" w:hanging="360"/>
      </w:pPr>
      <w:rPr>
        <w:rFonts w:ascii="Calibri" w:eastAsia="Calibri" w:hAnsi="Calibri"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19"/>
  </w:num>
  <w:num w:numId="14">
    <w:abstractNumId w:val="16"/>
  </w:num>
  <w:num w:numId="15">
    <w:abstractNumId w:val="17"/>
  </w:num>
  <w:num w:numId="16">
    <w:abstractNumId w:val="12"/>
  </w:num>
  <w:num w:numId="17">
    <w:abstractNumId w:val="13"/>
  </w:num>
  <w:num w:numId="18">
    <w:abstractNumId w:val="11"/>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26E43"/>
    <w:rsid w:val="000353D7"/>
    <w:rsid w:val="0004451D"/>
    <w:rsid w:val="00055496"/>
    <w:rsid w:val="00075E3A"/>
    <w:rsid w:val="00080A41"/>
    <w:rsid w:val="0008299B"/>
    <w:rsid w:val="000913AA"/>
    <w:rsid w:val="00093FA7"/>
    <w:rsid w:val="00094847"/>
    <w:rsid w:val="00096C63"/>
    <w:rsid w:val="000B5DB5"/>
    <w:rsid w:val="000C3947"/>
    <w:rsid w:val="000D105A"/>
    <w:rsid w:val="000D2A37"/>
    <w:rsid w:val="000D30E9"/>
    <w:rsid w:val="000D6818"/>
    <w:rsid w:val="000E335E"/>
    <w:rsid w:val="000E407C"/>
    <w:rsid w:val="000F16CF"/>
    <w:rsid w:val="000F1D6C"/>
    <w:rsid w:val="000F5BAC"/>
    <w:rsid w:val="00102585"/>
    <w:rsid w:val="00114AB7"/>
    <w:rsid w:val="00115971"/>
    <w:rsid w:val="00116B2B"/>
    <w:rsid w:val="00124E3D"/>
    <w:rsid w:val="00127E95"/>
    <w:rsid w:val="00130659"/>
    <w:rsid w:val="001347C7"/>
    <w:rsid w:val="001356A9"/>
    <w:rsid w:val="001356B0"/>
    <w:rsid w:val="001479F1"/>
    <w:rsid w:val="00151937"/>
    <w:rsid w:val="00181844"/>
    <w:rsid w:val="001837E9"/>
    <w:rsid w:val="00184845"/>
    <w:rsid w:val="00187DFA"/>
    <w:rsid w:val="001A1BC1"/>
    <w:rsid w:val="001A1EA5"/>
    <w:rsid w:val="001A2574"/>
    <w:rsid w:val="001A27D7"/>
    <w:rsid w:val="001A294E"/>
    <w:rsid w:val="001A32B7"/>
    <w:rsid w:val="001A4ED8"/>
    <w:rsid w:val="001B1A29"/>
    <w:rsid w:val="001B2488"/>
    <w:rsid w:val="001B6799"/>
    <w:rsid w:val="001C1362"/>
    <w:rsid w:val="001D0CA0"/>
    <w:rsid w:val="001D2E9A"/>
    <w:rsid w:val="001D4C93"/>
    <w:rsid w:val="001D597F"/>
    <w:rsid w:val="001E3FD4"/>
    <w:rsid w:val="001F50C3"/>
    <w:rsid w:val="00200221"/>
    <w:rsid w:val="0020241A"/>
    <w:rsid w:val="00203821"/>
    <w:rsid w:val="00211632"/>
    <w:rsid w:val="0021630D"/>
    <w:rsid w:val="00232AC7"/>
    <w:rsid w:val="0024121B"/>
    <w:rsid w:val="00245CC8"/>
    <w:rsid w:val="00247D2F"/>
    <w:rsid w:val="002522A7"/>
    <w:rsid w:val="00256560"/>
    <w:rsid w:val="0027605E"/>
    <w:rsid w:val="00281E00"/>
    <w:rsid w:val="00294A52"/>
    <w:rsid w:val="00296A0F"/>
    <w:rsid w:val="0029738C"/>
    <w:rsid w:val="002B575F"/>
    <w:rsid w:val="002B729B"/>
    <w:rsid w:val="002C23B5"/>
    <w:rsid w:val="002C53A2"/>
    <w:rsid w:val="002D0040"/>
    <w:rsid w:val="002D2FA8"/>
    <w:rsid w:val="002E220F"/>
    <w:rsid w:val="002F6046"/>
    <w:rsid w:val="00307311"/>
    <w:rsid w:val="003151A2"/>
    <w:rsid w:val="0032100F"/>
    <w:rsid w:val="0033402C"/>
    <w:rsid w:val="00340521"/>
    <w:rsid w:val="00342C78"/>
    <w:rsid w:val="00345C73"/>
    <w:rsid w:val="00354A99"/>
    <w:rsid w:val="00360311"/>
    <w:rsid w:val="00361922"/>
    <w:rsid w:val="0037339B"/>
    <w:rsid w:val="00377A20"/>
    <w:rsid w:val="00382B14"/>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45F6D"/>
    <w:rsid w:val="004556EF"/>
    <w:rsid w:val="00462B07"/>
    <w:rsid w:val="00465BD2"/>
    <w:rsid w:val="004715C8"/>
    <w:rsid w:val="00481C31"/>
    <w:rsid w:val="00482FC1"/>
    <w:rsid w:val="00483027"/>
    <w:rsid w:val="004856F1"/>
    <w:rsid w:val="004871AA"/>
    <w:rsid w:val="004918D7"/>
    <w:rsid w:val="004926E1"/>
    <w:rsid w:val="004A2FEA"/>
    <w:rsid w:val="004D2DD7"/>
    <w:rsid w:val="004D75C5"/>
    <w:rsid w:val="004E0228"/>
    <w:rsid w:val="004E2186"/>
    <w:rsid w:val="004E66FB"/>
    <w:rsid w:val="004F470A"/>
    <w:rsid w:val="004F4C59"/>
    <w:rsid w:val="00500C8F"/>
    <w:rsid w:val="00501909"/>
    <w:rsid w:val="00507BBB"/>
    <w:rsid w:val="005128DF"/>
    <w:rsid w:val="0051592A"/>
    <w:rsid w:val="005206FE"/>
    <w:rsid w:val="005257ED"/>
    <w:rsid w:val="005306F8"/>
    <w:rsid w:val="005379C9"/>
    <w:rsid w:val="0054023D"/>
    <w:rsid w:val="005426BF"/>
    <w:rsid w:val="005513F7"/>
    <w:rsid w:val="0056213C"/>
    <w:rsid w:val="0057129D"/>
    <w:rsid w:val="00580C24"/>
    <w:rsid w:val="005869FC"/>
    <w:rsid w:val="005968EF"/>
    <w:rsid w:val="00596C1E"/>
    <w:rsid w:val="005A2E26"/>
    <w:rsid w:val="005B7BCA"/>
    <w:rsid w:val="005C0DAE"/>
    <w:rsid w:val="005C188E"/>
    <w:rsid w:val="005D2349"/>
    <w:rsid w:val="005E1B60"/>
    <w:rsid w:val="005E5507"/>
    <w:rsid w:val="005E607B"/>
    <w:rsid w:val="005F0A8D"/>
    <w:rsid w:val="00601229"/>
    <w:rsid w:val="00602C27"/>
    <w:rsid w:val="00603B67"/>
    <w:rsid w:val="006162A2"/>
    <w:rsid w:val="006240DA"/>
    <w:rsid w:val="0063256E"/>
    <w:rsid w:val="00633F04"/>
    <w:rsid w:val="00635219"/>
    <w:rsid w:val="00635EC0"/>
    <w:rsid w:val="00640B58"/>
    <w:rsid w:val="006444FF"/>
    <w:rsid w:val="00650B5E"/>
    <w:rsid w:val="00651B02"/>
    <w:rsid w:val="00651B19"/>
    <w:rsid w:val="00660A29"/>
    <w:rsid w:val="006808F6"/>
    <w:rsid w:val="00695519"/>
    <w:rsid w:val="006A4134"/>
    <w:rsid w:val="006A5DDA"/>
    <w:rsid w:val="006A6701"/>
    <w:rsid w:val="006B21F4"/>
    <w:rsid w:val="006B3753"/>
    <w:rsid w:val="006B7AD6"/>
    <w:rsid w:val="006C1E75"/>
    <w:rsid w:val="006C50FD"/>
    <w:rsid w:val="006D1DD4"/>
    <w:rsid w:val="006D4014"/>
    <w:rsid w:val="006D44C1"/>
    <w:rsid w:val="006E5651"/>
    <w:rsid w:val="006E5B85"/>
    <w:rsid w:val="006F026A"/>
    <w:rsid w:val="006F52DD"/>
    <w:rsid w:val="0070265B"/>
    <w:rsid w:val="00704813"/>
    <w:rsid w:val="00705BD1"/>
    <w:rsid w:val="00715829"/>
    <w:rsid w:val="0072290D"/>
    <w:rsid w:val="00723D6D"/>
    <w:rsid w:val="00724537"/>
    <w:rsid w:val="00731724"/>
    <w:rsid w:val="0073474B"/>
    <w:rsid w:val="00735511"/>
    <w:rsid w:val="00737208"/>
    <w:rsid w:val="00744DE6"/>
    <w:rsid w:val="00754051"/>
    <w:rsid w:val="00762452"/>
    <w:rsid w:val="007639E0"/>
    <w:rsid w:val="007742C3"/>
    <w:rsid w:val="00775507"/>
    <w:rsid w:val="00783473"/>
    <w:rsid w:val="0078594B"/>
    <w:rsid w:val="00795231"/>
    <w:rsid w:val="00795E02"/>
    <w:rsid w:val="007979D0"/>
    <w:rsid w:val="007A4E18"/>
    <w:rsid w:val="007A7B8C"/>
    <w:rsid w:val="007C68F8"/>
    <w:rsid w:val="007C6D9E"/>
    <w:rsid w:val="007D1C43"/>
    <w:rsid w:val="007D6C53"/>
    <w:rsid w:val="007E1564"/>
    <w:rsid w:val="007E1E87"/>
    <w:rsid w:val="007E5B3F"/>
    <w:rsid w:val="007F2257"/>
    <w:rsid w:val="0080091D"/>
    <w:rsid w:val="00804108"/>
    <w:rsid w:val="00804FC4"/>
    <w:rsid w:val="0080572D"/>
    <w:rsid w:val="00816367"/>
    <w:rsid w:val="00816A0B"/>
    <w:rsid w:val="00824B22"/>
    <w:rsid w:val="00830C53"/>
    <w:rsid w:val="00837FAA"/>
    <w:rsid w:val="00841F77"/>
    <w:rsid w:val="0085276D"/>
    <w:rsid w:val="00857EFF"/>
    <w:rsid w:val="00863390"/>
    <w:rsid w:val="0086385C"/>
    <w:rsid w:val="00871916"/>
    <w:rsid w:val="00891EB8"/>
    <w:rsid w:val="008956DD"/>
    <w:rsid w:val="008A510E"/>
    <w:rsid w:val="008A522A"/>
    <w:rsid w:val="008B4464"/>
    <w:rsid w:val="008B750B"/>
    <w:rsid w:val="008B79CE"/>
    <w:rsid w:val="008C3162"/>
    <w:rsid w:val="008D0BDE"/>
    <w:rsid w:val="008D1F14"/>
    <w:rsid w:val="008E3924"/>
    <w:rsid w:val="008F13F7"/>
    <w:rsid w:val="008F2682"/>
    <w:rsid w:val="008F5B4D"/>
    <w:rsid w:val="009030E7"/>
    <w:rsid w:val="00907425"/>
    <w:rsid w:val="00913F54"/>
    <w:rsid w:val="00923C34"/>
    <w:rsid w:val="00924152"/>
    <w:rsid w:val="0092513D"/>
    <w:rsid w:val="00927A9F"/>
    <w:rsid w:val="009335CC"/>
    <w:rsid w:val="00935A55"/>
    <w:rsid w:val="00941CEB"/>
    <w:rsid w:val="0094720F"/>
    <w:rsid w:val="00953B28"/>
    <w:rsid w:val="00954322"/>
    <w:rsid w:val="00957CAA"/>
    <w:rsid w:val="0096778A"/>
    <w:rsid w:val="00976764"/>
    <w:rsid w:val="00977656"/>
    <w:rsid w:val="009778D6"/>
    <w:rsid w:val="009846A7"/>
    <w:rsid w:val="0098794D"/>
    <w:rsid w:val="0099497B"/>
    <w:rsid w:val="009A43BA"/>
    <w:rsid w:val="009B0D05"/>
    <w:rsid w:val="009B1F6E"/>
    <w:rsid w:val="009B4CA6"/>
    <w:rsid w:val="009B79F8"/>
    <w:rsid w:val="009C66D5"/>
    <w:rsid w:val="009D13FD"/>
    <w:rsid w:val="009D266A"/>
    <w:rsid w:val="009F0A18"/>
    <w:rsid w:val="009F7E07"/>
    <w:rsid w:val="00A01522"/>
    <w:rsid w:val="00A10A11"/>
    <w:rsid w:val="00A13C6A"/>
    <w:rsid w:val="00A17B09"/>
    <w:rsid w:val="00A2069E"/>
    <w:rsid w:val="00A457C6"/>
    <w:rsid w:val="00A46AD0"/>
    <w:rsid w:val="00A47063"/>
    <w:rsid w:val="00A473A8"/>
    <w:rsid w:val="00A513F0"/>
    <w:rsid w:val="00A525BA"/>
    <w:rsid w:val="00A61AC8"/>
    <w:rsid w:val="00A6366F"/>
    <w:rsid w:val="00A65D4C"/>
    <w:rsid w:val="00A70512"/>
    <w:rsid w:val="00AA1F60"/>
    <w:rsid w:val="00AA40D7"/>
    <w:rsid w:val="00AB5F7D"/>
    <w:rsid w:val="00AC0C50"/>
    <w:rsid w:val="00AC5F1C"/>
    <w:rsid w:val="00AC6FE2"/>
    <w:rsid w:val="00AF3925"/>
    <w:rsid w:val="00B06EDF"/>
    <w:rsid w:val="00B1296B"/>
    <w:rsid w:val="00B2292F"/>
    <w:rsid w:val="00B27772"/>
    <w:rsid w:val="00B40677"/>
    <w:rsid w:val="00B43169"/>
    <w:rsid w:val="00B501A8"/>
    <w:rsid w:val="00B55AE4"/>
    <w:rsid w:val="00B6499F"/>
    <w:rsid w:val="00B70B46"/>
    <w:rsid w:val="00B739B0"/>
    <w:rsid w:val="00B76316"/>
    <w:rsid w:val="00B814A3"/>
    <w:rsid w:val="00B96F38"/>
    <w:rsid w:val="00BB58DC"/>
    <w:rsid w:val="00BC716B"/>
    <w:rsid w:val="00BD0E74"/>
    <w:rsid w:val="00BD3DBB"/>
    <w:rsid w:val="00BD5F8C"/>
    <w:rsid w:val="00BE29DD"/>
    <w:rsid w:val="00BE2AB9"/>
    <w:rsid w:val="00BE7483"/>
    <w:rsid w:val="00C066AF"/>
    <w:rsid w:val="00C10E06"/>
    <w:rsid w:val="00C145B8"/>
    <w:rsid w:val="00C17AD1"/>
    <w:rsid w:val="00C2438F"/>
    <w:rsid w:val="00C31AF0"/>
    <w:rsid w:val="00C32A7E"/>
    <w:rsid w:val="00C34F28"/>
    <w:rsid w:val="00C368DF"/>
    <w:rsid w:val="00C442C5"/>
    <w:rsid w:val="00C57B5C"/>
    <w:rsid w:val="00C57C7C"/>
    <w:rsid w:val="00C61049"/>
    <w:rsid w:val="00C63FFE"/>
    <w:rsid w:val="00C91EB6"/>
    <w:rsid w:val="00C929FA"/>
    <w:rsid w:val="00CA10B0"/>
    <w:rsid w:val="00CA2F8E"/>
    <w:rsid w:val="00CA3EE2"/>
    <w:rsid w:val="00CA7FD5"/>
    <w:rsid w:val="00CB3287"/>
    <w:rsid w:val="00CB33E2"/>
    <w:rsid w:val="00CB4E68"/>
    <w:rsid w:val="00CC2733"/>
    <w:rsid w:val="00CD0050"/>
    <w:rsid w:val="00CD02CF"/>
    <w:rsid w:val="00CE7481"/>
    <w:rsid w:val="00CF0A8F"/>
    <w:rsid w:val="00CF5D91"/>
    <w:rsid w:val="00D048CE"/>
    <w:rsid w:val="00D10998"/>
    <w:rsid w:val="00D15CBD"/>
    <w:rsid w:val="00D221CB"/>
    <w:rsid w:val="00D23391"/>
    <w:rsid w:val="00D31805"/>
    <w:rsid w:val="00D552B9"/>
    <w:rsid w:val="00D56B43"/>
    <w:rsid w:val="00D735B2"/>
    <w:rsid w:val="00D74021"/>
    <w:rsid w:val="00D76D01"/>
    <w:rsid w:val="00D922A9"/>
    <w:rsid w:val="00D9394A"/>
    <w:rsid w:val="00DB0CBB"/>
    <w:rsid w:val="00DB67CC"/>
    <w:rsid w:val="00DB7632"/>
    <w:rsid w:val="00DC3783"/>
    <w:rsid w:val="00DE1070"/>
    <w:rsid w:val="00E00219"/>
    <w:rsid w:val="00E0316B"/>
    <w:rsid w:val="00E13A9B"/>
    <w:rsid w:val="00E210D8"/>
    <w:rsid w:val="00E25E10"/>
    <w:rsid w:val="00E306FB"/>
    <w:rsid w:val="00E50B41"/>
    <w:rsid w:val="00E5219B"/>
    <w:rsid w:val="00E52D07"/>
    <w:rsid w:val="00E5518B"/>
    <w:rsid w:val="00E609FE"/>
    <w:rsid w:val="00E630BE"/>
    <w:rsid w:val="00E75920"/>
    <w:rsid w:val="00E80D96"/>
    <w:rsid w:val="00E871FA"/>
    <w:rsid w:val="00E936A4"/>
    <w:rsid w:val="00E954BB"/>
    <w:rsid w:val="00EA3FF3"/>
    <w:rsid w:val="00EA45E7"/>
    <w:rsid w:val="00EB78E3"/>
    <w:rsid w:val="00EB7BE3"/>
    <w:rsid w:val="00EC1C4B"/>
    <w:rsid w:val="00EC735A"/>
    <w:rsid w:val="00ED056B"/>
    <w:rsid w:val="00ED2DA9"/>
    <w:rsid w:val="00ED5F38"/>
    <w:rsid w:val="00EF27FE"/>
    <w:rsid w:val="00F07FB6"/>
    <w:rsid w:val="00F149D0"/>
    <w:rsid w:val="00F16B53"/>
    <w:rsid w:val="00F20D81"/>
    <w:rsid w:val="00F25ECD"/>
    <w:rsid w:val="00F318BE"/>
    <w:rsid w:val="00F32EED"/>
    <w:rsid w:val="00F33297"/>
    <w:rsid w:val="00F343FB"/>
    <w:rsid w:val="00F359FE"/>
    <w:rsid w:val="00F42159"/>
    <w:rsid w:val="00F4256E"/>
    <w:rsid w:val="00F42EE1"/>
    <w:rsid w:val="00F60F1F"/>
    <w:rsid w:val="00F64141"/>
    <w:rsid w:val="00F67508"/>
    <w:rsid w:val="00F71FC9"/>
    <w:rsid w:val="00F72B9C"/>
    <w:rsid w:val="00F73B48"/>
    <w:rsid w:val="00F74F51"/>
    <w:rsid w:val="00F76698"/>
    <w:rsid w:val="00F842AD"/>
    <w:rsid w:val="00F914EB"/>
    <w:rsid w:val="00F91B85"/>
    <w:rsid w:val="00F938E7"/>
    <w:rsid w:val="00F96867"/>
    <w:rsid w:val="00FA3B17"/>
    <w:rsid w:val="00FA5E8D"/>
    <w:rsid w:val="00FA5F3D"/>
    <w:rsid w:val="00FB399E"/>
    <w:rsid w:val="00FB7F50"/>
    <w:rsid w:val="00FC0DCA"/>
    <w:rsid w:val="00FC2A85"/>
    <w:rsid w:val="00FC40AF"/>
    <w:rsid w:val="00FC6073"/>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0E2F"/>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295/&#1601;&#1602;&#1575;&#1604;" TargetMode="External"/><Relationship Id="rId2" Type="http://schemas.openxmlformats.org/officeDocument/2006/relationships/hyperlink" Target="http://lib.eshia.ir/11005/3/411/&#1575;&#1604;&#1605;&#1585;&#1740;&#1590;" TargetMode="External"/><Relationship Id="rId1" Type="http://schemas.openxmlformats.org/officeDocument/2006/relationships/hyperlink" Target="http://lib.eshia.ir/11025/6/14/&#1585;&#1580;&#1604;" TargetMode="External"/><Relationship Id="rId4" Type="http://schemas.openxmlformats.org/officeDocument/2006/relationships/hyperlink" Target="http://lib.eshia.ir/10083/2/148/&#1587;&#1580;&#1583;&#1578;&#1740;&#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6BEA-6A8F-47CA-BF76-492066B8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181</TotalTime>
  <Pages>9</Pages>
  <Words>2602</Words>
  <Characters>14834</Characters>
  <Application>Microsoft Office Word</Application>
  <DocSecurity>0</DocSecurity>
  <Lines>123</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17402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84</cp:revision>
  <cp:lastPrinted>2021-12-13T06:25:00Z</cp:lastPrinted>
  <dcterms:created xsi:type="dcterms:W3CDTF">2021-12-12T08:33:00Z</dcterms:created>
  <dcterms:modified xsi:type="dcterms:W3CDTF">2021-12-13T06:26:00Z</dcterms:modified>
  <cp:contentStatus>ویرایش 2.5</cp:contentStatus>
  <cp:version>2.7</cp:version>
</cp:coreProperties>
</file>