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36426">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08554C" w:rsidRPr="0008554C" w:rsidRDefault="0008554C" w:rsidP="00936426">
      <w:pPr>
        <w:pStyle w:val="TOC1"/>
        <w:jc w:val="lowKashida"/>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501461308" w:history="1">
        <w:r w:rsidRPr="0008554C">
          <w:rPr>
            <w:rStyle w:val="Hyperlink"/>
            <w:noProof/>
            <w:rtl/>
          </w:rPr>
          <w:t>11- شرط</w:t>
        </w:r>
        <w:r w:rsidRPr="0008554C">
          <w:rPr>
            <w:rStyle w:val="Hyperlink"/>
            <w:rFonts w:hint="cs"/>
            <w:noProof/>
            <w:rtl/>
          </w:rPr>
          <w:t>ی</w:t>
        </w:r>
        <w:r w:rsidRPr="0008554C">
          <w:rPr>
            <w:rStyle w:val="Hyperlink"/>
            <w:rFonts w:hint="eastAsia"/>
            <w:noProof/>
            <w:rtl/>
          </w:rPr>
          <w:t>ت</w:t>
        </w:r>
        <w:r w:rsidRPr="0008554C">
          <w:rPr>
            <w:rStyle w:val="Hyperlink"/>
            <w:noProof/>
            <w:rtl/>
          </w:rPr>
          <w:t xml:space="preserve"> احراز عنوان</w:t>
        </w:r>
        <w:r w:rsidRPr="0008554C">
          <w:rPr>
            <w:noProof/>
            <w:webHidden/>
            <w:rtl/>
          </w:rPr>
          <w:tab/>
        </w:r>
        <w:r w:rsidRPr="0008554C">
          <w:rPr>
            <w:noProof/>
            <w:webHidden/>
            <w:rtl/>
          </w:rPr>
          <w:fldChar w:fldCharType="begin"/>
        </w:r>
        <w:r w:rsidRPr="0008554C">
          <w:rPr>
            <w:noProof/>
            <w:webHidden/>
            <w:rtl/>
          </w:rPr>
          <w:instrText xml:space="preserve"> </w:instrText>
        </w:r>
        <w:r w:rsidRPr="0008554C">
          <w:rPr>
            <w:noProof/>
            <w:webHidden/>
          </w:rPr>
          <w:instrText xml:space="preserve">PAGEREF </w:instrText>
        </w:r>
        <w:r w:rsidRPr="0008554C">
          <w:rPr>
            <w:noProof/>
            <w:webHidden/>
            <w:rtl/>
          </w:rPr>
          <w:instrText>_</w:instrText>
        </w:r>
        <w:r w:rsidRPr="0008554C">
          <w:rPr>
            <w:noProof/>
            <w:webHidden/>
          </w:rPr>
          <w:instrText>Toc501461308 \h</w:instrText>
        </w:r>
        <w:r w:rsidRPr="0008554C">
          <w:rPr>
            <w:noProof/>
            <w:webHidden/>
            <w:rtl/>
          </w:rPr>
          <w:instrText xml:space="preserve"> </w:instrText>
        </w:r>
        <w:r w:rsidRPr="0008554C">
          <w:rPr>
            <w:noProof/>
            <w:webHidden/>
            <w:rtl/>
          </w:rPr>
        </w:r>
        <w:r w:rsidRPr="0008554C">
          <w:rPr>
            <w:noProof/>
            <w:webHidden/>
            <w:rtl/>
          </w:rPr>
          <w:fldChar w:fldCharType="separate"/>
        </w:r>
        <w:r w:rsidRPr="0008554C">
          <w:rPr>
            <w:noProof/>
            <w:webHidden/>
            <w:rtl/>
          </w:rPr>
          <w:t>1</w:t>
        </w:r>
        <w:r w:rsidRPr="0008554C">
          <w:rPr>
            <w:noProof/>
            <w:webHidden/>
            <w:rtl/>
          </w:rPr>
          <w:fldChar w:fldCharType="end"/>
        </w:r>
      </w:hyperlink>
    </w:p>
    <w:p w:rsidR="0008554C" w:rsidRPr="0008554C" w:rsidRDefault="0008554C" w:rsidP="00936426">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1461309" w:history="1">
        <w:r w:rsidRPr="0008554C">
          <w:rPr>
            <w:rStyle w:val="Hyperlink"/>
            <w:bCs w:val="0"/>
            <w:noProof/>
            <w:rtl/>
          </w:rPr>
          <w:t>خطاء مقرر در مصباح الاصول</w:t>
        </w:r>
        <w:r w:rsidRPr="0008554C">
          <w:rPr>
            <w:bCs w:val="0"/>
            <w:noProof/>
            <w:webHidden/>
            <w:rtl/>
          </w:rPr>
          <w:tab/>
        </w:r>
        <w:r w:rsidRPr="0008554C">
          <w:rPr>
            <w:bCs w:val="0"/>
            <w:noProof/>
            <w:webHidden/>
            <w:rtl/>
          </w:rPr>
          <w:fldChar w:fldCharType="begin"/>
        </w:r>
        <w:r w:rsidRPr="0008554C">
          <w:rPr>
            <w:bCs w:val="0"/>
            <w:noProof/>
            <w:webHidden/>
            <w:rtl/>
          </w:rPr>
          <w:instrText xml:space="preserve"> </w:instrText>
        </w:r>
        <w:r w:rsidRPr="0008554C">
          <w:rPr>
            <w:bCs w:val="0"/>
            <w:noProof/>
            <w:webHidden/>
          </w:rPr>
          <w:instrText xml:space="preserve">PAGEREF </w:instrText>
        </w:r>
        <w:r w:rsidRPr="0008554C">
          <w:rPr>
            <w:bCs w:val="0"/>
            <w:noProof/>
            <w:webHidden/>
            <w:rtl/>
          </w:rPr>
          <w:instrText>_</w:instrText>
        </w:r>
        <w:r w:rsidRPr="0008554C">
          <w:rPr>
            <w:bCs w:val="0"/>
            <w:noProof/>
            <w:webHidden/>
          </w:rPr>
          <w:instrText>Toc501461309 \h</w:instrText>
        </w:r>
        <w:r w:rsidRPr="0008554C">
          <w:rPr>
            <w:bCs w:val="0"/>
            <w:noProof/>
            <w:webHidden/>
            <w:rtl/>
          </w:rPr>
          <w:instrText xml:space="preserve"> </w:instrText>
        </w:r>
        <w:r w:rsidRPr="0008554C">
          <w:rPr>
            <w:bCs w:val="0"/>
            <w:noProof/>
            <w:webHidden/>
            <w:rtl/>
          </w:rPr>
        </w:r>
        <w:r w:rsidRPr="0008554C">
          <w:rPr>
            <w:bCs w:val="0"/>
            <w:noProof/>
            <w:webHidden/>
            <w:rtl/>
          </w:rPr>
          <w:fldChar w:fldCharType="separate"/>
        </w:r>
        <w:r w:rsidRPr="0008554C">
          <w:rPr>
            <w:bCs w:val="0"/>
            <w:noProof/>
            <w:webHidden/>
            <w:rtl/>
          </w:rPr>
          <w:t>1</w:t>
        </w:r>
        <w:r w:rsidRPr="0008554C">
          <w:rPr>
            <w:bCs w:val="0"/>
            <w:noProof/>
            <w:webHidden/>
            <w:rtl/>
          </w:rPr>
          <w:fldChar w:fldCharType="end"/>
        </w:r>
      </w:hyperlink>
    </w:p>
    <w:p w:rsidR="0008554C" w:rsidRPr="0008554C" w:rsidRDefault="0008554C" w:rsidP="00936426">
      <w:pPr>
        <w:pStyle w:val="TOC1"/>
        <w:jc w:val="lowKashida"/>
        <w:rPr>
          <w:rFonts w:asciiTheme="minorHAnsi" w:eastAsiaTheme="minorEastAsia" w:hAnsiTheme="minorHAnsi" w:cstheme="minorBidi"/>
          <w:noProof/>
          <w:color w:val="auto"/>
          <w:szCs w:val="22"/>
          <w:rtl/>
          <w:lang w:bidi="ar-SA"/>
        </w:rPr>
      </w:pPr>
      <w:hyperlink w:anchor="_Toc501461310" w:history="1">
        <w:r w:rsidRPr="0008554C">
          <w:rPr>
            <w:rStyle w:val="Hyperlink"/>
            <w:noProof/>
            <w:rtl/>
          </w:rPr>
          <w:t>12- عدم جر</w:t>
        </w:r>
        <w:r w:rsidRPr="0008554C">
          <w:rPr>
            <w:rStyle w:val="Hyperlink"/>
            <w:rFonts w:hint="cs"/>
            <w:noProof/>
            <w:rtl/>
          </w:rPr>
          <w:t>ی</w:t>
        </w:r>
        <w:r w:rsidRPr="0008554C">
          <w:rPr>
            <w:rStyle w:val="Hyperlink"/>
            <w:rFonts w:hint="eastAsia"/>
            <w:noProof/>
            <w:rtl/>
          </w:rPr>
          <w:t>ان</w:t>
        </w:r>
        <w:r w:rsidRPr="0008554C">
          <w:rPr>
            <w:rStyle w:val="Hyperlink"/>
            <w:noProof/>
            <w:rtl/>
          </w:rPr>
          <w:t xml:space="preserve"> أصاله الصحه در نائب</w:t>
        </w:r>
        <w:r w:rsidRPr="0008554C">
          <w:rPr>
            <w:noProof/>
            <w:webHidden/>
            <w:rtl/>
          </w:rPr>
          <w:tab/>
        </w:r>
        <w:r w:rsidRPr="0008554C">
          <w:rPr>
            <w:noProof/>
            <w:webHidden/>
            <w:rtl/>
          </w:rPr>
          <w:fldChar w:fldCharType="begin"/>
        </w:r>
        <w:r w:rsidRPr="0008554C">
          <w:rPr>
            <w:noProof/>
            <w:webHidden/>
            <w:rtl/>
          </w:rPr>
          <w:instrText xml:space="preserve"> </w:instrText>
        </w:r>
        <w:r w:rsidRPr="0008554C">
          <w:rPr>
            <w:noProof/>
            <w:webHidden/>
          </w:rPr>
          <w:instrText xml:space="preserve">PAGEREF </w:instrText>
        </w:r>
        <w:r w:rsidRPr="0008554C">
          <w:rPr>
            <w:noProof/>
            <w:webHidden/>
            <w:rtl/>
          </w:rPr>
          <w:instrText>_</w:instrText>
        </w:r>
        <w:r w:rsidRPr="0008554C">
          <w:rPr>
            <w:noProof/>
            <w:webHidden/>
          </w:rPr>
          <w:instrText>Toc501461310 \h</w:instrText>
        </w:r>
        <w:r w:rsidRPr="0008554C">
          <w:rPr>
            <w:noProof/>
            <w:webHidden/>
            <w:rtl/>
          </w:rPr>
          <w:instrText xml:space="preserve"> </w:instrText>
        </w:r>
        <w:r w:rsidRPr="0008554C">
          <w:rPr>
            <w:noProof/>
            <w:webHidden/>
            <w:rtl/>
          </w:rPr>
        </w:r>
        <w:r w:rsidRPr="0008554C">
          <w:rPr>
            <w:noProof/>
            <w:webHidden/>
            <w:rtl/>
          </w:rPr>
          <w:fldChar w:fldCharType="separate"/>
        </w:r>
        <w:r w:rsidRPr="0008554C">
          <w:rPr>
            <w:noProof/>
            <w:webHidden/>
            <w:rtl/>
          </w:rPr>
          <w:t>3</w:t>
        </w:r>
        <w:r w:rsidRPr="0008554C">
          <w:rPr>
            <w:noProof/>
            <w:webHidden/>
            <w:rtl/>
          </w:rPr>
          <w:fldChar w:fldCharType="end"/>
        </w:r>
      </w:hyperlink>
    </w:p>
    <w:p w:rsidR="0008554C" w:rsidRPr="0008554C" w:rsidRDefault="0008554C" w:rsidP="00936426">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1461311" w:history="1">
        <w:r w:rsidRPr="0008554C">
          <w:rPr>
            <w:rStyle w:val="Hyperlink"/>
            <w:bCs w:val="0"/>
            <w:noProof/>
            <w:rtl/>
          </w:rPr>
          <w:t>کلام ش</w:t>
        </w:r>
        <w:r w:rsidRPr="0008554C">
          <w:rPr>
            <w:rStyle w:val="Hyperlink"/>
            <w:rFonts w:hint="cs"/>
            <w:bCs w:val="0"/>
            <w:noProof/>
            <w:rtl/>
          </w:rPr>
          <w:t>ی</w:t>
        </w:r>
        <w:r w:rsidRPr="0008554C">
          <w:rPr>
            <w:rStyle w:val="Hyperlink"/>
            <w:rFonts w:hint="eastAsia"/>
            <w:bCs w:val="0"/>
            <w:noProof/>
            <w:rtl/>
          </w:rPr>
          <w:t>خ</w:t>
        </w:r>
        <w:r w:rsidRPr="0008554C">
          <w:rPr>
            <w:rStyle w:val="Hyperlink"/>
            <w:bCs w:val="0"/>
            <w:noProof/>
            <w:rtl/>
          </w:rPr>
          <w:t xml:space="preserve"> انصار</w:t>
        </w:r>
        <w:r w:rsidRPr="0008554C">
          <w:rPr>
            <w:rStyle w:val="Hyperlink"/>
            <w:rFonts w:hint="cs"/>
            <w:bCs w:val="0"/>
            <w:noProof/>
            <w:rtl/>
          </w:rPr>
          <w:t>ی</w:t>
        </w:r>
        <w:r w:rsidRPr="0008554C">
          <w:rPr>
            <w:bCs w:val="0"/>
            <w:noProof/>
            <w:webHidden/>
            <w:rtl/>
          </w:rPr>
          <w:tab/>
        </w:r>
        <w:r w:rsidRPr="0008554C">
          <w:rPr>
            <w:bCs w:val="0"/>
            <w:noProof/>
            <w:webHidden/>
            <w:rtl/>
          </w:rPr>
          <w:fldChar w:fldCharType="begin"/>
        </w:r>
        <w:r w:rsidRPr="0008554C">
          <w:rPr>
            <w:bCs w:val="0"/>
            <w:noProof/>
            <w:webHidden/>
            <w:rtl/>
          </w:rPr>
          <w:instrText xml:space="preserve"> </w:instrText>
        </w:r>
        <w:r w:rsidRPr="0008554C">
          <w:rPr>
            <w:bCs w:val="0"/>
            <w:noProof/>
            <w:webHidden/>
          </w:rPr>
          <w:instrText xml:space="preserve">PAGEREF </w:instrText>
        </w:r>
        <w:r w:rsidRPr="0008554C">
          <w:rPr>
            <w:bCs w:val="0"/>
            <w:noProof/>
            <w:webHidden/>
            <w:rtl/>
          </w:rPr>
          <w:instrText>_</w:instrText>
        </w:r>
        <w:r w:rsidRPr="0008554C">
          <w:rPr>
            <w:bCs w:val="0"/>
            <w:noProof/>
            <w:webHidden/>
          </w:rPr>
          <w:instrText>Toc501461311 \h</w:instrText>
        </w:r>
        <w:r w:rsidRPr="0008554C">
          <w:rPr>
            <w:bCs w:val="0"/>
            <w:noProof/>
            <w:webHidden/>
            <w:rtl/>
          </w:rPr>
          <w:instrText xml:space="preserve"> </w:instrText>
        </w:r>
        <w:r w:rsidRPr="0008554C">
          <w:rPr>
            <w:bCs w:val="0"/>
            <w:noProof/>
            <w:webHidden/>
            <w:rtl/>
          </w:rPr>
        </w:r>
        <w:r w:rsidRPr="0008554C">
          <w:rPr>
            <w:bCs w:val="0"/>
            <w:noProof/>
            <w:webHidden/>
            <w:rtl/>
          </w:rPr>
          <w:fldChar w:fldCharType="separate"/>
        </w:r>
        <w:r w:rsidRPr="0008554C">
          <w:rPr>
            <w:bCs w:val="0"/>
            <w:noProof/>
            <w:webHidden/>
            <w:rtl/>
          </w:rPr>
          <w:t>3</w:t>
        </w:r>
        <w:r w:rsidRPr="0008554C">
          <w:rPr>
            <w:bCs w:val="0"/>
            <w:noProof/>
            <w:webHidden/>
            <w:rtl/>
          </w:rPr>
          <w:fldChar w:fldCharType="end"/>
        </w:r>
      </w:hyperlink>
    </w:p>
    <w:p w:rsidR="0008554C" w:rsidRPr="0008554C" w:rsidRDefault="0008554C" w:rsidP="00936426">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01461312" w:history="1">
        <w:r w:rsidRPr="0008554C">
          <w:rPr>
            <w:rStyle w:val="Hyperlink"/>
            <w:bCs w:val="0"/>
            <w:iCs w:val="0"/>
            <w:noProof/>
            <w:rtl/>
          </w:rPr>
          <w:t>مناقشه در کلام ش</w:t>
        </w:r>
        <w:r w:rsidRPr="0008554C">
          <w:rPr>
            <w:rStyle w:val="Hyperlink"/>
            <w:rFonts w:hint="cs"/>
            <w:bCs w:val="0"/>
            <w:iCs w:val="0"/>
            <w:noProof/>
            <w:rtl/>
          </w:rPr>
          <w:t>ی</w:t>
        </w:r>
        <w:r w:rsidRPr="0008554C">
          <w:rPr>
            <w:rStyle w:val="Hyperlink"/>
            <w:rFonts w:hint="eastAsia"/>
            <w:bCs w:val="0"/>
            <w:iCs w:val="0"/>
            <w:noProof/>
            <w:rtl/>
          </w:rPr>
          <w:t>خ</w:t>
        </w:r>
        <w:r w:rsidRPr="0008554C">
          <w:rPr>
            <w:rStyle w:val="Hyperlink"/>
            <w:bCs w:val="0"/>
            <w:iCs w:val="0"/>
            <w:noProof/>
            <w:rtl/>
          </w:rPr>
          <w:t xml:space="preserve"> انصار</w:t>
        </w:r>
        <w:r w:rsidRPr="0008554C">
          <w:rPr>
            <w:rStyle w:val="Hyperlink"/>
            <w:rFonts w:hint="cs"/>
            <w:bCs w:val="0"/>
            <w:iCs w:val="0"/>
            <w:noProof/>
            <w:rtl/>
          </w:rPr>
          <w:t>ی</w:t>
        </w:r>
        <w:r w:rsidRPr="0008554C">
          <w:rPr>
            <w:bCs w:val="0"/>
            <w:iCs w:val="0"/>
            <w:noProof/>
            <w:webHidden/>
            <w:rtl/>
          </w:rPr>
          <w:tab/>
        </w:r>
        <w:r w:rsidRPr="0008554C">
          <w:rPr>
            <w:bCs w:val="0"/>
            <w:iCs w:val="0"/>
            <w:noProof/>
            <w:webHidden/>
            <w:rtl/>
          </w:rPr>
          <w:fldChar w:fldCharType="begin"/>
        </w:r>
        <w:r w:rsidRPr="0008554C">
          <w:rPr>
            <w:bCs w:val="0"/>
            <w:iCs w:val="0"/>
            <w:noProof/>
            <w:webHidden/>
            <w:rtl/>
          </w:rPr>
          <w:instrText xml:space="preserve"> </w:instrText>
        </w:r>
        <w:r w:rsidRPr="0008554C">
          <w:rPr>
            <w:bCs w:val="0"/>
            <w:iCs w:val="0"/>
            <w:noProof/>
            <w:webHidden/>
          </w:rPr>
          <w:instrText xml:space="preserve">PAGEREF </w:instrText>
        </w:r>
        <w:r w:rsidRPr="0008554C">
          <w:rPr>
            <w:bCs w:val="0"/>
            <w:iCs w:val="0"/>
            <w:noProof/>
            <w:webHidden/>
            <w:rtl/>
          </w:rPr>
          <w:instrText>_</w:instrText>
        </w:r>
        <w:r w:rsidRPr="0008554C">
          <w:rPr>
            <w:bCs w:val="0"/>
            <w:iCs w:val="0"/>
            <w:noProof/>
            <w:webHidden/>
          </w:rPr>
          <w:instrText>Toc501461312 \h</w:instrText>
        </w:r>
        <w:r w:rsidRPr="0008554C">
          <w:rPr>
            <w:bCs w:val="0"/>
            <w:iCs w:val="0"/>
            <w:noProof/>
            <w:webHidden/>
            <w:rtl/>
          </w:rPr>
          <w:instrText xml:space="preserve"> </w:instrText>
        </w:r>
        <w:r w:rsidRPr="0008554C">
          <w:rPr>
            <w:bCs w:val="0"/>
            <w:iCs w:val="0"/>
            <w:noProof/>
            <w:webHidden/>
            <w:rtl/>
          </w:rPr>
        </w:r>
        <w:r w:rsidRPr="0008554C">
          <w:rPr>
            <w:bCs w:val="0"/>
            <w:iCs w:val="0"/>
            <w:noProof/>
            <w:webHidden/>
            <w:rtl/>
          </w:rPr>
          <w:fldChar w:fldCharType="separate"/>
        </w:r>
        <w:r w:rsidRPr="0008554C">
          <w:rPr>
            <w:bCs w:val="0"/>
            <w:iCs w:val="0"/>
            <w:noProof/>
            <w:webHidden/>
            <w:rtl/>
          </w:rPr>
          <w:t>3</w:t>
        </w:r>
        <w:r w:rsidRPr="0008554C">
          <w:rPr>
            <w:bCs w:val="0"/>
            <w:iCs w:val="0"/>
            <w:noProof/>
            <w:webHidden/>
            <w:rtl/>
          </w:rPr>
          <w:fldChar w:fldCharType="end"/>
        </w:r>
      </w:hyperlink>
    </w:p>
    <w:p w:rsidR="0008554C" w:rsidRPr="0008554C" w:rsidRDefault="0008554C" w:rsidP="00936426">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1461313" w:history="1">
        <w:r w:rsidRPr="0008554C">
          <w:rPr>
            <w:rStyle w:val="Hyperlink"/>
            <w:bCs w:val="0"/>
            <w:noProof/>
            <w:rtl/>
          </w:rPr>
          <w:t>مناقشه در وجه اول</w:t>
        </w:r>
        <w:r w:rsidRPr="0008554C">
          <w:rPr>
            <w:bCs w:val="0"/>
            <w:noProof/>
            <w:webHidden/>
            <w:rtl/>
          </w:rPr>
          <w:tab/>
        </w:r>
        <w:r w:rsidRPr="0008554C">
          <w:rPr>
            <w:bCs w:val="0"/>
            <w:noProof/>
            <w:webHidden/>
            <w:rtl/>
          </w:rPr>
          <w:fldChar w:fldCharType="begin"/>
        </w:r>
        <w:r w:rsidRPr="0008554C">
          <w:rPr>
            <w:bCs w:val="0"/>
            <w:noProof/>
            <w:webHidden/>
            <w:rtl/>
          </w:rPr>
          <w:instrText xml:space="preserve"> </w:instrText>
        </w:r>
        <w:r w:rsidRPr="0008554C">
          <w:rPr>
            <w:bCs w:val="0"/>
            <w:noProof/>
            <w:webHidden/>
          </w:rPr>
          <w:instrText xml:space="preserve">PAGEREF </w:instrText>
        </w:r>
        <w:r w:rsidRPr="0008554C">
          <w:rPr>
            <w:bCs w:val="0"/>
            <w:noProof/>
            <w:webHidden/>
            <w:rtl/>
          </w:rPr>
          <w:instrText>_</w:instrText>
        </w:r>
        <w:r w:rsidRPr="0008554C">
          <w:rPr>
            <w:bCs w:val="0"/>
            <w:noProof/>
            <w:webHidden/>
          </w:rPr>
          <w:instrText>Toc501461313 \h</w:instrText>
        </w:r>
        <w:r w:rsidRPr="0008554C">
          <w:rPr>
            <w:bCs w:val="0"/>
            <w:noProof/>
            <w:webHidden/>
            <w:rtl/>
          </w:rPr>
          <w:instrText xml:space="preserve"> </w:instrText>
        </w:r>
        <w:r w:rsidRPr="0008554C">
          <w:rPr>
            <w:bCs w:val="0"/>
            <w:noProof/>
            <w:webHidden/>
            <w:rtl/>
          </w:rPr>
        </w:r>
        <w:r w:rsidRPr="0008554C">
          <w:rPr>
            <w:bCs w:val="0"/>
            <w:noProof/>
            <w:webHidden/>
            <w:rtl/>
          </w:rPr>
          <w:fldChar w:fldCharType="separate"/>
        </w:r>
        <w:r w:rsidRPr="0008554C">
          <w:rPr>
            <w:bCs w:val="0"/>
            <w:noProof/>
            <w:webHidden/>
            <w:rtl/>
          </w:rPr>
          <w:t>4</w:t>
        </w:r>
        <w:r w:rsidRPr="0008554C">
          <w:rPr>
            <w:bCs w:val="0"/>
            <w:noProof/>
            <w:webHidden/>
            <w:rtl/>
          </w:rPr>
          <w:fldChar w:fldCharType="end"/>
        </w:r>
      </w:hyperlink>
    </w:p>
    <w:p w:rsidR="0008554C" w:rsidRPr="0008554C" w:rsidRDefault="0008554C" w:rsidP="00936426">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1461314" w:history="1">
        <w:r w:rsidRPr="0008554C">
          <w:rPr>
            <w:rStyle w:val="Hyperlink"/>
            <w:bCs w:val="0"/>
            <w:noProof/>
            <w:rtl/>
          </w:rPr>
          <w:t>مناقشه در وجه دوم</w:t>
        </w:r>
        <w:r w:rsidRPr="0008554C">
          <w:rPr>
            <w:bCs w:val="0"/>
            <w:noProof/>
            <w:webHidden/>
            <w:rtl/>
          </w:rPr>
          <w:tab/>
        </w:r>
        <w:r w:rsidRPr="0008554C">
          <w:rPr>
            <w:bCs w:val="0"/>
            <w:noProof/>
            <w:webHidden/>
            <w:rtl/>
          </w:rPr>
          <w:fldChar w:fldCharType="begin"/>
        </w:r>
        <w:r w:rsidRPr="0008554C">
          <w:rPr>
            <w:bCs w:val="0"/>
            <w:noProof/>
            <w:webHidden/>
            <w:rtl/>
          </w:rPr>
          <w:instrText xml:space="preserve"> </w:instrText>
        </w:r>
        <w:r w:rsidRPr="0008554C">
          <w:rPr>
            <w:bCs w:val="0"/>
            <w:noProof/>
            <w:webHidden/>
          </w:rPr>
          <w:instrText xml:space="preserve">PAGEREF </w:instrText>
        </w:r>
        <w:r w:rsidRPr="0008554C">
          <w:rPr>
            <w:bCs w:val="0"/>
            <w:noProof/>
            <w:webHidden/>
            <w:rtl/>
          </w:rPr>
          <w:instrText>_</w:instrText>
        </w:r>
        <w:r w:rsidRPr="0008554C">
          <w:rPr>
            <w:bCs w:val="0"/>
            <w:noProof/>
            <w:webHidden/>
          </w:rPr>
          <w:instrText>Toc501461314 \h</w:instrText>
        </w:r>
        <w:r w:rsidRPr="0008554C">
          <w:rPr>
            <w:bCs w:val="0"/>
            <w:noProof/>
            <w:webHidden/>
            <w:rtl/>
          </w:rPr>
          <w:instrText xml:space="preserve"> </w:instrText>
        </w:r>
        <w:r w:rsidRPr="0008554C">
          <w:rPr>
            <w:bCs w:val="0"/>
            <w:noProof/>
            <w:webHidden/>
            <w:rtl/>
          </w:rPr>
        </w:r>
        <w:r w:rsidRPr="0008554C">
          <w:rPr>
            <w:bCs w:val="0"/>
            <w:noProof/>
            <w:webHidden/>
            <w:rtl/>
          </w:rPr>
          <w:fldChar w:fldCharType="separate"/>
        </w:r>
        <w:r w:rsidRPr="0008554C">
          <w:rPr>
            <w:bCs w:val="0"/>
            <w:noProof/>
            <w:webHidden/>
            <w:rtl/>
          </w:rPr>
          <w:t>4</w:t>
        </w:r>
        <w:r w:rsidRPr="0008554C">
          <w:rPr>
            <w:bCs w:val="0"/>
            <w:noProof/>
            <w:webHidden/>
            <w:rtl/>
          </w:rPr>
          <w:fldChar w:fldCharType="end"/>
        </w:r>
      </w:hyperlink>
    </w:p>
    <w:p w:rsidR="0008554C" w:rsidRPr="0008554C" w:rsidRDefault="0008554C" w:rsidP="00936426">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1461315" w:history="1">
        <w:r w:rsidRPr="0008554C">
          <w:rPr>
            <w:rStyle w:val="Hyperlink"/>
            <w:bCs w:val="0"/>
            <w:noProof/>
            <w:rtl/>
          </w:rPr>
          <w:t>کلام آقا</w:t>
        </w:r>
        <w:r w:rsidRPr="0008554C">
          <w:rPr>
            <w:rStyle w:val="Hyperlink"/>
            <w:rFonts w:hint="cs"/>
            <w:bCs w:val="0"/>
            <w:noProof/>
            <w:rtl/>
          </w:rPr>
          <w:t>ی</w:t>
        </w:r>
        <w:r w:rsidRPr="0008554C">
          <w:rPr>
            <w:rStyle w:val="Hyperlink"/>
            <w:bCs w:val="0"/>
            <w:noProof/>
            <w:rtl/>
          </w:rPr>
          <w:t xml:space="preserve"> س</w:t>
        </w:r>
        <w:r w:rsidRPr="0008554C">
          <w:rPr>
            <w:rStyle w:val="Hyperlink"/>
            <w:rFonts w:hint="cs"/>
            <w:bCs w:val="0"/>
            <w:noProof/>
            <w:rtl/>
          </w:rPr>
          <w:t>ی</w:t>
        </w:r>
        <w:r w:rsidRPr="0008554C">
          <w:rPr>
            <w:rStyle w:val="Hyperlink"/>
            <w:rFonts w:hint="eastAsia"/>
            <w:bCs w:val="0"/>
            <w:noProof/>
            <w:rtl/>
          </w:rPr>
          <w:t>ستان</w:t>
        </w:r>
        <w:r w:rsidRPr="0008554C">
          <w:rPr>
            <w:rStyle w:val="Hyperlink"/>
            <w:rFonts w:hint="cs"/>
            <w:bCs w:val="0"/>
            <w:noProof/>
            <w:rtl/>
          </w:rPr>
          <w:t>ی</w:t>
        </w:r>
        <w:r w:rsidRPr="0008554C">
          <w:rPr>
            <w:bCs w:val="0"/>
            <w:noProof/>
            <w:webHidden/>
            <w:rtl/>
          </w:rPr>
          <w:tab/>
        </w:r>
        <w:r w:rsidRPr="0008554C">
          <w:rPr>
            <w:bCs w:val="0"/>
            <w:noProof/>
            <w:webHidden/>
            <w:rtl/>
          </w:rPr>
          <w:fldChar w:fldCharType="begin"/>
        </w:r>
        <w:r w:rsidRPr="0008554C">
          <w:rPr>
            <w:bCs w:val="0"/>
            <w:noProof/>
            <w:webHidden/>
            <w:rtl/>
          </w:rPr>
          <w:instrText xml:space="preserve"> </w:instrText>
        </w:r>
        <w:r w:rsidRPr="0008554C">
          <w:rPr>
            <w:bCs w:val="0"/>
            <w:noProof/>
            <w:webHidden/>
          </w:rPr>
          <w:instrText xml:space="preserve">PAGEREF </w:instrText>
        </w:r>
        <w:r w:rsidRPr="0008554C">
          <w:rPr>
            <w:bCs w:val="0"/>
            <w:noProof/>
            <w:webHidden/>
            <w:rtl/>
          </w:rPr>
          <w:instrText>_</w:instrText>
        </w:r>
        <w:r w:rsidRPr="0008554C">
          <w:rPr>
            <w:bCs w:val="0"/>
            <w:noProof/>
            <w:webHidden/>
          </w:rPr>
          <w:instrText>Toc501461315 \h</w:instrText>
        </w:r>
        <w:r w:rsidRPr="0008554C">
          <w:rPr>
            <w:bCs w:val="0"/>
            <w:noProof/>
            <w:webHidden/>
            <w:rtl/>
          </w:rPr>
          <w:instrText xml:space="preserve"> </w:instrText>
        </w:r>
        <w:r w:rsidRPr="0008554C">
          <w:rPr>
            <w:bCs w:val="0"/>
            <w:noProof/>
            <w:webHidden/>
            <w:rtl/>
          </w:rPr>
        </w:r>
        <w:r w:rsidRPr="0008554C">
          <w:rPr>
            <w:bCs w:val="0"/>
            <w:noProof/>
            <w:webHidden/>
            <w:rtl/>
          </w:rPr>
          <w:fldChar w:fldCharType="separate"/>
        </w:r>
        <w:r w:rsidRPr="0008554C">
          <w:rPr>
            <w:bCs w:val="0"/>
            <w:noProof/>
            <w:webHidden/>
            <w:rtl/>
          </w:rPr>
          <w:t>5</w:t>
        </w:r>
        <w:r w:rsidRPr="0008554C">
          <w:rPr>
            <w:bCs w:val="0"/>
            <w:noProof/>
            <w:webHidden/>
            <w:rtl/>
          </w:rPr>
          <w:fldChar w:fldCharType="end"/>
        </w:r>
      </w:hyperlink>
    </w:p>
    <w:p w:rsidR="0008554C" w:rsidRPr="0008554C" w:rsidRDefault="0008554C" w:rsidP="00936426">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01461316" w:history="1">
        <w:r w:rsidRPr="0008554C">
          <w:rPr>
            <w:rStyle w:val="Hyperlink"/>
            <w:bCs w:val="0"/>
            <w:iCs w:val="0"/>
            <w:noProof/>
            <w:rtl/>
          </w:rPr>
          <w:t>مناقشه در کلام آقا</w:t>
        </w:r>
        <w:r w:rsidRPr="0008554C">
          <w:rPr>
            <w:rStyle w:val="Hyperlink"/>
            <w:rFonts w:hint="cs"/>
            <w:bCs w:val="0"/>
            <w:iCs w:val="0"/>
            <w:noProof/>
            <w:rtl/>
          </w:rPr>
          <w:t>ی</w:t>
        </w:r>
        <w:r w:rsidRPr="0008554C">
          <w:rPr>
            <w:rStyle w:val="Hyperlink"/>
            <w:bCs w:val="0"/>
            <w:iCs w:val="0"/>
            <w:noProof/>
            <w:rtl/>
          </w:rPr>
          <w:t xml:space="preserve"> س</w:t>
        </w:r>
        <w:r w:rsidRPr="0008554C">
          <w:rPr>
            <w:rStyle w:val="Hyperlink"/>
            <w:rFonts w:hint="cs"/>
            <w:bCs w:val="0"/>
            <w:iCs w:val="0"/>
            <w:noProof/>
            <w:rtl/>
          </w:rPr>
          <w:t>ی</w:t>
        </w:r>
        <w:r w:rsidRPr="0008554C">
          <w:rPr>
            <w:rStyle w:val="Hyperlink"/>
            <w:rFonts w:hint="eastAsia"/>
            <w:bCs w:val="0"/>
            <w:iCs w:val="0"/>
            <w:noProof/>
            <w:rtl/>
          </w:rPr>
          <w:t>ستان</w:t>
        </w:r>
        <w:r w:rsidRPr="0008554C">
          <w:rPr>
            <w:rStyle w:val="Hyperlink"/>
            <w:rFonts w:hint="cs"/>
            <w:bCs w:val="0"/>
            <w:iCs w:val="0"/>
            <w:noProof/>
            <w:rtl/>
          </w:rPr>
          <w:t>ی</w:t>
        </w:r>
        <w:r w:rsidRPr="0008554C">
          <w:rPr>
            <w:bCs w:val="0"/>
            <w:iCs w:val="0"/>
            <w:noProof/>
            <w:webHidden/>
            <w:rtl/>
          </w:rPr>
          <w:tab/>
        </w:r>
        <w:r w:rsidRPr="0008554C">
          <w:rPr>
            <w:bCs w:val="0"/>
            <w:iCs w:val="0"/>
            <w:noProof/>
            <w:webHidden/>
            <w:rtl/>
          </w:rPr>
          <w:fldChar w:fldCharType="begin"/>
        </w:r>
        <w:r w:rsidRPr="0008554C">
          <w:rPr>
            <w:bCs w:val="0"/>
            <w:iCs w:val="0"/>
            <w:noProof/>
            <w:webHidden/>
            <w:rtl/>
          </w:rPr>
          <w:instrText xml:space="preserve"> </w:instrText>
        </w:r>
        <w:r w:rsidRPr="0008554C">
          <w:rPr>
            <w:bCs w:val="0"/>
            <w:iCs w:val="0"/>
            <w:noProof/>
            <w:webHidden/>
          </w:rPr>
          <w:instrText xml:space="preserve">PAGEREF </w:instrText>
        </w:r>
        <w:r w:rsidRPr="0008554C">
          <w:rPr>
            <w:bCs w:val="0"/>
            <w:iCs w:val="0"/>
            <w:noProof/>
            <w:webHidden/>
            <w:rtl/>
          </w:rPr>
          <w:instrText>_</w:instrText>
        </w:r>
        <w:r w:rsidRPr="0008554C">
          <w:rPr>
            <w:bCs w:val="0"/>
            <w:iCs w:val="0"/>
            <w:noProof/>
            <w:webHidden/>
          </w:rPr>
          <w:instrText>Toc501461316 \h</w:instrText>
        </w:r>
        <w:r w:rsidRPr="0008554C">
          <w:rPr>
            <w:bCs w:val="0"/>
            <w:iCs w:val="0"/>
            <w:noProof/>
            <w:webHidden/>
            <w:rtl/>
          </w:rPr>
          <w:instrText xml:space="preserve"> </w:instrText>
        </w:r>
        <w:r w:rsidRPr="0008554C">
          <w:rPr>
            <w:bCs w:val="0"/>
            <w:iCs w:val="0"/>
            <w:noProof/>
            <w:webHidden/>
            <w:rtl/>
          </w:rPr>
        </w:r>
        <w:r w:rsidRPr="0008554C">
          <w:rPr>
            <w:bCs w:val="0"/>
            <w:iCs w:val="0"/>
            <w:noProof/>
            <w:webHidden/>
            <w:rtl/>
          </w:rPr>
          <w:fldChar w:fldCharType="separate"/>
        </w:r>
        <w:r w:rsidRPr="0008554C">
          <w:rPr>
            <w:bCs w:val="0"/>
            <w:iCs w:val="0"/>
            <w:noProof/>
            <w:webHidden/>
            <w:rtl/>
          </w:rPr>
          <w:t>6</w:t>
        </w:r>
        <w:r w:rsidRPr="0008554C">
          <w:rPr>
            <w:bCs w:val="0"/>
            <w:iCs w:val="0"/>
            <w:noProof/>
            <w:webHidden/>
            <w:rtl/>
          </w:rPr>
          <w:fldChar w:fldCharType="end"/>
        </w:r>
      </w:hyperlink>
    </w:p>
    <w:p w:rsidR="0008554C" w:rsidRPr="0008554C" w:rsidRDefault="0008554C" w:rsidP="00936426">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1461317" w:history="1">
        <w:r w:rsidRPr="0008554C">
          <w:rPr>
            <w:rStyle w:val="Hyperlink"/>
            <w:bCs w:val="0"/>
            <w:noProof/>
            <w:rtl/>
          </w:rPr>
          <w:t>کلام مرحوم حک</w:t>
        </w:r>
        <w:r w:rsidRPr="0008554C">
          <w:rPr>
            <w:rStyle w:val="Hyperlink"/>
            <w:rFonts w:hint="cs"/>
            <w:bCs w:val="0"/>
            <w:noProof/>
            <w:rtl/>
          </w:rPr>
          <w:t>ی</w:t>
        </w:r>
        <w:r w:rsidRPr="0008554C">
          <w:rPr>
            <w:rStyle w:val="Hyperlink"/>
            <w:rFonts w:hint="eastAsia"/>
            <w:bCs w:val="0"/>
            <w:noProof/>
            <w:rtl/>
          </w:rPr>
          <w:t>م</w:t>
        </w:r>
        <w:r w:rsidRPr="0008554C">
          <w:rPr>
            <w:bCs w:val="0"/>
            <w:noProof/>
            <w:webHidden/>
            <w:rtl/>
          </w:rPr>
          <w:tab/>
        </w:r>
        <w:r w:rsidRPr="0008554C">
          <w:rPr>
            <w:bCs w:val="0"/>
            <w:noProof/>
            <w:webHidden/>
            <w:rtl/>
          </w:rPr>
          <w:fldChar w:fldCharType="begin"/>
        </w:r>
        <w:r w:rsidRPr="0008554C">
          <w:rPr>
            <w:bCs w:val="0"/>
            <w:noProof/>
            <w:webHidden/>
            <w:rtl/>
          </w:rPr>
          <w:instrText xml:space="preserve"> </w:instrText>
        </w:r>
        <w:r w:rsidRPr="0008554C">
          <w:rPr>
            <w:bCs w:val="0"/>
            <w:noProof/>
            <w:webHidden/>
          </w:rPr>
          <w:instrText xml:space="preserve">PAGEREF </w:instrText>
        </w:r>
        <w:r w:rsidRPr="0008554C">
          <w:rPr>
            <w:bCs w:val="0"/>
            <w:noProof/>
            <w:webHidden/>
            <w:rtl/>
          </w:rPr>
          <w:instrText>_</w:instrText>
        </w:r>
        <w:r w:rsidRPr="0008554C">
          <w:rPr>
            <w:bCs w:val="0"/>
            <w:noProof/>
            <w:webHidden/>
          </w:rPr>
          <w:instrText>Toc501461317 \h</w:instrText>
        </w:r>
        <w:r w:rsidRPr="0008554C">
          <w:rPr>
            <w:bCs w:val="0"/>
            <w:noProof/>
            <w:webHidden/>
            <w:rtl/>
          </w:rPr>
          <w:instrText xml:space="preserve"> </w:instrText>
        </w:r>
        <w:r w:rsidRPr="0008554C">
          <w:rPr>
            <w:bCs w:val="0"/>
            <w:noProof/>
            <w:webHidden/>
            <w:rtl/>
          </w:rPr>
        </w:r>
        <w:r w:rsidRPr="0008554C">
          <w:rPr>
            <w:bCs w:val="0"/>
            <w:noProof/>
            <w:webHidden/>
            <w:rtl/>
          </w:rPr>
          <w:fldChar w:fldCharType="separate"/>
        </w:r>
        <w:r w:rsidRPr="0008554C">
          <w:rPr>
            <w:bCs w:val="0"/>
            <w:noProof/>
            <w:webHidden/>
            <w:rtl/>
          </w:rPr>
          <w:t>6</w:t>
        </w:r>
        <w:r w:rsidRPr="0008554C">
          <w:rPr>
            <w:bCs w:val="0"/>
            <w:noProof/>
            <w:webHidden/>
            <w:rtl/>
          </w:rPr>
          <w:fldChar w:fldCharType="end"/>
        </w:r>
      </w:hyperlink>
    </w:p>
    <w:p w:rsidR="0008554C" w:rsidRPr="0008554C" w:rsidRDefault="0008554C" w:rsidP="00936426">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01461318" w:history="1">
        <w:r w:rsidRPr="0008554C">
          <w:rPr>
            <w:rStyle w:val="Hyperlink"/>
            <w:bCs w:val="0"/>
            <w:iCs w:val="0"/>
            <w:noProof/>
            <w:rtl/>
          </w:rPr>
          <w:t>مناقشه مرحوم خو</w:t>
        </w:r>
        <w:r w:rsidRPr="0008554C">
          <w:rPr>
            <w:rStyle w:val="Hyperlink"/>
            <w:rFonts w:hint="cs"/>
            <w:bCs w:val="0"/>
            <w:iCs w:val="0"/>
            <w:noProof/>
            <w:rtl/>
          </w:rPr>
          <w:t>یی</w:t>
        </w:r>
        <w:r w:rsidRPr="0008554C">
          <w:rPr>
            <w:rStyle w:val="Hyperlink"/>
            <w:bCs w:val="0"/>
            <w:iCs w:val="0"/>
            <w:noProof/>
            <w:rtl/>
          </w:rPr>
          <w:t xml:space="preserve"> در کلام مرحوم حک</w:t>
        </w:r>
        <w:r w:rsidRPr="0008554C">
          <w:rPr>
            <w:rStyle w:val="Hyperlink"/>
            <w:rFonts w:hint="cs"/>
            <w:bCs w:val="0"/>
            <w:iCs w:val="0"/>
            <w:noProof/>
            <w:rtl/>
          </w:rPr>
          <w:t>ی</w:t>
        </w:r>
        <w:r w:rsidRPr="0008554C">
          <w:rPr>
            <w:rStyle w:val="Hyperlink"/>
            <w:rFonts w:hint="eastAsia"/>
            <w:bCs w:val="0"/>
            <w:iCs w:val="0"/>
            <w:noProof/>
            <w:rtl/>
          </w:rPr>
          <w:t>م</w:t>
        </w:r>
        <w:r w:rsidRPr="0008554C">
          <w:rPr>
            <w:bCs w:val="0"/>
            <w:iCs w:val="0"/>
            <w:noProof/>
            <w:webHidden/>
            <w:rtl/>
          </w:rPr>
          <w:tab/>
        </w:r>
        <w:r w:rsidRPr="0008554C">
          <w:rPr>
            <w:bCs w:val="0"/>
            <w:iCs w:val="0"/>
            <w:noProof/>
            <w:webHidden/>
            <w:rtl/>
          </w:rPr>
          <w:fldChar w:fldCharType="begin"/>
        </w:r>
        <w:r w:rsidRPr="0008554C">
          <w:rPr>
            <w:bCs w:val="0"/>
            <w:iCs w:val="0"/>
            <w:noProof/>
            <w:webHidden/>
            <w:rtl/>
          </w:rPr>
          <w:instrText xml:space="preserve"> </w:instrText>
        </w:r>
        <w:r w:rsidRPr="0008554C">
          <w:rPr>
            <w:bCs w:val="0"/>
            <w:iCs w:val="0"/>
            <w:noProof/>
            <w:webHidden/>
          </w:rPr>
          <w:instrText xml:space="preserve">PAGEREF </w:instrText>
        </w:r>
        <w:r w:rsidRPr="0008554C">
          <w:rPr>
            <w:bCs w:val="0"/>
            <w:iCs w:val="0"/>
            <w:noProof/>
            <w:webHidden/>
            <w:rtl/>
          </w:rPr>
          <w:instrText>_</w:instrText>
        </w:r>
        <w:r w:rsidRPr="0008554C">
          <w:rPr>
            <w:bCs w:val="0"/>
            <w:iCs w:val="0"/>
            <w:noProof/>
            <w:webHidden/>
          </w:rPr>
          <w:instrText>Toc501461318 \h</w:instrText>
        </w:r>
        <w:r w:rsidRPr="0008554C">
          <w:rPr>
            <w:bCs w:val="0"/>
            <w:iCs w:val="0"/>
            <w:noProof/>
            <w:webHidden/>
            <w:rtl/>
          </w:rPr>
          <w:instrText xml:space="preserve"> </w:instrText>
        </w:r>
        <w:r w:rsidRPr="0008554C">
          <w:rPr>
            <w:bCs w:val="0"/>
            <w:iCs w:val="0"/>
            <w:noProof/>
            <w:webHidden/>
            <w:rtl/>
          </w:rPr>
        </w:r>
        <w:r w:rsidRPr="0008554C">
          <w:rPr>
            <w:bCs w:val="0"/>
            <w:iCs w:val="0"/>
            <w:noProof/>
            <w:webHidden/>
            <w:rtl/>
          </w:rPr>
          <w:fldChar w:fldCharType="separate"/>
        </w:r>
        <w:r w:rsidRPr="0008554C">
          <w:rPr>
            <w:bCs w:val="0"/>
            <w:iCs w:val="0"/>
            <w:noProof/>
            <w:webHidden/>
            <w:rtl/>
          </w:rPr>
          <w:t>6</w:t>
        </w:r>
        <w:r w:rsidRPr="0008554C">
          <w:rPr>
            <w:bCs w:val="0"/>
            <w:iCs w:val="0"/>
            <w:noProof/>
            <w:webHidden/>
            <w:rtl/>
          </w:rPr>
          <w:fldChar w:fldCharType="end"/>
        </w:r>
      </w:hyperlink>
    </w:p>
    <w:p w:rsidR="0008554C" w:rsidRPr="0008554C" w:rsidRDefault="0008554C" w:rsidP="00936426">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1461319" w:history="1">
        <w:r w:rsidRPr="0008554C">
          <w:rPr>
            <w:rStyle w:val="Hyperlink"/>
            <w:bCs w:val="0"/>
            <w:noProof/>
            <w:rtl/>
          </w:rPr>
          <w:t>مختار در اشتراط عدالت در نائب</w:t>
        </w:r>
        <w:r w:rsidRPr="0008554C">
          <w:rPr>
            <w:bCs w:val="0"/>
            <w:noProof/>
            <w:webHidden/>
            <w:rtl/>
          </w:rPr>
          <w:tab/>
        </w:r>
        <w:r w:rsidRPr="0008554C">
          <w:rPr>
            <w:bCs w:val="0"/>
            <w:noProof/>
            <w:webHidden/>
            <w:rtl/>
          </w:rPr>
          <w:fldChar w:fldCharType="begin"/>
        </w:r>
        <w:r w:rsidRPr="0008554C">
          <w:rPr>
            <w:bCs w:val="0"/>
            <w:noProof/>
            <w:webHidden/>
            <w:rtl/>
          </w:rPr>
          <w:instrText xml:space="preserve"> </w:instrText>
        </w:r>
        <w:r w:rsidRPr="0008554C">
          <w:rPr>
            <w:bCs w:val="0"/>
            <w:noProof/>
            <w:webHidden/>
          </w:rPr>
          <w:instrText xml:space="preserve">PAGEREF </w:instrText>
        </w:r>
        <w:r w:rsidRPr="0008554C">
          <w:rPr>
            <w:bCs w:val="0"/>
            <w:noProof/>
            <w:webHidden/>
            <w:rtl/>
          </w:rPr>
          <w:instrText>_</w:instrText>
        </w:r>
        <w:r w:rsidRPr="0008554C">
          <w:rPr>
            <w:bCs w:val="0"/>
            <w:noProof/>
            <w:webHidden/>
          </w:rPr>
          <w:instrText>Toc501461319 \h</w:instrText>
        </w:r>
        <w:r w:rsidRPr="0008554C">
          <w:rPr>
            <w:bCs w:val="0"/>
            <w:noProof/>
            <w:webHidden/>
            <w:rtl/>
          </w:rPr>
          <w:instrText xml:space="preserve"> </w:instrText>
        </w:r>
        <w:r w:rsidRPr="0008554C">
          <w:rPr>
            <w:bCs w:val="0"/>
            <w:noProof/>
            <w:webHidden/>
            <w:rtl/>
          </w:rPr>
        </w:r>
        <w:r w:rsidRPr="0008554C">
          <w:rPr>
            <w:bCs w:val="0"/>
            <w:noProof/>
            <w:webHidden/>
            <w:rtl/>
          </w:rPr>
          <w:fldChar w:fldCharType="separate"/>
        </w:r>
        <w:r w:rsidRPr="0008554C">
          <w:rPr>
            <w:bCs w:val="0"/>
            <w:noProof/>
            <w:webHidden/>
            <w:rtl/>
          </w:rPr>
          <w:t>7</w:t>
        </w:r>
        <w:r w:rsidRPr="0008554C">
          <w:rPr>
            <w:bCs w:val="0"/>
            <w:noProof/>
            <w:webHidden/>
            <w:rtl/>
          </w:rPr>
          <w:fldChar w:fldCharType="end"/>
        </w:r>
      </w:hyperlink>
    </w:p>
    <w:p w:rsidR="00C91EB6" w:rsidRPr="00C91EB6" w:rsidRDefault="0008554C" w:rsidP="00936426">
      <w:pPr>
        <w:jc w:val="lowKashida"/>
      </w:pPr>
      <w:r>
        <w:rPr>
          <w:rFonts w:cs="B Titr"/>
          <w:noProof/>
          <w:webHidden/>
          <w:color w:val="632423" w:themeColor="accent2" w:themeShade="80"/>
          <w:szCs w:val="24"/>
          <w:rtl/>
        </w:rPr>
        <w:fldChar w:fldCharType="end"/>
      </w:r>
    </w:p>
    <w:p w:rsidR="00F343FB" w:rsidRPr="00A6366F" w:rsidRDefault="00F842AD" w:rsidP="0093642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2460D">
        <w:rPr>
          <w:rtl/>
        </w:rPr>
        <w:t>شرط</w:t>
      </w:r>
      <w:r w:rsidR="0032460D">
        <w:rPr>
          <w:rFonts w:hint="cs"/>
          <w:rtl/>
        </w:rPr>
        <w:t>ی</w:t>
      </w:r>
      <w:r w:rsidR="0032460D">
        <w:rPr>
          <w:rFonts w:hint="eastAsia"/>
          <w:rtl/>
        </w:rPr>
        <w:t>ت</w:t>
      </w:r>
      <w:r w:rsidR="0032460D">
        <w:rPr>
          <w:rtl/>
        </w:rPr>
        <w:t xml:space="preserve"> احراز عنوان</w:t>
      </w:r>
      <w:r w:rsidR="00025B70">
        <w:rPr>
          <w:rFonts w:hint="cs"/>
          <w:rtl/>
        </w:rPr>
        <w:t xml:space="preserve"> </w:t>
      </w:r>
      <w:r w:rsidR="00386C11" w:rsidRPr="00A6366F">
        <w:rPr>
          <w:rFonts w:hint="cs"/>
          <w:rtl/>
        </w:rPr>
        <w:t>/</w:t>
      </w:r>
      <w:bookmarkStart w:id="2" w:name="BokSabj_d"/>
      <w:bookmarkEnd w:id="2"/>
      <w:r w:rsidR="0032460D">
        <w:rPr>
          <w:rtl/>
        </w:rPr>
        <w:t>اصاله الصحه/ قواعد فقه</w:t>
      </w:r>
      <w:r w:rsidR="0032460D">
        <w:rPr>
          <w:rFonts w:hint="cs"/>
          <w:rtl/>
        </w:rPr>
        <w:t>ی</w:t>
      </w:r>
      <w:r w:rsidR="0032460D">
        <w:rPr>
          <w:rFonts w:hint="eastAsia"/>
          <w:rtl/>
        </w:rPr>
        <w:t>ه</w:t>
      </w:r>
      <w:r w:rsidR="00386C11" w:rsidRPr="00A6366F">
        <w:rPr>
          <w:rFonts w:hint="cs"/>
          <w:rtl/>
        </w:rPr>
        <w:t xml:space="preserve"> /</w:t>
      </w:r>
      <w:bookmarkStart w:id="3" w:name="Bokkolli"/>
      <w:bookmarkEnd w:id="3"/>
      <w:r w:rsidR="0032460D">
        <w:rPr>
          <w:rtl/>
        </w:rPr>
        <w:t xml:space="preserve">استصحاب </w:t>
      </w:r>
      <w:r w:rsidR="001B6799" w:rsidRPr="00A6366F">
        <w:rPr>
          <w:rFonts w:hint="cs"/>
          <w:rtl/>
        </w:rPr>
        <w:t xml:space="preserve"> </w:t>
      </w:r>
    </w:p>
    <w:p w:rsidR="008F5B4D" w:rsidRPr="009C66D5" w:rsidRDefault="008F5B4D" w:rsidP="00936426">
      <w:pPr>
        <w:jc w:val="lowKashida"/>
        <w:rPr>
          <w:rStyle w:val="Emphasis"/>
          <w:b/>
          <w:bCs w:val="0"/>
          <w:rtl/>
        </w:rPr>
      </w:pPr>
      <w:r w:rsidRPr="009C66D5">
        <w:rPr>
          <w:rStyle w:val="Emphasis"/>
          <w:rFonts w:hint="cs"/>
          <w:b/>
          <w:bCs w:val="0"/>
          <w:rtl/>
        </w:rPr>
        <w:t>خلاصه مباحث گذشته:</w:t>
      </w:r>
    </w:p>
    <w:p w:rsidR="008F5B4D" w:rsidRDefault="0086728B" w:rsidP="00936426">
      <w:pPr>
        <w:pBdr>
          <w:bottom w:val="double" w:sz="6" w:space="1" w:color="auto"/>
        </w:pBdr>
        <w:jc w:val="lowKashida"/>
      </w:pPr>
      <w:r>
        <w:rPr>
          <w:rFonts w:hint="cs"/>
          <w:rtl/>
        </w:rPr>
        <w:t>یکی از مباحث مطرح شده در جریان أصاله الصحه، شرطیت احراز عنوان است که در صورتی أصاله الصحه جاری خواهد شد که عنوان عمل احراز شده و در سایر شرائط شک وجود داشته باشد. در این مجال این جهت را مورد بررسی قرار خواهیم داد.</w:t>
      </w:r>
    </w:p>
    <w:p w:rsidR="003E6650" w:rsidRDefault="00AF3CE6" w:rsidP="00936426">
      <w:pPr>
        <w:pStyle w:val="Heading1"/>
        <w:jc w:val="lowKashida"/>
        <w:rPr>
          <w:rtl/>
        </w:rPr>
      </w:pPr>
      <w:bookmarkStart w:id="4" w:name="_Toc501461308"/>
      <w:r>
        <w:rPr>
          <w:rFonts w:hint="cs"/>
          <w:rtl/>
        </w:rPr>
        <w:t>11- شرطیت احراز عنوان</w:t>
      </w:r>
      <w:bookmarkEnd w:id="4"/>
    </w:p>
    <w:p w:rsidR="00AF3CE6" w:rsidRDefault="00023F02" w:rsidP="00936426">
      <w:pPr>
        <w:jc w:val="lowKashida"/>
        <w:rPr>
          <w:rtl/>
        </w:rPr>
      </w:pPr>
      <w:r>
        <w:rPr>
          <w:rFonts w:hint="cs"/>
          <w:rtl/>
        </w:rPr>
        <w:t>در جریان أصاله الصحه مطرح شده است که احراز عنوان عمل، شرط است. بنابراین در صورتی که عم</w:t>
      </w:r>
      <w:r w:rsidR="004E6FEB">
        <w:rPr>
          <w:rFonts w:hint="cs"/>
          <w:rtl/>
        </w:rPr>
        <w:t xml:space="preserve">ل از عناوین قصدیه باشد، باید قصد عنوان احراز شود و لذا در مورد نیابت </w:t>
      </w:r>
      <w:r w:rsidR="00036EB9">
        <w:rPr>
          <w:rFonts w:hint="cs"/>
          <w:rtl/>
        </w:rPr>
        <w:t>باید قصد نیابت احراز شده باشد. در صورتی هم که عمل عنوان غیر قصدی مثل غسل متنجس باشد، لازم است عنوان غسل احراز شود.</w:t>
      </w:r>
    </w:p>
    <w:p w:rsidR="00D907B6" w:rsidRDefault="00D907B6" w:rsidP="00936426">
      <w:pPr>
        <w:pStyle w:val="Heading2"/>
        <w:jc w:val="lowKashida"/>
        <w:rPr>
          <w:rFonts w:hint="cs"/>
          <w:rtl/>
        </w:rPr>
      </w:pPr>
      <w:bookmarkStart w:id="5" w:name="_Toc501461309"/>
      <w:r>
        <w:rPr>
          <w:rFonts w:hint="cs"/>
          <w:rtl/>
        </w:rPr>
        <w:t xml:space="preserve">خطاء </w:t>
      </w:r>
      <w:r w:rsidR="005C2B8F">
        <w:rPr>
          <w:rFonts w:hint="cs"/>
          <w:rtl/>
        </w:rPr>
        <w:t xml:space="preserve">مقرر در </w:t>
      </w:r>
      <w:r>
        <w:rPr>
          <w:rFonts w:hint="cs"/>
          <w:rtl/>
        </w:rPr>
        <w:t>مصباح الاصول</w:t>
      </w:r>
      <w:bookmarkEnd w:id="5"/>
      <w:r w:rsidR="005C2B8F">
        <w:rPr>
          <w:rFonts w:hint="cs"/>
          <w:rtl/>
        </w:rPr>
        <w:t xml:space="preserve"> </w:t>
      </w:r>
    </w:p>
    <w:p w:rsidR="00036EB9" w:rsidRDefault="00525DAC" w:rsidP="00936426">
      <w:pPr>
        <w:jc w:val="lowKashida"/>
        <w:rPr>
          <w:rtl/>
        </w:rPr>
      </w:pPr>
      <w:r>
        <w:rPr>
          <w:rFonts w:hint="cs"/>
          <w:rtl/>
        </w:rPr>
        <w:t xml:space="preserve">در مصباح الاصول مطرح شده است که اگر شک در فشار دادن متنجس در هنگام تطهیر یا تعدد غسل در موارد لزوم تعدد وجود داشته باشد، </w:t>
      </w:r>
      <w:r w:rsidR="00420A7F">
        <w:rPr>
          <w:rFonts w:hint="cs"/>
          <w:rtl/>
        </w:rPr>
        <w:t>أصاله الصحه جاری خواهد شد.</w:t>
      </w:r>
      <w:r w:rsidR="007B0235" w:rsidRPr="007B0235">
        <w:rPr>
          <w:vertAlign w:val="superscript"/>
          <w:rtl/>
        </w:rPr>
        <w:footnoteReference w:id="1"/>
      </w:r>
      <w:r w:rsidR="00420A7F">
        <w:rPr>
          <w:rFonts w:hint="cs"/>
          <w:rtl/>
        </w:rPr>
        <w:t xml:space="preserve"> به نظر ما به احتمال قوی این تعبیر خطاء مقرر بوده است؛ چون ما </w:t>
      </w:r>
      <w:r w:rsidR="00420A7F">
        <w:rPr>
          <w:rFonts w:hint="cs"/>
          <w:rtl/>
        </w:rPr>
        <w:lastRenderedPageBreak/>
        <w:t>در هیچ تقریری غیر از مصباح الاصول این مطلب را ندیده ایم. مرحوم خویی در کتاب دراسات فی علم الاصول فرموده اند:</w:t>
      </w:r>
      <w:r w:rsidR="007F1075">
        <w:rPr>
          <w:rFonts w:hint="cs"/>
          <w:rtl/>
        </w:rPr>
        <w:t xml:space="preserve"> اگر شک وجود داشته باشد که غسل با آب مطلق یا مضاف صورت گرفته است، أصاله الصحه جاری خواهد شد؛ چون عنوان غسل محقق است و لذا طبق مثال کتاب دراسات عنوان غسل مختل نشده بلکه محرز است</w:t>
      </w:r>
      <w:r w:rsidR="000B4388">
        <w:rPr>
          <w:rFonts w:hint="cs"/>
          <w:rtl/>
        </w:rPr>
        <w:t>. اما در مثال مصباح الاصول شک در مورد فشار دادن متنجس است که با توجه به مبنای مرحوم خویی که فشار دادن را مقوم صدق عرفی غسل می دانند، بعید است که مرحوم خویی این مثال را مجرای أصاله الصحه بدانند.</w:t>
      </w:r>
    </w:p>
    <w:p w:rsidR="00352212" w:rsidRDefault="00352212" w:rsidP="00936426">
      <w:pPr>
        <w:jc w:val="lowKashida"/>
        <w:rPr>
          <w:rFonts w:hint="cs"/>
          <w:rtl/>
        </w:rPr>
      </w:pPr>
      <w:r>
        <w:rPr>
          <w:rFonts w:hint="cs"/>
          <w:rtl/>
        </w:rPr>
        <w:t>مرحوم استاد هم در مواردی که شک در تحقق عنوان غسل وجود داشته باشد،</w:t>
      </w:r>
      <w:r w:rsidR="00E225F6">
        <w:rPr>
          <w:rFonts w:hint="cs"/>
          <w:rtl/>
        </w:rPr>
        <w:t xml:space="preserve"> أصاله الصحه را جاری نمی دانند</w:t>
      </w:r>
      <w:r w:rsidR="00312390">
        <w:rPr>
          <w:rFonts w:ascii="Cambria" w:hAnsi="Cambria" w:hint="cs"/>
          <w:rtl/>
        </w:rPr>
        <w:t>؛</w:t>
      </w:r>
      <w:r w:rsidR="00E225F6">
        <w:rPr>
          <w:rFonts w:hint="cs"/>
          <w:rtl/>
        </w:rPr>
        <w:t xml:space="preserve"> لذا در صورتی که شک شود</w:t>
      </w:r>
      <w:r>
        <w:rPr>
          <w:rFonts w:hint="cs"/>
          <w:rtl/>
        </w:rPr>
        <w:t xml:space="preserve"> شخصی که در صدد تطهیر بوده، </w:t>
      </w:r>
      <w:r w:rsidR="00E225F6">
        <w:rPr>
          <w:rFonts w:hint="cs"/>
          <w:rtl/>
        </w:rPr>
        <w:t xml:space="preserve">عین نجاست را ازاله کرده است، </w:t>
      </w:r>
      <w:r w:rsidR="004D4691">
        <w:rPr>
          <w:rFonts w:hint="cs"/>
          <w:rtl/>
        </w:rPr>
        <w:t>با توجه به اینکه اگر ازاله نجاست صورت نگیرد، حتی اگر عین نجس مانع وصول آب به ثوب هم نباشد، غسل ثوب صدق نمی کند</w:t>
      </w:r>
      <w:r w:rsidR="00542226">
        <w:rPr>
          <w:rFonts w:hint="cs"/>
          <w:rtl/>
        </w:rPr>
        <w:t xml:space="preserve"> و عرف غسل از نجس را صادق نمی </w:t>
      </w:r>
      <w:r w:rsidR="005E14B0">
        <w:rPr>
          <w:rFonts w:hint="cs"/>
          <w:rtl/>
        </w:rPr>
        <w:t xml:space="preserve">داند. بنابراین ایشان در کتاب دروس فی مسائل علم الاصول فرموده اند: </w:t>
      </w:r>
      <w:r w:rsidR="0054406F">
        <w:rPr>
          <w:rFonts w:hint="cs"/>
          <w:rtl/>
        </w:rPr>
        <w:t xml:space="preserve">در این مورد أصاله الصحه </w:t>
      </w:r>
      <w:r w:rsidR="008420EC">
        <w:rPr>
          <w:rFonts w:hint="cs"/>
          <w:rtl/>
        </w:rPr>
        <w:t xml:space="preserve">جاری نخواهد شد؛ چون لازم است احراز شود که شخص در صدد تطهیر متنجس بوده نه اینکه صرفا در صدد ازاله قذارت عرفیه باشد </w:t>
      </w:r>
      <w:r w:rsidR="00F50ACD">
        <w:rPr>
          <w:rFonts w:hint="cs"/>
          <w:rtl/>
        </w:rPr>
        <w:t>و عنوان غسل هم احراز شود.</w:t>
      </w:r>
    </w:p>
    <w:p w:rsidR="00F50ACD" w:rsidRDefault="00F50ACD" w:rsidP="00936426">
      <w:pPr>
        <w:jc w:val="lowKashida"/>
        <w:rPr>
          <w:rFonts w:hint="cs"/>
          <w:rtl/>
        </w:rPr>
      </w:pPr>
      <w:r>
        <w:rPr>
          <w:rFonts w:hint="cs"/>
          <w:rtl/>
        </w:rPr>
        <w:t xml:space="preserve">به نظر ما به صورت اطمینانی یا ظنی، </w:t>
      </w:r>
      <w:r w:rsidR="003C33C9">
        <w:rPr>
          <w:rFonts w:hint="cs"/>
          <w:rtl/>
        </w:rPr>
        <w:t xml:space="preserve">نظر مرحوم خویی هم همان بیان مرحوم استاد است و در تقریر مصباح الاصول مثال به صورت اشتباه بیان شده است؛ </w:t>
      </w:r>
      <w:r w:rsidR="00085DF5">
        <w:rPr>
          <w:rFonts w:hint="cs"/>
          <w:rtl/>
        </w:rPr>
        <w:t xml:space="preserve">چون ظاهرا نظر ایشان این است که لازم </w:t>
      </w:r>
      <w:r w:rsidR="00312390">
        <w:rPr>
          <w:rFonts w:hint="cs"/>
          <w:rtl/>
        </w:rPr>
        <w:t>است احراز شود که مکلف در صدد تطه</w:t>
      </w:r>
      <w:r w:rsidR="00085DF5">
        <w:rPr>
          <w:rFonts w:hint="cs"/>
          <w:rtl/>
        </w:rPr>
        <w:t>یر بوده و فعل او معنون به عنوان غسل باشد و صرفا نسبت به شرائط دیگر شک وجود داشته باشد که در این صورت أصاله الصحه جاری خواهد شد. لذا یک شرط جریان أصاله الصحه این است که شخص درصدد تطهیر بوده و قصد او صرف رفع قذارت عرفیه نباشد که این شرط در مصباح ا</w:t>
      </w:r>
      <w:r w:rsidR="005065A2">
        <w:rPr>
          <w:rFonts w:hint="cs"/>
          <w:rtl/>
        </w:rPr>
        <w:t>لاصول هم بیان شده است. شرط دیگر که از عنوان بحث در مصباح الاصول هم قابل استفاده است، احراز عنوان مثل عنوان غسل است که غسل با صب الماء متفاوت است و لذا در جریان أصاله الصحه لازم است که عنوان غسل احراز شده باشد.</w:t>
      </w:r>
    </w:p>
    <w:p w:rsidR="005065A2" w:rsidRDefault="00807929" w:rsidP="00936426">
      <w:pPr>
        <w:jc w:val="lowKashida"/>
        <w:rPr>
          <w:rtl/>
        </w:rPr>
      </w:pPr>
      <w:r>
        <w:rPr>
          <w:rFonts w:hint="cs"/>
          <w:rtl/>
        </w:rPr>
        <w:t>در مورد شرطیت احراز عنوان، ما مصرّانه می گوئیم: این شرط در سیره وجود</w:t>
      </w:r>
      <w:r w:rsidR="00BD4994">
        <w:rPr>
          <w:rFonts w:hint="cs"/>
          <w:rtl/>
        </w:rPr>
        <w:t xml:space="preserve"> ندارد و بلاشکال سیره قائم است که اگر </w:t>
      </w:r>
      <w:r w:rsidR="00202E3A">
        <w:rPr>
          <w:rFonts w:hint="cs"/>
          <w:rtl/>
        </w:rPr>
        <w:t xml:space="preserve"> </w:t>
      </w:r>
      <w:r w:rsidR="00BD4994">
        <w:rPr>
          <w:rFonts w:hint="cs"/>
          <w:rtl/>
        </w:rPr>
        <w:t>شخصی صرفا در صدد رفع قذارت عرفیه نب</w:t>
      </w:r>
      <w:r w:rsidR="00202E3A">
        <w:rPr>
          <w:rFonts w:hint="cs"/>
          <w:rtl/>
        </w:rPr>
        <w:t>اشد بلکه در صدد تطهیر شرعی باشد و نسبت به فشار دادن م</w:t>
      </w:r>
      <w:r w:rsidR="00692394">
        <w:rPr>
          <w:rFonts w:hint="cs"/>
          <w:rtl/>
        </w:rPr>
        <w:t>تنجس</w:t>
      </w:r>
      <w:r w:rsidR="0001020E">
        <w:rPr>
          <w:rFonts w:hint="cs"/>
          <w:rtl/>
        </w:rPr>
        <w:t xml:space="preserve"> یا ازاله عین نجاست</w:t>
      </w:r>
      <w:r w:rsidR="00692394">
        <w:rPr>
          <w:rFonts w:hint="cs"/>
          <w:rtl/>
        </w:rPr>
        <w:t xml:space="preserve"> توسط او شک وجود داشته باشد</w:t>
      </w:r>
      <w:r w:rsidR="0001020E">
        <w:rPr>
          <w:rFonts w:hint="cs"/>
          <w:rtl/>
        </w:rPr>
        <w:t xml:space="preserve"> که</w:t>
      </w:r>
      <w:r w:rsidR="00692394">
        <w:rPr>
          <w:rFonts w:hint="cs"/>
          <w:rtl/>
        </w:rPr>
        <w:t xml:space="preserve"> موجب شک در صدق عنوان می شود</w:t>
      </w:r>
      <w:r w:rsidR="0001020E">
        <w:rPr>
          <w:rFonts w:hint="cs"/>
          <w:rtl/>
        </w:rPr>
        <w:t xml:space="preserve">، سیره بر بناء بر طهارت است. </w:t>
      </w:r>
    </w:p>
    <w:p w:rsidR="008C468D" w:rsidRDefault="008C468D" w:rsidP="00936426">
      <w:pPr>
        <w:jc w:val="lowKashida"/>
        <w:rPr>
          <w:rtl/>
        </w:rPr>
      </w:pPr>
      <w:r>
        <w:rPr>
          <w:rFonts w:hint="cs"/>
          <w:rtl/>
        </w:rPr>
        <w:t>بنابراین اگرچه در برخی از بزرگان احراز عنوان را لازم می دانند</w:t>
      </w:r>
      <w:r w:rsidR="00E73F60">
        <w:rPr>
          <w:rFonts w:hint="cs"/>
          <w:rtl/>
        </w:rPr>
        <w:t>.</w:t>
      </w:r>
      <w:r>
        <w:rPr>
          <w:rFonts w:hint="cs"/>
          <w:rtl/>
        </w:rPr>
        <w:t xml:space="preserve"> اما در نظر ما احراز عنوان لازم نیست بلکه </w:t>
      </w:r>
      <w:r w:rsidR="004C6BE9">
        <w:rPr>
          <w:rFonts w:hint="cs"/>
          <w:rtl/>
        </w:rPr>
        <w:t>صرفا احراز تصدی لازم است که در صورت احراز حتی اگر به جهت یا خطاء عنوان عمل احراز نشده باشد، أصاله الصحه جاری خواهد شد.</w:t>
      </w:r>
    </w:p>
    <w:p w:rsidR="00075BAA" w:rsidRDefault="00075BAA" w:rsidP="00936426">
      <w:pPr>
        <w:pStyle w:val="Heading1"/>
        <w:jc w:val="lowKashida"/>
        <w:rPr>
          <w:rtl/>
        </w:rPr>
      </w:pPr>
      <w:bookmarkStart w:id="6" w:name="_Toc501461310"/>
      <w:r>
        <w:rPr>
          <w:rFonts w:hint="cs"/>
          <w:rtl/>
        </w:rPr>
        <w:lastRenderedPageBreak/>
        <w:t xml:space="preserve">12- عدم </w:t>
      </w:r>
      <w:r w:rsidRPr="00075BAA">
        <w:rPr>
          <w:rFonts w:hint="cs"/>
          <w:rtl/>
        </w:rPr>
        <w:t>جریان أصاله الصحه در نائب</w:t>
      </w:r>
      <w:bookmarkEnd w:id="6"/>
    </w:p>
    <w:p w:rsidR="00EB16D3" w:rsidRPr="00EB16D3" w:rsidRDefault="00467DCA" w:rsidP="00936426">
      <w:pPr>
        <w:pStyle w:val="Heading2"/>
        <w:jc w:val="lowKashida"/>
        <w:rPr>
          <w:rtl/>
        </w:rPr>
      </w:pPr>
      <w:bookmarkStart w:id="7" w:name="_Toc501461311"/>
      <w:r>
        <w:rPr>
          <w:rFonts w:hint="cs"/>
          <w:rtl/>
        </w:rPr>
        <w:t>کلام شیخ انصاری</w:t>
      </w:r>
      <w:bookmarkEnd w:id="7"/>
    </w:p>
    <w:p w:rsidR="00B23606" w:rsidRDefault="003C07C0" w:rsidP="00936426">
      <w:pPr>
        <w:jc w:val="lowKashida"/>
        <w:rPr>
          <w:rFonts w:hint="cs"/>
          <w:rtl/>
        </w:rPr>
      </w:pPr>
      <w:r>
        <w:rPr>
          <w:rFonts w:hint="cs"/>
          <w:rtl/>
        </w:rPr>
        <w:t>عدالت از اموری است که در مورد نائب شرط شده است. مرحوم شیخ انصاری در بیان وجه اشتراط نیابت در نائب</w:t>
      </w:r>
      <w:r w:rsidR="00B23606">
        <w:rPr>
          <w:rFonts w:hint="cs"/>
          <w:rtl/>
        </w:rPr>
        <w:t>،</w:t>
      </w:r>
      <w:r>
        <w:rPr>
          <w:rFonts w:hint="cs"/>
          <w:rtl/>
        </w:rPr>
        <w:t xml:space="preserve"> </w:t>
      </w:r>
      <w:r w:rsidR="004D52CE">
        <w:rPr>
          <w:rFonts w:hint="cs"/>
          <w:rtl/>
        </w:rPr>
        <w:t xml:space="preserve">دو وجه </w:t>
      </w:r>
      <w:r w:rsidR="00B23606">
        <w:rPr>
          <w:rFonts w:hint="cs"/>
          <w:rtl/>
        </w:rPr>
        <w:t>ذکر کرده اند:</w:t>
      </w:r>
    </w:p>
    <w:p w:rsidR="000B4388" w:rsidRDefault="003C07C0" w:rsidP="00936426">
      <w:pPr>
        <w:pStyle w:val="ListParagraph"/>
        <w:numPr>
          <w:ilvl w:val="0"/>
          <w:numId w:val="16"/>
        </w:numPr>
        <w:jc w:val="lowKashida"/>
        <w:rPr>
          <w:rFonts w:hint="cs"/>
        </w:rPr>
      </w:pPr>
      <w:r>
        <w:rPr>
          <w:rFonts w:hint="cs"/>
          <w:rtl/>
        </w:rPr>
        <w:t xml:space="preserve"> </w:t>
      </w:r>
      <w:r w:rsidR="00B23606">
        <w:rPr>
          <w:rFonts w:hint="cs"/>
          <w:rtl/>
        </w:rPr>
        <w:t xml:space="preserve">عنوان نیابت عنوان قصدی است و لذا لازم است در فعل غیر احراز شده و بعد أصاله الصحه جاری شود. در صورتی که شخص </w:t>
      </w:r>
      <w:r w:rsidR="00E0622B">
        <w:rPr>
          <w:rFonts w:hint="cs"/>
          <w:rtl/>
        </w:rPr>
        <w:t xml:space="preserve">عادل </w:t>
      </w:r>
      <w:r w:rsidR="00A13D66">
        <w:rPr>
          <w:rFonts w:hint="cs"/>
          <w:rtl/>
        </w:rPr>
        <w:t>باشد، از طریق عدالت او، نیابت احراز خواهد شد. اما اگر عادل نباشد</w:t>
      </w:r>
      <w:r w:rsidR="003140C9">
        <w:rPr>
          <w:rFonts w:hint="cs"/>
          <w:rtl/>
        </w:rPr>
        <w:t xml:space="preserve"> </w:t>
      </w:r>
      <w:r w:rsidR="009D074D">
        <w:rPr>
          <w:rFonts w:hint="cs"/>
          <w:rtl/>
        </w:rPr>
        <w:t xml:space="preserve">که </w:t>
      </w:r>
      <w:r w:rsidR="00937C3A">
        <w:rPr>
          <w:rFonts w:hint="cs"/>
          <w:rtl/>
        </w:rPr>
        <w:t xml:space="preserve">عدالت، </w:t>
      </w:r>
      <w:r w:rsidR="009D074D">
        <w:rPr>
          <w:rFonts w:hint="cs"/>
          <w:rtl/>
        </w:rPr>
        <w:t>او را به انجام وظیفه که طواف از طرف منوب عنه است، وادار کند</w:t>
      </w:r>
      <w:r w:rsidR="00937C3A">
        <w:rPr>
          <w:rFonts w:hint="cs"/>
          <w:rtl/>
        </w:rPr>
        <w:t xml:space="preserve">؛ احراز نخواهد شد که طواف او از طرف منوب عنه بوده است؛ چون </w:t>
      </w:r>
      <w:r w:rsidR="00B26142">
        <w:rPr>
          <w:rFonts w:hint="cs"/>
          <w:rtl/>
        </w:rPr>
        <w:t xml:space="preserve">نیابت عنوان قصدی است و به صرف اینکه شخص فعل را انجام می دهد، برای جریان أصاله الصحه کافی نیست. بنابراین عدالت تنها راه احراز نیابت است. البته اگر از راه دیگر اطمینان حاصل شود که </w:t>
      </w:r>
      <w:r w:rsidR="00322F1B">
        <w:rPr>
          <w:rFonts w:hint="cs"/>
          <w:rtl/>
        </w:rPr>
        <w:t>شخص قصد نیابت داشته، کافی است؛ چون عدالت مقدمه احراز نیابت بوده است که اگر از راه دیگر هم احراز شود کافی است.</w:t>
      </w:r>
    </w:p>
    <w:p w:rsidR="00322F1B" w:rsidRDefault="00322F1B" w:rsidP="00936426">
      <w:pPr>
        <w:pStyle w:val="ListParagraph"/>
        <w:numPr>
          <w:ilvl w:val="0"/>
          <w:numId w:val="16"/>
        </w:numPr>
        <w:jc w:val="lowKashida"/>
      </w:pPr>
      <w:r>
        <w:rPr>
          <w:rFonts w:hint="cs"/>
          <w:rtl/>
        </w:rPr>
        <w:t>أصاله الصحه در فعل نفس جاری نخواهد شد</w:t>
      </w:r>
      <w:r w:rsidR="00637E49">
        <w:rPr>
          <w:rFonts w:hint="cs"/>
          <w:rtl/>
        </w:rPr>
        <w:t>. از طرف دیگر نیابت به دو صورت است: گاهی شخص نائب از میت و گاهی نائب از شخص حیّ می شود. در نیابت از میت نیازی به تسبیب میت وجود ندارد و تبرع هم کافی است؛ اما در مورد نیابت از حی،</w:t>
      </w:r>
      <w:r w:rsidR="002F256E">
        <w:rPr>
          <w:rFonts w:hint="cs"/>
          <w:rtl/>
        </w:rPr>
        <w:t xml:space="preserve"> عمل نائب</w:t>
      </w:r>
      <w:r w:rsidR="00FA7FCC">
        <w:rPr>
          <w:rFonts w:hint="cs"/>
          <w:rtl/>
        </w:rPr>
        <w:t>،</w:t>
      </w:r>
      <w:r w:rsidR="002F256E">
        <w:rPr>
          <w:rFonts w:hint="cs"/>
          <w:rtl/>
        </w:rPr>
        <w:t xml:space="preserve"> فعل تسبیبی منوب عنه است و به لحاظ فعل تسبیبی فعل نفس محسوب می شود</w:t>
      </w:r>
      <w:r w:rsidR="00DE56FE">
        <w:rPr>
          <w:rFonts w:hint="cs"/>
          <w:rtl/>
        </w:rPr>
        <w:t xml:space="preserve"> و لذا باید منوب عنه احراز کند که </w:t>
      </w:r>
      <w:r w:rsidR="00DF7D70">
        <w:rPr>
          <w:rFonts w:hint="cs"/>
          <w:rtl/>
        </w:rPr>
        <w:t>فعل به صورت صحیح انجام شده است تا با فعل تسبیبی منوب عنه، برائت ذمه ایجاد شود. بنابراین با توجه به اینکه فعل تسبیبی منوب عنه است و مربوط به خود او است، أصاله الصحه جاری نخواهد شد</w:t>
      </w:r>
      <w:r w:rsidR="00307956">
        <w:rPr>
          <w:rFonts w:hint="cs"/>
          <w:rtl/>
        </w:rPr>
        <w:t>؛ لذا گفته اند: عدالت در نائب شرط است تا از راه عدالت نائب احراز شود که نائب فعل خود را به صورت صحیح انجام داده و خیانت نکرده است. اما در سایر موارد، در صورتی که اصل فعل احراز شده باشد</w:t>
      </w:r>
      <w:r w:rsidR="00EB16D3">
        <w:rPr>
          <w:rFonts w:hint="cs"/>
          <w:rtl/>
        </w:rPr>
        <w:t xml:space="preserve">، أصاله الصحه جاری خواهد شد </w:t>
      </w:r>
      <w:r w:rsidR="00B45505">
        <w:rPr>
          <w:rFonts w:hint="cs"/>
          <w:rtl/>
        </w:rPr>
        <w:t>ولو اینکه عدالت او احراز نشده باشد.</w:t>
      </w:r>
      <w:r w:rsidR="00EB5735" w:rsidRPr="00EB5735">
        <w:rPr>
          <w:vertAlign w:val="superscript"/>
          <w:rtl/>
        </w:rPr>
        <w:t xml:space="preserve"> </w:t>
      </w:r>
      <w:r w:rsidR="00EB5735" w:rsidRPr="00EB5735">
        <w:rPr>
          <w:vertAlign w:val="superscript"/>
          <w:rtl/>
        </w:rPr>
        <w:footnoteReference w:id="2"/>
      </w:r>
    </w:p>
    <w:p w:rsidR="000C7D4A" w:rsidRDefault="000C7D4A" w:rsidP="00936426">
      <w:pPr>
        <w:pStyle w:val="Heading3"/>
        <w:jc w:val="lowKashida"/>
        <w:rPr>
          <w:rtl/>
        </w:rPr>
      </w:pPr>
      <w:bookmarkStart w:id="8" w:name="_Toc501461312"/>
      <w:r>
        <w:rPr>
          <w:rFonts w:hint="cs"/>
          <w:rtl/>
        </w:rPr>
        <w:t>مناقشه در کلام شیخ انصاری</w:t>
      </w:r>
      <w:bookmarkEnd w:id="8"/>
    </w:p>
    <w:p w:rsidR="000C7D4A" w:rsidRDefault="000C7D4A" w:rsidP="00936426">
      <w:pPr>
        <w:jc w:val="lowKashida"/>
        <w:rPr>
          <w:rFonts w:hint="cs"/>
          <w:rtl/>
        </w:rPr>
      </w:pPr>
      <w:r>
        <w:rPr>
          <w:rFonts w:hint="cs"/>
          <w:rtl/>
        </w:rPr>
        <w:t>به نظر ما هیچ کدام از دو وجه ذکر شده توسط شیخ انصاری تمام نیست.</w:t>
      </w:r>
    </w:p>
    <w:p w:rsidR="000C7D4A" w:rsidRDefault="000C7D4A" w:rsidP="00936426">
      <w:pPr>
        <w:pStyle w:val="Heading4"/>
        <w:jc w:val="lowKashida"/>
        <w:rPr>
          <w:rtl/>
        </w:rPr>
      </w:pPr>
      <w:bookmarkStart w:id="9" w:name="_Toc501461313"/>
      <w:r>
        <w:rPr>
          <w:rFonts w:hint="cs"/>
          <w:rtl/>
        </w:rPr>
        <w:lastRenderedPageBreak/>
        <w:t xml:space="preserve">مناقشه </w:t>
      </w:r>
      <w:r w:rsidR="00295205">
        <w:rPr>
          <w:rFonts w:hint="cs"/>
          <w:rtl/>
        </w:rPr>
        <w:t>در وجه اول</w:t>
      </w:r>
      <w:bookmarkEnd w:id="9"/>
    </w:p>
    <w:p w:rsidR="000C7D4A" w:rsidRDefault="000C7D4A" w:rsidP="00936426">
      <w:pPr>
        <w:jc w:val="lowKashida"/>
        <w:rPr>
          <w:rtl/>
        </w:rPr>
      </w:pPr>
      <w:r>
        <w:rPr>
          <w:rFonts w:hint="cs"/>
          <w:rtl/>
        </w:rPr>
        <w:t xml:space="preserve">در مورد وجه اول همان طور که بیان کردیم، </w:t>
      </w:r>
      <w:r w:rsidR="00AC25C4">
        <w:rPr>
          <w:rFonts w:hint="cs"/>
          <w:rtl/>
        </w:rPr>
        <w:t>صرفا لازم است که احراز شود که نائب متصدی عمل نیابی بوده است؛ مثلا احراز شود که نائب که به حج رفته است، قصد حج از منوب عنه را داشته است. احراز تصدی عمل از طرف منوب عنه،</w:t>
      </w:r>
      <w:r w:rsidR="00A62E22">
        <w:rPr>
          <w:rFonts w:hint="cs"/>
          <w:rtl/>
        </w:rPr>
        <w:t xml:space="preserve"> به صورت متعارف منحصر در عدالت نیست؛ چون چه بسا با توجه به اینکه در برخی موارد احراز عدالت با حسن ظاهر صورت می گیرد، شخص با حسن ظاهر علم به عدالت نداشته باشد.</w:t>
      </w:r>
      <w:r w:rsidR="00CC26ED">
        <w:rPr>
          <w:rFonts w:hint="cs"/>
          <w:rtl/>
        </w:rPr>
        <w:t xml:space="preserve"> در حالی که لازم است که علم وجود داشته </w:t>
      </w:r>
      <w:r w:rsidR="001B261D">
        <w:rPr>
          <w:rFonts w:hint="cs"/>
          <w:rtl/>
        </w:rPr>
        <w:t>یا</w:t>
      </w:r>
      <w:r w:rsidR="00CC26ED">
        <w:rPr>
          <w:rFonts w:hint="cs"/>
          <w:rtl/>
        </w:rPr>
        <w:t xml:space="preserve"> ظهور در این باشد که شخص طواف را به قصد منوب عنه انجام می دهد.</w:t>
      </w:r>
    </w:p>
    <w:p w:rsidR="002A26C7" w:rsidRDefault="00CC26ED" w:rsidP="00936426">
      <w:pPr>
        <w:jc w:val="lowKashida"/>
        <w:rPr>
          <w:rFonts w:hint="cs"/>
          <w:rtl/>
        </w:rPr>
      </w:pPr>
      <w:r>
        <w:rPr>
          <w:rFonts w:hint="cs"/>
          <w:rtl/>
        </w:rPr>
        <w:t>نکته دیگر اینکه فرضا اگر شخص عادل هم باشد، ممکن است که قصد طواف از منوب عنه را فراموش کرده و قصد انجام از طرف خود را داشته است</w:t>
      </w:r>
      <w:r w:rsidR="002A26C7">
        <w:rPr>
          <w:rFonts w:hint="cs"/>
          <w:rtl/>
        </w:rPr>
        <w:t xml:space="preserve"> و</w:t>
      </w:r>
      <w:r w:rsidR="001B261D">
        <w:rPr>
          <w:rFonts w:hint="cs"/>
          <w:rtl/>
        </w:rPr>
        <w:t xml:space="preserve"> یا اینکه اساسا قصد امتثال نکرده باشد و</w:t>
      </w:r>
      <w:r w:rsidR="002A26C7">
        <w:rPr>
          <w:rFonts w:hint="cs"/>
          <w:rtl/>
        </w:rPr>
        <w:t xml:space="preserve"> اصلی هم وجود ندارد که بیان کند، نائب رفته و فعل را انجام داده است.</w:t>
      </w:r>
      <w:r w:rsidR="00CA6168">
        <w:rPr>
          <w:rFonts w:hint="cs"/>
          <w:rtl/>
        </w:rPr>
        <w:t xml:space="preserve"> </w:t>
      </w:r>
    </w:p>
    <w:p w:rsidR="00CA6168" w:rsidRDefault="00CA6168" w:rsidP="00936426">
      <w:pPr>
        <w:jc w:val="lowKashida"/>
        <w:rPr>
          <w:rtl/>
        </w:rPr>
      </w:pPr>
      <w:r>
        <w:rPr>
          <w:rFonts w:hint="cs"/>
          <w:rtl/>
        </w:rPr>
        <w:t>بنابراین در نظر ما احراز تصدی فعل نیابی در نائب، بأیّ نحو کان لازم است.</w:t>
      </w:r>
    </w:p>
    <w:p w:rsidR="00295205" w:rsidRDefault="00295205" w:rsidP="00936426">
      <w:pPr>
        <w:pStyle w:val="Heading4"/>
        <w:jc w:val="lowKashida"/>
        <w:rPr>
          <w:rtl/>
        </w:rPr>
      </w:pPr>
      <w:bookmarkStart w:id="10" w:name="_Toc501461314"/>
      <w:r>
        <w:rPr>
          <w:rFonts w:hint="cs"/>
          <w:rtl/>
        </w:rPr>
        <w:t>مناقشه در وجه دوم</w:t>
      </w:r>
      <w:bookmarkEnd w:id="10"/>
    </w:p>
    <w:p w:rsidR="00D96268" w:rsidRDefault="00295205" w:rsidP="00936426">
      <w:pPr>
        <w:jc w:val="lowKashida"/>
        <w:rPr>
          <w:rFonts w:hint="cs"/>
          <w:rtl/>
        </w:rPr>
      </w:pPr>
      <w:r>
        <w:rPr>
          <w:rFonts w:hint="cs"/>
          <w:rtl/>
        </w:rPr>
        <w:t xml:space="preserve">در مورد وجه دوم که مرحوم شیخ انصاری </w:t>
      </w:r>
      <w:r w:rsidR="00B228BB">
        <w:rPr>
          <w:rFonts w:hint="cs"/>
          <w:rtl/>
        </w:rPr>
        <w:t xml:space="preserve">استنابه را فعل تسبیبی حیّ دانستند، </w:t>
      </w:r>
      <w:r w:rsidR="00D96268">
        <w:rPr>
          <w:rFonts w:hint="cs"/>
          <w:rtl/>
        </w:rPr>
        <w:t>دو اشکال وارد است:</w:t>
      </w:r>
    </w:p>
    <w:p w:rsidR="00D96268" w:rsidRDefault="00B228BB" w:rsidP="00936426">
      <w:pPr>
        <w:pStyle w:val="ListParagraph"/>
        <w:numPr>
          <w:ilvl w:val="0"/>
          <w:numId w:val="17"/>
        </w:numPr>
        <w:jc w:val="lowKashida"/>
      </w:pPr>
      <w:r>
        <w:rPr>
          <w:rFonts w:hint="cs"/>
          <w:rtl/>
        </w:rPr>
        <w:t xml:space="preserve"> به نظر ما استنابه حیّ</w:t>
      </w:r>
      <w:r w:rsidR="00453C28">
        <w:rPr>
          <w:rFonts w:hint="cs"/>
          <w:rtl/>
        </w:rPr>
        <w:t>،</w:t>
      </w:r>
      <w:r>
        <w:rPr>
          <w:rFonts w:hint="cs"/>
          <w:rtl/>
        </w:rPr>
        <w:t xml:space="preserve"> فعل تسبیبی </w:t>
      </w:r>
      <w:r w:rsidR="00453C28">
        <w:rPr>
          <w:rFonts w:hint="cs"/>
          <w:rtl/>
        </w:rPr>
        <w:t>حیّ</w:t>
      </w:r>
      <w:r>
        <w:rPr>
          <w:rFonts w:hint="cs"/>
          <w:rtl/>
        </w:rPr>
        <w:t xml:space="preserve"> نیست</w:t>
      </w:r>
      <w:r w:rsidR="00703408">
        <w:rPr>
          <w:rFonts w:hint="cs"/>
          <w:rtl/>
        </w:rPr>
        <w:t xml:space="preserve">؛ </w:t>
      </w:r>
      <w:r>
        <w:rPr>
          <w:rFonts w:hint="cs"/>
          <w:rtl/>
        </w:rPr>
        <w:t xml:space="preserve">چون عرف </w:t>
      </w:r>
      <w:r w:rsidR="002D648B">
        <w:rPr>
          <w:rFonts w:hint="cs"/>
          <w:rtl/>
        </w:rPr>
        <w:t>بعد از طواف کردن نائب نمی گوید که منوب عنه طواف کرده است</w:t>
      </w:r>
      <w:r w:rsidR="00703408">
        <w:rPr>
          <w:rFonts w:hint="cs"/>
          <w:rtl/>
        </w:rPr>
        <w:t>.</w:t>
      </w:r>
      <w:r w:rsidR="00703408">
        <w:rPr>
          <w:rFonts w:hint="cs"/>
          <w:rtl/>
        </w:rPr>
        <w:t xml:space="preserve"> برای روشن شدن این امر </w:t>
      </w:r>
      <w:r w:rsidR="00A37B14">
        <w:rPr>
          <w:rFonts w:hint="cs"/>
          <w:rtl/>
        </w:rPr>
        <w:t>دو</w:t>
      </w:r>
      <w:r w:rsidR="00703408">
        <w:rPr>
          <w:rFonts w:hint="cs"/>
          <w:rtl/>
        </w:rPr>
        <w:t xml:space="preserve"> مثال ذکر می کنیم: </w:t>
      </w:r>
    </w:p>
    <w:p w:rsidR="00D96268" w:rsidRDefault="00703408" w:rsidP="00936426">
      <w:pPr>
        <w:pStyle w:val="ListParagraph"/>
        <w:jc w:val="lowKashida"/>
        <w:rPr>
          <w:rtl/>
        </w:rPr>
      </w:pPr>
      <w:r>
        <w:rPr>
          <w:rFonts w:hint="cs"/>
          <w:rtl/>
        </w:rPr>
        <w:t xml:space="preserve">الف: اگر شخصی </w:t>
      </w:r>
      <w:r w:rsidR="002D648B">
        <w:rPr>
          <w:rFonts w:hint="cs"/>
          <w:rtl/>
        </w:rPr>
        <w:t>بیمار بوده و توان شستن صورت خود ر</w:t>
      </w:r>
      <w:r>
        <w:rPr>
          <w:rFonts w:hint="cs"/>
          <w:rtl/>
        </w:rPr>
        <w:t>ا نداشته باشد</w:t>
      </w:r>
      <w:r w:rsidR="002D648B">
        <w:rPr>
          <w:rFonts w:hint="cs"/>
          <w:rtl/>
        </w:rPr>
        <w:t xml:space="preserve"> و از دیگری </w:t>
      </w:r>
      <w:r>
        <w:rPr>
          <w:rFonts w:hint="cs"/>
          <w:rtl/>
        </w:rPr>
        <w:t>کمک بگ</w:t>
      </w:r>
      <w:r w:rsidR="002D648B">
        <w:rPr>
          <w:rFonts w:hint="cs"/>
          <w:rtl/>
        </w:rPr>
        <w:t xml:space="preserve">یرد، </w:t>
      </w:r>
      <w:r w:rsidR="00753D33">
        <w:rPr>
          <w:rFonts w:hint="cs"/>
          <w:rtl/>
        </w:rPr>
        <w:t>گفته نمی شود که بیمار صورت خود را شست</w:t>
      </w:r>
      <w:r>
        <w:rPr>
          <w:rFonts w:hint="cs"/>
          <w:rtl/>
        </w:rPr>
        <w:t>،</w:t>
      </w:r>
      <w:r w:rsidR="00753D33">
        <w:rPr>
          <w:rFonts w:hint="cs"/>
          <w:rtl/>
        </w:rPr>
        <w:t xml:space="preserve"> بلکه می گویند: از دیگری کمک گرفته و دیگری صورتش را شست.</w:t>
      </w:r>
    </w:p>
    <w:p w:rsidR="00D96268" w:rsidRDefault="00C1784F" w:rsidP="00936426">
      <w:pPr>
        <w:pStyle w:val="ListParagraph"/>
        <w:jc w:val="lowKashida"/>
        <w:rPr>
          <w:rtl/>
        </w:rPr>
      </w:pPr>
      <w:r>
        <w:rPr>
          <w:rFonts w:hint="cs"/>
          <w:rtl/>
        </w:rPr>
        <w:t>ب:</w:t>
      </w:r>
      <w:r w:rsidR="007E3F1D">
        <w:rPr>
          <w:rFonts w:hint="cs"/>
          <w:rtl/>
        </w:rPr>
        <w:t xml:space="preserve"> در موارد وکالت </w:t>
      </w:r>
      <w:r>
        <w:rPr>
          <w:rFonts w:hint="cs"/>
          <w:rtl/>
        </w:rPr>
        <w:t>در عقد یا ایقاع</w:t>
      </w:r>
      <w:r w:rsidR="007E3F1D">
        <w:rPr>
          <w:rFonts w:hint="cs"/>
          <w:rtl/>
        </w:rPr>
        <w:t xml:space="preserve"> دو صورت وجود دارد: گاهی وکیل مفوض بوده و گ</w:t>
      </w:r>
      <w:r w:rsidR="00D22B12">
        <w:rPr>
          <w:rFonts w:hint="cs"/>
          <w:rtl/>
        </w:rPr>
        <w:t xml:space="preserve">اهی غیر مفوض است. در موارد وکیل </w:t>
      </w:r>
      <w:r>
        <w:rPr>
          <w:rFonts w:hint="cs"/>
          <w:rtl/>
        </w:rPr>
        <w:t>غیر مفوض</w:t>
      </w:r>
      <w:r w:rsidR="007652A3">
        <w:rPr>
          <w:rFonts w:hint="cs"/>
          <w:rtl/>
        </w:rPr>
        <w:t xml:space="preserve">، </w:t>
      </w:r>
      <w:r w:rsidR="00D22B12">
        <w:rPr>
          <w:rFonts w:hint="cs"/>
          <w:rtl/>
        </w:rPr>
        <w:t xml:space="preserve">اگرچه </w:t>
      </w:r>
      <w:r w:rsidR="007652A3">
        <w:rPr>
          <w:rFonts w:hint="cs"/>
          <w:rtl/>
        </w:rPr>
        <w:t>در صورتی که وکیل عمل را ان</w:t>
      </w:r>
      <w:r w:rsidR="007E3F1D">
        <w:rPr>
          <w:rFonts w:hint="cs"/>
          <w:rtl/>
        </w:rPr>
        <w:t xml:space="preserve">جام دهد، فعل را به موکل استناد </w:t>
      </w:r>
      <w:r w:rsidR="007652A3">
        <w:rPr>
          <w:rFonts w:hint="cs"/>
          <w:rtl/>
        </w:rPr>
        <w:t>می دهد.</w:t>
      </w:r>
      <w:r w:rsidR="00D22B12">
        <w:rPr>
          <w:rFonts w:hint="cs"/>
          <w:rtl/>
        </w:rPr>
        <w:t xml:space="preserve"> اما </w:t>
      </w:r>
      <w:r w:rsidR="007652A3">
        <w:rPr>
          <w:rFonts w:hint="cs"/>
          <w:rtl/>
        </w:rPr>
        <w:t>در مورد وکیل مفوض</w:t>
      </w:r>
      <w:r w:rsidR="00915634">
        <w:rPr>
          <w:rFonts w:hint="cs"/>
          <w:rtl/>
        </w:rPr>
        <w:t>،</w:t>
      </w:r>
      <w:r w:rsidR="007652A3">
        <w:rPr>
          <w:rFonts w:hint="cs"/>
          <w:rtl/>
        </w:rPr>
        <w:t xml:space="preserve"> </w:t>
      </w:r>
      <w:r w:rsidR="006A28EE">
        <w:rPr>
          <w:rFonts w:hint="cs"/>
          <w:rtl/>
        </w:rPr>
        <w:t xml:space="preserve">عرف فعل وکیل را به موکل استناد </w:t>
      </w:r>
      <w:r w:rsidR="00D22B12">
        <w:rPr>
          <w:rFonts w:hint="cs"/>
          <w:rtl/>
        </w:rPr>
        <w:t>ن</w:t>
      </w:r>
      <w:r w:rsidR="006A28EE">
        <w:rPr>
          <w:rFonts w:hint="cs"/>
          <w:rtl/>
        </w:rPr>
        <w:t>می دهد و لذا ما خلافا للسید الخویی بین وکیل مفوض و غیر مفوض تفصیل می دهیم که اگر وکیل مفوض باشد</w:t>
      </w:r>
      <w:r w:rsidR="007D7CE1">
        <w:rPr>
          <w:rFonts w:hint="cs"/>
          <w:rtl/>
        </w:rPr>
        <w:t xml:space="preserve">، مثل اینکه زوجه نسبت به طلاق خود وکالت داشته باشد، که در این صورت اگر در دادگاه از شوهر خود طلاق بگیرد، گفته نمی شود که زوج، همسر خود را طلاق داده است، بلکه گفته می شود که زن </w:t>
      </w:r>
      <w:r w:rsidR="00A73FF8">
        <w:rPr>
          <w:rFonts w:hint="cs"/>
          <w:rtl/>
        </w:rPr>
        <w:t xml:space="preserve">با وکالت از همسر، </w:t>
      </w:r>
      <w:r w:rsidR="007D7CE1">
        <w:rPr>
          <w:rFonts w:hint="cs"/>
          <w:rtl/>
        </w:rPr>
        <w:t xml:space="preserve">خودش را طلاق دارد. اما در صورتی که </w:t>
      </w:r>
      <w:r w:rsidR="002948D6">
        <w:rPr>
          <w:rFonts w:hint="cs"/>
          <w:rtl/>
        </w:rPr>
        <w:t>وکالت مفوض نباشد، مثل اینکه زوج</w:t>
      </w:r>
      <w:r w:rsidR="00C30C13">
        <w:rPr>
          <w:rFonts w:hint="cs"/>
          <w:rtl/>
        </w:rPr>
        <w:t>،</w:t>
      </w:r>
      <w:r w:rsidR="002948D6">
        <w:rPr>
          <w:rFonts w:hint="cs"/>
          <w:rtl/>
        </w:rPr>
        <w:t xml:space="preserve"> به دیگری وکالت در اجرای صیغه طلاق بدهد، در این صورت گفته می شود که زوج، همسر خود را طلاق داده است. </w:t>
      </w:r>
    </w:p>
    <w:p w:rsidR="00227CF6" w:rsidRDefault="00492F54" w:rsidP="00936426">
      <w:pPr>
        <w:pStyle w:val="ListParagraph"/>
        <w:jc w:val="lowKashida"/>
        <w:rPr>
          <w:rtl/>
        </w:rPr>
      </w:pPr>
      <w:r>
        <w:rPr>
          <w:rFonts w:hint="cs"/>
          <w:rtl/>
        </w:rPr>
        <w:lastRenderedPageBreak/>
        <w:t xml:space="preserve">نکته دیگر این است که برخی افعال </w:t>
      </w:r>
      <w:r w:rsidR="00A91D8D">
        <w:rPr>
          <w:rFonts w:hint="cs"/>
          <w:rtl/>
        </w:rPr>
        <w:t xml:space="preserve">تکوینی </w:t>
      </w:r>
      <w:r>
        <w:rPr>
          <w:rFonts w:hint="cs"/>
          <w:rtl/>
        </w:rPr>
        <w:t xml:space="preserve">ظهور در اعم از فعل تسبیبی و مباشری دارند؛ مثل ذبح یا حلق در حج که </w:t>
      </w:r>
      <w:r w:rsidR="00227CF6">
        <w:rPr>
          <w:rFonts w:hint="cs"/>
          <w:rtl/>
        </w:rPr>
        <w:t xml:space="preserve">اگر شخص ولو اینکه توسط دیگری </w:t>
      </w:r>
      <w:r w:rsidR="00F302EF">
        <w:rPr>
          <w:rFonts w:hint="cs"/>
          <w:rtl/>
        </w:rPr>
        <w:t xml:space="preserve">ذبح کرده </w:t>
      </w:r>
      <w:r w:rsidR="00227CF6">
        <w:rPr>
          <w:rFonts w:hint="cs"/>
          <w:rtl/>
        </w:rPr>
        <w:t xml:space="preserve">باشد، می گوید که در حج ذبح انجام داده ام یا </w:t>
      </w:r>
      <w:r>
        <w:rPr>
          <w:rFonts w:hint="cs"/>
          <w:rtl/>
        </w:rPr>
        <w:t>در مورد حلق ولو این</w:t>
      </w:r>
      <w:r w:rsidR="00F302EF">
        <w:rPr>
          <w:rFonts w:hint="cs"/>
          <w:rtl/>
        </w:rPr>
        <w:t>که توسط شخص دیگری انجام شود،</w:t>
      </w:r>
      <w:r w:rsidR="00357D33">
        <w:rPr>
          <w:rFonts w:hint="cs"/>
          <w:rtl/>
        </w:rPr>
        <w:t xml:space="preserve"> فعل </w:t>
      </w:r>
      <w:r w:rsidR="000B7C57">
        <w:rPr>
          <w:rFonts w:hint="cs"/>
          <w:rtl/>
        </w:rPr>
        <w:t xml:space="preserve">حلق </w:t>
      </w:r>
      <w:r w:rsidR="00841B37">
        <w:rPr>
          <w:rFonts w:hint="cs"/>
          <w:rtl/>
        </w:rPr>
        <w:t xml:space="preserve"> </w:t>
      </w:r>
      <w:r w:rsidR="00357D33">
        <w:rPr>
          <w:rFonts w:hint="cs"/>
          <w:rtl/>
        </w:rPr>
        <w:t xml:space="preserve">به خود او نسبت داده </w:t>
      </w:r>
      <w:r w:rsidR="000B7C57">
        <w:rPr>
          <w:rFonts w:hint="cs"/>
          <w:rtl/>
        </w:rPr>
        <w:t>می شود</w:t>
      </w:r>
      <w:r w:rsidR="00227CF6">
        <w:rPr>
          <w:rFonts w:hint="cs"/>
          <w:rtl/>
        </w:rPr>
        <w:t>.</w:t>
      </w:r>
      <w:r w:rsidR="00B96509">
        <w:rPr>
          <w:rFonts w:hint="cs"/>
          <w:rtl/>
        </w:rPr>
        <w:t xml:space="preserve"> </w:t>
      </w:r>
      <w:r w:rsidR="00B05308">
        <w:rPr>
          <w:rFonts w:hint="cs"/>
          <w:rtl/>
        </w:rPr>
        <w:t xml:space="preserve">بنابراین </w:t>
      </w:r>
      <w:r w:rsidR="00227CF6">
        <w:rPr>
          <w:rFonts w:hint="cs"/>
          <w:rtl/>
        </w:rPr>
        <w:t xml:space="preserve">حلق و ذبح </w:t>
      </w:r>
      <w:r w:rsidR="00227CF6">
        <w:rPr>
          <w:rFonts w:hint="cs"/>
          <w:rtl/>
        </w:rPr>
        <w:t xml:space="preserve">فعل تسبیبی </w:t>
      </w:r>
      <w:r w:rsidR="00227CF6">
        <w:rPr>
          <w:rFonts w:hint="cs"/>
          <w:rtl/>
        </w:rPr>
        <w:t xml:space="preserve">هم </w:t>
      </w:r>
      <w:r w:rsidR="00357D33">
        <w:rPr>
          <w:rFonts w:hint="cs"/>
          <w:rtl/>
        </w:rPr>
        <w:t>می تواند باش</w:t>
      </w:r>
      <w:r w:rsidR="00227CF6">
        <w:rPr>
          <w:rFonts w:hint="cs"/>
          <w:rtl/>
        </w:rPr>
        <w:t>ن</w:t>
      </w:r>
      <w:r w:rsidR="00357D33">
        <w:rPr>
          <w:rFonts w:hint="cs"/>
          <w:rtl/>
        </w:rPr>
        <w:t xml:space="preserve">د. </w:t>
      </w:r>
    </w:p>
    <w:p w:rsidR="00492F54" w:rsidRDefault="00357D33" w:rsidP="00936426">
      <w:pPr>
        <w:pStyle w:val="ListParagraph"/>
        <w:jc w:val="lowKashida"/>
        <w:rPr>
          <w:rtl/>
        </w:rPr>
      </w:pPr>
      <w:r>
        <w:rPr>
          <w:rFonts w:hint="cs"/>
          <w:rtl/>
        </w:rPr>
        <w:t>در حالی که در نائب این گونه نیست و فعل نائب مستند به منوب عنه نمی شود و لذا اگر مراد جناب شیخ این است که فعل نائب مستند به منوب عنه است، این کلام صحیح نیست.</w:t>
      </w:r>
    </w:p>
    <w:p w:rsidR="00D96268" w:rsidRDefault="001460A8" w:rsidP="00936426">
      <w:pPr>
        <w:pStyle w:val="ListParagraph"/>
        <w:numPr>
          <w:ilvl w:val="0"/>
          <w:numId w:val="17"/>
        </w:numPr>
        <w:jc w:val="lowKashida"/>
      </w:pPr>
      <w:r>
        <w:rPr>
          <w:rFonts w:hint="cs"/>
          <w:rtl/>
        </w:rPr>
        <w:t xml:space="preserve">اگر فرضا بحث را در مواردی قرار دهیم که فعل مستند به منوب عنه باشد؛ مثل وکیل غیر مفوض در عقد و ایقاع یا ذبح که فعل مستند به موکل است، </w:t>
      </w:r>
      <w:r w:rsidR="00D13585">
        <w:rPr>
          <w:rFonts w:hint="cs"/>
          <w:rtl/>
        </w:rPr>
        <w:t xml:space="preserve">نهایتا فعل انجام شده مثل ذبح، بیع و... ولو اینکه از باب فعل تسبیبی مستند به موکل است، اما </w:t>
      </w:r>
      <w:r w:rsidR="006947A9">
        <w:rPr>
          <w:rFonts w:hint="cs"/>
          <w:rtl/>
        </w:rPr>
        <w:t>فعل مباشری غیر محسوب می شود و سیره قطعیه وجود دارد که در مورد تصرفات وکیل أصاله الصحه جاری می شود ولو اینکه از نظر عرفی انتساب به موکل داشته باشد.</w:t>
      </w:r>
    </w:p>
    <w:p w:rsidR="000F4BBF" w:rsidRDefault="000F4BBF" w:rsidP="00936426">
      <w:pPr>
        <w:pStyle w:val="ListParagraph"/>
        <w:jc w:val="lowKashida"/>
        <w:rPr>
          <w:rtl/>
        </w:rPr>
      </w:pPr>
      <w:r>
        <w:rPr>
          <w:rFonts w:hint="cs"/>
          <w:rtl/>
        </w:rPr>
        <w:t>البته در مورد حلق و وضوء سیره محرز نیست و لذا در صورتی که شخصی به دیگری گفته باشد که سر او را بتراشد و بعد حلق شک در حلق کامل و صحیح داشته باشد</w:t>
      </w:r>
      <w:r w:rsidR="009B63FE">
        <w:rPr>
          <w:rFonts w:hint="cs"/>
          <w:rtl/>
        </w:rPr>
        <w:t>، گفته نمی شود که ان شاء الله کامل تراشیده است، بلکه نسبت به حلق کامل از دیگران سوال می شود یا در مورد وضوء اگر کسی به دیگری بگوید که او را وضوء بدهد و شک در مطلق بودن آب یا شستن کامل اعضاء داشته باشد،</w:t>
      </w:r>
      <w:r w:rsidR="002B7520">
        <w:rPr>
          <w:rFonts w:hint="cs"/>
          <w:rtl/>
        </w:rPr>
        <w:t xml:space="preserve"> سیره بر حمل بر صحت احراز نشده است. البته در مورد وضوء عمل دیگری، استعانت است ونیابت نیست و لذا شخص می تواند به صبی غیر ممیّز بگوید که بر روی صورت او آب بریزید</w:t>
      </w:r>
      <w:r w:rsidR="00A73284">
        <w:rPr>
          <w:rFonts w:hint="cs"/>
          <w:rtl/>
        </w:rPr>
        <w:t xml:space="preserve"> که در این صورت ولو اینکه شستن مستند به کودک یا بالغ باشد، أصاله الصحه محرز نیست.</w:t>
      </w:r>
      <w:r w:rsidR="00625F93">
        <w:rPr>
          <w:rFonts w:hint="cs"/>
          <w:rtl/>
        </w:rPr>
        <w:t xml:space="preserve"> اما </w:t>
      </w:r>
      <w:r w:rsidR="00382BC4">
        <w:rPr>
          <w:rFonts w:hint="cs"/>
          <w:rtl/>
        </w:rPr>
        <w:t xml:space="preserve">در مورد بیع یا ذبح، </w:t>
      </w:r>
      <w:r w:rsidR="00625F93">
        <w:rPr>
          <w:rFonts w:hint="cs"/>
          <w:rtl/>
        </w:rPr>
        <w:t>سیره بر اعتماد به وکیل وجود دارد.</w:t>
      </w:r>
    </w:p>
    <w:p w:rsidR="00625F93" w:rsidRDefault="00625F93" w:rsidP="00936426">
      <w:pPr>
        <w:pStyle w:val="Heading2"/>
        <w:jc w:val="lowKashida"/>
        <w:rPr>
          <w:rtl/>
        </w:rPr>
      </w:pPr>
      <w:bookmarkStart w:id="11" w:name="_Toc501461315"/>
      <w:r>
        <w:rPr>
          <w:rFonts w:hint="cs"/>
          <w:rtl/>
        </w:rPr>
        <w:t>کلام آقای سیستانی</w:t>
      </w:r>
      <w:bookmarkEnd w:id="11"/>
    </w:p>
    <w:p w:rsidR="00885875" w:rsidRDefault="00885875" w:rsidP="00936426">
      <w:pPr>
        <w:jc w:val="lowKashida"/>
        <w:rPr>
          <w:rtl/>
        </w:rPr>
      </w:pPr>
      <w:r>
        <w:rPr>
          <w:rFonts w:hint="cs"/>
          <w:rtl/>
        </w:rPr>
        <w:t>آقای سیستانی فرموده اند: در صورتی که وکیل بیع انجام دهد، بیع وکیل استناد تکوینی به موکل ندارد و لذا در صورت شک أصاله الصحه جاری می شود</w:t>
      </w:r>
      <w:r w:rsidR="00382BC4">
        <w:rPr>
          <w:rFonts w:hint="cs"/>
          <w:rtl/>
        </w:rPr>
        <w:t>؛ اما در صورتی که شخص</w:t>
      </w:r>
      <w:r w:rsidR="00655700">
        <w:rPr>
          <w:rFonts w:hint="cs"/>
          <w:rtl/>
        </w:rPr>
        <w:t xml:space="preserve"> در مورد وضوء از دیگری کمک بگیرد، وضوء استناد حقیقی به خود شخص دارد و فعل نفس او محسوب می شود و لذا در صورتی که شک در صحت داشته باشد، با توجه به اینکه در اثناء عمل است، قاعده فراغ جاری نخواهد شد و از طرف دیگر أصاله الصحه هم در موارد شک در فعل نفس جاری نخواهد شد.</w:t>
      </w:r>
    </w:p>
    <w:p w:rsidR="00382BC4" w:rsidRDefault="00382BC4" w:rsidP="00936426">
      <w:pPr>
        <w:pStyle w:val="Heading3"/>
        <w:jc w:val="lowKashida"/>
        <w:rPr>
          <w:rtl/>
        </w:rPr>
      </w:pPr>
      <w:bookmarkStart w:id="12" w:name="_Toc501461316"/>
      <w:r>
        <w:rPr>
          <w:rFonts w:hint="cs"/>
          <w:rtl/>
        </w:rPr>
        <w:lastRenderedPageBreak/>
        <w:t>مناقشه در کلام آقای سیستانی</w:t>
      </w:r>
      <w:bookmarkEnd w:id="12"/>
    </w:p>
    <w:p w:rsidR="00382BC4" w:rsidRDefault="00382BC4" w:rsidP="00936426">
      <w:pPr>
        <w:jc w:val="lowKashida"/>
        <w:rPr>
          <w:rtl/>
        </w:rPr>
      </w:pPr>
      <w:r>
        <w:rPr>
          <w:rFonts w:hint="cs"/>
          <w:rtl/>
        </w:rPr>
        <w:t xml:space="preserve">به نظر ما </w:t>
      </w:r>
      <w:r w:rsidR="00277174">
        <w:rPr>
          <w:rFonts w:hint="cs"/>
          <w:rtl/>
        </w:rPr>
        <w:t xml:space="preserve">امر در بیع وکیل آسان تر است؛ چون مستند به موکل است. در حالی که در مورد وضوء عرفا اساسا مستند به مکلف نیست و لذا اینکه گفته شود در وضوء استناد حقیقی وجود دارد، صحیح نیست؛ چون اگر استناد حقیقی به معنای </w:t>
      </w:r>
      <w:r w:rsidR="00FB0D6B">
        <w:rPr>
          <w:rFonts w:hint="cs"/>
          <w:rtl/>
        </w:rPr>
        <w:t xml:space="preserve">امر کردن باشد، امر کردن صرفا استناد امر به آمر را تصحیح می کند، اما استناد فعل را تصحیح نمی کند. اما اگر مراد از استناد حقیقی، </w:t>
      </w:r>
      <w:r w:rsidR="003926CF">
        <w:rPr>
          <w:rFonts w:hint="cs"/>
          <w:rtl/>
        </w:rPr>
        <w:t>استناد عرفی باشد، بیع وکیل استناد عرفی به موکل دارد و در مقابل امر به شستن وجه موجب استناد نخواهد شد بلکه گفته می شود که شخص امر کرده است که دیگری صورت او را بشوید.</w:t>
      </w:r>
    </w:p>
    <w:p w:rsidR="00D0074A" w:rsidRDefault="00D0074A" w:rsidP="00936426">
      <w:pPr>
        <w:jc w:val="lowKashida"/>
        <w:rPr>
          <w:rtl/>
        </w:rPr>
      </w:pPr>
      <w:r>
        <w:rPr>
          <w:rFonts w:hint="cs"/>
          <w:rtl/>
        </w:rPr>
        <w:t>کلام این است که در مورد وضوء سیره بر جریان أصاله الصحه محرز نیست اما در مورد بیع وکیل سیره بر اجرای أصاله الصحه محرز است.</w:t>
      </w:r>
    </w:p>
    <w:p w:rsidR="003563D8" w:rsidRDefault="003563D8" w:rsidP="00936426">
      <w:pPr>
        <w:pStyle w:val="Heading2"/>
        <w:jc w:val="lowKashida"/>
        <w:rPr>
          <w:rtl/>
        </w:rPr>
      </w:pPr>
      <w:bookmarkStart w:id="13" w:name="_Toc501461317"/>
      <w:r>
        <w:rPr>
          <w:rFonts w:hint="cs"/>
          <w:rtl/>
        </w:rPr>
        <w:t>کلام مرحوم حکیم</w:t>
      </w:r>
      <w:bookmarkEnd w:id="13"/>
    </w:p>
    <w:p w:rsidR="00280CAA" w:rsidRDefault="00280CAA" w:rsidP="00936426">
      <w:pPr>
        <w:jc w:val="lowKashida"/>
        <w:rPr>
          <w:rtl/>
        </w:rPr>
      </w:pPr>
      <w:r>
        <w:rPr>
          <w:rFonts w:hint="cs"/>
          <w:rtl/>
        </w:rPr>
        <w:t xml:space="preserve">مرحوم حکیم در مورد وجه اشتراط عدالت در مورد نائب فرموده اند: </w:t>
      </w:r>
      <w:r w:rsidR="00C24076">
        <w:rPr>
          <w:rFonts w:hint="cs"/>
          <w:rtl/>
        </w:rPr>
        <w:t>در صورتی که نائب عادل باشد، بعد از انجام عمل حج، خبر از انجام آن خواهد داد</w:t>
      </w:r>
      <w:r w:rsidR="00A737AA">
        <w:rPr>
          <w:rFonts w:hint="cs"/>
          <w:rtl/>
        </w:rPr>
        <w:t>،</w:t>
      </w:r>
      <w:r w:rsidR="00C24076">
        <w:rPr>
          <w:rFonts w:hint="cs"/>
          <w:rtl/>
        </w:rPr>
        <w:t xml:space="preserve"> ولو اینکه وثوق</w:t>
      </w:r>
      <w:r w:rsidR="00A737AA">
        <w:rPr>
          <w:rFonts w:hint="cs"/>
          <w:rtl/>
        </w:rPr>
        <w:t xml:space="preserve"> </w:t>
      </w:r>
      <w:r w:rsidR="00F0089F">
        <w:rPr>
          <w:rFonts w:hint="cs"/>
          <w:rtl/>
        </w:rPr>
        <w:t xml:space="preserve">به انجام حج </w:t>
      </w:r>
      <w:r w:rsidR="00A737AA">
        <w:rPr>
          <w:rFonts w:hint="cs"/>
          <w:rtl/>
        </w:rPr>
        <w:t>حاصل نشود.</w:t>
      </w:r>
    </w:p>
    <w:p w:rsidR="00D3661F" w:rsidRDefault="00F0089F" w:rsidP="00936426">
      <w:pPr>
        <w:jc w:val="lowKashida"/>
        <w:rPr>
          <w:rtl/>
        </w:rPr>
      </w:pPr>
      <w:r>
        <w:rPr>
          <w:rFonts w:hint="cs"/>
          <w:rtl/>
        </w:rPr>
        <w:t xml:space="preserve">مرحوم حکیم در ادامه فرموده اند: </w:t>
      </w:r>
      <w:r w:rsidR="00247FF6">
        <w:rPr>
          <w:rFonts w:hint="cs"/>
          <w:rtl/>
        </w:rPr>
        <w:t>بعید نیست</w:t>
      </w:r>
      <w:r>
        <w:rPr>
          <w:rFonts w:hint="cs"/>
          <w:rtl/>
        </w:rPr>
        <w:t xml:space="preserve"> </w:t>
      </w:r>
      <w:r w:rsidR="003E57FD">
        <w:rPr>
          <w:rFonts w:hint="cs"/>
          <w:rtl/>
        </w:rPr>
        <w:t xml:space="preserve">گفته شود که در حجیت خبر نائب، عدالت و وثاقت شرط نیست و اینکه در کلام بزرگان مطرح شده است که لازم است نائب عادل باشد، اشتباه رخ داده است؛ چون شرطیت عدالت به جهت این مطلب بوده است که در صورت خبر دادن نائب به انجام حج، </w:t>
      </w:r>
      <w:r w:rsidR="007E041A">
        <w:rPr>
          <w:rFonts w:hint="cs"/>
          <w:rtl/>
        </w:rPr>
        <w:t xml:space="preserve">خبر او حجت بوده و انجام عمل ثابت خواهد شد و در موارد شک در صحت و فساد أصاله الصحه جاری می شود. اما به نظر ما </w:t>
      </w:r>
      <w:r w:rsidR="00E61819">
        <w:rPr>
          <w:rFonts w:hint="cs"/>
          <w:rtl/>
        </w:rPr>
        <w:t xml:space="preserve">حتی اگر </w:t>
      </w:r>
      <w:r w:rsidR="00E61819">
        <w:rPr>
          <w:rFonts w:hint="cs"/>
          <w:rtl/>
        </w:rPr>
        <w:t>نائب</w:t>
      </w:r>
      <w:r w:rsidR="00E61819">
        <w:rPr>
          <w:rFonts w:hint="cs"/>
          <w:rtl/>
        </w:rPr>
        <w:t xml:space="preserve"> ثقه هم نباشد، سیره قطعیه وجود دارد که وقتی خبر از انجام فعل می دهد، منوب عنه کلام او را می پذیرد؛ چون </w:t>
      </w:r>
      <w:r w:rsidR="00C97719">
        <w:rPr>
          <w:rFonts w:hint="cs"/>
          <w:rtl/>
        </w:rPr>
        <w:t xml:space="preserve">معنای تعبیر </w:t>
      </w:r>
      <w:r w:rsidR="00E61819">
        <w:rPr>
          <w:rFonts w:hint="cs"/>
          <w:rtl/>
        </w:rPr>
        <w:t xml:space="preserve">«من ملک شیئا ملک الاقرار به» </w:t>
      </w:r>
      <w:r w:rsidR="00C97719">
        <w:rPr>
          <w:rFonts w:hint="cs"/>
          <w:rtl/>
        </w:rPr>
        <w:t xml:space="preserve">این است که کسی که </w:t>
      </w:r>
      <w:r w:rsidR="00296A8B">
        <w:rPr>
          <w:rFonts w:hint="cs"/>
          <w:rtl/>
        </w:rPr>
        <w:t>سلطنت</w:t>
      </w:r>
      <w:r w:rsidR="00C97719">
        <w:rPr>
          <w:rFonts w:hint="cs"/>
          <w:rtl/>
        </w:rPr>
        <w:t xml:space="preserve"> بالاصاله، بالولایه، بالوکاله یا بالنیابه داشته باشد، خبر او از تحقق آن شیء مسموع است</w:t>
      </w:r>
      <w:r w:rsidR="00296A8B">
        <w:rPr>
          <w:rFonts w:hint="cs"/>
          <w:rtl/>
        </w:rPr>
        <w:t>. به عبارت دیگر «من ملک شیئا ملک الاقرار به» به معنای «ملک الاخبار به» است و لذا اخبار او از آن به جهت سیره قطعیه حجت است. البته شرط آن این است که شخص متهم نباشد. اما شرط های دیگر مثل عدالت یا وثاقت لازم نیست.</w:t>
      </w:r>
      <w:r w:rsidR="00247FF6">
        <w:rPr>
          <w:rStyle w:val="FootnoteReference"/>
          <w:rtl/>
        </w:rPr>
        <w:footnoteReference w:id="3"/>
      </w:r>
    </w:p>
    <w:p w:rsidR="00D3661F" w:rsidRDefault="00D3661F" w:rsidP="00936426">
      <w:pPr>
        <w:pStyle w:val="Heading3"/>
        <w:jc w:val="lowKashida"/>
        <w:rPr>
          <w:rtl/>
        </w:rPr>
      </w:pPr>
      <w:bookmarkStart w:id="14" w:name="_Toc501461318"/>
      <w:r>
        <w:rPr>
          <w:rFonts w:hint="cs"/>
          <w:rtl/>
        </w:rPr>
        <w:t>مناقشه مرحوم خویی در کلام مرحوم حکیم</w:t>
      </w:r>
      <w:bookmarkEnd w:id="14"/>
    </w:p>
    <w:p w:rsidR="00F0089F" w:rsidRDefault="00D3661F" w:rsidP="00936426">
      <w:pPr>
        <w:jc w:val="lowKashida"/>
        <w:rPr>
          <w:rtl/>
        </w:rPr>
      </w:pPr>
      <w:r>
        <w:rPr>
          <w:rFonts w:hint="cs"/>
          <w:rtl/>
        </w:rPr>
        <w:t>آقای خویی فرموده اند: کلام مرحوم حکیم صحیح نیست؛ چون اگر چه در مورد «من ملک شیئا ملک الاقرار به» سیره وجود دارد</w:t>
      </w:r>
      <w:r w:rsidR="006532BC">
        <w:rPr>
          <w:rFonts w:hint="cs"/>
          <w:rtl/>
        </w:rPr>
        <w:t xml:space="preserve">. اما سیره به این صورت است که اگر وکیل در عقد یا ایقاع بگوید که عقد ازدواج را خوانده ام یا صیغه طلاق </w:t>
      </w:r>
      <w:r w:rsidR="006532BC">
        <w:rPr>
          <w:rFonts w:hint="cs"/>
          <w:rtl/>
        </w:rPr>
        <w:lastRenderedPageBreak/>
        <w:t>را جاری کرده ام</w:t>
      </w:r>
      <w:r w:rsidR="0037123C">
        <w:rPr>
          <w:rFonts w:hint="cs"/>
          <w:rtl/>
        </w:rPr>
        <w:t>، حتی اگر ثقه هم نباشد یا اینکه اصل صدور ازدواج و طلاق مشکوک باشد،</w:t>
      </w:r>
      <w:r w:rsidR="006532BC">
        <w:rPr>
          <w:rFonts w:hint="cs"/>
          <w:rtl/>
        </w:rPr>
        <w:t xml:space="preserve"> قول او پذیرفته خواهد شد</w:t>
      </w:r>
      <w:r w:rsidR="0037123C">
        <w:rPr>
          <w:rFonts w:hint="cs"/>
          <w:rtl/>
        </w:rPr>
        <w:t>.</w:t>
      </w:r>
      <w:r w:rsidR="00F40CD2">
        <w:rPr>
          <w:rFonts w:hint="cs"/>
          <w:rtl/>
        </w:rPr>
        <w:t xml:space="preserve"> اما این مطلب که بحث وکالت در عقود و ایقاعات است، ربطی به افعال تکوینی مثل نائب گرفتن برای انجام حج ندارد. بنابراین صحیح نیست که گفته شود: اخبار نائب ولو اینکه عادل یا ثقه نباشد، مسموع است.</w:t>
      </w:r>
    </w:p>
    <w:p w:rsidR="005D66F1" w:rsidRDefault="00CF6E67" w:rsidP="00936426">
      <w:pPr>
        <w:jc w:val="lowKashida"/>
        <w:rPr>
          <w:rtl/>
        </w:rPr>
      </w:pPr>
      <w:r>
        <w:rPr>
          <w:rFonts w:hint="cs"/>
          <w:rtl/>
        </w:rPr>
        <w:t xml:space="preserve">مرحوم خویی فرموده اند: به نظر ما اگر نائب ثقه باشد، قول او به صدور فعل نیابی از باب حجیت قول ثقه در موضوعات حجت خواهد بود. حجیت خبر ثقه در موضوعات اختصاص به خود شخص هم ندارد بلکه حتی اگر دیگری هم از تحقق فعل توسط نائب خبر دهد، قول او حجت است. بنابراین ایشان می فرمایند: </w:t>
      </w:r>
      <w:r w:rsidR="005A09F2">
        <w:rPr>
          <w:rFonts w:hint="cs"/>
          <w:rtl/>
        </w:rPr>
        <w:t xml:space="preserve">نائب باید ثقه باشد تا اگر شک در صدور فعل نیابی وجود داشت، از </w:t>
      </w:r>
      <w:r w:rsidR="00AF0958">
        <w:rPr>
          <w:rFonts w:hint="cs"/>
          <w:rtl/>
        </w:rPr>
        <w:t>خود پرسیده شود و خبر دهد و از باب اخبار ثقه کلام او حجت باشد. و لذا اینکه گفته شده است که لازم است نائب عادل باشد، به معنای این است که شخص ثقه باشد و اخبار ثقه حجت است.</w:t>
      </w:r>
      <w:r w:rsidR="004B7090">
        <w:rPr>
          <w:rStyle w:val="FootnoteReference"/>
          <w:rtl/>
        </w:rPr>
        <w:footnoteReference w:id="4"/>
      </w:r>
      <w:r w:rsidR="00AF0958">
        <w:rPr>
          <w:rFonts w:hint="cs"/>
          <w:rtl/>
        </w:rPr>
        <w:t xml:space="preserve"> </w:t>
      </w:r>
    </w:p>
    <w:p w:rsidR="00CF6E67" w:rsidRPr="00280CAA" w:rsidRDefault="005D66F1" w:rsidP="00936426">
      <w:pPr>
        <w:jc w:val="lowKashida"/>
        <w:rPr>
          <w:rtl/>
        </w:rPr>
      </w:pPr>
      <w:r>
        <w:rPr>
          <w:rFonts w:hint="cs"/>
          <w:rtl/>
        </w:rPr>
        <w:t>البته برخی از جمله صاحب عروه اخبار ثقه را حجت نمی دانند. صاحب عروه در کتاب النکاح، اخبار وکیل در نکاح را حتی در صورتی که ثقه نبا</w:t>
      </w:r>
      <w:r w:rsidR="00584990">
        <w:rPr>
          <w:rFonts w:hint="cs"/>
          <w:rtl/>
        </w:rPr>
        <w:t xml:space="preserve">شد، </w:t>
      </w:r>
      <w:r>
        <w:rPr>
          <w:rFonts w:hint="cs"/>
          <w:rtl/>
        </w:rPr>
        <w:t>حجت می دانند.</w:t>
      </w:r>
      <w:r w:rsidR="00EC21EE">
        <w:rPr>
          <w:rStyle w:val="FootnoteReference"/>
          <w:rtl/>
        </w:rPr>
        <w:footnoteReference w:id="5"/>
      </w:r>
      <w:r>
        <w:rPr>
          <w:rFonts w:hint="cs"/>
          <w:rtl/>
        </w:rPr>
        <w:t xml:space="preserve"> مرحوم خویی فرموده اند: این مطلب ربطی به فعل نائب ندارد؛ چون فعل نائب فعل تکوینی است و ربطی به عقد و ایقاع ندارد.</w:t>
      </w:r>
    </w:p>
    <w:p w:rsidR="00D0074A" w:rsidRDefault="00D0074A" w:rsidP="00936426">
      <w:pPr>
        <w:pStyle w:val="Heading2"/>
        <w:jc w:val="lowKashida"/>
        <w:rPr>
          <w:rtl/>
        </w:rPr>
      </w:pPr>
      <w:bookmarkStart w:id="15" w:name="_Toc501461319"/>
      <w:r>
        <w:rPr>
          <w:rFonts w:hint="cs"/>
          <w:rtl/>
        </w:rPr>
        <w:t>مختار در اشتراط عدالت در نائب</w:t>
      </w:r>
      <w:bookmarkEnd w:id="15"/>
    </w:p>
    <w:p w:rsidR="00CC472B" w:rsidRDefault="00CC472B" w:rsidP="00936426">
      <w:pPr>
        <w:jc w:val="lowKashida"/>
        <w:rPr>
          <w:rtl/>
        </w:rPr>
      </w:pPr>
      <w:r>
        <w:rPr>
          <w:rFonts w:hint="cs"/>
          <w:rtl/>
        </w:rPr>
        <w:t xml:space="preserve">به نظر ما علت اینکه در مورد نائب عدالت شرط شده، این است که عدالت در نائب یکی از راههای صدور فعل از نائب است؛ چون </w:t>
      </w:r>
      <w:r w:rsidR="001241B6">
        <w:rPr>
          <w:rFonts w:hint="cs"/>
          <w:rtl/>
        </w:rPr>
        <w:t xml:space="preserve">وقتی شخص عادل باشد، منوب عنه اطمینان خواهد داشت که خیانت نکرده و اگر نائب در انجام حج باشد، حج را انجام خوهد داد. با توجه به اینکه بعد از وثوق به صدور فعل حج از نائب، در صورتی که </w:t>
      </w:r>
      <w:r w:rsidR="00C35E45">
        <w:rPr>
          <w:rFonts w:hint="cs"/>
          <w:rtl/>
        </w:rPr>
        <w:t>نسبت به صحت و فساد عمل ان</w:t>
      </w:r>
      <w:r w:rsidR="00D4633E">
        <w:rPr>
          <w:rFonts w:hint="cs"/>
          <w:rtl/>
        </w:rPr>
        <w:t>جام شده شک وجود داشته باشد،</w:t>
      </w:r>
      <w:r w:rsidR="00AF3050">
        <w:rPr>
          <w:rFonts w:hint="cs"/>
          <w:rtl/>
        </w:rPr>
        <w:t xml:space="preserve"> أصاله الصحه جاری خواهد شد.</w:t>
      </w:r>
    </w:p>
    <w:p w:rsidR="00E558D8" w:rsidRDefault="00E558D8" w:rsidP="00936426">
      <w:pPr>
        <w:jc w:val="lowKashida"/>
        <w:rPr>
          <w:rtl/>
        </w:rPr>
      </w:pPr>
      <w:r>
        <w:rPr>
          <w:rFonts w:hint="cs"/>
          <w:rtl/>
        </w:rPr>
        <w:t xml:space="preserve">اما نکته دیگر اینکه در مورد عقود و ایقاعات که افراد نائب می شوند، اگر وکیل خبر از ازدواج یا طلاق از باب وکالت دهد، </w:t>
      </w:r>
      <w:r w:rsidR="0097009B">
        <w:rPr>
          <w:rFonts w:hint="cs"/>
          <w:rtl/>
        </w:rPr>
        <w:t xml:space="preserve">ما سیره بر اعتماد به وکیل را احراز نکرده ایم؛ چون در مورد وکیل ممکن است با توجه به اینکه اشتغال او زیاد است و از افراد متعدد وکالت دارد، </w:t>
      </w:r>
      <w:r w:rsidR="0092067D">
        <w:rPr>
          <w:rFonts w:hint="cs"/>
          <w:rtl/>
        </w:rPr>
        <w:t xml:space="preserve">چه بسا اشتباه کرده باشد که اگر ثقه هم نباشد، این اعتماد مشکل تر خواهد شد و دلیل وجود ندارد، موکل تا زمانی که علم </w:t>
      </w:r>
      <w:r w:rsidR="009A4B71">
        <w:rPr>
          <w:rFonts w:hint="cs"/>
          <w:rtl/>
        </w:rPr>
        <w:t xml:space="preserve">یا وثوق </w:t>
      </w:r>
      <w:r w:rsidR="0092067D">
        <w:rPr>
          <w:rFonts w:hint="cs"/>
          <w:rtl/>
        </w:rPr>
        <w:t xml:space="preserve">به صدور فعل از نائب پیدا نکرده است، </w:t>
      </w:r>
      <w:r w:rsidR="009A4B71">
        <w:rPr>
          <w:rFonts w:hint="cs"/>
          <w:rtl/>
        </w:rPr>
        <w:t>به اخبار وکیل اعتماد کند و لذا لازم است که شخص وثوق به صدور فعل داشته باشد که عدالت نائب یکی از راههای وثوق به صدور عمل از نائب است.</w:t>
      </w:r>
      <w:r w:rsidR="00C917E7">
        <w:rPr>
          <w:rFonts w:hint="cs"/>
          <w:rtl/>
        </w:rPr>
        <w:t xml:space="preserve"> البته این راه متعارف است و الا راه منحصر نیست؛ چون چه بسا اگر شخص کثیر السهو باشد، عدالت او هم موجب </w:t>
      </w:r>
      <w:r w:rsidR="00C917E7">
        <w:rPr>
          <w:rFonts w:hint="cs"/>
          <w:rtl/>
        </w:rPr>
        <w:lastRenderedPageBreak/>
        <w:t>وثوق به صدور فعل نخواهد شد. بنابراین عدالت نائب شرط شرعی نیست بلکه سبب عرفی و متع</w:t>
      </w:r>
      <w:r w:rsidR="00677A08">
        <w:rPr>
          <w:rFonts w:hint="cs"/>
          <w:rtl/>
        </w:rPr>
        <w:t>ارف برای احراز اصل صدور فعل است که ممکن است اخذ عدالت این جهت بوده است و الا وجه دیگری وجود ندارد.</w:t>
      </w:r>
    </w:p>
    <w:p w:rsidR="00B60E1C" w:rsidRDefault="00B60E1C" w:rsidP="00936426">
      <w:pPr>
        <w:jc w:val="lowKashida"/>
        <w:rPr>
          <w:rFonts w:hint="cs"/>
          <w:rtl/>
        </w:rPr>
      </w:pPr>
      <w:r>
        <w:rPr>
          <w:rFonts w:hint="cs"/>
          <w:rtl/>
        </w:rPr>
        <w:t>در مورد أصاله الصحه دو مطلب دیگر وجود دارد که با بررسی این موارد، مطالب أصاله الصحه به اتمام خواهد رسید:</w:t>
      </w:r>
    </w:p>
    <w:p w:rsidR="00B60E1C" w:rsidRDefault="00B60E1C" w:rsidP="00936426">
      <w:pPr>
        <w:pStyle w:val="ListParagraph"/>
        <w:numPr>
          <w:ilvl w:val="0"/>
          <w:numId w:val="18"/>
        </w:numPr>
        <w:jc w:val="lowKashida"/>
      </w:pPr>
      <w:r>
        <w:rPr>
          <w:rFonts w:hint="cs"/>
          <w:rtl/>
        </w:rPr>
        <w:t xml:space="preserve">مثبتات أصاله الصحه </w:t>
      </w:r>
      <w:r w:rsidR="002919EF">
        <w:rPr>
          <w:rFonts w:hint="cs"/>
          <w:rtl/>
        </w:rPr>
        <w:t xml:space="preserve">حتی بنابر فرضی که اماره باشد، حجت نیست؛ چون بیان کرده ایم که تنها لوازم </w:t>
      </w:r>
      <w:r w:rsidR="00136848">
        <w:rPr>
          <w:rFonts w:hint="cs"/>
          <w:rtl/>
        </w:rPr>
        <w:t>امارات اخباریه مانند اقرار و بینه حجت است و لذا لوازم أصاله الصحه حجیت نیست. بنابراین اگر کسی با خواه</w:t>
      </w:r>
      <w:r w:rsidR="00500055">
        <w:rPr>
          <w:rFonts w:hint="cs"/>
          <w:rtl/>
        </w:rPr>
        <w:t>ر زن خو</w:t>
      </w:r>
      <w:r w:rsidR="005A3C2C">
        <w:rPr>
          <w:rFonts w:hint="cs"/>
          <w:rtl/>
        </w:rPr>
        <w:t xml:space="preserve">د ازدواج کند، گفته می شود که احتمال دارد </w:t>
      </w:r>
      <w:r w:rsidR="00500055">
        <w:rPr>
          <w:rFonts w:hint="cs"/>
          <w:rtl/>
        </w:rPr>
        <w:t xml:space="preserve">که ازدواج او به جهت طلاق همسر قبلی خود صحیح بوده است، </w:t>
      </w:r>
      <w:r w:rsidR="005A3C2C">
        <w:rPr>
          <w:rFonts w:hint="cs"/>
          <w:rtl/>
        </w:rPr>
        <w:t xml:space="preserve">اما </w:t>
      </w:r>
      <w:r w:rsidR="00500055">
        <w:rPr>
          <w:rFonts w:hint="cs"/>
          <w:rtl/>
        </w:rPr>
        <w:t xml:space="preserve">با جریان أصاله الصحه در ازواج با خواهر همسر، طلاق همسر اول اثبات نمی شود؛ چون لازم عقلی </w:t>
      </w:r>
      <w:r w:rsidR="000224C4">
        <w:rPr>
          <w:rFonts w:hint="cs"/>
          <w:rtl/>
        </w:rPr>
        <w:t>صحت ازدواج با خواهر همسر، طلاق دادن همسر اول است.</w:t>
      </w:r>
    </w:p>
    <w:p w:rsidR="0021475E" w:rsidRDefault="0021475E" w:rsidP="00936426">
      <w:pPr>
        <w:pStyle w:val="ListParagraph"/>
        <w:ind w:left="360"/>
        <w:jc w:val="lowKashida"/>
        <w:rPr>
          <w:rtl/>
        </w:rPr>
      </w:pPr>
      <w:r>
        <w:rPr>
          <w:rFonts w:hint="cs"/>
          <w:rtl/>
        </w:rPr>
        <w:t>اگر در چنین شرائطی که شخص با خواهر همسر خود ازدواج کرده است، ا</w:t>
      </w:r>
      <w:r w:rsidR="0071688B">
        <w:rPr>
          <w:rFonts w:hint="cs"/>
          <w:rtl/>
        </w:rPr>
        <w:t>ز دنیا برود، بعد مرگ او</w:t>
      </w:r>
      <w:r w:rsidR="00513E47">
        <w:rPr>
          <w:rFonts w:hint="cs"/>
          <w:rtl/>
        </w:rPr>
        <w:t xml:space="preserve"> نسبت به همسر اول استصحاب بقاء زوجیت و نسبت به همسر دوم أصاله الصحه جاری خواهد شد. گفته شده است که أصاله الصحه در ازدواج خواهر زن با استصحاب زوجیت همسر اول تعارض می کند. در مورد تقسیم ارث، بحث فقهی وجود دارد که قرعه زده شود یا اینکه طبق قاعده عدل و انصاف ارث تقسیم شود</w:t>
      </w:r>
      <w:r w:rsidR="00687DD2">
        <w:rPr>
          <w:rFonts w:hint="cs"/>
          <w:rtl/>
        </w:rPr>
        <w:t xml:space="preserve">؟ </w:t>
      </w:r>
    </w:p>
    <w:p w:rsidR="00357D33" w:rsidRDefault="00687DD2" w:rsidP="00936426">
      <w:pPr>
        <w:pStyle w:val="ListParagraph"/>
        <w:numPr>
          <w:ilvl w:val="0"/>
          <w:numId w:val="18"/>
        </w:numPr>
        <w:jc w:val="lowKashida"/>
      </w:pPr>
      <w:r>
        <w:rPr>
          <w:rFonts w:hint="cs"/>
          <w:rtl/>
        </w:rPr>
        <w:t xml:space="preserve">نکته دیگر اینکه تعارض بین دو اطلاق لفظی شکل می گیرد. اما </w:t>
      </w:r>
      <w:r w:rsidR="00A05845">
        <w:rPr>
          <w:rFonts w:hint="cs"/>
          <w:rtl/>
        </w:rPr>
        <w:t>در برخی موارد دلیل یکی از دو طرف معارضه</w:t>
      </w:r>
      <w:r w:rsidR="00410CF3">
        <w:rPr>
          <w:rFonts w:hint="cs"/>
          <w:rtl/>
        </w:rPr>
        <w:t xml:space="preserve"> مثل أصاله الصحه</w:t>
      </w:r>
      <w:r w:rsidR="00A05845">
        <w:rPr>
          <w:rFonts w:hint="cs"/>
          <w:rtl/>
        </w:rPr>
        <w:t xml:space="preserve">، دلیل لبی است که از دو حالت خارج نیست: الف: </w:t>
      </w:r>
      <w:r w:rsidR="008A2069">
        <w:rPr>
          <w:rFonts w:hint="cs"/>
          <w:rtl/>
        </w:rPr>
        <w:t>دلیل لبی قطعی است که در این صورت استصحاب که دلیل آن ظنی است با دلیل قطعی تعارضی نخواهد داشت. ب: دلیل لبی قطعی نیست که در این صورت دلیل لبی که قطعی نباشد، أساسا صلاحیت تعارض ندارد.</w:t>
      </w:r>
    </w:p>
    <w:p w:rsidR="008A2069" w:rsidRPr="00B23606" w:rsidRDefault="008A2069" w:rsidP="00936426">
      <w:pPr>
        <w:pStyle w:val="ListParagraph"/>
        <w:ind w:left="360"/>
        <w:jc w:val="lowKashida"/>
        <w:rPr>
          <w:rFonts w:hint="cs"/>
          <w:rtl/>
        </w:rPr>
      </w:pPr>
      <w:r>
        <w:rPr>
          <w:rFonts w:hint="cs"/>
          <w:rtl/>
        </w:rPr>
        <w:t xml:space="preserve">بنابراین دلیل أصاله الصحه یا قطعی است که </w:t>
      </w:r>
      <w:r w:rsidR="004F6A3D">
        <w:rPr>
          <w:rFonts w:hint="cs"/>
          <w:rtl/>
        </w:rPr>
        <w:t xml:space="preserve">استصحاب صلاحیت معارضه با آن را ندارد و یا دلیل أصاله الصحه قطعی نیست که با توجه به لبی بودن أصاله الصحه صلاحیت معارضه ندارد و لذا نحوه تعارض أصاله الصحه </w:t>
      </w:r>
      <w:r w:rsidR="005400F1">
        <w:rPr>
          <w:rFonts w:hint="cs"/>
          <w:rtl/>
        </w:rPr>
        <w:t>و استصحاب باید مورد بررسی قرار گیرد که در جلسه آینده مورد بررسی قرار خواهیم داد.</w:t>
      </w:r>
    </w:p>
    <w:p w:rsidR="001A1EA5" w:rsidRPr="006162A2" w:rsidRDefault="001A1EA5" w:rsidP="00936426">
      <w:pPr>
        <w:jc w:val="lowKashida"/>
        <w:rPr>
          <w:rtl/>
        </w:rPr>
      </w:pP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70B" w:rsidRDefault="00B7770B" w:rsidP="008B750B">
      <w:pPr>
        <w:spacing w:line="240" w:lineRule="auto"/>
      </w:pPr>
      <w:r>
        <w:separator/>
      </w:r>
    </w:p>
  </w:endnote>
  <w:endnote w:type="continuationSeparator" w:id="0">
    <w:p w:rsidR="00B7770B" w:rsidRDefault="00B7770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7B0235" w:rsidTr="0020241A">
      <w:tc>
        <w:tcPr>
          <w:tcW w:w="3382" w:type="dxa"/>
          <w:tcBorders>
            <w:top w:val="nil"/>
            <w:left w:val="nil"/>
            <w:bottom w:val="nil"/>
            <w:right w:val="nil"/>
          </w:tcBorders>
        </w:tcPr>
        <w:p w:rsidR="006D44C1" w:rsidRPr="007B0235" w:rsidRDefault="006D44C1" w:rsidP="006D44C1">
          <w:pPr>
            <w:pStyle w:val="Footer"/>
            <w:rPr>
              <w:rFonts w:cs="B Badr"/>
              <w:rtl/>
            </w:rPr>
          </w:pPr>
          <w:r w:rsidRPr="007B0235">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7B0235" w:rsidRDefault="006D44C1" w:rsidP="006D44C1">
          <w:pPr>
            <w:pStyle w:val="Footer"/>
            <w:jc w:val="right"/>
            <w:rPr>
              <w:rFonts w:cs="B Badr"/>
              <w:rtl/>
            </w:rPr>
          </w:pPr>
          <w:r w:rsidRPr="007B0235">
            <w:rPr>
              <w:rFonts w:cs="B Badr" w:hint="cs"/>
              <w:rtl/>
            </w:rPr>
            <w:t xml:space="preserve">صفحه </w:t>
          </w:r>
          <w:r w:rsidRPr="007B0235">
            <w:rPr>
              <w:rFonts w:cs="B Badr"/>
            </w:rPr>
            <w:fldChar w:fldCharType="begin"/>
          </w:r>
          <w:r w:rsidRPr="007B0235">
            <w:rPr>
              <w:rFonts w:cs="B Badr"/>
            </w:rPr>
            <w:instrText>PAGE   \* MERGEFORMAT</w:instrText>
          </w:r>
          <w:r w:rsidRPr="007B0235">
            <w:rPr>
              <w:rFonts w:cs="B Badr"/>
            </w:rPr>
            <w:fldChar w:fldCharType="separate"/>
          </w:r>
          <w:r w:rsidR="00936426" w:rsidRPr="00936426">
            <w:rPr>
              <w:rFonts w:cs="B Badr"/>
              <w:noProof/>
              <w:rtl/>
              <w:lang w:val="fa-IR"/>
            </w:rPr>
            <w:t>4</w:t>
          </w:r>
          <w:r w:rsidRPr="007B0235">
            <w:rPr>
              <w:rFonts w:cs="B Badr"/>
              <w:noProof/>
            </w:rPr>
            <w:fldChar w:fldCharType="end"/>
          </w:r>
        </w:p>
      </w:tc>
      <w:tc>
        <w:tcPr>
          <w:tcW w:w="4786" w:type="dxa"/>
          <w:tcBorders>
            <w:top w:val="nil"/>
            <w:left w:val="nil"/>
            <w:bottom w:val="nil"/>
            <w:right w:val="nil"/>
          </w:tcBorders>
          <w:vAlign w:val="center"/>
        </w:tcPr>
        <w:p w:rsidR="006D44C1" w:rsidRPr="007B0235" w:rsidRDefault="0032460D" w:rsidP="001B6799">
          <w:pPr>
            <w:pStyle w:val="Footer"/>
            <w:bidi w:val="0"/>
            <w:rPr>
              <w:rFonts w:cs="B Badr"/>
              <w:color w:val="808080" w:themeColor="background1" w:themeShade="80"/>
              <w:rtl/>
            </w:rPr>
          </w:pPr>
          <w:bookmarkStart w:id="23" w:name="BokAdres"/>
          <w:bookmarkEnd w:id="23"/>
          <w:r w:rsidRPr="007B0235">
            <w:rPr>
              <w:rFonts w:cs="B Badr"/>
              <w:color w:val="808080" w:themeColor="background1" w:themeShade="80"/>
            </w:rPr>
            <w:t>U1ms4_13960928-045_mm2_mfeb.ir</w:t>
          </w:r>
        </w:p>
      </w:tc>
    </w:tr>
  </w:tbl>
  <w:p w:rsidR="00FA3B17" w:rsidRPr="007B0235"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70B" w:rsidRDefault="00B7770B" w:rsidP="008B750B">
      <w:pPr>
        <w:spacing w:line="240" w:lineRule="auto"/>
      </w:pPr>
      <w:r>
        <w:separator/>
      </w:r>
    </w:p>
  </w:footnote>
  <w:footnote w:type="continuationSeparator" w:id="0">
    <w:p w:rsidR="00B7770B" w:rsidRDefault="00B7770B" w:rsidP="008B750B">
      <w:pPr>
        <w:spacing w:line="240" w:lineRule="auto"/>
      </w:pPr>
      <w:r>
        <w:continuationSeparator/>
      </w:r>
    </w:p>
  </w:footnote>
  <w:footnote w:id="1">
    <w:p w:rsidR="007B0235" w:rsidRPr="0079636C" w:rsidRDefault="007B0235" w:rsidP="007B0235">
      <w:pPr>
        <w:pStyle w:val="FootnoteText"/>
        <w:jc w:val="lowKashida"/>
      </w:pPr>
      <w:r w:rsidRPr="0079636C">
        <w:footnoteRef/>
      </w:r>
      <w:r w:rsidRPr="0079636C">
        <w:rPr>
          <w:rtl/>
        </w:rPr>
        <w:t xml:space="preserve"> </w:t>
      </w:r>
      <w:hyperlink r:id="rId1" w:history="1">
        <w:r w:rsidRPr="0079636C">
          <w:rPr>
            <w:rStyle w:val="Hyperlink"/>
            <w:rtl/>
          </w:rPr>
          <w:t>مصباح الاصول، الس</w:t>
        </w:r>
        <w:r w:rsidRPr="0079636C">
          <w:rPr>
            <w:rStyle w:val="Hyperlink"/>
            <w:rFonts w:hint="cs"/>
            <w:rtl/>
          </w:rPr>
          <w:t>ی</w:t>
        </w:r>
        <w:r w:rsidRPr="0079636C">
          <w:rPr>
            <w:rStyle w:val="Hyperlink"/>
            <w:rFonts w:hint="eastAsia"/>
            <w:rtl/>
          </w:rPr>
          <w:t>د</w:t>
        </w:r>
        <w:r w:rsidRPr="0079636C">
          <w:rPr>
            <w:rStyle w:val="Hyperlink"/>
            <w:rtl/>
          </w:rPr>
          <w:t xml:space="preserve"> أبوالقاسم الخوئ</w:t>
        </w:r>
        <w:r w:rsidRPr="0079636C">
          <w:rPr>
            <w:rStyle w:val="Hyperlink"/>
            <w:rFonts w:hint="cs"/>
            <w:rtl/>
          </w:rPr>
          <w:t>ی</w:t>
        </w:r>
        <w:r w:rsidRPr="0079636C">
          <w:rPr>
            <w:rStyle w:val="Hyperlink"/>
            <w:rFonts w:hint="eastAsia"/>
            <w:rtl/>
          </w:rPr>
          <w:t>،</w:t>
        </w:r>
        <w:r w:rsidRPr="0079636C">
          <w:rPr>
            <w:rStyle w:val="Hyperlink"/>
            <w:rtl/>
          </w:rPr>
          <w:t xml:space="preserve"> </w:t>
        </w:r>
        <w:r w:rsidRPr="0079636C">
          <w:rPr>
            <w:rStyle w:val="Hyperlink"/>
            <w:rtl/>
          </w:rPr>
          <w:t>ج3، ص332.</w:t>
        </w:r>
      </w:hyperlink>
    </w:p>
  </w:footnote>
  <w:footnote w:id="2">
    <w:p w:rsidR="00EB5735" w:rsidRPr="0079636C" w:rsidRDefault="00EB5735" w:rsidP="00EB5735">
      <w:pPr>
        <w:pStyle w:val="FootnoteText"/>
        <w:jc w:val="lowKashida"/>
      </w:pPr>
      <w:r w:rsidRPr="0079636C">
        <w:footnoteRef/>
      </w:r>
      <w:r w:rsidRPr="0079636C">
        <w:rPr>
          <w:rtl/>
        </w:rPr>
        <w:t xml:space="preserve"> </w:t>
      </w:r>
      <w:hyperlink r:id="rId2" w:history="1">
        <w:r w:rsidRPr="0079636C">
          <w:rPr>
            <w:rStyle w:val="Hyperlink"/>
            <w:rFonts w:hint="eastAsia"/>
            <w:rtl/>
          </w:rPr>
          <w:t>فرائد</w:t>
        </w:r>
        <w:r w:rsidRPr="0079636C">
          <w:rPr>
            <w:rStyle w:val="Hyperlink"/>
            <w:rtl/>
          </w:rPr>
          <w:t xml:space="preserve"> الاصول، ش</w:t>
        </w:r>
        <w:r w:rsidRPr="0079636C">
          <w:rPr>
            <w:rStyle w:val="Hyperlink"/>
            <w:rFonts w:hint="cs"/>
            <w:rtl/>
          </w:rPr>
          <w:t>ی</w:t>
        </w:r>
        <w:r w:rsidRPr="0079636C">
          <w:rPr>
            <w:rStyle w:val="Hyperlink"/>
            <w:rFonts w:hint="eastAsia"/>
            <w:rtl/>
          </w:rPr>
          <w:t>خ</w:t>
        </w:r>
        <w:r w:rsidRPr="0079636C">
          <w:rPr>
            <w:rStyle w:val="Hyperlink"/>
            <w:rtl/>
          </w:rPr>
          <w:t xml:space="preserve"> مرت</w:t>
        </w:r>
        <w:r w:rsidRPr="0079636C">
          <w:rPr>
            <w:rStyle w:val="Hyperlink"/>
            <w:rtl/>
          </w:rPr>
          <w:t>ض</w:t>
        </w:r>
        <w:r w:rsidRPr="0079636C">
          <w:rPr>
            <w:rStyle w:val="Hyperlink"/>
            <w:rFonts w:hint="cs"/>
            <w:rtl/>
          </w:rPr>
          <w:t>ی</w:t>
        </w:r>
        <w:r w:rsidRPr="0079636C">
          <w:rPr>
            <w:rStyle w:val="Hyperlink"/>
            <w:rtl/>
          </w:rPr>
          <w:t xml:space="preserve"> انصار</w:t>
        </w:r>
        <w:r w:rsidRPr="0079636C">
          <w:rPr>
            <w:rStyle w:val="Hyperlink"/>
            <w:rFonts w:hint="cs"/>
            <w:rtl/>
          </w:rPr>
          <w:t>ی</w:t>
        </w:r>
        <w:r w:rsidRPr="0079636C">
          <w:rPr>
            <w:rStyle w:val="Hyperlink"/>
            <w:rFonts w:hint="eastAsia"/>
            <w:rtl/>
          </w:rPr>
          <w:t>،</w:t>
        </w:r>
        <w:r w:rsidRPr="0079636C">
          <w:rPr>
            <w:rStyle w:val="Hyperlink"/>
            <w:rtl/>
          </w:rPr>
          <w:t xml:space="preserve"> ج3، ص367.</w:t>
        </w:r>
      </w:hyperlink>
    </w:p>
  </w:footnote>
  <w:footnote w:id="3">
    <w:p w:rsidR="00247FF6" w:rsidRPr="00247FF6" w:rsidRDefault="00247FF6" w:rsidP="00247FF6">
      <w:pPr>
        <w:pStyle w:val="FootnoteText"/>
        <w:rPr>
          <w:rFonts w:hint="cs"/>
        </w:rPr>
      </w:pPr>
      <w:r w:rsidRPr="00247FF6">
        <w:footnoteRef/>
      </w:r>
      <w:r w:rsidRPr="00247FF6">
        <w:rPr>
          <w:rtl/>
        </w:rPr>
        <w:t xml:space="preserve"> </w:t>
      </w:r>
      <w:hyperlink r:id="rId3" w:history="1">
        <w:r w:rsidRPr="00247FF6">
          <w:rPr>
            <w:rStyle w:val="Hyperlink"/>
            <w:rtl/>
          </w:rPr>
          <w:t>مستمسک العروه الوثق</w:t>
        </w:r>
        <w:r w:rsidRPr="00247FF6">
          <w:rPr>
            <w:rStyle w:val="Hyperlink"/>
            <w:rFonts w:hint="cs"/>
            <w:rtl/>
          </w:rPr>
          <w:t>ی</w:t>
        </w:r>
        <w:r w:rsidRPr="00247FF6">
          <w:rPr>
            <w:rStyle w:val="Hyperlink"/>
            <w:rFonts w:hint="eastAsia"/>
            <w:rtl/>
          </w:rPr>
          <w:t>،</w:t>
        </w:r>
        <w:r w:rsidRPr="00247FF6">
          <w:rPr>
            <w:rStyle w:val="Hyperlink"/>
            <w:rtl/>
          </w:rPr>
          <w:t xml:space="preserve"> س</w:t>
        </w:r>
        <w:r w:rsidRPr="00247FF6">
          <w:rPr>
            <w:rStyle w:val="Hyperlink"/>
            <w:rFonts w:hint="cs"/>
            <w:rtl/>
          </w:rPr>
          <w:t>ی</w:t>
        </w:r>
        <w:r w:rsidRPr="00247FF6">
          <w:rPr>
            <w:rStyle w:val="Hyperlink"/>
            <w:rFonts w:hint="eastAsia"/>
            <w:rtl/>
          </w:rPr>
          <w:t>د</w:t>
        </w:r>
        <w:r w:rsidRPr="00247FF6">
          <w:rPr>
            <w:rStyle w:val="Hyperlink"/>
            <w:rtl/>
          </w:rPr>
          <w:t xml:space="preserve"> م</w:t>
        </w:r>
        <w:r w:rsidRPr="00247FF6">
          <w:rPr>
            <w:rStyle w:val="Hyperlink"/>
            <w:rtl/>
          </w:rPr>
          <w:t>ح</w:t>
        </w:r>
        <w:r w:rsidRPr="00247FF6">
          <w:rPr>
            <w:rStyle w:val="Hyperlink"/>
            <w:rtl/>
          </w:rPr>
          <w:t>سن حک</w:t>
        </w:r>
        <w:r w:rsidRPr="00247FF6">
          <w:rPr>
            <w:rStyle w:val="Hyperlink"/>
            <w:rFonts w:hint="cs"/>
            <w:rtl/>
          </w:rPr>
          <w:t>ی</w:t>
        </w:r>
        <w:r w:rsidRPr="00247FF6">
          <w:rPr>
            <w:rStyle w:val="Hyperlink"/>
            <w:rFonts w:hint="eastAsia"/>
            <w:rtl/>
          </w:rPr>
          <w:t>م،</w:t>
        </w:r>
        <w:r w:rsidRPr="00247FF6">
          <w:rPr>
            <w:rStyle w:val="Hyperlink"/>
            <w:rtl/>
          </w:rPr>
          <w:t xml:space="preserve"> ج11، ص7</w:t>
        </w:r>
        <w:r w:rsidRPr="00247FF6">
          <w:rPr>
            <w:rStyle w:val="Hyperlink"/>
          </w:rPr>
          <w:t>.</w:t>
        </w:r>
      </w:hyperlink>
    </w:p>
  </w:footnote>
  <w:footnote w:id="4">
    <w:p w:rsidR="004B7090" w:rsidRPr="004B7090" w:rsidRDefault="004B7090" w:rsidP="004B7090">
      <w:pPr>
        <w:pStyle w:val="FootnoteText"/>
        <w:rPr>
          <w:rFonts w:hint="cs"/>
        </w:rPr>
      </w:pPr>
      <w:r w:rsidRPr="004B7090">
        <w:footnoteRef/>
      </w:r>
      <w:r w:rsidRPr="004B7090">
        <w:rPr>
          <w:rtl/>
        </w:rPr>
        <w:t xml:space="preserve"> </w:t>
      </w:r>
      <w:hyperlink r:id="rId4" w:history="1">
        <w:r w:rsidRPr="004B7090">
          <w:rPr>
            <w:rStyle w:val="Hyperlink"/>
            <w:rtl/>
          </w:rPr>
          <w:t>موسوعة الامام الخوئ</w:t>
        </w:r>
        <w:r w:rsidRPr="004B7090">
          <w:rPr>
            <w:rStyle w:val="Hyperlink"/>
            <w:rFonts w:hint="cs"/>
            <w:rtl/>
          </w:rPr>
          <w:t>ی</w:t>
        </w:r>
        <w:r w:rsidRPr="004B7090">
          <w:rPr>
            <w:rStyle w:val="Hyperlink"/>
            <w:rFonts w:hint="eastAsia"/>
            <w:rtl/>
          </w:rPr>
          <w:t>،</w:t>
        </w:r>
        <w:r w:rsidRPr="004B7090">
          <w:rPr>
            <w:rStyle w:val="Hyperlink"/>
            <w:rtl/>
          </w:rPr>
          <w:t xml:space="preserve"> الس</w:t>
        </w:r>
        <w:r w:rsidRPr="004B7090">
          <w:rPr>
            <w:rStyle w:val="Hyperlink"/>
            <w:rFonts w:hint="cs"/>
            <w:rtl/>
          </w:rPr>
          <w:t>ی</w:t>
        </w:r>
        <w:r w:rsidRPr="004B7090">
          <w:rPr>
            <w:rStyle w:val="Hyperlink"/>
            <w:rFonts w:hint="eastAsia"/>
            <w:rtl/>
          </w:rPr>
          <w:t>د</w:t>
        </w:r>
        <w:r w:rsidRPr="004B7090">
          <w:rPr>
            <w:rStyle w:val="Hyperlink"/>
            <w:rtl/>
          </w:rPr>
          <w:t xml:space="preserve"> أبوالق</w:t>
        </w:r>
        <w:r w:rsidRPr="004B7090">
          <w:rPr>
            <w:rStyle w:val="Hyperlink"/>
            <w:rtl/>
          </w:rPr>
          <w:t>ا</w:t>
        </w:r>
        <w:r w:rsidRPr="004B7090">
          <w:rPr>
            <w:rStyle w:val="Hyperlink"/>
            <w:rtl/>
          </w:rPr>
          <w:t>سم</w:t>
        </w:r>
        <w:r w:rsidRPr="004B7090">
          <w:rPr>
            <w:rStyle w:val="Hyperlink"/>
            <w:rtl/>
          </w:rPr>
          <w:t xml:space="preserve"> </w:t>
        </w:r>
        <w:r w:rsidRPr="004B7090">
          <w:rPr>
            <w:rStyle w:val="Hyperlink"/>
            <w:rtl/>
          </w:rPr>
          <w:t>الخوئ</w:t>
        </w:r>
        <w:r w:rsidRPr="004B7090">
          <w:rPr>
            <w:rStyle w:val="Hyperlink"/>
            <w:rFonts w:hint="cs"/>
            <w:rtl/>
          </w:rPr>
          <w:t>ی</w:t>
        </w:r>
        <w:r w:rsidRPr="004B7090">
          <w:rPr>
            <w:rStyle w:val="Hyperlink"/>
            <w:rFonts w:hint="eastAsia"/>
            <w:rtl/>
          </w:rPr>
          <w:t>،</w:t>
        </w:r>
        <w:r w:rsidRPr="004B7090">
          <w:rPr>
            <w:rStyle w:val="Hyperlink"/>
            <w:rtl/>
          </w:rPr>
          <w:t xml:space="preserve"> ج27، ص9.</w:t>
        </w:r>
      </w:hyperlink>
    </w:p>
  </w:footnote>
  <w:footnote w:id="5">
    <w:p w:rsidR="00EC21EE" w:rsidRPr="00EC21EE" w:rsidRDefault="00EC21EE" w:rsidP="00EC21EE">
      <w:pPr>
        <w:pStyle w:val="FootnoteText"/>
        <w:rPr>
          <w:rFonts w:hint="cs"/>
        </w:rPr>
      </w:pPr>
      <w:r w:rsidRPr="00EC21EE">
        <w:footnoteRef/>
      </w:r>
      <w:r w:rsidRPr="00EC21EE">
        <w:rPr>
          <w:rtl/>
        </w:rPr>
        <w:t xml:space="preserve"> </w:t>
      </w:r>
      <w:hyperlink r:id="rId5" w:history="1">
        <w:r w:rsidRPr="00EC21EE">
          <w:rPr>
            <w:rStyle w:val="Hyperlink"/>
            <w:rtl/>
          </w:rPr>
          <w:t>العروة الوثق</w:t>
        </w:r>
        <w:r w:rsidRPr="00EC21EE">
          <w:rPr>
            <w:rStyle w:val="Hyperlink"/>
            <w:rFonts w:hint="cs"/>
            <w:rtl/>
          </w:rPr>
          <w:t>ی</w:t>
        </w:r>
        <w:r w:rsidRPr="00EC21EE">
          <w:rPr>
            <w:rStyle w:val="Hyperlink"/>
            <w:rFonts w:hint="eastAsia"/>
            <w:rtl/>
          </w:rPr>
          <w:t>،</w:t>
        </w:r>
        <w:r w:rsidRPr="00EC21EE">
          <w:rPr>
            <w:rStyle w:val="Hyperlink"/>
            <w:rtl/>
          </w:rPr>
          <w:t xml:space="preserve"> الس</w:t>
        </w:r>
        <w:r w:rsidRPr="00EC21EE">
          <w:rPr>
            <w:rStyle w:val="Hyperlink"/>
            <w:rFonts w:hint="cs"/>
            <w:rtl/>
          </w:rPr>
          <w:t>ی</w:t>
        </w:r>
        <w:r w:rsidRPr="00EC21EE">
          <w:rPr>
            <w:rStyle w:val="Hyperlink"/>
            <w:rFonts w:hint="eastAsia"/>
            <w:rtl/>
          </w:rPr>
          <w:t>د</w:t>
        </w:r>
        <w:r w:rsidRPr="00EC21EE">
          <w:rPr>
            <w:rStyle w:val="Hyperlink"/>
            <w:rtl/>
          </w:rPr>
          <w:t xml:space="preserve"> محمد کاظم الطباطب</w:t>
        </w:r>
        <w:r w:rsidRPr="00EC21EE">
          <w:rPr>
            <w:rStyle w:val="Hyperlink"/>
            <w:rtl/>
          </w:rPr>
          <w:t>ا</w:t>
        </w:r>
        <w:r w:rsidRPr="00EC21EE">
          <w:rPr>
            <w:rStyle w:val="Hyperlink"/>
            <w:rtl/>
          </w:rPr>
          <w:t>ئ</w:t>
        </w:r>
        <w:r w:rsidRPr="00EC21EE">
          <w:rPr>
            <w:rStyle w:val="Hyperlink"/>
            <w:rFonts w:hint="cs"/>
            <w:rtl/>
          </w:rPr>
          <w:t>ی</w:t>
        </w:r>
        <w:r w:rsidRPr="00EC21EE">
          <w:rPr>
            <w:rStyle w:val="Hyperlink"/>
            <w:rtl/>
          </w:rPr>
          <w:t xml:space="preserve"> ال</w:t>
        </w:r>
        <w:r w:rsidRPr="00EC21EE">
          <w:rPr>
            <w:rStyle w:val="Hyperlink"/>
            <w:rFonts w:hint="cs"/>
            <w:rtl/>
          </w:rPr>
          <w:t>ی</w:t>
        </w:r>
        <w:r w:rsidRPr="00EC21EE">
          <w:rPr>
            <w:rStyle w:val="Hyperlink"/>
            <w:rFonts w:hint="eastAsia"/>
            <w:rtl/>
          </w:rPr>
          <w:t>زد</w:t>
        </w:r>
        <w:r w:rsidRPr="00EC21EE">
          <w:rPr>
            <w:rStyle w:val="Hyperlink"/>
            <w:rFonts w:hint="cs"/>
            <w:rtl/>
          </w:rPr>
          <w:t>ی</w:t>
        </w:r>
        <w:r w:rsidRPr="00EC21EE">
          <w:rPr>
            <w:rStyle w:val="Hyperlink"/>
            <w:rFonts w:hint="eastAsia"/>
            <w:rtl/>
          </w:rPr>
          <w:t>،</w:t>
        </w:r>
        <w:r w:rsidRPr="00EC21EE">
          <w:rPr>
            <w:rStyle w:val="Hyperlink"/>
            <w:rtl/>
          </w:rPr>
          <w:t xml:space="preserve"> ج2، ص863.</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6" w:name="BokNum"/>
    <w:bookmarkEnd w:id="16"/>
    <w:r w:rsidR="0032460D">
      <w:rPr>
        <w:b/>
        <w:bCs/>
        <w:sz w:val="20"/>
        <w:szCs w:val="24"/>
        <w:rtl/>
      </w:rPr>
      <w:t>045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32460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32460D">
      <w:rPr>
        <w:b/>
        <w:bCs/>
        <w:color w:val="632423" w:themeColor="accent2" w:themeShade="80"/>
        <w:sz w:val="20"/>
        <w:szCs w:val="24"/>
        <w:rtl/>
      </w:rPr>
      <w:t>شه</w:t>
    </w:r>
    <w:r w:rsidR="0032460D">
      <w:rPr>
        <w:rFonts w:hint="cs"/>
        <w:b/>
        <w:bCs/>
        <w:color w:val="632423" w:themeColor="accent2" w:themeShade="80"/>
        <w:sz w:val="20"/>
        <w:szCs w:val="24"/>
        <w:rtl/>
      </w:rPr>
      <w:t>ی</w:t>
    </w:r>
    <w:r w:rsidR="0032460D">
      <w:rPr>
        <w:rFonts w:hint="eastAsia"/>
        <w:b/>
        <w:bCs/>
        <w:color w:val="632423" w:themeColor="accent2" w:themeShade="80"/>
        <w:sz w:val="20"/>
        <w:szCs w:val="24"/>
        <w:rtl/>
      </w:rPr>
      <w:t>د</w:t>
    </w:r>
    <w:r w:rsidR="0032460D">
      <w:rPr>
        <w:rFonts w:hint="cs"/>
        <w:b/>
        <w:bCs/>
        <w:color w:val="632423" w:themeColor="accent2" w:themeShade="80"/>
        <w:sz w:val="20"/>
        <w:szCs w:val="24"/>
        <w:rtl/>
      </w:rPr>
      <w:t>ی</w:t>
    </w:r>
    <w:r w:rsidR="0032460D">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9" w:name="BokTarikh"/>
    <w:bookmarkEnd w:id="19"/>
    <w:r w:rsidR="0032460D">
      <w:rPr>
        <w:sz w:val="24"/>
        <w:szCs w:val="24"/>
        <w:rtl/>
      </w:rPr>
      <w:t>28 /9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0" w:name="BokSabj"/>
    <w:bookmarkEnd w:id="20"/>
    <w:r w:rsidR="0032460D">
      <w:rPr>
        <w:sz w:val="24"/>
        <w:szCs w:val="24"/>
        <w:rtl/>
      </w:rPr>
      <w:t>اصاله الصحه/ قواعد فقه</w:t>
    </w:r>
    <w:r w:rsidR="0032460D">
      <w:rPr>
        <w:rFonts w:hint="cs"/>
        <w:sz w:val="24"/>
        <w:szCs w:val="24"/>
        <w:rtl/>
      </w:rPr>
      <w:t>ی</w:t>
    </w:r>
    <w:r w:rsidR="0032460D">
      <w:rPr>
        <w:rFonts w:hint="eastAsia"/>
        <w:sz w:val="24"/>
        <w:szCs w:val="24"/>
        <w:rtl/>
      </w:rPr>
      <w:t>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1" w:name="Bokmoqarer"/>
    <w:bookmarkEnd w:id="21"/>
    <w:r w:rsidR="0032460D">
      <w:rPr>
        <w:sz w:val="24"/>
        <w:szCs w:val="24"/>
        <w:rtl/>
      </w:rPr>
      <w:t>مهد</w:t>
    </w:r>
    <w:r w:rsidR="0032460D">
      <w:rPr>
        <w:rFonts w:hint="cs"/>
        <w:sz w:val="24"/>
        <w:szCs w:val="24"/>
        <w:rtl/>
      </w:rPr>
      <w:t>ی</w:t>
    </w:r>
    <w:r w:rsidR="0032460D">
      <w:rPr>
        <w:sz w:val="24"/>
        <w:szCs w:val="24"/>
        <w:rtl/>
      </w:rPr>
      <w:t xml:space="preserve"> منصور</w:t>
    </w:r>
    <w:r w:rsidR="0032460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32460D">
      <w:rPr>
        <w:sz w:val="24"/>
        <w:szCs w:val="24"/>
        <w:rtl/>
      </w:rPr>
      <w:t>شرط</w:t>
    </w:r>
    <w:r w:rsidR="0032460D">
      <w:rPr>
        <w:rFonts w:hint="cs"/>
        <w:sz w:val="24"/>
        <w:szCs w:val="24"/>
        <w:rtl/>
      </w:rPr>
      <w:t>ی</w:t>
    </w:r>
    <w:r w:rsidR="0032460D">
      <w:rPr>
        <w:rFonts w:hint="eastAsia"/>
        <w:sz w:val="24"/>
        <w:szCs w:val="24"/>
        <w:rtl/>
      </w:rPr>
      <w:t>ت</w:t>
    </w:r>
    <w:r w:rsidR="0032460D">
      <w:rPr>
        <w:sz w:val="24"/>
        <w:szCs w:val="24"/>
        <w:rtl/>
      </w:rPr>
      <w:t xml:space="preserve"> احراز عنوان</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24A99"/>
    <w:multiLevelType w:val="hybridMultilevel"/>
    <w:tmpl w:val="0D0E546C"/>
    <w:lvl w:ilvl="0" w:tplc="F54E6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72FEA"/>
    <w:multiLevelType w:val="hybridMultilevel"/>
    <w:tmpl w:val="F95E3A84"/>
    <w:lvl w:ilvl="0" w:tplc="1A022A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2F3337"/>
    <w:multiLevelType w:val="hybridMultilevel"/>
    <w:tmpl w:val="B5E499FA"/>
    <w:lvl w:ilvl="0" w:tplc="A47CC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3"/>
  </w:num>
  <w:num w:numId="15">
    <w:abstractNumId w:val="14"/>
  </w:num>
  <w:num w:numId="16">
    <w:abstractNumId w:val="12"/>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20E"/>
    <w:rsid w:val="000224C4"/>
    <w:rsid w:val="00023F02"/>
    <w:rsid w:val="00025777"/>
    <w:rsid w:val="00025B70"/>
    <w:rsid w:val="000353D7"/>
    <w:rsid w:val="00036EB9"/>
    <w:rsid w:val="00055496"/>
    <w:rsid w:val="00075BAA"/>
    <w:rsid w:val="00080A41"/>
    <w:rsid w:val="0008299B"/>
    <w:rsid w:val="0008554C"/>
    <w:rsid w:val="00085DF5"/>
    <w:rsid w:val="000913AA"/>
    <w:rsid w:val="00096C63"/>
    <w:rsid w:val="000B4388"/>
    <w:rsid w:val="000B5DB5"/>
    <w:rsid w:val="000B7C57"/>
    <w:rsid w:val="000C3947"/>
    <w:rsid w:val="000C7D4A"/>
    <w:rsid w:val="000D2A37"/>
    <w:rsid w:val="000D30E9"/>
    <w:rsid w:val="000D6818"/>
    <w:rsid w:val="000E335E"/>
    <w:rsid w:val="000F16CF"/>
    <w:rsid w:val="000F4BBF"/>
    <w:rsid w:val="000F5BAC"/>
    <w:rsid w:val="00114AB7"/>
    <w:rsid w:val="00116B2B"/>
    <w:rsid w:val="001241B6"/>
    <w:rsid w:val="00124E3D"/>
    <w:rsid w:val="00127E95"/>
    <w:rsid w:val="00130659"/>
    <w:rsid w:val="001347C7"/>
    <w:rsid w:val="001356B0"/>
    <w:rsid w:val="00136848"/>
    <w:rsid w:val="001460A8"/>
    <w:rsid w:val="00151937"/>
    <w:rsid w:val="00181844"/>
    <w:rsid w:val="001837E9"/>
    <w:rsid w:val="00187DFA"/>
    <w:rsid w:val="001A1BC1"/>
    <w:rsid w:val="001A1EA5"/>
    <w:rsid w:val="001A2574"/>
    <w:rsid w:val="001A27D7"/>
    <w:rsid w:val="001A294E"/>
    <w:rsid w:val="001A4ED8"/>
    <w:rsid w:val="001B2488"/>
    <w:rsid w:val="001B261D"/>
    <w:rsid w:val="001B6799"/>
    <w:rsid w:val="001C1362"/>
    <w:rsid w:val="001D2E9A"/>
    <w:rsid w:val="001D597F"/>
    <w:rsid w:val="001E3FD4"/>
    <w:rsid w:val="0020241A"/>
    <w:rsid w:val="00202E3A"/>
    <w:rsid w:val="00203821"/>
    <w:rsid w:val="00211632"/>
    <w:rsid w:val="0021475E"/>
    <w:rsid w:val="0021630D"/>
    <w:rsid w:val="00227CF6"/>
    <w:rsid w:val="0024121B"/>
    <w:rsid w:val="00247D2F"/>
    <w:rsid w:val="00247FF6"/>
    <w:rsid w:val="00256560"/>
    <w:rsid w:val="0027605E"/>
    <w:rsid w:val="00277174"/>
    <w:rsid w:val="00280CAA"/>
    <w:rsid w:val="00281E00"/>
    <w:rsid w:val="002919EF"/>
    <w:rsid w:val="002948D6"/>
    <w:rsid w:val="00294A52"/>
    <w:rsid w:val="00295205"/>
    <w:rsid w:val="00296A8B"/>
    <w:rsid w:val="002A26C7"/>
    <w:rsid w:val="002B575F"/>
    <w:rsid w:val="002B729B"/>
    <w:rsid w:val="002B7520"/>
    <w:rsid w:val="002C53A2"/>
    <w:rsid w:val="002D0040"/>
    <w:rsid w:val="002D2FA8"/>
    <w:rsid w:val="002D648B"/>
    <w:rsid w:val="002E220F"/>
    <w:rsid w:val="002F256E"/>
    <w:rsid w:val="00307311"/>
    <w:rsid w:val="00307956"/>
    <w:rsid w:val="00312390"/>
    <w:rsid w:val="003140C9"/>
    <w:rsid w:val="0032100F"/>
    <w:rsid w:val="00322F1B"/>
    <w:rsid w:val="0032460D"/>
    <w:rsid w:val="0033402C"/>
    <w:rsid w:val="00340521"/>
    <w:rsid w:val="00345C73"/>
    <w:rsid w:val="00352212"/>
    <w:rsid w:val="00354A99"/>
    <w:rsid w:val="003563D8"/>
    <w:rsid w:val="00357D33"/>
    <w:rsid w:val="00360311"/>
    <w:rsid w:val="00361922"/>
    <w:rsid w:val="0037123C"/>
    <w:rsid w:val="0037339B"/>
    <w:rsid w:val="00382BC4"/>
    <w:rsid w:val="00386C11"/>
    <w:rsid w:val="003926CF"/>
    <w:rsid w:val="00397466"/>
    <w:rsid w:val="003A6148"/>
    <w:rsid w:val="003C07C0"/>
    <w:rsid w:val="003C33C9"/>
    <w:rsid w:val="003C33F6"/>
    <w:rsid w:val="003C3D2E"/>
    <w:rsid w:val="003C43A5"/>
    <w:rsid w:val="003E1C5C"/>
    <w:rsid w:val="003E57FD"/>
    <w:rsid w:val="003E6650"/>
    <w:rsid w:val="003F5B46"/>
    <w:rsid w:val="00401363"/>
    <w:rsid w:val="00402E47"/>
    <w:rsid w:val="00410CF3"/>
    <w:rsid w:val="00420A7F"/>
    <w:rsid w:val="00425015"/>
    <w:rsid w:val="00430994"/>
    <w:rsid w:val="00441B6D"/>
    <w:rsid w:val="00453C28"/>
    <w:rsid w:val="004556EF"/>
    <w:rsid w:val="00462B07"/>
    <w:rsid w:val="00465BD2"/>
    <w:rsid w:val="00467DCA"/>
    <w:rsid w:val="004715C8"/>
    <w:rsid w:val="00481C31"/>
    <w:rsid w:val="00482FC1"/>
    <w:rsid w:val="00483027"/>
    <w:rsid w:val="004871AA"/>
    <w:rsid w:val="004926E1"/>
    <w:rsid w:val="00492F54"/>
    <w:rsid w:val="004A2FEA"/>
    <w:rsid w:val="004B7090"/>
    <w:rsid w:val="004C6BE9"/>
    <w:rsid w:val="004D2DD7"/>
    <w:rsid w:val="004D4691"/>
    <w:rsid w:val="004D52CE"/>
    <w:rsid w:val="004D75C5"/>
    <w:rsid w:val="004E2186"/>
    <w:rsid w:val="004E66FB"/>
    <w:rsid w:val="004E6FEB"/>
    <w:rsid w:val="004F470A"/>
    <w:rsid w:val="004F4C59"/>
    <w:rsid w:val="004F6A3D"/>
    <w:rsid w:val="00500055"/>
    <w:rsid w:val="00500C8F"/>
    <w:rsid w:val="00501909"/>
    <w:rsid w:val="005065A2"/>
    <w:rsid w:val="00507BBB"/>
    <w:rsid w:val="005128DF"/>
    <w:rsid w:val="00513E47"/>
    <w:rsid w:val="005206FE"/>
    <w:rsid w:val="005257ED"/>
    <w:rsid w:val="00525DAC"/>
    <w:rsid w:val="005306F8"/>
    <w:rsid w:val="005400F1"/>
    <w:rsid w:val="0054023D"/>
    <w:rsid w:val="00542226"/>
    <w:rsid w:val="005426BF"/>
    <w:rsid w:val="0054406F"/>
    <w:rsid w:val="0056213C"/>
    <w:rsid w:val="00580C24"/>
    <w:rsid w:val="00584990"/>
    <w:rsid w:val="005968EF"/>
    <w:rsid w:val="00596C1E"/>
    <w:rsid w:val="005A09F2"/>
    <w:rsid w:val="005A2E26"/>
    <w:rsid w:val="005A3C2C"/>
    <w:rsid w:val="005C0DAE"/>
    <w:rsid w:val="005C188E"/>
    <w:rsid w:val="005C2B8F"/>
    <w:rsid w:val="005D2349"/>
    <w:rsid w:val="005D66F1"/>
    <w:rsid w:val="005E14B0"/>
    <w:rsid w:val="005E1B60"/>
    <w:rsid w:val="005E5507"/>
    <w:rsid w:val="005E607B"/>
    <w:rsid w:val="005F0A8D"/>
    <w:rsid w:val="00601229"/>
    <w:rsid w:val="00603B67"/>
    <w:rsid w:val="006162A2"/>
    <w:rsid w:val="006240DA"/>
    <w:rsid w:val="00625F93"/>
    <w:rsid w:val="0063256E"/>
    <w:rsid w:val="00633F04"/>
    <w:rsid w:val="00635219"/>
    <w:rsid w:val="00635EC0"/>
    <w:rsid w:val="00637E49"/>
    <w:rsid w:val="00640B58"/>
    <w:rsid w:val="00651B02"/>
    <w:rsid w:val="00651B19"/>
    <w:rsid w:val="006532BC"/>
    <w:rsid w:val="00655700"/>
    <w:rsid w:val="00660A29"/>
    <w:rsid w:val="00677A08"/>
    <w:rsid w:val="00687DD2"/>
    <w:rsid w:val="00692394"/>
    <w:rsid w:val="006947A9"/>
    <w:rsid w:val="00695519"/>
    <w:rsid w:val="006A28EE"/>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3408"/>
    <w:rsid w:val="00704813"/>
    <w:rsid w:val="0071688B"/>
    <w:rsid w:val="0072290D"/>
    <w:rsid w:val="00723D6D"/>
    <w:rsid w:val="00724537"/>
    <w:rsid w:val="00731724"/>
    <w:rsid w:val="0073474B"/>
    <w:rsid w:val="00735511"/>
    <w:rsid w:val="00737208"/>
    <w:rsid w:val="00744DE6"/>
    <w:rsid w:val="00753D33"/>
    <w:rsid w:val="00762452"/>
    <w:rsid w:val="007639E0"/>
    <w:rsid w:val="007652A3"/>
    <w:rsid w:val="00775507"/>
    <w:rsid w:val="00783473"/>
    <w:rsid w:val="0078594B"/>
    <w:rsid w:val="00795E02"/>
    <w:rsid w:val="007979D0"/>
    <w:rsid w:val="007A4E18"/>
    <w:rsid w:val="007A7B8C"/>
    <w:rsid w:val="007B0235"/>
    <w:rsid w:val="007C6D9E"/>
    <w:rsid w:val="007D1C43"/>
    <w:rsid w:val="007D6C53"/>
    <w:rsid w:val="007D7CE1"/>
    <w:rsid w:val="007E041A"/>
    <w:rsid w:val="007E1564"/>
    <w:rsid w:val="007E1E87"/>
    <w:rsid w:val="007E3F1D"/>
    <w:rsid w:val="007E5B3F"/>
    <w:rsid w:val="007F1075"/>
    <w:rsid w:val="007F2257"/>
    <w:rsid w:val="0080091D"/>
    <w:rsid w:val="00804108"/>
    <w:rsid w:val="00804FC4"/>
    <w:rsid w:val="00807929"/>
    <w:rsid w:val="00816367"/>
    <w:rsid w:val="00816A0B"/>
    <w:rsid w:val="00824B22"/>
    <w:rsid w:val="00830C53"/>
    <w:rsid w:val="00837FAA"/>
    <w:rsid w:val="00841B37"/>
    <w:rsid w:val="00841F77"/>
    <w:rsid w:val="008420EC"/>
    <w:rsid w:val="0085276D"/>
    <w:rsid w:val="00863390"/>
    <w:rsid w:val="0086385C"/>
    <w:rsid w:val="0086728B"/>
    <w:rsid w:val="00871916"/>
    <w:rsid w:val="00885875"/>
    <w:rsid w:val="008956DD"/>
    <w:rsid w:val="008A2069"/>
    <w:rsid w:val="008A510E"/>
    <w:rsid w:val="008A522A"/>
    <w:rsid w:val="008B4464"/>
    <w:rsid w:val="008B750B"/>
    <w:rsid w:val="008C3162"/>
    <w:rsid w:val="008C468D"/>
    <w:rsid w:val="008D1F14"/>
    <w:rsid w:val="008E3924"/>
    <w:rsid w:val="008F13F7"/>
    <w:rsid w:val="008F5B4D"/>
    <w:rsid w:val="00907425"/>
    <w:rsid w:val="00915634"/>
    <w:rsid w:val="0092067D"/>
    <w:rsid w:val="00923C34"/>
    <w:rsid w:val="00924152"/>
    <w:rsid w:val="0092513D"/>
    <w:rsid w:val="00927A9F"/>
    <w:rsid w:val="009335CC"/>
    <w:rsid w:val="00935A55"/>
    <w:rsid w:val="00936426"/>
    <w:rsid w:val="00937C3A"/>
    <w:rsid w:val="00941CEB"/>
    <w:rsid w:val="0094720F"/>
    <w:rsid w:val="00953B28"/>
    <w:rsid w:val="00954322"/>
    <w:rsid w:val="00957CAA"/>
    <w:rsid w:val="0096778A"/>
    <w:rsid w:val="0097009B"/>
    <w:rsid w:val="00977656"/>
    <w:rsid w:val="009846A7"/>
    <w:rsid w:val="0098794D"/>
    <w:rsid w:val="0099497B"/>
    <w:rsid w:val="009A43BA"/>
    <w:rsid w:val="009A4B71"/>
    <w:rsid w:val="009B0D05"/>
    <w:rsid w:val="009B4CA6"/>
    <w:rsid w:val="009B63FE"/>
    <w:rsid w:val="009B79F8"/>
    <w:rsid w:val="009C66D5"/>
    <w:rsid w:val="009D074D"/>
    <w:rsid w:val="009D13FD"/>
    <w:rsid w:val="009D266A"/>
    <w:rsid w:val="009F7E07"/>
    <w:rsid w:val="00A01522"/>
    <w:rsid w:val="00A05845"/>
    <w:rsid w:val="00A10A11"/>
    <w:rsid w:val="00A13C6A"/>
    <w:rsid w:val="00A13D66"/>
    <w:rsid w:val="00A17B09"/>
    <w:rsid w:val="00A37B14"/>
    <w:rsid w:val="00A40FA9"/>
    <w:rsid w:val="00A457C6"/>
    <w:rsid w:val="00A46AD0"/>
    <w:rsid w:val="00A47063"/>
    <w:rsid w:val="00A473A8"/>
    <w:rsid w:val="00A513F0"/>
    <w:rsid w:val="00A61AC8"/>
    <w:rsid w:val="00A62E22"/>
    <w:rsid w:val="00A6366F"/>
    <w:rsid w:val="00A65D4C"/>
    <w:rsid w:val="00A70512"/>
    <w:rsid w:val="00A73284"/>
    <w:rsid w:val="00A737AA"/>
    <w:rsid w:val="00A73FF8"/>
    <w:rsid w:val="00A91D8D"/>
    <w:rsid w:val="00AA1F60"/>
    <w:rsid w:val="00AA40D7"/>
    <w:rsid w:val="00AB5F7D"/>
    <w:rsid w:val="00AB695F"/>
    <w:rsid w:val="00AC01AA"/>
    <w:rsid w:val="00AC0C50"/>
    <w:rsid w:val="00AC25C4"/>
    <w:rsid w:val="00AC6FE2"/>
    <w:rsid w:val="00AF0958"/>
    <w:rsid w:val="00AF3050"/>
    <w:rsid w:val="00AF3925"/>
    <w:rsid w:val="00AF3CE6"/>
    <w:rsid w:val="00B05308"/>
    <w:rsid w:val="00B1296B"/>
    <w:rsid w:val="00B228BB"/>
    <w:rsid w:val="00B2292F"/>
    <w:rsid w:val="00B23606"/>
    <w:rsid w:val="00B26142"/>
    <w:rsid w:val="00B43169"/>
    <w:rsid w:val="00B45505"/>
    <w:rsid w:val="00B55AE4"/>
    <w:rsid w:val="00B60E1C"/>
    <w:rsid w:val="00B70B46"/>
    <w:rsid w:val="00B739B0"/>
    <w:rsid w:val="00B7770B"/>
    <w:rsid w:val="00B814A3"/>
    <w:rsid w:val="00B96509"/>
    <w:rsid w:val="00B96F38"/>
    <w:rsid w:val="00BD0E74"/>
    <w:rsid w:val="00BD4994"/>
    <w:rsid w:val="00BD5F8C"/>
    <w:rsid w:val="00BE29DD"/>
    <w:rsid w:val="00C066AF"/>
    <w:rsid w:val="00C10E06"/>
    <w:rsid w:val="00C145B8"/>
    <w:rsid w:val="00C1784F"/>
    <w:rsid w:val="00C24076"/>
    <w:rsid w:val="00C2438F"/>
    <w:rsid w:val="00C30C13"/>
    <w:rsid w:val="00C32A7E"/>
    <w:rsid w:val="00C34F28"/>
    <w:rsid w:val="00C35E45"/>
    <w:rsid w:val="00C368DF"/>
    <w:rsid w:val="00C442C5"/>
    <w:rsid w:val="00C57B5C"/>
    <w:rsid w:val="00C57C7C"/>
    <w:rsid w:val="00C61049"/>
    <w:rsid w:val="00C63FFE"/>
    <w:rsid w:val="00C917E7"/>
    <w:rsid w:val="00C91EB6"/>
    <w:rsid w:val="00C97719"/>
    <w:rsid w:val="00CA10B0"/>
    <w:rsid w:val="00CA2F8E"/>
    <w:rsid w:val="00CA6168"/>
    <w:rsid w:val="00CA7FD5"/>
    <w:rsid w:val="00CB3287"/>
    <w:rsid w:val="00CB33E2"/>
    <w:rsid w:val="00CB4E68"/>
    <w:rsid w:val="00CC26ED"/>
    <w:rsid w:val="00CC2733"/>
    <w:rsid w:val="00CC472B"/>
    <w:rsid w:val="00CD0050"/>
    <w:rsid w:val="00CE7481"/>
    <w:rsid w:val="00CF0A8F"/>
    <w:rsid w:val="00CF6E67"/>
    <w:rsid w:val="00D0074A"/>
    <w:rsid w:val="00D048CE"/>
    <w:rsid w:val="00D10998"/>
    <w:rsid w:val="00D13585"/>
    <w:rsid w:val="00D15CBD"/>
    <w:rsid w:val="00D221CB"/>
    <w:rsid w:val="00D22B12"/>
    <w:rsid w:val="00D23391"/>
    <w:rsid w:val="00D31805"/>
    <w:rsid w:val="00D3661F"/>
    <w:rsid w:val="00D4633E"/>
    <w:rsid w:val="00D552B9"/>
    <w:rsid w:val="00D735B2"/>
    <w:rsid w:val="00D74021"/>
    <w:rsid w:val="00D76D01"/>
    <w:rsid w:val="00D907B6"/>
    <w:rsid w:val="00D922A9"/>
    <w:rsid w:val="00D9394A"/>
    <w:rsid w:val="00D96268"/>
    <w:rsid w:val="00DB0CBB"/>
    <w:rsid w:val="00DB67CC"/>
    <w:rsid w:val="00DC3783"/>
    <w:rsid w:val="00DE1070"/>
    <w:rsid w:val="00DE56FE"/>
    <w:rsid w:val="00DF7D70"/>
    <w:rsid w:val="00E00219"/>
    <w:rsid w:val="00E0316B"/>
    <w:rsid w:val="00E0622B"/>
    <w:rsid w:val="00E225F6"/>
    <w:rsid w:val="00E25E10"/>
    <w:rsid w:val="00E50B41"/>
    <w:rsid w:val="00E5219B"/>
    <w:rsid w:val="00E52D07"/>
    <w:rsid w:val="00E5518B"/>
    <w:rsid w:val="00E558D8"/>
    <w:rsid w:val="00E609FE"/>
    <w:rsid w:val="00E61819"/>
    <w:rsid w:val="00E73F60"/>
    <w:rsid w:val="00E75920"/>
    <w:rsid w:val="00E80D96"/>
    <w:rsid w:val="00E871FA"/>
    <w:rsid w:val="00E936A4"/>
    <w:rsid w:val="00E954BB"/>
    <w:rsid w:val="00EA45E7"/>
    <w:rsid w:val="00EB16D3"/>
    <w:rsid w:val="00EB5735"/>
    <w:rsid w:val="00EB78E3"/>
    <w:rsid w:val="00EB7BE3"/>
    <w:rsid w:val="00EC1C4B"/>
    <w:rsid w:val="00EC21EE"/>
    <w:rsid w:val="00EC735A"/>
    <w:rsid w:val="00ED5F38"/>
    <w:rsid w:val="00EF27FE"/>
    <w:rsid w:val="00F0089F"/>
    <w:rsid w:val="00F07FB6"/>
    <w:rsid w:val="00F149D0"/>
    <w:rsid w:val="00F16B53"/>
    <w:rsid w:val="00F25ECD"/>
    <w:rsid w:val="00F302EF"/>
    <w:rsid w:val="00F318BE"/>
    <w:rsid w:val="00F33297"/>
    <w:rsid w:val="00F343FB"/>
    <w:rsid w:val="00F359FE"/>
    <w:rsid w:val="00F40CD2"/>
    <w:rsid w:val="00F42159"/>
    <w:rsid w:val="00F4256E"/>
    <w:rsid w:val="00F42EE1"/>
    <w:rsid w:val="00F50ACD"/>
    <w:rsid w:val="00F60F1F"/>
    <w:rsid w:val="00F64141"/>
    <w:rsid w:val="00F67508"/>
    <w:rsid w:val="00F71FC9"/>
    <w:rsid w:val="00F73B48"/>
    <w:rsid w:val="00F74F51"/>
    <w:rsid w:val="00F842AD"/>
    <w:rsid w:val="00F914EB"/>
    <w:rsid w:val="00F91B85"/>
    <w:rsid w:val="00F938E7"/>
    <w:rsid w:val="00FA3B17"/>
    <w:rsid w:val="00FA5E8D"/>
    <w:rsid w:val="00FA5F3D"/>
    <w:rsid w:val="00FA7FCC"/>
    <w:rsid w:val="00FB0D6B"/>
    <w:rsid w:val="00FB399E"/>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FA3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1AA"/>
    <w:pPr>
      <w:bidi/>
      <w:spacing w:line="276" w:lineRule="auto"/>
    </w:pPr>
    <w:rPr>
      <w:rFonts w:ascii="B Lotus" w:hAnsi="B Lotu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B0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152/11/7/&#1575;&#1604;&#1605;&#1587;&#1578;&#1606;&#1575;&#1576;" TargetMode="External"/><Relationship Id="rId2" Type="http://schemas.openxmlformats.org/officeDocument/2006/relationships/hyperlink" Target="http://lib.eshia.ir/13056/3/367/&#1740;&#1588;&#1705;&#1604;" TargetMode="External"/><Relationship Id="rId1" Type="http://schemas.openxmlformats.org/officeDocument/2006/relationships/hyperlink" Target="http://lib.eshia.ir/13046/3/332/&#1608;&#1575;&#1604;&#1578;&#1593;&#1583;&#1583;" TargetMode="External"/><Relationship Id="rId5" Type="http://schemas.openxmlformats.org/officeDocument/2006/relationships/hyperlink" Target="http://lib.eshia.ir/10028/2/863/&#1571;&#1582;&#1576;&#1585;" TargetMode="External"/><Relationship Id="rId4" Type="http://schemas.openxmlformats.org/officeDocument/2006/relationships/hyperlink" Target="http://lib.eshia.ir/71334/27/9/&#1575;&#1604;&#1608;&#1579;&#1608;&#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6E6A3-CC72-4409-A28F-954CA9CF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309</TotalTime>
  <Pages>8</Pages>
  <Words>2290</Words>
  <Characters>13055</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5</cp:revision>
  <dcterms:created xsi:type="dcterms:W3CDTF">2017-12-19T06:57:00Z</dcterms:created>
  <dcterms:modified xsi:type="dcterms:W3CDTF">2017-12-19T12:10:00Z</dcterms:modified>
  <cp:contentStatus>ویرایش 2.5</cp:contentStatus>
  <cp:version>2.3</cp:version>
</cp:coreProperties>
</file>