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8">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6F15AB" w:rsidRDefault="006F15AB" w:rsidP="006F15AB">
      <w:pPr>
        <w:pStyle w:val="11"/>
        <w:rPr>
          <w:rFonts w:asciiTheme="minorHAnsi" w:eastAsiaTheme="minorEastAsia" w:hAnsiTheme="minorHAnsi" w:cstheme="minorBidi"/>
          <w:noProof/>
          <w:color w:val="auto"/>
          <w:szCs w:val="22"/>
          <w:rtl/>
        </w:rPr>
      </w:pPr>
      <w:r>
        <w:fldChar w:fldCharType="begin"/>
      </w:r>
      <w:r>
        <w:instrText xml:space="preserve"> TOC \o "1-9" \h \z \u </w:instrText>
      </w:r>
      <w:r>
        <w:fldChar w:fldCharType="separate"/>
      </w:r>
      <w:hyperlink w:anchor="_Toc502593290" w:history="1">
        <w:r w:rsidRPr="00D2190D">
          <w:rPr>
            <w:rStyle w:val="ac"/>
            <w:rFonts w:ascii="Cambria" w:eastAsia="Times New Roman" w:hAnsi="Cambria" w:hint="eastAsia"/>
            <w:b/>
            <w:bCs/>
            <w:noProof/>
            <w:kern w:val="32"/>
            <w:rtl/>
          </w:rPr>
          <w:t>احکام</w:t>
        </w:r>
        <w:r w:rsidRPr="00D2190D">
          <w:rPr>
            <w:rStyle w:val="ac"/>
            <w:rFonts w:ascii="Cambria" w:eastAsia="Times New Roman" w:hAnsi="Cambria"/>
            <w:b/>
            <w:bCs/>
            <w:noProof/>
            <w:kern w:val="32"/>
            <w:rtl/>
          </w:rPr>
          <w:t xml:space="preserve"> </w:t>
        </w:r>
        <w:r w:rsidRPr="00D2190D">
          <w:rPr>
            <w:rStyle w:val="ac"/>
            <w:rFonts w:ascii="Cambria" w:eastAsia="Times New Roman" w:hAnsi="Cambria" w:hint="eastAsia"/>
            <w:b/>
            <w:bCs/>
            <w:noProof/>
            <w:kern w:val="32"/>
            <w:rtl/>
          </w:rPr>
          <w:t>قبله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Toc502593290 \h</w:instrText>
        </w:r>
        <w:r>
          <w:rPr>
            <w:noProof/>
            <w:webHidden/>
            <w:rtl/>
          </w:rPr>
          <w:instrText xml:space="preserve"> </w:instrText>
        </w:r>
        <w:r>
          <w:rPr>
            <w:rStyle w:val="ac"/>
            <w:noProof/>
            <w:rtl/>
          </w:rPr>
        </w:r>
        <w:r>
          <w:rPr>
            <w:rStyle w:val="ac"/>
            <w:noProof/>
            <w:rtl/>
          </w:rPr>
          <w:fldChar w:fldCharType="separate"/>
        </w:r>
        <w:r>
          <w:rPr>
            <w:noProof/>
            <w:webHidden/>
            <w:rtl/>
          </w:rPr>
          <w:t>1</w:t>
        </w:r>
        <w:r>
          <w:rPr>
            <w:rStyle w:val="ac"/>
            <w:noProof/>
            <w:rtl/>
          </w:rPr>
          <w:fldChar w:fldCharType="end"/>
        </w:r>
      </w:hyperlink>
    </w:p>
    <w:p w:rsidR="006F15AB" w:rsidRDefault="006F15AB" w:rsidP="006F15AB">
      <w:pPr>
        <w:pStyle w:val="32"/>
        <w:tabs>
          <w:tab w:val="right" w:leader="dot" w:pos="10194"/>
        </w:tabs>
        <w:rPr>
          <w:rFonts w:asciiTheme="minorHAnsi" w:eastAsiaTheme="minorEastAsia" w:hAnsiTheme="minorHAnsi" w:cstheme="minorBidi"/>
          <w:bCs w:val="0"/>
          <w:iCs w:val="0"/>
          <w:noProof/>
          <w:color w:val="auto"/>
          <w:szCs w:val="22"/>
          <w:rtl/>
        </w:rPr>
      </w:pPr>
      <w:hyperlink w:anchor="_Toc502593291" w:history="1">
        <w:r w:rsidRPr="00D2190D">
          <w:rPr>
            <w:rStyle w:val="ac"/>
            <w:rFonts w:ascii="Cambria" w:eastAsia="Times New Roman" w:hAnsi="Cambria" w:cs="B Titr" w:hint="eastAsia"/>
            <w:b/>
            <w:noProof/>
            <w:rtl/>
          </w:rPr>
          <w:t>اشاره</w:t>
        </w:r>
        <w:r w:rsidRPr="00D2190D">
          <w:rPr>
            <w:rStyle w:val="ac"/>
            <w:rFonts w:ascii="Cambria" w:eastAsia="Times New Roman" w:hAnsi="Cambria" w:cs="B Titr"/>
            <w:b/>
            <w:noProof/>
            <w:rtl/>
          </w:rPr>
          <w:t xml:space="preserve"> </w:t>
        </w:r>
        <w:r w:rsidRPr="00D2190D">
          <w:rPr>
            <w:rStyle w:val="ac"/>
            <w:rFonts w:ascii="Cambria" w:eastAsia="Times New Roman" w:hAnsi="Cambria" w:cs="B Titr" w:hint="eastAsia"/>
            <w:b/>
            <w:noProof/>
            <w:rtl/>
          </w:rPr>
          <w:t>به</w:t>
        </w:r>
        <w:r w:rsidRPr="00D2190D">
          <w:rPr>
            <w:rStyle w:val="ac"/>
            <w:rFonts w:ascii="Cambria" w:eastAsia="Times New Roman" w:hAnsi="Cambria" w:cs="B Titr"/>
            <w:b/>
            <w:noProof/>
            <w:rtl/>
          </w:rPr>
          <w:t xml:space="preserve"> </w:t>
        </w:r>
        <w:r w:rsidRPr="00D2190D">
          <w:rPr>
            <w:rStyle w:val="ac"/>
            <w:rFonts w:ascii="Cambria" w:eastAsia="Times New Roman" w:hAnsi="Cambria" w:cs="B Titr" w:hint="eastAsia"/>
            <w:b/>
            <w:noProof/>
            <w:rtl/>
          </w:rPr>
          <w:t>روا</w:t>
        </w:r>
        <w:r w:rsidRPr="00D2190D">
          <w:rPr>
            <w:rStyle w:val="ac"/>
            <w:rFonts w:ascii="Cambria" w:eastAsia="Times New Roman" w:hAnsi="Cambria" w:cs="B Titr" w:hint="cs"/>
            <w:b/>
            <w:noProof/>
            <w:rtl/>
          </w:rPr>
          <w:t>ی</w:t>
        </w:r>
        <w:r w:rsidRPr="00D2190D">
          <w:rPr>
            <w:rStyle w:val="ac"/>
            <w:rFonts w:ascii="Cambria" w:eastAsia="Times New Roman" w:hAnsi="Cambria" w:cs="B Titr" w:hint="eastAsia"/>
            <w:b/>
            <w:noProof/>
            <w:rtl/>
          </w:rPr>
          <w:t>ت</w:t>
        </w:r>
        <w:r w:rsidRPr="00D2190D">
          <w:rPr>
            <w:rStyle w:val="ac"/>
            <w:rFonts w:ascii="Cambria" w:eastAsia="Times New Roman" w:hAnsi="Cambria" w:cs="B Titr" w:hint="cs"/>
            <w:b/>
            <w:noProof/>
            <w:rtl/>
          </w:rPr>
          <w:t>ی</w:t>
        </w:r>
        <w:r w:rsidRPr="00D2190D">
          <w:rPr>
            <w:rStyle w:val="ac"/>
            <w:rFonts w:ascii="Cambria" w:eastAsia="Times New Roman" w:hAnsi="Cambria" w:cs="B Titr"/>
            <w:b/>
            <w:noProof/>
            <w:rtl/>
          </w:rPr>
          <w:t xml:space="preserve"> </w:t>
        </w:r>
        <w:r w:rsidRPr="00D2190D">
          <w:rPr>
            <w:rStyle w:val="ac"/>
            <w:rFonts w:ascii="Cambria" w:eastAsia="Times New Roman" w:hAnsi="Cambria" w:cs="B Titr" w:hint="eastAsia"/>
            <w:b/>
            <w:noProof/>
            <w:rtl/>
          </w:rPr>
          <w:t>به</w:t>
        </w:r>
        <w:r w:rsidRPr="00D2190D">
          <w:rPr>
            <w:rStyle w:val="ac"/>
            <w:rFonts w:ascii="Cambria" w:eastAsia="Times New Roman" w:hAnsi="Cambria" w:cs="B Titr"/>
            <w:b/>
            <w:noProof/>
            <w:rtl/>
          </w:rPr>
          <w:t xml:space="preserve"> </w:t>
        </w:r>
        <w:r w:rsidRPr="00D2190D">
          <w:rPr>
            <w:rStyle w:val="ac"/>
            <w:rFonts w:ascii="Cambria" w:eastAsia="Times New Roman" w:hAnsi="Cambria" w:cs="B Titr" w:hint="eastAsia"/>
            <w:b/>
            <w:noProof/>
            <w:rtl/>
          </w:rPr>
          <w:t>نفع</w:t>
        </w:r>
        <w:r w:rsidRPr="00D2190D">
          <w:rPr>
            <w:rStyle w:val="ac"/>
            <w:rFonts w:ascii="Cambria" w:eastAsia="Times New Roman" w:hAnsi="Cambria" w:cs="B Titr"/>
            <w:b/>
            <w:noProof/>
            <w:rtl/>
          </w:rPr>
          <w:t xml:space="preserve"> </w:t>
        </w:r>
        <w:r w:rsidRPr="00D2190D">
          <w:rPr>
            <w:rStyle w:val="ac"/>
            <w:rFonts w:ascii="Cambria" w:eastAsia="Times New Roman" w:hAnsi="Cambria" w:cs="B Titr" w:hint="eastAsia"/>
            <w:b/>
            <w:noProof/>
            <w:rtl/>
          </w:rPr>
          <w:t>مرحوم</w:t>
        </w:r>
        <w:r w:rsidRPr="00D2190D">
          <w:rPr>
            <w:rStyle w:val="ac"/>
            <w:rFonts w:ascii="Cambria" w:eastAsia="Times New Roman" w:hAnsi="Cambria" w:cs="B Titr"/>
            <w:b/>
            <w:noProof/>
            <w:rtl/>
          </w:rPr>
          <w:t xml:space="preserve"> </w:t>
        </w:r>
        <w:r w:rsidRPr="00D2190D">
          <w:rPr>
            <w:rStyle w:val="ac"/>
            <w:rFonts w:ascii="Cambria" w:eastAsia="Times New Roman" w:hAnsi="Cambria" w:cs="B Titr" w:hint="eastAsia"/>
            <w:b/>
            <w:noProof/>
            <w:rtl/>
          </w:rPr>
          <w:t>بروجرد</w:t>
        </w:r>
        <w:r w:rsidRPr="00D2190D">
          <w:rPr>
            <w:rStyle w:val="ac"/>
            <w:rFonts w:ascii="Cambria" w:eastAsia="Times New Roman" w:hAnsi="Cambria" w:cs="B Titr" w:hint="cs"/>
            <w:b/>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Toc502593291 \h</w:instrText>
        </w:r>
        <w:r>
          <w:rPr>
            <w:noProof/>
            <w:webHidden/>
            <w:rtl/>
          </w:rPr>
          <w:instrText xml:space="preserve"> </w:instrText>
        </w:r>
        <w:r>
          <w:rPr>
            <w:rStyle w:val="ac"/>
            <w:noProof/>
            <w:rtl/>
          </w:rPr>
        </w:r>
        <w:r>
          <w:rPr>
            <w:rStyle w:val="ac"/>
            <w:noProof/>
            <w:rtl/>
          </w:rPr>
          <w:fldChar w:fldCharType="separate"/>
        </w:r>
        <w:r>
          <w:rPr>
            <w:noProof/>
            <w:webHidden/>
            <w:rtl/>
          </w:rPr>
          <w:t>2</w:t>
        </w:r>
        <w:r>
          <w:rPr>
            <w:rStyle w:val="ac"/>
            <w:noProof/>
            <w:rtl/>
          </w:rPr>
          <w:fldChar w:fldCharType="end"/>
        </w:r>
      </w:hyperlink>
    </w:p>
    <w:p w:rsidR="006F15AB" w:rsidRDefault="006F15AB" w:rsidP="006F15AB">
      <w:pPr>
        <w:pStyle w:val="42"/>
        <w:tabs>
          <w:tab w:val="right" w:leader="dot" w:pos="10194"/>
        </w:tabs>
        <w:rPr>
          <w:rFonts w:asciiTheme="minorHAnsi" w:eastAsiaTheme="minorEastAsia" w:hAnsiTheme="minorHAnsi" w:cstheme="minorBidi"/>
          <w:bCs w:val="0"/>
          <w:noProof/>
          <w:color w:val="auto"/>
          <w:szCs w:val="22"/>
          <w:rtl/>
        </w:rPr>
      </w:pPr>
      <w:hyperlink w:anchor="_Toc502593292" w:history="1">
        <w:r w:rsidRPr="00D2190D">
          <w:rPr>
            <w:rStyle w:val="ac"/>
            <w:rFonts w:eastAsia="Times New Roman" w:cs="B Titr" w:hint="eastAsia"/>
            <w:b/>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Toc502593292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6F15AB" w:rsidRDefault="006F15AB" w:rsidP="006F15AB">
      <w:pPr>
        <w:pStyle w:val="32"/>
        <w:tabs>
          <w:tab w:val="right" w:leader="dot" w:pos="10194"/>
        </w:tabs>
        <w:rPr>
          <w:rFonts w:asciiTheme="minorHAnsi" w:eastAsiaTheme="minorEastAsia" w:hAnsiTheme="minorHAnsi" w:cstheme="minorBidi"/>
          <w:bCs w:val="0"/>
          <w:iCs w:val="0"/>
          <w:noProof/>
          <w:color w:val="auto"/>
          <w:szCs w:val="22"/>
          <w:rtl/>
        </w:rPr>
      </w:pPr>
      <w:hyperlink w:anchor="_Toc502593293" w:history="1">
        <w:r w:rsidRPr="00D2190D">
          <w:rPr>
            <w:rStyle w:val="ac"/>
            <w:rFonts w:ascii="Cambria" w:eastAsia="Times New Roman" w:hAnsi="Cambria" w:cs="B Titr" w:hint="eastAsia"/>
            <w:b/>
            <w:noProof/>
            <w:rtl/>
          </w:rPr>
          <w:t>معنا</w:t>
        </w:r>
        <w:r w:rsidRPr="00D2190D">
          <w:rPr>
            <w:rStyle w:val="ac"/>
            <w:rFonts w:ascii="Cambria" w:eastAsia="Times New Roman" w:hAnsi="Cambria" w:cs="B Titr" w:hint="cs"/>
            <w:b/>
            <w:noProof/>
            <w:rtl/>
          </w:rPr>
          <w:t>ی</w:t>
        </w:r>
        <w:r w:rsidRPr="00D2190D">
          <w:rPr>
            <w:rStyle w:val="ac"/>
            <w:rFonts w:ascii="Cambria" w:eastAsia="Times New Roman" w:hAnsi="Cambria" w:cs="B Titr"/>
            <w:b/>
            <w:noProof/>
            <w:rtl/>
          </w:rPr>
          <w:t xml:space="preserve"> </w:t>
        </w:r>
        <w:r w:rsidRPr="00D2190D">
          <w:rPr>
            <w:rStyle w:val="ac"/>
            <w:rFonts w:ascii="Cambria" w:eastAsia="Times New Roman" w:hAnsi="Cambria" w:cs="B Titr" w:hint="eastAsia"/>
            <w:b/>
            <w:noProof/>
            <w:rtl/>
          </w:rPr>
          <w:t>روا</w:t>
        </w:r>
        <w:r w:rsidRPr="00D2190D">
          <w:rPr>
            <w:rStyle w:val="ac"/>
            <w:rFonts w:ascii="Cambria" w:eastAsia="Times New Roman" w:hAnsi="Cambria" w:cs="B Titr" w:hint="cs"/>
            <w:b/>
            <w:noProof/>
            <w:rtl/>
          </w:rPr>
          <w:t>ی</w:t>
        </w:r>
        <w:r w:rsidRPr="00D2190D">
          <w:rPr>
            <w:rStyle w:val="ac"/>
            <w:rFonts w:ascii="Cambria" w:eastAsia="Times New Roman" w:hAnsi="Cambria" w:cs="B Titr" w:hint="eastAsia"/>
            <w:b/>
            <w:noProof/>
            <w:rtl/>
          </w:rPr>
          <w:t>ت</w:t>
        </w:r>
        <w:r w:rsidRPr="00D2190D">
          <w:rPr>
            <w:rStyle w:val="ac"/>
            <w:rFonts w:ascii="Cambria" w:eastAsia="Times New Roman" w:hAnsi="Cambria" w:cs="B Titr"/>
            <w:b/>
            <w:noProof/>
            <w:rtl/>
          </w:rPr>
          <w:t xml:space="preserve"> </w:t>
        </w:r>
        <w:r w:rsidRPr="00D2190D">
          <w:rPr>
            <w:rStyle w:val="ac"/>
            <w:rFonts w:ascii="Cambria" w:eastAsia="Times New Roman" w:hAnsi="Cambria" w:cs="B Titr" w:hint="eastAsia"/>
            <w:b/>
            <w:noProof/>
            <w:rtl/>
          </w:rPr>
          <w:t>به</w:t>
        </w:r>
        <w:r w:rsidRPr="00D2190D">
          <w:rPr>
            <w:rStyle w:val="ac"/>
            <w:rFonts w:ascii="Cambria" w:eastAsia="Times New Roman" w:hAnsi="Cambria" w:cs="B Titr"/>
            <w:b/>
            <w:noProof/>
            <w:rtl/>
          </w:rPr>
          <w:t xml:space="preserve"> </w:t>
        </w:r>
        <w:r w:rsidRPr="00D2190D">
          <w:rPr>
            <w:rStyle w:val="ac"/>
            <w:rFonts w:ascii="Cambria" w:eastAsia="Times New Roman" w:hAnsi="Cambria" w:cs="B Titr" w:hint="eastAsia"/>
            <w:b/>
            <w:noProof/>
            <w:rtl/>
          </w:rPr>
          <w:t>نظر</w:t>
        </w:r>
        <w:r w:rsidRPr="00D2190D">
          <w:rPr>
            <w:rStyle w:val="ac"/>
            <w:rFonts w:ascii="Cambria" w:eastAsia="Times New Roman" w:hAnsi="Cambria" w:cs="B Titr"/>
            <w:b/>
            <w:noProof/>
            <w:rtl/>
          </w:rPr>
          <w:t xml:space="preserve"> </w:t>
        </w:r>
        <w:r w:rsidRPr="00D2190D">
          <w:rPr>
            <w:rStyle w:val="ac"/>
            <w:rFonts w:ascii="Cambria" w:eastAsia="Times New Roman" w:hAnsi="Cambria" w:cs="B Titr" w:hint="eastAsia"/>
            <w:b/>
            <w:noProof/>
            <w:rtl/>
          </w:rPr>
          <w:t>علامه</w:t>
        </w:r>
        <w:r w:rsidRPr="00D2190D">
          <w:rPr>
            <w:rStyle w:val="ac"/>
            <w:rFonts w:ascii="Cambria" w:eastAsia="Times New Roman" w:hAnsi="Cambria" w:cs="B Titr"/>
            <w:b/>
            <w:noProof/>
            <w:rtl/>
          </w:rPr>
          <w:t xml:space="preserve"> </w:t>
        </w:r>
        <w:r w:rsidRPr="00D2190D">
          <w:rPr>
            <w:rStyle w:val="ac"/>
            <w:rFonts w:ascii="Cambria" w:eastAsia="Times New Roman" w:hAnsi="Cambria" w:cs="B Titr" w:hint="eastAsia"/>
            <w:b/>
            <w:noProof/>
            <w:rtl/>
          </w:rPr>
          <w:t>مجلس</w:t>
        </w:r>
        <w:r w:rsidRPr="00D2190D">
          <w:rPr>
            <w:rStyle w:val="ac"/>
            <w:rFonts w:ascii="Cambria" w:eastAsia="Times New Roman" w:hAnsi="Cambria" w:cs="B Titr" w:hint="cs"/>
            <w:b/>
            <w:noProof/>
            <w:rtl/>
          </w:rPr>
          <w:t>ی</w:t>
        </w:r>
        <w:r w:rsidRPr="00D2190D">
          <w:rPr>
            <w:rStyle w:val="ac"/>
            <w:rFonts w:ascii="Cambria" w:eastAsia="Times New Roman" w:hAnsi="Cambria" w:cs="B Titr"/>
            <w:b/>
            <w:noProof/>
            <w:rtl/>
          </w:rPr>
          <w:t xml:space="preserve"> </w:t>
        </w:r>
        <w:r w:rsidRPr="00D2190D">
          <w:rPr>
            <w:rStyle w:val="ac"/>
            <w:rFonts w:ascii="Cambria" w:eastAsia="Times New Roman" w:hAnsi="Cambria" w:cs="B Titr" w:hint="eastAsia"/>
            <w:b/>
            <w:noProof/>
            <w:rtl/>
          </w:rPr>
          <w:t>ره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Toc502593293 \h</w:instrText>
        </w:r>
        <w:r>
          <w:rPr>
            <w:noProof/>
            <w:webHidden/>
            <w:rtl/>
          </w:rPr>
          <w:instrText xml:space="preserve"> </w:instrText>
        </w:r>
        <w:r>
          <w:rPr>
            <w:rStyle w:val="ac"/>
            <w:noProof/>
            <w:rtl/>
          </w:rPr>
        </w:r>
        <w:r>
          <w:rPr>
            <w:rStyle w:val="ac"/>
            <w:noProof/>
            <w:rtl/>
          </w:rPr>
          <w:fldChar w:fldCharType="separate"/>
        </w:r>
        <w:r>
          <w:rPr>
            <w:noProof/>
            <w:webHidden/>
            <w:rtl/>
          </w:rPr>
          <w:t>3</w:t>
        </w:r>
        <w:r>
          <w:rPr>
            <w:rStyle w:val="ac"/>
            <w:noProof/>
            <w:rtl/>
          </w:rPr>
          <w:fldChar w:fldCharType="end"/>
        </w:r>
      </w:hyperlink>
    </w:p>
    <w:p w:rsidR="006F15AB" w:rsidRDefault="006F15AB" w:rsidP="006F15AB">
      <w:pPr>
        <w:pStyle w:val="32"/>
        <w:tabs>
          <w:tab w:val="right" w:leader="dot" w:pos="10194"/>
        </w:tabs>
        <w:rPr>
          <w:rFonts w:asciiTheme="minorHAnsi" w:eastAsiaTheme="minorEastAsia" w:hAnsiTheme="minorHAnsi" w:cstheme="minorBidi"/>
          <w:bCs w:val="0"/>
          <w:iCs w:val="0"/>
          <w:noProof/>
          <w:color w:val="auto"/>
          <w:szCs w:val="22"/>
          <w:rtl/>
        </w:rPr>
      </w:pPr>
      <w:hyperlink w:anchor="_Toc502593294" w:history="1">
        <w:r w:rsidRPr="00D2190D">
          <w:rPr>
            <w:rStyle w:val="ac"/>
            <w:rFonts w:ascii="Cambria" w:eastAsia="Times New Roman" w:hAnsi="Cambria" w:cs="B Titr" w:hint="eastAsia"/>
            <w:b/>
            <w:noProof/>
            <w:rtl/>
          </w:rPr>
          <w:t>مناقشه</w:t>
        </w:r>
        <w:bookmarkStart w:id="0" w:name="_GoBack"/>
        <w:bookmarkEnd w:id="0"/>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Toc502593294 \h</w:instrText>
        </w:r>
        <w:r>
          <w:rPr>
            <w:noProof/>
            <w:webHidden/>
            <w:rtl/>
          </w:rPr>
          <w:instrText xml:space="preserve"> </w:instrText>
        </w:r>
        <w:r>
          <w:rPr>
            <w:rStyle w:val="ac"/>
            <w:noProof/>
            <w:rtl/>
          </w:rPr>
        </w:r>
        <w:r>
          <w:rPr>
            <w:rStyle w:val="ac"/>
            <w:noProof/>
            <w:rtl/>
          </w:rPr>
          <w:fldChar w:fldCharType="separate"/>
        </w:r>
        <w:r>
          <w:rPr>
            <w:noProof/>
            <w:webHidden/>
            <w:rtl/>
          </w:rPr>
          <w:t>5</w:t>
        </w:r>
        <w:r>
          <w:rPr>
            <w:rStyle w:val="ac"/>
            <w:noProof/>
            <w:rtl/>
          </w:rPr>
          <w:fldChar w:fldCharType="end"/>
        </w:r>
      </w:hyperlink>
    </w:p>
    <w:p w:rsidR="006F15AB" w:rsidRDefault="006F15AB" w:rsidP="006F15AB">
      <w:pPr>
        <w:pStyle w:val="22"/>
        <w:tabs>
          <w:tab w:val="right" w:leader="dot" w:pos="10194"/>
        </w:tabs>
        <w:rPr>
          <w:rFonts w:asciiTheme="minorHAnsi" w:eastAsiaTheme="minorEastAsia" w:hAnsiTheme="minorHAnsi" w:cstheme="minorBidi"/>
          <w:bCs w:val="0"/>
          <w:noProof/>
          <w:color w:val="auto"/>
          <w:szCs w:val="22"/>
          <w:rtl/>
        </w:rPr>
      </w:pPr>
      <w:hyperlink w:anchor="_Toc502593295" w:history="1">
        <w:r w:rsidRPr="00D2190D">
          <w:rPr>
            <w:rStyle w:val="ac"/>
            <w:rFonts w:ascii="Cambria" w:eastAsia="Times New Roman" w:hAnsi="Cambria" w:hint="eastAsia"/>
            <w:b/>
            <w:i/>
            <w:noProof/>
            <w:rtl/>
          </w:rPr>
          <w:t>أدله</w:t>
        </w:r>
        <w:r w:rsidRPr="00D2190D">
          <w:rPr>
            <w:rStyle w:val="ac"/>
            <w:rFonts w:ascii="Cambria" w:eastAsia="Times New Roman" w:hAnsi="Cambria"/>
            <w:b/>
            <w:i/>
            <w:noProof/>
            <w:rtl/>
          </w:rPr>
          <w:t xml:space="preserve"> </w:t>
        </w:r>
        <w:r w:rsidRPr="00D2190D">
          <w:rPr>
            <w:rStyle w:val="ac"/>
            <w:rFonts w:ascii="Cambria" w:eastAsia="Times New Roman" w:hAnsi="Cambria" w:hint="eastAsia"/>
            <w:b/>
            <w:i/>
            <w:noProof/>
            <w:rtl/>
          </w:rPr>
          <w:t>مشهور</w:t>
        </w:r>
        <w:r w:rsidRPr="00D2190D">
          <w:rPr>
            <w:rStyle w:val="ac"/>
            <w:rFonts w:ascii="Cambria" w:eastAsia="Times New Roman" w:hAnsi="Cambria"/>
            <w:b/>
            <w:i/>
            <w:noProof/>
            <w:rtl/>
          </w:rPr>
          <w:t xml:space="preserve"> </w:t>
        </w:r>
        <w:r w:rsidRPr="00D2190D">
          <w:rPr>
            <w:rStyle w:val="ac"/>
            <w:rFonts w:ascii="Cambria" w:eastAsia="Times New Roman" w:hAnsi="Cambria" w:hint="eastAsia"/>
            <w:b/>
            <w:i/>
            <w:noProof/>
            <w:rtl/>
          </w:rPr>
          <w:t>بر</w:t>
        </w:r>
        <w:r w:rsidRPr="00D2190D">
          <w:rPr>
            <w:rStyle w:val="ac"/>
            <w:rFonts w:ascii="Cambria" w:eastAsia="Times New Roman" w:hAnsi="Cambria"/>
            <w:b/>
            <w:i/>
            <w:noProof/>
            <w:rtl/>
          </w:rPr>
          <w:t xml:space="preserve"> </w:t>
        </w:r>
        <w:r w:rsidRPr="00D2190D">
          <w:rPr>
            <w:rStyle w:val="ac"/>
            <w:rFonts w:ascii="Cambria" w:eastAsia="Times New Roman" w:hAnsi="Cambria" w:hint="eastAsia"/>
            <w:b/>
            <w:i/>
            <w:noProof/>
            <w:rtl/>
          </w:rPr>
          <w:t>نماز</w:t>
        </w:r>
        <w:r w:rsidRPr="00D2190D">
          <w:rPr>
            <w:rStyle w:val="ac"/>
            <w:rFonts w:ascii="Cambria" w:eastAsia="Times New Roman" w:hAnsi="Cambria"/>
            <w:b/>
            <w:i/>
            <w:noProof/>
            <w:rtl/>
          </w:rPr>
          <w:t xml:space="preserve"> </w:t>
        </w:r>
        <w:r w:rsidRPr="00D2190D">
          <w:rPr>
            <w:rStyle w:val="ac"/>
            <w:rFonts w:ascii="Cambria" w:eastAsia="Times New Roman" w:hAnsi="Cambria" w:hint="eastAsia"/>
            <w:b/>
            <w:i/>
            <w:noProof/>
            <w:rtl/>
          </w:rPr>
          <w:t>به</w:t>
        </w:r>
        <w:r w:rsidRPr="00D2190D">
          <w:rPr>
            <w:rStyle w:val="ac"/>
            <w:rFonts w:ascii="Cambria" w:eastAsia="Times New Roman" w:hAnsi="Cambria"/>
            <w:b/>
            <w:i/>
            <w:noProof/>
            <w:rtl/>
          </w:rPr>
          <w:t xml:space="preserve"> </w:t>
        </w:r>
        <w:r w:rsidRPr="00D2190D">
          <w:rPr>
            <w:rStyle w:val="ac"/>
            <w:rFonts w:ascii="Cambria" w:eastAsia="Times New Roman" w:hAnsi="Cambria" w:hint="eastAsia"/>
            <w:b/>
            <w:i/>
            <w:noProof/>
            <w:rtl/>
          </w:rPr>
          <w:t>چهار</w:t>
        </w:r>
        <w:r w:rsidRPr="00D2190D">
          <w:rPr>
            <w:rStyle w:val="ac"/>
            <w:rFonts w:ascii="Cambria" w:eastAsia="Times New Roman" w:hAnsi="Cambria"/>
            <w:b/>
            <w:i/>
            <w:noProof/>
            <w:rtl/>
          </w:rPr>
          <w:t xml:space="preserve"> </w:t>
        </w:r>
        <w:r w:rsidRPr="00D2190D">
          <w:rPr>
            <w:rStyle w:val="ac"/>
            <w:rFonts w:ascii="Cambria" w:eastAsia="Times New Roman" w:hAnsi="Cambria" w:hint="eastAsia"/>
            <w:b/>
            <w:i/>
            <w:noProof/>
            <w:rtl/>
          </w:rPr>
          <w:t>جهت،</w:t>
        </w:r>
        <w:r w:rsidRPr="00D2190D">
          <w:rPr>
            <w:rStyle w:val="ac"/>
            <w:rFonts w:ascii="Cambria" w:eastAsia="Times New Roman" w:hAnsi="Cambria"/>
            <w:b/>
            <w:i/>
            <w:noProof/>
            <w:rtl/>
          </w:rPr>
          <w:t xml:space="preserve"> </w:t>
        </w:r>
        <w:r w:rsidRPr="00D2190D">
          <w:rPr>
            <w:rStyle w:val="ac"/>
            <w:rFonts w:ascii="Cambria" w:eastAsia="Times New Roman" w:hAnsi="Cambria" w:hint="eastAsia"/>
            <w:b/>
            <w:i/>
            <w:noProof/>
            <w:rtl/>
          </w:rPr>
          <w:t>در</w:t>
        </w:r>
        <w:r w:rsidRPr="00D2190D">
          <w:rPr>
            <w:rStyle w:val="ac"/>
            <w:rFonts w:ascii="Cambria" w:eastAsia="Times New Roman" w:hAnsi="Cambria"/>
            <w:b/>
            <w:i/>
            <w:noProof/>
            <w:rtl/>
          </w:rPr>
          <w:t xml:space="preserve"> </w:t>
        </w:r>
        <w:r w:rsidRPr="00D2190D">
          <w:rPr>
            <w:rStyle w:val="ac"/>
            <w:rFonts w:ascii="Cambria" w:eastAsia="Times New Roman" w:hAnsi="Cambria" w:hint="eastAsia"/>
            <w:b/>
            <w:i/>
            <w:noProof/>
            <w:rtl/>
          </w:rPr>
          <w:t>فرض</w:t>
        </w:r>
        <w:r w:rsidRPr="00D2190D">
          <w:rPr>
            <w:rStyle w:val="ac"/>
            <w:rFonts w:ascii="Cambria" w:eastAsia="Times New Roman" w:hAnsi="Cambria"/>
            <w:b/>
            <w:i/>
            <w:noProof/>
            <w:rtl/>
          </w:rPr>
          <w:t xml:space="preserve"> </w:t>
        </w:r>
        <w:r w:rsidRPr="00D2190D">
          <w:rPr>
            <w:rStyle w:val="ac"/>
            <w:rFonts w:ascii="Cambria" w:eastAsia="Times New Roman" w:hAnsi="Cambria" w:hint="eastAsia"/>
            <w:b/>
            <w:i/>
            <w:noProof/>
            <w:rtl/>
          </w:rPr>
          <w:t>عدم</w:t>
        </w:r>
        <w:r w:rsidRPr="00D2190D">
          <w:rPr>
            <w:rStyle w:val="ac"/>
            <w:rFonts w:ascii="Cambria" w:eastAsia="Times New Roman" w:hAnsi="Cambria"/>
            <w:b/>
            <w:i/>
            <w:noProof/>
            <w:rtl/>
          </w:rPr>
          <w:t xml:space="preserve"> </w:t>
        </w:r>
        <w:r w:rsidRPr="00D2190D">
          <w:rPr>
            <w:rStyle w:val="ac"/>
            <w:rFonts w:ascii="Cambria" w:eastAsia="Times New Roman" w:hAnsi="Cambria" w:hint="eastAsia"/>
            <w:b/>
            <w:i/>
            <w:noProof/>
            <w:rtl/>
          </w:rPr>
          <w:t>امکان</w:t>
        </w:r>
        <w:r w:rsidRPr="00D2190D">
          <w:rPr>
            <w:rStyle w:val="ac"/>
            <w:rFonts w:ascii="Cambria" w:eastAsia="Times New Roman" w:hAnsi="Cambria"/>
            <w:b/>
            <w:i/>
            <w:noProof/>
            <w:rtl/>
          </w:rPr>
          <w:t xml:space="preserve"> </w:t>
        </w:r>
        <w:r w:rsidRPr="00D2190D">
          <w:rPr>
            <w:rStyle w:val="ac"/>
            <w:rFonts w:ascii="Cambria" w:eastAsia="Times New Roman" w:hAnsi="Cambria" w:hint="eastAsia"/>
            <w:b/>
            <w:i/>
            <w:noProof/>
            <w:rtl/>
          </w:rPr>
          <w:t>تحص</w:t>
        </w:r>
        <w:r w:rsidRPr="00D2190D">
          <w:rPr>
            <w:rStyle w:val="ac"/>
            <w:rFonts w:ascii="Cambria" w:eastAsia="Times New Roman" w:hAnsi="Cambria" w:hint="cs"/>
            <w:b/>
            <w:i/>
            <w:noProof/>
            <w:rtl/>
          </w:rPr>
          <w:t>ی</w:t>
        </w:r>
        <w:r w:rsidRPr="00D2190D">
          <w:rPr>
            <w:rStyle w:val="ac"/>
            <w:rFonts w:ascii="Cambria" w:eastAsia="Times New Roman" w:hAnsi="Cambria" w:hint="eastAsia"/>
            <w:b/>
            <w:i/>
            <w:noProof/>
            <w:rtl/>
          </w:rPr>
          <w:t>ل</w:t>
        </w:r>
        <w:r w:rsidRPr="00D2190D">
          <w:rPr>
            <w:rStyle w:val="ac"/>
            <w:rFonts w:ascii="Cambria" w:eastAsia="Times New Roman" w:hAnsi="Cambria"/>
            <w:b/>
            <w:i/>
            <w:noProof/>
            <w:rtl/>
          </w:rPr>
          <w:t xml:space="preserve"> </w:t>
        </w:r>
        <w:r w:rsidRPr="00D2190D">
          <w:rPr>
            <w:rStyle w:val="ac"/>
            <w:rFonts w:ascii="Cambria" w:eastAsia="Times New Roman" w:hAnsi="Cambria" w:hint="eastAsia"/>
            <w:b/>
            <w:i/>
            <w:noProof/>
            <w:rtl/>
          </w:rPr>
          <w:t>ظنّ</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Toc502593295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6F15AB" w:rsidRDefault="006F15AB" w:rsidP="006F15AB">
      <w:pPr>
        <w:pStyle w:val="32"/>
        <w:tabs>
          <w:tab w:val="right" w:leader="dot" w:pos="10194"/>
        </w:tabs>
        <w:rPr>
          <w:rFonts w:asciiTheme="minorHAnsi" w:eastAsiaTheme="minorEastAsia" w:hAnsiTheme="minorHAnsi" w:cstheme="minorBidi"/>
          <w:bCs w:val="0"/>
          <w:iCs w:val="0"/>
          <w:noProof/>
          <w:color w:val="auto"/>
          <w:szCs w:val="22"/>
          <w:rtl/>
        </w:rPr>
      </w:pPr>
      <w:hyperlink w:anchor="_Toc502593296" w:history="1">
        <w:r w:rsidRPr="00D2190D">
          <w:rPr>
            <w:rStyle w:val="ac"/>
            <w:rFonts w:ascii="Cambria" w:eastAsia="Times New Roman" w:hAnsi="Cambria" w:cs="B Titr" w:hint="eastAsia"/>
            <w:b/>
            <w:noProof/>
            <w:rtl/>
          </w:rPr>
          <w:t>دل</w:t>
        </w:r>
        <w:r w:rsidRPr="00D2190D">
          <w:rPr>
            <w:rStyle w:val="ac"/>
            <w:rFonts w:ascii="Cambria" w:eastAsia="Times New Roman" w:hAnsi="Cambria" w:cs="B Titr" w:hint="cs"/>
            <w:b/>
            <w:noProof/>
            <w:rtl/>
          </w:rPr>
          <w:t>ی</w:t>
        </w:r>
        <w:r w:rsidRPr="00D2190D">
          <w:rPr>
            <w:rStyle w:val="ac"/>
            <w:rFonts w:ascii="Cambria" w:eastAsia="Times New Roman" w:hAnsi="Cambria" w:cs="B Titr" w:hint="eastAsia"/>
            <w:b/>
            <w:noProof/>
            <w:rtl/>
          </w:rPr>
          <w:t>ل</w:t>
        </w:r>
        <w:r w:rsidRPr="00D2190D">
          <w:rPr>
            <w:rStyle w:val="ac"/>
            <w:rFonts w:ascii="Cambria" w:eastAsia="Times New Roman" w:hAnsi="Cambria" w:cs="B Titr"/>
            <w:b/>
            <w:noProof/>
            <w:rtl/>
          </w:rPr>
          <w:t xml:space="preserve"> </w:t>
        </w:r>
        <w:r w:rsidRPr="00D2190D">
          <w:rPr>
            <w:rStyle w:val="ac"/>
            <w:rFonts w:ascii="Cambria" w:eastAsia="Times New Roman" w:hAnsi="Cambria" w:cs="B Titr" w:hint="eastAsia"/>
            <w:b/>
            <w:noProof/>
            <w:rtl/>
          </w:rPr>
          <w:t>دوم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Toc502593296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6F15AB" w:rsidRDefault="006F15AB" w:rsidP="006F15AB">
      <w:pPr>
        <w:pStyle w:val="42"/>
        <w:tabs>
          <w:tab w:val="right" w:leader="dot" w:pos="10194"/>
        </w:tabs>
        <w:rPr>
          <w:rFonts w:asciiTheme="minorHAnsi" w:eastAsiaTheme="minorEastAsia" w:hAnsiTheme="minorHAnsi" w:cstheme="minorBidi"/>
          <w:bCs w:val="0"/>
          <w:noProof/>
          <w:color w:val="auto"/>
          <w:szCs w:val="22"/>
          <w:rtl/>
        </w:rPr>
      </w:pPr>
      <w:hyperlink w:anchor="_Toc502593297" w:history="1">
        <w:r w:rsidRPr="00D2190D">
          <w:rPr>
            <w:rStyle w:val="ac"/>
            <w:rFonts w:eastAsia="Times New Roman" w:cs="B Titr" w:hint="eastAsia"/>
            <w:b/>
            <w:noProof/>
            <w:rtl/>
          </w:rPr>
          <w:t>مناقشه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Toc502593297 \h</w:instrText>
        </w:r>
        <w:r>
          <w:rPr>
            <w:noProof/>
            <w:webHidden/>
            <w:rtl/>
          </w:rPr>
          <w:instrText xml:space="preserve"> </w:instrText>
        </w:r>
        <w:r>
          <w:rPr>
            <w:rStyle w:val="ac"/>
            <w:noProof/>
            <w:rtl/>
          </w:rPr>
        </w:r>
        <w:r>
          <w:rPr>
            <w:rStyle w:val="ac"/>
            <w:noProof/>
            <w:rtl/>
          </w:rPr>
          <w:fldChar w:fldCharType="separate"/>
        </w:r>
        <w:r>
          <w:rPr>
            <w:noProof/>
            <w:webHidden/>
            <w:rtl/>
          </w:rPr>
          <w:t>6</w:t>
        </w:r>
        <w:r>
          <w:rPr>
            <w:rStyle w:val="ac"/>
            <w:noProof/>
            <w:rtl/>
          </w:rPr>
          <w:fldChar w:fldCharType="end"/>
        </w:r>
      </w:hyperlink>
    </w:p>
    <w:p w:rsidR="006F15AB" w:rsidRDefault="006F15AB" w:rsidP="006F15AB">
      <w:pPr>
        <w:pStyle w:val="52"/>
        <w:tabs>
          <w:tab w:val="right" w:leader="dot" w:pos="10194"/>
        </w:tabs>
        <w:rPr>
          <w:rFonts w:asciiTheme="minorHAnsi" w:eastAsiaTheme="minorEastAsia" w:hAnsiTheme="minorHAnsi" w:cstheme="minorBidi"/>
          <w:bCs w:val="0"/>
          <w:noProof/>
          <w:color w:val="auto"/>
          <w:szCs w:val="22"/>
          <w:rtl/>
        </w:rPr>
      </w:pPr>
      <w:hyperlink w:anchor="_Toc502593298" w:history="1">
        <w:r w:rsidRPr="00D2190D">
          <w:rPr>
            <w:rStyle w:val="ac"/>
            <w:rFonts w:eastAsia="Times New Roman" w:cs="B Titr" w:hint="eastAsia"/>
            <w:b/>
            <w:i/>
            <w:noProof/>
            <w:rtl/>
          </w:rPr>
          <w:t>جواب</w:t>
        </w:r>
        <w:r w:rsidRPr="00D2190D">
          <w:rPr>
            <w:rStyle w:val="ac"/>
            <w:rFonts w:eastAsia="Times New Roman" w:cs="B Titr"/>
            <w:b/>
            <w:i/>
            <w:noProof/>
            <w:rtl/>
          </w:rPr>
          <w:t xml:space="preserve"> </w:t>
        </w:r>
        <w:r w:rsidRPr="00D2190D">
          <w:rPr>
            <w:rStyle w:val="ac"/>
            <w:rFonts w:eastAsia="Times New Roman" w:cs="B Titr" w:hint="eastAsia"/>
            <w:b/>
            <w:i/>
            <w:noProof/>
            <w:rtl/>
          </w:rPr>
          <w:t>مجلس</w:t>
        </w:r>
        <w:r w:rsidRPr="00D2190D">
          <w:rPr>
            <w:rStyle w:val="ac"/>
            <w:rFonts w:eastAsia="Times New Roman" w:cs="B Titr" w:hint="cs"/>
            <w:b/>
            <w:i/>
            <w:noProof/>
            <w:rtl/>
          </w:rPr>
          <w:t>ی</w:t>
        </w:r>
        <w:r w:rsidRPr="00D2190D">
          <w:rPr>
            <w:rStyle w:val="ac"/>
            <w:rFonts w:eastAsia="Times New Roman" w:cs="B Titr"/>
            <w:b/>
            <w:i/>
            <w:noProof/>
            <w:rtl/>
          </w:rPr>
          <w:t xml:space="preserve"> </w:t>
        </w:r>
        <w:r w:rsidRPr="00D2190D">
          <w:rPr>
            <w:rStyle w:val="ac"/>
            <w:rFonts w:eastAsia="Times New Roman" w:cs="B Titr" w:hint="eastAsia"/>
            <w:b/>
            <w:i/>
            <w:noProof/>
            <w:rtl/>
          </w:rPr>
          <w:t>أول</w:t>
        </w:r>
        <w:r w:rsidRPr="00D2190D">
          <w:rPr>
            <w:rStyle w:val="ac"/>
            <w:rFonts w:eastAsia="Times New Roman" w:cs="B Titr"/>
            <w:b/>
            <w:i/>
            <w:noProof/>
            <w:rtl/>
          </w:rPr>
          <w:t xml:space="preserve"> </w:t>
        </w:r>
        <w:r w:rsidRPr="00D2190D">
          <w:rPr>
            <w:rStyle w:val="ac"/>
            <w:rFonts w:eastAsia="Times New Roman" w:cs="B Titr" w:hint="eastAsia"/>
            <w:b/>
            <w:i/>
            <w:noProof/>
            <w:rtl/>
          </w:rPr>
          <w:t>ره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Toc502593298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6F15AB" w:rsidRDefault="006F15AB" w:rsidP="006F15AB">
      <w:pPr>
        <w:pStyle w:val="61"/>
        <w:tabs>
          <w:tab w:val="right" w:leader="dot" w:pos="10194"/>
        </w:tabs>
        <w:rPr>
          <w:rFonts w:asciiTheme="minorHAnsi" w:eastAsiaTheme="minorEastAsia" w:hAnsiTheme="minorHAnsi" w:cstheme="minorBidi"/>
          <w:bCs w:val="0"/>
          <w:noProof/>
          <w:color w:val="auto"/>
          <w:szCs w:val="22"/>
          <w:rtl/>
        </w:rPr>
      </w:pPr>
      <w:hyperlink w:anchor="_Toc502593299" w:history="1">
        <w:r w:rsidRPr="00D2190D">
          <w:rPr>
            <w:rStyle w:val="ac"/>
            <w:rFonts w:eastAsia="Times New Roman" w:cs="B Titr" w:hint="eastAsia"/>
            <w:b/>
            <w:noProof/>
            <w:rtl/>
          </w:rPr>
          <w:t>اشکال</w:t>
        </w:r>
        <w:r w:rsidRPr="00D2190D">
          <w:rPr>
            <w:rStyle w:val="ac"/>
            <w:rFonts w:eastAsia="Times New Roman" w:cs="B Titr"/>
            <w:b/>
            <w:noProof/>
            <w:rtl/>
          </w:rPr>
          <w:t xml:space="preserve"> </w:t>
        </w:r>
        <w:r w:rsidRPr="00D2190D">
          <w:rPr>
            <w:rStyle w:val="ac"/>
            <w:rFonts w:eastAsia="Times New Roman" w:cs="B Titr" w:hint="eastAsia"/>
            <w:b/>
            <w:noProof/>
            <w:rtl/>
          </w:rPr>
          <w:t>در</w:t>
        </w:r>
        <w:r w:rsidRPr="00D2190D">
          <w:rPr>
            <w:rStyle w:val="ac"/>
            <w:rFonts w:eastAsia="Times New Roman" w:cs="B Titr"/>
            <w:b/>
            <w:noProof/>
            <w:rtl/>
          </w:rPr>
          <w:t xml:space="preserve"> </w:t>
        </w:r>
        <w:r w:rsidRPr="00D2190D">
          <w:rPr>
            <w:rStyle w:val="ac"/>
            <w:rFonts w:eastAsia="Times New Roman" w:cs="B Titr" w:hint="eastAsia"/>
            <w:b/>
            <w:noProof/>
            <w:rtl/>
          </w:rPr>
          <w:t>جواب</w:t>
        </w:r>
        <w:r w:rsidRPr="00D2190D">
          <w:rPr>
            <w:rStyle w:val="ac"/>
            <w:rFonts w:eastAsia="Times New Roman" w:cs="B Titr"/>
            <w:b/>
            <w:noProof/>
            <w:rtl/>
          </w:rPr>
          <w:t xml:space="preserve"> </w:t>
        </w:r>
        <w:r w:rsidRPr="00D2190D">
          <w:rPr>
            <w:rStyle w:val="ac"/>
            <w:rFonts w:eastAsia="Times New Roman" w:cs="B Titr" w:hint="eastAsia"/>
            <w:b/>
            <w:noProof/>
            <w:rtl/>
          </w:rPr>
          <w:t>مجلس</w:t>
        </w:r>
        <w:r w:rsidRPr="00D2190D">
          <w:rPr>
            <w:rStyle w:val="ac"/>
            <w:rFonts w:eastAsia="Times New Roman" w:cs="B Titr" w:hint="cs"/>
            <w:b/>
            <w:noProof/>
            <w:rtl/>
          </w:rPr>
          <w:t>ی</w:t>
        </w:r>
        <w:r w:rsidRPr="00D2190D">
          <w:rPr>
            <w:rStyle w:val="ac"/>
            <w:rFonts w:eastAsia="Times New Roman" w:cs="B Titr"/>
            <w:b/>
            <w:noProof/>
            <w:rtl/>
          </w:rPr>
          <w:t xml:space="preserve"> </w:t>
        </w:r>
        <w:r w:rsidRPr="00D2190D">
          <w:rPr>
            <w:rStyle w:val="ac"/>
            <w:rFonts w:eastAsia="Times New Roman" w:cs="B Titr" w:hint="eastAsia"/>
            <w:b/>
            <w:noProof/>
            <w:rtl/>
          </w:rPr>
          <w:t>أول</w:t>
        </w:r>
        <w:r w:rsidRPr="00D2190D">
          <w:rPr>
            <w:rStyle w:val="ac"/>
            <w:rFonts w:eastAsia="Times New Roman" w:cs="B Titr"/>
            <w:b/>
            <w:noProof/>
            <w:rtl/>
          </w:rPr>
          <w:t xml:space="preserve"> </w:t>
        </w:r>
        <w:r w:rsidRPr="00D2190D">
          <w:rPr>
            <w:rStyle w:val="ac"/>
            <w:rFonts w:eastAsia="Times New Roman" w:cs="B Titr" w:hint="eastAsia"/>
            <w:b/>
            <w:noProof/>
            <w:rtl/>
          </w:rPr>
          <w:t>ره</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Toc502593299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6F15AB" w:rsidRDefault="006F15AB" w:rsidP="006F15AB">
      <w:pPr>
        <w:pStyle w:val="52"/>
        <w:tabs>
          <w:tab w:val="right" w:leader="dot" w:pos="10194"/>
        </w:tabs>
        <w:rPr>
          <w:rFonts w:asciiTheme="minorHAnsi" w:eastAsiaTheme="minorEastAsia" w:hAnsiTheme="minorHAnsi" w:cstheme="minorBidi"/>
          <w:bCs w:val="0"/>
          <w:noProof/>
          <w:color w:val="auto"/>
          <w:szCs w:val="22"/>
          <w:rtl/>
        </w:rPr>
      </w:pPr>
      <w:hyperlink w:anchor="_Toc502593300" w:history="1">
        <w:r w:rsidRPr="00D2190D">
          <w:rPr>
            <w:rStyle w:val="ac"/>
            <w:rFonts w:eastAsia="Times New Roman" w:cs="B Titr" w:hint="eastAsia"/>
            <w:b/>
            <w:i/>
            <w:noProof/>
            <w:rtl/>
          </w:rPr>
          <w:t>جواب</w:t>
        </w:r>
        <w:r w:rsidRPr="00D2190D">
          <w:rPr>
            <w:rStyle w:val="ac"/>
            <w:rFonts w:eastAsia="Times New Roman" w:cs="B Titr" w:hint="cs"/>
            <w:b/>
            <w:i/>
            <w:noProof/>
            <w:rtl/>
          </w:rPr>
          <w:t>ی</w:t>
        </w:r>
        <w:r w:rsidRPr="00D2190D">
          <w:rPr>
            <w:rStyle w:val="ac"/>
            <w:rFonts w:eastAsia="Times New Roman" w:cs="B Titr"/>
            <w:b/>
            <w:i/>
            <w:noProof/>
            <w:rtl/>
          </w:rPr>
          <w:t xml:space="preserve"> </w:t>
        </w:r>
        <w:r w:rsidRPr="00D2190D">
          <w:rPr>
            <w:rStyle w:val="ac"/>
            <w:rFonts w:eastAsia="Times New Roman" w:cs="B Titr" w:hint="eastAsia"/>
            <w:b/>
            <w:i/>
            <w:noProof/>
            <w:rtl/>
          </w:rPr>
          <w:t>د</w:t>
        </w:r>
        <w:r w:rsidRPr="00D2190D">
          <w:rPr>
            <w:rStyle w:val="ac"/>
            <w:rFonts w:eastAsia="Times New Roman" w:cs="B Titr" w:hint="cs"/>
            <w:b/>
            <w:i/>
            <w:noProof/>
            <w:rtl/>
          </w:rPr>
          <w:t>ی</w:t>
        </w:r>
        <w:r w:rsidRPr="00D2190D">
          <w:rPr>
            <w:rStyle w:val="ac"/>
            <w:rFonts w:eastAsia="Times New Roman" w:cs="B Titr" w:hint="eastAsia"/>
            <w:b/>
            <w:i/>
            <w:noProof/>
            <w:rtl/>
          </w:rPr>
          <w:t>گر</w:t>
        </w:r>
        <w:r w:rsidRPr="00D2190D">
          <w:rPr>
            <w:rStyle w:val="ac"/>
            <w:rFonts w:eastAsia="Times New Roman" w:cs="B Titr"/>
            <w:b/>
            <w:i/>
            <w:noProof/>
            <w:rtl/>
          </w:rPr>
          <w:t xml:space="preserve"> </w:t>
        </w:r>
        <w:r w:rsidRPr="00D2190D">
          <w:rPr>
            <w:rStyle w:val="ac"/>
            <w:rFonts w:eastAsia="Times New Roman" w:cs="B Titr" w:hint="eastAsia"/>
            <w:b/>
            <w:i/>
            <w:noProof/>
            <w:rtl/>
          </w:rPr>
          <w:t>از</w:t>
        </w:r>
        <w:r w:rsidRPr="00D2190D">
          <w:rPr>
            <w:rStyle w:val="ac"/>
            <w:rFonts w:eastAsia="Times New Roman" w:cs="B Titr"/>
            <w:b/>
            <w:i/>
            <w:noProof/>
            <w:rtl/>
          </w:rPr>
          <w:t xml:space="preserve"> </w:t>
        </w:r>
        <w:r w:rsidRPr="00D2190D">
          <w:rPr>
            <w:rStyle w:val="ac"/>
            <w:rFonts w:eastAsia="Times New Roman" w:cs="B Titr" w:hint="eastAsia"/>
            <w:b/>
            <w:i/>
            <w:noProof/>
            <w:rtl/>
          </w:rPr>
          <w:t>مناقشه</w:t>
        </w:r>
        <w:r w:rsidRPr="00D2190D">
          <w:rPr>
            <w:rStyle w:val="ac"/>
            <w:rFonts w:eastAsia="Times New Roman" w:cs="B Titr"/>
            <w:b/>
            <w:i/>
            <w:noProof/>
            <w:rtl/>
          </w:rPr>
          <w:t xml:space="preserve"> (</w:t>
        </w:r>
        <w:r w:rsidRPr="00D2190D">
          <w:rPr>
            <w:rStyle w:val="ac"/>
            <w:rFonts w:eastAsia="Times New Roman" w:cs="B Titr" w:hint="eastAsia"/>
            <w:b/>
            <w:i/>
            <w:noProof/>
            <w:rtl/>
          </w:rPr>
          <w:t>ضعف</w:t>
        </w:r>
        <w:r w:rsidRPr="00D2190D">
          <w:rPr>
            <w:rStyle w:val="ac"/>
            <w:rFonts w:eastAsia="Times New Roman" w:cs="B Titr"/>
            <w:b/>
            <w:i/>
            <w:noProof/>
            <w:rtl/>
          </w:rPr>
          <w:t xml:space="preserve"> </w:t>
        </w:r>
        <w:r w:rsidRPr="00D2190D">
          <w:rPr>
            <w:rStyle w:val="ac"/>
            <w:rFonts w:eastAsia="Times New Roman" w:cs="B Titr" w:hint="eastAsia"/>
            <w:b/>
            <w:i/>
            <w:noProof/>
            <w:rtl/>
          </w:rPr>
          <w:t>روا</w:t>
        </w:r>
        <w:r w:rsidRPr="00D2190D">
          <w:rPr>
            <w:rStyle w:val="ac"/>
            <w:rFonts w:eastAsia="Times New Roman" w:cs="B Titr" w:hint="cs"/>
            <w:b/>
            <w:i/>
            <w:noProof/>
            <w:rtl/>
          </w:rPr>
          <w:t>ی</w:t>
        </w:r>
        <w:r w:rsidRPr="00D2190D">
          <w:rPr>
            <w:rStyle w:val="ac"/>
            <w:rFonts w:eastAsia="Times New Roman" w:cs="B Titr" w:hint="eastAsia"/>
            <w:b/>
            <w:i/>
            <w:noProof/>
            <w:rtl/>
          </w:rPr>
          <w:t>ت</w:t>
        </w:r>
        <w:r w:rsidRPr="00D2190D">
          <w:rPr>
            <w:rStyle w:val="ac"/>
            <w:rFonts w:eastAsia="Times New Roman" w:cs="B Titr"/>
            <w:b/>
            <w:i/>
            <w:noProof/>
            <w:rtl/>
          </w:rPr>
          <w:t xml:space="preserve"> </w:t>
        </w:r>
        <w:r w:rsidRPr="00D2190D">
          <w:rPr>
            <w:rStyle w:val="ac"/>
            <w:rFonts w:eastAsia="Times New Roman" w:cs="B Titr" w:hint="eastAsia"/>
            <w:b/>
            <w:i/>
            <w:noProof/>
            <w:rtl/>
          </w:rPr>
          <w:t>زراره</w:t>
        </w:r>
        <w:r w:rsidRPr="00D2190D">
          <w:rPr>
            <w:rStyle w:val="ac"/>
            <w:rFonts w:eastAsia="Times New Roman" w:cs="B Titr"/>
            <w:b/>
            <w:i/>
            <w:noProof/>
            <w:rtl/>
          </w:rPr>
          <w:t xml:space="preserve"> </w:t>
        </w:r>
        <w:r w:rsidRPr="00D2190D">
          <w:rPr>
            <w:rStyle w:val="ac"/>
            <w:rFonts w:eastAsia="Times New Roman" w:cs="B Titr" w:hint="eastAsia"/>
            <w:b/>
            <w:i/>
            <w:noProof/>
            <w:rtl/>
          </w:rPr>
          <w:t>و</w:t>
        </w:r>
        <w:r w:rsidRPr="00D2190D">
          <w:rPr>
            <w:rStyle w:val="ac"/>
            <w:rFonts w:eastAsia="Times New Roman" w:cs="B Titr"/>
            <w:b/>
            <w:i/>
            <w:noProof/>
            <w:rtl/>
          </w:rPr>
          <w:t xml:space="preserve"> </w:t>
        </w:r>
        <w:r w:rsidRPr="00D2190D">
          <w:rPr>
            <w:rStyle w:val="ac"/>
            <w:rFonts w:eastAsia="Times New Roman" w:cs="B Titr" w:hint="eastAsia"/>
            <w:b/>
            <w:i/>
            <w:noProof/>
            <w:rtl/>
          </w:rPr>
          <w:t>محمد</w:t>
        </w:r>
        <w:r w:rsidRPr="00D2190D">
          <w:rPr>
            <w:rStyle w:val="ac"/>
            <w:rFonts w:eastAsia="Times New Roman" w:cs="B Titr"/>
            <w:b/>
            <w:i/>
            <w:noProof/>
            <w:rtl/>
          </w:rPr>
          <w:t xml:space="preserve"> </w:t>
        </w:r>
        <w:r w:rsidRPr="00D2190D">
          <w:rPr>
            <w:rStyle w:val="ac"/>
            <w:rFonts w:eastAsia="Times New Roman" w:cs="B Titr" w:hint="eastAsia"/>
            <w:b/>
            <w:i/>
            <w:noProof/>
            <w:rtl/>
          </w:rPr>
          <w:t>بن</w:t>
        </w:r>
        <w:r w:rsidRPr="00D2190D">
          <w:rPr>
            <w:rStyle w:val="ac"/>
            <w:rFonts w:eastAsia="Times New Roman" w:cs="B Titr"/>
            <w:b/>
            <w:i/>
            <w:noProof/>
            <w:rtl/>
          </w:rPr>
          <w:t xml:space="preserve"> </w:t>
        </w:r>
        <w:r w:rsidRPr="00D2190D">
          <w:rPr>
            <w:rStyle w:val="ac"/>
            <w:rFonts w:eastAsia="Times New Roman" w:cs="B Titr" w:hint="eastAsia"/>
            <w:b/>
            <w:i/>
            <w:noProof/>
            <w:rtl/>
          </w:rPr>
          <w:t>مسلم</w:t>
        </w:r>
        <w:r w:rsidRPr="00D2190D">
          <w:rPr>
            <w:rStyle w:val="ac"/>
            <w:rFonts w:eastAsia="Times New Roman" w:cs="B Titr"/>
            <w:b/>
            <w:i/>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Toc502593300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6F15AB" w:rsidRDefault="006F15AB" w:rsidP="006F15AB">
      <w:pPr>
        <w:pStyle w:val="61"/>
        <w:tabs>
          <w:tab w:val="right" w:leader="dot" w:pos="10194"/>
        </w:tabs>
        <w:rPr>
          <w:rFonts w:asciiTheme="minorHAnsi" w:eastAsiaTheme="minorEastAsia" w:hAnsiTheme="minorHAnsi" w:cstheme="minorBidi"/>
          <w:bCs w:val="0"/>
          <w:noProof/>
          <w:color w:val="auto"/>
          <w:szCs w:val="22"/>
          <w:rtl/>
        </w:rPr>
      </w:pPr>
      <w:hyperlink w:anchor="_Toc502593301" w:history="1">
        <w:r w:rsidRPr="00D2190D">
          <w:rPr>
            <w:rStyle w:val="ac"/>
            <w:rFonts w:eastAsia="Times New Roman" w:cs="B Titr" w:hint="eastAsia"/>
            <w:b/>
            <w:noProof/>
            <w:rtl/>
          </w:rPr>
          <w:t>اشکال</w:t>
        </w:r>
        <w:r w:rsidRPr="00D2190D">
          <w:rPr>
            <w:rStyle w:val="ac"/>
            <w:rFonts w:eastAsia="Times New Roman" w:cs="B Titr"/>
            <w:b/>
            <w:noProof/>
            <w:rtl/>
          </w:rPr>
          <w:t xml:space="preserve"> </w:t>
        </w:r>
        <w:r w:rsidRPr="00D2190D">
          <w:rPr>
            <w:rStyle w:val="ac"/>
            <w:rFonts w:eastAsia="Times New Roman" w:cs="B Titr" w:hint="eastAsia"/>
            <w:b/>
            <w:noProof/>
            <w:rtl/>
          </w:rPr>
          <w:t>در</w:t>
        </w:r>
        <w:r w:rsidRPr="00D2190D">
          <w:rPr>
            <w:rStyle w:val="ac"/>
            <w:rFonts w:eastAsia="Times New Roman" w:cs="B Titr"/>
            <w:b/>
            <w:noProof/>
            <w:rtl/>
          </w:rPr>
          <w:t xml:space="preserve"> </w:t>
        </w:r>
        <w:r w:rsidRPr="00D2190D">
          <w:rPr>
            <w:rStyle w:val="ac"/>
            <w:rFonts w:eastAsia="Times New Roman" w:cs="B Titr" w:hint="eastAsia"/>
            <w:b/>
            <w:noProof/>
            <w:rtl/>
          </w:rPr>
          <w:t>جواب</w:t>
        </w:r>
        <w:r w:rsidRPr="00D2190D">
          <w:rPr>
            <w:rStyle w:val="ac"/>
            <w:rFonts w:eastAsia="Times New Roman" w:cs="B Titr"/>
            <w:b/>
            <w:noProof/>
            <w:rtl/>
          </w:rPr>
          <w:t xml:space="preserve"> </w:t>
        </w:r>
        <w:r w:rsidRPr="00D2190D">
          <w:rPr>
            <w:rStyle w:val="ac"/>
            <w:rFonts w:eastAsia="Times New Roman" w:cs="B Titr" w:hint="eastAsia"/>
            <w:b/>
            <w:noProof/>
            <w:rtl/>
          </w:rPr>
          <w:t>دوم</w:t>
        </w:r>
        <w:r w:rsidRPr="00D2190D">
          <w:rPr>
            <w:rStyle w:val="ac"/>
            <w:rFonts w:eastAsia="Times New Roman" w:cs="B Titr"/>
            <w:b/>
            <w:noProof/>
            <w:rtl/>
          </w:rPr>
          <w:t xml:space="preserve"> (</w:t>
        </w:r>
        <w:r w:rsidRPr="00D2190D">
          <w:rPr>
            <w:rStyle w:val="ac"/>
            <w:rFonts w:eastAsia="Times New Roman" w:cs="B Titr" w:hint="eastAsia"/>
            <w:b/>
            <w:noProof/>
            <w:rtl/>
          </w:rPr>
          <w:t>عدم</w:t>
        </w:r>
        <w:r w:rsidRPr="00D2190D">
          <w:rPr>
            <w:rStyle w:val="ac"/>
            <w:rFonts w:eastAsia="Times New Roman" w:cs="B Titr"/>
            <w:b/>
            <w:noProof/>
            <w:rtl/>
          </w:rPr>
          <w:t xml:space="preserve"> </w:t>
        </w:r>
        <w:r w:rsidRPr="00D2190D">
          <w:rPr>
            <w:rStyle w:val="ac"/>
            <w:rFonts w:eastAsia="Times New Roman" w:cs="B Titr" w:hint="eastAsia"/>
            <w:b/>
            <w:noProof/>
            <w:rtl/>
          </w:rPr>
          <w:t>ضعف</w:t>
        </w:r>
        <w:r w:rsidRPr="00D2190D">
          <w:rPr>
            <w:rStyle w:val="ac"/>
            <w:rFonts w:eastAsia="Times New Roman" w:cs="B Titr"/>
            <w:b/>
            <w:noProof/>
            <w:rtl/>
          </w:rPr>
          <w:t xml:space="preserve"> </w:t>
        </w:r>
        <w:r w:rsidRPr="00D2190D">
          <w:rPr>
            <w:rStyle w:val="ac"/>
            <w:rFonts w:eastAsia="Times New Roman" w:cs="B Titr" w:hint="eastAsia"/>
            <w:b/>
            <w:noProof/>
            <w:rtl/>
          </w:rPr>
          <w:t>روا</w:t>
        </w:r>
        <w:r w:rsidRPr="00D2190D">
          <w:rPr>
            <w:rStyle w:val="ac"/>
            <w:rFonts w:eastAsia="Times New Roman" w:cs="B Titr" w:hint="cs"/>
            <w:b/>
            <w:noProof/>
            <w:rtl/>
          </w:rPr>
          <w:t>ی</w:t>
        </w:r>
        <w:r w:rsidRPr="00D2190D">
          <w:rPr>
            <w:rStyle w:val="ac"/>
            <w:rFonts w:eastAsia="Times New Roman" w:cs="B Titr" w:hint="eastAsia"/>
            <w:b/>
            <w:noProof/>
            <w:rtl/>
          </w:rPr>
          <w:t>ت</w:t>
        </w:r>
        <w:r w:rsidRPr="00D2190D">
          <w:rPr>
            <w:rStyle w:val="ac"/>
            <w:rFonts w:eastAsia="Times New Roman" w:cs="B Titr"/>
            <w:b/>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Toc502593301 \h</w:instrText>
        </w:r>
        <w:r>
          <w:rPr>
            <w:noProof/>
            <w:webHidden/>
            <w:rtl/>
          </w:rPr>
          <w:instrText xml:space="preserve"> </w:instrText>
        </w:r>
        <w:r>
          <w:rPr>
            <w:rStyle w:val="ac"/>
            <w:noProof/>
            <w:rtl/>
          </w:rPr>
        </w:r>
        <w:r>
          <w:rPr>
            <w:rStyle w:val="ac"/>
            <w:noProof/>
            <w:rtl/>
          </w:rPr>
          <w:fldChar w:fldCharType="separate"/>
        </w:r>
        <w:r>
          <w:rPr>
            <w:noProof/>
            <w:webHidden/>
            <w:rtl/>
          </w:rPr>
          <w:t>7</w:t>
        </w:r>
        <w:r>
          <w:rPr>
            <w:rStyle w:val="ac"/>
            <w:noProof/>
            <w:rtl/>
          </w:rPr>
          <w:fldChar w:fldCharType="end"/>
        </w:r>
      </w:hyperlink>
    </w:p>
    <w:p w:rsidR="006F15AB" w:rsidRDefault="006F15AB" w:rsidP="006F15AB">
      <w:pPr>
        <w:pStyle w:val="42"/>
        <w:tabs>
          <w:tab w:val="right" w:leader="dot" w:pos="10194"/>
        </w:tabs>
        <w:rPr>
          <w:rFonts w:asciiTheme="minorHAnsi" w:eastAsiaTheme="minorEastAsia" w:hAnsiTheme="minorHAnsi" w:cstheme="minorBidi"/>
          <w:bCs w:val="0"/>
          <w:noProof/>
          <w:color w:val="auto"/>
          <w:szCs w:val="22"/>
          <w:rtl/>
        </w:rPr>
      </w:pPr>
      <w:hyperlink w:anchor="_Toc502593302" w:history="1">
        <w:r w:rsidRPr="00D2190D">
          <w:rPr>
            <w:rStyle w:val="ac"/>
            <w:rFonts w:eastAsia="Times New Roman" w:cs="B Titr" w:hint="eastAsia"/>
            <w:b/>
            <w:noProof/>
            <w:rtl/>
          </w:rPr>
          <w:t>بررس</w:t>
        </w:r>
        <w:r w:rsidRPr="00D2190D">
          <w:rPr>
            <w:rStyle w:val="ac"/>
            <w:rFonts w:eastAsia="Times New Roman" w:cs="B Titr" w:hint="cs"/>
            <w:b/>
            <w:noProof/>
            <w:rtl/>
          </w:rPr>
          <w:t>ی</w:t>
        </w:r>
        <w:r w:rsidRPr="00D2190D">
          <w:rPr>
            <w:rStyle w:val="ac"/>
            <w:rFonts w:eastAsia="Times New Roman" w:cs="B Titr"/>
            <w:b/>
            <w:noProof/>
            <w:rtl/>
          </w:rPr>
          <w:t xml:space="preserve"> </w:t>
        </w:r>
        <w:r w:rsidRPr="00D2190D">
          <w:rPr>
            <w:rStyle w:val="ac"/>
            <w:rFonts w:eastAsia="Times New Roman" w:cs="B Titr" w:hint="eastAsia"/>
            <w:b/>
            <w:noProof/>
            <w:rtl/>
          </w:rPr>
          <w:t>اطلاق</w:t>
        </w:r>
        <w:r w:rsidRPr="00D2190D">
          <w:rPr>
            <w:rStyle w:val="ac"/>
            <w:rFonts w:eastAsia="Times New Roman" w:cs="B Titr"/>
            <w:b/>
            <w:noProof/>
            <w:rtl/>
          </w:rPr>
          <w:t xml:space="preserve"> </w:t>
        </w:r>
        <w:r w:rsidRPr="00D2190D">
          <w:rPr>
            <w:rStyle w:val="ac"/>
            <w:rFonts w:eastAsia="Times New Roman" w:cs="B Titr" w:hint="eastAsia"/>
            <w:b/>
            <w:noProof/>
            <w:rtl/>
          </w:rPr>
          <w:t>متح</w:t>
        </w:r>
        <w:r w:rsidRPr="00D2190D">
          <w:rPr>
            <w:rStyle w:val="ac"/>
            <w:rFonts w:eastAsia="Times New Roman" w:cs="B Titr" w:hint="cs"/>
            <w:b/>
            <w:noProof/>
            <w:rtl/>
          </w:rPr>
          <w:t>یّ</w:t>
        </w:r>
        <w:r w:rsidRPr="00D2190D">
          <w:rPr>
            <w:rStyle w:val="ac"/>
            <w:rFonts w:eastAsia="Times New Roman" w:cs="B Titr" w:hint="eastAsia"/>
            <w:b/>
            <w:noProof/>
            <w:rtl/>
          </w:rPr>
          <w:t>ر</w:t>
        </w:r>
        <w:r w:rsidRPr="00D2190D">
          <w:rPr>
            <w:rStyle w:val="ac"/>
            <w:rFonts w:eastAsia="Times New Roman" w:cs="B Titr"/>
            <w:b/>
            <w:noProof/>
            <w:rtl/>
          </w:rPr>
          <w:t xml:space="preserve"> </w:t>
        </w:r>
        <w:r w:rsidRPr="00D2190D">
          <w:rPr>
            <w:rStyle w:val="ac"/>
            <w:rFonts w:eastAsia="Times New Roman" w:cs="B Titr" w:hint="eastAsia"/>
            <w:b/>
            <w:noProof/>
            <w:rtl/>
          </w:rPr>
          <w:t>نسبت</w:t>
        </w:r>
        <w:r w:rsidRPr="00D2190D">
          <w:rPr>
            <w:rStyle w:val="ac"/>
            <w:rFonts w:eastAsia="Times New Roman" w:cs="B Titr"/>
            <w:b/>
            <w:noProof/>
            <w:rtl/>
          </w:rPr>
          <w:t xml:space="preserve"> </w:t>
        </w:r>
        <w:r w:rsidRPr="00D2190D">
          <w:rPr>
            <w:rStyle w:val="ac"/>
            <w:rFonts w:eastAsia="Times New Roman" w:cs="B Titr" w:hint="eastAsia"/>
            <w:b/>
            <w:noProof/>
            <w:rtl/>
          </w:rPr>
          <w:t>به</w:t>
        </w:r>
        <w:r w:rsidRPr="00D2190D">
          <w:rPr>
            <w:rStyle w:val="ac"/>
            <w:rFonts w:eastAsia="Times New Roman" w:cs="B Titr"/>
            <w:b/>
            <w:noProof/>
            <w:rtl/>
          </w:rPr>
          <w:t xml:space="preserve"> </w:t>
        </w:r>
        <w:r w:rsidRPr="00D2190D">
          <w:rPr>
            <w:rStyle w:val="ac"/>
            <w:rFonts w:eastAsia="Times New Roman" w:cs="B Titr" w:hint="eastAsia"/>
            <w:b/>
            <w:noProof/>
            <w:rtl/>
          </w:rPr>
          <w:t>متح</w:t>
        </w:r>
        <w:r w:rsidRPr="00D2190D">
          <w:rPr>
            <w:rStyle w:val="ac"/>
            <w:rFonts w:eastAsia="Times New Roman" w:cs="B Titr" w:hint="cs"/>
            <w:b/>
            <w:noProof/>
            <w:rtl/>
          </w:rPr>
          <w:t>یّ</w:t>
        </w:r>
        <w:r w:rsidRPr="00D2190D">
          <w:rPr>
            <w:rStyle w:val="ac"/>
            <w:rFonts w:eastAsia="Times New Roman" w:cs="B Titr" w:hint="eastAsia"/>
            <w:b/>
            <w:noProof/>
            <w:rtl/>
          </w:rPr>
          <w:t>ر</w:t>
        </w:r>
        <w:r w:rsidRPr="00D2190D">
          <w:rPr>
            <w:rStyle w:val="ac"/>
            <w:rFonts w:eastAsia="Times New Roman" w:cs="B Titr"/>
            <w:b/>
            <w:noProof/>
            <w:rtl/>
          </w:rPr>
          <w:t xml:space="preserve"> </w:t>
        </w:r>
        <w:r w:rsidRPr="00D2190D">
          <w:rPr>
            <w:rStyle w:val="ac"/>
            <w:rFonts w:eastAsia="Times New Roman" w:cs="B Titr" w:hint="eastAsia"/>
            <w:b/>
            <w:noProof/>
            <w:rtl/>
          </w:rPr>
          <w:t>نسب</w:t>
        </w:r>
        <w:r w:rsidRPr="00D2190D">
          <w:rPr>
            <w:rStyle w:val="ac"/>
            <w:rFonts w:eastAsia="Times New Roman" w:cs="B Titr" w:hint="cs"/>
            <w:b/>
            <w:noProof/>
            <w:rtl/>
          </w:rPr>
          <w:t>ی</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Toc502593302 \h</w:instrText>
        </w:r>
        <w:r>
          <w:rPr>
            <w:noProof/>
            <w:webHidden/>
            <w:rtl/>
          </w:rPr>
          <w:instrText xml:space="preserve"> </w:instrText>
        </w:r>
        <w:r>
          <w:rPr>
            <w:rStyle w:val="ac"/>
            <w:noProof/>
            <w:rtl/>
          </w:rPr>
        </w:r>
        <w:r>
          <w:rPr>
            <w:rStyle w:val="ac"/>
            <w:noProof/>
            <w:rtl/>
          </w:rPr>
          <w:fldChar w:fldCharType="separate"/>
        </w:r>
        <w:r>
          <w:rPr>
            <w:noProof/>
            <w:webHidden/>
            <w:rtl/>
          </w:rPr>
          <w:t>8</w:t>
        </w:r>
        <w:r>
          <w:rPr>
            <w:rStyle w:val="ac"/>
            <w:noProof/>
            <w:rtl/>
          </w:rPr>
          <w:fldChar w:fldCharType="end"/>
        </w:r>
      </w:hyperlink>
    </w:p>
    <w:p w:rsidR="00C91EB6" w:rsidRPr="00C91EB6" w:rsidRDefault="006F15AB" w:rsidP="00C91EB6">
      <w:r>
        <w:fldChar w:fldCharType="end"/>
      </w:r>
    </w:p>
    <w:p w:rsidR="00F343FB" w:rsidRPr="00A6366F" w:rsidRDefault="00F842AD" w:rsidP="00025B70">
      <w:r w:rsidRPr="009C66D5">
        <w:rPr>
          <w:rStyle w:val="af0"/>
          <w:rFonts w:hint="cs"/>
          <w:b/>
          <w:bCs w:val="0"/>
          <w:rtl/>
        </w:rPr>
        <w:t>موضوع</w:t>
      </w:r>
      <w:r w:rsidRPr="009C66D5">
        <w:rPr>
          <w:rStyle w:val="af0"/>
          <w:rFonts w:hint="cs"/>
          <w:rtl/>
        </w:rPr>
        <w:t>:</w:t>
      </w:r>
      <w:r w:rsidR="00A6366F" w:rsidRPr="00A6366F">
        <w:rPr>
          <w:rFonts w:hint="cs"/>
          <w:rtl/>
        </w:rPr>
        <w:t xml:space="preserve"> </w:t>
      </w:r>
      <w:bookmarkStart w:id="1" w:name="BokSabj2_d"/>
      <w:bookmarkEnd w:id="1"/>
      <w:r w:rsidR="00410C30">
        <w:rPr>
          <w:rFonts w:hint="cs"/>
          <w:rtl/>
        </w:rPr>
        <w:t>أدله</w:t>
      </w:r>
      <w:r w:rsidR="00410C30">
        <w:rPr>
          <w:rtl/>
        </w:rPr>
        <w:t xml:space="preserve"> </w:t>
      </w:r>
      <w:r w:rsidR="00410C30">
        <w:rPr>
          <w:rFonts w:hint="cs"/>
          <w:rtl/>
        </w:rPr>
        <w:t>مشهور</w:t>
      </w:r>
      <w:r w:rsidR="00410C30">
        <w:rPr>
          <w:rtl/>
        </w:rPr>
        <w:t xml:space="preserve"> </w:t>
      </w:r>
      <w:r w:rsidR="00410C30">
        <w:rPr>
          <w:rFonts w:hint="cs"/>
          <w:rtl/>
        </w:rPr>
        <w:t>بر</w:t>
      </w:r>
      <w:r w:rsidR="00410C30">
        <w:rPr>
          <w:rtl/>
        </w:rPr>
        <w:t xml:space="preserve"> </w:t>
      </w:r>
      <w:r w:rsidR="00410C30">
        <w:rPr>
          <w:rFonts w:hint="cs"/>
          <w:rtl/>
        </w:rPr>
        <w:t>نماز</w:t>
      </w:r>
      <w:r w:rsidR="00410C30">
        <w:rPr>
          <w:rtl/>
        </w:rPr>
        <w:t xml:space="preserve"> </w:t>
      </w:r>
      <w:r w:rsidR="00410C30">
        <w:rPr>
          <w:rFonts w:hint="cs"/>
          <w:rtl/>
        </w:rPr>
        <w:t>به</w:t>
      </w:r>
      <w:r w:rsidR="00410C30">
        <w:rPr>
          <w:rtl/>
        </w:rPr>
        <w:t xml:space="preserve"> </w:t>
      </w:r>
      <w:r w:rsidR="00410C30">
        <w:rPr>
          <w:rFonts w:hint="cs"/>
          <w:rtl/>
        </w:rPr>
        <w:t>چهار</w:t>
      </w:r>
      <w:r w:rsidR="00410C30">
        <w:rPr>
          <w:rtl/>
        </w:rPr>
        <w:t xml:space="preserve"> </w:t>
      </w:r>
      <w:r w:rsidR="00410C30">
        <w:rPr>
          <w:rFonts w:hint="cs"/>
          <w:rtl/>
        </w:rPr>
        <w:t>جهت</w:t>
      </w:r>
      <w:r w:rsidR="00025B70">
        <w:rPr>
          <w:rFonts w:hint="cs"/>
          <w:rtl/>
        </w:rPr>
        <w:t xml:space="preserve"> </w:t>
      </w:r>
      <w:r w:rsidR="00386C11" w:rsidRPr="00A6366F">
        <w:rPr>
          <w:rFonts w:hint="cs"/>
          <w:rtl/>
        </w:rPr>
        <w:t>/</w:t>
      </w:r>
      <w:bookmarkStart w:id="2" w:name="BokSabj_d"/>
      <w:bookmarkEnd w:id="2"/>
      <w:r w:rsidR="00410C30">
        <w:rPr>
          <w:rFonts w:hint="cs"/>
          <w:rtl/>
        </w:rPr>
        <w:t>احکام</w:t>
      </w:r>
      <w:r w:rsidR="00410C30">
        <w:rPr>
          <w:rtl/>
        </w:rPr>
        <w:t xml:space="preserve"> </w:t>
      </w:r>
      <w:r w:rsidR="00410C30">
        <w:rPr>
          <w:rFonts w:hint="cs"/>
          <w:rtl/>
        </w:rPr>
        <w:t>قبله</w:t>
      </w:r>
      <w:r w:rsidR="00386C11" w:rsidRPr="00A6366F">
        <w:rPr>
          <w:rFonts w:hint="cs"/>
          <w:rtl/>
        </w:rPr>
        <w:t xml:space="preserve"> /</w:t>
      </w:r>
      <w:bookmarkStart w:id="3" w:name="Bokkolli"/>
      <w:bookmarkEnd w:id="3"/>
      <w:r w:rsidR="00410C30">
        <w:rPr>
          <w:rFonts w:hint="cs"/>
          <w:rtl/>
        </w:rPr>
        <w:t>کتاب</w:t>
      </w:r>
      <w:r w:rsidR="00410C30">
        <w:rPr>
          <w:rtl/>
        </w:rPr>
        <w:t xml:space="preserve"> </w:t>
      </w:r>
      <w:r w:rsidR="00410C30">
        <w:rPr>
          <w:rFonts w:hint="cs"/>
          <w:rtl/>
        </w:rPr>
        <w:t>الصلاة</w:t>
      </w:r>
      <w:r w:rsidR="001B6799" w:rsidRPr="00A6366F">
        <w:rPr>
          <w:rFonts w:hint="cs"/>
          <w:rtl/>
        </w:rPr>
        <w:t xml:space="preserve"> </w:t>
      </w:r>
    </w:p>
    <w:p w:rsidR="008F5B4D" w:rsidRPr="009C66D5" w:rsidRDefault="008F5B4D" w:rsidP="008F5B4D">
      <w:pPr>
        <w:rPr>
          <w:rStyle w:val="af0"/>
          <w:b/>
          <w:bCs w:val="0"/>
          <w:rtl/>
        </w:rPr>
      </w:pPr>
      <w:r w:rsidRPr="009C66D5">
        <w:rPr>
          <w:rStyle w:val="af0"/>
          <w:rFonts w:hint="cs"/>
          <w:b/>
          <w:bCs w:val="0"/>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F7433D" w:rsidRPr="00F7433D" w:rsidRDefault="00F7433D" w:rsidP="00F7433D">
      <w:pPr>
        <w:keepNext/>
        <w:spacing w:before="120"/>
        <w:outlineLvl w:val="0"/>
        <w:rPr>
          <w:rFonts w:ascii="Cambria" w:eastAsia="Times New Roman" w:hAnsi="Cambria" w:cs="B Titr"/>
          <w:b/>
          <w:bCs/>
          <w:color w:val="0000FF"/>
          <w:kern w:val="32"/>
          <w:sz w:val="32"/>
          <w:szCs w:val="32"/>
          <w:rtl/>
        </w:rPr>
      </w:pPr>
      <w:bookmarkStart w:id="4" w:name="_Toc502593290"/>
      <w:r w:rsidRPr="00F7433D">
        <w:rPr>
          <w:rFonts w:ascii="Cambria" w:eastAsia="Times New Roman" w:hAnsi="Cambria" w:cs="B Titr" w:hint="cs"/>
          <w:b/>
          <w:bCs/>
          <w:color w:val="0000FF"/>
          <w:kern w:val="32"/>
          <w:sz w:val="32"/>
          <w:szCs w:val="32"/>
          <w:rtl/>
        </w:rPr>
        <w:t>احکام قبله</w:t>
      </w:r>
      <w:bookmarkEnd w:id="4"/>
    </w:p>
    <w:p w:rsidR="00F7433D" w:rsidRPr="00F7433D" w:rsidRDefault="00F7433D" w:rsidP="00F7433D">
      <w:pPr>
        <w:rPr>
          <w:rtl/>
        </w:rPr>
      </w:pPr>
      <w:r w:rsidRPr="00F7433D">
        <w:rPr>
          <w:rFonts w:hint="cs"/>
          <w:rtl/>
        </w:rPr>
        <w:t>بحث راجع به این بود که: مشهور گفته اند اگر ملکف جهت قبله را نداند باید به چهار سمت نماز بخواند؛ دلیل أول قاعده اشتغال بود که گفتیم طبق مسلک مرحوم بروجردی مطابق با قاعده است زیرا مرحوم بروجردی می فرمود؛ اگر در حال علم و عمد هم به سمت جنوب که 90 درجه است نماز بخواند نماز صحیح است و برای افرادی که از مکّه بعید اند عرفاً استقبال قبله محسوب می شود و لذا اگر جهت قبله مردّد بین چهار جهت باشد، چهار نماز می خواند.</w:t>
      </w:r>
    </w:p>
    <w:p w:rsidR="00F7433D" w:rsidRPr="00F7433D" w:rsidRDefault="00F7433D" w:rsidP="00F7433D">
      <w:pPr>
        <w:keepNext/>
        <w:spacing w:before="240" w:after="60"/>
        <w:outlineLvl w:val="2"/>
        <w:rPr>
          <w:rFonts w:ascii="Cambria" w:eastAsia="Times New Roman" w:hAnsi="Cambria" w:cs="B Titr"/>
          <w:b/>
          <w:bCs/>
          <w:color w:val="0000FF"/>
          <w:sz w:val="26"/>
          <w:rtl/>
        </w:rPr>
      </w:pPr>
      <w:bookmarkStart w:id="5" w:name="_Toc502593291"/>
      <w:r w:rsidRPr="00F7433D">
        <w:rPr>
          <w:rFonts w:ascii="Cambria" w:eastAsia="Times New Roman" w:hAnsi="Cambria" w:cs="B Titr" w:hint="cs"/>
          <w:b/>
          <w:bCs/>
          <w:color w:val="0000FF"/>
          <w:sz w:val="26"/>
          <w:rtl/>
        </w:rPr>
        <w:lastRenderedPageBreak/>
        <w:t>اشاره به روایتی به نفع مرحوم بروجردی</w:t>
      </w:r>
      <w:bookmarkEnd w:id="5"/>
    </w:p>
    <w:p w:rsidR="00F7433D" w:rsidRPr="00F7433D" w:rsidRDefault="00F7433D" w:rsidP="00F7433D">
      <w:pPr>
        <w:rPr>
          <w:rtl/>
        </w:rPr>
      </w:pPr>
      <w:r w:rsidRPr="00F7433D">
        <w:rPr>
          <w:rFonts w:hint="cs"/>
          <w:rtl/>
        </w:rPr>
        <w:t>ما روایت أبی هاشم جعفری که به سند بسیار أعلی نقل شده است را برای تقویت نظر مرحوم بروجردی (که می فرماید: مراد از ما بین المشرق و المغرب قبله این است که ما بین جهت مشرق و جهت مغرب، یعنی جهت جنوب، قبله است) مطرح کردیم؛</w:t>
      </w:r>
    </w:p>
    <w:p w:rsidR="00F7433D" w:rsidRPr="00F7433D" w:rsidRDefault="00F7433D" w:rsidP="00F7433D">
      <w:pPr>
        <w:rPr>
          <w:color w:val="008000"/>
          <w:rtl/>
        </w:rPr>
      </w:pPr>
      <w:r w:rsidRPr="00F7433D">
        <w:rPr>
          <w:rFonts w:hint="cs"/>
          <w:color w:val="008000"/>
          <w:rtl/>
        </w:rPr>
        <w:t>مُحَمَّدُ بْنُ يَعْقُوبَ عَنْ عَلِيِّ بْنِ إِبْرَاهِيمَ عَنْ أَبِيهِ عَنْ أَبِي هَاشِمٍ الْجَعْفَرِيِّ قَالَ: سَأَلْتُ الرِّضَا ع عَنِ الْمَصْلُوبِ فَقَالَ- أَ مَا عَلِمْتَ أَنَّ جَدِّي ع صَلَّى عَلَى عَمِّهِ- قُلْتُ أَعْلَمُ ذَلِكَ وَ لَكِنِّي لَا أَفْهَمُهُ مُبَيَّناً- فَقَالَ أُبَيِّنُهُ لَكَ إِنْ كَانَ وَجْهُ الْمَصْلُوبِ إِلَى الْقِبْلَةِ- فَقُمْ عَلَى مَنْكِبِهِ الْأَيْمَنِ- وَ إِنْ كَانَ قَفَاهُ إِلَى الْقِبْلَةِ فَقُمْ عَلَى مَنْكِبِهِ الْأَيْسَرِ- فَإِنَّ بَيْنَ الْمَشْرِقِ وَ الْمَغْرِبِ قِبْلَةً- وَ إِنْ كَانَ مَنْكِبُهُ الْأَيْسَرُ إِلَى الْقِبْلَةِ- فَقُمْ عَلَى مَنْكِبِهِ الْأَيْمَنِ- وَ إِنْ كَانَ مَنْكِبُهُ الْأَيْمَنُ إِلَى الْقِبْلَةِ- فَقُمْ عَلَى مَنْكِبِهِ الْأَيْسَرِ- وَ كَيْفَ كَانَ مُنْحَرِفاً فَلَا تُزَايِلَنَّ مَنَاكِبَهُ- وَ لْيَكُنْ وَجْهُكَ إِلَى مَا بَيْنَ الْمَشْرِقِ وَ الْمَغْرِبِ- وَ لَا تَسْتَقْبِلْهُ وَ لَا تَسْتَدْبِرْهُ الْبَتَّةَ قَالَ أَبُو هَاشِمٍ- وَ قَدْ فَهِمْتُ إِنْ شَاءَ اللَّهُ فَهِمْتُهُ وَ اللَّهِ.</w:t>
      </w:r>
      <w:r w:rsidRPr="00F7433D">
        <w:rPr>
          <w:color w:val="008000"/>
          <w:vertAlign w:val="superscript"/>
          <w:rtl/>
        </w:rPr>
        <w:footnoteReference w:id="1"/>
      </w:r>
    </w:p>
    <w:p w:rsidR="00F7433D" w:rsidRPr="00F7433D" w:rsidRDefault="00F7433D" w:rsidP="00F7433D">
      <w:pPr>
        <w:rPr>
          <w:b/>
          <w:bCs/>
          <w:rtl/>
        </w:rPr>
      </w:pPr>
      <w:r w:rsidRPr="00F7433D">
        <w:rPr>
          <w:rFonts w:hint="cs"/>
          <w:b/>
          <w:bCs/>
          <w:rtl/>
        </w:rPr>
        <w:t>به نظر ما این روایت چنین می فرماید که:</w:t>
      </w:r>
    </w:p>
    <w:p w:rsidR="00F7433D" w:rsidRPr="00F7433D" w:rsidRDefault="00F7433D" w:rsidP="00F7433D">
      <w:pPr>
        <w:rPr>
          <w:rFonts w:hint="cs"/>
          <w:rtl/>
        </w:rPr>
      </w:pPr>
      <w:r w:rsidRPr="00F7433D">
        <w:rPr>
          <w:rFonts w:hint="cs"/>
          <w:rtl/>
        </w:rPr>
        <w:t>در مورد نماز بر مصلوب سخت گیری نمی کنیم و اگر موازی مصلوب بایستید کفایت می کند؛ اگر مصلوب روبه قبله است کنار منکب أیمن رو به قبله بایستید و اگر پشت به قبله است کنار منکب أیسر (در همان مکان أول که ایستاده بودید) رو به قبله بایستید؛</w:t>
      </w:r>
    </w:p>
    <w:p w:rsidR="00F7433D" w:rsidRPr="00F7433D" w:rsidRDefault="00F7433D" w:rsidP="00F7433D">
      <w:pPr>
        <w:rPr>
          <w:rFonts w:hint="cs"/>
          <w:rtl/>
        </w:rPr>
      </w:pPr>
      <w:r w:rsidRPr="00F7433D">
        <w:rPr>
          <w:rFonts w:hint="cs"/>
          <w:rtl/>
        </w:rPr>
        <w:t>ممکن است کسی بگوید که مصلوب قابل جابجایی نیست و معلوم نیست دقیق رو به قبله باشد لذا امام علیه السلام می فرماید: «ما بین المشرق و المغرب قبله» یعنی مقصود منِ امام این است که اگر مصلوب را به جهت جنوب گذاشتند شما هم به سمت جنوب بایستید و این که مصلوب بیست درجه از قبله منحرف است، شما هم بیست درجه از قبله منحرف شوید و موازی او قرار بگیرید و این انحراف اشکالی ندارد؛ می گوید موازی مصلوب بایستید «و أینما کان منحرفاً فلاتزایلنّ مناکبه و لیکن وجهک ما بین المشرق و المغرب». حال اگر مصلوب دقیق رو به قبله بود شما هم دقیق رو به قبله خواهید بود و اگر مصلوب از جهت قبله انحراف دارد شما هم به موازات او از جهت قبله منحرف می شوید منتها باید توجّه کنید که از ما بین المشرق و المغرب خارج نشوید؛</w:t>
      </w:r>
    </w:p>
    <w:p w:rsidR="00F7433D" w:rsidRPr="00F7433D" w:rsidRDefault="00F7433D" w:rsidP="00F7433D">
      <w:pPr>
        <w:rPr>
          <w:rtl/>
        </w:rPr>
      </w:pPr>
      <w:r w:rsidRPr="00F7433D">
        <w:rPr>
          <w:rFonts w:hint="cs"/>
          <w:b/>
          <w:bCs/>
          <w:rtl/>
        </w:rPr>
        <w:t>لذا این روایت می تواند مؤیّد نظر مرحوم بروجردی باشد که:</w:t>
      </w:r>
    </w:p>
    <w:p w:rsidR="00F7433D" w:rsidRPr="00F7433D" w:rsidRDefault="00F7433D" w:rsidP="00F7433D">
      <w:pPr>
        <w:rPr>
          <w:rFonts w:hint="cs"/>
          <w:rtl/>
        </w:rPr>
      </w:pPr>
      <w:r w:rsidRPr="00F7433D">
        <w:rPr>
          <w:rFonts w:hint="cs"/>
          <w:rtl/>
        </w:rPr>
        <w:lastRenderedPageBreak/>
        <w:t>اگر چهار سمت را در نظر بگیریم یک فرض این است که مصلوب رو به جنوب است و فرض دیگر این است که مصلوب رو به شمال باشد که در این دو صورت شما به جهت جنوب بایستید ولی به موازات با مصلوب قرار بگیرید و اگر مصلوب از قبله منحرف باشد شما هم به موازات با او از قبله منحرف شوید ولی از جهت جنوب خارج نشوید و اگر مصلوب به سمت مغرب است که منکب ایسر او به جهت جنوب است شما هم به موازات با منکب أیسر او که به جهت جنوب است قرار بگیرید؛ اگر مصلوب رو به مشرق است که منکب ایمن او به جهت جنوب است شما هم به موازات با منکب أیمن او که به جهت جنوب است، قرار بگیرید؛ و جهت جنوب را در هر حال رعایت کنید.</w:t>
      </w:r>
    </w:p>
    <w:p w:rsidR="00F7433D" w:rsidRPr="00F7433D" w:rsidRDefault="00F7433D" w:rsidP="00F7433D">
      <w:pPr>
        <w:keepNext/>
        <w:spacing w:before="240" w:after="60"/>
        <w:outlineLvl w:val="3"/>
        <w:rPr>
          <w:rFonts w:eastAsia="Times New Roman" w:cs="B Titr"/>
          <w:b/>
          <w:bCs/>
          <w:color w:val="0000FF"/>
          <w:sz w:val="28"/>
          <w:szCs w:val="26"/>
          <w:rtl/>
        </w:rPr>
      </w:pPr>
      <w:bookmarkStart w:id="6" w:name="_Toc502593292"/>
      <w:r w:rsidRPr="00F7433D">
        <w:rPr>
          <w:rFonts w:eastAsia="Times New Roman" w:cs="B Titr" w:hint="cs"/>
          <w:b/>
          <w:bCs/>
          <w:color w:val="0000FF"/>
          <w:sz w:val="28"/>
          <w:szCs w:val="26"/>
          <w:rtl/>
        </w:rPr>
        <w:t>مناقشه</w:t>
      </w:r>
      <w:bookmarkEnd w:id="6"/>
    </w:p>
    <w:p w:rsidR="00F7433D" w:rsidRPr="00F7433D" w:rsidRDefault="00F7433D" w:rsidP="00F7433D">
      <w:pPr>
        <w:rPr>
          <w:rFonts w:hint="cs"/>
          <w:rtl/>
        </w:rPr>
      </w:pPr>
      <w:r w:rsidRPr="00F7433D">
        <w:rPr>
          <w:rFonts w:hint="cs"/>
          <w:rtl/>
        </w:rPr>
        <w:t>این روایت می تواند به نفع مرحوم بروجردی تلقّی شود ولی این روایت در مورد مضطرّ است هر چند ملتفت باشد زیرا مصلوب قابل جابجایی نیست.</w:t>
      </w:r>
    </w:p>
    <w:p w:rsidR="00F7433D" w:rsidRPr="00F7433D" w:rsidRDefault="00F7433D" w:rsidP="00F7433D">
      <w:pPr>
        <w:rPr>
          <w:rFonts w:hint="cs"/>
          <w:rtl/>
        </w:rPr>
      </w:pPr>
      <w:r w:rsidRPr="00F7433D">
        <w:rPr>
          <w:rFonts w:hint="cs"/>
          <w:rtl/>
        </w:rPr>
        <w:t>علاوه بر این که ما احراز نمی کنیم که این روایت در این معنایی که مرحوم بروجردی بیان کرده اند، ظهور داشته باشد و مراد از «ما بین المشرق و المغرب» جهت جنوب باشد. و در خود تقریراتی که مرحوم ستوده از مرحوم بروجردی دارند در ابتدا ذکر کرده اند که اطلاق این روایت قابل التزام نیست.</w:t>
      </w:r>
    </w:p>
    <w:p w:rsidR="00F7433D" w:rsidRPr="00F7433D" w:rsidRDefault="00F7433D" w:rsidP="00F7433D">
      <w:pPr>
        <w:rPr>
          <w:rtl/>
        </w:rPr>
      </w:pPr>
      <w:r w:rsidRPr="00F7433D">
        <w:rPr>
          <w:rFonts w:hint="cs"/>
          <w:rtl/>
        </w:rPr>
        <w:t>پس این روایت دلیل نمی شود در حال اختیار هم می توانیم از قبله منحرف شویم. بله در حال اضطرار اگر جهت جنوب را مراعات کنیم کافی است علاوه بر این که عرض کردیم این روایت معلوم نیست ظاهر در مدّعای مرحوم بروجردی باشد که مراد از ما بین مشرق و مغرب، جهت جنوب باشد بلکه مراد از ما بین المشرق و المغرب قبلة این است که کمتر از 90 درجه انحراف به سمت راست و کمتر از 90 درجه انحراف به سمت چپ، در حال اضطرار مخلّ به استقبال قبله نیست و شما هم مضطرّی و به مقداری که مضطرّی، انحراف معفوّ است.</w:t>
      </w:r>
    </w:p>
    <w:p w:rsidR="00F7433D" w:rsidRPr="00F7433D" w:rsidRDefault="00F7433D" w:rsidP="00F7433D">
      <w:pPr>
        <w:keepNext/>
        <w:spacing w:before="240" w:after="60"/>
        <w:outlineLvl w:val="2"/>
        <w:rPr>
          <w:rFonts w:ascii="Cambria" w:eastAsia="Times New Roman" w:hAnsi="Cambria" w:cs="B Titr"/>
          <w:b/>
          <w:bCs/>
          <w:color w:val="0000FF"/>
          <w:sz w:val="26"/>
          <w:rtl/>
        </w:rPr>
      </w:pPr>
      <w:bookmarkStart w:id="7" w:name="_Toc502593293"/>
      <w:r w:rsidRPr="00F7433D">
        <w:rPr>
          <w:rFonts w:ascii="Cambria" w:eastAsia="Times New Roman" w:hAnsi="Cambria" w:cs="B Titr" w:hint="cs"/>
          <w:b/>
          <w:bCs/>
          <w:color w:val="0000FF"/>
          <w:sz w:val="26"/>
          <w:rtl/>
        </w:rPr>
        <w:t>معنای روایت به نظر علامه مجلسی ره</w:t>
      </w:r>
      <w:bookmarkEnd w:id="7"/>
    </w:p>
    <w:p w:rsidR="00F7433D" w:rsidRPr="00F7433D" w:rsidRDefault="00F7433D" w:rsidP="00F7433D">
      <w:pPr>
        <w:rPr>
          <w:rtl/>
        </w:rPr>
      </w:pPr>
      <w:r w:rsidRPr="00F7433D">
        <w:rPr>
          <w:rFonts w:hint="cs"/>
          <w:rtl/>
        </w:rPr>
        <w:t>مرحوم علامه مجلسی هم در بحار و هم در مرآة العقول از شهید در ذکری نقل می کند که باید به این روایت عمل شود ولو شیخ صدوق در عیون اخبار الرضا می گوید: هذه الروایه غریبة نادرة؛ این روایت هم غریبه است و هم نادر است ولی مرحوم شهید در ذکری فرموده است باید به این روایت عمل شود. علامه مجلسی ره فرموده است که کسی در معنای روایت دقّت نکرده است ولی ما معنای روایت را بیان می کنیم؛</w:t>
      </w:r>
    </w:p>
    <w:p w:rsidR="00F7433D" w:rsidRPr="00F7433D" w:rsidRDefault="00F7433D" w:rsidP="00F7433D">
      <w:pPr>
        <w:rPr>
          <w:color w:val="000080"/>
          <w:rtl/>
        </w:rPr>
      </w:pPr>
      <w:r w:rsidRPr="00F7433D">
        <w:rPr>
          <w:rFonts w:hint="cs"/>
          <w:rtl/>
        </w:rPr>
        <w:lastRenderedPageBreak/>
        <w:t xml:space="preserve">بحار جلد 79 صفحه 4 می فرمایند؛ </w:t>
      </w:r>
      <w:r w:rsidRPr="00F7433D">
        <w:rPr>
          <w:rFonts w:hint="cs"/>
          <w:color w:val="000080"/>
          <w:rtl/>
        </w:rPr>
        <w:t>أقول إن المتعرضين لهذا الخبر لم يتكلموا في معناه و لم يتفكروا في مغزاه و لم ينظروا إلى ما يستنبط من فحواه فأقول و بالله التوفيق؛</w:t>
      </w:r>
    </w:p>
    <w:p w:rsidR="00F7433D" w:rsidRPr="00F7433D" w:rsidRDefault="00F7433D" w:rsidP="00F7433D">
      <w:pPr>
        <w:rPr>
          <w:b/>
          <w:bCs/>
          <w:rtl/>
        </w:rPr>
      </w:pPr>
      <w:r w:rsidRPr="00F7433D">
        <w:rPr>
          <w:rFonts w:hint="cs"/>
          <w:b/>
          <w:bCs/>
          <w:rtl/>
        </w:rPr>
        <w:t>آنچه با همفکری دوستان در جلسات مختلف، از کلمات علامه مجلسی ره در نهایت به ذهن می آید این است که ایشان می فرماید (مطلب ایشان عجیب است)؛</w:t>
      </w:r>
    </w:p>
    <w:p w:rsidR="00F7433D" w:rsidRPr="00F7433D" w:rsidRDefault="00F7433D" w:rsidP="00F7433D">
      <w:pPr>
        <w:rPr>
          <w:color w:val="000080"/>
          <w:rtl/>
        </w:rPr>
      </w:pPr>
      <w:r w:rsidRPr="00F7433D">
        <w:rPr>
          <w:rFonts w:hint="cs"/>
          <w:color w:val="000080"/>
          <w:rtl/>
        </w:rPr>
        <w:t>إن مبنى هذا الخبر على أنه يلزم المصلي أن يكون مستقبلا للقبلة و أن يكون محاذيا بجانبه الأيسر فإن لم يتيسر ذلك فيلزمه مراعاة الجانب في الجملة مع رعاية القبلة الاضطرارية و هو ما بين المشرق و المغرب</w:t>
      </w:r>
    </w:p>
    <w:p w:rsidR="00F7433D" w:rsidRPr="00F7433D" w:rsidRDefault="00F7433D" w:rsidP="00F7433D">
      <w:pPr>
        <w:rPr>
          <w:rtl/>
        </w:rPr>
      </w:pPr>
      <w:r w:rsidRPr="00F7433D">
        <w:rPr>
          <w:rFonts w:hint="cs"/>
          <w:rtl/>
        </w:rPr>
        <w:t>مصلی باید رو به قبله باشد و جانب أیسر او محاذی منکب أیسر میّت باشد و این حتّی المقدور باید مراعات شود و اگر منکب أیسر میّت نشد محاذات منکب أیمن رعایت شود.</w:t>
      </w:r>
    </w:p>
    <w:p w:rsidR="00F7433D" w:rsidRPr="00F7433D" w:rsidRDefault="00F7433D" w:rsidP="00F7433D">
      <w:pPr>
        <w:rPr>
          <w:color w:val="000080"/>
          <w:rtl/>
        </w:rPr>
      </w:pPr>
      <w:r w:rsidRPr="00F7433D">
        <w:rPr>
          <w:rFonts w:hint="cs"/>
          <w:color w:val="000080"/>
          <w:rtl/>
        </w:rPr>
        <w:t>فبيّن علیه السلام محتملات ذلك في قبلة أهل العراق المائلة عن خط نصف النهار إلى جانب اليمين فأوضح ذلك أبين إيضاح و أفصح أظهر إفصاح؛</w:t>
      </w:r>
      <w:r w:rsidRPr="00F7433D">
        <w:rPr>
          <w:rFonts w:hint="cs"/>
          <w:rtl/>
        </w:rPr>
        <w:t xml:space="preserve"> مصلوب چون زید بود و در کوفه مصلوب بود، حضرت محتملات قبله أهل عراق را بیان کردند. و قبله عراق بیست درجه از جنوب به طرف راست و غرب متمایل است؛</w:t>
      </w:r>
    </w:p>
    <w:p w:rsidR="00F7433D" w:rsidRPr="00F7433D" w:rsidRDefault="00F7433D" w:rsidP="00F7433D">
      <w:pPr>
        <w:rPr>
          <w:rFonts w:hint="cs"/>
          <w:rtl/>
        </w:rPr>
      </w:pPr>
      <w:r w:rsidRPr="00F7433D">
        <w:rPr>
          <w:rFonts w:hint="cs"/>
          <w:color w:val="000080"/>
          <w:rtl/>
        </w:rPr>
        <w:t xml:space="preserve">ففرض ع أولا كون وجه المصلوب إلى القبلة فقال قم على منكبه الأيمن لأنه لا يمكن محاذاة الجانب الأيسر مع رعاية القبلة فيلزم مراعاة الجانب في الجملة فإذا قام محاذيا لمنكبه الأيمن يكون وجهته داخلة فيما بين المشرق و المغرب من جانب القبلة لميل قبلة أهل العراق إلى اليمين عن نقطة الجنوب: </w:t>
      </w:r>
      <w:r w:rsidRPr="00F7433D">
        <w:rPr>
          <w:rFonts w:hint="cs"/>
          <w:rtl/>
        </w:rPr>
        <w:t>حضرت ابتدا فرض کرد وجه مصلوب به سمت قبله است (یعنی بیست درجه متمایل از جنوب به سمت غرب است)؛ فرمود در این صورت کنار منکب أیمن به سمت مشرق بایست...</w:t>
      </w:r>
    </w:p>
    <w:p w:rsidR="00F7433D" w:rsidRPr="00F7433D" w:rsidRDefault="00F7433D" w:rsidP="00F7433D">
      <w:pPr>
        <w:rPr>
          <w:rtl/>
        </w:rPr>
      </w:pPr>
      <w:r w:rsidRPr="00F7433D">
        <w:rPr>
          <w:rFonts w:hint="cs"/>
          <w:b/>
          <w:bCs/>
          <w:rtl/>
        </w:rPr>
        <w:t>در ادامه علامه مجلسی می فرماید؛</w:t>
      </w:r>
    </w:p>
    <w:p w:rsidR="00F7433D" w:rsidRPr="00F7433D" w:rsidRDefault="00F7433D" w:rsidP="00F7433D">
      <w:pPr>
        <w:rPr>
          <w:rtl/>
        </w:rPr>
      </w:pPr>
      <w:r w:rsidRPr="00F7433D">
        <w:rPr>
          <w:rFonts w:hint="cs"/>
          <w:color w:val="000080"/>
          <w:rtl/>
        </w:rPr>
        <w:t>إذ لو كان المصلوب محاذيا لنقطة الجنوب كان الواقف على منكبه واقفا على خط مقاطع لخط نصف النهار على زوايا قوائم فيكون مواجها لنقطة مشرق الاعتدال</w:t>
      </w:r>
      <w:r w:rsidRPr="00F7433D">
        <w:rPr>
          <w:rFonts w:hint="cs"/>
          <w:rtl/>
        </w:rPr>
        <w:t>؛ اگر مصلوب را روبروی جنوب قرار داده باشند و بخواهید منکب أیمن شما کنار منکب أیسر میّت قرار بگیرد مستقیم روبروی مشرق می ایستید و خط نصف النهار را که از شمال به جنوب کشیده شده است با یک زاویه قائمه قطع می کنید؛ حال فرض این است که مصلوب بیست درجه به جهت راست یعنی مغرب قرار گرفته است لذا شما هم بیست درجه از مشرق به سمت جنوب قرار می گیری که در این صورت ما بین مشرق و مغرب قرار داری.</w:t>
      </w:r>
    </w:p>
    <w:p w:rsidR="00F7433D" w:rsidRPr="00F7433D" w:rsidRDefault="00F7433D" w:rsidP="00F7433D">
      <w:pPr>
        <w:rPr>
          <w:rtl/>
        </w:rPr>
      </w:pPr>
      <w:r w:rsidRPr="00F7433D">
        <w:rPr>
          <w:rFonts w:hint="cs"/>
          <w:color w:val="000080"/>
          <w:rtl/>
        </w:rPr>
        <w:t xml:space="preserve">فلما انحرف المصلوب عن تلك النقطة بقدر انحراف قبلة البلد الذي هو فيه ينحرف الواقف على منكبه بقدر ذلك عن المشرق إلى الجنوب و ما بين المشرق و المغرب قبلة إما للمضطر كما هو المشهور و هذا المصلي مضطر أو مطلقا كما هو ظاهر بعض </w:t>
      </w:r>
      <w:r w:rsidRPr="00F7433D">
        <w:rPr>
          <w:rFonts w:hint="cs"/>
          <w:color w:val="000080"/>
          <w:rtl/>
        </w:rPr>
        <w:lastRenderedPageBreak/>
        <w:t>الأخبار</w:t>
      </w:r>
      <w:r w:rsidRPr="00F7433D">
        <w:rPr>
          <w:rFonts w:hint="cs"/>
          <w:rtl/>
        </w:rPr>
        <w:t>؛ وقتی مصلوب از نقطه دقیق جنوب به اندازه بیست درجه به سمت غرب منحرف شد مصلی هم به همین مقدار از نقطه مشرق (که نود درجه با نقطه جنوب اختلاف دارد) به جنوب منحرف می شوید و ما بین مشرق و مغرب قبله است و شما بین نقطه مشرق و نقطه مغرب قرار می گیرید.</w:t>
      </w:r>
    </w:p>
    <w:p w:rsidR="00F7433D" w:rsidRPr="00F7433D" w:rsidRDefault="00F7433D" w:rsidP="00F7433D">
      <w:pPr>
        <w:rPr>
          <w:rtl/>
        </w:rPr>
      </w:pPr>
      <w:r w:rsidRPr="00F7433D">
        <w:rPr>
          <w:rFonts w:hint="cs"/>
          <w:color w:val="000080"/>
          <w:rtl/>
        </w:rPr>
        <w:t xml:space="preserve">و ظهر لك أن هذا المصلي لو وقف على منكبه الأيسر كان خارجا عما بين المشرق و المغرب محاذيا لنقطة من الأفق منحرفا عن نقطة مغرب الاعتدال إلى جانب الشمال بقدر انحراف القبلة؛ </w:t>
      </w:r>
      <w:r w:rsidRPr="00F7433D">
        <w:rPr>
          <w:rFonts w:hint="cs"/>
          <w:rtl/>
        </w:rPr>
        <w:t>اگر این مصلی بر منکب أیسر مصلوب واقع شود به سمت مغرب نماز می خواند و برای این که با خود مصلوب مواجه نباشد مجبور است از نقطه مغرب به طرف شمال 20 منحرف شود و دیگر ما بین نقطه مشرق و نقطه مغرب قرار ندارد.</w:t>
      </w:r>
    </w:p>
    <w:p w:rsidR="00F7433D" w:rsidRPr="00F7433D" w:rsidRDefault="00F7433D" w:rsidP="00F7433D">
      <w:pPr>
        <w:rPr>
          <w:rFonts w:hint="cs"/>
          <w:rtl/>
        </w:rPr>
      </w:pPr>
      <w:r w:rsidRPr="00F7433D">
        <w:rPr>
          <w:rFonts w:hint="cs"/>
          <w:rtl/>
        </w:rPr>
        <w:t>و در ادامه می فرماید: «</w:t>
      </w:r>
      <w:r w:rsidRPr="00F7433D">
        <w:rPr>
          <w:rFonts w:hint="cs"/>
          <w:color w:val="000080"/>
          <w:rtl/>
        </w:rPr>
        <w:t>ثم فرض ع كون المصلوب مستدبرا للقبلة فأمره حينئذ بالقيام على منكبه الأيسر ليكون مواجها لما بين المشرق و المغرب واقفا على منكبه الأيسر كما هو اللازم في حال الاختيار ثم بين علة الأمر في كل من الشقين‌ بقوله فإن ما بين المشرق و المغرب قبلة.  ثم فرض ع كون منكبه الأيسر إلى القبلة فأمره بالقيام على منكبه الأيمن ليكون مراعيا لمطلق الجانب لتعذر رعاية خصوص المنكب الأيسر و العكس ظاهر.  ثم لما أوضح ع بعض الصور بين القاعدة الكلية في ذلك ليستنبط منه باقي الصور المحتملة و هي رعاية ما بين المشرق و المغرب مع رعاية أحد الجانبين و نهاه عن استقبال الميت و استدباره في حال من الأحوال</w:t>
      </w:r>
      <w:r w:rsidRPr="00F7433D">
        <w:rPr>
          <w:rFonts w:hint="cs"/>
          <w:rtl/>
        </w:rPr>
        <w:t>.»</w:t>
      </w:r>
    </w:p>
    <w:p w:rsidR="00F7433D" w:rsidRPr="00F7433D" w:rsidRDefault="00F7433D" w:rsidP="00F7433D">
      <w:pPr>
        <w:rPr>
          <w:rtl/>
        </w:rPr>
      </w:pPr>
      <w:r w:rsidRPr="00F7433D">
        <w:rPr>
          <w:rFonts w:hint="cs"/>
          <w:rtl/>
        </w:rPr>
        <w:t>این را ما می فهمیم شما هم تأمّل کنید ببینید مراد ایشان همین معنا است یا مطلب دیگری است.</w:t>
      </w:r>
    </w:p>
    <w:p w:rsidR="00F7433D" w:rsidRPr="00F7433D" w:rsidRDefault="00F7433D" w:rsidP="00F7433D">
      <w:pPr>
        <w:keepNext/>
        <w:spacing w:before="240" w:after="60"/>
        <w:outlineLvl w:val="2"/>
        <w:rPr>
          <w:rFonts w:ascii="Cambria" w:eastAsia="Times New Roman" w:hAnsi="Cambria" w:cs="B Titr"/>
          <w:b/>
          <w:bCs/>
          <w:color w:val="0000FF"/>
          <w:sz w:val="26"/>
          <w:rtl/>
        </w:rPr>
      </w:pPr>
      <w:bookmarkStart w:id="8" w:name="_Toc502593294"/>
      <w:r w:rsidRPr="00F7433D">
        <w:rPr>
          <w:rFonts w:ascii="Cambria" w:eastAsia="Times New Roman" w:hAnsi="Cambria" w:cs="B Titr" w:hint="cs"/>
          <w:b/>
          <w:bCs/>
          <w:color w:val="0000FF"/>
          <w:sz w:val="26"/>
          <w:rtl/>
        </w:rPr>
        <w:t>مناقشه</w:t>
      </w:r>
      <w:bookmarkEnd w:id="8"/>
    </w:p>
    <w:p w:rsidR="00F7433D" w:rsidRPr="00F7433D" w:rsidRDefault="00F7433D" w:rsidP="00F7433D">
      <w:pPr>
        <w:rPr>
          <w:rtl/>
        </w:rPr>
      </w:pPr>
      <w:r w:rsidRPr="00F7433D">
        <w:rPr>
          <w:rFonts w:hint="cs"/>
          <w:b/>
          <w:bCs/>
          <w:rtl/>
        </w:rPr>
        <w:t>أولاً:</w:t>
      </w:r>
      <w:r w:rsidRPr="00F7433D">
        <w:rPr>
          <w:rFonts w:hint="cs"/>
          <w:rtl/>
        </w:rPr>
        <w:t xml:space="preserve"> در روایت نیامده که این مطلب برای أهل عراق است. و اما راجع به زید؛ سر زید به شام رفت و مدّتی به دار آویخته شد و بعد به مدینه آوردند و امام صادق علیه السلام هم در مدینه بودند و بر سر مصلوب نماز خواندند.</w:t>
      </w:r>
    </w:p>
    <w:p w:rsidR="00F7433D" w:rsidRPr="00F7433D" w:rsidRDefault="00F7433D" w:rsidP="00F7433D">
      <w:pPr>
        <w:rPr>
          <w:rtl/>
        </w:rPr>
      </w:pPr>
      <w:r w:rsidRPr="00F7433D">
        <w:rPr>
          <w:rFonts w:hint="cs"/>
          <w:b/>
          <w:bCs/>
          <w:rtl/>
        </w:rPr>
        <w:t>ثانیاً:</w:t>
      </w:r>
      <w:r w:rsidRPr="00F7433D">
        <w:rPr>
          <w:rFonts w:hint="cs"/>
          <w:rtl/>
        </w:rPr>
        <w:t xml:space="preserve"> معنای کلام شما این است که: از طرف چپ در حال اضطرار تا 110 درجه و از طرف راست تا 70 درجه مجاز به انحراف از قبله ایم؛ زیرا چنین گفتید که مراد از ما بین المشرق و المغرب، نقطه مشرق و مغرب در مقابل نقطه جنوب و شمال است و لذا قبله که 20 درجه از جنوب به سمت غرب متمایل است تا مشرق (که سمت چپ قرار دارد) 110 درجه فاصله دارد و اگر این مقدار انحراف داشته باشیم اشکال ندارد. ولی در طرف راست چون قبله بیست درجه به سمت غرب است لذا تا مغرب 70 بیشتر فاصله نیست و انحراف تا این مقدار اشکال ندارد.</w:t>
      </w:r>
    </w:p>
    <w:p w:rsidR="00F7433D" w:rsidRPr="00F7433D" w:rsidRDefault="00F7433D" w:rsidP="00F7433D">
      <w:pPr>
        <w:rPr>
          <w:rtl/>
        </w:rPr>
      </w:pPr>
      <w:r w:rsidRPr="00F7433D">
        <w:rPr>
          <w:rFonts w:hint="cs"/>
          <w:rtl/>
        </w:rPr>
        <w:lastRenderedPageBreak/>
        <w:t>ما بین المشرق و المغرب به این معنا نیست و مشرق و مغرب تکوینی عرفی نیست بلکه به این معنا است که انحراف از قبله، کمتر از 90 درجه از سمت راست قبله و کمتر از 90 درجه از سمت چپ قبله اشکال ندارد یا به تعبیر مرحوم بروجردی، انحراف 45 درجه از هر طرف قبله اشکال ندارد.</w:t>
      </w:r>
    </w:p>
    <w:p w:rsidR="00F7433D" w:rsidRPr="00F7433D" w:rsidRDefault="00F7433D" w:rsidP="00F7433D">
      <w:pPr>
        <w:keepNext/>
        <w:spacing w:before="240" w:after="60"/>
        <w:outlineLvl w:val="1"/>
        <w:rPr>
          <w:rFonts w:ascii="Cambria" w:eastAsia="Times New Roman" w:hAnsi="Cambria" w:cs="B Titr"/>
          <w:b/>
          <w:bCs/>
          <w:i/>
          <w:color w:val="0000FF"/>
          <w:sz w:val="28"/>
          <w:szCs w:val="30"/>
          <w:rtl/>
        </w:rPr>
      </w:pPr>
      <w:bookmarkStart w:id="9" w:name="_Toc502593295"/>
      <w:r w:rsidRPr="00F7433D">
        <w:rPr>
          <w:rFonts w:ascii="Cambria" w:eastAsia="Times New Roman" w:hAnsi="Cambria" w:cs="B Titr" w:hint="cs"/>
          <w:b/>
          <w:bCs/>
          <w:i/>
          <w:color w:val="0000FF"/>
          <w:sz w:val="28"/>
          <w:szCs w:val="30"/>
          <w:rtl/>
        </w:rPr>
        <w:t>أدله مشهور بر نماز به چهار جهت، در فرض عدم امکان تحصیل ظنّ</w:t>
      </w:r>
      <w:bookmarkEnd w:id="9"/>
    </w:p>
    <w:p w:rsidR="00F7433D" w:rsidRPr="00F7433D" w:rsidRDefault="00F7433D" w:rsidP="00F7433D">
      <w:pPr>
        <w:rPr>
          <w:rtl/>
        </w:rPr>
      </w:pPr>
      <w:r w:rsidRPr="00F7433D">
        <w:rPr>
          <w:rFonts w:hint="cs"/>
          <w:rtl/>
        </w:rPr>
        <w:t>راجع به قول مشهور که: یصلی إلی أربع جهات گفتیم دلیل اول قاعده اشتغال است؛</w:t>
      </w:r>
    </w:p>
    <w:p w:rsidR="00F7433D" w:rsidRPr="00F7433D" w:rsidRDefault="00F7433D" w:rsidP="00F7433D">
      <w:pPr>
        <w:keepNext/>
        <w:spacing w:before="240" w:after="60"/>
        <w:outlineLvl w:val="2"/>
        <w:rPr>
          <w:rFonts w:ascii="Cambria" w:eastAsia="Times New Roman" w:hAnsi="Cambria" w:cs="B Titr"/>
          <w:b/>
          <w:bCs/>
          <w:color w:val="0000FF"/>
          <w:sz w:val="26"/>
          <w:rtl/>
        </w:rPr>
      </w:pPr>
      <w:bookmarkStart w:id="10" w:name="_Toc502593296"/>
      <w:r w:rsidRPr="00F7433D">
        <w:rPr>
          <w:rFonts w:ascii="Cambria" w:eastAsia="Times New Roman" w:hAnsi="Cambria" w:cs="B Titr" w:hint="cs"/>
          <w:b/>
          <w:bCs/>
          <w:color w:val="0000FF"/>
          <w:sz w:val="26"/>
          <w:rtl/>
        </w:rPr>
        <w:t>دلیل دوم</w:t>
      </w:r>
      <w:bookmarkEnd w:id="10"/>
    </w:p>
    <w:p w:rsidR="00F7433D" w:rsidRPr="00F7433D" w:rsidRDefault="00F7433D" w:rsidP="00F7433D">
      <w:pPr>
        <w:rPr>
          <w:rtl/>
        </w:rPr>
      </w:pPr>
      <w:r w:rsidRPr="00F7433D">
        <w:rPr>
          <w:rFonts w:hint="cs"/>
          <w:rtl/>
        </w:rPr>
        <w:t>سه روایت مرسله است؛</w:t>
      </w:r>
    </w:p>
    <w:p w:rsidR="00F7433D" w:rsidRPr="00F7433D" w:rsidRDefault="00F7433D" w:rsidP="00F7433D">
      <w:r w:rsidRPr="00F7433D">
        <w:rPr>
          <w:rFonts w:hint="cs"/>
          <w:rtl/>
        </w:rPr>
        <w:t xml:space="preserve">مرسله کلینی و مرسله صدوق و مرسله خراش: عن بعض أصحابنا؛ که احتمالاً همه این ها یک روایت اند؛ </w:t>
      </w:r>
      <w:r w:rsidRPr="00F7433D">
        <w:rPr>
          <w:rFonts w:hint="cs"/>
          <w:color w:val="008000"/>
          <w:rtl/>
        </w:rPr>
        <w:t>مُحَمَّدُ بْنُ الْحَسَنِ بِإِسْنَادِهِ عَنْ مُحَمَّدِ بْنِ عَلِيِّ بْنِ مَحْبُوبٍ عَنِ الْعَبَّاسِ عَنْ عَبْدِ اللَّهِ بْنِ الْمُغِيرَةِ عَنْ إِسْمَاعِيلَ بْنِ عَبَّادٍ عَنْ خِرَاشٍ عَنْ بَعْضِ أَصْحَابِنَا عَنْ أَبِي عَبْدِ اللَّهِ ع قَالَ: قُلْتُ جُعِلْتُ فِدَاكَ إِنَّ هَؤُلَاءِ الْمُخَالِفِينَ عَلَيْنَا- يَقُولُونَ إِذَا أُطْبِقَتْ عَلَيْنَا أَوْ أَظْلَمَتْ- فَلَمْ نَعْرِفِ السَّمَاءَ كُنَّا وَ أَنْتُمْ سَوَاءً فِي الِاجْتِهَادِ فَقَالَ- لَيْسَ كَمَا يَقُولُونَ إِذَا كَانَ ذَلِكَ فَلْيُصَلَّ لِأَرْبَعِ وُجُوهٍ.</w:t>
      </w:r>
      <w:r w:rsidRPr="00F7433D">
        <w:rPr>
          <w:vertAlign w:val="superscript"/>
        </w:rPr>
        <w:footnoteReference w:id="2"/>
      </w:r>
    </w:p>
    <w:p w:rsidR="00F7433D" w:rsidRPr="00F7433D" w:rsidRDefault="00F7433D" w:rsidP="00F7433D">
      <w:pPr>
        <w:keepNext/>
        <w:spacing w:before="240" w:after="60"/>
        <w:outlineLvl w:val="3"/>
        <w:rPr>
          <w:rFonts w:eastAsia="Times New Roman" w:cs="B Titr"/>
          <w:b/>
          <w:bCs/>
          <w:color w:val="0000FF"/>
          <w:sz w:val="28"/>
          <w:szCs w:val="26"/>
          <w:rtl/>
        </w:rPr>
      </w:pPr>
      <w:bookmarkStart w:id="11" w:name="_Toc502593297"/>
      <w:r w:rsidRPr="00F7433D">
        <w:rPr>
          <w:rFonts w:eastAsia="Times New Roman" w:cs="B Titr" w:hint="cs"/>
          <w:b/>
          <w:bCs/>
          <w:color w:val="0000FF"/>
          <w:sz w:val="28"/>
          <w:szCs w:val="26"/>
          <w:rtl/>
        </w:rPr>
        <w:t>مناقشه</w:t>
      </w:r>
      <w:bookmarkEnd w:id="11"/>
    </w:p>
    <w:p w:rsidR="00F7433D" w:rsidRPr="00F7433D" w:rsidRDefault="00F7433D" w:rsidP="00F7433D">
      <w:pPr>
        <w:rPr>
          <w:rtl/>
        </w:rPr>
      </w:pPr>
      <w:r w:rsidRPr="00F7433D">
        <w:rPr>
          <w:rFonts w:hint="cs"/>
          <w:rtl/>
        </w:rPr>
        <w:t>این روایات مرسله و ضعیف است و عمل مشهور جبر سند نمی کند و در مقابل این روایات، روایات صحیحه و مرسله داریم، و اگر در مقابل روایت مرسله روایت معتبر داشته باشیم دیگر حجّت نیست ولو این روایت مرسله در کتاب کافی و فقیه باشد؛</w:t>
      </w:r>
    </w:p>
    <w:p w:rsidR="00F7433D" w:rsidRPr="00F7433D" w:rsidRDefault="00F7433D" w:rsidP="00F7433D">
      <w:r w:rsidRPr="00F7433D">
        <w:rPr>
          <w:rFonts w:hint="cs"/>
          <w:rtl/>
        </w:rPr>
        <w:t xml:space="preserve">مرسله ابن أبی عمیر؛ </w:t>
      </w:r>
      <w:r w:rsidRPr="00F7433D">
        <w:rPr>
          <w:rFonts w:hint="cs"/>
          <w:color w:val="008000"/>
          <w:rtl/>
        </w:rPr>
        <w:t>مُحَمَّدُ بْنُ يَعْقُوبَ عَنْ مُحَمَّدِ بْنِ يَحْيَى عَنْ أَحْمَدَ بْنِ مُحَمَّدٍ عَنِ الْحُسَيْنِ بْنِ سَعِيدٍ عَنِ ابْنِ أَبِي عُمَيْرٍ عَنْ بَعْضِ أَصْحَابِنَا عَنْ زُرَارَةَ قَالَ: سَأَلْتُ أَبَا جَعْفَرٍ ع عَنْ قِبْلَةِ الْمُتَحَيِّرِ- فَقَالَ يُصَلِّي حَيْثُ يَشَاءُ.</w:t>
      </w:r>
      <w:r w:rsidRPr="00F7433D">
        <w:rPr>
          <w:color w:val="008000"/>
          <w:vertAlign w:val="superscript"/>
          <w:rtl/>
        </w:rPr>
        <w:footnoteReference w:id="3"/>
      </w:r>
    </w:p>
    <w:p w:rsidR="00F7433D" w:rsidRPr="00F7433D" w:rsidRDefault="00F7433D" w:rsidP="00F7433D">
      <w:pPr>
        <w:rPr>
          <w:rtl/>
        </w:rPr>
      </w:pPr>
      <w:r w:rsidRPr="00F7433D">
        <w:rPr>
          <w:rFonts w:hint="cs"/>
          <w:rtl/>
        </w:rPr>
        <w:t>ما مراسیل ابن أبی عمیر را قبول کردیم.</w:t>
      </w:r>
    </w:p>
    <w:p w:rsidR="00F7433D" w:rsidRPr="00F7433D" w:rsidRDefault="00F7433D" w:rsidP="00F7433D">
      <w:r w:rsidRPr="00F7433D">
        <w:rPr>
          <w:rFonts w:hint="cs"/>
          <w:rtl/>
        </w:rPr>
        <w:t xml:space="preserve">روایت صحیحه؛ </w:t>
      </w:r>
      <w:r w:rsidRPr="00F7433D">
        <w:rPr>
          <w:rFonts w:hint="cs"/>
          <w:color w:val="008000"/>
          <w:rtl/>
        </w:rPr>
        <w:t>وَ بِإِسْنَادِهِ عَنْ زُرَارَةَ وَ مُحَمَّدِ بْنِ مُسْلِمٍ عَنْ أَبِي جَعْفَرٍ ع أَنَّهُ قَالَ: يُجْزِي الْمُتَحَيِّرَ أَبَداً أَيْنَمَا تَوَجَّهَ- إِذَا لَمْ يَعْلَمْ أَيْنَ وَجْهُ الْقِبْلَةِ.</w:t>
      </w:r>
      <w:r w:rsidRPr="00F7433D">
        <w:rPr>
          <w:vertAlign w:val="superscript"/>
        </w:rPr>
        <w:footnoteReference w:id="4"/>
      </w:r>
    </w:p>
    <w:p w:rsidR="00F7433D" w:rsidRPr="00F7433D" w:rsidRDefault="00F7433D" w:rsidP="00F7433D">
      <w:pPr>
        <w:keepNext/>
        <w:spacing w:before="240" w:after="60"/>
        <w:outlineLvl w:val="4"/>
        <w:rPr>
          <w:rFonts w:eastAsia="Times New Roman" w:cs="B Titr"/>
          <w:b/>
          <w:bCs/>
          <w:i/>
          <w:color w:val="0000FF"/>
          <w:sz w:val="26"/>
          <w:szCs w:val="24"/>
          <w:rtl/>
        </w:rPr>
      </w:pPr>
      <w:bookmarkStart w:id="12" w:name="_Toc502593298"/>
      <w:r w:rsidRPr="00F7433D">
        <w:rPr>
          <w:rFonts w:eastAsia="Times New Roman" w:cs="B Titr" w:hint="cs"/>
          <w:b/>
          <w:bCs/>
          <w:i/>
          <w:color w:val="0000FF"/>
          <w:sz w:val="26"/>
          <w:szCs w:val="24"/>
          <w:rtl/>
        </w:rPr>
        <w:lastRenderedPageBreak/>
        <w:t>جواب مجلسی أول ره</w:t>
      </w:r>
      <w:bookmarkEnd w:id="12"/>
    </w:p>
    <w:p w:rsidR="00F7433D" w:rsidRPr="00F7433D" w:rsidRDefault="00F7433D" w:rsidP="00F7433D">
      <w:pPr>
        <w:rPr>
          <w:b/>
          <w:bCs/>
          <w:rtl/>
        </w:rPr>
      </w:pPr>
      <w:r w:rsidRPr="00F7433D">
        <w:rPr>
          <w:rFonts w:hint="cs"/>
          <w:b/>
          <w:bCs/>
          <w:rtl/>
        </w:rPr>
        <w:t xml:space="preserve">مرحوم مجلسی أول در روضة المتقین فرموده اند: </w:t>
      </w:r>
    </w:p>
    <w:p w:rsidR="00F7433D" w:rsidRPr="00F7433D" w:rsidRDefault="00F7433D" w:rsidP="00F7433D">
      <w:pPr>
        <w:rPr>
          <w:rtl/>
        </w:rPr>
      </w:pPr>
      <w:r w:rsidRPr="00F7433D">
        <w:rPr>
          <w:rFonts w:hint="cs"/>
          <w:rtl/>
        </w:rPr>
        <w:t>به نظر ما یجزی التحرّی است و برخی فکر کرده اند که ایشان می گوید نسخ فقیه این گونه است در حالی که خود ایشان می گوید نسخه فقیه المتحیّر است و لذا ظاهراً ایشان می خواهد اجتهاد کند که این روایت باید تحرّی باشد زیرا در روایت دیگر در کافی و تهذیب چنین آمده است که: «</w:t>
      </w:r>
      <w:r w:rsidRPr="00F7433D">
        <w:rPr>
          <w:rFonts w:ascii="Traditional Arabic" w:eastAsia="Times New Roman" w:hAnsi="Traditional Arabic" w:cs="Traditional Arabic" w:hint="cs"/>
          <w:color w:val="66005C"/>
          <w:sz w:val="35"/>
          <w:szCs w:val="35"/>
          <w:rtl/>
        </w:rPr>
        <w:t xml:space="preserve"> </w:t>
      </w:r>
      <w:r w:rsidRPr="00F7433D">
        <w:rPr>
          <w:rFonts w:hint="cs"/>
          <w:color w:val="008000"/>
          <w:rtl/>
        </w:rPr>
        <w:t>مُحَمَّدُ بْنُ يَحْيَى عَنْ أَحْمَدَ بْنِ مُحَمَّدٍ عَنْ حَمَّادٍ عَنْ حَرِيزٍ عَنْ زُرَارَةَ قَالَ قَالَ أَبُو جَعْفَرٍ ع يُجْزِئُ التَّحَرِّي أَبَداً إِذَا لَمْ يُعْلَمْ أَيْنَ وَجْهُ الْقِبْلَةِ</w:t>
      </w:r>
      <w:r w:rsidRPr="00F7433D">
        <w:rPr>
          <w:vertAlign w:val="superscript"/>
          <w:rtl/>
        </w:rPr>
        <w:footnoteReference w:id="5"/>
      </w:r>
      <w:r w:rsidRPr="00F7433D">
        <w:rPr>
          <w:rFonts w:hint="cs"/>
          <w:rtl/>
        </w:rPr>
        <w:t>»و لذا این روایت هم باید تحرّی باشد: «یجزی التحرّی أبداً أینما توجه اذا لم یعلم أین وجه القبله».</w:t>
      </w:r>
    </w:p>
    <w:p w:rsidR="00F7433D" w:rsidRPr="00F7433D" w:rsidRDefault="00F7433D" w:rsidP="00F7433D">
      <w:pPr>
        <w:keepNext/>
        <w:spacing w:before="240" w:after="60"/>
        <w:outlineLvl w:val="5"/>
        <w:rPr>
          <w:rFonts w:eastAsia="Times New Roman" w:cs="B Titr"/>
          <w:b/>
          <w:bCs/>
          <w:color w:val="0000FF"/>
          <w:szCs w:val="24"/>
          <w:rtl/>
        </w:rPr>
      </w:pPr>
      <w:bookmarkStart w:id="13" w:name="_Toc502593299"/>
      <w:r w:rsidRPr="00F7433D">
        <w:rPr>
          <w:rFonts w:eastAsia="Times New Roman" w:cs="B Titr" w:hint="cs"/>
          <w:b/>
          <w:bCs/>
          <w:color w:val="0000FF"/>
          <w:szCs w:val="24"/>
          <w:rtl/>
        </w:rPr>
        <w:t>اشکال در جواب مجلسی أول ره</w:t>
      </w:r>
      <w:bookmarkEnd w:id="13"/>
    </w:p>
    <w:p w:rsidR="00F7433D" w:rsidRPr="00F7433D" w:rsidRDefault="00F7433D" w:rsidP="00F7433D">
      <w:pPr>
        <w:rPr>
          <w:rFonts w:hint="cs"/>
          <w:b/>
          <w:bCs/>
          <w:rtl/>
        </w:rPr>
      </w:pPr>
      <w:r w:rsidRPr="00F7433D">
        <w:rPr>
          <w:rFonts w:hint="cs"/>
          <w:b/>
          <w:bCs/>
          <w:rtl/>
        </w:rPr>
        <w:t>و لکن انصاف این است که؛</w:t>
      </w:r>
    </w:p>
    <w:p w:rsidR="00F7433D" w:rsidRPr="00F7433D" w:rsidRDefault="00F7433D" w:rsidP="00F7433D">
      <w:pPr>
        <w:rPr>
          <w:rtl/>
        </w:rPr>
      </w:pPr>
      <w:r w:rsidRPr="00F7433D">
        <w:rPr>
          <w:rFonts w:hint="cs"/>
          <w:rtl/>
        </w:rPr>
        <w:t>این اجتهاد وجهی ندارد زیرا وقتی نسخه فقیه «متحیّر» است وجهی ندارد که اجتهاد کنیم. علاوه بر این که «تحرّی» با «أینما توجّه» تناسب ندارد و با «متحیّر» تناسب دارد یعنی «یجزی المتحیّرَ توجّهُه أینما توجّه» ولی نسبت به تحرّی خود تحرّی مجزی است نه این که أینما توجّه مجزی باشد و لذا وجهی ندارد که در نقل فقیه تشکیک کنیم.</w:t>
      </w:r>
    </w:p>
    <w:p w:rsidR="00F7433D" w:rsidRPr="00F7433D" w:rsidRDefault="00F7433D" w:rsidP="00F7433D">
      <w:pPr>
        <w:rPr>
          <w:rtl/>
        </w:rPr>
      </w:pPr>
      <w:r w:rsidRPr="00F7433D">
        <w:rPr>
          <w:rFonts w:hint="cs"/>
          <w:rtl/>
        </w:rPr>
        <w:t xml:space="preserve"> و این که بگوییم با روایت کافی و تهذیب که «یجزی التحرّی أبداً» دارد، یک روایت است و راوی هر دو زراره است وجهی ندارد؛ در یک روایت راوی، زراره است و سند تا زراره هم فرق می کند و در دیگری راوی، زراره و محمد بن مسلم است</w:t>
      </w:r>
    </w:p>
    <w:p w:rsidR="00F7433D" w:rsidRPr="00F7433D" w:rsidRDefault="00F7433D" w:rsidP="00F7433D">
      <w:pPr>
        <w:rPr>
          <w:rtl/>
        </w:rPr>
      </w:pPr>
      <w:r w:rsidRPr="00F7433D">
        <w:rPr>
          <w:rFonts w:hint="cs"/>
          <w:rtl/>
        </w:rPr>
        <w:t>ما تابع وثوق نیستیم و خبر ثقه را حجّت تعبّدی می دانیم، علاوه بر این که مرسله ابن أبی عمیر هم موافق این مطلب است.</w:t>
      </w:r>
    </w:p>
    <w:p w:rsidR="00F7433D" w:rsidRPr="00F7433D" w:rsidRDefault="00F7433D" w:rsidP="00F7433D">
      <w:pPr>
        <w:keepNext/>
        <w:spacing w:before="240" w:after="60"/>
        <w:outlineLvl w:val="4"/>
        <w:rPr>
          <w:rFonts w:eastAsia="Times New Roman" w:cs="B Titr"/>
          <w:b/>
          <w:bCs/>
          <w:i/>
          <w:color w:val="0000FF"/>
          <w:sz w:val="26"/>
          <w:szCs w:val="24"/>
          <w:rtl/>
        </w:rPr>
      </w:pPr>
      <w:bookmarkStart w:id="14" w:name="_Toc502593300"/>
      <w:r w:rsidRPr="00F7433D">
        <w:rPr>
          <w:rFonts w:eastAsia="Times New Roman" w:cs="B Titr" w:hint="cs"/>
          <w:b/>
          <w:bCs/>
          <w:i/>
          <w:color w:val="0000FF"/>
          <w:sz w:val="26"/>
          <w:szCs w:val="24"/>
          <w:rtl/>
        </w:rPr>
        <w:t>جوابی دیگر از مناقشه (ضعف روایت زراره و محمد بن مسلم)</w:t>
      </w:r>
      <w:bookmarkEnd w:id="14"/>
    </w:p>
    <w:p w:rsidR="00F7433D" w:rsidRPr="00F7433D" w:rsidRDefault="00F7433D" w:rsidP="00F7433D">
      <w:pPr>
        <w:rPr>
          <w:b/>
          <w:bCs/>
          <w:rtl/>
        </w:rPr>
      </w:pPr>
      <w:r w:rsidRPr="00F7433D">
        <w:rPr>
          <w:rFonts w:hint="cs"/>
          <w:b/>
          <w:bCs/>
          <w:rtl/>
        </w:rPr>
        <w:t>فقط اشکالی می ماند که:</w:t>
      </w:r>
    </w:p>
    <w:p w:rsidR="00F7433D" w:rsidRPr="00F7433D" w:rsidRDefault="00F7433D" w:rsidP="00F7433D">
      <w:pPr>
        <w:rPr>
          <w:rtl/>
        </w:rPr>
      </w:pPr>
      <w:r w:rsidRPr="00F7433D">
        <w:rPr>
          <w:rFonts w:hint="cs"/>
          <w:rtl/>
        </w:rPr>
        <w:t>صدوق به زراره سند صحیح دارد و به محمد بن مسلم سند ضعیف دارد زیرا در سند، نوه و نتیجه برقی قرار دارد که ضعیف اند و سندی از صدوق به روایت محمد بن مسلم و زراره با هم، نداریم؛</w:t>
      </w:r>
    </w:p>
    <w:p w:rsidR="00F7433D" w:rsidRPr="00F7433D" w:rsidRDefault="00F7433D" w:rsidP="00F7433D">
      <w:pPr>
        <w:keepNext/>
        <w:spacing w:before="240" w:after="60"/>
        <w:outlineLvl w:val="5"/>
        <w:rPr>
          <w:rFonts w:eastAsia="Times New Roman" w:cs="B Titr"/>
          <w:b/>
          <w:bCs/>
          <w:color w:val="0000FF"/>
          <w:szCs w:val="24"/>
          <w:rtl/>
        </w:rPr>
      </w:pPr>
      <w:bookmarkStart w:id="15" w:name="_Toc502593301"/>
      <w:r w:rsidRPr="00F7433D">
        <w:rPr>
          <w:rFonts w:eastAsia="Times New Roman" w:cs="B Titr" w:hint="cs"/>
          <w:b/>
          <w:bCs/>
          <w:color w:val="0000FF"/>
          <w:szCs w:val="24"/>
          <w:rtl/>
        </w:rPr>
        <w:t>اشکال در جواب دوم (عدم ضعف روایت)</w:t>
      </w:r>
      <w:bookmarkEnd w:id="15"/>
    </w:p>
    <w:p w:rsidR="00F7433D" w:rsidRPr="00F7433D" w:rsidRDefault="00F7433D" w:rsidP="00F7433D">
      <w:pPr>
        <w:rPr>
          <w:b/>
          <w:bCs/>
          <w:rtl/>
        </w:rPr>
      </w:pPr>
      <w:r w:rsidRPr="00F7433D">
        <w:rPr>
          <w:rFonts w:hint="cs"/>
          <w:b/>
          <w:bCs/>
          <w:rtl/>
        </w:rPr>
        <w:t>جواب این است که:</w:t>
      </w:r>
    </w:p>
    <w:p w:rsidR="00F7433D" w:rsidRPr="00F7433D" w:rsidRDefault="00F7433D" w:rsidP="00F7433D">
      <w:pPr>
        <w:rPr>
          <w:rtl/>
        </w:rPr>
      </w:pPr>
      <w:r w:rsidRPr="00F7433D">
        <w:rPr>
          <w:rFonts w:hint="cs"/>
          <w:b/>
          <w:bCs/>
          <w:rtl/>
        </w:rPr>
        <w:lastRenderedPageBreak/>
        <w:t>أولاً:</w:t>
      </w:r>
      <w:r w:rsidRPr="00F7433D">
        <w:rPr>
          <w:rFonts w:hint="cs"/>
          <w:rtl/>
        </w:rPr>
        <w:t xml:space="preserve"> وقتی صدوق می گوید: و ما کان فیه عن زراره فقد رویته عن أبی عن ... عن زراره؛ شامل روایتی هم که می گوید: روی زراره و محمد بن مسلم، می شود.</w:t>
      </w:r>
    </w:p>
    <w:p w:rsidR="00F7433D" w:rsidRPr="00F7433D" w:rsidRDefault="00F7433D" w:rsidP="00F7433D">
      <w:pPr>
        <w:rPr>
          <w:rtl/>
        </w:rPr>
      </w:pPr>
      <w:r w:rsidRPr="00F7433D">
        <w:rPr>
          <w:rFonts w:hint="cs"/>
          <w:rtl/>
        </w:rPr>
        <w:t>بله عکس این شبهه دارد که صدوق در مشیخه بما کان فیه عن محمد بن حمران و جمیل بن دراج سند ذکر کرد: که اگر در کتاب روی جمیل ذکر شد آیا سند در مشیخه شامل این صورت می شود یا نه؟ زیرا جمیل و محمد بن حمران کتاب مشترک داشته اند؛ و بحث است که این سند که صدوق ذکر کرده است، سند به کتاب مشترک است یا سند به کتاب مختص هم می باشد و شبهه قوی است که شامل کتاب مختص نشود. ولی وقتی سند به زراره ذکر می کند هم شامل جایی می شود که زراره به تنهایی روایتی بگوید و یا مثل روایت بالا زراره و محمد بن مسلم با هم روایت را نقل کنند.</w:t>
      </w:r>
    </w:p>
    <w:p w:rsidR="00F7433D" w:rsidRPr="00F7433D" w:rsidRDefault="00F7433D" w:rsidP="00F7433D">
      <w:pPr>
        <w:rPr>
          <w:rtl/>
        </w:rPr>
      </w:pPr>
      <w:r w:rsidRPr="00F7433D">
        <w:rPr>
          <w:rFonts w:hint="cs"/>
          <w:b/>
          <w:bCs/>
          <w:rtl/>
        </w:rPr>
        <w:t>ثانیاً:</w:t>
      </w:r>
      <w:r w:rsidRPr="00F7433D">
        <w:rPr>
          <w:rFonts w:hint="cs"/>
          <w:rtl/>
        </w:rPr>
        <w:t xml:space="preserve"> ما گفته ایم که سند صدوق به محمد بن مسلم قابل تصحیح است زیرا صدوق می گوید من در فقیه از کتب مشهوره روایت نقل می کنم؛ «</w:t>
      </w:r>
      <w:r w:rsidRPr="00F7433D">
        <w:rPr>
          <w:rFonts w:ascii="Noor_Lotus" w:eastAsia="Times New Roman" w:hAnsi="Noor_Lotus" w:cs="Times New Roman" w:hint="cs"/>
          <w:color w:val="000000"/>
          <w:sz w:val="30"/>
          <w:szCs w:val="30"/>
          <w:rtl/>
        </w:rPr>
        <w:t xml:space="preserve"> </w:t>
      </w:r>
      <w:r w:rsidRPr="00F7433D">
        <w:rPr>
          <w:rFonts w:hint="cs"/>
          <w:color w:val="000080"/>
          <w:rtl/>
        </w:rPr>
        <w:t>وَ جَمِيعُ مَا فِيهِ مُسْتَخْرَجٌ مِنْ كُتُبٍ مَشْهُورَةٍ عَلَيْهَا الْمُعَوَّلُ وَ إِلَيْهَا الْمَرْجِعُ</w:t>
      </w:r>
      <w:r w:rsidRPr="00F7433D">
        <w:rPr>
          <w:vertAlign w:val="superscript"/>
          <w:rtl/>
        </w:rPr>
        <w:footnoteReference w:id="6"/>
      </w:r>
      <w:r w:rsidRPr="00F7433D">
        <w:rPr>
          <w:rFonts w:hint="cs"/>
          <w:rtl/>
        </w:rPr>
        <w:t>» و قطعاً نتیجه برقی و نوه برقی صاحب کتاب مشهور که معوّل و مرجع باشد، نبوده اند و لذا مطمئن می شویم که این روایت یا از کتاب برقی است و یا از راویان دیگر که ثقات بوده اند و مشکلی پیش نمی آید.</w:t>
      </w:r>
    </w:p>
    <w:p w:rsidR="00F7433D" w:rsidRPr="00F7433D" w:rsidRDefault="00F7433D" w:rsidP="00F7433D">
      <w:pPr>
        <w:rPr>
          <w:rtl/>
        </w:rPr>
      </w:pPr>
      <w:r w:rsidRPr="00F7433D">
        <w:rPr>
          <w:rFonts w:hint="cs"/>
          <w:rtl/>
        </w:rPr>
        <w:t>و اگر سند ها تیمّناً و تبرّکاً باشد که دیگر أمر سهل است و أصالة الحسّ در نقل صدوق جاری می کنیم؛ البته باید ثابت شود که از کدام کتاب نقل می کند؛ اگر از کتاب نتیجه برقی نقل کند فایده ای ندارد زیرا نتیجه برقی در کتاب خود از پدر خود یعنی نوه برقی نقل می کند که ضعیف است؛ و لذا ما می گوییم احتمال ندارد که نتیجه برقی صاحب کتاب باشد آن هم کتابی که علیه المعوّل و إلیه المرجع باشد وگرنه در فهرست نجاشی و فهرست شیخ ذکر می شد و یکجا می گفتند «له کتاب».</w:t>
      </w:r>
    </w:p>
    <w:p w:rsidR="00F7433D" w:rsidRPr="00F7433D" w:rsidRDefault="00F7433D" w:rsidP="00F7433D">
      <w:pPr>
        <w:rPr>
          <w:rtl/>
        </w:rPr>
      </w:pPr>
      <w:r w:rsidRPr="00F7433D">
        <w:rPr>
          <w:rFonts w:hint="cs"/>
          <w:rtl/>
        </w:rPr>
        <w:t>لذا ما می توانیم بر اساس این روایت فتوا دهیم هر چند خلاف مشهور است</w:t>
      </w:r>
    </w:p>
    <w:p w:rsidR="00F7433D" w:rsidRPr="00F7433D" w:rsidRDefault="00F7433D" w:rsidP="00F7433D">
      <w:pPr>
        <w:keepNext/>
        <w:spacing w:before="240" w:after="60"/>
        <w:outlineLvl w:val="3"/>
        <w:rPr>
          <w:rFonts w:eastAsia="Times New Roman" w:cs="B Titr"/>
          <w:b/>
          <w:bCs/>
          <w:color w:val="0000FF"/>
          <w:sz w:val="28"/>
          <w:szCs w:val="26"/>
          <w:rtl/>
        </w:rPr>
      </w:pPr>
      <w:bookmarkStart w:id="16" w:name="_Toc502593302"/>
      <w:r w:rsidRPr="00F7433D">
        <w:rPr>
          <w:rFonts w:eastAsia="Times New Roman" w:cs="B Titr" w:hint="cs"/>
          <w:b/>
          <w:bCs/>
          <w:color w:val="0000FF"/>
          <w:sz w:val="28"/>
          <w:szCs w:val="26"/>
          <w:rtl/>
        </w:rPr>
        <w:t>بررسی اطلاق متحیّر نسبت به متحیّر نسبی</w:t>
      </w:r>
      <w:bookmarkEnd w:id="16"/>
    </w:p>
    <w:p w:rsidR="00F7433D" w:rsidRPr="00F7433D" w:rsidRDefault="00F7433D" w:rsidP="00F7433D">
      <w:pPr>
        <w:rPr>
          <w:rtl/>
        </w:rPr>
      </w:pPr>
      <w:r w:rsidRPr="00F7433D">
        <w:rPr>
          <w:rFonts w:hint="cs"/>
          <w:rtl/>
        </w:rPr>
        <w:t xml:space="preserve">عرض کردیم ظاهر کلام خویی در مسأله ای که بعداً می آید و اشتباه قبله به دو جهت مطرح می شود ایشان پذیرفتند و نیز مرحوم استاد و آقای سیستانی قبول کردند که به دو جهت نماز می خواند؛ که اگر متحیّر شامل متحیّر نسبی نشود همین را باید بگوییم؛ البته از اینجا مشکلی پیش می آید که متحیّر نسبی باید چند نماز بخواند؟مرحوم خویی که «ما بین المشرق و المغرب قبلة» را شامل جاهل ملتفت نمی داند باید بفرمایند به گونه ای نماز بخواند که فاصله تا قبله بیشتر از 52 درجه نشود؛ و در </w:t>
      </w:r>
      <w:r w:rsidRPr="00F7433D">
        <w:rPr>
          <w:rFonts w:hint="cs"/>
          <w:rtl/>
        </w:rPr>
        <w:lastRenderedPageBreak/>
        <w:t>نتیجه أمر این شخص که می داند قبله در یک جهت نیست سخت تر از کسی می شود که أصلاً جهت قبله را نمی دانست که در صورت دوم یک نماز می خواند ولی همین که دانست قبله پشت سرش قرار ندارد باید چند نماز بخواند که این عرفی نیست.</w:t>
      </w:r>
    </w:p>
    <w:p w:rsidR="00F7433D" w:rsidRPr="00F7433D" w:rsidRDefault="00F7433D" w:rsidP="00F7433D">
      <w:pPr>
        <w:rPr>
          <w:rFonts w:hint="cs"/>
          <w:rtl/>
        </w:rPr>
      </w:pPr>
      <w:r w:rsidRPr="00F7433D">
        <w:rPr>
          <w:rFonts w:hint="cs"/>
          <w:rtl/>
        </w:rPr>
        <w:t>ولی به نظر ما خلافاً لما هو الظاهر من کلمات الأعلام؛ این روایت متحیّر نسبی را هم شامل می شود و متحیّر اطلاق دارد و مراد از «أینما توجّه» نسبت به محدوده تحیّر مکلف است لذا اگر سه جهت متحیّر باشد در این سه جهت مخیّر است. و أینما توجّه از جهتی که می دانیم قبله نیست انصراف دارد.</w:t>
      </w:r>
    </w:p>
    <w:p w:rsidR="00F7433D" w:rsidRPr="00F7433D" w:rsidRDefault="00F7433D" w:rsidP="00F7433D">
      <w:pPr>
        <w:rPr>
          <w:rtl/>
        </w:rPr>
      </w:pPr>
      <w:r w:rsidRPr="00F7433D">
        <w:rPr>
          <w:rFonts w:hint="cs"/>
          <w:rtl/>
        </w:rPr>
        <w:t>عرفاً هم تحیّر اطلاق دارد و شامل تحیّر نسبی هم می شود و هم مناسبت حکم و موضوع اقتضا می کند که می خواهند مشکل متحیّر را حلّ کنند و این هم یک نوع تحیّر است.</w:t>
      </w:r>
    </w:p>
    <w:p w:rsidR="00F7433D" w:rsidRPr="00F7433D" w:rsidRDefault="00F7433D" w:rsidP="00F7433D">
      <w:pPr>
        <w:rPr>
          <w:rtl/>
        </w:rPr>
      </w:pPr>
      <w:r w:rsidRPr="00F7433D">
        <w:rPr>
          <w:rFonts w:hint="cs"/>
          <w:rtl/>
        </w:rPr>
        <w:t>مرحوم خویی که «ما بین المشرق و المغرب قبلة» را شامل جاهل ملتفت نمی داند باید بفرمایند به گونه ای نماز بخواند که فاصله تا قبله بیشتر از 52 درجه نشود؛ و در نتیجه أمر این شخص که می داند قبله در یک جهت نیست سخت تر از کسی می شود که أصلاً جهت قبله را نمی دانست که در صورت دوم یک نماز می خواند ولی در صورت أول که دانست قبله پشت سرش قرار ندارد باید چند نماز بخواند و علت این حکم سخت در حق او این است که فهمید قبله در پشت سرش قرار ندارد، که این عرفی نیست.</w:t>
      </w:r>
    </w:p>
    <w:p w:rsidR="00F7433D" w:rsidRPr="00F7433D" w:rsidRDefault="00F7433D" w:rsidP="00F7433D">
      <w:pPr>
        <w:rPr>
          <w:rtl/>
        </w:rPr>
      </w:pPr>
      <w:r w:rsidRPr="00F7433D">
        <w:rPr>
          <w:rFonts w:hint="cs"/>
          <w:rtl/>
        </w:rPr>
        <w:t>لذا به نظر ما این مسأله بعید نیست که از یجزی المتحیّر یا به اطلاقش و یا به مناسبت حکم و موضوع به متحیّر نسبی تعدّی کنیم.</w:t>
      </w:r>
    </w:p>
    <w:p w:rsidR="00F7433D" w:rsidRPr="00F7433D" w:rsidRDefault="00F7433D" w:rsidP="00F7433D">
      <w:pPr>
        <w:rPr>
          <w:rFonts w:hint="cs"/>
          <w:b/>
          <w:bCs/>
          <w:rtl/>
        </w:rPr>
      </w:pPr>
      <w:r w:rsidRPr="00F7433D">
        <w:rPr>
          <w:rFonts w:hint="cs"/>
          <w:b/>
          <w:bCs/>
          <w:rtl/>
        </w:rPr>
        <w:t>بحث بعدی این است که:</w:t>
      </w:r>
    </w:p>
    <w:p w:rsidR="00F7433D" w:rsidRPr="00F7433D" w:rsidRDefault="00F7433D" w:rsidP="00F7433D">
      <w:pPr>
        <w:rPr>
          <w:rtl/>
        </w:rPr>
      </w:pPr>
      <w:r w:rsidRPr="00F7433D">
        <w:rPr>
          <w:rFonts w:hint="cs"/>
          <w:rtl/>
        </w:rPr>
        <w:t>اگر وقت وسعت داشت و باید به چهار طرف نماز می خواند که نظر مشهور است ولی تنها به یک جهت نماز خواند؛</w:t>
      </w:r>
    </w:p>
    <w:p w:rsidR="00F7433D" w:rsidRPr="00F7433D" w:rsidRDefault="00F7433D" w:rsidP="00F7433D">
      <w:pPr>
        <w:rPr>
          <w:rFonts w:hint="cs"/>
          <w:rtl/>
        </w:rPr>
      </w:pPr>
      <w:r w:rsidRPr="00F7433D">
        <w:rPr>
          <w:rFonts w:hint="cs"/>
          <w:rtl/>
        </w:rPr>
        <w:t>تکلیف به أداء را ظاهراً عصیان کرد؛ ولی آیا قضا دارد یا نه؟</w:t>
      </w:r>
    </w:p>
    <w:p w:rsidR="001A1EA5" w:rsidRPr="006162A2" w:rsidRDefault="00F7433D" w:rsidP="00F7433D">
      <w:pPr>
        <w:rPr>
          <w:rtl/>
        </w:rPr>
      </w:pPr>
      <w:r w:rsidRPr="00F7433D">
        <w:rPr>
          <w:rFonts w:hint="cs"/>
          <w:rtl/>
        </w:rPr>
        <w:t>حال اگر تنها برای یک نماز فرصت داشت: اگر مثل شیخ طوسی ره می گوییم «یجزی التحرّی أبداً اذا لم یعلم أین وجه القبله» برای کسی است که متمکّن از چهار جهت نیست که حکم واقعی این است. ولی اگر گفتیم خواندن نماز به یک سمت موافقت احتمالیه است: کلام واقع می شود که آیا بعد از وقت قضا واجب است یا نه؟ شبهه این است که شک در فوت فریضه داریم و قضا به أمر جدید است و موضوع آن فوت فریضه است و تا وقت بود باید می خواندیم حال اگر ممکن بود و نخواندیم یا ممکن نبود؛ در هر صورت اگر وقت گذشت برائت از وجوب قضا جاری می شود.</w:t>
      </w:r>
    </w:p>
    <w:sectPr w:rsidR="001A1EA5" w:rsidRPr="006162A2" w:rsidSect="00F91B85">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0930" w:rsidRDefault="00DC0930" w:rsidP="008B750B">
      <w:pPr>
        <w:spacing w:line="240" w:lineRule="auto"/>
      </w:pPr>
      <w:r>
        <w:separator/>
      </w:r>
    </w:p>
  </w:endnote>
  <w:endnote w:type="continuationSeparator" w:id="0">
    <w:p w:rsidR="00DC0930" w:rsidRDefault="00DC0930"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Noor_Lotus">
    <w:panose1 w:val="02000400000000000000"/>
    <w:charset w:val="00"/>
    <w:family w:val="roman"/>
    <w:notTrueType/>
    <w:pitch w:val="default"/>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a6"/>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a6"/>
            <w:jc w:val="right"/>
            <w:rPr>
              <w:rtl/>
            </w:rPr>
          </w:pPr>
          <w:r>
            <w:rPr>
              <w:rFonts w:hint="cs"/>
              <w:rtl/>
            </w:rPr>
            <w:t xml:space="preserve">صفحه </w:t>
          </w:r>
          <w:r>
            <w:fldChar w:fldCharType="begin"/>
          </w:r>
          <w:r>
            <w:instrText>PAGE   \* MERGEFORMAT</w:instrText>
          </w:r>
          <w:r>
            <w:fldChar w:fldCharType="separate"/>
          </w:r>
          <w:r w:rsidR="006F15AB" w:rsidRPr="006F15AB">
            <w:rPr>
              <w:noProof/>
              <w:rtl/>
              <w:lang w:val="fa-IR"/>
            </w:rPr>
            <w:t>9</w:t>
          </w:r>
          <w:r>
            <w:rPr>
              <w:noProof/>
            </w:rPr>
            <w:fldChar w:fldCharType="end"/>
          </w:r>
        </w:p>
      </w:tc>
      <w:tc>
        <w:tcPr>
          <w:tcW w:w="4786" w:type="dxa"/>
          <w:tcBorders>
            <w:top w:val="nil"/>
            <w:left w:val="nil"/>
            <w:bottom w:val="nil"/>
            <w:right w:val="nil"/>
          </w:tcBorders>
          <w:vAlign w:val="center"/>
        </w:tcPr>
        <w:p w:rsidR="006D44C1" w:rsidRPr="006D44C1" w:rsidRDefault="00410C30" w:rsidP="001B6799">
          <w:pPr>
            <w:pStyle w:val="a6"/>
            <w:bidi w:val="0"/>
            <w:rPr>
              <w:color w:val="808080" w:themeColor="background1" w:themeShade="80"/>
              <w:rtl/>
            </w:rPr>
          </w:pPr>
          <w:bookmarkStart w:id="24" w:name="BokAdres"/>
          <w:bookmarkEnd w:id="24"/>
          <w:r>
            <w:rPr>
              <w:color w:val="808080" w:themeColor="background1" w:themeShade="80"/>
            </w:rPr>
            <w:t>F1ms4_13961011-046_hr1_mfeb.ir</w:t>
          </w:r>
        </w:p>
      </w:tc>
    </w:tr>
  </w:tbl>
  <w:p w:rsidR="00FA3B17" w:rsidRDefault="00FA3B17" w:rsidP="00FA5F3D">
    <w:pPr>
      <w:pStyle w:val="a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0930" w:rsidRDefault="00DC0930" w:rsidP="008B750B">
      <w:pPr>
        <w:spacing w:line="240" w:lineRule="auto"/>
      </w:pPr>
      <w:r>
        <w:separator/>
      </w:r>
    </w:p>
  </w:footnote>
  <w:footnote w:type="continuationSeparator" w:id="0">
    <w:p w:rsidR="00DC0930" w:rsidRDefault="00DC0930" w:rsidP="008B750B">
      <w:pPr>
        <w:spacing w:line="240" w:lineRule="auto"/>
      </w:pPr>
      <w:r>
        <w:continuationSeparator/>
      </w:r>
    </w:p>
  </w:footnote>
  <w:footnote w:id="1">
    <w:p w:rsidR="00F7433D" w:rsidRPr="0003599D" w:rsidRDefault="00F7433D" w:rsidP="00F7433D">
      <w:pPr>
        <w:pStyle w:val="a9"/>
        <w:rPr>
          <w:rtl/>
        </w:rPr>
      </w:pPr>
      <w:r w:rsidRPr="0003599D">
        <w:footnoteRef/>
      </w:r>
      <w:r w:rsidRPr="0003599D">
        <w:rPr>
          <w:rtl/>
        </w:rPr>
        <w:t xml:space="preserve"> </w:t>
      </w:r>
      <w:hyperlink r:id="rId1" w:history="1">
        <w:r w:rsidRPr="0003599D">
          <w:rPr>
            <w:rStyle w:val="ac"/>
            <w:rFonts w:hint="cs"/>
            <w:rtl/>
          </w:rPr>
          <w:t>وسائل</w:t>
        </w:r>
        <w:r w:rsidRPr="0003599D">
          <w:rPr>
            <w:rStyle w:val="ac"/>
            <w:rtl/>
          </w:rPr>
          <w:t xml:space="preserve"> </w:t>
        </w:r>
        <w:r w:rsidRPr="0003599D">
          <w:rPr>
            <w:rStyle w:val="ac"/>
            <w:rFonts w:hint="cs"/>
            <w:rtl/>
          </w:rPr>
          <w:t>الشیعة،</w:t>
        </w:r>
        <w:r w:rsidRPr="0003599D">
          <w:rPr>
            <w:rStyle w:val="ac"/>
            <w:rtl/>
          </w:rPr>
          <w:t xml:space="preserve"> </w:t>
        </w:r>
        <w:r w:rsidRPr="0003599D">
          <w:rPr>
            <w:rStyle w:val="ac"/>
            <w:rFonts w:hint="cs"/>
            <w:rtl/>
          </w:rPr>
          <w:t>الشیخ</w:t>
        </w:r>
        <w:r w:rsidRPr="0003599D">
          <w:rPr>
            <w:rStyle w:val="ac"/>
            <w:rtl/>
          </w:rPr>
          <w:t xml:space="preserve"> </w:t>
        </w:r>
        <w:r w:rsidRPr="0003599D">
          <w:rPr>
            <w:rStyle w:val="ac"/>
            <w:rFonts w:hint="cs"/>
            <w:rtl/>
          </w:rPr>
          <w:t>الحر</w:t>
        </w:r>
        <w:r w:rsidRPr="0003599D">
          <w:rPr>
            <w:rStyle w:val="ac"/>
            <w:rtl/>
          </w:rPr>
          <w:t xml:space="preserve"> </w:t>
        </w:r>
        <w:r w:rsidRPr="0003599D">
          <w:rPr>
            <w:rStyle w:val="ac"/>
            <w:rFonts w:hint="cs"/>
            <w:rtl/>
          </w:rPr>
          <w:t>العاملي،</w:t>
        </w:r>
        <w:r w:rsidRPr="0003599D">
          <w:rPr>
            <w:rStyle w:val="ac"/>
            <w:rtl/>
          </w:rPr>
          <w:t xml:space="preserve"> </w:t>
        </w:r>
        <w:r w:rsidRPr="0003599D">
          <w:rPr>
            <w:rStyle w:val="ac"/>
            <w:rFonts w:hint="cs"/>
            <w:rtl/>
          </w:rPr>
          <w:t>ج</w:t>
        </w:r>
        <w:r w:rsidRPr="0003599D">
          <w:rPr>
            <w:rStyle w:val="ac"/>
            <w:rtl/>
          </w:rPr>
          <w:t>3</w:t>
        </w:r>
        <w:r w:rsidRPr="0003599D">
          <w:rPr>
            <w:rStyle w:val="ac"/>
            <w:rFonts w:hint="cs"/>
            <w:rtl/>
          </w:rPr>
          <w:t>،</w:t>
        </w:r>
        <w:r w:rsidRPr="0003599D">
          <w:rPr>
            <w:rStyle w:val="ac"/>
            <w:rtl/>
          </w:rPr>
          <w:t xml:space="preserve"> </w:t>
        </w:r>
        <w:r w:rsidRPr="0003599D">
          <w:rPr>
            <w:rStyle w:val="ac"/>
            <w:rFonts w:hint="cs"/>
            <w:rtl/>
          </w:rPr>
          <w:t>ص</w:t>
        </w:r>
        <w:r w:rsidRPr="0003599D">
          <w:rPr>
            <w:rStyle w:val="ac"/>
            <w:rtl/>
          </w:rPr>
          <w:t>130</w:t>
        </w:r>
        <w:r w:rsidRPr="0003599D">
          <w:rPr>
            <w:rStyle w:val="ac"/>
            <w:rFonts w:hint="cs"/>
            <w:rtl/>
          </w:rPr>
          <w:t>،</w:t>
        </w:r>
        <w:r w:rsidRPr="0003599D">
          <w:rPr>
            <w:rStyle w:val="ac"/>
            <w:rtl/>
          </w:rPr>
          <w:t xml:space="preserve"> </w:t>
        </w:r>
        <w:r w:rsidRPr="0003599D">
          <w:rPr>
            <w:rStyle w:val="ac"/>
            <w:rFonts w:hint="cs"/>
            <w:rtl/>
          </w:rPr>
          <w:t>أبواب</w:t>
        </w:r>
        <w:r w:rsidRPr="0003599D">
          <w:rPr>
            <w:rStyle w:val="ac"/>
            <w:rtl/>
          </w:rPr>
          <w:t xml:space="preserve"> </w:t>
        </w:r>
        <w:r w:rsidRPr="0003599D">
          <w:rPr>
            <w:rStyle w:val="ac"/>
            <w:rFonts w:hint="cs"/>
            <w:rtl/>
          </w:rPr>
          <w:t>صلاة</w:t>
        </w:r>
        <w:r w:rsidRPr="0003599D">
          <w:rPr>
            <w:rStyle w:val="ac"/>
            <w:rtl/>
          </w:rPr>
          <w:t xml:space="preserve"> </w:t>
        </w:r>
        <w:r w:rsidRPr="0003599D">
          <w:rPr>
            <w:rStyle w:val="ac"/>
            <w:rFonts w:hint="cs"/>
            <w:rtl/>
          </w:rPr>
          <w:t>الجنائز،</w:t>
        </w:r>
        <w:r w:rsidRPr="0003599D">
          <w:rPr>
            <w:rStyle w:val="ac"/>
            <w:rtl/>
          </w:rPr>
          <w:t xml:space="preserve"> </w:t>
        </w:r>
        <w:r w:rsidRPr="0003599D">
          <w:rPr>
            <w:rStyle w:val="ac"/>
            <w:rFonts w:hint="cs"/>
            <w:rtl/>
          </w:rPr>
          <w:t>باب</w:t>
        </w:r>
        <w:r w:rsidRPr="0003599D">
          <w:rPr>
            <w:rStyle w:val="ac"/>
            <w:rtl/>
          </w:rPr>
          <w:t>35</w:t>
        </w:r>
        <w:r w:rsidRPr="0003599D">
          <w:rPr>
            <w:rStyle w:val="ac"/>
            <w:rFonts w:hint="cs"/>
            <w:rtl/>
          </w:rPr>
          <w:t>،</w:t>
        </w:r>
        <w:r w:rsidRPr="0003599D">
          <w:rPr>
            <w:rStyle w:val="ac"/>
            <w:rtl/>
          </w:rPr>
          <w:t xml:space="preserve"> </w:t>
        </w:r>
        <w:r w:rsidRPr="0003599D">
          <w:rPr>
            <w:rStyle w:val="ac"/>
            <w:rFonts w:hint="cs"/>
            <w:rtl/>
          </w:rPr>
          <w:t>ح</w:t>
        </w:r>
        <w:r w:rsidRPr="0003599D">
          <w:rPr>
            <w:rStyle w:val="ac"/>
            <w:rtl/>
          </w:rPr>
          <w:t>1</w:t>
        </w:r>
        <w:r w:rsidRPr="0003599D">
          <w:rPr>
            <w:rStyle w:val="ac"/>
            <w:rFonts w:hint="cs"/>
            <w:rtl/>
          </w:rPr>
          <w:t>،</w:t>
        </w:r>
        <w:r w:rsidRPr="0003599D">
          <w:rPr>
            <w:rStyle w:val="ac"/>
            <w:rtl/>
          </w:rPr>
          <w:t xml:space="preserve"> </w:t>
        </w:r>
        <w:r w:rsidRPr="0003599D">
          <w:rPr>
            <w:rStyle w:val="ac"/>
            <w:rFonts w:hint="cs"/>
            <w:rtl/>
          </w:rPr>
          <w:t>ط</w:t>
        </w:r>
        <w:r w:rsidRPr="0003599D">
          <w:rPr>
            <w:rStyle w:val="ac"/>
            <w:rtl/>
          </w:rPr>
          <w:t xml:space="preserve"> </w:t>
        </w:r>
        <w:r w:rsidRPr="0003599D">
          <w:rPr>
            <w:rStyle w:val="ac"/>
            <w:rFonts w:hint="cs"/>
            <w:rtl/>
          </w:rPr>
          <w:t>آل</w:t>
        </w:r>
        <w:r w:rsidRPr="0003599D">
          <w:rPr>
            <w:rStyle w:val="ac"/>
            <w:rtl/>
          </w:rPr>
          <w:t xml:space="preserve"> </w:t>
        </w:r>
        <w:r w:rsidRPr="0003599D">
          <w:rPr>
            <w:rStyle w:val="ac"/>
            <w:rFonts w:hint="cs"/>
            <w:rtl/>
          </w:rPr>
          <w:t>البيت</w:t>
        </w:r>
        <w:r w:rsidRPr="0003599D">
          <w:rPr>
            <w:rStyle w:val="ac"/>
            <w:rtl/>
          </w:rPr>
          <w:t>.</w:t>
        </w:r>
      </w:hyperlink>
    </w:p>
  </w:footnote>
  <w:footnote w:id="2">
    <w:p w:rsidR="00F7433D" w:rsidRPr="00722788" w:rsidRDefault="00F7433D" w:rsidP="00F7433D">
      <w:pPr>
        <w:pStyle w:val="a9"/>
        <w:rPr>
          <w:rFonts w:hint="cs"/>
          <w:rtl/>
        </w:rPr>
      </w:pPr>
      <w:r w:rsidRPr="00722788">
        <w:footnoteRef/>
      </w:r>
      <w:r w:rsidRPr="00722788">
        <w:rPr>
          <w:rtl/>
        </w:rPr>
        <w:t xml:space="preserve"> </w:t>
      </w:r>
      <w:hyperlink r:id="rId2" w:history="1">
        <w:r w:rsidRPr="00722788">
          <w:rPr>
            <w:rStyle w:val="ac"/>
            <w:rFonts w:hint="cs"/>
            <w:rtl/>
          </w:rPr>
          <w:t>وسائل</w:t>
        </w:r>
        <w:r w:rsidRPr="00722788">
          <w:rPr>
            <w:rStyle w:val="ac"/>
            <w:rtl/>
          </w:rPr>
          <w:t xml:space="preserve"> </w:t>
        </w:r>
        <w:r w:rsidRPr="00722788">
          <w:rPr>
            <w:rStyle w:val="ac"/>
            <w:rFonts w:hint="cs"/>
            <w:rtl/>
          </w:rPr>
          <w:t>الشیعة،</w:t>
        </w:r>
        <w:r w:rsidRPr="00722788">
          <w:rPr>
            <w:rStyle w:val="ac"/>
            <w:rtl/>
          </w:rPr>
          <w:t xml:space="preserve"> </w:t>
        </w:r>
        <w:r w:rsidRPr="00722788">
          <w:rPr>
            <w:rStyle w:val="ac"/>
            <w:rFonts w:hint="cs"/>
            <w:rtl/>
          </w:rPr>
          <w:t>الشیخ</w:t>
        </w:r>
        <w:r w:rsidRPr="00722788">
          <w:rPr>
            <w:rStyle w:val="ac"/>
            <w:rtl/>
          </w:rPr>
          <w:t xml:space="preserve"> </w:t>
        </w:r>
        <w:r w:rsidRPr="00722788">
          <w:rPr>
            <w:rStyle w:val="ac"/>
            <w:rFonts w:hint="cs"/>
            <w:rtl/>
          </w:rPr>
          <w:t>الحر</w:t>
        </w:r>
        <w:r w:rsidRPr="00722788">
          <w:rPr>
            <w:rStyle w:val="ac"/>
            <w:rtl/>
          </w:rPr>
          <w:t xml:space="preserve"> </w:t>
        </w:r>
        <w:r w:rsidRPr="00722788">
          <w:rPr>
            <w:rStyle w:val="ac"/>
            <w:rFonts w:hint="cs"/>
            <w:rtl/>
          </w:rPr>
          <w:t>العاملي،</w:t>
        </w:r>
        <w:r w:rsidRPr="00722788">
          <w:rPr>
            <w:rStyle w:val="ac"/>
            <w:rtl/>
          </w:rPr>
          <w:t xml:space="preserve"> </w:t>
        </w:r>
        <w:r w:rsidRPr="00722788">
          <w:rPr>
            <w:rStyle w:val="ac"/>
            <w:rFonts w:hint="cs"/>
            <w:rtl/>
          </w:rPr>
          <w:t>ج</w:t>
        </w:r>
        <w:r w:rsidRPr="00722788">
          <w:rPr>
            <w:rStyle w:val="ac"/>
            <w:rtl/>
          </w:rPr>
          <w:t>4</w:t>
        </w:r>
        <w:r w:rsidRPr="00722788">
          <w:rPr>
            <w:rStyle w:val="ac"/>
            <w:rFonts w:hint="cs"/>
            <w:rtl/>
          </w:rPr>
          <w:t>،</w:t>
        </w:r>
        <w:r w:rsidRPr="00722788">
          <w:rPr>
            <w:rStyle w:val="ac"/>
            <w:rtl/>
          </w:rPr>
          <w:t xml:space="preserve"> </w:t>
        </w:r>
        <w:r w:rsidRPr="00722788">
          <w:rPr>
            <w:rStyle w:val="ac"/>
            <w:rFonts w:hint="cs"/>
            <w:rtl/>
          </w:rPr>
          <w:t>ص</w:t>
        </w:r>
        <w:r w:rsidRPr="00722788">
          <w:rPr>
            <w:rStyle w:val="ac"/>
            <w:rtl/>
          </w:rPr>
          <w:t>311</w:t>
        </w:r>
        <w:r w:rsidRPr="00722788">
          <w:rPr>
            <w:rStyle w:val="ac"/>
            <w:rFonts w:hint="cs"/>
            <w:rtl/>
          </w:rPr>
          <w:t>،</w:t>
        </w:r>
        <w:r w:rsidRPr="00722788">
          <w:rPr>
            <w:rStyle w:val="ac"/>
            <w:rtl/>
          </w:rPr>
          <w:t xml:space="preserve"> </w:t>
        </w:r>
        <w:r w:rsidRPr="00722788">
          <w:rPr>
            <w:rStyle w:val="ac"/>
            <w:rFonts w:hint="cs"/>
            <w:rtl/>
          </w:rPr>
          <w:t>أبواب</w:t>
        </w:r>
        <w:r w:rsidRPr="00722788">
          <w:rPr>
            <w:rStyle w:val="ac"/>
            <w:rtl/>
          </w:rPr>
          <w:t xml:space="preserve"> </w:t>
        </w:r>
        <w:r w:rsidRPr="00722788">
          <w:rPr>
            <w:rStyle w:val="ac"/>
            <w:rFonts w:hint="cs"/>
            <w:rtl/>
          </w:rPr>
          <w:t>القبلة،</w:t>
        </w:r>
        <w:r w:rsidRPr="00722788">
          <w:rPr>
            <w:rStyle w:val="ac"/>
            <w:rtl/>
          </w:rPr>
          <w:t xml:space="preserve"> </w:t>
        </w:r>
        <w:r w:rsidRPr="00722788">
          <w:rPr>
            <w:rStyle w:val="ac"/>
            <w:rFonts w:hint="cs"/>
            <w:rtl/>
          </w:rPr>
          <w:t>باب</w:t>
        </w:r>
        <w:r w:rsidRPr="00722788">
          <w:rPr>
            <w:rStyle w:val="ac"/>
            <w:rtl/>
          </w:rPr>
          <w:t>8</w:t>
        </w:r>
        <w:r w:rsidRPr="00722788">
          <w:rPr>
            <w:rStyle w:val="ac"/>
            <w:rFonts w:hint="cs"/>
            <w:rtl/>
          </w:rPr>
          <w:t>،</w:t>
        </w:r>
        <w:r w:rsidRPr="00722788">
          <w:rPr>
            <w:rStyle w:val="ac"/>
            <w:rtl/>
          </w:rPr>
          <w:t xml:space="preserve"> </w:t>
        </w:r>
        <w:r w:rsidRPr="00722788">
          <w:rPr>
            <w:rStyle w:val="ac"/>
            <w:rFonts w:hint="cs"/>
            <w:rtl/>
          </w:rPr>
          <w:t>ح</w:t>
        </w:r>
        <w:r w:rsidRPr="00722788">
          <w:rPr>
            <w:rStyle w:val="ac"/>
            <w:rtl/>
          </w:rPr>
          <w:t>5</w:t>
        </w:r>
        <w:r w:rsidRPr="00722788">
          <w:rPr>
            <w:rStyle w:val="ac"/>
            <w:rFonts w:hint="cs"/>
            <w:rtl/>
          </w:rPr>
          <w:t>،</w:t>
        </w:r>
        <w:r w:rsidRPr="00722788">
          <w:rPr>
            <w:rStyle w:val="ac"/>
            <w:rtl/>
          </w:rPr>
          <w:t xml:space="preserve"> </w:t>
        </w:r>
        <w:r w:rsidRPr="00722788">
          <w:rPr>
            <w:rStyle w:val="ac"/>
            <w:rFonts w:hint="cs"/>
            <w:rtl/>
          </w:rPr>
          <w:t>ط</w:t>
        </w:r>
        <w:r w:rsidRPr="00722788">
          <w:rPr>
            <w:rStyle w:val="ac"/>
            <w:rtl/>
          </w:rPr>
          <w:t xml:space="preserve"> </w:t>
        </w:r>
        <w:r w:rsidRPr="00722788">
          <w:rPr>
            <w:rStyle w:val="ac"/>
            <w:rFonts w:hint="cs"/>
            <w:rtl/>
          </w:rPr>
          <w:t>آل</w:t>
        </w:r>
        <w:r w:rsidRPr="00722788">
          <w:rPr>
            <w:rStyle w:val="ac"/>
            <w:rtl/>
          </w:rPr>
          <w:t xml:space="preserve"> </w:t>
        </w:r>
        <w:r w:rsidRPr="00722788">
          <w:rPr>
            <w:rStyle w:val="ac"/>
            <w:rFonts w:hint="cs"/>
            <w:rtl/>
          </w:rPr>
          <w:t>البيت</w:t>
        </w:r>
        <w:r w:rsidRPr="00722788">
          <w:rPr>
            <w:rStyle w:val="ac"/>
            <w:rtl/>
          </w:rPr>
          <w:t>.</w:t>
        </w:r>
      </w:hyperlink>
    </w:p>
  </w:footnote>
  <w:footnote w:id="3">
    <w:p w:rsidR="00F7433D" w:rsidRPr="00297509" w:rsidRDefault="00F7433D" w:rsidP="00F7433D">
      <w:pPr>
        <w:pStyle w:val="a9"/>
        <w:rPr>
          <w:rFonts w:hint="cs"/>
        </w:rPr>
      </w:pPr>
      <w:r w:rsidRPr="00297509">
        <w:footnoteRef/>
      </w:r>
      <w:r w:rsidRPr="00297509">
        <w:rPr>
          <w:rtl/>
        </w:rPr>
        <w:t xml:space="preserve"> </w:t>
      </w:r>
      <w:hyperlink r:id="rId3" w:history="1">
        <w:r w:rsidRPr="00297509">
          <w:rPr>
            <w:rStyle w:val="ac"/>
            <w:rFonts w:hint="cs"/>
            <w:rtl/>
          </w:rPr>
          <w:t>وسائل</w:t>
        </w:r>
        <w:r w:rsidRPr="00297509">
          <w:rPr>
            <w:rStyle w:val="ac"/>
            <w:rtl/>
          </w:rPr>
          <w:t xml:space="preserve"> </w:t>
        </w:r>
        <w:r w:rsidRPr="00297509">
          <w:rPr>
            <w:rStyle w:val="ac"/>
            <w:rFonts w:hint="cs"/>
            <w:rtl/>
          </w:rPr>
          <w:t>الشیعة،</w:t>
        </w:r>
        <w:r w:rsidRPr="00297509">
          <w:rPr>
            <w:rStyle w:val="ac"/>
            <w:rtl/>
          </w:rPr>
          <w:t xml:space="preserve"> </w:t>
        </w:r>
        <w:r w:rsidRPr="00297509">
          <w:rPr>
            <w:rStyle w:val="ac"/>
            <w:rFonts w:hint="cs"/>
            <w:rtl/>
          </w:rPr>
          <w:t>الشیخ</w:t>
        </w:r>
        <w:r w:rsidRPr="00297509">
          <w:rPr>
            <w:rStyle w:val="ac"/>
            <w:rtl/>
          </w:rPr>
          <w:t xml:space="preserve"> </w:t>
        </w:r>
        <w:r w:rsidRPr="00297509">
          <w:rPr>
            <w:rStyle w:val="ac"/>
            <w:rFonts w:hint="cs"/>
            <w:rtl/>
          </w:rPr>
          <w:t>الحر</w:t>
        </w:r>
        <w:r w:rsidRPr="00297509">
          <w:rPr>
            <w:rStyle w:val="ac"/>
            <w:rtl/>
          </w:rPr>
          <w:t xml:space="preserve"> </w:t>
        </w:r>
        <w:r w:rsidRPr="00297509">
          <w:rPr>
            <w:rStyle w:val="ac"/>
            <w:rFonts w:hint="cs"/>
            <w:rtl/>
          </w:rPr>
          <w:t>العاملي،</w:t>
        </w:r>
        <w:r w:rsidRPr="00297509">
          <w:rPr>
            <w:rStyle w:val="ac"/>
            <w:rtl/>
          </w:rPr>
          <w:t xml:space="preserve"> </w:t>
        </w:r>
        <w:r w:rsidRPr="00297509">
          <w:rPr>
            <w:rStyle w:val="ac"/>
            <w:rFonts w:hint="cs"/>
            <w:rtl/>
          </w:rPr>
          <w:t>ج</w:t>
        </w:r>
        <w:r w:rsidRPr="00297509">
          <w:rPr>
            <w:rStyle w:val="ac"/>
            <w:rtl/>
          </w:rPr>
          <w:t>4</w:t>
        </w:r>
        <w:r w:rsidRPr="00297509">
          <w:rPr>
            <w:rStyle w:val="ac"/>
            <w:rFonts w:hint="cs"/>
            <w:rtl/>
          </w:rPr>
          <w:t>،</w:t>
        </w:r>
        <w:r w:rsidRPr="00297509">
          <w:rPr>
            <w:rStyle w:val="ac"/>
            <w:rtl/>
          </w:rPr>
          <w:t xml:space="preserve"> </w:t>
        </w:r>
        <w:r w:rsidRPr="00297509">
          <w:rPr>
            <w:rStyle w:val="ac"/>
            <w:rFonts w:hint="cs"/>
            <w:rtl/>
          </w:rPr>
          <w:t>ص</w:t>
        </w:r>
        <w:r w:rsidRPr="00297509">
          <w:rPr>
            <w:rStyle w:val="ac"/>
            <w:rtl/>
          </w:rPr>
          <w:t>311</w:t>
        </w:r>
        <w:r w:rsidRPr="00297509">
          <w:rPr>
            <w:rStyle w:val="ac"/>
            <w:rFonts w:hint="cs"/>
            <w:rtl/>
          </w:rPr>
          <w:t>،</w:t>
        </w:r>
        <w:r w:rsidRPr="00297509">
          <w:rPr>
            <w:rStyle w:val="ac"/>
            <w:rtl/>
          </w:rPr>
          <w:t xml:space="preserve"> </w:t>
        </w:r>
        <w:r w:rsidRPr="00297509">
          <w:rPr>
            <w:rStyle w:val="ac"/>
            <w:rFonts w:hint="cs"/>
            <w:rtl/>
          </w:rPr>
          <w:t>أبواب</w:t>
        </w:r>
        <w:r w:rsidRPr="00297509">
          <w:rPr>
            <w:rStyle w:val="ac"/>
            <w:rtl/>
          </w:rPr>
          <w:t xml:space="preserve"> </w:t>
        </w:r>
        <w:r w:rsidRPr="00297509">
          <w:rPr>
            <w:rStyle w:val="ac"/>
            <w:rFonts w:hint="cs"/>
            <w:rtl/>
          </w:rPr>
          <w:t>القبله،</w:t>
        </w:r>
        <w:r w:rsidRPr="00297509">
          <w:rPr>
            <w:rStyle w:val="ac"/>
            <w:rtl/>
          </w:rPr>
          <w:t xml:space="preserve"> </w:t>
        </w:r>
        <w:r w:rsidRPr="00297509">
          <w:rPr>
            <w:rStyle w:val="ac"/>
            <w:rFonts w:hint="cs"/>
            <w:rtl/>
          </w:rPr>
          <w:t>باب</w:t>
        </w:r>
        <w:r w:rsidRPr="00297509">
          <w:rPr>
            <w:rStyle w:val="ac"/>
            <w:rtl/>
          </w:rPr>
          <w:t>8</w:t>
        </w:r>
        <w:r w:rsidRPr="00297509">
          <w:rPr>
            <w:rStyle w:val="ac"/>
            <w:rFonts w:hint="cs"/>
            <w:rtl/>
          </w:rPr>
          <w:t>،</w:t>
        </w:r>
        <w:r w:rsidRPr="00297509">
          <w:rPr>
            <w:rStyle w:val="ac"/>
            <w:rtl/>
          </w:rPr>
          <w:t xml:space="preserve"> </w:t>
        </w:r>
        <w:r w:rsidRPr="00297509">
          <w:rPr>
            <w:rStyle w:val="ac"/>
            <w:rFonts w:hint="cs"/>
            <w:rtl/>
          </w:rPr>
          <w:t>ح</w:t>
        </w:r>
        <w:r w:rsidRPr="00297509">
          <w:rPr>
            <w:rStyle w:val="ac"/>
            <w:rtl/>
          </w:rPr>
          <w:t>3</w:t>
        </w:r>
        <w:r w:rsidRPr="00297509">
          <w:rPr>
            <w:rStyle w:val="ac"/>
            <w:rFonts w:hint="cs"/>
            <w:rtl/>
          </w:rPr>
          <w:t>،</w:t>
        </w:r>
        <w:r w:rsidRPr="00297509">
          <w:rPr>
            <w:rStyle w:val="ac"/>
            <w:rtl/>
          </w:rPr>
          <w:t xml:space="preserve"> </w:t>
        </w:r>
        <w:r w:rsidRPr="00297509">
          <w:rPr>
            <w:rStyle w:val="ac"/>
            <w:rFonts w:hint="cs"/>
            <w:rtl/>
          </w:rPr>
          <w:t>ط</w:t>
        </w:r>
        <w:r w:rsidRPr="00297509">
          <w:rPr>
            <w:rStyle w:val="ac"/>
            <w:rtl/>
          </w:rPr>
          <w:t xml:space="preserve"> </w:t>
        </w:r>
        <w:r w:rsidRPr="00297509">
          <w:rPr>
            <w:rStyle w:val="ac"/>
            <w:rFonts w:hint="cs"/>
            <w:rtl/>
          </w:rPr>
          <w:t>آل</w:t>
        </w:r>
        <w:r w:rsidRPr="00297509">
          <w:rPr>
            <w:rStyle w:val="ac"/>
            <w:rtl/>
          </w:rPr>
          <w:t xml:space="preserve"> </w:t>
        </w:r>
        <w:r w:rsidRPr="00297509">
          <w:rPr>
            <w:rStyle w:val="ac"/>
            <w:rFonts w:hint="cs"/>
            <w:rtl/>
          </w:rPr>
          <w:t>البيت</w:t>
        </w:r>
        <w:r w:rsidRPr="00297509">
          <w:rPr>
            <w:rStyle w:val="ac"/>
            <w:rtl/>
          </w:rPr>
          <w:t>.</w:t>
        </w:r>
      </w:hyperlink>
    </w:p>
  </w:footnote>
  <w:footnote w:id="4">
    <w:p w:rsidR="00F7433D" w:rsidRPr="00C21ED7" w:rsidRDefault="00F7433D" w:rsidP="00F7433D">
      <w:pPr>
        <w:pStyle w:val="a9"/>
        <w:rPr>
          <w:rFonts w:hint="cs"/>
          <w:rtl/>
        </w:rPr>
      </w:pPr>
      <w:r w:rsidRPr="00C21ED7">
        <w:footnoteRef/>
      </w:r>
      <w:r w:rsidRPr="00C21ED7">
        <w:rPr>
          <w:rtl/>
        </w:rPr>
        <w:t xml:space="preserve"> </w:t>
      </w:r>
      <w:hyperlink r:id="rId4" w:history="1">
        <w:r w:rsidRPr="00C21ED7">
          <w:rPr>
            <w:rStyle w:val="ac"/>
            <w:rFonts w:hint="cs"/>
            <w:rtl/>
          </w:rPr>
          <w:t>وسائل</w:t>
        </w:r>
        <w:r w:rsidRPr="00C21ED7">
          <w:rPr>
            <w:rStyle w:val="ac"/>
            <w:rtl/>
          </w:rPr>
          <w:t xml:space="preserve"> </w:t>
        </w:r>
        <w:r w:rsidRPr="00C21ED7">
          <w:rPr>
            <w:rStyle w:val="ac"/>
            <w:rFonts w:hint="cs"/>
            <w:rtl/>
          </w:rPr>
          <w:t>الشیعة،</w:t>
        </w:r>
        <w:r w:rsidRPr="00C21ED7">
          <w:rPr>
            <w:rStyle w:val="ac"/>
            <w:rtl/>
          </w:rPr>
          <w:t xml:space="preserve"> </w:t>
        </w:r>
        <w:r w:rsidRPr="00C21ED7">
          <w:rPr>
            <w:rStyle w:val="ac"/>
            <w:rFonts w:hint="cs"/>
            <w:rtl/>
          </w:rPr>
          <w:t>الشیخ</w:t>
        </w:r>
        <w:r w:rsidRPr="00C21ED7">
          <w:rPr>
            <w:rStyle w:val="ac"/>
            <w:rtl/>
          </w:rPr>
          <w:t xml:space="preserve"> </w:t>
        </w:r>
        <w:r w:rsidRPr="00C21ED7">
          <w:rPr>
            <w:rStyle w:val="ac"/>
            <w:rFonts w:hint="cs"/>
            <w:rtl/>
          </w:rPr>
          <w:t>الحر</w:t>
        </w:r>
        <w:r w:rsidRPr="00C21ED7">
          <w:rPr>
            <w:rStyle w:val="ac"/>
            <w:rtl/>
          </w:rPr>
          <w:t xml:space="preserve"> </w:t>
        </w:r>
        <w:r w:rsidRPr="00C21ED7">
          <w:rPr>
            <w:rStyle w:val="ac"/>
            <w:rFonts w:hint="cs"/>
            <w:rtl/>
          </w:rPr>
          <w:t>العاملي،</w:t>
        </w:r>
        <w:r w:rsidRPr="00C21ED7">
          <w:rPr>
            <w:rStyle w:val="ac"/>
            <w:rtl/>
          </w:rPr>
          <w:t xml:space="preserve"> </w:t>
        </w:r>
        <w:r w:rsidRPr="00C21ED7">
          <w:rPr>
            <w:rStyle w:val="ac"/>
            <w:rFonts w:hint="cs"/>
            <w:rtl/>
          </w:rPr>
          <w:t>ج</w:t>
        </w:r>
        <w:r w:rsidRPr="00C21ED7">
          <w:rPr>
            <w:rStyle w:val="ac"/>
            <w:rtl/>
          </w:rPr>
          <w:t>4</w:t>
        </w:r>
        <w:r w:rsidRPr="00C21ED7">
          <w:rPr>
            <w:rStyle w:val="ac"/>
            <w:rFonts w:hint="cs"/>
            <w:rtl/>
          </w:rPr>
          <w:t>،</w:t>
        </w:r>
        <w:r w:rsidRPr="00C21ED7">
          <w:rPr>
            <w:rStyle w:val="ac"/>
            <w:rtl/>
          </w:rPr>
          <w:t xml:space="preserve"> </w:t>
        </w:r>
        <w:r w:rsidRPr="00C21ED7">
          <w:rPr>
            <w:rStyle w:val="ac"/>
            <w:rFonts w:hint="cs"/>
            <w:rtl/>
          </w:rPr>
          <w:t>ص</w:t>
        </w:r>
        <w:r w:rsidRPr="00C21ED7">
          <w:rPr>
            <w:rStyle w:val="ac"/>
            <w:rtl/>
          </w:rPr>
          <w:t>311</w:t>
        </w:r>
        <w:r w:rsidRPr="00C21ED7">
          <w:rPr>
            <w:rStyle w:val="ac"/>
            <w:rFonts w:hint="cs"/>
            <w:rtl/>
          </w:rPr>
          <w:t>،</w:t>
        </w:r>
        <w:r w:rsidRPr="00C21ED7">
          <w:rPr>
            <w:rStyle w:val="ac"/>
            <w:rtl/>
          </w:rPr>
          <w:t xml:space="preserve"> </w:t>
        </w:r>
        <w:r w:rsidRPr="00C21ED7">
          <w:rPr>
            <w:rStyle w:val="ac"/>
            <w:rFonts w:hint="cs"/>
            <w:rtl/>
          </w:rPr>
          <w:t>أبواب</w:t>
        </w:r>
        <w:r w:rsidRPr="00C21ED7">
          <w:rPr>
            <w:rStyle w:val="ac"/>
            <w:rtl/>
          </w:rPr>
          <w:t xml:space="preserve"> </w:t>
        </w:r>
        <w:r w:rsidRPr="00C21ED7">
          <w:rPr>
            <w:rStyle w:val="ac"/>
            <w:rFonts w:hint="cs"/>
            <w:rtl/>
          </w:rPr>
          <w:t>القبله،</w:t>
        </w:r>
        <w:r w:rsidRPr="00C21ED7">
          <w:rPr>
            <w:rStyle w:val="ac"/>
            <w:rtl/>
          </w:rPr>
          <w:t xml:space="preserve"> </w:t>
        </w:r>
        <w:r w:rsidRPr="00C21ED7">
          <w:rPr>
            <w:rStyle w:val="ac"/>
            <w:rFonts w:hint="cs"/>
            <w:rtl/>
          </w:rPr>
          <w:t>باب</w:t>
        </w:r>
        <w:r w:rsidRPr="00C21ED7">
          <w:rPr>
            <w:rStyle w:val="ac"/>
            <w:rtl/>
          </w:rPr>
          <w:t>8</w:t>
        </w:r>
        <w:r w:rsidRPr="00C21ED7">
          <w:rPr>
            <w:rStyle w:val="ac"/>
            <w:rFonts w:hint="cs"/>
            <w:rtl/>
          </w:rPr>
          <w:t>،</w:t>
        </w:r>
        <w:r w:rsidRPr="00C21ED7">
          <w:rPr>
            <w:rStyle w:val="ac"/>
            <w:rtl/>
          </w:rPr>
          <w:t xml:space="preserve"> </w:t>
        </w:r>
        <w:r w:rsidRPr="00C21ED7">
          <w:rPr>
            <w:rStyle w:val="ac"/>
            <w:rFonts w:hint="cs"/>
            <w:rtl/>
          </w:rPr>
          <w:t>ح</w:t>
        </w:r>
        <w:r w:rsidRPr="00C21ED7">
          <w:rPr>
            <w:rStyle w:val="ac"/>
            <w:rtl/>
          </w:rPr>
          <w:t>2</w:t>
        </w:r>
        <w:r w:rsidRPr="00C21ED7">
          <w:rPr>
            <w:rStyle w:val="ac"/>
            <w:rFonts w:hint="cs"/>
            <w:rtl/>
          </w:rPr>
          <w:t>،</w:t>
        </w:r>
        <w:r w:rsidRPr="00C21ED7">
          <w:rPr>
            <w:rStyle w:val="ac"/>
            <w:rtl/>
          </w:rPr>
          <w:t xml:space="preserve"> </w:t>
        </w:r>
        <w:r w:rsidRPr="00C21ED7">
          <w:rPr>
            <w:rStyle w:val="ac"/>
            <w:rFonts w:hint="cs"/>
            <w:rtl/>
          </w:rPr>
          <w:t>ط</w:t>
        </w:r>
        <w:r w:rsidRPr="00C21ED7">
          <w:rPr>
            <w:rStyle w:val="ac"/>
            <w:rtl/>
          </w:rPr>
          <w:t xml:space="preserve"> </w:t>
        </w:r>
        <w:r w:rsidRPr="00C21ED7">
          <w:rPr>
            <w:rStyle w:val="ac"/>
            <w:rFonts w:hint="cs"/>
            <w:rtl/>
          </w:rPr>
          <w:t>آل</w:t>
        </w:r>
        <w:r w:rsidRPr="00C21ED7">
          <w:rPr>
            <w:rStyle w:val="ac"/>
            <w:rtl/>
          </w:rPr>
          <w:t xml:space="preserve"> </w:t>
        </w:r>
        <w:r w:rsidRPr="00C21ED7">
          <w:rPr>
            <w:rStyle w:val="ac"/>
            <w:rFonts w:hint="cs"/>
            <w:rtl/>
          </w:rPr>
          <w:t>البيت</w:t>
        </w:r>
        <w:r w:rsidRPr="00C21ED7">
          <w:rPr>
            <w:rStyle w:val="ac"/>
            <w:rtl/>
          </w:rPr>
          <w:t>.</w:t>
        </w:r>
      </w:hyperlink>
    </w:p>
  </w:footnote>
  <w:footnote w:id="5">
    <w:p w:rsidR="00F7433D" w:rsidRPr="000E68AE" w:rsidRDefault="00F7433D" w:rsidP="00F7433D">
      <w:pPr>
        <w:pStyle w:val="a9"/>
        <w:rPr>
          <w:rFonts w:hint="cs"/>
          <w:rtl/>
        </w:rPr>
      </w:pPr>
      <w:r w:rsidRPr="000E68AE">
        <w:footnoteRef/>
      </w:r>
      <w:r w:rsidRPr="000E68AE">
        <w:rPr>
          <w:rtl/>
        </w:rPr>
        <w:t xml:space="preserve"> </w:t>
      </w:r>
      <w:hyperlink r:id="rId5" w:history="1">
        <w:r w:rsidRPr="000E68AE">
          <w:rPr>
            <w:rStyle w:val="ac"/>
            <w:rFonts w:hint="cs"/>
            <w:rtl/>
          </w:rPr>
          <w:t>الکافی،</w:t>
        </w:r>
        <w:r w:rsidRPr="000E68AE">
          <w:rPr>
            <w:rStyle w:val="ac"/>
            <w:rtl/>
          </w:rPr>
          <w:t xml:space="preserve"> </w:t>
        </w:r>
        <w:r w:rsidRPr="000E68AE">
          <w:rPr>
            <w:rStyle w:val="ac"/>
            <w:rFonts w:hint="cs"/>
            <w:rtl/>
          </w:rPr>
          <w:t>محمد</w:t>
        </w:r>
        <w:r w:rsidRPr="000E68AE">
          <w:rPr>
            <w:rStyle w:val="ac"/>
            <w:rtl/>
          </w:rPr>
          <w:t xml:space="preserve"> </w:t>
        </w:r>
        <w:r w:rsidRPr="000E68AE">
          <w:rPr>
            <w:rStyle w:val="ac"/>
            <w:rFonts w:hint="cs"/>
            <w:rtl/>
          </w:rPr>
          <w:t>بن</w:t>
        </w:r>
        <w:r w:rsidRPr="000E68AE">
          <w:rPr>
            <w:rStyle w:val="ac"/>
            <w:rtl/>
          </w:rPr>
          <w:t xml:space="preserve"> </w:t>
        </w:r>
        <w:r w:rsidRPr="000E68AE">
          <w:rPr>
            <w:rStyle w:val="ac"/>
            <w:rFonts w:hint="cs"/>
            <w:rtl/>
          </w:rPr>
          <w:t>یعقوب</w:t>
        </w:r>
        <w:r w:rsidRPr="000E68AE">
          <w:rPr>
            <w:rStyle w:val="ac"/>
            <w:rtl/>
          </w:rPr>
          <w:t xml:space="preserve"> </w:t>
        </w:r>
        <w:r w:rsidRPr="000E68AE">
          <w:rPr>
            <w:rStyle w:val="ac"/>
            <w:rFonts w:hint="cs"/>
            <w:rtl/>
          </w:rPr>
          <w:t>کلینی،</w:t>
        </w:r>
        <w:r w:rsidRPr="000E68AE">
          <w:rPr>
            <w:rStyle w:val="ac"/>
            <w:rtl/>
          </w:rPr>
          <w:t xml:space="preserve"> </w:t>
        </w:r>
        <w:r w:rsidRPr="000E68AE">
          <w:rPr>
            <w:rStyle w:val="ac"/>
            <w:rFonts w:hint="cs"/>
            <w:rtl/>
          </w:rPr>
          <w:t>ج</w:t>
        </w:r>
        <w:r w:rsidRPr="000E68AE">
          <w:rPr>
            <w:rStyle w:val="ac"/>
            <w:rtl/>
          </w:rPr>
          <w:t>3</w:t>
        </w:r>
        <w:r w:rsidRPr="000E68AE">
          <w:rPr>
            <w:rStyle w:val="ac"/>
            <w:rFonts w:hint="cs"/>
            <w:rtl/>
          </w:rPr>
          <w:t>،</w:t>
        </w:r>
        <w:r w:rsidRPr="000E68AE">
          <w:rPr>
            <w:rStyle w:val="ac"/>
            <w:rtl/>
          </w:rPr>
          <w:t xml:space="preserve"> </w:t>
        </w:r>
        <w:r w:rsidRPr="000E68AE">
          <w:rPr>
            <w:rStyle w:val="ac"/>
            <w:rFonts w:hint="cs"/>
            <w:rtl/>
          </w:rPr>
          <w:t>ص</w:t>
        </w:r>
        <w:r w:rsidRPr="000E68AE">
          <w:rPr>
            <w:rStyle w:val="ac"/>
            <w:rtl/>
          </w:rPr>
          <w:t>285.</w:t>
        </w:r>
      </w:hyperlink>
    </w:p>
  </w:footnote>
  <w:footnote w:id="6">
    <w:p w:rsidR="00F7433D" w:rsidRPr="00473264" w:rsidRDefault="00F7433D" w:rsidP="00F7433D">
      <w:pPr>
        <w:pStyle w:val="a9"/>
        <w:rPr>
          <w:rFonts w:hint="cs"/>
          <w:rtl/>
        </w:rPr>
      </w:pPr>
      <w:r w:rsidRPr="00473264">
        <w:footnoteRef/>
      </w:r>
      <w:r w:rsidRPr="00473264">
        <w:rPr>
          <w:rtl/>
        </w:rPr>
        <w:t xml:space="preserve"> </w:t>
      </w:r>
      <w:hyperlink r:id="rId6" w:history="1">
        <w:r w:rsidRPr="00473264">
          <w:rPr>
            <w:rStyle w:val="ac"/>
            <w:rFonts w:hint="cs"/>
            <w:rtl/>
          </w:rPr>
          <w:t>من</w:t>
        </w:r>
        <w:r w:rsidRPr="00473264">
          <w:rPr>
            <w:rStyle w:val="ac"/>
            <w:rtl/>
          </w:rPr>
          <w:t xml:space="preserve"> </w:t>
        </w:r>
        <w:r w:rsidRPr="00473264">
          <w:rPr>
            <w:rStyle w:val="ac"/>
            <w:rFonts w:hint="cs"/>
            <w:rtl/>
          </w:rPr>
          <w:t>لا</w:t>
        </w:r>
        <w:r w:rsidRPr="00473264">
          <w:rPr>
            <w:rStyle w:val="ac"/>
            <w:rtl/>
          </w:rPr>
          <w:t xml:space="preserve"> </w:t>
        </w:r>
        <w:r w:rsidRPr="00473264">
          <w:rPr>
            <w:rStyle w:val="ac"/>
            <w:rFonts w:hint="cs"/>
            <w:rtl/>
          </w:rPr>
          <w:t>یحضره</w:t>
        </w:r>
        <w:r w:rsidRPr="00473264">
          <w:rPr>
            <w:rStyle w:val="ac"/>
            <w:rtl/>
          </w:rPr>
          <w:t xml:space="preserve"> </w:t>
        </w:r>
        <w:r w:rsidRPr="00473264">
          <w:rPr>
            <w:rStyle w:val="ac"/>
            <w:rFonts w:hint="cs"/>
            <w:rtl/>
          </w:rPr>
          <w:t>الفقیه،</w:t>
        </w:r>
        <w:r w:rsidRPr="00473264">
          <w:rPr>
            <w:rStyle w:val="ac"/>
            <w:rtl/>
          </w:rPr>
          <w:t xml:space="preserve"> </w:t>
        </w:r>
        <w:r w:rsidRPr="00473264">
          <w:rPr>
            <w:rStyle w:val="ac"/>
            <w:rFonts w:hint="cs"/>
            <w:rtl/>
          </w:rPr>
          <w:t>شیخ</w:t>
        </w:r>
        <w:r w:rsidRPr="00473264">
          <w:rPr>
            <w:rStyle w:val="ac"/>
            <w:rtl/>
          </w:rPr>
          <w:t xml:space="preserve"> </w:t>
        </w:r>
        <w:r w:rsidRPr="00473264">
          <w:rPr>
            <w:rStyle w:val="ac"/>
            <w:rFonts w:hint="cs"/>
            <w:rtl/>
          </w:rPr>
          <w:t>صدوق،</w:t>
        </w:r>
        <w:r w:rsidRPr="00473264">
          <w:rPr>
            <w:rStyle w:val="ac"/>
            <w:rtl/>
          </w:rPr>
          <w:t xml:space="preserve"> </w:t>
        </w:r>
        <w:r w:rsidRPr="00473264">
          <w:rPr>
            <w:rStyle w:val="ac"/>
            <w:rFonts w:hint="cs"/>
            <w:rtl/>
          </w:rPr>
          <w:t>ج</w:t>
        </w:r>
        <w:r w:rsidRPr="00473264">
          <w:rPr>
            <w:rStyle w:val="ac"/>
            <w:rtl/>
          </w:rPr>
          <w:t>1</w:t>
        </w:r>
        <w:r w:rsidRPr="00473264">
          <w:rPr>
            <w:rStyle w:val="ac"/>
            <w:rFonts w:hint="cs"/>
            <w:rtl/>
          </w:rPr>
          <w:t>،</w:t>
        </w:r>
        <w:r w:rsidRPr="00473264">
          <w:rPr>
            <w:rStyle w:val="ac"/>
            <w:rtl/>
          </w:rPr>
          <w:t xml:space="preserve"> </w:t>
        </w:r>
        <w:r w:rsidRPr="00473264">
          <w:rPr>
            <w:rStyle w:val="ac"/>
            <w:rFonts w:hint="cs"/>
            <w:rtl/>
          </w:rPr>
          <w:t>ص</w:t>
        </w:r>
        <w:r w:rsidRPr="00473264">
          <w:rPr>
            <w:rStyle w:val="ac"/>
            <w:rtl/>
          </w:rPr>
          <w:t>3.</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3B17" w:rsidRPr="001D2E9A" w:rsidRDefault="00935A55" w:rsidP="001A4ED8">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17" w:name="BokNum"/>
    <w:bookmarkEnd w:id="17"/>
    <w:r w:rsidR="00410C30">
      <w:rPr>
        <w:b/>
        <w:bCs/>
        <w:sz w:val="20"/>
        <w:szCs w:val="24"/>
        <w:rtl/>
      </w:rPr>
      <w:t>046</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8" w:name="Bokdars"/>
    <w:bookmarkEnd w:id="18"/>
    <w:r w:rsidR="00410C30">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9" w:name="Bokostad"/>
    <w:bookmarkEnd w:id="19"/>
    <w:r w:rsidR="00410C30">
      <w:rPr>
        <w:rFonts w:hint="cs"/>
        <w:b/>
        <w:bCs/>
        <w:color w:val="632423" w:themeColor="accent2" w:themeShade="80"/>
        <w:sz w:val="20"/>
        <w:szCs w:val="24"/>
        <w:rtl/>
      </w:rPr>
      <w:t>شهیدی</w:t>
    </w:r>
    <w:r w:rsidR="00410C30">
      <w:rPr>
        <w:b/>
        <w:bCs/>
        <w:color w:val="632423" w:themeColor="accent2" w:themeShade="80"/>
        <w:sz w:val="20"/>
        <w:szCs w:val="24"/>
        <w:rtl/>
      </w:rPr>
      <w:t xml:space="preserve"> </w:t>
    </w:r>
    <w:r w:rsidR="00410C30">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20" w:name="BokTarikh"/>
    <w:bookmarkEnd w:id="20"/>
    <w:r w:rsidR="00410C30">
      <w:rPr>
        <w:sz w:val="24"/>
        <w:szCs w:val="24"/>
        <w:rtl/>
      </w:rPr>
      <w:t>11 /10 /1396</w:t>
    </w:r>
  </w:p>
  <w:p w:rsidR="00FA3B17" w:rsidRPr="00F16B53" w:rsidRDefault="00935A55" w:rsidP="001B6799">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21" w:name="BokSabj"/>
    <w:bookmarkEnd w:id="21"/>
    <w:r w:rsidR="00410C30">
      <w:rPr>
        <w:rFonts w:hint="cs"/>
        <w:sz w:val="24"/>
        <w:szCs w:val="24"/>
        <w:rtl/>
      </w:rPr>
      <w:t>احکام</w:t>
    </w:r>
    <w:r w:rsidR="00410C30">
      <w:rPr>
        <w:sz w:val="24"/>
        <w:szCs w:val="24"/>
        <w:rtl/>
      </w:rPr>
      <w:t xml:space="preserve"> </w:t>
    </w:r>
    <w:r w:rsidR="00410C30">
      <w:rPr>
        <w:rFonts w:hint="cs"/>
        <w:sz w:val="24"/>
        <w:szCs w:val="24"/>
        <w:rtl/>
      </w:rPr>
      <w:t>قبله</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22" w:name="Bokmoqarer"/>
    <w:bookmarkEnd w:id="22"/>
    <w:r w:rsidR="00410C30">
      <w:rPr>
        <w:rFonts w:hint="cs"/>
        <w:sz w:val="24"/>
        <w:szCs w:val="24"/>
        <w:rtl/>
      </w:rPr>
      <w:t>حسن</w:t>
    </w:r>
    <w:r w:rsidR="00410C30">
      <w:rPr>
        <w:sz w:val="24"/>
        <w:szCs w:val="24"/>
        <w:rtl/>
      </w:rPr>
      <w:t xml:space="preserve"> </w:t>
    </w:r>
    <w:r w:rsidR="00410C30">
      <w:rPr>
        <w:rFonts w:hint="cs"/>
        <w:sz w:val="24"/>
        <w:szCs w:val="24"/>
        <w:rtl/>
      </w:rPr>
      <w:t>رضایی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3" w:name="BokSabj2"/>
    <w:bookmarkEnd w:id="23"/>
    <w:r w:rsidR="00410C30">
      <w:rPr>
        <w:rFonts w:hint="cs"/>
        <w:sz w:val="24"/>
        <w:szCs w:val="24"/>
        <w:rtl/>
      </w:rPr>
      <w:t>أدله</w:t>
    </w:r>
    <w:r w:rsidR="00410C30">
      <w:rPr>
        <w:sz w:val="24"/>
        <w:szCs w:val="24"/>
        <w:rtl/>
      </w:rPr>
      <w:t xml:space="preserve"> </w:t>
    </w:r>
    <w:r w:rsidR="00410C30">
      <w:rPr>
        <w:rFonts w:hint="cs"/>
        <w:sz w:val="24"/>
        <w:szCs w:val="24"/>
        <w:rtl/>
      </w:rPr>
      <w:t>مشهور</w:t>
    </w:r>
    <w:r w:rsidR="00410C30">
      <w:rPr>
        <w:sz w:val="24"/>
        <w:szCs w:val="24"/>
        <w:rtl/>
      </w:rPr>
      <w:t xml:space="preserve"> </w:t>
    </w:r>
    <w:r w:rsidR="00410C30">
      <w:rPr>
        <w:rFonts w:hint="cs"/>
        <w:sz w:val="24"/>
        <w:szCs w:val="24"/>
        <w:rtl/>
      </w:rPr>
      <w:t>بر</w:t>
    </w:r>
    <w:r w:rsidR="00410C30">
      <w:rPr>
        <w:sz w:val="24"/>
        <w:szCs w:val="24"/>
        <w:rtl/>
      </w:rPr>
      <w:t xml:space="preserve"> </w:t>
    </w:r>
    <w:r w:rsidR="00410C30">
      <w:rPr>
        <w:rFonts w:hint="cs"/>
        <w:sz w:val="24"/>
        <w:szCs w:val="24"/>
        <w:rtl/>
      </w:rPr>
      <w:t>نماز</w:t>
    </w:r>
    <w:r w:rsidR="00410C30">
      <w:rPr>
        <w:sz w:val="24"/>
        <w:szCs w:val="24"/>
        <w:rtl/>
      </w:rPr>
      <w:t xml:space="preserve"> </w:t>
    </w:r>
    <w:r w:rsidR="00410C30">
      <w:rPr>
        <w:rFonts w:hint="cs"/>
        <w:sz w:val="24"/>
        <w:szCs w:val="24"/>
        <w:rtl/>
      </w:rPr>
      <w:t>به</w:t>
    </w:r>
    <w:r w:rsidR="00410C30">
      <w:rPr>
        <w:sz w:val="24"/>
        <w:szCs w:val="24"/>
        <w:rtl/>
      </w:rPr>
      <w:t xml:space="preserve"> </w:t>
    </w:r>
    <w:r w:rsidR="00410C30">
      <w:rPr>
        <w:rFonts w:hint="cs"/>
        <w:sz w:val="24"/>
        <w:szCs w:val="24"/>
        <w:rtl/>
      </w:rPr>
      <w:t>چهار</w:t>
    </w:r>
    <w:r w:rsidR="00410C30">
      <w:rPr>
        <w:sz w:val="24"/>
        <w:szCs w:val="24"/>
        <w:rtl/>
      </w:rPr>
      <w:t xml:space="preserve"> </w:t>
    </w:r>
    <w:r w:rsidR="00410C30">
      <w:rPr>
        <w:rFonts w:hint="cs"/>
        <w:sz w:val="24"/>
        <w:szCs w:val="24"/>
        <w:rtl/>
      </w:rPr>
      <w:t>جهت</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C31" w:rsidRDefault="00481C3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53D7"/>
    <w:rsid w:val="00055496"/>
    <w:rsid w:val="00080A41"/>
    <w:rsid w:val="0008299B"/>
    <w:rsid w:val="000913AA"/>
    <w:rsid w:val="00096C63"/>
    <w:rsid w:val="000B5DB5"/>
    <w:rsid w:val="000C3947"/>
    <w:rsid w:val="000D2A37"/>
    <w:rsid w:val="000D30E9"/>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10C30"/>
    <w:rsid w:val="00425015"/>
    <w:rsid w:val="00430994"/>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80C24"/>
    <w:rsid w:val="005968EF"/>
    <w:rsid w:val="00596C1E"/>
    <w:rsid w:val="005A2E26"/>
    <w:rsid w:val="005C0DAE"/>
    <w:rsid w:val="005C188E"/>
    <w:rsid w:val="005D2349"/>
    <w:rsid w:val="005E1B60"/>
    <w:rsid w:val="005E5507"/>
    <w:rsid w:val="005E607B"/>
    <w:rsid w:val="005F0A8D"/>
    <w:rsid w:val="00601229"/>
    <w:rsid w:val="00603B67"/>
    <w:rsid w:val="006162A2"/>
    <w:rsid w:val="006240DA"/>
    <w:rsid w:val="0063256E"/>
    <w:rsid w:val="00633F04"/>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6F15AB"/>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5276D"/>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46A7"/>
    <w:rsid w:val="0098794D"/>
    <w:rsid w:val="0099497B"/>
    <w:rsid w:val="009A43BA"/>
    <w:rsid w:val="009B0D05"/>
    <w:rsid w:val="009B4CA6"/>
    <w:rsid w:val="009B79F8"/>
    <w:rsid w:val="009C66D5"/>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1296B"/>
    <w:rsid w:val="00B2292F"/>
    <w:rsid w:val="00B43169"/>
    <w:rsid w:val="00B55AE4"/>
    <w:rsid w:val="00B70B46"/>
    <w:rsid w:val="00B739B0"/>
    <w:rsid w:val="00B814A3"/>
    <w:rsid w:val="00B96F38"/>
    <w:rsid w:val="00BD0E74"/>
    <w:rsid w:val="00BD5F8C"/>
    <w:rsid w:val="00BE29DD"/>
    <w:rsid w:val="00C066AF"/>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21CB"/>
    <w:rsid w:val="00D23391"/>
    <w:rsid w:val="00D31805"/>
    <w:rsid w:val="00D552B9"/>
    <w:rsid w:val="00D735B2"/>
    <w:rsid w:val="00D74021"/>
    <w:rsid w:val="00D76D01"/>
    <w:rsid w:val="00D922A9"/>
    <w:rsid w:val="00D9394A"/>
    <w:rsid w:val="00DB0CBB"/>
    <w:rsid w:val="00DB67CC"/>
    <w:rsid w:val="00DC0930"/>
    <w:rsid w:val="00DC3783"/>
    <w:rsid w:val="00DE1070"/>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33D"/>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9ED2FB3-8E69-47E5-AA23-A2EFD6DE2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80091D"/>
    <w:pPr>
      <w:bidi/>
      <w:spacing w:line="276" w:lineRule="auto"/>
    </w:pPr>
    <w:rPr>
      <w:rFonts w:cs="B Badr"/>
      <w:sz w:val="22"/>
      <w:szCs w:val="28"/>
    </w:rPr>
  </w:style>
  <w:style w:type="paragraph" w:styleId="1">
    <w:name w:val="heading 1"/>
    <w:aliases w:val="عنوان اصلی"/>
    <w:basedOn w:val="a0"/>
    <w:next w:val="a0"/>
    <w:link w:val="10"/>
    <w:uiPriority w:val="9"/>
    <w:qFormat/>
    <w:rsid w:val="00B1296B"/>
    <w:pPr>
      <w:keepNext/>
      <w:spacing w:before="120"/>
      <w:outlineLvl w:val="0"/>
    </w:pPr>
    <w:rPr>
      <w:rFonts w:ascii="Cambria" w:eastAsia="Times New Roman" w:hAnsi="Cambria" w:cs="B Titr"/>
      <w:b/>
      <w:bCs/>
      <w:color w:val="0000FF"/>
      <w:kern w:val="32"/>
      <w:sz w:val="32"/>
      <w:szCs w:val="32"/>
    </w:rPr>
  </w:style>
  <w:style w:type="paragraph" w:styleId="20">
    <w:name w:val="heading 2"/>
    <w:aliases w:val="عنوان فرعی1"/>
    <w:basedOn w:val="a0"/>
    <w:next w:val="a0"/>
    <w:link w:val="21"/>
    <w:uiPriority w:val="9"/>
    <w:unhideWhenUsed/>
    <w:qFormat/>
    <w:rsid w:val="00B1296B"/>
    <w:pPr>
      <w:keepNext/>
      <w:spacing w:before="240" w:after="60"/>
      <w:outlineLvl w:val="1"/>
    </w:pPr>
    <w:rPr>
      <w:rFonts w:ascii="Cambria" w:eastAsia="Times New Roman" w:hAnsi="Cambria" w:cs="B Titr"/>
      <w:b/>
      <w:bCs/>
      <w:i/>
      <w:color w:val="0000FF"/>
      <w:sz w:val="28"/>
      <w:szCs w:val="30"/>
    </w:rPr>
  </w:style>
  <w:style w:type="paragraph" w:styleId="30">
    <w:name w:val="heading 3"/>
    <w:aliases w:val="عنوان فرعی2"/>
    <w:basedOn w:val="a0"/>
    <w:next w:val="a0"/>
    <w:link w:val="31"/>
    <w:uiPriority w:val="9"/>
    <w:unhideWhenUsed/>
    <w:qFormat/>
    <w:rsid w:val="00B1296B"/>
    <w:pPr>
      <w:keepNext/>
      <w:spacing w:before="240" w:after="60"/>
      <w:outlineLvl w:val="2"/>
    </w:pPr>
    <w:rPr>
      <w:rFonts w:ascii="Cambria" w:eastAsia="Times New Roman" w:hAnsi="Cambria" w:cs="B Titr"/>
      <w:b/>
      <w:bCs/>
      <w:color w:val="0000FF"/>
      <w:sz w:val="26"/>
    </w:rPr>
  </w:style>
  <w:style w:type="paragraph" w:styleId="40">
    <w:name w:val="heading 4"/>
    <w:aliases w:val="عنوان فرعی3"/>
    <w:basedOn w:val="a0"/>
    <w:next w:val="a0"/>
    <w:link w:val="41"/>
    <w:uiPriority w:val="9"/>
    <w:unhideWhenUsed/>
    <w:qFormat/>
    <w:rsid w:val="00B1296B"/>
    <w:pPr>
      <w:keepNext/>
      <w:spacing w:before="240" w:after="60"/>
      <w:outlineLvl w:val="3"/>
    </w:pPr>
    <w:rPr>
      <w:rFonts w:eastAsia="Times New Roman" w:cs="B Titr"/>
      <w:b/>
      <w:bCs/>
      <w:color w:val="0000FF"/>
      <w:sz w:val="28"/>
      <w:szCs w:val="26"/>
    </w:rPr>
  </w:style>
  <w:style w:type="paragraph" w:styleId="50">
    <w:name w:val="heading 5"/>
    <w:aliases w:val="عنوان فرعی4"/>
    <w:basedOn w:val="a0"/>
    <w:next w:val="a0"/>
    <w:link w:val="51"/>
    <w:uiPriority w:val="9"/>
    <w:unhideWhenUsed/>
    <w:qFormat/>
    <w:rsid w:val="00B1296B"/>
    <w:pPr>
      <w:keepNext/>
      <w:spacing w:before="240" w:after="60"/>
      <w:outlineLvl w:val="4"/>
    </w:pPr>
    <w:rPr>
      <w:rFonts w:eastAsia="Times New Roman" w:cs="B Titr"/>
      <w:b/>
      <w:bCs/>
      <w:i/>
      <w:color w:val="0000FF"/>
      <w:sz w:val="26"/>
      <w:szCs w:val="24"/>
    </w:rPr>
  </w:style>
  <w:style w:type="paragraph" w:styleId="6">
    <w:name w:val="heading 6"/>
    <w:aliases w:val="عنوان فرعی5"/>
    <w:basedOn w:val="a0"/>
    <w:next w:val="a0"/>
    <w:link w:val="60"/>
    <w:uiPriority w:val="9"/>
    <w:unhideWhenUsed/>
    <w:qFormat/>
    <w:rsid w:val="00B1296B"/>
    <w:pPr>
      <w:keepNext/>
      <w:spacing w:before="240" w:after="60"/>
      <w:outlineLvl w:val="5"/>
    </w:pPr>
    <w:rPr>
      <w:rFonts w:eastAsia="Times New Roman" w:cs="B Titr"/>
      <w:b/>
      <w:bCs/>
      <w:color w:val="0000FF"/>
      <w:szCs w:val="24"/>
    </w:rPr>
  </w:style>
  <w:style w:type="paragraph" w:styleId="7">
    <w:name w:val="heading 7"/>
    <w:aliases w:val="عنوان فرعی6"/>
    <w:basedOn w:val="a0"/>
    <w:next w:val="a0"/>
    <w:link w:val="70"/>
    <w:uiPriority w:val="9"/>
    <w:unhideWhenUsed/>
    <w:qFormat/>
    <w:rsid w:val="00B1296B"/>
    <w:pPr>
      <w:keepNext/>
      <w:spacing w:before="240" w:after="60"/>
      <w:outlineLvl w:val="6"/>
    </w:pPr>
    <w:rPr>
      <w:rFonts w:eastAsia="Times New Roman" w:cs="B Titr"/>
      <w:bCs/>
      <w:color w:val="0000FF"/>
      <w:sz w:val="24"/>
      <w:szCs w:val="24"/>
    </w:rPr>
  </w:style>
  <w:style w:type="paragraph" w:styleId="8">
    <w:name w:val="heading 8"/>
    <w:aliases w:val="عنوان فرعی7"/>
    <w:basedOn w:val="a0"/>
    <w:next w:val="a0"/>
    <w:link w:val="80"/>
    <w:uiPriority w:val="9"/>
    <w:unhideWhenUsed/>
    <w:qFormat/>
    <w:rsid w:val="00B1296B"/>
    <w:pPr>
      <w:keepNext/>
      <w:spacing w:before="240" w:after="60" w:line="240" w:lineRule="auto"/>
      <w:outlineLvl w:val="7"/>
    </w:pPr>
    <w:rPr>
      <w:rFonts w:eastAsia="Times New Roman" w:cs="B Titr"/>
      <w:bCs/>
      <w:i/>
      <w:color w:val="0000FF"/>
      <w:sz w:val="24"/>
      <w:szCs w:val="24"/>
    </w:rPr>
  </w:style>
  <w:style w:type="paragraph" w:styleId="9">
    <w:name w:val="heading 9"/>
    <w:aliases w:val="عنوان فرعی8"/>
    <w:basedOn w:val="a0"/>
    <w:next w:val="a0"/>
    <w:link w:val="90"/>
    <w:uiPriority w:val="9"/>
    <w:unhideWhenUsed/>
    <w:qFormat/>
    <w:rsid w:val="00B1296B"/>
    <w:pPr>
      <w:keepNext/>
      <w:spacing w:before="240" w:after="60"/>
      <w:outlineLvl w:val="8"/>
    </w:pPr>
    <w:rPr>
      <w:rFonts w:ascii="Cambria" w:eastAsia="Times New Roman" w:hAnsi="Cambria" w:cs="B Titr"/>
      <w:bCs/>
      <w:color w:val="0000FF"/>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aliases w:val="عنوان اصلی نویسه"/>
    <w:link w:val="1"/>
    <w:uiPriority w:val="9"/>
    <w:rsid w:val="00B1296B"/>
    <w:rPr>
      <w:rFonts w:ascii="Cambria" w:eastAsia="Times New Roman" w:hAnsi="Cambria" w:cs="B Titr"/>
      <w:b/>
      <w:bCs/>
      <w:color w:val="0000FF"/>
      <w:kern w:val="32"/>
      <w:sz w:val="32"/>
      <w:szCs w:val="32"/>
    </w:rPr>
  </w:style>
  <w:style w:type="character" w:customStyle="1" w:styleId="21">
    <w:name w:val="عنوان 2 نویسه"/>
    <w:aliases w:val="عنوان فرعی1 نویسه"/>
    <w:link w:val="20"/>
    <w:uiPriority w:val="9"/>
    <w:rsid w:val="00B1296B"/>
    <w:rPr>
      <w:rFonts w:ascii="Cambria" w:eastAsia="Times New Roman" w:hAnsi="Cambria" w:cs="B Titr"/>
      <w:b/>
      <w:bCs/>
      <w:i/>
      <w:color w:val="0000FF"/>
      <w:sz w:val="28"/>
      <w:szCs w:val="30"/>
    </w:rPr>
  </w:style>
  <w:style w:type="character" w:customStyle="1" w:styleId="31">
    <w:name w:val="عنوان 3 نویسه"/>
    <w:aliases w:val="عنوان فرعی2 نویسه"/>
    <w:link w:val="30"/>
    <w:uiPriority w:val="9"/>
    <w:rsid w:val="00B1296B"/>
    <w:rPr>
      <w:rFonts w:ascii="Cambria" w:eastAsia="Times New Roman" w:hAnsi="Cambria" w:cs="B Titr"/>
      <w:b/>
      <w:bCs/>
      <w:color w:val="0000FF"/>
      <w:sz w:val="26"/>
      <w:szCs w:val="28"/>
    </w:rPr>
  </w:style>
  <w:style w:type="character" w:customStyle="1" w:styleId="41">
    <w:name w:val="عنوان 4 نویسه"/>
    <w:aliases w:val="عنوان فرعی3 نویسه"/>
    <w:link w:val="40"/>
    <w:uiPriority w:val="9"/>
    <w:rsid w:val="00B1296B"/>
    <w:rPr>
      <w:rFonts w:eastAsia="Times New Roman" w:cs="B Titr"/>
      <w:b/>
      <w:bCs/>
      <w:color w:val="0000FF"/>
      <w:sz w:val="28"/>
      <w:szCs w:val="26"/>
    </w:rPr>
  </w:style>
  <w:style w:type="character" w:customStyle="1" w:styleId="51">
    <w:name w:val="سرصفحه 5 نویسه"/>
    <w:aliases w:val="عنوان فرعی4 نویسه"/>
    <w:link w:val="50"/>
    <w:uiPriority w:val="9"/>
    <w:rsid w:val="00B1296B"/>
    <w:rPr>
      <w:rFonts w:eastAsia="Times New Roman" w:cs="B Titr"/>
      <w:b/>
      <w:bCs/>
      <w:i/>
      <w:color w:val="0000FF"/>
      <w:sz w:val="26"/>
      <w:szCs w:val="24"/>
    </w:rPr>
  </w:style>
  <w:style w:type="character" w:customStyle="1" w:styleId="70">
    <w:name w:val="سرصفحه 7 نویسه"/>
    <w:aliases w:val="عنوان فرعی6 نویسه"/>
    <w:link w:val="7"/>
    <w:uiPriority w:val="9"/>
    <w:rsid w:val="00B1296B"/>
    <w:rPr>
      <w:rFonts w:eastAsia="Times New Roman" w:cs="B Titr"/>
      <w:bCs/>
      <w:color w:val="0000FF"/>
      <w:sz w:val="24"/>
      <w:szCs w:val="24"/>
    </w:rPr>
  </w:style>
  <w:style w:type="character" w:customStyle="1" w:styleId="60">
    <w:name w:val="سرصفحه 6 نویسه"/>
    <w:aliases w:val="عنوان فرعی5 نویسه"/>
    <w:link w:val="6"/>
    <w:uiPriority w:val="9"/>
    <w:rsid w:val="00B1296B"/>
    <w:rPr>
      <w:rFonts w:eastAsia="Times New Roman" w:cs="B Titr"/>
      <w:b/>
      <w:bCs/>
      <w:color w:val="0000FF"/>
      <w:sz w:val="22"/>
      <w:szCs w:val="24"/>
    </w:rPr>
  </w:style>
  <w:style w:type="character" w:customStyle="1" w:styleId="80">
    <w:name w:val="سرصفحه 8 نویسه"/>
    <w:aliases w:val="عنوان فرعی7 نویسه"/>
    <w:link w:val="8"/>
    <w:uiPriority w:val="9"/>
    <w:rsid w:val="00B1296B"/>
    <w:rPr>
      <w:rFonts w:eastAsia="Times New Roman" w:cs="B Titr"/>
      <w:bCs/>
      <w:i/>
      <w:color w:val="0000FF"/>
      <w:sz w:val="24"/>
      <w:szCs w:val="24"/>
    </w:rPr>
  </w:style>
  <w:style w:type="character" w:customStyle="1" w:styleId="90">
    <w:name w:val="سرصفحه 9 نویسه"/>
    <w:aliases w:val="عنوان فرعی8 نویسه"/>
    <w:link w:val="9"/>
    <w:uiPriority w:val="9"/>
    <w:rsid w:val="00B1296B"/>
    <w:rPr>
      <w:rFonts w:ascii="Cambria" w:eastAsia="Times New Roman" w:hAnsi="Cambria" w:cs="B Titr"/>
      <w:bCs/>
      <w:color w:val="0000FF"/>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100F"/>
    <w:pPr>
      <w:spacing w:line="240" w:lineRule="auto"/>
      <w:ind w:left="221"/>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73B48"/>
    <w:rPr>
      <w:rFonts w:cs="B Titr"/>
      <w:bCs/>
      <w:i/>
      <w:iCs w:val="0"/>
      <w:color w:val="0000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25/4/311/&#1575;&#1604;&#1605;&#1578;&#1581;&#1740;&#1585;" TargetMode="External"/><Relationship Id="rId2" Type="http://schemas.openxmlformats.org/officeDocument/2006/relationships/hyperlink" Target="http://lib.eshia.ir/11025/4/311/&#1604;&#1571;&#1585;&#1576;&#1593;" TargetMode="External"/><Relationship Id="rId1" Type="http://schemas.openxmlformats.org/officeDocument/2006/relationships/hyperlink" Target="http://lib.eshia.ir/11025/3/130/&#1575;&#1604;&#1605;&#1589;&#1604;&#1608;&#1576;" TargetMode="External"/><Relationship Id="rId6" Type="http://schemas.openxmlformats.org/officeDocument/2006/relationships/hyperlink" Target="http://lib.eshia.ir/11021/1/3/&#1605;&#1587;&#1578;&#1582;&#1585;&#1580;" TargetMode="External"/><Relationship Id="rId5" Type="http://schemas.openxmlformats.org/officeDocument/2006/relationships/hyperlink" Target="http://lib.eshia.ir/11005/3/285/&#1575;&#1604;&#1578;&#1581;&#1585;&#1740;" TargetMode="External"/><Relationship Id="rId4" Type="http://schemas.openxmlformats.org/officeDocument/2006/relationships/hyperlink" Target="http://lib.eshia.ir/11025/4/311/&#1575;&#1604;&#1605;&#1578;&#1581;&#1740;&#158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6750A-7EEC-46BF-8767-C6F2E1197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3</TotalTime>
  <Pages>9</Pages>
  <Words>2587</Words>
  <Characters>14750</Characters>
  <Application>Microsoft Office Word</Application>
  <DocSecurity>0</DocSecurity>
  <Lines>122</Lines>
  <Paragraphs>34</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17303</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2.5اصلاح رنگ موضوع</dc:description>
  <cp:lastModifiedBy>Hasan</cp:lastModifiedBy>
  <cp:revision>4</cp:revision>
  <dcterms:created xsi:type="dcterms:W3CDTF">2018-01-01T14:35:00Z</dcterms:created>
  <dcterms:modified xsi:type="dcterms:W3CDTF">2018-01-01T14:36:00Z</dcterms:modified>
  <cp:contentStatus>ویرایش 2.5</cp:contentStatus>
  <cp:version>2.3</cp:version>
</cp:coreProperties>
</file>