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FE0E5E" w:rsidRDefault="00FE0E5E" w:rsidP="00FE0E5E">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27940594" w:history="1">
        <w:r w:rsidRPr="00C6246E">
          <w:rPr>
            <w:rStyle w:val="ac"/>
            <w:rFonts w:hint="eastAsia"/>
            <w:noProof/>
            <w:rtl/>
          </w:rPr>
          <w:t>مسأله</w:t>
        </w:r>
        <w:r w:rsidRPr="00C6246E">
          <w:rPr>
            <w:rStyle w:val="ac"/>
            <w:noProof/>
            <w:rtl/>
          </w:rPr>
          <w:t xml:space="preserve"> 16</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Toc27940594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FE0E5E" w:rsidRDefault="00FE0E5E" w:rsidP="00FE0E5E">
      <w:pPr>
        <w:pStyle w:val="22"/>
        <w:tabs>
          <w:tab w:val="right" w:leader="dot" w:pos="10194"/>
        </w:tabs>
        <w:rPr>
          <w:rFonts w:asciiTheme="minorHAnsi" w:eastAsiaTheme="minorEastAsia" w:hAnsiTheme="minorHAnsi" w:cstheme="minorBidi"/>
          <w:bCs w:val="0"/>
          <w:noProof/>
          <w:color w:val="auto"/>
          <w:szCs w:val="22"/>
          <w:rtl/>
        </w:rPr>
      </w:pPr>
      <w:hyperlink w:anchor="_Toc27940595" w:history="1">
        <w:r w:rsidRPr="00C6246E">
          <w:rPr>
            <w:rStyle w:val="ac"/>
            <w:rFonts w:hint="eastAsia"/>
            <w:noProof/>
            <w:rtl/>
          </w:rPr>
          <w:t>بررس</w:t>
        </w:r>
        <w:r w:rsidRPr="00C6246E">
          <w:rPr>
            <w:rStyle w:val="ac"/>
            <w:rFonts w:hint="cs"/>
            <w:noProof/>
            <w:rtl/>
          </w:rPr>
          <w:t>ی</w:t>
        </w:r>
        <w:r w:rsidRPr="00C6246E">
          <w:rPr>
            <w:rStyle w:val="ac"/>
            <w:noProof/>
            <w:rtl/>
          </w:rPr>
          <w:t xml:space="preserve"> </w:t>
        </w:r>
        <w:r w:rsidRPr="00C6246E">
          <w:rPr>
            <w:rStyle w:val="ac"/>
            <w:rFonts w:hint="eastAsia"/>
            <w:noProof/>
            <w:rtl/>
          </w:rPr>
          <w:t>کفا</w:t>
        </w:r>
        <w:r w:rsidRPr="00C6246E">
          <w:rPr>
            <w:rStyle w:val="ac"/>
            <w:rFonts w:hint="cs"/>
            <w:noProof/>
            <w:rtl/>
          </w:rPr>
          <w:t>ی</w:t>
        </w:r>
        <w:r w:rsidRPr="00C6246E">
          <w:rPr>
            <w:rStyle w:val="ac"/>
            <w:rFonts w:hint="eastAsia"/>
            <w:noProof/>
            <w:rtl/>
          </w:rPr>
          <w:t>ت</w:t>
        </w:r>
        <w:r w:rsidRPr="00C6246E">
          <w:rPr>
            <w:rStyle w:val="ac"/>
            <w:noProof/>
            <w:rtl/>
          </w:rPr>
          <w:t xml:space="preserve"> </w:t>
        </w:r>
        <w:r w:rsidRPr="00C6246E">
          <w:rPr>
            <w:rStyle w:val="ac"/>
            <w:rFonts w:hint="eastAsia"/>
            <w:noProof/>
            <w:rtl/>
          </w:rPr>
          <w:t>رضا</w:t>
        </w:r>
        <w:r w:rsidRPr="00C6246E">
          <w:rPr>
            <w:rStyle w:val="ac"/>
            <w:rFonts w:hint="cs"/>
            <w:noProof/>
            <w:rtl/>
          </w:rPr>
          <w:t>ی</w:t>
        </w:r>
        <w:r w:rsidRPr="00C6246E">
          <w:rPr>
            <w:rStyle w:val="ac"/>
            <w:rFonts w:hint="eastAsia"/>
            <w:noProof/>
            <w:rtl/>
          </w:rPr>
          <w:t>ت</w:t>
        </w:r>
        <w:r w:rsidRPr="00C6246E">
          <w:rPr>
            <w:rStyle w:val="ac"/>
            <w:noProof/>
            <w:rtl/>
          </w:rPr>
          <w:t xml:space="preserve"> </w:t>
        </w:r>
        <w:r w:rsidRPr="00C6246E">
          <w:rPr>
            <w:rStyle w:val="ac"/>
            <w:rFonts w:hint="eastAsia"/>
            <w:noProof/>
            <w:rtl/>
          </w:rPr>
          <w:t>باطن</w:t>
        </w:r>
        <w:r w:rsidRPr="00C6246E">
          <w:rPr>
            <w:rStyle w:val="ac"/>
            <w:rFonts w:hint="cs"/>
            <w:noProof/>
            <w:rtl/>
          </w:rPr>
          <w:t>ی</w:t>
        </w:r>
        <w:r w:rsidRPr="00C6246E">
          <w:rPr>
            <w:rStyle w:val="ac"/>
            <w:noProof/>
            <w:rtl/>
          </w:rPr>
          <w:t xml:space="preserve"> </w:t>
        </w:r>
        <w:r w:rsidRPr="00C6246E">
          <w:rPr>
            <w:rStyle w:val="ac"/>
            <w:rFonts w:hint="eastAsia"/>
            <w:noProof/>
            <w:rtl/>
          </w:rPr>
          <w:t>در</w:t>
        </w:r>
        <w:r w:rsidRPr="00C6246E">
          <w:rPr>
            <w:rStyle w:val="ac"/>
            <w:noProof/>
            <w:rtl/>
          </w:rPr>
          <w:t xml:space="preserve"> </w:t>
        </w:r>
        <w:r w:rsidRPr="00C6246E">
          <w:rPr>
            <w:rStyle w:val="ac"/>
            <w:rFonts w:hint="eastAsia"/>
            <w:noProof/>
            <w:rtl/>
          </w:rPr>
          <w:t>جواز</w:t>
        </w:r>
        <w:r w:rsidRPr="00C6246E">
          <w:rPr>
            <w:rStyle w:val="ac"/>
            <w:noProof/>
            <w:rtl/>
          </w:rPr>
          <w:t xml:space="preserve"> </w:t>
        </w:r>
        <w:r w:rsidRPr="00C6246E">
          <w:rPr>
            <w:rStyle w:val="ac"/>
            <w:rFonts w:hint="eastAsia"/>
            <w:noProof/>
            <w:rtl/>
          </w:rPr>
          <w:t>تصرف</w:t>
        </w:r>
        <w:r w:rsidRPr="00C6246E">
          <w:rPr>
            <w:rStyle w:val="ac"/>
            <w:noProof/>
            <w:rtl/>
          </w:rPr>
          <w:t xml:space="preserve"> </w:t>
        </w:r>
        <w:r w:rsidRPr="00C6246E">
          <w:rPr>
            <w:rStyle w:val="ac"/>
            <w:rFonts w:hint="eastAsia"/>
            <w:noProof/>
            <w:rtl/>
          </w:rPr>
          <w:t>در</w:t>
        </w:r>
        <w:r w:rsidRPr="00C6246E">
          <w:rPr>
            <w:rStyle w:val="ac"/>
            <w:noProof/>
            <w:rtl/>
          </w:rPr>
          <w:t xml:space="preserve"> </w:t>
        </w:r>
        <w:r w:rsidRPr="00C6246E">
          <w:rPr>
            <w:rStyle w:val="ac"/>
            <w:rFonts w:hint="eastAsia"/>
            <w:noProof/>
            <w:rtl/>
          </w:rPr>
          <w:t>مال</w:t>
        </w:r>
        <w:r w:rsidRPr="00C6246E">
          <w:rPr>
            <w:rStyle w:val="ac"/>
            <w:noProof/>
            <w:rtl/>
          </w:rPr>
          <w:t xml:space="preserve"> </w:t>
        </w:r>
        <w:r w:rsidRPr="00C6246E">
          <w:rPr>
            <w:rStyle w:val="ac"/>
            <w:rFonts w:hint="eastAsia"/>
            <w:noProof/>
            <w:rtl/>
          </w:rPr>
          <w:t>غ</w:t>
        </w:r>
        <w:r w:rsidRPr="00C6246E">
          <w:rPr>
            <w:rStyle w:val="ac"/>
            <w:rFonts w:hint="cs"/>
            <w:noProof/>
            <w:rtl/>
          </w:rPr>
          <w:t>ی</w:t>
        </w:r>
        <w:r w:rsidRPr="00C6246E">
          <w:rPr>
            <w:rStyle w:val="ac"/>
            <w:rFonts w:hint="eastAsia"/>
            <w:noProof/>
            <w:rtl/>
          </w:rPr>
          <w:t>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Toc27940595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FE0E5E" w:rsidRDefault="00FE0E5E" w:rsidP="00FE0E5E">
      <w:pPr>
        <w:pStyle w:val="22"/>
        <w:tabs>
          <w:tab w:val="right" w:leader="dot" w:pos="10194"/>
        </w:tabs>
        <w:rPr>
          <w:rFonts w:asciiTheme="minorHAnsi" w:eastAsiaTheme="minorEastAsia" w:hAnsiTheme="minorHAnsi" w:cstheme="minorBidi"/>
          <w:bCs w:val="0"/>
          <w:noProof/>
          <w:color w:val="auto"/>
          <w:szCs w:val="22"/>
          <w:rtl/>
        </w:rPr>
      </w:pPr>
      <w:hyperlink w:anchor="_Toc27940596" w:history="1">
        <w:r w:rsidRPr="00C6246E">
          <w:rPr>
            <w:rStyle w:val="ac"/>
            <w:rFonts w:hint="eastAsia"/>
            <w:noProof/>
            <w:rtl/>
          </w:rPr>
          <w:t>دل</w:t>
        </w:r>
        <w:r w:rsidRPr="00C6246E">
          <w:rPr>
            <w:rStyle w:val="ac"/>
            <w:rFonts w:hint="cs"/>
            <w:noProof/>
            <w:rtl/>
          </w:rPr>
          <w:t>ی</w:t>
        </w:r>
        <w:r w:rsidRPr="00C6246E">
          <w:rPr>
            <w:rStyle w:val="ac"/>
            <w:rFonts w:hint="eastAsia"/>
            <w:noProof/>
            <w:rtl/>
          </w:rPr>
          <w:t>ل</w:t>
        </w:r>
        <w:r w:rsidRPr="00C6246E">
          <w:rPr>
            <w:rStyle w:val="ac"/>
            <w:noProof/>
            <w:rtl/>
          </w:rPr>
          <w:t xml:space="preserve"> </w:t>
        </w:r>
        <w:r w:rsidRPr="00C6246E">
          <w:rPr>
            <w:rStyle w:val="ac"/>
            <w:rFonts w:hint="eastAsia"/>
            <w:noProof/>
            <w:rtl/>
          </w:rPr>
          <w:t>بر</w:t>
        </w:r>
        <w:r w:rsidRPr="00C6246E">
          <w:rPr>
            <w:rStyle w:val="ac"/>
            <w:noProof/>
            <w:rtl/>
          </w:rPr>
          <w:t xml:space="preserve"> </w:t>
        </w:r>
        <w:r w:rsidRPr="00C6246E">
          <w:rPr>
            <w:rStyle w:val="ac"/>
            <w:rFonts w:hint="eastAsia"/>
            <w:noProof/>
            <w:rtl/>
          </w:rPr>
          <w:t>لزوم</w:t>
        </w:r>
        <w:r w:rsidRPr="00C6246E">
          <w:rPr>
            <w:rStyle w:val="ac"/>
            <w:noProof/>
            <w:rtl/>
          </w:rPr>
          <w:t xml:space="preserve"> </w:t>
        </w:r>
        <w:r w:rsidRPr="00C6246E">
          <w:rPr>
            <w:rStyle w:val="ac"/>
            <w:rFonts w:hint="eastAsia"/>
            <w:noProof/>
            <w:rtl/>
          </w:rPr>
          <w:t>اذن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Toc27940596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FE0E5E" w:rsidRDefault="00FE0E5E" w:rsidP="00FE0E5E">
      <w:pPr>
        <w:pStyle w:val="32"/>
        <w:tabs>
          <w:tab w:val="right" w:leader="dot" w:pos="10194"/>
        </w:tabs>
        <w:rPr>
          <w:rFonts w:asciiTheme="minorHAnsi" w:eastAsiaTheme="minorEastAsia" w:hAnsiTheme="minorHAnsi" w:cstheme="minorBidi"/>
          <w:bCs w:val="0"/>
          <w:iCs w:val="0"/>
          <w:noProof/>
          <w:color w:val="auto"/>
          <w:szCs w:val="22"/>
          <w:rtl/>
        </w:rPr>
      </w:pPr>
      <w:hyperlink w:anchor="_Toc27940597" w:history="1">
        <w:r w:rsidRPr="00C6246E">
          <w:rPr>
            <w:rStyle w:val="ac"/>
            <w:rFonts w:hint="eastAsia"/>
            <w:noProof/>
            <w:rtl/>
          </w:rPr>
          <w:t>کلام</w:t>
        </w:r>
        <w:r w:rsidRPr="00C6246E">
          <w:rPr>
            <w:rStyle w:val="ac"/>
            <w:noProof/>
            <w:rtl/>
          </w:rPr>
          <w:t xml:space="preserve"> </w:t>
        </w:r>
        <w:r w:rsidRPr="00C6246E">
          <w:rPr>
            <w:rStyle w:val="ac"/>
            <w:rFonts w:hint="eastAsia"/>
            <w:noProof/>
            <w:rtl/>
          </w:rPr>
          <w:t>آقا</w:t>
        </w:r>
        <w:r w:rsidRPr="00C6246E">
          <w:rPr>
            <w:rStyle w:val="ac"/>
            <w:rFonts w:hint="cs"/>
            <w:noProof/>
            <w:rtl/>
          </w:rPr>
          <w:t>ی</w:t>
        </w:r>
        <w:r w:rsidRPr="00C6246E">
          <w:rPr>
            <w:rStyle w:val="ac"/>
            <w:noProof/>
            <w:rtl/>
          </w:rPr>
          <w:t xml:space="preserve"> </w:t>
        </w:r>
        <w:r w:rsidRPr="00C6246E">
          <w:rPr>
            <w:rStyle w:val="ac"/>
            <w:rFonts w:hint="eastAsia"/>
            <w:noProof/>
            <w:rtl/>
          </w:rPr>
          <w:t>س</w:t>
        </w:r>
        <w:r w:rsidRPr="00C6246E">
          <w:rPr>
            <w:rStyle w:val="ac"/>
            <w:rFonts w:hint="cs"/>
            <w:noProof/>
            <w:rtl/>
          </w:rPr>
          <w:t>ی</w:t>
        </w:r>
        <w:r w:rsidRPr="00C6246E">
          <w:rPr>
            <w:rStyle w:val="ac"/>
            <w:rFonts w:hint="eastAsia"/>
            <w:noProof/>
            <w:rtl/>
          </w:rPr>
          <w:t>ستان</w:t>
        </w:r>
        <w:r w:rsidRPr="00C6246E">
          <w:rPr>
            <w:rStyle w:val="ac"/>
            <w:rFonts w:hint="cs"/>
            <w:noProof/>
            <w:rtl/>
          </w:rPr>
          <w:t>ی</w:t>
        </w:r>
        <w:r w:rsidRPr="00C6246E">
          <w:rPr>
            <w:rStyle w:val="ac"/>
            <w:noProof/>
            <w:rtl/>
          </w:rPr>
          <w:t xml:space="preserve"> </w:t>
        </w:r>
        <w:r w:rsidRPr="00C6246E">
          <w:rPr>
            <w:rStyle w:val="ac"/>
            <w:rFonts w:hint="eastAsia"/>
            <w:noProof/>
            <w:rtl/>
          </w:rPr>
          <w:t>راجع</w:t>
        </w:r>
        <w:r w:rsidRPr="00C6246E">
          <w:rPr>
            <w:rStyle w:val="ac"/>
            <w:noProof/>
            <w:rtl/>
          </w:rPr>
          <w:t xml:space="preserve"> </w:t>
        </w:r>
        <w:r w:rsidRPr="00C6246E">
          <w:rPr>
            <w:rStyle w:val="ac"/>
            <w:rFonts w:hint="eastAsia"/>
            <w:noProof/>
            <w:rtl/>
          </w:rPr>
          <w:t>به</w:t>
        </w:r>
        <w:r w:rsidRPr="00C6246E">
          <w:rPr>
            <w:rStyle w:val="ac"/>
            <w:noProof/>
            <w:rtl/>
          </w:rPr>
          <w:t xml:space="preserve"> </w:t>
        </w:r>
        <w:r w:rsidRPr="00C6246E">
          <w:rPr>
            <w:rStyle w:val="ac"/>
            <w:rFonts w:hint="eastAsia"/>
            <w:noProof/>
            <w:rtl/>
          </w:rPr>
          <w:t>لزوم</w:t>
        </w:r>
        <w:r w:rsidRPr="00C6246E">
          <w:rPr>
            <w:rStyle w:val="ac"/>
            <w:noProof/>
            <w:rtl/>
          </w:rPr>
          <w:t xml:space="preserve"> </w:t>
        </w:r>
        <w:r w:rsidRPr="00C6246E">
          <w:rPr>
            <w:rStyle w:val="ac"/>
            <w:rFonts w:hint="eastAsia"/>
            <w:noProof/>
            <w:rtl/>
          </w:rPr>
          <w:t>اذن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Toc27940597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FE0E5E" w:rsidRDefault="00FE0E5E" w:rsidP="00FE0E5E">
      <w:pPr>
        <w:pStyle w:val="42"/>
        <w:tabs>
          <w:tab w:val="right" w:leader="dot" w:pos="10194"/>
        </w:tabs>
        <w:rPr>
          <w:rFonts w:asciiTheme="minorHAnsi" w:eastAsiaTheme="minorEastAsia" w:hAnsiTheme="minorHAnsi" w:cstheme="minorBidi"/>
          <w:bCs w:val="0"/>
          <w:noProof/>
          <w:color w:val="auto"/>
          <w:szCs w:val="22"/>
          <w:rtl/>
        </w:rPr>
      </w:pPr>
      <w:hyperlink w:anchor="_Toc27940598" w:history="1">
        <w:r w:rsidRPr="00C6246E">
          <w:rPr>
            <w:rStyle w:val="ac"/>
            <w:rFonts w:hint="eastAsia"/>
            <w:noProof/>
            <w:rtl/>
          </w:rPr>
          <w:t>مناقشه</w:t>
        </w:r>
        <w:r w:rsidRPr="00C6246E">
          <w:rPr>
            <w:rStyle w:val="ac"/>
            <w:noProof/>
            <w:rtl/>
          </w:rPr>
          <w:t xml:space="preserve"> </w:t>
        </w:r>
        <w:r w:rsidRPr="00C6246E">
          <w:rPr>
            <w:rStyle w:val="ac"/>
            <w:rFonts w:hint="eastAsia"/>
            <w:noProof/>
            <w:rtl/>
          </w:rPr>
          <w:t>در</w:t>
        </w:r>
        <w:r w:rsidRPr="00C6246E">
          <w:rPr>
            <w:rStyle w:val="ac"/>
            <w:noProof/>
            <w:rtl/>
          </w:rPr>
          <w:t xml:space="preserve"> </w:t>
        </w:r>
        <w:r w:rsidRPr="00C6246E">
          <w:rPr>
            <w:rStyle w:val="ac"/>
            <w:rFonts w:hint="eastAsia"/>
            <w:noProof/>
            <w:rtl/>
          </w:rPr>
          <w:t>کلام</w:t>
        </w:r>
        <w:r w:rsidRPr="00C6246E">
          <w:rPr>
            <w:rStyle w:val="ac"/>
            <w:noProof/>
            <w:rtl/>
          </w:rPr>
          <w:t xml:space="preserve"> </w:t>
        </w:r>
        <w:r w:rsidRPr="00C6246E">
          <w:rPr>
            <w:rStyle w:val="ac"/>
            <w:rFonts w:hint="eastAsia"/>
            <w:noProof/>
            <w:rtl/>
          </w:rPr>
          <w:t>آقا</w:t>
        </w:r>
        <w:r w:rsidRPr="00C6246E">
          <w:rPr>
            <w:rStyle w:val="ac"/>
            <w:rFonts w:hint="cs"/>
            <w:noProof/>
            <w:rtl/>
          </w:rPr>
          <w:t>ی</w:t>
        </w:r>
        <w:r w:rsidRPr="00C6246E">
          <w:rPr>
            <w:rStyle w:val="ac"/>
            <w:noProof/>
            <w:rtl/>
          </w:rPr>
          <w:t xml:space="preserve"> </w:t>
        </w:r>
        <w:r w:rsidRPr="00C6246E">
          <w:rPr>
            <w:rStyle w:val="ac"/>
            <w:rFonts w:hint="eastAsia"/>
            <w:noProof/>
            <w:rtl/>
          </w:rPr>
          <w:t>س</w:t>
        </w:r>
        <w:r w:rsidRPr="00C6246E">
          <w:rPr>
            <w:rStyle w:val="ac"/>
            <w:rFonts w:hint="cs"/>
            <w:noProof/>
            <w:rtl/>
          </w:rPr>
          <w:t>ی</w:t>
        </w:r>
        <w:r w:rsidRPr="00C6246E">
          <w:rPr>
            <w:rStyle w:val="ac"/>
            <w:rFonts w:hint="eastAsia"/>
            <w:noProof/>
            <w:rtl/>
          </w:rPr>
          <w:t>ستان</w:t>
        </w:r>
        <w:r w:rsidRPr="00C6246E">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Toc27940598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FE0E5E" w:rsidRDefault="00FE0E5E" w:rsidP="00FE0E5E">
      <w:pPr>
        <w:pStyle w:val="22"/>
        <w:tabs>
          <w:tab w:val="right" w:leader="dot" w:pos="10194"/>
        </w:tabs>
        <w:rPr>
          <w:rFonts w:asciiTheme="minorHAnsi" w:eastAsiaTheme="minorEastAsia" w:hAnsiTheme="minorHAnsi" w:cstheme="minorBidi"/>
          <w:bCs w:val="0"/>
          <w:noProof/>
          <w:color w:val="auto"/>
          <w:szCs w:val="22"/>
          <w:rtl/>
        </w:rPr>
      </w:pPr>
      <w:hyperlink w:anchor="_Toc27940599" w:history="1">
        <w:r w:rsidRPr="00C6246E">
          <w:rPr>
            <w:rStyle w:val="ac"/>
            <w:rFonts w:hint="eastAsia"/>
            <w:noProof/>
            <w:rtl/>
          </w:rPr>
          <w:t>بررس</w:t>
        </w:r>
        <w:r w:rsidRPr="00C6246E">
          <w:rPr>
            <w:rStyle w:val="ac"/>
            <w:rFonts w:hint="cs"/>
            <w:noProof/>
            <w:rtl/>
          </w:rPr>
          <w:t>ی</w:t>
        </w:r>
        <w:r w:rsidRPr="00C6246E">
          <w:rPr>
            <w:rStyle w:val="ac"/>
            <w:noProof/>
            <w:rtl/>
          </w:rPr>
          <w:t xml:space="preserve"> </w:t>
        </w:r>
        <w:r w:rsidRPr="00C6246E">
          <w:rPr>
            <w:rStyle w:val="ac"/>
            <w:rFonts w:hint="eastAsia"/>
            <w:noProof/>
            <w:rtl/>
          </w:rPr>
          <w:t>لزوم</w:t>
        </w:r>
        <w:r w:rsidRPr="00C6246E">
          <w:rPr>
            <w:rStyle w:val="ac"/>
            <w:noProof/>
            <w:rtl/>
          </w:rPr>
          <w:t xml:space="preserve"> </w:t>
        </w:r>
        <w:r w:rsidRPr="00C6246E">
          <w:rPr>
            <w:rStyle w:val="ac"/>
            <w:rFonts w:hint="eastAsia"/>
            <w:noProof/>
            <w:rtl/>
          </w:rPr>
          <w:t>اذن</w:t>
        </w:r>
        <w:r w:rsidRPr="00C6246E">
          <w:rPr>
            <w:rStyle w:val="ac"/>
            <w:noProof/>
            <w:rtl/>
          </w:rPr>
          <w:t xml:space="preserve"> </w:t>
        </w:r>
        <w:r w:rsidRPr="00C6246E">
          <w:rPr>
            <w:rStyle w:val="ac"/>
            <w:rFonts w:hint="eastAsia"/>
            <w:noProof/>
            <w:rtl/>
          </w:rPr>
          <w:t>در</w:t>
        </w:r>
        <w:r w:rsidRPr="00C6246E">
          <w:rPr>
            <w:rStyle w:val="ac"/>
            <w:noProof/>
            <w:rtl/>
          </w:rPr>
          <w:t xml:space="preserve"> </w:t>
        </w:r>
        <w:r w:rsidRPr="00C6246E">
          <w:rPr>
            <w:rStyle w:val="ac"/>
            <w:rFonts w:hint="eastAsia"/>
            <w:noProof/>
            <w:rtl/>
          </w:rPr>
          <w:t>تصرف</w:t>
        </w:r>
        <w:r w:rsidRPr="00C6246E">
          <w:rPr>
            <w:rStyle w:val="ac"/>
            <w:noProof/>
            <w:rtl/>
          </w:rPr>
          <w:t xml:space="preserve"> </w:t>
        </w:r>
        <w:r w:rsidRPr="00C6246E">
          <w:rPr>
            <w:rStyle w:val="ac"/>
            <w:rFonts w:hint="eastAsia"/>
            <w:noProof/>
            <w:rtl/>
          </w:rPr>
          <w:t>اعتبار</w:t>
        </w:r>
        <w:r w:rsidRPr="00C6246E">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Toc27940599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FE0E5E" w:rsidRDefault="00FE0E5E" w:rsidP="00FE0E5E">
      <w:pPr>
        <w:pStyle w:val="32"/>
        <w:tabs>
          <w:tab w:val="right" w:leader="dot" w:pos="10194"/>
        </w:tabs>
        <w:rPr>
          <w:rFonts w:asciiTheme="minorHAnsi" w:eastAsiaTheme="minorEastAsia" w:hAnsiTheme="minorHAnsi" w:cstheme="minorBidi"/>
          <w:bCs w:val="0"/>
          <w:iCs w:val="0"/>
          <w:noProof/>
          <w:color w:val="auto"/>
          <w:szCs w:val="22"/>
          <w:rtl/>
        </w:rPr>
      </w:pPr>
      <w:hyperlink w:anchor="_Toc27940600" w:history="1">
        <w:r w:rsidRPr="00C6246E">
          <w:rPr>
            <w:rStyle w:val="ac"/>
            <w:rFonts w:hint="eastAsia"/>
            <w:noProof/>
            <w:rtl/>
          </w:rPr>
          <w:t>نظر</w:t>
        </w:r>
        <w:r w:rsidRPr="00C6246E">
          <w:rPr>
            <w:rStyle w:val="ac"/>
            <w:noProof/>
            <w:rtl/>
          </w:rPr>
          <w:t xml:space="preserve"> </w:t>
        </w:r>
        <w:r w:rsidRPr="00C6246E">
          <w:rPr>
            <w:rStyle w:val="ac"/>
            <w:rFonts w:hint="eastAsia"/>
            <w:noProof/>
            <w:rtl/>
          </w:rPr>
          <w:t>امام</w:t>
        </w:r>
        <w:r w:rsidRPr="00C6246E">
          <w:rPr>
            <w:rStyle w:val="ac"/>
            <w:noProof/>
            <w:rtl/>
          </w:rPr>
          <w:t xml:space="preserve"> </w:t>
        </w:r>
        <w:r w:rsidRPr="00C6246E">
          <w:rPr>
            <w:rStyle w:val="ac"/>
            <w:rFonts w:hint="eastAsia"/>
            <w:noProof/>
            <w:rtl/>
          </w:rPr>
          <w:t>ره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Toc27940600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FE0E5E" w:rsidRDefault="00FE0E5E" w:rsidP="00FE0E5E">
      <w:pPr>
        <w:pStyle w:val="32"/>
        <w:tabs>
          <w:tab w:val="right" w:leader="dot" w:pos="10194"/>
        </w:tabs>
        <w:rPr>
          <w:rFonts w:asciiTheme="minorHAnsi" w:eastAsiaTheme="minorEastAsia" w:hAnsiTheme="minorHAnsi" w:cstheme="minorBidi"/>
          <w:bCs w:val="0"/>
          <w:iCs w:val="0"/>
          <w:noProof/>
          <w:color w:val="auto"/>
          <w:szCs w:val="22"/>
          <w:rtl/>
        </w:rPr>
      </w:pPr>
      <w:hyperlink w:anchor="_Toc27940601" w:history="1">
        <w:r w:rsidRPr="00C6246E">
          <w:rPr>
            <w:rStyle w:val="ac"/>
            <w:rFonts w:hint="eastAsia"/>
            <w:noProof/>
            <w:rtl/>
          </w:rPr>
          <w:t>نظر</w:t>
        </w:r>
        <w:r w:rsidRPr="00C6246E">
          <w:rPr>
            <w:rStyle w:val="ac"/>
            <w:noProof/>
            <w:rtl/>
          </w:rPr>
          <w:t xml:space="preserve"> </w:t>
        </w:r>
        <w:r w:rsidRPr="00C6246E">
          <w:rPr>
            <w:rStyle w:val="ac"/>
            <w:rFonts w:hint="eastAsia"/>
            <w:noProof/>
            <w:rtl/>
          </w:rPr>
          <w:t>مشهور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Toc27940601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FE0E5E" w:rsidRDefault="00FE0E5E" w:rsidP="00FE0E5E">
      <w:pPr>
        <w:pStyle w:val="32"/>
        <w:tabs>
          <w:tab w:val="right" w:leader="dot" w:pos="10194"/>
        </w:tabs>
        <w:rPr>
          <w:rFonts w:asciiTheme="minorHAnsi" w:eastAsiaTheme="minorEastAsia" w:hAnsiTheme="minorHAnsi" w:cstheme="minorBidi"/>
          <w:bCs w:val="0"/>
          <w:iCs w:val="0"/>
          <w:noProof/>
          <w:color w:val="auto"/>
          <w:szCs w:val="22"/>
          <w:rtl/>
        </w:rPr>
      </w:pPr>
      <w:hyperlink w:anchor="_Toc27940602" w:history="1">
        <w:r w:rsidRPr="00C6246E">
          <w:rPr>
            <w:rStyle w:val="ac"/>
            <w:rFonts w:hint="eastAsia"/>
            <w:noProof/>
            <w:rtl/>
          </w:rPr>
          <w:t>نظر</w:t>
        </w:r>
        <w:r w:rsidRPr="00C6246E">
          <w:rPr>
            <w:rStyle w:val="ac"/>
            <w:noProof/>
            <w:rtl/>
          </w:rPr>
          <w:t xml:space="preserve"> </w:t>
        </w:r>
        <w:r w:rsidRPr="00C6246E">
          <w:rPr>
            <w:rStyle w:val="ac"/>
            <w:rFonts w:hint="eastAsia"/>
            <w:noProof/>
            <w:rtl/>
          </w:rPr>
          <w:t>آقا</w:t>
        </w:r>
        <w:r w:rsidRPr="00C6246E">
          <w:rPr>
            <w:rStyle w:val="ac"/>
            <w:rFonts w:hint="cs"/>
            <w:noProof/>
            <w:rtl/>
          </w:rPr>
          <w:t>ی</w:t>
        </w:r>
        <w:r w:rsidRPr="00C6246E">
          <w:rPr>
            <w:rStyle w:val="ac"/>
            <w:noProof/>
            <w:rtl/>
          </w:rPr>
          <w:t xml:space="preserve"> </w:t>
        </w:r>
        <w:r w:rsidRPr="00C6246E">
          <w:rPr>
            <w:rStyle w:val="ac"/>
            <w:rFonts w:hint="eastAsia"/>
            <w:noProof/>
            <w:rtl/>
          </w:rPr>
          <w:t>س</w:t>
        </w:r>
        <w:r w:rsidRPr="00C6246E">
          <w:rPr>
            <w:rStyle w:val="ac"/>
            <w:rFonts w:hint="cs"/>
            <w:noProof/>
            <w:rtl/>
          </w:rPr>
          <w:t>ی</w:t>
        </w:r>
        <w:r w:rsidRPr="00C6246E">
          <w:rPr>
            <w:rStyle w:val="ac"/>
            <w:rFonts w:hint="eastAsia"/>
            <w:noProof/>
            <w:rtl/>
          </w:rPr>
          <w:t>ستان</w:t>
        </w:r>
        <w:r w:rsidRPr="00C6246E">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Toc27940602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FE0E5E" w:rsidRDefault="00FE0E5E" w:rsidP="00FE0E5E">
      <w:pPr>
        <w:pStyle w:val="32"/>
        <w:tabs>
          <w:tab w:val="right" w:leader="dot" w:pos="10194"/>
        </w:tabs>
        <w:rPr>
          <w:rFonts w:asciiTheme="minorHAnsi" w:eastAsiaTheme="minorEastAsia" w:hAnsiTheme="minorHAnsi" w:cstheme="minorBidi"/>
          <w:bCs w:val="0"/>
          <w:iCs w:val="0"/>
          <w:noProof/>
          <w:color w:val="auto"/>
          <w:szCs w:val="22"/>
          <w:rtl/>
        </w:rPr>
      </w:pPr>
      <w:hyperlink w:anchor="_Toc27940603" w:history="1">
        <w:r w:rsidRPr="00C6246E">
          <w:rPr>
            <w:rStyle w:val="ac"/>
            <w:rFonts w:hint="eastAsia"/>
            <w:noProof/>
            <w:rtl/>
          </w:rPr>
          <w:t>نظر</w:t>
        </w:r>
        <w:r w:rsidRPr="00C6246E">
          <w:rPr>
            <w:rStyle w:val="ac"/>
            <w:noProof/>
            <w:rtl/>
          </w:rPr>
          <w:t xml:space="preserve"> </w:t>
        </w:r>
        <w:r w:rsidRPr="00C6246E">
          <w:rPr>
            <w:rStyle w:val="ac"/>
            <w:rFonts w:hint="eastAsia"/>
            <w:noProof/>
            <w:rtl/>
          </w:rPr>
          <w:t>مرحوم</w:t>
        </w:r>
        <w:r w:rsidRPr="00C6246E">
          <w:rPr>
            <w:rStyle w:val="ac"/>
            <w:noProof/>
            <w:rtl/>
          </w:rPr>
          <w:t xml:space="preserve"> </w:t>
        </w:r>
        <w:r w:rsidRPr="00C6246E">
          <w:rPr>
            <w:rStyle w:val="ac"/>
            <w:rFonts w:hint="eastAsia"/>
            <w:noProof/>
            <w:rtl/>
          </w:rPr>
          <w:t>تبر</w:t>
        </w:r>
        <w:r w:rsidRPr="00C6246E">
          <w:rPr>
            <w:rStyle w:val="ac"/>
            <w:rFonts w:hint="cs"/>
            <w:noProof/>
            <w:rtl/>
          </w:rPr>
          <w:t>ی</w:t>
        </w:r>
        <w:r w:rsidRPr="00C6246E">
          <w:rPr>
            <w:rStyle w:val="ac"/>
            <w:rFonts w:hint="eastAsia"/>
            <w:noProof/>
            <w:rtl/>
          </w:rPr>
          <w:t>ز</w:t>
        </w:r>
        <w:r w:rsidRPr="00C6246E">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Toc27940603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FE0E5E" w:rsidRDefault="00FE0E5E" w:rsidP="00FE0E5E">
      <w:pPr>
        <w:pStyle w:val="32"/>
        <w:tabs>
          <w:tab w:val="right" w:leader="dot" w:pos="10194"/>
        </w:tabs>
        <w:rPr>
          <w:rFonts w:asciiTheme="minorHAnsi" w:eastAsiaTheme="minorEastAsia" w:hAnsiTheme="minorHAnsi" w:cstheme="minorBidi"/>
          <w:bCs w:val="0"/>
          <w:iCs w:val="0"/>
          <w:noProof/>
          <w:color w:val="auto"/>
          <w:szCs w:val="22"/>
          <w:rtl/>
        </w:rPr>
      </w:pPr>
      <w:hyperlink w:anchor="_Toc27940604" w:history="1">
        <w:r w:rsidRPr="00C6246E">
          <w:rPr>
            <w:rStyle w:val="ac"/>
            <w:rFonts w:hint="eastAsia"/>
            <w:noProof/>
            <w:rtl/>
          </w:rPr>
          <w:t>نظرمرحوم</w:t>
        </w:r>
        <w:r w:rsidRPr="00C6246E">
          <w:rPr>
            <w:rStyle w:val="ac"/>
            <w:noProof/>
            <w:rtl/>
          </w:rPr>
          <w:t xml:space="preserve"> </w:t>
        </w:r>
        <w:r w:rsidRPr="00C6246E">
          <w:rPr>
            <w:rStyle w:val="ac"/>
            <w:rFonts w:hint="eastAsia"/>
            <w:noProof/>
            <w:rtl/>
          </w:rPr>
          <w:t>خو</w:t>
        </w:r>
        <w:r w:rsidRPr="00C6246E">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Toc27940604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FE0E5E" w:rsidRDefault="00FE0E5E" w:rsidP="00FE0E5E">
      <w:pPr>
        <w:pStyle w:val="22"/>
        <w:tabs>
          <w:tab w:val="right" w:leader="dot" w:pos="10194"/>
        </w:tabs>
        <w:rPr>
          <w:rFonts w:asciiTheme="minorHAnsi" w:eastAsiaTheme="minorEastAsia" w:hAnsiTheme="minorHAnsi" w:cstheme="minorBidi"/>
          <w:bCs w:val="0"/>
          <w:noProof/>
          <w:color w:val="auto"/>
          <w:szCs w:val="22"/>
          <w:rtl/>
        </w:rPr>
      </w:pPr>
      <w:hyperlink w:anchor="_Toc27940605" w:history="1">
        <w:r w:rsidRPr="00C6246E">
          <w:rPr>
            <w:rStyle w:val="ac"/>
            <w:rFonts w:hint="eastAsia"/>
            <w:noProof/>
            <w:rtl/>
          </w:rPr>
          <w:t>بررس</w:t>
        </w:r>
        <w:r w:rsidRPr="00C6246E">
          <w:rPr>
            <w:rStyle w:val="ac"/>
            <w:rFonts w:hint="cs"/>
            <w:noProof/>
            <w:rtl/>
          </w:rPr>
          <w:t>ی</w:t>
        </w:r>
        <w:r w:rsidRPr="00C6246E">
          <w:rPr>
            <w:rStyle w:val="ac"/>
            <w:noProof/>
            <w:rtl/>
          </w:rPr>
          <w:t xml:space="preserve"> </w:t>
        </w:r>
        <w:r w:rsidRPr="00C6246E">
          <w:rPr>
            <w:rStyle w:val="ac"/>
            <w:rFonts w:hint="eastAsia"/>
            <w:noProof/>
            <w:rtl/>
          </w:rPr>
          <w:t>لزوم</w:t>
        </w:r>
        <w:r w:rsidRPr="00C6246E">
          <w:rPr>
            <w:rStyle w:val="ac"/>
            <w:noProof/>
            <w:rtl/>
          </w:rPr>
          <w:t xml:space="preserve"> </w:t>
        </w:r>
        <w:r w:rsidRPr="00C6246E">
          <w:rPr>
            <w:rStyle w:val="ac"/>
            <w:rFonts w:hint="eastAsia"/>
            <w:noProof/>
            <w:rtl/>
          </w:rPr>
          <w:t>ط</w:t>
        </w:r>
        <w:r w:rsidRPr="00C6246E">
          <w:rPr>
            <w:rStyle w:val="ac"/>
            <w:rFonts w:hint="cs"/>
            <w:noProof/>
            <w:rtl/>
          </w:rPr>
          <w:t>ی</w:t>
        </w:r>
        <w:r w:rsidRPr="00C6246E">
          <w:rPr>
            <w:rStyle w:val="ac"/>
            <w:rFonts w:hint="eastAsia"/>
            <w:noProof/>
            <w:rtl/>
          </w:rPr>
          <w:t>ب</w:t>
        </w:r>
        <w:r w:rsidRPr="00C6246E">
          <w:rPr>
            <w:rStyle w:val="ac"/>
            <w:noProof/>
            <w:rtl/>
          </w:rPr>
          <w:t xml:space="preserve"> </w:t>
        </w:r>
        <w:r w:rsidRPr="00C6246E">
          <w:rPr>
            <w:rStyle w:val="ac"/>
            <w:rFonts w:hint="eastAsia"/>
            <w:noProof/>
            <w:rtl/>
          </w:rPr>
          <w:t>نفس</w:t>
        </w:r>
        <w:r w:rsidRPr="00C6246E">
          <w:rPr>
            <w:rStyle w:val="ac"/>
            <w:noProof/>
            <w:rtl/>
          </w:rPr>
          <w:t xml:space="preserve"> </w:t>
        </w:r>
        <w:r w:rsidRPr="00C6246E">
          <w:rPr>
            <w:rStyle w:val="ac"/>
            <w:rFonts w:hint="eastAsia"/>
            <w:noProof/>
            <w:rtl/>
          </w:rPr>
          <w:t>در</w:t>
        </w:r>
        <w:r w:rsidRPr="00C6246E">
          <w:rPr>
            <w:rStyle w:val="ac"/>
            <w:noProof/>
            <w:rtl/>
          </w:rPr>
          <w:t xml:space="preserve"> </w:t>
        </w:r>
        <w:r w:rsidRPr="00C6246E">
          <w:rPr>
            <w:rStyle w:val="ac"/>
            <w:rFonts w:hint="eastAsia"/>
            <w:noProof/>
            <w:rtl/>
          </w:rPr>
          <w:t>تصرف</w:t>
        </w:r>
        <w:r w:rsidRPr="00C6246E">
          <w:rPr>
            <w:rStyle w:val="ac"/>
            <w:noProof/>
            <w:rtl/>
          </w:rPr>
          <w:t xml:space="preserve"> </w:t>
        </w:r>
        <w:r w:rsidRPr="00C6246E">
          <w:rPr>
            <w:rStyle w:val="ac"/>
            <w:rFonts w:hint="eastAsia"/>
            <w:noProof/>
            <w:rtl/>
          </w:rPr>
          <w:t>اعتبار</w:t>
        </w:r>
        <w:r w:rsidRPr="00C6246E">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Toc27940605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FE0E5E" w:rsidRDefault="00FE0E5E" w:rsidP="00FE0E5E">
      <w:pPr>
        <w:pStyle w:val="32"/>
        <w:tabs>
          <w:tab w:val="right" w:leader="dot" w:pos="10194"/>
        </w:tabs>
        <w:rPr>
          <w:rFonts w:asciiTheme="minorHAnsi" w:eastAsiaTheme="minorEastAsia" w:hAnsiTheme="minorHAnsi" w:cstheme="minorBidi"/>
          <w:bCs w:val="0"/>
          <w:iCs w:val="0"/>
          <w:noProof/>
          <w:color w:val="auto"/>
          <w:szCs w:val="22"/>
          <w:rtl/>
        </w:rPr>
      </w:pPr>
      <w:hyperlink w:anchor="_Toc27940606" w:history="1">
        <w:r w:rsidRPr="00C6246E">
          <w:rPr>
            <w:rStyle w:val="ac"/>
            <w:rFonts w:hint="eastAsia"/>
            <w:noProof/>
            <w:rtl/>
          </w:rPr>
          <w:t>نظر</w:t>
        </w:r>
        <w:r w:rsidRPr="00C6246E">
          <w:rPr>
            <w:rStyle w:val="ac"/>
            <w:noProof/>
            <w:rtl/>
          </w:rPr>
          <w:t xml:space="preserve"> </w:t>
        </w:r>
        <w:r w:rsidRPr="00C6246E">
          <w:rPr>
            <w:rStyle w:val="ac"/>
            <w:rFonts w:hint="eastAsia"/>
            <w:noProof/>
            <w:rtl/>
          </w:rPr>
          <w:t>مرحوم</w:t>
        </w:r>
        <w:r w:rsidRPr="00C6246E">
          <w:rPr>
            <w:rStyle w:val="ac"/>
            <w:noProof/>
            <w:rtl/>
          </w:rPr>
          <w:t xml:space="preserve"> </w:t>
        </w:r>
        <w:r w:rsidRPr="00C6246E">
          <w:rPr>
            <w:rStyle w:val="ac"/>
            <w:rFonts w:hint="eastAsia"/>
            <w:noProof/>
            <w:rtl/>
          </w:rPr>
          <w:t>تبر</w:t>
        </w:r>
        <w:r w:rsidRPr="00C6246E">
          <w:rPr>
            <w:rStyle w:val="ac"/>
            <w:rFonts w:hint="cs"/>
            <w:noProof/>
            <w:rtl/>
          </w:rPr>
          <w:t>ی</w:t>
        </w:r>
        <w:r w:rsidRPr="00C6246E">
          <w:rPr>
            <w:rStyle w:val="ac"/>
            <w:rFonts w:hint="eastAsia"/>
            <w:noProof/>
            <w:rtl/>
          </w:rPr>
          <w:t>ز</w:t>
        </w:r>
        <w:r w:rsidRPr="00C6246E">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Toc27940606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FE0E5E" w:rsidRDefault="00FE0E5E" w:rsidP="00FE0E5E">
      <w:pPr>
        <w:pStyle w:val="32"/>
        <w:tabs>
          <w:tab w:val="right" w:leader="dot" w:pos="10194"/>
        </w:tabs>
        <w:rPr>
          <w:rFonts w:asciiTheme="minorHAnsi" w:eastAsiaTheme="minorEastAsia" w:hAnsiTheme="minorHAnsi" w:cstheme="minorBidi"/>
          <w:bCs w:val="0"/>
          <w:iCs w:val="0"/>
          <w:noProof/>
          <w:color w:val="auto"/>
          <w:szCs w:val="22"/>
          <w:rtl/>
        </w:rPr>
      </w:pPr>
      <w:hyperlink w:anchor="_Toc27940607" w:history="1">
        <w:r w:rsidRPr="00C6246E">
          <w:rPr>
            <w:rStyle w:val="ac"/>
            <w:rFonts w:hint="eastAsia"/>
            <w:noProof/>
            <w:rtl/>
          </w:rPr>
          <w:t>نظر</w:t>
        </w:r>
        <w:r w:rsidRPr="00C6246E">
          <w:rPr>
            <w:rStyle w:val="ac"/>
            <w:noProof/>
            <w:rtl/>
          </w:rPr>
          <w:t xml:space="preserve"> </w:t>
        </w:r>
        <w:r w:rsidRPr="00C6246E">
          <w:rPr>
            <w:rStyle w:val="ac"/>
            <w:rFonts w:hint="eastAsia"/>
            <w:noProof/>
            <w:rtl/>
          </w:rPr>
          <w:t>استاد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Toc27940607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FE0E5E" w:rsidRDefault="00FE0E5E" w:rsidP="00FE0E5E">
      <w:pPr>
        <w:pStyle w:val="22"/>
        <w:tabs>
          <w:tab w:val="right" w:leader="dot" w:pos="10194"/>
        </w:tabs>
        <w:rPr>
          <w:rFonts w:asciiTheme="minorHAnsi" w:eastAsiaTheme="minorEastAsia" w:hAnsiTheme="minorHAnsi" w:cstheme="minorBidi"/>
          <w:bCs w:val="0"/>
          <w:noProof/>
          <w:color w:val="auto"/>
          <w:szCs w:val="22"/>
          <w:rtl/>
        </w:rPr>
      </w:pPr>
      <w:hyperlink w:anchor="_Toc27940608" w:history="1">
        <w:r w:rsidRPr="00C6246E">
          <w:rPr>
            <w:rStyle w:val="ac"/>
            <w:rFonts w:hint="eastAsia"/>
            <w:noProof/>
            <w:rtl/>
          </w:rPr>
          <w:t>تقابل</w:t>
        </w:r>
        <w:r w:rsidRPr="00C6246E">
          <w:rPr>
            <w:rStyle w:val="ac"/>
            <w:noProof/>
            <w:rtl/>
          </w:rPr>
          <w:t xml:space="preserve"> </w:t>
        </w:r>
        <w:r w:rsidRPr="00C6246E">
          <w:rPr>
            <w:rStyle w:val="ac"/>
            <w:rFonts w:hint="eastAsia"/>
            <w:noProof/>
            <w:rtl/>
          </w:rPr>
          <w:t>تراض</w:t>
        </w:r>
        <w:r w:rsidRPr="00C6246E">
          <w:rPr>
            <w:rStyle w:val="ac"/>
            <w:rFonts w:hint="cs"/>
            <w:noProof/>
            <w:rtl/>
          </w:rPr>
          <w:t>ی</w:t>
        </w:r>
        <w:r w:rsidRPr="00C6246E">
          <w:rPr>
            <w:rStyle w:val="ac"/>
            <w:noProof/>
            <w:rtl/>
          </w:rPr>
          <w:t xml:space="preserve"> </w:t>
        </w:r>
        <w:r w:rsidRPr="00C6246E">
          <w:rPr>
            <w:rStyle w:val="ac"/>
            <w:rFonts w:hint="eastAsia"/>
            <w:noProof/>
            <w:rtl/>
          </w:rPr>
          <w:t>و</w:t>
        </w:r>
        <w:r w:rsidRPr="00C6246E">
          <w:rPr>
            <w:rStyle w:val="ac"/>
            <w:noProof/>
            <w:rtl/>
          </w:rPr>
          <w:t xml:space="preserve"> </w:t>
        </w:r>
        <w:r w:rsidRPr="00C6246E">
          <w:rPr>
            <w:rStyle w:val="ac"/>
            <w:rFonts w:hint="eastAsia"/>
            <w:noProof/>
            <w:rtl/>
          </w:rPr>
          <w:t>اکراه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Toc27940608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FE0E5E" w:rsidRDefault="00FE0E5E" w:rsidP="00FE0E5E">
      <w:pPr>
        <w:pStyle w:val="22"/>
        <w:tabs>
          <w:tab w:val="right" w:leader="dot" w:pos="10194"/>
        </w:tabs>
        <w:rPr>
          <w:rFonts w:asciiTheme="minorHAnsi" w:eastAsiaTheme="minorEastAsia" w:hAnsiTheme="minorHAnsi" w:cstheme="minorBidi"/>
          <w:bCs w:val="0"/>
          <w:noProof/>
          <w:color w:val="auto"/>
          <w:szCs w:val="22"/>
          <w:rtl/>
        </w:rPr>
      </w:pPr>
      <w:hyperlink w:anchor="_Toc27940609" w:history="1">
        <w:r w:rsidRPr="00C6246E">
          <w:rPr>
            <w:rStyle w:val="ac"/>
            <w:rFonts w:hint="eastAsia"/>
            <w:noProof/>
            <w:rtl/>
          </w:rPr>
          <w:t>توج</w:t>
        </w:r>
        <w:r w:rsidRPr="00C6246E">
          <w:rPr>
            <w:rStyle w:val="ac"/>
            <w:rFonts w:hint="cs"/>
            <w:noProof/>
            <w:rtl/>
          </w:rPr>
          <w:t>ی</w:t>
        </w:r>
        <w:r w:rsidRPr="00C6246E">
          <w:rPr>
            <w:rStyle w:val="ac"/>
            <w:rFonts w:hint="eastAsia"/>
            <w:noProof/>
            <w:rtl/>
          </w:rPr>
          <w:t>ه</w:t>
        </w:r>
        <w:r w:rsidRPr="00C6246E">
          <w:rPr>
            <w:rStyle w:val="ac"/>
            <w:noProof/>
            <w:rtl/>
          </w:rPr>
          <w:t xml:space="preserve"> </w:t>
        </w:r>
        <w:r w:rsidRPr="00C6246E">
          <w:rPr>
            <w:rStyle w:val="ac"/>
            <w:rFonts w:hint="eastAsia"/>
            <w:noProof/>
            <w:rtl/>
          </w:rPr>
          <w:t>المأخوذ</w:t>
        </w:r>
        <w:r w:rsidRPr="00C6246E">
          <w:rPr>
            <w:rStyle w:val="ac"/>
            <w:noProof/>
            <w:rtl/>
          </w:rPr>
          <w:t xml:space="preserve"> </w:t>
        </w:r>
        <w:r w:rsidRPr="00C6246E">
          <w:rPr>
            <w:rStyle w:val="ac"/>
            <w:rFonts w:hint="eastAsia"/>
            <w:noProof/>
            <w:rtl/>
          </w:rPr>
          <w:t>ح</w:t>
        </w:r>
        <w:r w:rsidRPr="00C6246E">
          <w:rPr>
            <w:rStyle w:val="ac"/>
            <w:rFonts w:hint="cs"/>
            <w:noProof/>
            <w:rtl/>
          </w:rPr>
          <w:t>ی</w:t>
        </w:r>
        <w:r w:rsidRPr="00C6246E">
          <w:rPr>
            <w:rStyle w:val="ac"/>
            <w:rFonts w:hint="eastAsia"/>
            <w:noProof/>
            <w:rtl/>
          </w:rPr>
          <w:t>ائاً</w:t>
        </w:r>
        <w:r w:rsidRPr="00C6246E">
          <w:rPr>
            <w:rStyle w:val="ac"/>
            <w:noProof/>
            <w:rtl/>
          </w:rPr>
          <w:t xml:space="preserve"> </w:t>
        </w:r>
        <w:r w:rsidRPr="00C6246E">
          <w:rPr>
            <w:rStyle w:val="ac"/>
            <w:rFonts w:hint="eastAsia"/>
            <w:noProof/>
            <w:rtl/>
          </w:rPr>
          <w:t>کالمأخوذ</w:t>
        </w:r>
        <w:r w:rsidRPr="00C6246E">
          <w:rPr>
            <w:rStyle w:val="ac"/>
            <w:noProof/>
            <w:rtl/>
          </w:rPr>
          <w:t xml:space="preserve"> </w:t>
        </w:r>
        <w:r w:rsidRPr="00C6246E">
          <w:rPr>
            <w:rStyle w:val="ac"/>
            <w:rFonts w:hint="eastAsia"/>
            <w:noProof/>
            <w:rtl/>
          </w:rPr>
          <w:t>غصبا</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Toc27940609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91EB6" w:rsidRPr="00C91EB6" w:rsidRDefault="00FE0E5E"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035E1D">
        <w:rPr>
          <w:rFonts w:hint="cs"/>
          <w:rtl/>
        </w:rPr>
        <w:t>مسائل</w:t>
      </w:r>
      <w:r w:rsidR="00035E1D">
        <w:rPr>
          <w:rtl/>
        </w:rPr>
        <w:t xml:space="preserve"> </w:t>
      </w:r>
      <w:r w:rsidR="00035E1D">
        <w:rPr>
          <w:rFonts w:hint="cs"/>
          <w:rtl/>
        </w:rPr>
        <w:t>بحث</w:t>
      </w:r>
      <w:r w:rsidR="00035E1D">
        <w:rPr>
          <w:rtl/>
        </w:rPr>
        <w:t xml:space="preserve"> </w:t>
      </w:r>
      <w:r w:rsidR="00035E1D">
        <w:rPr>
          <w:rFonts w:hint="cs"/>
          <w:rtl/>
        </w:rPr>
        <w:t>اباحه</w:t>
      </w:r>
      <w:r w:rsidR="00035E1D">
        <w:rPr>
          <w:rtl/>
        </w:rPr>
        <w:t xml:space="preserve"> </w:t>
      </w:r>
      <w:r w:rsidR="00035E1D">
        <w:rPr>
          <w:rFonts w:hint="cs"/>
          <w:rtl/>
        </w:rPr>
        <w:t>مکان</w:t>
      </w:r>
      <w:r w:rsidR="00025B70">
        <w:rPr>
          <w:rFonts w:hint="cs"/>
          <w:rtl/>
        </w:rPr>
        <w:t xml:space="preserve"> </w:t>
      </w:r>
      <w:r w:rsidR="00386C11" w:rsidRPr="00A6366F">
        <w:rPr>
          <w:rFonts w:hint="cs"/>
          <w:rtl/>
        </w:rPr>
        <w:t>/</w:t>
      </w:r>
      <w:bookmarkStart w:id="2" w:name="BokSabj_d"/>
      <w:bookmarkEnd w:id="2"/>
      <w:r w:rsidR="00035E1D">
        <w:rPr>
          <w:rFonts w:hint="cs"/>
          <w:rtl/>
        </w:rPr>
        <w:t>مکان</w:t>
      </w:r>
      <w:r w:rsidR="00035E1D">
        <w:rPr>
          <w:rtl/>
        </w:rPr>
        <w:t xml:space="preserve"> </w:t>
      </w:r>
      <w:r w:rsidR="00035E1D">
        <w:rPr>
          <w:rFonts w:hint="cs"/>
          <w:rtl/>
        </w:rPr>
        <w:t>مصلی</w:t>
      </w:r>
      <w:r w:rsidR="00386C11" w:rsidRPr="00A6366F">
        <w:rPr>
          <w:rFonts w:hint="cs"/>
          <w:rtl/>
        </w:rPr>
        <w:t xml:space="preserve"> /</w:t>
      </w:r>
      <w:bookmarkStart w:id="3" w:name="Bokkolli"/>
      <w:bookmarkEnd w:id="3"/>
      <w:r w:rsidR="00035E1D">
        <w:rPr>
          <w:rFonts w:hint="cs"/>
          <w:rtl/>
        </w:rPr>
        <w:t>کتاب</w:t>
      </w:r>
      <w:r w:rsidR="00035E1D">
        <w:rPr>
          <w:rtl/>
        </w:rPr>
        <w:t xml:space="preserve"> </w:t>
      </w:r>
      <w:r w:rsidR="00035E1D">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A92B0C" w:rsidP="003A6148">
      <w:pPr>
        <w:pBdr>
          <w:bottom w:val="double" w:sz="6" w:space="1" w:color="auto"/>
        </w:pBdr>
        <w:rPr>
          <w:rtl/>
        </w:rPr>
      </w:pPr>
      <w:r>
        <w:rPr>
          <w:rFonts w:hint="cs"/>
          <w:rtl/>
        </w:rPr>
        <w:t>بحث راجع به لزوم اذن در تصرف در مال غیر بود که توقیع شریف به عنوان دلیل بر لزوم اذن و عدم کفایت رضایت، بیان شد و کلمات مرحوم حکیم، آقای سیستانی و مرحوم خویی در رابطه با این بحث مورد بررسی قرار گرفت.</w:t>
      </w:r>
    </w:p>
    <w:p w:rsidR="00247D2F" w:rsidRPr="003A6148" w:rsidRDefault="00247D2F" w:rsidP="003A6148">
      <w:pPr>
        <w:pBdr>
          <w:bottom w:val="double" w:sz="6" w:space="1" w:color="auto"/>
        </w:pBdr>
      </w:pPr>
    </w:p>
    <w:p w:rsidR="008F5B4D" w:rsidRDefault="008F5B4D" w:rsidP="003A6148"/>
    <w:p w:rsidR="00E21835" w:rsidRPr="00E21835" w:rsidRDefault="00E21835" w:rsidP="00E21835">
      <w:pPr>
        <w:pStyle w:val="1"/>
        <w:rPr>
          <w:rtl/>
        </w:rPr>
      </w:pPr>
      <w:bookmarkStart w:id="4" w:name="_Toc27487224"/>
      <w:bookmarkStart w:id="5" w:name="_Toc27919146"/>
      <w:bookmarkStart w:id="6" w:name="_Toc27487223"/>
      <w:bookmarkStart w:id="7" w:name="_Toc27940594"/>
      <w:r w:rsidRPr="00E21835">
        <w:rPr>
          <w:rFonts w:hint="cs"/>
          <w:rtl/>
        </w:rPr>
        <w:t>مسأله 16</w:t>
      </w:r>
      <w:bookmarkEnd w:id="6"/>
      <w:bookmarkEnd w:id="7"/>
    </w:p>
    <w:p w:rsidR="00E21835" w:rsidRPr="00E21835" w:rsidRDefault="00E21835" w:rsidP="00E21835">
      <w:pPr>
        <w:rPr>
          <w:color w:val="000080"/>
          <w:rtl/>
        </w:rPr>
      </w:pPr>
      <w:r w:rsidRPr="00E21835">
        <w:rPr>
          <w:rFonts w:hint="cs"/>
          <w:color w:val="000080"/>
          <w:rtl/>
        </w:rPr>
        <w:t>لا يجوز التصرف حتى الصلاة في ملك الغير إلا بإذنه الصريح أو الفحوى</w:t>
      </w:r>
      <w:r w:rsidRPr="00E21835">
        <w:rPr>
          <w:rFonts w:hint="cs"/>
          <w:color w:val="000080"/>
        </w:rPr>
        <w:t>‌</w:t>
      </w:r>
      <w:r w:rsidRPr="00E21835">
        <w:rPr>
          <w:rFonts w:hint="cs"/>
          <w:color w:val="000080"/>
          <w:rtl/>
        </w:rPr>
        <w:t xml:space="preserve"> أو شاهد الحال و الأول كأن يقول أذنت لك بالتصرف في داري بالصلاة فقط أو بالصلاة و غيرها و الظاهر عدم اشتراط حصول العلم برضاه بل يكفي الظن الحاصل بالقول المزبور لأن ظواهر الألفاظ معتبرة عند العقلاء و الثاني كأن يأذن في التصرف بالقيام و القعود و النوم و الأكل من ماله ففي الصلاة بالأولى يكون راضيا و هذا أيضا يكفي فيه الظن على الظاهر لأنه مستند إلى ظاهر اللفظ إذا استفيد منه عرفا و إلا فلا بد من العلم بالرضا </w:t>
      </w:r>
      <w:r w:rsidRPr="00E21835">
        <w:rPr>
          <w:rFonts w:hint="cs"/>
          <w:color w:val="000080"/>
          <w:rtl/>
        </w:rPr>
        <w:lastRenderedPageBreak/>
        <w:t>بل الأحوط اعتبار العلم مطلقا و الثالث كأن يكون هناك قرائن و شواهد تدل على رضاه كالمضايف المفتوحة الأبواب و الحمامات و الخانات و نحو ذلك و لا بد في هذا القسم من حصول القطع‌ بالرضا لعدم استناد الإذن في هذا القسم إلى اللفظ و لا دليل على حجية الظن الغير الحاصل منه‌</w:t>
      </w:r>
    </w:p>
    <w:p w:rsidR="00A92B0C" w:rsidRPr="00A92B0C" w:rsidRDefault="00A92B0C" w:rsidP="00A92B0C">
      <w:pPr>
        <w:pStyle w:val="20"/>
        <w:rPr>
          <w:rtl/>
        </w:rPr>
      </w:pPr>
      <w:bookmarkStart w:id="8" w:name="_Toc27940595"/>
      <w:r w:rsidRPr="00A92B0C">
        <w:rPr>
          <w:rFonts w:hint="cs"/>
          <w:rtl/>
        </w:rPr>
        <w:t>بررسی کفایت رضایت باطنی در جواز تصرف در مال غیر</w:t>
      </w:r>
      <w:bookmarkEnd w:id="4"/>
      <w:bookmarkEnd w:id="5"/>
      <w:bookmarkEnd w:id="8"/>
    </w:p>
    <w:p w:rsidR="00BB6284" w:rsidRDefault="00BB6284" w:rsidP="00BB6284">
      <w:pPr>
        <w:pStyle w:val="20"/>
        <w:rPr>
          <w:rtl/>
        </w:rPr>
      </w:pPr>
      <w:bookmarkStart w:id="9" w:name="_Toc27940596"/>
      <w:r>
        <w:rPr>
          <w:rFonts w:hint="cs"/>
          <w:rtl/>
        </w:rPr>
        <w:t>دلیل بر لزوم اذن</w:t>
      </w:r>
      <w:bookmarkEnd w:id="9"/>
    </w:p>
    <w:p w:rsidR="00EB21CC" w:rsidRDefault="001046B2" w:rsidP="00E21835">
      <w:pPr>
        <w:rPr>
          <w:rtl/>
        </w:rPr>
      </w:pPr>
      <w:r>
        <w:rPr>
          <w:rFonts w:hint="cs"/>
          <w:rtl/>
        </w:rPr>
        <w:t>بحث در این بود که در توقیع شریف</w:t>
      </w:r>
      <w:r w:rsidR="00A92B0C">
        <w:rPr>
          <w:rStyle w:val="ab"/>
          <w:rtl/>
        </w:rPr>
        <w:footnoteReference w:id="1"/>
      </w:r>
      <w:r>
        <w:rPr>
          <w:rFonts w:hint="cs"/>
          <w:rtl/>
        </w:rPr>
        <w:t xml:space="preserve"> فرمود «لایحل لأحد أن یتصرف فی مال غیره الا باذنه» و این بحث پیگری شد که آیا جواز تصرف مشروط به این است که مالک، طیب نفس خود را ابراز کند یا طیب نفس واقعی مالک ولو ابراز نشود، کافی است؟</w:t>
      </w:r>
      <w:r w:rsidR="00E21835">
        <w:rPr>
          <w:rFonts w:hint="cs"/>
          <w:rtl/>
        </w:rPr>
        <w:t xml:space="preserve"> </w:t>
      </w:r>
      <w:r w:rsidR="00D25C60">
        <w:rPr>
          <w:rFonts w:hint="cs"/>
          <w:rtl/>
        </w:rPr>
        <w:t>برخی گفتند این توقیع دلیل بر لزوم اذن از مالک است.</w:t>
      </w:r>
    </w:p>
    <w:p w:rsidR="003A7E1C" w:rsidRDefault="00D25C60" w:rsidP="00BB6284">
      <w:pPr>
        <w:rPr>
          <w:rtl/>
        </w:rPr>
      </w:pPr>
      <w:r>
        <w:rPr>
          <w:rFonts w:hint="cs"/>
          <w:rtl/>
        </w:rPr>
        <w:t>مرحوم خویی در اینجا مطرح کرده است و در بحث وضو در جلد 5 موسوعه نیز اشاره کرده است که این توقیع در کتاب کمال الدین و اتمام النعمه هم نقل شده است، لکن شیخ صدوق از چند نفر نقل می کند که توثیق نشده اند</w:t>
      </w:r>
      <w:r w:rsidR="003A7E1C">
        <w:rPr>
          <w:rFonts w:hint="cs"/>
          <w:rtl/>
        </w:rPr>
        <w:t xml:space="preserve">؛ و این که </w:t>
      </w:r>
      <w:r w:rsidR="00BB6284">
        <w:rPr>
          <w:rFonts w:hint="cs"/>
          <w:rtl/>
        </w:rPr>
        <w:t>شخصی</w:t>
      </w:r>
      <w:r w:rsidR="003A7E1C">
        <w:rPr>
          <w:rFonts w:hint="cs"/>
          <w:rtl/>
        </w:rPr>
        <w:t xml:space="preserve"> از مشایخ شیخ صدوق باشد دلیل بر وثاقت نیست و نیز ترضی شیخ صدوق بر کسی، دلیل بر وثاقت او نیست و أئمه هم گاهی بر فساق شیعه ترحّم می کردند.</w:t>
      </w:r>
    </w:p>
    <w:p w:rsidR="003A7E1C" w:rsidRDefault="003A7E1C" w:rsidP="003A7E1C">
      <w:pPr>
        <w:rPr>
          <w:rtl/>
        </w:rPr>
      </w:pPr>
      <w:r>
        <w:rPr>
          <w:rFonts w:hint="cs"/>
          <w:rtl/>
        </w:rPr>
        <w:lastRenderedPageBreak/>
        <w:t>لکن ما عرض کردیم _و خود مرحوم خویی در تعبیر «غیر واحد» دارند- که عرفی نیست یکی از این چند نفر ثقه نباشند؛ ولی در اینجا به هر حال ایشان نمی پذیرند و سند را ضعیف می دانند.</w:t>
      </w:r>
      <w:r>
        <w:rPr>
          <w:rtl/>
        </w:rPr>
        <w:br/>
      </w:r>
      <w:r w:rsidR="009B397B" w:rsidRPr="00E6432A">
        <w:rPr>
          <w:rFonts w:hint="cs"/>
          <w:b/>
          <w:bCs/>
          <w:rtl/>
        </w:rPr>
        <w:t>مرحوم خویی در بحث وضو فرمودند</w:t>
      </w:r>
      <w:r w:rsidR="00E6432A">
        <w:rPr>
          <w:rFonts w:hint="cs"/>
          <w:rtl/>
        </w:rPr>
        <w:t>:</w:t>
      </w:r>
      <w:r w:rsidR="009B397B">
        <w:rPr>
          <w:rFonts w:hint="cs"/>
          <w:rtl/>
        </w:rPr>
        <w:t xml:space="preserve"> اگر سند توقیع تمام باشد، مقتضای جمع عرفی آن با موثقه سماعه، حمل اذن بر طریقیّت به کشف طیب نفس است.</w:t>
      </w:r>
    </w:p>
    <w:p w:rsidR="00BB6284" w:rsidRDefault="00BB6284" w:rsidP="00BB6284">
      <w:pPr>
        <w:pStyle w:val="30"/>
        <w:rPr>
          <w:rtl/>
        </w:rPr>
      </w:pPr>
      <w:bookmarkStart w:id="10" w:name="_Toc27940597"/>
      <w:r>
        <w:rPr>
          <w:rFonts w:hint="cs"/>
          <w:rtl/>
        </w:rPr>
        <w:t>کلام آقای سیستانی راجع به لزوم اذن</w:t>
      </w:r>
      <w:bookmarkEnd w:id="10"/>
    </w:p>
    <w:p w:rsidR="009B397B" w:rsidRPr="008565F3" w:rsidRDefault="009B397B" w:rsidP="003A7E1C">
      <w:pPr>
        <w:rPr>
          <w:b/>
          <w:bCs/>
          <w:rtl/>
        </w:rPr>
      </w:pPr>
      <w:r w:rsidRPr="008565F3">
        <w:rPr>
          <w:rFonts w:hint="cs"/>
          <w:b/>
          <w:bCs/>
          <w:rtl/>
        </w:rPr>
        <w:t>آقای سیستانی فرمودند:</w:t>
      </w:r>
    </w:p>
    <w:p w:rsidR="009B397B" w:rsidRDefault="009B397B" w:rsidP="009B397B">
      <w:pPr>
        <w:rPr>
          <w:rtl/>
        </w:rPr>
      </w:pPr>
      <w:r w:rsidRPr="005D50BC">
        <w:rPr>
          <w:rFonts w:hint="cs"/>
          <w:b/>
          <w:bCs/>
          <w:rtl/>
        </w:rPr>
        <w:t>أولاً:</w:t>
      </w:r>
      <w:r>
        <w:rPr>
          <w:rFonts w:hint="cs"/>
          <w:rtl/>
        </w:rPr>
        <w:t xml:space="preserve"> توقیع به قرینه سؤال، مربوط به تصرفات اعتباری است و در این تصرفات، اذن را لازم می داند.</w:t>
      </w:r>
    </w:p>
    <w:p w:rsidR="00D25C60" w:rsidRDefault="009B397B" w:rsidP="00993704">
      <w:pPr>
        <w:rPr>
          <w:rtl/>
        </w:rPr>
      </w:pPr>
      <w:r w:rsidRPr="008565F3">
        <w:rPr>
          <w:rFonts w:hint="cs"/>
          <w:b/>
          <w:bCs/>
          <w:rtl/>
        </w:rPr>
        <w:t>ثانیاً:</w:t>
      </w:r>
      <w:r>
        <w:rPr>
          <w:rFonts w:hint="cs"/>
          <w:rtl/>
        </w:rPr>
        <w:t xml:space="preserve"> در صورتی که مربوط به تصرفات اعتباری نباشد، باید بگوییم در توقیع، اذن را شرط می داند و در موثقه سماعه، طیب نفس را شرط می داند و</w:t>
      </w:r>
      <w:r w:rsidR="005D50BC">
        <w:rPr>
          <w:rFonts w:hint="cs"/>
          <w:rtl/>
        </w:rPr>
        <w:t xml:space="preserve"> </w:t>
      </w:r>
      <w:r>
        <w:rPr>
          <w:rFonts w:hint="cs"/>
          <w:rtl/>
        </w:rPr>
        <w:t>لذا هر دو</w:t>
      </w:r>
      <w:r w:rsidR="00BB6284">
        <w:rPr>
          <w:rFonts w:hint="cs"/>
          <w:rtl/>
        </w:rPr>
        <w:t>،</w:t>
      </w:r>
      <w:r>
        <w:rPr>
          <w:rFonts w:hint="cs"/>
          <w:rtl/>
        </w:rPr>
        <w:t xml:space="preserve"> شرط در حلیّت تصرف است.</w:t>
      </w:r>
      <w:r>
        <w:rPr>
          <w:rtl/>
        </w:rPr>
        <w:br/>
      </w:r>
      <w:r>
        <w:rPr>
          <w:rFonts w:hint="cs"/>
          <w:rtl/>
        </w:rPr>
        <w:t xml:space="preserve">و این که </w:t>
      </w:r>
      <w:r w:rsidR="005D50BC">
        <w:rPr>
          <w:rFonts w:hint="cs"/>
          <w:rtl/>
        </w:rPr>
        <w:t>آقای حکیم فرموده اند</w:t>
      </w:r>
      <w:r w:rsidR="00B37B42">
        <w:rPr>
          <w:rFonts w:hint="cs"/>
          <w:rtl/>
        </w:rPr>
        <w:t>:</w:t>
      </w:r>
      <w:r w:rsidR="005D50BC">
        <w:rPr>
          <w:rFonts w:hint="cs"/>
          <w:rtl/>
        </w:rPr>
        <w:t xml:space="preserve"> «اذن» ولو در مقام جمع بین توقیع و موثقه سماعه، بم</w:t>
      </w:r>
      <w:r w:rsidR="00993704">
        <w:rPr>
          <w:rFonts w:hint="cs"/>
          <w:rtl/>
        </w:rPr>
        <w:t xml:space="preserve">ا هو کاشف عن طیب النفس، أخذ شده </w:t>
      </w:r>
      <w:r w:rsidR="005D50BC">
        <w:rPr>
          <w:rFonts w:hint="cs"/>
          <w:rtl/>
        </w:rPr>
        <w:t>است، صحیح نیست؛ زیرا اذن در توقیع، به عنوان توکیل آمده است و به عنوان ابراز طیب نفس نیامده است و شاهد این مطلب این است که در ادامه تعبیر «</w:t>
      </w:r>
      <w:r w:rsidR="00D25C60">
        <w:rPr>
          <w:rFonts w:hint="cs"/>
          <w:rtl/>
        </w:rPr>
        <w:t>من</w:t>
      </w:r>
      <w:r w:rsidR="00D25C60">
        <w:rPr>
          <w:rtl/>
        </w:rPr>
        <w:t xml:space="preserve"> </w:t>
      </w:r>
      <w:r w:rsidR="00D25C60">
        <w:rPr>
          <w:rFonts w:hint="cs"/>
          <w:rtl/>
        </w:rPr>
        <w:t>فعل</w:t>
      </w:r>
      <w:r w:rsidR="00D25C60">
        <w:rPr>
          <w:rtl/>
        </w:rPr>
        <w:t xml:space="preserve"> </w:t>
      </w:r>
      <w:r w:rsidR="00D25C60">
        <w:rPr>
          <w:rFonts w:hint="cs"/>
          <w:rtl/>
        </w:rPr>
        <w:t>شیئا</w:t>
      </w:r>
      <w:r w:rsidR="00D25C60">
        <w:rPr>
          <w:rtl/>
        </w:rPr>
        <w:t xml:space="preserve"> </w:t>
      </w:r>
      <w:r w:rsidR="00D25C60">
        <w:rPr>
          <w:rFonts w:hint="cs"/>
          <w:rtl/>
        </w:rPr>
        <w:t>من</w:t>
      </w:r>
      <w:r w:rsidR="00D25C60">
        <w:rPr>
          <w:rtl/>
        </w:rPr>
        <w:t xml:space="preserve"> </w:t>
      </w:r>
      <w:r w:rsidR="00D25C60">
        <w:rPr>
          <w:rFonts w:hint="cs"/>
          <w:rtl/>
        </w:rPr>
        <w:t>ذلک</w:t>
      </w:r>
      <w:r w:rsidR="00D25C60">
        <w:rPr>
          <w:rtl/>
        </w:rPr>
        <w:t xml:space="preserve"> </w:t>
      </w:r>
      <w:r w:rsidR="00D25C60">
        <w:rPr>
          <w:rFonts w:hint="cs"/>
          <w:rtl/>
        </w:rPr>
        <w:t>بغیر</w:t>
      </w:r>
      <w:r w:rsidR="00D25C60">
        <w:rPr>
          <w:rtl/>
        </w:rPr>
        <w:t xml:space="preserve"> </w:t>
      </w:r>
      <w:r w:rsidR="00D25C60">
        <w:rPr>
          <w:rFonts w:hint="cs"/>
          <w:rtl/>
        </w:rPr>
        <w:t>امرنا</w:t>
      </w:r>
      <w:r w:rsidR="00D25C60">
        <w:rPr>
          <w:rtl/>
        </w:rPr>
        <w:t xml:space="preserve"> </w:t>
      </w:r>
      <w:r w:rsidR="00D25C60">
        <w:rPr>
          <w:rFonts w:hint="cs"/>
          <w:rtl/>
        </w:rPr>
        <w:t>فقد</w:t>
      </w:r>
      <w:r w:rsidR="00D25C60">
        <w:rPr>
          <w:rtl/>
        </w:rPr>
        <w:t xml:space="preserve"> </w:t>
      </w:r>
      <w:r w:rsidR="00D25C60">
        <w:rPr>
          <w:rFonts w:hint="cs"/>
          <w:rtl/>
        </w:rPr>
        <w:t>استحل</w:t>
      </w:r>
      <w:r w:rsidR="00D25C60">
        <w:rPr>
          <w:rtl/>
        </w:rPr>
        <w:t xml:space="preserve"> </w:t>
      </w:r>
      <w:r w:rsidR="00D25C60">
        <w:rPr>
          <w:rFonts w:hint="cs"/>
          <w:rtl/>
        </w:rPr>
        <w:t>منا</w:t>
      </w:r>
      <w:r w:rsidR="00D25C60">
        <w:rPr>
          <w:rtl/>
        </w:rPr>
        <w:t xml:space="preserve"> </w:t>
      </w:r>
      <w:r w:rsidR="00D25C60">
        <w:rPr>
          <w:rFonts w:hint="cs"/>
          <w:rtl/>
        </w:rPr>
        <w:t>ما</w:t>
      </w:r>
      <w:r w:rsidR="00D25C60">
        <w:rPr>
          <w:rtl/>
        </w:rPr>
        <w:t xml:space="preserve"> </w:t>
      </w:r>
      <w:r w:rsidR="00D25C60">
        <w:rPr>
          <w:rFonts w:hint="cs"/>
          <w:rtl/>
        </w:rPr>
        <w:t>حرم</w:t>
      </w:r>
      <w:r w:rsidR="00D25C60">
        <w:rPr>
          <w:rtl/>
        </w:rPr>
        <w:t xml:space="preserve"> </w:t>
      </w:r>
      <w:r w:rsidR="00D25C60">
        <w:rPr>
          <w:rFonts w:hint="cs"/>
          <w:rtl/>
        </w:rPr>
        <w:t>الله</w:t>
      </w:r>
      <w:r w:rsidR="005D50BC">
        <w:rPr>
          <w:rFonts w:hint="cs"/>
          <w:rtl/>
        </w:rPr>
        <w:t>» دارد و «أمر» ظهور در ابراز طیب نفس ندارد بلکه ظهور در توکیل دارد.</w:t>
      </w:r>
    </w:p>
    <w:p w:rsidR="00BB6284" w:rsidRDefault="00BB6284" w:rsidP="00BB6284">
      <w:pPr>
        <w:pStyle w:val="40"/>
        <w:rPr>
          <w:rtl/>
        </w:rPr>
      </w:pPr>
      <w:bookmarkStart w:id="11" w:name="_Toc27940598"/>
      <w:r>
        <w:rPr>
          <w:rFonts w:hint="cs"/>
          <w:rtl/>
        </w:rPr>
        <w:t>مناقشه در کلام آقای سیستانی</w:t>
      </w:r>
      <w:bookmarkEnd w:id="11"/>
    </w:p>
    <w:p w:rsidR="00925720" w:rsidRPr="008565F3" w:rsidRDefault="00925720" w:rsidP="00925720">
      <w:pPr>
        <w:rPr>
          <w:b/>
          <w:bCs/>
          <w:rtl/>
        </w:rPr>
      </w:pPr>
      <w:r w:rsidRPr="008565F3">
        <w:rPr>
          <w:rFonts w:hint="cs"/>
          <w:b/>
          <w:bCs/>
          <w:rtl/>
        </w:rPr>
        <w:t xml:space="preserve">انصافاً این مطلب آقای سیستانی ناتمام است؛ </w:t>
      </w:r>
    </w:p>
    <w:p w:rsidR="00D25C60" w:rsidRDefault="00925720" w:rsidP="00925720">
      <w:pPr>
        <w:rPr>
          <w:rtl/>
        </w:rPr>
      </w:pPr>
      <w:r w:rsidRPr="008565F3">
        <w:rPr>
          <w:rFonts w:hint="cs"/>
          <w:b/>
          <w:bCs/>
          <w:rtl/>
        </w:rPr>
        <w:t>أولاً:</w:t>
      </w:r>
      <w:r>
        <w:rPr>
          <w:rFonts w:hint="cs"/>
          <w:rtl/>
        </w:rPr>
        <w:t xml:space="preserve"> ما به عموم جمله «</w:t>
      </w:r>
      <w:r w:rsidR="00D25C60">
        <w:rPr>
          <w:rFonts w:hint="cs"/>
          <w:rtl/>
        </w:rPr>
        <w:t>لایحل</w:t>
      </w:r>
      <w:r w:rsidR="00D25C60">
        <w:rPr>
          <w:rtl/>
        </w:rPr>
        <w:t xml:space="preserve"> </w:t>
      </w:r>
      <w:r w:rsidR="00D25C60">
        <w:rPr>
          <w:rFonts w:hint="cs"/>
          <w:rtl/>
        </w:rPr>
        <w:t>لاحد</w:t>
      </w:r>
      <w:r w:rsidR="00D25C60">
        <w:rPr>
          <w:rtl/>
        </w:rPr>
        <w:t xml:space="preserve"> </w:t>
      </w:r>
      <w:r w:rsidR="00D25C60">
        <w:rPr>
          <w:rFonts w:hint="cs"/>
          <w:rtl/>
        </w:rPr>
        <w:t>ان</w:t>
      </w:r>
      <w:r w:rsidR="00D25C60">
        <w:rPr>
          <w:rtl/>
        </w:rPr>
        <w:t xml:space="preserve"> </w:t>
      </w:r>
      <w:r w:rsidR="00D25C60">
        <w:rPr>
          <w:rFonts w:hint="cs"/>
          <w:rtl/>
        </w:rPr>
        <w:t>یتصرف</w:t>
      </w:r>
      <w:r w:rsidR="00D25C60">
        <w:rPr>
          <w:rtl/>
        </w:rPr>
        <w:t xml:space="preserve"> </w:t>
      </w:r>
      <w:r w:rsidR="00D25C60">
        <w:rPr>
          <w:rFonts w:hint="cs"/>
          <w:rtl/>
        </w:rPr>
        <w:t>فی</w:t>
      </w:r>
      <w:r w:rsidR="00D25C60">
        <w:rPr>
          <w:rtl/>
        </w:rPr>
        <w:t xml:space="preserve"> </w:t>
      </w:r>
      <w:r w:rsidR="00D25C60">
        <w:rPr>
          <w:rFonts w:hint="cs"/>
          <w:rtl/>
        </w:rPr>
        <w:t>مال</w:t>
      </w:r>
      <w:r w:rsidR="00D25C60">
        <w:rPr>
          <w:rtl/>
        </w:rPr>
        <w:t xml:space="preserve"> </w:t>
      </w:r>
      <w:r w:rsidR="00D25C60">
        <w:rPr>
          <w:rFonts w:hint="cs"/>
          <w:rtl/>
        </w:rPr>
        <w:t>غیره</w:t>
      </w:r>
      <w:r w:rsidR="00D25C60">
        <w:rPr>
          <w:rtl/>
        </w:rPr>
        <w:t xml:space="preserve"> </w:t>
      </w:r>
      <w:r w:rsidR="00D25C60">
        <w:rPr>
          <w:rFonts w:hint="cs"/>
          <w:rtl/>
        </w:rPr>
        <w:t>بغیر</w:t>
      </w:r>
      <w:r w:rsidR="00D25C60">
        <w:rPr>
          <w:rtl/>
        </w:rPr>
        <w:t xml:space="preserve"> </w:t>
      </w:r>
      <w:r w:rsidR="00D25C60">
        <w:rPr>
          <w:rFonts w:hint="cs"/>
          <w:rtl/>
        </w:rPr>
        <w:t>اذنه</w:t>
      </w:r>
      <w:r>
        <w:rPr>
          <w:rFonts w:hint="cs"/>
          <w:rtl/>
        </w:rPr>
        <w:t>»</w:t>
      </w:r>
      <w:r w:rsidR="00D25C60">
        <w:rPr>
          <w:rtl/>
        </w:rPr>
        <w:t xml:space="preserve"> </w:t>
      </w:r>
      <w:r w:rsidR="00D25C60">
        <w:rPr>
          <w:rFonts w:hint="cs"/>
          <w:rtl/>
        </w:rPr>
        <w:t>تمسک</w:t>
      </w:r>
      <w:r w:rsidR="00D25C60">
        <w:rPr>
          <w:rtl/>
        </w:rPr>
        <w:t xml:space="preserve"> </w:t>
      </w:r>
      <w:r w:rsidR="00D25C60">
        <w:rPr>
          <w:rFonts w:hint="cs"/>
          <w:rtl/>
        </w:rPr>
        <w:t>می</w:t>
      </w:r>
      <w:r w:rsidR="00D25C60">
        <w:rPr>
          <w:rtl/>
        </w:rPr>
        <w:t xml:space="preserve"> </w:t>
      </w:r>
      <w:r>
        <w:rPr>
          <w:rFonts w:hint="cs"/>
          <w:rtl/>
        </w:rPr>
        <w:t>کنیم و</w:t>
      </w:r>
      <w:r w:rsidR="00D25C60">
        <w:rPr>
          <w:rtl/>
        </w:rPr>
        <w:t xml:space="preserve"> </w:t>
      </w:r>
      <w:r w:rsidR="00D25C60">
        <w:rPr>
          <w:rFonts w:hint="cs"/>
          <w:rtl/>
        </w:rPr>
        <w:t>مورد</w:t>
      </w:r>
      <w:r>
        <w:rPr>
          <w:rFonts w:hint="cs"/>
          <w:rtl/>
        </w:rPr>
        <w:t>،</w:t>
      </w:r>
      <w:r w:rsidR="00D25C60">
        <w:rPr>
          <w:rtl/>
        </w:rPr>
        <w:t xml:space="preserve"> </w:t>
      </w:r>
      <w:r w:rsidR="00D25C60">
        <w:rPr>
          <w:rFonts w:hint="cs"/>
          <w:rtl/>
        </w:rPr>
        <w:t>مخصص</w:t>
      </w:r>
      <w:r w:rsidR="00D25C60">
        <w:rPr>
          <w:rtl/>
        </w:rPr>
        <w:t xml:space="preserve"> </w:t>
      </w:r>
      <w:r w:rsidR="00D25C60">
        <w:rPr>
          <w:rFonts w:hint="cs"/>
          <w:rtl/>
        </w:rPr>
        <w:t>عموم</w:t>
      </w:r>
      <w:r w:rsidR="00D25C60">
        <w:rPr>
          <w:rtl/>
        </w:rPr>
        <w:t xml:space="preserve"> </w:t>
      </w:r>
      <w:r w:rsidR="00D25C60">
        <w:rPr>
          <w:rFonts w:hint="cs"/>
          <w:rtl/>
        </w:rPr>
        <w:t>نیست</w:t>
      </w:r>
      <w:r>
        <w:rPr>
          <w:rFonts w:hint="cs"/>
          <w:rtl/>
        </w:rPr>
        <w:t xml:space="preserve">؛ </w:t>
      </w:r>
      <w:r w:rsidR="00D25C60">
        <w:rPr>
          <w:rFonts w:hint="cs"/>
          <w:rtl/>
        </w:rPr>
        <w:t>مورد</w:t>
      </w:r>
      <w:r w:rsidR="00D25C60">
        <w:rPr>
          <w:rtl/>
        </w:rPr>
        <w:t xml:space="preserve"> </w:t>
      </w:r>
      <w:r w:rsidR="00D25C60">
        <w:rPr>
          <w:rFonts w:hint="cs"/>
          <w:rtl/>
        </w:rPr>
        <w:t>موردی</w:t>
      </w:r>
      <w:r w:rsidR="00D25C60">
        <w:rPr>
          <w:rtl/>
        </w:rPr>
        <w:t xml:space="preserve"> </w:t>
      </w:r>
      <w:r w:rsidR="00D25C60">
        <w:rPr>
          <w:rFonts w:hint="cs"/>
          <w:rtl/>
        </w:rPr>
        <w:t>است</w:t>
      </w:r>
      <w:r w:rsidR="00D25C60">
        <w:rPr>
          <w:rtl/>
        </w:rPr>
        <w:t xml:space="preserve"> </w:t>
      </w:r>
      <w:r w:rsidR="00D25C60">
        <w:rPr>
          <w:rFonts w:hint="cs"/>
          <w:rtl/>
        </w:rPr>
        <w:t>که</w:t>
      </w:r>
      <w:r w:rsidR="00D25C60">
        <w:rPr>
          <w:rtl/>
        </w:rPr>
        <w:t xml:space="preserve"> </w:t>
      </w:r>
      <w:r w:rsidR="00D25C60">
        <w:rPr>
          <w:rFonts w:hint="cs"/>
          <w:rtl/>
        </w:rPr>
        <w:t>مشتمل</w:t>
      </w:r>
      <w:r w:rsidR="00D25C60">
        <w:rPr>
          <w:rtl/>
        </w:rPr>
        <w:t xml:space="preserve"> </w:t>
      </w:r>
      <w:r w:rsidR="00D25C60">
        <w:rPr>
          <w:rFonts w:hint="cs"/>
          <w:rtl/>
        </w:rPr>
        <w:t>بر</w:t>
      </w:r>
      <w:r w:rsidR="00D25C60">
        <w:rPr>
          <w:rtl/>
        </w:rPr>
        <w:t xml:space="preserve"> </w:t>
      </w:r>
      <w:r w:rsidR="00D25C60">
        <w:rPr>
          <w:rFonts w:hint="cs"/>
          <w:rtl/>
        </w:rPr>
        <w:t>تصرف</w:t>
      </w:r>
      <w:r w:rsidR="00D25C60">
        <w:rPr>
          <w:rtl/>
        </w:rPr>
        <w:t xml:space="preserve"> </w:t>
      </w:r>
      <w:r w:rsidR="00D25C60">
        <w:rPr>
          <w:rFonts w:hint="cs"/>
          <w:rtl/>
        </w:rPr>
        <w:t>اعتباری</w:t>
      </w:r>
      <w:r w:rsidR="00D25C60">
        <w:rPr>
          <w:rtl/>
        </w:rPr>
        <w:t xml:space="preserve"> </w:t>
      </w:r>
      <w:r w:rsidR="00D25C60">
        <w:rPr>
          <w:rFonts w:hint="cs"/>
          <w:rtl/>
        </w:rPr>
        <w:t>هم</w:t>
      </w:r>
      <w:r w:rsidR="00D25C60">
        <w:rPr>
          <w:rtl/>
        </w:rPr>
        <w:t xml:space="preserve"> </w:t>
      </w:r>
      <w:r w:rsidR="00D25C60">
        <w:rPr>
          <w:rFonts w:hint="cs"/>
          <w:rtl/>
        </w:rPr>
        <w:t>بود،</w:t>
      </w:r>
      <w:r w:rsidR="00D25C60">
        <w:rPr>
          <w:rtl/>
        </w:rPr>
        <w:t xml:space="preserve"> </w:t>
      </w:r>
      <w:r w:rsidR="00D25C60">
        <w:rPr>
          <w:rFonts w:hint="cs"/>
          <w:rtl/>
        </w:rPr>
        <w:t>نیاز</w:t>
      </w:r>
      <w:r w:rsidR="00D25C60">
        <w:rPr>
          <w:rtl/>
        </w:rPr>
        <w:t xml:space="preserve"> </w:t>
      </w:r>
      <w:r w:rsidR="00D25C60">
        <w:rPr>
          <w:rFonts w:hint="cs"/>
          <w:rtl/>
        </w:rPr>
        <w:t>به</w:t>
      </w:r>
      <w:r w:rsidR="00D25C60">
        <w:rPr>
          <w:rtl/>
        </w:rPr>
        <w:t xml:space="preserve"> </w:t>
      </w:r>
      <w:r w:rsidR="00D25C60">
        <w:rPr>
          <w:rFonts w:hint="cs"/>
          <w:rtl/>
        </w:rPr>
        <w:t>توکیل</w:t>
      </w:r>
      <w:r w:rsidR="00D25C60">
        <w:rPr>
          <w:rtl/>
        </w:rPr>
        <w:t xml:space="preserve"> </w:t>
      </w:r>
      <w:r w:rsidR="00D25C60">
        <w:rPr>
          <w:rFonts w:hint="cs"/>
          <w:rtl/>
        </w:rPr>
        <w:t>از</w:t>
      </w:r>
      <w:r w:rsidR="00D25C60">
        <w:rPr>
          <w:rtl/>
        </w:rPr>
        <w:t xml:space="preserve"> </w:t>
      </w:r>
      <w:r w:rsidR="00D25C60">
        <w:rPr>
          <w:rFonts w:hint="cs"/>
          <w:rtl/>
        </w:rPr>
        <w:t>امام</w:t>
      </w:r>
      <w:r w:rsidR="00D25C60">
        <w:rPr>
          <w:rtl/>
        </w:rPr>
        <w:t xml:space="preserve"> </w:t>
      </w:r>
      <w:r w:rsidR="00D25C60">
        <w:rPr>
          <w:rFonts w:hint="cs"/>
          <w:rtl/>
        </w:rPr>
        <w:t>هم</w:t>
      </w:r>
      <w:r w:rsidR="00D25C60">
        <w:rPr>
          <w:rtl/>
        </w:rPr>
        <w:t xml:space="preserve"> </w:t>
      </w:r>
      <w:r w:rsidR="00D25C60">
        <w:rPr>
          <w:rFonts w:hint="cs"/>
          <w:rtl/>
        </w:rPr>
        <w:t>داشت،</w:t>
      </w:r>
      <w:r w:rsidR="00D25C60">
        <w:rPr>
          <w:rtl/>
        </w:rPr>
        <w:t xml:space="preserve"> </w:t>
      </w:r>
      <w:r w:rsidR="00D25C60">
        <w:rPr>
          <w:rFonts w:hint="cs"/>
          <w:rtl/>
        </w:rPr>
        <w:t>و</w:t>
      </w:r>
      <w:r w:rsidR="00D25C60">
        <w:rPr>
          <w:rtl/>
        </w:rPr>
        <w:t xml:space="preserve"> </w:t>
      </w:r>
      <w:r w:rsidR="00D25C60">
        <w:rPr>
          <w:rFonts w:hint="cs"/>
          <w:rtl/>
        </w:rPr>
        <w:t>لذا</w:t>
      </w:r>
      <w:r w:rsidR="00D25C60">
        <w:rPr>
          <w:rtl/>
        </w:rPr>
        <w:t xml:space="preserve"> </w:t>
      </w:r>
      <w:r w:rsidR="00D25C60">
        <w:rPr>
          <w:rFonts w:hint="cs"/>
          <w:rtl/>
        </w:rPr>
        <w:t>مورد</w:t>
      </w:r>
      <w:r w:rsidR="00D25C60">
        <w:rPr>
          <w:rtl/>
        </w:rPr>
        <w:t xml:space="preserve"> </w:t>
      </w:r>
      <w:r w:rsidR="00D25C60">
        <w:rPr>
          <w:rFonts w:hint="cs"/>
          <w:rtl/>
        </w:rPr>
        <w:t>موردی</w:t>
      </w:r>
      <w:r w:rsidR="00D25C60">
        <w:rPr>
          <w:rtl/>
        </w:rPr>
        <w:t xml:space="preserve"> </w:t>
      </w:r>
      <w:r w:rsidR="00D25C60">
        <w:rPr>
          <w:rFonts w:hint="cs"/>
          <w:rtl/>
        </w:rPr>
        <w:t>است</w:t>
      </w:r>
      <w:r w:rsidR="00D25C60">
        <w:rPr>
          <w:rtl/>
        </w:rPr>
        <w:t xml:space="preserve"> </w:t>
      </w:r>
      <w:r w:rsidR="00D25C60">
        <w:rPr>
          <w:rFonts w:hint="cs"/>
          <w:rtl/>
        </w:rPr>
        <w:t>که</w:t>
      </w:r>
      <w:r w:rsidR="00D25C60">
        <w:rPr>
          <w:rtl/>
        </w:rPr>
        <w:t xml:space="preserve"> </w:t>
      </w:r>
      <w:r w:rsidR="00D25C60">
        <w:rPr>
          <w:rFonts w:hint="cs"/>
          <w:rtl/>
        </w:rPr>
        <w:t>نیاز</w:t>
      </w:r>
      <w:r w:rsidR="00D25C60">
        <w:rPr>
          <w:rtl/>
        </w:rPr>
        <w:t xml:space="preserve"> </w:t>
      </w:r>
      <w:r w:rsidR="00D25C60">
        <w:rPr>
          <w:rFonts w:hint="cs"/>
          <w:rtl/>
        </w:rPr>
        <w:t>به</w:t>
      </w:r>
      <w:r w:rsidR="00D25C60">
        <w:rPr>
          <w:rtl/>
        </w:rPr>
        <w:t xml:space="preserve"> </w:t>
      </w:r>
      <w:r w:rsidR="00D25C60">
        <w:rPr>
          <w:rFonts w:hint="cs"/>
          <w:rtl/>
        </w:rPr>
        <w:t>امر</w:t>
      </w:r>
      <w:r w:rsidR="00D25C60">
        <w:rPr>
          <w:rtl/>
        </w:rPr>
        <w:t xml:space="preserve"> </w:t>
      </w:r>
      <w:r w:rsidR="00D25C60">
        <w:rPr>
          <w:rFonts w:hint="cs"/>
          <w:rtl/>
        </w:rPr>
        <w:t>امام</w:t>
      </w:r>
      <w:r w:rsidR="00D25C60">
        <w:rPr>
          <w:rtl/>
        </w:rPr>
        <w:t xml:space="preserve"> </w:t>
      </w:r>
      <w:r w:rsidR="00D25C60">
        <w:rPr>
          <w:rFonts w:hint="cs"/>
          <w:rtl/>
        </w:rPr>
        <w:t>دارد</w:t>
      </w:r>
      <w:r w:rsidR="00D25C60">
        <w:rPr>
          <w:rtl/>
        </w:rPr>
        <w:t xml:space="preserve"> </w:t>
      </w:r>
      <w:r w:rsidR="00D25C60">
        <w:rPr>
          <w:rFonts w:hint="cs"/>
          <w:rtl/>
        </w:rPr>
        <w:t>اما</w:t>
      </w:r>
      <w:r w:rsidR="00D25C60">
        <w:rPr>
          <w:rtl/>
        </w:rPr>
        <w:t xml:space="preserve"> </w:t>
      </w:r>
      <w:r w:rsidR="00D25C60">
        <w:rPr>
          <w:rFonts w:hint="cs"/>
          <w:rtl/>
        </w:rPr>
        <w:t>دلیل</w:t>
      </w:r>
      <w:r w:rsidR="00D25C60">
        <w:rPr>
          <w:rtl/>
        </w:rPr>
        <w:t xml:space="preserve"> </w:t>
      </w:r>
      <w:r w:rsidR="00D25C60">
        <w:rPr>
          <w:rFonts w:hint="cs"/>
          <w:rtl/>
        </w:rPr>
        <w:t>وارد</w:t>
      </w:r>
      <w:r w:rsidR="00D25C60">
        <w:rPr>
          <w:rtl/>
        </w:rPr>
        <w:t xml:space="preserve"> </w:t>
      </w:r>
      <w:r w:rsidR="00D25C60">
        <w:rPr>
          <w:rFonts w:hint="cs"/>
          <w:rtl/>
        </w:rPr>
        <w:t>عام</w:t>
      </w:r>
      <w:r w:rsidR="00D25C60">
        <w:rPr>
          <w:rtl/>
        </w:rPr>
        <w:t xml:space="preserve"> </w:t>
      </w:r>
      <w:r w:rsidR="00D25C60">
        <w:rPr>
          <w:rFonts w:hint="cs"/>
          <w:rtl/>
        </w:rPr>
        <w:t>بود،</w:t>
      </w:r>
      <w:r w:rsidR="00D25C60">
        <w:rPr>
          <w:rtl/>
        </w:rPr>
        <w:t xml:space="preserve"> </w:t>
      </w:r>
      <w:r w:rsidR="00D25C60">
        <w:rPr>
          <w:rFonts w:hint="cs"/>
          <w:rtl/>
        </w:rPr>
        <w:t>مورد</w:t>
      </w:r>
      <w:r w:rsidR="00D25C60">
        <w:rPr>
          <w:rtl/>
        </w:rPr>
        <w:t xml:space="preserve"> </w:t>
      </w:r>
      <w:r w:rsidR="00D25C60">
        <w:rPr>
          <w:rFonts w:hint="cs"/>
          <w:rtl/>
        </w:rPr>
        <w:t>که</w:t>
      </w:r>
      <w:r w:rsidR="00D25C60">
        <w:rPr>
          <w:rtl/>
        </w:rPr>
        <w:t xml:space="preserve"> </w:t>
      </w:r>
      <w:r w:rsidR="00D25C60">
        <w:rPr>
          <w:rFonts w:hint="cs"/>
          <w:rtl/>
        </w:rPr>
        <w:t>مخصص</w:t>
      </w:r>
      <w:r w:rsidR="00D25C60">
        <w:rPr>
          <w:rtl/>
        </w:rPr>
        <w:t xml:space="preserve"> </w:t>
      </w:r>
      <w:r w:rsidR="00D25C60">
        <w:rPr>
          <w:rFonts w:hint="cs"/>
          <w:rtl/>
        </w:rPr>
        <w:t>دلیل</w:t>
      </w:r>
      <w:r w:rsidR="00D25C60">
        <w:rPr>
          <w:rtl/>
        </w:rPr>
        <w:t xml:space="preserve"> </w:t>
      </w:r>
      <w:r w:rsidR="00D25C60">
        <w:rPr>
          <w:rFonts w:hint="cs"/>
          <w:rtl/>
        </w:rPr>
        <w:t>وارد</w:t>
      </w:r>
      <w:r w:rsidR="00D25C60">
        <w:rPr>
          <w:rtl/>
        </w:rPr>
        <w:t xml:space="preserve"> </w:t>
      </w:r>
      <w:r w:rsidR="00D25C60">
        <w:rPr>
          <w:rFonts w:hint="cs"/>
          <w:rtl/>
        </w:rPr>
        <w:t>نیست</w:t>
      </w:r>
      <w:r w:rsidR="00D25C60">
        <w:rPr>
          <w:rtl/>
        </w:rPr>
        <w:t>.</w:t>
      </w:r>
    </w:p>
    <w:p w:rsidR="00AD6D31" w:rsidRDefault="00925720" w:rsidP="00AD6D31">
      <w:pPr>
        <w:rPr>
          <w:rtl/>
        </w:rPr>
      </w:pPr>
      <w:r w:rsidRPr="008565F3">
        <w:rPr>
          <w:rFonts w:hint="cs"/>
          <w:b/>
          <w:bCs/>
          <w:rtl/>
        </w:rPr>
        <w:t>ثانیاً:</w:t>
      </w:r>
      <w:r w:rsidR="00D25C60">
        <w:rPr>
          <w:rtl/>
        </w:rPr>
        <w:t xml:space="preserve"> </w:t>
      </w:r>
      <w:r w:rsidR="00D25C60">
        <w:rPr>
          <w:rFonts w:hint="cs"/>
          <w:rtl/>
        </w:rPr>
        <w:t>تعبیر</w:t>
      </w:r>
      <w:r w:rsidR="00D25C60">
        <w:rPr>
          <w:rtl/>
        </w:rPr>
        <w:t xml:space="preserve"> </w:t>
      </w:r>
      <w:r>
        <w:rPr>
          <w:rFonts w:hint="cs"/>
          <w:rtl/>
        </w:rPr>
        <w:t>«</w:t>
      </w:r>
      <w:r w:rsidR="00D25C60">
        <w:rPr>
          <w:rFonts w:hint="cs"/>
          <w:rtl/>
        </w:rPr>
        <w:t>امرنا</w:t>
      </w:r>
      <w:r>
        <w:rPr>
          <w:rFonts w:hint="cs"/>
          <w:rtl/>
        </w:rPr>
        <w:t>»</w:t>
      </w:r>
      <w:r w:rsidR="00D25C60">
        <w:rPr>
          <w:rtl/>
        </w:rPr>
        <w:t xml:space="preserve"> </w:t>
      </w:r>
      <w:r w:rsidR="00D25C60">
        <w:rPr>
          <w:rFonts w:hint="cs"/>
          <w:rtl/>
        </w:rPr>
        <w:t>ظهور</w:t>
      </w:r>
      <w:r w:rsidR="00D25C60">
        <w:rPr>
          <w:rtl/>
        </w:rPr>
        <w:t xml:space="preserve"> </w:t>
      </w:r>
      <w:r w:rsidR="00D25C60">
        <w:rPr>
          <w:rFonts w:hint="cs"/>
          <w:rtl/>
        </w:rPr>
        <w:t>ندارد</w:t>
      </w:r>
      <w:r w:rsidR="00D25C60">
        <w:rPr>
          <w:rtl/>
        </w:rPr>
        <w:t xml:space="preserve"> </w:t>
      </w:r>
      <w:r w:rsidR="00D25C60">
        <w:rPr>
          <w:rFonts w:hint="cs"/>
          <w:rtl/>
        </w:rPr>
        <w:t>در</w:t>
      </w:r>
      <w:r w:rsidR="00D25C60">
        <w:rPr>
          <w:rtl/>
        </w:rPr>
        <w:t xml:space="preserve"> </w:t>
      </w:r>
      <w:r w:rsidR="00D25C60">
        <w:rPr>
          <w:rFonts w:hint="cs"/>
          <w:rtl/>
        </w:rPr>
        <w:t>اینکه</w:t>
      </w:r>
      <w:r w:rsidR="00D25C60">
        <w:rPr>
          <w:rtl/>
        </w:rPr>
        <w:t xml:space="preserve"> </w:t>
      </w:r>
      <w:r w:rsidR="002A41CE">
        <w:rPr>
          <w:rFonts w:hint="cs"/>
          <w:rtl/>
        </w:rPr>
        <w:t xml:space="preserve">امام علیه السلام </w:t>
      </w:r>
      <w:r w:rsidR="00D25C60">
        <w:rPr>
          <w:rFonts w:hint="cs"/>
          <w:rtl/>
        </w:rPr>
        <w:t>می</w:t>
      </w:r>
      <w:r w:rsidR="00D25C60">
        <w:rPr>
          <w:rtl/>
        </w:rPr>
        <w:t xml:space="preserve"> </w:t>
      </w:r>
      <w:r w:rsidR="00D25C60">
        <w:rPr>
          <w:rFonts w:hint="cs"/>
          <w:rtl/>
        </w:rPr>
        <w:t>خواهد</w:t>
      </w:r>
      <w:r w:rsidR="00D25C60">
        <w:rPr>
          <w:rtl/>
        </w:rPr>
        <w:t xml:space="preserve"> </w:t>
      </w:r>
      <w:r w:rsidR="00D25C60">
        <w:rPr>
          <w:rFonts w:hint="cs"/>
          <w:rtl/>
        </w:rPr>
        <w:t>توکیل</w:t>
      </w:r>
      <w:r w:rsidR="00D25C60">
        <w:rPr>
          <w:rtl/>
        </w:rPr>
        <w:t xml:space="preserve"> </w:t>
      </w:r>
      <w:r w:rsidR="00D25C60">
        <w:rPr>
          <w:rFonts w:hint="cs"/>
          <w:rtl/>
        </w:rPr>
        <w:t>بدهد؛</w:t>
      </w:r>
      <w:r w:rsidR="00D25C60">
        <w:rPr>
          <w:rtl/>
        </w:rPr>
        <w:t xml:space="preserve"> </w:t>
      </w:r>
      <w:r w:rsidR="00C85A97">
        <w:rPr>
          <w:rFonts w:hint="cs"/>
          <w:rtl/>
        </w:rPr>
        <w:t xml:space="preserve">بلکه «أمرنا» به معنای «خواستن» است و </w:t>
      </w:r>
      <w:r w:rsidR="00D25C60">
        <w:rPr>
          <w:rFonts w:hint="cs"/>
          <w:rtl/>
        </w:rPr>
        <w:t>از</w:t>
      </w:r>
      <w:r w:rsidR="00D25C60">
        <w:rPr>
          <w:rtl/>
        </w:rPr>
        <w:t xml:space="preserve"> </w:t>
      </w:r>
      <w:r w:rsidR="00D25C60">
        <w:rPr>
          <w:rFonts w:hint="cs"/>
          <w:rtl/>
        </w:rPr>
        <w:t>باب</w:t>
      </w:r>
      <w:r w:rsidR="00D25C60">
        <w:rPr>
          <w:rtl/>
        </w:rPr>
        <w:t xml:space="preserve"> </w:t>
      </w:r>
      <w:r w:rsidR="00D25C60">
        <w:rPr>
          <w:rFonts w:hint="cs"/>
          <w:rtl/>
        </w:rPr>
        <w:t>اینکه</w:t>
      </w:r>
      <w:r w:rsidR="00D25C60">
        <w:rPr>
          <w:rtl/>
        </w:rPr>
        <w:t xml:space="preserve"> </w:t>
      </w:r>
      <w:r w:rsidR="00D25C60">
        <w:rPr>
          <w:rFonts w:hint="cs"/>
          <w:rtl/>
        </w:rPr>
        <w:t>امام</w:t>
      </w:r>
      <w:r w:rsidR="00D25C60">
        <w:rPr>
          <w:rtl/>
        </w:rPr>
        <w:t xml:space="preserve"> </w:t>
      </w:r>
      <w:r w:rsidR="00D25C60">
        <w:rPr>
          <w:rFonts w:hint="cs"/>
          <w:rtl/>
        </w:rPr>
        <w:t>علیه</w:t>
      </w:r>
      <w:r w:rsidR="00D25C60">
        <w:rPr>
          <w:rtl/>
        </w:rPr>
        <w:t xml:space="preserve"> </w:t>
      </w:r>
      <w:r w:rsidR="00D25C60">
        <w:rPr>
          <w:rFonts w:hint="cs"/>
          <w:rtl/>
        </w:rPr>
        <w:t>السلام</w:t>
      </w:r>
      <w:r w:rsidR="00D25C60">
        <w:rPr>
          <w:rtl/>
        </w:rPr>
        <w:t xml:space="preserve"> </w:t>
      </w:r>
      <w:r w:rsidR="00D25C60">
        <w:rPr>
          <w:rFonts w:hint="cs"/>
          <w:rtl/>
        </w:rPr>
        <w:t>عالی</w:t>
      </w:r>
      <w:r w:rsidR="00D25C60">
        <w:rPr>
          <w:rtl/>
        </w:rPr>
        <w:t xml:space="preserve"> </w:t>
      </w:r>
      <w:r w:rsidR="00D25C60">
        <w:rPr>
          <w:rFonts w:hint="cs"/>
          <w:rtl/>
        </w:rPr>
        <w:t>است،</w:t>
      </w:r>
      <w:r w:rsidR="00D25C60">
        <w:rPr>
          <w:rtl/>
        </w:rPr>
        <w:t xml:space="preserve"> </w:t>
      </w:r>
      <w:r w:rsidR="00D25C60">
        <w:rPr>
          <w:rFonts w:hint="cs"/>
          <w:rtl/>
        </w:rPr>
        <w:t>و</w:t>
      </w:r>
      <w:r w:rsidR="00D25C60">
        <w:rPr>
          <w:rtl/>
        </w:rPr>
        <w:t xml:space="preserve"> </w:t>
      </w:r>
      <w:r w:rsidR="00C85A97">
        <w:rPr>
          <w:rFonts w:hint="cs"/>
          <w:rtl/>
        </w:rPr>
        <w:t>قصد این شخص هم آباد کردن</w:t>
      </w:r>
      <w:r w:rsidR="00D25C60">
        <w:rPr>
          <w:rtl/>
        </w:rPr>
        <w:t xml:space="preserve"> </w:t>
      </w:r>
      <w:r w:rsidR="00D25C60">
        <w:rPr>
          <w:rFonts w:hint="cs"/>
          <w:rtl/>
        </w:rPr>
        <w:t>زمین</w:t>
      </w:r>
      <w:r w:rsidR="00D25C60">
        <w:rPr>
          <w:rtl/>
        </w:rPr>
        <w:t xml:space="preserve"> </w:t>
      </w:r>
      <w:r w:rsidR="00D25C60">
        <w:rPr>
          <w:rFonts w:hint="cs"/>
          <w:rtl/>
        </w:rPr>
        <w:t>کشاورزی</w:t>
      </w:r>
      <w:r w:rsidR="00D25C60">
        <w:rPr>
          <w:rtl/>
        </w:rPr>
        <w:t xml:space="preserve"> </w:t>
      </w:r>
      <w:r w:rsidR="00D25C60">
        <w:rPr>
          <w:rFonts w:hint="cs"/>
          <w:rtl/>
        </w:rPr>
        <w:t>مربوط</w:t>
      </w:r>
      <w:r w:rsidR="00D25C60">
        <w:rPr>
          <w:rtl/>
        </w:rPr>
        <w:t xml:space="preserve"> </w:t>
      </w:r>
      <w:r w:rsidR="00D25C60">
        <w:rPr>
          <w:rFonts w:hint="cs"/>
          <w:rtl/>
        </w:rPr>
        <w:t>به</w:t>
      </w:r>
      <w:r w:rsidR="00D25C60">
        <w:rPr>
          <w:rtl/>
        </w:rPr>
        <w:t xml:space="preserve"> </w:t>
      </w:r>
      <w:r w:rsidR="00D25C60">
        <w:rPr>
          <w:rFonts w:hint="cs"/>
          <w:rtl/>
        </w:rPr>
        <w:t>ناحیه</w:t>
      </w:r>
      <w:r w:rsidR="00D25C60">
        <w:rPr>
          <w:rtl/>
        </w:rPr>
        <w:t xml:space="preserve"> </w:t>
      </w:r>
      <w:r w:rsidR="00D25C60">
        <w:rPr>
          <w:rFonts w:hint="cs"/>
          <w:rtl/>
        </w:rPr>
        <w:t>مقدسه</w:t>
      </w:r>
      <w:r w:rsidR="00C85A97">
        <w:rPr>
          <w:rFonts w:hint="cs"/>
          <w:rtl/>
        </w:rPr>
        <w:t xml:space="preserve"> بوده است که به نفع ناحیه مقدسه است، </w:t>
      </w:r>
      <w:r w:rsidR="002B1538">
        <w:rPr>
          <w:rFonts w:hint="cs"/>
          <w:rtl/>
        </w:rPr>
        <w:t>این تعبیر ظهور در «خواستن» دارد؛</w:t>
      </w:r>
      <w:r w:rsidR="00F4799F">
        <w:rPr>
          <w:rFonts w:hint="cs"/>
          <w:rtl/>
        </w:rPr>
        <w:t xml:space="preserve"> گاهی مالک به کسی می گوید «مانعی نیست در باغ من استراحت کن» که کار مذکور به نفع مالک نیست بلکه به نفع غیر مالک است ولی گاهی مالک می گوید «زمین را آباد کن</w:t>
      </w:r>
      <w:r w:rsidR="00F41C52">
        <w:rPr>
          <w:rFonts w:hint="cs"/>
          <w:rtl/>
        </w:rPr>
        <w:t xml:space="preserve"> و خراج آن را بده و مازاد را به من مالک تحویل بده» که در این فرض، کار مذکور به نفع مالک است و در این فرض دوم تعبیر </w:t>
      </w:r>
      <w:r w:rsidR="00F41C52">
        <w:rPr>
          <w:rFonts w:hint="cs"/>
          <w:rtl/>
        </w:rPr>
        <w:lastRenderedPageBreak/>
        <w:t xml:space="preserve">می شود که مالک از یک شخص خواست که کاری را برای او انجام دهد؛ و لذا «أمر» در روایت به معنای خواستن است و </w:t>
      </w:r>
      <w:r w:rsidR="00D25C60">
        <w:rPr>
          <w:rFonts w:hint="cs"/>
          <w:rtl/>
        </w:rPr>
        <w:t>به</w:t>
      </w:r>
      <w:r w:rsidR="00D25C60">
        <w:rPr>
          <w:rtl/>
        </w:rPr>
        <w:t xml:space="preserve"> </w:t>
      </w:r>
      <w:r w:rsidR="00D25C60">
        <w:rPr>
          <w:rFonts w:hint="cs"/>
          <w:rtl/>
        </w:rPr>
        <w:t>مناسبت</w:t>
      </w:r>
      <w:r w:rsidR="00D25C60">
        <w:rPr>
          <w:rtl/>
        </w:rPr>
        <w:t xml:space="preserve"> </w:t>
      </w:r>
      <w:r w:rsidR="00D25C60">
        <w:rPr>
          <w:rFonts w:hint="cs"/>
          <w:rtl/>
        </w:rPr>
        <w:t>مورد</w:t>
      </w:r>
      <w:r w:rsidR="00D25C60">
        <w:rPr>
          <w:rtl/>
        </w:rPr>
        <w:t xml:space="preserve"> </w:t>
      </w:r>
      <w:r w:rsidR="00D25C60">
        <w:rPr>
          <w:rFonts w:hint="cs"/>
          <w:rtl/>
        </w:rPr>
        <w:t>که</w:t>
      </w:r>
      <w:r w:rsidR="00D25C60">
        <w:rPr>
          <w:rtl/>
        </w:rPr>
        <w:t xml:space="preserve"> </w:t>
      </w:r>
      <w:r w:rsidR="00D25C60">
        <w:rPr>
          <w:rFonts w:hint="cs"/>
          <w:rtl/>
        </w:rPr>
        <w:t>کاری</w:t>
      </w:r>
      <w:r w:rsidR="00D25C60">
        <w:rPr>
          <w:rtl/>
        </w:rPr>
        <w:t xml:space="preserve"> </w:t>
      </w:r>
      <w:r w:rsidR="00D25C60">
        <w:rPr>
          <w:rFonts w:hint="cs"/>
          <w:rtl/>
        </w:rPr>
        <w:t>بود</w:t>
      </w:r>
      <w:r w:rsidR="00D25C60">
        <w:rPr>
          <w:rtl/>
        </w:rPr>
        <w:t xml:space="preserve"> </w:t>
      </w:r>
      <w:r w:rsidR="00D25C60">
        <w:rPr>
          <w:rFonts w:hint="cs"/>
          <w:rtl/>
        </w:rPr>
        <w:t>که</w:t>
      </w:r>
      <w:r w:rsidR="00D25C60">
        <w:rPr>
          <w:rtl/>
        </w:rPr>
        <w:t xml:space="preserve"> </w:t>
      </w:r>
      <w:r w:rsidR="00D25C60">
        <w:rPr>
          <w:rFonts w:hint="cs"/>
          <w:rtl/>
        </w:rPr>
        <w:t>به</w:t>
      </w:r>
      <w:r w:rsidR="00D25C60">
        <w:rPr>
          <w:rtl/>
        </w:rPr>
        <w:t xml:space="preserve"> </w:t>
      </w:r>
      <w:r w:rsidR="00D25C60">
        <w:rPr>
          <w:rFonts w:hint="cs"/>
          <w:rtl/>
        </w:rPr>
        <w:t>نفع</w:t>
      </w:r>
      <w:r w:rsidR="00D25C60">
        <w:rPr>
          <w:rtl/>
        </w:rPr>
        <w:t xml:space="preserve"> </w:t>
      </w:r>
      <w:r w:rsidR="00D25C60">
        <w:rPr>
          <w:rFonts w:hint="cs"/>
          <w:rtl/>
        </w:rPr>
        <w:t>امام</w:t>
      </w:r>
      <w:r w:rsidR="00D25C60">
        <w:rPr>
          <w:rtl/>
        </w:rPr>
        <w:t xml:space="preserve"> </w:t>
      </w:r>
      <w:r w:rsidR="00D25C60">
        <w:rPr>
          <w:rFonts w:hint="cs"/>
          <w:rtl/>
        </w:rPr>
        <w:t>انجام</w:t>
      </w:r>
      <w:r w:rsidR="00D25C60">
        <w:rPr>
          <w:rtl/>
        </w:rPr>
        <w:t xml:space="preserve"> </w:t>
      </w:r>
      <w:r w:rsidR="00D25C60">
        <w:rPr>
          <w:rFonts w:hint="cs"/>
          <w:rtl/>
        </w:rPr>
        <w:t>می</w:t>
      </w:r>
      <w:r w:rsidR="00D25C60">
        <w:rPr>
          <w:rtl/>
        </w:rPr>
        <w:t xml:space="preserve"> </w:t>
      </w:r>
      <w:r w:rsidR="00D25C60">
        <w:rPr>
          <w:rFonts w:hint="cs"/>
          <w:rtl/>
        </w:rPr>
        <w:t>شد</w:t>
      </w:r>
      <w:r w:rsidR="00D25C60">
        <w:rPr>
          <w:rtl/>
        </w:rPr>
        <w:t xml:space="preserve"> </w:t>
      </w:r>
      <w:r w:rsidR="00D25C60">
        <w:rPr>
          <w:rFonts w:hint="cs"/>
          <w:rtl/>
        </w:rPr>
        <w:t>و</w:t>
      </w:r>
      <w:r w:rsidR="00D25C60">
        <w:rPr>
          <w:rtl/>
        </w:rPr>
        <w:t xml:space="preserve"> </w:t>
      </w:r>
      <w:r w:rsidR="00D25C60">
        <w:rPr>
          <w:rFonts w:hint="cs"/>
          <w:rtl/>
        </w:rPr>
        <w:t>اگر</w:t>
      </w:r>
      <w:r w:rsidR="00D25C60">
        <w:rPr>
          <w:rtl/>
        </w:rPr>
        <w:t xml:space="preserve"> </w:t>
      </w:r>
      <w:r w:rsidR="00D25C60">
        <w:rPr>
          <w:rFonts w:hint="cs"/>
          <w:rtl/>
        </w:rPr>
        <w:t>امام</w:t>
      </w:r>
      <w:r w:rsidR="00D25C60">
        <w:rPr>
          <w:rtl/>
        </w:rPr>
        <w:t xml:space="preserve"> </w:t>
      </w:r>
      <w:r w:rsidR="00D25C60">
        <w:rPr>
          <w:rFonts w:hint="cs"/>
          <w:rtl/>
        </w:rPr>
        <w:t>به</w:t>
      </w:r>
      <w:r w:rsidR="00D25C60">
        <w:rPr>
          <w:rtl/>
        </w:rPr>
        <w:t xml:space="preserve"> </w:t>
      </w:r>
      <w:r w:rsidR="00D25C60">
        <w:rPr>
          <w:rFonts w:hint="cs"/>
          <w:rtl/>
        </w:rPr>
        <w:t>کسی</w:t>
      </w:r>
      <w:r w:rsidR="00D25C60">
        <w:rPr>
          <w:rtl/>
        </w:rPr>
        <w:t xml:space="preserve"> </w:t>
      </w:r>
      <w:r w:rsidR="00D25C60">
        <w:rPr>
          <w:rFonts w:hint="cs"/>
          <w:rtl/>
        </w:rPr>
        <w:t>می</w:t>
      </w:r>
      <w:r w:rsidR="00D25C60">
        <w:rPr>
          <w:rtl/>
        </w:rPr>
        <w:t xml:space="preserve"> </w:t>
      </w:r>
      <w:r w:rsidR="00D25C60">
        <w:rPr>
          <w:rFonts w:hint="cs"/>
          <w:rtl/>
        </w:rPr>
        <w:t>فرمود</w:t>
      </w:r>
      <w:r w:rsidR="00D25C60">
        <w:rPr>
          <w:rtl/>
        </w:rPr>
        <w:t xml:space="preserve"> </w:t>
      </w:r>
      <w:r w:rsidR="00F41C52">
        <w:rPr>
          <w:rFonts w:hint="cs"/>
          <w:rtl/>
        </w:rPr>
        <w:t>«</w:t>
      </w:r>
      <w:r w:rsidR="00D25C60">
        <w:rPr>
          <w:rFonts w:hint="cs"/>
          <w:rtl/>
        </w:rPr>
        <w:t>این</w:t>
      </w:r>
      <w:r w:rsidR="00D25C60">
        <w:rPr>
          <w:rtl/>
        </w:rPr>
        <w:t xml:space="preserve"> </w:t>
      </w:r>
      <w:r w:rsidR="00D25C60">
        <w:rPr>
          <w:rFonts w:hint="cs"/>
          <w:rtl/>
        </w:rPr>
        <w:t>کار</w:t>
      </w:r>
      <w:r w:rsidR="00D25C60">
        <w:rPr>
          <w:rtl/>
        </w:rPr>
        <w:t xml:space="preserve"> </w:t>
      </w:r>
      <w:r w:rsidR="00D25C60">
        <w:rPr>
          <w:rFonts w:hint="cs"/>
          <w:rtl/>
        </w:rPr>
        <w:t>را</w:t>
      </w:r>
      <w:r w:rsidR="00D25C60">
        <w:rPr>
          <w:rtl/>
        </w:rPr>
        <w:t xml:space="preserve"> </w:t>
      </w:r>
      <w:r w:rsidR="00D25C60">
        <w:rPr>
          <w:rFonts w:hint="cs"/>
          <w:rtl/>
        </w:rPr>
        <w:t>بکن</w:t>
      </w:r>
      <w:r w:rsidR="00F41C52">
        <w:rPr>
          <w:rFonts w:hint="cs"/>
          <w:rtl/>
        </w:rPr>
        <w:t>» این خواسته «أمر امام علیه السلام» می شد، از خواستن امام در روایت تعبیر به «أمرنا» شده است و ظهوری در توکیل ندارد.</w:t>
      </w:r>
      <w:r w:rsidR="00AD6D31">
        <w:rPr>
          <w:rFonts w:hint="cs"/>
          <w:rtl/>
        </w:rPr>
        <w:t xml:space="preserve"> و تصرف ولو تکوینی باشد اگر به نفع مالک باشد اگر مالک آن را بخواهد، توکیل نیست و تعبیر «</w:t>
      </w:r>
      <w:r w:rsidR="00D25C60">
        <w:rPr>
          <w:rFonts w:hint="cs"/>
          <w:rtl/>
        </w:rPr>
        <w:t>امرنی</w:t>
      </w:r>
      <w:r w:rsidR="00D25C60">
        <w:rPr>
          <w:rtl/>
        </w:rPr>
        <w:t xml:space="preserve"> </w:t>
      </w:r>
      <w:r w:rsidR="00D25C60">
        <w:rPr>
          <w:rFonts w:hint="cs"/>
          <w:rtl/>
        </w:rPr>
        <w:t>بان</w:t>
      </w:r>
      <w:r w:rsidR="00D25C60">
        <w:rPr>
          <w:rtl/>
        </w:rPr>
        <w:t xml:space="preserve"> </w:t>
      </w:r>
      <w:r w:rsidR="00D25C60">
        <w:rPr>
          <w:rFonts w:hint="cs"/>
          <w:rtl/>
        </w:rPr>
        <w:t>اقوم</w:t>
      </w:r>
      <w:r w:rsidR="00D25C60">
        <w:rPr>
          <w:rtl/>
        </w:rPr>
        <w:t xml:space="preserve"> </w:t>
      </w:r>
      <w:r w:rsidR="00D25C60">
        <w:rPr>
          <w:rFonts w:hint="cs"/>
          <w:rtl/>
        </w:rPr>
        <w:t>بعمارة</w:t>
      </w:r>
      <w:r w:rsidR="00D25C60">
        <w:rPr>
          <w:rtl/>
        </w:rPr>
        <w:t xml:space="preserve"> </w:t>
      </w:r>
      <w:r w:rsidR="00D25C60">
        <w:rPr>
          <w:rFonts w:hint="cs"/>
          <w:rtl/>
        </w:rPr>
        <w:t>هذا</w:t>
      </w:r>
      <w:r w:rsidR="00D25C60">
        <w:rPr>
          <w:rtl/>
        </w:rPr>
        <w:t xml:space="preserve"> </w:t>
      </w:r>
      <w:r w:rsidR="00D25C60">
        <w:rPr>
          <w:rFonts w:hint="cs"/>
          <w:rtl/>
        </w:rPr>
        <w:t>البستان</w:t>
      </w:r>
      <w:r w:rsidR="00AD6D31">
        <w:rPr>
          <w:rFonts w:hint="cs"/>
          <w:rtl/>
        </w:rPr>
        <w:t>» صدق می کند به این خاطر که به نفع مالک انجام می شود و صدق می کند که این کار را به خواست و أمر مالک انجام دادم.</w:t>
      </w:r>
    </w:p>
    <w:p w:rsidR="002A41CE" w:rsidRDefault="00D25C60" w:rsidP="004E2682">
      <w:pPr>
        <w:rPr>
          <w:rtl/>
        </w:rPr>
      </w:pPr>
      <w:r>
        <w:rPr>
          <w:rFonts w:hint="cs"/>
          <w:rtl/>
        </w:rPr>
        <w:t>و</w:t>
      </w:r>
      <w:r>
        <w:rPr>
          <w:rtl/>
        </w:rPr>
        <w:t xml:space="preserve"> </w:t>
      </w:r>
      <w:r>
        <w:rPr>
          <w:rFonts w:hint="cs"/>
          <w:rtl/>
        </w:rPr>
        <w:t>لذا</w:t>
      </w:r>
      <w:r>
        <w:rPr>
          <w:rtl/>
        </w:rPr>
        <w:t xml:space="preserve"> </w:t>
      </w:r>
      <w:r>
        <w:rPr>
          <w:rFonts w:hint="cs"/>
          <w:rtl/>
        </w:rPr>
        <w:t>تنها</w:t>
      </w:r>
      <w:r>
        <w:rPr>
          <w:rtl/>
        </w:rPr>
        <w:t xml:space="preserve"> </w:t>
      </w:r>
      <w:r>
        <w:rPr>
          <w:rFonts w:hint="cs"/>
          <w:rtl/>
        </w:rPr>
        <w:t>جوابی</w:t>
      </w:r>
      <w:r>
        <w:rPr>
          <w:rtl/>
        </w:rPr>
        <w:t xml:space="preserve"> </w:t>
      </w:r>
      <w:r>
        <w:rPr>
          <w:rFonts w:hint="cs"/>
          <w:rtl/>
        </w:rPr>
        <w:t>که</w:t>
      </w:r>
      <w:r>
        <w:rPr>
          <w:rtl/>
        </w:rPr>
        <w:t xml:space="preserve"> </w:t>
      </w:r>
      <w:r>
        <w:rPr>
          <w:rFonts w:hint="cs"/>
          <w:rtl/>
        </w:rPr>
        <w:t>از</w:t>
      </w:r>
      <w:r>
        <w:rPr>
          <w:rtl/>
        </w:rPr>
        <w:t xml:space="preserve"> </w:t>
      </w:r>
      <w:r>
        <w:rPr>
          <w:rFonts w:hint="cs"/>
          <w:rtl/>
        </w:rPr>
        <w:t>توقیع</w:t>
      </w:r>
      <w:r>
        <w:rPr>
          <w:rtl/>
        </w:rPr>
        <w:t xml:space="preserve"> </w:t>
      </w:r>
      <w:r>
        <w:rPr>
          <w:rFonts w:hint="cs"/>
          <w:rtl/>
        </w:rPr>
        <w:t>می</w:t>
      </w:r>
      <w:r>
        <w:rPr>
          <w:rtl/>
        </w:rPr>
        <w:t xml:space="preserve"> </w:t>
      </w:r>
      <w:r>
        <w:rPr>
          <w:rFonts w:hint="cs"/>
          <w:rtl/>
        </w:rPr>
        <w:t>دهیم</w:t>
      </w:r>
      <w:r>
        <w:rPr>
          <w:rtl/>
        </w:rPr>
        <w:t xml:space="preserve"> </w:t>
      </w:r>
      <w:r>
        <w:rPr>
          <w:rFonts w:hint="cs"/>
          <w:rtl/>
        </w:rPr>
        <w:t>همان</w:t>
      </w:r>
      <w:r>
        <w:rPr>
          <w:rtl/>
        </w:rPr>
        <w:t xml:space="preserve"> </w:t>
      </w:r>
      <w:r>
        <w:rPr>
          <w:rFonts w:hint="cs"/>
          <w:rtl/>
        </w:rPr>
        <w:t>جواب</w:t>
      </w:r>
      <w:r>
        <w:rPr>
          <w:rtl/>
        </w:rPr>
        <w:t xml:space="preserve"> </w:t>
      </w:r>
      <w:r>
        <w:rPr>
          <w:rFonts w:hint="cs"/>
          <w:rtl/>
        </w:rPr>
        <w:t>دومی</w:t>
      </w:r>
      <w:r>
        <w:rPr>
          <w:rtl/>
        </w:rPr>
        <w:t xml:space="preserve"> </w:t>
      </w:r>
      <w:r>
        <w:rPr>
          <w:rFonts w:hint="cs"/>
          <w:rtl/>
        </w:rPr>
        <w:t>است</w:t>
      </w:r>
      <w:r>
        <w:rPr>
          <w:rtl/>
        </w:rPr>
        <w:t xml:space="preserve"> </w:t>
      </w:r>
      <w:r>
        <w:rPr>
          <w:rFonts w:hint="cs"/>
          <w:rtl/>
        </w:rPr>
        <w:t>که</w:t>
      </w:r>
      <w:r>
        <w:rPr>
          <w:rtl/>
        </w:rPr>
        <w:t xml:space="preserve"> </w:t>
      </w:r>
      <w:r>
        <w:rPr>
          <w:rFonts w:hint="cs"/>
          <w:rtl/>
        </w:rPr>
        <w:t>آقای</w:t>
      </w:r>
      <w:r>
        <w:rPr>
          <w:rtl/>
        </w:rPr>
        <w:t xml:space="preserve"> </w:t>
      </w:r>
      <w:r>
        <w:rPr>
          <w:rFonts w:hint="cs"/>
          <w:rtl/>
        </w:rPr>
        <w:t>خوئی</w:t>
      </w:r>
      <w:r>
        <w:rPr>
          <w:rtl/>
        </w:rPr>
        <w:t xml:space="preserve"> </w:t>
      </w:r>
      <w:r w:rsidR="00AD6D31">
        <w:rPr>
          <w:rFonts w:hint="cs"/>
          <w:rtl/>
        </w:rPr>
        <w:t>فرمودند</w:t>
      </w:r>
      <w:r>
        <w:rPr>
          <w:rtl/>
        </w:rPr>
        <w:t xml:space="preserve"> </w:t>
      </w:r>
      <w:r>
        <w:rPr>
          <w:rFonts w:hint="cs"/>
          <w:rtl/>
        </w:rPr>
        <w:t>که</w:t>
      </w:r>
      <w:r>
        <w:rPr>
          <w:rtl/>
        </w:rPr>
        <w:t xml:space="preserve"> </w:t>
      </w:r>
      <w:r>
        <w:rPr>
          <w:rFonts w:hint="cs"/>
          <w:rtl/>
        </w:rPr>
        <w:t>ظهور</w:t>
      </w:r>
      <w:r>
        <w:rPr>
          <w:rtl/>
        </w:rPr>
        <w:t xml:space="preserve"> </w:t>
      </w:r>
      <w:r w:rsidR="00AD6D31">
        <w:rPr>
          <w:rFonts w:hint="cs"/>
          <w:rtl/>
        </w:rPr>
        <w:t>«</w:t>
      </w:r>
      <w:r>
        <w:rPr>
          <w:rFonts w:hint="cs"/>
          <w:rtl/>
        </w:rPr>
        <w:t>لایحل</w:t>
      </w:r>
      <w:r>
        <w:rPr>
          <w:rtl/>
        </w:rPr>
        <w:t xml:space="preserve"> </w:t>
      </w:r>
      <w:r>
        <w:rPr>
          <w:rFonts w:hint="cs"/>
          <w:rtl/>
        </w:rPr>
        <w:t>ان</w:t>
      </w:r>
      <w:r>
        <w:rPr>
          <w:rtl/>
        </w:rPr>
        <w:t xml:space="preserve"> </w:t>
      </w:r>
      <w:r>
        <w:rPr>
          <w:rFonts w:hint="cs"/>
          <w:rtl/>
        </w:rPr>
        <w:t>یتصرف</w:t>
      </w:r>
      <w:r>
        <w:rPr>
          <w:rtl/>
        </w:rPr>
        <w:t xml:space="preserve"> </w:t>
      </w:r>
      <w:r>
        <w:rPr>
          <w:rFonts w:hint="cs"/>
          <w:rtl/>
        </w:rPr>
        <w:t>فی</w:t>
      </w:r>
      <w:r>
        <w:rPr>
          <w:rtl/>
        </w:rPr>
        <w:t xml:space="preserve"> </w:t>
      </w:r>
      <w:r>
        <w:rPr>
          <w:rFonts w:hint="cs"/>
          <w:rtl/>
        </w:rPr>
        <w:t>مال</w:t>
      </w:r>
      <w:r>
        <w:rPr>
          <w:rtl/>
        </w:rPr>
        <w:t xml:space="preserve"> </w:t>
      </w:r>
      <w:r>
        <w:rPr>
          <w:rFonts w:hint="cs"/>
          <w:rtl/>
        </w:rPr>
        <w:t>غیره</w:t>
      </w:r>
      <w:r>
        <w:rPr>
          <w:rtl/>
        </w:rPr>
        <w:t xml:space="preserve"> </w:t>
      </w:r>
      <w:r>
        <w:rPr>
          <w:rFonts w:hint="cs"/>
          <w:rtl/>
        </w:rPr>
        <w:t>بغیر</w:t>
      </w:r>
      <w:r>
        <w:rPr>
          <w:rtl/>
        </w:rPr>
        <w:t xml:space="preserve"> </w:t>
      </w:r>
      <w:r>
        <w:rPr>
          <w:rFonts w:hint="cs"/>
          <w:rtl/>
        </w:rPr>
        <w:t>اذنه</w:t>
      </w:r>
      <w:r w:rsidR="00AD6D31">
        <w:rPr>
          <w:rFonts w:hint="cs"/>
          <w:rtl/>
        </w:rPr>
        <w:t>»</w:t>
      </w:r>
      <w:r>
        <w:rPr>
          <w:rtl/>
        </w:rPr>
        <w:t xml:space="preserve"> </w:t>
      </w:r>
      <w:r>
        <w:rPr>
          <w:rFonts w:hint="cs"/>
          <w:rtl/>
        </w:rPr>
        <w:t>بیش</w:t>
      </w:r>
      <w:r>
        <w:rPr>
          <w:rtl/>
        </w:rPr>
        <w:t xml:space="preserve"> </w:t>
      </w:r>
      <w:r>
        <w:rPr>
          <w:rFonts w:hint="cs"/>
          <w:rtl/>
        </w:rPr>
        <w:t>از</w:t>
      </w:r>
      <w:r>
        <w:rPr>
          <w:rtl/>
        </w:rPr>
        <w:t xml:space="preserve"> </w:t>
      </w:r>
      <w:r>
        <w:rPr>
          <w:rFonts w:hint="cs"/>
          <w:rtl/>
        </w:rPr>
        <w:t>این</w:t>
      </w:r>
      <w:r>
        <w:rPr>
          <w:rtl/>
        </w:rPr>
        <w:t xml:space="preserve"> </w:t>
      </w:r>
      <w:r>
        <w:rPr>
          <w:rFonts w:hint="cs"/>
          <w:rtl/>
        </w:rPr>
        <w:t>نیست</w:t>
      </w:r>
      <w:r>
        <w:rPr>
          <w:rtl/>
        </w:rPr>
        <w:t xml:space="preserve"> </w:t>
      </w:r>
      <w:r>
        <w:rPr>
          <w:rFonts w:hint="cs"/>
          <w:rtl/>
        </w:rPr>
        <w:t>که</w:t>
      </w:r>
      <w:r>
        <w:rPr>
          <w:rtl/>
        </w:rPr>
        <w:t xml:space="preserve"> </w:t>
      </w:r>
      <w:r>
        <w:rPr>
          <w:rFonts w:hint="cs"/>
          <w:rtl/>
        </w:rPr>
        <w:t>اذن</w:t>
      </w:r>
      <w:r>
        <w:rPr>
          <w:rtl/>
        </w:rPr>
        <w:t xml:space="preserve"> </w:t>
      </w:r>
      <w:r w:rsidR="00AD6D31">
        <w:rPr>
          <w:rFonts w:hint="cs"/>
          <w:rtl/>
        </w:rPr>
        <w:t>«</w:t>
      </w:r>
      <w:r>
        <w:rPr>
          <w:rFonts w:hint="cs"/>
          <w:rtl/>
        </w:rPr>
        <w:t>بما</w:t>
      </w:r>
      <w:r>
        <w:rPr>
          <w:rtl/>
        </w:rPr>
        <w:t xml:space="preserve"> </w:t>
      </w:r>
      <w:r>
        <w:rPr>
          <w:rFonts w:hint="cs"/>
          <w:rtl/>
        </w:rPr>
        <w:t>هو</w:t>
      </w:r>
      <w:r>
        <w:rPr>
          <w:rtl/>
        </w:rPr>
        <w:t xml:space="preserve"> </w:t>
      </w:r>
      <w:r>
        <w:rPr>
          <w:rFonts w:hint="cs"/>
          <w:rtl/>
        </w:rPr>
        <w:t>کاشف</w:t>
      </w:r>
      <w:r>
        <w:rPr>
          <w:rtl/>
        </w:rPr>
        <w:t xml:space="preserve"> </w:t>
      </w:r>
      <w:r>
        <w:rPr>
          <w:rFonts w:hint="cs"/>
          <w:rtl/>
        </w:rPr>
        <w:t>عن</w:t>
      </w:r>
      <w:r>
        <w:rPr>
          <w:rtl/>
        </w:rPr>
        <w:t xml:space="preserve"> </w:t>
      </w:r>
      <w:r>
        <w:rPr>
          <w:rFonts w:hint="cs"/>
          <w:rtl/>
        </w:rPr>
        <w:t>الرضا</w:t>
      </w:r>
      <w:r>
        <w:rPr>
          <w:rtl/>
        </w:rPr>
        <w:t xml:space="preserve"> </w:t>
      </w:r>
      <w:r>
        <w:rPr>
          <w:rFonts w:hint="cs"/>
          <w:rtl/>
        </w:rPr>
        <w:t>و</w:t>
      </w:r>
      <w:r>
        <w:rPr>
          <w:rtl/>
        </w:rPr>
        <w:t xml:space="preserve"> </w:t>
      </w:r>
      <w:r>
        <w:rPr>
          <w:rFonts w:hint="cs"/>
          <w:rtl/>
        </w:rPr>
        <w:t>طیب</w:t>
      </w:r>
      <w:r>
        <w:rPr>
          <w:rtl/>
        </w:rPr>
        <w:t xml:space="preserve"> </w:t>
      </w:r>
      <w:r>
        <w:rPr>
          <w:rFonts w:hint="cs"/>
          <w:rtl/>
        </w:rPr>
        <w:t>النفس</w:t>
      </w:r>
      <w:r>
        <w:rPr>
          <w:rtl/>
        </w:rPr>
        <w:t xml:space="preserve"> </w:t>
      </w:r>
      <w:r>
        <w:rPr>
          <w:rFonts w:hint="cs"/>
          <w:rtl/>
        </w:rPr>
        <w:t>الباطنی</w:t>
      </w:r>
      <w:r w:rsidR="00AD6D31">
        <w:rPr>
          <w:rFonts w:hint="cs"/>
          <w:rtl/>
        </w:rPr>
        <w:t>«</w:t>
      </w:r>
      <w:r>
        <w:rPr>
          <w:rtl/>
        </w:rPr>
        <w:t xml:space="preserve"> </w:t>
      </w:r>
      <w:r>
        <w:rPr>
          <w:rFonts w:hint="cs"/>
          <w:rtl/>
        </w:rPr>
        <w:t>اخذ</w:t>
      </w:r>
      <w:r>
        <w:rPr>
          <w:rtl/>
        </w:rPr>
        <w:t xml:space="preserve"> </w:t>
      </w:r>
      <w:r>
        <w:rPr>
          <w:rFonts w:hint="cs"/>
          <w:rtl/>
        </w:rPr>
        <w:t>شده</w:t>
      </w:r>
      <w:r>
        <w:rPr>
          <w:rtl/>
        </w:rPr>
        <w:t xml:space="preserve"> </w:t>
      </w:r>
      <w:r>
        <w:rPr>
          <w:rFonts w:hint="cs"/>
          <w:rtl/>
        </w:rPr>
        <w:t>است</w:t>
      </w:r>
      <w:r w:rsidR="00AD6D31">
        <w:rPr>
          <w:rFonts w:hint="cs"/>
          <w:rtl/>
        </w:rPr>
        <w:t>،</w:t>
      </w:r>
      <w:r>
        <w:rPr>
          <w:rtl/>
        </w:rPr>
        <w:t xml:space="preserve"> </w:t>
      </w:r>
      <w:r>
        <w:rPr>
          <w:rFonts w:hint="cs"/>
          <w:rtl/>
        </w:rPr>
        <w:t>و</w:t>
      </w:r>
      <w:r>
        <w:rPr>
          <w:rtl/>
        </w:rPr>
        <w:t xml:space="preserve"> </w:t>
      </w:r>
      <w:r>
        <w:rPr>
          <w:rFonts w:hint="cs"/>
          <w:rtl/>
        </w:rPr>
        <w:t>لو</w:t>
      </w:r>
      <w:r>
        <w:rPr>
          <w:rtl/>
        </w:rPr>
        <w:t xml:space="preserve"> </w:t>
      </w:r>
      <w:r>
        <w:rPr>
          <w:rFonts w:hint="cs"/>
          <w:rtl/>
        </w:rPr>
        <w:t>مناسبات</w:t>
      </w:r>
      <w:r>
        <w:rPr>
          <w:rtl/>
        </w:rPr>
        <w:t xml:space="preserve"> </w:t>
      </w:r>
      <w:r>
        <w:rPr>
          <w:rFonts w:hint="cs"/>
          <w:rtl/>
        </w:rPr>
        <w:t>حکم</w:t>
      </w:r>
      <w:r>
        <w:rPr>
          <w:rtl/>
        </w:rPr>
        <w:t xml:space="preserve"> </w:t>
      </w:r>
      <w:r>
        <w:rPr>
          <w:rFonts w:hint="cs"/>
          <w:rtl/>
        </w:rPr>
        <w:t>و</w:t>
      </w:r>
      <w:r>
        <w:rPr>
          <w:rtl/>
        </w:rPr>
        <w:t xml:space="preserve"> </w:t>
      </w:r>
      <w:r>
        <w:rPr>
          <w:rFonts w:hint="cs"/>
          <w:rtl/>
        </w:rPr>
        <w:t>موضوع</w:t>
      </w:r>
      <w:r>
        <w:rPr>
          <w:rtl/>
        </w:rPr>
        <w:t xml:space="preserve"> </w:t>
      </w:r>
      <w:r>
        <w:rPr>
          <w:rFonts w:hint="cs"/>
          <w:rtl/>
        </w:rPr>
        <w:t>و</w:t>
      </w:r>
      <w:r>
        <w:rPr>
          <w:rtl/>
        </w:rPr>
        <w:t xml:space="preserve"> </w:t>
      </w:r>
      <w:r>
        <w:rPr>
          <w:rFonts w:hint="cs"/>
          <w:rtl/>
        </w:rPr>
        <w:t>مرتکزات</w:t>
      </w:r>
      <w:r>
        <w:rPr>
          <w:rtl/>
        </w:rPr>
        <w:t xml:space="preserve"> </w:t>
      </w:r>
      <w:r>
        <w:rPr>
          <w:rFonts w:hint="cs"/>
          <w:rtl/>
        </w:rPr>
        <w:t>عرفیه</w:t>
      </w:r>
      <w:r>
        <w:rPr>
          <w:rtl/>
        </w:rPr>
        <w:t xml:space="preserve"> </w:t>
      </w:r>
      <w:r>
        <w:rPr>
          <w:rFonts w:hint="cs"/>
          <w:rtl/>
        </w:rPr>
        <w:t>منشأ</w:t>
      </w:r>
      <w:r>
        <w:rPr>
          <w:rtl/>
        </w:rPr>
        <w:t xml:space="preserve"> </w:t>
      </w:r>
      <w:r>
        <w:rPr>
          <w:rFonts w:hint="cs"/>
          <w:rtl/>
        </w:rPr>
        <w:t>این</w:t>
      </w:r>
      <w:r>
        <w:rPr>
          <w:rtl/>
        </w:rPr>
        <w:t xml:space="preserve"> </w:t>
      </w:r>
      <w:r>
        <w:rPr>
          <w:rFonts w:hint="cs"/>
          <w:rtl/>
        </w:rPr>
        <w:t>استظهار</w:t>
      </w:r>
      <w:r>
        <w:rPr>
          <w:rtl/>
        </w:rPr>
        <w:t xml:space="preserve"> </w:t>
      </w:r>
      <w:r>
        <w:rPr>
          <w:rFonts w:hint="cs"/>
          <w:rtl/>
        </w:rPr>
        <w:t>باشد</w:t>
      </w:r>
      <w:r>
        <w:rPr>
          <w:rtl/>
        </w:rPr>
        <w:t>.</w:t>
      </w:r>
    </w:p>
    <w:p w:rsidR="00390407" w:rsidRDefault="00390407" w:rsidP="00390407">
      <w:pPr>
        <w:pStyle w:val="20"/>
        <w:rPr>
          <w:rtl/>
        </w:rPr>
      </w:pPr>
      <w:bookmarkStart w:id="12" w:name="_Toc27940599"/>
      <w:r>
        <w:rPr>
          <w:rFonts w:hint="cs"/>
          <w:rtl/>
        </w:rPr>
        <w:t>بررسی لزوم اذن در تصرف اعتباری</w:t>
      </w:r>
      <w:bookmarkEnd w:id="12"/>
    </w:p>
    <w:p w:rsidR="00666DD1" w:rsidRDefault="00E06947" w:rsidP="00666DD1">
      <w:pPr>
        <w:rPr>
          <w:rtl/>
        </w:rPr>
      </w:pPr>
      <w:r w:rsidRPr="004E2682">
        <w:rPr>
          <w:rFonts w:hint="cs"/>
          <w:b/>
          <w:bCs/>
          <w:rtl/>
        </w:rPr>
        <w:t>مطلب دوم این است که:</w:t>
      </w:r>
      <w:r>
        <w:rPr>
          <w:rFonts w:hint="cs"/>
          <w:rtl/>
        </w:rPr>
        <w:t xml:space="preserve"> به نظر ما چه در تصرف اعتباری و چه در تصرف تکوینی، طیب نفس لازم است؛ و مشهور در تصرف اعتباری اذن و ابراز را لازم دانسته اند ولی مرحوم امام</w:t>
      </w:r>
      <w:r w:rsidR="00666DD1">
        <w:rPr>
          <w:rFonts w:hint="cs"/>
          <w:rtl/>
        </w:rPr>
        <w:t xml:space="preserve"> </w:t>
      </w:r>
      <w:r>
        <w:rPr>
          <w:rFonts w:hint="cs"/>
          <w:rtl/>
        </w:rPr>
        <w:t>لازم ندانسته اند و این بحث، بحثی مستقل از لزوم طیب نفس است</w:t>
      </w:r>
      <w:r w:rsidR="00666DD1">
        <w:rPr>
          <w:rFonts w:hint="cs"/>
          <w:rtl/>
        </w:rPr>
        <w:t xml:space="preserve"> و مدعای ما این است که چه در تصرف اعتباری و چه در تصرف تکوینی، طیب نفس لازم است و این را اثبات می کنیم.</w:t>
      </w:r>
    </w:p>
    <w:p w:rsidR="00390407" w:rsidRDefault="00666DD1" w:rsidP="000261BE">
      <w:pPr>
        <w:rPr>
          <w:rFonts w:hint="cs"/>
          <w:rtl/>
        </w:rPr>
      </w:pPr>
      <w:r>
        <w:rPr>
          <w:rFonts w:hint="cs"/>
          <w:rtl/>
        </w:rPr>
        <w:t>و این که در تصرف اعتباری علاوه بر طیب نفس، اذن</w:t>
      </w:r>
      <w:r w:rsidR="00390407">
        <w:rPr>
          <w:rFonts w:hint="cs"/>
          <w:rtl/>
        </w:rPr>
        <w:t xml:space="preserve"> هم لازم است یا نه، اختلاف است؛</w:t>
      </w:r>
    </w:p>
    <w:p w:rsidR="009B1C1C" w:rsidRDefault="009B1C1C" w:rsidP="009B1C1C">
      <w:pPr>
        <w:pStyle w:val="30"/>
        <w:rPr>
          <w:rtl/>
        </w:rPr>
      </w:pPr>
      <w:bookmarkStart w:id="13" w:name="_Toc27940600"/>
      <w:r>
        <w:rPr>
          <w:rFonts w:hint="cs"/>
          <w:rtl/>
        </w:rPr>
        <w:t>نظر امام ره</w:t>
      </w:r>
      <w:bookmarkEnd w:id="13"/>
    </w:p>
    <w:p w:rsidR="00390407" w:rsidRDefault="00E06947" w:rsidP="000261BE">
      <w:pPr>
        <w:rPr>
          <w:rFonts w:hint="cs"/>
          <w:rtl/>
        </w:rPr>
      </w:pPr>
      <w:r>
        <w:rPr>
          <w:rFonts w:hint="cs"/>
          <w:rtl/>
        </w:rPr>
        <w:t>مرحوم امام فرموده اند</w:t>
      </w:r>
      <w:r w:rsidR="00390407">
        <w:rPr>
          <w:rFonts w:hint="cs"/>
          <w:rtl/>
        </w:rPr>
        <w:t xml:space="preserve"> اذن لازم نیست؛ </w:t>
      </w:r>
      <w:r w:rsidR="00666DD1">
        <w:rPr>
          <w:rFonts w:hint="cs"/>
          <w:rtl/>
        </w:rPr>
        <w:t>لذا</w:t>
      </w:r>
      <w:r>
        <w:rPr>
          <w:rFonts w:hint="cs"/>
          <w:rtl/>
        </w:rPr>
        <w:t xml:space="preserve"> اگر </w:t>
      </w:r>
      <w:r w:rsidR="00C42B22">
        <w:rPr>
          <w:rFonts w:hint="cs"/>
          <w:rtl/>
        </w:rPr>
        <w:t>کسی علم داشته باشد مالک ماشین، راضی به بیع ماشین خود می باشد و این شخص، بر اساس همین رضایت باطنی</w:t>
      </w:r>
      <w:r w:rsidR="00666DD1">
        <w:rPr>
          <w:rFonts w:hint="cs"/>
          <w:rtl/>
        </w:rPr>
        <w:t>،</w:t>
      </w:r>
      <w:r w:rsidR="00C42B22">
        <w:rPr>
          <w:rFonts w:hint="cs"/>
          <w:rtl/>
        </w:rPr>
        <w:t xml:space="preserve"> بیع را انجام داد ولی بعد از انجام بیع و هنگام اطلاع از بیع،</w:t>
      </w:r>
      <w:r w:rsidR="002C5376">
        <w:rPr>
          <w:rFonts w:hint="cs"/>
          <w:rtl/>
        </w:rPr>
        <w:t xml:space="preserve"> به خاطر گران شدن ماشین،</w:t>
      </w:r>
      <w:r w:rsidR="00C42B22">
        <w:rPr>
          <w:rFonts w:hint="cs"/>
          <w:rtl/>
        </w:rPr>
        <w:t xml:space="preserve"> ابراز عدم رضایت کرد</w:t>
      </w:r>
      <w:r w:rsidR="005F5F42">
        <w:rPr>
          <w:rFonts w:hint="cs"/>
          <w:rtl/>
        </w:rPr>
        <w:t xml:space="preserve"> (توجه شود در روزی که بیع انجام شده است طیب نفس و رضایت باطنی وجود داشته است ولی ابراز رضایت توسط مالک انجام نشده است و روز دیگر که مالک مطلع می شود، ابراز عدم رضایت می کند) که مرحوم امام این </w:t>
      </w:r>
      <w:r w:rsidR="00390407">
        <w:rPr>
          <w:rFonts w:hint="cs"/>
          <w:rtl/>
        </w:rPr>
        <w:t>بیع را صحیح می دانند.</w:t>
      </w:r>
    </w:p>
    <w:p w:rsidR="009B1C1C" w:rsidRDefault="009B1C1C" w:rsidP="009B1C1C">
      <w:pPr>
        <w:pStyle w:val="30"/>
        <w:rPr>
          <w:rtl/>
        </w:rPr>
      </w:pPr>
      <w:bookmarkStart w:id="14" w:name="_Toc27940601"/>
      <w:r>
        <w:rPr>
          <w:rFonts w:hint="cs"/>
          <w:rtl/>
        </w:rPr>
        <w:t>نظر مشهور</w:t>
      </w:r>
      <w:bookmarkEnd w:id="14"/>
    </w:p>
    <w:p w:rsidR="000261BE" w:rsidRDefault="00D0694F" w:rsidP="00390407">
      <w:pPr>
        <w:rPr>
          <w:rFonts w:hint="cs"/>
          <w:rtl/>
        </w:rPr>
      </w:pPr>
      <w:r>
        <w:rPr>
          <w:rFonts w:hint="cs"/>
          <w:rtl/>
        </w:rPr>
        <w:t xml:space="preserve">لکن مشهور </w:t>
      </w:r>
      <w:r>
        <w:rPr>
          <w:rFonts w:ascii="Sakkal Majalla" w:hAnsi="Sakkal Majalla" w:cs="Sakkal Majalla" w:hint="cs"/>
          <w:rtl/>
        </w:rPr>
        <w:t>–</w:t>
      </w:r>
      <w:r>
        <w:rPr>
          <w:rFonts w:hint="cs"/>
          <w:rtl/>
        </w:rPr>
        <w:t>که ما نیز این نظر را صحیح می دانیم-</w:t>
      </w:r>
      <w:r w:rsidR="005F5F42">
        <w:rPr>
          <w:rFonts w:hint="cs"/>
          <w:rtl/>
        </w:rPr>
        <w:t xml:space="preserve"> صرف رضایت باطنی را</w:t>
      </w:r>
      <w:r>
        <w:rPr>
          <w:rFonts w:hint="cs"/>
          <w:rtl/>
        </w:rPr>
        <w:t xml:space="preserve"> برای تصحیح عقد کافی نمی دانند؛ </w:t>
      </w:r>
      <w:r w:rsidR="002B1538">
        <w:rPr>
          <w:rFonts w:hint="cs"/>
          <w:rtl/>
        </w:rPr>
        <w:t xml:space="preserve">و </w:t>
      </w:r>
      <w:r>
        <w:rPr>
          <w:rFonts w:hint="cs"/>
          <w:rtl/>
        </w:rPr>
        <w:t>عند العقلاء همین طور است</w:t>
      </w:r>
      <w:r w:rsidR="002B1538">
        <w:rPr>
          <w:rFonts w:hint="cs"/>
          <w:rtl/>
        </w:rPr>
        <w:t xml:space="preserve"> که صرف رضایت باطنی را الزام آور نمی دانند. و ظاهر «أوفوا بالعقود»، أوفوا بعقودکم است، یعنی</w:t>
      </w:r>
      <w:r w:rsidR="005F5F42">
        <w:rPr>
          <w:rFonts w:hint="cs"/>
          <w:rtl/>
        </w:rPr>
        <w:t xml:space="preserve"> به پیمان </w:t>
      </w:r>
      <w:r w:rsidR="005F5F42">
        <w:rPr>
          <w:rFonts w:hint="cs"/>
          <w:rtl/>
        </w:rPr>
        <w:lastRenderedPageBreak/>
        <w:t>خودتان وفادار باشید. و این که امام ره فرموده اند مفاد آیه این است که</w:t>
      </w:r>
      <w:r w:rsidR="002B1538">
        <w:rPr>
          <w:rFonts w:hint="cs"/>
          <w:rtl/>
        </w:rPr>
        <w:t xml:space="preserve"> مردم باید</w:t>
      </w:r>
      <w:r w:rsidR="005F5F42">
        <w:rPr>
          <w:rFonts w:hint="cs"/>
          <w:rtl/>
        </w:rPr>
        <w:t xml:space="preserve"> به هر پیمانی </w:t>
      </w:r>
      <w:r w:rsidR="002B1538">
        <w:rPr>
          <w:rFonts w:hint="cs"/>
          <w:rtl/>
        </w:rPr>
        <w:t>-</w:t>
      </w:r>
      <w:r w:rsidR="005F5F42">
        <w:rPr>
          <w:rFonts w:hint="cs"/>
          <w:rtl/>
        </w:rPr>
        <w:t>ولو پیمانی که دیگران می بندند</w:t>
      </w:r>
      <w:r w:rsidR="002B1538">
        <w:rPr>
          <w:rFonts w:hint="cs"/>
          <w:rtl/>
        </w:rPr>
        <w:t>-</w:t>
      </w:r>
      <w:r w:rsidR="00390407">
        <w:rPr>
          <w:rFonts w:hint="cs"/>
          <w:rtl/>
        </w:rPr>
        <w:t xml:space="preserve"> وفادار باشن</w:t>
      </w:r>
      <w:r w:rsidR="005F5F42">
        <w:rPr>
          <w:rFonts w:hint="cs"/>
          <w:rtl/>
        </w:rPr>
        <w:t>د، خلاف ظاهر آیه است. و نیز ظاهر آیه</w:t>
      </w:r>
      <w:r w:rsidR="000261BE">
        <w:rPr>
          <w:rFonts w:ascii="Sakkal Majalla" w:hAnsi="Sakkal Majalla" w:cs="Sakkal Majalla" w:hint="cs"/>
          <w:rtl/>
        </w:rPr>
        <w:t>﴿</w:t>
      </w:r>
      <w:r w:rsidR="000261BE">
        <w:rPr>
          <w:rFonts w:hint="cs"/>
          <w:rtl/>
        </w:rPr>
        <w:t>ی</w:t>
      </w:r>
      <w:r w:rsidR="000261BE" w:rsidRPr="000261BE">
        <w:rPr>
          <w:rFonts w:hint="cs"/>
          <w:color w:val="008000"/>
          <w:rtl/>
        </w:rPr>
        <w:t xml:space="preserve">َا أَيُّهَا الَّذِينَ آمَنُوا لاَ تَأْكُلُوا أَمْوَالَكُمْ بَيْنَكُمْ بِالْبَاطِلِ </w:t>
      </w:r>
      <w:r w:rsidR="000261BE" w:rsidRPr="000261BE">
        <w:rPr>
          <w:rFonts w:hint="cs"/>
          <w:color w:val="008000"/>
          <w:u w:val="single"/>
          <w:rtl/>
        </w:rPr>
        <w:t xml:space="preserve">إِلاَّ أَنْ تَكُونَ تِجَارَةً عَنْ تَرَاضٍ مِنْكُمْ </w:t>
      </w:r>
      <w:r w:rsidR="000261BE" w:rsidRPr="000261BE">
        <w:rPr>
          <w:rFonts w:hint="cs"/>
          <w:color w:val="008000"/>
          <w:rtl/>
        </w:rPr>
        <w:t>وَ لاَ تَقْتُلُوا أَنْفُسَكُمْ إِنَّ اللَّهَ كَانَ بِكُمْ رَحِيماً</w:t>
      </w:r>
      <w:r w:rsidR="000261BE" w:rsidRPr="000261BE">
        <w:rPr>
          <w:rFonts w:ascii="Sakkal Majalla" w:hAnsi="Sakkal Majalla" w:cs="Sakkal Majalla" w:hint="cs"/>
          <w:color w:val="008000"/>
          <w:rtl/>
        </w:rPr>
        <w:t>﴾</w:t>
      </w:r>
      <w:r w:rsidR="000261BE">
        <w:rPr>
          <w:rStyle w:val="ab"/>
          <w:rFonts w:ascii="Sakkal Majalla" w:hAnsi="Sakkal Majalla" w:cs="Sakkal Majalla"/>
          <w:color w:val="008000"/>
          <w:rtl/>
        </w:rPr>
        <w:footnoteReference w:id="2"/>
      </w:r>
      <w:r w:rsidR="000261BE">
        <w:rPr>
          <w:rFonts w:hint="cs"/>
          <w:rtl/>
        </w:rPr>
        <w:t xml:space="preserve"> این است که «منکم» قید «تجارة» است؛ یعنی تجارة منکم که مورد تراضی واقع شود امضاء شده است؛ نه این که «منکم» قید «تراض» باشد و به این معنا باشد که تجارت</w:t>
      </w:r>
      <w:r w:rsidR="00DC4BC0">
        <w:rPr>
          <w:rFonts w:hint="cs"/>
          <w:rtl/>
        </w:rPr>
        <w:t xml:space="preserve"> ولو صادر از غیر شما در صورت تراضی، امضا شده است و این معنا خلاف ظاهر آیه است. ظاهر آیه این است که تجارت، منکم است و تراض هم منکم است؛ لذا اگر کسی به صرف طیب نفس مالک، ماشین او را بفروشد کافی نخواهد بود. یا اگر پدری به صرف رضایت باطنی پسرش به ازدواج با دختر خاصی، عقد او را بخواند،</w:t>
      </w:r>
      <w:r w:rsidR="00C81528">
        <w:rPr>
          <w:rFonts w:hint="cs"/>
          <w:rtl/>
        </w:rPr>
        <w:t xml:space="preserve"> این عقد مستند به این شخص نخواهد بود و لذا</w:t>
      </w:r>
      <w:r w:rsidR="00DC4BC0">
        <w:rPr>
          <w:rFonts w:hint="cs"/>
          <w:rtl/>
        </w:rPr>
        <w:t xml:space="preserve"> کافی نخواهد بود و زوجیّت حاصل نمی شود تا در صورت طلاق، نصف مهر بر عهده پسر ثابت شود</w:t>
      </w:r>
      <w:r w:rsidR="000051F5">
        <w:rPr>
          <w:rFonts w:hint="cs"/>
          <w:rtl/>
        </w:rPr>
        <w:t xml:space="preserve">. و این که این پسر به صرف طیب نفس ملزم به أدای مهر شود عرفی نیست و اطلاقات </w:t>
      </w:r>
      <w:r w:rsidR="00390407">
        <w:rPr>
          <w:rFonts w:hint="cs"/>
          <w:rtl/>
        </w:rPr>
        <w:t>نیز شامل آن نمی شود زیرا بیان شد که مراد از «أوفوا بالعقود» مثلاً،</w:t>
      </w:r>
      <w:r w:rsidR="000051F5">
        <w:rPr>
          <w:rFonts w:hint="cs"/>
          <w:rtl/>
        </w:rPr>
        <w:t xml:space="preserve"> «اوفوا بعقودکم» است</w:t>
      </w:r>
      <w:r w:rsidR="00392709">
        <w:rPr>
          <w:rFonts w:hint="cs"/>
          <w:rtl/>
        </w:rPr>
        <w:t>.</w:t>
      </w:r>
    </w:p>
    <w:p w:rsidR="009B1C1C" w:rsidRDefault="009B1C1C" w:rsidP="009B1C1C">
      <w:pPr>
        <w:pStyle w:val="30"/>
        <w:rPr>
          <w:rtl/>
        </w:rPr>
      </w:pPr>
      <w:bookmarkStart w:id="15" w:name="_Toc27940602"/>
      <w:r>
        <w:rPr>
          <w:rFonts w:hint="cs"/>
          <w:rtl/>
        </w:rPr>
        <w:t>نظر آقای سیستانی</w:t>
      </w:r>
      <w:bookmarkEnd w:id="15"/>
    </w:p>
    <w:p w:rsidR="00D25F0D" w:rsidRDefault="00E83FA2" w:rsidP="00D25F0D">
      <w:pPr>
        <w:rPr>
          <w:rtl/>
        </w:rPr>
      </w:pPr>
      <w:r>
        <w:rPr>
          <w:rFonts w:hint="cs"/>
          <w:rtl/>
        </w:rPr>
        <w:t>آقای سیستانی مانند مشهور فرموده اند صرف طیب نفس ، عقد را از فضولی بودن خارج نمی کند</w:t>
      </w:r>
      <w:r w:rsidR="00FC0E97">
        <w:rPr>
          <w:rFonts w:hint="cs"/>
          <w:rtl/>
        </w:rPr>
        <w:t>؛</w:t>
      </w:r>
      <w:r>
        <w:rPr>
          <w:rFonts w:hint="cs"/>
          <w:rtl/>
        </w:rPr>
        <w:t xml:space="preserve"> أما اگر شخصی با پول زید یا فرش زید مثلاً، مالی </w:t>
      </w:r>
      <w:r w:rsidR="00FC0E97">
        <w:rPr>
          <w:rFonts w:hint="cs"/>
          <w:rtl/>
        </w:rPr>
        <w:t xml:space="preserve">مثل یخچال </w:t>
      </w:r>
      <w:r>
        <w:rPr>
          <w:rFonts w:hint="cs"/>
          <w:rtl/>
        </w:rPr>
        <w:t>را برای خودش خریداری کند و بداند که زید راضی است</w:t>
      </w:r>
      <w:r w:rsidR="00FC0E97">
        <w:rPr>
          <w:rFonts w:hint="cs"/>
          <w:rtl/>
        </w:rPr>
        <w:t>، اشکالی ندارد؛ زیرا یخچال برای زید خریداری نمی شود بلکه آن را برای خودش می خرد و ثمن، ملک زید است که راضی است و همین کفایت می کند. و اگر این یخچال را برای زید می خرید، علاوه بر طیب نفس ،اذن هم لازم می بود.</w:t>
      </w:r>
      <w:r w:rsidR="00D25F0D">
        <w:rPr>
          <w:rFonts w:hint="cs"/>
          <w:rtl/>
        </w:rPr>
        <w:t xml:space="preserve"> و این که زید طیب نفس دارد مع الضمان است یا بدون ضمان است بحث دیگری است.</w:t>
      </w:r>
    </w:p>
    <w:p w:rsidR="00D25F0D" w:rsidRPr="009B1C1C" w:rsidRDefault="00392709" w:rsidP="00D25F0D">
      <w:pPr>
        <w:rPr>
          <w:b/>
          <w:bCs/>
          <w:rtl/>
        </w:rPr>
      </w:pPr>
      <w:r w:rsidRPr="009B1C1C">
        <w:rPr>
          <w:rFonts w:hint="cs"/>
          <w:b/>
          <w:bCs/>
          <w:rtl/>
        </w:rPr>
        <w:t>در</w:t>
      </w:r>
      <w:r w:rsidRPr="009B1C1C">
        <w:rPr>
          <w:b/>
          <w:bCs/>
          <w:rtl/>
        </w:rPr>
        <w:t xml:space="preserve"> </w:t>
      </w:r>
      <w:r w:rsidRPr="009B1C1C">
        <w:rPr>
          <w:rFonts w:hint="cs"/>
          <w:b/>
          <w:bCs/>
          <w:rtl/>
        </w:rPr>
        <w:t>مقابل</w:t>
      </w:r>
      <w:r w:rsidRPr="009B1C1C">
        <w:rPr>
          <w:b/>
          <w:bCs/>
          <w:rtl/>
        </w:rPr>
        <w:t xml:space="preserve"> </w:t>
      </w:r>
      <w:r w:rsidR="00D25F0D" w:rsidRPr="009B1C1C">
        <w:rPr>
          <w:rFonts w:hint="cs"/>
          <w:b/>
          <w:bCs/>
          <w:rtl/>
        </w:rPr>
        <w:t>ا</w:t>
      </w:r>
      <w:r w:rsidRPr="009B1C1C">
        <w:rPr>
          <w:rFonts w:hint="cs"/>
          <w:b/>
          <w:bCs/>
          <w:rtl/>
        </w:rPr>
        <w:t>ین</w:t>
      </w:r>
      <w:r w:rsidRPr="009B1C1C">
        <w:rPr>
          <w:b/>
          <w:bCs/>
          <w:rtl/>
        </w:rPr>
        <w:t xml:space="preserve"> </w:t>
      </w:r>
      <w:r w:rsidRPr="009B1C1C">
        <w:rPr>
          <w:rFonts w:hint="cs"/>
          <w:b/>
          <w:bCs/>
          <w:rtl/>
        </w:rPr>
        <w:t>نظر</w:t>
      </w:r>
      <w:r w:rsidRPr="009B1C1C">
        <w:rPr>
          <w:b/>
          <w:bCs/>
          <w:rtl/>
        </w:rPr>
        <w:t xml:space="preserve"> </w:t>
      </w:r>
      <w:r w:rsidRPr="009B1C1C">
        <w:rPr>
          <w:rFonts w:hint="cs"/>
          <w:b/>
          <w:bCs/>
          <w:rtl/>
        </w:rPr>
        <w:t>دو</w:t>
      </w:r>
      <w:r w:rsidRPr="009B1C1C">
        <w:rPr>
          <w:b/>
          <w:bCs/>
          <w:rtl/>
        </w:rPr>
        <w:t xml:space="preserve"> </w:t>
      </w:r>
      <w:r w:rsidRPr="009B1C1C">
        <w:rPr>
          <w:rFonts w:hint="cs"/>
          <w:b/>
          <w:bCs/>
          <w:rtl/>
        </w:rPr>
        <w:t>نظر</w:t>
      </w:r>
      <w:r w:rsidRPr="009B1C1C">
        <w:rPr>
          <w:b/>
          <w:bCs/>
          <w:rtl/>
        </w:rPr>
        <w:t xml:space="preserve"> </w:t>
      </w:r>
      <w:r w:rsidR="00D25F0D" w:rsidRPr="009B1C1C">
        <w:rPr>
          <w:rFonts w:hint="cs"/>
          <w:b/>
          <w:bCs/>
          <w:rtl/>
        </w:rPr>
        <w:t xml:space="preserve">دیگر </w:t>
      </w:r>
      <w:r w:rsidRPr="009B1C1C">
        <w:rPr>
          <w:rFonts w:hint="cs"/>
          <w:b/>
          <w:bCs/>
          <w:rtl/>
        </w:rPr>
        <w:t>است</w:t>
      </w:r>
      <w:r w:rsidR="00D25F0D" w:rsidRPr="009B1C1C">
        <w:rPr>
          <w:b/>
          <w:bCs/>
          <w:rtl/>
        </w:rPr>
        <w:t>:</w:t>
      </w:r>
    </w:p>
    <w:p w:rsidR="009B1C1C" w:rsidRDefault="009B1C1C" w:rsidP="009B1C1C">
      <w:pPr>
        <w:pStyle w:val="30"/>
        <w:rPr>
          <w:rtl/>
        </w:rPr>
      </w:pPr>
      <w:bookmarkStart w:id="16" w:name="_Toc27940603"/>
      <w:r>
        <w:rPr>
          <w:rFonts w:hint="cs"/>
          <w:rtl/>
        </w:rPr>
        <w:t>نظر مرحوم تبریزی</w:t>
      </w:r>
      <w:bookmarkEnd w:id="16"/>
    </w:p>
    <w:p w:rsidR="00C25347" w:rsidRDefault="00D25F0D" w:rsidP="00D25F0D">
      <w:pPr>
        <w:rPr>
          <w:rtl/>
        </w:rPr>
      </w:pPr>
      <w:r>
        <w:rPr>
          <w:rFonts w:hint="cs"/>
          <w:rtl/>
        </w:rPr>
        <w:t xml:space="preserve">مرحوم تبریزی فرموده اند: </w:t>
      </w:r>
      <w:r w:rsidR="00C25347">
        <w:rPr>
          <w:rFonts w:hint="cs"/>
          <w:rtl/>
        </w:rPr>
        <w:t>تصرف اعتباری مشروط به اذن است و چون در ملک زید، تصرف اعتباری صورت می گیرد و ملک او می خواهد از سلطنت او خارج شود باید با اذن مالک باشد. و در محل بحث، ثمن که ملک زید است می خواهد ملک بایع شود این تصرف، تصرفی اعتباری است و لذا اذن او لازم است.</w:t>
      </w:r>
    </w:p>
    <w:p w:rsidR="009B1C1C" w:rsidRDefault="009B1C1C" w:rsidP="009B1C1C">
      <w:pPr>
        <w:pStyle w:val="30"/>
        <w:rPr>
          <w:rtl/>
        </w:rPr>
      </w:pPr>
      <w:bookmarkStart w:id="17" w:name="_Toc27940604"/>
      <w:r>
        <w:rPr>
          <w:rFonts w:hint="cs"/>
          <w:rtl/>
        </w:rPr>
        <w:lastRenderedPageBreak/>
        <w:t>نظرمرحوم خویی</w:t>
      </w:r>
      <w:bookmarkEnd w:id="17"/>
    </w:p>
    <w:p w:rsidR="00E9239A" w:rsidRDefault="00C25347" w:rsidP="00E9239A">
      <w:pPr>
        <w:rPr>
          <w:rtl/>
        </w:rPr>
      </w:pPr>
      <w:r>
        <w:rPr>
          <w:rFonts w:hint="cs"/>
          <w:rtl/>
        </w:rPr>
        <w:t xml:space="preserve">مرحوم خویی فرموده اند: اگر ثمنی که برای خرید یخچال قرار داده می شود کلی فی الذمه باشد و </w:t>
      </w:r>
      <w:r w:rsidR="00CF29CA">
        <w:rPr>
          <w:rFonts w:hint="cs"/>
          <w:rtl/>
        </w:rPr>
        <w:t>مال متعلّق به زید به عنوان أدای بدهی پرداخت شود، اذن لازم نیست زیرا در أدای دین، شرط نیست که با مالی باشد که ملک خود شخص باشد یا مأذون از طرف مالک باشد بلکه باید با مال مغصوب نباشد و مباح باشد و بیش از این در أدای دین دلیل نداریم</w:t>
      </w:r>
      <w:r w:rsidR="00E9239A">
        <w:rPr>
          <w:rFonts w:hint="cs"/>
          <w:rtl/>
        </w:rPr>
        <w:t>. أما اگر مال زید به عنوان ثمن شخصی معامله قرار بگیرد، طیب نفس کافی نیست و ابراز طیب نفس لازم است.</w:t>
      </w:r>
    </w:p>
    <w:p w:rsidR="00CE64AB" w:rsidRDefault="00E9239A" w:rsidP="00CE64AB">
      <w:pPr>
        <w:rPr>
          <w:rtl/>
        </w:rPr>
      </w:pPr>
      <w:r>
        <w:rPr>
          <w:rFonts w:hint="cs"/>
          <w:rtl/>
        </w:rPr>
        <w:t xml:space="preserve">مرحوم تبریزی به مرحوم خویی اشکال داشتند که این دو فرض چه فرقی دارد؟ اگر مال زید به عنوان ثمن شخصی در بیع قرار بگیرد تصرف اعتباری محقق می شود و اگر با مال زید، دین در معامله أداء شود نیز تصرف اعتباری محقق می شود و در هر دو صورت </w:t>
      </w:r>
      <w:r w:rsidR="00CE64AB">
        <w:rPr>
          <w:rFonts w:hint="cs"/>
          <w:rtl/>
        </w:rPr>
        <w:t>مال زید از ملک او خارج شود و در ملک دیگری داخل می شود. و انصافاً این اشکال مرحوم استاد، قوی است.</w:t>
      </w:r>
    </w:p>
    <w:p w:rsidR="00F54122" w:rsidRDefault="00CE64AB" w:rsidP="00CE64AB">
      <w:pPr>
        <w:rPr>
          <w:rFonts w:hint="cs"/>
          <w:rtl/>
        </w:rPr>
      </w:pPr>
      <w:r>
        <w:rPr>
          <w:rFonts w:hint="cs"/>
          <w:rtl/>
        </w:rPr>
        <w:t xml:space="preserve">این، خلاصه بحث از </w:t>
      </w:r>
      <w:r w:rsidR="00F54122">
        <w:rPr>
          <w:rFonts w:hint="cs"/>
          <w:rtl/>
        </w:rPr>
        <w:t>کفایت طیب نفس در تصرف اعتباری است که مشهور قائل به لزوم اذن مالک اند. و ما فعلاً به این بحث کار نداریم.</w:t>
      </w:r>
    </w:p>
    <w:p w:rsidR="009B1C1C" w:rsidRDefault="009B1C1C" w:rsidP="009B1C1C">
      <w:pPr>
        <w:pStyle w:val="20"/>
        <w:rPr>
          <w:rtl/>
        </w:rPr>
      </w:pPr>
      <w:bookmarkStart w:id="18" w:name="_Toc27940605"/>
      <w:r>
        <w:rPr>
          <w:rFonts w:hint="cs"/>
          <w:rtl/>
        </w:rPr>
        <w:t>بررسی لزوم طیب نفس در تصرف اعتباری</w:t>
      </w:r>
      <w:bookmarkEnd w:id="18"/>
    </w:p>
    <w:p w:rsidR="00AB60E9" w:rsidRDefault="00AB60E9" w:rsidP="00AB60E9">
      <w:pPr>
        <w:pStyle w:val="30"/>
        <w:rPr>
          <w:rtl/>
        </w:rPr>
      </w:pPr>
      <w:bookmarkStart w:id="19" w:name="_Toc27940606"/>
      <w:r>
        <w:rPr>
          <w:rFonts w:hint="cs"/>
          <w:rtl/>
        </w:rPr>
        <w:t>نظر مرحوم تبریزی</w:t>
      </w:r>
      <w:bookmarkEnd w:id="19"/>
    </w:p>
    <w:p w:rsidR="00F54122" w:rsidRDefault="00234556" w:rsidP="00051754">
      <w:pPr>
        <w:rPr>
          <w:rtl/>
        </w:rPr>
      </w:pPr>
      <w:r>
        <w:rPr>
          <w:rFonts w:hint="cs"/>
          <w:rtl/>
        </w:rPr>
        <w:t>مرحوم استاد می فرمودند: در تصرف تکوینی طیب نفس به جهت موثقه سماعه لازم است</w:t>
      </w:r>
      <w:r w:rsidR="00051754">
        <w:rPr>
          <w:rFonts w:hint="cs"/>
          <w:rtl/>
        </w:rPr>
        <w:t xml:space="preserve"> و سند توقیع شریف را ایشان قبول ندارد و بر فرض قبول، بر طریقیت به احراز طیب نفس حمل می کند. </w:t>
      </w:r>
      <w:r>
        <w:rPr>
          <w:rFonts w:hint="cs"/>
          <w:rtl/>
        </w:rPr>
        <w:t xml:space="preserve"> ولی در تصرف اعتباری مثل بیع مال غیر و أدای دین به مال غیر، اذن انشائی ولو بدون طیب نفس، کفایت می کند.</w:t>
      </w:r>
    </w:p>
    <w:p w:rsidR="00AB60E9" w:rsidRDefault="00AB60E9" w:rsidP="00AB60E9">
      <w:pPr>
        <w:pStyle w:val="30"/>
        <w:rPr>
          <w:rtl/>
        </w:rPr>
      </w:pPr>
      <w:bookmarkStart w:id="20" w:name="_Toc27940607"/>
      <w:r>
        <w:rPr>
          <w:rFonts w:hint="cs"/>
          <w:rtl/>
        </w:rPr>
        <w:t>نظر استاد</w:t>
      </w:r>
      <w:bookmarkEnd w:id="20"/>
    </w:p>
    <w:p w:rsidR="006E1309" w:rsidRDefault="009B1C1C" w:rsidP="009B1C1C">
      <w:pPr>
        <w:rPr>
          <w:rFonts w:hint="cs"/>
          <w:rtl/>
        </w:rPr>
      </w:pPr>
      <w:r w:rsidRPr="009B1C1C">
        <w:rPr>
          <w:rFonts w:hint="cs"/>
          <w:rtl/>
        </w:rPr>
        <w:t xml:space="preserve">ادعای ما این است که چه در تصرف اعتباری و چه در تصرف تکوینی، طیب نفس لازم است </w:t>
      </w:r>
      <w:r>
        <w:rPr>
          <w:rFonts w:hint="cs"/>
          <w:rtl/>
        </w:rPr>
        <w:t xml:space="preserve">و </w:t>
      </w:r>
      <w:r w:rsidR="00051754">
        <w:rPr>
          <w:rFonts w:hint="cs"/>
          <w:rtl/>
        </w:rPr>
        <w:t>به نظر ما فرمایش مرحوم استاد اشکال دارد؛ زیرا ظاهراً نظر ایشان به مواردی است که انسان به خاطر اضطرار و برای علاج فرزندش مثلاً مجبور به فروش می شود</w:t>
      </w:r>
      <w:r w:rsidR="006E1309">
        <w:rPr>
          <w:rFonts w:hint="cs"/>
          <w:rtl/>
        </w:rPr>
        <w:t xml:space="preserve"> که در این صورت، طیب نفس ندارد و صرف اذن انشائی در بیع مالش، کفایت می کند ولی در تصرف تکوینی طیب نفس لازم است. و جواب این است که در این مثالی که بیان شد نیز طیب نفس وجود دارد و مراد از طیب نفس، ابتهاج نفس و ذوق کردن نیست و قطعاً ابتهاج نفسانی در تصرف، شرط نیست؛ بلکه مراد از طیب نفس، رضایت فعلی بعد از کسر و انکسار و با ملاحظه تزاحم اغراض است.</w:t>
      </w:r>
    </w:p>
    <w:p w:rsidR="008406D2" w:rsidRDefault="00843CE6" w:rsidP="0044555D">
      <w:pPr>
        <w:rPr>
          <w:rtl/>
        </w:rPr>
      </w:pPr>
      <w:r>
        <w:rPr>
          <w:rFonts w:hint="cs"/>
          <w:rtl/>
        </w:rPr>
        <w:lastRenderedPageBreak/>
        <w:t>حال اگر شخص به عروسی پسر ما بدون دعوت بیاید و ما خجالت بکشیم به او بگوییم چرا آمدی؟ و شایسته هم نیست، ولی به آمدن او راضی نیستیم، در این مثال طیب نفس فعلی وجود ندارد و تنها شخص در عین عدم رضایت، اعتراض نمی کند و لذا ا</w:t>
      </w:r>
      <w:r w:rsidR="008406D2">
        <w:rPr>
          <w:rFonts w:hint="cs"/>
          <w:rtl/>
        </w:rPr>
        <w:t>ین مثال اشکال بر ما نخواهد بود.</w:t>
      </w:r>
    </w:p>
    <w:p w:rsidR="0044555D" w:rsidRDefault="00843CE6" w:rsidP="008D7648">
      <w:pPr>
        <w:rPr>
          <w:rFonts w:hint="cs"/>
          <w:rtl/>
        </w:rPr>
      </w:pPr>
      <w:r>
        <w:rPr>
          <w:rFonts w:hint="cs"/>
          <w:rtl/>
        </w:rPr>
        <w:t>ولی در جایی که طیب نفس فعلی وجود داشته باشد</w:t>
      </w:r>
      <w:r w:rsidR="008406D2">
        <w:rPr>
          <w:rFonts w:hint="cs"/>
          <w:rtl/>
        </w:rPr>
        <w:t xml:space="preserve"> تصرف جایز است</w:t>
      </w:r>
      <w:r w:rsidR="0044555D">
        <w:rPr>
          <w:rFonts w:hint="cs"/>
          <w:rtl/>
        </w:rPr>
        <w:t xml:space="preserve"> و چند مثال بیان می کنیم؛</w:t>
      </w:r>
    </w:p>
    <w:p w:rsidR="0044555D" w:rsidRDefault="0044555D" w:rsidP="0044555D">
      <w:pPr>
        <w:rPr>
          <w:rtl/>
        </w:rPr>
      </w:pPr>
      <w:r>
        <w:rPr>
          <w:rFonts w:hint="cs"/>
          <w:rtl/>
        </w:rPr>
        <w:t>1-</w:t>
      </w:r>
      <w:r w:rsidR="00843CE6">
        <w:rPr>
          <w:rFonts w:hint="cs"/>
          <w:rtl/>
        </w:rPr>
        <w:t xml:space="preserve">پسر شما به شخصی که دوست ندارید در مجلس عروسی شرکت کند کارت دعوت بدهد، در این صورت </w:t>
      </w:r>
      <w:r w:rsidR="0059752B">
        <w:rPr>
          <w:rFonts w:hint="cs"/>
          <w:rtl/>
        </w:rPr>
        <w:t>با کسر و انکسار و بعد از ملاحظه تزاحم اغراض راضی می شود که واقعاً این شخص بیاید و وقتی می آید راضی هستید با این که دوست ندارید او را ببینید.</w:t>
      </w:r>
    </w:p>
    <w:p w:rsidR="008D7648" w:rsidRDefault="0044555D" w:rsidP="0044555D">
      <w:pPr>
        <w:rPr>
          <w:rtl/>
        </w:rPr>
      </w:pPr>
      <w:r>
        <w:rPr>
          <w:rFonts w:hint="cs"/>
          <w:rtl/>
        </w:rPr>
        <w:t>2-</w:t>
      </w:r>
      <w:r w:rsidR="008406D2">
        <w:rPr>
          <w:rFonts w:hint="cs"/>
          <w:rtl/>
        </w:rPr>
        <w:t>کسی برای انجام کاری نیازمند مراجعه به مسئول اداره می شود و با این که دوست ندارد و ابتهاجی ندارد مسئول اداره به خانه او بیاید، او را به خانه دعوت می کند</w:t>
      </w:r>
      <w:r w:rsidR="008D7648">
        <w:rPr>
          <w:rFonts w:hint="cs"/>
          <w:rtl/>
        </w:rPr>
        <w:t>؛ یا مضطر به رجوع به این اداره شود مثل این که مالیات برای او گذاشته شده باشد و برای کم کردن مالیات مجبور می شود مسئول اداره را به خانه دعوت کند و مهمانی دهد. البته بحث راجع به رشوه نیست و بهث در این که با این که شخص ابتهاجی نسبت به تصرف دیگری ندارد ولی تصرف چه اعتباری و چه تکوینی، جایز است به این خاطر که بعد از کسر و انکسار، رضایت فعلی وجود دارد.</w:t>
      </w:r>
    </w:p>
    <w:p w:rsidR="0044555D" w:rsidRDefault="0044555D" w:rsidP="0044555D">
      <w:pPr>
        <w:pStyle w:val="20"/>
        <w:rPr>
          <w:rtl/>
        </w:rPr>
      </w:pPr>
      <w:bookmarkStart w:id="21" w:name="_Toc27940608"/>
      <w:r>
        <w:rPr>
          <w:rFonts w:hint="cs"/>
          <w:rtl/>
        </w:rPr>
        <w:t>تقابل تراضی و اکراه</w:t>
      </w:r>
      <w:bookmarkEnd w:id="21"/>
    </w:p>
    <w:p w:rsidR="000D7CE9" w:rsidRPr="0044555D" w:rsidRDefault="00CF5696" w:rsidP="000D7CE9">
      <w:pPr>
        <w:rPr>
          <w:rtl/>
        </w:rPr>
      </w:pPr>
      <w:r w:rsidRPr="0044555D">
        <w:rPr>
          <w:rFonts w:hint="cs"/>
          <w:b/>
          <w:bCs/>
          <w:rtl/>
        </w:rPr>
        <w:t>عجیب است که مرحوم استاد می فرمودند</w:t>
      </w:r>
      <w:r>
        <w:rPr>
          <w:rFonts w:hint="cs"/>
          <w:rtl/>
        </w:rPr>
        <w:t xml:space="preserve">: مراد از «تجارة عن تراض»، تراضی انشائی ولو عن اکراه است؛ </w:t>
      </w:r>
      <w:r w:rsidR="000D7CE9">
        <w:rPr>
          <w:rFonts w:hint="cs"/>
          <w:rtl/>
        </w:rPr>
        <w:t xml:space="preserve">حال گاهی این اکراه، عموم است مثل این که دولت عراق در زمان حزب بعث، اعلام می کرد ایرانی ها باید از عراق بروند و خانه هایشان را باید بفروشند، که این اکراه بر فروش خانه است ولی عمومی و دولتی است و عقلاء، این اکراه عمومی را مبطل بیع نمی دانند. و البته «رفع ما استکرهوا علیه» وجود دارد که دلیل شرعی است و ممکن است جاری شود، ولی به لحاظ عقلایی، این اکراه </w:t>
      </w:r>
      <w:r w:rsidR="000D7CE9" w:rsidRPr="0044555D">
        <w:rPr>
          <w:rFonts w:hint="cs"/>
          <w:rtl/>
        </w:rPr>
        <w:t>عمومی موجب بطلان بیع نیست.</w:t>
      </w:r>
    </w:p>
    <w:p w:rsidR="00D87BB4" w:rsidRDefault="000D7CE9" w:rsidP="000D7CE9">
      <w:pPr>
        <w:rPr>
          <w:rtl/>
        </w:rPr>
      </w:pPr>
      <w:r w:rsidRPr="0044555D">
        <w:rPr>
          <w:rFonts w:hint="cs"/>
          <w:b/>
          <w:bCs/>
          <w:rtl/>
        </w:rPr>
        <w:t>انصافاً این مطلب، عرفی نیست</w:t>
      </w:r>
      <w:r w:rsidR="0044555D">
        <w:rPr>
          <w:rFonts w:hint="cs"/>
          <w:rtl/>
        </w:rPr>
        <w:t>:</w:t>
      </w:r>
      <w:r w:rsidR="00D87BB4">
        <w:rPr>
          <w:rFonts w:hint="cs"/>
          <w:rtl/>
        </w:rPr>
        <w:t xml:space="preserve"> تراضی انشائی عرفاً در مقابل اکراه است نه این که تراضی انشائی ولو صدر عن اکراه، داشته باشیم. و تراضی در تجارت، ظاهر در تراضی حقیقی است و صرف تراضی انشائی نیست؛ و البته باید تراضی را معنا کنیم که به معنای رضایت فعلی به نقل و انتقال ولو بعد از کسر و انکسار است.</w:t>
      </w:r>
    </w:p>
    <w:p w:rsidR="0044555D" w:rsidRDefault="00D87BB4" w:rsidP="00B275EA">
      <w:pPr>
        <w:rPr>
          <w:rtl/>
        </w:rPr>
      </w:pPr>
      <w:r>
        <w:rPr>
          <w:rFonts w:hint="cs"/>
          <w:rtl/>
        </w:rPr>
        <w:t xml:space="preserve">لذا به نظر ما در اعتباری رضای باطنی هیچ فرقی بین تصرف تکوینی و اعتباری نیست و رضایت باطنی به </w:t>
      </w:r>
      <w:r w:rsidR="00C925BC">
        <w:rPr>
          <w:rFonts w:hint="cs"/>
          <w:rtl/>
        </w:rPr>
        <w:t>معنای ابتهاج نفس و خوشحالی نیست بلکه به معنای رضایت فع</w:t>
      </w:r>
      <w:r w:rsidR="0044555D">
        <w:rPr>
          <w:rFonts w:hint="cs"/>
          <w:rtl/>
        </w:rPr>
        <w:t>لی ولو بعد از کسر و انکسار است.</w:t>
      </w:r>
    </w:p>
    <w:p w:rsidR="0044555D" w:rsidRDefault="0044555D" w:rsidP="0044555D">
      <w:pPr>
        <w:pStyle w:val="20"/>
        <w:rPr>
          <w:rtl/>
        </w:rPr>
      </w:pPr>
      <w:bookmarkStart w:id="22" w:name="_Toc27940609"/>
      <w:r>
        <w:rPr>
          <w:rFonts w:hint="cs"/>
          <w:rtl/>
        </w:rPr>
        <w:lastRenderedPageBreak/>
        <w:t>توجیه المأخوذ حیائاً کالمأخوذ غصبا</w:t>
      </w:r>
      <w:bookmarkEnd w:id="22"/>
    </w:p>
    <w:p w:rsidR="00EE6C5D" w:rsidRDefault="00C925BC" w:rsidP="00EE6C5D">
      <w:pPr>
        <w:rPr>
          <w:rtl/>
        </w:rPr>
      </w:pPr>
      <w:r>
        <w:rPr>
          <w:rFonts w:hint="cs"/>
          <w:rtl/>
        </w:rPr>
        <w:t>و تعبیر «المأخوذ حیائاً کالمأخوذ غصبا» حدیث نیست بلکه کلام معروفی است و باید مراد از «المأخوذ حیائاً» مواردی باشد که رضای فعلی وجود ندارد. و اگر با اصرار زیاد، شخص مأخوذ به حیاء شود و واقعاً راضی شود، تصرف در طول رضای او اشکالی نخواهد داشت.</w:t>
      </w:r>
      <w:r>
        <w:rPr>
          <w:rtl/>
        </w:rPr>
        <w:br/>
      </w:r>
      <w:r w:rsidR="00642425">
        <w:rPr>
          <w:rFonts w:hint="cs"/>
          <w:rtl/>
        </w:rPr>
        <w:t xml:space="preserve">پس رضایت در مقابل کراهت است و </w:t>
      </w:r>
      <w:r w:rsidR="00392709">
        <w:rPr>
          <w:rFonts w:hint="cs"/>
          <w:rtl/>
        </w:rPr>
        <w:t>در</w:t>
      </w:r>
      <w:r w:rsidR="00392709">
        <w:rPr>
          <w:rtl/>
        </w:rPr>
        <w:t xml:space="preserve"> </w:t>
      </w:r>
      <w:r w:rsidR="00392709">
        <w:rPr>
          <w:rFonts w:hint="cs"/>
          <w:rtl/>
        </w:rPr>
        <w:t>موارد</w:t>
      </w:r>
      <w:r w:rsidR="00392709">
        <w:rPr>
          <w:rtl/>
        </w:rPr>
        <w:t xml:space="preserve"> </w:t>
      </w:r>
      <w:r w:rsidR="00392709">
        <w:rPr>
          <w:rFonts w:hint="cs"/>
          <w:rtl/>
        </w:rPr>
        <w:t>اکراه</w:t>
      </w:r>
      <w:r w:rsidR="00642425">
        <w:rPr>
          <w:rFonts w:hint="cs"/>
          <w:rtl/>
        </w:rPr>
        <w:t>،</w:t>
      </w:r>
      <w:r w:rsidR="00392709">
        <w:rPr>
          <w:rtl/>
        </w:rPr>
        <w:t xml:space="preserve"> </w:t>
      </w:r>
      <w:r w:rsidR="00392709">
        <w:rPr>
          <w:rFonts w:hint="cs"/>
          <w:rtl/>
        </w:rPr>
        <w:t>رضای</w:t>
      </w:r>
      <w:r w:rsidR="00392709">
        <w:rPr>
          <w:rtl/>
        </w:rPr>
        <w:t xml:space="preserve"> </w:t>
      </w:r>
      <w:r w:rsidR="00392709">
        <w:rPr>
          <w:rFonts w:hint="cs"/>
          <w:rtl/>
        </w:rPr>
        <w:t>فعلی</w:t>
      </w:r>
      <w:r w:rsidR="00F807E8">
        <w:rPr>
          <w:rFonts w:hint="cs"/>
          <w:rtl/>
        </w:rPr>
        <w:t xml:space="preserve"> به تصرف غیر وجود ندارد و اگر در مورد اکراه رضایت فعلی وجود داشته باشد آن را هم قبول می کنیم که تصرف جایز است</w:t>
      </w:r>
      <w:r w:rsidR="00EE6C5D">
        <w:rPr>
          <w:rFonts w:hint="cs"/>
          <w:rtl/>
        </w:rPr>
        <w:t>؛</w:t>
      </w:r>
    </w:p>
    <w:p w:rsidR="00B275EA" w:rsidRDefault="00F807E8" w:rsidP="00EE6C5D">
      <w:pPr>
        <w:rPr>
          <w:rtl/>
        </w:rPr>
      </w:pPr>
      <w:r>
        <w:rPr>
          <w:rFonts w:hint="cs"/>
          <w:rtl/>
        </w:rPr>
        <w:t>مثل این که زید به عنوان عالم محترم، مریدی بی ملاحظه داشته باشد و قبل از این که عالم وارد شهر شود، به خانه ای برود و بگوید عالمی به خانه شما می آید اگر او را راه ندهی بلایی به سرت می آورم. و بعد این مرید که زید عالم به او اعتماد دارد، نزد زید عالم می آید و می گوید فلان شخص منتظر شما است و زید هم به آن خانه می رود</w:t>
      </w:r>
      <w:r w:rsidR="00B275EA">
        <w:rPr>
          <w:rFonts w:hint="cs"/>
          <w:rtl/>
        </w:rPr>
        <w:t xml:space="preserve"> و وقتی صاحبخانه این عالم را می بیند راضی می شود که تصرفاتش حلال باشد با این که أصلاً راضی نبود کسی وارد منزل او شود ولی به هر حال در طول اکراه، واقعاً راضی شد. و لذا در صورتی که در طول اکراه، رضایت فعلی محقق شود قائل به جواز تصرف می شویم.</w:t>
      </w:r>
    </w:p>
    <w:p w:rsidR="00EE6C5D" w:rsidRDefault="00B34901" w:rsidP="00FE5532">
      <w:pPr>
        <w:rPr>
          <w:rtl/>
        </w:rPr>
      </w:pPr>
      <w:r>
        <w:rPr>
          <w:rFonts w:hint="cs"/>
          <w:rtl/>
        </w:rPr>
        <w:t>و این که رضایت در مقابل اکراه است حتّی در عقود چنین است و عادتاً در کنار اکراه، طیب نفس وجود ندارد ولی اگر در طول اکراه، رضای فعلی محقق شود، کفایت می کند</w:t>
      </w:r>
      <w:r w:rsidR="00EE6C5D">
        <w:rPr>
          <w:rFonts w:hint="cs"/>
          <w:rtl/>
        </w:rPr>
        <w:t>؛</w:t>
      </w:r>
    </w:p>
    <w:p w:rsidR="00FE5532" w:rsidRDefault="00EE6C5D" w:rsidP="00FE5532">
      <w:pPr>
        <w:rPr>
          <w:rtl/>
        </w:rPr>
      </w:pPr>
      <w:r>
        <w:rPr>
          <w:rFonts w:hint="cs"/>
          <w:rtl/>
        </w:rPr>
        <w:t>مثل این مثال که آ</w:t>
      </w:r>
      <w:r w:rsidR="00B34901">
        <w:rPr>
          <w:rFonts w:hint="cs"/>
          <w:rtl/>
        </w:rPr>
        <w:t>شیخ عبدالکریم فرموده اند</w:t>
      </w:r>
      <w:r>
        <w:rPr>
          <w:rFonts w:hint="cs"/>
          <w:rtl/>
        </w:rPr>
        <w:t xml:space="preserve"> که</w:t>
      </w:r>
      <w:r w:rsidR="00B34901">
        <w:rPr>
          <w:rFonts w:hint="cs"/>
          <w:rtl/>
        </w:rPr>
        <w:t xml:space="preserve"> </w:t>
      </w:r>
      <w:r w:rsidR="0065344D">
        <w:rPr>
          <w:rFonts w:hint="cs"/>
          <w:rtl/>
        </w:rPr>
        <w:t xml:space="preserve">مجری مکره بر ایقاع یا عقد گاهی در طول عقد یا ایقاع، راضی به نتیجه می شود مثل این که زنی به شوهرش می گوید اگر مرا طلاق ندهی خودکشی می کنم؛ در این صورت، اگر تهدید نمی بود، هرگز این زن را طلاق نمی داد ولی این شوهر واقعاً راضی است که در طول تهدید، طلاق حاصل شود به این خاطر که بعد از جدا شدن از او و ازدواج با دیگری به گناه نیفتد و ازدواج او شرعی باشد و مادر فرزندانش از زشتی زنا </w:t>
      </w:r>
      <w:r w:rsidR="00DB6096">
        <w:rPr>
          <w:rFonts w:hint="cs"/>
          <w:rtl/>
        </w:rPr>
        <w:t xml:space="preserve">بر کنار بماند و أمثال این اغراض. و این رضایت در طول تهدید است وگرنه اگر قبل از طلاق، تهدید کنار رود، راضی به طلاق نخواهد بود. و </w:t>
      </w:r>
      <w:r w:rsidR="00630B34">
        <w:rPr>
          <w:rFonts w:hint="cs"/>
          <w:rtl/>
        </w:rPr>
        <w:t>اصلاً خلاف امتنان است که رفع ما استکرهوا علیه بخواهد صحت این عقد را بردارد.</w:t>
      </w:r>
      <w:r w:rsidR="00630B34">
        <w:rPr>
          <w:rtl/>
        </w:rPr>
        <w:br/>
      </w:r>
      <w:r w:rsidR="003C1340">
        <w:rPr>
          <w:rFonts w:hint="cs"/>
          <w:rtl/>
        </w:rPr>
        <w:t>یا مثل این که دختری قصد ازدواج با پسری را داشته باشد و پدر دختر موافقت نکند و به پدر می گوید اگر اجازه ندهی، فرار می کنم و پدر هم هر چه او را نصیحت می کند فایده ای ندارد؛ این پدر در طول این اکراه، راضی به این ازدواج می شود و اگر به این پدر گفته شود که بر اذن به این ازدواج مکره شده ای و این ازدواج صحیح نیست، از پذیرش این مطلب و این که دخترش مبتلا به زنا شده باشد، اباء می کند و می گوید هر چند مکره بودم ولی در طول اکراه، راضی به این ازدواج شدم</w:t>
      </w:r>
      <w:r w:rsidR="00FE5532">
        <w:rPr>
          <w:rFonts w:hint="cs"/>
          <w:rtl/>
        </w:rPr>
        <w:t xml:space="preserve">. لذا </w:t>
      </w:r>
      <w:r w:rsidR="00FE5532">
        <w:rPr>
          <w:rFonts w:hint="cs"/>
          <w:rtl/>
        </w:rPr>
        <w:lastRenderedPageBreak/>
        <w:t>این که رفع ما استکرهوا علیه بخواهد صحت این ازدواج را بردارد خلاف امتنان بر کسی است که می خواهد در طول اکراه، زوجیت محقق شود.</w:t>
      </w:r>
    </w:p>
    <w:p w:rsidR="00A40002" w:rsidRDefault="00FE5532" w:rsidP="00A40002">
      <w:pPr>
        <w:rPr>
          <w:rtl/>
        </w:rPr>
      </w:pPr>
      <w:r w:rsidRPr="00EE6C5D">
        <w:rPr>
          <w:rFonts w:hint="cs"/>
          <w:b/>
          <w:bCs/>
          <w:rtl/>
        </w:rPr>
        <w:t>خلاصه این که</w:t>
      </w:r>
      <w:r w:rsidR="00EE6C5D" w:rsidRPr="00EE6C5D">
        <w:rPr>
          <w:rFonts w:hint="cs"/>
          <w:b/>
          <w:bCs/>
          <w:rtl/>
        </w:rPr>
        <w:t>:</w:t>
      </w:r>
      <w:r>
        <w:rPr>
          <w:rFonts w:hint="cs"/>
          <w:rtl/>
        </w:rPr>
        <w:t xml:space="preserve"> اکراه با رضایت فعلی به نتیجه در معاملات، جمع نمی شود و</w:t>
      </w:r>
      <w:r w:rsidR="00392709">
        <w:rPr>
          <w:rtl/>
        </w:rPr>
        <w:t xml:space="preserve"> </w:t>
      </w:r>
      <w:r w:rsidR="00392709">
        <w:rPr>
          <w:rFonts w:hint="cs"/>
          <w:rtl/>
        </w:rPr>
        <w:t>اگر</w:t>
      </w:r>
      <w:r w:rsidR="00392709">
        <w:rPr>
          <w:rtl/>
        </w:rPr>
        <w:t xml:space="preserve"> </w:t>
      </w:r>
      <w:r w:rsidR="00392709">
        <w:rPr>
          <w:rFonts w:hint="cs"/>
          <w:rtl/>
        </w:rPr>
        <w:t>جایی</w:t>
      </w:r>
      <w:r w:rsidR="00392709">
        <w:rPr>
          <w:rtl/>
        </w:rPr>
        <w:t xml:space="preserve"> </w:t>
      </w:r>
      <w:r w:rsidR="00392709">
        <w:rPr>
          <w:rFonts w:hint="cs"/>
          <w:rtl/>
        </w:rPr>
        <w:t>جمع</w:t>
      </w:r>
      <w:r w:rsidR="00392709">
        <w:rPr>
          <w:rtl/>
        </w:rPr>
        <w:t xml:space="preserve"> </w:t>
      </w:r>
      <w:r w:rsidR="00392709">
        <w:rPr>
          <w:rFonts w:hint="cs"/>
          <w:rtl/>
        </w:rPr>
        <w:t>شد</w:t>
      </w:r>
      <w:r w:rsidR="00392709">
        <w:rPr>
          <w:rtl/>
        </w:rPr>
        <w:t xml:space="preserve"> </w:t>
      </w:r>
      <w:r w:rsidR="00392709">
        <w:rPr>
          <w:rFonts w:hint="cs"/>
          <w:rtl/>
        </w:rPr>
        <w:t>مثل</w:t>
      </w:r>
      <w:r w:rsidR="00392709">
        <w:rPr>
          <w:rtl/>
        </w:rPr>
        <w:t xml:space="preserve"> </w:t>
      </w:r>
      <w:r w:rsidR="00392709">
        <w:rPr>
          <w:rFonts w:hint="cs"/>
          <w:rtl/>
        </w:rPr>
        <w:t>این</w:t>
      </w:r>
      <w:r w:rsidR="00392709">
        <w:rPr>
          <w:rtl/>
        </w:rPr>
        <w:t xml:space="preserve"> </w:t>
      </w:r>
      <w:r w:rsidR="00392709">
        <w:rPr>
          <w:rFonts w:hint="cs"/>
          <w:rtl/>
        </w:rPr>
        <w:t>مثال</w:t>
      </w:r>
      <w:r w:rsidR="00392709">
        <w:rPr>
          <w:rtl/>
        </w:rPr>
        <w:t xml:space="preserve"> </w:t>
      </w:r>
      <w:r w:rsidR="00392709">
        <w:rPr>
          <w:rFonts w:hint="cs"/>
          <w:rtl/>
        </w:rPr>
        <w:t>هایی</w:t>
      </w:r>
      <w:r w:rsidR="00392709">
        <w:rPr>
          <w:rtl/>
        </w:rPr>
        <w:t xml:space="preserve"> </w:t>
      </w:r>
      <w:r w:rsidR="00392709">
        <w:rPr>
          <w:rFonts w:hint="cs"/>
          <w:rtl/>
        </w:rPr>
        <w:t>که</w:t>
      </w:r>
      <w:r w:rsidR="00392709">
        <w:rPr>
          <w:rtl/>
        </w:rPr>
        <w:t xml:space="preserve"> </w:t>
      </w:r>
      <w:r w:rsidR="00392709">
        <w:rPr>
          <w:rFonts w:hint="cs"/>
          <w:rtl/>
        </w:rPr>
        <w:t>زدیم</w:t>
      </w:r>
      <w:r w:rsidR="00392709">
        <w:rPr>
          <w:rtl/>
        </w:rPr>
        <w:t xml:space="preserve"> </w:t>
      </w:r>
      <w:r w:rsidR="00392709">
        <w:rPr>
          <w:rFonts w:hint="cs"/>
          <w:rtl/>
        </w:rPr>
        <w:t>معتقد</w:t>
      </w:r>
      <w:r w:rsidR="00392709">
        <w:rPr>
          <w:rtl/>
        </w:rPr>
        <w:t xml:space="preserve"> </w:t>
      </w:r>
      <w:r w:rsidR="00392709">
        <w:rPr>
          <w:rFonts w:hint="cs"/>
          <w:rtl/>
        </w:rPr>
        <w:t>به</w:t>
      </w:r>
      <w:r w:rsidR="00392709">
        <w:rPr>
          <w:rtl/>
        </w:rPr>
        <w:t xml:space="preserve"> </w:t>
      </w:r>
      <w:r w:rsidR="00392709">
        <w:rPr>
          <w:rFonts w:hint="cs"/>
          <w:rtl/>
        </w:rPr>
        <w:t>صحت</w:t>
      </w:r>
      <w:r w:rsidR="00392709">
        <w:rPr>
          <w:rtl/>
        </w:rPr>
        <w:t xml:space="preserve"> </w:t>
      </w:r>
      <w:r w:rsidR="00392709">
        <w:rPr>
          <w:rFonts w:hint="cs"/>
          <w:rtl/>
        </w:rPr>
        <w:t>عقد</w:t>
      </w:r>
      <w:r w:rsidR="00392709">
        <w:rPr>
          <w:rtl/>
        </w:rPr>
        <w:t xml:space="preserve"> </w:t>
      </w:r>
      <w:r w:rsidR="00392709">
        <w:rPr>
          <w:rFonts w:hint="cs"/>
          <w:rtl/>
        </w:rPr>
        <w:t>و</w:t>
      </w:r>
      <w:r w:rsidR="00392709">
        <w:rPr>
          <w:rtl/>
        </w:rPr>
        <w:t xml:space="preserve"> </w:t>
      </w:r>
      <w:r w:rsidR="00392709">
        <w:rPr>
          <w:rFonts w:hint="cs"/>
          <w:rtl/>
        </w:rPr>
        <w:t>ایقاع</w:t>
      </w:r>
      <w:r w:rsidR="00392709">
        <w:rPr>
          <w:rtl/>
        </w:rPr>
        <w:t xml:space="preserve"> </w:t>
      </w:r>
      <w:r w:rsidR="00392709">
        <w:rPr>
          <w:rFonts w:hint="cs"/>
          <w:rtl/>
        </w:rPr>
        <w:t>مکره</w:t>
      </w:r>
      <w:r w:rsidR="00392709">
        <w:rPr>
          <w:rtl/>
        </w:rPr>
        <w:t xml:space="preserve"> </w:t>
      </w:r>
      <w:r>
        <w:rPr>
          <w:rFonts w:hint="cs"/>
          <w:rtl/>
        </w:rPr>
        <w:t>می شویم</w:t>
      </w:r>
      <w:r w:rsidR="00392709">
        <w:rPr>
          <w:rtl/>
        </w:rPr>
        <w:t>.</w:t>
      </w:r>
      <w:r w:rsidR="000D300A">
        <w:rPr>
          <w:rFonts w:hint="cs"/>
          <w:rtl/>
        </w:rPr>
        <w:t xml:space="preserve"> و در تصرف تکوینی نیز عادتاً، اکراه با رضای فعلی مکره به تصرف غیر، جمع نمی شود و اگر جایی</w:t>
      </w:r>
      <w:r w:rsidR="00A40002">
        <w:rPr>
          <w:rFonts w:hint="cs"/>
          <w:rtl/>
        </w:rPr>
        <w:t xml:space="preserve"> بین اکراه و رضایت فعلی،</w:t>
      </w:r>
      <w:r w:rsidR="000D300A">
        <w:rPr>
          <w:rFonts w:hint="cs"/>
          <w:rtl/>
        </w:rPr>
        <w:t xml:space="preserve"> جمع شد</w:t>
      </w:r>
      <w:r w:rsidR="00A40002">
        <w:rPr>
          <w:rFonts w:hint="cs"/>
          <w:rtl/>
        </w:rPr>
        <w:t xml:space="preserve"> تصرف جایز خواهد بود؛</w:t>
      </w:r>
      <w:r w:rsidR="000D300A">
        <w:rPr>
          <w:rFonts w:hint="cs"/>
          <w:rtl/>
        </w:rPr>
        <w:t xml:space="preserve"> مثل مثالی که بیان شد (که </w:t>
      </w:r>
      <w:r w:rsidR="00392709">
        <w:rPr>
          <w:rFonts w:hint="cs"/>
          <w:rtl/>
        </w:rPr>
        <w:t>مرید</w:t>
      </w:r>
      <w:r w:rsidR="00392709">
        <w:rPr>
          <w:rtl/>
        </w:rPr>
        <w:t xml:space="preserve"> </w:t>
      </w:r>
      <w:r w:rsidR="00A40002">
        <w:rPr>
          <w:rFonts w:hint="cs"/>
          <w:rtl/>
        </w:rPr>
        <w:t xml:space="preserve">مالک را مجبور کرد که عالمی وارد خانه او شود و مالک خانه بعد از حضور عالم محترم، راضی می شود و می گوید خدا را خوش نمی آید که یک عالم محترم به خاطر من جهنمی شود در عین حالی که ابتهاج نفس ندارد ولی رضایت دارد) </w:t>
      </w:r>
    </w:p>
    <w:p w:rsidR="00092672" w:rsidRPr="006162A2" w:rsidRDefault="00A40002" w:rsidP="00EE6C5D">
      <w:pPr>
        <w:rPr>
          <w:rtl/>
        </w:rPr>
      </w:pPr>
      <w:r>
        <w:rPr>
          <w:rFonts w:hint="cs"/>
          <w:rtl/>
        </w:rPr>
        <w:t>بحث دیگری که باید بیان شود راجع به معنای رضایت تقدیری و کفایت آن در جواز تصرف در مال غیر است.</w:t>
      </w:r>
    </w:p>
    <w:sectPr w:rsidR="00092672"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B3F" w:rsidRDefault="00102B3F" w:rsidP="008B750B">
      <w:pPr>
        <w:spacing w:line="240" w:lineRule="auto"/>
      </w:pPr>
      <w:r>
        <w:separator/>
      </w:r>
    </w:p>
  </w:endnote>
  <w:endnote w:type="continuationSeparator" w:id="0">
    <w:p w:rsidR="00102B3F" w:rsidRDefault="00102B3F"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FE0E5E" w:rsidRPr="00FE0E5E">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035E1D" w:rsidP="001B6799">
          <w:pPr>
            <w:pStyle w:val="a6"/>
            <w:bidi w:val="0"/>
            <w:rPr>
              <w:color w:val="808080" w:themeColor="background1" w:themeShade="80"/>
              <w:rtl/>
            </w:rPr>
          </w:pPr>
          <w:bookmarkStart w:id="30" w:name="BokAdres"/>
          <w:bookmarkEnd w:id="30"/>
          <w:r>
            <w:rPr>
              <w:color w:val="808080" w:themeColor="background1" w:themeShade="80"/>
            </w:rPr>
            <w:t>F1ms4_13981001-046_hr1_mfeb.ir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B3F" w:rsidRDefault="00102B3F" w:rsidP="008B750B">
      <w:pPr>
        <w:spacing w:line="240" w:lineRule="auto"/>
      </w:pPr>
      <w:r>
        <w:separator/>
      </w:r>
    </w:p>
  </w:footnote>
  <w:footnote w:type="continuationSeparator" w:id="0">
    <w:p w:rsidR="00102B3F" w:rsidRDefault="00102B3F" w:rsidP="008B750B">
      <w:pPr>
        <w:spacing w:line="240" w:lineRule="auto"/>
      </w:pPr>
      <w:r>
        <w:continuationSeparator/>
      </w:r>
    </w:p>
  </w:footnote>
  <w:footnote w:id="1">
    <w:p w:rsidR="00A92B0C" w:rsidRDefault="00A92B0C" w:rsidP="00A92B0C">
      <w:pPr>
        <w:pStyle w:val="a9"/>
        <w:rPr>
          <w:rFonts w:hint="cs"/>
        </w:rPr>
      </w:pPr>
      <w:r>
        <w:rPr>
          <w:rStyle w:val="ab"/>
        </w:rPr>
        <w:footnoteRef/>
      </w:r>
      <w:r>
        <w:rPr>
          <w:rtl/>
        </w:rPr>
        <w:t xml:space="preserve"> </w:t>
      </w:r>
      <w:r>
        <w:rPr>
          <w:rFonts w:hint="cs"/>
          <w:color w:val="008000"/>
          <w:rtl/>
        </w:rPr>
        <w:t>[</w:t>
      </w:r>
      <w:r w:rsidRPr="00EB21CC">
        <w:rPr>
          <w:rFonts w:hint="cs"/>
          <w:color w:val="008000"/>
          <w:rtl/>
        </w:rPr>
        <w:t>وَ عَنْ أَبِي الْحَسَنِ مُحَمَّدِ بْنِ جَعْفَرٍ الْأَسَدِيِّ قَالَ: كَانَ فِيمَا وَرَدَ عَلَيَّ مِنَ الشَّيْخِ أَبِي جَعْفَرٍ مُحَمَّدِ بْنِ عُثْمَانَ الْعَمْرِيِّ قَدَّسَ اللَّهُ رُوحَهُ فِي جَوَابِ مَسَائِلَ إِلَى صَاحِبِ الزَّمَانِ أَمَّا مَا سَأَلْتَ عَنْهُ مِنَ الصَّلَاةِ عِنْدَ طُلُوعِ الشَّمْسِ وَ عِنْدَ غُرُوبِهَا فَلَئِنْ كَانَ كَمَا يَقُولُ النَّاسُ إِنَّ الشَّمْسَ تَطْلُعُ بَيْنَ قَرْنَيْ شَيْطَانٍ وَ تَغْرُبُ بَيْنَ قَرْنَيْ شَيْطَانٍ فَمَا أَرْغَمَ أَنْفَ الشَّيْطَانِ شَيْ‌ءٌ أَفْضَلُ مِنَ الصَّلَاةِ فَصَلِّهَا وَ أَرْغِمِ الشَّيْطَانَ أَنْفَهُ وَ أَمَّا مَا سَأَلْتَ عَنْهُ مِنْ أَمْرِ الْوَقْفِ عَلَى نَاحِيَتِنَا وَ مَا يُجْعَلُ لَنَا ثُمَّ يَحْتَاجُ إِلَيْهِ صَاحِبُهُ فَكُلُّ مَا لَمْ يُسَلَّمْ فَصَاحِبُهُ فِيهِ بِالْخِيَارِ وَ كُلُّ مَا سُلِّمَ فَلَا خِيَارَ لِصَاحِبِهِ فِيهِ احْتَاجَ أَوْ لَمْ يَحْتَجْ افْتَقَرَ إِلَيْهِ أَوِ اسْتَغْنَى عَنْهُ وَ أَمَّا مَا سَأَلْتَ عَنْهُ مِنْ أَمْرِ مَنْ يَسْتَحِلُّ مَا فِي يَدِهِ مِنْ أَمْوَالِنَا وَ يَتَصَرَّفُ فِيهِ تَصَرُّفَهُ فِي مَالِهِ مِنْ غَيْرِ أَمْرِنَا فَمَنْ فَعَلَ ذَلِكَ فَهُوَ مَلْعُونٌ وَ نَحْنُ خُصَمَاؤُهُ يَوْمَ الْقِيَامَةِ وَ قَدْ قَالَ النَّبِيُّ ص الْمُسْتَحِلُّ مِنْ عِتْرَتِي مَا حَرَّمَ اللَّهُ مَلْعُونٌ عَلَى لِسَانِي وَ لِسَانِ كُلِّ نَبِيٍّ مُجَابٍ فَمَنْ ظَلَمَنَا كَانَ فِي جُمْلَةِ الظَّالِمِينَ لَنَا وَ كَانَتْ لَعْنَةُ اللَّهِ عَلَيْهِ لِقَوْلِهِ عَزَّ وَ جَلَّ أَلا لَعْنَةُ اللّهِ عَلَى الظّالِمِينَ-</w:t>
      </w:r>
      <w:r>
        <w:rPr>
          <w:rFonts w:hint="cs"/>
          <w:color w:val="008000"/>
          <w:rtl/>
        </w:rPr>
        <w:t xml:space="preserve"> </w:t>
      </w:r>
      <w:r w:rsidRPr="00EB21CC">
        <w:rPr>
          <w:rFonts w:hint="cs"/>
          <w:color w:val="008000"/>
          <w:rtl/>
        </w:rPr>
        <w:t xml:space="preserve">وَ أَمَّا مَا سَأَلْتَ عَنْهُ عَنْ أَمْرِ الْمَوْلُودِ الَّذِي نَبَتَتْ غُلْفَتُهُ بَعْدَ مَا يُخْتَنُ مَرَّةً أُخْرَى فَإِنَّهُ يَجِبُ أَنْ يُقْطَعَ غُلْفَتُهُ فَإِنَّ الْأَرْضَ تَضِجُّ إِلَى اللَّهِ تَعَالَى مِنْ بَوْلِ الْأَغْلَفِ أَرْبَعِينَ صَبَاحاً وَ أَمَّا مَا سَأَلْتَ عَنْهُ مِنْ أَمْرِ الْمُصَلِّي وَ النَّارُ وَ الصُّورَةُ وَ السِّرَاجُ بَيْنَ يَدَيْهِ هَلْ يَجُوزُ صَلَاتُهُ فَإِنَّ النَّاسَ قَدِ اخْتَلَفُوا فِي ذَلِكَ قِبَلَكَ؟ فَإِنَّهُ جَائِزٌ لِمَنْ لَمْ يَكُنْ مِنْ أَوْلَادِ عَبَدَةِ الْأَصْنَامِ وَ النِّيرَانِ أَنْ يُصَلِّيَ وَ النَّارُ وَ السِّرَاجُ بَيْنَ يَدَيْهِ وَ لَا يَجُوزُ ذَلِكَ لِمَنْ كَانَ مِنْ أَوْلَادِ عَبَدَةِ الْأَوْثَانِ وَ النِّيرَانِ </w:t>
      </w:r>
      <w:r w:rsidRPr="001046B2">
        <w:rPr>
          <w:rFonts w:hint="cs"/>
          <w:color w:val="008000"/>
          <w:u w:val="single"/>
          <w:rtl/>
        </w:rPr>
        <w:t>وَ أَمَّا مَا سَأَلْتَهُ عَنْهُ عَنْ أَمْرِ الضِّيَاعِ الَّتِي لِنَاحِيَتِنَا؟ هَلْ يَجُوزُ الْقِيَامُ بِعِمَارَتِهَا وَ أَدَاءِ الْخَرَاجِ مِنْهَا وَ صَرْفِ مَا يَفْضُلُ مِنْ دَخْلِهَا إِلَى النَّاحِيَةِ احْتِسَاباً لِلْأَجْرِ وَ تَقَرُّباً إِلَيْكُمْ-؟ فَلَا يَحِلُّ لِأَحَدٍ أَنْ يَتَصَرَّفَ فِي مَالِ غَيْرِهِ بِغَيْرِ إِذْنِهِ فَكَيْفَ يَحِلُّ ذَلِكَ فِي مَالِنَا مَنْ فَعَلَ ذَلِكَ بِغَيْرِ أَمْرِنَا- فَقَدِ اسْتَحَلَّ مِنَّا مَا حُرِّمَ عَلَيْهِ مَنْ أَكَلَ مِنْ أَمْوَالِنَا شَيْئاً فَإِنَّمَا يَأْكُلُ فِي بَطْنِهِ نَاراً وَ سَيَصْلَى صعيرا [سَعِيرا</w:t>
      </w:r>
      <w:r w:rsidRPr="00EB21CC">
        <w:rPr>
          <w:rFonts w:hint="cs"/>
          <w:color w:val="008000"/>
          <w:rtl/>
        </w:rPr>
        <w:t>ً وَ أَمَّا مَا سَأَلْتَ عَنْهُ مِنْ أَمْرِ الرَّجُلِ الَّذِي يَجْعَلُ لِنَاحِيَتِنَا ضَيْعَةً وَ يُسَلِّمُهَا مِنْ قَيِّمٍ يَقُومُ بِهَا وَ يَعْمُرُهَا وَ يُؤَدِّي مِنْ دَخْلِهَا خَرَاجَهَا وَ مَئُونَتَهَا وَ يَجْعَلُ مَا بَقِيَ مِنَ الدَّخْلِ لِنَاحِيَتِنَا فَإِنَّ ذَلِكَ جَائِزٌ لِمَنْ جعله [جَعَلَ الضيعة [لِلضَّيْعَةِ قَيِّماً عَلَيْهَا إِنَّمَا لَا يَجُوزُ ذَلِكَ لِغَيْرِهِ وَ أَمَّا مَا سَأَلْتَ عَنْهُ مِنَ الثِّمَارِ مِنْ أَمْوَالِنَا يَمُرُّ بِهِ الْمَارُّ فَيَتَنَاوَلُ مِنْهُ وَ يَأْكُلُ هَلْ يَحِلُّ لَهُ ذَلِكَ-؟ فَإِنَّهُ يَحِلُّ لَهُ أَكْلُ</w:t>
      </w:r>
      <w:r>
        <w:rPr>
          <w:rFonts w:hint="cs"/>
          <w:color w:val="008000"/>
          <w:rtl/>
        </w:rPr>
        <w:t>هُ وَ يَحْرُمُ عَلَيْهِ حَمْلُه</w:t>
      </w:r>
      <w:r w:rsidR="00E21835">
        <w:rPr>
          <w:rFonts w:hint="cs"/>
          <w:color w:val="008000"/>
          <w:rtl/>
        </w:rPr>
        <w:t xml:space="preserve">ُ] </w:t>
      </w:r>
      <w:hyperlink r:id="rId1" w:history="1">
        <w:r w:rsidRPr="00A92B0C">
          <w:rPr>
            <w:rStyle w:val="ac"/>
            <w:rFonts w:hint="cs"/>
            <w:rtl/>
          </w:rPr>
          <w:t>احتجاج،</w:t>
        </w:r>
        <w:r w:rsidRPr="00A92B0C">
          <w:rPr>
            <w:rStyle w:val="ac"/>
            <w:rtl/>
          </w:rPr>
          <w:t xml:space="preserve"> </w:t>
        </w:r>
        <w:r w:rsidRPr="00A92B0C">
          <w:rPr>
            <w:rStyle w:val="ac"/>
            <w:rFonts w:hint="cs"/>
            <w:rtl/>
          </w:rPr>
          <w:t>احمد</w:t>
        </w:r>
        <w:r w:rsidRPr="00A92B0C">
          <w:rPr>
            <w:rStyle w:val="ac"/>
            <w:rtl/>
          </w:rPr>
          <w:t xml:space="preserve"> </w:t>
        </w:r>
        <w:r w:rsidRPr="00A92B0C">
          <w:rPr>
            <w:rStyle w:val="ac"/>
            <w:rFonts w:hint="cs"/>
            <w:rtl/>
          </w:rPr>
          <w:t>بن</w:t>
        </w:r>
        <w:r w:rsidRPr="00A92B0C">
          <w:rPr>
            <w:rStyle w:val="ac"/>
            <w:rtl/>
          </w:rPr>
          <w:t xml:space="preserve"> </w:t>
        </w:r>
        <w:r w:rsidRPr="00A92B0C">
          <w:rPr>
            <w:rStyle w:val="ac"/>
            <w:rFonts w:hint="cs"/>
            <w:rtl/>
          </w:rPr>
          <w:t>علی</w:t>
        </w:r>
        <w:r w:rsidRPr="00A92B0C">
          <w:rPr>
            <w:rStyle w:val="ac"/>
            <w:rtl/>
          </w:rPr>
          <w:t xml:space="preserve"> </w:t>
        </w:r>
        <w:r w:rsidRPr="00A92B0C">
          <w:rPr>
            <w:rStyle w:val="ac"/>
            <w:rFonts w:hint="cs"/>
            <w:rtl/>
          </w:rPr>
          <w:t>طبرسی،</w:t>
        </w:r>
        <w:r w:rsidRPr="00A92B0C">
          <w:rPr>
            <w:rStyle w:val="ac"/>
            <w:rtl/>
          </w:rPr>
          <w:t xml:space="preserve"> </w:t>
        </w:r>
        <w:r w:rsidRPr="00A92B0C">
          <w:rPr>
            <w:rStyle w:val="ac"/>
            <w:rFonts w:hint="cs"/>
            <w:rtl/>
          </w:rPr>
          <w:t>ج</w:t>
        </w:r>
        <w:r w:rsidRPr="00A92B0C">
          <w:rPr>
            <w:rStyle w:val="ac"/>
            <w:rtl/>
          </w:rPr>
          <w:t>2</w:t>
        </w:r>
        <w:r w:rsidRPr="00A92B0C">
          <w:rPr>
            <w:rStyle w:val="ac"/>
            <w:rFonts w:hint="cs"/>
            <w:rtl/>
          </w:rPr>
          <w:t>،</w:t>
        </w:r>
        <w:r w:rsidRPr="00A92B0C">
          <w:rPr>
            <w:rStyle w:val="ac"/>
            <w:rtl/>
          </w:rPr>
          <w:t xml:space="preserve"> </w:t>
        </w:r>
        <w:r w:rsidRPr="00A92B0C">
          <w:rPr>
            <w:rStyle w:val="ac"/>
            <w:rFonts w:hint="cs"/>
            <w:rtl/>
          </w:rPr>
          <w:t>ص</w:t>
        </w:r>
        <w:r w:rsidRPr="00A92B0C">
          <w:rPr>
            <w:rStyle w:val="ac"/>
            <w:rtl/>
          </w:rPr>
          <w:t>479.</w:t>
        </w:r>
      </w:hyperlink>
    </w:p>
  </w:footnote>
  <w:footnote w:id="2">
    <w:p w:rsidR="000261BE" w:rsidRPr="000261BE" w:rsidRDefault="000261BE" w:rsidP="000261BE">
      <w:pPr>
        <w:pStyle w:val="a9"/>
        <w:rPr>
          <w:rFonts w:hint="cs"/>
        </w:rPr>
      </w:pPr>
      <w:r w:rsidRPr="000261BE">
        <w:footnoteRef/>
      </w:r>
      <w:r w:rsidRPr="000261BE">
        <w:rPr>
          <w:rtl/>
        </w:rPr>
        <w:t xml:space="preserve"> </w:t>
      </w:r>
      <w:r w:rsidRPr="000261BE">
        <w:rPr>
          <w:rFonts w:hint="cs"/>
          <w:rtl/>
        </w:rPr>
        <w:t>سوره</w:t>
      </w:r>
      <w:r w:rsidRPr="000261BE">
        <w:rPr>
          <w:rtl/>
        </w:rPr>
        <w:t xml:space="preserve"> </w:t>
      </w:r>
      <w:r w:rsidRPr="000261BE">
        <w:rPr>
          <w:rFonts w:hint="cs"/>
          <w:rtl/>
        </w:rPr>
        <w:t>نساء،</w:t>
      </w:r>
      <w:r w:rsidRPr="000261BE">
        <w:rPr>
          <w:rtl/>
        </w:rPr>
        <w:t xml:space="preserve"> </w:t>
      </w:r>
      <w:r w:rsidRPr="000261BE">
        <w:rPr>
          <w:rFonts w:hint="cs"/>
          <w:rtl/>
        </w:rPr>
        <w:t>آيه</w:t>
      </w:r>
      <w:r w:rsidRPr="000261BE">
        <w:rPr>
          <w:rtl/>
        </w:rPr>
        <w:t xml:space="preserve"> 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3" w:name="BokNum"/>
    <w:bookmarkEnd w:id="23"/>
    <w:r w:rsidR="00035E1D">
      <w:rPr>
        <w:b/>
        <w:bCs/>
        <w:sz w:val="20"/>
        <w:szCs w:val="24"/>
        <w:rtl/>
      </w:rPr>
      <w:t>046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4" w:name="Bokdars"/>
    <w:bookmarkEnd w:id="24"/>
    <w:r w:rsidR="00035E1D">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5" w:name="Bokostad"/>
    <w:bookmarkEnd w:id="25"/>
    <w:r w:rsidR="00035E1D">
      <w:rPr>
        <w:rFonts w:hint="cs"/>
        <w:b/>
        <w:bCs/>
        <w:color w:val="632423" w:themeColor="accent2" w:themeShade="80"/>
        <w:sz w:val="20"/>
        <w:szCs w:val="24"/>
        <w:rtl/>
      </w:rPr>
      <w:t>شهیدی</w:t>
    </w:r>
    <w:r w:rsidR="00035E1D">
      <w:rPr>
        <w:b/>
        <w:bCs/>
        <w:color w:val="632423" w:themeColor="accent2" w:themeShade="80"/>
        <w:sz w:val="20"/>
        <w:szCs w:val="24"/>
        <w:rtl/>
      </w:rPr>
      <w:t xml:space="preserve"> </w:t>
    </w:r>
    <w:r w:rsidR="00035E1D">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6" w:name="BokTarikh"/>
    <w:bookmarkEnd w:id="26"/>
    <w:r w:rsidR="00035E1D">
      <w:rPr>
        <w:sz w:val="24"/>
        <w:szCs w:val="24"/>
        <w:rtl/>
      </w:rPr>
      <w:t>1 /10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7" w:name="BokSabj"/>
    <w:bookmarkEnd w:id="27"/>
    <w:r w:rsidR="00035E1D">
      <w:rPr>
        <w:rFonts w:hint="cs"/>
        <w:color w:val="000000" w:themeColor="text1"/>
        <w:sz w:val="24"/>
        <w:szCs w:val="24"/>
        <w:rtl/>
      </w:rPr>
      <w:t>مکان</w:t>
    </w:r>
    <w:r w:rsidR="00035E1D">
      <w:rPr>
        <w:color w:val="000000" w:themeColor="text1"/>
        <w:sz w:val="24"/>
        <w:szCs w:val="24"/>
        <w:rtl/>
      </w:rPr>
      <w:t xml:space="preserve"> </w:t>
    </w:r>
    <w:r w:rsidR="00035E1D">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8" w:name="Bokmoqarer"/>
    <w:bookmarkEnd w:id="28"/>
    <w:r w:rsidR="00035E1D">
      <w:rPr>
        <w:rFonts w:hint="cs"/>
        <w:sz w:val="24"/>
        <w:szCs w:val="24"/>
        <w:rtl/>
      </w:rPr>
      <w:t>حسن</w:t>
    </w:r>
    <w:r w:rsidR="00035E1D">
      <w:rPr>
        <w:sz w:val="24"/>
        <w:szCs w:val="24"/>
        <w:rtl/>
      </w:rPr>
      <w:t xml:space="preserve"> </w:t>
    </w:r>
    <w:r w:rsidR="00035E1D">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9" w:name="BokSabj2"/>
    <w:bookmarkEnd w:id="29"/>
    <w:r w:rsidR="00035E1D">
      <w:rPr>
        <w:rFonts w:hint="cs"/>
        <w:sz w:val="24"/>
        <w:szCs w:val="24"/>
        <w:rtl/>
      </w:rPr>
      <w:t>مسائل</w:t>
    </w:r>
    <w:r w:rsidR="00035E1D">
      <w:rPr>
        <w:sz w:val="24"/>
        <w:szCs w:val="24"/>
        <w:rtl/>
      </w:rPr>
      <w:t xml:space="preserve"> </w:t>
    </w:r>
    <w:r w:rsidR="00035E1D">
      <w:rPr>
        <w:rFonts w:hint="cs"/>
        <w:sz w:val="24"/>
        <w:szCs w:val="24"/>
        <w:rtl/>
      </w:rPr>
      <w:t>بحث</w:t>
    </w:r>
    <w:r w:rsidR="00035E1D">
      <w:rPr>
        <w:sz w:val="24"/>
        <w:szCs w:val="24"/>
        <w:rtl/>
      </w:rPr>
      <w:t xml:space="preserve"> </w:t>
    </w:r>
    <w:r w:rsidR="00035E1D">
      <w:rPr>
        <w:rFonts w:hint="cs"/>
        <w:sz w:val="24"/>
        <w:szCs w:val="24"/>
        <w:rtl/>
      </w:rPr>
      <w:t>اباحه</w:t>
    </w:r>
    <w:r w:rsidR="00035E1D">
      <w:rPr>
        <w:sz w:val="24"/>
        <w:szCs w:val="24"/>
        <w:rtl/>
      </w:rPr>
      <w:t xml:space="preserve"> </w:t>
    </w:r>
    <w:r w:rsidR="00035E1D">
      <w:rPr>
        <w:rFonts w:hint="cs"/>
        <w:sz w:val="24"/>
        <w:szCs w:val="24"/>
        <w:rtl/>
      </w:rPr>
      <w:t>مکان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51F5"/>
    <w:rsid w:val="000072A3"/>
    <w:rsid w:val="00025777"/>
    <w:rsid w:val="00025B70"/>
    <w:rsid w:val="000261BE"/>
    <w:rsid w:val="000353D7"/>
    <w:rsid w:val="00035E1D"/>
    <w:rsid w:val="00051754"/>
    <w:rsid w:val="00055496"/>
    <w:rsid w:val="00080A41"/>
    <w:rsid w:val="0008299B"/>
    <w:rsid w:val="000913AA"/>
    <w:rsid w:val="00092672"/>
    <w:rsid w:val="00094847"/>
    <w:rsid w:val="00096C63"/>
    <w:rsid w:val="000B5DB5"/>
    <w:rsid w:val="000C3947"/>
    <w:rsid w:val="000D2A37"/>
    <w:rsid w:val="000D300A"/>
    <w:rsid w:val="000D30E9"/>
    <w:rsid w:val="000D6818"/>
    <w:rsid w:val="000D7CE9"/>
    <w:rsid w:val="000E2712"/>
    <w:rsid w:val="000E335E"/>
    <w:rsid w:val="000F16CF"/>
    <w:rsid w:val="000F5BAC"/>
    <w:rsid w:val="00102585"/>
    <w:rsid w:val="00102B3F"/>
    <w:rsid w:val="001046B2"/>
    <w:rsid w:val="00111FAF"/>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C227E"/>
    <w:rsid w:val="001D2E9A"/>
    <w:rsid w:val="001D597F"/>
    <w:rsid w:val="001E3FD4"/>
    <w:rsid w:val="0020241A"/>
    <w:rsid w:val="00203821"/>
    <w:rsid w:val="00211632"/>
    <w:rsid w:val="0021630D"/>
    <w:rsid w:val="00234556"/>
    <w:rsid w:val="0024121B"/>
    <w:rsid w:val="00247D2F"/>
    <w:rsid w:val="00256560"/>
    <w:rsid w:val="0027605E"/>
    <w:rsid w:val="00281E00"/>
    <w:rsid w:val="00294A52"/>
    <w:rsid w:val="002A41CE"/>
    <w:rsid w:val="002B1538"/>
    <w:rsid w:val="002B575F"/>
    <w:rsid w:val="002B729B"/>
    <w:rsid w:val="002C23B5"/>
    <w:rsid w:val="002C2691"/>
    <w:rsid w:val="002C5376"/>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0407"/>
    <w:rsid w:val="00392709"/>
    <w:rsid w:val="00397466"/>
    <w:rsid w:val="003A6148"/>
    <w:rsid w:val="003A7E1C"/>
    <w:rsid w:val="003C1340"/>
    <w:rsid w:val="003C33F6"/>
    <w:rsid w:val="003C3D2E"/>
    <w:rsid w:val="003C43A5"/>
    <w:rsid w:val="003E1C5C"/>
    <w:rsid w:val="003E6650"/>
    <w:rsid w:val="003F5B46"/>
    <w:rsid w:val="00401363"/>
    <w:rsid w:val="00402E47"/>
    <w:rsid w:val="00425015"/>
    <w:rsid w:val="00430994"/>
    <w:rsid w:val="00441B6D"/>
    <w:rsid w:val="0044555D"/>
    <w:rsid w:val="004556EF"/>
    <w:rsid w:val="00462B07"/>
    <w:rsid w:val="00465BD2"/>
    <w:rsid w:val="004715C8"/>
    <w:rsid w:val="00481C31"/>
    <w:rsid w:val="00482FC1"/>
    <w:rsid w:val="00483027"/>
    <w:rsid w:val="004871AA"/>
    <w:rsid w:val="004918D7"/>
    <w:rsid w:val="004926E1"/>
    <w:rsid w:val="004A110C"/>
    <w:rsid w:val="004A2FEA"/>
    <w:rsid w:val="004D2DD7"/>
    <w:rsid w:val="004D75C5"/>
    <w:rsid w:val="004E2186"/>
    <w:rsid w:val="004E2682"/>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9752B"/>
    <w:rsid w:val="005A2E26"/>
    <w:rsid w:val="005B7BCA"/>
    <w:rsid w:val="005C0DAE"/>
    <w:rsid w:val="005C188E"/>
    <w:rsid w:val="005D2349"/>
    <w:rsid w:val="005D50BC"/>
    <w:rsid w:val="005E1B60"/>
    <w:rsid w:val="005E5507"/>
    <w:rsid w:val="005E607B"/>
    <w:rsid w:val="005F0A8D"/>
    <w:rsid w:val="005F5F42"/>
    <w:rsid w:val="00601229"/>
    <w:rsid w:val="00603B67"/>
    <w:rsid w:val="006162A2"/>
    <w:rsid w:val="006240DA"/>
    <w:rsid w:val="00630B34"/>
    <w:rsid w:val="0063256E"/>
    <w:rsid w:val="00633F04"/>
    <w:rsid w:val="00635219"/>
    <w:rsid w:val="00635EC0"/>
    <w:rsid w:val="00640B58"/>
    <w:rsid w:val="00642425"/>
    <w:rsid w:val="00651B02"/>
    <w:rsid w:val="00651B19"/>
    <w:rsid w:val="0065344D"/>
    <w:rsid w:val="0065722E"/>
    <w:rsid w:val="00660A29"/>
    <w:rsid w:val="00666DD1"/>
    <w:rsid w:val="006817CB"/>
    <w:rsid w:val="00695519"/>
    <w:rsid w:val="006A4134"/>
    <w:rsid w:val="006A5DDA"/>
    <w:rsid w:val="006A6701"/>
    <w:rsid w:val="006B21F4"/>
    <w:rsid w:val="006B3753"/>
    <w:rsid w:val="006B7AD6"/>
    <w:rsid w:val="006C50FD"/>
    <w:rsid w:val="006D1DD4"/>
    <w:rsid w:val="006D4014"/>
    <w:rsid w:val="006D44C1"/>
    <w:rsid w:val="006E1309"/>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06D2"/>
    <w:rsid w:val="00841F77"/>
    <w:rsid w:val="00843CE6"/>
    <w:rsid w:val="0085276D"/>
    <w:rsid w:val="008565F3"/>
    <w:rsid w:val="00863390"/>
    <w:rsid w:val="0086385C"/>
    <w:rsid w:val="00871916"/>
    <w:rsid w:val="008956DD"/>
    <w:rsid w:val="008A510E"/>
    <w:rsid w:val="008A522A"/>
    <w:rsid w:val="008B4464"/>
    <w:rsid w:val="008B750B"/>
    <w:rsid w:val="008C3162"/>
    <w:rsid w:val="008D1F14"/>
    <w:rsid w:val="008D7648"/>
    <w:rsid w:val="008E3924"/>
    <w:rsid w:val="008F13F7"/>
    <w:rsid w:val="008F5B4D"/>
    <w:rsid w:val="00907425"/>
    <w:rsid w:val="00923C34"/>
    <w:rsid w:val="00924152"/>
    <w:rsid w:val="0092513D"/>
    <w:rsid w:val="00925720"/>
    <w:rsid w:val="00927A9F"/>
    <w:rsid w:val="009335CC"/>
    <w:rsid w:val="00935A55"/>
    <w:rsid w:val="00941CEB"/>
    <w:rsid w:val="0094720F"/>
    <w:rsid w:val="00953B28"/>
    <w:rsid w:val="00954322"/>
    <w:rsid w:val="00957CAA"/>
    <w:rsid w:val="0096778A"/>
    <w:rsid w:val="00977656"/>
    <w:rsid w:val="009846A7"/>
    <w:rsid w:val="0098794D"/>
    <w:rsid w:val="00993704"/>
    <w:rsid w:val="0099497B"/>
    <w:rsid w:val="009A43BA"/>
    <w:rsid w:val="009B0D05"/>
    <w:rsid w:val="009B1C1C"/>
    <w:rsid w:val="009B397B"/>
    <w:rsid w:val="009B4CA6"/>
    <w:rsid w:val="009B79F8"/>
    <w:rsid w:val="009C66D5"/>
    <w:rsid w:val="009D13FD"/>
    <w:rsid w:val="009D266A"/>
    <w:rsid w:val="009F7E07"/>
    <w:rsid w:val="00A01522"/>
    <w:rsid w:val="00A039F7"/>
    <w:rsid w:val="00A10A11"/>
    <w:rsid w:val="00A13C6A"/>
    <w:rsid w:val="00A17B09"/>
    <w:rsid w:val="00A40002"/>
    <w:rsid w:val="00A457C6"/>
    <w:rsid w:val="00A46AD0"/>
    <w:rsid w:val="00A47063"/>
    <w:rsid w:val="00A473A8"/>
    <w:rsid w:val="00A513F0"/>
    <w:rsid w:val="00A61AC8"/>
    <w:rsid w:val="00A6366F"/>
    <w:rsid w:val="00A65D4C"/>
    <w:rsid w:val="00A70512"/>
    <w:rsid w:val="00A92B0C"/>
    <w:rsid w:val="00AA1F60"/>
    <w:rsid w:val="00AA40D7"/>
    <w:rsid w:val="00AB5F7D"/>
    <w:rsid w:val="00AB60E9"/>
    <w:rsid w:val="00AC0C50"/>
    <w:rsid w:val="00AC6FE2"/>
    <w:rsid w:val="00AD6D31"/>
    <w:rsid w:val="00AF3925"/>
    <w:rsid w:val="00B1296B"/>
    <w:rsid w:val="00B2292F"/>
    <w:rsid w:val="00B275EA"/>
    <w:rsid w:val="00B34901"/>
    <w:rsid w:val="00B37B42"/>
    <w:rsid w:val="00B43169"/>
    <w:rsid w:val="00B501A8"/>
    <w:rsid w:val="00B55AE4"/>
    <w:rsid w:val="00B70B46"/>
    <w:rsid w:val="00B739B0"/>
    <w:rsid w:val="00B814A3"/>
    <w:rsid w:val="00B96F38"/>
    <w:rsid w:val="00BB6284"/>
    <w:rsid w:val="00BC716B"/>
    <w:rsid w:val="00BD0E74"/>
    <w:rsid w:val="00BD5F8C"/>
    <w:rsid w:val="00BE29DD"/>
    <w:rsid w:val="00C066AF"/>
    <w:rsid w:val="00C10E06"/>
    <w:rsid w:val="00C145B8"/>
    <w:rsid w:val="00C2438F"/>
    <w:rsid w:val="00C25347"/>
    <w:rsid w:val="00C31AF0"/>
    <w:rsid w:val="00C32A7E"/>
    <w:rsid w:val="00C34F28"/>
    <w:rsid w:val="00C368DF"/>
    <w:rsid w:val="00C42B22"/>
    <w:rsid w:val="00C442C5"/>
    <w:rsid w:val="00C57B5C"/>
    <w:rsid w:val="00C57C7C"/>
    <w:rsid w:val="00C61049"/>
    <w:rsid w:val="00C63FFE"/>
    <w:rsid w:val="00C81528"/>
    <w:rsid w:val="00C85A97"/>
    <w:rsid w:val="00C91EB6"/>
    <w:rsid w:val="00C925BC"/>
    <w:rsid w:val="00CA10B0"/>
    <w:rsid w:val="00CA2F8E"/>
    <w:rsid w:val="00CA3EE2"/>
    <w:rsid w:val="00CA7FD5"/>
    <w:rsid w:val="00CB3287"/>
    <w:rsid w:val="00CB33E2"/>
    <w:rsid w:val="00CB4E68"/>
    <w:rsid w:val="00CC2733"/>
    <w:rsid w:val="00CD0050"/>
    <w:rsid w:val="00CE64AB"/>
    <w:rsid w:val="00CE7481"/>
    <w:rsid w:val="00CF0A8F"/>
    <w:rsid w:val="00CF29CA"/>
    <w:rsid w:val="00CF5696"/>
    <w:rsid w:val="00D048CE"/>
    <w:rsid w:val="00D0694F"/>
    <w:rsid w:val="00D10998"/>
    <w:rsid w:val="00D15CBD"/>
    <w:rsid w:val="00D221CB"/>
    <w:rsid w:val="00D23391"/>
    <w:rsid w:val="00D25C60"/>
    <w:rsid w:val="00D25F0D"/>
    <w:rsid w:val="00D31805"/>
    <w:rsid w:val="00D552B9"/>
    <w:rsid w:val="00D735B2"/>
    <w:rsid w:val="00D74021"/>
    <w:rsid w:val="00D76D01"/>
    <w:rsid w:val="00D87BB4"/>
    <w:rsid w:val="00D922A9"/>
    <w:rsid w:val="00D9394A"/>
    <w:rsid w:val="00DB0CBB"/>
    <w:rsid w:val="00DB6096"/>
    <w:rsid w:val="00DB67CC"/>
    <w:rsid w:val="00DC3783"/>
    <w:rsid w:val="00DC4BC0"/>
    <w:rsid w:val="00DE1070"/>
    <w:rsid w:val="00DF16A7"/>
    <w:rsid w:val="00E00219"/>
    <w:rsid w:val="00E0316B"/>
    <w:rsid w:val="00E06947"/>
    <w:rsid w:val="00E21835"/>
    <w:rsid w:val="00E25E10"/>
    <w:rsid w:val="00E4598F"/>
    <w:rsid w:val="00E50B41"/>
    <w:rsid w:val="00E5219B"/>
    <w:rsid w:val="00E52D07"/>
    <w:rsid w:val="00E5518B"/>
    <w:rsid w:val="00E609FE"/>
    <w:rsid w:val="00E630BE"/>
    <w:rsid w:val="00E6432A"/>
    <w:rsid w:val="00E75920"/>
    <w:rsid w:val="00E80D96"/>
    <w:rsid w:val="00E83FA2"/>
    <w:rsid w:val="00E871FA"/>
    <w:rsid w:val="00E9239A"/>
    <w:rsid w:val="00E936A4"/>
    <w:rsid w:val="00E954BB"/>
    <w:rsid w:val="00EA45E7"/>
    <w:rsid w:val="00EB21CC"/>
    <w:rsid w:val="00EB78E3"/>
    <w:rsid w:val="00EB7BE3"/>
    <w:rsid w:val="00EC1C4B"/>
    <w:rsid w:val="00EC735A"/>
    <w:rsid w:val="00ED5F38"/>
    <w:rsid w:val="00EE6C5D"/>
    <w:rsid w:val="00EF27FE"/>
    <w:rsid w:val="00F07FB6"/>
    <w:rsid w:val="00F149D0"/>
    <w:rsid w:val="00F16B53"/>
    <w:rsid w:val="00F25ECD"/>
    <w:rsid w:val="00F318BE"/>
    <w:rsid w:val="00F33297"/>
    <w:rsid w:val="00F343FB"/>
    <w:rsid w:val="00F34B6E"/>
    <w:rsid w:val="00F359FE"/>
    <w:rsid w:val="00F41C52"/>
    <w:rsid w:val="00F42159"/>
    <w:rsid w:val="00F4256E"/>
    <w:rsid w:val="00F42EE1"/>
    <w:rsid w:val="00F4799F"/>
    <w:rsid w:val="00F54122"/>
    <w:rsid w:val="00F60F1F"/>
    <w:rsid w:val="00F64141"/>
    <w:rsid w:val="00F67508"/>
    <w:rsid w:val="00F71FC9"/>
    <w:rsid w:val="00F73B48"/>
    <w:rsid w:val="00F74F51"/>
    <w:rsid w:val="00F807E8"/>
    <w:rsid w:val="00F842AD"/>
    <w:rsid w:val="00F914EB"/>
    <w:rsid w:val="00F91B85"/>
    <w:rsid w:val="00F938E7"/>
    <w:rsid w:val="00FA3B17"/>
    <w:rsid w:val="00FA5E8D"/>
    <w:rsid w:val="00FA5F3D"/>
    <w:rsid w:val="00FB399E"/>
    <w:rsid w:val="00FB7F50"/>
    <w:rsid w:val="00FC0E97"/>
    <w:rsid w:val="00FC2A85"/>
    <w:rsid w:val="00FC40AF"/>
    <w:rsid w:val="00FC73B9"/>
    <w:rsid w:val="00FD0A16"/>
    <w:rsid w:val="00FE0E5E"/>
    <w:rsid w:val="00FE3D7D"/>
    <w:rsid w:val="00FE5532"/>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28618020">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52754482">
      <w:bodyDiv w:val="1"/>
      <w:marLeft w:val="0"/>
      <w:marRight w:val="0"/>
      <w:marTop w:val="0"/>
      <w:marBottom w:val="0"/>
      <w:divBdr>
        <w:top w:val="none" w:sz="0" w:space="0" w:color="auto"/>
        <w:left w:val="none" w:sz="0" w:space="0" w:color="auto"/>
        <w:bottom w:val="none" w:sz="0" w:space="0" w:color="auto"/>
        <w:right w:val="none" w:sz="0" w:space="0" w:color="auto"/>
      </w:divBdr>
    </w:div>
    <w:div w:id="1145901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83417481">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0412/2/479/&#1608;&#1585;&#1583;%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32534-C6ED-4B36-94A5-248BAAAA2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243</TotalTime>
  <Pages>9</Pages>
  <Words>2331</Words>
  <Characters>13289</Characters>
  <Application>Microsoft Office Word</Application>
  <DocSecurity>0</DocSecurity>
  <Lines>110</Lines>
  <Paragraphs>31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15589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46</cp:revision>
  <dcterms:created xsi:type="dcterms:W3CDTF">2019-12-22T05:45:00Z</dcterms:created>
  <dcterms:modified xsi:type="dcterms:W3CDTF">2019-12-22T17:26:00Z</dcterms:modified>
  <cp:contentStatus>ویرایش 2.5</cp:contentStatus>
  <cp:version>2.7</cp:version>
</cp:coreProperties>
</file>