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2DD53E80" w:rsidR="008B750B" w:rsidRDefault="00593475" w:rsidP="00EF2448">
      <w:pPr>
        <w:jc w:val="both"/>
        <w:rPr>
          <w:rFonts w:hint="cs"/>
          <w:noProof/>
          <w:rtl/>
        </w:rPr>
      </w:pPr>
      <w:r>
        <w:rPr>
          <w:rFonts w:hint="cs"/>
          <w:noProof/>
          <w:rtl/>
        </w:rPr>
        <w:t>بسمه تعالی</w:t>
      </w:r>
    </w:p>
    <w:p w14:paraId="26F8B219" w14:textId="4D8D6E3F" w:rsidR="00593475" w:rsidRDefault="00593475" w:rsidP="00EF2448">
      <w:pPr>
        <w:jc w:val="both"/>
        <w:rPr>
          <w:rFonts w:hint="cs"/>
          <w:noProof/>
          <w:rtl/>
        </w:rPr>
      </w:pPr>
      <w:bookmarkStart w:id="0" w:name="_GoBack"/>
      <w:r w:rsidRPr="00593475">
        <w:rPr>
          <w:rFonts w:hint="cs"/>
          <w:noProof/>
          <w:color w:val="FF0000"/>
          <w:rtl/>
        </w:rPr>
        <w:t xml:space="preserve">موضوع: </w:t>
      </w:r>
      <w:bookmarkEnd w:id="0"/>
      <w:r>
        <w:rPr>
          <w:rFonts w:hint="cs"/>
          <w:noProof/>
          <w:rtl/>
        </w:rPr>
        <w:t>مسائل 30 و 31 و 32/ قرائت/ صلوه</w:t>
      </w:r>
    </w:p>
    <w:p w14:paraId="6487EC9F" w14:textId="77777777" w:rsidR="00593475" w:rsidRPr="008A522A" w:rsidRDefault="00593475" w:rsidP="00EF2448">
      <w:pPr>
        <w:jc w:val="both"/>
        <w:rPr>
          <w:rtl/>
        </w:rPr>
      </w:pPr>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EF2448">
          <w:pPr>
            <w:pStyle w:val="TOCHeading"/>
            <w:bidi/>
            <w:jc w:val="both"/>
          </w:pPr>
          <w:r>
            <w:rPr>
              <w:rFonts w:hint="cs"/>
              <w:rtl/>
            </w:rPr>
            <w:t xml:space="preserve">فهرست مطالب </w:t>
          </w:r>
        </w:p>
        <w:p w14:paraId="1319FE57" w14:textId="7561B8D1" w:rsidR="00EC679E" w:rsidRDefault="00062D1D" w:rsidP="00EC679E">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9960431" w:history="1">
            <w:r w:rsidR="00EC679E" w:rsidRPr="00253D6C">
              <w:rPr>
                <w:rStyle w:val="Hyperlink"/>
                <w:noProof/>
                <w:rtl/>
              </w:rPr>
              <w:t>مسئله 30: حکم قرائت در صورت وجود آفت در لسان</w:t>
            </w:r>
            <w:r w:rsidR="00EC679E">
              <w:rPr>
                <w:noProof/>
                <w:webHidden/>
                <w:rtl/>
              </w:rPr>
              <w:tab/>
            </w:r>
            <w:r w:rsidR="00EC679E">
              <w:rPr>
                <w:noProof/>
                <w:webHidden/>
                <w:rtl/>
              </w:rPr>
              <w:fldChar w:fldCharType="begin"/>
            </w:r>
            <w:r w:rsidR="00EC679E">
              <w:rPr>
                <w:noProof/>
                <w:webHidden/>
                <w:rtl/>
              </w:rPr>
              <w:instrText xml:space="preserve"> </w:instrText>
            </w:r>
            <w:r w:rsidR="00EC679E">
              <w:rPr>
                <w:noProof/>
                <w:webHidden/>
              </w:rPr>
              <w:instrText>PAGEREF</w:instrText>
            </w:r>
            <w:r w:rsidR="00EC679E">
              <w:rPr>
                <w:noProof/>
                <w:webHidden/>
                <w:rtl/>
              </w:rPr>
              <w:instrText xml:space="preserve"> _</w:instrText>
            </w:r>
            <w:r w:rsidR="00EC679E">
              <w:rPr>
                <w:noProof/>
                <w:webHidden/>
              </w:rPr>
              <w:instrText>Toc119960431 \h</w:instrText>
            </w:r>
            <w:r w:rsidR="00EC679E">
              <w:rPr>
                <w:noProof/>
                <w:webHidden/>
                <w:rtl/>
              </w:rPr>
              <w:instrText xml:space="preserve"> </w:instrText>
            </w:r>
            <w:r w:rsidR="00EC679E">
              <w:rPr>
                <w:noProof/>
                <w:webHidden/>
                <w:rtl/>
              </w:rPr>
            </w:r>
            <w:r w:rsidR="00EC679E">
              <w:rPr>
                <w:noProof/>
                <w:webHidden/>
                <w:rtl/>
              </w:rPr>
              <w:fldChar w:fldCharType="separate"/>
            </w:r>
            <w:r w:rsidR="001772B3">
              <w:rPr>
                <w:noProof/>
                <w:webHidden/>
                <w:rtl/>
              </w:rPr>
              <w:t>1</w:t>
            </w:r>
            <w:r w:rsidR="00EC679E">
              <w:rPr>
                <w:noProof/>
                <w:webHidden/>
                <w:rtl/>
              </w:rPr>
              <w:fldChar w:fldCharType="end"/>
            </w:r>
          </w:hyperlink>
        </w:p>
        <w:p w14:paraId="673F1416" w14:textId="2145CC20" w:rsidR="00EC679E" w:rsidRDefault="00593475">
          <w:pPr>
            <w:pStyle w:val="TOC1"/>
            <w:rPr>
              <w:rFonts w:asciiTheme="minorHAnsi" w:eastAsiaTheme="minorEastAsia" w:hAnsiTheme="minorHAnsi" w:cstheme="minorBidi"/>
              <w:noProof/>
              <w:color w:val="auto"/>
              <w:szCs w:val="22"/>
              <w:rtl/>
              <w:lang w:bidi="ar-SA"/>
            </w:rPr>
          </w:pPr>
          <w:hyperlink w:anchor="_Toc119960432" w:history="1">
            <w:r w:rsidR="00EC679E" w:rsidRPr="00253D6C">
              <w:rPr>
                <w:rStyle w:val="Hyperlink"/>
                <w:noProof/>
                <w:rtl/>
              </w:rPr>
              <w:t>مسئله 31: قرائت أخرس</w:t>
            </w:r>
            <w:r w:rsidR="00EC679E">
              <w:rPr>
                <w:noProof/>
                <w:webHidden/>
                <w:rtl/>
              </w:rPr>
              <w:tab/>
            </w:r>
            <w:r w:rsidR="00EC679E">
              <w:rPr>
                <w:noProof/>
                <w:webHidden/>
                <w:rtl/>
              </w:rPr>
              <w:fldChar w:fldCharType="begin"/>
            </w:r>
            <w:r w:rsidR="00EC679E">
              <w:rPr>
                <w:noProof/>
                <w:webHidden/>
                <w:rtl/>
              </w:rPr>
              <w:instrText xml:space="preserve"> </w:instrText>
            </w:r>
            <w:r w:rsidR="00EC679E">
              <w:rPr>
                <w:noProof/>
                <w:webHidden/>
              </w:rPr>
              <w:instrText>PAGEREF</w:instrText>
            </w:r>
            <w:r w:rsidR="00EC679E">
              <w:rPr>
                <w:noProof/>
                <w:webHidden/>
                <w:rtl/>
              </w:rPr>
              <w:instrText xml:space="preserve"> _</w:instrText>
            </w:r>
            <w:r w:rsidR="00EC679E">
              <w:rPr>
                <w:noProof/>
                <w:webHidden/>
              </w:rPr>
              <w:instrText>Toc119960432 \h</w:instrText>
            </w:r>
            <w:r w:rsidR="00EC679E">
              <w:rPr>
                <w:noProof/>
                <w:webHidden/>
                <w:rtl/>
              </w:rPr>
              <w:instrText xml:space="preserve"> </w:instrText>
            </w:r>
            <w:r w:rsidR="00EC679E">
              <w:rPr>
                <w:noProof/>
                <w:webHidden/>
                <w:rtl/>
              </w:rPr>
            </w:r>
            <w:r w:rsidR="00EC679E">
              <w:rPr>
                <w:noProof/>
                <w:webHidden/>
                <w:rtl/>
              </w:rPr>
              <w:fldChar w:fldCharType="separate"/>
            </w:r>
            <w:r w:rsidR="001772B3">
              <w:rPr>
                <w:noProof/>
                <w:webHidden/>
                <w:rtl/>
              </w:rPr>
              <w:t>5</w:t>
            </w:r>
            <w:r w:rsidR="00EC679E">
              <w:rPr>
                <w:noProof/>
                <w:webHidden/>
                <w:rtl/>
              </w:rPr>
              <w:fldChar w:fldCharType="end"/>
            </w:r>
          </w:hyperlink>
        </w:p>
        <w:p w14:paraId="79F290F1" w14:textId="67D10208" w:rsidR="00EC679E" w:rsidRDefault="00593475">
          <w:pPr>
            <w:pStyle w:val="TOC1"/>
            <w:rPr>
              <w:rFonts w:asciiTheme="minorHAnsi" w:eastAsiaTheme="minorEastAsia" w:hAnsiTheme="minorHAnsi" w:cstheme="minorBidi"/>
              <w:noProof/>
              <w:color w:val="auto"/>
              <w:szCs w:val="22"/>
              <w:rtl/>
              <w:lang w:bidi="ar-SA"/>
            </w:rPr>
          </w:pPr>
          <w:hyperlink w:anchor="_Toc119960433" w:history="1">
            <w:r w:rsidR="00EC679E" w:rsidRPr="00253D6C">
              <w:rPr>
                <w:rStyle w:val="Hyperlink"/>
                <w:noProof/>
                <w:rtl/>
              </w:rPr>
              <w:t>مسئله 32: وجوب تعلم قرائت</w:t>
            </w:r>
            <w:r w:rsidR="00EC679E">
              <w:rPr>
                <w:noProof/>
                <w:webHidden/>
                <w:rtl/>
              </w:rPr>
              <w:tab/>
            </w:r>
            <w:r w:rsidR="00EC679E">
              <w:rPr>
                <w:noProof/>
                <w:webHidden/>
                <w:rtl/>
              </w:rPr>
              <w:fldChar w:fldCharType="begin"/>
            </w:r>
            <w:r w:rsidR="00EC679E">
              <w:rPr>
                <w:noProof/>
                <w:webHidden/>
                <w:rtl/>
              </w:rPr>
              <w:instrText xml:space="preserve"> </w:instrText>
            </w:r>
            <w:r w:rsidR="00EC679E">
              <w:rPr>
                <w:noProof/>
                <w:webHidden/>
              </w:rPr>
              <w:instrText>PAGEREF</w:instrText>
            </w:r>
            <w:r w:rsidR="00EC679E">
              <w:rPr>
                <w:noProof/>
                <w:webHidden/>
                <w:rtl/>
              </w:rPr>
              <w:instrText xml:space="preserve"> _</w:instrText>
            </w:r>
            <w:r w:rsidR="00EC679E">
              <w:rPr>
                <w:noProof/>
                <w:webHidden/>
              </w:rPr>
              <w:instrText>Toc119960433 \h</w:instrText>
            </w:r>
            <w:r w:rsidR="00EC679E">
              <w:rPr>
                <w:noProof/>
                <w:webHidden/>
                <w:rtl/>
              </w:rPr>
              <w:instrText xml:space="preserve"> </w:instrText>
            </w:r>
            <w:r w:rsidR="00EC679E">
              <w:rPr>
                <w:noProof/>
                <w:webHidden/>
                <w:rtl/>
              </w:rPr>
            </w:r>
            <w:r w:rsidR="00EC679E">
              <w:rPr>
                <w:noProof/>
                <w:webHidden/>
                <w:rtl/>
              </w:rPr>
              <w:fldChar w:fldCharType="separate"/>
            </w:r>
            <w:r w:rsidR="001772B3">
              <w:rPr>
                <w:noProof/>
                <w:webHidden/>
                <w:rtl/>
              </w:rPr>
              <w:t>7</w:t>
            </w:r>
            <w:r w:rsidR="00EC679E">
              <w:rPr>
                <w:noProof/>
                <w:webHidden/>
                <w:rtl/>
              </w:rPr>
              <w:fldChar w:fldCharType="end"/>
            </w:r>
          </w:hyperlink>
        </w:p>
        <w:p w14:paraId="69AF5E8A" w14:textId="5A79FBAE" w:rsidR="00EC679E" w:rsidRDefault="00593475">
          <w:pPr>
            <w:pStyle w:val="TOC2"/>
            <w:tabs>
              <w:tab w:val="right" w:leader="dot" w:pos="10194"/>
            </w:tabs>
            <w:rPr>
              <w:rFonts w:asciiTheme="minorHAnsi" w:eastAsiaTheme="minorEastAsia" w:hAnsiTheme="minorHAnsi" w:cstheme="minorBidi"/>
              <w:bCs w:val="0"/>
              <w:noProof/>
              <w:color w:val="auto"/>
              <w:szCs w:val="22"/>
              <w:rtl/>
              <w:lang w:bidi="ar-SA"/>
            </w:rPr>
          </w:pPr>
          <w:hyperlink w:anchor="_Toc119960434" w:history="1">
            <w:r w:rsidR="00EC679E" w:rsidRPr="00253D6C">
              <w:rPr>
                <w:rStyle w:val="Hyperlink"/>
                <w:noProof/>
                <w:rtl/>
              </w:rPr>
              <w:t>بررس</w:t>
            </w:r>
            <w:r w:rsidR="00EC679E" w:rsidRPr="00253D6C">
              <w:rPr>
                <w:rStyle w:val="Hyperlink"/>
                <w:rFonts w:hint="cs"/>
                <w:noProof/>
                <w:rtl/>
              </w:rPr>
              <w:t>ی</w:t>
            </w:r>
            <w:r w:rsidR="00EC679E" w:rsidRPr="00253D6C">
              <w:rPr>
                <w:rStyle w:val="Hyperlink"/>
                <w:noProof/>
                <w:rtl/>
              </w:rPr>
              <w:t xml:space="preserve"> وجوب </w:t>
            </w:r>
            <w:r w:rsidR="00EC679E" w:rsidRPr="00253D6C">
              <w:rPr>
                <w:rStyle w:val="Hyperlink"/>
                <w:rFonts w:hint="cs"/>
                <w:noProof/>
                <w:rtl/>
              </w:rPr>
              <w:t>ی</w:t>
            </w:r>
            <w:r w:rsidR="00EC679E" w:rsidRPr="00253D6C">
              <w:rPr>
                <w:rStyle w:val="Hyperlink"/>
                <w:rFonts w:hint="eastAsia"/>
                <w:noProof/>
                <w:rtl/>
              </w:rPr>
              <w:t>ا</w:t>
            </w:r>
            <w:r w:rsidR="00EC679E" w:rsidRPr="00253D6C">
              <w:rPr>
                <w:rStyle w:val="Hyperlink"/>
                <w:noProof/>
                <w:rtl/>
              </w:rPr>
              <w:t xml:space="preserve"> عدم وجوب شرکت در نماز جماعت در فرض عدم قرائت صح</w:t>
            </w:r>
            <w:r w:rsidR="00EC679E" w:rsidRPr="00253D6C">
              <w:rPr>
                <w:rStyle w:val="Hyperlink"/>
                <w:rFonts w:hint="cs"/>
                <w:noProof/>
                <w:rtl/>
              </w:rPr>
              <w:t>ی</w:t>
            </w:r>
            <w:r w:rsidR="00EC679E" w:rsidRPr="00253D6C">
              <w:rPr>
                <w:rStyle w:val="Hyperlink"/>
                <w:rFonts w:hint="eastAsia"/>
                <w:noProof/>
                <w:rtl/>
              </w:rPr>
              <w:t>ح</w:t>
            </w:r>
            <w:r w:rsidR="00EC679E">
              <w:rPr>
                <w:noProof/>
                <w:webHidden/>
                <w:rtl/>
              </w:rPr>
              <w:tab/>
            </w:r>
            <w:r w:rsidR="00EC679E">
              <w:rPr>
                <w:noProof/>
                <w:webHidden/>
                <w:rtl/>
              </w:rPr>
              <w:fldChar w:fldCharType="begin"/>
            </w:r>
            <w:r w:rsidR="00EC679E">
              <w:rPr>
                <w:noProof/>
                <w:webHidden/>
                <w:rtl/>
              </w:rPr>
              <w:instrText xml:space="preserve"> </w:instrText>
            </w:r>
            <w:r w:rsidR="00EC679E">
              <w:rPr>
                <w:noProof/>
                <w:webHidden/>
              </w:rPr>
              <w:instrText>PAGEREF</w:instrText>
            </w:r>
            <w:r w:rsidR="00EC679E">
              <w:rPr>
                <w:noProof/>
                <w:webHidden/>
                <w:rtl/>
              </w:rPr>
              <w:instrText xml:space="preserve"> _</w:instrText>
            </w:r>
            <w:r w:rsidR="00EC679E">
              <w:rPr>
                <w:noProof/>
                <w:webHidden/>
              </w:rPr>
              <w:instrText>Toc119960434 \h</w:instrText>
            </w:r>
            <w:r w:rsidR="00EC679E">
              <w:rPr>
                <w:noProof/>
                <w:webHidden/>
                <w:rtl/>
              </w:rPr>
              <w:instrText xml:space="preserve"> </w:instrText>
            </w:r>
            <w:r w:rsidR="00EC679E">
              <w:rPr>
                <w:noProof/>
                <w:webHidden/>
                <w:rtl/>
              </w:rPr>
            </w:r>
            <w:r w:rsidR="00EC679E">
              <w:rPr>
                <w:noProof/>
                <w:webHidden/>
                <w:rtl/>
              </w:rPr>
              <w:fldChar w:fldCharType="separate"/>
            </w:r>
            <w:r w:rsidR="001772B3">
              <w:rPr>
                <w:noProof/>
                <w:webHidden/>
                <w:rtl/>
              </w:rPr>
              <w:t>9</w:t>
            </w:r>
            <w:r w:rsidR="00EC679E">
              <w:rPr>
                <w:noProof/>
                <w:webHidden/>
                <w:rtl/>
              </w:rPr>
              <w:fldChar w:fldCharType="end"/>
            </w:r>
          </w:hyperlink>
        </w:p>
        <w:p w14:paraId="59A0EF62" w14:textId="07CAD10B" w:rsidR="00062D1D" w:rsidRDefault="00062D1D" w:rsidP="00EF2448">
          <w:pPr>
            <w:jc w:val="both"/>
          </w:pPr>
          <w:r>
            <w:rPr>
              <w:b/>
              <w:bCs/>
              <w:noProof/>
            </w:rPr>
            <w:fldChar w:fldCharType="end"/>
          </w:r>
        </w:p>
      </w:sdtContent>
    </w:sdt>
    <w:p w14:paraId="63046585" w14:textId="20B2785E" w:rsidR="00247D2F" w:rsidRDefault="002A6195" w:rsidP="00EF2448">
      <w:pPr>
        <w:pBdr>
          <w:bottom w:val="double" w:sz="6" w:space="1" w:color="auto"/>
        </w:pBdr>
        <w:jc w:val="both"/>
        <w:rPr>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r w:rsidRPr="007D1E71">
        <w:rPr>
          <w:rStyle w:val="Heading1Char"/>
          <w:rFonts w:eastAsia="Calibri" w:hint="cs"/>
          <w:rtl/>
        </w:rPr>
        <w:t>خلاصه جلسه گذشته</w:t>
      </w:r>
      <w:bookmarkEnd w:id="2"/>
      <w:bookmarkEnd w:id="3"/>
      <w:bookmarkEnd w:id="4"/>
      <w:bookmarkEnd w:id="5"/>
      <w:bookmarkEnd w:id="6"/>
      <w:bookmarkEnd w:id="7"/>
      <w:bookmarkEnd w:id="8"/>
      <w:bookmarkEnd w:id="9"/>
      <w:bookmarkEnd w:id="10"/>
      <w:bookmarkEnd w:id="11"/>
      <w:bookmarkEnd w:id="1"/>
      <w:r>
        <w:rPr>
          <w:rFonts w:hint="cs"/>
          <w:rtl/>
        </w:rPr>
        <w:t xml:space="preserve">: </w:t>
      </w:r>
    </w:p>
    <w:p w14:paraId="269D7F98" w14:textId="2086EB17" w:rsidR="001516EF" w:rsidRDefault="003752FD" w:rsidP="00EC679E">
      <w:pPr>
        <w:pBdr>
          <w:bottom w:val="double" w:sz="6" w:space="1" w:color="auto"/>
        </w:pBdr>
        <w:jc w:val="both"/>
        <w:rPr>
          <w:rtl/>
        </w:rPr>
      </w:pPr>
      <w:r>
        <w:rPr>
          <w:rFonts w:hint="cs"/>
          <w:rtl/>
        </w:rPr>
        <w:t>در جلسه گذشته</w:t>
      </w:r>
      <w:r w:rsidR="00151B05">
        <w:rPr>
          <w:rFonts w:hint="cs"/>
          <w:rtl/>
        </w:rPr>
        <w:t xml:space="preserve"> </w:t>
      </w:r>
      <w:r w:rsidR="00BC2C28">
        <w:rPr>
          <w:rFonts w:hint="cs"/>
          <w:rtl/>
        </w:rPr>
        <w:t xml:space="preserve">مسئله </w:t>
      </w:r>
      <w:r w:rsidR="00EC679E">
        <w:rPr>
          <w:rFonts w:hint="cs"/>
          <w:rtl/>
        </w:rPr>
        <w:t xml:space="preserve">30 در مورد قرائت کسی که آفت در لسان دارد مطرح گردید که استاد بحث را تفصیل دادند. در این جلسه به تکمله مسئله 30 و سپس بیان مسائل 31 و 32 پرداخته می شود. </w:t>
      </w:r>
    </w:p>
    <w:p w14:paraId="60BB7C75" w14:textId="77777777" w:rsidR="0050107F" w:rsidRDefault="0050107F" w:rsidP="00EF2448">
      <w:pPr>
        <w:pStyle w:val="Heading1"/>
        <w:jc w:val="both"/>
        <w:rPr>
          <w:rtl/>
        </w:rPr>
      </w:pPr>
      <w:bookmarkStart w:id="12" w:name="_Toc119863147"/>
      <w:bookmarkStart w:id="13" w:name="_Toc119960431"/>
      <w:r>
        <w:rPr>
          <w:rFonts w:hint="cs"/>
          <w:rtl/>
        </w:rPr>
        <w:t>مسئله 30: حکم قرائت در صورت وجود آفت در لسان</w:t>
      </w:r>
      <w:bookmarkEnd w:id="12"/>
      <w:bookmarkEnd w:id="13"/>
    </w:p>
    <w:p w14:paraId="13A27397" w14:textId="77777777" w:rsidR="0050107F" w:rsidRDefault="0050107F" w:rsidP="00EF2448">
      <w:pPr>
        <w:jc w:val="both"/>
        <w:rPr>
          <w:sz w:val="28"/>
          <w:rtl/>
        </w:rPr>
      </w:pPr>
      <w:r>
        <w:rPr>
          <w:rFonts w:hint="cs"/>
          <w:sz w:val="28"/>
          <w:rtl/>
        </w:rPr>
        <w:t xml:space="preserve">مرحوم سید می فرمایند: </w:t>
      </w:r>
    </w:p>
    <w:p w14:paraId="5A392E96" w14:textId="77777777" w:rsidR="0050107F" w:rsidRDefault="0050107F" w:rsidP="00EF2448">
      <w:pPr>
        <w:pStyle w:val="ListParagraph"/>
        <w:jc w:val="both"/>
        <w:rPr>
          <w:sz w:val="28"/>
          <w:rtl/>
        </w:rPr>
      </w:pPr>
      <w:r w:rsidRPr="0061310D">
        <w:rPr>
          <w:rFonts w:hint="cs"/>
          <w:sz w:val="28"/>
          <w:rtl/>
        </w:rPr>
        <w:t>«</w:t>
      </w:r>
      <w:r w:rsidRPr="0061310D">
        <w:rPr>
          <w:rtl/>
        </w:rPr>
        <w:t xml:space="preserve"> </w:t>
      </w:r>
      <w:r w:rsidRPr="0061310D">
        <w:rPr>
          <w:color w:val="000080"/>
          <w:sz w:val="28"/>
          <w:rtl/>
        </w:rPr>
        <w:t>إذا كان في لسانه آفة لا يمكنه التلفظ‌يقرأ في نفسه و لو توهما و الأحوط تحريك لسانه بما يتوهمه‌</w:t>
      </w:r>
      <w:r w:rsidRPr="0061310D">
        <w:rPr>
          <w:rFonts w:hint="cs"/>
          <w:sz w:val="28"/>
          <w:rtl/>
        </w:rPr>
        <w:t>»</w:t>
      </w:r>
      <w:r>
        <w:rPr>
          <w:rStyle w:val="FootnoteReference"/>
          <w:sz w:val="28"/>
          <w:rtl/>
        </w:rPr>
        <w:footnoteReference w:id="1"/>
      </w:r>
    </w:p>
    <w:p w14:paraId="7D31FDD3" w14:textId="26C8D318" w:rsidR="00A103B6" w:rsidRDefault="00A103B6" w:rsidP="00EF2448">
      <w:pPr>
        <w:jc w:val="both"/>
        <w:rPr>
          <w:sz w:val="28"/>
          <w:rtl/>
        </w:rPr>
      </w:pPr>
      <w:r w:rsidRPr="00A103B6">
        <w:rPr>
          <w:sz w:val="28"/>
          <w:rtl/>
        </w:rPr>
        <w:t>بحث در مسأله 30 بود که صاحب عروه فرمود کس</w:t>
      </w:r>
      <w:r w:rsidRPr="00A103B6">
        <w:rPr>
          <w:rFonts w:hint="cs"/>
          <w:sz w:val="28"/>
          <w:rtl/>
        </w:rPr>
        <w:t>ی</w:t>
      </w:r>
      <w:r w:rsidRPr="00A103B6">
        <w:rPr>
          <w:sz w:val="28"/>
          <w:rtl/>
        </w:rPr>
        <w:t xml:space="preserve"> که در لسانش آفت </w:t>
      </w:r>
      <w:r>
        <w:rPr>
          <w:rFonts w:hint="cs"/>
          <w:sz w:val="28"/>
          <w:rtl/>
        </w:rPr>
        <w:t xml:space="preserve">است، به صورتی که </w:t>
      </w:r>
      <w:r w:rsidRPr="00A103B6">
        <w:rPr>
          <w:sz w:val="28"/>
          <w:rtl/>
        </w:rPr>
        <w:t>اساسا تمکن از تلفظ ندارد، به جا</w:t>
      </w:r>
      <w:r w:rsidRPr="00A103B6">
        <w:rPr>
          <w:rFonts w:hint="cs"/>
          <w:sz w:val="28"/>
          <w:rtl/>
        </w:rPr>
        <w:t>ی</w:t>
      </w:r>
      <w:r w:rsidRPr="00A103B6">
        <w:rPr>
          <w:sz w:val="28"/>
          <w:rtl/>
        </w:rPr>
        <w:t xml:space="preserve"> قرائت سوره حمد حد</w:t>
      </w:r>
      <w:r w:rsidRPr="00A103B6">
        <w:rPr>
          <w:rFonts w:hint="cs"/>
          <w:sz w:val="28"/>
          <w:rtl/>
        </w:rPr>
        <w:t>ی</w:t>
      </w:r>
      <w:r w:rsidRPr="00A103B6">
        <w:rPr>
          <w:rFonts w:hint="eastAsia"/>
          <w:sz w:val="28"/>
          <w:rtl/>
        </w:rPr>
        <w:t>ث</w:t>
      </w:r>
      <w:r w:rsidRPr="00A103B6">
        <w:rPr>
          <w:sz w:val="28"/>
          <w:rtl/>
        </w:rPr>
        <w:t xml:space="preserve"> نفس م</w:t>
      </w:r>
      <w:r w:rsidRPr="00A103B6">
        <w:rPr>
          <w:rFonts w:hint="cs"/>
          <w:sz w:val="28"/>
          <w:rtl/>
        </w:rPr>
        <w:t>ی‌‌</w:t>
      </w:r>
      <w:r w:rsidRPr="00A103B6">
        <w:rPr>
          <w:rFonts w:hint="eastAsia"/>
          <w:sz w:val="28"/>
          <w:rtl/>
        </w:rPr>
        <w:t>کند،</w:t>
      </w:r>
      <w:r w:rsidRPr="00A103B6">
        <w:rPr>
          <w:sz w:val="28"/>
          <w:rtl/>
        </w:rPr>
        <w:t xml:space="preserve"> که نام آن را گذاشتند </w:t>
      </w:r>
      <w:r w:rsidRPr="00A103B6">
        <w:rPr>
          <w:rFonts w:hint="cs"/>
          <w:sz w:val="28"/>
          <w:rtl/>
        </w:rPr>
        <w:t>ی</w:t>
      </w:r>
      <w:r w:rsidRPr="00A103B6">
        <w:rPr>
          <w:rFonts w:hint="eastAsia"/>
          <w:sz w:val="28"/>
          <w:rtl/>
        </w:rPr>
        <w:t>قرأ</w:t>
      </w:r>
      <w:r w:rsidRPr="00A103B6">
        <w:rPr>
          <w:sz w:val="28"/>
          <w:rtl/>
        </w:rPr>
        <w:t xml:space="preserve"> ف</w:t>
      </w:r>
      <w:r w:rsidRPr="00A103B6">
        <w:rPr>
          <w:rFonts w:hint="cs"/>
          <w:sz w:val="28"/>
          <w:rtl/>
        </w:rPr>
        <w:t>ی</w:t>
      </w:r>
      <w:r w:rsidRPr="00A103B6">
        <w:rPr>
          <w:sz w:val="28"/>
          <w:rtl/>
        </w:rPr>
        <w:t xml:space="preserve"> نفسه و لو توهما، در ذهنش م</w:t>
      </w:r>
      <w:r w:rsidRPr="00A103B6">
        <w:rPr>
          <w:rFonts w:hint="cs"/>
          <w:sz w:val="28"/>
          <w:rtl/>
        </w:rPr>
        <w:t>ی‌‌</w:t>
      </w:r>
      <w:r w:rsidRPr="00A103B6">
        <w:rPr>
          <w:rFonts w:hint="eastAsia"/>
          <w:sz w:val="28"/>
          <w:rtl/>
        </w:rPr>
        <w:t>آورد</w:t>
      </w:r>
      <w:r w:rsidRPr="00A103B6">
        <w:rPr>
          <w:sz w:val="28"/>
          <w:rtl/>
        </w:rPr>
        <w:t xml:space="preserve"> ا</w:t>
      </w:r>
      <w:r w:rsidRPr="00A103B6">
        <w:rPr>
          <w:rFonts w:hint="cs"/>
          <w:sz w:val="28"/>
          <w:rtl/>
        </w:rPr>
        <w:t>ی</w:t>
      </w:r>
      <w:r w:rsidRPr="00A103B6">
        <w:rPr>
          <w:rFonts w:hint="eastAsia"/>
          <w:sz w:val="28"/>
          <w:rtl/>
        </w:rPr>
        <w:t>ن</w:t>
      </w:r>
      <w:r w:rsidRPr="00A103B6">
        <w:rPr>
          <w:sz w:val="28"/>
          <w:rtl/>
        </w:rPr>
        <w:t xml:space="preserve"> الفاظ سوره حمد را، احت</w:t>
      </w:r>
      <w:r w:rsidRPr="00A103B6">
        <w:rPr>
          <w:rFonts w:hint="cs"/>
          <w:sz w:val="28"/>
          <w:rtl/>
        </w:rPr>
        <w:t>ی</w:t>
      </w:r>
      <w:r w:rsidRPr="00A103B6">
        <w:rPr>
          <w:rFonts w:hint="eastAsia"/>
          <w:sz w:val="28"/>
          <w:rtl/>
        </w:rPr>
        <w:t>اط</w:t>
      </w:r>
      <w:r w:rsidRPr="00A103B6">
        <w:rPr>
          <w:sz w:val="28"/>
          <w:rtl/>
        </w:rPr>
        <w:t xml:space="preserve"> واجب هم ا</w:t>
      </w:r>
      <w:r w:rsidRPr="00A103B6">
        <w:rPr>
          <w:rFonts w:hint="cs"/>
          <w:sz w:val="28"/>
          <w:rtl/>
        </w:rPr>
        <w:t>ی</w:t>
      </w:r>
      <w:r w:rsidRPr="00A103B6">
        <w:rPr>
          <w:rFonts w:hint="eastAsia"/>
          <w:sz w:val="28"/>
          <w:rtl/>
        </w:rPr>
        <w:t>ن</w:t>
      </w:r>
      <w:r w:rsidRPr="00A103B6">
        <w:rPr>
          <w:sz w:val="28"/>
          <w:rtl/>
        </w:rPr>
        <w:t xml:space="preserve"> هست که زبانش را بر </w:t>
      </w:r>
      <w:r w:rsidRPr="00A103B6">
        <w:rPr>
          <w:rFonts w:hint="eastAsia"/>
          <w:sz w:val="28"/>
          <w:rtl/>
        </w:rPr>
        <w:t>اساس</w:t>
      </w:r>
      <w:r w:rsidRPr="00A103B6">
        <w:rPr>
          <w:sz w:val="28"/>
          <w:rtl/>
        </w:rPr>
        <w:t xml:space="preserve"> آن‌چه که در ذهنش م</w:t>
      </w:r>
      <w:r w:rsidRPr="00A103B6">
        <w:rPr>
          <w:rFonts w:hint="cs"/>
          <w:sz w:val="28"/>
          <w:rtl/>
        </w:rPr>
        <w:t>ی‌‌</w:t>
      </w:r>
      <w:r w:rsidRPr="00A103B6">
        <w:rPr>
          <w:rFonts w:hint="eastAsia"/>
          <w:sz w:val="28"/>
          <w:rtl/>
        </w:rPr>
        <w:t>آورد</w:t>
      </w:r>
      <w:r w:rsidRPr="00A103B6">
        <w:rPr>
          <w:sz w:val="28"/>
          <w:rtl/>
        </w:rPr>
        <w:t xml:space="preserve"> تکان بدهد.</w:t>
      </w:r>
    </w:p>
    <w:p w14:paraId="5EBD1C50" w14:textId="4469D7E9" w:rsidR="0050107F" w:rsidRDefault="0050107F" w:rsidP="00EF2448">
      <w:pPr>
        <w:jc w:val="both"/>
        <w:rPr>
          <w:sz w:val="28"/>
          <w:rtl/>
        </w:rPr>
      </w:pPr>
      <w:r>
        <w:rPr>
          <w:rFonts w:hint="cs"/>
          <w:sz w:val="28"/>
          <w:rtl/>
        </w:rPr>
        <w:t>در مبسوط شیخ طوسی آورده اند که «</w:t>
      </w:r>
      <w:r w:rsidR="0099466E" w:rsidRPr="0099466E">
        <w:rPr>
          <w:rtl/>
        </w:rPr>
        <w:t xml:space="preserve"> </w:t>
      </w:r>
      <w:r w:rsidR="0099466E" w:rsidRPr="00CB1AA4">
        <w:rPr>
          <w:color w:val="000080"/>
          <w:sz w:val="28"/>
          <w:rtl/>
        </w:rPr>
        <w:t>قراءة "من به آفة" لا</w:t>
      </w:r>
      <w:r w:rsidR="0099466E" w:rsidRPr="00CB1AA4">
        <w:rPr>
          <w:rFonts w:hint="cs"/>
          <w:color w:val="000080"/>
          <w:sz w:val="28"/>
          <w:rtl/>
        </w:rPr>
        <w:t>ی</w:t>
      </w:r>
      <w:r w:rsidR="0099466E" w:rsidRPr="00CB1AA4">
        <w:rPr>
          <w:rFonts w:hint="eastAsia"/>
          <w:color w:val="000080"/>
          <w:sz w:val="28"/>
          <w:rtl/>
        </w:rPr>
        <w:t>قدر</w:t>
      </w:r>
      <w:r w:rsidR="0099466E" w:rsidRPr="00CB1AA4">
        <w:rPr>
          <w:color w:val="000080"/>
          <w:sz w:val="28"/>
          <w:rtl/>
        </w:rPr>
        <w:t xml:space="preserve"> عل</w:t>
      </w:r>
      <w:r w:rsidR="0099466E" w:rsidRPr="00CB1AA4">
        <w:rPr>
          <w:rFonts w:hint="cs"/>
          <w:color w:val="000080"/>
          <w:sz w:val="28"/>
          <w:rtl/>
        </w:rPr>
        <w:t>ی</w:t>
      </w:r>
      <w:r w:rsidR="0099466E" w:rsidRPr="00CB1AA4">
        <w:rPr>
          <w:color w:val="000080"/>
          <w:sz w:val="28"/>
          <w:rtl/>
        </w:rPr>
        <w:t xml:space="preserve"> القراءة ان </w:t>
      </w:r>
      <w:r w:rsidR="0099466E" w:rsidRPr="00CB1AA4">
        <w:rPr>
          <w:rFonts w:hint="cs"/>
          <w:color w:val="000080"/>
          <w:sz w:val="28"/>
          <w:rtl/>
        </w:rPr>
        <w:t>ی</w:t>
      </w:r>
      <w:r w:rsidR="0099466E" w:rsidRPr="00CB1AA4">
        <w:rPr>
          <w:rFonts w:hint="eastAsia"/>
          <w:color w:val="000080"/>
          <w:sz w:val="28"/>
          <w:rtl/>
        </w:rPr>
        <w:t>حرک</w:t>
      </w:r>
      <w:r w:rsidR="0099466E" w:rsidRPr="00CB1AA4">
        <w:rPr>
          <w:color w:val="000080"/>
          <w:sz w:val="28"/>
          <w:rtl/>
        </w:rPr>
        <w:t xml:space="preserve"> لسانه</w:t>
      </w:r>
      <w:r w:rsidR="0099466E">
        <w:rPr>
          <w:rFonts w:hint="cs"/>
          <w:sz w:val="28"/>
          <w:rtl/>
        </w:rPr>
        <w:t>»</w:t>
      </w:r>
      <w:r w:rsidR="00CB1AA4">
        <w:rPr>
          <w:rStyle w:val="FootnoteReference"/>
          <w:sz w:val="28"/>
          <w:rtl/>
        </w:rPr>
        <w:footnoteReference w:id="2"/>
      </w:r>
    </w:p>
    <w:p w14:paraId="17F41184" w14:textId="77777777" w:rsidR="0050107F" w:rsidRDefault="0050107F" w:rsidP="00EF2448">
      <w:pPr>
        <w:jc w:val="both"/>
        <w:rPr>
          <w:sz w:val="28"/>
          <w:rtl/>
        </w:rPr>
      </w:pPr>
      <w:r>
        <w:rPr>
          <w:rFonts w:hint="cs"/>
          <w:sz w:val="28"/>
          <w:rtl/>
        </w:rPr>
        <w:t xml:space="preserve">حدیث نفس را مطرح نکرده است. راجع به اخرس در بحث تلبیه می فرماید: </w:t>
      </w:r>
    </w:p>
    <w:p w14:paraId="0950B060" w14:textId="0887C9A4" w:rsidR="0050107F" w:rsidRPr="00CB1AA4" w:rsidRDefault="0050107F" w:rsidP="00EF2448">
      <w:pPr>
        <w:pStyle w:val="ListParagraph"/>
        <w:jc w:val="both"/>
        <w:rPr>
          <w:sz w:val="28"/>
          <w:rtl/>
        </w:rPr>
      </w:pPr>
      <w:r w:rsidRPr="00CB1AA4">
        <w:rPr>
          <w:rFonts w:hint="cs"/>
          <w:sz w:val="28"/>
          <w:rtl/>
        </w:rPr>
        <w:t>«</w:t>
      </w:r>
      <w:r w:rsidR="00CB1AA4" w:rsidRPr="00CB1AA4">
        <w:rPr>
          <w:rtl/>
        </w:rPr>
        <w:t xml:space="preserve"> </w:t>
      </w:r>
      <w:r w:rsidR="00CB1AA4" w:rsidRPr="00CB1AA4">
        <w:rPr>
          <w:color w:val="000080"/>
          <w:sz w:val="28"/>
          <w:rtl/>
        </w:rPr>
        <w:t>تلب</w:t>
      </w:r>
      <w:r w:rsidR="00CB1AA4" w:rsidRPr="00CB1AA4">
        <w:rPr>
          <w:rFonts w:hint="cs"/>
          <w:color w:val="000080"/>
          <w:sz w:val="28"/>
          <w:rtl/>
        </w:rPr>
        <w:t>ی</w:t>
      </w:r>
      <w:r w:rsidR="00CB1AA4" w:rsidRPr="00CB1AA4">
        <w:rPr>
          <w:rFonts w:hint="eastAsia"/>
          <w:color w:val="000080"/>
          <w:sz w:val="28"/>
          <w:rtl/>
        </w:rPr>
        <w:t>ة</w:t>
      </w:r>
      <w:r w:rsidR="00CB1AA4" w:rsidRPr="00CB1AA4">
        <w:rPr>
          <w:color w:val="000080"/>
          <w:sz w:val="28"/>
          <w:rtl/>
        </w:rPr>
        <w:t xml:space="preserve"> الاخرس تحر</w:t>
      </w:r>
      <w:r w:rsidR="00CB1AA4" w:rsidRPr="00CB1AA4">
        <w:rPr>
          <w:rFonts w:hint="cs"/>
          <w:color w:val="000080"/>
          <w:sz w:val="28"/>
          <w:rtl/>
        </w:rPr>
        <w:t>ی</w:t>
      </w:r>
      <w:r w:rsidR="00CB1AA4" w:rsidRPr="00CB1AA4">
        <w:rPr>
          <w:rFonts w:hint="eastAsia"/>
          <w:color w:val="000080"/>
          <w:sz w:val="28"/>
          <w:rtl/>
        </w:rPr>
        <w:t>ک</w:t>
      </w:r>
      <w:r w:rsidR="00CB1AA4" w:rsidRPr="00CB1AA4">
        <w:rPr>
          <w:color w:val="000080"/>
          <w:sz w:val="28"/>
          <w:rtl/>
        </w:rPr>
        <w:t xml:space="preserve"> لسانه و اشارته باصبعه</w:t>
      </w:r>
      <w:r w:rsidR="00CB1AA4" w:rsidRPr="00CB1AA4">
        <w:rPr>
          <w:rFonts w:hint="cs"/>
          <w:sz w:val="28"/>
          <w:rtl/>
        </w:rPr>
        <w:t>»</w:t>
      </w:r>
      <w:r w:rsidR="00CB1AA4">
        <w:rPr>
          <w:rStyle w:val="FootnoteReference"/>
          <w:sz w:val="28"/>
          <w:rtl/>
        </w:rPr>
        <w:footnoteReference w:id="3"/>
      </w:r>
    </w:p>
    <w:p w14:paraId="778B07EC" w14:textId="77777777" w:rsidR="0050107F" w:rsidRDefault="0050107F" w:rsidP="00EF2448">
      <w:pPr>
        <w:jc w:val="both"/>
        <w:rPr>
          <w:sz w:val="28"/>
          <w:rtl/>
        </w:rPr>
      </w:pPr>
      <w:r>
        <w:rPr>
          <w:rFonts w:hint="cs"/>
          <w:sz w:val="28"/>
          <w:rtl/>
        </w:rPr>
        <w:t xml:space="preserve">اما در بحث قرائت نماز، اتفاقا راجع به أخرس نیز مثل همان «من به آفۀ» گفته است: </w:t>
      </w:r>
    </w:p>
    <w:p w14:paraId="2BBBD9A7" w14:textId="3F62D790" w:rsidR="0050107F" w:rsidRPr="007F4F99" w:rsidRDefault="0050107F" w:rsidP="00EF2448">
      <w:pPr>
        <w:pStyle w:val="ListParagraph"/>
        <w:jc w:val="both"/>
        <w:rPr>
          <w:sz w:val="28"/>
          <w:rtl/>
        </w:rPr>
      </w:pPr>
      <w:r w:rsidRPr="007F4F99">
        <w:rPr>
          <w:rFonts w:hint="cs"/>
          <w:sz w:val="28"/>
          <w:rtl/>
        </w:rPr>
        <w:t>«</w:t>
      </w:r>
      <w:r w:rsidR="007F4F99" w:rsidRPr="007F4F99">
        <w:rPr>
          <w:rFonts w:hint="cs"/>
          <w:sz w:val="28"/>
          <w:rtl/>
        </w:rPr>
        <w:t xml:space="preserve"> </w:t>
      </w:r>
      <w:r w:rsidR="007F4F99" w:rsidRPr="007F4F99">
        <w:rPr>
          <w:color w:val="000080"/>
          <w:sz w:val="28"/>
          <w:rtl/>
        </w:rPr>
        <w:t>قراءة الاخرس و "من به آفة" لا</w:t>
      </w:r>
      <w:r w:rsidR="007F4F99" w:rsidRPr="007F4F99">
        <w:rPr>
          <w:rFonts w:hint="cs"/>
          <w:color w:val="000080"/>
          <w:sz w:val="28"/>
          <w:rtl/>
        </w:rPr>
        <w:t>ی</w:t>
      </w:r>
      <w:r w:rsidR="007F4F99" w:rsidRPr="007F4F99">
        <w:rPr>
          <w:rFonts w:hint="eastAsia"/>
          <w:color w:val="000080"/>
          <w:sz w:val="28"/>
          <w:rtl/>
        </w:rPr>
        <w:t>قدر</w:t>
      </w:r>
      <w:r w:rsidR="007F4F99" w:rsidRPr="007F4F99">
        <w:rPr>
          <w:color w:val="000080"/>
          <w:sz w:val="28"/>
          <w:rtl/>
        </w:rPr>
        <w:t xml:space="preserve"> عل</w:t>
      </w:r>
      <w:r w:rsidR="007F4F99" w:rsidRPr="007F4F99">
        <w:rPr>
          <w:rFonts w:hint="cs"/>
          <w:color w:val="000080"/>
          <w:sz w:val="28"/>
          <w:rtl/>
        </w:rPr>
        <w:t>ی</w:t>
      </w:r>
      <w:r w:rsidR="007F4F99" w:rsidRPr="007F4F99">
        <w:rPr>
          <w:color w:val="000080"/>
          <w:sz w:val="28"/>
          <w:rtl/>
        </w:rPr>
        <w:t xml:space="preserve"> القراءة ان </w:t>
      </w:r>
      <w:r w:rsidR="007F4F99" w:rsidRPr="007F4F99">
        <w:rPr>
          <w:rFonts w:hint="cs"/>
          <w:color w:val="000080"/>
          <w:sz w:val="28"/>
          <w:rtl/>
        </w:rPr>
        <w:t>ی</w:t>
      </w:r>
      <w:r w:rsidR="007F4F99" w:rsidRPr="007F4F99">
        <w:rPr>
          <w:rFonts w:hint="eastAsia"/>
          <w:color w:val="000080"/>
          <w:sz w:val="28"/>
          <w:rtl/>
        </w:rPr>
        <w:t>حرک</w:t>
      </w:r>
      <w:r w:rsidR="007F4F99" w:rsidRPr="007F4F99">
        <w:rPr>
          <w:color w:val="000080"/>
          <w:sz w:val="28"/>
          <w:rtl/>
        </w:rPr>
        <w:t xml:space="preserve"> لسانه</w:t>
      </w:r>
      <w:r w:rsidR="007F4F99" w:rsidRPr="007F4F99">
        <w:rPr>
          <w:rFonts w:hint="cs"/>
          <w:sz w:val="28"/>
          <w:rtl/>
        </w:rPr>
        <w:t>»</w:t>
      </w:r>
      <w:r w:rsidR="007F4F99">
        <w:rPr>
          <w:rStyle w:val="FootnoteReference"/>
          <w:sz w:val="28"/>
          <w:rtl/>
        </w:rPr>
        <w:footnoteReference w:id="4"/>
      </w:r>
    </w:p>
    <w:p w14:paraId="6099AB51" w14:textId="535B56E4" w:rsidR="0050107F" w:rsidRDefault="0050107F" w:rsidP="00EF2448">
      <w:pPr>
        <w:jc w:val="both"/>
        <w:rPr>
          <w:sz w:val="28"/>
          <w:rtl/>
        </w:rPr>
      </w:pPr>
      <w:r>
        <w:rPr>
          <w:rFonts w:hint="cs"/>
          <w:sz w:val="28"/>
          <w:rtl/>
        </w:rPr>
        <w:lastRenderedPageBreak/>
        <w:t>یعنی نه اشاره به انگشت را مطرح می کند و نه حدیث نفس را مطرح می کند. اما جمعی از فقهاء مثل صاحب عروه فرموده اند مهم همان حدیث نفس است. صاحب جواهر فرموده</w:t>
      </w:r>
      <w:r w:rsidR="001F584F">
        <w:rPr>
          <w:rStyle w:val="FootnoteReference"/>
          <w:sz w:val="28"/>
          <w:rtl/>
        </w:rPr>
        <w:footnoteReference w:id="5"/>
      </w:r>
      <w:r>
        <w:rPr>
          <w:rFonts w:hint="cs"/>
          <w:sz w:val="28"/>
          <w:rtl/>
        </w:rPr>
        <w:t xml:space="preserve"> دلیل صحیحه علی بن جعفر است: </w:t>
      </w:r>
    </w:p>
    <w:p w14:paraId="024E1F7E" w14:textId="6A1EE121" w:rsidR="0050107F" w:rsidRPr="001C123B" w:rsidRDefault="0050107F" w:rsidP="00EF2448">
      <w:pPr>
        <w:pStyle w:val="ListParagraph"/>
        <w:jc w:val="both"/>
        <w:rPr>
          <w:sz w:val="28"/>
          <w:rtl/>
        </w:rPr>
      </w:pPr>
      <w:r w:rsidRPr="001C123B">
        <w:rPr>
          <w:rFonts w:hint="cs"/>
          <w:sz w:val="28"/>
          <w:rtl/>
        </w:rPr>
        <w:t>«</w:t>
      </w:r>
      <w:r w:rsidR="001C123B" w:rsidRPr="001C123B">
        <w:rPr>
          <w:sz w:val="28"/>
          <w:rtl/>
        </w:rPr>
        <w:t xml:space="preserve"> مُحَمَّدُ بْنُ أَحْمَدَ بْنِ يَحْيَى عَنِ الْعَمْرَكِيِّ عَنْ عَلِيِّ بْنِ جَعْفَرٍ عَنْ أَخِيهِ </w:t>
      </w:r>
      <w:r w:rsidR="001C123B" w:rsidRPr="001C123B">
        <w:rPr>
          <w:color w:val="008000"/>
          <w:sz w:val="28"/>
          <w:rtl/>
        </w:rPr>
        <w:t>مُوسَى بْنِ جَعْفَرٍ ع قَالَ: سَأَلْتُهُ عَنِ الرَّجُلِ يَصْلُحُ لَهُ أَنْ يَقْرَأَ فِي صَلَاتِهِ وَ يُحَرِّكَ لِسَانَهُ بِالْقِرَاءَةِ فِي لَهَوَاتِهِ مِنْ غَيْرِ أَنْ يُسْمِعَ نَفْسَهُ قَالَ لَا بَأْسَ أَنْ لَا يُحَرِّكَ لِسَانَهُ يَتَوَهَّمُ تَوَهُّماً.</w:t>
      </w:r>
      <w:r w:rsidR="001C123B" w:rsidRPr="001C123B">
        <w:rPr>
          <w:rFonts w:hint="cs"/>
          <w:sz w:val="28"/>
          <w:rtl/>
        </w:rPr>
        <w:t>»</w:t>
      </w:r>
      <w:r w:rsidR="001C123B">
        <w:rPr>
          <w:rStyle w:val="FootnoteReference"/>
          <w:sz w:val="28"/>
          <w:rtl/>
        </w:rPr>
        <w:footnoteReference w:id="6"/>
      </w:r>
    </w:p>
    <w:p w14:paraId="0A1AC8D1" w14:textId="77777777" w:rsidR="0050107F" w:rsidRDefault="0050107F" w:rsidP="00EF2448">
      <w:pPr>
        <w:jc w:val="both"/>
        <w:rPr>
          <w:sz w:val="28"/>
          <w:rtl/>
        </w:rPr>
      </w:pPr>
      <w:r>
        <w:rPr>
          <w:rFonts w:hint="cs"/>
          <w:sz w:val="28"/>
          <w:rtl/>
        </w:rPr>
        <w:t xml:space="preserve">سوال می پرسد که آیا در سقف دهان خود زبانش را تکان بدهد؟ امام می فرمایند اشکالی ندارد و حتی تحریک لسان نیز لازم نیست و همان حدیث نفس کافی است. </w:t>
      </w:r>
    </w:p>
    <w:p w14:paraId="4096BB91" w14:textId="77777777" w:rsidR="0050107F" w:rsidRDefault="0050107F" w:rsidP="00EF2448">
      <w:pPr>
        <w:jc w:val="both"/>
        <w:rPr>
          <w:sz w:val="28"/>
          <w:rtl/>
        </w:rPr>
      </w:pPr>
      <w:r>
        <w:rPr>
          <w:rFonts w:hint="cs"/>
          <w:sz w:val="28"/>
          <w:rtl/>
        </w:rPr>
        <w:t xml:space="preserve">در قرب الإسناد نیز عبدالله بن حسن نقل می کند: </w:t>
      </w:r>
    </w:p>
    <w:p w14:paraId="71A678A3" w14:textId="37D20909" w:rsidR="0050107F" w:rsidRPr="001C123B" w:rsidRDefault="001C123B" w:rsidP="00EF2448">
      <w:pPr>
        <w:pStyle w:val="ListParagraph"/>
        <w:jc w:val="both"/>
        <w:rPr>
          <w:sz w:val="28"/>
        </w:rPr>
      </w:pPr>
      <w:r w:rsidRPr="001C123B">
        <w:rPr>
          <w:rFonts w:hint="cs"/>
          <w:sz w:val="28"/>
          <w:rtl/>
        </w:rPr>
        <w:t>«</w:t>
      </w:r>
      <w:r w:rsidRPr="001C123B">
        <w:rPr>
          <w:rtl/>
        </w:rPr>
        <w:t xml:space="preserve"> </w:t>
      </w:r>
      <w:r w:rsidRPr="001C123B">
        <w:rPr>
          <w:color w:val="008000"/>
          <w:sz w:val="28"/>
          <w:rtl/>
        </w:rPr>
        <w:t>وَ سَأَلْتُهُ عَنِ الرَّجُلِ يَقْرَأُ فِي صَلَاتِهِ هَلْ يُجْزِيهِ أَنْ لَا يَ</w:t>
      </w:r>
      <w:r>
        <w:rPr>
          <w:rFonts w:hint="cs"/>
          <w:color w:val="008000"/>
          <w:sz w:val="28"/>
          <w:rtl/>
        </w:rPr>
        <w:t>حرک لسانه</w:t>
      </w:r>
      <w:r w:rsidRPr="001C123B">
        <w:rPr>
          <w:color w:val="008000"/>
          <w:sz w:val="28"/>
          <w:rtl/>
        </w:rPr>
        <w:t xml:space="preserve"> وَ أَنْ يَتَوَهَّمَ تَوَهُّماً قَالَ لَا بَأْسَ</w:t>
      </w:r>
      <w:r w:rsidRPr="001C123B">
        <w:rPr>
          <w:sz w:val="28"/>
          <w:rtl/>
        </w:rPr>
        <w:t>.</w:t>
      </w:r>
      <w:r w:rsidRPr="001C123B">
        <w:rPr>
          <w:rFonts w:hint="cs"/>
          <w:sz w:val="28"/>
          <w:rtl/>
        </w:rPr>
        <w:t>»</w:t>
      </w:r>
      <w:r>
        <w:rPr>
          <w:rStyle w:val="FootnoteReference"/>
          <w:sz w:val="28"/>
          <w:rtl/>
        </w:rPr>
        <w:footnoteReference w:id="7"/>
      </w:r>
    </w:p>
    <w:p w14:paraId="1A6F075E" w14:textId="390CED96" w:rsidR="0050107F" w:rsidRDefault="0050107F" w:rsidP="00EF2448">
      <w:pPr>
        <w:jc w:val="both"/>
        <w:rPr>
          <w:sz w:val="28"/>
          <w:rtl/>
        </w:rPr>
      </w:pPr>
      <w:r>
        <w:rPr>
          <w:rFonts w:hint="cs"/>
          <w:sz w:val="28"/>
          <w:rtl/>
        </w:rPr>
        <w:t>گفته می شود که این دو روایت می گوید حدیث نفس کافی است. به نظر ما استدلال به این دو روایت ایراد دارد؛ زیرا در این دو روایت «من به آفۀ» نیامده است، مطلق است و می گوید در حال اختیار نیز حدیث نفس کافی است و این خلاف کتاب و سنت است و خلاف تسالم اصحاب است و لذا شیخ  طوسی در تهذیب توجیه کردند و فرمودند مورد این صحیحه علی بن جعفر اقتداء به عامه است و انسان به خاطر تقیه نمی تواند قرائت کند حدیث نفس می کند. شاهد آن نیز مرسله علی بن أبی حمزۀ است</w:t>
      </w:r>
      <w:r w:rsidR="00377F1F">
        <w:rPr>
          <w:rFonts w:hint="cs"/>
          <w:sz w:val="28"/>
          <w:rtl/>
        </w:rPr>
        <w:t xml:space="preserve">. تعبیر شیخ طوسی چنین است: </w:t>
      </w:r>
    </w:p>
    <w:p w14:paraId="4003629E" w14:textId="2B9AFE9C" w:rsidR="00377F1F" w:rsidRPr="00CD3B5F" w:rsidRDefault="00377F1F" w:rsidP="00EF2448">
      <w:pPr>
        <w:pStyle w:val="ListParagraph"/>
        <w:jc w:val="both"/>
        <w:rPr>
          <w:sz w:val="28"/>
          <w:rtl/>
        </w:rPr>
      </w:pPr>
      <w:r w:rsidRPr="00CD3B5F">
        <w:rPr>
          <w:rFonts w:hint="cs"/>
          <w:sz w:val="28"/>
          <w:rtl/>
        </w:rPr>
        <w:t>«</w:t>
      </w:r>
      <w:r w:rsidRPr="00377F1F">
        <w:rPr>
          <w:rtl/>
        </w:rPr>
        <w:t xml:space="preserve"> </w:t>
      </w:r>
      <w:r w:rsidRPr="001738F8">
        <w:rPr>
          <w:color w:val="000080"/>
          <w:sz w:val="28"/>
          <w:rtl/>
        </w:rPr>
        <w:t>فَلَيْسَ بِمُنَافٍ لِلرِّوَايَةِ الْأَوَّلَةِ لِأَنَّ هَذَا مَحْمُولٌ عَلَى مَنْ كَانَ مَعَ قَوْمٍ لَا يَقْتَدِي بِهِمْ وَ يَخَافُ مِنْ إِسْمَاعِ نَفْسِهِ الْقِرَاءَةَ يَدُلُّ عَلَى ذَلِكَ مَا رَوَاه‏</w:t>
      </w:r>
      <w:r w:rsidRPr="001738F8">
        <w:rPr>
          <w:rFonts w:hint="cs"/>
          <w:color w:val="000080"/>
          <w:sz w:val="28"/>
          <w:rtl/>
        </w:rPr>
        <w:t xml:space="preserve"> </w:t>
      </w:r>
      <w:r w:rsidR="00CD3B5F" w:rsidRPr="001738F8">
        <w:rPr>
          <w:color w:val="000080"/>
          <w:sz w:val="28"/>
          <w:rtl/>
        </w:rPr>
        <w:t>مُحَمَّدُ بْنُ أَحْمَدَ بْنِ يَحْيَى عَنْ يَعْقُوبَ بْنِ يَزِيدَ عَنْ مُحَمَّد</w:t>
      </w:r>
      <w:r w:rsidR="00CD3B5F" w:rsidRPr="001738F8">
        <w:rPr>
          <w:rFonts w:hint="cs"/>
          <w:color w:val="000080"/>
          <w:sz w:val="28"/>
          <w:rtl/>
        </w:rPr>
        <w:t xml:space="preserve"> </w:t>
      </w:r>
      <w:r w:rsidR="00CD3B5F" w:rsidRPr="001738F8">
        <w:rPr>
          <w:color w:val="000080"/>
          <w:sz w:val="28"/>
          <w:rtl/>
        </w:rPr>
        <w:t>بْنِ أَبِي حَمْزَةَ عَمَّنْ ذَكَرَهُ عَنْ أَبِي عَبْدِ اللَّهِ ع قَالَ: يُجْزِيكَ مِنَ الْقِرَاءَةِ مَعَهُمْ مِثْلُ حَدِيثِ النَّفْسِ</w:t>
      </w:r>
      <w:r w:rsidR="00CD3B5F" w:rsidRPr="00CD3B5F">
        <w:rPr>
          <w:rFonts w:hint="cs"/>
          <w:sz w:val="28"/>
          <w:rtl/>
        </w:rPr>
        <w:t>».</w:t>
      </w:r>
      <w:r w:rsidR="002F1682">
        <w:rPr>
          <w:rStyle w:val="FootnoteReference"/>
          <w:sz w:val="28"/>
          <w:rtl/>
        </w:rPr>
        <w:footnoteReference w:id="8"/>
      </w:r>
    </w:p>
    <w:p w14:paraId="62FE6DE9" w14:textId="3F72B8A6" w:rsidR="0050107F" w:rsidRDefault="0050107F" w:rsidP="00EF2448">
      <w:pPr>
        <w:jc w:val="both"/>
        <w:rPr>
          <w:sz w:val="28"/>
          <w:rtl/>
        </w:rPr>
      </w:pPr>
      <w:r>
        <w:rPr>
          <w:rFonts w:hint="cs"/>
          <w:sz w:val="28"/>
          <w:rtl/>
        </w:rPr>
        <w:t xml:space="preserve">پس استدلال به این روایت در مورد کسی که </w:t>
      </w:r>
      <w:r w:rsidR="00E76036" w:rsidRPr="00E76036">
        <w:rPr>
          <w:sz w:val="28"/>
          <w:rtl/>
        </w:rPr>
        <w:t>زبانش آفت دارد نم</w:t>
      </w:r>
      <w:r w:rsidR="00E76036" w:rsidRPr="00E76036">
        <w:rPr>
          <w:rFonts w:hint="cs"/>
          <w:sz w:val="28"/>
          <w:rtl/>
        </w:rPr>
        <w:t>ی‌</w:t>
      </w:r>
      <w:r w:rsidR="00E76036" w:rsidRPr="00E76036">
        <w:rPr>
          <w:rFonts w:hint="eastAsia"/>
          <w:sz w:val="28"/>
          <w:rtl/>
        </w:rPr>
        <w:t>تواند</w:t>
      </w:r>
      <w:r w:rsidR="00E76036" w:rsidRPr="00E76036">
        <w:rPr>
          <w:sz w:val="28"/>
          <w:rtl/>
        </w:rPr>
        <w:t xml:space="preserve"> تکلم بکند ناصح</w:t>
      </w:r>
      <w:r w:rsidR="00E76036" w:rsidRPr="00E76036">
        <w:rPr>
          <w:rFonts w:hint="cs"/>
          <w:sz w:val="28"/>
          <w:rtl/>
        </w:rPr>
        <w:t>ی</w:t>
      </w:r>
      <w:r w:rsidR="00E76036" w:rsidRPr="00E76036">
        <w:rPr>
          <w:rFonts w:hint="eastAsia"/>
          <w:sz w:val="28"/>
          <w:rtl/>
        </w:rPr>
        <w:t>ح</w:t>
      </w:r>
      <w:r w:rsidR="00E76036" w:rsidRPr="00E76036">
        <w:rPr>
          <w:sz w:val="28"/>
          <w:rtl/>
        </w:rPr>
        <w:t xml:space="preserve"> است.</w:t>
      </w:r>
    </w:p>
    <w:p w14:paraId="00A0E081" w14:textId="070BDA88" w:rsidR="0077034F" w:rsidRDefault="00F9636A" w:rsidP="00EF2448">
      <w:pPr>
        <w:jc w:val="both"/>
        <w:rPr>
          <w:sz w:val="28"/>
          <w:rtl/>
        </w:rPr>
      </w:pPr>
      <w:r w:rsidRPr="00F9636A">
        <w:rPr>
          <w:sz w:val="28"/>
          <w:rtl/>
        </w:rPr>
        <w:t>آ</w:t>
      </w:r>
      <w:r>
        <w:rPr>
          <w:rFonts w:hint="cs"/>
          <w:sz w:val="28"/>
          <w:rtl/>
        </w:rPr>
        <w:t>یت الله</w:t>
      </w:r>
      <w:r w:rsidRPr="00F9636A">
        <w:rPr>
          <w:sz w:val="28"/>
          <w:rtl/>
        </w:rPr>
        <w:t xml:space="preserve"> بروجرد</w:t>
      </w:r>
      <w:r w:rsidRPr="00F9636A">
        <w:rPr>
          <w:rFonts w:hint="cs"/>
          <w:sz w:val="28"/>
          <w:rtl/>
        </w:rPr>
        <w:t>ی</w:t>
      </w:r>
      <w:r w:rsidRPr="00F9636A">
        <w:rPr>
          <w:sz w:val="28"/>
          <w:rtl/>
        </w:rPr>
        <w:t xml:space="preserve"> فرمود</w:t>
      </w:r>
      <w:r>
        <w:rPr>
          <w:rFonts w:hint="cs"/>
          <w:sz w:val="28"/>
          <w:rtl/>
        </w:rPr>
        <w:t>ه اند:</w:t>
      </w:r>
      <w:r w:rsidRPr="00F9636A">
        <w:rPr>
          <w:sz w:val="28"/>
          <w:rtl/>
        </w:rPr>
        <w:t xml:space="preserve"> صح</w:t>
      </w:r>
      <w:r w:rsidRPr="00F9636A">
        <w:rPr>
          <w:rFonts w:hint="cs"/>
          <w:sz w:val="28"/>
          <w:rtl/>
        </w:rPr>
        <w:t>ی</w:t>
      </w:r>
      <w:r w:rsidRPr="00F9636A">
        <w:rPr>
          <w:rFonts w:hint="eastAsia"/>
          <w:sz w:val="28"/>
          <w:rtl/>
        </w:rPr>
        <w:t>حه</w:t>
      </w:r>
      <w:r w:rsidRPr="00F9636A">
        <w:rPr>
          <w:sz w:val="28"/>
          <w:rtl/>
        </w:rPr>
        <w:t xml:space="preserve"> عل</w:t>
      </w:r>
      <w:r w:rsidRPr="00F9636A">
        <w:rPr>
          <w:rFonts w:hint="cs"/>
          <w:sz w:val="28"/>
          <w:rtl/>
        </w:rPr>
        <w:t>ی</w:t>
      </w:r>
      <w:r w:rsidRPr="00F9636A">
        <w:rPr>
          <w:sz w:val="28"/>
          <w:rtl/>
        </w:rPr>
        <w:t xml:space="preserve"> بن جعفر در بعض نسخ تهذ</w:t>
      </w:r>
      <w:r w:rsidRPr="00F9636A">
        <w:rPr>
          <w:rFonts w:hint="cs"/>
          <w:sz w:val="28"/>
          <w:rtl/>
        </w:rPr>
        <w:t>ی</w:t>
      </w:r>
      <w:r w:rsidRPr="00F9636A">
        <w:rPr>
          <w:rFonts w:hint="eastAsia"/>
          <w:sz w:val="28"/>
          <w:rtl/>
        </w:rPr>
        <w:t>ب</w:t>
      </w:r>
      <w:r w:rsidRPr="00F9636A">
        <w:rPr>
          <w:sz w:val="28"/>
          <w:rtl/>
        </w:rPr>
        <w:t xml:space="preserve"> ا</w:t>
      </w:r>
      <w:r>
        <w:rPr>
          <w:rFonts w:hint="cs"/>
          <w:sz w:val="28"/>
          <w:rtl/>
        </w:rPr>
        <w:t>ینچنین است:</w:t>
      </w:r>
      <w:r w:rsidRPr="00F9636A">
        <w:rPr>
          <w:sz w:val="28"/>
          <w:rtl/>
        </w:rPr>
        <w:t xml:space="preserve"> </w:t>
      </w:r>
      <w:r>
        <w:rPr>
          <w:rFonts w:hint="cs"/>
          <w:sz w:val="28"/>
          <w:rtl/>
        </w:rPr>
        <w:t>«</w:t>
      </w:r>
      <w:r w:rsidRPr="00F9636A">
        <w:rPr>
          <w:sz w:val="28"/>
          <w:rtl/>
        </w:rPr>
        <w:t xml:space="preserve">لابأس الا ان </w:t>
      </w:r>
      <w:r w:rsidRPr="00F9636A">
        <w:rPr>
          <w:rFonts w:hint="cs"/>
          <w:sz w:val="28"/>
          <w:rtl/>
        </w:rPr>
        <w:t>ی</w:t>
      </w:r>
      <w:r w:rsidRPr="00F9636A">
        <w:rPr>
          <w:rFonts w:hint="eastAsia"/>
          <w:sz w:val="28"/>
          <w:rtl/>
        </w:rPr>
        <w:t>حرک</w:t>
      </w:r>
      <w:r w:rsidRPr="00F9636A">
        <w:rPr>
          <w:sz w:val="28"/>
          <w:rtl/>
        </w:rPr>
        <w:t xml:space="preserve"> لسانه</w:t>
      </w:r>
      <w:r>
        <w:rPr>
          <w:rFonts w:hint="cs"/>
          <w:sz w:val="28"/>
          <w:rtl/>
        </w:rPr>
        <w:t>»</w:t>
      </w:r>
      <w:r w:rsidRPr="00F9636A">
        <w:rPr>
          <w:sz w:val="28"/>
          <w:rtl/>
        </w:rPr>
        <w:t>،</w:t>
      </w:r>
      <w:r w:rsidR="001F584F">
        <w:rPr>
          <w:rFonts w:hint="cs"/>
          <w:sz w:val="28"/>
          <w:rtl/>
        </w:rPr>
        <w:t xml:space="preserve"> طبق این نسخه،</w:t>
      </w:r>
      <w:r>
        <w:rPr>
          <w:rFonts w:hint="cs"/>
          <w:sz w:val="28"/>
          <w:rtl/>
        </w:rPr>
        <w:t xml:space="preserve"> </w:t>
      </w:r>
      <w:r w:rsidR="0050107F">
        <w:rPr>
          <w:rFonts w:hint="cs"/>
          <w:sz w:val="28"/>
          <w:rtl/>
        </w:rPr>
        <w:t>حدیث نفس به شرط اینکه همراه با تحریک لسان باشد</w:t>
      </w:r>
      <w:r w:rsidR="001F584F" w:rsidRPr="001F584F">
        <w:rPr>
          <w:rFonts w:hint="cs"/>
          <w:sz w:val="28"/>
          <w:rtl/>
        </w:rPr>
        <w:t xml:space="preserve"> </w:t>
      </w:r>
      <w:r w:rsidR="001F584F">
        <w:rPr>
          <w:rFonts w:hint="cs"/>
          <w:sz w:val="28"/>
          <w:rtl/>
        </w:rPr>
        <w:t>اشکال ندارد</w:t>
      </w:r>
      <w:r>
        <w:rPr>
          <w:rFonts w:hint="cs"/>
          <w:sz w:val="28"/>
          <w:rtl/>
        </w:rPr>
        <w:t xml:space="preserve">، </w:t>
      </w:r>
      <w:r w:rsidR="0050107F">
        <w:rPr>
          <w:rFonts w:hint="cs"/>
          <w:sz w:val="28"/>
          <w:rtl/>
        </w:rPr>
        <w:t xml:space="preserve">البته این نسخه خیلی بعید است، ولی مهم این </w:t>
      </w:r>
      <w:r w:rsidR="0050107F">
        <w:rPr>
          <w:rFonts w:hint="cs"/>
          <w:sz w:val="28"/>
          <w:rtl/>
        </w:rPr>
        <w:lastRenderedPageBreak/>
        <w:t>است که این روایت در مورد شخصی که زبانش آفت دارد نیامده است. لذا بزرگانی مثل محقق حکیم</w:t>
      </w:r>
      <w:r w:rsidR="001F584F">
        <w:rPr>
          <w:rStyle w:val="FootnoteReference"/>
          <w:sz w:val="28"/>
          <w:rtl/>
        </w:rPr>
        <w:footnoteReference w:id="9"/>
      </w:r>
      <w:r w:rsidR="0050107F">
        <w:rPr>
          <w:rFonts w:hint="cs"/>
          <w:sz w:val="28"/>
          <w:rtl/>
        </w:rPr>
        <w:t xml:space="preserve"> و محقق خویی</w:t>
      </w:r>
      <w:r w:rsidR="001F584F">
        <w:rPr>
          <w:rStyle w:val="FootnoteReference"/>
          <w:sz w:val="28"/>
          <w:rtl/>
        </w:rPr>
        <w:footnoteReference w:id="10"/>
      </w:r>
      <w:r w:rsidR="0050107F">
        <w:rPr>
          <w:rFonts w:hint="cs"/>
          <w:sz w:val="28"/>
          <w:rtl/>
        </w:rPr>
        <w:t xml:space="preserve"> و آیت الله سیستانی به روایت سکونی</w:t>
      </w:r>
      <w:r w:rsidR="001F584F">
        <w:rPr>
          <w:rStyle w:val="FootnoteReference"/>
          <w:sz w:val="28"/>
          <w:rtl/>
        </w:rPr>
        <w:footnoteReference w:id="11"/>
      </w:r>
      <w:r w:rsidR="0050107F">
        <w:rPr>
          <w:rFonts w:hint="cs"/>
          <w:sz w:val="28"/>
          <w:rtl/>
        </w:rPr>
        <w:t xml:space="preserve"> استدلال کرده اند که در مورد أخرس است و الغاء خصوصیت از اخرس به «من به آفۀ» کرده اند. مراد از اخرس ظاهرا اخرس مادر زادی است. امروز عرب ها به آن أغرش می گویند که به معنای گنگ است و عامل گنگ بودن نیز ناشنوا بودن است؛ زیرا ناشنواست و اساسا صدایی نمی شنود تا یاد بگیرد که سخن بگوید. اما «من به آفۀ» کسی است که زبانش را بریده اند</w:t>
      </w:r>
      <w:r w:rsidR="0077034F">
        <w:rPr>
          <w:rFonts w:hint="cs"/>
          <w:sz w:val="28"/>
          <w:rtl/>
        </w:rPr>
        <w:t xml:space="preserve"> </w:t>
      </w:r>
      <w:r w:rsidR="0077034F" w:rsidRPr="0077034F">
        <w:rPr>
          <w:sz w:val="28"/>
          <w:rtl/>
        </w:rPr>
        <w:t>به ا</w:t>
      </w:r>
      <w:r w:rsidR="0077034F" w:rsidRPr="0077034F">
        <w:rPr>
          <w:rFonts w:hint="cs"/>
          <w:sz w:val="28"/>
          <w:rtl/>
        </w:rPr>
        <w:t>ی</w:t>
      </w:r>
      <w:r w:rsidR="0077034F" w:rsidRPr="0077034F">
        <w:rPr>
          <w:rFonts w:hint="eastAsia"/>
          <w:sz w:val="28"/>
          <w:rtl/>
        </w:rPr>
        <w:t>ن</w:t>
      </w:r>
      <w:r w:rsidR="0077034F" w:rsidRPr="0077034F">
        <w:rPr>
          <w:sz w:val="28"/>
          <w:rtl/>
        </w:rPr>
        <w:t xml:space="preserve"> م</w:t>
      </w:r>
      <w:r w:rsidR="0077034F" w:rsidRPr="0077034F">
        <w:rPr>
          <w:rFonts w:hint="cs"/>
          <w:sz w:val="28"/>
          <w:rtl/>
        </w:rPr>
        <w:t>ی‌‌</w:t>
      </w:r>
      <w:r w:rsidR="0077034F" w:rsidRPr="0077034F">
        <w:rPr>
          <w:rFonts w:hint="eastAsia"/>
          <w:sz w:val="28"/>
          <w:rtl/>
        </w:rPr>
        <w:t>گو</w:t>
      </w:r>
      <w:r w:rsidR="0077034F" w:rsidRPr="0077034F">
        <w:rPr>
          <w:rFonts w:hint="cs"/>
          <w:sz w:val="28"/>
          <w:rtl/>
        </w:rPr>
        <w:t>ی</w:t>
      </w:r>
      <w:r w:rsidR="0077034F" w:rsidRPr="0077034F">
        <w:rPr>
          <w:rFonts w:hint="eastAsia"/>
          <w:sz w:val="28"/>
          <w:rtl/>
        </w:rPr>
        <w:t>ند</w:t>
      </w:r>
      <w:r w:rsidR="0077034F" w:rsidRPr="0077034F">
        <w:rPr>
          <w:sz w:val="28"/>
          <w:rtl/>
        </w:rPr>
        <w:t xml:space="preserve"> "من به آفة"، </w:t>
      </w:r>
      <w:r w:rsidR="0077034F" w:rsidRPr="0077034F">
        <w:rPr>
          <w:rFonts w:hint="cs"/>
          <w:sz w:val="28"/>
          <w:rtl/>
        </w:rPr>
        <w:t>ی</w:t>
      </w:r>
      <w:r w:rsidR="0077034F" w:rsidRPr="0077034F">
        <w:rPr>
          <w:rFonts w:hint="eastAsia"/>
          <w:sz w:val="28"/>
          <w:rtl/>
        </w:rPr>
        <w:t>ا</w:t>
      </w:r>
      <w:r w:rsidR="0077034F" w:rsidRPr="0077034F">
        <w:rPr>
          <w:sz w:val="28"/>
          <w:rtl/>
        </w:rPr>
        <w:t xml:space="preserve"> ب</w:t>
      </w:r>
      <w:r w:rsidR="0077034F" w:rsidRPr="0077034F">
        <w:rPr>
          <w:rFonts w:hint="cs"/>
          <w:sz w:val="28"/>
          <w:rtl/>
        </w:rPr>
        <w:t>ی</w:t>
      </w:r>
      <w:r w:rsidR="0077034F" w:rsidRPr="0077034F">
        <w:rPr>
          <w:rFonts w:hint="eastAsia"/>
          <w:sz w:val="28"/>
          <w:rtl/>
        </w:rPr>
        <w:t>مار</w:t>
      </w:r>
      <w:r w:rsidR="0077034F" w:rsidRPr="0077034F">
        <w:rPr>
          <w:rFonts w:hint="cs"/>
          <w:sz w:val="28"/>
          <w:rtl/>
        </w:rPr>
        <w:t>ی</w:t>
      </w:r>
      <w:r w:rsidR="0077034F" w:rsidRPr="0077034F">
        <w:rPr>
          <w:sz w:val="28"/>
          <w:rtl/>
        </w:rPr>
        <w:t xml:space="preserve"> موقت</w:t>
      </w:r>
      <w:r w:rsidR="0077034F" w:rsidRPr="0077034F">
        <w:rPr>
          <w:rFonts w:hint="cs"/>
          <w:sz w:val="28"/>
          <w:rtl/>
        </w:rPr>
        <w:t>ی</w:t>
      </w:r>
      <w:r w:rsidR="0077034F" w:rsidRPr="0077034F">
        <w:rPr>
          <w:sz w:val="28"/>
          <w:rtl/>
        </w:rPr>
        <w:t xml:space="preserve"> دارد نم</w:t>
      </w:r>
      <w:r w:rsidR="0077034F" w:rsidRPr="0077034F">
        <w:rPr>
          <w:rFonts w:hint="cs"/>
          <w:sz w:val="28"/>
          <w:rtl/>
        </w:rPr>
        <w:t>ی‌</w:t>
      </w:r>
      <w:r w:rsidR="0077034F" w:rsidRPr="0077034F">
        <w:rPr>
          <w:rFonts w:hint="eastAsia"/>
          <w:sz w:val="28"/>
          <w:rtl/>
        </w:rPr>
        <w:t>تواند</w:t>
      </w:r>
      <w:r w:rsidR="0077034F" w:rsidRPr="0077034F">
        <w:rPr>
          <w:sz w:val="28"/>
          <w:rtl/>
        </w:rPr>
        <w:t xml:space="preserve"> حرف بزند.</w:t>
      </w:r>
      <w:r w:rsidR="0077034F">
        <w:rPr>
          <w:rFonts w:hint="cs"/>
          <w:sz w:val="28"/>
          <w:rtl/>
        </w:rPr>
        <w:t xml:space="preserve"> </w:t>
      </w:r>
      <w:r w:rsidR="0077034F" w:rsidRPr="0077034F">
        <w:rPr>
          <w:sz w:val="28"/>
          <w:rtl/>
        </w:rPr>
        <w:t>در روا</w:t>
      </w:r>
      <w:r w:rsidR="0077034F" w:rsidRPr="0077034F">
        <w:rPr>
          <w:rFonts w:hint="cs"/>
          <w:sz w:val="28"/>
          <w:rtl/>
        </w:rPr>
        <w:t>ی</w:t>
      </w:r>
      <w:r w:rsidR="0077034F" w:rsidRPr="0077034F">
        <w:rPr>
          <w:rFonts w:hint="eastAsia"/>
          <w:sz w:val="28"/>
          <w:rtl/>
        </w:rPr>
        <w:t>ت</w:t>
      </w:r>
      <w:r w:rsidR="0077034F" w:rsidRPr="0077034F">
        <w:rPr>
          <w:sz w:val="28"/>
          <w:rtl/>
        </w:rPr>
        <w:t xml:space="preserve"> سکون</w:t>
      </w:r>
      <w:r w:rsidR="0077034F" w:rsidRPr="0077034F">
        <w:rPr>
          <w:rFonts w:hint="cs"/>
          <w:sz w:val="28"/>
          <w:rtl/>
        </w:rPr>
        <w:t>ی</w:t>
      </w:r>
      <w:r w:rsidR="0077034F" w:rsidRPr="0077034F">
        <w:rPr>
          <w:sz w:val="28"/>
          <w:rtl/>
        </w:rPr>
        <w:t xml:space="preserve"> راجع به اخرس </w:t>
      </w:r>
      <w:r w:rsidR="0077034F">
        <w:rPr>
          <w:rFonts w:hint="cs"/>
          <w:sz w:val="28"/>
          <w:rtl/>
        </w:rPr>
        <w:t xml:space="preserve">آمده است: </w:t>
      </w:r>
      <w:r w:rsidR="0077034F" w:rsidRPr="0077034F">
        <w:rPr>
          <w:sz w:val="28"/>
          <w:rtl/>
        </w:rPr>
        <w:t xml:space="preserve"> </w:t>
      </w:r>
      <w:r w:rsidR="0077034F">
        <w:rPr>
          <w:rFonts w:hint="cs"/>
          <w:sz w:val="28"/>
          <w:rtl/>
        </w:rPr>
        <w:t>«</w:t>
      </w:r>
      <w:r w:rsidR="0077034F" w:rsidRPr="0077034F">
        <w:rPr>
          <w:sz w:val="28"/>
          <w:rtl/>
        </w:rPr>
        <w:t>تلب</w:t>
      </w:r>
      <w:r w:rsidR="0077034F" w:rsidRPr="0077034F">
        <w:rPr>
          <w:rFonts w:hint="cs"/>
          <w:sz w:val="28"/>
          <w:rtl/>
        </w:rPr>
        <w:t>ی</w:t>
      </w:r>
      <w:r w:rsidR="0077034F" w:rsidRPr="0077034F">
        <w:rPr>
          <w:rFonts w:hint="eastAsia"/>
          <w:sz w:val="28"/>
          <w:rtl/>
        </w:rPr>
        <w:t>ة</w:t>
      </w:r>
      <w:r w:rsidR="0077034F" w:rsidRPr="0077034F">
        <w:rPr>
          <w:sz w:val="28"/>
          <w:rtl/>
        </w:rPr>
        <w:t xml:space="preserve"> الاخرس و تشهده و قراءته القرآن ف</w:t>
      </w:r>
      <w:r w:rsidR="0077034F" w:rsidRPr="0077034F">
        <w:rPr>
          <w:rFonts w:hint="cs"/>
          <w:sz w:val="28"/>
          <w:rtl/>
        </w:rPr>
        <w:t>ی</w:t>
      </w:r>
      <w:r w:rsidR="0077034F" w:rsidRPr="0077034F">
        <w:rPr>
          <w:sz w:val="28"/>
          <w:rtl/>
        </w:rPr>
        <w:t xml:space="preserve"> الصلاة تحر</w:t>
      </w:r>
      <w:r w:rsidR="0077034F" w:rsidRPr="0077034F">
        <w:rPr>
          <w:rFonts w:hint="cs"/>
          <w:sz w:val="28"/>
          <w:rtl/>
        </w:rPr>
        <w:t>ی</w:t>
      </w:r>
      <w:r w:rsidR="0077034F" w:rsidRPr="0077034F">
        <w:rPr>
          <w:rFonts w:hint="eastAsia"/>
          <w:sz w:val="28"/>
          <w:rtl/>
        </w:rPr>
        <w:t>ک</w:t>
      </w:r>
      <w:r w:rsidR="0077034F" w:rsidRPr="0077034F">
        <w:rPr>
          <w:sz w:val="28"/>
          <w:rtl/>
        </w:rPr>
        <w:t xml:space="preserve"> لسانه و اشارته باصبعه</w:t>
      </w:r>
      <w:r w:rsidR="0077034F">
        <w:rPr>
          <w:rFonts w:hint="cs"/>
          <w:sz w:val="28"/>
          <w:rtl/>
        </w:rPr>
        <w:t>»</w:t>
      </w:r>
      <w:r w:rsidR="0077034F" w:rsidRPr="0077034F">
        <w:rPr>
          <w:sz w:val="28"/>
          <w:rtl/>
        </w:rPr>
        <w:t xml:space="preserve">. </w:t>
      </w:r>
    </w:p>
    <w:p w14:paraId="7AA7F7D9" w14:textId="6DB01CCE" w:rsidR="0050107F" w:rsidRDefault="0077034F" w:rsidP="00EF2448">
      <w:pPr>
        <w:jc w:val="both"/>
        <w:rPr>
          <w:sz w:val="28"/>
          <w:rtl/>
        </w:rPr>
      </w:pPr>
      <w:r w:rsidRPr="0077034F">
        <w:rPr>
          <w:sz w:val="28"/>
          <w:rtl/>
        </w:rPr>
        <w:t>بعد گفتند اخرس خصوص</w:t>
      </w:r>
      <w:r w:rsidRPr="0077034F">
        <w:rPr>
          <w:rFonts w:hint="cs"/>
          <w:sz w:val="28"/>
          <w:rtl/>
        </w:rPr>
        <w:t>ی</w:t>
      </w:r>
      <w:r w:rsidRPr="0077034F">
        <w:rPr>
          <w:rFonts w:hint="eastAsia"/>
          <w:sz w:val="28"/>
          <w:rtl/>
        </w:rPr>
        <w:t>ت</w:t>
      </w:r>
      <w:r w:rsidRPr="0077034F">
        <w:rPr>
          <w:sz w:val="28"/>
          <w:rtl/>
        </w:rPr>
        <w:t xml:space="preserve"> ندارد عرفا، ا</w:t>
      </w:r>
      <w:r w:rsidRPr="0077034F">
        <w:rPr>
          <w:rFonts w:hint="cs"/>
          <w:sz w:val="28"/>
          <w:rtl/>
        </w:rPr>
        <w:t>ی</w:t>
      </w:r>
      <w:r w:rsidRPr="0077034F">
        <w:rPr>
          <w:rFonts w:hint="eastAsia"/>
          <w:sz w:val="28"/>
          <w:rtl/>
        </w:rPr>
        <w:t>ن</w:t>
      </w:r>
      <w:r w:rsidRPr="0077034F">
        <w:rPr>
          <w:sz w:val="28"/>
          <w:rtl/>
        </w:rPr>
        <w:t xml:space="preserve"> من بلسانه آفة هم قرائتش ا</w:t>
      </w:r>
      <w:r w:rsidRPr="0077034F">
        <w:rPr>
          <w:rFonts w:hint="cs"/>
          <w:sz w:val="28"/>
          <w:rtl/>
        </w:rPr>
        <w:t>ی</w:t>
      </w:r>
      <w:r w:rsidRPr="0077034F">
        <w:rPr>
          <w:rFonts w:hint="eastAsia"/>
          <w:sz w:val="28"/>
          <w:rtl/>
        </w:rPr>
        <w:t>ن</w:t>
      </w:r>
      <w:r w:rsidRPr="0077034F">
        <w:rPr>
          <w:sz w:val="28"/>
          <w:rtl/>
        </w:rPr>
        <w:t xml:space="preserve"> است که تحر</w:t>
      </w:r>
      <w:r w:rsidRPr="0077034F">
        <w:rPr>
          <w:rFonts w:hint="cs"/>
          <w:sz w:val="28"/>
          <w:rtl/>
        </w:rPr>
        <w:t>ی</w:t>
      </w:r>
      <w:r w:rsidRPr="0077034F">
        <w:rPr>
          <w:rFonts w:hint="eastAsia"/>
          <w:sz w:val="28"/>
          <w:rtl/>
        </w:rPr>
        <w:t>ک</w:t>
      </w:r>
      <w:r w:rsidRPr="0077034F">
        <w:rPr>
          <w:sz w:val="28"/>
          <w:rtl/>
        </w:rPr>
        <w:t xml:space="preserve"> کند لسانش را و با دست اشاره کند.</w:t>
      </w:r>
    </w:p>
    <w:p w14:paraId="1BD3C507" w14:textId="77777777" w:rsidR="006529DB" w:rsidRDefault="0050107F" w:rsidP="00EF2448">
      <w:pPr>
        <w:jc w:val="both"/>
        <w:rPr>
          <w:sz w:val="28"/>
          <w:rtl/>
        </w:rPr>
      </w:pPr>
      <w:r>
        <w:rPr>
          <w:rFonts w:hint="cs"/>
          <w:sz w:val="28"/>
          <w:rtl/>
        </w:rPr>
        <w:t>آیت الله سیستانی می فرمایند روایت نوفلی از سکونی را قبول نداریم زیرا توثیق نوفلی ثابت نیست ولی خوشبختانه روایت در کتاب جعفریات، أشعثیات نقل شده است، نسخه اشعثیات نسخه معتبره ای نیست، ولی وقتی این روایت در نقل نوفلی است، در کتاب اشعثیات نیز وجود دارد، فتوای فقهاء نیز همین است، وثوق به صدور روایت از امام علیه السلام پیدا می کنیم و مشکلی پیدا نمی کنیم؛ لذا این روایت را ایشان قابل اعتماد می داند.</w:t>
      </w:r>
    </w:p>
    <w:p w14:paraId="67614746" w14:textId="77777777" w:rsidR="00884831" w:rsidRDefault="0050107F" w:rsidP="00EF2448">
      <w:pPr>
        <w:jc w:val="both"/>
        <w:rPr>
          <w:sz w:val="28"/>
          <w:rtl/>
        </w:rPr>
      </w:pPr>
      <w:r>
        <w:rPr>
          <w:rFonts w:hint="cs"/>
          <w:sz w:val="28"/>
          <w:rtl/>
        </w:rPr>
        <w:t xml:space="preserve"> ممکن است گفته شود که اخرس با «من به آفۀ» فرق می کند، لذا سید یزدی نیز بین این دو فرق می گذارد و در مسئله </w:t>
      </w:r>
      <w:r w:rsidR="00884831">
        <w:rPr>
          <w:rFonts w:hint="cs"/>
          <w:sz w:val="28"/>
          <w:rtl/>
        </w:rPr>
        <w:t xml:space="preserve">31 راجع به أخرس </w:t>
      </w:r>
      <w:r>
        <w:rPr>
          <w:rFonts w:hint="cs"/>
          <w:sz w:val="28"/>
          <w:rtl/>
        </w:rPr>
        <w:t>می فرماید</w:t>
      </w:r>
      <w:r w:rsidR="00884831">
        <w:rPr>
          <w:rFonts w:hint="cs"/>
          <w:sz w:val="28"/>
          <w:rtl/>
        </w:rPr>
        <w:t>:</w:t>
      </w:r>
    </w:p>
    <w:p w14:paraId="478045AE" w14:textId="4A953A17" w:rsidR="004F6847" w:rsidRPr="004F6847" w:rsidRDefault="00884831" w:rsidP="00EF2448">
      <w:pPr>
        <w:pStyle w:val="ListParagraph"/>
        <w:ind w:left="420"/>
        <w:jc w:val="both"/>
        <w:rPr>
          <w:sz w:val="28"/>
          <w:rtl/>
        </w:rPr>
      </w:pPr>
      <w:r w:rsidRPr="004F6847">
        <w:rPr>
          <w:rFonts w:hint="cs"/>
          <w:sz w:val="28"/>
          <w:rtl/>
        </w:rPr>
        <w:t>«</w:t>
      </w:r>
      <w:r w:rsidR="004F6847" w:rsidRPr="004F6847">
        <w:rPr>
          <w:sz w:val="28"/>
          <w:rtl/>
        </w:rPr>
        <w:t xml:space="preserve"> </w:t>
      </w:r>
      <w:r w:rsidR="004F6847" w:rsidRPr="004F6847">
        <w:rPr>
          <w:color w:val="000080"/>
          <w:sz w:val="28"/>
          <w:rtl/>
        </w:rPr>
        <w:t>الأخرس يحرك لسانه‌و يشير بيده إلى ألفاظ القراءة بقدرها‌</w:t>
      </w:r>
      <w:r w:rsidR="004F6847" w:rsidRPr="004F6847">
        <w:rPr>
          <w:rFonts w:hint="cs"/>
          <w:sz w:val="28"/>
          <w:rtl/>
        </w:rPr>
        <w:t>»</w:t>
      </w:r>
      <w:r w:rsidR="004F6847">
        <w:rPr>
          <w:rStyle w:val="FootnoteReference"/>
          <w:sz w:val="28"/>
          <w:rtl/>
        </w:rPr>
        <w:footnoteReference w:id="12"/>
      </w:r>
    </w:p>
    <w:p w14:paraId="18DC3001" w14:textId="33E1260C" w:rsidR="0050107F" w:rsidRDefault="0050107F" w:rsidP="00EF2448">
      <w:pPr>
        <w:jc w:val="both"/>
        <w:rPr>
          <w:sz w:val="28"/>
          <w:rtl/>
        </w:rPr>
      </w:pPr>
      <w:r>
        <w:rPr>
          <w:rFonts w:hint="cs"/>
          <w:sz w:val="28"/>
          <w:rtl/>
        </w:rPr>
        <w:t>ولی در مورد «من به آفۀ» فرموده است که حدیث نفس کند و احوط وجوبا این است که تحریک لسان نیز بکند. اشاره به ید اصلا در کلام ایشان نیست. شاید نکته اش این است که أخرس اصلا از الفاظ سورۀ حمد درکی ندارد؛ زیرا در تمام عمر خود چیزی نشنیده است</w:t>
      </w:r>
      <w:r w:rsidR="004F6847">
        <w:rPr>
          <w:rFonts w:hint="cs"/>
          <w:sz w:val="28"/>
          <w:rtl/>
        </w:rPr>
        <w:t xml:space="preserve"> و نمی تواند حدیث نفس کند، </w:t>
      </w:r>
      <w:r>
        <w:rPr>
          <w:rFonts w:hint="cs"/>
          <w:sz w:val="28"/>
          <w:rtl/>
        </w:rPr>
        <w:t>اما کسی که زبانش را بریده اند سال ها سورۀ حمد می خوانده است و کاملا تصور از سورۀ حمد دارد، او حدیث نفس بکند. حدیث نفس یعنی در ذهن خود الفاط</w:t>
      </w:r>
      <w:r w:rsidR="005943C4" w:rsidRPr="005943C4">
        <w:rPr>
          <w:rtl/>
        </w:rPr>
        <w:t xml:space="preserve"> </w:t>
      </w:r>
      <w:r w:rsidR="005943C4" w:rsidRPr="005943C4">
        <w:rPr>
          <w:sz w:val="28"/>
          <w:rtl/>
        </w:rPr>
        <w:t>حمد را ب</w:t>
      </w:r>
      <w:r w:rsidR="005943C4" w:rsidRPr="005943C4">
        <w:rPr>
          <w:rFonts w:hint="cs"/>
          <w:sz w:val="28"/>
          <w:rtl/>
        </w:rPr>
        <w:t>ی</w:t>
      </w:r>
      <w:r w:rsidR="005943C4" w:rsidRPr="005943C4">
        <w:rPr>
          <w:rFonts w:hint="eastAsia"/>
          <w:sz w:val="28"/>
          <w:rtl/>
        </w:rPr>
        <w:t>اورد</w:t>
      </w:r>
      <w:r w:rsidR="005943C4" w:rsidRPr="005943C4">
        <w:rPr>
          <w:sz w:val="28"/>
          <w:rtl/>
        </w:rPr>
        <w:t xml:space="preserve"> نه ا</w:t>
      </w:r>
      <w:r w:rsidR="005943C4" w:rsidRPr="005943C4">
        <w:rPr>
          <w:rFonts w:hint="cs"/>
          <w:sz w:val="28"/>
          <w:rtl/>
        </w:rPr>
        <w:t>ی</w:t>
      </w:r>
      <w:r w:rsidR="005943C4" w:rsidRPr="005943C4">
        <w:rPr>
          <w:rFonts w:hint="eastAsia"/>
          <w:sz w:val="28"/>
          <w:rtl/>
        </w:rPr>
        <w:t>ن‌که</w:t>
      </w:r>
      <w:r w:rsidR="005943C4" w:rsidRPr="005943C4">
        <w:rPr>
          <w:sz w:val="28"/>
          <w:rtl/>
        </w:rPr>
        <w:t xml:space="preserve"> معنا</w:t>
      </w:r>
      <w:r w:rsidR="005943C4" w:rsidRPr="005943C4">
        <w:rPr>
          <w:rFonts w:hint="cs"/>
          <w:sz w:val="28"/>
          <w:rtl/>
        </w:rPr>
        <w:t>ی</w:t>
      </w:r>
      <w:r w:rsidR="005943C4" w:rsidRPr="005943C4">
        <w:rPr>
          <w:sz w:val="28"/>
          <w:rtl/>
        </w:rPr>
        <w:t xml:space="preserve"> آن را ب</w:t>
      </w:r>
      <w:r w:rsidR="005943C4" w:rsidRPr="005943C4">
        <w:rPr>
          <w:rFonts w:hint="cs"/>
          <w:sz w:val="28"/>
          <w:rtl/>
        </w:rPr>
        <w:t>ی</w:t>
      </w:r>
      <w:r w:rsidR="005943C4" w:rsidRPr="005943C4">
        <w:rPr>
          <w:rFonts w:hint="eastAsia"/>
          <w:sz w:val="28"/>
          <w:rtl/>
        </w:rPr>
        <w:t>اورد</w:t>
      </w:r>
      <w:r w:rsidR="005943C4">
        <w:rPr>
          <w:rFonts w:hint="cs"/>
          <w:sz w:val="28"/>
          <w:rtl/>
        </w:rPr>
        <w:t xml:space="preserve">. </w:t>
      </w:r>
      <w:r>
        <w:rPr>
          <w:rFonts w:hint="cs"/>
          <w:sz w:val="28"/>
          <w:rtl/>
        </w:rPr>
        <w:t xml:space="preserve"> </w:t>
      </w:r>
    </w:p>
    <w:p w14:paraId="5F7D69EE" w14:textId="7D032EF3" w:rsidR="001F584F" w:rsidRDefault="001F584F" w:rsidP="001F584F">
      <w:pPr>
        <w:pStyle w:val="Heading2"/>
        <w:rPr>
          <w:rtl/>
        </w:rPr>
      </w:pPr>
      <w:r>
        <w:rPr>
          <w:rFonts w:hint="cs"/>
          <w:rtl/>
        </w:rPr>
        <w:t xml:space="preserve">تفاوت أخرس و «من به آفۀ» در کلام صاحب عروه </w:t>
      </w:r>
    </w:p>
    <w:p w14:paraId="4467E246" w14:textId="61C5862F" w:rsidR="0050107F" w:rsidRDefault="005943C4" w:rsidP="00EF2448">
      <w:pPr>
        <w:jc w:val="both"/>
        <w:rPr>
          <w:sz w:val="28"/>
          <w:rtl/>
        </w:rPr>
      </w:pPr>
      <w:r w:rsidRPr="005943C4">
        <w:rPr>
          <w:sz w:val="28"/>
          <w:rtl/>
        </w:rPr>
        <w:t>ممکن است شما بگو</w:t>
      </w:r>
      <w:r w:rsidRPr="005943C4">
        <w:rPr>
          <w:rFonts w:hint="cs"/>
          <w:sz w:val="28"/>
          <w:rtl/>
        </w:rPr>
        <w:t>یی</w:t>
      </w:r>
      <w:r w:rsidRPr="005943C4">
        <w:rPr>
          <w:rFonts w:hint="eastAsia"/>
          <w:sz w:val="28"/>
          <w:rtl/>
        </w:rPr>
        <w:t>د</w:t>
      </w:r>
      <w:r w:rsidRPr="005943C4">
        <w:rPr>
          <w:sz w:val="28"/>
          <w:rtl/>
        </w:rPr>
        <w:t xml:space="preserve"> بالاخره وجه فرق صاحب عروه ا</w:t>
      </w:r>
      <w:r w:rsidRPr="005943C4">
        <w:rPr>
          <w:rFonts w:hint="cs"/>
          <w:sz w:val="28"/>
          <w:rtl/>
        </w:rPr>
        <w:t>ی</w:t>
      </w:r>
      <w:r w:rsidRPr="005943C4">
        <w:rPr>
          <w:rFonts w:hint="eastAsia"/>
          <w:sz w:val="28"/>
          <w:rtl/>
        </w:rPr>
        <w:t>ن</w:t>
      </w:r>
      <w:r w:rsidRPr="005943C4">
        <w:rPr>
          <w:sz w:val="28"/>
          <w:rtl/>
        </w:rPr>
        <w:t xml:space="preserve"> است که در اخرس اصلا حد</w:t>
      </w:r>
      <w:r w:rsidRPr="005943C4">
        <w:rPr>
          <w:rFonts w:hint="cs"/>
          <w:sz w:val="28"/>
          <w:rtl/>
        </w:rPr>
        <w:t>ی</w:t>
      </w:r>
      <w:r w:rsidRPr="005943C4">
        <w:rPr>
          <w:rFonts w:hint="eastAsia"/>
          <w:sz w:val="28"/>
          <w:rtl/>
        </w:rPr>
        <w:t>ث</w:t>
      </w:r>
      <w:r w:rsidRPr="005943C4">
        <w:rPr>
          <w:sz w:val="28"/>
          <w:rtl/>
        </w:rPr>
        <w:t xml:space="preserve"> نفس معنا ندارد</w:t>
      </w:r>
      <w:r>
        <w:rPr>
          <w:rFonts w:hint="cs"/>
          <w:sz w:val="28"/>
          <w:rtl/>
        </w:rPr>
        <w:t>؛</w:t>
      </w:r>
      <w:r w:rsidRPr="005943C4">
        <w:rPr>
          <w:sz w:val="28"/>
          <w:rtl/>
        </w:rPr>
        <w:t xml:space="preserve"> چون او اصلا الفاظ را نشن</w:t>
      </w:r>
      <w:r w:rsidRPr="005943C4">
        <w:rPr>
          <w:rFonts w:hint="cs"/>
          <w:sz w:val="28"/>
          <w:rtl/>
        </w:rPr>
        <w:t>ی</w:t>
      </w:r>
      <w:r w:rsidRPr="005943C4">
        <w:rPr>
          <w:rFonts w:hint="eastAsia"/>
          <w:sz w:val="28"/>
          <w:rtl/>
        </w:rPr>
        <w:t>ده</w:t>
      </w:r>
      <w:r w:rsidRPr="005943C4">
        <w:rPr>
          <w:sz w:val="28"/>
          <w:rtl/>
        </w:rPr>
        <w:t xml:space="preserve"> تا حالا غ</w:t>
      </w:r>
      <w:r w:rsidRPr="005943C4">
        <w:rPr>
          <w:rFonts w:hint="cs"/>
          <w:sz w:val="28"/>
          <w:rtl/>
        </w:rPr>
        <w:t>ی</w:t>
      </w:r>
      <w:r w:rsidRPr="005943C4">
        <w:rPr>
          <w:rFonts w:hint="eastAsia"/>
          <w:sz w:val="28"/>
          <w:rtl/>
        </w:rPr>
        <w:t>ر</w:t>
      </w:r>
      <w:r w:rsidRPr="005943C4">
        <w:rPr>
          <w:sz w:val="28"/>
          <w:rtl/>
        </w:rPr>
        <w:t xml:space="preserve"> از ا</w:t>
      </w:r>
      <w:r w:rsidRPr="005943C4">
        <w:rPr>
          <w:rFonts w:hint="cs"/>
          <w:sz w:val="28"/>
          <w:rtl/>
        </w:rPr>
        <w:t>ی</w:t>
      </w:r>
      <w:r w:rsidRPr="005943C4">
        <w:rPr>
          <w:rFonts w:hint="eastAsia"/>
          <w:sz w:val="28"/>
          <w:rtl/>
        </w:rPr>
        <w:t>ن‌که</w:t>
      </w:r>
      <w:r w:rsidRPr="005943C4">
        <w:rPr>
          <w:sz w:val="28"/>
          <w:rtl/>
        </w:rPr>
        <w:t xml:space="preserve"> نگاه م</w:t>
      </w:r>
      <w:r w:rsidRPr="005943C4">
        <w:rPr>
          <w:rFonts w:hint="cs"/>
          <w:sz w:val="28"/>
          <w:rtl/>
        </w:rPr>
        <w:t>ی‌‌</w:t>
      </w:r>
      <w:r w:rsidRPr="005943C4">
        <w:rPr>
          <w:rFonts w:hint="eastAsia"/>
          <w:sz w:val="28"/>
          <w:rtl/>
        </w:rPr>
        <w:t>کند</w:t>
      </w:r>
      <w:r w:rsidRPr="005943C4">
        <w:rPr>
          <w:sz w:val="28"/>
          <w:rtl/>
        </w:rPr>
        <w:t xml:space="preserve"> به لبان د</w:t>
      </w:r>
      <w:r w:rsidRPr="005943C4">
        <w:rPr>
          <w:rFonts w:hint="cs"/>
          <w:sz w:val="28"/>
          <w:rtl/>
        </w:rPr>
        <w:t>ی</w:t>
      </w:r>
      <w:r w:rsidRPr="005943C4">
        <w:rPr>
          <w:rFonts w:hint="eastAsia"/>
          <w:sz w:val="28"/>
          <w:rtl/>
        </w:rPr>
        <w:t>گران،</w:t>
      </w:r>
      <w:r w:rsidRPr="005943C4">
        <w:rPr>
          <w:sz w:val="28"/>
          <w:rtl/>
        </w:rPr>
        <w:t xml:space="preserve"> ‌معنا را هم چه بسا م</w:t>
      </w:r>
      <w:r w:rsidRPr="005943C4">
        <w:rPr>
          <w:rFonts w:hint="cs"/>
          <w:sz w:val="28"/>
          <w:rtl/>
        </w:rPr>
        <w:t>ی‌‌</w:t>
      </w:r>
      <w:r w:rsidRPr="005943C4">
        <w:rPr>
          <w:rFonts w:hint="eastAsia"/>
          <w:sz w:val="28"/>
          <w:rtl/>
        </w:rPr>
        <w:t>فهمند،</w:t>
      </w:r>
      <w:r w:rsidRPr="005943C4">
        <w:rPr>
          <w:sz w:val="28"/>
          <w:rtl/>
        </w:rPr>
        <w:t xml:space="preserve"> مثلا م</w:t>
      </w:r>
      <w:r w:rsidRPr="005943C4">
        <w:rPr>
          <w:rFonts w:hint="cs"/>
          <w:sz w:val="28"/>
          <w:rtl/>
        </w:rPr>
        <w:t>ی‌‌</w:t>
      </w:r>
      <w:r w:rsidRPr="005943C4">
        <w:rPr>
          <w:rFonts w:hint="eastAsia"/>
          <w:sz w:val="28"/>
          <w:rtl/>
        </w:rPr>
        <w:t>ب</w:t>
      </w:r>
      <w:r w:rsidRPr="005943C4">
        <w:rPr>
          <w:rFonts w:hint="cs"/>
          <w:sz w:val="28"/>
          <w:rtl/>
        </w:rPr>
        <w:t>ی</w:t>
      </w:r>
      <w:r w:rsidRPr="005943C4">
        <w:rPr>
          <w:rFonts w:hint="eastAsia"/>
          <w:sz w:val="28"/>
          <w:rtl/>
        </w:rPr>
        <w:t>ند</w:t>
      </w:r>
      <w:r w:rsidRPr="005943C4">
        <w:rPr>
          <w:sz w:val="28"/>
          <w:rtl/>
        </w:rPr>
        <w:t xml:space="preserve"> شما لب‌تان را باز کرد</w:t>
      </w:r>
      <w:r w:rsidRPr="005943C4">
        <w:rPr>
          <w:rFonts w:hint="cs"/>
          <w:sz w:val="28"/>
          <w:rtl/>
        </w:rPr>
        <w:t>ی</w:t>
      </w:r>
      <w:r w:rsidRPr="005943C4">
        <w:rPr>
          <w:rFonts w:hint="eastAsia"/>
          <w:sz w:val="28"/>
          <w:rtl/>
        </w:rPr>
        <w:t>د</w:t>
      </w:r>
      <w:r w:rsidRPr="005943C4">
        <w:rPr>
          <w:sz w:val="28"/>
          <w:rtl/>
        </w:rPr>
        <w:t xml:space="preserve"> گفت</w:t>
      </w:r>
      <w:r w:rsidRPr="005943C4">
        <w:rPr>
          <w:rFonts w:hint="cs"/>
          <w:sz w:val="28"/>
          <w:rtl/>
        </w:rPr>
        <w:t>ی</w:t>
      </w:r>
      <w:r w:rsidRPr="005943C4">
        <w:rPr>
          <w:rFonts w:hint="eastAsia"/>
          <w:sz w:val="28"/>
          <w:rtl/>
        </w:rPr>
        <w:t>د</w:t>
      </w:r>
      <w:r w:rsidRPr="005943C4">
        <w:rPr>
          <w:sz w:val="28"/>
          <w:rtl/>
        </w:rPr>
        <w:t xml:space="preserve"> آب ب</w:t>
      </w:r>
      <w:r w:rsidRPr="005943C4">
        <w:rPr>
          <w:rFonts w:hint="cs"/>
          <w:sz w:val="28"/>
          <w:rtl/>
        </w:rPr>
        <w:t>ی</w:t>
      </w:r>
      <w:r w:rsidRPr="005943C4">
        <w:rPr>
          <w:rFonts w:hint="eastAsia"/>
          <w:sz w:val="28"/>
          <w:rtl/>
        </w:rPr>
        <w:t>اور،</w:t>
      </w:r>
      <w:r w:rsidRPr="005943C4">
        <w:rPr>
          <w:sz w:val="28"/>
          <w:rtl/>
        </w:rPr>
        <w:t xml:space="preserve"> ‌آن آب ب</w:t>
      </w:r>
      <w:r w:rsidRPr="005943C4">
        <w:rPr>
          <w:rFonts w:hint="cs"/>
          <w:sz w:val="28"/>
          <w:rtl/>
        </w:rPr>
        <w:t>ی</w:t>
      </w:r>
      <w:r w:rsidRPr="005943C4">
        <w:rPr>
          <w:rFonts w:hint="eastAsia"/>
          <w:sz w:val="28"/>
          <w:rtl/>
        </w:rPr>
        <w:t>اور</w:t>
      </w:r>
      <w:r w:rsidRPr="005943C4">
        <w:rPr>
          <w:sz w:val="28"/>
          <w:rtl/>
        </w:rPr>
        <w:t xml:space="preserve"> را م</w:t>
      </w:r>
      <w:r w:rsidRPr="005943C4">
        <w:rPr>
          <w:rFonts w:hint="cs"/>
          <w:sz w:val="28"/>
          <w:rtl/>
        </w:rPr>
        <w:t>ی‌‌</w:t>
      </w:r>
      <w:r w:rsidRPr="005943C4">
        <w:rPr>
          <w:rFonts w:hint="eastAsia"/>
          <w:sz w:val="28"/>
          <w:rtl/>
        </w:rPr>
        <w:t>ب</w:t>
      </w:r>
      <w:r w:rsidRPr="005943C4">
        <w:rPr>
          <w:rFonts w:hint="cs"/>
          <w:sz w:val="28"/>
          <w:rtl/>
        </w:rPr>
        <w:t>ی</w:t>
      </w:r>
      <w:r w:rsidRPr="005943C4">
        <w:rPr>
          <w:rFonts w:hint="eastAsia"/>
          <w:sz w:val="28"/>
          <w:rtl/>
        </w:rPr>
        <w:t>ند</w:t>
      </w:r>
      <w:r w:rsidRPr="005943C4">
        <w:rPr>
          <w:sz w:val="28"/>
          <w:rtl/>
        </w:rPr>
        <w:t xml:space="preserve"> دهان‌تان چطور باز شد بعد م</w:t>
      </w:r>
      <w:r w:rsidRPr="005943C4">
        <w:rPr>
          <w:rFonts w:hint="cs"/>
          <w:sz w:val="28"/>
          <w:rtl/>
        </w:rPr>
        <w:t>ی‌‌</w:t>
      </w:r>
      <w:r w:rsidRPr="005943C4">
        <w:rPr>
          <w:rFonts w:hint="eastAsia"/>
          <w:sz w:val="28"/>
          <w:rtl/>
        </w:rPr>
        <w:t>ب</w:t>
      </w:r>
      <w:r w:rsidRPr="005943C4">
        <w:rPr>
          <w:rFonts w:hint="cs"/>
          <w:sz w:val="28"/>
          <w:rtl/>
        </w:rPr>
        <w:t>ی</w:t>
      </w:r>
      <w:r w:rsidRPr="005943C4">
        <w:rPr>
          <w:rFonts w:hint="eastAsia"/>
          <w:sz w:val="28"/>
          <w:rtl/>
        </w:rPr>
        <w:t>ند</w:t>
      </w:r>
      <w:r w:rsidRPr="005943C4">
        <w:rPr>
          <w:sz w:val="28"/>
          <w:rtl/>
        </w:rPr>
        <w:t xml:space="preserve"> مادرش رفت برا</w:t>
      </w:r>
      <w:r w:rsidRPr="005943C4">
        <w:rPr>
          <w:rFonts w:hint="cs"/>
          <w:sz w:val="28"/>
          <w:rtl/>
        </w:rPr>
        <w:t>ی</w:t>
      </w:r>
      <w:r w:rsidRPr="005943C4">
        <w:rPr>
          <w:sz w:val="28"/>
          <w:rtl/>
        </w:rPr>
        <w:t xml:space="preserve"> شما</w:t>
      </w:r>
      <w:r>
        <w:rPr>
          <w:rFonts w:hint="cs"/>
          <w:sz w:val="28"/>
          <w:rtl/>
        </w:rPr>
        <w:t xml:space="preserve"> </w:t>
      </w:r>
      <w:r w:rsidRPr="005943C4">
        <w:rPr>
          <w:sz w:val="28"/>
          <w:rtl/>
        </w:rPr>
        <w:t>آب آورد، ‌آن بچه م</w:t>
      </w:r>
      <w:r w:rsidRPr="005943C4">
        <w:rPr>
          <w:rFonts w:hint="cs"/>
          <w:sz w:val="28"/>
          <w:rtl/>
        </w:rPr>
        <w:t>ی‌‌</w:t>
      </w:r>
      <w:r w:rsidRPr="005943C4">
        <w:rPr>
          <w:rFonts w:hint="eastAsia"/>
          <w:sz w:val="28"/>
          <w:rtl/>
        </w:rPr>
        <w:t>ب</w:t>
      </w:r>
      <w:r w:rsidRPr="005943C4">
        <w:rPr>
          <w:rFonts w:hint="cs"/>
          <w:sz w:val="28"/>
          <w:rtl/>
        </w:rPr>
        <w:t>ی</w:t>
      </w:r>
      <w:r w:rsidRPr="005943C4">
        <w:rPr>
          <w:rFonts w:hint="eastAsia"/>
          <w:sz w:val="28"/>
          <w:rtl/>
        </w:rPr>
        <w:t>ند</w:t>
      </w:r>
      <w:r w:rsidRPr="005943C4">
        <w:rPr>
          <w:sz w:val="28"/>
          <w:rtl/>
        </w:rPr>
        <w:t xml:space="preserve"> که دهان‌تان به ا</w:t>
      </w:r>
      <w:r w:rsidRPr="005943C4">
        <w:rPr>
          <w:rFonts w:hint="cs"/>
          <w:sz w:val="28"/>
          <w:rtl/>
        </w:rPr>
        <w:t>ی</w:t>
      </w:r>
      <w:r w:rsidRPr="005943C4">
        <w:rPr>
          <w:rFonts w:hint="eastAsia"/>
          <w:sz w:val="28"/>
          <w:rtl/>
        </w:rPr>
        <w:t>ن</w:t>
      </w:r>
      <w:r w:rsidRPr="005943C4">
        <w:rPr>
          <w:sz w:val="28"/>
          <w:rtl/>
        </w:rPr>
        <w:t xml:space="preserve"> شکل باز شد او رفت آب آورد م</w:t>
      </w:r>
      <w:r w:rsidRPr="005943C4">
        <w:rPr>
          <w:rFonts w:hint="cs"/>
          <w:sz w:val="28"/>
          <w:rtl/>
        </w:rPr>
        <w:t>ی‌‌</w:t>
      </w:r>
      <w:r w:rsidRPr="005943C4">
        <w:rPr>
          <w:rFonts w:hint="eastAsia"/>
          <w:sz w:val="28"/>
          <w:rtl/>
        </w:rPr>
        <w:t>فهمد</w:t>
      </w:r>
      <w:r w:rsidRPr="005943C4">
        <w:rPr>
          <w:sz w:val="28"/>
          <w:rtl/>
        </w:rPr>
        <w:t xml:space="preserve"> ا</w:t>
      </w:r>
      <w:r w:rsidRPr="005943C4">
        <w:rPr>
          <w:rFonts w:hint="cs"/>
          <w:sz w:val="28"/>
          <w:rtl/>
        </w:rPr>
        <w:t>ی</w:t>
      </w:r>
      <w:r w:rsidRPr="005943C4">
        <w:rPr>
          <w:rFonts w:hint="eastAsia"/>
          <w:sz w:val="28"/>
          <w:rtl/>
        </w:rPr>
        <w:t>ن</w:t>
      </w:r>
      <w:r w:rsidRPr="005943C4">
        <w:rPr>
          <w:sz w:val="28"/>
          <w:rtl/>
        </w:rPr>
        <w:t xml:space="preserve"> ک</w:t>
      </w:r>
      <w:r w:rsidRPr="005943C4">
        <w:rPr>
          <w:rFonts w:hint="cs"/>
          <w:sz w:val="28"/>
          <w:rtl/>
        </w:rPr>
        <w:t>ی</w:t>
      </w:r>
      <w:r w:rsidRPr="005943C4">
        <w:rPr>
          <w:rFonts w:hint="eastAsia"/>
          <w:sz w:val="28"/>
          <w:rtl/>
        </w:rPr>
        <w:t>ف</w:t>
      </w:r>
      <w:r w:rsidRPr="005943C4">
        <w:rPr>
          <w:rFonts w:hint="cs"/>
          <w:sz w:val="28"/>
          <w:rtl/>
        </w:rPr>
        <w:t>ی</w:t>
      </w:r>
      <w:r w:rsidRPr="005943C4">
        <w:rPr>
          <w:rFonts w:hint="eastAsia"/>
          <w:sz w:val="28"/>
          <w:rtl/>
        </w:rPr>
        <w:t>ت</w:t>
      </w:r>
      <w:r w:rsidRPr="005943C4">
        <w:rPr>
          <w:sz w:val="28"/>
          <w:rtl/>
        </w:rPr>
        <w:t xml:space="preserve"> تکان خوردن لب </w:t>
      </w:r>
      <w:r w:rsidRPr="005943C4">
        <w:rPr>
          <w:rFonts w:hint="cs"/>
          <w:sz w:val="28"/>
          <w:rtl/>
        </w:rPr>
        <w:t>ی</w:t>
      </w:r>
      <w:r w:rsidRPr="005943C4">
        <w:rPr>
          <w:rFonts w:hint="eastAsia"/>
          <w:sz w:val="28"/>
          <w:rtl/>
        </w:rPr>
        <w:t>عن</w:t>
      </w:r>
      <w:r w:rsidRPr="005943C4">
        <w:rPr>
          <w:rFonts w:hint="cs"/>
          <w:sz w:val="28"/>
          <w:rtl/>
        </w:rPr>
        <w:t>ی</w:t>
      </w:r>
      <w:r w:rsidRPr="005943C4">
        <w:rPr>
          <w:sz w:val="28"/>
          <w:rtl/>
        </w:rPr>
        <w:t xml:space="preserve"> اسم آب را برد</w:t>
      </w:r>
      <w:r w:rsidRPr="005943C4">
        <w:rPr>
          <w:rFonts w:hint="cs"/>
          <w:sz w:val="28"/>
          <w:rtl/>
        </w:rPr>
        <w:t>ی</w:t>
      </w:r>
      <w:r w:rsidRPr="005943C4">
        <w:rPr>
          <w:rFonts w:hint="eastAsia"/>
          <w:sz w:val="28"/>
          <w:rtl/>
        </w:rPr>
        <w:t>د</w:t>
      </w:r>
      <w:r w:rsidRPr="005943C4">
        <w:rPr>
          <w:sz w:val="28"/>
          <w:rtl/>
        </w:rPr>
        <w:t>. ناگهان مادرش م</w:t>
      </w:r>
      <w:r w:rsidRPr="005943C4">
        <w:rPr>
          <w:rFonts w:hint="cs"/>
          <w:sz w:val="28"/>
          <w:rtl/>
        </w:rPr>
        <w:t>ی‌‌</w:t>
      </w:r>
      <w:r w:rsidRPr="005943C4">
        <w:rPr>
          <w:rFonts w:hint="eastAsia"/>
          <w:sz w:val="28"/>
          <w:rtl/>
        </w:rPr>
        <w:t>گو</w:t>
      </w:r>
      <w:r w:rsidRPr="005943C4">
        <w:rPr>
          <w:rFonts w:hint="cs"/>
          <w:sz w:val="28"/>
          <w:rtl/>
        </w:rPr>
        <w:t>ی</w:t>
      </w:r>
      <w:r w:rsidRPr="005943C4">
        <w:rPr>
          <w:rFonts w:hint="eastAsia"/>
          <w:sz w:val="28"/>
          <w:rtl/>
        </w:rPr>
        <w:t>د</w:t>
      </w:r>
      <w:r w:rsidRPr="005943C4">
        <w:rPr>
          <w:sz w:val="28"/>
          <w:rtl/>
        </w:rPr>
        <w:t xml:space="preserve"> حاج آقا آمد بعد د</w:t>
      </w:r>
      <w:r w:rsidRPr="005943C4">
        <w:rPr>
          <w:rFonts w:hint="cs"/>
          <w:sz w:val="28"/>
          <w:rtl/>
        </w:rPr>
        <w:t>ی</w:t>
      </w:r>
      <w:r w:rsidRPr="005943C4">
        <w:rPr>
          <w:rFonts w:hint="eastAsia"/>
          <w:sz w:val="28"/>
          <w:rtl/>
        </w:rPr>
        <w:t>د</w:t>
      </w:r>
      <w:r w:rsidRPr="005943C4">
        <w:rPr>
          <w:sz w:val="28"/>
          <w:rtl/>
        </w:rPr>
        <w:t xml:space="preserve"> روحان</w:t>
      </w:r>
      <w:r w:rsidRPr="005943C4">
        <w:rPr>
          <w:rFonts w:hint="cs"/>
          <w:sz w:val="28"/>
          <w:rtl/>
        </w:rPr>
        <w:t>ی</w:t>
      </w:r>
      <w:r w:rsidRPr="005943C4">
        <w:rPr>
          <w:sz w:val="28"/>
          <w:rtl/>
        </w:rPr>
        <w:t xml:space="preserve"> وارد شد‌، دهان موقع گفتن حاج آقا جور</w:t>
      </w:r>
      <w:r w:rsidRPr="005943C4">
        <w:rPr>
          <w:rFonts w:hint="cs"/>
          <w:sz w:val="28"/>
          <w:rtl/>
        </w:rPr>
        <w:t>ی</w:t>
      </w:r>
      <w:r w:rsidRPr="005943C4">
        <w:rPr>
          <w:sz w:val="28"/>
          <w:rtl/>
        </w:rPr>
        <w:t xml:space="preserve"> د</w:t>
      </w:r>
      <w:r w:rsidRPr="005943C4">
        <w:rPr>
          <w:rFonts w:hint="cs"/>
          <w:sz w:val="28"/>
          <w:rtl/>
        </w:rPr>
        <w:t>ی</w:t>
      </w:r>
      <w:r w:rsidRPr="005943C4">
        <w:rPr>
          <w:rFonts w:hint="eastAsia"/>
          <w:sz w:val="28"/>
          <w:rtl/>
        </w:rPr>
        <w:t>گر</w:t>
      </w:r>
      <w:r w:rsidRPr="005943C4">
        <w:rPr>
          <w:rFonts w:hint="cs"/>
          <w:sz w:val="28"/>
          <w:rtl/>
        </w:rPr>
        <w:t>ی</w:t>
      </w:r>
      <w:r w:rsidRPr="005943C4">
        <w:rPr>
          <w:sz w:val="28"/>
          <w:rtl/>
        </w:rPr>
        <w:t xml:space="preserve"> باز م</w:t>
      </w:r>
      <w:r w:rsidRPr="005943C4">
        <w:rPr>
          <w:rFonts w:hint="cs"/>
          <w:sz w:val="28"/>
          <w:rtl/>
        </w:rPr>
        <w:t>ی‌‌</w:t>
      </w:r>
      <w:r w:rsidRPr="005943C4">
        <w:rPr>
          <w:rFonts w:hint="eastAsia"/>
          <w:sz w:val="28"/>
          <w:rtl/>
        </w:rPr>
        <w:t>شود</w:t>
      </w:r>
      <w:r w:rsidRPr="005943C4">
        <w:rPr>
          <w:sz w:val="28"/>
          <w:rtl/>
        </w:rPr>
        <w:t xml:space="preserve"> م</w:t>
      </w:r>
      <w:r w:rsidRPr="005943C4">
        <w:rPr>
          <w:rFonts w:hint="cs"/>
          <w:sz w:val="28"/>
          <w:rtl/>
        </w:rPr>
        <w:t>ی‌‌</w:t>
      </w:r>
      <w:r w:rsidRPr="005943C4">
        <w:rPr>
          <w:rFonts w:hint="eastAsia"/>
          <w:sz w:val="28"/>
          <w:rtl/>
        </w:rPr>
        <w:t>فهمد</w:t>
      </w:r>
      <w:r w:rsidRPr="005943C4">
        <w:rPr>
          <w:sz w:val="28"/>
          <w:rtl/>
        </w:rPr>
        <w:t xml:space="preserve"> اسم شما حاج آقا است.</w:t>
      </w:r>
      <w:r w:rsidR="00FE1C48">
        <w:rPr>
          <w:rFonts w:hint="cs"/>
          <w:sz w:val="28"/>
          <w:rtl/>
        </w:rPr>
        <w:t xml:space="preserve">آن هایی که ناشنوای مادرزادی هستند، </w:t>
      </w:r>
      <w:r w:rsidR="00FE1C48" w:rsidRPr="00FE1C48">
        <w:rPr>
          <w:sz w:val="28"/>
          <w:rtl/>
        </w:rPr>
        <w:t xml:space="preserve">به مرور </w:t>
      </w:r>
      <w:r w:rsidR="00FE1C48" w:rsidRPr="00FE1C48">
        <w:rPr>
          <w:rFonts w:hint="cs"/>
          <w:sz w:val="28"/>
          <w:rtl/>
        </w:rPr>
        <w:t>ی</w:t>
      </w:r>
      <w:r w:rsidR="00FE1C48" w:rsidRPr="00FE1C48">
        <w:rPr>
          <w:rFonts w:hint="eastAsia"/>
          <w:sz w:val="28"/>
          <w:rtl/>
        </w:rPr>
        <w:t>ک</w:t>
      </w:r>
      <w:r w:rsidR="00FE1C48" w:rsidRPr="00FE1C48">
        <w:rPr>
          <w:sz w:val="28"/>
          <w:rtl/>
        </w:rPr>
        <w:t xml:space="preserve"> الفاظ</w:t>
      </w:r>
      <w:r w:rsidR="00FE1C48" w:rsidRPr="00FE1C48">
        <w:rPr>
          <w:rFonts w:hint="cs"/>
          <w:sz w:val="28"/>
          <w:rtl/>
        </w:rPr>
        <w:t>ی</w:t>
      </w:r>
      <w:r w:rsidR="00FE1C48" w:rsidRPr="00FE1C48">
        <w:rPr>
          <w:sz w:val="28"/>
          <w:rtl/>
        </w:rPr>
        <w:t xml:space="preserve"> را خودشان تول</w:t>
      </w:r>
      <w:r w:rsidR="00FE1C48" w:rsidRPr="00FE1C48">
        <w:rPr>
          <w:rFonts w:hint="cs"/>
          <w:sz w:val="28"/>
          <w:rtl/>
        </w:rPr>
        <w:t>ی</w:t>
      </w:r>
      <w:r w:rsidR="00FE1C48" w:rsidRPr="00FE1C48">
        <w:rPr>
          <w:rFonts w:hint="eastAsia"/>
          <w:sz w:val="28"/>
          <w:rtl/>
        </w:rPr>
        <w:t>د</w:t>
      </w:r>
      <w:r w:rsidR="00FE1C48" w:rsidRPr="00FE1C48">
        <w:rPr>
          <w:sz w:val="28"/>
          <w:rtl/>
        </w:rPr>
        <w:t xml:space="preserve"> م</w:t>
      </w:r>
      <w:r w:rsidR="00FE1C48" w:rsidRPr="00FE1C48">
        <w:rPr>
          <w:rFonts w:hint="cs"/>
          <w:sz w:val="28"/>
          <w:rtl/>
        </w:rPr>
        <w:t>ی‌‌</w:t>
      </w:r>
      <w:r w:rsidR="00FE1C48" w:rsidRPr="00FE1C48">
        <w:rPr>
          <w:rFonts w:hint="eastAsia"/>
          <w:sz w:val="28"/>
          <w:rtl/>
        </w:rPr>
        <w:t>کنند</w:t>
      </w:r>
      <w:r w:rsidR="00FE1C48" w:rsidRPr="00FE1C48">
        <w:rPr>
          <w:sz w:val="28"/>
          <w:rtl/>
        </w:rPr>
        <w:t xml:space="preserve"> و بالاخره با تجربه م</w:t>
      </w:r>
      <w:r w:rsidR="00FE1C48" w:rsidRPr="00FE1C48">
        <w:rPr>
          <w:rFonts w:hint="cs"/>
          <w:sz w:val="28"/>
          <w:rtl/>
        </w:rPr>
        <w:t>ی‌‌</w:t>
      </w:r>
      <w:r w:rsidR="00FE1C48" w:rsidRPr="00FE1C48">
        <w:rPr>
          <w:rFonts w:hint="eastAsia"/>
          <w:sz w:val="28"/>
          <w:rtl/>
        </w:rPr>
        <w:t>فهمند</w:t>
      </w:r>
      <w:r w:rsidR="00FE1C48" w:rsidRPr="00FE1C48">
        <w:rPr>
          <w:sz w:val="28"/>
          <w:rtl/>
        </w:rPr>
        <w:t xml:space="preserve"> الفاظ</w:t>
      </w:r>
      <w:r w:rsidR="00FE1C48" w:rsidRPr="00FE1C48">
        <w:rPr>
          <w:rFonts w:hint="cs"/>
          <w:sz w:val="28"/>
          <w:rtl/>
        </w:rPr>
        <w:t>ی</w:t>
      </w:r>
      <w:r w:rsidR="00FE1C48" w:rsidRPr="00FE1C48">
        <w:rPr>
          <w:sz w:val="28"/>
          <w:rtl/>
        </w:rPr>
        <w:t xml:space="preserve"> که د</w:t>
      </w:r>
      <w:r w:rsidR="00FE1C48" w:rsidRPr="00FE1C48">
        <w:rPr>
          <w:rFonts w:hint="cs"/>
          <w:sz w:val="28"/>
          <w:rtl/>
        </w:rPr>
        <w:t>ی</w:t>
      </w:r>
      <w:r w:rsidR="00FE1C48" w:rsidRPr="00FE1C48">
        <w:rPr>
          <w:rFonts w:hint="eastAsia"/>
          <w:sz w:val="28"/>
          <w:rtl/>
        </w:rPr>
        <w:t>گران</w:t>
      </w:r>
      <w:r w:rsidR="00FE1C48" w:rsidRPr="00FE1C48">
        <w:rPr>
          <w:sz w:val="28"/>
          <w:rtl/>
        </w:rPr>
        <w:t xml:space="preserve"> تول</w:t>
      </w:r>
      <w:r w:rsidR="00FE1C48" w:rsidRPr="00FE1C48">
        <w:rPr>
          <w:rFonts w:hint="cs"/>
          <w:sz w:val="28"/>
          <w:rtl/>
        </w:rPr>
        <w:t>ی</w:t>
      </w:r>
      <w:r w:rsidR="00FE1C48" w:rsidRPr="00FE1C48">
        <w:rPr>
          <w:rFonts w:hint="eastAsia"/>
          <w:sz w:val="28"/>
          <w:rtl/>
        </w:rPr>
        <w:t>د</w:t>
      </w:r>
      <w:r w:rsidR="00FE1C48" w:rsidRPr="00FE1C48">
        <w:rPr>
          <w:sz w:val="28"/>
          <w:rtl/>
        </w:rPr>
        <w:t xml:space="preserve"> م</w:t>
      </w:r>
      <w:r w:rsidR="00FE1C48" w:rsidRPr="00FE1C48">
        <w:rPr>
          <w:rFonts w:hint="cs"/>
          <w:sz w:val="28"/>
          <w:rtl/>
        </w:rPr>
        <w:t>ی‌‌</w:t>
      </w:r>
      <w:r w:rsidR="00FE1C48" w:rsidRPr="00FE1C48">
        <w:rPr>
          <w:rFonts w:hint="eastAsia"/>
          <w:sz w:val="28"/>
          <w:rtl/>
        </w:rPr>
        <w:t>کنند</w:t>
      </w:r>
      <w:r w:rsidR="00FE1C48" w:rsidRPr="00FE1C48">
        <w:rPr>
          <w:sz w:val="28"/>
          <w:rtl/>
        </w:rPr>
        <w:t xml:space="preserve"> هم</w:t>
      </w:r>
      <w:r w:rsidR="00FE1C48" w:rsidRPr="00FE1C48">
        <w:rPr>
          <w:rFonts w:hint="cs"/>
          <w:sz w:val="28"/>
          <w:rtl/>
        </w:rPr>
        <w:t>ی</w:t>
      </w:r>
      <w:r w:rsidR="00FE1C48" w:rsidRPr="00FE1C48">
        <w:rPr>
          <w:rFonts w:hint="eastAsia"/>
          <w:sz w:val="28"/>
          <w:rtl/>
        </w:rPr>
        <w:t>ن</w:t>
      </w:r>
      <w:r w:rsidR="00FE1C48" w:rsidRPr="00FE1C48">
        <w:rPr>
          <w:sz w:val="28"/>
          <w:rtl/>
        </w:rPr>
        <w:t xml:space="preserve"> است</w:t>
      </w:r>
      <w:r w:rsidR="0050107F">
        <w:rPr>
          <w:rFonts w:hint="cs"/>
          <w:sz w:val="28"/>
          <w:rtl/>
        </w:rPr>
        <w:t xml:space="preserve">. </w:t>
      </w:r>
      <w:r w:rsidR="00FE1C48">
        <w:rPr>
          <w:rFonts w:hint="cs"/>
          <w:sz w:val="28"/>
          <w:rtl/>
        </w:rPr>
        <w:t xml:space="preserve">اینطور نیست که روز اول برود یاد بگیرد. </w:t>
      </w:r>
    </w:p>
    <w:p w14:paraId="60607C48" w14:textId="77777777" w:rsidR="0050107F" w:rsidRDefault="0050107F" w:rsidP="00EF2448">
      <w:pPr>
        <w:jc w:val="both"/>
        <w:rPr>
          <w:sz w:val="28"/>
          <w:rtl/>
        </w:rPr>
      </w:pPr>
      <w:r w:rsidRPr="000C0CDD">
        <w:rPr>
          <w:rFonts w:hint="cs"/>
          <w:b/>
          <w:bCs/>
          <w:sz w:val="28"/>
          <w:rtl/>
        </w:rPr>
        <w:t>سوال:</w:t>
      </w:r>
      <w:r>
        <w:rPr>
          <w:rFonts w:hint="cs"/>
          <w:sz w:val="28"/>
          <w:rtl/>
        </w:rPr>
        <w:t xml:space="preserve"> شما حدیث نفس تصویری را قبول ندارید؟ </w:t>
      </w:r>
    </w:p>
    <w:p w14:paraId="708CC2BA" w14:textId="77777777" w:rsidR="0050107F" w:rsidRDefault="0050107F" w:rsidP="00EF2448">
      <w:pPr>
        <w:jc w:val="both"/>
        <w:rPr>
          <w:sz w:val="28"/>
          <w:rtl/>
        </w:rPr>
      </w:pPr>
      <w:r w:rsidRPr="000C0CDD">
        <w:rPr>
          <w:rFonts w:hint="cs"/>
          <w:b/>
          <w:bCs/>
          <w:sz w:val="28"/>
          <w:rtl/>
        </w:rPr>
        <w:t>جواب</w:t>
      </w:r>
      <w:r>
        <w:rPr>
          <w:rFonts w:hint="cs"/>
          <w:sz w:val="28"/>
          <w:rtl/>
        </w:rPr>
        <w:t xml:space="preserve">: آیا اخرس در آن زمان کلاس رفته بود که خواندن یاد گرفته باشد و تصویری بخواند این الفاظ را تصور کند؟ تصویری فرع بر این است که او خواندن یاد بگیرد مگر اینکه صفحه قرآن را جلوی وی بگذارند، صوت را که نمی شنود، این کاغذ را سورۀ حمد نوشته اند نگاه می کند می بیند که حروف بالا و پایین آمده ممکن است دستش را نیز تکان بدهد. حدیث نفس ربطی به اشاره اصبع ندارد. </w:t>
      </w:r>
    </w:p>
    <w:p w14:paraId="5F663E30" w14:textId="30E8441A" w:rsidR="00FF3F0E" w:rsidRDefault="0050107F" w:rsidP="00EF2448">
      <w:pPr>
        <w:jc w:val="both"/>
        <w:rPr>
          <w:sz w:val="28"/>
          <w:rtl/>
        </w:rPr>
      </w:pPr>
      <w:r>
        <w:rPr>
          <w:rFonts w:hint="cs"/>
          <w:sz w:val="28"/>
          <w:rtl/>
        </w:rPr>
        <w:t>ما می گوییم شاید نظر سید این است که برای اخرس تصور سخت است و باید مراحلی را طی کند گفته است یحرک لسانه و یشیر بإصبعه و نمی توان تعدی کرد به «من به آفۀ» که مشکلی در گوش وی وجود ندارد. شبهه ایشان عدم تعدی است، ولی انصاف این است که عرفا اخرسی که نمی تواند تکلم کند با «من به آفۀ» تفاوتی ندارد. تصور الفاظ طبیعی برای «من به آفۀ» است؛ زیرا وقتی می گویند سورۀ حمد بخوان و نمی تواند بخواند می گویند تحریک لسان بکن، الفاظی را که در ذهنش است، طبق همان تحریک لسان می کند و اشاره به انگشت نیز می کند</w:t>
      </w:r>
      <w:r w:rsidR="007A6A75">
        <w:rPr>
          <w:rFonts w:hint="cs"/>
          <w:sz w:val="28"/>
          <w:rtl/>
        </w:rPr>
        <w:t xml:space="preserve">. </w:t>
      </w:r>
    </w:p>
    <w:p w14:paraId="0D3E67C2" w14:textId="1D02E405" w:rsidR="0050107F" w:rsidRDefault="0050107F" w:rsidP="00EF2448">
      <w:pPr>
        <w:jc w:val="both"/>
        <w:rPr>
          <w:sz w:val="28"/>
          <w:rtl/>
        </w:rPr>
      </w:pPr>
      <w:r>
        <w:rPr>
          <w:rFonts w:hint="cs"/>
          <w:sz w:val="28"/>
          <w:rtl/>
        </w:rPr>
        <w:t>اما</w:t>
      </w:r>
      <w:r w:rsidR="00FF3F0E">
        <w:rPr>
          <w:rFonts w:hint="cs"/>
          <w:sz w:val="28"/>
          <w:rtl/>
        </w:rPr>
        <w:t xml:space="preserve"> اشکال ما به ایشان این است که دلیل بر کفایت حدیث نفس چیست؟</w:t>
      </w:r>
      <w:r>
        <w:rPr>
          <w:rFonts w:hint="cs"/>
          <w:sz w:val="28"/>
          <w:rtl/>
        </w:rPr>
        <w:t xml:space="preserve"> اینکه ما بگوییم حدیث نفس کافی است دلیل می خواهد، خلاف متفاهم عرفی است که اخرس که چه بسا می تواند تصور الفاظ را بکند ولو به این نحو که به ایشان سورۀ حمد را نشان داده اند، </w:t>
      </w:r>
      <w:r w:rsidR="00940C11" w:rsidRPr="00940C11">
        <w:rPr>
          <w:sz w:val="28"/>
          <w:rtl/>
        </w:rPr>
        <w:t>اما به او م</w:t>
      </w:r>
      <w:r w:rsidR="00940C11" w:rsidRPr="00940C11">
        <w:rPr>
          <w:rFonts w:hint="cs"/>
          <w:sz w:val="28"/>
          <w:rtl/>
        </w:rPr>
        <w:t>ی‌‌</w:t>
      </w:r>
      <w:r w:rsidR="00940C11" w:rsidRPr="00940C11">
        <w:rPr>
          <w:rFonts w:hint="eastAsia"/>
          <w:sz w:val="28"/>
          <w:rtl/>
        </w:rPr>
        <w:t>گو</w:t>
      </w:r>
      <w:r w:rsidR="00940C11" w:rsidRPr="00940C11">
        <w:rPr>
          <w:rFonts w:hint="cs"/>
          <w:sz w:val="28"/>
          <w:rtl/>
        </w:rPr>
        <w:t>ی</w:t>
      </w:r>
      <w:r w:rsidR="00940C11" w:rsidRPr="00940C11">
        <w:rPr>
          <w:rFonts w:hint="eastAsia"/>
          <w:sz w:val="28"/>
          <w:rtl/>
        </w:rPr>
        <w:t>ند</w:t>
      </w:r>
      <w:r w:rsidR="00940C11" w:rsidRPr="00940C11">
        <w:rPr>
          <w:sz w:val="28"/>
          <w:rtl/>
        </w:rPr>
        <w:t xml:space="preserve"> تحر</w:t>
      </w:r>
      <w:r w:rsidR="00940C11" w:rsidRPr="00940C11">
        <w:rPr>
          <w:rFonts w:hint="cs"/>
          <w:sz w:val="28"/>
          <w:rtl/>
        </w:rPr>
        <w:t>ی</w:t>
      </w:r>
      <w:r w:rsidR="00940C11" w:rsidRPr="00940C11">
        <w:rPr>
          <w:rFonts w:hint="eastAsia"/>
          <w:sz w:val="28"/>
          <w:rtl/>
        </w:rPr>
        <w:t>ک</w:t>
      </w:r>
      <w:r w:rsidR="00940C11" w:rsidRPr="00940C11">
        <w:rPr>
          <w:sz w:val="28"/>
          <w:rtl/>
        </w:rPr>
        <w:t xml:space="preserve"> لسان </w:t>
      </w:r>
      <w:r w:rsidR="00940C11">
        <w:rPr>
          <w:rFonts w:hint="cs"/>
          <w:sz w:val="28"/>
          <w:rtl/>
        </w:rPr>
        <w:t>انجام بده</w:t>
      </w:r>
      <w:r w:rsidR="00940C11" w:rsidRPr="00940C11">
        <w:rPr>
          <w:sz w:val="28"/>
          <w:rtl/>
        </w:rPr>
        <w:t>، قراءة القرآن ف</w:t>
      </w:r>
      <w:r w:rsidR="00940C11" w:rsidRPr="00940C11">
        <w:rPr>
          <w:rFonts w:hint="cs"/>
          <w:sz w:val="28"/>
          <w:rtl/>
        </w:rPr>
        <w:t>ی</w:t>
      </w:r>
      <w:r w:rsidR="00940C11" w:rsidRPr="00940C11">
        <w:rPr>
          <w:sz w:val="28"/>
          <w:rtl/>
        </w:rPr>
        <w:t xml:space="preserve"> الصلاة تحر</w:t>
      </w:r>
      <w:r w:rsidR="00940C11" w:rsidRPr="00940C11">
        <w:rPr>
          <w:rFonts w:hint="cs"/>
          <w:sz w:val="28"/>
          <w:rtl/>
        </w:rPr>
        <w:t>ی</w:t>
      </w:r>
      <w:r w:rsidR="00940C11" w:rsidRPr="00940C11">
        <w:rPr>
          <w:rFonts w:hint="eastAsia"/>
          <w:sz w:val="28"/>
          <w:rtl/>
        </w:rPr>
        <w:t>که</w:t>
      </w:r>
      <w:r w:rsidR="00940C11" w:rsidRPr="00940C11">
        <w:rPr>
          <w:sz w:val="28"/>
          <w:rtl/>
        </w:rPr>
        <w:t xml:space="preserve"> لسانه و اشارته باصبعه، اخرس بتواند حد</w:t>
      </w:r>
      <w:r w:rsidR="00940C11" w:rsidRPr="00940C11">
        <w:rPr>
          <w:rFonts w:hint="cs"/>
          <w:sz w:val="28"/>
          <w:rtl/>
        </w:rPr>
        <w:t>ی</w:t>
      </w:r>
      <w:r w:rsidR="00940C11" w:rsidRPr="00940C11">
        <w:rPr>
          <w:rFonts w:hint="eastAsia"/>
          <w:sz w:val="28"/>
          <w:rtl/>
        </w:rPr>
        <w:t>ث</w:t>
      </w:r>
      <w:r w:rsidR="00940C11" w:rsidRPr="00940C11">
        <w:rPr>
          <w:sz w:val="28"/>
          <w:rtl/>
        </w:rPr>
        <w:t xml:space="preserve"> نفس بکند باز گفتند کاف</w:t>
      </w:r>
      <w:r w:rsidR="00940C11" w:rsidRPr="00940C11">
        <w:rPr>
          <w:rFonts w:hint="cs"/>
          <w:sz w:val="28"/>
          <w:rtl/>
        </w:rPr>
        <w:t>ی</w:t>
      </w:r>
      <w:r w:rsidR="00940C11" w:rsidRPr="00940C11">
        <w:rPr>
          <w:sz w:val="28"/>
          <w:rtl/>
        </w:rPr>
        <w:t xml:space="preserve"> ن</w:t>
      </w:r>
      <w:r w:rsidR="00940C11" w:rsidRPr="00940C11">
        <w:rPr>
          <w:rFonts w:hint="cs"/>
          <w:sz w:val="28"/>
          <w:rtl/>
        </w:rPr>
        <w:t>ی</w:t>
      </w:r>
      <w:r w:rsidR="00940C11" w:rsidRPr="00940C11">
        <w:rPr>
          <w:rFonts w:hint="eastAsia"/>
          <w:sz w:val="28"/>
          <w:rtl/>
        </w:rPr>
        <w:t>ست،</w:t>
      </w:r>
      <w:r w:rsidR="00940C11" w:rsidRPr="00940C11">
        <w:rPr>
          <w:sz w:val="28"/>
          <w:rtl/>
        </w:rPr>
        <w:t xml:space="preserve"> آن وقت در "من به آفة" بگو</w:t>
      </w:r>
      <w:r w:rsidR="00940C11" w:rsidRPr="00940C11">
        <w:rPr>
          <w:rFonts w:hint="cs"/>
          <w:sz w:val="28"/>
          <w:rtl/>
        </w:rPr>
        <w:t>یی</w:t>
      </w:r>
      <w:r w:rsidR="00940C11" w:rsidRPr="00940C11">
        <w:rPr>
          <w:rFonts w:hint="eastAsia"/>
          <w:sz w:val="28"/>
          <w:rtl/>
        </w:rPr>
        <w:t>م</w:t>
      </w:r>
      <w:r w:rsidR="00940C11" w:rsidRPr="00940C11">
        <w:rPr>
          <w:sz w:val="28"/>
          <w:rtl/>
        </w:rPr>
        <w:t xml:space="preserve"> حد</w:t>
      </w:r>
      <w:r w:rsidR="00940C11" w:rsidRPr="00940C11">
        <w:rPr>
          <w:rFonts w:hint="cs"/>
          <w:sz w:val="28"/>
          <w:rtl/>
        </w:rPr>
        <w:t>ی</w:t>
      </w:r>
      <w:r w:rsidR="00940C11" w:rsidRPr="00940C11">
        <w:rPr>
          <w:rFonts w:hint="eastAsia"/>
          <w:sz w:val="28"/>
          <w:rtl/>
        </w:rPr>
        <w:t>ث</w:t>
      </w:r>
      <w:r w:rsidR="00940C11" w:rsidRPr="00940C11">
        <w:rPr>
          <w:sz w:val="28"/>
          <w:rtl/>
        </w:rPr>
        <w:t xml:space="preserve"> نفس کاف</w:t>
      </w:r>
      <w:r w:rsidR="00940C11" w:rsidRPr="00940C11">
        <w:rPr>
          <w:rFonts w:hint="cs"/>
          <w:sz w:val="28"/>
          <w:rtl/>
        </w:rPr>
        <w:t>ی</w:t>
      </w:r>
      <w:r w:rsidR="00940C11" w:rsidRPr="00940C11">
        <w:rPr>
          <w:sz w:val="28"/>
          <w:rtl/>
        </w:rPr>
        <w:t xml:space="preserve"> است؟ ا</w:t>
      </w:r>
      <w:r w:rsidR="00940C11" w:rsidRPr="00940C11">
        <w:rPr>
          <w:rFonts w:hint="cs"/>
          <w:sz w:val="28"/>
          <w:rtl/>
        </w:rPr>
        <w:t>ی</w:t>
      </w:r>
      <w:r w:rsidR="00940C11" w:rsidRPr="00940C11">
        <w:rPr>
          <w:rFonts w:hint="eastAsia"/>
          <w:sz w:val="28"/>
          <w:rtl/>
        </w:rPr>
        <w:t>ن</w:t>
      </w:r>
      <w:r w:rsidR="00940C11" w:rsidRPr="00940C11">
        <w:rPr>
          <w:sz w:val="28"/>
          <w:rtl/>
        </w:rPr>
        <w:t xml:space="preserve"> عرف</w:t>
      </w:r>
      <w:r w:rsidR="00940C11" w:rsidRPr="00940C11">
        <w:rPr>
          <w:rFonts w:hint="cs"/>
          <w:sz w:val="28"/>
          <w:rtl/>
        </w:rPr>
        <w:t>ی</w:t>
      </w:r>
      <w:r w:rsidR="00940C11" w:rsidRPr="00940C11">
        <w:rPr>
          <w:sz w:val="28"/>
          <w:rtl/>
        </w:rPr>
        <w:t xml:space="preserve"> ندارد. و لذا با</w:t>
      </w:r>
      <w:r w:rsidR="00940C11" w:rsidRPr="00940C11">
        <w:rPr>
          <w:rFonts w:hint="cs"/>
          <w:sz w:val="28"/>
          <w:rtl/>
        </w:rPr>
        <w:t>ی</w:t>
      </w:r>
      <w:r w:rsidR="00940C11" w:rsidRPr="00940C11">
        <w:rPr>
          <w:rFonts w:hint="eastAsia"/>
          <w:sz w:val="28"/>
          <w:rtl/>
        </w:rPr>
        <w:t>د</w:t>
      </w:r>
      <w:r w:rsidR="00940C11" w:rsidRPr="00940C11">
        <w:rPr>
          <w:sz w:val="28"/>
          <w:rtl/>
        </w:rPr>
        <w:t xml:space="preserve"> بگو</w:t>
      </w:r>
      <w:r w:rsidR="00940C11" w:rsidRPr="00940C11">
        <w:rPr>
          <w:rFonts w:hint="cs"/>
          <w:sz w:val="28"/>
          <w:rtl/>
        </w:rPr>
        <w:t>یی</w:t>
      </w:r>
      <w:r w:rsidR="00940C11" w:rsidRPr="00940C11">
        <w:rPr>
          <w:rFonts w:hint="eastAsia"/>
          <w:sz w:val="28"/>
          <w:rtl/>
        </w:rPr>
        <w:t>م</w:t>
      </w:r>
      <w:r w:rsidR="00940C11" w:rsidRPr="00940C11">
        <w:rPr>
          <w:sz w:val="28"/>
          <w:rtl/>
        </w:rPr>
        <w:t xml:space="preserve"> "من به آفة" هم با</w:t>
      </w:r>
      <w:r w:rsidR="00940C11" w:rsidRPr="00940C11">
        <w:rPr>
          <w:rFonts w:hint="cs"/>
          <w:sz w:val="28"/>
          <w:rtl/>
        </w:rPr>
        <w:t>ی</w:t>
      </w:r>
      <w:r w:rsidR="00940C11" w:rsidRPr="00940C11">
        <w:rPr>
          <w:rFonts w:hint="eastAsia"/>
          <w:sz w:val="28"/>
          <w:rtl/>
        </w:rPr>
        <w:t>د</w:t>
      </w:r>
      <w:r w:rsidR="00940C11" w:rsidRPr="00940C11">
        <w:rPr>
          <w:sz w:val="28"/>
          <w:rtl/>
        </w:rPr>
        <w:t xml:space="preserve"> تحر</w:t>
      </w:r>
      <w:r w:rsidR="00940C11" w:rsidRPr="00940C11">
        <w:rPr>
          <w:rFonts w:hint="cs"/>
          <w:sz w:val="28"/>
          <w:rtl/>
        </w:rPr>
        <w:t>ی</w:t>
      </w:r>
      <w:r w:rsidR="00940C11" w:rsidRPr="00940C11">
        <w:rPr>
          <w:rFonts w:hint="eastAsia"/>
          <w:sz w:val="28"/>
          <w:rtl/>
        </w:rPr>
        <w:t>ک</w:t>
      </w:r>
      <w:r w:rsidR="00940C11" w:rsidRPr="00940C11">
        <w:rPr>
          <w:sz w:val="28"/>
          <w:rtl/>
        </w:rPr>
        <w:t xml:space="preserve"> لسان بکند و </w:t>
      </w:r>
      <w:r w:rsidR="00940C11" w:rsidRPr="00940C11">
        <w:rPr>
          <w:rFonts w:hint="eastAsia"/>
          <w:sz w:val="28"/>
          <w:rtl/>
        </w:rPr>
        <w:t>اشاره</w:t>
      </w:r>
      <w:r w:rsidR="00940C11" w:rsidRPr="00940C11">
        <w:rPr>
          <w:sz w:val="28"/>
          <w:rtl/>
        </w:rPr>
        <w:t xml:space="preserve"> به اصبع بکند.</w:t>
      </w:r>
    </w:p>
    <w:p w14:paraId="2E1F3646" w14:textId="5A8A4A22" w:rsidR="0050107F" w:rsidRDefault="0050107F" w:rsidP="00EF2448">
      <w:pPr>
        <w:jc w:val="both"/>
        <w:rPr>
          <w:sz w:val="28"/>
          <w:rtl/>
        </w:rPr>
      </w:pPr>
      <w:r>
        <w:rPr>
          <w:rFonts w:hint="cs"/>
          <w:sz w:val="28"/>
          <w:rtl/>
        </w:rPr>
        <w:t xml:space="preserve">اما اینکه زائد بر تحریک لسان و اشاره به انگشت، به این الفاظ، نه به معانی، معانی را که دیگران نیز تصور نمی کنند، بگوییم علاوه بر تحریک لسان و اشاره به انگشت، «من به آفۀ» الفاظ را تصور کند، این </w:t>
      </w:r>
      <w:r w:rsidR="00CE65B6">
        <w:rPr>
          <w:rFonts w:hint="cs"/>
          <w:sz w:val="28"/>
          <w:rtl/>
        </w:rPr>
        <w:t>نیاز به گفتن «</w:t>
      </w:r>
      <w:r>
        <w:rPr>
          <w:rFonts w:hint="cs"/>
          <w:sz w:val="28"/>
          <w:rtl/>
        </w:rPr>
        <w:t>باید</w:t>
      </w:r>
      <w:r w:rsidR="00CE65B6">
        <w:rPr>
          <w:rFonts w:hint="cs"/>
          <w:sz w:val="28"/>
          <w:rtl/>
        </w:rPr>
        <w:t>»</w:t>
      </w:r>
      <w:r>
        <w:rPr>
          <w:rFonts w:hint="cs"/>
          <w:sz w:val="28"/>
          <w:rtl/>
        </w:rPr>
        <w:t xml:space="preserve"> ندارد، این مطلب یک چیز قهری است که تصور می کند. تا تصور نکند اشاره به آن نمی تواند بکند. ما می گوییم علاوه بر تصور این الفاظ با الغاء خصوصیت از اخرس می گوییم اشاره به این الفاظ نیز بکند و زبانش را تحریک کند؛ زیرا عرفا اخرس خصوصیت ندارد. </w:t>
      </w:r>
    </w:p>
    <w:p w14:paraId="3E9C976A" w14:textId="76A0B5D3" w:rsidR="00634EAB" w:rsidRDefault="00634EAB" w:rsidP="00EF2448">
      <w:pPr>
        <w:jc w:val="both"/>
        <w:rPr>
          <w:sz w:val="28"/>
          <w:rtl/>
        </w:rPr>
      </w:pPr>
      <w:r w:rsidRPr="00634EAB">
        <w:rPr>
          <w:rFonts w:hint="cs"/>
          <w:b/>
          <w:bCs/>
          <w:sz w:val="28"/>
          <w:rtl/>
        </w:rPr>
        <w:t>سوال:</w:t>
      </w:r>
      <w:r>
        <w:rPr>
          <w:rFonts w:hint="cs"/>
          <w:sz w:val="28"/>
          <w:rtl/>
        </w:rPr>
        <w:t xml:space="preserve"> چرا نگوییم که تصور معنا شود؟ </w:t>
      </w:r>
    </w:p>
    <w:p w14:paraId="7470C4EE" w14:textId="6C89BE9E" w:rsidR="0050107F" w:rsidRDefault="0050107F" w:rsidP="00EF2448">
      <w:pPr>
        <w:jc w:val="both"/>
        <w:rPr>
          <w:sz w:val="28"/>
          <w:rtl/>
        </w:rPr>
      </w:pPr>
      <w:r w:rsidRPr="00634EAB">
        <w:rPr>
          <w:rFonts w:hint="cs"/>
          <w:b/>
          <w:bCs/>
          <w:sz w:val="28"/>
          <w:rtl/>
        </w:rPr>
        <w:t>جواب</w:t>
      </w:r>
      <w:r>
        <w:rPr>
          <w:rFonts w:hint="cs"/>
          <w:sz w:val="28"/>
          <w:rtl/>
        </w:rPr>
        <w:t xml:space="preserve">: معنای تلبیه را خود مردم نمی دانند، آیا أخرس می داند؟ تصور معنا خیلی ها نمی کنند، مراد تصور الفاظ است، اگر می تواند أخرس تصور الفاظ کند، ظاهر قرائت القرآن فی الصلاۀ تحریکه لسانه و إشارته بإصبعه این است که اشاره به همین الفاظ قرائت است. به این اخرس چطور می خواهید بگویید که تحریک لسان به او واجب است؟ همان طور که این مطلب را تفهیم می کنید، باید تفهیم کنید که اشاره به الفاظ واجب است. </w:t>
      </w:r>
    </w:p>
    <w:p w14:paraId="253FC32B" w14:textId="4AAD7C90" w:rsidR="0050107F" w:rsidRDefault="0050107F" w:rsidP="00EF2448">
      <w:pPr>
        <w:pStyle w:val="Heading1"/>
        <w:jc w:val="both"/>
        <w:rPr>
          <w:rtl/>
        </w:rPr>
      </w:pPr>
      <w:bookmarkStart w:id="14" w:name="_Toc119960432"/>
      <w:r>
        <w:rPr>
          <w:rFonts w:hint="cs"/>
          <w:rtl/>
        </w:rPr>
        <w:t>مسئله 31</w:t>
      </w:r>
      <w:r w:rsidR="00D87452">
        <w:rPr>
          <w:rFonts w:hint="cs"/>
          <w:rtl/>
        </w:rPr>
        <w:t>: قرائت أخرس</w:t>
      </w:r>
      <w:bookmarkEnd w:id="14"/>
      <w:r w:rsidR="00D87452">
        <w:rPr>
          <w:rFonts w:hint="cs"/>
          <w:rtl/>
        </w:rPr>
        <w:t xml:space="preserve"> </w:t>
      </w:r>
    </w:p>
    <w:p w14:paraId="4F43297A" w14:textId="6273086F" w:rsidR="00D87452" w:rsidRDefault="00D87452" w:rsidP="00EF2448">
      <w:pPr>
        <w:jc w:val="both"/>
        <w:rPr>
          <w:sz w:val="28"/>
          <w:rtl/>
        </w:rPr>
      </w:pPr>
      <w:r>
        <w:rPr>
          <w:rFonts w:hint="cs"/>
          <w:sz w:val="28"/>
          <w:rtl/>
        </w:rPr>
        <w:t xml:space="preserve">مرحوم سید می فرمایند: </w:t>
      </w:r>
    </w:p>
    <w:p w14:paraId="72176E47" w14:textId="543FD6B7" w:rsidR="00D87452" w:rsidRPr="00D87452" w:rsidRDefault="00D87452" w:rsidP="00EF2448">
      <w:pPr>
        <w:pStyle w:val="ListParagraph"/>
        <w:jc w:val="both"/>
        <w:rPr>
          <w:sz w:val="28"/>
          <w:rtl/>
        </w:rPr>
      </w:pPr>
      <w:r w:rsidRPr="00D87452">
        <w:rPr>
          <w:rFonts w:hint="cs"/>
          <w:sz w:val="28"/>
          <w:rtl/>
        </w:rPr>
        <w:t>«</w:t>
      </w:r>
      <w:r w:rsidRPr="00D87452">
        <w:rPr>
          <w:color w:val="000080"/>
          <w:sz w:val="28"/>
          <w:rtl/>
        </w:rPr>
        <w:t>الأخرس يحرك لسانه‌و يشير بيده إلى ألفاظ القراءة بقدرها‌</w:t>
      </w:r>
      <w:r w:rsidRPr="00D87452">
        <w:rPr>
          <w:rFonts w:hint="cs"/>
          <w:sz w:val="28"/>
          <w:rtl/>
        </w:rPr>
        <w:t>»</w:t>
      </w:r>
      <w:r w:rsidR="00F35203">
        <w:rPr>
          <w:rStyle w:val="FootnoteReference"/>
          <w:sz w:val="28"/>
          <w:rtl/>
        </w:rPr>
        <w:footnoteReference w:id="13"/>
      </w:r>
    </w:p>
    <w:p w14:paraId="4C47E651" w14:textId="77777777" w:rsidR="00397CE9" w:rsidRDefault="0050107F" w:rsidP="00EF2448">
      <w:pPr>
        <w:jc w:val="both"/>
        <w:rPr>
          <w:sz w:val="28"/>
          <w:rtl/>
        </w:rPr>
      </w:pPr>
      <w:r>
        <w:rPr>
          <w:rFonts w:hint="cs"/>
          <w:sz w:val="28"/>
          <w:rtl/>
        </w:rPr>
        <w:t>وجه این مسئله نیز روشن شد، وجه آن همان روایات مثل روایت نوفلی است و موید این مطلب نیز روایت مسعدۀ بن صدقه است که ما سند آن را قبول داریم؛ زیرا اجلاء از مسعدۀ روایت کرده اند، ولی در روایت مسعده نیامده است که مکلف چه کار کند، ولی در روایت نوفلی آمده است. در روایت مسعدۀ آمده است</w:t>
      </w:r>
      <w:r w:rsidR="00397CE9">
        <w:rPr>
          <w:rFonts w:hint="cs"/>
          <w:sz w:val="28"/>
          <w:rtl/>
        </w:rPr>
        <w:t>:</w:t>
      </w:r>
    </w:p>
    <w:p w14:paraId="08987BB6" w14:textId="77777777" w:rsidR="00A00B91" w:rsidRPr="003164FB" w:rsidRDefault="00A00B91" w:rsidP="00EF2448">
      <w:pPr>
        <w:pStyle w:val="ListParagraph"/>
        <w:jc w:val="both"/>
        <w:rPr>
          <w:color w:val="008000"/>
          <w:sz w:val="28"/>
          <w:rtl/>
        </w:rPr>
      </w:pPr>
      <w:r w:rsidRPr="003164FB">
        <w:rPr>
          <w:rFonts w:hint="cs"/>
          <w:sz w:val="28"/>
          <w:rtl/>
        </w:rPr>
        <w:t>«</w:t>
      </w:r>
      <w:r w:rsidRPr="003164FB">
        <w:rPr>
          <w:rtl/>
        </w:rPr>
        <w:t xml:space="preserve"> </w:t>
      </w:r>
      <w:r w:rsidRPr="003164FB">
        <w:rPr>
          <w:sz w:val="28"/>
          <w:rtl/>
        </w:rPr>
        <w:t xml:space="preserve">وَ عَنْهُ، عَنْ مَسْعَدَةَ بْنِ صَدَقَةَ قَالَ:: </w:t>
      </w:r>
      <w:r w:rsidRPr="003164FB">
        <w:rPr>
          <w:color w:val="008000"/>
          <w:sz w:val="28"/>
          <w:rtl/>
        </w:rPr>
        <w:t>سَمِعْتُ جَعْفَرَ بْنَ مُحَمَّدٍ عَلَيْهِ السَّلَامُ، وَ سُئِلَ عَمَّا قَدْ يَجُوزُ وَ عَمَّا قَدْ لَا يَجُوزُ مِنَ النِّيَّةِ مِنَ الْإِضْمَارِ فِي الْيَمِينِ، قَالَ:</w:t>
      </w:r>
    </w:p>
    <w:p w14:paraId="3E6A4550" w14:textId="478C1E2D" w:rsidR="00397CE9" w:rsidRPr="00A00B91" w:rsidRDefault="00A00B91" w:rsidP="00EF2448">
      <w:pPr>
        <w:pStyle w:val="ListParagraph"/>
        <w:jc w:val="both"/>
        <w:rPr>
          <w:sz w:val="28"/>
          <w:rtl/>
        </w:rPr>
      </w:pPr>
      <w:r w:rsidRPr="00A00B91">
        <w:rPr>
          <w:color w:val="008000"/>
          <w:sz w:val="28"/>
          <w:rtl/>
        </w:rPr>
        <w:t>«إِنَّ النِّيَّاتِ قَدْ تَجُوزُ فِي مَوْضِعٍ وَ لَا تَجُوزُ فِي آخَرَ، فَأَمَّا مَا تَجُوزُ فِيهِ فَإِذَا كَانَ مَظْلُوماً، فَمَا حَلَفَ بِهِ وَ نَوَى الْيَمِينَ فَعَلَى نِيَّتِهِ، فَأَمَّا إِذَا كَانَ ظَالِماً فَالْيَمِينُ عَلَى نِيَّةِ الْمَظْلُومِ.</w:t>
      </w:r>
      <w:r w:rsidRPr="00A00B91">
        <w:rPr>
          <w:rFonts w:hint="cs"/>
          <w:color w:val="008000"/>
          <w:sz w:val="28"/>
          <w:rtl/>
        </w:rPr>
        <w:t xml:space="preserve"> </w:t>
      </w:r>
      <w:r w:rsidRPr="00A00B91">
        <w:rPr>
          <w:color w:val="008000"/>
          <w:sz w:val="28"/>
          <w:rtl/>
        </w:rPr>
        <w:t>ثُمَّ قَالَ: لَوْ كَانَتِ النِّيَّاتُ مِنْ أَهْلِ الْفِسْقِ يُؤْخَذُ بِهَا أَهْلُهَا، إِذاً لَأُخِذَ كُل‏</w:t>
      </w:r>
      <w:r w:rsidRPr="00A00B91">
        <w:rPr>
          <w:color w:val="008000"/>
          <w:sz w:val="28"/>
        </w:rPr>
        <w:t xml:space="preserve"> </w:t>
      </w:r>
      <w:r w:rsidRPr="00A00B91">
        <w:rPr>
          <w:color w:val="008000"/>
          <w:sz w:val="28"/>
          <w:rtl/>
        </w:rPr>
        <w:t>مَنْ نَوَى الزِّنَا بِالزِّنَا، وَ كُلُّ مَنْ نَوَى السَّرِقَةَ بِالسَّرِقَةِ، وَ كُلُّ مَنْ نَوَى الْقَتْلَ بِالْقَتْلِ، وَ لَكِنَّ اللَّهَ تَبَارَكَ وَ تَعَالَى عَدْلٌ كَرِيمٌ لَيْسَ الْجَوْرُ مِنْ شَأْنِهِ، وَ لَكِنَّهُ يُثِيبُ عَلَى نِيَّاتِ الْخَيْرِ أَهْلَهَا وَ إِضْمَارِهِمْ عَلَيْهَا، وَ لَا يُؤَاخِذُ أَهْلَ الْفُسُوقِ حَتَّى يَعْمَلُوا.</w:t>
      </w:r>
      <w:r w:rsidRPr="00A00B91">
        <w:rPr>
          <w:rFonts w:hint="cs"/>
          <w:color w:val="008000"/>
          <w:sz w:val="28"/>
          <w:rtl/>
        </w:rPr>
        <w:t xml:space="preserve"> </w:t>
      </w:r>
      <w:r w:rsidRPr="00A00B91">
        <w:rPr>
          <w:color w:val="008000"/>
          <w:sz w:val="28"/>
          <w:rtl/>
        </w:rPr>
        <w:t xml:space="preserve">وَ </w:t>
      </w:r>
      <w:r w:rsidRPr="00EA1B14">
        <w:rPr>
          <w:color w:val="008000"/>
          <w:sz w:val="28"/>
          <w:u w:val="single"/>
          <w:rtl/>
        </w:rPr>
        <w:t>ذَلِكَ أَنَّكَ قَدْ تَرَى مِنَ الْمُحْرِمِ مِنَ الْعَجَمِ لَا يُرَادُ مِنْهُ مَا يُرَادُ مِنَ الْعَالِمِ الْفَصِيحِ، وَ كَذَلِكَ الْأَخْرَسُ فِي الْقِرَاءَةِ فِي الصَّلَاةِ وَ التَّشَهُّدِ، وَ مَا أَشْبَهَ ذَلِكَ، فَهَذَا بِمَنْزِلَةِ الْعَجَمِ الْمُحْرِمِ لَا يُرَادُ مِنْهُ مَا يُرَادُ مِنَ الْعَاقِلِ الْمُتَكَلِّمِ الْفَصِيحِ</w:t>
      </w:r>
      <w:r w:rsidRPr="00A00B91">
        <w:rPr>
          <w:color w:val="008000"/>
          <w:sz w:val="28"/>
          <w:rtl/>
        </w:rPr>
        <w:t>.</w:t>
      </w:r>
      <w:r w:rsidRPr="00A00B91">
        <w:rPr>
          <w:rFonts w:hint="cs"/>
          <w:color w:val="008000"/>
          <w:sz w:val="28"/>
          <w:rtl/>
        </w:rPr>
        <w:t xml:space="preserve"> </w:t>
      </w:r>
      <w:r w:rsidRPr="00A00B91">
        <w:rPr>
          <w:color w:val="008000"/>
          <w:sz w:val="28"/>
          <w:rtl/>
        </w:rPr>
        <w:t>وَ لَوْ ذَهَبَ الْعَالِمُ الْمُتَكَلِّمُ الْفَصِيحُ حَتَّى يَدَعَ مَا قَدْ عَلِمَ أَنَّهُ يَلْزَمُهُ أَنْ يَعْمَلَ بِهِ وَ يَنْبَغِي لَهُ أَنْ يَقُومَ بِهِ، حَتَّى يَكُونَ ذَلِكَ مِنْهُ بِالنَّبَطِيَّةِ وَ الْفَارِسِيَّةِ، لَحِيلَ بَيْنَهُ وَ بَيْنَ ذَلِكَ بِالْأَدَبِ حَتَّى يَعُودَ إِلَى مَا قَدْ عَلِمَهُ وَ عَقَلَهُ</w:t>
      </w:r>
      <w:r w:rsidRPr="00A00B91">
        <w:rPr>
          <w:rFonts w:hint="cs"/>
          <w:color w:val="008000"/>
          <w:sz w:val="28"/>
          <w:rtl/>
        </w:rPr>
        <w:t>»</w:t>
      </w:r>
      <w:r>
        <w:rPr>
          <w:rStyle w:val="FootnoteReference"/>
          <w:sz w:val="28"/>
          <w:rtl/>
        </w:rPr>
        <w:footnoteReference w:id="14"/>
      </w:r>
    </w:p>
    <w:p w14:paraId="1A2F00E5" w14:textId="06B95389" w:rsidR="0050107F" w:rsidRDefault="0050107F" w:rsidP="00EF2448">
      <w:pPr>
        <w:jc w:val="both"/>
        <w:rPr>
          <w:sz w:val="28"/>
          <w:rtl/>
        </w:rPr>
      </w:pPr>
      <w:r>
        <w:rPr>
          <w:rFonts w:hint="cs"/>
          <w:sz w:val="28"/>
          <w:rtl/>
        </w:rPr>
        <w:t xml:space="preserve"> اینکه چه چیزی از او می خواهند، ندارد، لذا محقق خویی می گوید این روایت صرفا موید است</w:t>
      </w:r>
      <w:r w:rsidR="001F584F">
        <w:rPr>
          <w:rStyle w:val="FootnoteReference"/>
          <w:sz w:val="28"/>
          <w:rtl/>
        </w:rPr>
        <w:footnoteReference w:id="15"/>
      </w:r>
      <w:r>
        <w:rPr>
          <w:rFonts w:hint="cs"/>
          <w:sz w:val="28"/>
          <w:rtl/>
        </w:rPr>
        <w:t>. موید این مطلب است که اخرس یک وظیفه ای به جای قرائت دارد، گرچه وظیفه اش را نگفته است، ولی وظیفه اش قرائتی مثل قرائت دیگران نیست. اینکه چه چیزی از او می خواهند، کامل روشن نکرده است. لذا به عنوان موید ذکر می کنند که با مناسبات می فهماند که چه چیزی از وی می خواهند، طبیعی است که از اخرس اشاره کردن را می خواهند، توضیح آن در روایت نوفلی آمده است</w:t>
      </w:r>
      <w:r w:rsidR="001F584F">
        <w:rPr>
          <w:rFonts w:hint="cs"/>
          <w:sz w:val="28"/>
          <w:rtl/>
        </w:rPr>
        <w:t>:</w:t>
      </w:r>
    </w:p>
    <w:p w14:paraId="0EC65A9B" w14:textId="52FE5B87" w:rsidR="001F584F" w:rsidRDefault="001F584F" w:rsidP="001F584F">
      <w:pPr>
        <w:pStyle w:val="ListParagraph"/>
        <w:jc w:val="both"/>
        <w:rPr>
          <w:sz w:val="28"/>
          <w:rtl/>
        </w:rPr>
      </w:pPr>
      <w:r w:rsidRPr="00CA33B9">
        <w:rPr>
          <w:rFonts w:hint="cs"/>
          <w:sz w:val="28"/>
          <w:rtl/>
        </w:rPr>
        <w:t>«</w:t>
      </w:r>
      <w:r w:rsidRPr="00CA33B9">
        <w:rPr>
          <w:rtl/>
        </w:rPr>
        <w:t xml:space="preserve"> </w:t>
      </w:r>
      <w:r w:rsidRPr="00CA33B9">
        <w:rPr>
          <w:sz w:val="28"/>
          <w:rtl/>
        </w:rPr>
        <w:t xml:space="preserve">عَلِيُّ بْنُ إِبْرَاهِيمَ عَنْ أَبِيهِ عَنِ النَّوْفَلِيِّ عَنِ السَّكُونِيِّ </w:t>
      </w:r>
      <w:r w:rsidRPr="00CA33B9">
        <w:rPr>
          <w:color w:val="008000"/>
          <w:sz w:val="28"/>
          <w:rtl/>
        </w:rPr>
        <w:t>عَنْ أَبِي عَبْدِ اللَّهِ ع قَالَ: تَلْبِيَةُ الْأَخْرَسِ وَ تَشَهُّدُهُ وَ قِرَاءَتُهُ لِلْقُرْآنِ فِي الصَّلَاةِ تَحْرِيكُ لِسَانِهِ وَ إِشَارَتُهُ بِإِصْبَعِهِ</w:t>
      </w:r>
      <w:r w:rsidRPr="00CA33B9">
        <w:rPr>
          <w:rFonts w:hint="cs"/>
          <w:sz w:val="28"/>
          <w:rtl/>
        </w:rPr>
        <w:t>»</w:t>
      </w:r>
      <w:r>
        <w:rPr>
          <w:rStyle w:val="FootnoteReference"/>
          <w:sz w:val="28"/>
          <w:rtl/>
        </w:rPr>
        <w:footnoteReference w:id="16"/>
      </w:r>
    </w:p>
    <w:p w14:paraId="05686197" w14:textId="77777777" w:rsidR="00C13C6A" w:rsidRDefault="0050107F" w:rsidP="00EF2448">
      <w:pPr>
        <w:jc w:val="both"/>
        <w:rPr>
          <w:sz w:val="28"/>
          <w:rtl/>
        </w:rPr>
      </w:pPr>
      <w:r>
        <w:rPr>
          <w:rFonts w:hint="cs"/>
          <w:sz w:val="28"/>
          <w:rtl/>
        </w:rPr>
        <w:t xml:space="preserve">صاحب عروه در بحث تکبیر فرموده است: </w:t>
      </w:r>
    </w:p>
    <w:p w14:paraId="6445AC8C" w14:textId="438C9199" w:rsidR="00C13C6A" w:rsidRPr="00EF4D2A" w:rsidRDefault="0050107F" w:rsidP="00EF2448">
      <w:pPr>
        <w:pStyle w:val="ListParagraph"/>
        <w:jc w:val="both"/>
        <w:rPr>
          <w:sz w:val="28"/>
          <w:rtl/>
        </w:rPr>
      </w:pPr>
      <w:r w:rsidRPr="00EF4D2A">
        <w:rPr>
          <w:rFonts w:hint="cs"/>
          <w:sz w:val="28"/>
          <w:rtl/>
        </w:rPr>
        <w:t>«</w:t>
      </w:r>
      <w:r w:rsidR="00EF4D2A" w:rsidRPr="00EF4D2A">
        <w:rPr>
          <w:rFonts w:hint="cs"/>
          <w:sz w:val="28"/>
          <w:rtl/>
        </w:rPr>
        <w:t xml:space="preserve"> </w:t>
      </w:r>
      <w:r w:rsidR="00EF4D2A" w:rsidRPr="00EF4D2A">
        <w:rPr>
          <w:color w:val="000080"/>
          <w:sz w:val="28"/>
          <w:rtl/>
        </w:rPr>
        <w:t>و إن عجز عن النطق أصلا أخطرها بقلبه و أشار إليها مع تحريك لسانه إن أمكنه‌</w:t>
      </w:r>
      <w:r w:rsidRPr="00EF4D2A">
        <w:rPr>
          <w:rFonts w:hint="cs"/>
          <w:sz w:val="28"/>
          <w:rtl/>
        </w:rPr>
        <w:t>»</w:t>
      </w:r>
      <w:r w:rsidR="00EF4D2A">
        <w:rPr>
          <w:rStyle w:val="FootnoteReference"/>
          <w:sz w:val="28"/>
          <w:rtl/>
        </w:rPr>
        <w:footnoteReference w:id="17"/>
      </w:r>
    </w:p>
    <w:p w14:paraId="1842147B" w14:textId="1544E026" w:rsidR="0050107F" w:rsidRDefault="0050107F" w:rsidP="00EF2448">
      <w:pPr>
        <w:jc w:val="both"/>
        <w:rPr>
          <w:sz w:val="28"/>
          <w:rtl/>
        </w:rPr>
      </w:pPr>
      <w:r>
        <w:rPr>
          <w:rFonts w:hint="cs"/>
          <w:sz w:val="28"/>
          <w:rtl/>
        </w:rPr>
        <w:t xml:space="preserve"> ولی در ای</w:t>
      </w:r>
      <w:r w:rsidR="00D92BC2">
        <w:rPr>
          <w:rFonts w:hint="cs"/>
          <w:sz w:val="28"/>
          <w:rtl/>
        </w:rPr>
        <w:t>ن بحث چنین نفرموده است.</w:t>
      </w:r>
      <w:r>
        <w:rPr>
          <w:rFonts w:hint="cs"/>
          <w:sz w:val="28"/>
          <w:rtl/>
        </w:rPr>
        <w:t xml:space="preserve"> </w:t>
      </w:r>
      <w:r w:rsidR="00D92BC2">
        <w:rPr>
          <w:rFonts w:hint="cs"/>
          <w:sz w:val="28"/>
          <w:rtl/>
        </w:rPr>
        <w:t>ایشان در بحث تکبیر</w:t>
      </w:r>
      <w:r>
        <w:rPr>
          <w:rFonts w:hint="cs"/>
          <w:sz w:val="28"/>
          <w:rtl/>
        </w:rPr>
        <w:t xml:space="preserve"> سه چیز را واجب کرده است: یکی اخطار به قلب است که الفاظ را اخطار به قلب کند، اشاره کند با انگشت و تحریک لسان نیز بکند، ولی در این بحث قرائت صرفا تحریک لسان و اشاره به دست را مطرح کرده است؛ ظاهرا نباید فرقی داشته باشند؛ لذا در مقام نیز اگر می تواند اخطار کند باید اخطار به قلب را انجام دهد؛ زیرا مقتضای قصدی بودن اشاره به دست این است که قبل از آن اخطار به قلب کند. علامه نیز فرموده است: </w:t>
      </w:r>
    </w:p>
    <w:p w14:paraId="3A186A82" w14:textId="0E1913AE" w:rsidR="0050107F" w:rsidRPr="00F478B3" w:rsidRDefault="0050107F" w:rsidP="00EF2448">
      <w:pPr>
        <w:pStyle w:val="ListParagraph"/>
        <w:jc w:val="both"/>
        <w:rPr>
          <w:sz w:val="28"/>
          <w:rtl/>
        </w:rPr>
      </w:pPr>
      <w:r w:rsidRPr="00F478B3">
        <w:rPr>
          <w:rFonts w:hint="cs"/>
          <w:sz w:val="28"/>
          <w:rtl/>
        </w:rPr>
        <w:t>«</w:t>
      </w:r>
      <w:r w:rsidR="00F478B3" w:rsidRPr="00F478B3">
        <w:rPr>
          <w:rtl/>
        </w:rPr>
        <w:t xml:space="preserve"> </w:t>
      </w:r>
      <w:r w:rsidR="00F478B3" w:rsidRPr="00F478B3">
        <w:rPr>
          <w:color w:val="000080"/>
          <w:sz w:val="28"/>
          <w:rtl/>
        </w:rPr>
        <w:t>إذا لم يعلم غير الفاتحة بل يكتفي بالفاتحة، و لو أحسن بعض السورة وجب عليه قراءته بعد الحمد</w:t>
      </w:r>
      <w:r w:rsidR="00F478B3" w:rsidRPr="00F478B3">
        <w:rPr>
          <w:color w:val="000080"/>
          <w:sz w:val="28"/>
        </w:rPr>
        <w:t xml:space="preserve"> </w:t>
      </w:r>
      <w:r w:rsidR="00F478B3" w:rsidRPr="00F478B3">
        <w:rPr>
          <w:color w:val="000080"/>
          <w:sz w:val="28"/>
          <w:rtl/>
        </w:rPr>
        <w:t xml:space="preserve">و التعلّم مع سعة الوقت. يا - الأخرس يحرك لسانه بالقراءة </w:t>
      </w:r>
      <w:r w:rsidR="00F478B3" w:rsidRPr="00F478B3">
        <w:rPr>
          <w:color w:val="000080"/>
          <w:sz w:val="28"/>
          <w:u w:val="single"/>
          <w:rtl/>
        </w:rPr>
        <w:t>و يعقد بها قلبه</w:t>
      </w:r>
      <w:r w:rsidR="00F478B3" w:rsidRPr="00F478B3">
        <w:rPr>
          <w:color w:val="000080"/>
          <w:sz w:val="28"/>
          <w:rtl/>
        </w:rPr>
        <w:t>؛ لأنهما واجبان على القادر</w:t>
      </w:r>
      <w:r w:rsidR="00F478B3">
        <w:rPr>
          <w:rStyle w:val="FootnoteReference"/>
          <w:color w:val="000080"/>
          <w:sz w:val="28"/>
          <w:rtl/>
        </w:rPr>
        <w:footnoteReference w:id="18"/>
      </w:r>
      <w:r w:rsidR="00F478B3" w:rsidRPr="00F478B3">
        <w:rPr>
          <w:rFonts w:hint="cs"/>
          <w:sz w:val="28"/>
          <w:rtl/>
        </w:rPr>
        <w:t>»</w:t>
      </w:r>
    </w:p>
    <w:p w14:paraId="55BABD11" w14:textId="77777777" w:rsidR="0050107F" w:rsidRDefault="0050107F" w:rsidP="00EF2448">
      <w:pPr>
        <w:jc w:val="both"/>
        <w:rPr>
          <w:sz w:val="28"/>
          <w:rtl/>
        </w:rPr>
      </w:pPr>
      <w:r w:rsidRPr="00F478B3">
        <w:rPr>
          <w:rFonts w:hint="cs"/>
          <w:b/>
          <w:bCs/>
          <w:sz w:val="28"/>
          <w:rtl/>
        </w:rPr>
        <w:t xml:space="preserve">سوال: </w:t>
      </w:r>
      <w:r>
        <w:rPr>
          <w:rFonts w:hint="cs"/>
          <w:sz w:val="28"/>
          <w:rtl/>
        </w:rPr>
        <w:t>یعنی اگر اخطار نکند اشتباه است؟</w:t>
      </w:r>
    </w:p>
    <w:p w14:paraId="77F405B8" w14:textId="77777777" w:rsidR="0050107F" w:rsidRDefault="0050107F" w:rsidP="00EF2448">
      <w:pPr>
        <w:jc w:val="both"/>
        <w:rPr>
          <w:sz w:val="28"/>
          <w:rtl/>
        </w:rPr>
      </w:pPr>
      <w:r w:rsidRPr="00F478B3">
        <w:rPr>
          <w:rFonts w:hint="cs"/>
          <w:b/>
          <w:bCs/>
          <w:sz w:val="28"/>
          <w:rtl/>
        </w:rPr>
        <w:t>جواب:</w:t>
      </w:r>
      <w:r>
        <w:rPr>
          <w:rFonts w:hint="cs"/>
          <w:sz w:val="28"/>
          <w:rtl/>
        </w:rPr>
        <w:t xml:space="preserve"> وقتی تحریک لسان و اشاره به دست می کند خود به خود اخطار به قلب نیز می شود، اگر بتواند واجب است.</w:t>
      </w:r>
    </w:p>
    <w:p w14:paraId="678C6E29" w14:textId="77777777" w:rsidR="0050107F" w:rsidRDefault="0050107F" w:rsidP="00EF2448">
      <w:pPr>
        <w:jc w:val="both"/>
        <w:rPr>
          <w:sz w:val="28"/>
          <w:rtl/>
        </w:rPr>
      </w:pPr>
      <w:r w:rsidRPr="00F478B3">
        <w:rPr>
          <w:rFonts w:hint="cs"/>
          <w:b/>
          <w:bCs/>
          <w:sz w:val="28"/>
          <w:rtl/>
        </w:rPr>
        <w:t>سوال:</w:t>
      </w:r>
      <w:r>
        <w:rPr>
          <w:rFonts w:hint="cs"/>
          <w:sz w:val="28"/>
          <w:rtl/>
        </w:rPr>
        <w:t xml:space="preserve"> دلیل این مطلب چیست؟ </w:t>
      </w:r>
    </w:p>
    <w:p w14:paraId="116B00BA" w14:textId="77777777" w:rsidR="0050107F" w:rsidRDefault="0050107F" w:rsidP="00EF2448">
      <w:pPr>
        <w:jc w:val="both"/>
        <w:rPr>
          <w:sz w:val="28"/>
          <w:rtl/>
        </w:rPr>
      </w:pPr>
      <w:r w:rsidRPr="00F478B3">
        <w:rPr>
          <w:rFonts w:hint="cs"/>
          <w:b/>
          <w:bCs/>
          <w:sz w:val="28"/>
          <w:rtl/>
        </w:rPr>
        <w:t>جواب:</w:t>
      </w:r>
      <w:r>
        <w:rPr>
          <w:rFonts w:hint="cs"/>
          <w:sz w:val="28"/>
          <w:rtl/>
        </w:rPr>
        <w:t xml:space="preserve"> ما می گوییم عادتا منفک از اخطار به قلب نمی شود. </w:t>
      </w:r>
    </w:p>
    <w:p w14:paraId="51078D47" w14:textId="6D427032" w:rsidR="0050107F" w:rsidRDefault="0050107F" w:rsidP="00EF2448">
      <w:pPr>
        <w:jc w:val="both"/>
        <w:rPr>
          <w:sz w:val="28"/>
          <w:rtl/>
        </w:rPr>
      </w:pPr>
      <w:r>
        <w:rPr>
          <w:rFonts w:hint="cs"/>
          <w:sz w:val="28"/>
          <w:rtl/>
        </w:rPr>
        <w:t xml:space="preserve">محقق حلی در معتبر می فرماید: </w:t>
      </w:r>
    </w:p>
    <w:p w14:paraId="29C3AEFE" w14:textId="2CC08D10" w:rsidR="0050107F" w:rsidRPr="00F478B3" w:rsidRDefault="0050107F" w:rsidP="00EF2448">
      <w:pPr>
        <w:pStyle w:val="ListParagraph"/>
        <w:jc w:val="both"/>
        <w:rPr>
          <w:sz w:val="28"/>
          <w:rtl/>
        </w:rPr>
      </w:pPr>
      <w:r w:rsidRPr="00F478B3">
        <w:rPr>
          <w:rFonts w:hint="cs"/>
          <w:sz w:val="28"/>
          <w:rtl/>
        </w:rPr>
        <w:t>«</w:t>
      </w:r>
      <w:r w:rsidR="00F478B3" w:rsidRPr="00F478B3">
        <w:rPr>
          <w:rtl/>
        </w:rPr>
        <w:t xml:space="preserve"> </w:t>
      </w:r>
      <w:r w:rsidR="00F478B3" w:rsidRPr="00F478B3">
        <w:rPr>
          <w:color w:val="000080"/>
          <w:sz w:val="28"/>
          <w:rtl/>
        </w:rPr>
        <w:t>و ينبغي أن يضيف الى ذلك عقد قلبه بها لأن القراءة معتبرة فمع تعذرها لا يكون تحريك اللسان بدلا الا مع النية</w:t>
      </w:r>
      <w:r w:rsidR="00F478B3" w:rsidRPr="00F478B3">
        <w:rPr>
          <w:rFonts w:hint="cs"/>
          <w:sz w:val="28"/>
          <w:rtl/>
        </w:rPr>
        <w:t>»</w:t>
      </w:r>
      <w:r w:rsidR="00F478B3">
        <w:rPr>
          <w:rStyle w:val="FootnoteReference"/>
          <w:sz w:val="28"/>
          <w:rtl/>
        </w:rPr>
        <w:footnoteReference w:id="19"/>
      </w:r>
    </w:p>
    <w:p w14:paraId="531D03B7" w14:textId="5A0D4662" w:rsidR="0050107F" w:rsidRDefault="0050107F" w:rsidP="00EF2448">
      <w:pPr>
        <w:jc w:val="both"/>
        <w:rPr>
          <w:sz w:val="28"/>
          <w:rtl/>
        </w:rPr>
      </w:pPr>
      <w:r>
        <w:rPr>
          <w:rFonts w:hint="cs"/>
          <w:sz w:val="28"/>
          <w:rtl/>
        </w:rPr>
        <w:t>لازمه عرفی این است که الفاظ را به قلب اخطار کند اگر می تواند. عقد قلب ارتکازی می شود</w:t>
      </w:r>
      <w:r w:rsidR="00057A1B">
        <w:rPr>
          <w:rFonts w:hint="cs"/>
          <w:sz w:val="28"/>
          <w:rtl/>
        </w:rPr>
        <w:t xml:space="preserve">؛ یعنی </w:t>
      </w:r>
      <w:r>
        <w:rPr>
          <w:rFonts w:hint="cs"/>
          <w:sz w:val="28"/>
          <w:rtl/>
        </w:rPr>
        <w:t>عادتش می شود</w:t>
      </w:r>
      <w:r w:rsidR="00057A1B">
        <w:rPr>
          <w:rFonts w:hint="cs"/>
          <w:sz w:val="28"/>
          <w:rtl/>
        </w:rPr>
        <w:t xml:space="preserve"> و</w:t>
      </w:r>
      <w:r>
        <w:rPr>
          <w:rFonts w:hint="cs"/>
          <w:sz w:val="28"/>
          <w:rtl/>
        </w:rPr>
        <w:t xml:space="preserve"> ارتکازی است. لازم نیست تفصیلی باشد. </w:t>
      </w:r>
    </w:p>
    <w:p w14:paraId="1B245B39" w14:textId="4CAA786E" w:rsidR="0050107F" w:rsidRDefault="0050107F" w:rsidP="00EF2448">
      <w:pPr>
        <w:pStyle w:val="Heading1"/>
        <w:jc w:val="both"/>
        <w:rPr>
          <w:rtl/>
        </w:rPr>
      </w:pPr>
      <w:bookmarkStart w:id="15" w:name="_Toc119960433"/>
      <w:r>
        <w:rPr>
          <w:rFonts w:hint="cs"/>
          <w:rtl/>
        </w:rPr>
        <w:t>مسئله 32</w:t>
      </w:r>
      <w:r w:rsidR="00057A1B">
        <w:rPr>
          <w:rFonts w:hint="cs"/>
          <w:rtl/>
        </w:rPr>
        <w:t>: وجوب تعلم قرائت</w:t>
      </w:r>
      <w:bookmarkEnd w:id="15"/>
      <w:r w:rsidR="00057A1B">
        <w:rPr>
          <w:rFonts w:hint="cs"/>
          <w:rtl/>
        </w:rPr>
        <w:t xml:space="preserve"> </w:t>
      </w:r>
    </w:p>
    <w:p w14:paraId="5CCC6815" w14:textId="77777777" w:rsidR="0050107F" w:rsidRDefault="0050107F" w:rsidP="00EF2448">
      <w:pPr>
        <w:jc w:val="both"/>
        <w:rPr>
          <w:sz w:val="28"/>
          <w:rtl/>
        </w:rPr>
      </w:pPr>
      <w:r>
        <w:rPr>
          <w:rFonts w:hint="cs"/>
          <w:sz w:val="28"/>
          <w:rtl/>
        </w:rPr>
        <w:t xml:space="preserve">مرحوم سید یزدی می فرمایند: </w:t>
      </w:r>
    </w:p>
    <w:p w14:paraId="28C1C752" w14:textId="6B5B5C37" w:rsidR="0050107F" w:rsidRPr="00057A1B" w:rsidRDefault="0050107F" w:rsidP="00EF2448">
      <w:pPr>
        <w:pStyle w:val="ListParagraph"/>
        <w:jc w:val="both"/>
        <w:rPr>
          <w:sz w:val="28"/>
          <w:rtl/>
        </w:rPr>
      </w:pPr>
      <w:r w:rsidRPr="00057A1B">
        <w:rPr>
          <w:rFonts w:hint="cs"/>
          <w:sz w:val="28"/>
          <w:rtl/>
        </w:rPr>
        <w:t>«</w:t>
      </w:r>
      <w:r w:rsidR="00057A1B" w:rsidRPr="00057A1B">
        <w:rPr>
          <w:rtl/>
        </w:rPr>
        <w:t xml:space="preserve"> </w:t>
      </w:r>
      <w:r w:rsidR="00057A1B" w:rsidRPr="00057A1B">
        <w:rPr>
          <w:color w:val="0000FF"/>
          <w:sz w:val="28"/>
          <w:rtl/>
        </w:rPr>
        <w:t>من لا يحسن القراءة يجب عليه التعلم‌و إن كان متمكنا من الائتمام و كذا يجب تعلم سائر أجزاء الصلاة فإن ضاق الوقت مع كونه قادرا على التعلم-</w:t>
      </w:r>
      <w:r w:rsidR="00057A1B" w:rsidRPr="00057A1B">
        <w:rPr>
          <w:rFonts w:hint="cs"/>
          <w:color w:val="0000FF"/>
          <w:sz w:val="28"/>
          <w:rtl/>
        </w:rPr>
        <w:t xml:space="preserve"> </w:t>
      </w:r>
      <w:r w:rsidR="00057A1B" w:rsidRPr="00057A1B">
        <w:rPr>
          <w:color w:val="0000FF"/>
          <w:sz w:val="28"/>
          <w:rtl/>
        </w:rPr>
        <w:t>فالأحوط الائتمام إن تمكن منه‌</w:t>
      </w:r>
      <w:r w:rsidR="00057A1B" w:rsidRPr="00057A1B">
        <w:rPr>
          <w:rFonts w:hint="cs"/>
          <w:sz w:val="28"/>
          <w:rtl/>
        </w:rPr>
        <w:t>»</w:t>
      </w:r>
      <w:r w:rsidR="00057A1B">
        <w:rPr>
          <w:rStyle w:val="FootnoteReference"/>
          <w:sz w:val="28"/>
          <w:rtl/>
        </w:rPr>
        <w:footnoteReference w:id="20"/>
      </w:r>
    </w:p>
    <w:p w14:paraId="2D085887" w14:textId="724E9EEA" w:rsidR="0050107F" w:rsidRDefault="0050107F" w:rsidP="00EF2448">
      <w:pPr>
        <w:jc w:val="both"/>
        <w:rPr>
          <w:sz w:val="28"/>
          <w:rtl/>
        </w:rPr>
      </w:pPr>
      <w:r>
        <w:rPr>
          <w:rFonts w:hint="cs"/>
          <w:sz w:val="28"/>
          <w:rtl/>
        </w:rPr>
        <w:t xml:space="preserve">می فرماید: اگر کسی متمکن از ائتمام است، نیازی ندارد که تعلم کند قرائت را ولی واجب است که تعلم کند. در توضیح این مطلب محقق نایینی می فرماید که ممکن است روزی امام جماعت نباشد یا فوت بکند، هرچه دنبال امام جماعت بگردد، امام جماعت عادل پیدا نشود، باید برای روز مبادا تعلم کند. این مطلب خلف فرض است. </w:t>
      </w:r>
      <w:r w:rsidR="00057A1B">
        <w:rPr>
          <w:rFonts w:hint="cs"/>
          <w:sz w:val="28"/>
          <w:rtl/>
        </w:rPr>
        <w:t>به نظر ما اگر</w:t>
      </w:r>
      <w:r>
        <w:rPr>
          <w:rFonts w:hint="cs"/>
          <w:sz w:val="28"/>
          <w:rtl/>
        </w:rPr>
        <w:t xml:space="preserve"> فرض کنیم که آقایی است که فعلا متمکن از ائتمام است. اطمینان دارد که کسی وجود دارد که به او ائتمام کند، لزومی ندارد که تعلم کند. البته بحث در تعلم قرائت است، چه اینکه نسبت به سایر الفاظ باید آموزش را ببیند؛ زیرا نماز جماعت مشکل سایر اذکار را حل نمی کند. دلیل مطلب سید </w:t>
      </w:r>
      <w:r w:rsidR="00057A1B">
        <w:rPr>
          <w:rFonts w:hint="cs"/>
          <w:sz w:val="28"/>
          <w:rtl/>
        </w:rPr>
        <w:t xml:space="preserve">یزدی، </w:t>
      </w:r>
      <w:r>
        <w:rPr>
          <w:rFonts w:hint="cs"/>
          <w:sz w:val="28"/>
          <w:rtl/>
        </w:rPr>
        <w:t xml:space="preserve">«هلا تعلمت» است که اطلاق دارد هم تعلم احکام و هم تعلم قرائت در نماز را شامل می شود. </w:t>
      </w:r>
    </w:p>
    <w:p w14:paraId="071B408B" w14:textId="378A258E" w:rsidR="0050107F" w:rsidRDefault="0050107F" w:rsidP="00EF2448">
      <w:pPr>
        <w:jc w:val="both"/>
        <w:rPr>
          <w:sz w:val="28"/>
          <w:rtl/>
        </w:rPr>
      </w:pPr>
      <w:r>
        <w:rPr>
          <w:rFonts w:hint="cs"/>
          <w:sz w:val="28"/>
          <w:rtl/>
        </w:rPr>
        <w:t xml:space="preserve">تعلم قرائت به معنای یادگیری است ولو اینکه نحوه آن با تمرین یا تکرار باشد که موجب یادگیری شود. مثل اینکه می گویند رانندگی یاد بگیرید. </w:t>
      </w:r>
    </w:p>
    <w:p w14:paraId="3B87C0EE" w14:textId="77777777" w:rsidR="0050107F" w:rsidRDefault="0050107F" w:rsidP="00EF2448">
      <w:pPr>
        <w:jc w:val="both"/>
        <w:rPr>
          <w:sz w:val="28"/>
          <w:rtl/>
        </w:rPr>
      </w:pPr>
      <w:r>
        <w:rPr>
          <w:rFonts w:hint="cs"/>
          <w:sz w:val="28"/>
          <w:rtl/>
        </w:rPr>
        <w:t xml:space="preserve">سوال: فرق این است که مقدمه واجب می شود، وجوبش طریقی است. </w:t>
      </w:r>
    </w:p>
    <w:p w14:paraId="62013949" w14:textId="7B9F9818" w:rsidR="0050107F" w:rsidRDefault="0050107F" w:rsidP="00EF2448">
      <w:pPr>
        <w:jc w:val="both"/>
        <w:rPr>
          <w:sz w:val="28"/>
          <w:rtl/>
        </w:rPr>
      </w:pPr>
      <w:r>
        <w:rPr>
          <w:rFonts w:hint="cs"/>
          <w:sz w:val="28"/>
          <w:rtl/>
        </w:rPr>
        <w:t xml:space="preserve">جواب: تعلم احکام حج مقدمه اتیان حج است وگرنه کسی که احکام حج را نداند اصلا نمی تواند حج را به جا آورد. نمی تواند کاری کند. اصلا نمی داند نماز چیست نمی تواند نماز بخواند نه اینکه می تواند بخواند و احراز صحت نماز نمی کند. گاهی تعلم مقدمه عمل است، همه جا تعلم مقدمه احراز امتثال نیست، هلا تعلمت هر دو را واجب می کند. </w:t>
      </w:r>
    </w:p>
    <w:p w14:paraId="349AB86C" w14:textId="4E729932" w:rsidR="000C46F9" w:rsidRDefault="000C46F9" w:rsidP="00EF2448">
      <w:pPr>
        <w:jc w:val="both"/>
        <w:rPr>
          <w:sz w:val="28"/>
          <w:rtl/>
        </w:rPr>
      </w:pPr>
      <w:r>
        <w:rPr>
          <w:rFonts w:hint="cs"/>
          <w:sz w:val="28"/>
          <w:rtl/>
        </w:rPr>
        <w:t xml:space="preserve">تعلم به معنای یادگیری است. </w:t>
      </w:r>
    </w:p>
    <w:p w14:paraId="4F4CC5B1" w14:textId="0143BF6E" w:rsidR="00DF0084" w:rsidRDefault="00DF0084" w:rsidP="00EF2448">
      <w:pPr>
        <w:jc w:val="both"/>
        <w:rPr>
          <w:sz w:val="28"/>
          <w:rtl/>
        </w:rPr>
      </w:pPr>
      <w:r>
        <w:rPr>
          <w:rFonts w:hint="cs"/>
          <w:sz w:val="28"/>
          <w:rtl/>
        </w:rPr>
        <w:t xml:space="preserve">سید در ادامه مسئله فرموده است: </w:t>
      </w:r>
    </w:p>
    <w:p w14:paraId="1F138254" w14:textId="6AE8784D" w:rsidR="00DF0084" w:rsidRDefault="00DF0084" w:rsidP="00EF2448">
      <w:pPr>
        <w:pStyle w:val="ListParagraph"/>
        <w:jc w:val="both"/>
        <w:rPr>
          <w:sz w:val="28"/>
          <w:rtl/>
        </w:rPr>
      </w:pPr>
      <w:r w:rsidRPr="00057A1B">
        <w:rPr>
          <w:color w:val="0000FF"/>
          <w:sz w:val="28"/>
          <w:rtl/>
        </w:rPr>
        <w:t>فإن ضاق الوقت مع كونه قادرا على التعلم-</w:t>
      </w:r>
      <w:r w:rsidRPr="00057A1B">
        <w:rPr>
          <w:rFonts w:hint="cs"/>
          <w:color w:val="0000FF"/>
          <w:sz w:val="28"/>
          <w:rtl/>
        </w:rPr>
        <w:t xml:space="preserve"> </w:t>
      </w:r>
      <w:r w:rsidRPr="00057A1B">
        <w:rPr>
          <w:color w:val="0000FF"/>
          <w:sz w:val="28"/>
          <w:rtl/>
        </w:rPr>
        <w:t>فالأحوط الائتمام إن تمكن منه‌</w:t>
      </w:r>
      <w:r w:rsidRPr="00057A1B">
        <w:rPr>
          <w:rFonts w:hint="cs"/>
          <w:sz w:val="28"/>
          <w:rtl/>
        </w:rPr>
        <w:t>»</w:t>
      </w:r>
      <w:r>
        <w:rPr>
          <w:rStyle w:val="FootnoteReference"/>
          <w:sz w:val="28"/>
          <w:rtl/>
        </w:rPr>
        <w:footnoteReference w:id="21"/>
      </w:r>
    </w:p>
    <w:p w14:paraId="5C443867" w14:textId="514A8735" w:rsidR="0050107F" w:rsidRDefault="0050107F" w:rsidP="00EF2448">
      <w:pPr>
        <w:jc w:val="both"/>
        <w:rPr>
          <w:sz w:val="28"/>
          <w:rtl/>
        </w:rPr>
      </w:pPr>
      <w:r>
        <w:rPr>
          <w:rFonts w:hint="cs"/>
          <w:sz w:val="28"/>
          <w:rtl/>
        </w:rPr>
        <w:t xml:space="preserve">این مسئله مسئله مهمی است. </w:t>
      </w:r>
    </w:p>
    <w:p w14:paraId="3331CF5A" w14:textId="76C5B204" w:rsidR="000C46F9" w:rsidRDefault="000C46F9" w:rsidP="00EF2448">
      <w:pPr>
        <w:jc w:val="both"/>
        <w:rPr>
          <w:sz w:val="28"/>
          <w:rtl/>
        </w:rPr>
      </w:pPr>
      <w:r>
        <w:rPr>
          <w:rFonts w:hint="cs"/>
          <w:sz w:val="28"/>
          <w:rtl/>
        </w:rPr>
        <w:t xml:space="preserve">سوال: تعلم به چه معنا است؟ </w:t>
      </w:r>
    </w:p>
    <w:p w14:paraId="194B4887" w14:textId="620AB55E" w:rsidR="000C46F9" w:rsidRDefault="000C46F9" w:rsidP="00EF2448">
      <w:pPr>
        <w:jc w:val="both"/>
        <w:rPr>
          <w:sz w:val="28"/>
          <w:rtl/>
        </w:rPr>
      </w:pPr>
      <w:r>
        <w:rPr>
          <w:rFonts w:hint="cs"/>
          <w:sz w:val="28"/>
          <w:rtl/>
        </w:rPr>
        <w:t xml:space="preserve">جواب: تعلم به معنای یادگیری است. </w:t>
      </w:r>
    </w:p>
    <w:p w14:paraId="7087ED0F" w14:textId="158807CA" w:rsidR="0050107F" w:rsidRDefault="00650336" w:rsidP="00EF2448">
      <w:pPr>
        <w:jc w:val="both"/>
        <w:rPr>
          <w:sz w:val="28"/>
          <w:rtl/>
        </w:rPr>
      </w:pPr>
      <w:r>
        <w:rPr>
          <w:rFonts w:hint="cs"/>
          <w:sz w:val="28"/>
          <w:rtl/>
        </w:rPr>
        <w:t xml:space="preserve">دقت شود که </w:t>
      </w:r>
      <w:r w:rsidR="0050107F">
        <w:rPr>
          <w:rFonts w:hint="cs"/>
          <w:sz w:val="28"/>
          <w:rtl/>
        </w:rPr>
        <w:t>ثمره</w:t>
      </w:r>
      <w:r w:rsidR="00702650" w:rsidRPr="00702650">
        <w:rPr>
          <w:rFonts w:hint="cs"/>
          <w:sz w:val="28"/>
          <w:rtl/>
        </w:rPr>
        <w:t xml:space="preserve"> </w:t>
      </w:r>
      <w:r w:rsidR="00702650">
        <w:rPr>
          <w:rFonts w:hint="cs"/>
          <w:sz w:val="28"/>
          <w:rtl/>
        </w:rPr>
        <w:t>در این نزاع</w:t>
      </w:r>
      <w:r w:rsidR="0050107F">
        <w:rPr>
          <w:rFonts w:hint="cs"/>
          <w:sz w:val="28"/>
          <w:rtl/>
        </w:rPr>
        <w:t xml:space="preserve"> کجا ظاهر می شود ؟ کسانی که مقدمه مفوته واجب را قبل از وقت لازم التحصیل نمی دانند. مثل اینکه تحصیل آب وضو را در بیابان قبل از وقت واجب نمی داند، آب را دیگران می خورند و وقتی وقت نماز می شود، شخص تیمم می کند. محقق خویی می فرماید اشکال ندارد، البته اگر عاجز از اصل نماز کند خود را جایز نیست</w:t>
      </w:r>
      <w:r w:rsidR="00702650">
        <w:rPr>
          <w:rFonts w:hint="cs"/>
          <w:sz w:val="28"/>
          <w:rtl/>
        </w:rPr>
        <w:t>؛</w:t>
      </w:r>
      <w:r w:rsidR="0050107F">
        <w:rPr>
          <w:rFonts w:hint="cs"/>
          <w:sz w:val="28"/>
          <w:rtl/>
        </w:rPr>
        <w:t xml:space="preserve"> زیرا الصلاۀ عمود دینکم، ولی اگر کاری کند که عاجز از وضو شود اشکالی ندارد. طبق این نظر ثمره پیدا می کند. اگر مصداق هلا تعلمت  باشد قبل از وقت تعلم نکند به صورتی که بعد از وقت مجبور شود که ملحونه قرائت کند، خلاف اطلاق هلا تعلمت است، اما اگر گفتیم که هلا تعلمت تعلم قرائت را به معنای تمرین قرائت صحیحه شامل نشود و فقط تعلم احکام را شامل شود، طبق نظر محقق خویی دیگر تعلم قرائت لازم نیست، هر وقت اذان را گفتند، اگر امکان تعلم نبود، می تواند ملحونه بخواند. </w:t>
      </w:r>
    </w:p>
    <w:p w14:paraId="6309F474" w14:textId="64EE6F88" w:rsidR="00EF2448" w:rsidRDefault="00EF2448" w:rsidP="00EF2448">
      <w:pPr>
        <w:jc w:val="both"/>
        <w:rPr>
          <w:sz w:val="28"/>
          <w:rtl/>
        </w:rPr>
      </w:pPr>
      <w:r w:rsidRPr="00EF2448">
        <w:rPr>
          <w:sz w:val="28"/>
          <w:rtl/>
        </w:rPr>
        <w:t>اما اگر هلاتعلمت شامل بشود، قبل از وقت هم تعلم واجب است. ا</w:t>
      </w:r>
      <w:r w:rsidRPr="00EF2448">
        <w:rPr>
          <w:rFonts w:hint="cs"/>
          <w:sz w:val="28"/>
          <w:rtl/>
        </w:rPr>
        <w:t>ی</w:t>
      </w:r>
      <w:r w:rsidRPr="00EF2448">
        <w:rPr>
          <w:rFonts w:hint="eastAsia"/>
          <w:sz w:val="28"/>
          <w:rtl/>
        </w:rPr>
        <w:t>ن‌جا</w:t>
      </w:r>
      <w:r w:rsidRPr="00EF2448">
        <w:rPr>
          <w:sz w:val="28"/>
          <w:rtl/>
        </w:rPr>
        <w:t xml:space="preserve"> بحث ثمره پ</w:t>
      </w:r>
      <w:r w:rsidRPr="00EF2448">
        <w:rPr>
          <w:rFonts w:hint="cs"/>
          <w:sz w:val="28"/>
          <w:rtl/>
        </w:rPr>
        <w:t>ی</w:t>
      </w:r>
      <w:r w:rsidRPr="00EF2448">
        <w:rPr>
          <w:rFonts w:hint="eastAsia"/>
          <w:sz w:val="28"/>
          <w:rtl/>
        </w:rPr>
        <w:t>دا</w:t>
      </w:r>
      <w:r w:rsidRPr="00EF2448">
        <w:rPr>
          <w:sz w:val="28"/>
          <w:rtl/>
        </w:rPr>
        <w:t xml:space="preserve"> م</w:t>
      </w:r>
      <w:r w:rsidRPr="00EF2448">
        <w:rPr>
          <w:rFonts w:hint="cs"/>
          <w:sz w:val="28"/>
          <w:rtl/>
        </w:rPr>
        <w:t>ی‌‌</w:t>
      </w:r>
      <w:r w:rsidRPr="00EF2448">
        <w:rPr>
          <w:rFonts w:hint="eastAsia"/>
          <w:sz w:val="28"/>
          <w:rtl/>
        </w:rPr>
        <w:t>کند</w:t>
      </w:r>
      <w:r w:rsidRPr="00EF2448">
        <w:rPr>
          <w:sz w:val="28"/>
          <w:rtl/>
        </w:rPr>
        <w:t>. و لذا آقا</w:t>
      </w:r>
      <w:r w:rsidRPr="00EF2448">
        <w:rPr>
          <w:rFonts w:hint="cs"/>
          <w:sz w:val="28"/>
          <w:rtl/>
        </w:rPr>
        <w:t>ی</w:t>
      </w:r>
      <w:r w:rsidRPr="00EF2448">
        <w:rPr>
          <w:sz w:val="28"/>
          <w:rtl/>
        </w:rPr>
        <w:t xml:space="preserve"> خوئ</w:t>
      </w:r>
      <w:r w:rsidRPr="00EF2448">
        <w:rPr>
          <w:rFonts w:hint="cs"/>
          <w:sz w:val="28"/>
          <w:rtl/>
        </w:rPr>
        <w:t>ی</w:t>
      </w:r>
      <w:r w:rsidRPr="00EF2448">
        <w:rPr>
          <w:sz w:val="28"/>
          <w:rtl/>
        </w:rPr>
        <w:t xml:space="preserve"> م</w:t>
      </w:r>
      <w:r w:rsidRPr="00EF2448">
        <w:rPr>
          <w:rFonts w:hint="cs"/>
          <w:sz w:val="28"/>
          <w:rtl/>
        </w:rPr>
        <w:t>ی‌‌</w:t>
      </w:r>
      <w:r w:rsidRPr="00EF2448">
        <w:rPr>
          <w:rFonts w:hint="eastAsia"/>
          <w:sz w:val="28"/>
          <w:rtl/>
        </w:rPr>
        <w:t>گو</w:t>
      </w:r>
      <w:r w:rsidRPr="00EF2448">
        <w:rPr>
          <w:rFonts w:hint="cs"/>
          <w:sz w:val="28"/>
          <w:rtl/>
        </w:rPr>
        <w:t>ی</w:t>
      </w:r>
      <w:r w:rsidRPr="00EF2448">
        <w:rPr>
          <w:rFonts w:hint="eastAsia"/>
          <w:sz w:val="28"/>
          <w:rtl/>
        </w:rPr>
        <w:t>د</w:t>
      </w:r>
      <w:r w:rsidRPr="00EF2448">
        <w:rPr>
          <w:sz w:val="28"/>
          <w:rtl/>
        </w:rPr>
        <w:t xml:space="preserve"> هلاتعلمت</w:t>
      </w:r>
      <w:r>
        <w:rPr>
          <w:rFonts w:hint="cs"/>
          <w:sz w:val="28"/>
          <w:rtl/>
        </w:rPr>
        <w:t xml:space="preserve"> تعلم قرائت را</w:t>
      </w:r>
      <w:r w:rsidRPr="00EF2448">
        <w:rPr>
          <w:sz w:val="28"/>
          <w:rtl/>
        </w:rPr>
        <w:t xml:space="preserve"> و لو تعلم ک</w:t>
      </w:r>
      <w:r w:rsidRPr="00EF2448">
        <w:rPr>
          <w:rFonts w:hint="cs"/>
          <w:sz w:val="28"/>
          <w:rtl/>
        </w:rPr>
        <w:t>ی</w:t>
      </w:r>
      <w:r w:rsidRPr="00EF2448">
        <w:rPr>
          <w:rFonts w:hint="eastAsia"/>
          <w:sz w:val="28"/>
          <w:rtl/>
        </w:rPr>
        <w:t>ف</w:t>
      </w:r>
      <w:r w:rsidRPr="00EF2448">
        <w:rPr>
          <w:rFonts w:hint="cs"/>
          <w:sz w:val="28"/>
          <w:rtl/>
        </w:rPr>
        <w:t>ی</w:t>
      </w:r>
      <w:r w:rsidRPr="00EF2448">
        <w:rPr>
          <w:rFonts w:hint="eastAsia"/>
          <w:sz w:val="28"/>
          <w:rtl/>
        </w:rPr>
        <w:t>ت</w:t>
      </w:r>
      <w:r w:rsidRPr="00EF2448">
        <w:rPr>
          <w:sz w:val="28"/>
          <w:rtl/>
        </w:rPr>
        <w:t xml:space="preserve"> قرائت</w:t>
      </w:r>
      <w:r>
        <w:rPr>
          <w:rFonts w:hint="cs"/>
          <w:sz w:val="28"/>
          <w:rtl/>
        </w:rPr>
        <w:t xml:space="preserve"> را</w:t>
      </w:r>
      <w:r w:rsidRPr="00EF2448">
        <w:rPr>
          <w:sz w:val="28"/>
          <w:rtl/>
        </w:rPr>
        <w:t xml:space="preserve"> شامل م</w:t>
      </w:r>
      <w:r w:rsidRPr="00EF2448">
        <w:rPr>
          <w:rFonts w:hint="cs"/>
          <w:sz w:val="28"/>
          <w:rtl/>
        </w:rPr>
        <w:t>ی‌‌</w:t>
      </w:r>
      <w:r w:rsidRPr="00EF2448">
        <w:rPr>
          <w:rFonts w:hint="eastAsia"/>
          <w:sz w:val="28"/>
          <w:rtl/>
        </w:rPr>
        <w:t>شود</w:t>
      </w:r>
      <w:r w:rsidRPr="00EF2448">
        <w:rPr>
          <w:sz w:val="28"/>
          <w:rtl/>
        </w:rPr>
        <w:t xml:space="preserve">. </w:t>
      </w:r>
      <w:r>
        <w:rPr>
          <w:rFonts w:hint="cs"/>
          <w:sz w:val="28"/>
          <w:rtl/>
        </w:rPr>
        <w:t xml:space="preserve">فرمایش ایشان به نظر ما صحیح است ولی اگر هلا تعلمت نیز نبود، برای ما فرقی نمی کرد؛ چه اینکه ما تحصیل مقدمات واجب را قبل از دخول وقت عقلا واجب می دانیم. </w:t>
      </w:r>
    </w:p>
    <w:p w14:paraId="2A399AD6" w14:textId="1761B473" w:rsidR="00D9730F" w:rsidRPr="00EF2448" w:rsidRDefault="00D9730F" w:rsidP="00D9730F">
      <w:pPr>
        <w:pStyle w:val="Heading2"/>
        <w:rPr>
          <w:rtl/>
        </w:rPr>
      </w:pPr>
      <w:bookmarkStart w:id="16" w:name="_Toc119960434"/>
      <w:r>
        <w:rPr>
          <w:rFonts w:hint="cs"/>
          <w:rtl/>
        </w:rPr>
        <w:t>بررسی وجوب یا عدم وجوب شرکت در نماز جماعت در فرض عدم قرائت صحیح</w:t>
      </w:r>
      <w:bookmarkEnd w:id="16"/>
      <w:r>
        <w:rPr>
          <w:rFonts w:hint="cs"/>
          <w:rtl/>
        </w:rPr>
        <w:t xml:space="preserve"> </w:t>
      </w:r>
    </w:p>
    <w:p w14:paraId="5D831073" w14:textId="2BAFE9AF" w:rsidR="00715F88" w:rsidRDefault="00715F88" w:rsidP="00EF2448">
      <w:pPr>
        <w:jc w:val="both"/>
        <w:rPr>
          <w:sz w:val="28"/>
          <w:rtl/>
        </w:rPr>
      </w:pPr>
      <w:r>
        <w:rPr>
          <w:rFonts w:hint="cs"/>
          <w:sz w:val="28"/>
          <w:rtl/>
        </w:rPr>
        <w:t xml:space="preserve">بحث بعدی در این است که اگر کسی قرائت ملحونه دارد و تمکن شرکت در نماز جماعت را نیز دارد، آیا واجب است که در نماز جماعت شرکت کند یا خیر؟! طبق نظر محقق خویی، این شخص قاصر است؛ حال یا از باب عدم تمکن از قرائت صحیح، یا به خاطر جهل قصوری، لذا فرموده است: اختلاف و اشکالی در عدم وجوب شرکت در نماز جماعت نیست. </w:t>
      </w:r>
    </w:p>
    <w:p w14:paraId="1BB33D09" w14:textId="6915EE25" w:rsidR="00EF2448" w:rsidRPr="00EF2448" w:rsidRDefault="00303D80" w:rsidP="00303D80">
      <w:pPr>
        <w:jc w:val="both"/>
        <w:rPr>
          <w:sz w:val="28"/>
          <w:rtl/>
        </w:rPr>
      </w:pPr>
      <w:r>
        <w:rPr>
          <w:rFonts w:hint="cs"/>
          <w:sz w:val="28"/>
          <w:rtl/>
        </w:rPr>
        <w:t xml:space="preserve">باید دید که دلیل این مطلب چیست؟! یک اشکال قوی در مقام این است که اگر نماز جماعت عدل واجب است و شخص عاجز از عدل دیگر است که قرائت صحیحه در نماز فرادی است، واجب است که عدل ان را که نماز جماعت است انجام دهد؛ زیرا عقلا متعین می شود. مثل کسی که عاجز از اطعام شصت فقیر است، عقلا روزه گرفتن شصت روز بر وی متعین می شود. </w:t>
      </w:r>
    </w:p>
    <w:p w14:paraId="38941AED" w14:textId="09CF1507" w:rsidR="00EF2448" w:rsidRPr="002355EA" w:rsidRDefault="00015AE6" w:rsidP="00EF2448">
      <w:pPr>
        <w:jc w:val="both"/>
        <w:rPr>
          <w:sz w:val="28"/>
          <w:rtl/>
        </w:rPr>
      </w:pPr>
      <w:r>
        <w:rPr>
          <w:rFonts w:hint="cs"/>
          <w:sz w:val="28"/>
          <w:rtl/>
        </w:rPr>
        <w:t xml:space="preserve">در جلسه آینده به بررسی این اشکال پرداخته می شود. </w:t>
      </w:r>
    </w:p>
    <w:p w14:paraId="1FBFE8A9" w14:textId="71E1B4C3" w:rsidR="00EB0AEA" w:rsidRDefault="00EB0AEA" w:rsidP="00EF2448">
      <w:pPr>
        <w:jc w:val="both"/>
        <w:rPr>
          <w:sz w:val="28"/>
          <w:rtl/>
        </w:rPr>
      </w:pPr>
    </w:p>
    <w:p w14:paraId="7AE0976B" w14:textId="151DEA5F" w:rsidR="00414792" w:rsidRDefault="00414792" w:rsidP="00EF2448">
      <w:pPr>
        <w:jc w:val="both"/>
        <w:rPr>
          <w:sz w:val="28"/>
          <w:rtl/>
        </w:rPr>
      </w:pPr>
    </w:p>
    <w:p w14:paraId="37B4F3C9" w14:textId="33F9457B" w:rsidR="00414792" w:rsidRDefault="00414792" w:rsidP="00EF2448">
      <w:pPr>
        <w:jc w:val="both"/>
        <w:rPr>
          <w:sz w:val="28"/>
          <w:rtl/>
        </w:rPr>
      </w:pPr>
    </w:p>
    <w:p w14:paraId="7CEB42E4" w14:textId="77777777" w:rsidR="00414792" w:rsidRDefault="00414792" w:rsidP="00EF2448">
      <w:pPr>
        <w:jc w:val="both"/>
        <w:rPr>
          <w:sz w:val="28"/>
          <w:rtl/>
        </w:rPr>
      </w:pPr>
    </w:p>
    <w:sectPr w:rsidR="0041479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022F8" w14:textId="77777777" w:rsidR="00123F0E" w:rsidRDefault="00123F0E" w:rsidP="008B750B">
      <w:pPr>
        <w:spacing w:line="240" w:lineRule="auto"/>
      </w:pPr>
      <w:r>
        <w:separator/>
      </w:r>
    </w:p>
  </w:endnote>
  <w:endnote w:type="continuationSeparator" w:id="0">
    <w:p w14:paraId="7F369F64" w14:textId="77777777" w:rsidR="00123F0E" w:rsidRDefault="00123F0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6A4A610D-43EA-4994-8342-E21201DF675C}"/>
  </w:font>
  <w:font w:name="B Badr">
    <w:panose1 w:val="00000400000000000000"/>
    <w:charset w:val="B2"/>
    <w:family w:val="auto"/>
    <w:pitch w:val="variable"/>
    <w:sig w:usb0="00002001" w:usb1="80000000" w:usb2="00000008" w:usb3="00000000" w:csb0="00000040" w:csb1="00000000"/>
    <w:embedRegular r:id="rId2" w:fontKey="{920574CE-7FB1-4A8A-99E6-E9F22C590D75}"/>
    <w:embedBold r:id="rId3" w:fontKey="{904E7B66-293B-464D-BEA2-5E56579E8142}"/>
    <w:embedBoldItalic r:id="rId4" w:fontKey="{8C587A21-8BAB-4783-85E9-B8B0D51E0CDB}"/>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1DC05F59-3487-4B15-B34D-C79BCBFABCE0}"/>
    <w:embedBold r:id="rId6" w:fontKey="{23D0C3F4-E52E-48A8-9753-24511C74E350}"/>
  </w:font>
  <w:font w:name="B Lotus">
    <w:panose1 w:val="00000400000000000000"/>
    <w:charset w:val="B2"/>
    <w:family w:val="auto"/>
    <w:pitch w:val="variable"/>
    <w:sig w:usb0="00002001" w:usb1="80000000" w:usb2="00000008" w:usb3="00000000" w:csb0="00000040" w:csb1="00000000"/>
    <w:embedRegular r:id="rId7" w:fontKey="{11DED879-E59E-4FBF-BFFE-E9F4BDFF125E}"/>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93475" w:rsidRPr="00593475">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3" w:name="BokAdres"/>
          <w:bookmarkEnd w:id="23"/>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6DE9E" w14:textId="77777777" w:rsidR="00123F0E" w:rsidRDefault="00123F0E" w:rsidP="008B750B">
      <w:pPr>
        <w:spacing w:line="240" w:lineRule="auto"/>
      </w:pPr>
      <w:r>
        <w:separator/>
      </w:r>
    </w:p>
  </w:footnote>
  <w:footnote w:type="continuationSeparator" w:id="0">
    <w:p w14:paraId="61AA266D" w14:textId="77777777" w:rsidR="00123F0E" w:rsidRDefault="00123F0E" w:rsidP="008B750B">
      <w:pPr>
        <w:spacing w:line="240" w:lineRule="auto"/>
      </w:pPr>
      <w:r>
        <w:continuationSeparator/>
      </w:r>
    </w:p>
  </w:footnote>
  <w:footnote w:id="1">
    <w:p w14:paraId="299E3F2D" w14:textId="6FC9BF55" w:rsidR="0050107F" w:rsidRPr="00FE047B" w:rsidRDefault="0050107F" w:rsidP="0050107F">
      <w:pPr>
        <w:pStyle w:val="FootnoteText"/>
      </w:pPr>
      <w:r w:rsidRPr="00FE047B">
        <w:footnoteRef/>
      </w:r>
      <w:r w:rsidRPr="00FE047B">
        <w:rPr>
          <w:rtl/>
        </w:rPr>
        <w:t xml:space="preserve"> </w:t>
      </w:r>
      <w:hyperlink r:id="rId1" w:history="1">
        <w:r w:rsidRPr="00FE047B">
          <w:rPr>
            <w:rStyle w:val="Hyperlink"/>
            <w:rtl/>
          </w:rPr>
          <w:t>العروة الوثق</w:t>
        </w:r>
        <w:r w:rsidRPr="00FE047B">
          <w:rPr>
            <w:rStyle w:val="Hyperlink"/>
            <w:rFonts w:hint="cs"/>
            <w:rtl/>
          </w:rPr>
          <w:t>ی</w:t>
        </w:r>
        <w:r w:rsidRPr="00FE047B">
          <w:rPr>
            <w:rStyle w:val="Hyperlink"/>
            <w:rFonts w:hint="eastAsia"/>
            <w:rtl/>
          </w:rPr>
          <w:t>،</w:t>
        </w:r>
        <w:r w:rsidRPr="00FE047B">
          <w:rPr>
            <w:rStyle w:val="Hyperlink"/>
            <w:rtl/>
          </w:rPr>
          <w:t xml:space="preserve"> الس</w:t>
        </w:r>
        <w:r w:rsidRPr="00FE047B">
          <w:rPr>
            <w:rStyle w:val="Hyperlink"/>
            <w:rFonts w:hint="cs"/>
            <w:rtl/>
          </w:rPr>
          <w:t>ی</w:t>
        </w:r>
        <w:r w:rsidRPr="00FE047B">
          <w:rPr>
            <w:rStyle w:val="Hyperlink"/>
            <w:rFonts w:hint="eastAsia"/>
            <w:rtl/>
          </w:rPr>
          <w:t>د</w:t>
        </w:r>
        <w:r w:rsidRPr="00FE047B">
          <w:rPr>
            <w:rStyle w:val="Hyperlink"/>
            <w:rtl/>
          </w:rPr>
          <w:t xml:space="preserve"> محمد کاظم الطباطبائ</w:t>
        </w:r>
        <w:r w:rsidRPr="00FE047B">
          <w:rPr>
            <w:rStyle w:val="Hyperlink"/>
            <w:rFonts w:hint="cs"/>
            <w:rtl/>
          </w:rPr>
          <w:t>ی</w:t>
        </w:r>
        <w:r w:rsidRPr="00FE047B">
          <w:rPr>
            <w:rStyle w:val="Hyperlink"/>
            <w:rtl/>
          </w:rPr>
          <w:t xml:space="preserve"> ال</w:t>
        </w:r>
        <w:r w:rsidRPr="00FE047B">
          <w:rPr>
            <w:rStyle w:val="Hyperlink"/>
            <w:rFonts w:hint="cs"/>
            <w:rtl/>
          </w:rPr>
          <w:t>ی</w:t>
        </w:r>
        <w:r w:rsidRPr="00FE047B">
          <w:rPr>
            <w:rStyle w:val="Hyperlink"/>
            <w:rFonts w:hint="eastAsia"/>
            <w:rtl/>
          </w:rPr>
          <w:t>زد</w:t>
        </w:r>
        <w:r w:rsidRPr="00FE047B">
          <w:rPr>
            <w:rStyle w:val="Hyperlink"/>
            <w:rFonts w:hint="cs"/>
            <w:rtl/>
          </w:rPr>
          <w:t>ی</w:t>
        </w:r>
        <w:r w:rsidRPr="00FE047B">
          <w:rPr>
            <w:rStyle w:val="Hyperlink"/>
            <w:rFonts w:hint="eastAsia"/>
            <w:rtl/>
          </w:rPr>
          <w:t>،</w:t>
        </w:r>
        <w:r w:rsidRPr="00FE047B">
          <w:rPr>
            <w:rStyle w:val="Hyperlink"/>
            <w:rtl/>
          </w:rPr>
          <w:t xml:space="preserve"> ج1، ص652.</w:t>
        </w:r>
      </w:hyperlink>
    </w:p>
  </w:footnote>
  <w:footnote w:id="2">
    <w:p w14:paraId="216440E9" w14:textId="7B7652CB" w:rsidR="00CB1AA4" w:rsidRPr="00CB1AA4" w:rsidRDefault="00CB1AA4" w:rsidP="00CB1AA4">
      <w:pPr>
        <w:pStyle w:val="FootnoteText"/>
      </w:pPr>
      <w:r w:rsidRPr="00CB1AA4">
        <w:footnoteRef/>
      </w:r>
      <w:r w:rsidRPr="00CB1AA4">
        <w:rPr>
          <w:rtl/>
        </w:rPr>
        <w:t xml:space="preserve"> </w:t>
      </w:r>
      <w:hyperlink r:id="rId2" w:history="1">
        <w:r w:rsidRPr="00CB1AA4">
          <w:rPr>
            <w:rStyle w:val="Hyperlink"/>
            <w:rtl/>
          </w:rPr>
          <w:t>المبسوط ف</w:t>
        </w:r>
        <w:r w:rsidRPr="00CB1AA4">
          <w:rPr>
            <w:rStyle w:val="Hyperlink"/>
            <w:rFonts w:hint="cs"/>
            <w:rtl/>
          </w:rPr>
          <w:t>ی</w:t>
        </w:r>
        <w:r w:rsidRPr="00CB1AA4">
          <w:rPr>
            <w:rStyle w:val="Hyperlink"/>
            <w:rtl/>
          </w:rPr>
          <w:t xml:space="preserve"> فقه الإمام</w:t>
        </w:r>
        <w:r w:rsidRPr="00CB1AA4">
          <w:rPr>
            <w:rStyle w:val="Hyperlink"/>
            <w:rFonts w:hint="cs"/>
            <w:rtl/>
          </w:rPr>
          <w:t>ی</w:t>
        </w:r>
        <w:r w:rsidRPr="00CB1AA4">
          <w:rPr>
            <w:rStyle w:val="Hyperlink"/>
            <w:rFonts w:hint="eastAsia"/>
            <w:rtl/>
          </w:rPr>
          <w:t>ة،</w:t>
        </w:r>
        <w:r w:rsidRPr="00CB1AA4">
          <w:rPr>
            <w:rStyle w:val="Hyperlink"/>
            <w:rtl/>
          </w:rPr>
          <w:t xml:space="preserve"> ش</w:t>
        </w:r>
        <w:r w:rsidRPr="00CB1AA4">
          <w:rPr>
            <w:rStyle w:val="Hyperlink"/>
            <w:rFonts w:hint="cs"/>
            <w:rtl/>
          </w:rPr>
          <w:t>ی</w:t>
        </w:r>
        <w:r w:rsidRPr="00CB1AA4">
          <w:rPr>
            <w:rStyle w:val="Hyperlink"/>
            <w:rFonts w:hint="eastAsia"/>
            <w:rtl/>
          </w:rPr>
          <w:t>خ</w:t>
        </w:r>
        <w:r w:rsidRPr="00CB1AA4">
          <w:rPr>
            <w:rStyle w:val="Hyperlink"/>
            <w:rtl/>
          </w:rPr>
          <w:t xml:space="preserve"> طوس</w:t>
        </w:r>
        <w:r w:rsidRPr="00CB1AA4">
          <w:rPr>
            <w:rStyle w:val="Hyperlink"/>
            <w:rFonts w:hint="cs"/>
            <w:rtl/>
          </w:rPr>
          <w:t>ی</w:t>
        </w:r>
        <w:r w:rsidRPr="00CB1AA4">
          <w:rPr>
            <w:rStyle w:val="Hyperlink"/>
            <w:rFonts w:hint="eastAsia"/>
            <w:rtl/>
          </w:rPr>
          <w:t>،</w:t>
        </w:r>
        <w:r w:rsidRPr="00CB1AA4">
          <w:rPr>
            <w:rStyle w:val="Hyperlink"/>
            <w:rtl/>
          </w:rPr>
          <w:t xml:space="preserve"> ج1، ص106.</w:t>
        </w:r>
      </w:hyperlink>
    </w:p>
  </w:footnote>
  <w:footnote w:id="3">
    <w:p w14:paraId="5C4F454F" w14:textId="1AA2D7EC" w:rsidR="00CB1AA4" w:rsidRPr="00CB1AA4" w:rsidRDefault="00CB1AA4" w:rsidP="00CB1AA4">
      <w:pPr>
        <w:pStyle w:val="FootnoteText"/>
      </w:pPr>
      <w:r w:rsidRPr="00CB1AA4">
        <w:footnoteRef/>
      </w:r>
      <w:r w:rsidRPr="00CB1AA4">
        <w:rPr>
          <w:rtl/>
        </w:rPr>
        <w:t xml:space="preserve"> </w:t>
      </w:r>
      <w:hyperlink r:id="rId3" w:history="1">
        <w:r w:rsidRPr="00CB1AA4">
          <w:rPr>
            <w:rStyle w:val="Hyperlink"/>
            <w:rFonts w:hint="eastAsia"/>
            <w:rtl/>
          </w:rPr>
          <w:t>المبسوط</w:t>
        </w:r>
        <w:r w:rsidRPr="00CB1AA4">
          <w:rPr>
            <w:rStyle w:val="Hyperlink"/>
            <w:rtl/>
          </w:rPr>
          <w:t xml:space="preserve"> ف</w:t>
        </w:r>
        <w:r w:rsidRPr="00CB1AA4">
          <w:rPr>
            <w:rStyle w:val="Hyperlink"/>
            <w:rFonts w:hint="cs"/>
            <w:rtl/>
          </w:rPr>
          <w:t>ی</w:t>
        </w:r>
        <w:r w:rsidRPr="00CB1AA4">
          <w:rPr>
            <w:rStyle w:val="Hyperlink"/>
            <w:rtl/>
          </w:rPr>
          <w:t xml:space="preserve"> فقه الإمام</w:t>
        </w:r>
        <w:r w:rsidRPr="00CB1AA4">
          <w:rPr>
            <w:rStyle w:val="Hyperlink"/>
            <w:rFonts w:hint="cs"/>
            <w:rtl/>
          </w:rPr>
          <w:t>ی</w:t>
        </w:r>
        <w:r w:rsidRPr="00CB1AA4">
          <w:rPr>
            <w:rStyle w:val="Hyperlink"/>
            <w:rFonts w:hint="eastAsia"/>
            <w:rtl/>
          </w:rPr>
          <w:t>ة،</w:t>
        </w:r>
        <w:r w:rsidRPr="00CB1AA4">
          <w:rPr>
            <w:rStyle w:val="Hyperlink"/>
            <w:rtl/>
          </w:rPr>
          <w:t xml:space="preserve"> ش</w:t>
        </w:r>
        <w:r w:rsidRPr="00CB1AA4">
          <w:rPr>
            <w:rStyle w:val="Hyperlink"/>
            <w:rFonts w:hint="cs"/>
            <w:rtl/>
          </w:rPr>
          <w:t>ی</w:t>
        </w:r>
        <w:r w:rsidRPr="00CB1AA4">
          <w:rPr>
            <w:rStyle w:val="Hyperlink"/>
            <w:rFonts w:hint="eastAsia"/>
            <w:rtl/>
          </w:rPr>
          <w:t>خ</w:t>
        </w:r>
        <w:r w:rsidRPr="00CB1AA4">
          <w:rPr>
            <w:rStyle w:val="Hyperlink"/>
            <w:rtl/>
          </w:rPr>
          <w:t xml:space="preserve"> طوس</w:t>
        </w:r>
        <w:r w:rsidRPr="00CB1AA4">
          <w:rPr>
            <w:rStyle w:val="Hyperlink"/>
            <w:rFonts w:hint="cs"/>
            <w:rtl/>
          </w:rPr>
          <w:t>ی</w:t>
        </w:r>
        <w:r w:rsidRPr="00CB1AA4">
          <w:rPr>
            <w:rStyle w:val="Hyperlink"/>
            <w:rFonts w:hint="eastAsia"/>
            <w:rtl/>
          </w:rPr>
          <w:t>،</w:t>
        </w:r>
        <w:r w:rsidRPr="00CB1AA4">
          <w:rPr>
            <w:rStyle w:val="Hyperlink"/>
            <w:rtl/>
          </w:rPr>
          <w:t xml:space="preserve"> ج1، ص317.</w:t>
        </w:r>
      </w:hyperlink>
    </w:p>
  </w:footnote>
  <w:footnote w:id="4">
    <w:p w14:paraId="4DF48807" w14:textId="6AF17F5D" w:rsidR="007F4F99" w:rsidRPr="007F4F99" w:rsidRDefault="007F4F99" w:rsidP="007F4F99">
      <w:pPr>
        <w:pStyle w:val="FootnoteText"/>
      </w:pPr>
      <w:r w:rsidRPr="007F4F99">
        <w:footnoteRef/>
      </w:r>
      <w:r w:rsidRPr="007F4F99">
        <w:rPr>
          <w:rtl/>
        </w:rPr>
        <w:t xml:space="preserve"> </w:t>
      </w:r>
      <w:hyperlink r:id="rId4" w:history="1">
        <w:r w:rsidRPr="007F4F99">
          <w:rPr>
            <w:rStyle w:val="Hyperlink"/>
            <w:rtl/>
          </w:rPr>
          <w:t>المبسوط ف</w:t>
        </w:r>
        <w:r w:rsidRPr="007F4F99">
          <w:rPr>
            <w:rStyle w:val="Hyperlink"/>
            <w:rFonts w:hint="cs"/>
            <w:rtl/>
          </w:rPr>
          <w:t>ی</w:t>
        </w:r>
        <w:r w:rsidRPr="007F4F99">
          <w:rPr>
            <w:rStyle w:val="Hyperlink"/>
            <w:rtl/>
          </w:rPr>
          <w:t xml:space="preserve"> فقه الإمام</w:t>
        </w:r>
        <w:r w:rsidRPr="007F4F99">
          <w:rPr>
            <w:rStyle w:val="Hyperlink"/>
            <w:rFonts w:hint="cs"/>
            <w:rtl/>
          </w:rPr>
          <w:t>ی</w:t>
        </w:r>
        <w:r w:rsidRPr="007F4F99">
          <w:rPr>
            <w:rStyle w:val="Hyperlink"/>
            <w:rFonts w:hint="eastAsia"/>
            <w:rtl/>
          </w:rPr>
          <w:t>ة،</w:t>
        </w:r>
        <w:r w:rsidRPr="007F4F99">
          <w:rPr>
            <w:rStyle w:val="Hyperlink"/>
            <w:rtl/>
          </w:rPr>
          <w:t xml:space="preserve"> ش</w:t>
        </w:r>
        <w:r w:rsidRPr="007F4F99">
          <w:rPr>
            <w:rStyle w:val="Hyperlink"/>
            <w:rFonts w:hint="cs"/>
            <w:rtl/>
          </w:rPr>
          <w:t>ی</w:t>
        </w:r>
        <w:r w:rsidRPr="007F4F99">
          <w:rPr>
            <w:rStyle w:val="Hyperlink"/>
            <w:rFonts w:hint="eastAsia"/>
            <w:rtl/>
          </w:rPr>
          <w:t>خ</w:t>
        </w:r>
        <w:r w:rsidRPr="007F4F99">
          <w:rPr>
            <w:rStyle w:val="Hyperlink"/>
            <w:rtl/>
          </w:rPr>
          <w:t xml:space="preserve"> طوس</w:t>
        </w:r>
        <w:r w:rsidRPr="007F4F99">
          <w:rPr>
            <w:rStyle w:val="Hyperlink"/>
            <w:rFonts w:hint="cs"/>
            <w:rtl/>
          </w:rPr>
          <w:t>ی</w:t>
        </w:r>
        <w:r w:rsidRPr="007F4F99">
          <w:rPr>
            <w:rStyle w:val="Hyperlink"/>
            <w:rFonts w:hint="eastAsia"/>
            <w:rtl/>
          </w:rPr>
          <w:t>،</w:t>
        </w:r>
        <w:r w:rsidRPr="007F4F99">
          <w:rPr>
            <w:rStyle w:val="Hyperlink"/>
            <w:rtl/>
          </w:rPr>
          <w:t xml:space="preserve"> ج1، ص106.</w:t>
        </w:r>
      </w:hyperlink>
    </w:p>
  </w:footnote>
  <w:footnote w:id="5">
    <w:p w14:paraId="72213DA5" w14:textId="41B33E01" w:rsidR="001F584F" w:rsidRPr="001F584F" w:rsidRDefault="001F584F" w:rsidP="001F584F">
      <w:pPr>
        <w:pStyle w:val="FootnoteText"/>
      </w:pPr>
      <w:r w:rsidRPr="001F584F">
        <w:footnoteRef/>
      </w:r>
      <w:r w:rsidRPr="001F584F">
        <w:rPr>
          <w:rtl/>
        </w:rPr>
        <w:t xml:space="preserve"> </w:t>
      </w:r>
      <w:hyperlink r:id="rId5" w:history="1">
        <w:r w:rsidRPr="001F584F">
          <w:rPr>
            <w:rStyle w:val="Hyperlink"/>
            <w:rtl/>
          </w:rPr>
          <w:t>جواهر الکلام، محمد حسن نجف</w:t>
        </w:r>
        <w:r w:rsidRPr="001F584F">
          <w:rPr>
            <w:rStyle w:val="Hyperlink"/>
            <w:rFonts w:hint="cs"/>
            <w:rtl/>
          </w:rPr>
          <w:t>ی</w:t>
        </w:r>
        <w:r w:rsidRPr="001F584F">
          <w:rPr>
            <w:rStyle w:val="Hyperlink"/>
            <w:rFonts w:hint="eastAsia"/>
            <w:rtl/>
          </w:rPr>
          <w:t>،</w:t>
        </w:r>
        <w:r w:rsidRPr="001F584F">
          <w:rPr>
            <w:rStyle w:val="Hyperlink"/>
            <w:rtl/>
          </w:rPr>
          <w:t xml:space="preserve"> ج9، ص315.</w:t>
        </w:r>
      </w:hyperlink>
    </w:p>
  </w:footnote>
  <w:footnote w:id="6">
    <w:p w14:paraId="3DAFAA65" w14:textId="7846C7E9" w:rsidR="001C123B" w:rsidRPr="001C123B" w:rsidRDefault="001C123B" w:rsidP="001C123B">
      <w:pPr>
        <w:pStyle w:val="FootnoteText"/>
      </w:pPr>
      <w:r w:rsidRPr="001C123B">
        <w:footnoteRef/>
      </w:r>
      <w:r w:rsidRPr="001C123B">
        <w:rPr>
          <w:rtl/>
        </w:rPr>
        <w:t xml:space="preserve"> </w:t>
      </w:r>
      <w:hyperlink r:id="rId6" w:history="1">
        <w:r w:rsidRPr="001C123B">
          <w:rPr>
            <w:rStyle w:val="Hyperlink"/>
            <w:rFonts w:hint="eastAsia"/>
            <w:rtl/>
          </w:rPr>
          <w:t>مسائل</w:t>
        </w:r>
        <w:r w:rsidRPr="001C123B">
          <w:rPr>
            <w:rStyle w:val="Hyperlink"/>
            <w:rtl/>
          </w:rPr>
          <w:t xml:space="preserve"> عل</w:t>
        </w:r>
        <w:r w:rsidRPr="001C123B">
          <w:rPr>
            <w:rStyle w:val="Hyperlink"/>
            <w:rFonts w:hint="cs"/>
            <w:rtl/>
          </w:rPr>
          <w:t>ی</w:t>
        </w:r>
        <w:r w:rsidRPr="001C123B">
          <w:rPr>
            <w:rStyle w:val="Hyperlink"/>
            <w:rtl/>
          </w:rPr>
          <w:t xml:space="preserve"> بن جعفر و مستدرکاتها، عل</w:t>
        </w:r>
        <w:r w:rsidRPr="001C123B">
          <w:rPr>
            <w:rStyle w:val="Hyperlink"/>
            <w:rFonts w:hint="cs"/>
            <w:rtl/>
          </w:rPr>
          <w:t>ی</w:t>
        </w:r>
        <w:r w:rsidRPr="001C123B">
          <w:rPr>
            <w:rStyle w:val="Hyperlink"/>
            <w:rtl/>
          </w:rPr>
          <w:t xml:space="preserve"> بن جعفر العر</w:t>
        </w:r>
        <w:r w:rsidRPr="001C123B">
          <w:rPr>
            <w:rStyle w:val="Hyperlink"/>
            <w:rFonts w:hint="cs"/>
            <w:rtl/>
          </w:rPr>
          <w:t>ی</w:t>
        </w:r>
        <w:r w:rsidRPr="001C123B">
          <w:rPr>
            <w:rStyle w:val="Hyperlink"/>
            <w:rFonts w:hint="eastAsia"/>
            <w:rtl/>
          </w:rPr>
          <w:t>ض</w:t>
        </w:r>
        <w:r w:rsidRPr="001C123B">
          <w:rPr>
            <w:rStyle w:val="Hyperlink"/>
            <w:rFonts w:hint="cs"/>
            <w:rtl/>
          </w:rPr>
          <w:t>ی</w:t>
        </w:r>
        <w:r w:rsidRPr="001C123B">
          <w:rPr>
            <w:rStyle w:val="Hyperlink"/>
            <w:rFonts w:hint="eastAsia"/>
            <w:rtl/>
          </w:rPr>
          <w:t>،</w:t>
        </w:r>
        <w:r w:rsidRPr="001C123B">
          <w:rPr>
            <w:rStyle w:val="Hyperlink"/>
            <w:rtl/>
          </w:rPr>
          <w:t xml:space="preserve"> ج1، ص238.</w:t>
        </w:r>
      </w:hyperlink>
    </w:p>
  </w:footnote>
  <w:footnote w:id="7">
    <w:p w14:paraId="0FB17CD5" w14:textId="1917ACD9" w:rsidR="001C123B" w:rsidRDefault="001C123B">
      <w:pPr>
        <w:pStyle w:val="FootnoteText"/>
      </w:pPr>
      <w:r>
        <w:rPr>
          <w:rStyle w:val="FootnoteReference"/>
        </w:rPr>
        <w:footnoteRef/>
      </w:r>
      <w:r>
        <w:rPr>
          <w:rtl/>
        </w:rPr>
        <w:t xml:space="preserve"> </w:t>
      </w:r>
      <w:r>
        <w:rPr>
          <w:rFonts w:hint="cs"/>
          <w:rtl/>
        </w:rPr>
        <w:t xml:space="preserve">. قرب الإسناد، ص 203. </w:t>
      </w:r>
    </w:p>
  </w:footnote>
  <w:footnote w:id="8">
    <w:p w14:paraId="74267A70" w14:textId="103BAC63" w:rsidR="002F1682" w:rsidRPr="002F1682" w:rsidRDefault="002F1682" w:rsidP="002F1682">
      <w:pPr>
        <w:pStyle w:val="FootnoteText"/>
      </w:pPr>
      <w:r w:rsidRPr="002F1682">
        <w:footnoteRef/>
      </w:r>
      <w:r w:rsidRPr="002F1682">
        <w:rPr>
          <w:rtl/>
        </w:rPr>
        <w:t xml:space="preserve"> </w:t>
      </w:r>
      <w:hyperlink r:id="rId7" w:history="1">
        <w:r w:rsidRPr="002F1682">
          <w:rPr>
            <w:rStyle w:val="Hyperlink"/>
            <w:rtl/>
          </w:rPr>
          <w:t>تهذ</w:t>
        </w:r>
        <w:r w:rsidRPr="002F1682">
          <w:rPr>
            <w:rStyle w:val="Hyperlink"/>
            <w:rFonts w:hint="cs"/>
            <w:rtl/>
          </w:rPr>
          <w:t>ی</w:t>
        </w:r>
        <w:r w:rsidRPr="002F1682">
          <w:rPr>
            <w:rStyle w:val="Hyperlink"/>
            <w:rFonts w:hint="eastAsia"/>
            <w:rtl/>
          </w:rPr>
          <w:t>ب</w:t>
        </w:r>
        <w:r w:rsidRPr="002F1682">
          <w:rPr>
            <w:rStyle w:val="Hyperlink"/>
            <w:rtl/>
          </w:rPr>
          <w:t xml:space="preserve"> الاحکام، ش</w:t>
        </w:r>
        <w:r w:rsidRPr="002F1682">
          <w:rPr>
            <w:rStyle w:val="Hyperlink"/>
            <w:rFonts w:hint="cs"/>
            <w:rtl/>
          </w:rPr>
          <w:t>ی</w:t>
        </w:r>
        <w:r w:rsidRPr="002F1682">
          <w:rPr>
            <w:rStyle w:val="Hyperlink"/>
            <w:rFonts w:hint="eastAsia"/>
            <w:rtl/>
          </w:rPr>
          <w:t>خ</w:t>
        </w:r>
        <w:r w:rsidRPr="002F1682">
          <w:rPr>
            <w:rStyle w:val="Hyperlink"/>
            <w:rtl/>
          </w:rPr>
          <w:t xml:space="preserve"> طوس</w:t>
        </w:r>
        <w:r w:rsidRPr="002F1682">
          <w:rPr>
            <w:rStyle w:val="Hyperlink"/>
            <w:rFonts w:hint="cs"/>
            <w:rtl/>
          </w:rPr>
          <w:t>ی</w:t>
        </w:r>
        <w:r w:rsidRPr="002F1682">
          <w:rPr>
            <w:rStyle w:val="Hyperlink"/>
            <w:rFonts w:hint="eastAsia"/>
            <w:rtl/>
          </w:rPr>
          <w:t>،</w:t>
        </w:r>
        <w:r w:rsidRPr="002F1682">
          <w:rPr>
            <w:rStyle w:val="Hyperlink"/>
            <w:rtl/>
          </w:rPr>
          <w:t xml:space="preserve"> ج2، ص98.</w:t>
        </w:r>
      </w:hyperlink>
    </w:p>
  </w:footnote>
  <w:footnote w:id="9">
    <w:p w14:paraId="36A985A6" w14:textId="5CF76CD7" w:rsidR="001F584F" w:rsidRPr="001F584F" w:rsidRDefault="001F584F" w:rsidP="001F584F">
      <w:pPr>
        <w:pStyle w:val="FootnoteText"/>
      </w:pPr>
      <w:r w:rsidRPr="001F584F">
        <w:footnoteRef/>
      </w:r>
      <w:r w:rsidRPr="001F584F">
        <w:rPr>
          <w:rtl/>
        </w:rPr>
        <w:t xml:space="preserve"> </w:t>
      </w:r>
      <w:hyperlink r:id="rId8" w:history="1">
        <w:r w:rsidRPr="001F584F">
          <w:rPr>
            <w:rStyle w:val="Hyperlink"/>
            <w:rtl/>
          </w:rPr>
          <w:t>مستمسک العروه الوثق</w:t>
        </w:r>
        <w:r w:rsidRPr="001F584F">
          <w:rPr>
            <w:rStyle w:val="Hyperlink"/>
            <w:rFonts w:hint="cs"/>
            <w:rtl/>
          </w:rPr>
          <w:t>ی</w:t>
        </w:r>
        <w:r w:rsidRPr="001F584F">
          <w:rPr>
            <w:rStyle w:val="Hyperlink"/>
            <w:rFonts w:hint="eastAsia"/>
            <w:rtl/>
          </w:rPr>
          <w:t>،</w:t>
        </w:r>
        <w:r w:rsidRPr="001F584F">
          <w:rPr>
            <w:rStyle w:val="Hyperlink"/>
            <w:rtl/>
          </w:rPr>
          <w:t xml:space="preserve"> س</w:t>
        </w:r>
        <w:r w:rsidRPr="001F584F">
          <w:rPr>
            <w:rStyle w:val="Hyperlink"/>
            <w:rFonts w:hint="cs"/>
            <w:rtl/>
          </w:rPr>
          <w:t>ی</w:t>
        </w:r>
        <w:r w:rsidRPr="001F584F">
          <w:rPr>
            <w:rStyle w:val="Hyperlink"/>
            <w:rFonts w:hint="eastAsia"/>
            <w:rtl/>
          </w:rPr>
          <w:t>د</w:t>
        </w:r>
        <w:r w:rsidRPr="001F584F">
          <w:rPr>
            <w:rStyle w:val="Hyperlink"/>
            <w:rtl/>
          </w:rPr>
          <w:t xml:space="preserve"> محسن حک</w:t>
        </w:r>
        <w:r w:rsidRPr="001F584F">
          <w:rPr>
            <w:rStyle w:val="Hyperlink"/>
            <w:rFonts w:hint="cs"/>
            <w:rtl/>
          </w:rPr>
          <w:t>ی</w:t>
        </w:r>
        <w:r w:rsidRPr="001F584F">
          <w:rPr>
            <w:rStyle w:val="Hyperlink"/>
            <w:rFonts w:hint="eastAsia"/>
            <w:rtl/>
          </w:rPr>
          <w:t>م،</w:t>
        </w:r>
        <w:r w:rsidRPr="001F584F">
          <w:rPr>
            <w:rStyle w:val="Hyperlink"/>
            <w:rtl/>
          </w:rPr>
          <w:t xml:space="preserve"> ج6، ص218.</w:t>
        </w:r>
      </w:hyperlink>
    </w:p>
  </w:footnote>
  <w:footnote w:id="10">
    <w:p w14:paraId="6CCB3B1E" w14:textId="320D299B" w:rsidR="001F584F" w:rsidRPr="001F584F" w:rsidRDefault="001F584F" w:rsidP="001F584F">
      <w:pPr>
        <w:pStyle w:val="FootnoteText"/>
      </w:pPr>
      <w:r w:rsidRPr="001F584F">
        <w:footnoteRef/>
      </w:r>
      <w:r w:rsidRPr="001F584F">
        <w:rPr>
          <w:rtl/>
        </w:rPr>
        <w:t xml:space="preserve"> </w:t>
      </w:r>
      <w:hyperlink r:id="rId9" w:history="1">
        <w:r w:rsidRPr="001F584F">
          <w:rPr>
            <w:rStyle w:val="Hyperlink"/>
            <w:rtl/>
          </w:rPr>
          <w:t>موسوعة الامام الخوئ</w:t>
        </w:r>
        <w:r w:rsidRPr="001F584F">
          <w:rPr>
            <w:rStyle w:val="Hyperlink"/>
            <w:rFonts w:hint="cs"/>
            <w:rtl/>
          </w:rPr>
          <w:t>ی</w:t>
        </w:r>
        <w:r w:rsidRPr="001F584F">
          <w:rPr>
            <w:rStyle w:val="Hyperlink"/>
            <w:rFonts w:hint="eastAsia"/>
            <w:rtl/>
          </w:rPr>
          <w:t>،</w:t>
        </w:r>
        <w:r w:rsidRPr="001F584F">
          <w:rPr>
            <w:rStyle w:val="Hyperlink"/>
            <w:rtl/>
          </w:rPr>
          <w:t xml:space="preserve"> الس</w:t>
        </w:r>
        <w:r w:rsidRPr="001F584F">
          <w:rPr>
            <w:rStyle w:val="Hyperlink"/>
            <w:rFonts w:hint="cs"/>
            <w:rtl/>
          </w:rPr>
          <w:t>ی</w:t>
        </w:r>
        <w:r w:rsidRPr="001F584F">
          <w:rPr>
            <w:rStyle w:val="Hyperlink"/>
            <w:rFonts w:hint="eastAsia"/>
            <w:rtl/>
          </w:rPr>
          <w:t>د</w:t>
        </w:r>
        <w:r w:rsidRPr="001F584F">
          <w:rPr>
            <w:rStyle w:val="Hyperlink"/>
            <w:rtl/>
          </w:rPr>
          <w:t xml:space="preserve"> أبوالقاسم الخوئ</w:t>
        </w:r>
        <w:r w:rsidRPr="001F584F">
          <w:rPr>
            <w:rStyle w:val="Hyperlink"/>
            <w:rFonts w:hint="cs"/>
            <w:rtl/>
          </w:rPr>
          <w:t>ی</w:t>
        </w:r>
        <w:r w:rsidRPr="001F584F">
          <w:rPr>
            <w:rStyle w:val="Hyperlink"/>
            <w:rFonts w:hint="eastAsia"/>
            <w:rtl/>
          </w:rPr>
          <w:t>،</w:t>
        </w:r>
        <w:r w:rsidRPr="001F584F">
          <w:rPr>
            <w:rStyle w:val="Hyperlink"/>
            <w:rtl/>
          </w:rPr>
          <w:t xml:space="preserve"> ج14، ص118.</w:t>
        </w:r>
      </w:hyperlink>
    </w:p>
  </w:footnote>
  <w:footnote w:id="11">
    <w:p w14:paraId="335DF094" w14:textId="02199016" w:rsidR="001F584F" w:rsidRPr="001F584F" w:rsidRDefault="001F584F" w:rsidP="001F584F">
      <w:pPr>
        <w:pStyle w:val="FootnoteText"/>
      </w:pPr>
      <w:r w:rsidRPr="00CA33B9">
        <w:footnoteRef/>
      </w:r>
      <w:r w:rsidRPr="00CA33B9">
        <w:rPr>
          <w:rtl/>
        </w:rPr>
        <w:t xml:space="preserve"> </w:t>
      </w:r>
      <w:hyperlink r:id="rId10" w:history="1">
        <w:r w:rsidRPr="00CA33B9">
          <w:rPr>
            <w:rStyle w:val="Hyperlink"/>
            <w:rFonts w:hint="eastAsia"/>
            <w:rtl/>
          </w:rPr>
          <w:t>الکاف</w:t>
        </w:r>
        <w:r w:rsidRPr="00CA33B9">
          <w:rPr>
            <w:rStyle w:val="Hyperlink"/>
            <w:rFonts w:hint="cs"/>
            <w:rtl/>
          </w:rPr>
          <w:t>ی</w:t>
        </w:r>
        <w:r w:rsidRPr="00CA33B9">
          <w:rPr>
            <w:rStyle w:val="Hyperlink"/>
            <w:rFonts w:hint="eastAsia"/>
            <w:rtl/>
          </w:rPr>
          <w:t>،</w:t>
        </w:r>
        <w:r w:rsidRPr="00CA33B9">
          <w:rPr>
            <w:rStyle w:val="Hyperlink"/>
            <w:rtl/>
          </w:rPr>
          <w:t xml:space="preserve"> محمد بن </w:t>
        </w:r>
        <w:r w:rsidRPr="00CA33B9">
          <w:rPr>
            <w:rStyle w:val="Hyperlink"/>
            <w:rFonts w:hint="cs"/>
            <w:rtl/>
          </w:rPr>
          <w:t>ی</w:t>
        </w:r>
        <w:r w:rsidRPr="00CA33B9">
          <w:rPr>
            <w:rStyle w:val="Hyperlink"/>
            <w:rFonts w:hint="eastAsia"/>
            <w:rtl/>
          </w:rPr>
          <w:t>عقوب</w:t>
        </w:r>
        <w:r w:rsidRPr="00CA33B9">
          <w:rPr>
            <w:rStyle w:val="Hyperlink"/>
            <w:rtl/>
          </w:rPr>
          <w:t xml:space="preserve"> کل</w:t>
        </w:r>
        <w:r w:rsidRPr="00CA33B9">
          <w:rPr>
            <w:rStyle w:val="Hyperlink"/>
            <w:rFonts w:hint="cs"/>
            <w:rtl/>
          </w:rPr>
          <w:t>ی</w:t>
        </w:r>
        <w:r w:rsidRPr="00CA33B9">
          <w:rPr>
            <w:rStyle w:val="Hyperlink"/>
            <w:rFonts w:hint="eastAsia"/>
            <w:rtl/>
          </w:rPr>
          <w:t>ن</w:t>
        </w:r>
        <w:r w:rsidRPr="00CA33B9">
          <w:rPr>
            <w:rStyle w:val="Hyperlink"/>
            <w:rFonts w:hint="cs"/>
            <w:rtl/>
          </w:rPr>
          <w:t>ی</w:t>
        </w:r>
        <w:r w:rsidRPr="00CA33B9">
          <w:rPr>
            <w:rStyle w:val="Hyperlink"/>
            <w:rFonts w:hint="eastAsia"/>
            <w:rtl/>
          </w:rPr>
          <w:t>،</w:t>
        </w:r>
        <w:r w:rsidRPr="00CA33B9">
          <w:rPr>
            <w:rStyle w:val="Hyperlink"/>
            <w:rtl/>
          </w:rPr>
          <w:t xml:space="preserve"> ج3، ص315.</w:t>
        </w:r>
      </w:hyperlink>
      <w:r>
        <w:rPr>
          <w:rStyle w:val="Hyperlink"/>
          <w:rFonts w:hint="cs"/>
          <w:rtl/>
        </w:rPr>
        <w:t xml:space="preserve">  </w:t>
      </w:r>
      <w:r w:rsidRPr="001F584F">
        <w:rPr>
          <w:rStyle w:val="Hyperlink"/>
          <w:rFonts w:hint="cs"/>
          <w:color w:val="auto"/>
          <w:u w:val="none"/>
          <w:rtl/>
        </w:rPr>
        <w:t>«</w:t>
      </w:r>
      <w:r w:rsidRPr="001F584F">
        <w:rPr>
          <w:rStyle w:val="Hyperlink"/>
          <w:color w:val="auto"/>
          <w:u w:val="none"/>
          <w:rtl/>
        </w:rPr>
        <w:t>« عَلِيُّ بْنُ إِبْرَاهِيمَ عَنْ أَبِيهِ عَنِ النَّوْفَلِيِّ عَنِ السَّكُونِيِّ عَنْ أَبِي عَبْدِ اللَّهِ ع قَالَ: تَلْبِيَةُ الْأَخْرَسِ وَ تَشَهُّدُهُ وَ قِرَاءَتُهُ لِلْقُرْآنِ فِي الصَّلَاةِ تَحْرِيكُ لِسَانِهِ وَ إِشَارَتُهُ بِإِصْبَعِهِ</w:t>
      </w:r>
      <w:r w:rsidRPr="001F584F">
        <w:rPr>
          <w:rStyle w:val="Hyperlink"/>
          <w:rFonts w:hint="cs"/>
          <w:color w:val="auto"/>
          <w:u w:val="none"/>
          <w:rtl/>
        </w:rPr>
        <w:t>»</w:t>
      </w:r>
    </w:p>
  </w:footnote>
  <w:footnote w:id="12">
    <w:p w14:paraId="59E26D7B" w14:textId="591C15DB" w:rsidR="004F6847" w:rsidRPr="004F6847" w:rsidRDefault="004F6847" w:rsidP="004F6847">
      <w:pPr>
        <w:pStyle w:val="FootnoteText"/>
      </w:pPr>
      <w:r w:rsidRPr="004F6847">
        <w:footnoteRef/>
      </w:r>
      <w:r w:rsidRPr="004F6847">
        <w:rPr>
          <w:rtl/>
        </w:rPr>
        <w:t xml:space="preserve"> </w:t>
      </w:r>
      <w:hyperlink r:id="rId11" w:history="1">
        <w:r w:rsidRPr="004F6847">
          <w:rPr>
            <w:rStyle w:val="Hyperlink"/>
            <w:rFonts w:hint="eastAsia"/>
            <w:rtl/>
          </w:rPr>
          <w:t>العروة</w:t>
        </w:r>
        <w:r w:rsidRPr="004F6847">
          <w:rPr>
            <w:rStyle w:val="Hyperlink"/>
            <w:rtl/>
          </w:rPr>
          <w:t xml:space="preserve"> الوثق</w:t>
        </w:r>
        <w:r w:rsidRPr="004F6847">
          <w:rPr>
            <w:rStyle w:val="Hyperlink"/>
            <w:rFonts w:hint="cs"/>
            <w:rtl/>
          </w:rPr>
          <w:t>ی</w:t>
        </w:r>
        <w:r w:rsidRPr="004F6847">
          <w:rPr>
            <w:rStyle w:val="Hyperlink"/>
            <w:rFonts w:hint="eastAsia"/>
            <w:rtl/>
          </w:rPr>
          <w:t>،</w:t>
        </w:r>
        <w:r w:rsidRPr="004F6847">
          <w:rPr>
            <w:rStyle w:val="Hyperlink"/>
            <w:rtl/>
          </w:rPr>
          <w:t xml:space="preserve"> الس</w:t>
        </w:r>
        <w:r w:rsidRPr="004F6847">
          <w:rPr>
            <w:rStyle w:val="Hyperlink"/>
            <w:rFonts w:hint="cs"/>
            <w:rtl/>
          </w:rPr>
          <w:t>ی</w:t>
        </w:r>
        <w:r w:rsidRPr="004F6847">
          <w:rPr>
            <w:rStyle w:val="Hyperlink"/>
            <w:rFonts w:hint="eastAsia"/>
            <w:rtl/>
          </w:rPr>
          <w:t>د</w:t>
        </w:r>
        <w:r w:rsidRPr="004F6847">
          <w:rPr>
            <w:rStyle w:val="Hyperlink"/>
            <w:rtl/>
          </w:rPr>
          <w:t xml:space="preserve"> محمد کاظم الطباطبائ</w:t>
        </w:r>
        <w:r w:rsidRPr="004F6847">
          <w:rPr>
            <w:rStyle w:val="Hyperlink"/>
            <w:rFonts w:hint="cs"/>
            <w:rtl/>
          </w:rPr>
          <w:t>ی</w:t>
        </w:r>
        <w:r w:rsidRPr="004F6847">
          <w:rPr>
            <w:rStyle w:val="Hyperlink"/>
            <w:rtl/>
          </w:rPr>
          <w:t xml:space="preserve"> ال</w:t>
        </w:r>
        <w:r w:rsidRPr="004F6847">
          <w:rPr>
            <w:rStyle w:val="Hyperlink"/>
            <w:rFonts w:hint="cs"/>
            <w:rtl/>
          </w:rPr>
          <w:t>ی</w:t>
        </w:r>
        <w:r w:rsidRPr="004F6847">
          <w:rPr>
            <w:rStyle w:val="Hyperlink"/>
            <w:rFonts w:hint="eastAsia"/>
            <w:rtl/>
          </w:rPr>
          <w:t>زد</w:t>
        </w:r>
        <w:r w:rsidRPr="004F6847">
          <w:rPr>
            <w:rStyle w:val="Hyperlink"/>
            <w:rFonts w:hint="cs"/>
            <w:rtl/>
          </w:rPr>
          <w:t>ی</w:t>
        </w:r>
        <w:r w:rsidRPr="004F6847">
          <w:rPr>
            <w:rStyle w:val="Hyperlink"/>
            <w:rFonts w:hint="eastAsia"/>
            <w:rtl/>
          </w:rPr>
          <w:t>،</w:t>
        </w:r>
        <w:r w:rsidRPr="004F6847">
          <w:rPr>
            <w:rStyle w:val="Hyperlink"/>
            <w:rtl/>
          </w:rPr>
          <w:t xml:space="preserve"> ج1، ص651.</w:t>
        </w:r>
      </w:hyperlink>
    </w:p>
  </w:footnote>
  <w:footnote w:id="13">
    <w:p w14:paraId="77A49690" w14:textId="332A3092" w:rsidR="00F35203" w:rsidRPr="00F35203" w:rsidRDefault="00F35203" w:rsidP="00F35203">
      <w:pPr>
        <w:pStyle w:val="FootnoteText"/>
      </w:pPr>
      <w:r w:rsidRPr="00F35203">
        <w:footnoteRef/>
      </w:r>
      <w:r w:rsidRPr="00F35203">
        <w:rPr>
          <w:rtl/>
        </w:rPr>
        <w:t xml:space="preserve"> </w:t>
      </w:r>
      <w:hyperlink r:id="rId12" w:history="1">
        <w:r w:rsidRPr="00F35203">
          <w:rPr>
            <w:rStyle w:val="Hyperlink"/>
            <w:rFonts w:hint="eastAsia"/>
            <w:rtl/>
          </w:rPr>
          <w:t>العروة</w:t>
        </w:r>
        <w:r w:rsidRPr="00F35203">
          <w:rPr>
            <w:rStyle w:val="Hyperlink"/>
            <w:rtl/>
          </w:rPr>
          <w:t xml:space="preserve"> الوثق</w:t>
        </w:r>
        <w:r w:rsidRPr="00F35203">
          <w:rPr>
            <w:rStyle w:val="Hyperlink"/>
            <w:rFonts w:hint="cs"/>
            <w:rtl/>
          </w:rPr>
          <w:t>ی</w:t>
        </w:r>
        <w:r w:rsidRPr="00F35203">
          <w:rPr>
            <w:rStyle w:val="Hyperlink"/>
            <w:rFonts w:hint="eastAsia"/>
            <w:rtl/>
          </w:rPr>
          <w:t>،</w:t>
        </w:r>
        <w:r w:rsidRPr="00F35203">
          <w:rPr>
            <w:rStyle w:val="Hyperlink"/>
            <w:rtl/>
          </w:rPr>
          <w:t xml:space="preserve"> الس</w:t>
        </w:r>
        <w:r w:rsidRPr="00F35203">
          <w:rPr>
            <w:rStyle w:val="Hyperlink"/>
            <w:rFonts w:hint="cs"/>
            <w:rtl/>
          </w:rPr>
          <w:t>ی</w:t>
        </w:r>
        <w:r w:rsidRPr="00F35203">
          <w:rPr>
            <w:rStyle w:val="Hyperlink"/>
            <w:rFonts w:hint="eastAsia"/>
            <w:rtl/>
          </w:rPr>
          <w:t>د</w:t>
        </w:r>
        <w:r w:rsidRPr="00F35203">
          <w:rPr>
            <w:rStyle w:val="Hyperlink"/>
            <w:rtl/>
          </w:rPr>
          <w:t xml:space="preserve"> محمد کاظم الطباطبائ</w:t>
        </w:r>
        <w:r w:rsidRPr="00F35203">
          <w:rPr>
            <w:rStyle w:val="Hyperlink"/>
            <w:rFonts w:hint="cs"/>
            <w:rtl/>
          </w:rPr>
          <w:t>ی</w:t>
        </w:r>
        <w:r w:rsidRPr="00F35203">
          <w:rPr>
            <w:rStyle w:val="Hyperlink"/>
            <w:rtl/>
          </w:rPr>
          <w:t xml:space="preserve"> ال</w:t>
        </w:r>
        <w:r w:rsidRPr="00F35203">
          <w:rPr>
            <w:rStyle w:val="Hyperlink"/>
            <w:rFonts w:hint="cs"/>
            <w:rtl/>
          </w:rPr>
          <w:t>ی</w:t>
        </w:r>
        <w:r w:rsidRPr="00F35203">
          <w:rPr>
            <w:rStyle w:val="Hyperlink"/>
            <w:rFonts w:hint="eastAsia"/>
            <w:rtl/>
          </w:rPr>
          <w:t>زد</w:t>
        </w:r>
        <w:r w:rsidRPr="00F35203">
          <w:rPr>
            <w:rStyle w:val="Hyperlink"/>
            <w:rFonts w:hint="cs"/>
            <w:rtl/>
          </w:rPr>
          <w:t>ی</w:t>
        </w:r>
        <w:r w:rsidRPr="00F35203">
          <w:rPr>
            <w:rStyle w:val="Hyperlink"/>
            <w:rFonts w:hint="eastAsia"/>
            <w:rtl/>
          </w:rPr>
          <w:t>،</w:t>
        </w:r>
        <w:r w:rsidRPr="00F35203">
          <w:rPr>
            <w:rStyle w:val="Hyperlink"/>
            <w:rtl/>
          </w:rPr>
          <w:t xml:space="preserve"> ج1، ص651.</w:t>
        </w:r>
      </w:hyperlink>
    </w:p>
  </w:footnote>
  <w:footnote w:id="14">
    <w:p w14:paraId="5DF7E38B" w14:textId="77777777" w:rsidR="00A00B91" w:rsidRDefault="00A00B91" w:rsidP="00A00B91">
      <w:pPr>
        <w:pStyle w:val="FootnoteText"/>
      </w:pPr>
      <w:r>
        <w:rPr>
          <w:rStyle w:val="FootnoteReference"/>
        </w:rPr>
        <w:footnoteRef/>
      </w:r>
      <w:r>
        <w:rPr>
          <w:rtl/>
        </w:rPr>
        <w:t xml:space="preserve"> </w:t>
      </w:r>
      <w:r>
        <w:rPr>
          <w:rFonts w:hint="cs"/>
          <w:rtl/>
        </w:rPr>
        <w:t xml:space="preserve">. </w:t>
      </w:r>
      <w:r w:rsidRPr="00540C2F">
        <w:rPr>
          <w:rtl/>
        </w:rPr>
        <w:t>قرب الإسناد (ط - الحديثة)، متن، ص: 49</w:t>
      </w:r>
      <w:r>
        <w:rPr>
          <w:rFonts w:hint="cs"/>
          <w:rtl/>
        </w:rPr>
        <w:t xml:space="preserve">. </w:t>
      </w:r>
    </w:p>
  </w:footnote>
  <w:footnote w:id="15">
    <w:p w14:paraId="412DF288" w14:textId="1823CAE8" w:rsidR="001F584F" w:rsidRPr="001F584F" w:rsidRDefault="001F584F" w:rsidP="001F584F">
      <w:pPr>
        <w:pStyle w:val="FootnoteText"/>
      </w:pPr>
      <w:r w:rsidRPr="001F584F">
        <w:footnoteRef/>
      </w:r>
      <w:r w:rsidRPr="001F584F">
        <w:rPr>
          <w:rtl/>
        </w:rPr>
        <w:t xml:space="preserve"> </w:t>
      </w:r>
      <w:hyperlink r:id="rId13" w:history="1">
        <w:r w:rsidRPr="001F584F">
          <w:rPr>
            <w:rStyle w:val="Hyperlink"/>
            <w:rFonts w:hint="eastAsia"/>
            <w:rtl/>
          </w:rPr>
          <w:t>موسوعة</w:t>
        </w:r>
        <w:r w:rsidRPr="001F584F">
          <w:rPr>
            <w:rStyle w:val="Hyperlink"/>
            <w:rtl/>
          </w:rPr>
          <w:t xml:space="preserve"> الامام الخوئ</w:t>
        </w:r>
        <w:r w:rsidRPr="001F584F">
          <w:rPr>
            <w:rStyle w:val="Hyperlink"/>
            <w:rFonts w:hint="cs"/>
            <w:rtl/>
          </w:rPr>
          <w:t>ی</w:t>
        </w:r>
        <w:r w:rsidRPr="001F584F">
          <w:rPr>
            <w:rStyle w:val="Hyperlink"/>
            <w:rFonts w:hint="eastAsia"/>
            <w:rtl/>
          </w:rPr>
          <w:t>،</w:t>
        </w:r>
        <w:r w:rsidRPr="001F584F">
          <w:rPr>
            <w:rStyle w:val="Hyperlink"/>
            <w:rtl/>
          </w:rPr>
          <w:t xml:space="preserve"> الس</w:t>
        </w:r>
        <w:r w:rsidRPr="001F584F">
          <w:rPr>
            <w:rStyle w:val="Hyperlink"/>
            <w:rFonts w:hint="cs"/>
            <w:rtl/>
          </w:rPr>
          <w:t>ی</w:t>
        </w:r>
        <w:r w:rsidRPr="001F584F">
          <w:rPr>
            <w:rStyle w:val="Hyperlink"/>
            <w:rFonts w:hint="eastAsia"/>
            <w:rtl/>
          </w:rPr>
          <w:t>د</w:t>
        </w:r>
        <w:r w:rsidRPr="001F584F">
          <w:rPr>
            <w:rStyle w:val="Hyperlink"/>
            <w:rtl/>
          </w:rPr>
          <w:t xml:space="preserve"> أبوالقاسم الخوئ</w:t>
        </w:r>
        <w:r w:rsidRPr="001F584F">
          <w:rPr>
            <w:rStyle w:val="Hyperlink"/>
            <w:rFonts w:hint="cs"/>
            <w:rtl/>
          </w:rPr>
          <w:t>ی</w:t>
        </w:r>
        <w:r w:rsidRPr="001F584F">
          <w:rPr>
            <w:rStyle w:val="Hyperlink"/>
            <w:rFonts w:hint="eastAsia"/>
            <w:rtl/>
          </w:rPr>
          <w:t>،</w:t>
        </w:r>
        <w:r w:rsidRPr="001F584F">
          <w:rPr>
            <w:rStyle w:val="Hyperlink"/>
            <w:rtl/>
          </w:rPr>
          <w:t xml:space="preserve"> ج14، ص119.</w:t>
        </w:r>
      </w:hyperlink>
    </w:p>
  </w:footnote>
  <w:footnote w:id="16">
    <w:p w14:paraId="699B2DEA" w14:textId="3C978401" w:rsidR="001F584F" w:rsidRPr="00CA33B9" w:rsidRDefault="001F584F" w:rsidP="001F584F">
      <w:pPr>
        <w:pStyle w:val="FootnoteText"/>
      </w:pPr>
      <w:r w:rsidRPr="00CA33B9">
        <w:footnoteRef/>
      </w:r>
      <w:r w:rsidRPr="00CA33B9">
        <w:rPr>
          <w:rtl/>
        </w:rPr>
        <w:t xml:space="preserve"> </w:t>
      </w:r>
      <w:hyperlink r:id="rId14" w:history="1">
        <w:r w:rsidRPr="00CA33B9">
          <w:rPr>
            <w:rStyle w:val="Hyperlink"/>
            <w:rFonts w:hint="eastAsia"/>
            <w:rtl/>
          </w:rPr>
          <w:t>الکاف</w:t>
        </w:r>
        <w:r w:rsidRPr="00CA33B9">
          <w:rPr>
            <w:rStyle w:val="Hyperlink"/>
            <w:rFonts w:hint="cs"/>
            <w:rtl/>
          </w:rPr>
          <w:t>ی</w:t>
        </w:r>
        <w:r w:rsidRPr="00CA33B9">
          <w:rPr>
            <w:rStyle w:val="Hyperlink"/>
            <w:rFonts w:hint="eastAsia"/>
            <w:rtl/>
          </w:rPr>
          <w:t>،</w:t>
        </w:r>
        <w:r w:rsidRPr="00CA33B9">
          <w:rPr>
            <w:rStyle w:val="Hyperlink"/>
            <w:rtl/>
          </w:rPr>
          <w:t xml:space="preserve"> محمد بن </w:t>
        </w:r>
        <w:r w:rsidRPr="00CA33B9">
          <w:rPr>
            <w:rStyle w:val="Hyperlink"/>
            <w:rFonts w:hint="cs"/>
            <w:rtl/>
          </w:rPr>
          <w:t>ی</w:t>
        </w:r>
        <w:r w:rsidRPr="00CA33B9">
          <w:rPr>
            <w:rStyle w:val="Hyperlink"/>
            <w:rFonts w:hint="eastAsia"/>
            <w:rtl/>
          </w:rPr>
          <w:t>عقوب</w:t>
        </w:r>
        <w:r w:rsidRPr="00CA33B9">
          <w:rPr>
            <w:rStyle w:val="Hyperlink"/>
            <w:rtl/>
          </w:rPr>
          <w:t xml:space="preserve"> کل</w:t>
        </w:r>
        <w:r w:rsidRPr="00CA33B9">
          <w:rPr>
            <w:rStyle w:val="Hyperlink"/>
            <w:rFonts w:hint="cs"/>
            <w:rtl/>
          </w:rPr>
          <w:t>ی</w:t>
        </w:r>
        <w:r w:rsidRPr="00CA33B9">
          <w:rPr>
            <w:rStyle w:val="Hyperlink"/>
            <w:rFonts w:hint="eastAsia"/>
            <w:rtl/>
          </w:rPr>
          <w:t>ن</w:t>
        </w:r>
        <w:r w:rsidRPr="00CA33B9">
          <w:rPr>
            <w:rStyle w:val="Hyperlink"/>
            <w:rFonts w:hint="cs"/>
            <w:rtl/>
          </w:rPr>
          <w:t>ی</w:t>
        </w:r>
        <w:r w:rsidRPr="00CA33B9">
          <w:rPr>
            <w:rStyle w:val="Hyperlink"/>
            <w:rFonts w:hint="eastAsia"/>
            <w:rtl/>
          </w:rPr>
          <w:t>،</w:t>
        </w:r>
        <w:r w:rsidRPr="00CA33B9">
          <w:rPr>
            <w:rStyle w:val="Hyperlink"/>
            <w:rtl/>
          </w:rPr>
          <w:t xml:space="preserve"> ج3، ص315.</w:t>
        </w:r>
      </w:hyperlink>
    </w:p>
  </w:footnote>
  <w:footnote w:id="17">
    <w:p w14:paraId="02BA81EA" w14:textId="5518AB15" w:rsidR="00EF4D2A" w:rsidRPr="00EF4D2A" w:rsidRDefault="00EF4D2A" w:rsidP="00EF4D2A">
      <w:pPr>
        <w:pStyle w:val="FootnoteText"/>
      </w:pPr>
      <w:r w:rsidRPr="00EF4D2A">
        <w:footnoteRef/>
      </w:r>
      <w:r w:rsidRPr="00EF4D2A">
        <w:rPr>
          <w:rtl/>
        </w:rPr>
        <w:t xml:space="preserve"> </w:t>
      </w:r>
      <w:hyperlink r:id="rId15" w:history="1">
        <w:r w:rsidRPr="00EF4D2A">
          <w:rPr>
            <w:rStyle w:val="Hyperlink"/>
            <w:rtl/>
          </w:rPr>
          <w:t>العروة الوثق</w:t>
        </w:r>
        <w:r w:rsidRPr="00EF4D2A">
          <w:rPr>
            <w:rStyle w:val="Hyperlink"/>
            <w:rFonts w:hint="cs"/>
            <w:rtl/>
          </w:rPr>
          <w:t>ی</w:t>
        </w:r>
        <w:r w:rsidRPr="00EF4D2A">
          <w:rPr>
            <w:rStyle w:val="Hyperlink"/>
            <w:rFonts w:hint="eastAsia"/>
            <w:rtl/>
          </w:rPr>
          <w:t>،</w:t>
        </w:r>
        <w:r w:rsidRPr="00EF4D2A">
          <w:rPr>
            <w:rStyle w:val="Hyperlink"/>
            <w:rtl/>
          </w:rPr>
          <w:t xml:space="preserve"> الس</w:t>
        </w:r>
        <w:r w:rsidRPr="00EF4D2A">
          <w:rPr>
            <w:rStyle w:val="Hyperlink"/>
            <w:rFonts w:hint="cs"/>
            <w:rtl/>
          </w:rPr>
          <w:t>ی</w:t>
        </w:r>
        <w:r w:rsidRPr="00EF4D2A">
          <w:rPr>
            <w:rStyle w:val="Hyperlink"/>
            <w:rFonts w:hint="eastAsia"/>
            <w:rtl/>
          </w:rPr>
          <w:t>د</w:t>
        </w:r>
        <w:r w:rsidRPr="00EF4D2A">
          <w:rPr>
            <w:rStyle w:val="Hyperlink"/>
            <w:rtl/>
          </w:rPr>
          <w:t xml:space="preserve"> محمد کاظم الطباطبائ</w:t>
        </w:r>
        <w:r w:rsidRPr="00EF4D2A">
          <w:rPr>
            <w:rStyle w:val="Hyperlink"/>
            <w:rFonts w:hint="cs"/>
            <w:rtl/>
          </w:rPr>
          <w:t>ی</w:t>
        </w:r>
        <w:r w:rsidRPr="00EF4D2A">
          <w:rPr>
            <w:rStyle w:val="Hyperlink"/>
            <w:rtl/>
          </w:rPr>
          <w:t xml:space="preserve"> ال</w:t>
        </w:r>
        <w:r w:rsidRPr="00EF4D2A">
          <w:rPr>
            <w:rStyle w:val="Hyperlink"/>
            <w:rFonts w:hint="cs"/>
            <w:rtl/>
          </w:rPr>
          <w:t>ی</w:t>
        </w:r>
        <w:r w:rsidRPr="00EF4D2A">
          <w:rPr>
            <w:rStyle w:val="Hyperlink"/>
            <w:rFonts w:hint="eastAsia"/>
            <w:rtl/>
          </w:rPr>
          <w:t>زد</w:t>
        </w:r>
        <w:r w:rsidRPr="00EF4D2A">
          <w:rPr>
            <w:rStyle w:val="Hyperlink"/>
            <w:rFonts w:hint="cs"/>
            <w:rtl/>
          </w:rPr>
          <w:t>ی</w:t>
        </w:r>
        <w:r w:rsidRPr="00EF4D2A">
          <w:rPr>
            <w:rStyle w:val="Hyperlink"/>
            <w:rFonts w:hint="eastAsia"/>
            <w:rtl/>
          </w:rPr>
          <w:t>،</w:t>
        </w:r>
        <w:r w:rsidRPr="00EF4D2A">
          <w:rPr>
            <w:rStyle w:val="Hyperlink"/>
            <w:rtl/>
          </w:rPr>
          <w:t xml:space="preserve"> ج1، ص628.</w:t>
        </w:r>
      </w:hyperlink>
    </w:p>
  </w:footnote>
  <w:footnote w:id="18">
    <w:p w14:paraId="7314BE3E" w14:textId="734E2D26" w:rsidR="00F478B3" w:rsidRDefault="00F478B3">
      <w:pPr>
        <w:pStyle w:val="FootnoteText"/>
      </w:pPr>
      <w:r>
        <w:rPr>
          <w:rStyle w:val="FootnoteReference"/>
        </w:rPr>
        <w:footnoteRef/>
      </w:r>
      <w:r>
        <w:rPr>
          <w:rtl/>
        </w:rPr>
        <w:t xml:space="preserve"> </w:t>
      </w:r>
      <w:r>
        <w:rPr>
          <w:rFonts w:hint="cs"/>
          <w:rtl/>
        </w:rPr>
        <w:t>.</w:t>
      </w:r>
      <w:r w:rsidRPr="00F478B3">
        <w:rPr>
          <w:rtl/>
        </w:rPr>
        <w:t xml:space="preserve"> تذکرة الفقهاء (ط الحد</w:t>
      </w:r>
      <w:r w:rsidRPr="00F478B3">
        <w:rPr>
          <w:rFonts w:hint="cs"/>
          <w:rtl/>
        </w:rPr>
        <w:t>ی</w:t>
      </w:r>
      <w:r w:rsidRPr="00F478B3">
        <w:rPr>
          <w:rFonts w:hint="eastAsia"/>
          <w:rtl/>
        </w:rPr>
        <w:t>ثة</w:t>
      </w:r>
      <w:r w:rsidRPr="00F478B3">
        <w:rPr>
          <w:rtl/>
        </w:rPr>
        <w:t>: الطهارة إل</w:t>
      </w:r>
      <w:r w:rsidRPr="00F478B3">
        <w:rPr>
          <w:rFonts w:hint="cs"/>
          <w:rtl/>
        </w:rPr>
        <w:t>ی</w:t>
      </w:r>
      <w:r w:rsidRPr="00F478B3">
        <w:rPr>
          <w:rtl/>
        </w:rPr>
        <w:t xml:space="preserve"> الجعالة)، جلد: ۳، صفحه: ۱۴۰</w:t>
      </w:r>
      <w:r>
        <w:rPr>
          <w:rFonts w:hint="cs"/>
          <w:rtl/>
        </w:rPr>
        <w:t xml:space="preserve">. </w:t>
      </w:r>
    </w:p>
  </w:footnote>
  <w:footnote w:id="19">
    <w:p w14:paraId="71F05CB3" w14:textId="0B09133C" w:rsidR="00F478B3" w:rsidRDefault="00F478B3">
      <w:pPr>
        <w:pStyle w:val="FootnoteText"/>
      </w:pPr>
      <w:r>
        <w:rPr>
          <w:rStyle w:val="FootnoteReference"/>
        </w:rPr>
        <w:footnoteRef/>
      </w:r>
      <w:r>
        <w:rPr>
          <w:rtl/>
        </w:rPr>
        <w:t xml:space="preserve"> </w:t>
      </w:r>
      <w:r>
        <w:rPr>
          <w:rFonts w:hint="cs"/>
          <w:rtl/>
        </w:rPr>
        <w:t>.</w:t>
      </w:r>
      <w:r w:rsidRPr="00F478B3">
        <w:rPr>
          <w:rtl/>
        </w:rPr>
        <w:t xml:space="preserve"> المعتبر في شرح المختصر، جلد: ۲، صفحه: ۱۷۱</w:t>
      </w:r>
      <w:r>
        <w:rPr>
          <w:rFonts w:hint="cs"/>
          <w:rtl/>
        </w:rPr>
        <w:t xml:space="preserve">. </w:t>
      </w:r>
      <w:r w:rsidR="00D96D01">
        <w:rPr>
          <w:rFonts w:hint="cs"/>
          <w:rtl/>
        </w:rPr>
        <w:t xml:space="preserve"> مقرر: البته ایشان از شیخ طوسی نقل می کند. قال فی المبسوط: .....</w:t>
      </w:r>
    </w:p>
  </w:footnote>
  <w:footnote w:id="20">
    <w:p w14:paraId="2AED8BFD" w14:textId="093C67CB" w:rsidR="00057A1B" w:rsidRPr="00057A1B" w:rsidRDefault="00057A1B" w:rsidP="00057A1B">
      <w:pPr>
        <w:pStyle w:val="FootnoteText"/>
      </w:pPr>
      <w:r w:rsidRPr="00057A1B">
        <w:footnoteRef/>
      </w:r>
      <w:r w:rsidRPr="00057A1B">
        <w:rPr>
          <w:rtl/>
        </w:rPr>
        <w:t xml:space="preserve"> </w:t>
      </w:r>
      <w:hyperlink r:id="rId16" w:history="1">
        <w:r w:rsidRPr="00057A1B">
          <w:rPr>
            <w:rStyle w:val="Hyperlink"/>
            <w:rFonts w:hint="eastAsia"/>
            <w:rtl/>
          </w:rPr>
          <w:t>العروة</w:t>
        </w:r>
        <w:r w:rsidRPr="00057A1B">
          <w:rPr>
            <w:rStyle w:val="Hyperlink"/>
            <w:rtl/>
          </w:rPr>
          <w:t xml:space="preserve"> الوثق</w:t>
        </w:r>
        <w:r w:rsidRPr="00057A1B">
          <w:rPr>
            <w:rStyle w:val="Hyperlink"/>
            <w:rFonts w:hint="cs"/>
            <w:rtl/>
          </w:rPr>
          <w:t>ی</w:t>
        </w:r>
        <w:r w:rsidRPr="00057A1B">
          <w:rPr>
            <w:rStyle w:val="Hyperlink"/>
            <w:rFonts w:hint="eastAsia"/>
            <w:rtl/>
          </w:rPr>
          <w:t>،</w:t>
        </w:r>
        <w:r w:rsidRPr="00057A1B">
          <w:rPr>
            <w:rStyle w:val="Hyperlink"/>
            <w:rtl/>
          </w:rPr>
          <w:t xml:space="preserve"> الس</w:t>
        </w:r>
        <w:r w:rsidRPr="00057A1B">
          <w:rPr>
            <w:rStyle w:val="Hyperlink"/>
            <w:rFonts w:hint="cs"/>
            <w:rtl/>
          </w:rPr>
          <w:t>ی</w:t>
        </w:r>
        <w:r w:rsidRPr="00057A1B">
          <w:rPr>
            <w:rStyle w:val="Hyperlink"/>
            <w:rFonts w:hint="eastAsia"/>
            <w:rtl/>
          </w:rPr>
          <w:t>د</w:t>
        </w:r>
        <w:r w:rsidRPr="00057A1B">
          <w:rPr>
            <w:rStyle w:val="Hyperlink"/>
            <w:rtl/>
          </w:rPr>
          <w:t xml:space="preserve"> محمد کاظم الطباطبائ</w:t>
        </w:r>
        <w:r w:rsidRPr="00057A1B">
          <w:rPr>
            <w:rStyle w:val="Hyperlink"/>
            <w:rFonts w:hint="cs"/>
            <w:rtl/>
          </w:rPr>
          <w:t>ی</w:t>
        </w:r>
        <w:r w:rsidRPr="00057A1B">
          <w:rPr>
            <w:rStyle w:val="Hyperlink"/>
            <w:rtl/>
          </w:rPr>
          <w:t xml:space="preserve"> ال</w:t>
        </w:r>
        <w:r w:rsidRPr="00057A1B">
          <w:rPr>
            <w:rStyle w:val="Hyperlink"/>
            <w:rFonts w:hint="cs"/>
            <w:rtl/>
          </w:rPr>
          <w:t>ی</w:t>
        </w:r>
        <w:r w:rsidRPr="00057A1B">
          <w:rPr>
            <w:rStyle w:val="Hyperlink"/>
            <w:rFonts w:hint="eastAsia"/>
            <w:rtl/>
          </w:rPr>
          <w:t>زد</w:t>
        </w:r>
        <w:r w:rsidRPr="00057A1B">
          <w:rPr>
            <w:rStyle w:val="Hyperlink"/>
            <w:rFonts w:hint="cs"/>
            <w:rtl/>
          </w:rPr>
          <w:t>ی</w:t>
        </w:r>
        <w:r w:rsidRPr="00057A1B">
          <w:rPr>
            <w:rStyle w:val="Hyperlink"/>
            <w:rFonts w:hint="eastAsia"/>
            <w:rtl/>
          </w:rPr>
          <w:t>،</w:t>
        </w:r>
        <w:r w:rsidRPr="00057A1B">
          <w:rPr>
            <w:rStyle w:val="Hyperlink"/>
            <w:rtl/>
          </w:rPr>
          <w:t xml:space="preserve"> ج1، ص652.</w:t>
        </w:r>
      </w:hyperlink>
    </w:p>
  </w:footnote>
  <w:footnote w:id="21">
    <w:p w14:paraId="03BC53D3" w14:textId="6F6798CC" w:rsidR="00DF0084" w:rsidRPr="00057A1B" w:rsidRDefault="00DF0084" w:rsidP="00DF0084">
      <w:pPr>
        <w:pStyle w:val="FootnoteText"/>
      </w:pPr>
      <w:r w:rsidRPr="00057A1B">
        <w:footnoteRef/>
      </w:r>
      <w:r w:rsidRPr="00057A1B">
        <w:rPr>
          <w:rtl/>
        </w:rPr>
        <w:t xml:space="preserve"> </w:t>
      </w:r>
      <w:hyperlink r:id="rId17" w:history="1">
        <w:r w:rsidRPr="00057A1B">
          <w:rPr>
            <w:rStyle w:val="Hyperlink"/>
            <w:rFonts w:hint="eastAsia"/>
            <w:rtl/>
          </w:rPr>
          <w:t>العروة</w:t>
        </w:r>
        <w:r w:rsidRPr="00057A1B">
          <w:rPr>
            <w:rStyle w:val="Hyperlink"/>
            <w:rtl/>
          </w:rPr>
          <w:t xml:space="preserve"> الوثق</w:t>
        </w:r>
        <w:r w:rsidRPr="00057A1B">
          <w:rPr>
            <w:rStyle w:val="Hyperlink"/>
            <w:rFonts w:hint="cs"/>
            <w:rtl/>
          </w:rPr>
          <w:t>ی</w:t>
        </w:r>
        <w:r w:rsidRPr="00057A1B">
          <w:rPr>
            <w:rStyle w:val="Hyperlink"/>
            <w:rFonts w:hint="eastAsia"/>
            <w:rtl/>
          </w:rPr>
          <w:t>،</w:t>
        </w:r>
        <w:r w:rsidRPr="00057A1B">
          <w:rPr>
            <w:rStyle w:val="Hyperlink"/>
            <w:rtl/>
          </w:rPr>
          <w:t xml:space="preserve"> الس</w:t>
        </w:r>
        <w:r w:rsidRPr="00057A1B">
          <w:rPr>
            <w:rStyle w:val="Hyperlink"/>
            <w:rFonts w:hint="cs"/>
            <w:rtl/>
          </w:rPr>
          <w:t>ی</w:t>
        </w:r>
        <w:r w:rsidRPr="00057A1B">
          <w:rPr>
            <w:rStyle w:val="Hyperlink"/>
            <w:rFonts w:hint="eastAsia"/>
            <w:rtl/>
          </w:rPr>
          <w:t>د</w:t>
        </w:r>
        <w:r w:rsidRPr="00057A1B">
          <w:rPr>
            <w:rStyle w:val="Hyperlink"/>
            <w:rtl/>
          </w:rPr>
          <w:t xml:space="preserve"> محمد کاظم الطباطبائ</w:t>
        </w:r>
        <w:r w:rsidRPr="00057A1B">
          <w:rPr>
            <w:rStyle w:val="Hyperlink"/>
            <w:rFonts w:hint="cs"/>
            <w:rtl/>
          </w:rPr>
          <w:t>ی</w:t>
        </w:r>
        <w:r w:rsidRPr="00057A1B">
          <w:rPr>
            <w:rStyle w:val="Hyperlink"/>
            <w:rtl/>
          </w:rPr>
          <w:t xml:space="preserve"> ال</w:t>
        </w:r>
        <w:r w:rsidRPr="00057A1B">
          <w:rPr>
            <w:rStyle w:val="Hyperlink"/>
            <w:rFonts w:hint="cs"/>
            <w:rtl/>
          </w:rPr>
          <w:t>ی</w:t>
        </w:r>
        <w:r w:rsidRPr="00057A1B">
          <w:rPr>
            <w:rStyle w:val="Hyperlink"/>
            <w:rFonts w:hint="eastAsia"/>
            <w:rtl/>
          </w:rPr>
          <w:t>زد</w:t>
        </w:r>
        <w:r w:rsidRPr="00057A1B">
          <w:rPr>
            <w:rStyle w:val="Hyperlink"/>
            <w:rFonts w:hint="cs"/>
            <w:rtl/>
          </w:rPr>
          <w:t>ی</w:t>
        </w:r>
        <w:r w:rsidRPr="00057A1B">
          <w:rPr>
            <w:rStyle w:val="Hyperlink"/>
            <w:rFonts w:hint="eastAsia"/>
            <w:rtl/>
          </w:rPr>
          <w:t>،</w:t>
        </w:r>
        <w:r w:rsidRPr="00057A1B">
          <w:rPr>
            <w:rStyle w:val="Hyperlink"/>
            <w:rtl/>
          </w:rPr>
          <w:t xml:space="preserve"> ج1، ص652.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40B0FF97"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E548CB">
      <w:rPr>
        <w:rFonts w:hint="cs"/>
        <w:b/>
        <w:bCs/>
        <w:sz w:val="20"/>
        <w:szCs w:val="24"/>
        <w:rtl/>
      </w:rPr>
      <w:t>0</w:t>
    </w:r>
    <w:r w:rsidR="00822535">
      <w:rPr>
        <w:rFonts w:hint="cs"/>
        <w:b/>
        <w:bCs/>
        <w:sz w:val="20"/>
        <w:szCs w:val="24"/>
        <w:rtl/>
      </w:rPr>
      <w:t>4</w:t>
    </w:r>
    <w:r w:rsidR="006A528C">
      <w:rPr>
        <w:rFonts w:hint="cs"/>
        <w:b/>
        <w:bCs/>
        <w:sz w:val="20"/>
        <w:szCs w:val="24"/>
        <w:rtl/>
      </w:rPr>
      <w:t>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8" w:name="Bokdars"/>
    <w:bookmarkEnd w:id="18"/>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9" w:name="Bokostad"/>
    <w:bookmarkEnd w:id="19"/>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6A528C">
      <w:rPr>
        <w:rFonts w:hint="cs"/>
        <w:sz w:val="24"/>
        <w:szCs w:val="24"/>
        <w:rtl/>
      </w:rPr>
      <w:t>30</w:t>
    </w:r>
    <w:r w:rsidR="00F71250">
      <w:rPr>
        <w:sz w:val="24"/>
        <w:szCs w:val="24"/>
        <w:rtl/>
      </w:rPr>
      <w:t xml:space="preserve"> /</w:t>
    </w:r>
    <w:r w:rsidR="007011F4">
      <w:rPr>
        <w:rFonts w:hint="cs"/>
        <w:sz w:val="24"/>
        <w:szCs w:val="24"/>
        <w:rtl/>
      </w:rPr>
      <w:t>8</w:t>
    </w:r>
    <w:r w:rsidR="00F71250">
      <w:rPr>
        <w:sz w:val="24"/>
        <w:szCs w:val="24"/>
        <w:rtl/>
      </w:rPr>
      <w:t xml:space="preserve"> /1401</w:t>
    </w:r>
    <w:r w:rsidR="00F35CAE">
      <w:rPr>
        <w:sz w:val="24"/>
        <w:szCs w:val="24"/>
        <w:rtl/>
      </w:rPr>
      <w:t xml:space="preserve"> </w:t>
    </w:r>
  </w:p>
  <w:p w14:paraId="7D10702A" w14:textId="3F573209"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6A528C">
      <w:rPr>
        <w:rFonts w:hint="cs"/>
        <w:sz w:val="24"/>
        <w:szCs w:val="24"/>
        <w:rtl/>
      </w:rPr>
      <w:t xml:space="preserve">قرائت أخرس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5574F7"/>
    <w:multiLevelType w:val="hybridMultilevel"/>
    <w:tmpl w:val="3EA25FC0"/>
    <w:lvl w:ilvl="0" w:tplc="E7E023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FA255D"/>
    <w:multiLevelType w:val="hybridMultilevel"/>
    <w:tmpl w:val="75D03716"/>
    <w:lvl w:ilvl="0" w:tplc="B3F652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537E9D"/>
    <w:multiLevelType w:val="hybridMultilevel"/>
    <w:tmpl w:val="808013A6"/>
    <w:lvl w:ilvl="0" w:tplc="F07C6D3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6258D7"/>
    <w:multiLevelType w:val="hybridMultilevel"/>
    <w:tmpl w:val="81228118"/>
    <w:lvl w:ilvl="0" w:tplc="F3B644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A04F6E"/>
    <w:multiLevelType w:val="hybridMultilevel"/>
    <w:tmpl w:val="65AE3FDA"/>
    <w:lvl w:ilvl="0" w:tplc="5F0846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C2151F"/>
    <w:multiLevelType w:val="hybridMultilevel"/>
    <w:tmpl w:val="D42078E4"/>
    <w:lvl w:ilvl="0" w:tplc="4516CB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A50414"/>
    <w:multiLevelType w:val="hybridMultilevel"/>
    <w:tmpl w:val="2AECF4FC"/>
    <w:lvl w:ilvl="0" w:tplc="039AAD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021844"/>
    <w:multiLevelType w:val="hybridMultilevel"/>
    <w:tmpl w:val="8E1A09F6"/>
    <w:lvl w:ilvl="0" w:tplc="C54C848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123B16"/>
    <w:multiLevelType w:val="hybridMultilevel"/>
    <w:tmpl w:val="EA0A0FFE"/>
    <w:lvl w:ilvl="0" w:tplc="FEA463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047B2"/>
    <w:multiLevelType w:val="hybridMultilevel"/>
    <w:tmpl w:val="9D544708"/>
    <w:lvl w:ilvl="0" w:tplc="6F72D6E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C6DAA"/>
    <w:multiLevelType w:val="hybridMultilevel"/>
    <w:tmpl w:val="99E67A50"/>
    <w:lvl w:ilvl="0" w:tplc="7CCC0A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B252D"/>
    <w:multiLevelType w:val="hybridMultilevel"/>
    <w:tmpl w:val="D494D264"/>
    <w:lvl w:ilvl="0" w:tplc="948E7D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276FFF"/>
    <w:multiLevelType w:val="hybridMultilevel"/>
    <w:tmpl w:val="816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65561"/>
    <w:multiLevelType w:val="hybridMultilevel"/>
    <w:tmpl w:val="C2746200"/>
    <w:lvl w:ilvl="0" w:tplc="719CD1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E1328"/>
    <w:multiLevelType w:val="hybridMultilevel"/>
    <w:tmpl w:val="B79093AC"/>
    <w:lvl w:ilvl="0" w:tplc="004CA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D27C3"/>
    <w:multiLevelType w:val="hybridMultilevel"/>
    <w:tmpl w:val="1EF642EE"/>
    <w:lvl w:ilvl="0" w:tplc="C26E77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7328C0"/>
    <w:multiLevelType w:val="hybridMultilevel"/>
    <w:tmpl w:val="FCCA6E68"/>
    <w:lvl w:ilvl="0" w:tplc="B978A74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E5CD1"/>
    <w:multiLevelType w:val="hybridMultilevel"/>
    <w:tmpl w:val="42D8E690"/>
    <w:lvl w:ilvl="0" w:tplc="1576A706">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7C616E54"/>
    <w:multiLevelType w:val="hybridMultilevel"/>
    <w:tmpl w:val="3A8698C2"/>
    <w:lvl w:ilvl="0" w:tplc="CB18F576">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9"/>
  </w:num>
  <w:num w:numId="8">
    <w:abstractNumId w:val="6"/>
  </w:num>
  <w:num w:numId="9">
    <w:abstractNumId w:val="5"/>
  </w:num>
  <w:num w:numId="10">
    <w:abstractNumId w:val="10"/>
  </w:num>
  <w:num w:numId="11">
    <w:abstractNumId w:val="13"/>
  </w:num>
  <w:num w:numId="12">
    <w:abstractNumId w:val="18"/>
  </w:num>
  <w:num w:numId="13">
    <w:abstractNumId w:val="12"/>
  </w:num>
  <w:num w:numId="14">
    <w:abstractNumId w:val="8"/>
  </w:num>
  <w:num w:numId="15">
    <w:abstractNumId w:val="21"/>
  </w:num>
  <w:num w:numId="16">
    <w:abstractNumId w:val="7"/>
  </w:num>
  <w:num w:numId="17">
    <w:abstractNumId w:val="14"/>
  </w:num>
  <w:num w:numId="18">
    <w:abstractNumId w:val="22"/>
  </w:num>
  <w:num w:numId="19">
    <w:abstractNumId w:val="15"/>
  </w:num>
  <w:num w:numId="20">
    <w:abstractNumId w:val="23"/>
  </w:num>
  <w:num w:numId="21">
    <w:abstractNumId w:val="11"/>
  </w:num>
  <w:num w:numId="22">
    <w:abstractNumId w:val="19"/>
  </w:num>
  <w:num w:numId="23">
    <w:abstractNumId w:val="20"/>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3C7"/>
    <w:rsid w:val="00006A1D"/>
    <w:rsid w:val="000072A3"/>
    <w:rsid w:val="0001113E"/>
    <w:rsid w:val="00013828"/>
    <w:rsid w:val="0001547C"/>
    <w:rsid w:val="00015AE6"/>
    <w:rsid w:val="000162B9"/>
    <w:rsid w:val="00020239"/>
    <w:rsid w:val="00022CAD"/>
    <w:rsid w:val="00023383"/>
    <w:rsid w:val="00025777"/>
    <w:rsid w:val="00025B70"/>
    <w:rsid w:val="00027085"/>
    <w:rsid w:val="0002717A"/>
    <w:rsid w:val="000277F0"/>
    <w:rsid w:val="00031CA9"/>
    <w:rsid w:val="0003368D"/>
    <w:rsid w:val="000353D7"/>
    <w:rsid w:val="00036897"/>
    <w:rsid w:val="00040FA1"/>
    <w:rsid w:val="00041044"/>
    <w:rsid w:val="00045108"/>
    <w:rsid w:val="00045578"/>
    <w:rsid w:val="000455AC"/>
    <w:rsid w:val="0005253B"/>
    <w:rsid w:val="00055496"/>
    <w:rsid w:val="00055769"/>
    <w:rsid w:val="00055A6A"/>
    <w:rsid w:val="000563C1"/>
    <w:rsid w:val="00057A1B"/>
    <w:rsid w:val="000606B3"/>
    <w:rsid w:val="00062D1D"/>
    <w:rsid w:val="00064063"/>
    <w:rsid w:val="00064B90"/>
    <w:rsid w:val="00064FA5"/>
    <w:rsid w:val="00065B90"/>
    <w:rsid w:val="00070A5F"/>
    <w:rsid w:val="00072025"/>
    <w:rsid w:val="00080A41"/>
    <w:rsid w:val="0008299B"/>
    <w:rsid w:val="00084F14"/>
    <w:rsid w:val="0008608E"/>
    <w:rsid w:val="00090D86"/>
    <w:rsid w:val="000913AA"/>
    <w:rsid w:val="00094847"/>
    <w:rsid w:val="000950BF"/>
    <w:rsid w:val="00096C63"/>
    <w:rsid w:val="000B5DB5"/>
    <w:rsid w:val="000C0CDD"/>
    <w:rsid w:val="000C12F8"/>
    <w:rsid w:val="000C3394"/>
    <w:rsid w:val="000C3947"/>
    <w:rsid w:val="000C46F9"/>
    <w:rsid w:val="000C5869"/>
    <w:rsid w:val="000D0118"/>
    <w:rsid w:val="000D0EED"/>
    <w:rsid w:val="000D237C"/>
    <w:rsid w:val="000D2A37"/>
    <w:rsid w:val="000D30E9"/>
    <w:rsid w:val="000D6818"/>
    <w:rsid w:val="000D783B"/>
    <w:rsid w:val="000D7F02"/>
    <w:rsid w:val="000E29F8"/>
    <w:rsid w:val="000E335E"/>
    <w:rsid w:val="000E4B56"/>
    <w:rsid w:val="000E6325"/>
    <w:rsid w:val="000F01F6"/>
    <w:rsid w:val="000F16CF"/>
    <w:rsid w:val="000F37CB"/>
    <w:rsid w:val="000F49B0"/>
    <w:rsid w:val="000F5BAC"/>
    <w:rsid w:val="000F7487"/>
    <w:rsid w:val="000F75C5"/>
    <w:rsid w:val="00102585"/>
    <w:rsid w:val="0010731B"/>
    <w:rsid w:val="00111F2E"/>
    <w:rsid w:val="001140CE"/>
    <w:rsid w:val="00114AB7"/>
    <w:rsid w:val="00116B2B"/>
    <w:rsid w:val="00120348"/>
    <w:rsid w:val="00122A09"/>
    <w:rsid w:val="001238AC"/>
    <w:rsid w:val="00123F0E"/>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5209B"/>
    <w:rsid w:val="00164CD1"/>
    <w:rsid w:val="00165FE8"/>
    <w:rsid w:val="00166637"/>
    <w:rsid w:val="0017143B"/>
    <w:rsid w:val="00171FC9"/>
    <w:rsid w:val="001738F8"/>
    <w:rsid w:val="001747C7"/>
    <w:rsid w:val="00174EA7"/>
    <w:rsid w:val="00175CF3"/>
    <w:rsid w:val="001772B3"/>
    <w:rsid w:val="00181844"/>
    <w:rsid w:val="001822AD"/>
    <w:rsid w:val="001837E9"/>
    <w:rsid w:val="00187DFA"/>
    <w:rsid w:val="001912FD"/>
    <w:rsid w:val="001963B0"/>
    <w:rsid w:val="00197EEB"/>
    <w:rsid w:val="001A1BC1"/>
    <w:rsid w:val="001A1E64"/>
    <w:rsid w:val="001A1EA5"/>
    <w:rsid w:val="001A2200"/>
    <w:rsid w:val="001A2574"/>
    <w:rsid w:val="001A27D7"/>
    <w:rsid w:val="001A294E"/>
    <w:rsid w:val="001A346C"/>
    <w:rsid w:val="001A3796"/>
    <w:rsid w:val="001A4ED8"/>
    <w:rsid w:val="001B2488"/>
    <w:rsid w:val="001B40C3"/>
    <w:rsid w:val="001B6799"/>
    <w:rsid w:val="001C123B"/>
    <w:rsid w:val="001C1362"/>
    <w:rsid w:val="001C1F4E"/>
    <w:rsid w:val="001C2060"/>
    <w:rsid w:val="001C3270"/>
    <w:rsid w:val="001C4784"/>
    <w:rsid w:val="001C5C37"/>
    <w:rsid w:val="001D267C"/>
    <w:rsid w:val="001D2B68"/>
    <w:rsid w:val="001D2E9A"/>
    <w:rsid w:val="001D5517"/>
    <w:rsid w:val="001D597F"/>
    <w:rsid w:val="001E1FF2"/>
    <w:rsid w:val="001E3FD4"/>
    <w:rsid w:val="001E599E"/>
    <w:rsid w:val="001E61E8"/>
    <w:rsid w:val="001F022C"/>
    <w:rsid w:val="001F27B8"/>
    <w:rsid w:val="001F584F"/>
    <w:rsid w:val="002005DB"/>
    <w:rsid w:val="002009D0"/>
    <w:rsid w:val="0020241A"/>
    <w:rsid w:val="00203821"/>
    <w:rsid w:val="00203BE3"/>
    <w:rsid w:val="0021116A"/>
    <w:rsid w:val="00211632"/>
    <w:rsid w:val="0021630D"/>
    <w:rsid w:val="002179E7"/>
    <w:rsid w:val="00220263"/>
    <w:rsid w:val="0022178B"/>
    <w:rsid w:val="0022456B"/>
    <w:rsid w:val="0022759F"/>
    <w:rsid w:val="002310C4"/>
    <w:rsid w:val="00232288"/>
    <w:rsid w:val="0023488F"/>
    <w:rsid w:val="00240042"/>
    <w:rsid w:val="0024121B"/>
    <w:rsid w:val="00244F46"/>
    <w:rsid w:val="00247D2F"/>
    <w:rsid w:val="002507ED"/>
    <w:rsid w:val="0025148D"/>
    <w:rsid w:val="00252981"/>
    <w:rsid w:val="0025624F"/>
    <w:rsid w:val="00256560"/>
    <w:rsid w:val="00261FDB"/>
    <w:rsid w:val="002638C3"/>
    <w:rsid w:val="00263AC4"/>
    <w:rsid w:val="002646DE"/>
    <w:rsid w:val="00264709"/>
    <w:rsid w:val="00265C8E"/>
    <w:rsid w:val="0027259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4242"/>
    <w:rsid w:val="002A5E7E"/>
    <w:rsid w:val="002A6195"/>
    <w:rsid w:val="002B4620"/>
    <w:rsid w:val="002B575F"/>
    <w:rsid w:val="002B729B"/>
    <w:rsid w:val="002B7434"/>
    <w:rsid w:val="002C041B"/>
    <w:rsid w:val="002C2059"/>
    <w:rsid w:val="002C23B5"/>
    <w:rsid w:val="002C2E8C"/>
    <w:rsid w:val="002C455C"/>
    <w:rsid w:val="002C53A2"/>
    <w:rsid w:val="002D0040"/>
    <w:rsid w:val="002D267B"/>
    <w:rsid w:val="002D2FA8"/>
    <w:rsid w:val="002D5581"/>
    <w:rsid w:val="002E220F"/>
    <w:rsid w:val="002E27BA"/>
    <w:rsid w:val="002E3470"/>
    <w:rsid w:val="002E3DCA"/>
    <w:rsid w:val="002E4490"/>
    <w:rsid w:val="002E589B"/>
    <w:rsid w:val="002E6CF6"/>
    <w:rsid w:val="002E6ED8"/>
    <w:rsid w:val="002E71A7"/>
    <w:rsid w:val="002E7B40"/>
    <w:rsid w:val="002F1682"/>
    <w:rsid w:val="002F17C1"/>
    <w:rsid w:val="002F41CF"/>
    <w:rsid w:val="002F63A1"/>
    <w:rsid w:val="00301560"/>
    <w:rsid w:val="00302F4D"/>
    <w:rsid w:val="00303D80"/>
    <w:rsid w:val="00307311"/>
    <w:rsid w:val="0031229C"/>
    <w:rsid w:val="00314203"/>
    <w:rsid w:val="0031785B"/>
    <w:rsid w:val="0032100F"/>
    <w:rsid w:val="0033402C"/>
    <w:rsid w:val="00335E30"/>
    <w:rsid w:val="00336882"/>
    <w:rsid w:val="00340521"/>
    <w:rsid w:val="00342894"/>
    <w:rsid w:val="00345C73"/>
    <w:rsid w:val="00354A99"/>
    <w:rsid w:val="0035532C"/>
    <w:rsid w:val="00360311"/>
    <w:rsid w:val="00361751"/>
    <w:rsid w:val="00361922"/>
    <w:rsid w:val="00372D4C"/>
    <w:rsid w:val="00373020"/>
    <w:rsid w:val="0037339B"/>
    <w:rsid w:val="003752FD"/>
    <w:rsid w:val="00377ED4"/>
    <w:rsid w:val="00377F1F"/>
    <w:rsid w:val="00380E0D"/>
    <w:rsid w:val="00380FF7"/>
    <w:rsid w:val="00384132"/>
    <w:rsid w:val="00386C11"/>
    <w:rsid w:val="00392DEE"/>
    <w:rsid w:val="00394E05"/>
    <w:rsid w:val="00396298"/>
    <w:rsid w:val="00397466"/>
    <w:rsid w:val="00397CE9"/>
    <w:rsid w:val="003A17D9"/>
    <w:rsid w:val="003A2009"/>
    <w:rsid w:val="003A6148"/>
    <w:rsid w:val="003B626E"/>
    <w:rsid w:val="003C33F6"/>
    <w:rsid w:val="003C3D2E"/>
    <w:rsid w:val="003C43A5"/>
    <w:rsid w:val="003C4AB0"/>
    <w:rsid w:val="003C6470"/>
    <w:rsid w:val="003C7396"/>
    <w:rsid w:val="003D092B"/>
    <w:rsid w:val="003D2A10"/>
    <w:rsid w:val="003D5697"/>
    <w:rsid w:val="003D6CC1"/>
    <w:rsid w:val="003E1C5C"/>
    <w:rsid w:val="003E432F"/>
    <w:rsid w:val="003E6650"/>
    <w:rsid w:val="003F2E09"/>
    <w:rsid w:val="003F5B46"/>
    <w:rsid w:val="003F7024"/>
    <w:rsid w:val="00401363"/>
    <w:rsid w:val="00401ADD"/>
    <w:rsid w:val="00402E47"/>
    <w:rsid w:val="00403F8C"/>
    <w:rsid w:val="00404A83"/>
    <w:rsid w:val="00407864"/>
    <w:rsid w:val="00411E26"/>
    <w:rsid w:val="00414792"/>
    <w:rsid w:val="00414E6D"/>
    <w:rsid w:val="00425015"/>
    <w:rsid w:val="00425186"/>
    <w:rsid w:val="00425429"/>
    <w:rsid w:val="00426515"/>
    <w:rsid w:val="00426A03"/>
    <w:rsid w:val="00430994"/>
    <w:rsid w:val="00432412"/>
    <w:rsid w:val="00433BD7"/>
    <w:rsid w:val="004345BE"/>
    <w:rsid w:val="004412C2"/>
    <w:rsid w:val="00441B6D"/>
    <w:rsid w:val="00443DE5"/>
    <w:rsid w:val="00450C98"/>
    <w:rsid w:val="004515C2"/>
    <w:rsid w:val="004556EF"/>
    <w:rsid w:val="004559A1"/>
    <w:rsid w:val="00455B1E"/>
    <w:rsid w:val="00457B3E"/>
    <w:rsid w:val="00460F2F"/>
    <w:rsid w:val="00462B07"/>
    <w:rsid w:val="00463E6B"/>
    <w:rsid w:val="00465BD2"/>
    <w:rsid w:val="00466973"/>
    <w:rsid w:val="004715C8"/>
    <w:rsid w:val="00477DFA"/>
    <w:rsid w:val="00481C31"/>
    <w:rsid w:val="00482FC1"/>
    <w:rsid w:val="00483027"/>
    <w:rsid w:val="00484D87"/>
    <w:rsid w:val="004850D5"/>
    <w:rsid w:val="00485F0C"/>
    <w:rsid w:val="00486DC9"/>
    <w:rsid w:val="004871AA"/>
    <w:rsid w:val="004918D7"/>
    <w:rsid w:val="00492637"/>
    <w:rsid w:val="004926E1"/>
    <w:rsid w:val="004A2D4B"/>
    <w:rsid w:val="004A2FEA"/>
    <w:rsid w:val="004A5FF0"/>
    <w:rsid w:val="004A7257"/>
    <w:rsid w:val="004B3F73"/>
    <w:rsid w:val="004B497E"/>
    <w:rsid w:val="004B4FF2"/>
    <w:rsid w:val="004C13BD"/>
    <w:rsid w:val="004C2730"/>
    <w:rsid w:val="004C318B"/>
    <w:rsid w:val="004D2531"/>
    <w:rsid w:val="004D2DD7"/>
    <w:rsid w:val="004D75C5"/>
    <w:rsid w:val="004E2186"/>
    <w:rsid w:val="004E66FB"/>
    <w:rsid w:val="004E687E"/>
    <w:rsid w:val="004F0DB1"/>
    <w:rsid w:val="004F470A"/>
    <w:rsid w:val="004F4C59"/>
    <w:rsid w:val="004F6847"/>
    <w:rsid w:val="00500C8F"/>
    <w:rsid w:val="0050107F"/>
    <w:rsid w:val="00501909"/>
    <w:rsid w:val="00503446"/>
    <w:rsid w:val="00506885"/>
    <w:rsid w:val="00507BBB"/>
    <w:rsid w:val="005128DF"/>
    <w:rsid w:val="0051592A"/>
    <w:rsid w:val="0051644E"/>
    <w:rsid w:val="00516CC9"/>
    <w:rsid w:val="00520495"/>
    <w:rsid w:val="005206FE"/>
    <w:rsid w:val="005257ED"/>
    <w:rsid w:val="005306F8"/>
    <w:rsid w:val="00530B8E"/>
    <w:rsid w:val="00532A48"/>
    <w:rsid w:val="00534ED4"/>
    <w:rsid w:val="0054023D"/>
    <w:rsid w:val="005409FF"/>
    <w:rsid w:val="00540BEA"/>
    <w:rsid w:val="005426BF"/>
    <w:rsid w:val="00544F5C"/>
    <w:rsid w:val="0054745B"/>
    <w:rsid w:val="00552D79"/>
    <w:rsid w:val="00553199"/>
    <w:rsid w:val="00553584"/>
    <w:rsid w:val="0055483F"/>
    <w:rsid w:val="0056213C"/>
    <w:rsid w:val="0056290D"/>
    <w:rsid w:val="00572AA2"/>
    <w:rsid w:val="00573012"/>
    <w:rsid w:val="005748BA"/>
    <w:rsid w:val="0058069B"/>
    <w:rsid w:val="00580C24"/>
    <w:rsid w:val="00582997"/>
    <w:rsid w:val="00587B05"/>
    <w:rsid w:val="00593475"/>
    <w:rsid w:val="00593F64"/>
    <w:rsid w:val="005943C4"/>
    <w:rsid w:val="005960C0"/>
    <w:rsid w:val="005968EF"/>
    <w:rsid w:val="00596C1E"/>
    <w:rsid w:val="005A058F"/>
    <w:rsid w:val="005A2E26"/>
    <w:rsid w:val="005A79A1"/>
    <w:rsid w:val="005B02C5"/>
    <w:rsid w:val="005B0527"/>
    <w:rsid w:val="005B289E"/>
    <w:rsid w:val="005B474A"/>
    <w:rsid w:val="005B7BCA"/>
    <w:rsid w:val="005C0DAE"/>
    <w:rsid w:val="005C188E"/>
    <w:rsid w:val="005C62B0"/>
    <w:rsid w:val="005D1515"/>
    <w:rsid w:val="005D2349"/>
    <w:rsid w:val="005D446B"/>
    <w:rsid w:val="005D6458"/>
    <w:rsid w:val="005E0499"/>
    <w:rsid w:val="005E1B60"/>
    <w:rsid w:val="005E1FD8"/>
    <w:rsid w:val="005E26A1"/>
    <w:rsid w:val="005E5507"/>
    <w:rsid w:val="005E607B"/>
    <w:rsid w:val="005F0A8D"/>
    <w:rsid w:val="005F27C0"/>
    <w:rsid w:val="005F60E3"/>
    <w:rsid w:val="00601229"/>
    <w:rsid w:val="0060377C"/>
    <w:rsid w:val="00603B67"/>
    <w:rsid w:val="006109E4"/>
    <w:rsid w:val="006121A9"/>
    <w:rsid w:val="0061310D"/>
    <w:rsid w:val="006157E9"/>
    <w:rsid w:val="006162A2"/>
    <w:rsid w:val="006211C1"/>
    <w:rsid w:val="006240DA"/>
    <w:rsid w:val="0063256E"/>
    <w:rsid w:val="00633F04"/>
    <w:rsid w:val="00634EAB"/>
    <w:rsid w:val="00635219"/>
    <w:rsid w:val="00635658"/>
    <w:rsid w:val="00635EC0"/>
    <w:rsid w:val="00640B58"/>
    <w:rsid w:val="00641FEB"/>
    <w:rsid w:val="00645E89"/>
    <w:rsid w:val="00647AAA"/>
    <w:rsid w:val="00650336"/>
    <w:rsid w:val="00651B02"/>
    <w:rsid w:val="00651B19"/>
    <w:rsid w:val="00652483"/>
    <w:rsid w:val="006529DB"/>
    <w:rsid w:val="0065319F"/>
    <w:rsid w:val="00657DC4"/>
    <w:rsid w:val="00660A29"/>
    <w:rsid w:val="00664937"/>
    <w:rsid w:val="00667247"/>
    <w:rsid w:val="00667562"/>
    <w:rsid w:val="0067079C"/>
    <w:rsid w:val="00670938"/>
    <w:rsid w:val="006712EB"/>
    <w:rsid w:val="00672289"/>
    <w:rsid w:val="00681542"/>
    <w:rsid w:val="006819F2"/>
    <w:rsid w:val="00683F8C"/>
    <w:rsid w:val="00695519"/>
    <w:rsid w:val="006A4134"/>
    <w:rsid w:val="006A4F2A"/>
    <w:rsid w:val="006A528C"/>
    <w:rsid w:val="006A5BBA"/>
    <w:rsid w:val="006A5DDA"/>
    <w:rsid w:val="006A6701"/>
    <w:rsid w:val="006B2065"/>
    <w:rsid w:val="006B21F4"/>
    <w:rsid w:val="006B3753"/>
    <w:rsid w:val="006B409A"/>
    <w:rsid w:val="006B52B5"/>
    <w:rsid w:val="006B7AD6"/>
    <w:rsid w:val="006C18CA"/>
    <w:rsid w:val="006C4332"/>
    <w:rsid w:val="006C50FD"/>
    <w:rsid w:val="006C6E85"/>
    <w:rsid w:val="006D1DD4"/>
    <w:rsid w:val="006D3892"/>
    <w:rsid w:val="006D3D4B"/>
    <w:rsid w:val="006D4014"/>
    <w:rsid w:val="006D44C1"/>
    <w:rsid w:val="006E20E1"/>
    <w:rsid w:val="006E308E"/>
    <w:rsid w:val="006E5651"/>
    <w:rsid w:val="006E5B85"/>
    <w:rsid w:val="006E5C17"/>
    <w:rsid w:val="006F026A"/>
    <w:rsid w:val="006F231A"/>
    <w:rsid w:val="006F46D6"/>
    <w:rsid w:val="006F5032"/>
    <w:rsid w:val="007009E4"/>
    <w:rsid w:val="007011F4"/>
    <w:rsid w:val="00702650"/>
    <w:rsid w:val="0070265B"/>
    <w:rsid w:val="0070268E"/>
    <w:rsid w:val="00704813"/>
    <w:rsid w:val="00706A14"/>
    <w:rsid w:val="00715F88"/>
    <w:rsid w:val="0072290D"/>
    <w:rsid w:val="00723D6D"/>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452"/>
    <w:rsid w:val="007639E0"/>
    <w:rsid w:val="0077034F"/>
    <w:rsid w:val="00771B1B"/>
    <w:rsid w:val="00772547"/>
    <w:rsid w:val="00774690"/>
    <w:rsid w:val="00775507"/>
    <w:rsid w:val="00783473"/>
    <w:rsid w:val="0078594B"/>
    <w:rsid w:val="00793A7E"/>
    <w:rsid w:val="00795E02"/>
    <w:rsid w:val="007979D0"/>
    <w:rsid w:val="007A3819"/>
    <w:rsid w:val="007A3E50"/>
    <w:rsid w:val="007A4E18"/>
    <w:rsid w:val="007A6A75"/>
    <w:rsid w:val="007A7B8C"/>
    <w:rsid w:val="007C1CCA"/>
    <w:rsid w:val="007C6D9E"/>
    <w:rsid w:val="007D08D0"/>
    <w:rsid w:val="007D1C43"/>
    <w:rsid w:val="007D1E71"/>
    <w:rsid w:val="007D5EAF"/>
    <w:rsid w:val="007D63CF"/>
    <w:rsid w:val="007D6C53"/>
    <w:rsid w:val="007D6FA9"/>
    <w:rsid w:val="007E14EC"/>
    <w:rsid w:val="007E1564"/>
    <w:rsid w:val="007E1E87"/>
    <w:rsid w:val="007E3645"/>
    <w:rsid w:val="007E5B3F"/>
    <w:rsid w:val="007E6368"/>
    <w:rsid w:val="007E72D8"/>
    <w:rsid w:val="007F2257"/>
    <w:rsid w:val="007F2AB5"/>
    <w:rsid w:val="007F4F99"/>
    <w:rsid w:val="00800356"/>
    <w:rsid w:val="0080091D"/>
    <w:rsid w:val="00800D52"/>
    <w:rsid w:val="00804108"/>
    <w:rsid w:val="00804B06"/>
    <w:rsid w:val="00804FC4"/>
    <w:rsid w:val="00810B40"/>
    <w:rsid w:val="00810ED0"/>
    <w:rsid w:val="00816367"/>
    <w:rsid w:val="00816A0B"/>
    <w:rsid w:val="0081780A"/>
    <w:rsid w:val="00820C9F"/>
    <w:rsid w:val="00820D3E"/>
    <w:rsid w:val="00822535"/>
    <w:rsid w:val="00824B22"/>
    <w:rsid w:val="0082687D"/>
    <w:rsid w:val="00830C53"/>
    <w:rsid w:val="008349C3"/>
    <w:rsid w:val="00837FAA"/>
    <w:rsid w:val="00841F77"/>
    <w:rsid w:val="008463ED"/>
    <w:rsid w:val="0084641A"/>
    <w:rsid w:val="008505EF"/>
    <w:rsid w:val="0085276D"/>
    <w:rsid w:val="00860745"/>
    <w:rsid w:val="00860FFC"/>
    <w:rsid w:val="00863390"/>
    <w:rsid w:val="00863413"/>
    <w:rsid w:val="0086385C"/>
    <w:rsid w:val="00866985"/>
    <w:rsid w:val="00867141"/>
    <w:rsid w:val="00871916"/>
    <w:rsid w:val="0087449B"/>
    <w:rsid w:val="00874A58"/>
    <w:rsid w:val="00884831"/>
    <w:rsid w:val="00885B18"/>
    <w:rsid w:val="008866BF"/>
    <w:rsid w:val="00892BF7"/>
    <w:rsid w:val="00893AC3"/>
    <w:rsid w:val="0089506B"/>
    <w:rsid w:val="008956DD"/>
    <w:rsid w:val="008A388E"/>
    <w:rsid w:val="008A510E"/>
    <w:rsid w:val="008A522A"/>
    <w:rsid w:val="008A7DAB"/>
    <w:rsid w:val="008B0D6F"/>
    <w:rsid w:val="008B1FB5"/>
    <w:rsid w:val="008B4464"/>
    <w:rsid w:val="008B4D15"/>
    <w:rsid w:val="008B750B"/>
    <w:rsid w:val="008C3162"/>
    <w:rsid w:val="008C562D"/>
    <w:rsid w:val="008C6115"/>
    <w:rsid w:val="008C6506"/>
    <w:rsid w:val="008D1F14"/>
    <w:rsid w:val="008D2A7B"/>
    <w:rsid w:val="008D4ABC"/>
    <w:rsid w:val="008D6DDC"/>
    <w:rsid w:val="008E23B8"/>
    <w:rsid w:val="008E3924"/>
    <w:rsid w:val="008E426D"/>
    <w:rsid w:val="008E4A10"/>
    <w:rsid w:val="008E7A0D"/>
    <w:rsid w:val="008F13F7"/>
    <w:rsid w:val="008F5B4D"/>
    <w:rsid w:val="0090717E"/>
    <w:rsid w:val="00907425"/>
    <w:rsid w:val="009213C8"/>
    <w:rsid w:val="00923831"/>
    <w:rsid w:val="00923C34"/>
    <w:rsid w:val="00923D90"/>
    <w:rsid w:val="00924152"/>
    <w:rsid w:val="0092467C"/>
    <w:rsid w:val="0092513D"/>
    <w:rsid w:val="00926380"/>
    <w:rsid w:val="00927A9F"/>
    <w:rsid w:val="00930903"/>
    <w:rsid w:val="00931318"/>
    <w:rsid w:val="009335CC"/>
    <w:rsid w:val="00933BD2"/>
    <w:rsid w:val="0093586F"/>
    <w:rsid w:val="00935A55"/>
    <w:rsid w:val="00940649"/>
    <w:rsid w:val="00940C11"/>
    <w:rsid w:val="00941B0B"/>
    <w:rsid w:val="00941CEB"/>
    <w:rsid w:val="00941E3D"/>
    <w:rsid w:val="009435BA"/>
    <w:rsid w:val="00944B7B"/>
    <w:rsid w:val="00944C56"/>
    <w:rsid w:val="00945FC8"/>
    <w:rsid w:val="0094720F"/>
    <w:rsid w:val="00953B28"/>
    <w:rsid w:val="00954322"/>
    <w:rsid w:val="009575DA"/>
    <w:rsid w:val="00957CAA"/>
    <w:rsid w:val="00961F68"/>
    <w:rsid w:val="0096384B"/>
    <w:rsid w:val="0096778A"/>
    <w:rsid w:val="0096778F"/>
    <w:rsid w:val="00970BDA"/>
    <w:rsid w:val="00975E39"/>
    <w:rsid w:val="00977656"/>
    <w:rsid w:val="0098201D"/>
    <w:rsid w:val="009846A7"/>
    <w:rsid w:val="0098794D"/>
    <w:rsid w:val="0099466E"/>
    <w:rsid w:val="0099497B"/>
    <w:rsid w:val="00996C68"/>
    <w:rsid w:val="009A2AD6"/>
    <w:rsid w:val="009A3BE8"/>
    <w:rsid w:val="009A43BA"/>
    <w:rsid w:val="009A75D8"/>
    <w:rsid w:val="009A7650"/>
    <w:rsid w:val="009A790A"/>
    <w:rsid w:val="009B0D05"/>
    <w:rsid w:val="009B13DF"/>
    <w:rsid w:val="009B30EF"/>
    <w:rsid w:val="009B3B48"/>
    <w:rsid w:val="009B4CA6"/>
    <w:rsid w:val="009B659A"/>
    <w:rsid w:val="009B79F8"/>
    <w:rsid w:val="009C0C84"/>
    <w:rsid w:val="009C2B94"/>
    <w:rsid w:val="009C53AE"/>
    <w:rsid w:val="009C62BB"/>
    <w:rsid w:val="009C66D5"/>
    <w:rsid w:val="009D13CE"/>
    <w:rsid w:val="009D13FD"/>
    <w:rsid w:val="009D266A"/>
    <w:rsid w:val="009D39B1"/>
    <w:rsid w:val="009D663C"/>
    <w:rsid w:val="009D6B41"/>
    <w:rsid w:val="009D79D7"/>
    <w:rsid w:val="009E4190"/>
    <w:rsid w:val="009F011C"/>
    <w:rsid w:val="009F2172"/>
    <w:rsid w:val="009F5BE9"/>
    <w:rsid w:val="009F7E07"/>
    <w:rsid w:val="00A00B91"/>
    <w:rsid w:val="00A01522"/>
    <w:rsid w:val="00A01F15"/>
    <w:rsid w:val="00A023F2"/>
    <w:rsid w:val="00A03D3C"/>
    <w:rsid w:val="00A055A2"/>
    <w:rsid w:val="00A07841"/>
    <w:rsid w:val="00A103B6"/>
    <w:rsid w:val="00A10A11"/>
    <w:rsid w:val="00A13C6A"/>
    <w:rsid w:val="00A17B09"/>
    <w:rsid w:val="00A256ED"/>
    <w:rsid w:val="00A301E0"/>
    <w:rsid w:val="00A30845"/>
    <w:rsid w:val="00A345E9"/>
    <w:rsid w:val="00A360AB"/>
    <w:rsid w:val="00A360F7"/>
    <w:rsid w:val="00A37CB1"/>
    <w:rsid w:val="00A40C5C"/>
    <w:rsid w:val="00A40D34"/>
    <w:rsid w:val="00A44825"/>
    <w:rsid w:val="00A457C6"/>
    <w:rsid w:val="00A45FFA"/>
    <w:rsid w:val="00A46AD0"/>
    <w:rsid w:val="00A47063"/>
    <w:rsid w:val="00A473A8"/>
    <w:rsid w:val="00A50CAF"/>
    <w:rsid w:val="00A513F0"/>
    <w:rsid w:val="00A55A4C"/>
    <w:rsid w:val="00A55D80"/>
    <w:rsid w:val="00A56D52"/>
    <w:rsid w:val="00A61AC8"/>
    <w:rsid w:val="00A61D8B"/>
    <w:rsid w:val="00A62FD3"/>
    <w:rsid w:val="00A6366F"/>
    <w:rsid w:val="00A63755"/>
    <w:rsid w:val="00A6441F"/>
    <w:rsid w:val="00A65D4C"/>
    <w:rsid w:val="00A66AF0"/>
    <w:rsid w:val="00A70512"/>
    <w:rsid w:val="00A71DA7"/>
    <w:rsid w:val="00A7399F"/>
    <w:rsid w:val="00A8160A"/>
    <w:rsid w:val="00A82773"/>
    <w:rsid w:val="00A82B39"/>
    <w:rsid w:val="00A834F9"/>
    <w:rsid w:val="00A9123D"/>
    <w:rsid w:val="00A954F4"/>
    <w:rsid w:val="00A95AC6"/>
    <w:rsid w:val="00A971D2"/>
    <w:rsid w:val="00AA1959"/>
    <w:rsid w:val="00AA1F60"/>
    <w:rsid w:val="00AA3917"/>
    <w:rsid w:val="00AA40D7"/>
    <w:rsid w:val="00AA516E"/>
    <w:rsid w:val="00AB0443"/>
    <w:rsid w:val="00AB0E44"/>
    <w:rsid w:val="00AB559D"/>
    <w:rsid w:val="00AB57E4"/>
    <w:rsid w:val="00AB5F7D"/>
    <w:rsid w:val="00AB6622"/>
    <w:rsid w:val="00AB7870"/>
    <w:rsid w:val="00AC0C50"/>
    <w:rsid w:val="00AC0FAC"/>
    <w:rsid w:val="00AC6265"/>
    <w:rsid w:val="00AC6FE2"/>
    <w:rsid w:val="00AE4C16"/>
    <w:rsid w:val="00AE4C52"/>
    <w:rsid w:val="00AE770B"/>
    <w:rsid w:val="00AF0B83"/>
    <w:rsid w:val="00AF186B"/>
    <w:rsid w:val="00AF1CA4"/>
    <w:rsid w:val="00AF21E3"/>
    <w:rsid w:val="00AF3925"/>
    <w:rsid w:val="00AF3CB6"/>
    <w:rsid w:val="00AF5D14"/>
    <w:rsid w:val="00AF6265"/>
    <w:rsid w:val="00B05A5E"/>
    <w:rsid w:val="00B073A2"/>
    <w:rsid w:val="00B0747E"/>
    <w:rsid w:val="00B100A0"/>
    <w:rsid w:val="00B10332"/>
    <w:rsid w:val="00B1296B"/>
    <w:rsid w:val="00B14E54"/>
    <w:rsid w:val="00B179AD"/>
    <w:rsid w:val="00B21330"/>
    <w:rsid w:val="00B2292F"/>
    <w:rsid w:val="00B27A42"/>
    <w:rsid w:val="00B345BC"/>
    <w:rsid w:val="00B369DE"/>
    <w:rsid w:val="00B42687"/>
    <w:rsid w:val="00B43169"/>
    <w:rsid w:val="00B43350"/>
    <w:rsid w:val="00B47C59"/>
    <w:rsid w:val="00B501A8"/>
    <w:rsid w:val="00B501F6"/>
    <w:rsid w:val="00B5168F"/>
    <w:rsid w:val="00B55444"/>
    <w:rsid w:val="00B55AE4"/>
    <w:rsid w:val="00B56353"/>
    <w:rsid w:val="00B565B3"/>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1508"/>
    <w:rsid w:val="00BA59A7"/>
    <w:rsid w:val="00BB241D"/>
    <w:rsid w:val="00BB414E"/>
    <w:rsid w:val="00BB4904"/>
    <w:rsid w:val="00BB4E15"/>
    <w:rsid w:val="00BC2C28"/>
    <w:rsid w:val="00BC2E73"/>
    <w:rsid w:val="00BC48B5"/>
    <w:rsid w:val="00BC716B"/>
    <w:rsid w:val="00BD0E74"/>
    <w:rsid w:val="00BD5F8C"/>
    <w:rsid w:val="00BD600E"/>
    <w:rsid w:val="00BE1A90"/>
    <w:rsid w:val="00BE29DD"/>
    <w:rsid w:val="00BE2E46"/>
    <w:rsid w:val="00BF15A8"/>
    <w:rsid w:val="00BF28B8"/>
    <w:rsid w:val="00BF52DB"/>
    <w:rsid w:val="00C0009B"/>
    <w:rsid w:val="00C030DB"/>
    <w:rsid w:val="00C066AF"/>
    <w:rsid w:val="00C101C7"/>
    <w:rsid w:val="00C10915"/>
    <w:rsid w:val="00C10E06"/>
    <w:rsid w:val="00C12756"/>
    <w:rsid w:val="00C13C6A"/>
    <w:rsid w:val="00C145B8"/>
    <w:rsid w:val="00C2438F"/>
    <w:rsid w:val="00C247B2"/>
    <w:rsid w:val="00C30F5C"/>
    <w:rsid w:val="00C31AF0"/>
    <w:rsid w:val="00C32626"/>
    <w:rsid w:val="00C328F2"/>
    <w:rsid w:val="00C328FB"/>
    <w:rsid w:val="00C32A7E"/>
    <w:rsid w:val="00C32B29"/>
    <w:rsid w:val="00C34F28"/>
    <w:rsid w:val="00C36117"/>
    <w:rsid w:val="00C368DF"/>
    <w:rsid w:val="00C4070C"/>
    <w:rsid w:val="00C4273F"/>
    <w:rsid w:val="00C442C5"/>
    <w:rsid w:val="00C54B4F"/>
    <w:rsid w:val="00C55EEC"/>
    <w:rsid w:val="00C56A4F"/>
    <w:rsid w:val="00C57B5C"/>
    <w:rsid w:val="00C57C7C"/>
    <w:rsid w:val="00C602C0"/>
    <w:rsid w:val="00C60A55"/>
    <w:rsid w:val="00C61049"/>
    <w:rsid w:val="00C61313"/>
    <w:rsid w:val="00C63FFE"/>
    <w:rsid w:val="00C674A5"/>
    <w:rsid w:val="00C715E1"/>
    <w:rsid w:val="00C73662"/>
    <w:rsid w:val="00C77249"/>
    <w:rsid w:val="00C83786"/>
    <w:rsid w:val="00C87FF1"/>
    <w:rsid w:val="00C91EB6"/>
    <w:rsid w:val="00C92DF1"/>
    <w:rsid w:val="00C93198"/>
    <w:rsid w:val="00C93B7E"/>
    <w:rsid w:val="00C95F06"/>
    <w:rsid w:val="00CA10B0"/>
    <w:rsid w:val="00CA2ECB"/>
    <w:rsid w:val="00CA2F8E"/>
    <w:rsid w:val="00CA3848"/>
    <w:rsid w:val="00CA3EE2"/>
    <w:rsid w:val="00CA4F72"/>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3B5F"/>
    <w:rsid w:val="00CD6CD8"/>
    <w:rsid w:val="00CD7C34"/>
    <w:rsid w:val="00CE0568"/>
    <w:rsid w:val="00CE2916"/>
    <w:rsid w:val="00CE3608"/>
    <w:rsid w:val="00CE65B6"/>
    <w:rsid w:val="00CE6BEA"/>
    <w:rsid w:val="00CE700C"/>
    <w:rsid w:val="00CE7481"/>
    <w:rsid w:val="00CF03D9"/>
    <w:rsid w:val="00CF0A8F"/>
    <w:rsid w:val="00CF7E30"/>
    <w:rsid w:val="00D048CE"/>
    <w:rsid w:val="00D106ED"/>
    <w:rsid w:val="00D10998"/>
    <w:rsid w:val="00D11A59"/>
    <w:rsid w:val="00D12C4C"/>
    <w:rsid w:val="00D150D9"/>
    <w:rsid w:val="00D15CBD"/>
    <w:rsid w:val="00D1659B"/>
    <w:rsid w:val="00D17865"/>
    <w:rsid w:val="00D20887"/>
    <w:rsid w:val="00D221CB"/>
    <w:rsid w:val="00D23391"/>
    <w:rsid w:val="00D31805"/>
    <w:rsid w:val="00D33F19"/>
    <w:rsid w:val="00D35129"/>
    <w:rsid w:val="00D41409"/>
    <w:rsid w:val="00D41D32"/>
    <w:rsid w:val="00D459A3"/>
    <w:rsid w:val="00D503EA"/>
    <w:rsid w:val="00D552B9"/>
    <w:rsid w:val="00D56BA2"/>
    <w:rsid w:val="00D60DF7"/>
    <w:rsid w:val="00D62021"/>
    <w:rsid w:val="00D67848"/>
    <w:rsid w:val="00D70E89"/>
    <w:rsid w:val="00D735B2"/>
    <w:rsid w:val="00D74021"/>
    <w:rsid w:val="00D752DE"/>
    <w:rsid w:val="00D76D01"/>
    <w:rsid w:val="00D85F2B"/>
    <w:rsid w:val="00D87452"/>
    <w:rsid w:val="00D922A9"/>
    <w:rsid w:val="00D92BC2"/>
    <w:rsid w:val="00D9394A"/>
    <w:rsid w:val="00D953AA"/>
    <w:rsid w:val="00D9595F"/>
    <w:rsid w:val="00D96D01"/>
    <w:rsid w:val="00D9730F"/>
    <w:rsid w:val="00DA24C7"/>
    <w:rsid w:val="00DA3804"/>
    <w:rsid w:val="00DA6CD7"/>
    <w:rsid w:val="00DA7ADF"/>
    <w:rsid w:val="00DB0CBB"/>
    <w:rsid w:val="00DB10B8"/>
    <w:rsid w:val="00DB2E17"/>
    <w:rsid w:val="00DB67CC"/>
    <w:rsid w:val="00DC3783"/>
    <w:rsid w:val="00DC7BE6"/>
    <w:rsid w:val="00DD5DCC"/>
    <w:rsid w:val="00DE1070"/>
    <w:rsid w:val="00DE299A"/>
    <w:rsid w:val="00DE3668"/>
    <w:rsid w:val="00DE4714"/>
    <w:rsid w:val="00DE56AC"/>
    <w:rsid w:val="00DE5F0B"/>
    <w:rsid w:val="00DF0084"/>
    <w:rsid w:val="00E00219"/>
    <w:rsid w:val="00E0316B"/>
    <w:rsid w:val="00E05296"/>
    <w:rsid w:val="00E11B6B"/>
    <w:rsid w:val="00E23ADC"/>
    <w:rsid w:val="00E25E10"/>
    <w:rsid w:val="00E2696D"/>
    <w:rsid w:val="00E2740A"/>
    <w:rsid w:val="00E4119C"/>
    <w:rsid w:val="00E45353"/>
    <w:rsid w:val="00E467EF"/>
    <w:rsid w:val="00E47ADE"/>
    <w:rsid w:val="00E50B41"/>
    <w:rsid w:val="00E5219B"/>
    <w:rsid w:val="00E52D07"/>
    <w:rsid w:val="00E548CB"/>
    <w:rsid w:val="00E5518B"/>
    <w:rsid w:val="00E609FE"/>
    <w:rsid w:val="00E630BE"/>
    <w:rsid w:val="00E63C13"/>
    <w:rsid w:val="00E651A5"/>
    <w:rsid w:val="00E74350"/>
    <w:rsid w:val="00E75920"/>
    <w:rsid w:val="00E76036"/>
    <w:rsid w:val="00E80D96"/>
    <w:rsid w:val="00E82119"/>
    <w:rsid w:val="00E86A66"/>
    <w:rsid w:val="00E871FA"/>
    <w:rsid w:val="00E9110E"/>
    <w:rsid w:val="00E91EAB"/>
    <w:rsid w:val="00E936A4"/>
    <w:rsid w:val="00E95441"/>
    <w:rsid w:val="00E954BB"/>
    <w:rsid w:val="00EA00DE"/>
    <w:rsid w:val="00EA1B14"/>
    <w:rsid w:val="00EA45E7"/>
    <w:rsid w:val="00EA6DE7"/>
    <w:rsid w:val="00EA7915"/>
    <w:rsid w:val="00EB016E"/>
    <w:rsid w:val="00EB0AEA"/>
    <w:rsid w:val="00EB4E63"/>
    <w:rsid w:val="00EB64F6"/>
    <w:rsid w:val="00EB78E3"/>
    <w:rsid w:val="00EB7BE3"/>
    <w:rsid w:val="00EC1C4B"/>
    <w:rsid w:val="00EC252C"/>
    <w:rsid w:val="00EC327D"/>
    <w:rsid w:val="00EC3905"/>
    <w:rsid w:val="00EC679E"/>
    <w:rsid w:val="00EC735A"/>
    <w:rsid w:val="00ED119A"/>
    <w:rsid w:val="00ED1878"/>
    <w:rsid w:val="00ED5F38"/>
    <w:rsid w:val="00EE003A"/>
    <w:rsid w:val="00EE08F4"/>
    <w:rsid w:val="00EE17C1"/>
    <w:rsid w:val="00EE3B99"/>
    <w:rsid w:val="00EE5AB7"/>
    <w:rsid w:val="00EE7CDE"/>
    <w:rsid w:val="00EF2373"/>
    <w:rsid w:val="00EF2448"/>
    <w:rsid w:val="00EF27FE"/>
    <w:rsid w:val="00EF4D2A"/>
    <w:rsid w:val="00EF63E0"/>
    <w:rsid w:val="00EF6E5A"/>
    <w:rsid w:val="00F07FB6"/>
    <w:rsid w:val="00F10646"/>
    <w:rsid w:val="00F13A22"/>
    <w:rsid w:val="00F13F0A"/>
    <w:rsid w:val="00F149D0"/>
    <w:rsid w:val="00F154D5"/>
    <w:rsid w:val="00F163EA"/>
    <w:rsid w:val="00F16B53"/>
    <w:rsid w:val="00F2560C"/>
    <w:rsid w:val="00F25ECD"/>
    <w:rsid w:val="00F318BE"/>
    <w:rsid w:val="00F31B2B"/>
    <w:rsid w:val="00F33297"/>
    <w:rsid w:val="00F343FB"/>
    <w:rsid w:val="00F35203"/>
    <w:rsid w:val="00F359FE"/>
    <w:rsid w:val="00F35CAE"/>
    <w:rsid w:val="00F40BD0"/>
    <w:rsid w:val="00F42159"/>
    <w:rsid w:val="00F4256E"/>
    <w:rsid w:val="00F42EE1"/>
    <w:rsid w:val="00F43DF8"/>
    <w:rsid w:val="00F478B3"/>
    <w:rsid w:val="00F47DA9"/>
    <w:rsid w:val="00F47FDA"/>
    <w:rsid w:val="00F5633E"/>
    <w:rsid w:val="00F57902"/>
    <w:rsid w:val="00F60F1F"/>
    <w:rsid w:val="00F64141"/>
    <w:rsid w:val="00F67508"/>
    <w:rsid w:val="00F677E7"/>
    <w:rsid w:val="00F7005B"/>
    <w:rsid w:val="00F71250"/>
    <w:rsid w:val="00F71FC9"/>
    <w:rsid w:val="00F7267D"/>
    <w:rsid w:val="00F73B48"/>
    <w:rsid w:val="00F73F14"/>
    <w:rsid w:val="00F74F51"/>
    <w:rsid w:val="00F8196F"/>
    <w:rsid w:val="00F842AD"/>
    <w:rsid w:val="00F8659D"/>
    <w:rsid w:val="00F911BA"/>
    <w:rsid w:val="00F914EB"/>
    <w:rsid w:val="00F91B85"/>
    <w:rsid w:val="00F93614"/>
    <w:rsid w:val="00F937C1"/>
    <w:rsid w:val="00F938E7"/>
    <w:rsid w:val="00F9636A"/>
    <w:rsid w:val="00F975A1"/>
    <w:rsid w:val="00FA09B6"/>
    <w:rsid w:val="00FA3B17"/>
    <w:rsid w:val="00FA5E8D"/>
    <w:rsid w:val="00FA5F3D"/>
    <w:rsid w:val="00FB15EB"/>
    <w:rsid w:val="00FB399E"/>
    <w:rsid w:val="00FB3F52"/>
    <w:rsid w:val="00FB7000"/>
    <w:rsid w:val="00FB7952"/>
    <w:rsid w:val="00FB7F50"/>
    <w:rsid w:val="00FC2A85"/>
    <w:rsid w:val="00FC40AF"/>
    <w:rsid w:val="00FC56E1"/>
    <w:rsid w:val="00FC6555"/>
    <w:rsid w:val="00FC73B9"/>
    <w:rsid w:val="00FD0A16"/>
    <w:rsid w:val="00FD40D2"/>
    <w:rsid w:val="00FD4AA0"/>
    <w:rsid w:val="00FD57BA"/>
    <w:rsid w:val="00FD7184"/>
    <w:rsid w:val="00FE1C48"/>
    <w:rsid w:val="00FE372C"/>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152/6/218/&#1575;&#1604;&#1571;&#1582;&#1585;&#1587;" TargetMode="External"/><Relationship Id="rId13" Type="http://schemas.openxmlformats.org/officeDocument/2006/relationships/hyperlink" Target="http://lib.eshia.ir/71334/14/119/&#1605;&#1608;&#1740;&#1583;&#1575;" TargetMode="External"/><Relationship Id="rId3" Type="http://schemas.openxmlformats.org/officeDocument/2006/relationships/hyperlink" Target="http://lib.eshia.ir/10036/1/317/&#1578;&#1604;&#1576;&#1740;&#1728;" TargetMode="External"/><Relationship Id="rId7" Type="http://schemas.openxmlformats.org/officeDocument/2006/relationships/hyperlink" Target="http://lib.eshia.ir/10083/2/98/&#1584;&#1604;&#1705;" TargetMode="External"/><Relationship Id="rId12" Type="http://schemas.openxmlformats.org/officeDocument/2006/relationships/hyperlink" Target="http://lib.eshia.ir/10028/1/651/&#1740;&#1581;&#1585;&#1705;" TargetMode="External"/><Relationship Id="rId17" Type="http://schemas.openxmlformats.org/officeDocument/2006/relationships/hyperlink" Target="http://lib.eshia.ir/10028/1/652/&#1740;&#1581;&#1587;&#1606;" TargetMode="External"/><Relationship Id="rId2" Type="http://schemas.openxmlformats.org/officeDocument/2006/relationships/hyperlink" Target="http://lib.eshia.ir/10036/1/106/&#1605;&#1606;" TargetMode="External"/><Relationship Id="rId16" Type="http://schemas.openxmlformats.org/officeDocument/2006/relationships/hyperlink" Target="http://lib.eshia.ir/10028/1/652/&#1740;&#1581;&#1587;&#1606;" TargetMode="External"/><Relationship Id="rId1" Type="http://schemas.openxmlformats.org/officeDocument/2006/relationships/hyperlink" Target="http://lib.eshia.ir/10028/1/652/&#1604;&#1587;&#1575;&#1606;&#1607;" TargetMode="External"/><Relationship Id="rId6" Type="http://schemas.openxmlformats.org/officeDocument/2006/relationships/hyperlink" Target="http://lib.eshia.ir/27047/1/238/&#1740;&#1589;&#1604;&#1581;" TargetMode="External"/><Relationship Id="rId11" Type="http://schemas.openxmlformats.org/officeDocument/2006/relationships/hyperlink" Target="http://lib.eshia.ir/10028/1/651/&#1740;&#1581;&#1585;&#1705;" TargetMode="External"/><Relationship Id="rId5" Type="http://schemas.openxmlformats.org/officeDocument/2006/relationships/hyperlink" Target="http://lib.eshia.ir/10088/9/315/&#1575;&#1604;&#1571;&#1582;&#1585;&#1587;" TargetMode="External"/><Relationship Id="rId15" Type="http://schemas.openxmlformats.org/officeDocument/2006/relationships/hyperlink" Target="http://lib.eshia.ir/10028/1/628/&#1575;&#1604;&#1606;&#1591;&#1602;" TargetMode="External"/><Relationship Id="rId10" Type="http://schemas.openxmlformats.org/officeDocument/2006/relationships/hyperlink" Target="http://lib.eshia.ir/11005/3/315/&#1578;&#1581;&#1585;&#1740;&#1705;" TargetMode="External"/><Relationship Id="rId4" Type="http://schemas.openxmlformats.org/officeDocument/2006/relationships/hyperlink" Target="http://lib.eshia.ir/10036/1/106/&#1575;&#1604;&#1575;&#1582;&#1585;&#1587;" TargetMode="External"/><Relationship Id="rId9" Type="http://schemas.openxmlformats.org/officeDocument/2006/relationships/hyperlink" Target="http://lib.eshia.ir/71334/14/118/&#1575;&#1604;&#1571;&#1582;&#1585;&#1587;" TargetMode="External"/><Relationship Id="rId14" Type="http://schemas.openxmlformats.org/officeDocument/2006/relationships/hyperlink" Target="http://lib.eshia.ir/11005/3/315/&#1578;&#1581;&#1585;&#1740;&#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F701-6BB5-4561-A5FC-A6F6DD3C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9</Pages>
  <Words>2359</Words>
  <Characters>13449</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15777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2022-11-21T18:42:00Z</cp:lastPrinted>
  <dcterms:created xsi:type="dcterms:W3CDTF">2022-11-21T18:42:00Z</dcterms:created>
  <dcterms:modified xsi:type="dcterms:W3CDTF">2022-11-23T09:39:00Z</dcterms:modified>
  <cp:contentStatus>ویرایش 2.5</cp:contentStatus>
  <cp:version>2.7</cp:version>
</cp:coreProperties>
</file>