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F7FD3" w:rsidRDefault="007F7FD3" w:rsidP="007F7FD3">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34552036" w:history="1">
        <w:r w:rsidRPr="004D1314">
          <w:rPr>
            <w:rStyle w:val="ac"/>
            <w:rFonts w:ascii="Cambria" w:eastAsia="Times New Roman" w:hAnsi="Cambria" w:hint="eastAsia"/>
            <w:b/>
            <w:i/>
            <w:noProof/>
            <w:rtl/>
          </w:rPr>
          <w:t>ادامه</w:t>
        </w:r>
        <w:r w:rsidRPr="004D1314">
          <w:rPr>
            <w:rStyle w:val="ac"/>
            <w:rFonts w:ascii="Cambria" w:eastAsia="Times New Roman" w:hAnsi="Cambria"/>
            <w:b/>
            <w:i/>
            <w:noProof/>
            <w:rtl/>
          </w:rPr>
          <w:t xml:space="preserve"> </w:t>
        </w:r>
        <w:r w:rsidRPr="004D1314">
          <w:rPr>
            <w:rStyle w:val="ac"/>
            <w:rFonts w:ascii="Cambria" w:eastAsia="Times New Roman" w:hAnsi="Cambria" w:hint="eastAsia"/>
            <w:b/>
            <w:i/>
            <w:noProof/>
            <w:rtl/>
          </w:rPr>
          <w:t>مسأله</w:t>
        </w:r>
        <w:r w:rsidRPr="004D1314">
          <w:rPr>
            <w:rStyle w:val="ac"/>
            <w:rFonts w:ascii="Cambria" w:eastAsia="Times New Roman" w:hAnsi="Cambria"/>
            <w:b/>
            <w:i/>
            <w:noProof/>
            <w:rtl/>
          </w:rPr>
          <w:t xml:space="preserve"> </w:t>
        </w:r>
        <w:r w:rsidRPr="004D1314">
          <w:rPr>
            <w:rStyle w:val="ac"/>
            <w:rFonts w:ascii="Cambria" w:eastAsia="Times New Roman" w:hAnsi="Cambria" w:hint="eastAsia"/>
            <w:b/>
            <w:i/>
            <w:noProof/>
            <w:rtl/>
          </w:rPr>
          <w:t>هجدهم</w:t>
        </w:r>
        <w:r w:rsidRPr="004D1314">
          <w:rPr>
            <w:rStyle w:val="ac"/>
            <w:rFonts w:ascii="Cambria" w:eastAsia="Times New Roman" w:hAnsi="Cambria"/>
            <w:b/>
            <w:i/>
            <w:noProof/>
            <w:rtl/>
          </w:rPr>
          <w:t xml:space="preserve"> (</w:t>
        </w:r>
        <w:r w:rsidRPr="004D1314">
          <w:rPr>
            <w:rStyle w:val="ac"/>
            <w:rFonts w:ascii="Cambria" w:eastAsia="Times New Roman" w:hAnsi="Cambria" w:hint="eastAsia"/>
            <w:b/>
            <w:i/>
            <w:noProof/>
            <w:rtl/>
          </w:rPr>
          <w:t>نماز</w:t>
        </w:r>
        <w:r w:rsidRPr="004D1314">
          <w:rPr>
            <w:rStyle w:val="ac"/>
            <w:rFonts w:ascii="Cambria" w:eastAsia="Times New Roman" w:hAnsi="Cambria"/>
            <w:b/>
            <w:i/>
            <w:noProof/>
            <w:rtl/>
          </w:rPr>
          <w:t xml:space="preserve"> </w:t>
        </w:r>
        <w:r w:rsidRPr="004D1314">
          <w:rPr>
            <w:rStyle w:val="ac"/>
            <w:rFonts w:ascii="Cambria" w:eastAsia="Times New Roman" w:hAnsi="Cambria" w:hint="eastAsia"/>
            <w:b/>
            <w:i/>
            <w:noProof/>
            <w:rtl/>
          </w:rPr>
          <w:t>در</w:t>
        </w:r>
        <w:r w:rsidRPr="004D1314">
          <w:rPr>
            <w:rStyle w:val="ac"/>
            <w:rFonts w:ascii="Cambria" w:eastAsia="Times New Roman" w:hAnsi="Cambria"/>
            <w:b/>
            <w:i/>
            <w:noProof/>
            <w:rtl/>
          </w:rPr>
          <w:t xml:space="preserve"> </w:t>
        </w:r>
        <w:r w:rsidRPr="004D1314">
          <w:rPr>
            <w:rStyle w:val="ac"/>
            <w:rFonts w:ascii="Cambria" w:eastAsia="Times New Roman" w:hAnsi="Cambria" w:hint="eastAsia"/>
            <w:b/>
            <w:i/>
            <w:noProof/>
            <w:rtl/>
          </w:rPr>
          <w:t>لباس</w:t>
        </w:r>
        <w:r w:rsidRPr="004D1314">
          <w:rPr>
            <w:rStyle w:val="ac"/>
            <w:rFonts w:ascii="Cambria" w:eastAsia="Times New Roman" w:hAnsi="Cambria"/>
            <w:b/>
            <w:i/>
            <w:noProof/>
            <w:rtl/>
          </w:rPr>
          <w:t xml:space="preserve"> </w:t>
        </w:r>
        <w:r w:rsidRPr="004D1314">
          <w:rPr>
            <w:rStyle w:val="ac"/>
            <w:rFonts w:ascii="Cambria" w:eastAsia="Times New Roman" w:hAnsi="Cambria" w:hint="eastAsia"/>
            <w:b/>
            <w:i/>
            <w:noProof/>
            <w:rtl/>
          </w:rPr>
          <w:t>مشکوک</w:t>
        </w:r>
        <w:r w:rsidRPr="004D1314">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Toc534552036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F7FD3" w:rsidRDefault="007F7FD3" w:rsidP="007F7FD3">
      <w:pPr>
        <w:pStyle w:val="32"/>
        <w:tabs>
          <w:tab w:val="right" w:leader="dot" w:pos="10194"/>
        </w:tabs>
        <w:rPr>
          <w:rFonts w:asciiTheme="minorHAnsi" w:eastAsiaTheme="minorEastAsia" w:hAnsiTheme="minorHAnsi" w:cstheme="minorBidi"/>
          <w:bCs w:val="0"/>
          <w:iCs w:val="0"/>
          <w:noProof/>
          <w:color w:val="auto"/>
          <w:szCs w:val="22"/>
          <w:rtl/>
        </w:rPr>
      </w:pPr>
      <w:hyperlink w:anchor="_Toc534552037" w:history="1">
        <w:r w:rsidRPr="004D1314">
          <w:rPr>
            <w:rStyle w:val="ac"/>
            <w:rFonts w:ascii="Cambria" w:eastAsia="Times New Roman" w:hAnsi="Cambria" w:cs="B Titr" w:hint="eastAsia"/>
            <w:b/>
            <w:noProof/>
            <w:rtl/>
          </w:rPr>
          <w:t>بررس</w:t>
        </w:r>
        <w:r w:rsidRPr="004D1314">
          <w:rPr>
            <w:rStyle w:val="ac"/>
            <w:rFonts w:ascii="Cambria" w:eastAsia="Times New Roman" w:hAnsi="Cambria" w:cs="B Titr" w:hint="cs"/>
            <w:b/>
            <w:noProof/>
            <w:rtl/>
          </w:rPr>
          <w:t>ی</w:t>
        </w:r>
        <w:r w:rsidRPr="004D1314">
          <w:rPr>
            <w:rStyle w:val="ac"/>
            <w:rFonts w:ascii="Cambria" w:eastAsia="Times New Roman" w:hAnsi="Cambria" w:cs="B Titr"/>
            <w:b/>
            <w:noProof/>
            <w:rtl/>
          </w:rPr>
          <w:t xml:space="preserve"> </w:t>
        </w:r>
        <w:r w:rsidRPr="004D1314">
          <w:rPr>
            <w:rStyle w:val="ac"/>
            <w:rFonts w:ascii="Cambria" w:eastAsia="Times New Roman" w:hAnsi="Cambria" w:cs="B Titr" w:hint="eastAsia"/>
            <w:b/>
            <w:noProof/>
            <w:rtl/>
          </w:rPr>
          <w:t>شرط</w:t>
        </w:r>
        <w:r w:rsidRPr="004D1314">
          <w:rPr>
            <w:rStyle w:val="ac"/>
            <w:rFonts w:ascii="Cambria" w:eastAsia="Times New Roman" w:hAnsi="Cambria" w:cs="B Titr" w:hint="cs"/>
            <w:b/>
            <w:noProof/>
            <w:rtl/>
          </w:rPr>
          <w:t>یّ</w:t>
        </w:r>
        <w:r w:rsidRPr="004D1314">
          <w:rPr>
            <w:rStyle w:val="ac"/>
            <w:rFonts w:ascii="Cambria" w:eastAsia="Times New Roman" w:hAnsi="Cambria" w:cs="B Titr" w:hint="eastAsia"/>
            <w:b/>
            <w:noProof/>
            <w:rtl/>
          </w:rPr>
          <w:t>ت</w:t>
        </w:r>
        <w:r w:rsidRPr="004D1314">
          <w:rPr>
            <w:rStyle w:val="ac"/>
            <w:rFonts w:ascii="Cambria" w:eastAsia="Times New Roman" w:hAnsi="Cambria" w:cs="B Titr"/>
            <w:b/>
            <w:noProof/>
            <w:rtl/>
          </w:rPr>
          <w:t xml:space="preserve"> </w:t>
        </w:r>
        <w:r w:rsidRPr="004D1314">
          <w:rPr>
            <w:rStyle w:val="ac"/>
            <w:rFonts w:ascii="Cambria" w:eastAsia="Times New Roman" w:hAnsi="Cambria" w:cs="B Titr" w:hint="eastAsia"/>
            <w:b/>
            <w:noProof/>
            <w:rtl/>
          </w:rPr>
          <w:t>و</w:t>
        </w:r>
        <w:r w:rsidRPr="004D1314">
          <w:rPr>
            <w:rStyle w:val="ac"/>
            <w:rFonts w:ascii="Cambria" w:eastAsia="Times New Roman" w:hAnsi="Cambria" w:cs="B Titr"/>
            <w:b/>
            <w:noProof/>
            <w:rtl/>
          </w:rPr>
          <w:t xml:space="preserve"> </w:t>
        </w:r>
        <w:r w:rsidRPr="004D1314">
          <w:rPr>
            <w:rStyle w:val="ac"/>
            <w:rFonts w:ascii="Cambria" w:eastAsia="Times New Roman" w:hAnsi="Cambria" w:cs="B Titr" w:hint="eastAsia"/>
            <w:b/>
            <w:noProof/>
            <w:rtl/>
          </w:rPr>
          <w:t>مانع</w:t>
        </w:r>
        <w:r w:rsidRPr="004D1314">
          <w:rPr>
            <w:rStyle w:val="ac"/>
            <w:rFonts w:ascii="Cambria" w:eastAsia="Times New Roman" w:hAnsi="Cambria" w:cs="B Titr" w:hint="cs"/>
            <w:b/>
            <w:noProof/>
            <w:rtl/>
          </w:rPr>
          <w:t>یّ</w:t>
        </w:r>
        <w:r w:rsidRPr="004D1314">
          <w:rPr>
            <w:rStyle w:val="ac"/>
            <w:rFonts w:ascii="Cambria" w:eastAsia="Times New Roman" w:hAnsi="Cambria" w:cs="B Titr" w:hint="eastAsia"/>
            <w:b/>
            <w:noProof/>
            <w:rtl/>
          </w:rPr>
          <w:t>ت</w:t>
        </w:r>
        <w:r w:rsidRPr="004D1314">
          <w:rPr>
            <w:rStyle w:val="ac"/>
            <w:rFonts w:ascii="Cambria" w:eastAsia="Times New Roman" w:hAnsi="Cambria" w:cs="B Titr"/>
            <w:b/>
            <w:noProof/>
            <w:rtl/>
          </w:rPr>
          <w:t xml:space="preserve"> </w:t>
        </w:r>
        <w:r w:rsidRPr="004D1314">
          <w:rPr>
            <w:rStyle w:val="ac"/>
            <w:rFonts w:ascii="Cambria" w:eastAsia="Times New Roman" w:hAnsi="Cambria" w:cs="B Titr" w:hint="eastAsia"/>
            <w:b/>
            <w:noProof/>
            <w:rtl/>
          </w:rPr>
          <w:t>در</w:t>
        </w:r>
        <w:r w:rsidRPr="004D1314">
          <w:rPr>
            <w:rStyle w:val="ac"/>
            <w:rFonts w:ascii="Cambria" w:eastAsia="Times New Roman" w:hAnsi="Cambria" w:cs="B Titr"/>
            <w:b/>
            <w:noProof/>
            <w:rtl/>
          </w:rPr>
          <w:t xml:space="preserve"> </w:t>
        </w:r>
        <w:r w:rsidRPr="004D1314">
          <w:rPr>
            <w:rStyle w:val="ac"/>
            <w:rFonts w:ascii="Cambria" w:eastAsia="Times New Roman" w:hAnsi="Cambria" w:cs="B Titr" w:hint="eastAsia"/>
            <w:b/>
            <w:noProof/>
            <w:rtl/>
          </w:rPr>
          <w:t>بحث</w:t>
        </w:r>
        <w:r w:rsidRPr="004D1314">
          <w:rPr>
            <w:rStyle w:val="ac"/>
            <w:rFonts w:ascii="Cambria" w:eastAsia="Times New Roman" w:hAnsi="Cambria" w:cs="B Titr"/>
            <w:b/>
            <w:noProof/>
            <w:rtl/>
          </w:rPr>
          <w:t xml:space="preserve"> </w:t>
        </w:r>
        <w:r w:rsidRPr="004D1314">
          <w:rPr>
            <w:rStyle w:val="ac"/>
            <w:rFonts w:ascii="Cambria" w:eastAsia="Times New Roman" w:hAnsi="Cambria" w:cs="B Titr" w:hint="eastAsia"/>
            <w:b/>
            <w:noProof/>
            <w:rtl/>
          </w:rPr>
          <w:t>ما</w:t>
        </w:r>
        <w:r w:rsidRPr="004D1314">
          <w:rPr>
            <w:rStyle w:val="ac"/>
            <w:rFonts w:ascii="Cambria" w:eastAsia="Times New Roman" w:hAnsi="Cambria" w:cs="B Titr"/>
            <w:b/>
            <w:noProof/>
            <w:rtl/>
          </w:rPr>
          <w:t xml:space="preserve"> </w:t>
        </w:r>
        <w:r w:rsidRPr="004D1314">
          <w:rPr>
            <w:rStyle w:val="ac"/>
            <w:rFonts w:ascii="Cambria" w:eastAsia="Times New Roman" w:hAnsi="Cambria" w:cs="B Titr" w:hint="eastAsia"/>
            <w:b/>
            <w:noProof/>
            <w:rtl/>
          </w:rPr>
          <w:t>لا</w:t>
        </w:r>
        <w:r w:rsidRPr="004D1314">
          <w:rPr>
            <w:rStyle w:val="ac"/>
            <w:rFonts w:ascii="Cambria" w:eastAsia="Times New Roman" w:hAnsi="Cambria" w:cs="B Titr" w:hint="cs"/>
            <w:b/>
            <w:noProof/>
            <w:rtl/>
          </w:rPr>
          <w:t>ی</w:t>
        </w:r>
        <w:r w:rsidRPr="004D1314">
          <w:rPr>
            <w:rStyle w:val="ac"/>
            <w:rFonts w:ascii="Cambria" w:eastAsia="Times New Roman" w:hAnsi="Cambria" w:cs="B Titr" w:hint="eastAsia"/>
            <w:b/>
            <w:noProof/>
            <w:rtl/>
          </w:rPr>
          <w:t>ؤکل</w:t>
        </w:r>
        <w:r w:rsidRPr="004D1314">
          <w:rPr>
            <w:rStyle w:val="ac"/>
            <w:rFonts w:ascii="Cambria" w:eastAsia="Times New Roman" w:hAnsi="Cambria" w:cs="B Titr"/>
            <w:b/>
            <w:noProof/>
            <w:rtl/>
          </w:rPr>
          <w:t xml:space="preserve"> </w:t>
        </w:r>
        <w:r w:rsidRPr="004D1314">
          <w:rPr>
            <w:rStyle w:val="ac"/>
            <w:rFonts w:ascii="Cambria" w:eastAsia="Times New Roman" w:hAnsi="Cambria" w:cs="B Titr" w:hint="eastAsia"/>
            <w:b/>
            <w:noProof/>
            <w:rtl/>
          </w:rPr>
          <w:t>لحمه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Toc534552037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F7FD3" w:rsidRDefault="007F7FD3" w:rsidP="007F7FD3">
      <w:pPr>
        <w:pStyle w:val="32"/>
        <w:tabs>
          <w:tab w:val="right" w:leader="dot" w:pos="10194"/>
        </w:tabs>
        <w:rPr>
          <w:rFonts w:asciiTheme="minorHAnsi" w:eastAsiaTheme="minorEastAsia" w:hAnsiTheme="minorHAnsi" w:cstheme="minorBidi"/>
          <w:bCs w:val="0"/>
          <w:iCs w:val="0"/>
          <w:noProof/>
          <w:color w:val="auto"/>
          <w:szCs w:val="22"/>
          <w:rtl/>
        </w:rPr>
      </w:pPr>
      <w:hyperlink w:anchor="_Toc534552038" w:history="1">
        <w:r w:rsidRPr="004D1314">
          <w:rPr>
            <w:rStyle w:val="ac"/>
            <w:rFonts w:hint="eastAsia"/>
            <w:noProof/>
            <w:rtl/>
          </w:rPr>
          <w:t>نکته</w:t>
        </w:r>
        <w:r w:rsidRPr="004D1314">
          <w:rPr>
            <w:rStyle w:val="ac"/>
            <w:noProof/>
            <w:rtl/>
          </w:rPr>
          <w:t xml:space="preserve"> </w:t>
        </w:r>
        <w:r w:rsidRPr="004D1314">
          <w:rPr>
            <w:rStyle w:val="ac"/>
            <w:rFonts w:hint="eastAsia"/>
            <w:noProof/>
            <w:rtl/>
          </w:rPr>
          <w:t>باق</w:t>
        </w:r>
        <w:r w:rsidRPr="004D1314">
          <w:rPr>
            <w:rStyle w:val="ac"/>
            <w:rFonts w:hint="cs"/>
            <w:noProof/>
            <w:rtl/>
          </w:rPr>
          <w:t>ی</w:t>
        </w:r>
        <w:r w:rsidRPr="004D1314">
          <w:rPr>
            <w:rStyle w:val="ac"/>
            <w:rFonts w:hint="eastAsia"/>
            <w:noProof/>
            <w:rtl/>
          </w:rPr>
          <w:t>مانده</w:t>
        </w:r>
        <w:r w:rsidRPr="004D1314">
          <w:rPr>
            <w:rStyle w:val="ac"/>
            <w:noProof/>
            <w:rtl/>
          </w:rPr>
          <w:t xml:space="preserve"> </w:t>
        </w:r>
        <w:r w:rsidRPr="004D1314">
          <w:rPr>
            <w:rStyle w:val="ac"/>
            <w:rFonts w:hint="eastAsia"/>
            <w:noProof/>
            <w:rtl/>
          </w:rPr>
          <w:t>از</w:t>
        </w:r>
        <w:r w:rsidRPr="004D1314">
          <w:rPr>
            <w:rStyle w:val="ac"/>
            <w:noProof/>
            <w:rtl/>
          </w:rPr>
          <w:t xml:space="preserve"> </w:t>
        </w:r>
        <w:r w:rsidRPr="004D1314">
          <w:rPr>
            <w:rStyle w:val="ac"/>
            <w:rFonts w:hint="eastAsia"/>
            <w:noProof/>
            <w:rtl/>
          </w:rPr>
          <w:t>اشکال</w:t>
        </w:r>
        <w:r w:rsidRPr="004D1314">
          <w:rPr>
            <w:rStyle w:val="ac"/>
            <w:noProof/>
            <w:rtl/>
          </w:rPr>
          <w:t xml:space="preserve"> </w:t>
        </w:r>
        <w:r w:rsidRPr="004D1314">
          <w:rPr>
            <w:rStyle w:val="ac"/>
            <w:rFonts w:hint="eastAsia"/>
            <w:noProof/>
            <w:rtl/>
          </w:rPr>
          <w:t>ثبوت</w:t>
        </w:r>
        <w:r w:rsidRPr="004D1314">
          <w:rPr>
            <w:rStyle w:val="ac"/>
            <w:rFonts w:hint="cs"/>
            <w:noProof/>
            <w:rtl/>
          </w:rPr>
          <w:t>ی</w:t>
        </w:r>
        <w:r w:rsidRPr="004D1314">
          <w:rPr>
            <w:rStyle w:val="ac"/>
            <w:noProof/>
            <w:rtl/>
          </w:rPr>
          <w:t xml:space="preserve"> </w:t>
        </w:r>
        <w:r w:rsidRPr="004D131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Toc534552038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F7FD3" w:rsidRDefault="007F7FD3" w:rsidP="007F7FD3">
      <w:pPr>
        <w:pStyle w:val="32"/>
        <w:tabs>
          <w:tab w:val="right" w:leader="dot" w:pos="10194"/>
        </w:tabs>
        <w:rPr>
          <w:rFonts w:asciiTheme="minorHAnsi" w:eastAsiaTheme="minorEastAsia" w:hAnsiTheme="minorHAnsi" w:cstheme="minorBidi"/>
          <w:bCs w:val="0"/>
          <w:iCs w:val="0"/>
          <w:noProof/>
          <w:color w:val="auto"/>
          <w:szCs w:val="22"/>
          <w:rtl/>
        </w:rPr>
      </w:pPr>
      <w:hyperlink w:anchor="_Toc534552039" w:history="1">
        <w:r w:rsidRPr="004D1314">
          <w:rPr>
            <w:rStyle w:val="ac"/>
            <w:rFonts w:hint="eastAsia"/>
            <w:noProof/>
            <w:rtl/>
          </w:rPr>
          <w:t>اشکال</w:t>
        </w:r>
        <w:r w:rsidRPr="004D1314">
          <w:rPr>
            <w:rStyle w:val="ac"/>
            <w:noProof/>
            <w:rtl/>
          </w:rPr>
          <w:t xml:space="preserve"> </w:t>
        </w:r>
        <w:r w:rsidRPr="004D1314">
          <w:rPr>
            <w:rStyle w:val="ac"/>
            <w:rFonts w:hint="eastAsia"/>
            <w:noProof/>
            <w:rtl/>
          </w:rPr>
          <w:t>ثبوت</w:t>
        </w:r>
        <w:r w:rsidRPr="004D1314">
          <w:rPr>
            <w:rStyle w:val="ac"/>
            <w:rFonts w:hint="cs"/>
            <w:noProof/>
            <w:rtl/>
          </w:rPr>
          <w:t>ی</w:t>
        </w:r>
        <w:r w:rsidRPr="004D1314">
          <w:rPr>
            <w:rStyle w:val="ac"/>
            <w:noProof/>
            <w:rtl/>
          </w:rPr>
          <w:t xml:space="preserve"> </w:t>
        </w:r>
        <w:r w:rsidRPr="004D131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Toc534552039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F7FD3" w:rsidRDefault="007F7FD3" w:rsidP="007F7FD3">
      <w:pPr>
        <w:pStyle w:val="32"/>
        <w:tabs>
          <w:tab w:val="right" w:leader="dot" w:pos="10194"/>
        </w:tabs>
        <w:rPr>
          <w:rFonts w:asciiTheme="minorHAnsi" w:eastAsiaTheme="minorEastAsia" w:hAnsiTheme="minorHAnsi" w:cstheme="minorBidi"/>
          <w:bCs w:val="0"/>
          <w:iCs w:val="0"/>
          <w:noProof/>
          <w:color w:val="auto"/>
          <w:szCs w:val="22"/>
          <w:rtl/>
        </w:rPr>
      </w:pPr>
      <w:hyperlink w:anchor="_Toc534552040" w:history="1">
        <w:r w:rsidRPr="004D1314">
          <w:rPr>
            <w:rStyle w:val="ac"/>
            <w:rFonts w:hint="eastAsia"/>
            <w:noProof/>
            <w:rtl/>
          </w:rPr>
          <w:t>الف</w:t>
        </w:r>
        <w:r w:rsidRPr="004D1314">
          <w:rPr>
            <w:rStyle w:val="ac"/>
            <w:noProof/>
            <w:rtl/>
          </w:rPr>
          <w:t xml:space="preserve">) </w:t>
        </w:r>
        <w:r w:rsidRPr="004D1314">
          <w:rPr>
            <w:rStyle w:val="ac"/>
            <w:rFonts w:hint="eastAsia"/>
            <w:noProof/>
            <w:rtl/>
          </w:rPr>
          <w:t>اشکال</w:t>
        </w:r>
        <w:r w:rsidRPr="004D1314">
          <w:rPr>
            <w:rStyle w:val="ac"/>
            <w:noProof/>
            <w:rtl/>
          </w:rPr>
          <w:t xml:space="preserve"> </w:t>
        </w:r>
        <w:r w:rsidRPr="004D1314">
          <w:rPr>
            <w:rStyle w:val="ac"/>
            <w:rFonts w:hint="eastAsia"/>
            <w:noProof/>
            <w:rtl/>
          </w:rPr>
          <w:t>عقل</w:t>
        </w:r>
        <w:r w:rsidRPr="004D1314">
          <w:rPr>
            <w:rStyle w:val="ac"/>
            <w:rFonts w:hint="cs"/>
            <w:noProof/>
            <w:rtl/>
          </w:rPr>
          <w:t>ی</w:t>
        </w:r>
        <w:r w:rsidRPr="004D1314">
          <w:rPr>
            <w:rStyle w:val="ac"/>
            <w:noProof/>
            <w:rtl/>
          </w:rPr>
          <w:t xml:space="preserve"> (</w:t>
        </w:r>
        <w:r w:rsidRPr="004D1314">
          <w:rPr>
            <w:rStyle w:val="ac"/>
            <w:rFonts w:hint="eastAsia"/>
            <w:noProof/>
            <w:rtl/>
          </w:rPr>
          <w:t>تأخّر</w:t>
        </w:r>
        <w:r w:rsidRPr="004D1314">
          <w:rPr>
            <w:rStyle w:val="ac"/>
            <w:noProof/>
            <w:rtl/>
          </w:rPr>
          <w:t xml:space="preserve"> </w:t>
        </w:r>
        <w:r w:rsidRPr="004D1314">
          <w:rPr>
            <w:rStyle w:val="ac"/>
            <w:rFonts w:hint="eastAsia"/>
            <w:noProof/>
            <w:rtl/>
          </w:rPr>
          <w:t>رتبه</w:t>
        </w:r>
        <w:r w:rsidRPr="004D1314">
          <w:rPr>
            <w:rStyle w:val="ac"/>
            <w:noProof/>
            <w:rtl/>
          </w:rPr>
          <w:t xml:space="preserve"> </w:t>
        </w:r>
        <w:r w:rsidRPr="004D1314">
          <w:rPr>
            <w:rStyle w:val="ac"/>
            <w:rFonts w:hint="eastAsia"/>
            <w:noProof/>
            <w:rtl/>
          </w:rPr>
          <w:t>مانع</w:t>
        </w:r>
        <w:r w:rsidRPr="004D1314">
          <w:rPr>
            <w:rStyle w:val="ac"/>
            <w:noProof/>
            <w:rtl/>
          </w:rPr>
          <w:t xml:space="preserve"> </w:t>
        </w:r>
        <w:r w:rsidRPr="004D1314">
          <w:rPr>
            <w:rStyle w:val="ac"/>
            <w:rFonts w:hint="eastAsia"/>
            <w:noProof/>
            <w:rtl/>
          </w:rPr>
          <w:t>از</w:t>
        </w:r>
        <w:r w:rsidRPr="004D1314">
          <w:rPr>
            <w:rStyle w:val="ac"/>
            <w:noProof/>
            <w:rtl/>
          </w:rPr>
          <w:t xml:space="preserve"> </w:t>
        </w:r>
        <w:r w:rsidRPr="004D1314">
          <w:rPr>
            <w:rStyle w:val="ac"/>
            <w:rFonts w:hint="eastAsia"/>
            <w:noProof/>
            <w:rtl/>
          </w:rPr>
          <w:t>شرط</w:t>
        </w:r>
        <w:r w:rsidRPr="004D13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Toc534552040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F7FD3" w:rsidRDefault="007F7FD3" w:rsidP="007F7FD3">
      <w:pPr>
        <w:pStyle w:val="32"/>
        <w:tabs>
          <w:tab w:val="right" w:leader="dot" w:pos="10194"/>
        </w:tabs>
        <w:rPr>
          <w:rFonts w:asciiTheme="minorHAnsi" w:eastAsiaTheme="minorEastAsia" w:hAnsiTheme="minorHAnsi" w:cstheme="minorBidi"/>
          <w:bCs w:val="0"/>
          <w:iCs w:val="0"/>
          <w:noProof/>
          <w:color w:val="auto"/>
          <w:szCs w:val="22"/>
          <w:rtl/>
        </w:rPr>
      </w:pPr>
      <w:hyperlink w:anchor="_Toc534552041" w:history="1">
        <w:r w:rsidRPr="004D1314">
          <w:rPr>
            <w:rStyle w:val="ac"/>
            <w:rFonts w:hint="eastAsia"/>
            <w:noProof/>
            <w:rtl/>
          </w:rPr>
          <w:t>ب</w:t>
        </w:r>
        <w:r w:rsidRPr="004D1314">
          <w:rPr>
            <w:rStyle w:val="ac"/>
            <w:noProof/>
            <w:rtl/>
          </w:rPr>
          <w:t xml:space="preserve">) </w:t>
        </w:r>
        <w:r w:rsidRPr="004D1314">
          <w:rPr>
            <w:rStyle w:val="ac"/>
            <w:rFonts w:hint="eastAsia"/>
            <w:noProof/>
            <w:rtl/>
          </w:rPr>
          <w:t>اشکال</w:t>
        </w:r>
        <w:r w:rsidRPr="004D1314">
          <w:rPr>
            <w:rStyle w:val="ac"/>
            <w:noProof/>
            <w:rtl/>
          </w:rPr>
          <w:t xml:space="preserve"> </w:t>
        </w:r>
        <w:r w:rsidRPr="004D1314">
          <w:rPr>
            <w:rStyle w:val="ac"/>
            <w:rFonts w:hint="eastAsia"/>
            <w:noProof/>
            <w:rtl/>
          </w:rPr>
          <w:t>تشر</w:t>
        </w:r>
        <w:r w:rsidRPr="004D1314">
          <w:rPr>
            <w:rStyle w:val="ac"/>
            <w:rFonts w:hint="cs"/>
            <w:noProof/>
            <w:rtl/>
          </w:rPr>
          <w:t>ی</w:t>
        </w:r>
        <w:r w:rsidRPr="004D1314">
          <w:rPr>
            <w:rStyle w:val="ac"/>
            <w:rFonts w:hint="eastAsia"/>
            <w:noProof/>
            <w:rtl/>
          </w:rPr>
          <w:t>ع</w:t>
        </w:r>
        <w:r w:rsidRPr="004D1314">
          <w:rPr>
            <w:rStyle w:val="ac"/>
            <w:rFonts w:hint="cs"/>
            <w:noProof/>
            <w:rtl/>
          </w:rPr>
          <w:t>ی</w:t>
        </w:r>
        <w:r w:rsidRPr="004D1314">
          <w:rPr>
            <w:rStyle w:val="ac"/>
            <w:noProof/>
            <w:rtl/>
          </w:rPr>
          <w:t xml:space="preserve"> (</w:t>
        </w:r>
        <w:r w:rsidRPr="004D1314">
          <w:rPr>
            <w:rStyle w:val="ac"/>
            <w:rFonts w:hint="eastAsia"/>
            <w:noProof/>
            <w:rtl/>
          </w:rPr>
          <w:t>لغو</w:t>
        </w:r>
        <w:r w:rsidRPr="004D1314">
          <w:rPr>
            <w:rStyle w:val="ac"/>
            <w:rFonts w:hint="cs"/>
            <w:noProof/>
            <w:rtl/>
          </w:rPr>
          <w:t>ی</w:t>
        </w:r>
        <w:r w:rsidRPr="004D1314">
          <w:rPr>
            <w:rStyle w:val="ac"/>
            <w:rFonts w:hint="eastAsia"/>
            <w:noProof/>
            <w:rtl/>
          </w:rPr>
          <w:t>ت</w:t>
        </w:r>
        <w:r w:rsidRPr="004D1314">
          <w:rPr>
            <w:rStyle w:val="ac"/>
            <w:noProof/>
            <w:rtl/>
          </w:rPr>
          <w:t xml:space="preserve"> </w:t>
        </w:r>
        <w:r w:rsidRPr="004D1314">
          <w:rPr>
            <w:rStyle w:val="ac"/>
            <w:rFonts w:hint="eastAsia"/>
            <w:noProof/>
            <w:rtl/>
          </w:rPr>
          <w:t>جمع</w:t>
        </w:r>
        <w:r w:rsidRPr="004D1314">
          <w:rPr>
            <w:rStyle w:val="ac"/>
            <w:noProof/>
            <w:rtl/>
          </w:rPr>
          <w:t xml:space="preserve"> </w:t>
        </w:r>
        <w:r w:rsidRPr="004D1314">
          <w:rPr>
            <w:rStyle w:val="ac"/>
            <w:rFonts w:hint="eastAsia"/>
            <w:noProof/>
            <w:rtl/>
          </w:rPr>
          <w:t>ب</w:t>
        </w:r>
        <w:r w:rsidRPr="004D1314">
          <w:rPr>
            <w:rStyle w:val="ac"/>
            <w:rFonts w:hint="cs"/>
            <w:noProof/>
            <w:rtl/>
          </w:rPr>
          <w:t>ی</w:t>
        </w:r>
        <w:r w:rsidRPr="004D1314">
          <w:rPr>
            <w:rStyle w:val="ac"/>
            <w:rFonts w:hint="eastAsia"/>
            <w:noProof/>
            <w:rtl/>
          </w:rPr>
          <w:t>ن</w:t>
        </w:r>
        <w:r w:rsidRPr="004D1314">
          <w:rPr>
            <w:rStyle w:val="ac"/>
            <w:noProof/>
            <w:rtl/>
          </w:rPr>
          <w:t xml:space="preserve"> </w:t>
        </w:r>
        <w:r w:rsidRPr="004D1314">
          <w:rPr>
            <w:rStyle w:val="ac"/>
            <w:rFonts w:hint="eastAsia"/>
            <w:noProof/>
            <w:rtl/>
          </w:rPr>
          <w:t>جعل</w:t>
        </w:r>
        <w:r w:rsidRPr="004D1314">
          <w:rPr>
            <w:rStyle w:val="ac"/>
            <w:noProof/>
            <w:rtl/>
          </w:rPr>
          <w:t xml:space="preserve"> </w:t>
        </w:r>
        <w:r w:rsidRPr="004D1314">
          <w:rPr>
            <w:rStyle w:val="ac"/>
            <w:rFonts w:hint="eastAsia"/>
            <w:noProof/>
            <w:rtl/>
          </w:rPr>
          <w:t>شرط</w:t>
        </w:r>
        <w:r w:rsidRPr="004D1314">
          <w:rPr>
            <w:rStyle w:val="ac"/>
            <w:rFonts w:hint="cs"/>
            <w:noProof/>
            <w:rtl/>
          </w:rPr>
          <w:t>ی</w:t>
        </w:r>
        <w:r w:rsidRPr="004D1314">
          <w:rPr>
            <w:rStyle w:val="ac"/>
            <w:rFonts w:hint="eastAsia"/>
            <w:noProof/>
            <w:rtl/>
          </w:rPr>
          <w:t>ت</w:t>
        </w:r>
        <w:r w:rsidRPr="004D1314">
          <w:rPr>
            <w:rStyle w:val="ac"/>
            <w:noProof/>
            <w:rtl/>
          </w:rPr>
          <w:t xml:space="preserve"> </w:t>
        </w:r>
        <w:r w:rsidRPr="004D1314">
          <w:rPr>
            <w:rStyle w:val="ac"/>
            <w:rFonts w:hint="eastAsia"/>
            <w:noProof/>
            <w:rtl/>
          </w:rPr>
          <w:t>و</w:t>
        </w:r>
        <w:r w:rsidRPr="004D1314">
          <w:rPr>
            <w:rStyle w:val="ac"/>
            <w:noProof/>
            <w:rtl/>
          </w:rPr>
          <w:t xml:space="preserve"> </w:t>
        </w:r>
        <w:r w:rsidRPr="004D1314">
          <w:rPr>
            <w:rStyle w:val="ac"/>
            <w:rFonts w:hint="eastAsia"/>
            <w:noProof/>
            <w:rtl/>
          </w:rPr>
          <w:t>جعل</w:t>
        </w:r>
        <w:r w:rsidRPr="004D1314">
          <w:rPr>
            <w:rStyle w:val="ac"/>
            <w:noProof/>
            <w:rtl/>
          </w:rPr>
          <w:t xml:space="preserve"> </w:t>
        </w:r>
        <w:r w:rsidRPr="004D1314">
          <w:rPr>
            <w:rStyle w:val="ac"/>
            <w:rFonts w:hint="eastAsia"/>
            <w:noProof/>
            <w:rtl/>
          </w:rPr>
          <w:t>مانع</w:t>
        </w:r>
        <w:r w:rsidRPr="004D1314">
          <w:rPr>
            <w:rStyle w:val="ac"/>
            <w:rFonts w:hint="cs"/>
            <w:noProof/>
            <w:rtl/>
          </w:rPr>
          <w:t>یّ</w:t>
        </w:r>
        <w:r w:rsidRPr="004D1314">
          <w:rPr>
            <w:rStyle w:val="ac"/>
            <w:rFonts w:hint="eastAsia"/>
            <w:noProof/>
            <w:rtl/>
          </w:rPr>
          <w:t>ت</w:t>
        </w:r>
        <w:r w:rsidRPr="004D13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F7FD3" w:rsidRDefault="007F7FD3" w:rsidP="007F7FD3">
      <w:pPr>
        <w:pStyle w:val="42"/>
        <w:tabs>
          <w:tab w:val="right" w:leader="dot" w:pos="10194"/>
        </w:tabs>
        <w:rPr>
          <w:rFonts w:asciiTheme="minorHAnsi" w:eastAsiaTheme="minorEastAsia" w:hAnsiTheme="minorHAnsi" w:cstheme="minorBidi"/>
          <w:bCs w:val="0"/>
          <w:noProof/>
          <w:color w:val="auto"/>
          <w:szCs w:val="22"/>
          <w:rtl/>
        </w:rPr>
      </w:pPr>
      <w:hyperlink w:anchor="_Toc534552042" w:history="1">
        <w:r w:rsidRPr="004D1314">
          <w:rPr>
            <w:rStyle w:val="ac"/>
            <w:rFonts w:hint="eastAsia"/>
            <w:noProof/>
            <w:rtl/>
          </w:rPr>
          <w:t>مناقشه</w:t>
        </w:r>
        <w:r w:rsidRPr="004D1314">
          <w:rPr>
            <w:rStyle w:val="ac"/>
            <w:noProof/>
            <w:rtl/>
          </w:rPr>
          <w:t xml:space="preserve"> </w:t>
        </w:r>
        <w:r w:rsidRPr="004D1314">
          <w:rPr>
            <w:rStyle w:val="ac"/>
            <w:rFonts w:hint="eastAsia"/>
            <w:noProof/>
            <w:rtl/>
          </w:rPr>
          <w:t>محقق</w:t>
        </w:r>
        <w:r w:rsidRPr="004D1314">
          <w:rPr>
            <w:rStyle w:val="ac"/>
            <w:noProof/>
            <w:rtl/>
          </w:rPr>
          <w:t xml:space="preserve"> </w:t>
        </w:r>
        <w:r w:rsidRPr="004D1314">
          <w:rPr>
            <w:rStyle w:val="ac"/>
            <w:rFonts w:hint="eastAsia"/>
            <w:noProof/>
            <w:rtl/>
          </w:rPr>
          <w:t>عراق</w:t>
        </w:r>
        <w:r w:rsidRPr="004D1314">
          <w:rPr>
            <w:rStyle w:val="ac"/>
            <w:rFonts w:hint="cs"/>
            <w:noProof/>
            <w:rtl/>
          </w:rPr>
          <w:t>ی</w:t>
        </w:r>
        <w:r w:rsidRPr="004D1314">
          <w:rPr>
            <w:rStyle w:val="ac"/>
            <w:noProof/>
            <w:rtl/>
          </w:rPr>
          <w:t xml:space="preserve"> </w:t>
        </w:r>
        <w:r w:rsidRPr="004D1314">
          <w:rPr>
            <w:rStyle w:val="ac"/>
            <w:rFonts w:hint="eastAsia"/>
            <w:noProof/>
            <w:rtl/>
          </w:rPr>
          <w:t>و</w:t>
        </w:r>
        <w:r w:rsidRPr="004D1314">
          <w:rPr>
            <w:rStyle w:val="ac"/>
            <w:noProof/>
            <w:rtl/>
          </w:rPr>
          <w:t xml:space="preserve"> </w:t>
        </w:r>
        <w:r w:rsidRPr="004D1314">
          <w:rPr>
            <w:rStyle w:val="ac"/>
            <w:rFonts w:hint="eastAsia"/>
            <w:noProof/>
            <w:rtl/>
          </w:rPr>
          <w:t>محقق</w:t>
        </w:r>
        <w:r w:rsidRPr="004D1314">
          <w:rPr>
            <w:rStyle w:val="ac"/>
            <w:noProof/>
            <w:rtl/>
          </w:rPr>
          <w:t xml:space="preserve"> </w:t>
        </w:r>
        <w:r w:rsidRPr="004D1314">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F7FD3" w:rsidRDefault="007F7FD3" w:rsidP="007F7FD3">
      <w:pPr>
        <w:pStyle w:val="42"/>
        <w:tabs>
          <w:tab w:val="right" w:leader="dot" w:pos="10194"/>
        </w:tabs>
        <w:rPr>
          <w:rFonts w:asciiTheme="minorHAnsi" w:eastAsiaTheme="minorEastAsia" w:hAnsiTheme="minorHAnsi" w:cstheme="minorBidi"/>
          <w:bCs w:val="0"/>
          <w:noProof/>
          <w:color w:val="auto"/>
          <w:szCs w:val="22"/>
          <w:rtl/>
        </w:rPr>
      </w:pPr>
      <w:hyperlink w:anchor="_Toc534552043" w:history="1">
        <w:r w:rsidRPr="004D1314">
          <w:rPr>
            <w:rStyle w:val="ac"/>
            <w:rFonts w:hint="eastAsia"/>
            <w:noProof/>
            <w:rtl/>
          </w:rPr>
          <w:t>الف</w:t>
        </w:r>
        <w:r w:rsidRPr="004D1314">
          <w:rPr>
            <w:rStyle w:val="ac"/>
            <w:noProof/>
            <w:rtl/>
          </w:rPr>
          <w:t xml:space="preserve">) </w:t>
        </w:r>
        <w:r w:rsidRPr="004D1314">
          <w:rPr>
            <w:rStyle w:val="ac"/>
            <w:rFonts w:hint="eastAsia"/>
            <w:noProof/>
            <w:rtl/>
          </w:rPr>
          <w:t>مناقشه</w:t>
        </w:r>
        <w:r w:rsidRPr="004D1314">
          <w:rPr>
            <w:rStyle w:val="ac"/>
            <w:noProof/>
            <w:rtl/>
          </w:rPr>
          <w:t xml:space="preserve"> </w:t>
        </w:r>
        <w:r w:rsidRPr="004D1314">
          <w:rPr>
            <w:rStyle w:val="ac"/>
            <w:rFonts w:hint="eastAsia"/>
            <w:noProof/>
            <w:rtl/>
          </w:rPr>
          <w:t>در</w:t>
        </w:r>
        <w:r w:rsidRPr="004D1314">
          <w:rPr>
            <w:rStyle w:val="ac"/>
            <w:noProof/>
            <w:rtl/>
          </w:rPr>
          <w:t xml:space="preserve"> </w:t>
        </w:r>
        <w:r w:rsidRPr="004D1314">
          <w:rPr>
            <w:rStyle w:val="ac"/>
            <w:rFonts w:hint="eastAsia"/>
            <w:noProof/>
            <w:rtl/>
          </w:rPr>
          <w:t>اشکال</w:t>
        </w:r>
        <w:r w:rsidRPr="004D1314">
          <w:rPr>
            <w:rStyle w:val="ac"/>
            <w:noProof/>
            <w:rtl/>
          </w:rPr>
          <w:t xml:space="preserve"> </w:t>
        </w:r>
        <w:r w:rsidRPr="004D1314">
          <w:rPr>
            <w:rStyle w:val="ac"/>
            <w:rFonts w:hint="eastAsia"/>
            <w:noProof/>
            <w:rtl/>
          </w:rPr>
          <w:t>عقل</w:t>
        </w:r>
        <w:r w:rsidRPr="004D1314">
          <w:rPr>
            <w:rStyle w:val="ac"/>
            <w:rFonts w:hint="cs"/>
            <w:noProof/>
            <w:rtl/>
          </w:rPr>
          <w:t>ی</w:t>
        </w:r>
        <w:r w:rsidRPr="004D1314">
          <w:rPr>
            <w:rStyle w:val="ac"/>
            <w:noProof/>
            <w:rtl/>
          </w:rPr>
          <w:t xml:space="preserve"> (</w:t>
        </w:r>
        <w:r w:rsidRPr="004D1314">
          <w:rPr>
            <w:rStyle w:val="ac"/>
            <w:rFonts w:hint="eastAsia"/>
            <w:noProof/>
            <w:rtl/>
          </w:rPr>
          <w:t>عدم</w:t>
        </w:r>
        <w:r w:rsidRPr="004D1314">
          <w:rPr>
            <w:rStyle w:val="ac"/>
            <w:noProof/>
            <w:rtl/>
          </w:rPr>
          <w:t xml:space="preserve"> </w:t>
        </w:r>
        <w:r w:rsidRPr="004D1314">
          <w:rPr>
            <w:rStyle w:val="ac"/>
            <w:rFonts w:hint="eastAsia"/>
            <w:noProof/>
            <w:rtl/>
          </w:rPr>
          <w:t>تأخّر</w:t>
        </w:r>
        <w:r w:rsidRPr="004D1314">
          <w:rPr>
            <w:rStyle w:val="ac"/>
            <w:noProof/>
            <w:rtl/>
          </w:rPr>
          <w:t xml:space="preserve"> </w:t>
        </w:r>
        <w:r w:rsidRPr="004D1314">
          <w:rPr>
            <w:rStyle w:val="ac"/>
            <w:rFonts w:hint="eastAsia"/>
            <w:noProof/>
            <w:rtl/>
          </w:rPr>
          <w:t>رتبه</w:t>
        </w:r>
        <w:r w:rsidRPr="004D1314">
          <w:rPr>
            <w:rStyle w:val="ac"/>
            <w:noProof/>
            <w:rtl/>
          </w:rPr>
          <w:t xml:space="preserve"> </w:t>
        </w:r>
        <w:r w:rsidRPr="004D1314">
          <w:rPr>
            <w:rStyle w:val="ac"/>
            <w:rFonts w:hint="eastAsia"/>
            <w:noProof/>
            <w:rtl/>
          </w:rPr>
          <w:t>مانع</w:t>
        </w:r>
        <w:r w:rsidRPr="004D1314">
          <w:rPr>
            <w:rStyle w:val="ac"/>
            <w:noProof/>
            <w:rtl/>
          </w:rPr>
          <w:t xml:space="preserve"> </w:t>
        </w:r>
        <w:r w:rsidRPr="004D1314">
          <w:rPr>
            <w:rStyle w:val="ac"/>
            <w:rFonts w:hint="eastAsia"/>
            <w:noProof/>
            <w:rtl/>
          </w:rPr>
          <w:t>از</w:t>
        </w:r>
        <w:r w:rsidRPr="004D1314">
          <w:rPr>
            <w:rStyle w:val="ac"/>
            <w:noProof/>
            <w:rtl/>
          </w:rPr>
          <w:t xml:space="preserve"> </w:t>
        </w:r>
        <w:r w:rsidRPr="004D1314">
          <w:rPr>
            <w:rStyle w:val="ac"/>
            <w:rFonts w:hint="eastAsia"/>
            <w:noProof/>
            <w:rtl/>
          </w:rPr>
          <w:t>شرط</w:t>
        </w:r>
        <w:r w:rsidRPr="004D13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7F7FD3" w:rsidRDefault="007F7FD3" w:rsidP="007F7FD3">
      <w:pPr>
        <w:pStyle w:val="42"/>
        <w:tabs>
          <w:tab w:val="right" w:leader="dot" w:pos="10194"/>
        </w:tabs>
        <w:rPr>
          <w:rFonts w:asciiTheme="minorHAnsi" w:eastAsiaTheme="minorEastAsia" w:hAnsiTheme="minorHAnsi" w:cstheme="minorBidi"/>
          <w:bCs w:val="0"/>
          <w:noProof/>
          <w:color w:val="auto"/>
          <w:szCs w:val="22"/>
          <w:rtl/>
        </w:rPr>
      </w:pPr>
      <w:hyperlink w:anchor="_Toc534552044" w:history="1">
        <w:r w:rsidRPr="004D1314">
          <w:rPr>
            <w:rStyle w:val="ac"/>
            <w:rFonts w:hint="eastAsia"/>
            <w:noProof/>
            <w:rtl/>
          </w:rPr>
          <w:t>ب</w:t>
        </w:r>
        <w:r w:rsidRPr="004D1314">
          <w:rPr>
            <w:rStyle w:val="ac"/>
            <w:noProof/>
            <w:rtl/>
          </w:rPr>
          <w:t xml:space="preserve">) </w:t>
        </w:r>
        <w:r w:rsidRPr="004D1314">
          <w:rPr>
            <w:rStyle w:val="ac"/>
            <w:rFonts w:hint="eastAsia"/>
            <w:noProof/>
            <w:rtl/>
          </w:rPr>
          <w:t>مناقشه</w:t>
        </w:r>
        <w:r w:rsidRPr="004D1314">
          <w:rPr>
            <w:rStyle w:val="ac"/>
            <w:noProof/>
            <w:rtl/>
          </w:rPr>
          <w:t xml:space="preserve"> </w:t>
        </w:r>
        <w:r w:rsidRPr="004D1314">
          <w:rPr>
            <w:rStyle w:val="ac"/>
            <w:rFonts w:hint="eastAsia"/>
            <w:noProof/>
            <w:rtl/>
          </w:rPr>
          <w:t>در</w:t>
        </w:r>
        <w:r w:rsidRPr="004D1314">
          <w:rPr>
            <w:rStyle w:val="ac"/>
            <w:noProof/>
            <w:rtl/>
          </w:rPr>
          <w:t xml:space="preserve"> </w:t>
        </w:r>
        <w:r w:rsidRPr="004D1314">
          <w:rPr>
            <w:rStyle w:val="ac"/>
            <w:rFonts w:hint="eastAsia"/>
            <w:noProof/>
            <w:rtl/>
          </w:rPr>
          <w:t>اشکال</w:t>
        </w:r>
        <w:r w:rsidRPr="004D1314">
          <w:rPr>
            <w:rStyle w:val="ac"/>
            <w:noProof/>
            <w:rtl/>
          </w:rPr>
          <w:t xml:space="preserve"> </w:t>
        </w:r>
        <w:r w:rsidRPr="004D1314">
          <w:rPr>
            <w:rStyle w:val="ac"/>
            <w:rFonts w:hint="eastAsia"/>
            <w:noProof/>
            <w:rtl/>
          </w:rPr>
          <w:t>تشر</w:t>
        </w:r>
        <w:r w:rsidRPr="004D1314">
          <w:rPr>
            <w:rStyle w:val="ac"/>
            <w:rFonts w:hint="cs"/>
            <w:noProof/>
            <w:rtl/>
          </w:rPr>
          <w:t>ی</w:t>
        </w:r>
        <w:r w:rsidRPr="004D1314">
          <w:rPr>
            <w:rStyle w:val="ac"/>
            <w:rFonts w:hint="eastAsia"/>
            <w:noProof/>
            <w:rtl/>
          </w:rPr>
          <w:t>ع</w:t>
        </w:r>
        <w:r w:rsidRPr="004D1314">
          <w:rPr>
            <w:rStyle w:val="ac"/>
            <w:rFonts w:hint="cs"/>
            <w:noProof/>
            <w:rtl/>
          </w:rPr>
          <w:t>ی</w:t>
        </w:r>
        <w:r w:rsidRPr="004D1314">
          <w:rPr>
            <w:rStyle w:val="ac"/>
            <w:noProof/>
            <w:rtl/>
          </w:rPr>
          <w:t xml:space="preserve"> (</w:t>
        </w:r>
        <w:r w:rsidRPr="004D1314">
          <w:rPr>
            <w:rStyle w:val="ac"/>
            <w:rFonts w:hint="eastAsia"/>
            <w:noProof/>
            <w:rtl/>
          </w:rPr>
          <w:t>عدم</w:t>
        </w:r>
        <w:r w:rsidRPr="004D1314">
          <w:rPr>
            <w:rStyle w:val="ac"/>
            <w:noProof/>
            <w:rtl/>
          </w:rPr>
          <w:t xml:space="preserve"> </w:t>
        </w:r>
        <w:r w:rsidRPr="004D1314">
          <w:rPr>
            <w:rStyle w:val="ac"/>
            <w:rFonts w:hint="eastAsia"/>
            <w:noProof/>
            <w:rtl/>
          </w:rPr>
          <w:t>لغو</w:t>
        </w:r>
        <w:r w:rsidRPr="004D1314">
          <w:rPr>
            <w:rStyle w:val="ac"/>
            <w:rFonts w:hint="cs"/>
            <w:noProof/>
            <w:rtl/>
          </w:rPr>
          <w:t>ی</w:t>
        </w:r>
        <w:r w:rsidRPr="004D1314">
          <w:rPr>
            <w:rStyle w:val="ac"/>
            <w:rFonts w:hint="eastAsia"/>
            <w:noProof/>
            <w:rtl/>
          </w:rPr>
          <w:t>ت</w:t>
        </w:r>
        <w:r w:rsidRPr="004D1314">
          <w:rPr>
            <w:rStyle w:val="ac"/>
            <w:noProof/>
            <w:rtl/>
          </w:rPr>
          <w:t xml:space="preserve"> </w:t>
        </w:r>
        <w:r w:rsidRPr="004D1314">
          <w:rPr>
            <w:rStyle w:val="ac"/>
            <w:rFonts w:hint="eastAsia"/>
            <w:noProof/>
            <w:rtl/>
          </w:rPr>
          <w:t>جمع</w:t>
        </w:r>
        <w:r w:rsidRPr="004D1314">
          <w:rPr>
            <w:rStyle w:val="ac"/>
            <w:noProof/>
            <w:rtl/>
          </w:rPr>
          <w:t xml:space="preserve"> </w:t>
        </w:r>
        <w:r w:rsidRPr="004D1314">
          <w:rPr>
            <w:rStyle w:val="ac"/>
            <w:rFonts w:hint="eastAsia"/>
            <w:noProof/>
            <w:rtl/>
          </w:rPr>
          <w:t>ب</w:t>
        </w:r>
        <w:r w:rsidRPr="004D1314">
          <w:rPr>
            <w:rStyle w:val="ac"/>
            <w:rFonts w:hint="cs"/>
            <w:noProof/>
            <w:rtl/>
          </w:rPr>
          <w:t>ی</w:t>
        </w:r>
        <w:r w:rsidRPr="004D1314">
          <w:rPr>
            <w:rStyle w:val="ac"/>
            <w:rFonts w:hint="eastAsia"/>
            <w:noProof/>
            <w:rtl/>
          </w:rPr>
          <w:t>ن</w:t>
        </w:r>
        <w:r w:rsidRPr="004D1314">
          <w:rPr>
            <w:rStyle w:val="ac"/>
            <w:noProof/>
            <w:rtl/>
          </w:rPr>
          <w:t xml:space="preserve"> </w:t>
        </w:r>
        <w:r w:rsidRPr="004D1314">
          <w:rPr>
            <w:rStyle w:val="ac"/>
            <w:rFonts w:hint="eastAsia"/>
            <w:noProof/>
            <w:rtl/>
          </w:rPr>
          <w:t>جعل</w:t>
        </w:r>
        <w:r w:rsidRPr="004D1314">
          <w:rPr>
            <w:rStyle w:val="ac"/>
            <w:noProof/>
            <w:rtl/>
          </w:rPr>
          <w:t xml:space="preserve"> </w:t>
        </w:r>
        <w:r w:rsidRPr="004D1314">
          <w:rPr>
            <w:rStyle w:val="ac"/>
            <w:rFonts w:hint="eastAsia"/>
            <w:noProof/>
            <w:rtl/>
          </w:rPr>
          <w:t>شرط</w:t>
        </w:r>
        <w:r w:rsidRPr="004D1314">
          <w:rPr>
            <w:rStyle w:val="ac"/>
            <w:rFonts w:hint="cs"/>
            <w:noProof/>
            <w:rtl/>
          </w:rPr>
          <w:t>یّ</w:t>
        </w:r>
        <w:r w:rsidRPr="004D1314">
          <w:rPr>
            <w:rStyle w:val="ac"/>
            <w:rFonts w:hint="eastAsia"/>
            <w:noProof/>
            <w:rtl/>
          </w:rPr>
          <w:t>ت</w:t>
        </w:r>
        <w:r w:rsidRPr="004D1314">
          <w:rPr>
            <w:rStyle w:val="ac"/>
            <w:noProof/>
            <w:rtl/>
          </w:rPr>
          <w:t xml:space="preserve"> </w:t>
        </w:r>
        <w:r w:rsidRPr="004D1314">
          <w:rPr>
            <w:rStyle w:val="ac"/>
            <w:rFonts w:hint="eastAsia"/>
            <w:noProof/>
            <w:rtl/>
          </w:rPr>
          <w:t>و</w:t>
        </w:r>
        <w:r w:rsidRPr="004D1314">
          <w:rPr>
            <w:rStyle w:val="ac"/>
            <w:noProof/>
            <w:rtl/>
          </w:rPr>
          <w:t xml:space="preserve"> </w:t>
        </w:r>
        <w:r w:rsidRPr="004D1314">
          <w:rPr>
            <w:rStyle w:val="ac"/>
            <w:rFonts w:hint="eastAsia"/>
            <w:noProof/>
            <w:rtl/>
          </w:rPr>
          <w:t>جعل</w:t>
        </w:r>
        <w:r w:rsidRPr="004D1314">
          <w:rPr>
            <w:rStyle w:val="ac"/>
            <w:noProof/>
            <w:rtl/>
          </w:rPr>
          <w:t xml:space="preserve"> </w:t>
        </w:r>
        <w:r w:rsidRPr="004D1314">
          <w:rPr>
            <w:rStyle w:val="ac"/>
            <w:rFonts w:hint="eastAsia"/>
            <w:noProof/>
            <w:rtl/>
          </w:rPr>
          <w:t>مانع</w:t>
        </w:r>
        <w:r w:rsidRPr="004D1314">
          <w:rPr>
            <w:rStyle w:val="ac"/>
            <w:rFonts w:hint="cs"/>
            <w:noProof/>
            <w:rtl/>
          </w:rPr>
          <w:t>یّ</w:t>
        </w:r>
        <w:r w:rsidRPr="004D1314">
          <w:rPr>
            <w:rStyle w:val="ac"/>
            <w:rFonts w:hint="eastAsia"/>
            <w:noProof/>
            <w:rtl/>
          </w:rPr>
          <w:t>ت</w:t>
        </w:r>
        <w:r w:rsidRPr="004D131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F7FD3" w:rsidRDefault="007F7FD3" w:rsidP="007F7FD3">
      <w:pPr>
        <w:pStyle w:val="52"/>
        <w:tabs>
          <w:tab w:val="right" w:leader="dot" w:pos="10194"/>
        </w:tabs>
        <w:rPr>
          <w:rFonts w:asciiTheme="minorHAnsi" w:eastAsiaTheme="minorEastAsia" w:hAnsiTheme="minorHAnsi" w:cstheme="minorBidi"/>
          <w:bCs w:val="0"/>
          <w:noProof/>
          <w:color w:val="auto"/>
          <w:szCs w:val="22"/>
          <w:rtl/>
        </w:rPr>
      </w:pPr>
      <w:hyperlink w:anchor="_Toc534552045" w:history="1">
        <w:r w:rsidRPr="004D1314">
          <w:rPr>
            <w:rStyle w:val="ac"/>
            <w:noProof/>
            <w:rtl/>
          </w:rPr>
          <w:t>1-</w:t>
        </w:r>
        <w:r w:rsidRPr="004D1314">
          <w:rPr>
            <w:rStyle w:val="ac"/>
            <w:rFonts w:hint="eastAsia"/>
            <w:noProof/>
            <w:rtl/>
          </w:rPr>
          <w:t>ب</w:t>
        </w:r>
        <w:r w:rsidRPr="004D1314">
          <w:rPr>
            <w:rStyle w:val="ac"/>
            <w:rFonts w:hint="cs"/>
            <w:noProof/>
            <w:rtl/>
          </w:rPr>
          <w:t>ی</w:t>
        </w:r>
        <w:r w:rsidRPr="004D1314">
          <w:rPr>
            <w:rStyle w:val="ac"/>
            <w:rFonts w:hint="eastAsia"/>
            <w:noProof/>
            <w:rtl/>
          </w:rPr>
          <w:t>ان</w:t>
        </w:r>
        <w:r w:rsidRPr="004D1314">
          <w:rPr>
            <w:rStyle w:val="ac"/>
            <w:noProof/>
            <w:rtl/>
          </w:rPr>
          <w:t xml:space="preserve"> </w:t>
        </w:r>
        <w:r w:rsidRPr="004D1314">
          <w:rPr>
            <w:rStyle w:val="ac"/>
            <w:rFonts w:hint="eastAsia"/>
            <w:noProof/>
            <w:rtl/>
          </w:rPr>
          <w:t>محقق</w:t>
        </w:r>
        <w:r w:rsidRPr="004D1314">
          <w:rPr>
            <w:rStyle w:val="ac"/>
            <w:noProof/>
            <w:rtl/>
          </w:rPr>
          <w:t xml:space="preserve"> </w:t>
        </w:r>
        <w:r w:rsidRPr="004D1314">
          <w:rPr>
            <w:rStyle w:val="ac"/>
            <w:rFonts w:hint="eastAsia"/>
            <w:noProof/>
            <w:rtl/>
          </w:rPr>
          <w:t>عراق</w:t>
        </w:r>
        <w:r w:rsidRPr="004D131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F7FD3" w:rsidRDefault="007F7FD3" w:rsidP="007F7FD3">
      <w:pPr>
        <w:pStyle w:val="61"/>
        <w:tabs>
          <w:tab w:val="right" w:leader="dot" w:pos="10194"/>
        </w:tabs>
        <w:rPr>
          <w:rFonts w:asciiTheme="minorHAnsi" w:eastAsiaTheme="minorEastAsia" w:hAnsiTheme="minorHAnsi" w:cstheme="minorBidi"/>
          <w:bCs w:val="0"/>
          <w:noProof/>
          <w:color w:val="auto"/>
          <w:szCs w:val="22"/>
          <w:rtl/>
        </w:rPr>
      </w:pPr>
      <w:hyperlink w:anchor="_Toc534552046" w:history="1">
        <w:r w:rsidRPr="004D131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F7FD3" w:rsidRDefault="007F7FD3" w:rsidP="007F7FD3">
      <w:pPr>
        <w:pStyle w:val="52"/>
        <w:tabs>
          <w:tab w:val="right" w:leader="dot" w:pos="10194"/>
        </w:tabs>
        <w:rPr>
          <w:rFonts w:asciiTheme="minorHAnsi" w:eastAsiaTheme="minorEastAsia" w:hAnsiTheme="minorHAnsi" w:cstheme="minorBidi"/>
          <w:bCs w:val="0"/>
          <w:noProof/>
          <w:color w:val="auto"/>
          <w:szCs w:val="22"/>
          <w:rtl/>
        </w:rPr>
      </w:pPr>
      <w:hyperlink w:anchor="_Toc534552047" w:history="1">
        <w:r w:rsidRPr="004D1314">
          <w:rPr>
            <w:rStyle w:val="ac"/>
            <w:noProof/>
            <w:rtl/>
          </w:rPr>
          <w:t>2-</w:t>
        </w:r>
        <w:r w:rsidRPr="004D1314">
          <w:rPr>
            <w:rStyle w:val="ac"/>
            <w:rFonts w:hint="eastAsia"/>
            <w:noProof/>
            <w:rtl/>
          </w:rPr>
          <w:t>ب</w:t>
        </w:r>
        <w:r w:rsidRPr="004D1314">
          <w:rPr>
            <w:rStyle w:val="ac"/>
            <w:rFonts w:hint="cs"/>
            <w:noProof/>
            <w:rtl/>
          </w:rPr>
          <w:t>ی</w:t>
        </w:r>
        <w:r w:rsidRPr="004D1314">
          <w:rPr>
            <w:rStyle w:val="ac"/>
            <w:rFonts w:hint="eastAsia"/>
            <w:noProof/>
            <w:rtl/>
          </w:rPr>
          <w:t>ان</w:t>
        </w:r>
        <w:r w:rsidRPr="004D1314">
          <w:rPr>
            <w:rStyle w:val="ac"/>
            <w:noProof/>
            <w:rtl/>
          </w:rPr>
          <w:t xml:space="preserve"> </w:t>
        </w:r>
        <w:r w:rsidRPr="004D1314">
          <w:rPr>
            <w:rStyle w:val="ac"/>
            <w:rFonts w:hint="eastAsia"/>
            <w:noProof/>
            <w:rtl/>
          </w:rPr>
          <w:t>محقق</w:t>
        </w:r>
        <w:r w:rsidRPr="004D1314">
          <w:rPr>
            <w:rStyle w:val="ac"/>
            <w:noProof/>
            <w:rtl/>
          </w:rPr>
          <w:t xml:space="preserve"> </w:t>
        </w:r>
        <w:r w:rsidRPr="004D1314">
          <w:rPr>
            <w:rStyle w:val="ac"/>
            <w:rFonts w:hint="eastAsia"/>
            <w:noProof/>
            <w:rtl/>
          </w:rPr>
          <w:t>داماد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7F7FD3" w:rsidRDefault="007F7FD3" w:rsidP="007F7FD3">
      <w:pPr>
        <w:pStyle w:val="42"/>
        <w:tabs>
          <w:tab w:val="right" w:leader="dot" w:pos="10194"/>
        </w:tabs>
        <w:rPr>
          <w:rFonts w:asciiTheme="minorHAnsi" w:eastAsiaTheme="minorEastAsia" w:hAnsiTheme="minorHAnsi" w:cstheme="minorBidi"/>
          <w:bCs w:val="0"/>
          <w:noProof/>
          <w:color w:val="auto"/>
          <w:szCs w:val="22"/>
          <w:rtl/>
        </w:rPr>
      </w:pPr>
      <w:hyperlink w:anchor="_Toc534552048" w:history="1">
        <w:r w:rsidRPr="004D1314">
          <w:rPr>
            <w:rStyle w:val="ac"/>
            <w:rFonts w:hint="eastAsia"/>
            <w:noProof/>
            <w:rtl/>
          </w:rPr>
          <w:t>مناقشه</w:t>
        </w:r>
        <w:r w:rsidRPr="004D1314">
          <w:rPr>
            <w:rStyle w:val="ac"/>
            <w:noProof/>
            <w:rtl/>
          </w:rPr>
          <w:t xml:space="preserve"> </w:t>
        </w:r>
        <w:r w:rsidRPr="004D1314">
          <w:rPr>
            <w:rStyle w:val="ac"/>
            <w:rFonts w:hint="eastAsia"/>
            <w:noProof/>
            <w:rtl/>
          </w:rPr>
          <w:t>استاد</w:t>
        </w:r>
        <w:r w:rsidRPr="004D1314">
          <w:rPr>
            <w:rStyle w:val="ac"/>
            <w:noProof/>
            <w:rtl/>
          </w:rPr>
          <w:t xml:space="preserve"> </w:t>
        </w:r>
        <w:r w:rsidRPr="004D1314">
          <w:rPr>
            <w:rStyle w:val="ac"/>
            <w:rFonts w:hint="eastAsia"/>
            <w:noProof/>
            <w:rtl/>
          </w:rPr>
          <w:t>در</w:t>
        </w:r>
        <w:r w:rsidRPr="004D1314">
          <w:rPr>
            <w:rStyle w:val="ac"/>
            <w:noProof/>
            <w:rtl/>
          </w:rPr>
          <w:t xml:space="preserve"> </w:t>
        </w:r>
        <w:r w:rsidRPr="004D1314">
          <w:rPr>
            <w:rStyle w:val="ac"/>
            <w:rFonts w:hint="eastAsia"/>
            <w:noProof/>
            <w:rtl/>
          </w:rPr>
          <w:t>اشکال</w:t>
        </w:r>
        <w:r w:rsidRPr="004D1314">
          <w:rPr>
            <w:rStyle w:val="ac"/>
            <w:noProof/>
            <w:rtl/>
          </w:rPr>
          <w:t xml:space="preserve"> </w:t>
        </w:r>
        <w:r w:rsidRPr="004D1314">
          <w:rPr>
            <w:rStyle w:val="ac"/>
            <w:rFonts w:hint="eastAsia"/>
            <w:noProof/>
            <w:rtl/>
          </w:rPr>
          <w:t>عقل</w:t>
        </w:r>
        <w:r w:rsidRPr="004D131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7F7FD3" w:rsidRDefault="007F7FD3" w:rsidP="007F7FD3">
      <w:pPr>
        <w:pStyle w:val="42"/>
        <w:tabs>
          <w:tab w:val="right" w:leader="dot" w:pos="10194"/>
        </w:tabs>
        <w:rPr>
          <w:rFonts w:asciiTheme="minorHAnsi" w:eastAsiaTheme="minorEastAsia" w:hAnsiTheme="minorHAnsi" w:cstheme="minorBidi"/>
          <w:bCs w:val="0"/>
          <w:noProof/>
          <w:color w:val="auto"/>
          <w:szCs w:val="22"/>
          <w:rtl/>
        </w:rPr>
      </w:pPr>
      <w:hyperlink w:anchor="_Toc534552049" w:history="1">
        <w:r w:rsidRPr="004D1314">
          <w:rPr>
            <w:rStyle w:val="ac"/>
            <w:rFonts w:hint="eastAsia"/>
            <w:noProof/>
            <w:rtl/>
          </w:rPr>
          <w:t>جواب</w:t>
        </w:r>
        <w:r w:rsidRPr="004D1314">
          <w:rPr>
            <w:rStyle w:val="ac"/>
            <w:noProof/>
            <w:rtl/>
          </w:rPr>
          <w:t xml:space="preserve"> </w:t>
        </w:r>
        <w:r w:rsidRPr="004D1314">
          <w:rPr>
            <w:rStyle w:val="ac"/>
            <w:rFonts w:hint="eastAsia"/>
            <w:noProof/>
            <w:rtl/>
          </w:rPr>
          <w:t>استاد</w:t>
        </w:r>
        <w:r w:rsidRPr="004D1314">
          <w:rPr>
            <w:rStyle w:val="ac"/>
            <w:noProof/>
            <w:rtl/>
          </w:rPr>
          <w:t xml:space="preserve"> </w:t>
        </w:r>
        <w:r w:rsidRPr="004D1314">
          <w:rPr>
            <w:rStyle w:val="ac"/>
            <w:rFonts w:hint="eastAsia"/>
            <w:noProof/>
            <w:rtl/>
          </w:rPr>
          <w:t>از</w:t>
        </w:r>
        <w:r w:rsidRPr="004D1314">
          <w:rPr>
            <w:rStyle w:val="ac"/>
            <w:noProof/>
            <w:rtl/>
          </w:rPr>
          <w:t xml:space="preserve"> </w:t>
        </w:r>
        <w:r w:rsidRPr="004D1314">
          <w:rPr>
            <w:rStyle w:val="ac"/>
            <w:rFonts w:hint="eastAsia"/>
            <w:noProof/>
            <w:rtl/>
          </w:rPr>
          <w:t>مناقشه</w:t>
        </w:r>
        <w:r w:rsidRPr="004D1314">
          <w:rPr>
            <w:rStyle w:val="ac"/>
            <w:noProof/>
            <w:rtl/>
          </w:rPr>
          <w:t xml:space="preserve"> </w:t>
        </w:r>
        <w:r w:rsidRPr="004D1314">
          <w:rPr>
            <w:rStyle w:val="ac"/>
            <w:rFonts w:hint="eastAsia"/>
            <w:noProof/>
            <w:rtl/>
          </w:rPr>
          <w:t>محقق</w:t>
        </w:r>
        <w:r w:rsidRPr="004D1314">
          <w:rPr>
            <w:rStyle w:val="ac"/>
            <w:noProof/>
            <w:rtl/>
          </w:rPr>
          <w:t xml:space="preserve"> </w:t>
        </w:r>
        <w:r w:rsidRPr="004D1314">
          <w:rPr>
            <w:rStyle w:val="ac"/>
            <w:rFonts w:hint="eastAsia"/>
            <w:noProof/>
            <w:rtl/>
          </w:rPr>
          <w:t>داماد</w:t>
        </w:r>
        <w:r w:rsidRPr="004D1314">
          <w:rPr>
            <w:rStyle w:val="ac"/>
            <w:noProof/>
            <w:rtl/>
          </w:rPr>
          <w:t xml:space="preserve"> </w:t>
        </w:r>
        <w:r w:rsidRPr="004D1314">
          <w:rPr>
            <w:rStyle w:val="ac"/>
            <w:rFonts w:hint="eastAsia"/>
            <w:noProof/>
            <w:rtl/>
          </w:rPr>
          <w:t>در</w:t>
        </w:r>
        <w:r w:rsidRPr="004D1314">
          <w:rPr>
            <w:rStyle w:val="ac"/>
            <w:noProof/>
            <w:rtl/>
          </w:rPr>
          <w:t xml:space="preserve"> </w:t>
        </w:r>
        <w:r w:rsidRPr="004D1314">
          <w:rPr>
            <w:rStyle w:val="ac"/>
            <w:rFonts w:hint="eastAsia"/>
            <w:noProof/>
            <w:rtl/>
          </w:rPr>
          <w:t>اشکال</w:t>
        </w:r>
        <w:r w:rsidRPr="004D1314">
          <w:rPr>
            <w:rStyle w:val="ac"/>
            <w:noProof/>
            <w:rtl/>
          </w:rPr>
          <w:t xml:space="preserve"> </w:t>
        </w:r>
        <w:r w:rsidRPr="004D1314">
          <w:rPr>
            <w:rStyle w:val="ac"/>
            <w:rFonts w:hint="eastAsia"/>
            <w:noProof/>
            <w:rtl/>
          </w:rPr>
          <w:t>تشر</w:t>
        </w:r>
        <w:r w:rsidRPr="004D1314">
          <w:rPr>
            <w:rStyle w:val="ac"/>
            <w:rFonts w:hint="cs"/>
            <w:noProof/>
            <w:rtl/>
          </w:rPr>
          <w:t>ی</w:t>
        </w:r>
        <w:r w:rsidRPr="004D1314">
          <w:rPr>
            <w:rStyle w:val="ac"/>
            <w:rFonts w:hint="eastAsia"/>
            <w:noProof/>
            <w:rtl/>
          </w:rPr>
          <w:t>ع</w:t>
        </w:r>
        <w:r w:rsidRPr="004D131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Toc534552049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F7FD3" w:rsidRDefault="007F7FD3" w:rsidP="007F7FD3">
      <w:pPr>
        <w:pStyle w:val="32"/>
        <w:tabs>
          <w:tab w:val="right" w:leader="dot" w:pos="10194"/>
        </w:tabs>
        <w:rPr>
          <w:rFonts w:asciiTheme="minorHAnsi" w:eastAsiaTheme="minorEastAsia" w:hAnsiTheme="minorHAnsi" w:cstheme="minorBidi"/>
          <w:bCs w:val="0"/>
          <w:iCs w:val="0"/>
          <w:noProof/>
          <w:color w:val="auto"/>
          <w:szCs w:val="22"/>
          <w:rtl/>
        </w:rPr>
      </w:pPr>
      <w:hyperlink w:anchor="_Toc534552050" w:history="1">
        <w:r w:rsidRPr="004D1314">
          <w:rPr>
            <w:rStyle w:val="ac"/>
            <w:rFonts w:hint="eastAsia"/>
            <w:noProof/>
            <w:rtl/>
          </w:rPr>
          <w:t>بررس</w:t>
        </w:r>
        <w:r w:rsidRPr="004D1314">
          <w:rPr>
            <w:rStyle w:val="ac"/>
            <w:rFonts w:hint="cs"/>
            <w:noProof/>
            <w:rtl/>
          </w:rPr>
          <w:t>ی</w:t>
        </w:r>
        <w:r w:rsidRPr="004D1314">
          <w:rPr>
            <w:rStyle w:val="ac"/>
            <w:noProof/>
            <w:rtl/>
          </w:rPr>
          <w:t xml:space="preserve"> </w:t>
        </w:r>
        <w:r w:rsidRPr="004D1314">
          <w:rPr>
            <w:rStyle w:val="ac"/>
            <w:rFonts w:hint="eastAsia"/>
            <w:noProof/>
            <w:rtl/>
          </w:rPr>
          <w:t>مقام</w:t>
        </w:r>
        <w:r w:rsidRPr="004D1314">
          <w:rPr>
            <w:rStyle w:val="ac"/>
            <w:noProof/>
            <w:rtl/>
          </w:rPr>
          <w:t xml:space="preserve"> </w:t>
        </w:r>
        <w:r w:rsidRPr="004D1314">
          <w:rPr>
            <w:rStyle w:val="ac"/>
            <w:rFonts w:hint="eastAsia"/>
            <w:noProof/>
            <w:rtl/>
          </w:rPr>
          <w:t>استظهار</w:t>
        </w:r>
        <w:r w:rsidRPr="004D1314">
          <w:rPr>
            <w:rStyle w:val="ac"/>
            <w:noProof/>
            <w:rtl/>
          </w:rPr>
          <w:t xml:space="preserve"> </w:t>
        </w:r>
        <w:r w:rsidRPr="004D1314">
          <w:rPr>
            <w:rStyle w:val="ac"/>
            <w:rFonts w:hint="eastAsia"/>
            <w:noProof/>
            <w:rtl/>
          </w:rPr>
          <w:t>از</w:t>
        </w:r>
        <w:r w:rsidRPr="004D1314">
          <w:rPr>
            <w:rStyle w:val="ac"/>
            <w:noProof/>
            <w:rtl/>
          </w:rPr>
          <w:t xml:space="preserve"> </w:t>
        </w:r>
        <w:r w:rsidRPr="004D1314">
          <w:rPr>
            <w:rStyle w:val="ac"/>
            <w:rFonts w:hint="eastAsia"/>
            <w:noProof/>
            <w:rtl/>
          </w:rPr>
          <w:t>أدله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Toc534552050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7F7FD3"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924807">
        <w:rPr>
          <w:rFonts w:hint="cs"/>
          <w:rtl/>
        </w:rPr>
        <w:t>شرط</w:t>
      </w:r>
      <w:r w:rsidR="00924807">
        <w:rPr>
          <w:rtl/>
        </w:rPr>
        <w:t xml:space="preserve"> </w:t>
      </w:r>
      <w:r w:rsidR="00924807">
        <w:rPr>
          <w:rFonts w:hint="cs"/>
          <w:rtl/>
        </w:rPr>
        <w:t>چهارم</w:t>
      </w:r>
      <w:r w:rsidR="00924807">
        <w:rPr>
          <w:rtl/>
        </w:rPr>
        <w:t xml:space="preserve"> (</w:t>
      </w:r>
      <w:r w:rsidR="00924807">
        <w:rPr>
          <w:rFonts w:hint="cs"/>
          <w:rtl/>
        </w:rPr>
        <w:t>از</w:t>
      </w:r>
      <w:r w:rsidR="00924807">
        <w:rPr>
          <w:rtl/>
        </w:rPr>
        <w:t xml:space="preserve"> </w:t>
      </w:r>
      <w:r w:rsidR="00924807">
        <w:rPr>
          <w:rFonts w:hint="cs"/>
          <w:rtl/>
        </w:rPr>
        <w:t>غیر</w:t>
      </w:r>
      <w:r w:rsidR="00924807">
        <w:rPr>
          <w:rtl/>
        </w:rPr>
        <w:t xml:space="preserve"> </w:t>
      </w:r>
      <w:r w:rsidR="00924807">
        <w:rPr>
          <w:rFonts w:hint="cs"/>
          <w:rtl/>
        </w:rPr>
        <w:t>مأکول</w:t>
      </w:r>
      <w:r w:rsidR="00924807">
        <w:rPr>
          <w:rtl/>
        </w:rPr>
        <w:t xml:space="preserve"> </w:t>
      </w:r>
      <w:r w:rsidR="00924807">
        <w:rPr>
          <w:rFonts w:hint="cs"/>
          <w:rtl/>
        </w:rPr>
        <w:t>اللحم</w:t>
      </w:r>
      <w:r w:rsidR="00924807">
        <w:rPr>
          <w:rtl/>
        </w:rPr>
        <w:t xml:space="preserve"> </w:t>
      </w:r>
      <w:r w:rsidR="00924807">
        <w:rPr>
          <w:rFonts w:hint="cs"/>
          <w:rtl/>
        </w:rPr>
        <w:t>نبودن</w:t>
      </w:r>
      <w:r w:rsidR="00924807">
        <w:rPr>
          <w:rtl/>
        </w:rPr>
        <w:t>)</w:t>
      </w:r>
      <w:r w:rsidR="00025B70">
        <w:rPr>
          <w:rFonts w:hint="cs"/>
          <w:rtl/>
        </w:rPr>
        <w:t xml:space="preserve"> </w:t>
      </w:r>
      <w:r w:rsidR="00386C11" w:rsidRPr="00A6366F">
        <w:rPr>
          <w:rFonts w:hint="cs"/>
          <w:rtl/>
        </w:rPr>
        <w:t>/</w:t>
      </w:r>
      <w:bookmarkStart w:id="2" w:name="BokSabj_d"/>
      <w:bookmarkEnd w:id="2"/>
      <w:r w:rsidR="00924807">
        <w:rPr>
          <w:rFonts w:hint="cs"/>
          <w:rtl/>
        </w:rPr>
        <w:t>شرائط</w:t>
      </w:r>
      <w:r w:rsidR="00924807">
        <w:rPr>
          <w:rtl/>
        </w:rPr>
        <w:t xml:space="preserve"> </w:t>
      </w:r>
      <w:r w:rsidR="00924807">
        <w:rPr>
          <w:rFonts w:hint="cs"/>
          <w:rtl/>
        </w:rPr>
        <w:t>لباس</w:t>
      </w:r>
      <w:r w:rsidR="00924807">
        <w:rPr>
          <w:rtl/>
        </w:rPr>
        <w:t xml:space="preserve"> </w:t>
      </w:r>
      <w:r w:rsidR="00924807">
        <w:rPr>
          <w:rFonts w:hint="cs"/>
          <w:rtl/>
        </w:rPr>
        <w:t>مصلی</w:t>
      </w:r>
      <w:r w:rsidR="00386C11" w:rsidRPr="00A6366F">
        <w:rPr>
          <w:rFonts w:hint="cs"/>
          <w:rtl/>
        </w:rPr>
        <w:t xml:space="preserve"> /</w:t>
      </w:r>
      <w:bookmarkStart w:id="3" w:name="Bokkolli"/>
      <w:bookmarkEnd w:id="3"/>
      <w:r w:rsidR="00924807">
        <w:rPr>
          <w:rFonts w:hint="cs"/>
          <w:rtl/>
        </w:rPr>
        <w:t>کتاب</w:t>
      </w:r>
      <w:r w:rsidR="00924807">
        <w:rPr>
          <w:rtl/>
        </w:rPr>
        <w:t xml:space="preserve"> </w:t>
      </w:r>
      <w:r w:rsidR="00924807">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423167" w:rsidP="00423167">
      <w:pPr>
        <w:pBdr>
          <w:bottom w:val="double" w:sz="6" w:space="1" w:color="auto"/>
        </w:pBdr>
      </w:pPr>
      <w:r w:rsidRPr="00423167">
        <w:rPr>
          <w:rFonts w:hint="cs"/>
          <w:rtl/>
        </w:rPr>
        <w:t>بحث در حکم لباس مشکوک بود؛ به بررسی یکی از ریشه های اختلاف بین نظر فقهاء یعنی اختلاف در شرطیّت مأکول اللحم بودن و مانعیّت غیر مأکول اللحم بودن، پرداختیم برخی أدله با شرطیت و برخی با مانعیّت تناسب داشتند و لکن دو اشکال ثبوتی در مقام بیان شده که اشکال أول</w:t>
      </w:r>
      <w:r w:rsidR="00D6220E">
        <w:rPr>
          <w:rFonts w:hint="cs"/>
          <w:rtl/>
        </w:rPr>
        <w:t xml:space="preserve"> و جواب آن و نیز اشکال دوم</w:t>
      </w:r>
      <w:r w:rsidRPr="00423167">
        <w:rPr>
          <w:rFonts w:hint="cs"/>
          <w:rtl/>
        </w:rPr>
        <w:t xml:space="preserve"> در جلسه قبل بیان شد.</w:t>
      </w:r>
    </w:p>
    <w:p w:rsidR="008F5B4D" w:rsidRDefault="008F5B4D" w:rsidP="003A6148"/>
    <w:p w:rsidR="00423167" w:rsidRPr="00423167" w:rsidRDefault="00423167" w:rsidP="00423167">
      <w:pPr>
        <w:keepNext/>
        <w:spacing w:before="240" w:after="60"/>
        <w:outlineLvl w:val="1"/>
        <w:rPr>
          <w:rFonts w:ascii="Cambria" w:eastAsia="Times New Roman" w:hAnsi="Cambria" w:cs="B Titr"/>
          <w:b/>
          <w:bCs/>
          <w:i/>
          <w:color w:val="0000FE"/>
          <w:sz w:val="28"/>
          <w:szCs w:val="30"/>
          <w:rtl/>
        </w:rPr>
      </w:pPr>
      <w:bookmarkStart w:id="4" w:name="_Toc534028715"/>
      <w:bookmarkStart w:id="5" w:name="_Toc534113581"/>
      <w:bookmarkStart w:id="6" w:name="_Toc534470964"/>
      <w:bookmarkStart w:id="7" w:name="_Toc534552036"/>
      <w:r w:rsidRPr="00423167">
        <w:rPr>
          <w:rFonts w:ascii="Cambria" w:eastAsia="Times New Roman" w:hAnsi="Cambria" w:cs="B Titr" w:hint="cs"/>
          <w:b/>
          <w:bCs/>
          <w:i/>
          <w:color w:val="0000FE"/>
          <w:sz w:val="28"/>
          <w:szCs w:val="30"/>
          <w:rtl/>
        </w:rPr>
        <w:t>ادامه مسأله هجدهم (نماز در لباس مشکوک)</w:t>
      </w:r>
      <w:bookmarkEnd w:id="4"/>
      <w:bookmarkEnd w:id="5"/>
      <w:bookmarkEnd w:id="6"/>
      <w:bookmarkEnd w:id="7"/>
    </w:p>
    <w:p w:rsidR="00423167" w:rsidRPr="00423167" w:rsidRDefault="00423167" w:rsidP="00423167">
      <w:pPr>
        <w:rPr>
          <w:rFonts w:ascii="Cambria" w:eastAsia="Times New Roman" w:hAnsi="Cambria" w:cs="B Titr"/>
          <w:b/>
          <w:bCs/>
          <w:i/>
          <w:color w:val="000080"/>
          <w:sz w:val="28"/>
          <w:szCs w:val="30"/>
          <w:rtl/>
        </w:rPr>
      </w:pPr>
      <w:r w:rsidRPr="00423167">
        <w:rPr>
          <w:rFonts w:hint="cs"/>
          <w:color w:val="000080"/>
          <w:rtl/>
        </w:rPr>
        <w:t>الأقوى جواز الصلاة في المشكوك كونه من المأكول أو من غيره</w:t>
      </w:r>
      <w:r w:rsidRPr="00423167">
        <w:rPr>
          <w:rFonts w:hint="cs"/>
          <w:color w:val="000080"/>
        </w:rPr>
        <w:t>‌</w:t>
      </w:r>
      <w:r w:rsidRPr="00423167">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423167" w:rsidRPr="00423167" w:rsidRDefault="00423167" w:rsidP="00423167">
      <w:pPr>
        <w:keepNext/>
        <w:spacing w:before="240" w:after="60"/>
        <w:outlineLvl w:val="2"/>
        <w:rPr>
          <w:rFonts w:ascii="Cambria" w:eastAsia="Times New Roman" w:hAnsi="Cambria" w:cs="B Titr"/>
          <w:b/>
          <w:bCs/>
          <w:color w:val="0000FD"/>
          <w:sz w:val="26"/>
          <w:rtl/>
        </w:rPr>
      </w:pPr>
      <w:bookmarkStart w:id="8" w:name="_Toc534113589"/>
      <w:bookmarkStart w:id="9" w:name="_Toc534470965"/>
      <w:bookmarkStart w:id="10" w:name="_Toc534552037"/>
      <w:r w:rsidRPr="00423167">
        <w:rPr>
          <w:rFonts w:ascii="Cambria" w:eastAsia="Times New Roman" w:hAnsi="Cambria" w:cs="B Titr" w:hint="cs"/>
          <w:b/>
          <w:bCs/>
          <w:color w:val="0000FD"/>
          <w:sz w:val="26"/>
          <w:rtl/>
        </w:rPr>
        <w:lastRenderedPageBreak/>
        <w:t>بررسی شرطیّت و مانعیّت در بحث ما لایؤکل لحمه</w:t>
      </w:r>
      <w:bookmarkEnd w:id="8"/>
      <w:bookmarkEnd w:id="9"/>
      <w:bookmarkEnd w:id="10"/>
    </w:p>
    <w:p w:rsidR="00D6220E" w:rsidRPr="00D6220E" w:rsidRDefault="005226B6" w:rsidP="00D6220E">
      <w:pPr>
        <w:rPr>
          <w:rtl/>
        </w:rPr>
      </w:pPr>
      <w:r>
        <w:rPr>
          <w:rFonts w:hint="cs"/>
          <w:rtl/>
        </w:rPr>
        <w:t>خلاصه بحث این شد که: قبل از این که مقام اثبات و استظهار را بررسی کنیم که کدام یک از شرطیّت و مانعیّت ا</w:t>
      </w:r>
      <w:r w:rsidR="00A66750">
        <w:rPr>
          <w:rFonts w:hint="cs"/>
          <w:rtl/>
        </w:rPr>
        <w:t>ستفاده می شود دو مطلب ثبوتی راجع به جعل شرطیّت (نسبت به مأکول اللحم بودن حیوانی که لباس مصلی از آن تهیه شده است) و یا جعل مانعیّت (نسبت به غیر مأکول اللحم بودن حیوانی که لباس مصلی از آن تهیه شده است)</w:t>
      </w:r>
      <w:r w:rsidR="0097273C">
        <w:rPr>
          <w:rFonts w:hint="cs"/>
          <w:rtl/>
        </w:rPr>
        <w:t xml:space="preserve"> وجود دارد که باید از آن بحث شود:</w:t>
      </w:r>
    </w:p>
    <w:p w:rsidR="00370769" w:rsidRDefault="00370769" w:rsidP="00370769">
      <w:pPr>
        <w:pStyle w:val="30"/>
        <w:rPr>
          <w:rtl/>
        </w:rPr>
      </w:pPr>
      <w:bookmarkStart w:id="11" w:name="_Toc534552038"/>
      <w:r>
        <w:rPr>
          <w:rFonts w:hint="cs"/>
          <w:rtl/>
        </w:rPr>
        <w:t>نکته باقیمانده از اشکال ثبوتی أول</w:t>
      </w:r>
      <w:bookmarkEnd w:id="11"/>
    </w:p>
    <w:p w:rsidR="00EB08F0" w:rsidRDefault="00EB08F0" w:rsidP="00A66750">
      <w:pPr>
        <w:rPr>
          <w:rtl/>
        </w:rPr>
      </w:pPr>
      <w:r w:rsidRPr="00EB08F0">
        <w:rPr>
          <w:rFonts w:hint="cs"/>
          <w:b/>
          <w:bCs/>
          <w:rtl/>
        </w:rPr>
        <w:t>اشکال ثبوتی</w:t>
      </w:r>
      <w:r w:rsidR="0097273C" w:rsidRPr="00EB08F0">
        <w:rPr>
          <w:rFonts w:hint="cs"/>
          <w:b/>
          <w:bCs/>
          <w:rtl/>
        </w:rPr>
        <w:t xml:space="preserve"> أول این بود که:</w:t>
      </w:r>
    </w:p>
    <w:p w:rsidR="0097273C" w:rsidRDefault="0097273C" w:rsidP="00A66750">
      <w:pPr>
        <w:rPr>
          <w:rtl/>
        </w:rPr>
      </w:pPr>
      <w:r w:rsidRPr="00EB08F0">
        <w:rPr>
          <w:rFonts w:hint="cs"/>
          <w:b/>
          <w:bCs/>
          <w:rtl/>
        </w:rPr>
        <w:t>مرحوم خویی فرمودند</w:t>
      </w:r>
      <w:r w:rsidR="00EB08F0">
        <w:rPr>
          <w:rFonts w:hint="cs"/>
          <w:rtl/>
        </w:rPr>
        <w:t>:</w:t>
      </w:r>
      <w:r>
        <w:rPr>
          <w:rFonts w:hint="cs"/>
          <w:rtl/>
        </w:rPr>
        <w:t xml:space="preserve"> جعل شرطیّت مأکول اللحم بودن حیوانی که لباس مصلی از آن گرفته شده است محال است زیرا شرط واجب باید فعل اختیاری باشد و مأکول اللحم بودن حیوان یعنی حلال گوشت بودن حیوان در اختیار ما نیست و لذا جعل شرطیّت باید به این نحو باشد که « صلّ و أوقع صلاتک فی ثوب متّخذ من حیوان محلل الأکل».</w:t>
      </w:r>
    </w:p>
    <w:p w:rsidR="00BB2C5A" w:rsidRDefault="00BB2C5A" w:rsidP="006162A2">
      <w:pPr>
        <w:rPr>
          <w:rtl/>
        </w:rPr>
      </w:pPr>
      <w:r w:rsidRPr="00EB08F0">
        <w:rPr>
          <w:rFonts w:hint="cs"/>
          <w:b/>
          <w:bCs/>
          <w:rtl/>
        </w:rPr>
        <w:t>ما به مرحوم خویی عرض کردیم که</w:t>
      </w:r>
      <w:r w:rsidR="0097273C">
        <w:rPr>
          <w:rFonts w:hint="cs"/>
          <w:rtl/>
        </w:rPr>
        <w:t>:</w:t>
      </w:r>
      <w:r>
        <w:rPr>
          <w:rFonts w:hint="cs"/>
          <w:rtl/>
        </w:rPr>
        <w:t xml:space="preserve"> این بیان منجرّ به انسداد باب شرطیّت</w:t>
      </w:r>
      <w:r w:rsidR="0097273C">
        <w:rPr>
          <w:rFonts w:hint="cs"/>
          <w:rtl/>
        </w:rPr>
        <w:t xml:space="preserve"> در مقام</w:t>
      </w:r>
      <w:r>
        <w:rPr>
          <w:rFonts w:hint="cs"/>
          <w:rtl/>
        </w:rPr>
        <w:t xml:space="preserve"> می شود زیرا از نظر فقهی به </w:t>
      </w:r>
      <w:r w:rsidR="0097273C">
        <w:rPr>
          <w:rFonts w:hint="cs"/>
          <w:rtl/>
        </w:rPr>
        <w:t xml:space="preserve">ایقاع </w:t>
      </w:r>
      <w:r>
        <w:rPr>
          <w:rFonts w:hint="cs"/>
          <w:rtl/>
        </w:rPr>
        <w:t>نماز در لباس متّخذ از حیوان حلال گوشت أمر نشده ایم و پوشیدن غیر از ساتر واجب نیست و در مورد ساتر هم می توان از لباس غیر حیوانی استفاده کرد.</w:t>
      </w:r>
      <w:r w:rsidR="0027315C">
        <w:rPr>
          <w:rFonts w:hint="cs"/>
          <w:rtl/>
        </w:rPr>
        <w:t xml:space="preserve"> و لذا عملاً مرحوم خویی باب جعل شرطیّت در مقام را منسدّ می کنند.</w:t>
      </w:r>
    </w:p>
    <w:p w:rsidR="00BB2C5A" w:rsidRDefault="00EB08F0" w:rsidP="006162A2">
      <w:pPr>
        <w:rPr>
          <w:rtl/>
        </w:rPr>
      </w:pPr>
      <w:r w:rsidRPr="00EB08F0">
        <w:rPr>
          <w:rFonts w:hint="cs"/>
          <w:b/>
          <w:bCs/>
          <w:rtl/>
        </w:rPr>
        <w:t xml:space="preserve">در جواب از اشکال ثبوتی أول </w:t>
      </w:r>
      <w:r w:rsidR="00BB2C5A" w:rsidRPr="00EB08F0">
        <w:rPr>
          <w:rFonts w:hint="cs"/>
          <w:b/>
          <w:bCs/>
          <w:rtl/>
        </w:rPr>
        <w:t>بیان کردیم که</w:t>
      </w:r>
      <w:r>
        <w:rPr>
          <w:rFonts w:hint="cs"/>
          <w:rtl/>
        </w:rPr>
        <w:t>:</w:t>
      </w:r>
      <w:r w:rsidR="00BB2C5A">
        <w:rPr>
          <w:rFonts w:hint="cs"/>
          <w:rtl/>
        </w:rPr>
        <w:t xml:space="preserve"> چه اشکالی دارد که شارع بگوید «صل ولیکن الثوب الملبوس فی الصلاة المتّخذ م</w:t>
      </w:r>
      <w:r w:rsidR="00D02DF3">
        <w:rPr>
          <w:rFonts w:hint="cs"/>
          <w:rtl/>
        </w:rPr>
        <w:t>ن الحیوان متّخذاً من حیوان حلال: نماز بخوان و باید ثوب در نماز که از أجزای حیوان گرفته شده است از أجزای حیوان حلال گوشت باشد» و</w:t>
      </w:r>
      <w:r w:rsidR="00BB2C5A">
        <w:rPr>
          <w:rFonts w:hint="cs"/>
          <w:rtl/>
        </w:rPr>
        <w:t xml:space="preserve"> </w:t>
      </w:r>
      <w:r w:rsidR="002D58D4">
        <w:rPr>
          <w:rFonts w:hint="cs"/>
          <w:rtl/>
        </w:rPr>
        <w:t>مثل این</w:t>
      </w:r>
      <w:r w:rsidR="00D02DF3">
        <w:rPr>
          <w:rFonts w:hint="cs"/>
          <w:rtl/>
        </w:rPr>
        <w:t xml:space="preserve"> است</w:t>
      </w:r>
      <w:r w:rsidR="002D58D4">
        <w:rPr>
          <w:rFonts w:hint="cs"/>
          <w:rtl/>
        </w:rPr>
        <w:t xml:space="preserve"> که به فرزند خود بگویید «سافر ولیکن أصدقائک فی السفر صالحین» که فرزند شما </w:t>
      </w:r>
      <w:r w:rsidR="00D02DF3">
        <w:rPr>
          <w:rFonts w:hint="cs"/>
          <w:rtl/>
        </w:rPr>
        <w:t xml:space="preserve">برای امتثال این دستور، </w:t>
      </w:r>
      <w:r w:rsidR="002D58D4">
        <w:rPr>
          <w:rFonts w:hint="cs"/>
          <w:rtl/>
        </w:rPr>
        <w:t xml:space="preserve">می تواند به تنهایی سفر برود ولی اگر دوستانی داشت باید صالح باشند لذا بر فرض لازم باشد شرط </w:t>
      </w:r>
      <w:r w:rsidR="00FF32BA">
        <w:rPr>
          <w:rFonts w:hint="cs"/>
          <w:rtl/>
        </w:rPr>
        <w:t xml:space="preserve">فعل </w:t>
      </w:r>
      <w:r w:rsidR="002D58D4">
        <w:rPr>
          <w:rFonts w:hint="cs"/>
          <w:rtl/>
        </w:rPr>
        <w:t>اختیاری باشد عرفاً این شرط</w:t>
      </w:r>
      <w:r w:rsidR="00FF32BA">
        <w:rPr>
          <w:rFonts w:hint="cs"/>
          <w:rtl/>
        </w:rPr>
        <w:t xml:space="preserve"> فعل</w:t>
      </w:r>
      <w:r w:rsidR="002D58D4">
        <w:rPr>
          <w:rFonts w:hint="cs"/>
          <w:rtl/>
        </w:rPr>
        <w:t xml:space="preserve"> اختیاری است.</w:t>
      </w:r>
    </w:p>
    <w:p w:rsidR="002D58D4" w:rsidRDefault="00FF32BA" w:rsidP="004B6EEF">
      <w:pPr>
        <w:rPr>
          <w:rtl/>
        </w:rPr>
      </w:pPr>
      <w:r w:rsidRPr="00D6220E">
        <w:rPr>
          <w:rFonts w:hint="cs"/>
          <w:b/>
          <w:bCs/>
          <w:rtl/>
        </w:rPr>
        <w:t>راه</w:t>
      </w:r>
      <w:r w:rsidR="002D58D4" w:rsidRPr="00D6220E">
        <w:rPr>
          <w:rFonts w:hint="cs"/>
          <w:b/>
          <w:bCs/>
          <w:rtl/>
        </w:rPr>
        <w:t xml:space="preserve"> دیگر برای شرطیّت که قبلاً در بحث میته بیان می کردیم این است که</w:t>
      </w:r>
      <w:r w:rsidR="00336555" w:rsidRPr="00D6220E">
        <w:rPr>
          <w:rFonts w:hint="cs"/>
          <w:b/>
          <w:bCs/>
          <w:rtl/>
        </w:rPr>
        <w:t>:</w:t>
      </w:r>
      <w:r w:rsidR="00336555">
        <w:rPr>
          <w:rFonts w:hint="cs"/>
          <w:rtl/>
        </w:rPr>
        <w:t xml:space="preserve"> </w:t>
      </w:r>
      <w:r w:rsidR="004B6EEF">
        <w:rPr>
          <w:rFonts w:hint="cs"/>
          <w:rtl/>
        </w:rPr>
        <w:t>شارع به جامع أمر کند</w:t>
      </w:r>
      <w:r w:rsidR="002D58D4">
        <w:rPr>
          <w:rFonts w:hint="cs"/>
          <w:rtl/>
        </w:rPr>
        <w:t>: «نماز بخوان یا بدون لباس حیوانی و یا نماز بخوان با لباس حیوانی حلال گوشت» و جامع بین این دو نماز را واجب کند؛ که اگر در لباس غیر حیوانی نماز بخوانم عدل أول را اتیان کرده ام و اگر در لباس حیوانی حلال نماز بخوانم عدل دوم را اتیا</w:t>
      </w:r>
      <w:r w:rsidR="00336555">
        <w:rPr>
          <w:rFonts w:hint="cs"/>
          <w:rtl/>
        </w:rPr>
        <w:t>ن کرده ام و اگر شک کنم این لباس حیوانی</w:t>
      </w:r>
      <w:r w:rsidR="002D58D4">
        <w:rPr>
          <w:rFonts w:hint="cs"/>
          <w:rtl/>
        </w:rPr>
        <w:t xml:space="preserve"> که پوشیده ام از حلال گوشت است یا از حرام گوشت است یقیناً عدل أول را اتیان نکرده ام زیرا</w:t>
      </w:r>
      <w:r w:rsidR="00336555">
        <w:rPr>
          <w:rFonts w:hint="cs"/>
          <w:rtl/>
        </w:rPr>
        <w:t xml:space="preserve"> فرض این است که با لباس حیوانی نماز می خوانم</w:t>
      </w:r>
      <w:r w:rsidR="002D58D4">
        <w:rPr>
          <w:rFonts w:hint="cs"/>
          <w:rtl/>
        </w:rPr>
        <w:t xml:space="preserve"> و عدل دوم را نیز احراز نمی </w:t>
      </w:r>
      <w:r w:rsidR="00336555">
        <w:rPr>
          <w:rFonts w:hint="cs"/>
          <w:rtl/>
        </w:rPr>
        <w:t>کنم و قاعده اشتغال جاری می شود.</w:t>
      </w:r>
    </w:p>
    <w:p w:rsidR="004B6EEF" w:rsidRDefault="002D58D4" w:rsidP="002141D6">
      <w:pPr>
        <w:rPr>
          <w:rtl/>
        </w:rPr>
      </w:pPr>
      <w:r w:rsidRPr="00370769">
        <w:rPr>
          <w:rFonts w:hint="cs"/>
          <w:b/>
          <w:bCs/>
          <w:rtl/>
        </w:rPr>
        <w:lastRenderedPageBreak/>
        <w:t xml:space="preserve">اشکالی که در جلسه قبل </w:t>
      </w:r>
      <w:r w:rsidR="00370769" w:rsidRPr="00370769">
        <w:rPr>
          <w:rFonts w:hint="cs"/>
          <w:b/>
          <w:bCs/>
          <w:rtl/>
        </w:rPr>
        <w:t>راجع به این راه بیان کردیم</w:t>
      </w:r>
      <w:r w:rsidRPr="00370769">
        <w:rPr>
          <w:rFonts w:hint="cs"/>
          <w:b/>
          <w:bCs/>
          <w:rtl/>
        </w:rPr>
        <w:t xml:space="preserve"> این بود که</w:t>
      </w:r>
      <w:r w:rsidR="00370769" w:rsidRPr="00370769">
        <w:rPr>
          <w:rFonts w:hint="cs"/>
          <w:b/>
          <w:bCs/>
          <w:rtl/>
        </w:rPr>
        <w:t>:</w:t>
      </w:r>
      <w:r>
        <w:rPr>
          <w:rFonts w:hint="cs"/>
          <w:rtl/>
        </w:rPr>
        <w:t xml:space="preserve"> شرطیّت ملاک می خواهد و </w:t>
      </w:r>
      <w:r w:rsidR="009E038E">
        <w:rPr>
          <w:rFonts w:hint="cs"/>
          <w:rtl/>
        </w:rPr>
        <w:t xml:space="preserve">اگر </w:t>
      </w:r>
      <w:r>
        <w:rPr>
          <w:rFonts w:hint="cs"/>
          <w:rtl/>
        </w:rPr>
        <w:t>صرف تفنّن در تعبیر</w:t>
      </w:r>
      <w:r w:rsidR="009E038E">
        <w:rPr>
          <w:rFonts w:hint="cs"/>
          <w:rtl/>
        </w:rPr>
        <w:t xml:space="preserve"> و تفنّن در جعل بدون پشتوانه ملاک است حرفی نیست و مولا آزاد است و به هر شکل بخواهد می تواند جعل کند</w:t>
      </w:r>
      <w:r w:rsidR="00B263F4">
        <w:rPr>
          <w:rFonts w:hint="cs"/>
          <w:rtl/>
        </w:rPr>
        <w:t>؛</w:t>
      </w:r>
      <w:r w:rsidR="009E038E">
        <w:rPr>
          <w:rFonts w:hint="cs"/>
          <w:rtl/>
        </w:rPr>
        <w:t xml:space="preserve"> </w:t>
      </w:r>
      <w:r>
        <w:rPr>
          <w:rFonts w:hint="cs"/>
          <w:rtl/>
        </w:rPr>
        <w:t>و</w:t>
      </w:r>
      <w:r w:rsidR="009E038E">
        <w:rPr>
          <w:rFonts w:hint="cs"/>
          <w:rtl/>
        </w:rPr>
        <w:t>لی</w:t>
      </w:r>
      <w:r>
        <w:rPr>
          <w:rFonts w:hint="cs"/>
          <w:rtl/>
        </w:rPr>
        <w:t xml:space="preserve"> ظاهر این است که احکام</w:t>
      </w:r>
      <w:r w:rsidR="00B263F4">
        <w:rPr>
          <w:rFonts w:hint="cs"/>
          <w:rtl/>
        </w:rPr>
        <w:t xml:space="preserve"> لاأقل</w:t>
      </w:r>
      <w:r>
        <w:rPr>
          <w:rFonts w:hint="cs"/>
          <w:rtl/>
        </w:rPr>
        <w:t xml:space="preserve"> در این گونه موارد تابع ملاک </w:t>
      </w:r>
      <w:r w:rsidR="00B263F4">
        <w:rPr>
          <w:rFonts w:hint="cs"/>
          <w:rtl/>
        </w:rPr>
        <w:t>اند</w:t>
      </w:r>
      <w:r>
        <w:rPr>
          <w:rFonts w:hint="cs"/>
          <w:rtl/>
        </w:rPr>
        <w:t xml:space="preserve"> و این که مولا راجع به عدل أول می گوید </w:t>
      </w:r>
      <w:r w:rsidR="00B263F4">
        <w:rPr>
          <w:rFonts w:hint="cs"/>
          <w:rtl/>
        </w:rPr>
        <w:t>«</w:t>
      </w:r>
      <w:r>
        <w:rPr>
          <w:rFonts w:hint="cs"/>
          <w:rtl/>
        </w:rPr>
        <w:t>بدون</w:t>
      </w:r>
      <w:r w:rsidR="00B263F4">
        <w:rPr>
          <w:rFonts w:hint="cs"/>
          <w:rtl/>
        </w:rPr>
        <w:t xml:space="preserve"> پوشیدن</w:t>
      </w:r>
      <w:r>
        <w:rPr>
          <w:rFonts w:hint="cs"/>
          <w:rtl/>
        </w:rPr>
        <w:t xml:space="preserve"> لباس حیوانی نماز بخوان</w:t>
      </w:r>
      <w:r w:rsidR="00B263F4">
        <w:rPr>
          <w:rFonts w:hint="cs"/>
          <w:rtl/>
        </w:rPr>
        <w:t>» صحیح نیست زیرا ن</w:t>
      </w:r>
      <w:r>
        <w:rPr>
          <w:rFonts w:hint="cs"/>
          <w:rtl/>
        </w:rPr>
        <w:t xml:space="preserve">پوشیدن لباس حیوانی در ملاک نماز قطعاً دخالتی ندارد و لذا </w:t>
      </w:r>
      <w:r w:rsidR="009135FB">
        <w:rPr>
          <w:rFonts w:hint="cs"/>
          <w:rtl/>
        </w:rPr>
        <w:t>هر چند</w:t>
      </w:r>
      <w:r w:rsidR="00435DE3">
        <w:rPr>
          <w:rFonts w:hint="cs"/>
          <w:rtl/>
        </w:rPr>
        <w:t xml:space="preserve"> </w:t>
      </w:r>
      <w:r w:rsidR="009135FB">
        <w:rPr>
          <w:rFonts w:hint="cs"/>
          <w:rtl/>
        </w:rPr>
        <w:t xml:space="preserve">تعبیر </w:t>
      </w:r>
      <w:r w:rsidR="009135FB" w:rsidRPr="009135FB">
        <w:rPr>
          <w:rFonts w:hint="cs"/>
          <w:rtl/>
        </w:rPr>
        <w:t xml:space="preserve">«نماز بخوان بدون لباس حیوانی و یا نماز بخوان با لباس حیوانی حلال گوشت» </w:t>
      </w:r>
      <w:r w:rsidR="009135FB">
        <w:rPr>
          <w:rFonts w:hint="cs"/>
          <w:rtl/>
        </w:rPr>
        <w:t>منتهی به جریان قاعده اشتغال در لباس مشکوک می شود و لکن این تعبیر با ملاک أحکام مناسب نیست</w:t>
      </w:r>
      <w:r w:rsidR="00B62861">
        <w:rPr>
          <w:rFonts w:hint="cs"/>
          <w:rtl/>
        </w:rPr>
        <w:t xml:space="preserve"> و بعید است کسانی که قائل به شرطیّت مأکول اللح</w:t>
      </w:r>
      <w:r w:rsidR="004B6EEF">
        <w:rPr>
          <w:rFonts w:hint="cs"/>
          <w:rtl/>
        </w:rPr>
        <w:t>م هستند این بیان را داشته باشند. ولی اگر بدون توجّه به در نظر گرفتن تبعیت أحکام از ملاک این بیان را بگویند نتیجه تصویر أمر به جامع جریان قاعده اشتغال در لباس مشکوک خواهد بود و اشکالات مرحوم خویی را نیز جواب می دهد.</w:t>
      </w:r>
    </w:p>
    <w:p w:rsidR="004B6EEF" w:rsidRPr="002141D6" w:rsidRDefault="004B6EEF" w:rsidP="004B6EEF">
      <w:pPr>
        <w:rPr>
          <w:b/>
          <w:bCs/>
          <w:rtl/>
        </w:rPr>
      </w:pPr>
      <w:r w:rsidRPr="002141D6">
        <w:rPr>
          <w:rFonts w:hint="cs"/>
          <w:b/>
          <w:bCs/>
          <w:rtl/>
        </w:rPr>
        <w:t>این راجع به اشکال ثبوتی أول که از آن جواب دادیم و نتیجه گرفتم که جعل شرطیّت به این نحو معقول است.</w:t>
      </w:r>
    </w:p>
    <w:p w:rsidR="002141D6" w:rsidRDefault="002141D6" w:rsidP="002141D6">
      <w:pPr>
        <w:pStyle w:val="30"/>
        <w:rPr>
          <w:rtl/>
        </w:rPr>
      </w:pPr>
      <w:bookmarkStart w:id="12" w:name="_Toc534552039"/>
      <w:r>
        <w:rPr>
          <w:rFonts w:hint="cs"/>
          <w:rtl/>
        </w:rPr>
        <w:t>اشکال ثبوتی دوم</w:t>
      </w:r>
      <w:bookmarkEnd w:id="12"/>
    </w:p>
    <w:p w:rsidR="00BD2C02" w:rsidRDefault="000E302E" w:rsidP="00FD68DC">
      <w:pPr>
        <w:rPr>
          <w:rtl/>
        </w:rPr>
      </w:pPr>
      <w:r w:rsidRPr="002141D6">
        <w:rPr>
          <w:rFonts w:hint="cs"/>
          <w:b/>
          <w:bCs/>
          <w:rtl/>
        </w:rPr>
        <w:t>اشکال ثبوتی</w:t>
      </w:r>
      <w:r w:rsidR="00BD2C02" w:rsidRPr="002141D6">
        <w:rPr>
          <w:rFonts w:hint="cs"/>
          <w:b/>
          <w:bCs/>
          <w:rtl/>
        </w:rPr>
        <w:t xml:space="preserve"> دوم این بود که:</w:t>
      </w:r>
      <w:r w:rsidR="00BD2C02">
        <w:rPr>
          <w:rFonts w:hint="cs"/>
          <w:rtl/>
        </w:rPr>
        <w:t xml:space="preserve"> از نظر ثبوتی جمع بین </w:t>
      </w:r>
      <w:r w:rsidR="00EA05FB">
        <w:rPr>
          <w:rFonts w:hint="cs"/>
          <w:rtl/>
        </w:rPr>
        <w:t xml:space="preserve">جعل </w:t>
      </w:r>
      <w:r w:rsidR="00BD2C02">
        <w:rPr>
          <w:rFonts w:hint="cs"/>
          <w:rtl/>
        </w:rPr>
        <w:t xml:space="preserve">شرطیّت </w:t>
      </w:r>
      <w:r w:rsidR="00EA05FB">
        <w:rPr>
          <w:rFonts w:hint="cs"/>
          <w:rtl/>
        </w:rPr>
        <w:t>(</w:t>
      </w:r>
      <w:r w:rsidR="00BD2C02">
        <w:rPr>
          <w:rFonts w:hint="cs"/>
          <w:rtl/>
        </w:rPr>
        <w:t>نسبت به مأکول اللحم بودن حیوانی که لباس را از آن تهیه کرده ایم</w:t>
      </w:r>
      <w:r w:rsidR="00EA05FB">
        <w:rPr>
          <w:rFonts w:hint="cs"/>
          <w:rtl/>
        </w:rPr>
        <w:t>)</w:t>
      </w:r>
      <w:r w:rsidR="00BD2C02">
        <w:rPr>
          <w:rFonts w:hint="cs"/>
          <w:rtl/>
        </w:rPr>
        <w:t xml:space="preserve"> و بین جعل مانعیّت </w:t>
      </w:r>
      <w:r w:rsidR="00EA05FB">
        <w:rPr>
          <w:rFonts w:hint="cs"/>
          <w:rtl/>
        </w:rPr>
        <w:t xml:space="preserve">(نسبت به </w:t>
      </w:r>
      <w:r w:rsidR="00BD2C02">
        <w:rPr>
          <w:rFonts w:hint="cs"/>
          <w:rtl/>
        </w:rPr>
        <w:t>حرام گوشت بودن حیوانی که لباس را از آن تهیه کرده ایم</w:t>
      </w:r>
      <w:r w:rsidR="00EA05FB">
        <w:rPr>
          <w:rFonts w:hint="cs"/>
          <w:rtl/>
        </w:rPr>
        <w:t>)</w:t>
      </w:r>
      <w:r w:rsidR="00BD2C02">
        <w:rPr>
          <w:rFonts w:hint="cs"/>
          <w:rtl/>
        </w:rPr>
        <w:t xml:space="preserve"> محال است و شارع نمی تواند هم شرطیّت و هم مانعیّت را جعل کند زیرا حلال گوشت بودن و حرام گوشت بودن ضدّین هستند و معنای </w:t>
      </w:r>
      <w:r w:rsidR="00EA05FB">
        <w:rPr>
          <w:rFonts w:hint="cs"/>
          <w:rtl/>
        </w:rPr>
        <w:t>شرطیّت مأکول اللحم بودن و مانعیّت غیر مأکول اللحم بودن</w:t>
      </w:r>
      <w:r w:rsidR="00BD2C02">
        <w:rPr>
          <w:rFonts w:hint="cs"/>
          <w:rtl/>
        </w:rPr>
        <w:t xml:space="preserve"> این است که یک ضدّ را شرط کنیم و ضدّ دیگر را مانع قرار دهیم و </w:t>
      </w:r>
      <w:r w:rsidR="00FD68DC">
        <w:rPr>
          <w:rFonts w:hint="cs"/>
          <w:rtl/>
        </w:rPr>
        <w:t xml:space="preserve">جمع بین این دو </w:t>
      </w:r>
      <w:r w:rsidR="00EA05FB">
        <w:rPr>
          <w:rFonts w:hint="cs"/>
          <w:rtl/>
        </w:rPr>
        <w:t>در تکوینیات و</w:t>
      </w:r>
      <w:r w:rsidR="00BD2C02">
        <w:rPr>
          <w:rFonts w:hint="cs"/>
          <w:rtl/>
        </w:rPr>
        <w:t xml:space="preserve"> تشریعات </w:t>
      </w:r>
      <w:r w:rsidR="00EA05FB">
        <w:rPr>
          <w:rFonts w:hint="cs"/>
          <w:rtl/>
        </w:rPr>
        <w:t>ممکن نیست؛</w:t>
      </w:r>
    </w:p>
    <w:p w:rsidR="002523EE" w:rsidRDefault="008B026E" w:rsidP="002523EE">
      <w:pPr>
        <w:pStyle w:val="30"/>
        <w:rPr>
          <w:rtl/>
        </w:rPr>
      </w:pPr>
      <w:bookmarkStart w:id="13" w:name="_Toc534552040"/>
      <w:r>
        <w:rPr>
          <w:rFonts w:hint="cs"/>
          <w:rtl/>
        </w:rPr>
        <w:t>الف) اشکال عقلی (</w:t>
      </w:r>
      <w:r w:rsidR="002523EE">
        <w:rPr>
          <w:rFonts w:hint="cs"/>
          <w:rtl/>
        </w:rPr>
        <w:t>تأخّر رتبه مانع از شرط</w:t>
      </w:r>
      <w:r>
        <w:rPr>
          <w:rFonts w:hint="cs"/>
          <w:rtl/>
        </w:rPr>
        <w:t>)</w:t>
      </w:r>
      <w:bookmarkEnd w:id="13"/>
    </w:p>
    <w:p w:rsidR="00704175" w:rsidRDefault="002141D6" w:rsidP="00461C2D">
      <w:pPr>
        <w:rPr>
          <w:rtl/>
        </w:rPr>
      </w:pPr>
      <w:r>
        <w:rPr>
          <w:rFonts w:hint="cs"/>
          <w:b/>
          <w:bCs/>
          <w:rtl/>
        </w:rPr>
        <w:t>1-</w:t>
      </w:r>
      <w:r w:rsidR="00BD2C02" w:rsidRPr="002141D6">
        <w:rPr>
          <w:rFonts w:hint="cs"/>
          <w:b/>
          <w:bCs/>
          <w:rtl/>
        </w:rPr>
        <w:t xml:space="preserve">در تکوین </w:t>
      </w:r>
      <w:r w:rsidR="00FD68DC" w:rsidRPr="002141D6">
        <w:rPr>
          <w:rFonts w:hint="cs"/>
          <w:b/>
          <w:bCs/>
          <w:rtl/>
        </w:rPr>
        <w:t>ممکن نیست زیرا</w:t>
      </w:r>
      <w:r w:rsidRPr="002141D6">
        <w:rPr>
          <w:rFonts w:hint="cs"/>
          <w:b/>
          <w:bCs/>
          <w:rtl/>
        </w:rPr>
        <w:t>:</w:t>
      </w:r>
      <w:r w:rsidR="00FD68DC">
        <w:rPr>
          <w:rFonts w:hint="cs"/>
          <w:rtl/>
        </w:rPr>
        <w:t xml:space="preserve"> </w:t>
      </w:r>
      <w:r w:rsidR="00BD2C02">
        <w:rPr>
          <w:rFonts w:hint="cs"/>
          <w:rtl/>
        </w:rPr>
        <w:t>رتبه مانع بعد از رتبه شرط است و مانع</w:t>
      </w:r>
      <w:r w:rsidR="00FD68DC">
        <w:rPr>
          <w:rFonts w:hint="cs"/>
          <w:rtl/>
        </w:rPr>
        <w:t xml:space="preserve"> زمانی مطرح می شود که مقتضی تام باشد </w:t>
      </w:r>
      <w:r w:rsidR="00BD2C02">
        <w:rPr>
          <w:rFonts w:hint="cs"/>
          <w:rtl/>
        </w:rPr>
        <w:t xml:space="preserve">و شرط هم </w:t>
      </w:r>
      <w:r w:rsidR="00FD68DC">
        <w:rPr>
          <w:rFonts w:hint="cs"/>
          <w:rtl/>
        </w:rPr>
        <w:t>موجود باشد تا مقتضی را تام الفاعلیه کند</w:t>
      </w:r>
      <w:r w:rsidR="00BD2C02">
        <w:rPr>
          <w:rFonts w:hint="cs"/>
          <w:rtl/>
        </w:rPr>
        <w:t xml:space="preserve"> و مانع </w:t>
      </w:r>
      <w:r w:rsidR="00237ECF">
        <w:rPr>
          <w:rFonts w:hint="cs"/>
          <w:rtl/>
        </w:rPr>
        <w:t xml:space="preserve">جلوی تأثیر مقتضی </w:t>
      </w:r>
      <w:r w:rsidR="0097352A">
        <w:rPr>
          <w:rFonts w:hint="cs"/>
          <w:rtl/>
        </w:rPr>
        <w:t xml:space="preserve">در تحقق معلول </w:t>
      </w:r>
      <w:r w:rsidR="00237ECF">
        <w:rPr>
          <w:rFonts w:hint="cs"/>
          <w:rtl/>
        </w:rPr>
        <w:t>را می گیرد</w:t>
      </w:r>
      <w:r w:rsidR="00704175">
        <w:rPr>
          <w:rFonts w:hint="cs"/>
          <w:rtl/>
        </w:rPr>
        <w:t xml:space="preserve"> </w:t>
      </w:r>
      <w:r w:rsidR="00461C2D">
        <w:rPr>
          <w:rFonts w:hint="cs"/>
          <w:rtl/>
        </w:rPr>
        <w:t>[</w:t>
      </w:r>
      <w:r w:rsidR="0097352A">
        <w:rPr>
          <w:rFonts w:hint="cs"/>
          <w:rtl/>
        </w:rPr>
        <w:t>مثل رطوبت که زمانی در پنبه مانع است که آتش باشد و نزدیک پنبه هم باشد که در این صورت اگر پنبه نسوزد می گویند «پنبه نسوخت چون خیس بود» ولی اگر آتش دور از پنبه باشد نمی گویند «پنبه نسوخت چون خیس بود»</w:t>
      </w:r>
      <w:r w:rsidR="00461C2D">
        <w:rPr>
          <w:rFonts w:hint="cs"/>
          <w:rtl/>
        </w:rPr>
        <w:t xml:space="preserve"> زیرا اگر پنبه خیس هم نبود نمی سوخت و این گونه می گویند که «پنبه نسوخت چون دور از آتش بود»] </w:t>
      </w:r>
      <w:r w:rsidR="00704175">
        <w:rPr>
          <w:rFonts w:hint="cs"/>
          <w:rtl/>
        </w:rPr>
        <w:t>و</w:t>
      </w:r>
      <w:r w:rsidR="00461C2D">
        <w:rPr>
          <w:rFonts w:hint="cs"/>
          <w:rtl/>
        </w:rPr>
        <w:t xml:space="preserve"> لذا</w:t>
      </w:r>
      <w:r w:rsidR="00704175">
        <w:rPr>
          <w:rFonts w:hint="cs"/>
          <w:rtl/>
        </w:rPr>
        <w:t xml:space="preserve"> تا ضدّ که شرط است موجود نشود ضدّ آخر متّصف به </w:t>
      </w:r>
      <w:r w:rsidR="00704175">
        <w:rPr>
          <w:rFonts w:hint="cs"/>
          <w:rtl/>
        </w:rPr>
        <w:lastRenderedPageBreak/>
        <w:t>مانعیّت نمی شود زیرا مانعیّت مانع در طول وجود شرط است و بعد از وجود شرط امکان اتّصاف مانع به مانعیّت هست ولی دیگر با وجود</w:t>
      </w:r>
      <w:r w:rsidR="00796ACA">
        <w:rPr>
          <w:rFonts w:hint="cs"/>
          <w:rtl/>
        </w:rPr>
        <w:t xml:space="preserve"> یک ضدّ، وجود ضدّ دیگر محال است و اجتماع ضدّین لازم می آید.</w:t>
      </w:r>
    </w:p>
    <w:p w:rsidR="00704175" w:rsidRDefault="00796ACA" w:rsidP="00270493">
      <w:pPr>
        <w:rPr>
          <w:rtl/>
        </w:rPr>
      </w:pPr>
      <w:r w:rsidRPr="002141D6">
        <w:rPr>
          <w:rFonts w:hint="cs"/>
          <w:b/>
          <w:bCs/>
          <w:rtl/>
        </w:rPr>
        <w:t>در تشریعیات هم به همین شکل است</w:t>
      </w:r>
      <w:r>
        <w:rPr>
          <w:rFonts w:hint="cs"/>
          <w:rtl/>
        </w:rPr>
        <w:t xml:space="preserve">: مثلاً استقبال قبله شرط در تأثیر نماز در ملاک است که در این صورت استدبار قبله نمی تواند مانع باشد زیرا مانع در فرضی مطرح می شود که </w:t>
      </w:r>
      <w:r w:rsidR="00270493">
        <w:rPr>
          <w:rFonts w:hint="cs"/>
          <w:rtl/>
        </w:rPr>
        <w:t>نماز با شرایط از جمله استقبال محقق شود که در این صورت استدبار مانع از تأثیر نماز در تحقق ملاک می شود؛ در این مثال هم گفته می شود اگر استقبال محقق شده است دیگر استدبار محال است محقق شود زیرا ضدّین اند و اگر استقبال محقق نیست دیگر انتفای ملاک مستند به انتفای شرط است و مستند به مزاحمت مانع (یعنی استدبار قبله) نیست.</w:t>
      </w:r>
    </w:p>
    <w:p w:rsidR="00270493" w:rsidRDefault="00270493" w:rsidP="00270493">
      <w:pPr>
        <w:rPr>
          <w:rtl/>
        </w:rPr>
      </w:pPr>
      <w:r>
        <w:rPr>
          <w:rFonts w:hint="cs"/>
          <w:rtl/>
        </w:rPr>
        <w:t>این راجع به تکوینیات بود و ملاک در تشریعیات هم ملحق به تکوینیات است زیرا ملاک أمری تکوینی است.</w:t>
      </w:r>
    </w:p>
    <w:p w:rsidR="002523EE" w:rsidRDefault="008B026E" w:rsidP="002E76F2">
      <w:pPr>
        <w:pStyle w:val="30"/>
        <w:rPr>
          <w:rtl/>
        </w:rPr>
      </w:pPr>
      <w:bookmarkStart w:id="14" w:name="_Toc534552041"/>
      <w:r>
        <w:rPr>
          <w:rFonts w:hint="cs"/>
          <w:rtl/>
        </w:rPr>
        <w:t>ب) اشکال تشریعی (</w:t>
      </w:r>
      <w:r w:rsidR="002523EE">
        <w:rPr>
          <w:rFonts w:hint="cs"/>
          <w:rtl/>
        </w:rPr>
        <w:t xml:space="preserve">لغویت </w:t>
      </w:r>
      <w:r w:rsidR="002E76F2">
        <w:rPr>
          <w:rFonts w:hint="cs"/>
          <w:rtl/>
        </w:rPr>
        <w:t xml:space="preserve">جمع بین </w:t>
      </w:r>
      <w:r w:rsidR="002523EE">
        <w:rPr>
          <w:rFonts w:hint="cs"/>
          <w:rtl/>
        </w:rPr>
        <w:t xml:space="preserve">جعل </w:t>
      </w:r>
      <w:r w:rsidR="002E76F2">
        <w:rPr>
          <w:rFonts w:hint="cs"/>
          <w:rtl/>
        </w:rPr>
        <w:t>شرطیت و جعل مانعیّت</w:t>
      </w:r>
      <w:r>
        <w:rPr>
          <w:rFonts w:hint="cs"/>
          <w:rtl/>
        </w:rPr>
        <w:t>)</w:t>
      </w:r>
      <w:bookmarkEnd w:id="14"/>
    </w:p>
    <w:p w:rsidR="00704175" w:rsidRDefault="002141D6" w:rsidP="002141D6">
      <w:pPr>
        <w:rPr>
          <w:rtl/>
        </w:rPr>
      </w:pPr>
      <w:r>
        <w:rPr>
          <w:rFonts w:hint="cs"/>
          <w:b/>
          <w:bCs/>
          <w:rtl/>
        </w:rPr>
        <w:t>2-</w:t>
      </w:r>
      <w:r w:rsidR="00704175" w:rsidRPr="002141D6">
        <w:rPr>
          <w:rFonts w:hint="cs"/>
          <w:b/>
          <w:bCs/>
          <w:rtl/>
        </w:rPr>
        <w:t>أما در تشریعیات</w:t>
      </w:r>
      <w:r w:rsidR="00704175">
        <w:rPr>
          <w:rFonts w:hint="cs"/>
          <w:rtl/>
        </w:rPr>
        <w:t xml:space="preserve"> </w:t>
      </w:r>
      <w:r w:rsidR="00832603">
        <w:rPr>
          <w:rFonts w:hint="cs"/>
          <w:rtl/>
        </w:rPr>
        <w:t>(</w:t>
      </w:r>
      <w:r w:rsidR="00704175">
        <w:rPr>
          <w:rFonts w:hint="cs"/>
          <w:rtl/>
        </w:rPr>
        <w:t xml:space="preserve">غیر از این که </w:t>
      </w:r>
      <w:r w:rsidR="00832603">
        <w:rPr>
          <w:rFonts w:hint="cs"/>
          <w:rtl/>
        </w:rPr>
        <w:t>تشریعیات را</w:t>
      </w:r>
      <w:r w:rsidR="00704175">
        <w:rPr>
          <w:rFonts w:hint="cs"/>
          <w:rtl/>
        </w:rPr>
        <w:t xml:space="preserve"> به تکوینیات</w:t>
      </w:r>
      <w:r w:rsidR="00832603">
        <w:rPr>
          <w:rFonts w:hint="cs"/>
          <w:rtl/>
        </w:rPr>
        <w:t xml:space="preserve"> قیاس کرده اند</w:t>
      </w:r>
      <w:r w:rsidR="00704175">
        <w:rPr>
          <w:rFonts w:hint="cs"/>
          <w:rtl/>
        </w:rPr>
        <w:t xml:space="preserve"> ولو به لحاظ ملاک که واج</w:t>
      </w:r>
      <w:r w:rsidR="002D47F0">
        <w:rPr>
          <w:rFonts w:hint="cs"/>
          <w:rtl/>
        </w:rPr>
        <w:t xml:space="preserve">ب در تحصیل </w:t>
      </w:r>
      <w:r w:rsidR="00832603">
        <w:rPr>
          <w:rFonts w:hint="cs"/>
          <w:rtl/>
        </w:rPr>
        <w:t>آن نقش تکوینی دارد و می تواند از این جهت شبیه تکوینیات باشد) گفته اند جعل هر دو لغو است</w:t>
      </w:r>
      <w:r>
        <w:rPr>
          <w:rFonts w:hint="cs"/>
          <w:rtl/>
        </w:rPr>
        <w:t xml:space="preserve">؛ این که به </w:t>
      </w:r>
      <w:r w:rsidR="00832603">
        <w:rPr>
          <w:rFonts w:hint="cs"/>
          <w:rtl/>
        </w:rPr>
        <w:t xml:space="preserve">مرکب </w:t>
      </w:r>
      <w:r>
        <w:rPr>
          <w:rFonts w:hint="cs"/>
          <w:rtl/>
        </w:rPr>
        <w:t xml:space="preserve">أمر </w:t>
      </w:r>
      <w:r w:rsidR="00832603">
        <w:rPr>
          <w:rFonts w:hint="cs"/>
          <w:rtl/>
        </w:rPr>
        <w:t>کند و هم مقیّد به استقبال و هم مقید به عدم استدبار کند لغو است و وجود یکی ما را از دیگری بی نیاز می کند.</w:t>
      </w:r>
    </w:p>
    <w:p w:rsidR="002523EE" w:rsidRDefault="002523EE" w:rsidP="002E76F2">
      <w:pPr>
        <w:pStyle w:val="40"/>
        <w:rPr>
          <w:rtl/>
        </w:rPr>
      </w:pPr>
      <w:bookmarkStart w:id="15" w:name="_Toc534552042"/>
      <w:r>
        <w:rPr>
          <w:rFonts w:hint="cs"/>
          <w:rtl/>
        </w:rPr>
        <w:t xml:space="preserve">مناقشه </w:t>
      </w:r>
      <w:r w:rsidR="008B026E">
        <w:rPr>
          <w:rFonts w:hint="cs"/>
          <w:rtl/>
        </w:rPr>
        <w:t>محقق عراقی و محقق داماد</w:t>
      </w:r>
      <w:bookmarkEnd w:id="15"/>
    </w:p>
    <w:p w:rsidR="002D47F0" w:rsidRDefault="002D47F0" w:rsidP="00704175">
      <w:pPr>
        <w:rPr>
          <w:rtl/>
        </w:rPr>
      </w:pPr>
      <w:r w:rsidRPr="00AD1392">
        <w:rPr>
          <w:rFonts w:hint="cs"/>
          <w:b/>
          <w:bCs/>
          <w:rtl/>
        </w:rPr>
        <w:t>محقق عراقی و مرحوم داماد از هر دو بیان جواب داده اند</w:t>
      </w:r>
      <w:r>
        <w:rPr>
          <w:rFonts w:hint="cs"/>
          <w:rtl/>
        </w:rPr>
        <w:t>:</w:t>
      </w:r>
    </w:p>
    <w:p w:rsidR="002E76F2" w:rsidRDefault="008B026E" w:rsidP="002E76F2">
      <w:pPr>
        <w:pStyle w:val="40"/>
        <w:rPr>
          <w:rtl/>
        </w:rPr>
      </w:pPr>
      <w:bookmarkStart w:id="16" w:name="_Toc534552043"/>
      <w:r>
        <w:rPr>
          <w:rFonts w:hint="cs"/>
          <w:rtl/>
        </w:rPr>
        <w:t>الف) مناقشه در اشکال عقلی (</w:t>
      </w:r>
      <w:r w:rsidR="002E76F2">
        <w:rPr>
          <w:rFonts w:hint="cs"/>
          <w:rtl/>
        </w:rPr>
        <w:t>عدم تأخّر رتبه مانع از شرط</w:t>
      </w:r>
      <w:r>
        <w:rPr>
          <w:rFonts w:hint="cs"/>
          <w:rtl/>
        </w:rPr>
        <w:t>)</w:t>
      </w:r>
      <w:bookmarkEnd w:id="16"/>
    </w:p>
    <w:p w:rsidR="002D47F0" w:rsidRDefault="00AD1392" w:rsidP="003463F5">
      <w:pPr>
        <w:rPr>
          <w:rtl/>
        </w:rPr>
      </w:pPr>
      <w:r w:rsidRPr="002E76F2">
        <w:rPr>
          <w:rFonts w:hint="cs"/>
          <w:b/>
          <w:bCs/>
          <w:rtl/>
        </w:rPr>
        <w:t>در جواب از</w:t>
      </w:r>
      <w:r w:rsidR="002D47F0" w:rsidRPr="002E76F2">
        <w:rPr>
          <w:rFonts w:hint="cs"/>
          <w:b/>
          <w:bCs/>
          <w:rtl/>
        </w:rPr>
        <w:t xml:space="preserve"> اشکال عقلی</w:t>
      </w:r>
      <w:r w:rsidRPr="002E76F2">
        <w:rPr>
          <w:rFonts w:hint="cs"/>
          <w:b/>
          <w:bCs/>
          <w:rtl/>
        </w:rPr>
        <w:t xml:space="preserve"> فرموده اند</w:t>
      </w:r>
      <w:r w:rsidR="002D47F0" w:rsidRPr="002E76F2">
        <w:rPr>
          <w:rFonts w:hint="cs"/>
          <w:b/>
          <w:bCs/>
          <w:rtl/>
        </w:rPr>
        <w:t>:</w:t>
      </w:r>
      <w:r w:rsidR="002D47F0">
        <w:rPr>
          <w:rFonts w:hint="cs"/>
          <w:rtl/>
        </w:rPr>
        <w:t xml:space="preserve"> کما این که وجود معلول مستند به </w:t>
      </w:r>
      <w:r>
        <w:rPr>
          <w:rFonts w:hint="cs"/>
          <w:rtl/>
        </w:rPr>
        <w:t xml:space="preserve">مجموع </w:t>
      </w:r>
      <w:r w:rsidR="002D47F0">
        <w:rPr>
          <w:rFonts w:hint="cs"/>
          <w:rtl/>
        </w:rPr>
        <w:t>وجود مقتضی و</w:t>
      </w:r>
      <w:r>
        <w:rPr>
          <w:rFonts w:hint="cs"/>
          <w:rtl/>
        </w:rPr>
        <w:t xml:space="preserve"> وجود</w:t>
      </w:r>
      <w:r w:rsidR="002D47F0">
        <w:rPr>
          <w:rFonts w:hint="cs"/>
          <w:rtl/>
        </w:rPr>
        <w:t xml:space="preserve"> شرط و عدم مانع می باشد </w:t>
      </w:r>
      <w:r w:rsidRPr="00AD1392">
        <w:rPr>
          <w:rFonts w:hint="cs"/>
          <w:rtl/>
        </w:rPr>
        <w:t>انتفای معلول</w:t>
      </w:r>
      <w:r>
        <w:rPr>
          <w:rFonts w:hint="cs"/>
          <w:rtl/>
        </w:rPr>
        <w:t xml:space="preserve"> نیز</w:t>
      </w:r>
      <w:r w:rsidRPr="00AD1392">
        <w:rPr>
          <w:rFonts w:hint="cs"/>
          <w:rtl/>
        </w:rPr>
        <w:t xml:space="preserve"> مستند به انتفای شرط و وجود مانع در رتبه واحده </w:t>
      </w:r>
      <w:r>
        <w:rPr>
          <w:rFonts w:hint="cs"/>
          <w:rtl/>
        </w:rPr>
        <w:t xml:space="preserve">می باشد؛ </w:t>
      </w:r>
      <w:r w:rsidR="002D47F0">
        <w:rPr>
          <w:rFonts w:hint="cs"/>
          <w:rtl/>
        </w:rPr>
        <w:t>و</w:t>
      </w:r>
      <w:r>
        <w:rPr>
          <w:rFonts w:hint="cs"/>
          <w:rtl/>
        </w:rPr>
        <w:t xml:space="preserve"> </w:t>
      </w:r>
      <w:r w:rsidR="002D47F0">
        <w:rPr>
          <w:rFonts w:hint="cs"/>
          <w:rtl/>
        </w:rPr>
        <w:t>حداقل وقتی مقتضی</w:t>
      </w:r>
      <w:r w:rsidR="003463F5">
        <w:rPr>
          <w:rFonts w:hint="cs"/>
          <w:rtl/>
        </w:rPr>
        <w:t>، که ما منه الأثر است،</w:t>
      </w:r>
      <w:r w:rsidR="002D47F0">
        <w:rPr>
          <w:rFonts w:hint="cs"/>
          <w:rtl/>
        </w:rPr>
        <w:t xml:space="preserve"> موجود شود شرط و مانع در رتبه واحده اند زیرا شرط «ما منه الأثر» نیست بلکه در</w:t>
      </w:r>
      <w:r w:rsidR="003463F5">
        <w:rPr>
          <w:rFonts w:hint="cs"/>
          <w:rtl/>
        </w:rPr>
        <w:t xml:space="preserve"> تمامیّت</w:t>
      </w:r>
      <w:r w:rsidR="002D47F0">
        <w:rPr>
          <w:rFonts w:hint="cs"/>
          <w:rtl/>
        </w:rPr>
        <w:t xml:space="preserve"> قابلیّت</w:t>
      </w:r>
      <w:r w:rsidR="003463F5">
        <w:rPr>
          <w:rFonts w:hint="cs"/>
          <w:rtl/>
        </w:rPr>
        <w:t xml:space="preserve"> محل</w:t>
      </w:r>
      <w:r w:rsidR="002D47F0">
        <w:rPr>
          <w:rFonts w:hint="cs"/>
          <w:rtl/>
        </w:rPr>
        <w:t xml:space="preserve"> تأثیر می گذارد</w:t>
      </w:r>
      <w:r w:rsidR="003463F5">
        <w:rPr>
          <w:rFonts w:hint="cs"/>
          <w:rtl/>
        </w:rPr>
        <w:t xml:space="preserve"> و پنبه باید به آتش نزدیک باشد تا قابل احتراق باشد</w:t>
      </w:r>
      <w:r w:rsidR="002D47F0">
        <w:rPr>
          <w:rFonts w:hint="cs"/>
          <w:rtl/>
        </w:rPr>
        <w:t xml:space="preserve"> و </w:t>
      </w:r>
      <w:r w:rsidR="003463F5">
        <w:rPr>
          <w:rFonts w:hint="cs"/>
          <w:rtl/>
        </w:rPr>
        <w:t xml:space="preserve">عدم </w:t>
      </w:r>
      <w:r w:rsidR="002D47F0">
        <w:rPr>
          <w:rFonts w:hint="cs"/>
          <w:rtl/>
        </w:rPr>
        <w:t>مانع هم در قابلیّت مقتضی تأثیر می گذارد</w:t>
      </w:r>
      <w:r w:rsidR="003463F5">
        <w:rPr>
          <w:rFonts w:hint="cs"/>
          <w:rtl/>
        </w:rPr>
        <w:t>:</w:t>
      </w:r>
      <w:r w:rsidR="002D47F0">
        <w:rPr>
          <w:rFonts w:hint="cs"/>
          <w:rtl/>
        </w:rPr>
        <w:t xml:space="preserve"> نزدیک بودن پنبه به آتش و خیس نبودن آن هر دو شرط تأثیر گذاری آتش در پنبه می باشند.</w:t>
      </w:r>
    </w:p>
    <w:p w:rsidR="002E76F2" w:rsidRDefault="008B026E" w:rsidP="002E76F2">
      <w:pPr>
        <w:pStyle w:val="40"/>
        <w:rPr>
          <w:rtl/>
        </w:rPr>
      </w:pPr>
      <w:bookmarkStart w:id="17" w:name="_Toc534552044"/>
      <w:r>
        <w:rPr>
          <w:rFonts w:hint="cs"/>
          <w:rtl/>
        </w:rPr>
        <w:lastRenderedPageBreak/>
        <w:t>ب) مناقشه در اشکال تشریعی (</w:t>
      </w:r>
      <w:r w:rsidR="002E76F2">
        <w:rPr>
          <w:rFonts w:hint="cs"/>
          <w:rtl/>
        </w:rPr>
        <w:t>عدم لغویت جمع بین جعل شرطیّت و جعل مانعیّت</w:t>
      </w:r>
      <w:r>
        <w:rPr>
          <w:rFonts w:hint="cs"/>
          <w:rtl/>
        </w:rPr>
        <w:t>)</w:t>
      </w:r>
      <w:bookmarkEnd w:id="17"/>
    </w:p>
    <w:p w:rsidR="002E76F2" w:rsidRDefault="002E76F2" w:rsidP="002E76F2">
      <w:pPr>
        <w:pStyle w:val="50"/>
        <w:rPr>
          <w:rtl/>
        </w:rPr>
      </w:pPr>
      <w:bookmarkStart w:id="18" w:name="_Toc534552045"/>
      <w:r>
        <w:rPr>
          <w:rFonts w:hint="cs"/>
          <w:rtl/>
        </w:rPr>
        <w:t>1-بیان محقق عراقی</w:t>
      </w:r>
      <w:bookmarkEnd w:id="18"/>
    </w:p>
    <w:p w:rsidR="002D47F0" w:rsidRDefault="002E4997" w:rsidP="00D91419">
      <w:pPr>
        <w:rPr>
          <w:rtl/>
        </w:rPr>
      </w:pPr>
      <w:r w:rsidRPr="00D91419">
        <w:rPr>
          <w:rFonts w:hint="cs"/>
          <w:b/>
          <w:bCs/>
          <w:rtl/>
        </w:rPr>
        <w:t>و در جواب از اشکال لغویت محقق عراقی فرموده است</w:t>
      </w:r>
      <w:r>
        <w:rPr>
          <w:rFonts w:hint="cs"/>
          <w:rtl/>
        </w:rPr>
        <w:t>:</w:t>
      </w:r>
      <w:r w:rsidR="00C41882">
        <w:rPr>
          <w:rFonts w:hint="cs"/>
          <w:rtl/>
        </w:rPr>
        <w:t xml:space="preserve"> </w:t>
      </w:r>
      <w:r w:rsidR="00D91419">
        <w:rPr>
          <w:rFonts w:hint="cs"/>
          <w:rtl/>
        </w:rPr>
        <w:t xml:space="preserve">منشأ اشتباه و لغو دیدن دو جعل این است که تصوّر کرده اند </w:t>
      </w:r>
      <w:r w:rsidR="00C41882">
        <w:rPr>
          <w:rFonts w:hint="cs"/>
          <w:rtl/>
        </w:rPr>
        <w:t>ما</w:t>
      </w:r>
      <w:r w:rsidR="00D91419">
        <w:rPr>
          <w:rFonts w:hint="cs"/>
          <w:rtl/>
        </w:rPr>
        <w:t xml:space="preserve">نعیّت و شرطیّت از تکلیف انتزاع </w:t>
      </w:r>
      <w:r w:rsidR="00C41882">
        <w:rPr>
          <w:rFonts w:hint="cs"/>
          <w:rtl/>
        </w:rPr>
        <w:t>می شود</w:t>
      </w:r>
      <w:r w:rsidR="00276D3C">
        <w:rPr>
          <w:rStyle w:val="ab"/>
          <w:rtl/>
        </w:rPr>
        <w:footnoteReference w:id="1"/>
      </w:r>
      <w:r w:rsidR="00D91419">
        <w:rPr>
          <w:rFonts w:hint="cs"/>
          <w:rtl/>
        </w:rPr>
        <w:t xml:space="preserve"> در حالی که این گونه نیست بلکه مانعیّت و شرطیّت </w:t>
      </w:r>
      <w:r w:rsidR="00C41882">
        <w:rPr>
          <w:rFonts w:hint="cs"/>
          <w:rtl/>
        </w:rPr>
        <w:t>در رتبه سابقه بر تکلیف</w:t>
      </w:r>
      <w:r w:rsidR="00D91419">
        <w:rPr>
          <w:rFonts w:hint="cs"/>
          <w:rtl/>
        </w:rPr>
        <w:t xml:space="preserve"> و أمر مولا</w:t>
      </w:r>
      <w:r w:rsidR="00C41882">
        <w:rPr>
          <w:rFonts w:hint="cs"/>
          <w:rtl/>
        </w:rPr>
        <w:t xml:space="preserve"> است یعنی چون در رتبه سابقه وضوء در ملاک نماز دخیل است شارع نماز را مشروط به وضوء می کند</w:t>
      </w:r>
      <w:r w:rsidR="00D91419">
        <w:rPr>
          <w:rFonts w:hint="cs"/>
          <w:rtl/>
        </w:rPr>
        <w:t xml:space="preserve"> و مثلاً چون در رتبه سابقه قهقهه با ملاک نماز جمع نمی شود نماز را مشروط به عدم قهقهه کرده است.</w:t>
      </w:r>
    </w:p>
    <w:p w:rsidR="002E76F2" w:rsidRDefault="002E76F2" w:rsidP="002E76F2">
      <w:pPr>
        <w:pStyle w:val="6"/>
        <w:rPr>
          <w:rtl/>
        </w:rPr>
      </w:pPr>
      <w:bookmarkStart w:id="19" w:name="_Toc534552046"/>
      <w:r>
        <w:rPr>
          <w:rFonts w:hint="cs"/>
          <w:rtl/>
        </w:rPr>
        <w:t>مناقشه</w:t>
      </w:r>
      <w:bookmarkEnd w:id="19"/>
    </w:p>
    <w:p w:rsidR="00B72221" w:rsidRDefault="00B72221" w:rsidP="00704175">
      <w:pPr>
        <w:rPr>
          <w:rtl/>
        </w:rPr>
      </w:pPr>
      <w:r w:rsidRPr="003654F0">
        <w:rPr>
          <w:rFonts w:hint="cs"/>
          <w:b/>
          <w:bCs/>
          <w:rtl/>
        </w:rPr>
        <w:t>این جواب</w:t>
      </w:r>
      <w:r w:rsidR="001860B4" w:rsidRPr="003654F0">
        <w:rPr>
          <w:rFonts w:hint="cs"/>
          <w:b/>
          <w:bCs/>
          <w:rtl/>
        </w:rPr>
        <w:t xml:space="preserve"> محقق عراقی روشن است که</w:t>
      </w:r>
      <w:r w:rsidRPr="003654F0">
        <w:rPr>
          <w:rFonts w:hint="cs"/>
          <w:b/>
          <w:bCs/>
          <w:rtl/>
        </w:rPr>
        <w:t xml:space="preserve"> صحیح نیست زیرا</w:t>
      </w:r>
      <w:r w:rsidR="003654F0" w:rsidRPr="003654F0">
        <w:rPr>
          <w:rFonts w:hint="cs"/>
          <w:b/>
          <w:bCs/>
          <w:rtl/>
        </w:rPr>
        <w:t>:</w:t>
      </w:r>
      <w:r>
        <w:rPr>
          <w:rFonts w:hint="cs"/>
          <w:rtl/>
        </w:rPr>
        <w:t xml:space="preserve"> شرطیّت به لحاظ مأمور به و مانعیّت در مأمور به از أمر</w:t>
      </w:r>
      <w:r w:rsidR="001870C2">
        <w:rPr>
          <w:rFonts w:hint="cs"/>
          <w:rtl/>
        </w:rPr>
        <w:t xml:space="preserve"> مولا</w:t>
      </w:r>
      <w:r>
        <w:rPr>
          <w:rFonts w:hint="cs"/>
          <w:rtl/>
        </w:rPr>
        <w:t xml:space="preserve"> </w:t>
      </w:r>
      <w:r w:rsidR="001870C2">
        <w:rPr>
          <w:rFonts w:hint="cs"/>
          <w:rtl/>
        </w:rPr>
        <w:t>انتزاع می شود؛ اگر مولا به شرط لا از قهقهه به واجب أمر کند مانعیّت قهقهه نسبت به این واجب انتزاع می شود و اگر به شرط شیء طهارت به نماز أمر کند شرطیّت طهارت انتزاع می شود و ما از دخالت در ملاک بحث نمی کنیم بلکه از دخالت در واجب و مأمور به بما هو مأمور به بحث می کنیم.</w:t>
      </w:r>
    </w:p>
    <w:p w:rsidR="002E76F2" w:rsidRDefault="002E76F2" w:rsidP="002E76F2">
      <w:pPr>
        <w:pStyle w:val="50"/>
        <w:rPr>
          <w:rFonts w:hint="cs"/>
          <w:rtl/>
        </w:rPr>
      </w:pPr>
      <w:bookmarkStart w:id="20" w:name="_Toc534552047"/>
      <w:r>
        <w:rPr>
          <w:rFonts w:hint="cs"/>
          <w:rtl/>
        </w:rPr>
        <w:t>2-بیان محقق داماد</w:t>
      </w:r>
      <w:bookmarkEnd w:id="20"/>
    </w:p>
    <w:p w:rsidR="00B72221" w:rsidRDefault="00B72221" w:rsidP="00981A0D">
      <w:pPr>
        <w:rPr>
          <w:rtl/>
        </w:rPr>
      </w:pPr>
      <w:r w:rsidRPr="003654F0">
        <w:rPr>
          <w:rFonts w:hint="cs"/>
          <w:b/>
          <w:bCs/>
          <w:rtl/>
        </w:rPr>
        <w:t>مرحوم داماد جواب دیگری داده اند</w:t>
      </w:r>
      <w:r w:rsidR="003654F0" w:rsidRPr="003654F0">
        <w:rPr>
          <w:rFonts w:hint="cs"/>
          <w:b/>
          <w:bCs/>
          <w:rtl/>
        </w:rPr>
        <w:t xml:space="preserve"> </w:t>
      </w:r>
      <w:r w:rsidRPr="003654F0">
        <w:rPr>
          <w:rFonts w:hint="cs"/>
          <w:b/>
          <w:bCs/>
          <w:rtl/>
        </w:rPr>
        <w:t>که</w:t>
      </w:r>
      <w:r>
        <w:rPr>
          <w:rFonts w:hint="cs"/>
          <w:rtl/>
        </w:rPr>
        <w:t xml:space="preserve">: </w:t>
      </w:r>
      <w:r w:rsidR="003654F0">
        <w:rPr>
          <w:rFonts w:hint="cs"/>
          <w:rtl/>
        </w:rPr>
        <w:t xml:space="preserve">أولاً </w:t>
      </w:r>
      <w:r>
        <w:rPr>
          <w:rFonts w:hint="cs"/>
          <w:rtl/>
        </w:rPr>
        <w:t>اگر دو خطاب باشد لغو نخواهد بود بلکه می تواند برای تأکید یا تفنّن در عبارت باشد</w:t>
      </w:r>
      <w:r w:rsidR="003654F0">
        <w:rPr>
          <w:rFonts w:hint="cs"/>
          <w:rtl/>
        </w:rPr>
        <w:t>؛ مثلاً جایی می گوید «صلّ مع الطهارة» و در جایی دیگر می گوید «صل و لاتصل مع الحدث» یا در ما نحن فیه جایی می گوید «صل فی ثوب متّخذ من حیوان حلال» و در جایی دیگر می گوید «صل و لاتصل فی ثوب متّخذ من حیوان حرام» و جعل هم همین انشاء و أمر است</w:t>
      </w:r>
      <w:r w:rsidR="00981A0D">
        <w:rPr>
          <w:rFonts w:hint="cs"/>
          <w:rtl/>
        </w:rPr>
        <w:t>؛ و دو أمر به غرض تأکید است مثل این که وقتی نذر می کنید نماز صبح بخوانید شارع حکم به وجوب وفای به نذر می کند که با این که یک نماز صبح است ولی برای تأکّد داعویّت هم «أقم الصلاة» متوجّه این شخص می شود و هم «ف بنذرک» متوجّه این شخص می شود.</w:t>
      </w:r>
    </w:p>
    <w:p w:rsidR="00D33D2B" w:rsidRDefault="00D33D2B" w:rsidP="00D33D2B">
      <w:pPr>
        <w:rPr>
          <w:rFonts w:hint="cs"/>
          <w:rtl/>
        </w:rPr>
      </w:pPr>
      <w:r w:rsidRPr="002E76F2">
        <w:rPr>
          <w:rFonts w:hint="cs"/>
          <w:b/>
          <w:bCs/>
          <w:rtl/>
        </w:rPr>
        <w:t>و حتّی فرموده اند:</w:t>
      </w:r>
      <w:r>
        <w:rPr>
          <w:rFonts w:hint="cs"/>
          <w:rtl/>
        </w:rPr>
        <w:t xml:space="preserve"> اگر در یک خطاب هم باشد اشکال ندارد و أثر آن تأکید است که همه آن را متوجّه شوند و آن را امتثال کنند مثلاً می گویند «صل مستقبل القبلة لا مستدبرها» و در محل بحث می گویند «صل فیما یؤکل لحمه لا فیما لایؤکل لحمه»</w:t>
      </w:r>
      <w:r w:rsidR="00E57AFF">
        <w:rPr>
          <w:rFonts w:hint="cs"/>
          <w:rtl/>
        </w:rPr>
        <w:t xml:space="preserve">. </w:t>
      </w:r>
      <w:r w:rsidR="00E57AFF">
        <w:rPr>
          <w:rFonts w:hint="cs"/>
          <w:rtl/>
        </w:rPr>
        <w:lastRenderedPageBreak/>
        <w:t>بله اگر بخواهند أثر همدیگر را خنثی کنند تنافی محقق می شود و ممکن نیست ولی اگر أثر همدیگر را خنثی نمی کنند اشکالی ندارد.</w:t>
      </w:r>
    </w:p>
    <w:p w:rsidR="00E57AFF" w:rsidRPr="002E76F2" w:rsidRDefault="00E57AFF" w:rsidP="00D33D2B">
      <w:pPr>
        <w:rPr>
          <w:rFonts w:hint="cs"/>
          <w:b/>
          <w:bCs/>
          <w:rtl/>
        </w:rPr>
      </w:pPr>
      <w:r w:rsidRPr="002E76F2">
        <w:rPr>
          <w:rFonts w:hint="cs"/>
          <w:b/>
          <w:bCs/>
          <w:rtl/>
        </w:rPr>
        <w:t>شبیه این مطلب را امام قدس سره در بحث وجوب قضاء مطرح کرده است که بی تناسب با این بحث نیست؛</w:t>
      </w:r>
    </w:p>
    <w:p w:rsidR="00E57AFF" w:rsidRDefault="00E57AFF" w:rsidP="003C45BB">
      <w:pPr>
        <w:rPr>
          <w:rtl/>
        </w:rPr>
      </w:pPr>
      <w:r>
        <w:rPr>
          <w:rFonts w:hint="cs"/>
          <w:rtl/>
        </w:rPr>
        <w:t>مشهور بین متأخّرین این است که موضوع وجوب قضاء، فوت است و اگر در اتیان نماز در وقت شک کنیم استصحاب عدم اتیان، فوت را اثبات نمی کند</w:t>
      </w:r>
      <w:r w:rsidR="003C45BB">
        <w:rPr>
          <w:rFonts w:hint="cs"/>
          <w:rtl/>
        </w:rPr>
        <w:t>. ایشان اشکال کرده اند که فوت عنوانی وجودی نیست بلکه فوت «عدم الإتیان بالواجب و مضیّ وقته» است که عدم اتیان به واجب را استصحاب می کنیم و مضیّ وقت نماز هم بالوجدان ثابت است. اشکال دومی که مطرح کرده اند و به بحث ما مربوط می شود این است که؛ ما دو گونه خطاب دار</w:t>
      </w:r>
      <w:r w:rsidR="005D2112">
        <w:rPr>
          <w:rFonts w:hint="cs"/>
          <w:rtl/>
        </w:rPr>
        <w:t>یم: «من فاتته فریضة فلیقضها» و ظاهر خطاب دیگر این است که «من لم یصل الفریضة فلیقضها» و این را از برخی روایات استفاده کرده اند؛ در اینجا فرموده اند که دو وجوب قضاء ثابت است و وجوب قضایی که موضوعش فوت است ثابت نمی شود ولی وجوب قضایی که موضوعش عدم اتیان به فریضه است ثابت می شود.</w:t>
      </w:r>
    </w:p>
    <w:p w:rsidR="008B026E" w:rsidRDefault="008B026E" w:rsidP="008B026E">
      <w:pPr>
        <w:pStyle w:val="40"/>
        <w:rPr>
          <w:rtl/>
        </w:rPr>
      </w:pPr>
      <w:bookmarkStart w:id="21" w:name="_Toc534552048"/>
      <w:r>
        <w:rPr>
          <w:rFonts w:hint="cs"/>
          <w:rtl/>
        </w:rPr>
        <w:t>مناقشه استاد در اشکال عقلی</w:t>
      </w:r>
      <w:bookmarkEnd w:id="21"/>
    </w:p>
    <w:p w:rsidR="00DF4DE8" w:rsidRDefault="005D2112" w:rsidP="00B03BDE">
      <w:pPr>
        <w:rPr>
          <w:rFonts w:hint="cs"/>
          <w:rtl/>
        </w:rPr>
      </w:pPr>
      <w:r>
        <w:rPr>
          <w:rFonts w:hint="cs"/>
          <w:rtl/>
        </w:rPr>
        <w:t>به نظر ما عمده اشکال جمع بین جعل شرطیّت و جعل مانعیّت اشکال لغ</w:t>
      </w:r>
      <w:r w:rsidR="00DF4DE8">
        <w:rPr>
          <w:rFonts w:hint="cs"/>
          <w:rtl/>
        </w:rPr>
        <w:t>ویت است و أما راجع به اشکال أول؛</w:t>
      </w:r>
    </w:p>
    <w:p w:rsidR="006B0E6A" w:rsidRDefault="005D2112" w:rsidP="00B03BDE">
      <w:pPr>
        <w:rPr>
          <w:rFonts w:hint="cs"/>
          <w:rtl/>
        </w:rPr>
      </w:pPr>
      <w:r w:rsidRPr="00DF4DE8">
        <w:rPr>
          <w:rFonts w:hint="cs"/>
          <w:b/>
          <w:bCs/>
          <w:rtl/>
        </w:rPr>
        <w:t>أولاً</w:t>
      </w:r>
      <w:r w:rsidR="00DF4DE8" w:rsidRPr="00DF4DE8">
        <w:rPr>
          <w:rFonts w:hint="cs"/>
          <w:b/>
          <w:bCs/>
          <w:rtl/>
        </w:rPr>
        <w:t>:</w:t>
      </w:r>
      <w:r>
        <w:rPr>
          <w:rFonts w:hint="cs"/>
          <w:rtl/>
        </w:rPr>
        <w:t xml:space="preserve"> سرایت دادن تکوینیات را به تشریعیات قبول نداریم و به قول امروزی ها نباید بین عالم تکوین و عالم اعتبار خلط کنیم. </w:t>
      </w:r>
      <w:r w:rsidRPr="00DF4DE8">
        <w:rPr>
          <w:rFonts w:hint="cs"/>
          <w:b/>
          <w:bCs/>
          <w:rtl/>
        </w:rPr>
        <w:t>ثانیاً</w:t>
      </w:r>
      <w:r w:rsidR="00DF4DE8" w:rsidRPr="00DF4DE8">
        <w:rPr>
          <w:rFonts w:hint="cs"/>
          <w:b/>
          <w:bCs/>
          <w:rtl/>
        </w:rPr>
        <w:t>:</w:t>
      </w:r>
      <w:r>
        <w:rPr>
          <w:rFonts w:hint="cs"/>
          <w:rtl/>
        </w:rPr>
        <w:t xml:space="preserve"> در عالم تکوین بحث عقلی با بحث عرفی فرق می کند؛ در </w:t>
      </w:r>
      <w:r w:rsidR="00451F9D">
        <w:rPr>
          <w:rFonts w:hint="cs"/>
          <w:rtl/>
        </w:rPr>
        <w:t>بحث عرفی به همین شکل است که عرفاً استناد عدم معلول به مانع در صورتی صحیح است که مقتضی و شرط موجود باشد ولی از نظر عقلی فرقی نیست و انتفای معلول هم به خاطر نبود شرط است و هم به خاطر وجود مانع است و وجود معلول هم ب</w:t>
      </w:r>
      <w:r w:rsidR="00343D99">
        <w:rPr>
          <w:rFonts w:hint="cs"/>
          <w:rtl/>
        </w:rPr>
        <w:t>ه خاطر وجود شرط و نبود مانع است و در ضدّین نیز این گونه نیست که یک چیز هم شرط و هم مانع باشد که أمری غیر معقول است بلکه یک ضدّ شرط است و ضدّ دیگر مانع است و وجود یک ضدّ با عدم ضدّ دیگر (شرط و عدم مانع) قابل جمع است</w:t>
      </w:r>
      <w:r w:rsidR="002B4AB5">
        <w:rPr>
          <w:rFonts w:hint="cs"/>
          <w:rtl/>
        </w:rPr>
        <w:t>. بله مانع بالفعل در صورتی است که شرط محقق باشد ولی بالأخره رطوبت هم با احتراق پنبه جمع نمی شود به گونه ای که اگر مقتضی و ش</w:t>
      </w:r>
      <w:r w:rsidR="002B1CF4">
        <w:rPr>
          <w:rFonts w:hint="cs"/>
          <w:rtl/>
        </w:rPr>
        <w:t>رط موجود باشند پنبه نخواهد سوخت</w:t>
      </w:r>
      <w:r w:rsidR="00B03BDE">
        <w:rPr>
          <w:rFonts w:hint="cs"/>
          <w:rtl/>
        </w:rPr>
        <w:t xml:space="preserve"> و همین مقدار کافی است مثل این که قرصی مانع از چاقی باشد که اگر کسی ذاتاً لاغر باشد یا اشتهای به غذا نداشته باشد باز هم این قرص مانع از چاقی است و نمی توان گفت این قرص مانع از چاقی نیست یعنی هم شخص اشتها ندارد و هم قرص را مصرف می کند و به این خاطر ل</w:t>
      </w:r>
      <w:r w:rsidR="003C4C24">
        <w:rPr>
          <w:rFonts w:hint="cs"/>
          <w:rtl/>
        </w:rPr>
        <w:t xml:space="preserve">اغر است و این بیان اشکالی ندارد و لزومی ندارد که قرص مانع فعلی </w:t>
      </w:r>
      <w:r w:rsidR="006B0E6A">
        <w:rPr>
          <w:rFonts w:hint="cs"/>
          <w:rtl/>
        </w:rPr>
        <w:t>از چاقی باشد تا بگوییم مانع است لذا این قرص شأنیّت لاغر کردن را دارد ولو این شخص غذا زیاد نمی خورد و شرط چاق شدن را ندارد.</w:t>
      </w:r>
    </w:p>
    <w:p w:rsidR="005D2112" w:rsidRDefault="006B0E6A" w:rsidP="0057441E">
      <w:pPr>
        <w:rPr>
          <w:rtl/>
        </w:rPr>
      </w:pPr>
      <w:r>
        <w:rPr>
          <w:rFonts w:hint="cs"/>
          <w:rtl/>
        </w:rPr>
        <w:lastRenderedPageBreak/>
        <w:t>و دلیل</w:t>
      </w:r>
      <w:r w:rsidR="0057441E">
        <w:rPr>
          <w:rFonts w:hint="cs"/>
          <w:rtl/>
        </w:rPr>
        <w:t xml:space="preserve"> اختلاف رتبه</w:t>
      </w:r>
      <w:r>
        <w:rPr>
          <w:rFonts w:hint="cs"/>
          <w:rtl/>
        </w:rPr>
        <w:t xml:space="preserve"> این بود که در فرض انتفای شرط نمی گویند معلول به خاطر وجود مانع موجود نشد بلکه می گویند</w:t>
      </w:r>
      <w:r w:rsidR="0057441E">
        <w:rPr>
          <w:rFonts w:hint="cs"/>
          <w:rtl/>
        </w:rPr>
        <w:t xml:space="preserve"> معلول</w:t>
      </w:r>
      <w:r>
        <w:rPr>
          <w:rFonts w:hint="cs"/>
          <w:rtl/>
        </w:rPr>
        <w:t xml:space="preserve"> به خاطر انتفای شرط موجو</w:t>
      </w:r>
      <w:r w:rsidR="0057441E">
        <w:rPr>
          <w:rFonts w:hint="cs"/>
          <w:rtl/>
        </w:rPr>
        <w:t>د نشد که جواب ما این است که در این صورت نیز انتفای معلول به خاطر انتفای شرط و وجود مانع بوده است.</w:t>
      </w:r>
      <w:r w:rsidR="00B24042">
        <w:rPr>
          <w:rFonts w:hint="cs"/>
          <w:rtl/>
        </w:rPr>
        <w:t xml:space="preserve"> (و در این که وجود مقتضی و شرط و عدم مانع در عرض واحد برای تأثیر گذاری فعلی لازم بود بحثی نبود و لکن وجود مقتضی سبب تولّد أثر است و وجود شرط و انتفای مانع منشأ قابلیّت قابل است)</w:t>
      </w:r>
    </w:p>
    <w:p w:rsidR="00DF4DE8" w:rsidRDefault="00DF4DE8" w:rsidP="00DF4DE8">
      <w:pPr>
        <w:pStyle w:val="40"/>
        <w:rPr>
          <w:rtl/>
        </w:rPr>
      </w:pPr>
      <w:bookmarkStart w:id="22" w:name="_Toc534552049"/>
      <w:r>
        <w:rPr>
          <w:rFonts w:hint="cs"/>
          <w:rtl/>
        </w:rPr>
        <w:t>جواب استاد از مناقشه محقق داماد در اشکال تشریعی</w:t>
      </w:r>
      <w:bookmarkEnd w:id="22"/>
    </w:p>
    <w:p w:rsidR="00183067" w:rsidRDefault="00183067" w:rsidP="007E077E">
      <w:pPr>
        <w:rPr>
          <w:rFonts w:hint="cs"/>
          <w:rtl/>
        </w:rPr>
      </w:pPr>
      <w:r w:rsidRPr="00DF4DE8">
        <w:rPr>
          <w:rFonts w:hint="cs"/>
          <w:b/>
          <w:bCs/>
          <w:rtl/>
        </w:rPr>
        <w:t>لذا اشکال مهم اشکال لغویت است و به نظر ما این اشکال قوی است</w:t>
      </w:r>
      <w:r>
        <w:rPr>
          <w:rFonts w:hint="cs"/>
          <w:rtl/>
        </w:rPr>
        <w:t>؛ این که مرحوم داماد در این بحث و مرحوم امام در بحث وجوب قضاء فرموده اند دو جعل اشکالی ندارد؛ منظورشان چیست؟ اگر دو جعل را مساوی دو خطاب می دانند که در این صورت معلوم است که اشکال ندارد و مثلاً اگر مولایی دو بار به عبد خود بگوید «آب بیاور»</w:t>
      </w:r>
      <w:r w:rsidR="007E077E">
        <w:rPr>
          <w:rFonts w:hint="cs"/>
          <w:rtl/>
        </w:rPr>
        <w:t xml:space="preserve"> دو وجوب اتیان به ماء را جعل می کند</w:t>
      </w:r>
      <w:r w:rsidR="00DE4CE9">
        <w:rPr>
          <w:rFonts w:hint="cs"/>
          <w:rtl/>
        </w:rPr>
        <w:t xml:space="preserve"> و اشکالی ندارد. ولی معنایی که ما از وجوب می فهمیم صرف تعدّد ابراز نیست وگرنه در قرآن موارد زیادی «أقم الصلاة» داریم که باید بگوییم دهها وجوب نماز داریم که عرفی نیست. روح أمر اراده مولا است و اراده مولا به صرف تعدّد خطاب متعدّد نمی شود</w:t>
      </w:r>
      <w:r w:rsidR="00B81F85">
        <w:rPr>
          <w:rFonts w:hint="cs"/>
          <w:rtl/>
        </w:rPr>
        <w:t xml:space="preserve"> و لذا اگر جایی بگوید «من فاتته فریضة فلیقضها» و در جایی دیگر بگوید «من ترک الفریضة فلیقضها» که امام ره فرمودند دو وجوب قضاء است، جعل دو وجوب قضاء لغو است و نیاز به جعل دو وجوب قضاء نبود. یا در ما نحن فیه لغو است که شارع هم بگوید «صل مع کون </w:t>
      </w:r>
      <w:r w:rsidR="0023777A">
        <w:rPr>
          <w:rFonts w:hint="cs"/>
          <w:rtl/>
        </w:rPr>
        <w:t>ما تلبسه من لباس حیوانی متّخذا من حیوان حلال» و هم بعدش بگوید «و لایکن متّخذا من حیوان محرم الأکل»</w:t>
      </w:r>
      <w:r w:rsidR="00F82298">
        <w:rPr>
          <w:rFonts w:hint="cs"/>
          <w:rtl/>
        </w:rPr>
        <w:t xml:space="preserve"> که این دومی لازم نبود و اگر دومی </w:t>
      </w:r>
      <w:r w:rsidR="009B5CAC">
        <w:rPr>
          <w:rFonts w:hint="cs"/>
          <w:rtl/>
        </w:rPr>
        <w:t>را می خواسته بگوید أولی لغو است؛ صرف گفتن و ابراز مشکلی ندارد مهم مبرَز است که تعدّد مبرَز بلاوجه است.</w:t>
      </w:r>
    </w:p>
    <w:p w:rsidR="009B5CAC" w:rsidRDefault="009B5CAC" w:rsidP="007E077E">
      <w:pPr>
        <w:rPr>
          <w:rFonts w:hint="cs"/>
          <w:rtl/>
        </w:rPr>
      </w:pPr>
      <w:r>
        <w:rPr>
          <w:rFonts w:hint="cs"/>
          <w:rtl/>
        </w:rPr>
        <w:t>و لذا به نظر ما جعل شرطیّت و مانعیّت با هم لغو است و أثر ندارد</w:t>
      </w:r>
      <w:r w:rsidR="0096321E">
        <w:rPr>
          <w:rFonts w:hint="cs"/>
          <w:rtl/>
        </w:rPr>
        <w:t xml:space="preserve"> و لذا این نتیجه گیری که محقق عراقی و مرحوم داماد کرده اند و صریحاً محقق عراقی فرموده است که: یک فقره موثقه ابن بکیر دالّ بر شرطیّت است «لایقبل الله تلک الصلاة حتّی یصلی فی غیرها مما أحل الله أکله» و ظاهر برخی فقرات مانعیّت است «ما حرم علیک أکله فالصلاة فیه فاسدة»</w:t>
      </w:r>
      <w:r w:rsidR="00831931">
        <w:rPr>
          <w:rFonts w:hint="cs"/>
          <w:rtl/>
        </w:rPr>
        <w:t>؛ بر فرض یکی ظهور در مانعیّت و دیگری ظهور در شرطیّت داشته باشد جعل هر دو ثبوتاً لغو است و لذا با هم تعارض می کنند.</w:t>
      </w:r>
    </w:p>
    <w:p w:rsidR="00831931" w:rsidRDefault="00831931" w:rsidP="007E077E">
      <w:pPr>
        <w:rPr>
          <w:rFonts w:hint="cs"/>
          <w:rtl/>
        </w:rPr>
      </w:pPr>
      <w:r>
        <w:rPr>
          <w:rFonts w:hint="cs"/>
          <w:rtl/>
        </w:rPr>
        <w:t>این مربوط به بحث ثبوتی است.</w:t>
      </w:r>
    </w:p>
    <w:p w:rsidR="00DF4DE8" w:rsidRDefault="00DF4DE8" w:rsidP="00DF4DE8">
      <w:pPr>
        <w:pStyle w:val="30"/>
        <w:rPr>
          <w:rtl/>
        </w:rPr>
      </w:pPr>
      <w:bookmarkStart w:id="23" w:name="_Toc534552050"/>
      <w:r>
        <w:rPr>
          <w:rFonts w:hint="cs"/>
          <w:rtl/>
        </w:rPr>
        <w:t>بررسی مقام استظهار از أدله</w:t>
      </w:r>
      <w:bookmarkEnd w:id="23"/>
    </w:p>
    <w:p w:rsidR="00DF4DE8" w:rsidRDefault="007A2BEE" w:rsidP="007E077E">
      <w:pPr>
        <w:rPr>
          <w:rtl/>
        </w:rPr>
      </w:pPr>
      <w:r>
        <w:rPr>
          <w:rFonts w:hint="cs"/>
          <w:rtl/>
        </w:rPr>
        <w:t>أما راجع به بحث اثباتی و استظ</w:t>
      </w:r>
      <w:r w:rsidR="00DF4DE8">
        <w:rPr>
          <w:rFonts w:hint="cs"/>
          <w:rtl/>
        </w:rPr>
        <w:t>هاری طبق مبنای خود ما می گوییم:</w:t>
      </w:r>
    </w:p>
    <w:p w:rsidR="00831931" w:rsidRDefault="00DF4DE8" w:rsidP="007E077E">
      <w:pPr>
        <w:rPr>
          <w:rFonts w:hint="cs"/>
          <w:rtl/>
        </w:rPr>
      </w:pPr>
      <w:r w:rsidRPr="00DF4DE8">
        <w:rPr>
          <w:rFonts w:hint="cs"/>
          <w:b/>
          <w:bCs/>
          <w:rtl/>
        </w:rPr>
        <w:lastRenderedPageBreak/>
        <w:t>أولاً:</w:t>
      </w:r>
      <w:r>
        <w:rPr>
          <w:rFonts w:hint="cs"/>
          <w:rtl/>
        </w:rPr>
        <w:t xml:space="preserve"> </w:t>
      </w:r>
      <w:r w:rsidR="006C1A66">
        <w:rPr>
          <w:rFonts w:hint="cs"/>
          <w:rtl/>
        </w:rPr>
        <w:t>أصلاً امام علیه السلام در بیانات عرفی لازم نیست طبق بیان جعل ثبوتی صحبت کند یعنی ممکن است مثلاً در مقام ثبوت نجس بودن لباس مانع در نماز باشد ولی به جای «صل فی ثوب طاهر» تعبیر به «لاتصل فی ثوب نجس» کند</w:t>
      </w:r>
      <w:r w:rsidR="00520EE3">
        <w:rPr>
          <w:rFonts w:hint="cs"/>
          <w:rtl/>
        </w:rPr>
        <w:t xml:space="preserve"> و اشکالی ندارد؛ روشن نیست که امام علیه السلام می خواستند مرّ قانون را بیان کنند</w:t>
      </w:r>
      <w:r w:rsidR="00B86DD4">
        <w:rPr>
          <w:rFonts w:hint="cs"/>
          <w:rtl/>
        </w:rPr>
        <w:t xml:space="preserve"> بلکه یک بیان عرفی مطرح کرده اند که قانون را بیان می کند ولو تعبیر</w:t>
      </w:r>
      <w:r w:rsidR="00BB0BF1">
        <w:rPr>
          <w:rFonts w:hint="cs"/>
          <w:rtl/>
        </w:rPr>
        <w:t>،</w:t>
      </w:r>
      <w:r w:rsidR="00B86DD4">
        <w:rPr>
          <w:rFonts w:hint="cs"/>
          <w:rtl/>
        </w:rPr>
        <w:t xml:space="preserve"> مطابق </w:t>
      </w:r>
      <w:r w:rsidR="00BB0BF1">
        <w:rPr>
          <w:rFonts w:hint="cs"/>
          <w:rtl/>
        </w:rPr>
        <w:t>با مقام ثبوت نباشد ولی واقع مطلب با واقع قانون اختلافی ندارد. نمی توان تضمین کرد که امام علیه السلام ملتزم بوده است به گونه ای صحبت کند که وقتی هزار و اندی سال بعد بین قول به شرطیّت و قول به مانعیّت تفاوت قائل شدند و در شرطیّت قاعده اشتغال و در مانعیّت برائت را جاری کردند</w:t>
      </w:r>
      <w:r w:rsidR="00FA1026">
        <w:rPr>
          <w:rFonts w:hint="cs"/>
          <w:rtl/>
        </w:rPr>
        <w:t>،</w:t>
      </w:r>
      <w:r w:rsidR="004A6645">
        <w:rPr>
          <w:rFonts w:hint="cs"/>
          <w:rtl/>
        </w:rPr>
        <w:t xml:space="preserve"> بتوانند از لسان کلام شارع این نکته را استفاده کنند که شرطیّت جعل شده است یا مانعیّت جعل شده است؛ باید استظهار عرفی محقق شود و این گونه نیست که هر چه دل ما می خواهد </w:t>
      </w:r>
      <w:r w:rsidR="00F36511">
        <w:rPr>
          <w:rFonts w:hint="cs"/>
          <w:rtl/>
        </w:rPr>
        <w:t>از شکم روایات به زور در بیاوریم.</w:t>
      </w:r>
      <w:r w:rsidR="00150F1D">
        <w:rPr>
          <w:rFonts w:hint="cs"/>
          <w:rtl/>
        </w:rPr>
        <w:t xml:space="preserve"> شأن مبلّغ بودن أئمه هم با این مطلب تنافی ندارد؛ مگر این روایاتی که در کلمات أئمه علیهم السلام وجود دارد بیانات عرفی نیست در جایی فرموده اند « ان کان الماء طاهرا فتتوضّأ منه» و درجایی دیگر فرموده اند «لاتتوضّأ من ماء نجس». یا در مورد همین موثقه ابن بکیر چند گونه تعبیر کرده اند</w:t>
      </w:r>
      <w:r w:rsidR="004D668D">
        <w:rPr>
          <w:rFonts w:hint="cs"/>
          <w:rtl/>
        </w:rPr>
        <w:t xml:space="preserve">. و مجمل شدن هم اشکالی ندارد و دلیلی نداریم که امام علیه السلام ملتزم بوده است که </w:t>
      </w:r>
      <w:r w:rsidR="007726E2">
        <w:rPr>
          <w:rFonts w:hint="cs"/>
          <w:rtl/>
        </w:rPr>
        <w:t>حتماً مبیّن و به گونه ای صحبت کند که محقّق عراقی ها بتوانند به أهداف أصولی خود برسند</w:t>
      </w:r>
      <w:r w:rsidR="0095545D">
        <w:rPr>
          <w:rFonts w:hint="cs"/>
          <w:rtl/>
        </w:rPr>
        <w:t>.</w:t>
      </w:r>
      <w:r w:rsidR="00B44B95">
        <w:rPr>
          <w:rFonts w:hint="cs"/>
          <w:rtl/>
        </w:rPr>
        <w:t xml:space="preserve"> أصلاً مردم ملتفت به این دقائق نبوده اند و امام علیه السلام هم برای مردم بیان عرفی می کردند.</w:t>
      </w:r>
    </w:p>
    <w:p w:rsidR="00343D0F" w:rsidRDefault="00B44B95" w:rsidP="000E1FA5">
      <w:pPr>
        <w:rPr>
          <w:rFonts w:hint="cs"/>
          <w:rtl/>
        </w:rPr>
      </w:pPr>
      <w:r w:rsidRPr="00DF4DE8">
        <w:rPr>
          <w:rFonts w:hint="cs"/>
          <w:b/>
          <w:bCs/>
          <w:rtl/>
        </w:rPr>
        <w:t>ثانیاً:</w:t>
      </w:r>
      <w:r>
        <w:rPr>
          <w:rFonts w:hint="cs"/>
          <w:rtl/>
        </w:rPr>
        <w:t xml:space="preserve"> بر فرض امام علیه السلام دقیق صحبت کند دیگر راوی که کلام امام علیه السلام را نقل می کند که ملتفت به این دقائق نبوده است</w:t>
      </w:r>
      <w:r w:rsidR="007752B5">
        <w:rPr>
          <w:rFonts w:hint="cs"/>
          <w:rtl/>
        </w:rPr>
        <w:t xml:space="preserve"> و راوی طبق فهم ابتدایی خودش نقل می کند نه این که سال ها به درس محقق عراقی برود و بعد از آن نقل به معنا کند بلکه به صرف شنیدن روایت و آنچه به ذهن خودش می آمد </w:t>
      </w:r>
      <w:r w:rsidR="00F3439C">
        <w:rPr>
          <w:rFonts w:hint="cs"/>
          <w:rtl/>
        </w:rPr>
        <w:t xml:space="preserve">و بدون تفکّر سابق، </w:t>
      </w:r>
      <w:r w:rsidR="007752B5">
        <w:rPr>
          <w:rFonts w:hint="cs"/>
          <w:rtl/>
        </w:rPr>
        <w:t>نقل به معنا می کرد</w:t>
      </w:r>
      <w:r w:rsidR="00F3439C">
        <w:rPr>
          <w:rFonts w:hint="cs"/>
          <w:rtl/>
        </w:rPr>
        <w:t xml:space="preserve"> و مثلاً ا</w:t>
      </w:r>
      <w:r w:rsidR="00E40F09">
        <w:rPr>
          <w:rFonts w:hint="cs"/>
          <w:rtl/>
        </w:rPr>
        <w:t xml:space="preserve">گر امام علیه السلام می فرمود «اگر آب پاک بود با آن وضوء بگیر» و او در مقام نقل به معنا می گوید «اگر آب نجس بود با آن وضوء نگیر» </w:t>
      </w:r>
      <w:r w:rsidR="00343D0F">
        <w:rPr>
          <w:rFonts w:hint="cs"/>
          <w:rtl/>
        </w:rPr>
        <w:t>زیرا بین این دو فرقی نمی بیند و احساس فرق نمی کند.</w:t>
      </w:r>
    </w:p>
    <w:p w:rsidR="00B44B95" w:rsidRPr="006162A2" w:rsidRDefault="00343D0F" w:rsidP="00604220">
      <w:pPr>
        <w:rPr>
          <w:rtl/>
        </w:rPr>
      </w:pPr>
      <w:r w:rsidRPr="00DF4DE8">
        <w:rPr>
          <w:rFonts w:hint="cs"/>
          <w:b/>
          <w:bCs/>
          <w:rtl/>
        </w:rPr>
        <w:t>مرحوم خویی فرموده است:</w:t>
      </w:r>
      <w:r>
        <w:rPr>
          <w:rFonts w:hint="cs"/>
          <w:rtl/>
        </w:rPr>
        <w:t xml:space="preserve"> اگر میّتی مشکوک الاسلام است باید آن را غسل دهیم زیرا عمومی می گوید «غسل المیّت واجب» و در روایتی راوی سؤال می کند «النصرانی مات فی الطریق» حضرت می فرماید «لایغسله مسلم و لا کرامة»</w:t>
      </w:r>
      <w:r w:rsidR="00604220">
        <w:rPr>
          <w:rFonts w:hint="cs"/>
          <w:rtl/>
        </w:rPr>
        <w:t>؛ آقای خویی فرموده است معلوم می شود موضوع وجوب تغسیل «کل میّت لیس بکافر» می باشد</w:t>
      </w:r>
      <w:r w:rsidR="000E1FA5">
        <w:rPr>
          <w:rFonts w:hint="cs"/>
          <w:rtl/>
        </w:rPr>
        <w:t xml:space="preserve"> </w:t>
      </w:r>
      <w:r w:rsidR="00604220">
        <w:rPr>
          <w:rFonts w:hint="cs"/>
          <w:rtl/>
        </w:rPr>
        <w:t>و استصحاب عدم أزلی جاری می کنیم که این میّت وقتی که نبود کافر نبود استصحاب می کنیم که هنوز هم کافر نیست</w:t>
      </w:r>
      <w:r w:rsidR="00875EED">
        <w:rPr>
          <w:rFonts w:hint="cs"/>
          <w:rtl/>
        </w:rPr>
        <w:t xml:space="preserve"> لذا کافر نبودن با استصحاب و میّت بودن بالوجدان ثابت شد. به مرحوم خویی می گوییم اگر سائل در آن روایت این گونه سؤال می کرد که «عن رجل لیس بمسلم مات فی الطریق» آیا امام علیه السلام جواب او را نمی داد</w:t>
      </w:r>
      <w:r w:rsidR="00104CB2">
        <w:rPr>
          <w:rFonts w:hint="cs"/>
          <w:rtl/>
        </w:rPr>
        <w:t xml:space="preserve"> (که در این صورت موضوع وجوب غسل «المیّت المسلم» خواهد شد)</w:t>
      </w:r>
      <w:r w:rsidR="00875EED">
        <w:rPr>
          <w:rFonts w:hint="cs"/>
          <w:rtl/>
        </w:rPr>
        <w:t>؟!</w:t>
      </w:r>
      <w:r w:rsidR="00104CB2">
        <w:rPr>
          <w:rFonts w:hint="cs"/>
          <w:rtl/>
        </w:rPr>
        <w:t xml:space="preserve"> </w:t>
      </w:r>
      <w:r w:rsidR="00104CB2">
        <w:rPr>
          <w:rFonts w:hint="cs"/>
          <w:rtl/>
        </w:rPr>
        <w:lastRenderedPageBreak/>
        <w:t>این دو با هم فرقی ندارد و این شخص به صورت «النصرانی مات فی الطریق» سؤال کرد و حضرت جواب او را دادند</w:t>
      </w:r>
      <w:r w:rsidR="00ED435C">
        <w:rPr>
          <w:rFonts w:hint="cs"/>
          <w:rtl/>
        </w:rPr>
        <w:t xml:space="preserve"> و نمی توان از این روایات این دقائق اصولی که موضوع وجوب غسل «میتّ مسلم» است یا «میت لیس بکافر» است استفاده نمی شود</w:t>
      </w:r>
      <w:r w:rsidR="00914E75">
        <w:rPr>
          <w:rFonts w:hint="cs"/>
          <w:rtl/>
        </w:rPr>
        <w:t xml:space="preserve"> و فهمیدن آن شبیه معجزه است.</w:t>
      </w:r>
    </w:p>
    <w:sectPr w:rsidR="00B44B9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6BB" w:rsidRDefault="000B26BB" w:rsidP="008B750B">
      <w:pPr>
        <w:spacing w:line="240" w:lineRule="auto"/>
      </w:pPr>
      <w:r>
        <w:separator/>
      </w:r>
    </w:p>
  </w:endnote>
  <w:endnote w:type="continuationSeparator" w:id="0">
    <w:p w:rsidR="000B26BB" w:rsidRDefault="000B26B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F7FD3" w:rsidRPr="007F7FD3">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924807" w:rsidP="001B6799">
          <w:pPr>
            <w:pStyle w:val="a6"/>
            <w:bidi w:val="0"/>
            <w:rPr>
              <w:color w:val="808080" w:themeColor="background1" w:themeShade="80"/>
              <w:rtl/>
            </w:rPr>
          </w:pPr>
          <w:bookmarkStart w:id="31" w:name="BokAdres"/>
          <w:bookmarkEnd w:id="31"/>
          <w:r>
            <w:rPr>
              <w:color w:val="808080" w:themeColor="background1" w:themeShade="80"/>
            </w:rPr>
            <w:t>F1ms4_13971016-056_hr1_mfeb.ir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6BB" w:rsidRDefault="000B26BB" w:rsidP="008B750B">
      <w:pPr>
        <w:spacing w:line="240" w:lineRule="auto"/>
      </w:pPr>
      <w:r>
        <w:separator/>
      </w:r>
    </w:p>
  </w:footnote>
  <w:footnote w:type="continuationSeparator" w:id="0">
    <w:p w:rsidR="000B26BB" w:rsidRDefault="000B26BB" w:rsidP="008B750B">
      <w:pPr>
        <w:spacing w:line="240" w:lineRule="auto"/>
      </w:pPr>
      <w:r>
        <w:continuationSeparator/>
      </w:r>
    </w:p>
  </w:footnote>
  <w:footnote w:id="1">
    <w:p w:rsidR="00276D3C" w:rsidRDefault="00276D3C">
      <w:pPr>
        <w:pStyle w:val="a9"/>
        <w:rPr>
          <w:rFonts w:hint="cs"/>
        </w:rPr>
      </w:pPr>
      <w:r>
        <w:rPr>
          <w:rStyle w:val="ab"/>
        </w:rPr>
        <w:footnoteRef/>
      </w:r>
      <w:r>
        <w:rPr>
          <w:rtl/>
        </w:rPr>
        <w:t xml:space="preserve"> </w:t>
      </w:r>
      <w:r>
        <w:rPr>
          <w:rFonts w:hint="cs"/>
          <w:rtl/>
        </w:rPr>
        <w:t>که در این صورت اگر با یک تکلیف جعل شرطیّت صورت بگیرد دیگر وجود تکلیف آخر برای بیان جعل مانعیّت لغو و بدون ثمر خواهد بود. (مقرّر)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4" w:name="BokNum"/>
    <w:bookmarkEnd w:id="24"/>
    <w:r w:rsidR="00924807">
      <w:rPr>
        <w:b/>
        <w:bCs/>
        <w:sz w:val="20"/>
        <w:szCs w:val="24"/>
        <w:rtl/>
      </w:rPr>
      <w:t>056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5" w:name="Bokdars"/>
    <w:bookmarkEnd w:id="25"/>
    <w:r w:rsidR="0092480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6" w:name="Bokostad"/>
    <w:bookmarkEnd w:id="26"/>
    <w:r w:rsidR="00924807">
      <w:rPr>
        <w:rFonts w:hint="cs"/>
        <w:b/>
        <w:bCs/>
        <w:color w:val="632423" w:themeColor="accent2" w:themeShade="80"/>
        <w:sz w:val="20"/>
        <w:szCs w:val="24"/>
        <w:rtl/>
      </w:rPr>
      <w:t>شهیدی</w:t>
    </w:r>
    <w:r w:rsidR="00924807">
      <w:rPr>
        <w:b/>
        <w:bCs/>
        <w:color w:val="632423" w:themeColor="accent2" w:themeShade="80"/>
        <w:sz w:val="20"/>
        <w:szCs w:val="24"/>
        <w:rtl/>
      </w:rPr>
      <w:t xml:space="preserve"> </w:t>
    </w:r>
    <w:r w:rsidR="0092480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7" w:name="BokTarikh"/>
    <w:bookmarkEnd w:id="27"/>
    <w:r w:rsidR="00924807">
      <w:rPr>
        <w:sz w:val="24"/>
        <w:szCs w:val="24"/>
        <w:rtl/>
      </w:rPr>
      <w:t>16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8" w:name="BokSabj"/>
    <w:bookmarkEnd w:id="28"/>
    <w:r w:rsidR="00924807">
      <w:rPr>
        <w:rFonts w:hint="cs"/>
        <w:color w:val="000000" w:themeColor="text1"/>
        <w:sz w:val="24"/>
        <w:szCs w:val="24"/>
        <w:rtl/>
      </w:rPr>
      <w:t>شرائط</w:t>
    </w:r>
    <w:r w:rsidR="00924807">
      <w:rPr>
        <w:color w:val="000000" w:themeColor="text1"/>
        <w:sz w:val="24"/>
        <w:szCs w:val="24"/>
        <w:rtl/>
      </w:rPr>
      <w:t xml:space="preserve"> </w:t>
    </w:r>
    <w:r w:rsidR="00924807">
      <w:rPr>
        <w:rFonts w:hint="cs"/>
        <w:color w:val="000000" w:themeColor="text1"/>
        <w:sz w:val="24"/>
        <w:szCs w:val="24"/>
        <w:rtl/>
      </w:rPr>
      <w:t>لباس</w:t>
    </w:r>
    <w:r w:rsidR="00924807">
      <w:rPr>
        <w:color w:val="000000" w:themeColor="text1"/>
        <w:sz w:val="24"/>
        <w:szCs w:val="24"/>
        <w:rtl/>
      </w:rPr>
      <w:t xml:space="preserve"> </w:t>
    </w:r>
    <w:r w:rsidR="00924807">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9" w:name="Bokmoqarer"/>
    <w:bookmarkEnd w:id="29"/>
    <w:r w:rsidR="00924807">
      <w:rPr>
        <w:rFonts w:hint="cs"/>
        <w:sz w:val="24"/>
        <w:szCs w:val="24"/>
        <w:rtl/>
      </w:rPr>
      <w:t>حسن</w:t>
    </w:r>
    <w:r w:rsidR="00924807">
      <w:rPr>
        <w:sz w:val="24"/>
        <w:szCs w:val="24"/>
        <w:rtl/>
      </w:rPr>
      <w:t xml:space="preserve"> </w:t>
    </w:r>
    <w:r w:rsidR="00924807">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0" w:name="BokSabj2"/>
    <w:bookmarkEnd w:id="30"/>
    <w:r w:rsidR="00924807">
      <w:rPr>
        <w:rFonts w:hint="cs"/>
        <w:sz w:val="24"/>
        <w:szCs w:val="24"/>
        <w:rtl/>
      </w:rPr>
      <w:t>شرط</w:t>
    </w:r>
    <w:r w:rsidR="00924807">
      <w:rPr>
        <w:sz w:val="24"/>
        <w:szCs w:val="24"/>
        <w:rtl/>
      </w:rPr>
      <w:t xml:space="preserve"> </w:t>
    </w:r>
    <w:r w:rsidR="00924807">
      <w:rPr>
        <w:rFonts w:hint="cs"/>
        <w:sz w:val="24"/>
        <w:szCs w:val="24"/>
        <w:rtl/>
      </w:rPr>
      <w:t>چهارم</w:t>
    </w:r>
    <w:r w:rsidR="00924807">
      <w:rPr>
        <w:sz w:val="24"/>
        <w:szCs w:val="24"/>
        <w:rtl/>
      </w:rPr>
      <w:t xml:space="preserve"> (</w:t>
    </w:r>
    <w:r w:rsidR="00924807">
      <w:rPr>
        <w:rFonts w:hint="cs"/>
        <w:sz w:val="24"/>
        <w:szCs w:val="24"/>
        <w:rtl/>
      </w:rPr>
      <w:t>از</w:t>
    </w:r>
    <w:r w:rsidR="00924807">
      <w:rPr>
        <w:sz w:val="24"/>
        <w:szCs w:val="24"/>
        <w:rtl/>
      </w:rPr>
      <w:t xml:space="preserve"> </w:t>
    </w:r>
    <w:r w:rsidR="00924807">
      <w:rPr>
        <w:rFonts w:hint="cs"/>
        <w:sz w:val="24"/>
        <w:szCs w:val="24"/>
        <w:rtl/>
      </w:rPr>
      <w:t>غیر</w:t>
    </w:r>
    <w:r w:rsidR="00924807">
      <w:rPr>
        <w:sz w:val="24"/>
        <w:szCs w:val="24"/>
        <w:rtl/>
      </w:rPr>
      <w:t xml:space="preserve"> </w:t>
    </w:r>
    <w:r w:rsidR="00924807">
      <w:rPr>
        <w:rFonts w:hint="cs"/>
        <w:sz w:val="24"/>
        <w:szCs w:val="24"/>
        <w:rtl/>
      </w:rPr>
      <w:t>مأکول</w:t>
    </w:r>
    <w:r w:rsidR="00924807">
      <w:rPr>
        <w:sz w:val="24"/>
        <w:szCs w:val="24"/>
        <w:rtl/>
      </w:rPr>
      <w:t xml:space="preserve"> </w:t>
    </w:r>
    <w:r w:rsidR="00924807">
      <w:rPr>
        <w:rFonts w:hint="cs"/>
        <w:sz w:val="24"/>
        <w:szCs w:val="24"/>
        <w:rtl/>
      </w:rPr>
      <w:t>اللحم</w:t>
    </w:r>
    <w:r w:rsidR="00924807">
      <w:rPr>
        <w:sz w:val="24"/>
        <w:szCs w:val="24"/>
        <w:rtl/>
      </w:rPr>
      <w:t xml:space="preserve"> </w:t>
    </w:r>
    <w:r w:rsidR="00924807">
      <w:rPr>
        <w:rFonts w:hint="cs"/>
        <w:sz w:val="24"/>
        <w:szCs w:val="24"/>
        <w:rtl/>
      </w:rPr>
      <w:t>نبودن</w:t>
    </w:r>
    <w:r w:rsidR="00924807">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26BB"/>
    <w:rsid w:val="000B5DB5"/>
    <w:rsid w:val="000C3947"/>
    <w:rsid w:val="000D2A37"/>
    <w:rsid w:val="000D30E9"/>
    <w:rsid w:val="000D6818"/>
    <w:rsid w:val="000E1FA5"/>
    <w:rsid w:val="000E302E"/>
    <w:rsid w:val="000E335E"/>
    <w:rsid w:val="000F16CF"/>
    <w:rsid w:val="000F5BAC"/>
    <w:rsid w:val="00102585"/>
    <w:rsid w:val="00104CB2"/>
    <w:rsid w:val="00114AB7"/>
    <w:rsid w:val="00116B2B"/>
    <w:rsid w:val="00124E3D"/>
    <w:rsid w:val="00127E95"/>
    <w:rsid w:val="00130659"/>
    <w:rsid w:val="001347C7"/>
    <w:rsid w:val="001356B0"/>
    <w:rsid w:val="00150F1D"/>
    <w:rsid w:val="00151937"/>
    <w:rsid w:val="00181844"/>
    <w:rsid w:val="00183067"/>
    <w:rsid w:val="001837E9"/>
    <w:rsid w:val="001860B4"/>
    <w:rsid w:val="001870C2"/>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41D6"/>
    <w:rsid w:val="0021630D"/>
    <w:rsid w:val="0023777A"/>
    <w:rsid w:val="00237ECF"/>
    <w:rsid w:val="0024121B"/>
    <w:rsid w:val="00247D2F"/>
    <w:rsid w:val="002523EE"/>
    <w:rsid w:val="00256560"/>
    <w:rsid w:val="00270493"/>
    <w:rsid w:val="0027315C"/>
    <w:rsid w:val="0027605E"/>
    <w:rsid w:val="00276D3C"/>
    <w:rsid w:val="00281E00"/>
    <w:rsid w:val="00294A52"/>
    <w:rsid w:val="002B1CF4"/>
    <w:rsid w:val="002B4AB5"/>
    <w:rsid w:val="002B575F"/>
    <w:rsid w:val="002B729B"/>
    <w:rsid w:val="002C23B5"/>
    <w:rsid w:val="002C53A2"/>
    <w:rsid w:val="002D0040"/>
    <w:rsid w:val="002D2FA8"/>
    <w:rsid w:val="002D47F0"/>
    <w:rsid w:val="002D58D4"/>
    <w:rsid w:val="002E220F"/>
    <w:rsid w:val="002E4997"/>
    <w:rsid w:val="002E76F2"/>
    <w:rsid w:val="00307311"/>
    <w:rsid w:val="0032100F"/>
    <w:rsid w:val="0033402C"/>
    <w:rsid w:val="00336555"/>
    <w:rsid w:val="00340521"/>
    <w:rsid w:val="00343D0F"/>
    <w:rsid w:val="00343D99"/>
    <w:rsid w:val="00345C73"/>
    <w:rsid w:val="003463F5"/>
    <w:rsid w:val="00354A99"/>
    <w:rsid w:val="00360311"/>
    <w:rsid w:val="00361922"/>
    <w:rsid w:val="003654F0"/>
    <w:rsid w:val="00370769"/>
    <w:rsid w:val="0037339B"/>
    <w:rsid w:val="00386C11"/>
    <w:rsid w:val="00397466"/>
    <w:rsid w:val="003A2BA7"/>
    <w:rsid w:val="003A6148"/>
    <w:rsid w:val="003C33F6"/>
    <w:rsid w:val="003C3D2E"/>
    <w:rsid w:val="003C43A5"/>
    <w:rsid w:val="003C45BB"/>
    <w:rsid w:val="003C4C24"/>
    <w:rsid w:val="003E1C5C"/>
    <w:rsid w:val="003E6650"/>
    <w:rsid w:val="003F5B46"/>
    <w:rsid w:val="00401363"/>
    <w:rsid w:val="00402E47"/>
    <w:rsid w:val="00423167"/>
    <w:rsid w:val="00425015"/>
    <w:rsid w:val="00430994"/>
    <w:rsid w:val="00435DE3"/>
    <w:rsid w:val="00441B6D"/>
    <w:rsid w:val="00451F9D"/>
    <w:rsid w:val="004556EF"/>
    <w:rsid w:val="00461C2D"/>
    <w:rsid w:val="00462B07"/>
    <w:rsid w:val="00465BD2"/>
    <w:rsid w:val="004715C8"/>
    <w:rsid w:val="00481264"/>
    <w:rsid w:val="00481C31"/>
    <w:rsid w:val="00482FC1"/>
    <w:rsid w:val="00483027"/>
    <w:rsid w:val="004871AA"/>
    <w:rsid w:val="004918D7"/>
    <w:rsid w:val="004926E1"/>
    <w:rsid w:val="004A2FEA"/>
    <w:rsid w:val="004A6645"/>
    <w:rsid w:val="004B6EEF"/>
    <w:rsid w:val="004D2DD7"/>
    <w:rsid w:val="004D668D"/>
    <w:rsid w:val="004D75C5"/>
    <w:rsid w:val="004E2186"/>
    <w:rsid w:val="004E66FB"/>
    <w:rsid w:val="004F470A"/>
    <w:rsid w:val="004F4C59"/>
    <w:rsid w:val="00500C8F"/>
    <w:rsid w:val="00501909"/>
    <w:rsid w:val="00507BBB"/>
    <w:rsid w:val="005128DF"/>
    <w:rsid w:val="0051592A"/>
    <w:rsid w:val="005206FE"/>
    <w:rsid w:val="00520EE3"/>
    <w:rsid w:val="005226B6"/>
    <w:rsid w:val="005257ED"/>
    <w:rsid w:val="005306F8"/>
    <w:rsid w:val="0054023D"/>
    <w:rsid w:val="005426BF"/>
    <w:rsid w:val="0056213C"/>
    <w:rsid w:val="0057441E"/>
    <w:rsid w:val="00580C24"/>
    <w:rsid w:val="005876B5"/>
    <w:rsid w:val="005968EF"/>
    <w:rsid w:val="00596C1E"/>
    <w:rsid w:val="005A0319"/>
    <w:rsid w:val="005A2E26"/>
    <w:rsid w:val="005B7BCA"/>
    <w:rsid w:val="005C0DAE"/>
    <w:rsid w:val="005C188E"/>
    <w:rsid w:val="005D2112"/>
    <w:rsid w:val="005D2349"/>
    <w:rsid w:val="005E1B60"/>
    <w:rsid w:val="005E5507"/>
    <w:rsid w:val="005E607B"/>
    <w:rsid w:val="005F0A8D"/>
    <w:rsid w:val="00601229"/>
    <w:rsid w:val="00603B67"/>
    <w:rsid w:val="00604220"/>
    <w:rsid w:val="006162A2"/>
    <w:rsid w:val="006240DA"/>
    <w:rsid w:val="0063256E"/>
    <w:rsid w:val="00633F04"/>
    <w:rsid w:val="00635219"/>
    <w:rsid w:val="00635EC0"/>
    <w:rsid w:val="00640B58"/>
    <w:rsid w:val="00651B02"/>
    <w:rsid w:val="00651B19"/>
    <w:rsid w:val="00660A29"/>
    <w:rsid w:val="00661879"/>
    <w:rsid w:val="00695519"/>
    <w:rsid w:val="006A4134"/>
    <w:rsid w:val="006A5DDA"/>
    <w:rsid w:val="006A6701"/>
    <w:rsid w:val="006B0E6A"/>
    <w:rsid w:val="006B21F4"/>
    <w:rsid w:val="006B3753"/>
    <w:rsid w:val="006B7AD6"/>
    <w:rsid w:val="006C1A66"/>
    <w:rsid w:val="006C50FD"/>
    <w:rsid w:val="006D1DD4"/>
    <w:rsid w:val="006D4014"/>
    <w:rsid w:val="006D44C1"/>
    <w:rsid w:val="006D58E5"/>
    <w:rsid w:val="006E1460"/>
    <w:rsid w:val="006E5651"/>
    <w:rsid w:val="006E5B85"/>
    <w:rsid w:val="006F026A"/>
    <w:rsid w:val="0070265B"/>
    <w:rsid w:val="00704175"/>
    <w:rsid w:val="00704813"/>
    <w:rsid w:val="0072290D"/>
    <w:rsid w:val="00723D6D"/>
    <w:rsid w:val="00724537"/>
    <w:rsid w:val="00731724"/>
    <w:rsid w:val="0073474B"/>
    <w:rsid w:val="00735511"/>
    <w:rsid w:val="00737208"/>
    <w:rsid w:val="00744DE6"/>
    <w:rsid w:val="00762452"/>
    <w:rsid w:val="007639E0"/>
    <w:rsid w:val="007726E2"/>
    <w:rsid w:val="007752B5"/>
    <w:rsid w:val="00775507"/>
    <w:rsid w:val="00783473"/>
    <w:rsid w:val="0078594B"/>
    <w:rsid w:val="00795E02"/>
    <w:rsid w:val="00796ACA"/>
    <w:rsid w:val="007979D0"/>
    <w:rsid w:val="007A2BEE"/>
    <w:rsid w:val="007A4E18"/>
    <w:rsid w:val="007A7B8C"/>
    <w:rsid w:val="007C6D9E"/>
    <w:rsid w:val="007D1C43"/>
    <w:rsid w:val="007D6C53"/>
    <w:rsid w:val="007E077E"/>
    <w:rsid w:val="007E1564"/>
    <w:rsid w:val="007E1E87"/>
    <w:rsid w:val="007E5B3F"/>
    <w:rsid w:val="007F2257"/>
    <w:rsid w:val="007F7FD3"/>
    <w:rsid w:val="0080091D"/>
    <w:rsid w:val="00804108"/>
    <w:rsid w:val="00804FC4"/>
    <w:rsid w:val="00816367"/>
    <w:rsid w:val="00816A0B"/>
    <w:rsid w:val="00824B22"/>
    <w:rsid w:val="00830C53"/>
    <w:rsid w:val="00831931"/>
    <w:rsid w:val="00832603"/>
    <w:rsid w:val="00837FAA"/>
    <w:rsid w:val="00841F77"/>
    <w:rsid w:val="0085276D"/>
    <w:rsid w:val="00863390"/>
    <w:rsid w:val="0086385C"/>
    <w:rsid w:val="00871916"/>
    <w:rsid w:val="00875EED"/>
    <w:rsid w:val="008956DD"/>
    <w:rsid w:val="008A510E"/>
    <w:rsid w:val="008A522A"/>
    <w:rsid w:val="008B026E"/>
    <w:rsid w:val="008B4464"/>
    <w:rsid w:val="008B750B"/>
    <w:rsid w:val="008C3162"/>
    <w:rsid w:val="008D1F14"/>
    <w:rsid w:val="008E3924"/>
    <w:rsid w:val="008F13F7"/>
    <w:rsid w:val="008F5B4D"/>
    <w:rsid w:val="00907425"/>
    <w:rsid w:val="009135FB"/>
    <w:rsid w:val="00914E75"/>
    <w:rsid w:val="00923C34"/>
    <w:rsid w:val="00924152"/>
    <w:rsid w:val="00924807"/>
    <w:rsid w:val="0092513D"/>
    <w:rsid w:val="00927A9F"/>
    <w:rsid w:val="009335CC"/>
    <w:rsid w:val="00935A55"/>
    <w:rsid w:val="00941CEB"/>
    <w:rsid w:val="0094720F"/>
    <w:rsid w:val="00953B28"/>
    <w:rsid w:val="00954322"/>
    <w:rsid w:val="0095545D"/>
    <w:rsid w:val="00957CAA"/>
    <w:rsid w:val="0096321E"/>
    <w:rsid w:val="0096778A"/>
    <w:rsid w:val="0097273C"/>
    <w:rsid w:val="0097352A"/>
    <w:rsid w:val="00976063"/>
    <w:rsid w:val="00977656"/>
    <w:rsid w:val="00981A0D"/>
    <w:rsid w:val="009846A7"/>
    <w:rsid w:val="0098794D"/>
    <w:rsid w:val="0099497B"/>
    <w:rsid w:val="009A1E23"/>
    <w:rsid w:val="009A43BA"/>
    <w:rsid w:val="009B0D05"/>
    <w:rsid w:val="009B4CA6"/>
    <w:rsid w:val="009B5CAC"/>
    <w:rsid w:val="009B79F8"/>
    <w:rsid w:val="009C66D5"/>
    <w:rsid w:val="009D13FD"/>
    <w:rsid w:val="009D266A"/>
    <w:rsid w:val="009E038E"/>
    <w:rsid w:val="009F7E07"/>
    <w:rsid w:val="00A01522"/>
    <w:rsid w:val="00A10A11"/>
    <w:rsid w:val="00A13C6A"/>
    <w:rsid w:val="00A17B09"/>
    <w:rsid w:val="00A457C6"/>
    <w:rsid w:val="00A45C90"/>
    <w:rsid w:val="00A46AD0"/>
    <w:rsid w:val="00A47063"/>
    <w:rsid w:val="00A473A8"/>
    <w:rsid w:val="00A513F0"/>
    <w:rsid w:val="00A61AC8"/>
    <w:rsid w:val="00A6366F"/>
    <w:rsid w:val="00A65D4C"/>
    <w:rsid w:val="00A66750"/>
    <w:rsid w:val="00A70512"/>
    <w:rsid w:val="00AA1F60"/>
    <w:rsid w:val="00AA40D7"/>
    <w:rsid w:val="00AB5F7D"/>
    <w:rsid w:val="00AC0C50"/>
    <w:rsid w:val="00AC6FE2"/>
    <w:rsid w:val="00AD1392"/>
    <w:rsid w:val="00AF3925"/>
    <w:rsid w:val="00B03BDE"/>
    <w:rsid w:val="00B1296B"/>
    <w:rsid w:val="00B21620"/>
    <w:rsid w:val="00B2292F"/>
    <w:rsid w:val="00B24042"/>
    <w:rsid w:val="00B263F4"/>
    <w:rsid w:val="00B43169"/>
    <w:rsid w:val="00B44B95"/>
    <w:rsid w:val="00B501A8"/>
    <w:rsid w:val="00B55AE4"/>
    <w:rsid w:val="00B62861"/>
    <w:rsid w:val="00B70B46"/>
    <w:rsid w:val="00B72221"/>
    <w:rsid w:val="00B739B0"/>
    <w:rsid w:val="00B814A3"/>
    <w:rsid w:val="00B81F85"/>
    <w:rsid w:val="00B86DD4"/>
    <w:rsid w:val="00B96F38"/>
    <w:rsid w:val="00BB0BF1"/>
    <w:rsid w:val="00BB2C5A"/>
    <w:rsid w:val="00BC716B"/>
    <w:rsid w:val="00BD0E74"/>
    <w:rsid w:val="00BD2C02"/>
    <w:rsid w:val="00BD5F8C"/>
    <w:rsid w:val="00BE29DD"/>
    <w:rsid w:val="00C066AF"/>
    <w:rsid w:val="00C10E06"/>
    <w:rsid w:val="00C145B8"/>
    <w:rsid w:val="00C2438F"/>
    <w:rsid w:val="00C31AF0"/>
    <w:rsid w:val="00C32A7E"/>
    <w:rsid w:val="00C34F28"/>
    <w:rsid w:val="00C368DF"/>
    <w:rsid w:val="00C41882"/>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2DF3"/>
    <w:rsid w:val="00D048CE"/>
    <w:rsid w:val="00D10998"/>
    <w:rsid w:val="00D15CBD"/>
    <w:rsid w:val="00D221CB"/>
    <w:rsid w:val="00D23391"/>
    <w:rsid w:val="00D31805"/>
    <w:rsid w:val="00D33D2B"/>
    <w:rsid w:val="00D552B9"/>
    <w:rsid w:val="00D6220E"/>
    <w:rsid w:val="00D735B2"/>
    <w:rsid w:val="00D74021"/>
    <w:rsid w:val="00D76D01"/>
    <w:rsid w:val="00D91419"/>
    <w:rsid w:val="00D922A9"/>
    <w:rsid w:val="00D9394A"/>
    <w:rsid w:val="00DB0CBB"/>
    <w:rsid w:val="00DB67CC"/>
    <w:rsid w:val="00DC3783"/>
    <w:rsid w:val="00DE1070"/>
    <w:rsid w:val="00DE4CE9"/>
    <w:rsid w:val="00DF4DE8"/>
    <w:rsid w:val="00E00219"/>
    <w:rsid w:val="00E0316B"/>
    <w:rsid w:val="00E25E10"/>
    <w:rsid w:val="00E40F09"/>
    <w:rsid w:val="00E50B41"/>
    <w:rsid w:val="00E5219B"/>
    <w:rsid w:val="00E52D07"/>
    <w:rsid w:val="00E5518B"/>
    <w:rsid w:val="00E57AFF"/>
    <w:rsid w:val="00E609FE"/>
    <w:rsid w:val="00E630BE"/>
    <w:rsid w:val="00E75920"/>
    <w:rsid w:val="00E80D96"/>
    <w:rsid w:val="00E871FA"/>
    <w:rsid w:val="00E936A4"/>
    <w:rsid w:val="00E954BB"/>
    <w:rsid w:val="00EA05FB"/>
    <w:rsid w:val="00EA45E7"/>
    <w:rsid w:val="00EB08F0"/>
    <w:rsid w:val="00EB78E3"/>
    <w:rsid w:val="00EB7BE3"/>
    <w:rsid w:val="00EC1C4B"/>
    <w:rsid w:val="00EC735A"/>
    <w:rsid w:val="00ED435C"/>
    <w:rsid w:val="00ED5F38"/>
    <w:rsid w:val="00EF27FE"/>
    <w:rsid w:val="00F07FB6"/>
    <w:rsid w:val="00F149D0"/>
    <w:rsid w:val="00F16B53"/>
    <w:rsid w:val="00F25ECD"/>
    <w:rsid w:val="00F318BE"/>
    <w:rsid w:val="00F33297"/>
    <w:rsid w:val="00F3439C"/>
    <w:rsid w:val="00F343FB"/>
    <w:rsid w:val="00F359FE"/>
    <w:rsid w:val="00F36511"/>
    <w:rsid w:val="00F42159"/>
    <w:rsid w:val="00F4256E"/>
    <w:rsid w:val="00F42EE1"/>
    <w:rsid w:val="00F60F1F"/>
    <w:rsid w:val="00F64141"/>
    <w:rsid w:val="00F67508"/>
    <w:rsid w:val="00F71FC9"/>
    <w:rsid w:val="00F73B48"/>
    <w:rsid w:val="00F74F51"/>
    <w:rsid w:val="00F82298"/>
    <w:rsid w:val="00F842AD"/>
    <w:rsid w:val="00F914EB"/>
    <w:rsid w:val="00F91B85"/>
    <w:rsid w:val="00F938E7"/>
    <w:rsid w:val="00FA1026"/>
    <w:rsid w:val="00FA3B17"/>
    <w:rsid w:val="00FA5E8D"/>
    <w:rsid w:val="00FA5F3D"/>
    <w:rsid w:val="00FB399E"/>
    <w:rsid w:val="00FB7F50"/>
    <w:rsid w:val="00FC2A85"/>
    <w:rsid w:val="00FC40AF"/>
    <w:rsid w:val="00FC73B9"/>
    <w:rsid w:val="00FD0A16"/>
    <w:rsid w:val="00FD25D1"/>
    <w:rsid w:val="00FD68DC"/>
    <w:rsid w:val="00FE3D7D"/>
    <w:rsid w:val="00FE6DCF"/>
    <w:rsid w:val="00FF32BA"/>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B222-7C9C-4A92-B771-06C5DEEE5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190</TotalTime>
  <Pages>9</Pages>
  <Words>2504</Words>
  <Characters>14276</Characters>
  <Application>Microsoft Office Word</Application>
  <DocSecurity>0</DocSecurity>
  <Lines>118</Lines>
  <Paragraphs>33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16747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76</cp:revision>
  <dcterms:created xsi:type="dcterms:W3CDTF">2019-01-06T05:52:00Z</dcterms:created>
  <dcterms:modified xsi:type="dcterms:W3CDTF">2019-01-06T12:01:00Z</dcterms:modified>
  <cp:contentStatus>ویرایش 2.5</cp:contentStatus>
  <cp:version>2.7</cp:version>
</cp:coreProperties>
</file>