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AC6600" w:rsidP="004E3DAC">
      <w:pPr>
        <w:jc w:val="both"/>
        <w:rPr>
          <w:rFonts w:hint="cs"/>
          <w:noProof/>
          <w:rtl/>
        </w:rPr>
      </w:pPr>
      <w:r>
        <w:rPr>
          <w:rFonts w:hint="cs"/>
          <w:noProof/>
          <w:rtl/>
        </w:rPr>
        <w:t>بسمه تعالی</w:t>
      </w:r>
    </w:p>
    <w:p w:rsidR="00AC6600" w:rsidRPr="00A6366F" w:rsidRDefault="00AC6600" w:rsidP="00AC6600">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وجوب سوره کامله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AC6600" w:rsidRDefault="00AC6600" w:rsidP="004E3DAC">
      <w:pPr>
        <w:jc w:val="both"/>
        <w:rPr>
          <w:rFonts w:hint="cs"/>
          <w:rtl/>
        </w:rPr>
      </w:pPr>
    </w:p>
    <w:p w:rsidR="00AC6600" w:rsidRPr="008A522A" w:rsidRDefault="00AC6600" w:rsidP="004E3DAC">
      <w:pPr>
        <w:jc w:val="both"/>
        <w:rPr>
          <w:rtl/>
        </w:rPr>
      </w:pPr>
      <w:r>
        <w:rPr>
          <w:rFonts w:hint="cs"/>
          <w:rtl/>
        </w:rPr>
        <w:t>فهرست مطالب:</w:t>
      </w:r>
    </w:p>
    <w:p w:rsidR="00264FCD" w:rsidRDefault="00264FCD" w:rsidP="00264FCD">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3221519" w:history="1">
        <w:r w:rsidRPr="00CB093D">
          <w:rPr>
            <w:rStyle w:val="Hyperlink"/>
            <w:noProof/>
            <w:rtl/>
          </w:rPr>
          <w:t>ادله دال بر وجوب سوره کامله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93221519 </w:instrText>
        </w:r>
        <w:r>
          <w:rPr>
            <w:noProof/>
            <w:webHidden/>
          </w:rPr>
          <w:instrText>\h</w:instrText>
        </w:r>
        <w:r>
          <w:rPr>
            <w:noProof/>
            <w:webHidden/>
            <w:rtl/>
          </w:rPr>
          <w:instrText xml:space="preserve"> </w:instrText>
        </w:r>
        <w:r>
          <w:rPr>
            <w:noProof/>
            <w:webHidden/>
            <w:rtl/>
          </w:rPr>
        </w:r>
        <w:r>
          <w:rPr>
            <w:noProof/>
            <w:webHidden/>
            <w:rtl/>
          </w:rPr>
          <w:fldChar w:fldCharType="separate"/>
        </w:r>
        <w:r w:rsidR="007242EF">
          <w:rPr>
            <w:noProof/>
            <w:webHidden/>
            <w:rtl/>
          </w:rPr>
          <w:t>1</w:t>
        </w:r>
        <w:r>
          <w:rPr>
            <w:noProof/>
            <w:webHidden/>
            <w:rtl/>
          </w:rPr>
          <w:fldChar w:fldCharType="end"/>
        </w:r>
      </w:hyperlink>
    </w:p>
    <w:p w:rsidR="00264FCD" w:rsidRDefault="00377072" w:rsidP="00264F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21520" w:history="1">
        <w:r w:rsidR="00264FCD" w:rsidRPr="00CB093D">
          <w:rPr>
            <w:rStyle w:val="Hyperlink"/>
            <w:noProof/>
            <w:rtl/>
          </w:rPr>
          <w:t>اشکال محقق داماد به دلالت روا</w:t>
        </w:r>
        <w:r w:rsidR="00264FCD" w:rsidRPr="00CB093D">
          <w:rPr>
            <w:rStyle w:val="Hyperlink"/>
            <w:rFonts w:hint="cs"/>
            <w:noProof/>
            <w:rtl/>
          </w:rPr>
          <w:t>ی</w:t>
        </w:r>
        <w:r w:rsidR="00264FCD" w:rsidRPr="00CB093D">
          <w:rPr>
            <w:rStyle w:val="Hyperlink"/>
            <w:rFonts w:hint="eastAsia"/>
            <w:noProof/>
            <w:rtl/>
          </w:rPr>
          <w:t>ت</w:t>
        </w:r>
        <w:r w:rsidR="00264FCD" w:rsidRPr="00CB093D">
          <w:rPr>
            <w:rStyle w:val="Hyperlink"/>
            <w:noProof/>
            <w:rtl/>
          </w:rPr>
          <w:t xml:space="preserve"> زراره بر وجوب سوره کامله</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93221520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2</w:t>
        </w:r>
        <w:r w:rsidR="00264FCD">
          <w:rPr>
            <w:noProof/>
            <w:webHidden/>
            <w:rtl/>
          </w:rPr>
          <w:fldChar w:fldCharType="end"/>
        </w:r>
      </w:hyperlink>
    </w:p>
    <w:p w:rsidR="00264FCD" w:rsidRDefault="00377072" w:rsidP="00264F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21521" w:history="1">
        <w:r w:rsidR="00264FCD" w:rsidRPr="00CB093D">
          <w:rPr>
            <w:rStyle w:val="Hyperlink"/>
            <w:noProof/>
            <w:rtl/>
          </w:rPr>
          <w:t>بررس</w:t>
        </w:r>
        <w:r w:rsidR="00264FCD" w:rsidRPr="00CB093D">
          <w:rPr>
            <w:rStyle w:val="Hyperlink"/>
            <w:rFonts w:hint="cs"/>
            <w:noProof/>
            <w:rtl/>
          </w:rPr>
          <w:t>ی</w:t>
        </w:r>
        <w:r w:rsidR="00264FCD" w:rsidRPr="00CB093D">
          <w:rPr>
            <w:rStyle w:val="Hyperlink"/>
            <w:noProof/>
            <w:rtl/>
          </w:rPr>
          <w:t xml:space="preserve"> استدلال به روا</w:t>
        </w:r>
        <w:r w:rsidR="00264FCD" w:rsidRPr="00CB093D">
          <w:rPr>
            <w:rStyle w:val="Hyperlink"/>
            <w:rFonts w:hint="cs"/>
            <w:noProof/>
            <w:rtl/>
          </w:rPr>
          <w:t>ی</w:t>
        </w:r>
        <w:r w:rsidR="00264FCD" w:rsidRPr="00CB093D">
          <w:rPr>
            <w:rStyle w:val="Hyperlink"/>
            <w:rFonts w:hint="eastAsia"/>
            <w:noProof/>
            <w:rtl/>
          </w:rPr>
          <w:t>ت</w:t>
        </w:r>
        <w:r w:rsidR="00264FCD" w:rsidRPr="00CB093D">
          <w:rPr>
            <w:rStyle w:val="Hyperlink"/>
            <w:noProof/>
            <w:rtl/>
          </w:rPr>
          <w:t xml:space="preserve"> </w:t>
        </w:r>
        <w:r w:rsidR="00264FCD" w:rsidRPr="00CB093D">
          <w:rPr>
            <w:rStyle w:val="Hyperlink"/>
            <w:rFonts w:hint="cs"/>
            <w:noProof/>
            <w:rtl/>
          </w:rPr>
          <w:t>ی</w:t>
        </w:r>
        <w:r w:rsidR="00264FCD" w:rsidRPr="00CB093D">
          <w:rPr>
            <w:rStyle w:val="Hyperlink"/>
            <w:rFonts w:hint="eastAsia"/>
            <w:noProof/>
            <w:rtl/>
          </w:rPr>
          <w:t>ح</w:t>
        </w:r>
        <w:r w:rsidR="00264FCD" w:rsidRPr="00CB093D">
          <w:rPr>
            <w:rStyle w:val="Hyperlink"/>
            <w:rFonts w:hint="cs"/>
            <w:noProof/>
            <w:rtl/>
          </w:rPr>
          <w:t>یی</w:t>
        </w:r>
        <w:r w:rsidR="00264FCD" w:rsidRPr="00CB093D">
          <w:rPr>
            <w:rStyle w:val="Hyperlink"/>
            <w:noProof/>
            <w:rtl/>
          </w:rPr>
          <w:t xml:space="preserve"> بن أب</w:t>
        </w:r>
        <w:r w:rsidR="00264FCD" w:rsidRPr="00CB093D">
          <w:rPr>
            <w:rStyle w:val="Hyperlink"/>
            <w:rFonts w:hint="cs"/>
            <w:noProof/>
            <w:rtl/>
          </w:rPr>
          <w:t>ی</w:t>
        </w:r>
        <w:r w:rsidR="00264FCD" w:rsidRPr="00CB093D">
          <w:rPr>
            <w:rStyle w:val="Hyperlink"/>
            <w:noProof/>
            <w:rtl/>
          </w:rPr>
          <w:t xml:space="preserve"> عمران</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93221521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4</w:t>
        </w:r>
        <w:r w:rsidR="00264FCD">
          <w:rPr>
            <w:noProof/>
            <w:webHidden/>
            <w:rtl/>
          </w:rPr>
          <w:fldChar w:fldCharType="end"/>
        </w:r>
      </w:hyperlink>
    </w:p>
    <w:p w:rsidR="00264FCD" w:rsidRDefault="00377072" w:rsidP="00264FCD">
      <w:pPr>
        <w:pStyle w:val="TOC4"/>
        <w:tabs>
          <w:tab w:val="right" w:leader="dot" w:pos="10194"/>
        </w:tabs>
        <w:rPr>
          <w:rFonts w:asciiTheme="minorHAnsi" w:eastAsiaTheme="minorEastAsia" w:hAnsiTheme="minorHAnsi" w:cstheme="minorBidi"/>
          <w:bCs w:val="0"/>
          <w:noProof/>
          <w:color w:val="auto"/>
          <w:szCs w:val="22"/>
          <w:rtl/>
          <w:lang w:bidi="ar-SA"/>
        </w:rPr>
      </w:pPr>
      <w:hyperlink w:anchor="_Toc93221522" w:history="1">
        <w:r w:rsidR="00264FCD" w:rsidRPr="00CB093D">
          <w:rPr>
            <w:rStyle w:val="Hyperlink"/>
            <w:noProof/>
            <w:rtl/>
          </w:rPr>
          <w:t>مناقشه در فرما</w:t>
        </w:r>
        <w:r w:rsidR="00264FCD" w:rsidRPr="00CB093D">
          <w:rPr>
            <w:rStyle w:val="Hyperlink"/>
            <w:rFonts w:hint="cs"/>
            <w:noProof/>
            <w:rtl/>
          </w:rPr>
          <w:t>ی</w:t>
        </w:r>
        <w:r w:rsidR="00264FCD" w:rsidRPr="00CB093D">
          <w:rPr>
            <w:rStyle w:val="Hyperlink"/>
            <w:rFonts w:hint="eastAsia"/>
            <w:noProof/>
            <w:rtl/>
          </w:rPr>
          <w:t>ش</w:t>
        </w:r>
        <w:r w:rsidR="00264FCD" w:rsidRPr="00CB093D">
          <w:rPr>
            <w:rStyle w:val="Hyperlink"/>
            <w:noProof/>
            <w:rtl/>
          </w:rPr>
          <w:t xml:space="preserve"> محقق خو</w:t>
        </w:r>
        <w:r w:rsidR="00264FCD" w:rsidRPr="00CB093D">
          <w:rPr>
            <w:rStyle w:val="Hyperlink"/>
            <w:rFonts w:hint="cs"/>
            <w:noProof/>
            <w:rtl/>
          </w:rPr>
          <w:t>یی</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93221522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4</w:t>
        </w:r>
        <w:r w:rsidR="00264FCD">
          <w:rPr>
            <w:noProof/>
            <w:webHidden/>
            <w:rtl/>
          </w:rPr>
          <w:fldChar w:fldCharType="end"/>
        </w:r>
      </w:hyperlink>
    </w:p>
    <w:p w:rsidR="00264FCD" w:rsidRDefault="00377072" w:rsidP="00264FCD">
      <w:pPr>
        <w:pStyle w:val="TOC4"/>
        <w:tabs>
          <w:tab w:val="right" w:leader="dot" w:pos="10194"/>
        </w:tabs>
        <w:rPr>
          <w:rFonts w:asciiTheme="minorHAnsi" w:eastAsiaTheme="minorEastAsia" w:hAnsiTheme="minorHAnsi" w:cstheme="minorBidi"/>
          <w:bCs w:val="0"/>
          <w:noProof/>
          <w:color w:val="auto"/>
          <w:szCs w:val="22"/>
          <w:rtl/>
          <w:lang w:bidi="ar-SA"/>
        </w:rPr>
      </w:pPr>
      <w:hyperlink w:anchor="_Toc93221523" w:history="1">
        <w:r w:rsidR="00264FCD" w:rsidRPr="00CB093D">
          <w:rPr>
            <w:rStyle w:val="Hyperlink"/>
            <w:noProof/>
            <w:rtl/>
          </w:rPr>
          <w:t>کلام محقق داماد رحمه الله</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93221523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6</w:t>
        </w:r>
        <w:r w:rsidR="00264FCD">
          <w:rPr>
            <w:noProof/>
            <w:webHidden/>
            <w:rtl/>
          </w:rPr>
          <w:fldChar w:fldCharType="end"/>
        </w:r>
      </w:hyperlink>
    </w:p>
    <w:p w:rsidR="00264FCD" w:rsidRDefault="00377072" w:rsidP="00264F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21524" w:history="1">
        <w:r w:rsidR="00264FCD" w:rsidRPr="00CB093D">
          <w:rPr>
            <w:rStyle w:val="Hyperlink"/>
            <w:noProof/>
            <w:rtl/>
          </w:rPr>
          <w:t>روا</w:t>
        </w:r>
        <w:r w:rsidR="00264FCD" w:rsidRPr="00CB093D">
          <w:rPr>
            <w:rStyle w:val="Hyperlink"/>
            <w:rFonts w:hint="cs"/>
            <w:noProof/>
            <w:rtl/>
          </w:rPr>
          <w:t>ی</w:t>
        </w:r>
        <w:r w:rsidR="00264FCD" w:rsidRPr="00CB093D">
          <w:rPr>
            <w:rStyle w:val="Hyperlink"/>
            <w:rFonts w:hint="eastAsia"/>
            <w:noProof/>
            <w:rtl/>
          </w:rPr>
          <w:t>ت</w:t>
        </w:r>
        <w:r w:rsidR="00264FCD" w:rsidRPr="00CB093D">
          <w:rPr>
            <w:rStyle w:val="Hyperlink"/>
            <w:noProof/>
            <w:rtl/>
          </w:rPr>
          <w:t xml:space="preserve"> دهم: روا</w:t>
        </w:r>
        <w:r w:rsidR="00264FCD" w:rsidRPr="00CB093D">
          <w:rPr>
            <w:rStyle w:val="Hyperlink"/>
            <w:rFonts w:hint="cs"/>
            <w:noProof/>
            <w:rtl/>
          </w:rPr>
          <w:t>ی</w:t>
        </w:r>
        <w:r w:rsidR="00264FCD" w:rsidRPr="00CB093D">
          <w:rPr>
            <w:rStyle w:val="Hyperlink"/>
            <w:rFonts w:hint="eastAsia"/>
            <w:noProof/>
            <w:rtl/>
          </w:rPr>
          <w:t>ت</w:t>
        </w:r>
        <w:r w:rsidR="00264FCD" w:rsidRPr="00CB093D">
          <w:rPr>
            <w:rStyle w:val="Hyperlink"/>
            <w:noProof/>
            <w:rtl/>
          </w:rPr>
          <w:t xml:space="preserve"> حلب</w:t>
        </w:r>
        <w:r w:rsidR="00264FCD" w:rsidRPr="00CB093D">
          <w:rPr>
            <w:rStyle w:val="Hyperlink"/>
            <w:rFonts w:hint="cs"/>
            <w:noProof/>
            <w:rtl/>
          </w:rPr>
          <w:t>ی</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93221524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7</w:t>
        </w:r>
        <w:r w:rsidR="00264FCD">
          <w:rPr>
            <w:noProof/>
            <w:webHidden/>
            <w:rtl/>
          </w:rPr>
          <w:fldChar w:fldCharType="end"/>
        </w:r>
      </w:hyperlink>
    </w:p>
    <w:p w:rsidR="00264FCD" w:rsidRDefault="00377072" w:rsidP="00264F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221525" w:history="1">
        <w:r w:rsidR="00264FCD" w:rsidRPr="00CB093D">
          <w:rPr>
            <w:rStyle w:val="Hyperlink"/>
            <w:noProof/>
            <w:rtl/>
          </w:rPr>
          <w:t>کلام محقق همدان</w:t>
        </w:r>
        <w:r w:rsidR="00264FCD" w:rsidRPr="00CB093D">
          <w:rPr>
            <w:rStyle w:val="Hyperlink"/>
            <w:rFonts w:hint="cs"/>
            <w:noProof/>
            <w:rtl/>
          </w:rPr>
          <w:t>ی</w:t>
        </w:r>
        <w:r w:rsidR="00264FCD" w:rsidRPr="00CB093D">
          <w:rPr>
            <w:rStyle w:val="Hyperlink"/>
            <w:noProof/>
            <w:rtl/>
          </w:rPr>
          <w:t xml:space="preserve"> مبن</w:t>
        </w:r>
        <w:r w:rsidR="00264FCD" w:rsidRPr="00CB093D">
          <w:rPr>
            <w:rStyle w:val="Hyperlink"/>
            <w:rFonts w:hint="cs"/>
            <w:noProof/>
            <w:rtl/>
          </w:rPr>
          <w:t>ی</w:t>
        </w:r>
        <w:r w:rsidR="00264FCD" w:rsidRPr="00CB093D">
          <w:rPr>
            <w:rStyle w:val="Hyperlink"/>
            <w:noProof/>
            <w:rtl/>
          </w:rPr>
          <w:t xml:space="preserve"> بر تمسک به س</w:t>
        </w:r>
        <w:r w:rsidR="00264FCD" w:rsidRPr="00CB093D">
          <w:rPr>
            <w:rStyle w:val="Hyperlink"/>
            <w:rFonts w:hint="cs"/>
            <w:noProof/>
            <w:rtl/>
          </w:rPr>
          <w:t>ی</w:t>
        </w:r>
        <w:r w:rsidR="00264FCD" w:rsidRPr="00CB093D">
          <w:rPr>
            <w:rStyle w:val="Hyperlink"/>
            <w:rFonts w:hint="eastAsia"/>
            <w:noProof/>
            <w:rtl/>
          </w:rPr>
          <w:t>ره</w:t>
        </w:r>
        <w:r w:rsidR="00264FCD" w:rsidRPr="00CB093D">
          <w:rPr>
            <w:rStyle w:val="Hyperlink"/>
            <w:noProof/>
            <w:rtl/>
          </w:rPr>
          <w:t xml:space="preserve"> نبو</w:t>
        </w:r>
        <w:r w:rsidR="00264FCD" w:rsidRPr="00CB093D">
          <w:rPr>
            <w:rStyle w:val="Hyperlink"/>
            <w:rFonts w:hint="cs"/>
            <w:noProof/>
            <w:rtl/>
          </w:rPr>
          <w:t>ی</w:t>
        </w:r>
        <w:r w:rsidR="00264FCD" w:rsidRPr="00CB093D">
          <w:rPr>
            <w:rStyle w:val="Hyperlink"/>
            <w:rFonts w:hint="eastAsia"/>
            <w:noProof/>
            <w:rtl/>
          </w:rPr>
          <w:t>ه</w:t>
        </w:r>
        <w:r w:rsidR="00264FCD">
          <w:rPr>
            <w:noProof/>
            <w:webHidden/>
            <w:rtl/>
          </w:rPr>
          <w:tab/>
        </w:r>
        <w:r w:rsidR="00264FCD">
          <w:rPr>
            <w:noProof/>
            <w:webHidden/>
            <w:rtl/>
          </w:rPr>
          <w:fldChar w:fldCharType="begin"/>
        </w:r>
        <w:r w:rsidR="00264FCD">
          <w:rPr>
            <w:noProof/>
            <w:webHidden/>
            <w:rtl/>
          </w:rPr>
          <w:instrText xml:space="preserve"> </w:instrText>
        </w:r>
        <w:r w:rsidR="00264FCD">
          <w:rPr>
            <w:noProof/>
            <w:webHidden/>
          </w:rPr>
          <w:instrText xml:space="preserve">PAGEREF </w:instrText>
        </w:r>
        <w:r w:rsidR="00264FCD">
          <w:rPr>
            <w:noProof/>
            <w:webHidden/>
            <w:rtl/>
          </w:rPr>
          <w:instrText>_</w:instrText>
        </w:r>
        <w:r w:rsidR="00264FCD">
          <w:rPr>
            <w:noProof/>
            <w:webHidden/>
          </w:rPr>
          <w:instrText>Toc</w:instrText>
        </w:r>
        <w:r w:rsidR="00264FCD">
          <w:rPr>
            <w:noProof/>
            <w:webHidden/>
            <w:rtl/>
          </w:rPr>
          <w:instrText xml:space="preserve">93221525 </w:instrText>
        </w:r>
        <w:r w:rsidR="00264FCD">
          <w:rPr>
            <w:noProof/>
            <w:webHidden/>
          </w:rPr>
          <w:instrText>\h</w:instrText>
        </w:r>
        <w:r w:rsidR="00264FCD">
          <w:rPr>
            <w:noProof/>
            <w:webHidden/>
            <w:rtl/>
          </w:rPr>
          <w:instrText xml:space="preserve"> </w:instrText>
        </w:r>
        <w:r w:rsidR="00264FCD">
          <w:rPr>
            <w:noProof/>
            <w:webHidden/>
            <w:rtl/>
          </w:rPr>
        </w:r>
        <w:r w:rsidR="00264FCD">
          <w:rPr>
            <w:noProof/>
            <w:webHidden/>
            <w:rtl/>
          </w:rPr>
          <w:fldChar w:fldCharType="separate"/>
        </w:r>
        <w:r w:rsidR="007242EF">
          <w:rPr>
            <w:noProof/>
            <w:webHidden/>
            <w:rtl/>
          </w:rPr>
          <w:t>7</w:t>
        </w:r>
        <w:r w:rsidR="00264FCD">
          <w:rPr>
            <w:noProof/>
            <w:webHidden/>
            <w:rtl/>
          </w:rPr>
          <w:fldChar w:fldCharType="end"/>
        </w:r>
      </w:hyperlink>
    </w:p>
    <w:p w:rsidR="00C91EB6" w:rsidRPr="00C91EB6" w:rsidRDefault="00264FCD" w:rsidP="004E3DAC">
      <w:pPr>
        <w:jc w:val="both"/>
      </w:pPr>
      <w:r>
        <w:rPr>
          <w:rFonts w:cs="B Titr"/>
          <w:noProof/>
          <w:webHidden/>
          <w:color w:val="632423" w:themeColor="accent2" w:themeShade="80"/>
          <w:szCs w:val="24"/>
          <w:rtl/>
        </w:rPr>
        <w:fldChar w:fldCharType="end"/>
      </w:r>
    </w:p>
    <w:p w:rsidR="008F5B4D" w:rsidRPr="009C66D5" w:rsidRDefault="008F5B4D" w:rsidP="004E3DAC">
      <w:pPr>
        <w:jc w:val="both"/>
        <w:rPr>
          <w:rStyle w:val="Emphasis"/>
          <w:b/>
          <w:bCs w:val="0"/>
          <w:rtl/>
        </w:rPr>
      </w:pPr>
      <w:r w:rsidRPr="009C66D5">
        <w:rPr>
          <w:rStyle w:val="Emphasis"/>
          <w:rFonts w:hint="cs"/>
          <w:b/>
          <w:bCs w:val="0"/>
          <w:rtl/>
        </w:rPr>
        <w:t>خلاصه مباحث گذشته:</w:t>
      </w:r>
    </w:p>
    <w:p w:rsidR="00247D2F" w:rsidRPr="003A6148" w:rsidRDefault="0079792E" w:rsidP="004E3DAC">
      <w:pPr>
        <w:pBdr>
          <w:bottom w:val="double" w:sz="6" w:space="1" w:color="auto"/>
        </w:pBdr>
        <w:jc w:val="both"/>
      </w:pPr>
      <w:r>
        <w:rPr>
          <w:rFonts w:hint="cs"/>
          <w:rtl/>
        </w:rPr>
        <w:t xml:space="preserve">در جلسه گذشته به بررسی برخی از ادله دال بر وجوب سوره کامله در نماز پرداخته شد که در این جلسه به تتمه بیان آن پرداخته می شود و سپس استدلال به سیره نبوی مورد مناقشه قرار می گیرد. </w:t>
      </w:r>
    </w:p>
    <w:p w:rsidR="007E5F9E" w:rsidRDefault="007E5F9E" w:rsidP="004E3DAC">
      <w:pPr>
        <w:pStyle w:val="Heading2"/>
        <w:jc w:val="both"/>
        <w:rPr>
          <w:rtl/>
        </w:rPr>
      </w:pPr>
      <w:bookmarkStart w:id="3" w:name="_Toc92813744"/>
      <w:bookmarkStart w:id="4" w:name="_Toc93010544"/>
      <w:bookmarkStart w:id="5" w:name="_Toc93221519"/>
      <w:r>
        <w:rPr>
          <w:rFonts w:hint="cs"/>
          <w:rtl/>
        </w:rPr>
        <w:t>ادله دال بر وجوب سوره کامله بعد از حمد</w:t>
      </w:r>
      <w:bookmarkEnd w:id="3"/>
      <w:bookmarkEnd w:id="4"/>
      <w:bookmarkEnd w:id="5"/>
    </w:p>
    <w:p w:rsidR="0079792E" w:rsidRDefault="007E5F9E" w:rsidP="004E3DAC">
      <w:pPr>
        <w:jc w:val="both"/>
        <w:rPr>
          <w:rFonts w:cs="B Lotus"/>
          <w:rtl/>
        </w:rPr>
      </w:pPr>
      <w:r>
        <w:rPr>
          <w:rFonts w:hint="cs"/>
          <w:rtl/>
        </w:rPr>
        <w:t xml:space="preserve">گفته شد که قول مشهور وجوب سوره کامله بعد از حمد است و سپس به روایاتی که دال بر این مطلب است، پرداخته شد. </w:t>
      </w:r>
      <w:r w:rsidR="0079792E">
        <w:rPr>
          <w:rFonts w:cs="B Lotus" w:hint="cs"/>
          <w:rtl/>
        </w:rPr>
        <w:t>در مقابل</w:t>
      </w:r>
      <w:r>
        <w:rPr>
          <w:rFonts w:cs="B Lotus" w:hint="cs"/>
          <w:rtl/>
        </w:rPr>
        <w:t xml:space="preserve"> این قول،</w:t>
      </w:r>
      <w:r w:rsidR="0079792E">
        <w:rPr>
          <w:rFonts w:cs="B Lotus" w:hint="cs"/>
          <w:rtl/>
        </w:rPr>
        <w:t xml:space="preserve"> قول به وجوب بعض سوره</w:t>
      </w:r>
      <w:r>
        <w:rPr>
          <w:rFonts w:cs="B Lotus" w:hint="cs"/>
          <w:rtl/>
        </w:rPr>
        <w:t xml:space="preserve"> است</w:t>
      </w:r>
      <w:r w:rsidR="0079792E">
        <w:rPr>
          <w:rFonts w:cs="B Lotus" w:hint="cs"/>
          <w:rtl/>
        </w:rPr>
        <w:t xml:space="preserve"> که منسوب به ابن جنید بود و از محقق سیستانی نیز اخیرا نقل شده است که از ایشان در مورداین مسئله سوال کردند، ایشان فرمودند ما از آن نظر علمی سابق که می</w:t>
      </w:r>
      <w:r>
        <w:rPr>
          <w:rFonts w:cs="B Lotus" w:hint="eastAsia"/>
          <w:rtl/>
        </w:rPr>
        <w:t>‌</w:t>
      </w:r>
      <w:r w:rsidR="0079792E">
        <w:rPr>
          <w:rFonts w:cs="B Lotus" w:hint="cs"/>
          <w:rtl/>
        </w:rPr>
        <w:t>گفتیم حتی بعض سوره نیز واجب نیست، عدول کردیم و اخیرا قائل به وجوب بعض سوره شده ایم و احتیاط واجب</w:t>
      </w:r>
      <w:r>
        <w:rPr>
          <w:rFonts w:cs="B Lotus" w:hint="cs"/>
          <w:rtl/>
        </w:rPr>
        <w:t xml:space="preserve"> </w:t>
      </w:r>
      <w:r w:rsidR="0079792E">
        <w:rPr>
          <w:rFonts w:cs="B Lotus" w:hint="cs"/>
          <w:rtl/>
        </w:rPr>
        <w:t xml:space="preserve"> ما در قرائت سوره کامله است، برخلاف آنچه که در بحث استدلالی فرمودند و ما نیز نقل کردیم که مقتضای قاعده را عدم وجوب می دانستند و عملا می شد در این احتیاط واجب رکوع کرد به کسی که می شود به سوره حمد اکتفاءکرد. ایشان فرموده اند از این نظر برگشتیم و نسبت به قرائت بعض سوره فتوا داریم و قابل رجوع به غیر نیست. منظور از قرائت بعض سوره نیز قرائت یک آیه است که کفایت می کند</w:t>
      </w:r>
      <w:r>
        <w:rPr>
          <w:rFonts w:cs="B Lotus" w:hint="cs"/>
          <w:rtl/>
        </w:rPr>
        <w:t xml:space="preserve"> </w:t>
      </w:r>
      <w:r w:rsidR="0079792E">
        <w:rPr>
          <w:rFonts w:cs="B Lotus" w:hint="cs"/>
          <w:rtl/>
        </w:rPr>
        <w:t xml:space="preserve">و مراد قرائت آیه عرفی است و شاید خواندن «قاف» مصداق عرفی آن نباشد. </w:t>
      </w:r>
    </w:p>
    <w:p w:rsidR="000E069B" w:rsidRDefault="000E069B" w:rsidP="004E3DAC">
      <w:pPr>
        <w:jc w:val="both"/>
        <w:rPr>
          <w:rtl/>
        </w:rPr>
      </w:pPr>
      <w:r>
        <w:rPr>
          <w:rFonts w:hint="cs"/>
          <w:rtl/>
        </w:rPr>
        <w:t xml:space="preserve">هشت دلیل بر وجوب سوره کامله طبق روایات مطرح و بررسی شد. دلیل چهارم آن روایت محمد بن عبدالحمید بود که متن آن چنین بود: </w:t>
      </w:r>
    </w:p>
    <w:p w:rsidR="000E069B" w:rsidRPr="000E069B" w:rsidRDefault="000E069B" w:rsidP="004E3DAC">
      <w:pPr>
        <w:jc w:val="both"/>
        <w:rPr>
          <w:rtl/>
        </w:rPr>
      </w:pPr>
      <w:r>
        <w:rPr>
          <w:rFonts w:hint="cs"/>
          <w:rtl/>
        </w:rPr>
        <w:lastRenderedPageBreak/>
        <w:t>«</w:t>
      </w:r>
      <w:r w:rsidRPr="005D250A">
        <w:rPr>
          <w:rtl/>
        </w:rPr>
        <w:t xml:space="preserve">أَحْمَدُ بْنُ إِدْرِيسَ عَنْ مُحَمَّدِ بْنِ أَحْمَدَ عَنْ مُحَمَّدِ بْنِ عَبْدِ الْحَمِيدِ عَنْ سَيْفِ بْنِ عَمِيرَةَ عَنْ مَنْصُورِ بْنِ حَازِمٍ قَالَ </w:t>
      </w:r>
      <w:r w:rsidRPr="00AC6600">
        <w:rPr>
          <w:color w:val="4F6228" w:themeColor="accent3" w:themeShade="80"/>
          <w:rtl/>
        </w:rPr>
        <w:t xml:space="preserve">قَالَ </w:t>
      </w:r>
      <w:r w:rsidRPr="00AC6600">
        <w:rPr>
          <w:color w:val="008000"/>
          <w:rtl/>
        </w:rPr>
        <w:t>أَبُو عَبْدِ اللَّهِ ع لَا تَقْرَأْ فِي الْمَكْتُوبَةِ بِأَقَلَّ مِنْ سُورَةٍ وَ لَا بِأَكْثَرَ</w:t>
      </w:r>
      <w:r>
        <w:rPr>
          <w:rFonts w:hint="cs"/>
          <w:rtl/>
        </w:rPr>
        <w:t>»</w:t>
      </w:r>
      <w:r>
        <w:rPr>
          <w:rStyle w:val="FootnoteReference"/>
          <w:rtl/>
        </w:rPr>
        <w:footnoteReference w:id="1"/>
      </w:r>
    </w:p>
    <w:p w:rsidR="0079792E" w:rsidRDefault="0079792E" w:rsidP="004E3DAC">
      <w:pPr>
        <w:jc w:val="both"/>
        <w:rPr>
          <w:rFonts w:cs="B Lotus"/>
          <w:rtl/>
        </w:rPr>
      </w:pPr>
      <w:r>
        <w:rPr>
          <w:rFonts w:cs="B Lotus" w:hint="cs"/>
          <w:rtl/>
        </w:rPr>
        <w:t>عرض شد که دلالت آن تمام است. اشکالی که مطرح می شود این است که شاید قرائت بعض سوره مانع از نماز بوده باشد نه اینکه قرائت سوره کامله لازم باشد، یعنی امام فرموده اند که یا نخوانید و یا اگر می خوانید کامل بخوانید، ناقص خواندن مانع است، این احتمال ثبوتا محتمل است</w:t>
      </w:r>
      <w:r w:rsidR="001548F8">
        <w:rPr>
          <w:rFonts w:cs="B Lotus" w:hint="cs"/>
          <w:rtl/>
        </w:rPr>
        <w:t>،</w:t>
      </w:r>
      <w:r>
        <w:rPr>
          <w:rFonts w:cs="B Lotus" w:hint="cs"/>
          <w:rtl/>
        </w:rPr>
        <w:t xml:space="preserve"> ولی خلاف ظاهر است. متفاهم عرفی از این خطاب این است که از این جمله مطلوبیت سوره کامله فهمیده شود، نه اینکه سوره ناقصه مخل و مانع از صحت نماز باشد. سوره ناقصه قرائت قرآن است، دلیل ندارد که مانع باشد؛ لذا ظاهر این است که ترک سوره کامله مواخذه دارد و آن مطلوب مولا است نه اینکه سوره کامله مطلوب نباشد و بعض سوره خواندن مانع باشد، این فهم عرفی نیست. قران بین السورتین نیز مطلوب مولا نیست، اما عرفی نیست که گفته شود تبعیض در سوره مبغوض مولا است. دو نفر نشسته اند، برای یکی چایی بیاورید و برای یکی نیاورید، مبغوض مولا است، یا باید برای هردو بیاورید و یا نیاورید، اگر یکی بیاورید و دیگری نیاورید، باعث کینه توزی می شوید، این احتمال فی حد نفسه محتمل است، ولی در باب قرائت بعض سوره این احتمال عرفی نیست. </w:t>
      </w:r>
    </w:p>
    <w:p w:rsidR="001548F8" w:rsidRDefault="001548F8" w:rsidP="004E3DAC">
      <w:pPr>
        <w:pStyle w:val="Heading3"/>
        <w:jc w:val="both"/>
        <w:rPr>
          <w:rtl/>
        </w:rPr>
      </w:pPr>
      <w:bookmarkStart w:id="6" w:name="_Toc93221520"/>
      <w:r>
        <w:rPr>
          <w:rFonts w:hint="cs"/>
          <w:rtl/>
        </w:rPr>
        <w:t>اشکال محقق داماد به دلالت روایت زراره بر وجوب سوره کامله</w:t>
      </w:r>
      <w:bookmarkEnd w:id="6"/>
      <w:r>
        <w:rPr>
          <w:rFonts w:hint="cs"/>
          <w:rtl/>
        </w:rPr>
        <w:t xml:space="preserve"> </w:t>
      </w:r>
    </w:p>
    <w:p w:rsidR="002E3DF3" w:rsidRDefault="0079792E" w:rsidP="004E3DAC">
      <w:pPr>
        <w:jc w:val="both"/>
        <w:rPr>
          <w:rFonts w:cs="B Lotus"/>
        </w:rPr>
      </w:pPr>
      <w:r>
        <w:rPr>
          <w:rFonts w:cs="B Lotus" w:hint="cs"/>
          <w:rtl/>
        </w:rPr>
        <w:t>روایت دیگر صحیحه زراره بود که فرمود اگر مأموم در رکعت سوم اقتداء می کند «قرأ بأم الکتاب و سورۀ»</w:t>
      </w:r>
      <w:r w:rsidR="001548F8">
        <w:rPr>
          <w:rStyle w:val="FootnoteReference"/>
          <w:rtl/>
        </w:rPr>
        <w:footnoteReference w:id="2"/>
      </w:r>
      <w:r>
        <w:rPr>
          <w:rFonts w:cs="B Lotus" w:hint="cs"/>
          <w:rtl/>
        </w:rPr>
        <w:t>، محقق داماد فرموده اند که این روایت دال بر مقصود نیست؛ چه اینکه بین عامه مطرح شده بود که مأمومی که در رکعت سوم اقتدا می کند، رکعت سوم امام نیز رکعت سوم خود مأموم می شود، رکعت چهارم امام نیز رکعت چهارم مأموم می شود و بعد که امام سلام داد، بلند می شود رکعت اول و دوم را قضاء می کند، لکن نه قضای مستقل که سلام بدهد و بعد قضاء کند، بلکه در همین نماز، رکعت ثالثه و رابعه را اول همراه با امام می خواند و بعد که امام سلام داد، بلند می شود و رکعت اول ودوم را می خواند. این روایات در مقام تخطئه عامه هستند. بیانگر این مطلب هستند که شما وقتی اقتداء می کنید در رکعت اول هستیدو کاری نداشته باشید که امام در رکعت چندم است. مبادا که این اولی را رکعت ثالثه قرار دهید که فقط فاتحۀ الکتاب می خوانند، بلکه این رکعت را رکعت اول قرار بدهید که مت</w:t>
      </w:r>
      <w:r w:rsidR="001B1233">
        <w:rPr>
          <w:rFonts w:cs="B Lotus" w:hint="cs"/>
          <w:rtl/>
        </w:rPr>
        <w:t>عارف از آن قرائت حمد و سوره است؛ بنابراین این روایت</w:t>
      </w:r>
      <w:r>
        <w:rPr>
          <w:rFonts w:cs="B Lotus" w:hint="cs"/>
          <w:rtl/>
        </w:rPr>
        <w:t xml:space="preserve"> در مقام بیان وجوب سوره کامله نیست. </w:t>
      </w:r>
      <w:r w:rsidR="002E3DF3">
        <w:rPr>
          <w:rFonts w:cs="B Lotus" w:hint="cs"/>
          <w:rtl/>
        </w:rPr>
        <w:t xml:space="preserve">موید اینکه وقتی شما به </w:t>
      </w:r>
      <w:r>
        <w:rPr>
          <w:rFonts w:cs="B Lotus" w:hint="cs"/>
          <w:rtl/>
        </w:rPr>
        <w:t>وسائل ج 8 ص 387 مراجعه می کنید، می گوید</w:t>
      </w:r>
      <w:r w:rsidR="002E3DF3">
        <w:rPr>
          <w:rFonts w:cs="B Lotus" w:hint="cs"/>
          <w:rtl/>
        </w:rPr>
        <w:t xml:space="preserve"> «</w:t>
      </w:r>
      <w:r w:rsidR="002E3DF3" w:rsidRPr="002E3DF3">
        <w:rPr>
          <w:rFonts w:cs="B Lotus"/>
          <w:color w:val="000080"/>
          <w:rtl/>
        </w:rPr>
        <w:t>بَابُ أَنَّ مَنْ فَاتَهُ مَعَ الْإِمَامِ بَعْضُ الرَّكَعَاتِ وَجَبَ أَنْ يَجْعَلَ مَا أَدْرَكَهُ أَوَّلَ صَلَاتِهِ وَ يَتَشَهَّدَ فِي ثَانِيَتِه</w:t>
      </w:r>
      <w:r w:rsidR="002E3DF3" w:rsidRPr="002E3DF3">
        <w:rPr>
          <w:rFonts w:cs="B Lotus"/>
          <w:rtl/>
        </w:rPr>
        <w:t>‏</w:t>
      </w:r>
      <w:r>
        <w:rPr>
          <w:rFonts w:cs="B Lotus" w:hint="cs"/>
          <w:rtl/>
        </w:rPr>
        <w:t>»</w:t>
      </w:r>
      <w:r w:rsidR="007146DD">
        <w:rPr>
          <w:rStyle w:val="FootnoteReference"/>
          <w:rFonts w:cs="B Lotus"/>
          <w:rtl/>
        </w:rPr>
        <w:footnoteReference w:id="3"/>
      </w:r>
      <w:r>
        <w:rPr>
          <w:rFonts w:cs="B Lotus" w:hint="cs"/>
          <w:rtl/>
        </w:rPr>
        <w:t xml:space="preserve"> بعد روایاتی را نقل می کند که از جمله آن ها همین روایت زراره است. از جمله روایاتش نیز صحیحه حلبی است: </w:t>
      </w:r>
    </w:p>
    <w:p w:rsidR="0079792E" w:rsidRPr="007146DD" w:rsidRDefault="007146DD" w:rsidP="004E3DAC">
      <w:pPr>
        <w:jc w:val="both"/>
        <w:rPr>
          <w:rtl/>
        </w:rPr>
      </w:pPr>
      <w:r w:rsidRPr="007146DD">
        <w:rPr>
          <w:rFonts w:hint="cs"/>
          <w:rtl/>
        </w:rPr>
        <w:t>«</w:t>
      </w:r>
      <w:r w:rsidRPr="007146DD">
        <w:rPr>
          <w:rtl/>
        </w:rPr>
        <w:t xml:space="preserve">مُحَمَّدُ بْنُ عَلِيِّ بْنِ الْحُسَيْنِ بِإِسْنَادِهِ عَنِ الْحَلَبِيِّ </w:t>
      </w:r>
      <w:r w:rsidRPr="00AC6600">
        <w:rPr>
          <w:color w:val="008000"/>
          <w:rtl/>
        </w:rPr>
        <w:t>عَنْ أَبِي عَبْدِ اللَّه‏</w:t>
      </w:r>
      <w:r w:rsidRPr="00AC6600">
        <w:rPr>
          <w:rFonts w:hint="cs"/>
          <w:color w:val="008000"/>
          <w:rtl/>
        </w:rPr>
        <w:t xml:space="preserve"> </w:t>
      </w:r>
      <w:r w:rsidRPr="00AC6600">
        <w:rPr>
          <w:color w:val="008000"/>
          <w:rtl/>
        </w:rPr>
        <w:t>ع أَنَّهُ قَالَ: إِذَا فَاتَكَ شَيْ‏ءٌ مَعَ الْإِمَامِ فَاجْعَلْ أَوَّلَ صَلَاتِكَ مَا اسْتَقْبَلْتَ مِنْهَا وَ لَا تَجْعَلْ أَوَّلَ صَلَاتِكَ آخِرَهَا</w:t>
      </w:r>
      <w:r w:rsidRPr="007146DD">
        <w:rPr>
          <w:rFonts w:hint="cs"/>
          <w:rtl/>
        </w:rPr>
        <w:t>»</w:t>
      </w:r>
      <w:r>
        <w:rPr>
          <w:rStyle w:val="FootnoteReference"/>
          <w:rtl/>
        </w:rPr>
        <w:footnoteReference w:id="4"/>
      </w:r>
    </w:p>
    <w:p w:rsidR="007146DD" w:rsidRDefault="0079792E" w:rsidP="004E3DAC">
      <w:pPr>
        <w:jc w:val="both"/>
        <w:rPr>
          <w:rFonts w:cs="B Lotus"/>
          <w:rtl/>
        </w:rPr>
      </w:pPr>
      <w:r>
        <w:rPr>
          <w:rFonts w:cs="B Lotus" w:hint="cs"/>
          <w:rtl/>
        </w:rPr>
        <w:t xml:space="preserve">یا در صحیحه عبدالرحمن ابن حجاج چنین آمده است: </w:t>
      </w:r>
    </w:p>
    <w:p w:rsidR="0079792E" w:rsidRPr="007146DD" w:rsidRDefault="007146DD" w:rsidP="004E3DAC">
      <w:pPr>
        <w:jc w:val="both"/>
        <w:rPr>
          <w:rtl/>
        </w:rPr>
      </w:pPr>
      <w:r w:rsidRPr="007146DD">
        <w:rPr>
          <w:rFonts w:hint="cs"/>
          <w:rtl/>
        </w:rPr>
        <w:t>«</w:t>
      </w:r>
      <w:r w:rsidRPr="007146DD">
        <w:rPr>
          <w:rtl/>
        </w:rPr>
        <w:t xml:space="preserve">مُحَمَّدُ بْنُ يَعْقُوبَ عَنْ مُحَمَّدِ بْنِ يَحْيَى عَنْ مُحَمَّدِ بْنِ الْحُسَيْنِ عَنْ صَفْوَانَ عَنْ عَبْدِ الرَّحْمَنِ بْنِ الْحَجَّاجِ قَالَ: </w:t>
      </w:r>
      <w:r w:rsidRPr="00AC6600">
        <w:rPr>
          <w:color w:val="008000"/>
          <w:rtl/>
        </w:rPr>
        <w:t>سَأَلْتُ أَبَا عَبْدِ اللَّهِ ع عَنِ الرَّجُلِ يُدْرِكُ الرَّكْعَةَ الثَّانِيَةَ مِنَ الصَّلَاةِ مَعَ الْإِمَامِ وَ هِيَ لَهُ الْأُولَى كَيْفَ يَصْنَعُ إِذَا جَلَسَ الْإِمَامُ قَالَ يَتَجَافَى وَ لَا يَتَمَكَّنُ مِنَ الْقُعُودِ فَإِذَا كَانَتِ الثَّالِثَةُ لِلْإِمَامِ وَ هِيَ لَهُ الثَّانِيَةُ فَلْيَلْبَثْ قَلِيلًا إِذَا قَامَ الْإِمَامُ بِقَدْرِ مَا يَتَشَهَّدُ ثُمَّ يَلْحَقُ بِالْإِمَامِ قَالَ وَ سَأَلْتُهُ عَنِ الرَّجُلِ الَّذِي يُدْرِكُ الرَّكْعَتَيْنِ الْأَخِيرَتَيْنِ مِنَ الصَّلَاةِ كَيْفَ يَصْنَعُ بِالْقِرَاءَةِ فَقَالَ اقْرَأْ فِيهِمَا فَإِنَّهُمَا لَكَ الْأَوَّلَتَانِ وَ لَا تَجْعَلْ أَوَّلَ صَلَاتِكَ آخِرَهَا</w:t>
      </w:r>
      <w:r w:rsidRPr="007146DD">
        <w:rPr>
          <w:rFonts w:hint="cs"/>
          <w:rtl/>
        </w:rPr>
        <w:t>»</w:t>
      </w:r>
      <w:r>
        <w:rPr>
          <w:rFonts w:hint="cs"/>
          <w:rtl/>
        </w:rPr>
        <w:t>.</w:t>
      </w:r>
      <w:r>
        <w:rPr>
          <w:rStyle w:val="FootnoteReference"/>
          <w:rtl/>
        </w:rPr>
        <w:footnoteReference w:id="5"/>
      </w:r>
    </w:p>
    <w:p w:rsidR="007146DD" w:rsidRDefault="0079792E" w:rsidP="004E3DAC">
      <w:pPr>
        <w:jc w:val="both"/>
        <w:rPr>
          <w:rFonts w:cs="B Lotus"/>
          <w:rtl/>
        </w:rPr>
      </w:pPr>
      <w:r>
        <w:rPr>
          <w:rFonts w:cs="B Lotus" w:hint="cs"/>
          <w:rtl/>
        </w:rPr>
        <w:t xml:space="preserve">در معتبرۀ طلحۀ بن زید واضح تر آمده است: </w:t>
      </w:r>
    </w:p>
    <w:p w:rsidR="0079792E" w:rsidRPr="007146DD" w:rsidRDefault="007146DD" w:rsidP="004E3DAC">
      <w:pPr>
        <w:jc w:val="both"/>
        <w:rPr>
          <w:rtl/>
        </w:rPr>
      </w:pPr>
      <w:r w:rsidRPr="007146DD">
        <w:rPr>
          <w:rFonts w:hint="cs"/>
          <w:rtl/>
        </w:rPr>
        <w:t>«</w:t>
      </w:r>
      <w:r w:rsidRPr="007146DD">
        <w:rPr>
          <w:rtl/>
        </w:rPr>
        <w:t xml:space="preserve">بِإِسْنَادِهِ عَنْ أَحْمَدَ بْنِ مُحَمَّدِ بْنِ عِيسَى عَنْ مُحَمَّدِ بْنِ يَحْيَى عَنْ طَلْحَةَ بْنِ زَيْدٍ عَنْ جَعْفَرٍ عَنْ </w:t>
      </w:r>
      <w:r w:rsidRPr="00AC6600">
        <w:rPr>
          <w:color w:val="008000"/>
          <w:rtl/>
        </w:rPr>
        <w:t>أَبِيهِ عَنْ عَلِيٍّ ع قَالَ: يَجْعَلُ الرَّجُلُ مَا أَدْرَكَ مَعَ الْإِمَامِ أَوَّلَ صَلَاتِهِ قَالَ جَعْفَرٌ وَ لَيْسَ نَقُولُ كَمَا يَقُولُ الْحَمْقَى</w:t>
      </w:r>
      <w:r w:rsidRPr="007146DD">
        <w:rPr>
          <w:rFonts w:hint="cs"/>
          <w:rtl/>
        </w:rPr>
        <w:t>»</w:t>
      </w:r>
      <w:r>
        <w:rPr>
          <w:rStyle w:val="FootnoteReference"/>
          <w:rtl/>
        </w:rPr>
        <w:footnoteReference w:id="6"/>
      </w:r>
    </w:p>
    <w:p w:rsidR="005745A7" w:rsidRDefault="0079792E" w:rsidP="004E3DAC">
      <w:pPr>
        <w:jc w:val="both"/>
        <w:rPr>
          <w:rFonts w:cs="B Lotus"/>
          <w:rtl/>
        </w:rPr>
      </w:pPr>
      <w:r>
        <w:rPr>
          <w:rFonts w:cs="B Lotus" w:hint="cs"/>
          <w:rtl/>
        </w:rPr>
        <w:t>بنابراین این روایت صحیحه زراره نیز می خواهد بگوید که رکعت سوم امام را رکعت سوم خود قرار ندهید و عنوان مشیر آن این است که أم الکتاب و سورۀ</w:t>
      </w:r>
      <w:r w:rsidR="007146DD">
        <w:rPr>
          <w:rFonts w:cs="B Lotus" w:hint="cs"/>
          <w:rtl/>
        </w:rPr>
        <w:t xml:space="preserve"> خوانده شود.</w:t>
      </w:r>
    </w:p>
    <w:p w:rsidR="0079792E" w:rsidRDefault="0079792E" w:rsidP="004E3DAC">
      <w:pPr>
        <w:jc w:val="both"/>
        <w:rPr>
          <w:rFonts w:cs="B Lotus"/>
          <w:rtl/>
        </w:rPr>
      </w:pPr>
      <w:r>
        <w:rPr>
          <w:rFonts w:cs="B Lotus" w:hint="cs"/>
          <w:rtl/>
        </w:rPr>
        <w:t xml:space="preserve"> </w:t>
      </w:r>
      <w:r w:rsidRPr="005745A7">
        <w:rPr>
          <w:rFonts w:cs="B Lotus" w:hint="cs"/>
          <w:b/>
          <w:bCs/>
          <w:rtl/>
        </w:rPr>
        <w:t>به نظرما انصافا این فرمایش عرفی نیست</w:t>
      </w:r>
      <w:r>
        <w:rPr>
          <w:rFonts w:cs="B Lotus" w:hint="cs"/>
          <w:rtl/>
        </w:rPr>
        <w:t>؛ زیرا طبق نقل تهذیب که قرأء بأم الکتاب و سورۀ دارد، در ادامه می گوید</w:t>
      </w:r>
      <w:r w:rsidR="002202B0" w:rsidRPr="002202B0">
        <w:rPr>
          <w:rtl/>
        </w:rPr>
        <w:t xml:space="preserve"> </w:t>
      </w:r>
      <w:r w:rsidR="002202B0" w:rsidRPr="002202B0">
        <w:rPr>
          <w:rFonts w:cs="B Lotus"/>
          <w:rtl/>
        </w:rPr>
        <w:t>فَإِنْ‌ لَمْ‌ يُدْرِكِ‌ السُّورَةَ‌ تَامَّةً‌ أَجْزَأَتْهُ‌ أُمُّ‌ الْكِتَابِ‌</w:t>
      </w:r>
      <w:r w:rsidR="00F545D5">
        <w:rPr>
          <w:rFonts w:cs="B Lotus" w:hint="cs"/>
          <w:rtl/>
        </w:rPr>
        <w:t xml:space="preserve"> </w:t>
      </w:r>
      <w:r>
        <w:rPr>
          <w:rFonts w:cs="B Lotus" w:hint="cs"/>
          <w:rtl/>
        </w:rPr>
        <w:t xml:space="preserve">این توضیح برای چیست؟ </w:t>
      </w:r>
    </w:p>
    <w:p w:rsidR="0079792E" w:rsidRDefault="0079792E" w:rsidP="004E3DAC">
      <w:pPr>
        <w:jc w:val="both"/>
        <w:rPr>
          <w:rFonts w:cs="B Lotus"/>
          <w:rtl/>
        </w:rPr>
      </w:pPr>
      <w:r>
        <w:rPr>
          <w:rFonts w:cs="B Lotus" w:hint="cs"/>
          <w:rtl/>
        </w:rPr>
        <w:t>درست است که اصل مطلب رد مطلب عامه است ولی امام می فرمایند که رکعت اول شما است و حمد سوره بخوانید و اگر نمی توانید یک حمد و سوره کامل بخوانید، اشکال ندارد فقط حمد بخوانید. بنابراین برفرض که امام بخواهند با عنوان مشیر این مطلب را بفرمایند، می فرمودند که اقرء ام الکتاب و سورۀ، دیگر توضیح اضافه اش لازم نبود، توضیح اضافه اش می رساند که امام خصوصیت مسئله را به مأموم می گوید که سوره کامله را فراموش نکن. انصافا دلالت این روایت به نظر ما خوب است.</w:t>
      </w:r>
    </w:p>
    <w:p w:rsidR="000060D0" w:rsidRDefault="000060D0" w:rsidP="004E3DAC">
      <w:pPr>
        <w:pStyle w:val="Heading3"/>
        <w:jc w:val="both"/>
        <w:rPr>
          <w:rtl/>
        </w:rPr>
      </w:pPr>
      <w:bookmarkStart w:id="7" w:name="_Toc93221521"/>
      <w:r>
        <w:rPr>
          <w:rFonts w:hint="cs"/>
          <w:rtl/>
        </w:rPr>
        <w:t>بررسی استدلال به روایت یحیی بن أبی عمران</w:t>
      </w:r>
      <w:bookmarkEnd w:id="7"/>
    </w:p>
    <w:p w:rsidR="0079792E" w:rsidRDefault="000060D0" w:rsidP="004E3DAC">
      <w:pPr>
        <w:jc w:val="both"/>
        <w:rPr>
          <w:rFonts w:cs="B Lotus"/>
          <w:rtl/>
        </w:rPr>
      </w:pPr>
      <w:r>
        <w:rPr>
          <w:rFonts w:cs="B Lotus" w:hint="cs"/>
          <w:rtl/>
        </w:rPr>
        <w:t xml:space="preserve"> اما روایت آخری که در جلسه گذشته مطرح شد، </w:t>
      </w:r>
      <w:r w:rsidR="0079792E">
        <w:rPr>
          <w:rFonts w:cs="B Lotus" w:hint="cs"/>
          <w:rtl/>
        </w:rPr>
        <w:t xml:space="preserve">روایت یحیی بن أبی عمران </w:t>
      </w:r>
      <w:r>
        <w:rPr>
          <w:rFonts w:cs="B Lotus" w:hint="cs"/>
          <w:rtl/>
        </w:rPr>
        <w:t xml:space="preserve">بود </w:t>
      </w:r>
      <w:r w:rsidR="0079792E">
        <w:rPr>
          <w:rFonts w:cs="B Lotus" w:hint="cs"/>
          <w:rtl/>
        </w:rPr>
        <w:t xml:space="preserve">که می گفت: </w:t>
      </w:r>
    </w:p>
    <w:p w:rsidR="000060D0" w:rsidRPr="00753146" w:rsidRDefault="000060D0" w:rsidP="004E3DAC">
      <w:pPr>
        <w:jc w:val="both"/>
        <w:rPr>
          <w:rtl/>
        </w:rPr>
      </w:pPr>
      <w:r>
        <w:rPr>
          <w:rFonts w:hint="cs"/>
          <w:rtl/>
        </w:rPr>
        <w:t>«</w:t>
      </w:r>
      <w:r w:rsidRPr="008D6F94">
        <w:rPr>
          <w:rtl/>
        </w:rPr>
        <w:t xml:space="preserve">عَنْ‌ مُحَمَّدِ بْنِ‌ يَحْيَى عَنْ‌ أَحْمَدَ بْنِ‌ مُحَمَّدٍ عَنْ‌ عَلِيِّ‌ بْنِ‌ مَهْزِيَارَ عَنْ‌ (يَحْيَى بْنِ‌ أَبِي عِمْرَانَ‌) </w:t>
      </w:r>
      <w:r w:rsidRPr="00AC6600">
        <w:rPr>
          <w:color w:val="008000"/>
          <w:rtl/>
        </w:rPr>
        <w:t>قَالَ‌: كَتَبْتُ‌ إِلَى أَبِي جَعْفَرٍ عَلَيْهِ‌ السَّلاَمُ‌ جُعِلْتُ‌ فِدَاكَ‌ مَا تَقُولُ‌ فِي رَجُلٍ‌ ابْتَدَأَ بِ‍ بِسْمِ‌ اللّ</w:t>
      </w:r>
      <w:r w:rsidRPr="00AC6600">
        <w:rPr>
          <w:rFonts w:hint="cs"/>
          <w:color w:val="008000"/>
          <w:rtl/>
        </w:rPr>
        <w:t>هِ‌</w:t>
      </w:r>
      <w:r w:rsidRPr="00AC6600">
        <w:rPr>
          <w:color w:val="008000"/>
          <w:rtl/>
        </w:rPr>
        <w:t xml:space="preserve"> </w:t>
      </w:r>
      <w:r w:rsidRPr="00AC6600">
        <w:rPr>
          <w:rFonts w:hint="cs"/>
          <w:color w:val="008000"/>
          <w:rtl/>
        </w:rPr>
        <w:t>الرَّحْمنِ‌</w:t>
      </w:r>
      <w:r w:rsidRPr="00AC6600">
        <w:rPr>
          <w:color w:val="008000"/>
          <w:rtl/>
        </w:rPr>
        <w:t xml:space="preserve"> </w:t>
      </w:r>
      <w:r w:rsidRPr="00AC6600">
        <w:rPr>
          <w:rFonts w:hint="cs"/>
          <w:color w:val="008000"/>
          <w:rtl/>
        </w:rPr>
        <w:t>الرَّحِيمِ‌</w:t>
      </w:r>
      <w:r w:rsidRPr="00AC6600">
        <w:rPr>
          <w:color w:val="008000"/>
          <w:rtl/>
        </w:rPr>
        <w:t xml:space="preserve"> </w:t>
      </w:r>
      <w:r w:rsidRPr="00AC6600">
        <w:rPr>
          <w:rFonts w:hint="cs"/>
          <w:color w:val="008000"/>
          <w:rtl/>
        </w:rPr>
        <w:t>،</w:t>
      </w:r>
      <w:r w:rsidRPr="00AC6600">
        <w:rPr>
          <w:color w:val="008000"/>
          <w:rtl/>
        </w:rPr>
        <w:t xml:space="preserve"> </w:t>
      </w:r>
      <w:r w:rsidRPr="00AC6600">
        <w:rPr>
          <w:rFonts w:hint="cs"/>
          <w:color w:val="008000"/>
          <w:rtl/>
        </w:rPr>
        <w:t>فِي</w:t>
      </w:r>
      <w:r w:rsidRPr="00AC6600">
        <w:rPr>
          <w:color w:val="008000"/>
          <w:rtl/>
        </w:rPr>
        <w:t xml:space="preserve"> </w:t>
      </w:r>
      <w:r w:rsidRPr="00AC6600">
        <w:rPr>
          <w:rFonts w:hint="cs"/>
          <w:color w:val="008000"/>
          <w:rtl/>
        </w:rPr>
        <w:t>صَلاَتِهِ‌</w:t>
      </w:r>
      <w:r w:rsidRPr="00AC6600">
        <w:rPr>
          <w:color w:val="008000"/>
          <w:rtl/>
        </w:rPr>
        <w:t xml:space="preserve"> </w:t>
      </w:r>
      <w:r w:rsidRPr="00AC6600">
        <w:rPr>
          <w:rFonts w:hint="cs"/>
          <w:color w:val="008000"/>
          <w:rtl/>
        </w:rPr>
        <w:t>وَحْدَهُ‌</w:t>
      </w:r>
      <w:r w:rsidRPr="00AC6600">
        <w:rPr>
          <w:color w:val="008000"/>
          <w:rtl/>
        </w:rPr>
        <w:t xml:space="preserve"> </w:t>
      </w:r>
      <w:r w:rsidRPr="00AC6600">
        <w:rPr>
          <w:rFonts w:hint="cs"/>
          <w:color w:val="008000"/>
          <w:rtl/>
        </w:rPr>
        <w:t>فِي</w:t>
      </w:r>
      <w:r w:rsidRPr="00AC6600">
        <w:rPr>
          <w:color w:val="008000"/>
          <w:rtl/>
        </w:rPr>
        <w:t xml:space="preserve"> </w:t>
      </w:r>
      <w:r w:rsidRPr="00AC6600">
        <w:rPr>
          <w:rFonts w:hint="cs"/>
          <w:color w:val="008000"/>
          <w:rtl/>
        </w:rPr>
        <w:t>أُمِّ‌</w:t>
      </w:r>
      <w:r w:rsidRPr="00AC6600">
        <w:rPr>
          <w:color w:val="008000"/>
          <w:rtl/>
        </w:rPr>
        <w:t xml:space="preserve"> </w:t>
      </w:r>
      <w:r w:rsidRPr="00AC6600">
        <w:rPr>
          <w:rFonts w:hint="cs"/>
          <w:color w:val="008000"/>
          <w:rtl/>
        </w:rPr>
        <w:t>الْكِتَابِ‌</w:t>
      </w:r>
      <w:r w:rsidRPr="00AC6600">
        <w:rPr>
          <w:color w:val="008000"/>
          <w:rtl/>
        </w:rPr>
        <w:t xml:space="preserve"> </w:t>
      </w:r>
      <w:r w:rsidRPr="00AC6600">
        <w:rPr>
          <w:rFonts w:hint="cs"/>
          <w:color w:val="008000"/>
          <w:rtl/>
        </w:rPr>
        <w:t>،</w:t>
      </w:r>
      <w:r w:rsidRPr="00AC6600">
        <w:rPr>
          <w:color w:val="008000"/>
          <w:rtl/>
        </w:rPr>
        <w:t xml:space="preserve"> </w:t>
      </w:r>
      <w:r w:rsidRPr="00AC6600">
        <w:rPr>
          <w:rFonts w:hint="cs"/>
          <w:color w:val="008000"/>
          <w:rtl/>
        </w:rPr>
        <w:t>فَلَمَّا</w:t>
      </w:r>
      <w:r w:rsidRPr="00AC6600">
        <w:rPr>
          <w:color w:val="008000"/>
          <w:rtl/>
        </w:rPr>
        <w:t xml:space="preserve"> صَارَ إِلَى غَيْرِ أُمِّ‌ الْكِتَابِ‌ مِنَ‌ السُّورَةِ‌ تَرَكَهَا فَقَالَ‌ اَلْعَبَّاسِيُّ‌ لَيْسَ‌ بِذَلِكَ‌ بَأْسٌ‌ فَكَتَبَ‌ بِخَطِّهِ‌ يُعِيدُهَا مَرَّتَيْنِ‌ عَلَى رَغْمِ‌ أَنْفِهِ‌ . - يَعْنِي اَلْعَبَّاسِي</w:t>
      </w:r>
      <w:r>
        <w:rPr>
          <w:rFonts w:hint="cs"/>
          <w:rtl/>
        </w:rPr>
        <w:t>»</w:t>
      </w:r>
      <w:r>
        <w:rPr>
          <w:rStyle w:val="FootnoteReference"/>
          <w:rtl/>
        </w:rPr>
        <w:footnoteReference w:id="7"/>
      </w:r>
    </w:p>
    <w:p w:rsidR="0079792E" w:rsidRDefault="0079792E" w:rsidP="004E3DAC">
      <w:pPr>
        <w:jc w:val="both"/>
        <w:rPr>
          <w:rFonts w:cs="B Lotus"/>
          <w:rtl/>
        </w:rPr>
      </w:pPr>
      <w:r>
        <w:rPr>
          <w:rFonts w:cs="B Lotus" w:hint="cs"/>
          <w:rtl/>
        </w:rPr>
        <w:t xml:space="preserve">محقق خویی فرموده است که ما سند را ایراد داریم؛ زیرا یحیی بن ابی عمران توثیق ندارد، ولی دلالت آن خوب است؛ زیرا این شخص بسم الله سوره کامله را ترک کرده و با ترک جزء کل ترک می شود، حال از امام می پرسد و امام می فرماید که نماز را اعاده کند، توجیهی ندارد الا اینکه بگوییم ترک سوره کامله بدون عذر موجب بطلان نماز می شود. مراد از مرتین را نیز عرض کردیم که دو احتمال دارد: </w:t>
      </w:r>
    </w:p>
    <w:p w:rsidR="0079792E" w:rsidRPr="00AC6600" w:rsidRDefault="00AC6600" w:rsidP="00AC6600">
      <w:pPr>
        <w:spacing w:after="200"/>
        <w:jc w:val="both"/>
      </w:pPr>
      <w:r>
        <w:rPr>
          <w:rFonts w:hint="cs"/>
          <w:rtl/>
        </w:rPr>
        <w:t>1.</w:t>
      </w:r>
      <w:r w:rsidR="0079792E" w:rsidRPr="00AC6600">
        <w:rPr>
          <w:rFonts w:hint="cs"/>
          <w:rtl/>
        </w:rPr>
        <w:t xml:space="preserve">برخی می گویند که مراد این است که راوی در نامه دو بار نوشته است. </w:t>
      </w:r>
    </w:p>
    <w:p w:rsidR="00EC69D2" w:rsidRPr="00AC6600" w:rsidRDefault="00AC6600" w:rsidP="00AC6600">
      <w:pPr>
        <w:spacing w:after="200"/>
        <w:jc w:val="both"/>
      </w:pPr>
      <w:r>
        <w:rPr>
          <w:rFonts w:hint="cs"/>
          <w:rtl/>
        </w:rPr>
        <w:t>2.</w:t>
      </w:r>
      <w:r w:rsidR="00347347" w:rsidRPr="00AC6600">
        <w:rPr>
          <w:rFonts w:hint="cs"/>
          <w:rtl/>
        </w:rPr>
        <w:t xml:space="preserve">احتمال دیگر این بود که ما مطرح کردیم که </w:t>
      </w:r>
      <w:r w:rsidR="00347347">
        <w:rPr>
          <w:rtl/>
        </w:rPr>
        <w:t xml:space="preserve">خود </w:t>
      </w:r>
      <w:r w:rsidR="00347347">
        <w:rPr>
          <w:rFonts w:hint="cs"/>
          <w:rtl/>
        </w:rPr>
        <w:t>ی</w:t>
      </w:r>
      <w:r w:rsidR="00347347">
        <w:rPr>
          <w:rFonts w:hint="eastAsia"/>
          <w:rtl/>
        </w:rPr>
        <w:t>ع</w:t>
      </w:r>
      <w:r w:rsidR="00347347">
        <w:rPr>
          <w:rFonts w:hint="cs"/>
          <w:rtl/>
        </w:rPr>
        <w:t>ی</w:t>
      </w:r>
      <w:r w:rsidR="00347347">
        <w:rPr>
          <w:rFonts w:hint="eastAsia"/>
          <w:rtl/>
        </w:rPr>
        <w:t>دها</w:t>
      </w:r>
      <w:r w:rsidR="00347347">
        <w:rPr>
          <w:rtl/>
        </w:rPr>
        <w:t xml:space="preserve"> مرت</w:t>
      </w:r>
      <w:r w:rsidR="00347347">
        <w:rPr>
          <w:rFonts w:hint="cs"/>
          <w:rtl/>
        </w:rPr>
        <w:t>ی</w:t>
      </w:r>
      <w:r w:rsidR="00347347">
        <w:rPr>
          <w:rFonts w:hint="eastAsia"/>
          <w:rtl/>
        </w:rPr>
        <w:t>ن</w:t>
      </w:r>
      <w:r w:rsidR="00347347">
        <w:rPr>
          <w:rtl/>
        </w:rPr>
        <w:t xml:space="preserve"> </w:t>
      </w:r>
      <w:r w:rsidR="00347347">
        <w:rPr>
          <w:rFonts w:hint="cs"/>
          <w:rtl/>
        </w:rPr>
        <w:t>ی</w:t>
      </w:r>
      <w:r w:rsidR="00347347">
        <w:rPr>
          <w:rFonts w:hint="eastAsia"/>
          <w:rtl/>
        </w:rPr>
        <w:t>ک</w:t>
      </w:r>
      <w:r w:rsidR="00347347">
        <w:rPr>
          <w:rtl/>
        </w:rPr>
        <w:t xml:space="preserve"> ب</w:t>
      </w:r>
      <w:r w:rsidR="00347347">
        <w:rPr>
          <w:rFonts w:hint="cs"/>
          <w:rtl/>
        </w:rPr>
        <w:t>ی</w:t>
      </w:r>
      <w:r w:rsidR="00347347">
        <w:rPr>
          <w:rFonts w:hint="eastAsia"/>
          <w:rtl/>
        </w:rPr>
        <w:t>ان</w:t>
      </w:r>
      <w:r w:rsidR="00347347">
        <w:rPr>
          <w:rtl/>
        </w:rPr>
        <w:t xml:space="preserve"> عرف</w:t>
      </w:r>
      <w:r w:rsidR="00347347">
        <w:rPr>
          <w:rFonts w:hint="cs"/>
          <w:rtl/>
        </w:rPr>
        <w:t>ی</w:t>
      </w:r>
      <w:r w:rsidR="00347347">
        <w:rPr>
          <w:rtl/>
        </w:rPr>
        <w:t xml:space="preserve"> بوده در عرف آن‌ها که </w:t>
      </w:r>
      <w:r w:rsidR="00347347">
        <w:rPr>
          <w:rFonts w:hint="cs"/>
          <w:rtl/>
        </w:rPr>
        <w:t>ی</w:t>
      </w:r>
      <w:r w:rsidR="00347347">
        <w:rPr>
          <w:rFonts w:hint="eastAsia"/>
          <w:rtl/>
        </w:rPr>
        <w:t>عن</w:t>
      </w:r>
      <w:r w:rsidR="00347347">
        <w:rPr>
          <w:rFonts w:hint="cs"/>
          <w:rtl/>
        </w:rPr>
        <w:t>ی</w:t>
      </w:r>
      <w:r w:rsidR="00347347">
        <w:rPr>
          <w:rtl/>
        </w:rPr>
        <w:t xml:space="preserve"> دوبار تکرار کن </w:t>
      </w:r>
      <w:r w:rsidR="00347347">
        <w:rPr>
          <w:rFonts w:hint="cs"/>
          <w:rtl/>
        </w:rPr>
        <w:t>ی</w:t>
      </w:r>
      <w:r w:rsidR="00347347">
        <w:rPr>
          <w:rFonts w:hint="eastAsia"/>
          <w:rtl/>
        </w:rPr>
        <w:t>عن</w:t>
      </w:r>
      <w:r w:rsidR="00347347">
        <w:rPr>
          <w:rFonts w:hint="cs"/>
          <w:rtl/>
        </w:rPr>
        <w:t>ی</w:t>
      </w:r>
      <w:r w:rsidR="00347347">
        <w:rPr>
          <w:rtl/>
        </w:rPr>
        <w:t xml:space="preserve"> حتما تکرارش کن</w:t>
      </w:r>
      <w:r w:rsidR="00347347">
        <w:rPr>
          <w:rFonts w:hint="cs"/>
          <w:rtl/>
        </w:rPr>
        <w:t>.</w:t>
      </w:r>
    </w:p>
    <w:p w:rsidR="00EC69D2" w:rsidRPr="00EC69D2" w:rsidRDefault="00EC69D2" w:rsidP="004E3DAC">
      <w:pPr>
        <w:pStyle w:val="Heading4"/>
        <w:jc w:val="both"/>
        <w:rPr>
          <w:rFonts w:cs="B Badr"/>
        </w:rPr>
      </w:pPr>
      <w:bookmarkStart w:id="8" w:name="_Toc93221522"/>
      <w:r>
        <w:rPr>
          <w:rFonts w:hint="cs"/>
          <w:rtl/>
        </w:rPr>
        <w:t>مناقشه در فرمایش محقق خویی</w:t>
      </w:r>
      <w:bookmarkEnd w:id="8"/>
    </w:p>
    <w:p w:rsidR="0079792E" w:rsidRPr="000060D0" w:rsidRDefault="0079792E" w:rsidP="004E3DAC">
      <w:pPr>
        <w:jc w:val="both"/>
        <w:rPr>
          <w:rtl/>
        </w:rPr>
      </w:pPr>
      <w:r w:rsidRPr="000060D0">
        <w:rPr>
          <w:rFonts w:hint="cs"/>
          <w:rtl/>
        </w:rPr>
        <w:t xml:space="preserve">به نظر ما فرمایش محقق </w:t>
      </w:r>
      <w:r w:rsidR="00347347">
        <w:rPr>
          <w:rFonts w:hint="cs"/>
          <w:rtl/>
        </w:rPr>
        <w:t>خ</w:t>
      </w:r>
      <w:r w:rsidRPr="000060D0">
        <w:rPr>
          <w:rFonts w:hint="cs"/>
          <w:rtl/>
        </w:rPr>
        <w:t>ویی</w:t>
      </w:r>
      <w:r w:rsidR="0011582C">
        <w:rPr>
          <w:rFonts w:hint="cs"/>
          <w:rtl/>
        </w:rPr>
        <w:t xml:space="preserve"> مبنی بر تمامیت دلالت روایت</w:t>
      </w:r>
      <w:r w:rsidRPr="000060D0">
        <w:rPr>
          <w:rFonts w:hint="cs"/>
          <w:rtl/>
        </w:rPr>
        <w:t xml:space="preserve"> دو ایراد دارد: </w:t>
      </w:r>
    </w:p>
    <w:p w:rsidR="0079792E" w:rsidRPr="00AC6600" w:rsidRDefault="00AC6600" w:rsidP="00AC6600">
      <w:pPr>
        <w:spacing w:after="200"/>
        <w:jc w:val="both"/>
      </w:pPr>
      <w:r>
        <w:rPr>
          <w:rFonts w:hint="cs"/>
          <w:rtl/>
        </w:rPr>
        <w:t>1.</w:t>
      </w:r>
      <w:r w:rsidR="0079792E" w:rsidRPr="00AC6600">
        <w:rPr>
          <w:rFonts w:hint="cs"/>
          <w:rtl/>
        </w:rPr>
        <w:t>ایراد اول این است که یعیدها را به صلاۀ زده اند. نکته اش را نیز گفته اند که چون قضیه خارجیه بوده و نماز خوانده بدون بسم الله در سوره، بعد آمده از عباسی پرسیده است، از عباسی وسط نماز که نمی پرسد، بعد از نماز می پرسد، بعد از نماز که دیگر نمی گوین</w:t>
      </w:r>
      <w:r w:rsidR="00921409" w:rsidRPr="00AC6600">
        <w:rPr>
          <w:rFonts w:hint="cs"/>
          <w:rtl/>
        </w:rPr>
        <w:t>د یعید تلک السورۀ یا بسملۀ، پس معلوم می شود</w:t>
      </w:r>
      <w:r w:rsidR="0079792E" w:rsidRPr="00AC6600">
        <w:rPr>
          <w:rFonts w:hint="cs"/>
          <w:rtl/>
        </w:rPr>
        <w:t xml:space="preserve"> بحث اعاده نماز است. </w:t>
      </w:r>
    </w:p>
    <w:p w:rsidR="0079792E" w:rsidRPr="00AC6600" w:rsidRDefault="0079792E" w:rsidP="004E3DAC">
      <w:pPr>
        <w:jc w:val="both"/>
        <w:rPr>
          <w:rtl/>
        </w:rPr>
      </w:pPr>
      <w:r w:rsidRPr="00AC6600">
        <w:rPr>
          <w:rFonts w:hint="cs"/>
          <w:b/>
          <w:bCs/>
          <w:rtl/>
        </w:rPr>
        <w:t>اشکال ما این است</w:t>
      </w:r>
      <w:r w:rsidRPr="00AC6600">
        <w:rPr>
          <w:rFonts w:hint="cs"/>
          <w:rtl/>
        </w:rPr>
        <w:t xml:space="preserve"> که برفرض قضیه خارجیه باشد، اما فرض نکرده اند که فلما فرغ من صلاته کیف یصنع؟ می آیند سوال می کنند که وظیفه این شخص حال که بسم الله برای سوره نگفته است، چه بوده است؟ حکم آن چیست؟ اگر حضرت می فرمود یعید السورۀ اشکالی نداشت؛ یعنی اگر محلش باقی است، سوره را اعاده کند. اینکه ما بگوییم چون سوال از عباسی بعد از نماز بوده، پس مراد از یعید، اعاده نماز است و به سوره نمی خورد، ناتمام است؛ چه اینکه شاید حکم اثنای نماز را بپرسند برای اینکه دفعه بعد اگر برای این آقا یا دیگری پیش آمد بداند که باید چه کند. مثل اینکه کسی از شما می پرسد که کسی سوره بخواند و بعد حمد را بخواند، از فلانی پرسدم و گفته اشکال ندارد، شما چه می فرمایید؟ نظر شما را می خواهد. شما می فرمایید که اعاده کند آن را. بگوییم یعنی اعاده نماز کند؟ خیر، معنایش می تواند این باشد که سوره را اعاده کند که قبل از فاتحۀ الکتاب خوانده به آن اکتفاء نکند. لازم نیست که حال که سوال عبد از نماز است، پس حکم بعد از نماز را بگویند، برفرض قضیه خارجیه با</w:t>
      </w:r>
      <w:r w:rsidR="00921409" w:rsidRPr="00AC6600">
        <w:rPr>
          <w:rFonts w:hint="cs"/>
          <w:rtl/>
        </w:rPr>
        <w:t>شد و بگوییم سوال بعد از نماز است،</w:t>
      </w:r>
      <w:r w:rsidRPr="00AC6600">
        <w:rPr>
          <w:rFonts w:hint="cs"/>
          <w:rtl/>
        </w:rPr>
        <w:t xml:space="preserve"> شاید از مشابهات آن سوال می کند که در این مورد مکلف چه باید بکند؟ </w:t>
      </w:r>
    </w:p>
    <w:p w:rsidR="0079792E" w:rsidRDefault="00341B18" w:rsidP="004E3DAC">
      <w:pPr>
        <w:jc w:val="both"/>
        <w:rPr>
          <w:rFonts w:cs="B Lotus"/>
          <w:rtl/>
        </w:rPr>
      </w:pPr>
      <w:r>
        <w:rPr>
          <w:rFonts w:cs="B Lotus" w:hint="cs"/>
          <w:rtl/>
        </w:rPr>
        <w:t xml:space="preserve">سوال می شود که </w:t>
      </w:r>
      <w:r w:rsidR="0079792E">
        <w:rPr>
          <w:rFonts w:cs="B Lotus" w:hint="cs"/>
          <w:rtl/>
        </w:rPr>
        <w:t xml:space="preserve">اگر قضیه خارجی بوده </w:t>
      </w:r>
      <w:r>
        <w:rPr>
          <w:rFonts w:cs="B Lotus" w:hint="cs"/>
          <w:rtl/>
        </w:rPr>
        <w:t>ح</w:t>
      </w:r>
      <w:r w:rsidR="0079792E">
        <w:rPr>
          <w:rFonts w:cs="B Lotus" w:hint="cs"/>
          <w:rtl/>
        </w:rPr>
        <w:t xml:space="preserve">ضرت از کجا فهمید که عمدا انجام داده است؟ </w:t>
      </w:r>
    </w:p>
    <w:p w:rsidR="0079792E" w:rsidRDefault="00341B18" w:rsidP="004E3DAC">
      <w:pPr>
        <w:jc w:val="both"/>
        <w:rPr>
          <w:rFonts w:cs="B Lotus"/>
          <w:rtl/>
        </w:rPr>
      </w:pPr>
      <w:r>
        <w:rPr>
          <w:rFonts w:cs="B Lotus" w:hint="cs"/>
          <w:rtl/>
        </w:rPr>
        <w:t>جواب این است که تعبیر به</w:t>
      </w:r>
      <w:r w:rsidR="0079792E">
        <w:rPr>
          <w:rFonts w:cs="B Lotus" w:hint="cs"/>
          <w:rtl/>
        </w:rPr>
        <w:t xml:space="preserve"> </w:t>
      </w:r>
      <w:r>
        <w:rPr>
          <w:rFonts w:cs="B Lotus" w:hint="cs"/>
          <w:rtl/>
        </w:rPr>
        <w:t>«</w:t>
      </w:r>
      <w:r w:rsidR="0079792E">
        <w:rPr>
          <w:rFonts w:cs="B Lotus" w:hint="cs"/>
          <w:rtl/>
        </w:rPr>
        <w:t>ترکها</w:t>
      </w:r>
      <w:r>
        <w:rPr>
          <w:rFonts w:cs="B Lotus" w:hint="cs"/>
          <w:rtl/>
        </w:rPr>
        <w:t>» دارد. اطلاق</w:t>
      </w:r>
      <w:r w:rsidR="0079792E">
        <w:rPr>
          <w:rFonts w:cs="B Lotus" w:hint="cs"/>
          <w:rtl/>
        </w:rPr>
        <w:t xml:space="preserve"> د</w:t>
      </w:r>
      <w:r>
        <w:rPr>
          <w:rFonts w:cs="B Lotus" w:hint="cs"/>
          <w:rtl/>
        </w:rPr>
        <w:t>ا</w:t>
      </w:r>
      <w:r w:rsidR="0079792E">
        <w:rPr>
          <w:rFonts w:cs="B Lotus" w:hint="cs"/>
          <w:rtl/>
        </w:rPr>
        <w:t>رد و لاتعاد می گوید حمل بر جاهل مقصر کنید. پس اینکه بگوییم یعیدها حتما نماز باشد روشن نیست. یعید بسم الله نیز عرفی نیست؛ زیرا فرض این است که</w:t>
      </w:r>
      <w:r w:rsidR="00FF688C">
        <w:rPr>
          <w:rFonts w:cs="B Lotus" w:hint="cs"/>
          <w:rtl/>
        </w:rPr>
        <w:t xml:space="preserve"> بسم الله را</w:t>
      </w:r>
      <w:r w:rsidR="0079792E">
        <w:rPr>
          <w:rFonts w:cs="B Lotus" w:hint="cs"/>
          <w:rtl/>
        </w:rPr>
        <w:t xml:space="preserve"> نگفته است، یعید یعنی چیزی ک</w:t>
      </w:r>
      <w:r w:rsidR="00FF688C">
        <w:rPr>
          <w:rFonts w:cs="B Lotus" w:hint="cs"/>
          <w:rtl/>
        </w:rPr>
        <w:t>ه گفته اید باید دوباره بخوانید و در مورد چیزی که اصلا گفته نشده است تعبیر به «یعید» به کار نمی رود. ظاهر یعیدها این است که قبلا</w:t>
      </w:r>
      <w:r w:rsidR="0079792E">
        <w:rPr>
          <w:rFonts w:cs="B Lotus" w:hint="cs"/>
          <w:rtl/>
        </w:rPr>
        <w:t xml:space="preserve"> انجام داده </w:t>
      </w:r>
      <w:r w:rsidR="00FF688C">
        <w:rPr>
          <w:rFonts w:cs="B Lotus" w:hint="cs"/>
          <w:rtl/>
        </w:rPr>
        <w:t>اید و حال باید تکرار کنید. پس ضمیر</w:t>
      </w:r>
      <w:r w:rsidR="0079792E">
        <w:rPr>
          <w:rFonts w:cs="B Lotus" w:hint="cs"/>
          <w:rtl/>
        </w:rPr>
        <w:t xml:space="preserve"> </w:t>
      </w:r>
      <w:r w:rsidR="00FF688C">
        <w:rPr>
          <w:rFonts w:cs="B Lotus" w:hint="cs"/>
          <w:rtl/>
        </w:rPr>
        <w:t>«</w:t>
      </w:r>
      <w:r w:rsidR="0079792E">
        <w:rPr>
          <w:rFonts w:cs="B Lotus" w:hint="cs"/>
          <w:rtl/>
        </w:rPr>
        <w:t>ها</w:t>
      </w:r>
      <w:r w:rsidR="00FF688C">
        <w:rPr>
          <w:rFonts w:cs="B Lotus" w:hint="cs"/>
          <w:rtl/>
        </w:rPr>
        <w:t>»</w:t>
      </w:r>
      <w:r w:rsidR="0079792E">
        <w:rPr>
          <w:rFonts w:cs="B Lotus" w:hint="cs"/>
          <w:rtl/>
        </w:rPr>
        <w:t xml:space="preserve"> یا به صلاۀ و یا به سوره بر می</w:t>
      </w:r>
      <w:r w:rsidR="00FF688C">
        <w:rPr>
          <w:rFonts w:cs="B Lotus" w:hint="cs"/>
          <w:rtl/>
        </w:rPr>
        <w:t xml:space="preserve"> </w:t>
      </w:r>
      <w:r w:rsidR="0079792E">
        <w:rPr>
          <w:rFonts w:cs="B Lotus" w:hint="cs"/>
          <w:rtl/>
        </w:rPr>
        <w:t xml:space="preserve">گردد و به بسم الله بازگشتن آن خلاف ظاهر است. بنابراین اشکال اول به محقق خویی چنین بود. </w:t>
      </w:r>
    </w:p>
    <w:p w:rsidR="0079792E" w:rsidRDefault="0079792E" w:rsidP="004E3DAC">
      <w:pPr>
        <w:jc w:val="both"/>
        <w:rPr>
          <w:rFonts w:cs="B Lotus"/>
          <w:rtl/>
        </w:rPr>
      </w:pPr>
      <w:r w:rsidRPr="008272A5">
        <w:rPr>
          <w:rFonts w:cs="B Lotus" w:hint="cs"/>
          <w:b/>
          <w:bCs/>
          <w:rtl/>
        </w:rPr>
        <w:t>سوال</w:t>
      </w:r>
      <w:r>
        <w:rPr>
          <w:rFonts w:cs="B Lotus" w:hint="cs"/>
          <w:rtl/>
        </w:rPr>
        <w:t xml:space="preserve">: شاید اصلا سوال این بوده که بسم الله جزء سوره است یا خیر؟ عباسی می گوید نیست. </w:t>
      </w:r>
    </w:p>
    <w:p w:rsidR="0079792E" w:rsidRDefault="0079792E" w:rsidP="004E3DAC">
      <w:pPr>
        <w:jc w:val="both"/>
        <w:rPr>
          <w:rFonts w:cs="B Lotus"/>
          <w:rtl/>
        </w:rPr>
      </w:pPr>
      <w:r w:rsidRPr="008272A5">
        <w:rPr>
          <w:rFonts w:cs="B Lotus" w:hint="cs"/>
          <w:b/>
          <w:bCs/>
          <w:rtl/>
        </w:rPr>
        <w:t>جواب</w:t>
      </w:r>
      <w:r>
        <w:rPr>
          <w:rFonts w:cs="B Lotus" w:hint="cs"/>
          <w:rtl/>
        </w:rPr>
        <w:t>: بلی، اگر یعید ها به سوره بخورد، آن وقت می تواند مراد این باشد که سوره بدون بسم الله هم مجزی نیست. یعنی بسمله یا جزء سوره است و یا واجب است قبل از سوره، سوره بدون بسمله مجزی از سوره مأمور به نیست. حال اینکه امر استحبابی یا وجوبی باشد، کاری با آن نداریم. سوره بدون بسمله باطل است. مثل اینکه کسی نماز شب را بدون وضو بخواند می گویند یعیدها، یعنی باطل است. اما اینکه واجب است سوره بخوانید و اگر نخوانید، نماز هم باطل می شود؟</w:t>
      </w:r>
      <w:r w:rsidR="008272A5">
        <w:rPr>
          <w:rFonts w:cs="B Lotus" w:hint="cs"/>
          <w:rtl/>
        </w:rPr>
        <w:t xml:space="preserve"> </w:t>
      </w:r>
      <w:r>
        <w:rPr>
          <w:rFonts w:cs="B Lotus" w:hint="cs"/>
          <w:rtl/>
        </w:rPr>
        <w:t xml:space="preserve">این در صورتی است که یعیدها به صلاۀ بخورد که برای ما روشن نیست. </w:t>
      </w:r>
    </w:p>
    <w:p w:rsidR="0079792E" w:rsidRDefault="009B0A48" w:rsidP="004E3DAC">
      <w:pPr>
        <w:jc w:val="both"/>
        <w:rPr>
          <w:rFonts w:cs="B Lotus"/>
          <w:rtl/>
        </w:rPr>
      </w:pPr>
      <w:r>
        <w:rPr>
          <w:rFonts w:cs="B Lotus" w:hint="cs"/>
          <w:rtl/>
        </w:rPr>
        <w:t>سوال می شود که می توان</w:t>
      </w:r>
      <w:r w:rsidR="0079792E">
        <w:rPr>
          <w:rFonts w:cs="B Lotus" w:hint="cs"/>
          <w:rtl/>
        </w:rPr>
        <w:t xml:space="preserve"> </w:t>
      </w:r>
      <w:r>
        <w:rPr>
          <w:rFonts w:cs="B Lotus" w:hint="cs"/>
          <w:rtl/>
        </w:rPr>
        <w:t>«ها» را به بسم الله برگرداند؛</w:t>
      </w:r>
      <w:r w:rsidR="0079792E">
        <w:rPr>
          <w:rFonts w:cs="B Lotus" w:hint="cs"/>
          <w:rtl/>
        </w:rPr>
        <w:t xml:space="preserve"> چون حمد را با بسم الله خوانده است، اعاده نیز صدق می کند. با مرتین نیز سازگار می شو</w:t>
      </w:r>
      <w:r>
        <w:rPr>
          <w:rFonts w:cs="B Lotus" w:hint="cs"/>
          <w:rtl/>
        </w:rPr>
        <w:t>د</w:t>
      </w:r>
      <w:r w:rsidR="0079792E">
        <w:rPr>
          <w:rFonts w:cs="B Lotus" w:hint="cs"/>
          <w:rtl/>
        </w:rPr>
        <w:t xml:space="preserve">. یعنی یک بار بسم الله برای حمد و یک بار برای سوره می شود. </w:t>
      </w:r>
    </w:p>
    <w:p w:rsidR="0079792E" w:rsidRDefault="009B0A48" w:rsidP="004E3DAC">
      <w:pPr>
        <w:jc w:val="both"/>
        <w:rPr>
          <w:rFonts w:cs="B Lotus"/>
          <w:rtl/>
        </w:rPr>
      </w:pPr>
      <w:r>
        <w:rPr>
          <w:rFonts w:cs="B Lotus" w:hint="cs"/>
          <w:rtl/>
        </w:rPr>
        <w:t>جواب این است که</w:t>
      </w:r>
      <w:r w:rsidR="0079792E">
        <w:rPr>
          <w:rFonts w:cs="B Lotus" w:hint="cs"/>
          <w:rtl/>
        </w:rPr>
        <w:t xml:space="preserve"> این عرفی نیست که حمد را بسم الله گفته و سوره را نگفته</w:t>
      </w:r>
      <w:r>
        <w:rPr>
          <w:rFonts w:cs="B Lotus" w:hint="cs"/>
          <w:rtl/>
        </w:rPr>
        <w:t xml:space="preserve"> باشد</w:t>
      </w:r>
      <w:r w:rsidR="0079792E">
        <w:rPr>
          <w:rFonts w:cs="B Lotus" w:hint="cs"/>
          <w:rtl/>
        </w:rPr>
        <w:t>، اینجا نیز بسم الله بگوید که دو بار بود، این عرفی نیست.</w:t>
      </w:r>
      <w:r>
        <w:rPr>
          <w:rFonts w:cs="B Lotus" w:hint="cs"/>
          <w:rtl/>
        </w:rPr>
        <w:t xml:space="preserve"> ظاهر اعاده</w:t>
      </w:r>
      <w:r w:rsidR="0079792E">
        <w:rPr>
          <w:rFonts w:cs="B Lotus" w:hint="cs"/>
          <w:rtl/>
        </w:rPr>
        <w:t xml:space="preserve"> کند آن را</w:t>
      </w:r>
      <w:r>
        <w:rPr>
          <w:rFonts w:cs="B Lotus" w:hint="cs"/>
          <w:rtl/>
        </w:rPr>
        <w:t>،</w:t>
      </w:r>
      <w:r w:rsidR="0079792E">
        <w:rPr>
          <w:rFonts w:cs="B Lotus" w:hint="cs"/>
          <w:rtl/>
        </w:rPr>
        <w:t xml:space="preserve"> یعنی بار دیگر بگوید. مرتین ی</w:t>
      </w:r>
      <w:r>
        <w:rPr>
          <w:rFonts w:cs="B Lotus" w:hint="cs"/>
          <w:rtl/>
        </w:rPr>
        <w:t>عنی بار دیگرآ آن را بگوید.</w:t>
      </w:r>
      <w:r w:rsidR="008344B0">
        <w:rPr>
          <w:rFonts w:cs="B Lotus" w:hint="cs"/>
          <w:rtl/>
        </w:rPr>
        <w:t xml:space="preserve"> این عرفی نیست</w:t>
      </w:r>
      <w:r w:rsidR="0079792E">
        <w:rPr>
          <w:rFonts w:cs="B Lotus" w:hint="cs"/>
          <w:rtl/>
        </w:rPr>
        <w:t xml:space="preserve">. فوقش این </w:t>
      </w:r>
      <w:r w:rsidR="00B510F1">
        <w:rPr>
          <w:rFonts w:cs="B Lotus" w:hint="cs"/>
          <w:rtl/>
        </w:rPr>
        <w:t>ا</w:t>
      </w:r>
      <w:r w:rsidR="0079792E">
        <w:rPr>
          <w:rFonts w:cs="B Lotus" w:hint="cs"/>
          <w:rtl/>
        </w:rPr>
        <w:t xml:space="preserve">ست که شما اشکال اضافه ای می کنید و </w:t>
      </w:r>
      <w:r w:rsidR="00B510F1">
        <w:rPr>
          <w:rFonts w:cs="B Lotus" w:hint="cs"/>
          <w:rtl/>
        </w:rPr>
        <w:t xml:space="preserve">می گویید یعیدها نیز به بسم الله یخورد. ما می گوییم </w:t>
      </w:r>
      <w:r w:rsidR="0079792E">
        <w:rPr>
          <w:rFonts w:cs="B Lotus" w:hint="cs"/>
          <w:rtl/>
        </w:rPr>
        <w:t xml:space="preserve"> مهم این است که یع</w:t>
      </w:r>
      <w:r w:rsidR="00B510F1">
        <w:rPr>
          <w:rFonts w:cs="B Lotus" w:hint="cs"/>
          <w:rtl/>
        </w:rPr>
        <w:t>ی</w:t>
      </w:r>
      <w:r w:rsidR="0079792E">
        <w:rPr>
          <w:rFonts w:cs="B Lotus" w:hint="cs"/>
          <w:rtl/>
        </w:rPr>
        <w:t>دها</w:t>
      </w:r>
      <w:r w:rsidR="00B510F1">
        <w:rPr>
          <w:rFonts w:cs="B Lotus" w:hint="cs"/>
          <w:rtl/>
        </w:rPr>
        <w:t xml:space="preserve"> معلوم نیست</w:t>
      </w:r>
      <w:r w:rsidR="0079792E">
        <w:rPr>
          <w:rFonts w:cs="B Lotus" w:hint="cs"/>
          <w:rtl/>
        </w:rPr>
        <w:t xml:space="preserve"> به</w:t>
      </w:r>
      <w:r w:rsidR="00B510F1">
        <w:rPr>
          <w:rFonts w:cs="B Lotus" w:hint="cs"/>
          <w:rtl/>
        </w:rPr>
        <w:t xml:space="preserve"> </w:t>
      </w:r>
      <w:r w:rsidR="0079792E">
        <w:rPr>
          <w:rFonts w:cs="B Lotus" w:hint="cs"/>
          <w:rtl/>
        </w:rPr>
        <w:t xml:space="preserve">صلاۀ بخورد. شما می گویید به بسم الله می خورد ما آن را خلاف ظاهر می دانیم. </w:t>
      </w:r>
    </w:p>
    <w:p w:rsidR="008F5B4D" w:rsidRDefault="00E22225" w:rsidP="004E3DAC">
      <w:pPr>
        <w:jc w:val="both"/>
      </w:pPr>
      <w:r>
        <w:rPr>
          <w:rFonts w:cs="B Lotus" w:hint="cs"/>
          <w:rtl/>
        </w:rPr>
        <w:t xml:space="preserve">پس اشکال اول ما به محقق خویی این شد که معلوم نیست یعیدها به صلاۀ بخورد. </w:t>
      </w:r>
    </w:p>
    <w:p w:rsidR="00E22225" w:rsidRDefault="00AC6600" w:rsidP="00AC6600">
      <w:pPr>
        <w:jc w:val="both"/>
        <w:rPr>
          <w:rtl/>
        </w:rPr>
      </w:pPr>
      <w:r>
        <w:rPr>
          <w:rFonts w:hint="cs"/>
          <w:rtl/>
        </w:rPr>
        <w:t>2.</w:t>
      </w:r>
      <w:r w:rsidR="00E22225">
        <w:rPr>
          <w:rFonts w:hint="cs"/>
          <w:rtl/>
        </w:rPr>
        <w:t xml:space="preserve">اشکال دوم به محقق خویی، این است که </w:t>
      </w:r>
      <w:r w:rsidR="00E22225">
        <w:rPr>
          <w:rtl/>
        </w:rPr>
        <w:t>شا</w:t>
      </w:r>
      <w:r w:rsidR="00E22225">
        <w:rPr>
          <w:rFonts w:hint="cs"/>
          <w:rtl/>
        </w:rPr>
        <w:t>ی</w:t>
      </w:r>
      <w:r w:rsidR="00E22225">
        <w:rPr>
          <w:rFonts w:hint="eastAsia"/>
          <w:rtl/>
        </w:rPr>
        <w:t>د</w:t>
      </w:r>
      <w:r w:rsidR="00E22225">
        <w:rPr>
          <w:rtl/>
        </w:rPr>
        <w:t xml:space="preserve"> وجه بطلان ا</w:t>
      </w:r>
      <w:r w:rsidR="00E22225">
        <w:rPr>
          <w:rFonts w:hint="cs"/>
          <w:rtl/>
        </w:rPr>
        <w:t>ی</w:t>
      </w:r>
      <w:r w:rsidR="00E22225">
        <w:rPr>
          <w:rFonts w:hint="eastAsia"/>
          <w:rtl/>
        </w:rPr>
        <w:t>ن</w:t>
      </w:r>
      <w:r w:rsidR="00E22225">
        <w:rPr>
          <w:rtl/>
        </w:rPr>
        <w:t xml:space="preserve"> باشد که عامه بدون بسم الله که سوره کامله م</w:t>
      </w:r>
      <w:r w:rsidR="00E22225">
        <w:rPr>
          <w:rFonts w:hint="cs"/>
          <w:rtl/>
        </w:rPr>
        <w:t>ی‌‌</w:t>
      </w:r>
      <w:r w:rsidR="00E22225">
        <w:rPr>
          <w:rFonts w:hint="eastAsia"/>
          <w:rtl/>
        </w:rPr>
        <w:t>خوانند</w:t>
      </w:r>
      <w:r w:rsidR="00E22225">
        <w:rPr>
          <w:rtl/>
        </w:rPr>
        <w:t xml:space="preserve"> سور قصار را کامل م</w:t>
      </w:r>
      <w:r w:rsidR="00E22225">
        <w:rPr>
          <w:rFonts w:hint="cs"/>
          <w:rtl/>
        </w:rPr>
        <w:t>ی‌‌</w:t>
      </w:r>
      <w:r w:rsidR="00E22225">
        <w:rPr>
          <w:rFonts w:hint="eastAsia"/>
          <w:rtl/>
        </w:rPr>
        <w:t>خوانند</w:t>
      </w:r>
      <w:r w:rsidR="00E22225">
        <w:rPr>
          <w:rtl/>
        </w:rPr>
        <w:t xml:space="preserve"> معمولا بدون بسم الله هم م</w:t>
      </w:r>
      <w:r w:rsidR="00E22225">
        <w:rPr>
          <w:rFonts w:hint="cs"/>
          <w:rtl/>
        </w:rPr>
        <w:t>ی‌‌</w:t>
      </w:r>
      <w:r w:rsidR="00E22225">
        <w:rPr>
          <w:rFonts w:hint="eastAsia"/>
          <w:rtl/>
        </w:rPr>
        <w:t>خوانند،</w:t>
      </w:r>
      <w:r w:rsidR="00E22225">
        <w:rPr>
          <w:rtl/>
        </w:rPr>
        <w:t xml:space="preserve"> ا</w:t>
      </w:r>
      <w:r w:rsidR="00E22225">
        <w:rPr>
          <w:rFonts w:hint="cs"/>
          <w:rtl/>
        </w:rPr>
        <w:t>ی</w:t>
      </w:r>
      <w:r w:rsidR="00E22225">
        <w:rPr>
          <w:rFonts w:hint="eastAsia"/>
          <w:rtl/>
        </w:rPr>
        <w:t>ن‌ها</w:t>
      </w:r>
      <w:r w:rsidR="00E22225">
        <w:rPr>
          <w:rtl/>
        </w:rPr>
        <w:t xml:space="preserve"> قصد استحباب سوره کامله م</w:t>
      </w:r>
      <w:r w:rsidR="00E22225">
        <w:rPr>
          <w:rFonts w:hint="cs"/>
          <w:rtl/>
        </w:rPr>
        <w:t>ی‌‌</w:t>
      </w:r>
      <w:r w:rsidR="00E22225">
        <w:rPr>
          <w:rFonts w:hint="eastAsia"/>
          <w:rtl/>
        </w:rPr>
        <w:t>کنند،</w:t>
      </w:r>
      <w:r w:rsidR="00E22225">
        <w:rPr>
          <w:rtl/>
        </w:rPr>
        <w:t xml:space="preserve"> و ا</w:t>
      </w:r>
      <w:r w:rsidR="00E22225">
        <w:rPr>
          <w:rFonts w:hint="cs"/>
          <w:rtl/>
        </w:rPr>
        <w:t>ی</w:t>
      </w:r>
      <w:r w:rsidR="00E22225">
        <w:rPr>
          <w:rFonts w:hint="eastAsia"/>
          <w:rtl/>
        </w:rPr>
        <w:t>ن</w:t>
      </w:r>
      <w:r w:rsidR="00E22225">
        <w:rPr>
          <w:rtl/>
        </w:rPr>
        <w:t xml:space="preserve"> تشر</w:t>
      </w:r>
      <w:r w:rsidR="00E22225">
        <w:rPr>
          <w:rFonts w:hint="cs"/>
          <w:rtl/>
        </w:rPr>
        <w:t>ی</w:t>
      </w:r>
      <w:r w:rsidR="00E22225">
        <w:rPr>
          <w:rFonts w:hint="eastAsia"/>
          <w:rtl/>
        </w:rPr>
        <w:t>ع</w:t>
      </w:r>
      <w:r w:rsidR="00E22225">
        <w:rPr>
          <w:rtl/>
        </w:rPr>
        <w:t xml:space="preserve"> است و موجب صدق ز</w:t>
      </w:r>
      <w:r w:rsidR="00E22225">
        <w:rPr>
          <w:rFonts w:hint="cs"/>
          <w:rtl/>
        </w:rPr>
        <w:t>ی</w:t>
      </w:r>
      <w:r w:rsidR="00E22225">
        <w:rPr>
          <w:rFonts w:hint="eastAsia"/>
          <w:rtl/>
        </w:rPr>
        <w:t>اده</w:t>
      </w:r>
      <w:r w:rsidR="00E22225" w:rsidRPr="00E22225">
        <w:rPr>
          <w:rtl/>
        </w:rPr>
        <w:t xml:space="preserve"> </w:t>
      </w:r>
      <w:r w:rsidR="00E22225">
        <w:rPr>
          <w:rtl/>
        </w:rPr>
        <w:t>در نماز است، بطلان نماز شا</w:t>
      </w:r>
      <w:r w:rsidR="00E22225">
        <w:rPr>
          <w:rFonts w:hint="cs"/>
          <w:rtl/>
        </w:rPr>
        <w:t>ی</w:t>
      </w:r>
      <w:r w:rsidR="00E22225">
        <w:rPr>
          <w:rFonts w:hint="eastAsia"/>
          <w:rtl/>
        </w:rPr>
        <w:t>د</w:t>
      </w:r>
      <w:r w:rsidR="00E22225">
        <w:rPr>
          <w:rtl/>
        </w:rPr>
        <w:t xml:space="preserve"> به ا</w:t>
      </w:r>
      <w:r w:rsidR="00E22225">
        <w:rPr>
          <w:rFonts w:hint="cs"/>
          <w:rtl/>
        </w:rPr>
        <w:t>ی</w:t>
      </w:r>
      <w:r w:rsidR="00E22225">
        <w:rPr>
          <w:rFonts w:hint="eastAsia"/>
          <w:rtl/>
        </w:rPr>
        <w:t>ن</w:t>
      </w:r>
      <w:r w:rsidR="00E22225">
        <w:rPr>
          <w:rtl/>
        </w:rPr>
        <w:t xml:space="preserve"> خاطر باشد که</w:t>
      </w:r>
      <w:r w:rsidR="00E22225">
        <w:rPr>
          <w:rFonts w:hint="cs"/>
          <w:rtl/>
        </w:rPr>
        <w:t xml:space="preserve"> وقتی کسی سوره بدون بسم الله می خواند، ظاهرش این است که مثل عامه عمل می کند، می گوید بسم الله نه جزء سوره است و نه واجب است، </w:t>
      </w:r>
      <w:r w:rsidR="00E22225">
        <w:rPr>
          <w:rtl/>
        </w:rPr>
        <w:t xml:space="preserve"> </w:t>
      </w:r>
      <w:r w:rsidR="00E22225">
        <w:rPr>
          <w:rFonts w:hint="cs"/>
          <w:rtl/>
        </w:rPr>
        <w:t xml:space="preserve">این شخص می خواهد هم به استحباب سوره عمل کند و هم بسم الله نگوید، این تشریع است و از این باب نماز باطل می شود. </w:t>
      </w:r>
      <w:r w:rsidR="00E22225">
        <w:rPr>
          <w:rtl/>
        </w:rPr>
        <w:t>بلکه موجب صدق ز</w:t>
      </w:r>
      <w:r w:rsidR="00E22225">
        <w:rPr>
          <w:rFonts w:hint="cs"/>
          <w:rtl/>
        </w:rPr>
        <w:t>ی</w:t>
      </w:r>
      <w:r w:rsidR="00E22225">
        <w:rPr>
          <w:rFonts w:hint="eastAsia"/>
          <w:rtl/>
        </w:rPr>
        <w:t>اده</w:t>
      </w:r>
      <w:r w:rsidR="00E22225">
        <w:rPr>
          <w:rtl/>
        </w:rPr>
        <w:t xml:space="preserve"> هم</w:t>
      </w:r>
      <w:r w:rsidR="00E22225">
        <w:rPr>
          <w:rFonts w:hint="cs"/>
          <w:rtl/>
        </w:rPr>
        <w:t xml:space="preserve"> می باشد</w:t>
      </w:r>
      <w:r w:rsidR="00E22225">
        <w:rPr>
          <w:rtl/>
        </w:rPr>
        <w:t xml:space="preserve">. </w:t>
      </w:r>
      <w:r w:rsidR="00E22225">
        <w:rPr>
          <w:rFonts w:hint="cs"/>
          <w:rtl/>
        </w:rPr>
        <w:t xml:space="preserve">این اشکال در کلام محقق داماد نیز مطرح شده است. </w:t>
      </w:r>
    </w:p>
    <w:p w:rsidR="00CE1E45" w:rsidRDefault="00CE1E45" w:rsidP="004E3DAC">
      <w:pPr>
        <w:pStyle w:val="Heading4"/>
        <w:jc w:val="both"/>
        <w:rPr>
          <w:rtl/>
        </w:rPr>
      </w:pPr>
      <w:bookmarkStart w:id="9" w:name="_Toc93221523"/>
      <w:r>
        <w:rPr>
          <w:rFonts w:hint="cs"/>
          <w:rtl/>
        </w:rPr>
        <w:t>کلام محقق داماد رحمه الله</w:t>
      </w:r>
      <w:bookmarkEnd w:id="9"/>
      <w:r>
        <w:rPr>
          <w:rFonts w:hint="cs"/>
          <w:rtl/>
        </w:rPr>
        <w:t xml:space="preserve"> </w:t>
      </w:r>
    </w:p>
    <w:p w:rsidR="00E22225" w:rsidRDefault="003526A4" w:rsidP="004E3DAC">
      <w:pPr>
        <w:jc w:val="both"/>
        <w:rPr>
          <w:rtl/>
        </w:rPr>
      </w:pPr>
      <w:r>
        <w:rPr>
          <w:rFonts w:hint="cs"/>
          <w:rtl/>
        </w:rPr>
        <w:t>محقق داماد در کتاب الصلاۀ</w:t>
      </w:r>
      <w:r>
        <w:rPr>
          <w:rStyle w:val="FootnoteReference"/>
          <w:rtl/>
        </w:rPr>
        <w:footnoteReference w:id="8"/>
      </w:r>
      <w:r>
        <w:rPr>
          <w:rFonts w:hint="cs"/>
          <w:rtl/>
        </w:rPr>
        <w:t xml:space="preserve">وقتی این بحث را مطرح می کند می فرماید احتمال دارد که ترکها به بسم الله بخورد، به نظر ما اصلا احتمال جایی ندارد، قطعا ترکها به معنای ترک بسمله می خورد؛ چرا که قبل از آن چنین آمده بود که سوره حمد را با بسمله آغاز کرد، وقتی به سوره دیگر رسید، آن را ترک کرد، معلوم است که منظور ترک بسمله در سوره دیگر است. </w:t>
      </w:r>
    </w:p>
    <w:p w:rsidR="003526A4" w:rsidRDefault="00172650" w:rsidP="004E3DAC">
      <w:pPr>
        <w:jc w:val="both"/>
        <w:rPr>
          <w:rtl/>
        </w:rPr>
      </w:pPr>
      <w:r>
        <w:rPr>
          <w:rFonts w:hint="cs"/>
          <w:rtl/>
        </w:rPr>
        <w:t xml:space="preserve">سپس می فرمایند: منشأ بطلان نماز تحقق زیاده عمدیه در آن است و مصداق تشریع می شود؛ زیرا وقتی به عنوان مستحب به جا آورده شود و بسم الله گفته نشود، تشریع است. </w:t>
      </w:r>
    </w:p>
    <w:p w:rsidR="00172650" w:rsidRDefault="00172650" w:rsidP="004E3DAC">
      <w:pPr>
        <w:jc w:val="both"/>
        <w:rPr>
          <w:rtl/>
        </w:rPr>
      </w:pPr>
      <w:r>
        <w:rPr>
          <w:rFonts w:hint="cs"/>
          <w:rtl/>
        </w:rPr>
        <w:t xml:space="preserve">خود محقق داماد در صفحه 145 از همان جلد، مصداق زیاده بودن را انکار کرده اند. البته آنجا بحث در این است که کسی که اول عمدا سوره می خواند و بعد حمد می خواند، به قصد عمل به استحباب قرائت سوره، صاحب عروه می گوید زیاده عمدیه است و نماز باطل می شود؛ محقق خویی نیز این زیاده بودن را قبول کرده است ولی محقق داماد می فرماید زیاده نیست؛ زیرا قرآن خوانده است و فوقش این است که تشریع است و باید بحث شود که آیا تشریع در نماز موجب بطلان آن می شود یا خیر. </w:t>
      </w:r>
    </w:p>
    <w:p w:rsidR="00172650" w:rsidRDefault="006E7A29" w:rsidP="004E3DAC">
      <w:pPr>
        <w:jc w:val="both"/>
        <w:rPr>
          <w:rtl/>
        </w:rPr>
      </w:pPr>
      <w:r>
        <w:rPr>
          <w:rFonts w:hint="cs"/>
          <w:rtl/>
        </w:rPr>
        <w:t xml:space="preserve">به هر حال احتمال این مطلب می رود که امام علیه السلام حکم به بطلان نماز کرده باشند به دلیل اینکه سوره کامله خوانده شده بدون بسم الله بوده و مصداق تشریع محرم است، وقتی این احتمال داده شود، دیگر مجالی برای استدلال به روایت باقی نمی ماند. </w:t>
      </w:r>
    </w:p>
    <w:p w:rsidR="006E7A29" w:rsidRDefault="00032704" w:rsidP="007C751D">
      <w:pPr>
        <w:pStyle w:val="Heading3"/>
        <w:rPr>
          <w:rtl/>
        </w:rPr>
      </w:pPr>
      <w:bookmarkStart w:id="10" w:name="_Toc93221524"/>
      <w:r>
        <w:rPr>
          <w:rFonts w:hint="cs"/>
          <w:rtl/>
        </w:rPr>
        <w:t>روایت دهم: روایت حلبی</w:t>
      </w:r>
      <w:bookmarkEnd w:id="10"/>
    </w:p>
    <w:p w:rsidR="007C751D" w:rsidRDefault="007C751D" w:rsidP="004E3DAC">
      <w:pPr>
        <w:jc w:val="both"/>
        <w:rPr>
          <w:rtl/>
        </w:rPr>
      </w:pPr>
      <w:r>
        <w:rPr>
          <w:rFonts w:hint="cs"/>
          <w:rtl/>
        </w:rPr>
        <w:t xml:space="preserve">دهمین روایتی که بدان استدلال شده چنین است: </w:t>
      </w:r>
    </w:p>
    <w:p w:rsidR="007C751D" w:rsidRDefault="007C751D" w:rsidP="007C751D">
      <w:pPr>
        <w:jc w:val="both"/>
        <w:rPr>
          <w:rtl/>
        </w:rPr>
      </w:pPr>
      <w:bookmarkStart w:id="11" w:name="_GoBack"/>
      <w:bookmarkEnd w:id="11"/>
      <w:r>
        <w:rPr>
          <w:rFonts w:hint="cs"/>
          <w:rtl/>
        </w:rPr>
        <w:t>«</w:t>
      </w:r>
      <w:r w:rsidRPr="007C751D">
        <w:rPr>
          <w:rtl/>
        </w:rPr>
        <w:t xml:space="preserve">عَنْهُ عَنْ فَضَالَةَ عَنْ حُسَيْنٍ يَعْنِي ابْنَ عُثْمَانَ وَ مُحَمَّدِ بْنِ سِنَانٍ جَمِيعاً عَنِ ابْنِ مُسْكَانَ عَنِ الْحَلَبِيِّ </w:t>
      </w:r>
      <w:r w:rsidRPr="00AC6600">
        <w:rPr>
          <w:color w:val="008000"/>
          <w:rtl/>
        </w:rPr>
        <w:t>عَنْ أَبِي عَبْدِ اللَّهِ ع قَالَ: إِذَا افْتَتَحْتَ صَلَاتَكَ بِقُلْ هُوَ اللَّهُ أَحَدٌ- وَ أَنْتَ تُرِيدُ أَنْ تَقْرَأَ بِغَيْرِهَا فَامْضِ فِيهَا وَ لَا تَرْجِعْ إِلَّا أَنْ تَكُونَ فِي يَوْمِ الْجُمُعَةِ- فَإِنَّكَ تَرْجِعُ إِلَى الْجُمُعَةِ وَ الْمُنَافِقِينَ مِنْهَا</w:t>
      </w:r>
      <w:r>
        <w:rPr>
          <w:rFonts w:hint="cs"/>
          <w:rtl/>
        </w:rPr>
        <w:t>»</w:t>
      </w:r>
      <w:r>
        <w:rPr>
          <w:rStyle w:val="FootnoteReference"/>
          <w:rtl/>
        </w:rPr>
        <w:footnoteReference w:id="9"/>
      </w:r>
    </w:p>
    <w:p w:rsidR="00E22225" w:rsidRDefault="007C751D" w:rsidP="007C751D">
      <w:pPr>
        <w:jc w:val="both"/>
        <w:rPr>
          <w:rtl/>
        </w:rPr>
      </w:pPr>
      <w:r>
        <w:rPr>
          <w:rFonts w:hint="cs"/>
          <w:rtl/>
        </w:rPr>
        <w:t>سند روایت چنین است که «</w:t>
      </w:r>
      <w:r w:rsidRPr="007C751D">
        <w:rPr>
          <w:rtl/>
        </w:rPr>
        <w:t xml:space="preserve"> ابْنَ عُثْمَانَ وَ مُحَمَّدِ بْنِ سِنَانٍ جَمِيعاً عَنِ ابْنِ مُسْكَانَ</w:t>
      </w:r>
      <w:r>
        <w:rPr>
          <w:rFonts w:hint="cs"/>
          <w:rtl/>
        </w:rPr>
        <w:t xml:space="preserve">» لذا سند دو قلو است و صرفا محمد بن سنان نیست تا اینکه از ناحیه عدم وثاقتش، اشکال به سند وارد شود. دلالت روایت نیز می گوید وقتی شما قل هو الله احد را شروع کردی، برو جلو و تمامش کن، اینگونه خواسته اند استفاده کنند که سوره کامله واجب است و ظهور در امر وجوب است. </w:t>
      </w:r>
    </w:p>
    <w:p w:rsidR="007C751D" w:rsidRDefault="007C751D" w:rsidP="007C751D">
      <w:pPr>
        <w:jc w:val="both"/>
        <w:rPr>
          <w:rtl/>
        </w:rPr>
      </w:pPr>
      <w:r>
        <w:rPr>
          <w:rFonts w:hint="cs"/>
          <w:rtl/>
        </w:rPr>
        <w:t xml:space="preserve">جواب این است که «فامض فیها» صرفا در مقام بیان ارشاد به عدم جواز عدول است و اصلا در مقام بیان وجوب سوره کامله نیست. </w:t>
      </w:r>
    </w:p>
    <w:p w:rsidR="007C751D" w:rsidRDefault="007C751D" w:rsidP="004E3DAC">
      <w:pPr>
        <w:jc w:val="both"/>
        <w:rPr>
          <w:rtl/>
        </w:rPr>
      </w:pPr>
      <w:r>
        <w:rPr>
          <w:rFonts w:hint="cs"/>
          <w:rtl/>
        </w:rPr>
        <w:t xml:space="preserve">تاکنون ده روایت در طایفه اول دال بر وجوب سوره کامله مطرح شد که برخی از آن ها از نظر دلالی و سندی خوب بودند. قبل از ورود به طایفه ثانیه که روایات دال بر جواز ترک سوره هستند، مطلبی را از محقق همدانی رحمه الله متذکر می شویم: </w:t>
      </w:r>
    </w:p>
    <w:p w:rsidR="007C751D" w:rsidRDefault="007C751D" w:rsidP="007C751D">
      <w:pPr>
        <w:pStyle w:val="Heading3"/>
        <w:rPr>
          <w:rtl/>
        </w:rPr>
      </w:pPr>
      <w:bookmarkStart w:id="12" w:name="_Toc93221525"/>
      <w:r>
        <w:rPr>
          <w:rFonts w:hint="cs"/>
          <w:rtl/>
        </w:rPr>
        <w:t>کلام محقق همدانی مبنی بر تمسک به سیره نبویه</w:t>
      </w:r>
      <w:bookmarkEnd w:id="12"/>
    </w:p>
    <w:p w:rsidR="007C751D" w:rsidRDefault="007C751D" w:rsidP="004E3DAC">
      <w:pPr>
        <w:jc w:val="both"/>
        <w:rPr>
          <w:rtl/>
        </w:rPr>
      </w:pPr>
      <w:r>
        <w:rPr>
          <w:rFonts w:hint="cs"/>
          <w:rtl/>
        </w:rPr>
        <w:t>محقق همدانی در مصباح الفقیه می فرمایند: احتیاجی به روایات برای اثبات وجوب سوره کامله نیست؛ چرا که می توان با تمسک به سیره قطعیه نبویه، وجوب را استفاده کرد</w:t>
      </w:r>
      <w:r>
        <w:rPr>
          <w:rStyle w:val="FootnoteReference"/>
          <w:rtl/>
        </w:rPr>
        <w:footnoteReference w:id="10"/>
      </w:r>
      <w:r>
        <w:rPr>
          <w:rFonts w:hint="cs"/>
          <w:rtl/>
        </w:rPr>
        <w:t xml:space="preserve">. سیره قطعیه نبویه بر خواندن سوره کامله بوده است و احدی از علمای خاصه در این مطلب تردید نکرده است. حال وقتی به ما می گویند نماز بخوانید، ظاهر این است که همان نمازی که معهود از پیامبر گرامی و اهل بیت بوده است را بخوانید. به عنوان مثال وقتی یک طبیبی معجونی درست می کند که برای جوانی مفید است، بعد مولایی به عبدش می گوید معجون جوانی برای من درست کن، ظاهر این است که همان اجزاء آن معجون جوانی که آن طبیب اختراع کرده بود را درست کن. </w:t>
      </w:r>
      <w:r w:rsidR="00530DEF">
        <w:rPr>
          <w:rFonts w:hint="cs"/>
          <w:rtl/>
        </w:rPr>
        <w:t xml:space="preserve">ایشان اصلا تمسک به احادیثی مثل «صلوا کما رأیتمونی أصلی» را نیز لازم نمی دانند تا اشکال به ضعف سند آن ها شود، ایشان می فرمایند ظهور عرفی چنین است که باید آنطور که پیامبر نماز می خوانده، خوانده شود. </w:t>
      </w:r>
    </w:p>
    <w:p w:rsidR="00E22225" w:rsidRDefault="00E22225" w:rsidP="008F095B">
      <w:pPr>
        <w:jc w:val="both"/>
        <w:rPr>
          <w:rtl/>
        </w:rPr>
      </w:pPr>
      <w:r>
        <w:rPr>
          <w:rFonts w:hint="eastAsia"/>
          <w:rtl/>
        </w:rPr>
        <w:t>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خوب است ول</w:t>
      </w:r>
      <w:r>
        <w:rPr>
          <w:rFonts w:hint="cs"/>
          <w:rtl/>
        </w:rPr>
        <w:t>ی</w:t>
      </w:r>
      <w:r>
        <w:rPr>
          <w:rtl/>
        </w:rPr>
        <w:t xml:space="preserve"> به شرط ا</w:t>
      </w:r>
      <w:r>
        <w:rPr>
          <w:rFonts w:hint="cs"/>
          <w:rtl/>
        </w:rPr>
        <w:t>ی</w:t>
      </w:r>
      <w:r>
        <w:rPr>
          <w:rFonts w:hint="eastAsia"/>
          <w:rtl/>
        </w:rPr>
        <w:t>ن‌که</w:t>
      </w:r>
      <w:r>
        <w:rPr>
          <w:rtl/>
        </w:rPr>
        <w:t xml:space="preserve"> ما دو سنخ نماز نداشته باش</w:t>
      </w:r>
      <w:r>
        <w:rPr>
          <w:rFonts w:hint="cs"/>
          <w:rtl/>
        </w:rPr>
        <w:t>ی</w:t>
      </w:r>
      <w:r>
        <w:rPr>
          <w:rFonts w:hint="eastAsia"/>
          <w:rtl/>
        </w:rPr>
        <w:t>م،</w:t>
      </w:r>
      <w:r>
        <w:rPr>
          <w:rtl/>
        </w:rPr>
        <w:t xml:space="preserve"> ‌ما هم نماز واجب پ</w:t>
      </w:r>
      <w:r>
        <w:rPr>
          <w:rFonts w:hint="cs"/>
          <w:rtl/>
        </w:rPr>
        <w:t>ی</w:t>
      </w:r>
      <w:r>
        <w:rPr>
          <w:rFonts w:hint="eastAsia"/>
          <w:rtl/>
        </w:rPr>
        <w:t>غمبر</w:t>
      </w:r>
      <w:r>
        <w:rPr>
          <w:rtl/>
        </w:rPr>
        <w:t xml:space="preserve"> داشت</w:t>
      </w:r>
      <w:r>
        <w:rPr>
          <w:rFonts w:hint="cs"/>
          <w:rtl/>
        </w:rPr>
        <w:t>ی</w:t>
      </w:r>
      <w:r>
        <w:rPr>
          <w:rFonts w:hint="eastAsia"/>
          <w:rtl/>
        </w:rPr>
        <w:t>م</w:t>
      </w:r>
      <w:r>
        <w:rPr>
          <w:rtl/>
        </w:rPr>
        <w:t xml:space="preserve"> هم نماز مستحب پ</w:t>
      </w:r>
      <w:r>
        <w:rPr>
          <w:rFonts w:hint="cs"/>
          <w:rtl/>
        </w:rPr>
        <w:t>ی</w:t>
      </w:r>
      <w:r>
        <w:rPr>
          <w:rFonts w:hint="eastAsia"/>
          <w:rtl/>
        </w:rPr>
        <w:t>غمبر،</w:t>
      </w:r>
      <w:r>
        <w:rPr>
          <w:rtl/>
        </w:rPr>
        <w:t xml:space="preserve"> در نماز‌ها</w:t>
      </w:r>
      <w:r>
        <w:rPr>
          <w:rFonts w:hint="cs"/>
          <w:rtl/>
        </w:rPr>
        <w:t>ی</w:t>
      </w:r>
      <w:r>
        <w:rPr>
          <w:rtl/>
        </w:rPr>
        <w:t xml:space="preserve"> مستحب که لزوما سوره کامله ثابت ن</w:t>
      </w:r>
      <w:r>
        <w:rPr>
          <w:rFonts w:hint="cs"/>
          <w:rtl/>
        </w:rPr>
        <w:t>ی</w:t>
      </w:r>
      <w:r>
        <w:rPr>
          <w:rFonts w:hint="eastAsia"/>
          <w:rtl/>
        </w:rPr>
        <w:t>ست</w:t>
      </w:r>
      <w:r>
        <w:rPr>
          <w:rtl/>
        </w:rPr>
        <w:t xml:space="preserve"> پ</w:t>
      </w:r>
      <w:r>
        <w:rPr>
          <w:rFonts w:hint="cs"/>
          <w:rtl/>
        </w:rPr>
        <w:t>ی</w:t>
      </w:r>
      <w:r>
        <w:rPr>
          <w:rFonts w:hint="eastAsia"/>
          <w:rtl/>
        </w:rPr>
        <w:t>غمبر</w:t>
      </w:r>
      <w:r>
        <w:rPr>
          <w:rtl/>
        </w:rPr>
        <w:t xml:space="preserve"> م</w:t>
      </w:r>
      <w:r>
        <w:rPr>
          <w:rFonts w:hint="cs"/>
          <w:rtl/>
        </w:rPr>
        <w:t>ی‌‌</w:t>
      </w:r>
      <w:r>
        <w:rPr>
          <w:rFonts w:hint="eastAsia"/>
          <w:rtl/>
        </w:rPr>
        <w:t>خوانده،</w:t>
      </w:r>
      <w:r>
        <w:rPr>
          <w:rtl/>
        </w:rPr>
        <w:t xml:space="preserve"> شا</w:t>
      </w:r>
      <w:r>
        <w:rPr>
          <w:rFonts w:hint="cs"/>
          <w:rtl/>
        </w:rPr>
        <w:t>ی</w:t>
      </w:r>
      <w:r>
        <w:rPr>
          <w:rFonts w:hint="eastAsia"/>
          <w:rtl/>
        </w:rPr>
        <w:t>د</w:t>
      </w:r>
      <w:r>
        <w:rPr>
          <w:rtl/>
        </w:rPr>
        <w:t xml:space="preserve"> بعض</w:t>
      </w:r>
      <w:r>
        <w:rPr>
          <w:rFonts w:hint="cs"/>
          <w:rtl/>
        </w:rPr>
        <w:t>ی</w:t>
      </w:r>
      <w:r>
        <w:rPr>
          <w:rtl/>
        </w:rPr>
        <w:t xml:space="preserve"> موقع‌ها سوره نم</w:t>
      </w:r>
      <w:r>
        <w:rPr>
          <w:rFonts w:hint="cs"/>
          <w:rtl/>
        </w:rPr>
        <w:t>ی‌</w:t>
      </w:r>
      <w:r>
        <w:rPr>
          <w:rFonts w:hint="eastAsia"/>
          <w:rtl/>
        </w:rPr>
        <w:t>خوانده</w:t>
      </w:r>
      <w:r>
        <w:rPr>
          <w:rtl/>
        </w:rPr>
        <w:t xml:space="preserve"> بعض</w:t>
      </w:r>
      <w:r>
        <w:rPr>
          <w:rFonts w:hint="cs"/>
          <w:rtl/>
        </w:rPr>
        <w:t>ی</w:t>
      </w:r>
      <w:r>
        <w:rPr>
          <w:rtl/>
        </w:rPr>
        <w:t xml:space="preserve"> موقع‌ها سوره ناقصه م</w:t>
      </w:r>
      <w:r>
        <w:rPr>
          <w:rFonts w:hint="cs"/>
          <w:rtl/>
        </w:rPr>
        <w:t>ی‌‌</w:t>
      </w:r>
      <w:r>
        <w:rPr>
          <w:rFonts w:hint="eastAsia"/>
          <w:rtl/>
        </w:rPr>
        <w:t>خوانده،</w:t>
      </w:r>
      <w:r>
        <w:rPr>
          <w:rtl/>
        </w:rPr>
        <w:t xml:space="preserve"> </w:t>
      </w:r>
      <w:r>
        <w:rPr>
          <w:rFonts w:hint="eastAsia"/>
          <w:rtl/>
        </w:rPr>
        <w:t>نماز</w:t>
      </w:r>
      <w:r>
        <w:rPr>
          <w:rtl/>
        </w:rPr>
        <w:t xml:space="preserve"> مستحب که مشکل</w:t>
      </w:r>
      <w:r>
        <w:rPr>
          <w:rFonts w:hint="cs"/>
          <w:rtl/>
        </w:rPr>
        <w:t>ی</w:t>
      </w:r>
      <w:r>
        <w:rPr>
          <w:rtl/>
        </w:rPr>
        <w:t xml:space="preserve"> ندارد، پ</w:t>
      </w:r>
      <w:r>
        <w:rPr>
          <w:rFonts w:hint="cs"/>
          <w:rtl/>
        </w:rPr>
        <w:t>ی</w:t>
      </w:r>
      <w:r>
        <w:rPr>
          <w:rFonts w:hint="eastAsia"/>
          <w:rtl/>
        </w:rPr>
        <w:t>امبر</w:t>
      </w:r>
      <w:r>
        <w:rPr>
          <w:rtl/>
        </w:rPr>
        <w:t xml:space="preserve"> دو جور نماز شا</w:t>
      </w:r>
      <w:r>
        <w:rPr>
          <w:rFonts w:hint="cs"/>
          <w:rtl/>
        </w:rPr>
        <w:t>ی</w:t>
      </w:r>
      <w:r>
        <w:rPr>
          <w:rFonts w:hint="eastAsia"/>
          <w:rtl/>
        </w:rPr>
        <w:t>د</w:t>
      </w:r>
      <w:r>
        <w:rPr>
          <w:rtl/>
        </w:rPr>
        <w:t xml:space="preserve"> م</w:t>
      </w:r>
      <w:r>
        <w:rPr>
          <w:rFonts w:hint="cs"/>
          <w:rtl/>
        </w:rPr>
        <w:t>ی‌‌</w:t>
      </w:r>
      <w:r>
        <w:rPr>
          <w:rFonts w:hint="eastAsia"/>
          <w:rtl/>
        </w:rPr>
        <w:t>خوانده</w:t>
      </w:r>
      <w:r w:rsidR="008F095B">
        <w:rPr>
          <w:rFonts w:hint="cs"/>
          <w:rtl/>
        </w:rPr>
        <w:t xml:space="preserve"> است</w:t>
      </w:r>
      <w:r>
        <w:rPr>
          <w:rtl/>
        </w:rPr>
        <w:t>. بعد که م</w:t>
      </w:r>
      <w:r>
        <w:rPr>
          <w:rFonts w:hint="cs"/>
          <w:rtl/>
        </w:rPr>
        <w:t>ی‌</w:t>
      </w:r>
      <w:r>
        <w:rPr>
          <w:rFonts w:hint="eastAsia"/>
          <w:rtl/>
        </w:rPr>
        <w:t>آ</w:t>
      </w:r>
      <w:r>
        <w:rPr>
          <w:rFonts w:hint="cs"/>
          <w:rtl/>
        </w:rPr>
        <w:t>ی</w:t>
      </w:r>
      <w:r>
        <w:rPr>
          <w:rFonts w:hint="eastAsia"/>
          <w:rtl/>
        </w:rPr>
        <w:t>ند</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اذان ‌که شد نماز بخوان</w:t>
      </w:r>
      <w:r>
        <w:rPr>
          <w:rFonts w:hint="cs"/>
          <w:rtl/>
        </w:rPr>
        <w:t>ی</w:t>
      </w:r>
      <w:r>
        <w:rPr>
          <w:rFonts w:hint="eastAsia"/>
          <w:rtl/>
        </w:rPr>
        <w:t>د</w:t>
      </w:r>
      <w:r>
        <w:rPr>
          <w:rtl/>
        </w:rPr>
        <w:t xml:space="preserve"> دو رکعت، ا</w:t>
      </w:r>
      <w:r>
        <w:rPr>
          <w:rFonts w:hint="cs"/>
          <w:rtl/>
        </w:rPr>
        <w:t>ی</w:t>
      </w:r>
      <w:r>
        <w:rPr>
          <w:rFonts w:hint="eastAsia"/>
          <w:rtl/>
        </w:rPr>
        <w:t>ن</w:t>
      </w:r>
      <w:r>
        <w:rPr>
          <w:rtl/>
        </w:rPr>
        <w:t xml:space="preserve"> د</w:t>
      </w:r>
      <w:r>
        <w:rPr>
          <w:rFonts w:hint="cs"/>
          <w:rtl/>
        </w:rPr>
        <w:t>ی</w:t>
      </w:r>
      <w:r>
        <w:rPr>
          <w:rFonts w:hint="eastAsia"/>
          <w:rtl/>
        </w:rPr>
        <w:t>گر</w:t>
      </w:r>
      <w:r>
        <w:rPr>
          <w:rtl/>
        </w:rPr>
        <w:t xml:space="preserve"> ظهور ندارد در ا</w:t>
      </w:r>
      <w:r>
        <w:rPr>
          <w:rFonts w:hint="cs"/>
          <w:rtl/>
        </w:rPr>
        <w:t>ی</w:t>
      </w:r>
      <w:r>
        <w:rPr>
          <w:rFonts w:hint="eastAsia"/>
          <w:rtl/>
        </w:rPr>
        <w:t>ن‌که</w:t>
      </w:r>
      <w:r>
        <w:rPr>
          <w:rtl/>
        </w:rPr>
        <w:t xml:space="preserve"> نماز بخوان</w:t>
      </w:r>
      <w:r>
        <w:rPr>
          <w:rFonts w:hint="cs"/>
          <w:rtl/>
        </w:rPr>
        <w:t>ی</w:t>
      </w:r>
      <w:r>
        <w:rPr>
          <w:rFonts w:hint="eastAsia"/>
          <w:rtl/>
        </w:rPr>
        <w:t>د</w:t>
      </w:r>
      <w:r>
        <w:rPr>
          <w:rtl/>
        </w:rPr>
        <w:t xml:space="preserve"> شب</w:t>
      </w:r>
      <w:r>
        <w:rPr>
          <w:rFonts w:hint="cs"/>
          <w:rtl/>
        </w:rPr>
        <w:t>ی</w:t>
      </w:r>
      <w:r>
        <w:rPr>
          <w:rFonts w:hint="eastAsia"/>
          <w:rtl/>
        </w:rPr>
        <w:t>ه</w:t>
      </w:r>
      <w:r>
        <w:rPr>
          <w:rtl/>
        </w:rPr>
        <w:t xml:space="preserve"> نمازها</w:t>
      </w:r>
      <w:r>
        <w:rPr>
          <w:rFonts w:hint="cs"/>
          <w:rtl/>
        </w:rPr>
        <w:t>ی</w:t>
      </w:r>
      <w:r>
        <w:rPr>
          <w:rtl/>
        </w:rPr>
        <w:t xml:space="preserve"> فر</w:t>
      </w:r>
      <w:r>
        <w:rPr>
          <w:rFonts w:hint="cs"/>
          <w:rtl/>
        </w:rPr>
        <w:t>ی</w:t>
      </w:r>
      <w:r>
        <w:rPr>
          <w:rFonts w:hint="eastAsia"/>
          <w:rtl/>
        </w:rPr>
        <w:t>ضه</w:t>
      </w:r>
      <w:r>
        <w:rPr>
          <w:rtl/>
        </w:rPr>
        <w:t xml:space="preserve"> پ</w:t>
      </w:r>
      <w:r>
        <w:rPr>
          <w:rFonts w:hint="cs"/>
          <w:rtl/>
        </w:rPr>
        <w:t>ی</w:t>
      </w:r>
      <w:r>
        <w:rPr>
          <w:rFonts w:hint="eastAsia"/>
          <w:rtl/>
        </w:rPr>
        <w:t>غمبر،</w:t>
      </w:r>
      <w:r>
        <w:rPr>
          <w:rtl/>
        </w:rPr>
        <w:t xml:space="preserve"> مثل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طب</w:t>
      </w:r>
      <w:r>
        <w:rPr>
          <w:rFonts w:hint="cs"/>
          <w:rtl/>
        </w:rPr>
        <w:t>ی</w:t>
      </w:r>
      <w:r>
        <w:rPr>
          <w:rFonts w:hint="eastAsia"/>
          <w:rtl/>
        </w:rPr>
        <w:t>ب</w:t>
      </w:r>
      <w:r>
        <w:rPr>
          <w:rtl/>
        </w:rPr>
        <w:t xml:space="preserve"> معجون طب</w:t>
      </w:r>
      <w:r>
        <w:rPr>
          <w:rFonts w:hint="cs"/>
          <w:rtl/>
        </w:rPr>
        <w:t>ی</w:t>
      </w:r>
      <w:r>
        <w:rPr>
          <w:rtl/>
        </w:rPr>
        <w:t xml:space="preserve"> که درست م</w:t>
      </w:r>
      <w:r>
        <w:rPr>
          <w:rFonts w:hint="cs"/>
          <w:rtl/>
        </w:rPr>
        <w:t>ی‌‌</w:t>
      </w:r>
      <w:r>
        <w:rPr>
          <w:rFonts w:hint="eastAsia"/>
          <w:rtl/>
        </w:rPr>
        <w:t>کند</w:t>
      </w:r>
      <w:r>
        <w:rPr>
          <w:rtl/>
        </w:rPr>
        <w:t xml:space="preserve"> دو جور درست م</w:t>
      </w:r>
      <w:r>
        <w:rPr>
          <w:rFonts w:hint="cs"/>
          <w:rtl/>
        </w:rPr>
        <w:t>ی‌‌</w:t>
      </w:r>
      <w:r>
        <w:rPr>
          <w:rFonts w:hint="eastAsia"/>
          <w:rtl/>
        </w:rPr>
        <w:t>کند،</w:t>
      </w:r>
      <w:r>
        <w:rPr>
          <w:rtl/>
        </w:rPr>
        <w:t xml:space="preserve"> برا</w:t>
      </w:r>
      <w:r>
        <w:rPr>
          <w:rFonts w:hint="cs"/>
          <w:rtl/>
        </w:rPr>
        <w:t>ی</w:t>
      </w:r>
      <w:r>
        <w:rPr>
          <w:rtl/>
        </w:rPr>
        <w:t xml:space="preserve"> بعض</w:t>
      </w:r>
      <w:r>
        <w:rPr>
          <w:rFonts w:hint="cs"/>
          <w:rtl/>
        </w:rPr>
        <w:t>ی‌</w:t>
      </w:r>
      <w:r>
        <w:rPr>
          <w:rFonts w:hint="eastAsia"/>
          <w:rtl/>
        </w:rPr>
        <w:t>ها</w:t>
      </w:r>
      <w:r>
        <w:rPr>
          <w:rtl/>
        </w:rPr>
        <w:t xml:space="preserve"> ده جزء دارد، برا</w:t>
      </w:r>
      <w:r>
        <w:rPr>
          <w:rFonts w:hint="cs"/>
          <w:rtl/>
        </w:rPr>
        <w:t>ی</w:t>
      </w:r>
      <w:r>
        <w:rPr>
          <w:rtl/>
        </w:rPr>
        <w:t xml:space="preserve"> بعض</w:t>
      </w:r>
      <w:r>
        <w:rPr>
          <w:rFonts w:hint="cs"/>
          <w:rtl/>
        </w:rPr>
        <w:t>ی‌</w:t>
      </w:r>
      <w:r>
        <w:rPr>
          <w:rFonts w:hint="eastAsia"/>
          <w:rtl/>
        </w:rPr>
        <w:t>ها</w:t>
      </w:r>
      <w:r>
        <w:rPr>
          <w:rtl/>
        </w:rPr>
        <w:t xml:space="preserve"> که هنوز خ</w:t>
      </w:r>
      <w:r>
        <w:rPr>
          <w:rFonts w:hint="cs"/>
          <w:rtl/>
        </w:rPr>
        <w:t>ی</w:t>
      </w:r>
      <w:r>
        <w:rPr>
          <w:rFonts w:hint="eastAsia"/>
          <w:rtl/>
        </w:rPr>
        <w:t>ل</w:t>
      </w:r>
      <w:r>
        <w:rPr>
          <w:rFonts w:hint="cs"/>
          <w:rtl/>
        </w:rPr>
        <w:t>ی</w:t>
      </w:r>
      <w:r>
        <w:rPr>
          <w:rtl/>
        </w:rPr>
        <w:t xml:space="preserve"> جوان‌‌تر هستند هشت جزء دارد، مول</w:t>
      </w:r>
      <w:r>
        <w:rPr>
          <w:rFonts w:hint="cs"/>
          <w:rtl/>
        </w:rPr>
        <w:t>ی</w:t>
      </w:r>
      <w:r>
        <w:rPr>
          <w:rtl/>
        </w:rPr>
        <w:t xml:space="preserve"> به عبدش م</w:t>
      </w:r>
      <w:r>
        <w:rPr>
          <w:rFonts w:hint="cs"/>
          <w:rtl/>
        </w:rPr>
        <w:t>ی‌‌</w:t>
      </w:r>
      <w:r>
        <w:rPr>
          <w:rFonts w:hint="eastAsia"/>
          <w:rtl/>
        </w:rPr>
        <w:t>گو</w:t>
      </w:r>
      <w:r>
        <w:rPr>
          <w:rFonts w:hint="cs"/>
          <w:rtl/>
        </w:rPr>
        <w:t>ی</w:t>
      </w:r>
      <w:r>
        <w:rPr>
          <w:rFonts w:hint="eastAsia"/>
          <w:rtl/>
        </w:rPr>
        <w:t>د</w:t>
      </w:r>
      <w:r>
        <w:rPr>
          <w:rtl/>
        </w:rPr>
        <w:t xml:space="preserve"> معجون طب</w:t>
      </w:r>
      <w:r>
        <w:rPr>
          <w:rFonts w:hint="cs"/>
          <w:rtl/>
        </w:rPr>
        <w:t>ی</w:t>
      </w:r>
      <w:r>
        <w:rPr>
          <w:rtl/>
        </w:rPr>
        <w:t xml:space="preserve"> درست کن </w:t>
      </w:r>
      <w:r w:rsidR="008F095B">
        <w:rPr>
          <w:rFonts w:hint="cs"/>
          <w:rtl/>
        </w:rPr>
        <w:t xml:space="preserve">معلوم نیست مراد آن معجون ده جزئی باشد. </w:t>
      </w:r>
    </w:p>
    <w:p w:rsidR="005909EF" w:rsidRDefault="005909EF" w:rsidP="004E3DAC">
      <w:pPr>
        <w:jc w:val="both"/>
        <w:rPr>
          <w:rtl/>
        </w:rPr>
      </w:pPr>
      <w:r>
        <w:rPr>
          <w:rFonts w:hint="cs"/>
          <w:rtl/>
        </w:rPr>
        <w:t xml:space="preserve">از این رو به نظر ما فرمایش ایشان تمام نیست. </w:t>
      </w:r>
    </w:p>
    <w:p w:rsidR="00E22225" w:rsidRPr="006162A2" w:rsidRDefault="005909EF" w:rsidP="005909EF">
      <w:pPr>
        <w:jc w:val="both"/>
        <w:rPr>
          <w:rtl/>
        </w:rPr>
      </w:pPr>
      <w:r>
        <w:rPr>
          <w:rFonts w:hint="cs"/>
          <w:rtl/>
        </w:rPr>
        <w:t xml:space="preserve">در جلسه آینده به بیان روایات طایفه ثانیه که جواز ترک را مطرح کرده اند، پرداخته می شود. </w:t>
      </w:r>
    </w:p>
    <w:sectPr w:rsidR="00E2222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72" w:rsidRDefault="00377072" w:rsidP="008B750B">
      <w:pPr>
        <w:spacing w:line="240" w:lineRule="auto"/>
      </w:pPr>
      <w:r>
        <w:separator/>
      </w:r>
    </w:p>
  </w:endnote>
  <w:endnote w:type="continuationSeparator" w:id="0">
    <w:p w:rsidR="00377072" w:rsidRDefault="0037707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E069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77072" w:rsidRPr="0037707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961E8" w:rsidP="001B6799">
          <w:pPr>
            <w:pStyle w:val="Footer"/>
            <w:bidi w:val="0"/>
            <w:rPr>
              <w:color w:val="808080" w:themeColor="background1" w:themeShade="80"/>
              <w:rtl/>
            </w:rPr>
          </w:pPr>
          <w:bookmarkStart w:id="20" w:name="BokAdres"/>
          <w:bookmarkEnd w:id="20"/>
          <w:r>
            <w:rPr>
              <w:color w:val="808080" w:themeColor="background1" w:themeShade="80"/>
            </w:rPr>
            <w:t>F1ms4_14001025-057_rh1_mfeb.ir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72" w:rsidRDefault="00377072" w:rsidP="008B750B">
      <w:pPr>
        <w:spacing w:line="240" w:lineRule="auto"/>
      </w:pPr>
      <w:r>
        <w:separator/>
      </w:r>
    </w:p>
  </w:footnote>
  <w:footnote w:type="continuationSeparator" w:id="0">
    <w:p w:rsidR="00377072" w:rsidRDefault="00377072" w:rsidP="008B750B">
      <w:pPr>
        <w:spacing w:line="240" w:lineRule="auto"/>
      </w:pPr>
      <w:r>
        <w:continuationSeparator/>
      </w:r>
    </w:p>
  </w:footnote>
  <w:footnote w:id="1">
    <w:p w:rsidR="000E069B" w:rsidRPr="005D250A" w:rsidRDefault="000E069B" w:rsidP="000E069B">
      <w:pPr>
        <w:pStyle w:val="FootnoteText"/>
        <w:jc w:val="both"/>
      </w:pPr>
      <w:r w:rsidRPr="005D250A">
        <w:footnoteRef/>
      </w:r>
      <w:r w:rsidRPr="005D250A">
        <w:rPr>
          <w:rtl/>
        </w:rPr>
        <w:t xml:space="preserve"> </w:t>
      </w:r>
      <w:hyperlink r:id="rId1" w:history="1">
        <w:r w:rsidRPr="005D250A">
          <w:rPr>
            <w:rStyle w:val="Hyperlink"/>
            <w:rtl/>
          </w:rPr>
          <w:t>الکاف</w:t>
        </w:r>
        <w:r w:rsidRPr="005D250A">
          <w:rPr>
            <w:rStyle w:val="Hyperlink"/>
            <w:rFonts w:hint="cs"/>
            <w:rtl/>
          </w:rPr>
          <w:t>ی</w:t>
        </w:r>
        <w:r w:rsidRPr="005D250A">
          <w:rPr>
            <w:rStyle w:val="Hyperlink"/>
            <w:rFonts w:hint="eastAsia"/>
            <w:rtl/>
          </w:rPr>
          <w:t>،</w:t>
        </w:r>
        <w:r w:rsidRPr="005D250A">
          <w:rPr>
            <w:rStyle w:val="Hyperlink"/>
            <w:rtl/>
          </w:rPr>
          <w:t xml:space="preserve"> محمد بن </w:t>
        </w:r>
        <w:r w:rsidRPr="005D250A">
          <w:rPr>
            <w:rStyle w:val="Hyperlink"/>
            <w:rFonts w:hint="cs"/>
            <w:rtl/>
          </w:rPr>
          <w:t>ی</w:t>
        </w:r>
        <w:r w:rsidRPr="005D250A">
          <w:rPr>
            <w:rStyle w:val="Hyperlink"/>
            <w:rFonts w:hint="eastAsia"/>
            <w:rtl/>
          </w:rPr>
          <w:t>عقوب</w:t>
        </w:r>
        <w:r w:rsidRPr="005D250A">
          <w:rPr>
            <w:rStyle w:val="Hyperlink"/>
            <w:rtl/>
          </w:rPr>
          <w:t xml:space="preserve"> کل</w:t>
        </w:r>
        <w:r w:rsidRPr="005D250A">
          <w:rPr>
            <w:rStyle w:val="Hyperlink"/>
            <w:rFonts w:hint="cs"/>
            <w:rtl/>
          </w:rPr>
          <w:t>ی</w:t>
        </w:r>
        <w:r w:rsidRPr="005D250A">
          <w:rPr>
            <w:rStyle w:val="Hyperlink"/>
            <w:rFonts w:hint="eastAsia"/>
            <w:rtl/>
          </w:rPr>
          <w:t>ن</w:t>
        </w:r>
        <w:r w:rsidRPr="005D250A">
          <w:rPr>
            <w:rStyle w:val="Hyperlink"/>
            <w:rFonts w:hint="cs"/>
            <w:rtl/>
          </w:rPr>
          <w:t>ی</w:t>
        </w:r>
        <w:r w:rsidRPr="005D250A">
          <w:rPr>
            <w:rStyle w:val="Hyperlink"/>
            <w:rFonts w:hint="eastAsia"/>
            <w:rtl/>
          </w:rPr>
          <w:t>،</w:t>
        </w:r>
        <w:r w:rsidRPr="005D250A">
          <w:rPr>
            <w:rStyle w:val="Hyperlink"/>
            <w:rtl/>
          </w:rPr>
          <w:t xml:space="preserve"> ج3، ص314.</w:t>
        </w:r>
      </w:hyperlink>
    </w:p>
  </w:footnote>
  <w:footnote w:id="2">
    <w:p w:rsidR="001548F8" w:rsidRPr="001548F8" w:rsidRDefault="001548F8" w:rsidP="001548F8">
      <w:pPr>
        <w:pStyle w:val="FootnoteText"/>
        <w:jc w:val="both"/>
        <w:rPr>
          <w:rStyle w:val="Hyperlink"/>
        </w:rPr>
      </w:pPr>
      <w:r w:rsidRPr="006835E1">
        <w:footnoteRef/>
      </w:r>
      <w:r w:rsidRPr="006835E1">
        <w:rPr>
          <w:rtl/>
        </w:rPr>
        <w:t xml:space="preserve"> </w:t>
      </w:r>
      <w:hyperlink r:id="rId2" w:history="1">
        <w:r w:rsidRPr="006835E1">
          <w:rPr>
            <w:rStyle w:val="Hyperlink"/>
            <w:rFonts w:hint="eastAsia"/>
            <w:rtl/>
          </w:rPr>
          <w:t>تهذ</w:t>
        </w:r>
        <w:r w:rsidRPr="006835E1">
          <w:rPr>
            <w:rStyle w:val="Hyperlink"/>
            <w:rFonts w:hint="cs"/>
            <w:rtl/>
          </w:rPr>
          <w:t>ی</w:t>
        </w:r>
        <w:r w:rsidRPr="006835E1">
          <w:rPr>
            <w:rStyle w:val="Hyperlink"/>
            <w:rFonts w:hint="eastAsia"/>
            <w:rtl/>
          </w:rPr>
          <w:t>ب</w:t>
        </w:r>
        <w:r w:rsidRPr="006835E1">
          <w:rPr>
            <w:rStyle w:val="Hyperlink"/>
            <w:rtl/>
          </w:rPr>
          <w:t xml:space="preserve"> الاحکام، ش</w:t>
        </w:r>
        <w:r w:rsidRPr="006835E1">
          <w:rPr>
            <w:rStyle w:val="Hyperlink"/>
            <w:rFonts w:hint="cs"/>
            <w:rtl/>
          </w:rPr>
          <w:t>ی</w:t>
        </w:r>
        <w:r w:rsidRPr="006835E1">
          <w:rPr>
            <w:rStyle w:val="Hyperlink"/>
            <w:rFonts w:hint="eastAsia"/>
            <w:rtl/>
          </w:rPr>
          <w:t>خ</w:t>
        </w:r>
        <w:r w:rsidRPr="006835E1">
          <w:rPr>
            <w:rStyle w:val="Hyperlink"/>
            <w:rtl/>
          </w:rPr>
          <w:t xml:space="preserve"> طوس</w:t>
        </w:r>
        <w:r w:rsidRPr="006835E1">
          <w:rPr>
            <w:rStyle w:val="Hyperlink"/>
            <w:rFonts w:hint="cs"/>
            <w:rtl/>
          </w:rPr>
          <w:t>ی</w:t>
        </w:r>
        <w:r w:rsidRPr="006835E1">
          <w:rPr>
            <w:rStyle w:val="Hyperlink"/>
            <w:rFonts w:hint="eastAsia"/>
            <w:rtl/>
          </w:rPr>
          <w:t>،</w:t>
        </w:r>
        <w:r w:rsidRPr="006835E1">
          <w:rPr>
            <w:rStyle w:val="Hyperlink"/>
            <w:rtl/>
          </w:rPr>
          <w:t xml:space="preserve"> ج3، ص45.</w:t>
        </w:r>
      </w:hyperlink>
      <w:r w:rsidRPr="001548F8">
        <w:rPr>
          <w:rtl/>
        </w:rPr>
        <w:t xml:space="preserve"> </w:t>
      </w:r>
      <w:r w:rsidRPr="001548F8">
        <w:rPr>
          <w:rStyle w:val="Hyperlink"/>
          <w:u w:val="none"/>
        </w:rPr>
        <w:t>«</w:t>
      </w:r>
      <w:r w:rsidRPr="001548F8">
        <w:rPr>
          <w:rStyle w:val="Hyperlink"/>
          <w:u w:val="none"/>
          <w:rtl/>
        </w:rPr>
        <w:t>اَلْحُسَيْنُ‌ بْنُ‌ سَعِيدٍ عَنِ‌ اِبْنِ‌ أَبِي عُمَيْرٍ عَنِ‌ اِبْنِ‌ أُذَيْنَةَ‌ عَنْ‌ زُرَارَةَ‌ عَنْ‌ أَبِي جَعْفَرٍ عَلَيْهِ‌ السَّلاَمُ‌ قَالَ‌  قَالَ‌ : «إِذَا أَدْرَكَ‌ الرَّجُلُ‌ بَعْضَ‌ الصَّلاَةِ‌ وَ فَاتَهُ‌ بَعْضٌ‌ خَلْفَ‌ إِمَامٍ‌ يَحْتَسِبُ‌ بِالصَّلاَةِ‌ خَلْفَهُ‌ جَعَلَ‌ أَوَّلَ‌ مَا أَدْرَكَ‌ أَوَّلَ‌ صَلاَتِهِ‌ إِنْ‌ أَدْرَكَ‌ مِنَ‌ الظُّهْرِ أَوْ مِنَ‌ الْعَصْرِ أَوْ مِنَ‌ الْعِشَاءِ‌ رَكْعَتَيْنِ‌ وَ فَاتَتْهُ‌ رَكْعَتَانِ‌ قَرَأَ فِي كُلِّ‌ رَكْعَةٍ‌ مِمَّا أَدْرَكَ‌ خَلْفَ‌ الْإِمَامِ‌ فِي نَفْسِهِ‌ بِأُمِّ‌ الْكِتَابِ‌ وَ سُورَةٍ‌ فَإِنْ‌ لَمْ‌ يُدْرِكِ‌ السُّورَةَ‌ تَامَّةً‌ أَجْزَأَتْهُ‌ أُمُّ‌ الْكِتَابِ‌ فَإِذَا سَلَّمَ‌ الْإِمَامُ‌ قَامَ‌ فَصَلَّى فِيهَا رَكْعَتَيْنِ‌ لاَ يَقْرَأُ فِيهِمَا لِأَنَّ‌ الصَّلاَةَ‌ إِنَّمَا يُقْرَأُ فِيهَا فِي الْأَوَّلَتَيْنِ‌ مِنْ‌ كُلِّ‌ رَكْعَةٍ‌ - بِأُمِّ‌ الْكِتَابِ‌ وَ سُورَةٍ‌ وَ فِي الْأَخِيرَتَيْنِ‌ لاَ يُقْرَأُ فِيهِمَا إِنَّمَا هُوَ تَسْبِيحٌ‌ وَ تَكْبِيرٌ وَ تَهْلِيلٌ‌ وَ دُعَاءٌ‌ لَيْسَ‌ فِيهِمَا قِرَاءَةٌ‌ وَ إِنْ‌ أَدْرَكَ‌ رَكْعَةً‌ قَرَأَ فِيهَا خَلْفَ‌ الْإِمَامِ‌ فَإِذَا سَلَّمَ‌ الْإِمَامُ‌ قَامَ‌ فَقَرَأَ بِأُمِّ‌ الْكِتَابِ‌ وَ سُورَةٍ‌ ثُمَّ‌ قَعَدَ فَتَشَهَّدَ ثُمَّ‌ قَامَ‌ فَصَلَّى رَكْعَتَيْنِ‌ لَيْسَ‌ فِيهِمَا قِرَاءَةٌ‌</w:t>
      </w:r>
      <w:r w:rsidRPr="001548F8">
        <w:rPr>
          <w:rStyle w:val="Hyperlink"/>
          <w:rtl/>
        </w:rPr>
        <w:t>».</w:t>
      </w:r>
    </w:p>
  </w:footnote>
  <w:footnote w:id="3">
    <w:p w:rsidR="007146DD" w:rsidRPr="007146DD" w:rsidRDefault="007146DD" w:rsidP="007146DD">
      <w:pPr>
        <w:pStyle w:val="FootnoteText"/>
      </w:pPr>
      <w:r w:rsidRPr="007146DD">
        <w:footnoteRef/>
      </w:r>
      <w:r w:rsidRPr="007146DD">
        <w:rPr>
          <w:rtl/>
        </w:rPr>
        <w:t xml:space="preserve"> </w:t>
      </w:r>
      <w:hyperlink r:id="rId3" w:history="1">
        <w:r w:rsidRPr="007146DD">
          <w:rPr>
            <w:rStyle w:val="Hyperlink"/>
            <w:rtl/>
          </w:rPr>
          <w:t>وسائل الش</w:t>
        </w:r>
        <w:r w:rsidRPr="007146DD">
          <w:rPr>
            <w:rStyle w:val="Hyperlink"/>
            <w:rFonts w:hint="cs"/>
            <w:rtl/>
          </w:rPr>
          <w:t>ی</w:t>
        </w:r>
        <w:r w:rsidRPr="007146DD">
          <w:rPr>
            <w:rStyle w:val="Hyperlink"/>
            <w:rFonts w:hint="eastAsia"/>
            <w:rtl/>
          </w:rPr>
          <w:t>عة،</w:t>
        </w:r>
        <w:r w:rsidRPr="007146DD">
          <w:rPr>
            <w:rStyle w:val="Hyperlink"/>
            <w:rtl/>
          </w:rPr>
          <w:t xml:space="preserve"> الش</w:t>
        </w:r>
        <w:r w:rsidRPr="007146DD">
          <w:rPr>
            <w:rStyle w:val="Hyperlink"/>
            <w:rFonts w:hint="cs"/>
            <w:rtl/>
          </w:rPr>
          <w:t>ی</w:t>
        </w:r>
        <w:r w:rsidRPr="007146DD">
          <w:rPr>
            <w:rStyle w:val="Hyperlink"/>
            <w:rFonts w:hint="eastAsia"/>
            <w:rtl/>
          </w:rPr>
          <w:t>خ</w:t>
        </w:r>
        <w:r w:rsidRPr="007146DD">
          <w:rPr>
            <w:rStyle w:val="Hyperlink"/>
            <w:rtl/>
          </w:rPr>
          <w:t xml:space="preserve"> الحر العاملي، ج8، ص387، أبواب ، باب، ح، ط آل البيت.</w:t>
        </w:r>
      </w:hyperlink>
    </w:p>
  </w:footnote>
  <w:footnote w:id="4">
    <w:p w:rsidR="007146DD" w:rsidRDefault="007146DD">
      <w:pPr>
        <w:pStyle w:val="FootnoteText"/>
      </w:pPr>
      <w:r>
        <w:rPr>
          <w:rStyle w:val="FootnoteReference"/>
        </w:rPr>
        <w:footnoteRef/>
      </w:r>
      <w:r>
        <w:rPr>
          <w:rtl/>
        </w:rPr>
        <w:t xml:space="preserve"> </w:t>
      </w:r>
      <w:r>
        <w:rPr>
          <w:rFonts w:hint="cs"/>
          <w:rtl/>
        </w:rPr>
        <w:t xml:space="preserve">.همان. </w:t>
      </w:r>
    </w:p>
  </w:footnote>
  <w:footnote w:id="5">
    <w:p w:rsidR="007146DD" w:rsidRDefault="007146DD">
      <w:pPr>
        <w:pStyle w:val="FootnoteText"/>
      </w:pPr>
      <w:r>
        <w:rPr>
          <w:rStyle w:val="FootnoteReference"/>
        </w:rPr>
        <w:footnoteRef/>
      </w:r>
      <w:r>
        <w:rPr>
          <w:rtl/>
        </w:rPr>
        <w:t xml:space="preserve"> </w:t>
      </w:r>
      <w:r>
        <w:rPr>
          <w:rFonts w:hint="cs"/>
          <w:rtl/>
        </w:rPr>
        <w:t>همان.</w:t>
      </w:r>
    </w:p>
  </w:footnote>
  <w:footnote w:id="6">
    <w:p w:rsidR="007146DD" w:rsidRPr="007146DD" w:rsidRDefault="007146DD" w:rsidP="007146DD">
      <w:pPr>
        <w:pStyle w:val="FootnoteText"/>
      </w:pPr>
      <w:r w:rsidRPr="007146DD">
        <w:footnoteRef/>
      </w:r>
      <w:r w:rsidRPr="007146DD">
        <w:rPr>
          <w:rtl/>
        </w:rPr>
        <w:t xml:space="preserve"> </w:t>
      </w:r>
      <w:hyperlink r:id="rId4" w:history="1">
        <w:r w:rsidRPr="007146DD">
          <w:rPr>
            <w:rStyle w:val="Hyperlink"/>
            <w:rtl/>
          </w:rPr>
          <w:t>وسائل الش</w:t>
        </w:r>
        <w:r w:rsidRPr="007146DD">
          <w:rPr>
            <w:rStyle w:val="Hyperlink"/>
            <w:rFonts w:hint="cs"/>
            <w:rtl/>
          </w:rPr>
          <w:t>ی</w:t>
        </w:r>
        <w:r w:rsidRPr="007146DD">
          <w:rPr>
            <w:rStyle w:val="Hyperlink"/>
            <w:rFonts w:hint="eastAsia"/>
            <w:rtl/>
          </w:rPr>
          <w:t>عة،</w:t>
        </w:r>
        <w:r w:rsidRPr="007146DD">
          <w:rPr>
            <w:rStyle w:val="Hyperlink"/>
            <w:rtl/>
          </w:rPr>
          <w:t xml:space="preserve"> الش</w:t>
        </w:r>
        <w:r w:rsidRPr="007146DD">
          <w:rPr>
            <w:rStyle w:val="Hyperlink"/>
            <w:rFonts w:hint="cs"/>
            <w:rtl/>
          </w:rPr>
          <w:t>ی</w:t>
        </w:r>
        <w:r w:rsidRPr="007146DD">
          <w:rPr>
            <w:rStyle w:val="Hyperlink"/>
            <w:rFonts w:hint="eastAsia"/>
            <w:rtl/>
          </w:rPr>
          <w:t>خ</w:t>
        </w:r>
        <w:r w:rsidRPr="007146DD">
          <w:rPr>
            <w:rStyle w:val="Hyperlink"/>
            <w:rtl/>
          </w:rPr>
          <w:t xml:space="preserve"> الحر العاملي، ج8، ص389، أبواب ، باب، ح، ط آل البيت.</w:t>
        </w:r>
      </w:hyperlink>
    </w:p>
  </w:footnote>
  <w:footnote w:id="7">
    <w:p w:rsidR="000060D0" w:rsidRPr="008D6F94" w:rsidRDefault="000060D0" w:rsidP="000060D0">
      <w:pPr>
        <w:pStyle w:val="FootnoteText"/>
      </w:pPr>
      <w:r w:rsidRPr="008D6F94">
        <w:footnoteRef/>
      </w:r>
      <w:r w:rsidRPr="008D6F94">
        <w:rPr>
          <w:rtl/>
        </w:rPr>
        <w:t xml:space="preserve"> </w:t>
      </w:r>
      <w:hyperlink r:id="rId5" w:history="1">
        <w:r w:rsidRPr="008D6F94">
          <w:rPr>
            <w:rStyle w:val="Hyperlink"/>
            <w:rtl/>
          </w:rPr>
          <w:t>وسائل الش</w:t>
        </w:r>
        <w:r w:rsidRPr="008D6F94">
          <w:rPr>
            <w:rStyle w:val="Hyperlink"/>
            <w:rFonts w:hint="cs"/>
            <w:rtl/>
          </w:rPr>
          <w:t>ی</w:t>
        </w:r>
        <w:r w:rsidRPr="008D6F94">
          <w:rPr>
            <w:rStyle w:val="Hyperlink"/>
            <w:rFonts w:hint="eastAsia"/>
            <w:rtl/>
          </w:rPr>
          <w:t>عة،</w:t>
        </w:r>
        <w:r w:rsidRPr="008D6F94">
          <w:rPr>
            <w:rStyle w:val="Hyperlink"/>
            <w:rtl/>
          </w:rPr>
          <w:t xml:space="preserve"> الش</w:t>
        </w:r>
        <w:r w:rsidRPr="008D6F94">
          <w:rPr>
            <w:rStyle w:val="Hyperlink"/>
            <w:rFonts w:hint="cs"/>
            <w:rtl/>
          </w:rPr>
          <w:t>ی</w:t>
        </w:r>
        <w:r w:rsidRPr="008D6F94">
          <w:rPr>
            <w:rStyle w:val="Hyperlink"/>
            <w:rFonts w:hint="eastAsia"/>
            <w:rtl/>
          </w:rPr>
          <w:t>خ</w:t>
        </w:r>
        <w:r w:rsidRPr="008D6F94">
          <w:rPr>
            <w:rStyle w:val="Hyperlink"/>
            <w:rtl/>
          </w:rPr>
          <w:t xml:space="preserve"> الحر العاملي، ج6، ص58، أبواب ، باب، ح، ط آل البيت.</w:t>
        </w:r>
      </w:hyperlink>
    </w:p>
  </w:footnote>
  <w:footnote w:id="8">
    <w:p w:rsidR="003526A4" w:rsidRDefault="003526A4" w:rsidP="003526A4">
      <w:pPr>
        <w:pStyle w:val="FootnoteText"/>
      </w:pPr>
      <w:r>
        <w:rPr>
          <w:rStyle w:val="FootnoteReference"/>
        </w:rPr>
        <w:footnoteRef/>
      </w:r>
      <w:r>
        <w:rPr>
          <w:rtl/>
        </w:rPr>
        <w:t xml:space="preserve"> </w:t>
      </w:r>
      <w:r>
        <w:rPr>
          <w:rFonts w:hint="cs"/>
          <w:rtl/>
        </w:rPr>
        <w:t xml:space="preserve">. کتاب الصلاۀ للمحقق الداماد، ج 4، ص 119. </w:t>
      </w:r>
    </w:p>
  </w:footnote>
  <w:footnote w:id="9">
    <w:p w:rsidR="007C751D" w:rsidRPr="007C751D" w:rsidRDefault="007C751D" w:rsidP="007C751D">
      <w:pPr>
        <w:pStyle w:val="FootnoteText"/>
      </w:pPr>
      <w:r w:rsidRPr="007C751D">
        <w:footnoteRef/>
      </w:r>
      <w:r w:rsidRPr="007C751D">
        <w:rPr>
          <w:rtl/>
        </w:rPr>
        <w:t xml:space="preserve"> </w:t>
      </w:r>
      <w:hyperlink r:id="rId6" w:history="1">
        <w:r w:rsidRPr="007C751D">
          <w:rPr>
            <w:rStyle w:val="Hyperlink"/>
            <w:rtl/>
          </w:rPr>
          <w:t>وسائل الش</w:t>
        </w:r>
        <w:r w:rsidRPr="007C751D">
          <w:rPr>
            <w:rStyle w:val="Hyperlink"/>
            <w:rFonts w:hint="cs"/>
            <w:rtl/>
          </w:rPr>
          <w:t>ی</w:t>
        </w:r>
        <w:r w:rsidRPr="007C751D">
          <w:rPr>
            <w:rStyle w:val="Hyperlink"/>
            <w:rFonts w:hint="eastAsia"/>
            <w:rtl/>
          </w:rPr>
          <w:t>عة،</w:t>
        </w:r>
        <w:r w:rsidRPr="007C751D">
          <w:rPr>
            <w:rStyle w:val="Hyperlink"/>
            <w:rtl/>
          </w:rPr>
          <w:t xml:space="preserve"> الش</w:t>
        </w:r>
        <w:r w:rsidRPr="007C751D">
          <w:rPr>
            <w:rStyle w:val="Hyperlink"/>
            <w:rFonts w:hint="cs"/>
            <w:rtl/>
          </w:rPr>
          <w:t>ی</w:t>
        </w:r>
        <w:r w:rsidRPr="007C751D">
          <w:rPr>
            <w:rStyle w:val="Hyperlink"/>
            <w:rFonts w:hint="eastAsia"/>
            <w:rtl/>
          </w:rPr>
          <w:t>خ</w:t>
        </w:r>
        <w:r w:rsidRPr="007C751D">
          <w:rPr>
            <w:rStyle w:val="Hyperlink"/>
            <w:rtl/>
          </w:rPr>
          <w:t xml:space="preserve"> الحر العاملي، ج6، ص153، أبواب ، باب، ح، ط آل البيت.</w:t>
        </w:r>
      </w:hyperlink>
    </w:p>
  </w:footnote>
  <w:footnote w:id="10">
    <w:p w:rsidR="007C751D" w:rsidRPr="007C751D" w:rsidRDefault="007C751D" w:rsidP="007C751D">
      <w:pPr>
        <w:pStyle w:val="FootnoteText"/>
      </w:pPr>
      <w:r w:rsidRPr="007C751D">
        <w:footnoteRef/>
      </w:r>
      <w:r w:rsidRPr="007C751D">
        <w:rPr>
          <w:rtl/>
        </w:rPr>
        <w:t xml:space="preserve"> </w:t>
      </w:r>
      <w:hyperlink r:id="rId7" w:history="1">
        <w:r w:rsidRPr="007C751D">
          <w:rPr>
            <w:rStyle w:val="Hyperlink"/>
            <w:rtl/>
          </w:rPr>
          <w:t>مصباح الفق</w:t>
        </w:r>
        <w:r w:rsidRPr="007C751D">
          <w:rPr>
            <w:rStyle w:val="Hyperlink"/>
            <w:rFonts w:hint="cs"/>
            <w:rtl/>
          </w:rPr>
          <w:t>ی</w:t>
        </w:r>
        <w:r w:rsidRPr="007C751D">
          <w:rPr>
            <w:rStyle w:val="Hyperlink"/>
            <w:rFonts w:hint="eastAsia"/>
            <w:rtl/>
          </w:rPr>
          <w:t>ه،</w:t>
        </w:r>
        <w:r w:rsidRPr="007C751D">
          <w:rPr>
            <w:rStyle w:val="Hyperlink"/>
            <w:rtl/>
          </w:rPr>
          <w:t xml:space="preserve"> رضا همدان</w:t>
        </w:r>
        <w:r w:rsidRPr="007C751D">
          <w:rPr>
            <w:rStyle w:val="Hyperlink"/>
            <w:rFonts w:hint="cs"/>
            <w:rtl/>
          </w:rPr>
          <w:t>ی</w:t>
        </w:r>
        <w:r w:rsidRPr="007C751D">
          <w:rPr>
            <w:rStyle w:val="Hyperlink"/>
            <w:rFonts w:hint="eastAsia"/>
            <w:rtl/>
          </w:rPr>
          <w:t>،</w:t>
        </w:r>
        <w:r w:rsidRPr="007C751D">
          <w:rPr>
            <w:rStyle w:val="Hyperlink"/>
            <w:rtl/>
          </w:rPr>
          <w:t xml:space="preserve"> ج12، ص182.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6961E8">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6961E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6961E8">
      <w:rPr>
        <w:b/>
        <w:bCs/>
        <w:color w:val="632423" w:themeColor="accent2" w:themeShade="80"/>
        <w:sz w:val="20"/>
        <w:szCs w:val="24"/>
        <w:rtl/>
      </w:rPr>
      <w:t>شه</w:t>
    </w:r>
    <w:r w:rsidR="006961E8">
      <w:rPr>
        <w:rFonts w:hint="cs"/>
        <w:b/>
        <w:bCs/>
        <w:color w:val="632423" w:themeColor="accent2" w:themeShade="80"/>
        <w:sz w:val="20"/>
        <w:szCs w:val="24"/>
        <w:rtl/>
      </w:rPr>
      <w:t>ی</w:t>
    </w:r>
    <w:r w:rsidR="006961E8">
      <w:rPr>
        <w:rFonts w:hint="eastAsia"/>
        <w:b/>
        <w:bCs/>
        <w:color w:val="632423" w:themeColor="accent2" w:themeShade="80"/>
        <w:sz w:val="20"/>
        <w:szCs w:val="24"/>
        <w:rtl/>
      </w:rPr>
      <w:t>د</w:t>
    </w:r>
    <w:r w:rsidR="006961E8">
      <w:rPr>
        <w:rFonts w:hint="cs"/>
        <w:b/>
        <w:bCs/>
        <w:color w:val="632423" w:themeColor="accent2" w:themeShade="80"/>
        <w:sz w:val="20"/>
        <w:szCs w:val="24"/>
        <w:rtl/>
      </w:rPr>
      <w:t>ی</w:t>
    </w:r>
    <w:r w:rsidR="006961E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6961E8">
      <w:rPr>
        <w:sz w:val="24"/>
        <w:szCs w:val="24"/>
        <w:rtl/>
      </w:rPr>
      <w:t>25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6961E8">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6961E8">
      <w:rPr>
        <w:sz w:val="24"/>
        <w:szCs w:val="24"/>
        <w:rtl/>
      </w:rPr>
      <w:t>س</w:t>
    </w:r>
    <w:r w:rsidR="006961E8">
      <w:rPr>
        <w:rFonts w:hint="cs"/>
        <w:sz w:val="24"/>
        <w:szCs w:val="24"/>
        <w:rtl/>
      </w:rPr>
      <w:t>ی</w:t>
    </w:r>
    <w:r w:rsidR="006961E8">
      <w:rPr>
        <w:rFonts w:hint="eastAsia"/>
        <w:sz w:val="24"/>
        <w:szCs w:val="24"/>
        <w:rtl/>
      </w:rPr>
      <w:t>درضا</w:t>
    </w:r>
    <w:r w:rsidR="006961E8">
      <w:rPr>
        <w:sz w:val="24"/>
        <w:szCs w:val="24"/>
        <w:rtl/>
      </w:rPr>
      <w:t xml:space="preserve"> حسن</w:t>
    </w:r>
    <w:r w:rsidR="006961E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6961E8">
      <w:rPr>
        <w:sz w:val="24"/>
        <w:szCs w:val="24"/>
        <w:rtl/>
      </w:rPr>
      <w:t xml:space="preserve">وجوب سوره کامله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133F37"/>
    <w:multiLevelType w:val="hybridMultilevel"/>
    <w:tmpl w:val="F88E2AEC"/>
    <w:lvl w:ilvl="0" w:tplc="ECF411D8">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76D2C"/>
    <w:multiLevelType w:val="hybridMultilevel"/>
    <w:tmpl w:val="43D23EB0"/>
    <w:lvl w:ilvl="0" w:tplc="11706CF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A1D74"/>
    <w:multiLevelType w:val="hybridMultilevel"/>
    <w:tmpl w:val="6F6AD236"/>
    <w:lvl w:ilvl="0" w:tplc="C9B6EE8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24555"/>
    <w:multiLevelType w:val="hybridMultilevel"/>
    <w:tmpl w:val="BE7E59F0"/>
    <w:lvl w:ilvl="0" w:tplc="B77CB2A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36422"/>
    <w:multiLevelType w:val="hybridMultilevel"/>
    <w:tmpl w:val="61B603E0"/>
    <w:lvl w:ilvl="0" w:tplc="DF36A340">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25D52"/>
    <w:multiLevelType w:val="hybridMultilevel"/>
    <w:tmpl w:val="8850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0"/>
  </w:num>
  <w:num w:numId="14">
    <w:abstractNumId w:val="14"/>
  </w:num>
  <w:num w:numId="15">
    <w:abstractNumId w:val="15"/>
  </w:num>
  <w:num w:numId="16">
    <w:abstractNumId w:val="11"/>
  </w:num>
  <w:num w:numId="17">
    <w:abstractNumId w:val="19"/>
  </w:num>
  <w:num w:numId="18">
    <w:abstractNumId w:val="18"/>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0D0"/>
    <w:rsid w:val="000072A3"/>
    <w:rsid w:val="00025777"/>
    <w:rsid w:val="00025B70"/>
    <w:rsid w:val="00032704"/>
    <w:rsid w:val="000353D7"/>
    <w:rsid w:val="00055496"/>
    <w:rsid w:val="00080A41"/>
    <w:rsid w:val="0008299B"/>
    <w:rsid w:val="000913AA"/>
    <w:rsid w:val="00094847"/>
    <w:rsid w:val="00096C63"/>
    <w:rsid w:val="000B5DB5"/>
    <w:rsid w:val="000C3947"/>
    <w:rsid w:val="000D2A37"/>
    <w:rsid w:val="000D2BF7"/>
    <w:rsid w:val="000D30E9"/>
    <w:rsid w:val="000D6818"/>
    <w:rsid w:val="000E069B"/>
    <w:rsid w:val="000E335E"/>
    <w:rsid w:val="000F16CF"/>
    <w:rsid w:val="000F5BAC"/>
    <w:rsid w:val="00102585"/>
    <w:rsid w:val="00114AB7"/>
    <w:rsid w:val="0011582C"/>
    <w:rsid w:val="00116B2B"/>
    <w:rsid w:val="00124E3D"/>
    <w:rsid w:val="00127E95"/>
    <w:rsid w:val="00130659"/>
    <w:rsid w:val="001347C7"/>
    <w:rsid w:val="001356B0"/>
    <w:rsid w:val="00151937"/>
    <w:rsid w:val="001548F8"/>
    <w:rsid w:val="00172650"/>
    <w:rsid w:val="00181844"/>
    <w:rsid w:val="001837E9"/>
    <w:rsid w:val="00187DFA"/>
    <w:rsid w:val="001A1BC1"/>
    <w:rsid w:val="001A1EA5"/>
    <w:rsid w:val="001A2574"/>
    <w:rsid w:val="001A27D7"/>
    <w:rsid w:val="001A294E"/>
    <w:rsid w:val="001A4ED8"/>
    <w:rsid w:val="001B1233"/>
    <w:rsid w:val="001B2488"/>
    <w:rsid w:val="001B6799"/>
    <w:rsid w:val="001C1362"/>
    <w:rsid w:val="001D2E9A"/>
    <w:rsid w:val="001D597F"/>
    <w:rsid w:val="001E3FD4"/>
    <w:rsid w:val="0020241A"/>
    <w:rsid w:val="00203821"/>
    <w:rsid w:val="00211632"/>
    <w:rsid w:val="0021630D"/>
    <w:rsid w:val="002202B0"/>
    <w:rsid w:val="00231ACF"/>
    <w:rsid w:val="0024121B"/>
    <w:rsid w:val="00247D2F"/>
    <w:rsid w:val="00256560"/>
    <w:rsid w:val="00264FCD"/>
    <w:rsid w:val="0027605E"/>
    <w:rsid w:val="00281E00"/>
    <w:rsid w:val="00294A52"/>
    <w:rsid w:val="002B575F"/>
    <w:rsid w:val="002B729B"/>
    <w:rsid w:val="002B7EA1"/>
    <w:rsid w:val="002C23B5"/>
    <w:rsid w:val="002C53A2"/>
    <w:rsid w:val="002D0040"/>
    <w:rsid w:val="002D2FA8"/>
    <w:rsid w:val="002E220F"/>
    <w:rsid w:val="002E3DF3"/>
    <w:rsid w:val="00307311"/>
    <w:rsid w:val="0032100F"/>
    <w:rsid w:val="0033402C"/>
    <w:rsid w:val="00340521"/>
    <w:rsid w:val="00341B18"/>
    <w:rsid w:val="00345C73"/>
    <w:rsid w:val="00347347"/>
    <w:rsid w:val="003526A4"/>
    <w:rsid w:val="00354A99"/>
    <w:rsid w:val="00360311"/>
    <w:rsid w:val="00360647"/>
    <w:rsid w:val="00361922"/>
    <w:rsid w:val="0037339B"/>
    <w:rsid w:val="00377072"/>
    <w:rsid w:val="00386C11"/>
    <w:rsid w:val="00397466"/>
    <w:rsid w:val="003A6148"/>
    <w:rsid w:val="003C33F6"/>
    <w:rsid w:val="003C3D2E"/>
    <w:rsid w:val="003C43A5"/>
    <w:rsid w:val="003E1C5C"/>
    <w:rsid w:val="003E6650"/>
    <w:rsid w:val="003F5B46"/>
    <w:rsid w:val="00401363"/>
    <w:rsid w:val="00402E47"/>
    <w:rsid w:val="0041167F"/>
    <w:rsid w:val="00425015"/>
    <w:rsid w:val="00430994"/>
    <w:rsid w:val="00441B6D"/>
    <w:rsid w:val="00442A9A"/>
    <w:rsid w:val="004556EF"/>
    <w:rsid w:val="00462B07"/>
    <w:rsid w:val="00465BD2"/>
    <w:rsid w:val="004715C8"/>
    <w:rsid w:val="00481C31"/>
    <w:rsid w:val="00482FC1"/>
    <w:rsid w:val="00483027"/>
    <w:rsid w:val="004871AA"/>
    <w:rsid w:val="00490108"/>
    <w:rsid w:val="004918D7"/>
    <w:rsid w:val="004926E1"/>
    <w:rsid w:val="004A2FEA"/>
    <w:rsid w:val="004B471D"/>
    <w:rsid w:val="004D2DD7"/>
    <w:rsid w:val="004D75C5"/>
    <w:rsid w:val="004E2186"/>
    <w:rsid w:val="004E3DAC"/>
    <w:rsid w:val="004E66FB"/>
    <w:rsid w:val="004F470A"/>
    <w:rsid w:val="004F4C59"/>
    <w:rsid w:val="00500C8F"/>
    <w:rsid w:val="00501909"/>
    <w:rsid w:val="00507BBB"/>
    <w:rsid w:val="005128DF"/>
    <w:rsid w:val="0051592A"/>
    <w:rsid w:val="00516A4F"/>
    <w:rsid w:val="005206FE"/>
    <w:rsid w:val="005257ED"/>
    <w:rsid w:val="005306F8"/>
    <w:rsid w:val="00530DEF"/>
    <w:rsid w:val="0054023D"/>
    <w:rsid w:val="005426BF"/>
    <w:rsid w:val="0056213C"/>
    <w:rsid w:val="005745A7"/>
    <w:rsid w:val="00580C24"/>
    <w:rsid w:val="005909EF"/>
    <w:rsid w:val="0059439A"/>
    <w:rsid w:val="005968EF"/>
    <w:rsid w:val="00596C1E"/>
    <w:rsid w:val="005A2E26"/>
    <w:rsid w:val="005B7BCA"/>
    <w:rsid w:val="005C0DAE"/>
    <w:rsid w:val="005C188E"/>
    <w:rsid w:val="005D2349"/>
    <w:rsid w:val="005E1B60"/>
    <w:rsid w:val="005E333E"/>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0494"/>
    <w:rsid w:val="00695519"/>
    <w:rsid w:val="006961E8"/>
    <w:rsid w:val="006A4134"/>
    <w:rsid w:val="006A5DDA"/>
    <w:rsid w:val="006A6701"/>
    <w:rsid w:val="006B21F4"/>
    <w:rsid w:val="006B3753"/>
    <w:rsid w:val="006B7AD6"/>
    <w:rsid w:val="006C50FD"/>
    <w:rsid w:val="006C52B2"/>
    <w:rsid w:val="006D1DD4"/>
    <w:rsid w:val="006D4014"/>
    <w:rsid w:val="006D44C1"/>
    <w:rsid w:val="006E5651"/>
    <w:rsid w:val="006E5B85"/>
    <w:rsid w:val="006E7A29"/>
    <w:rsid w:val="006F026A"/>
    <w:rsid w:val="0070265B"/>
    <w:rsid w:val="00704813"/>
    <w:rsid w:val="007146DD"/>
    <w:rsid w:val="0072290D"/>
    <w:rsid w:val="00723D6D"/>
    <w:rsid w:val="007242EF"/>
    <w:rsid w:val="00724537"/>
    <w:rsid w:val="00731724"/>
    <w:rsid w:val="0073474B"/>
    <w:rsid w:val="00735511"/>
    <w:rsid w:val="00737208"/>
    <w:rsid w:val="00744DE6"/>
    <w:rsid w:val="00762452"/>
    <w:rsid w:val="007639E0"/>
    <w:rsid w:val="00775507"/>
    <w:rsid w:val="00783473"/>
    <w:rsid w:val="0078594B"/>
    <w:rsid w:val="00795E02"/>
    <w:rsid w:val="0079792E"/>
    <w:rsid w:val="007979D0"/>
    <w:rsid w:val="007A25D2"/>
    <w:rsid w:val="007A4E18"/>
    <w:rsid w:val="007A7B8C"/>
    <w:rsid w:val="007C6D9E"/>
    <w:rsid w:val="007C751D"/>
    <w:rsid w:val="007D1C43"/>
    <w:rsid w:val="007D6C53"/>
    <w:rsid w:val="007E1564"/>
    <w:rsid w:val="007E1E87"/>
    <w:rsid w:val="007E5B3F"/>
    <w:rsid w:val="007E5F9E"/>
    <w:rsid w:val="007F2257"/>
    <w:rsid w:val="0080091D"/>
    <w:rsid w:val="00804108"/>
    <w:rsid w:val="00804FC4"/>
    <w:rsid w:val="00816367"/>
    <w:rsid w:val="00816A0B"/>
    <w:rsid w:val="00824B22"/>
    <w:rsid w:val="008272A5"/>
    <w:rsid w:val="00830C53"/>
    <w:rsid w:val="008344B0"/>
    <w:rsid w:val="00837FAA"/>
    <w:rsid w:val="00841F77"/>
    <w:rsid w:val="0085276D"/>
    <w:rsid w:val="00863390"/>
    <w:rsid w:val="0086385C"/>
    <w:rsid w:val="00871916"/>
    <w:rsid w:val="00894BBC"/>
    <w:rsid w:val="008956DD"/>
    <w:rsid w:val="008A510E"/>
    <w:rsid w:val="008A522A"/>
    <w:rsid w:val="008B4464"/>
    <w:rsid w:val="008B750B"/>
    <w:rsid w:val="008C3162"/>
    <w:rsid w:val="008D1F14"/>
    <w:rsid w:val="008E27BD"/>
    <w:rsid w:val="008E3924"/>
    <w:rsid w:val="008F095B"/>
    <w:rsid w:val="008F13F7"/>
    <w:rsid w:val="008F5B4D"/>
    <w:rsid w:val="00907425"/>
    <w:rsid w:val="00921409"/>
    <w:rsid w:val="00923C34"/>
    <w:rsid w:val="00924152"/>
    <w:rsid w:val="00924A5D"/>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0AA9"/>
    <w:rsid w:val="009A43BA"/>
    <w:rsid w:val="009B0A48"/>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600"/>
    <w:rsid w:val="00AC6FE2"/>
    <w:rsid w:val="00AF3925"/>
    <w:rsid w:val="00B0551D"/>
    <w:rsid w:val="00B1296B"/>
    <w:rsid w:val="00B2292F"/>
    <w:rsid w:val="00B42966"/>
    <w:rsid w:val="00B43169"/>
    <w:rsid w:val="00B501A8"/>
    <w:rsid w:val="00B510F1"/>
    <w:rsid w:val="00B55AE4"/>
    <w:rsid w:val="00B70B46"/>
    <w:rsid w:val="00B739B0"/>
    <w:rsid w:val="00B814A3"/>
    <w:rsid w:val="00B96F38"/>
    <w:rsid w:val="00BC716B"/>
    <w:rsid w:val="00BD0E74"/>
    <w:rsid w:val="00BD5F8C"/>
    <w:rsid w:val="00BE29DD"/>
    <w:rsid w:val="00BF2E03"/>
    <w:rsid w:val="00C0262F"/>
    <w:rsid w:val="00C066AF"/>
    <w:rsid w:val="00C10E06"/>
    <w:rsid w:val="00C145B8"/>
    <w:rsid w:val="00C2438F"/>
    <w:rsid w:val="00C31AF0"/>
    <w:rsid w:val="00C32A7E"/>
    <w:rsid w:val="00C34F28"/>
    <w:rsid w:val="00C368DF"/>
    <w:rsid w:val="00C442C5"/>
    <w:rsid w:val="00C57B5C"/>
    <w:rsid w:val="00C57C7C"/>
    <w:rsid w:val="00C61049"/>
    <w:rsid w:val="00C63FFE"/>
    <w:rsid w:val="00C75AD6"/>
    <w:rsid w:val="00C91EB6"/>
    <w:rsid w:val="00CA10B0"/>
    <w:rsid w:val="00CA2F8E"/>
    <w:rsid w:val="00CA3EE2"/>
    <w:rsid w:val="00CA7FD5"/>
    <w:rsid w:val="00CB3287"/>
    <w:rsid w:val="00CB33E2"/>
    <w:rsid w:val="00CB4E68"/>
    <w:rsid w:val="00CC2733"/>
    <w:rsid w:val="00CD0050"/>
    <w:rsid w:val="00CE1E45"/>
    <w:rsid w:val="00CE7481"/>
    <w:rsid w:val="00CF0A8F"/>
    <w:rsid w:val="00D048CE"/>
    <w:rsid w:val="00D10998"/>
    <w:rsid w:val="00D15CBD"/>
    <w:rsid w:val="00D221CB"/>
    <w:rsid w:val="00D23391"/>
    <w:rsid w:val="00D31805"/>
    <w:rsid w:val="00D41F09"/>
    <w:rsid w:val="00D552B9"/>
    <w:rsid w:val="00D735B2"/>
    <w:rsid w:val="00D74021"/>
    <w:rsid w:val="00D76D01"/>
    <w:rsid w:val="00D922A9"/>
    <w:rsid w:val="00D9394A"/>
    <w:rsid w:val="00D975B6"/>
    <w:rsid w:val="00DA129E"/>
    <w:rsid w:val="00DB0CBB"/>
    <w:rsid w:val="00DB67CC"/>
    <w:rsid w:val="00DC3783"/>
    <w:rsid w:val="00DE1070"/>
    <w:rsid w:val="00E00219"/>
    <w:rsid w:val="00E0316B"/>
    <w:rsid w:val="00E058FD"/>
    <w:rsid w:val="00E22225"/>
    <w:rsid w:val="00E25E10"/>
    <w:rsid w:val="00E50B41"/>
    <w:rsid w:val="00E5219B"/>
    <w:rsid w:val="00E52D07"/>
    <w:rsid w:val="00E5518B"/>
    <w:rsid w:val="00E609FE"/>
    <w:rsid w:val="00E630BE"/>
    <w:rsid w:val="00E75920"/>
    <w:rsid w:val="00E80D96"/>
    <w:rsid w:val="00E846DA"/>
    <w:rsid w:val="00E871FA"/>
    <w:rsid w:val="00E936A4"/>
    <w:rsid w:val="00E954BB"/>
    <w:rsid w:val="00EA45E7"/>
    <w:rsid w:val="00EB5517"/>
    <w:rsid w:val="00EB78E3"/>
    <w:rsid w:val="00EB7BE3"/>
    <w:rsid w:val="00EC1C4B"/>
    <w:rsid w:val="00EC69D2"/>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45D5"/>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88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8/387/&#1576;&#1593;&#1590;" TargetMode="External"/><Relationship Id="rId7" Type="http://schemas.openxmlformats.org/officeDocument/2006/relationships/hyperlink" Target="http://lib.eshia.ir/10156/12/182/&#1575;&#1604;&#1578;&#1587;&#1605;&#1705;" TargetMode="External"/><Relationship Id="rId2" Type="http://schemas.openxmlformats.org/officeDocument/2006/relationships/hyperlink" Target="http://lib.eshia.ir/10083/3/45/&#1604;&#1740;&#1587;" TargetMode="External"/><Relationship Id="rId1" Type="http://schemas.openxmlformats.org/officeDocument/2006/relationships/hyperlink" Target="http://lib.eshia.ir/11005/3/314/&#1575;&#1604;&#1605;&#1705;&#1578;&#1608;&#1576;&#1607;" TargetMode="External"/><Relationship Id="rId6" Type="http://schemas.openxmlformats.org/officeDocument/2006/relationships/hyperlink" Target="http://lib.eshia.ir/11025/6/153/&#1578;&#1585;&#1580;&#1593;" TargetMode="External"/><Relationship Id="rId5" Type="http://schemas.openxmlformats.org/officeDocument/2006/relationships/hyperlink" Target="http://lib.eshia.ir/11025/6/58/&#1589;&#1575;&#1585;" TargetMode="External"/><Relationship Id="rId4" Type="http://schemas.openxmlformats.org/officeDocument/2006/relationships/hyperlink" Target="http://lib.eshia.ir/11025/8/389/&#1571;&#1583;&#158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9181-1246-4227-B296-0E218AF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91</TotalTime>
  <Pages>8</Pages>
  <Words>2362</Words>
  <Characters>13466</Characters>
  <Application>Microsoft Office Word</Application>
  <DocSecurity>0</DocSecurity>
  <Lines>112</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73</cp:revision>
  <cp:lastPrinted>2022-01-16T07:02:00Z</cp:lastPrinted>
  <dcterms:created xsi:type="dcterms:W3CDTF">2022-01-16T05:10:00Z</dcterms:created>
  <dcterms:modified xsi:type="dcterms:W3CDTF">2022-01-16T09:32:00Z</dcterms:modified>
  <cp:contentStatus>ویرایش 2.5</cp:contentStatus>
  <cp:version>2.7</cp:version>
</cp:coreProperties>
</file>