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84B1A" w:rsidRDefault="00A84B1A" w:rsidP="00A84B1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9911188" w:history="1">
        <w:r w:rsidRPr="008A305E">
          <w:rPr>
            <w:rStyle w:val="ac"/>
            <w:rFonts w:ascii="Cambria" w:eastAsia="Times New Roman" w:hAnsi="Cambria" w:hint="eastAsia"/>
            <w:b/>
            <w:bCs/>
            <w:noProof/>
            <w:kern w:val="32"/>
            <w:rtl/>
          </w:rPr>
          <w:t>مسأله</w:t>
        </w:r>
        <w:r w:rsidRPr="008A305E">
          <w:rPr>
            <w:rStyle w:val="ac"/>
            <w:rFonts w:ascii="Cambria" w:eastAsia="Times New Roman" w:hAnsi="Cambria"/>
            <w:b/>
            <w:bCs/>
            <w:noProof/>
            <w:kern w:val="32"/>
            <w:rtl/>
          </w:rPr>
          <w:t xml:space="preserve"> 17 (</w:t>
        </w:r>
        <w:r w:rsidRPr="008A305E">
          <w:rPr>
            <w:rStyle w:val="ac"/>
            <w:rFonts w:ascii="Cambria" w:eastAsia="Times New Roman" w:hAnsi="Cambria" w:hint="eastAsia"/>
            <w:b/>
            <w:bCs/>
            <w:noProof/>
            <w:kern w:val="32"/>
            <w:rtl/>
          </w:rPr>
          <w:t>اراض</w:t>
        </w:r>
        <w:r w:rsidRPr="008A305E">
          <w:rPr>
            <w:rStyle w:val="ac"/>
            <w:rFonts w:ascii="Cambria" w:eastAsia="Times New Roman" w:hAnsi="Cambria" w:hint="cs"/>
            <w:b/>
            <w:bCs/>
            <w:noProof/>
            <w:kern w:val="32"/>
            <w:rtl/>
          </w:rPr>
          <w:t>ی</w:t>
        </w:r>
        <w:r w:rsidRPr="008A305E">
          <w:rPr>
            <w:rStyle w:val="ac"/>
            <w:rFonts w:ascii="Cambria" w:eastAsia="Times New Roman" w:hAnsi="Cambria"/>
            <w:b/>
            <w:bCs/>
            <w:noProof/>
            <w:kern w:val="32"/>
            <w:rtl/>
          </w:rPr>
          <w:t xml:space="preserve"> </w:t>
        </w:r>
        <w:r w:rsidRPr="008A305E">
          <w:rPr>
            <w:rStyle w:val="ac"/>
            <w:rFonts w:ascii="Cambria" w:eastAsia="Times New Roman" w:hAnsi="Cambria" w:hint="eastAsia"/>
            <w:b/>
            <w:bCs/>
            <w:noProof/>
            <w:kern w:val="32"/>
            <w:rtl/>
          </w:rPr>
          <w:t>متسعه</w:t>
        </w:r>
        <w:r w:rsidRPr="008A305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Toc29911188 \h</w:instrText>
        </w:r>
        <w:r>
          <w:rPr>
            <w:noProof/>
            <w:webHidden/>
            <w:rtl/>
          </w:rPr>
          <w:instrText xml:space="preserve"> </w:instrText>
        </w:r>
        <w:r>
          <w:rPr>
            <w:rStyle w:val="ac"/>
            <w:noProof/>
            <w:rtl/>
          </w:rPr>
        </w:r>
        <w:r>
          <w:rPr>
            <w:rStyle w:val="ac"/>
            <w:noProof/>
            <w:rtl/>
          </w:rPr>
          <w:fldChar w:fldCharType="separate"/>
        </w:r>
        <w:r w:rsidR="0062678D">
          <w:rPr>
            <w:noProof/>
            <w:webHidden/>
            <w:rtl/>
          </w:rPr>
          <w:t>1</w:t>
        </w:r>
        <w:r>
          <w:rPr>
            <w:rStyle w:val="ac"/>
            <w:noProof/>
            <w:rtl/>
          </w:rPr>
          <w:fldChar w:fldCharType="end"/>
        </w:r>
      </w:hyperlink>
    </w:p>
    <w:p w:rsidR="00A84B1A" w:rsidRDefault="00A84B1A" w:rsidP="00A84B1A">
      <w:pPr>
        <w:pStyle w:val="22"/>
        <w:tabs>
          <w:tab w:val="right" w:leader="dot" w:pos="10194"/>
        </w:tabs>
        <w:rPr>
          <w:rFonts w:asciiTheme="minorHAnsi" w:eastAsiaTheme="minorEastAsia" w:hAnsiTheme="minorHAnsi" w:cstheme="minorBidi"/>
          <w:bCs w:val="0"/>
          <w:noProof/>
          <w:color w:val="auto"/>
          <w:szCs w:val="22"/>
          <w:rtl/>
        </w:rPr>
      </w:pPr>
      <w:hyperlink w:anchor="_Toc29911189" w:history="1">
        <w:r w:rsidRPr="008A305E">
          <w:rPr>
            <w:rStyle w:val="ac"/>
            <w:rFonts w:ascii="Cambria" w:eastAsia="Times New Roman" w:hAnsi="Cambria" w:hint="eastAsia"/>
            <w:b/>
            <w:i/>
            <w:noProof/>
            <w:rtl/>
          </w:rPr>
          <w:t>بررس</w:t>
        </w:r>
        <w:r w:rsidRPr="008A305E">
          <w:rPr>
            <w:rStyle w:val="ac"/>
            <w:rFonts w:ascii="Cambria" w:eastAsia="Times New Roman" w:hAnsi="Cambria" w:hint="cs"/>
            <w:b/>
            <w:i/>
            <w:noProof/>
            <w:rtl/>
          </w:rPr>
          <w:t>ی</w:t>
        </w:r>
        <w:r w:rsidRPr="008A305E">
          <w:rPr>
            <w:rStyle w:val="ac"/>
            <w:rFonts w:ascii="Cambria" w:eastAsia="Times New Roman" w:hAnsi="Cambria"/>
            <w:b/>
            <w:i/>
            <w:noProof/>
            <w:rtl/>
          </w:rPr>
          <w:t xml:space="preserve"> </w:t>
        </w:r>
        <w:r w:rsidRPr="008A305E">
          <w:rPr>
            <w:rStyle w:val="ac"/>
            <w:rFonts w:ascii="Cambria" w:eastAsia="Times New Roman" w:hAnsi="Cambria" w:hint="eastAsia"/>
            <w:b/>
            <w:i/>
            <w:noProof/>
            <w:rtl/>
          </w:rPr>
          <w:t>سبب</w:t>
        </w:r>
        <w:r w:rsidRPr="008A305E">
          <w:rPr>
            <w:rStyle w:val="ac"/>
            <w:rFonts w:ascii="Cambria" w:eastAsia="Times New Roman" w:hAnsi="Cambria" w:hint="cs"/>
            <w:b/>
            <w:i/>
            <w:noProof/>
            <w:rtl/>
          </w:rPr>
          <w:t>ی</w:t>
        </w:r>
        <w:r w:rsidRPr="008A305E">
          <w:rPr>
            <w:rStyle w:val="ac"/>
            <w:rFonts w:ascii="Cambria" w:eastAsia="Times New Roman" w:hAnsi="Cambria" w:hint="eastAsia"/>
            <w:b/>
            <w:i/>
            <w:noProof/>
            <w:rtl/>
          </w:rPr>
          <w:t>ت</w:t>
        </w:r>
        <w:r w:rsidRPr="008A305E">
          <w:rPr>
            <w:rStyle w:val="ac"/>
            <w:rFonts w:ascii="Cambria" w:eastAsia="Times New Roman" w:hAnsi="Cambria"/>
            <w:b/>
            <w:i/>
            <w:noProof/>
            <w:rtl/>
          </w:rPr>
          <w:t xml:space="preserve"> </w:t>
        </w:r>
        <w:r w:rsidRPr="008A305E">
          <w:rPr>
            <w:rStyle w:val="ac"/>
            <w:rFonts w:ascii="Cambria" w:eastAsia="Times New Roman" w:hAnsi="Cambria" w:hint="eastAsia"/>
            <w:b/>
            <w:i/>
            <w:noProof/>
            <w:rtl/>
          </w:rPr>
          <w:t>اح</w:t>
        </w:r>
        <w:r w:rsidRPr="008A305E">
          <w:rPr>
            <w:rStyle w:val="ac"/>
            <w:rFonts w:ascii="Cambria" w:eastAsia="Times New Roman" w:hAnsi="Cambria" w:hint="cs"/>
            <w:b/>
            <w:i/>
            <w:noProof/>
            <w:rtl/>
          </w:rPr>
          <w:t>ی</w:t>
        </w:r>
        <w:r w:rsidRPr="008A305E">
          <w:rPr>
            <w:rStyle w:val="ac"/>
            <w:rFonts w:ascii="Cambria" w:eastAsia="Times New Roman" w:hAnsi="Cambria" w:hint="eastAsia"/>
            <w:b/>
            <w:i/>
            <w:noProof/>
            <w:rtl/>
          </w:rPr>
          <w:t>اء</w:t>
        </w:r>
        <w:r w:rsidRPr="008A305E">
          <w:rPr>
            <w:rStyle w:val="ac"/>
            <w:rFonts w:ascii="Cambria" w:eastAsia="Times New Roman" w:hAnsi="Cambria"/>
            <w:b/>
            <w:i/>
            <w:noProof/>
            <w:rtl/>
          </w:rPr>
          <w:t xml:space="preserve"> </w:t>
        </w:r>
        <w:r w:rsidRPr="008A305E">
          <w:rPr>
            <w:rStyle w:val="ac"/>
            <w:rFonts w:ascii="Cambria" w:eastAsia="Times New Roman" w:hAnsi="Cambria" w:hint="eastAsia"/>
            <w:b/>
            <w:i/>
            <w:noProof/>
            <w:rtl/>
          </w:rPr>
          <w:t>برا</w:t>
        </w:r>
        <w:r w:rsidRPr="008A305E">
          <w:rPr>
            <w:rStyle w:val="ac"/>
            <w:rFonts w:ascii="Cambria" w:eastAsia="Times New Roman" w:hAnsi="Cambria" w:hint="cs"/>
            <w:b/>
            <w:i/>
            <w:noProof/>
            <w:rtl/>
          </w:rPr>
          <w:t>ی</w:t>
        </w:r>
        <w:r w:rsidRPr="008A305E">
          <w:rPr>
            <w:rStyle w:val="ac"/>
            <w:rFonts w:ascii="Cambria" w:eastAsia="Times New Roman" w:hAnsi="Cambria"/>
            <w:b/>
            <w:i/>
            <w:noProof/>
            <w:rtl/>
          </w:rPr>
          <w:t xml:space="preserve"> </w:t>
        </w:r>
        <w:r w:rsidRPr="008A305E">
          <w:rPr>
            <w:rStyle w:val="ac"/>
            <w:rFonts w:ascii="Cambria" w:eastAsia="Times New Roman" w:hAnsi="Cambria" w:hint="eastAsia"/>
            <w:b/>
            <w:i/>
            <w:noProof/>
            <w:rtl/>
          </w:rPr>
          <w:t>ملک</w:t>
        </w:r>
        <w:r w:rsidRPr="008A305E">
          <w:rPr>
            <w:rStyle w:val="ac"/>
            <w:rFonts w:ascii="Cambria" w:eastAsia="Times New Roman" w:hAnsi="Cambria" w:hint="cs"/>
            <w:b/>
            <w:i/>
            <w:noProof/>
            <w:rtl/>
          </w:rPr>
          <w:t>ی</w:t>
        </w:r>
        <w:r w:rsidRPr="008A305E">
          <w:rPr>
            <w:rStyle w:val="ac"/>
            <w:rFonts w:ascii="Cambria" w:eastAsia="Times New Roman" w:hAnsi="Cambria" w:hint="eastAsia"/>
            <w:b/>
            <w:i/>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Toc29911189 \h</w:instrText>
        </w:r>
        <w:r>
          <w:rPr>
            <w:noProof/>
            <w:webHidden/>
            <w:rtl/>
          </w:rPr>
          <w:instrText xml:space="preserve"> </w:instrText>
        </w:r>
        <w:r>
          <w:rPr>
            <w:rStyle w:val="ac"/>
            <w:noProof/>
            <w:rtl/>
          </w:rPr>
        </w:r>
        <w:r>
          <w:rPr>
            <w:rStyle w:val="ac"/>
            <w:noProof/>
            <w:rtl/>
          </w:rPr>
          <w:fldChar w:fldCharType="separate"/>
        </w:r>
        <w:r w:rsidR="0062678D">
          <w:rPr>
            <w:noProof/>
            <w:webHidden/>
            <w:rtl/>
          </w:rPr>
          <w:t>1</w:t>
        </w:r>
        <w:r>
          <w:rPr>
            <w:rStyle w:val="ac"/>
            <w:noProof/>
            <w:rtl/>
          </w:rPr>
          <w:fldChar w:fldCharType="end"/>
        </w:r>
      </w:hyperlink>
    </w:p>
    <w:p w:rsidR="00A84B1A" w:rsidRDefault="00A84B1A" w:rsidP="00A84B1A">
      <w:pPr>
        <w:pStyle w:val="32"/>
        <w:tabs>
          <w:tab w:val="right" w:leader="dot" w:pos="10194"/>
        </w:tabs>
        <w:rPr>
          <w:rFonts w:asciiTheme="minorHAnsi" w:eastAsiaTheme="minorEastAsia" w:hAnsiTheme="minorHAnsi" w:cstheme="minorBidi"/>
          <w:bCs w:val="0"/>
          <w:iCs w:val="0"/>
          <w:noProof/>
          <w:color w:val="auto"/>
          <w:szCs w:val="22"/>
          <w:rtl/>
        </w:rPr>
      </w:pPr>
      <w:hyperlink w:anchor="_Toc29911190" w:history="1">
        <w:r w:rsidRPr="008A305E">
          <w:rPr>
            <w:rStyle w:val="ac"/>
            <w:rFonts w:hint="eastAsia"/>
            <w:noProof/>
            <w:rtl/>
          </w:rPr>
          <w:t>کلام</w:t>
        </w:r>
        <w:r w:rsidRPr="008A305E">
          <w:rPr>
            <w:rStyle w:val="ac"/>
            <w:noProof/>
            <w:rtl/>
          </w:rPr>
          <w:t xml:space="preserve"> </w:t>
        </w:r>
        <w:r w:rsidRPr="008A305E">
          <w:rPr>
            <w:rStyle w:val="ac"/>
            <w:rFonts w:hint="eastAsia"/>
            <w:noProof/>
            <w:rtl/>
          </w:rPr>
          <w:t>مرحوم</w:t>
        </w:r>
        <w:r w:rsidRPr="008A305E">
          <w:rPr>
            <w:rStyle w:val="ac"/>
            <w:noProof/>
            <w:rtl/>
          </w:rPr>
          <w:t xml:space="preserve"> </w:t>
        </w:r>
        <w:r w:rsidRPr="008A305E">
          <w:rPr>
            <w:rStyle w:val="ac"/>
            <w:rFonts w:hint="eastAsia"/>
            <w:noProof/>
            <w:rtl/>
          </w:rPr>
          <w:t>ا</w:t>
        </w:r>
        <w:r w:rsidRPr="008A305E">
          <w:rPr>
            <w:rStyle w:val="ac"/>
            <w:rFonts w:hint="cs"/>
            <w:noProof/>
            <w:rtl/>
          </w:rPr>
          <w:t>ی</w:t>
        </w:r>
        <w:r w:rsidRPr="008A305E">
          <w:rPr>
            <w:rStyle w:val="ac"/>
            <w:rFonts w:hint="eastAsia"/>
            <w:noProof/>
            <w:rtl/>
          </w:rPr>
          <w:t>روان</w:t>
        </w:r>
        <w:r w:rsidRPr="008A305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Toc29911190 \h</w:instrText>
        </w:r>
        <w:r>
          <w:rPr>
            <w:noProof/>
            <w:webHidden/>
            <w:rtl/>
          </w:rPr>
          <w:instrText xml:space="preserve"> </w:instrText>
        </w:r>
        <w:r>
          <w:rPr>
            <w:rStyle w:val="ac"/>
            <w:noProof/>
            <w:rtl/>
          </w:rPr>
        </w:r>
        <w:r>
          <w:rPr>
            <w:rStyle w:val="ac"/>
            <w:noProof/>
            <w:rtl/>
          </w:rPr>
          <w:fldChar w:fldCharType="separate"/>
        </w:r>
        <w:r w:rsidR="0062678D">
          <w:rPr>
            <w:noProof/>
            <w:webHidden/>
            <w:rtl/>
          </w:rPr>
          <w:t>1</w:t>
        </w:r>
        <w:r>
          <w:rPr>
            <w:rStyle w:val="ac"/>
            <w:noProof/>
            <w:rtl/>
          </w:rPr>
          <w:fldChar w:fldCharType="end"/>
        </w:r>
      </w:hyperlink>
    </w:p>
    <w:p w:rsidR="00A84B1A" w:rsidRDefault="00A84B1A" w:rsidP="00A84B1A">
      <w:pPr>
        <w:pStyle w:val="32"/>
        <w:tabs>
          <w:tab w:val="right" w:leader="dot" w:pos="10194"/>
        </w:tabs>
        <w:rPr>
          <w:rFonts w:asciiTheme="minorHAnsi" w:eastAsiaTheme="minorEastAsia" w:hAnsiTheme="minorHAnsi" w:cstheme="minorBidi"/>
          <w:bCs w:val="0"/>
          <w:iCs w:val="0"/>
          <w:noProof/>
          <w:color w:val="auto"/>
          <w:szCs w:val="22"/>
          <w:rtl/>
        </w:rPr>
      </w:pPr>
      <w:hyperlink w:anchor="_Toc29911191" w:history="1">
        <w:r w:rsidRPr="008A305E">
          <w:rPr>
            <w:rStyle w:val="ac"/>
            <w:rFonts w:hint="eastAsia"/>
            <w:noProof/>
            <w:rtl/>
          </w:rPr>
          <w:t>کلام</w:t>
        </w:r>
        <w:r w:rsidRPr="008A305E">
          <w:rPr>
            <w:rStyle w:val="ac"/>
            <w:noProof/>
            <w:rtl/>
          </w:rPr>
          <w:t xml:space="preserve"> </w:t>
        </w:r>
        <w:r w:rsidRPr="008A305E">
          <w:rPr>
            <w:rStyle w:val="ac"/>
            <w:rFonts w:hint="eastAsia"/>
            <w:noProof/>
            <w:rtl/>
          </w:rPr>
          <w:t>مرحوم</w:t>
        </w:r>
        <w:r w:rsidRPr="008A305E">
          <w:rPr>
            <w:rStyle w:val="ac"/>
            <w:noProof/>
            <w:rtl/>
          </w:rPr>
          <w:t xml:space="preserve"> </w:t>
        </w:r>
        <w:r w:rsidRPr="008A305E">
          <w:rPr>
            <w:rStyle w:val="ac"/>
            <w:rFonts w:hint="eastAsia"/>
            <w:noProof/>
            <w:rtl/>
          </w:rPr>
          <w:t>تبر</w:t>
        </w:r>
        <w:r w:rsidRPr="008A305E">
          <w:rPr>
            <w:rStyle w:val="ac"/>
            <w:rFonts w:hint="cs"/>
            <w:noProof/>
            <w:rtl/>
          </w:rPr>
          <w:t>ی</w:t>
        </w:r>
        <w:r w:rsidRPr="008A305E">
          <w:rPr>
            <w:rStyle w:val="ac"/>
            <w:rFonts w:hint="eastAsia"/>
            <w:noProof/>
            <w:rtl/>
          </w:rPr>
          <w:t>ز</w:t>
        </w:r>
        <w:r w:rsidRPr="008A305E">
          <w:rPr>
            <w:rStyle w:val="ac"/>
            <w:rFonts w:hint="cs"/>
            <w:noProof/>
            <w:rtl/>
          </w:rPr>
          <w:t>ی</w:t>
        </w:r>
        <w:r w:rsidRPr="008A305E">
          <w:rPr>
            <w:rStyle w:val="ac"/>
            <w:noProof/>
            <w:rtl/>
          </w:rPr>
          <w:t xml:space="preserve"> </w:t>
        </w:r>
        <w:r w:rsidRPr="008A305E">
          <w:rPr>
            <w:rStyle w:val="ac"/>
            <w:rFonts w:hint="eastAsia"/>
            <w:noProof/>
            <w:rtl/>
          </w:rPr>
          <w:t>در</w:t>
        </w:r>
        <w:r w:rsidRPr="008A305E">
          <w:rPr>
            <w:rStyle w:val="ac"/>
            <w:noProof/>
            <w:rtl/>
          </w:rPr>
          <w:t xml:space="preserve"> </w:t>
        </w:r>
        <w:r w:rsidRPr="008A305E">
          <w:rPr>
            <w:rStyle w:val="ac"/>
            <w:rFonts w:hint="eastAsia"/>
            <w:noProof/>
            <w:rtl/>
          </w:rPr>
          <w:t>تأ</w:t>
        </w:r>
        <w:r w:rsidRPr="008A305E">
          <w:rPr>
            <w:rStyle w:val="ac"/>
            <w:rFonts w:hint="cs"/>
            <w:noProof/>
            <w:rtl/>
          </w:rPr>
          <w:t>یی</w:t>
        </w:r>
        <w:r w:rsidRPr="008A305E">
          <w:rPr>
            <w:rStyle w:val="ac"/>
            <w:rFonts w:hint="eastAsia"/>
            <w:noProof/>
            <w:rtl/>
          </w:rPr>
          <w:t>د</w:t>
        </w:r>
        <w:r w:rsidRPr="008A305E">
          <w:rPr>
            <w:rStyle w:val="ac"/>
            <w:noProof/>
            <w:rtl/>
          </w:rPr>
          <w:t xml:space="preserve"> </w:t>
        </w:r>
        <w:r w:rsidRPr="008A305E">
          <w:rPr>
            <w:rStyle w:val="ac"/>
            <w:rFonts w:hint="eastAsia"/>
            <w:noProof/>
            <w:rtl/>
          </w:rPr>
          <w:t>محقق</w:t>
        </w:r>
        <w:r w:rsidRPr="008A305E">
          <w:rPr>
            <w:rStyle w:val="ac"/>
            <w:noProof/>
            <w:rtl/>
          </w:rPr>
          <w:t xml:space="preserve"> </w:t>
        </w:r>
        <w:r w:rsidRPr="008A305E">
          <w:rPr>
            <w:rStyle w:val="ac"/>
            <w:rFonts w:hint="eastAsia"/>
            <w:noProof/>
            <w:rtl/>
          </w:rPr>
          <w:t>ا</w:t>
        </w:r>
        <w:r w:rsidRPr="008A305E">
          <w:rPr>
            <w:rStyle w:val="ac"/>
            <w:rFonts w:hint="cs"/>
            <w:noProof/>
            <w:rtl/>
          </w:rPr>
          <w:t>ی</w:t>
        </w:r>
        <w:r w:rsidRPr="008A305E">
          <w:rPr>
            <w:rStyle w:val="ac"/>
            <w:rFonts w:hint="eastAsia"/>
            <w:noProof/>
            <w:rtl/>
          </w:rPr>
          <w:t>روان</w:t>
        </w:r>
        <w:r w:rsidRPr="008A305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Toc29911191 \h</w:instrText>
        </w:r>
        <w:r>
          <w:rPr>
            <w:noProof/>
            <w:webHidden/>
            <w:rtl/>
          </w:rPr>
          <w:instrText xml:space="preserve"> </w:instrText>
        </w:r>
        <w:r>
          <w:rPr>
            <w:rStyle w:val="ac"/>
            <w:noProof/>
            <w:rtl/>
          </w:rPr>
        </w:r>
        <w:r>
          <w:rPr>
            <w:rStyle w:val="ac"/>
            <w:noProof/>
            <w:rtl/>
          </w:rPr>
          <w:fldChar w:fldCharType="separate"/>
        </w:r>
        <w:r w:rsidR="0062678D">
          <w:rPr>
            <w:noProof/>
            <w:webHidden/>
            <w:rtl/>
          </w:rPr>
          <w:t>2</w:t>
        </w:r>
        <w:r>
          <w:rPr>
            <w:rStyle w:val="ac"/>
            <w:noProof/>
            <w:rtl/>
          </w:rPr>
          <w:fldChar w:fldCharType="end"/>
        </w:r>
      </w:hyperlink>
    </w:p>
    <w:p w:rsidR="00A84B1A" w:rsidRDefault="00A84B1A" w:rsidP="00A84B1A">
      <w:pPr>
        <w:pStyle w:val="42"/>
        <w:tabs>
          <w:tab w:val="right" w:leader="dot" w:pos="10194"/>
        </w:tabs>
        <w:rPr>
          <w:rFonts w:asciiTheme="minorHAnsi" w:eastAsiaTheme="minorEastAsia" w:hAnsiTheme="minorHAnsi" w:cstheme="minorBidi"/>
          <w:bCs w:val="0"/>
          <w:noProof/>
          <w:color w:val="auto"/>
          <w:szCs w:val="22"/>
          <w:rtl/>
        </w:rPr>
      </w:pPr>
      <w:hyperlink w:anchor="_Toc29911192" w:history="1">
        <w:r w:rsidRPr="008A305E">
          <w:rPr>
            <w:rStyle w:val="ac"/>
            <w:rFonts w:hint="eastAsia"/>
            <w:noProof/>
            <w:rtl/>
          </w:rPr>
          <w:t>بررس</w:t>
        </w:r>
        <w:r w:rsidRPr="008A305E">
          <w:rPr>
            <w:rStyle w:val="ac"/>
            <w:rFonts w:hint="cs"/>
            <w:noProof/>
            <w:rtl/>
          </w:rPr>
          <w:t>ی</w:t>
        </w:r>
        <w:r w:rsidRPr="008A305E">
          <w:rPr>
            <w:rStyle w:val="ac"/>
            <w:noProof/>
            <w:rtl/>
          </w:rPr>
          <w:t xml:space="preserve"> </w:t>
        </w:r>
        <w:r w:rsidRPr="008A305E">
          <w:rPr>
            <w:rStyle w:val="ac"/>
            <w:rFonts w:hint="eastAsia"/>
            <w:noProof/>
            <w:rtl/>
          </w:rPr>
          <w:t>کلام</w:t>
        </w:r>
        <w:r w:rsidRPr="008A305E">
          <w:rPr>
            <w:rStyle w:val="ac"/>
            <w:noProof/>
            <w:rtl/>
          </w:rPr>
          <w:t xml:space="preserve"> </w:t>
        </w:r>
        <w:r w:rsidRPr="008A305E">
          <w:rPr>
            <w:rStyle w:val="ac"/>
            <w:rFonts w:hint="eastAsia"/>
            <w:noProof/>
            <w:rtl/>
          </w:rPr>
          <w:t>مرحوم</w:t>
        </w:r>
        <w:r w:rsidRPr="008A305E">
          <w:rPr>
            <w:rStyle w:val="ac"/>
            <w:noProof/>
            <w:rtl/>
          </w:rPr>
          <w:t xml:space="preserve"> </w:t>
        </w:r>
        <w:r w:rsidRPr="008A305E">
          <w:rPr>
            <w:rStyle w:val="ac"/>
            <w:rFonts w:hint="eastAsia"/>
            <w:noProof/>
            <w:rtl/>
          </w:rPr>
          <w:t>ا</w:t>
        </w:r>
        <w:r w:rsidRPr="008A305E">
          <w:rPr>
            <w:rStyle w:val="ac"/>
            <w:rFonts w:hint="cs"/>
            <w:noProof/>
            <w:rtl/>
          </w:rPr>
          <w:t>ی</w:t>
        </w:r>
        <w:r w:rsidRPr="008A305E">
          <w:rPr>
            <w:rStyle w:val="ac"/>
            <w:rFonts w:hint="eastAsia"/>
            <w:noProof/>
            <w:rtl/>
          </w:rPr>
          <w:t>روان</w:t>
        </w:r>
        <w:r w:rsidRPr="008A305E">
          <w:rPr>
            <w:rStyle w:val="ac"/>
            <w:rFonts w:hint="cs"/>
            <w:noProof/>
            <w:rtl/>
          </w:rPr>
          <w:t>ی</w:t>
        </w:r>
        <w:r w:rsidRPr="008A305E">
          <w:rPr>
            <w:rStyle w:val="ac"/>
            <w:noProof/>
            <w:rtl/>
          </w:rPr>
          <w:t xml:space="preserve"> </w:t>
        </w:r>
        <w:r w:rsidRPr="008A305E">
          <w:rPr>
            <w:rStyle w:val="ac"/>
            <w:rFonts w:hint="eastAsia"/>
            <w:noProof/>
            <w:rtl/>
          </w:rPr>
          <w:t>و</w:t>
        </w:r>
        <w:r w:rsidRPr="008A305E">
          <w:rPr>
            <w:rStyle w:val="ac"/>
            <w:noProof/>
            <w:rtl/>
          </w:rPr>
          <w:t xml:space="preserve"> </w:t>
        </w:r>
        <w:r w:rsidRPr="008A305E">
          <w:rPr>
            <w:rStyle w:val="ac"/>
            <w:rFonts w:hint="eastAsia"/>
            <w:noProof/>
            <w:rtl/>
          </w:rPr>
          <w:t>مرحوم</w:t>
        </w:r>
        <w:r w:rsidRPr="008A305E">
          <w:rPr>
            <w:rStyle w:val="ac"/>
            <w:noProof/>
            <w:rtl/>
          </w:rPr>
          <w:t xml:space="preserve"> </w:t>
        </w:r>
        <w:r w:rsidRPr="008A305E">
          <w:rPr>
            <w:rStyle w:val="ac"/>
            <w:rFonts w:hint="eastAsia"/>
            <w:noProof/>
            <w:rtl/>
          </w:rPr>
          <w:t>تبر</w:t>
        </w:r>
        <w:r w:rsidRPr="008A305E">
          <w:rPr>
            <w:rStyle w:val="ac"/>
            <w:rFonts w:hint="cs"/>
            <w:noProof/>
            <w:rtl/>
          </w:rPr>
          <w:t>ی</w:t>
        </w:r>
        <w:r w:rsidRPr="008A305E">
          <w:rPr>
            <w:rStyle w:val="ac"/>
            <w:rFonts w:hint="eastAsia"/>
            <w:noProof/>
            <w:rtl/>
          </w:rPr>
          <w:t>ز</w:t>
        </w:r>
        <w:r w:rsidRPr="008A305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Toc29911192 \h</w:instrText>
        </w:r>
        <w:r>
          <w:rPr>
            <w:noProof/>
            <w:webHidden/>
            <w:rtl/>
          </w:rPr>
          <w:instrText xml:space="preserve"> </w:instrText>
        </w:r>
        <w:r>
          <w:rPr>
            <w:rStyle w:val="ac"/>
            <w:noProof/>
            <w:rtl/>
          </w:rPr>
        </w:r>
        <w:r>
          <w:rPr>
            <w:rStyle w:val="ac"/>
            <w:noProof/>
            <w:rtl/>
          </w:rPr>
          <w:fldChar w:fldCharType="separate"/>
        </w:r>
        <w:r w:rsidR="0062678D">
          <w:rPr>
            <w:noProof/>
            <w:webHidden/>
            <w:rtl/>
          </w:rPr>
          <w:t>4</w:t>
        </w:r>
        <w:r>
          <w:rPr>
            <w:rStyle w:val="ac"/>
            <w:noProof/>
            <w:rtl/>
          </w:rPr>
          <w:fldChar w:fldCharType="end"/>
        </w:r>
      </w:hyperlink>
    </w:p>
    <w:p w:rsidR="00A84B1A" w:rsidRDefault="00A84B1A" w:rsidP="00A84B1A">
      <w:pPr>
        <w:pStyle w:val="32"/>
        <w:tabs>
          <w:tab w:val="right" w:leader="dot" w:pos="10194"/>
        </w:tabs>
        <w:rPr>
          <w:rFonts w:asciiTheme="minorHAnsi" w:eastAsiaTheme="minorEastAsia" w:hAnsiTheme="minorHAnsi" w:cstheme="minorBidi"/>
          <w:bCs w:val="0"/>
          <w:iCs w:val="0"/>
          <w:noProof/>
          <w:color w:val="auto"/>
          <w:szCs w:val="22"/>
          <w:rtl/>
        </w:rPr>
      </w:pPr>
      <w:hyperlink w:anchor="_Toc29911193" w:history="1">
        <w:r w:rsidRPr="008A305E">
          <w:rPr>
            <w:rStyle w:val="ac"/>
            <w:rFonts w:hint="eastAsia"/>
            <w:noProof/>
            <w:rtl/>
          </w:rPr>
          <w:t>نکته</w:t>
        </w:r>
        <w:r w:rsidRPr="008A305E">
          <w:rPr>
            <w:rStyle w:val="ac"/>
            <w:noProof/>
            <w:rtl/>
          </w:rPr>
          <w:t xml:space="preserve"> </w:t>
        </w:r>
        <w:r w:rsidRPr="008A305E">
          <w:rPr>
            <w:rStyle w:val="ac"/>
            <w:rFonts w:hint="eastAsia"/>
            <w:noProof/>
            <w:rtl/>
          </w:rPr>
          <w:t>ا</w:t>
        </w:r>
        <w:r w:rsidRPr="008A305E">
          <w:rPr>
            <w:rStyle w:val="ac"/>
            <w:rFonts w:hint="cs"/>
            <w:noProof/>
            <w:rtl/>
          </w:rPr>
          <w:t>ی</w:t>
        </w:r>
        <w:r w:rsidRPr="008A305E">
          <w:rPr>
            <w:rStyle w:val="ac"/>
            <w:noProof/>
            <w:rtl/>
          </w:rPr>
          <w:t xml:space="preserve"> </w:t>
        </w:r>
        <w:r w:rsidRPr="008A305E">
          <w:rPr>
            <w:rStyle w:val="ac"/>
            <w:rFonts w:hint="eastAsia"/>
            <w:noProof/>
            <w:rtl/>
          </w:rPr>
          <w:t>از</w:t>
        </w:r>
        <w:r w:rsidRPr="008A305E">
          <w:rPr>
            <w:rStyle w:val="ac"/>
            <w:noProof/>
            <w:rtl/>
          </w:rPr>
          <w:t xml:space="preserve"> </w:t>
        </w:r>
        <w:r w:rsidRPr="008A305E">
          <w:rPr>
            <w:rStyle w:val="ac"/>
            <w:rFonts w:hint="eastAsia"/>
            <w:noProof/>
            <w:rtl/>
          </w:rPr>
          <w:t>کتاب</w:t>
        </w:r>
        <w:r w:rsidRPr="008A305E">
          <w:rPr>
            <w:rStyle w:val="ac"/>
            <w:noProof/>
            <w:rtl/>
          </w:rPr>
          <w:t xml:space="preserve"> </w:t>
        </w:r>
        <w:r w:rsidRPr="008A305E">
          <w:rPr>
            <w:rStyle w:val="ac"/>
            <w:rFonts w:hint="eastAsia"/>
            <w:noProof/>
            <w:rtl/>
          </w:rPr>
          <w:t>اقتصادنا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Toc29911193 \h</w:instrText>
        </w:r>
        <w:r>
          <w:rPr>
            <w:noProof/>
            <w:webHidden/>
            <w:rtl/>
          </w:rPr>
          <w:instrText xml:space="preserve"> </w:instrText>
        </w:r>
        <w:r>
          <w:rPr>
            <w:rStyle w:val="ac"/>
            <w:noProof/>
            <w:rtl/>
          </w:rPr>
        </w:r>
        <w:r>
          <w:rPr>
            <w:rStyle w:val="ac"/>
            <w:noProof/>
            <w:rtl/>
          </w:rPr>
          <w:fldChar w:fldCharType="separate"/>
        </w:r>
        <w:r w:rsidR="0062678D">
          <w:rPr>
            <w:noProof/>
            <w:webHidden/>
            <w:rtl/>
          </w:rPr>
          <w:t>5</w:t>
        </w:r>
        <w:r>
          <w:rPr>
            <w:rStyle w:val="ac"/>
            <w:noProof/>
            <w:rtl/>
          </w:rPr>
          <w:fldChar w:fldCharType="end"/>
        </w:r>
      </w:hyperlink>
    </w:p>
    <w:p w:rsidR="00C91EB6" w:rsidRPr="00C91EB6" w:rsidRDefault="00A84B1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02B78">
        <w:rPr>
          <w:rFonts w:hint="cs"/>
          <w:rtl/>
        </w:rPr>
        <w:t>مسائل</w:t>
      </w:r>
      <w:r w:rsidR="00202B78">
        <w:rPr>
          <w:rtl/>
        </w:rPr>
        <w:t xml:space="preserve"> </w:t>
      </w:r>
      <w:r w:rsidR="00202B78">
        <w:rPr>
          <w:rFonts w:hint="cs"/>
          <w:rtl/>
        </w:rPr>
        <w:t>بحث</w:t>
      </w:r>
      <w:r w:rsidR="00202B78">
        <w:rPr>
          <w:rtl/>
        </w:rPr>
        <w:t xml:space="preserve"> </w:t>
      </w:r>
      <w:r w:rsidR="00202B78">
        <w:rPr>
          <w:rFonts w:hint="cs"/>
          <w:rtl/>
        </w:rPr>
        <w:t>اباحه</w:t>
      </w:r>
      <w:r w:rsidR="00202B78">
        <w:rPr>
          <w:rtl/>
        </w:rPr>
        <w:t xml:space="preserve"> </w:t>
      </w:r>
      <w:r w:rsidR="00202B78">
        <w:rPr>
          <w:rFonts w:hint="cs"/>
          <w:rtl/>
        </w:rPr>
        <w:t>مکان</w:t>
      </w:r>
      <w:r w:rsidR="00025B70">
        <w:rPr>
          <w:rFonts w:hint="cs"/>
          <w:rtl/>
        </w:rPr>
        <w:t xml:space="preserve"> </w:t>
      </w:r>
      <w:r w:rsidR="00386C11" w:rsidRPr="00A6366F">
        <w:rPr>
          <w:rFonts w:hint="cs"/>
          <w:rtl/>
        </w:rPr>
        <w:t>/</w:t>
      </w:r>
      <w:bookmarkStart w:id="2" w:name="BokSabj_d"/>
      <w:bookmarkEnd w:id="2"/>
      <w:r w:rsidR="00202B78">
        <w:rPr>
          <w:rFonts w:hint="cs"/>
          <w:rtl/>
        </w:rPr>
        <w:t>مکان</w:t>
      </w:r>
      <w:r w:rsidR="00202B78">
        <w:rPr>
          <w:rtl/>
        </w:rPr>
        <w:t xml:space="preserve"> </w:t>
      </w:r>
      <w:r w:rsidR="00202B78">
        <w:rPr>
          <w:rFonts w:hint="cs"/>
          <w:rtl/>
        </w:rPr>
        <w:t>مصلی</w:t>
      </w:r>
      <w:r w:rsidR="00386C11" w:rsidRPr="00A6366F">
        <w:rPr>
          <w:rFonts w:hint="cs"/>
          <w:rtl/>
        </w:rPr>
        <w:t xml:space="preserve"> /</w:t>
      </w:r>
      <w:bookmarkStart w:id="3" w:name="Bokkolli"/>
      <w:bookmarkEnd w:id="3"/>
      <w:r w:rsidR="00202B78">
        <w:rPr>
          <w:rFonts w:hint="cs"/>
          <w:rtl/>
        </w:rPr>
        <w:t>کتاب</w:t>
      </w:r>
      <w:r w:rsidR="00202B78">
        <w:rPr>
          <w:rtl/>
        </w:rPr>
        <w:t xml:space="preserve"> </w:t>
      </w:r>
      <w:r w:rsidR="00202B7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472B4" w:rsidP="003A6148">
      <w:pPr>
        <w:pBdr>
          <w:bottom w:val="double" w:sz="6" w:space="1" w:color="auto"/>
        </w:pBdr>
        <w:rPr>
          <w:rtl/>
        </w:rPr>
      </w:pPr>
      <w:r>
        <w:rPr>
          <w:rFonts w:hint="cs"/>
          <w:rtl/>
        </w:rPr>
        <w:t>بحث در رابطه با سببیت احیاء برای ملکیت بود و در جلسه قبل مطالبی از امام ره بیان شد و مورد بررسی قرار گرفت.</w:t>
      </w:r>
    </w:p>
    <w:p w:rsidR="00247D2F" w:rsidRPr="003A6148" w:rsidRDefault="00247D2F" w:rsidP="003A6148">
      <w:pPr>
        <w:pBdr>
          <w:bottom w:val="double" w:sz="6" w:space="1" w:color="auto"/>
        </w:pBdr>
      </w:pPr>
    </w:p>
    <w:p w:rsidR="008F5B4D" w:rsidRDefault="008F5B4D" w:rsidP="003A6148"/>
    <w:p w:rsidR="006472B4" w:rsidRPr="006472B4" w:rsidRDefault="006472B4" w:rsidP="006472B4">
      <w:pPr>
        <w:keepNext/>
        <w:spacing w:before="120"/>
        <w:outlineLvl w:val="0"/>
        <w:rPr>
          <w:rFonts w:ascii="Cambria" w:eastAsia="Times New Roman" w:hAnsi="Cambria" w:cs="B Titr"/>
          <w:b/>
          <w:bCs/>
          <w:color w:val="0100FF"/>
          <w:kern w:val="32"/>
          <w:sz w:val="32"/>
          <w:szCs w:val="32"/>
          <w:rtl/>
        </w:rPr>
      </w:pPr>
      <w:bookmarkStart w:id="4" w:name="_Toc27487223"/>
      <w:bookmarkStart w:id="5" w:name="_Toc27940594"/>
      <w:bookmarkStart w:id="6" w:name="_Toc28027633"/>
      <w:bookmarkStart w:id="7" w:name="_Toc28089221"/>
      <w:bookmarkStart w:id="8" w:name="_Toc28444768"/>
      <w:bookmarkStart w:id="9" w:name="_Toc28517716"/>
      <w:bookmarkStart w:id="10" w:name="_Toc28631744"/>
      <w:bookmarkStart w:id="11" w:name="_Toc28694711"/>
      <w:bookmarkStart w:id="12" w:name="_Toc29157022"/>
      <w:bookmarkStart w:id="13" w:name="_Toc29234956"/>
      <w:bookmarkStart w:id="14" w:name="_Toc29304506"/>
      <w:bookmarkStart w:id="15" w:name="_Toc29759416"/>
      <w:bookmarkStart w:id="16" w:name="_Toc29848662"/>
      <w:bookmarkStart w:id="17" w:name="_Toc29911188"/>
      <w:r w:rsidRPr="006472B4">
        <w:rPr>
          <w:rFonts w:ascii="Cambria" w:eastAsia="Times New Roman" w:hAnsi="Cambria" w:cs="B Titr" w:hint="cs"/>
          <w:b/>
          <w:bCs/>
          <w:color w:val="0100FF"/>
          <w:kern w:val="32"/>
          <w:sz w:val="32"/>
          <w:szCs w:val="32"/>
          <w:rtl/>
        </w:rPr>
        <w:t xml:space="preserve">مسأله </w:t>
      </w:r>
      <w:bookmarkEnd w:id="4"/>
      <w:bookmarkEnd w:id="5"/>
      <w:bookmarkEnd w:id="6"/>
      <w:bookmarkEnd w:id="7"/>
      <w:bookmarkEnd w:id="8"/>
      <w:bookmarkEnd w:id="9"/>
      <w:bookmarkEnd w:id="10"/>
      <w:bookmarkEnd w:id="11"/>
      <w:r w:rsidRPr="006472B4">
        <w:rPr>
          <w:rFonts w:ascii="Cambria" w:eastAsia="Times New Roman" w:hAnsi="Cambria" w:cs="B Titr" w:hint="cs"/>
          <w:b/>
          <w:bCs/>
          <w:color w:val="0100FF"/>
          <w:kern w:val="32"/>
          <w:sz w:val="32"/>
          <w:szCs w:val="32"/>
          <w:rtl/>
        </w:rPr>
        <w:t>17 (اراضی متسعه)</w:t>
      </w:r>
      <w:bookmarkEnd w:id="12"/>
      <w:bookmarkEnd w:id="13"/>
      <w:bookmarkEnd w:id="14"/>
      <w:bookmarkEnd w:id="15"/>
      <w:bookmarkEnd w:id="16"/>
      <w:bookmarkEnd w:id="17"/>
    </w:p>
    <w:p w:rsidR="006472B4" w:rsidRPr="006472B4" w:rsidRDefault="006472B4" w:rsidP="006472B4">
      <w:pPr>
        <w:rPr>
          <w:color w:val="000080"/>
          <w:rtl/>
        </w:rPr>
      </w:pPr>
      <w:r w:rsidRPr="006472B4">
        <w:rPr>
          <w:rFonts w:hint="cs"/>
          <w:color w:val="000080"/>
          <w:rtl/>
        </w:rPr>
        <w:t>يجوز الصلاة في الأراضي المتسعة اتساعا عظيما</w:t>
      </w:r>
      <w:r w:rsidRPr="006472B4">
        <w:rPr>
          <w:rFonts w:hint="cs"/>
          <w:color w:val="000080"/>
        </w:rPr>
        <w:t>‌</w:t>
      </w:r>
      <w:r w:rsidRPr="006472B4">
        <w:rPr>
          <w:rFonts w:hint="cs"/>
          <w:color w:val="000080"/>
          <w:rtl/>
        </w:rPr>
        <w:t xml:space="preserve"> بحيث يتعذر أو يتعسر على الناس اجتنابها و إن لم يكن إذن من ملاكها بل و إن كان فيهم الصغار و المجانين بل لا يبعد ذلك و إن علم كراهة الملاك و إن كان الأحوط التجنب حينئذ مع الإمكان‌</w:t>
      </w:r>
    </w:p>
    <w:p w:rsidR="006472B4" w:rsidRPr="006472B4" w:rsidRDefault="006472B4" w:rsidP="006472B4">
      <w:pPr>
        <w:keepNext/>
        <w:spacing w:before="240" w:after="60"/>
        <w:outlineLvl w:val="1"/>
        <w:rPr>
          <w:rFonts w:ascii="Cambria" w:eastAsia="Times New Roman" w:hAnsi="Cambria" w:cs="B Titr"/>
          <w:b/>
          <w:bCs/>
          <w:i/>
          <w:color w:val="0000FE"/>
          <w:sz w:val="28"/>
          <w:szCs w:val="30"/>
          <w:rtl/>
        </w:rPr>
      </w:pPr>
      <w:bookmarkStart w:id="18" w:name="_Toc29759417"/>
      <w:bookmarkStart w:id="19" w:name="_Toc29848663"/>
      <w:bookmarkStart w:id="20" w:name="_Toc29911189"/>
      <w:r w:rsidRPr="006472B4">
        <w:rPr>
          <w:rFonts w:ascii="Cambria" w:eastAsia="Times New Roman" w:hAnsi="Cambria" w:cs="B Titr" w:hint="cs"/>
          <w:b/>
          <w:bCs/>
          <w:i/>
          <w:color w:val="0000FE"/>
          <w:sz w:val="28"/>
          <w:szCs w:val="30"/>
          <w:rtl/>
        </w:rPr>
        <w:t>بررسی سببیت احیاء برای ملکیت</w:t>
      </w:r>
      <w:bookmarkEnd w:id="18"/>
      <w:bookmarkEnd w:id="19"/>
      <w:bookmarkEnd w:id="20"/>
    </w:p>
    <w:p w:rsidR="001A1EA5" w:rsidRDefault="00DC386D" w:rsidP="00E13761">
      <w:pPr>
        <w:rPr>
          <w:rtl/>
        </w:rPr>
      </w:pPr>
      <w:r>
        <w:rPr>
          <w:rFonts w:hint="cs"/>
          <w:rtl/>
        </w:rPr>
        <w:t>بحث راجع به این بود که زمین موات با احیاء به ملکیت شخص در می آید یا صرفاً حق اولویت ایجاد می شود.</w:t>
      </w:r>
    </w:p>
    <w:p w:rsidR="005057E8" w:rsidRDefault="005057E8" w:rsidP="005057E8">
      <w:pPr>
        <w:pStyle w:val="30"/>
        <w:rPr>
          <w:rtl/>
        </w:rPr>
      </w:pPr>
      <w:bookmarkStart w:id="21" w:name="_Toc29911190"/>
      <w:r>
        <w:rPr>
          <w:rFonts w:hint="cs"/>
          <w:rtl/>
        </w:rPr>
        <w:t>کلام مرحوم ایروانی</w:t>
      </w:r>
      <w:bookmarkEnd w:id="21"/>
    </w:p>
    <w:p w:rsidR="00625510" w:rsidRDefault="00DC386D" w:rsidP="00625510">
      <w:pPr>
        <w:rPr>
          <w:rtl/>
        </w:rPr>
      </w:pPr>
      <w:r>
        <w:rPr>
          <w:rFonts w:hint="cs"/>
          <w:rtl/>
        </w:rPr>
        <w:t xml:space="preserve">مرحوم ایروانی در حاشیه مکاسب </w:t>
      </w:r>
      <w:r w:rsidR="00E13761">
        <w:rPr>
          <w:rFonts w:hint="cs"/>
          <w:rtl/>
        </w:rPr>
        <w:t xml:space="preserve"> جلد 1 </w:t>
      </w:r>
      <w:r>
        <w:rPr>
          <w:rFonts w:hint="cs"/>
          <w:rtl/>
        </w:rPr>
        <w:t>صفحه 68 فرموده اند: احیاء موجب ملکیت نمی شود و صرفاً موجب اولویت تصرف می شود و لکن در بحث اراضی صفحه</w:t>
      </w:r>
      <w:r w:rsidR="00E13761">
        <w:rPr>
          <w:rFonts w:hint="cs"/>
          <w:rtl/>
        </w:rPr>
        <w:t xml:space="preserve"> 166</w:t>
      </w:r>
      <w:r>
        <w:rPr>
          <w:rFonts w:hint="cs"/>
          <w:rtl/>
        </w:rPr>
        <w:t xml:space="preserve">  از این نظر برگشته اند و فرموده اند ظاهر أدله این است که زمین با احیاء ملک محیی می شود هر چند محیی کافر باشد؛ زیرا دلیل داریم که کافر هم اگر</w:t>
      </w:r>
      <w:r w:rsidR="006B2B4F">
        <w:rPr>
          <w:rFonts w:hint="cs"/>
          <w:rtl/>
        </w:rPr>
        <w:t xml:space="preserve"> زمین را احیاء کند مالک می شود:</w:t>
      </w:r>
      <w:r>
        <w:rPr>
          <w:rFonts w:hint="cs"/>
          <w:rtl/>
        </w:rPr>
        <w:t xml:space="preserve"> «لابأس بشراء الارض من الیهود و النصاری»</w:t>
      </w:r>
      <w:r w:rsidR="006B2B4F">
        <w:rPr>
          <w:rFonts w:hint="cs"/>
          <w:rtl/>
        </w:rPr>
        <w:t>.</w:t>
      </w:r>
      <w:r>
        <w:rPr>
          <w:rFonts w:hint="cs"/>
          <w:rtl/>
        </w:rPr>
        <w:t xml:space="preserve"> البته احیاء کننده باید به امام علیه السلام خراج بدهد ولی در عصر غیبت بر شیعه حلال شده است و لازم نیست خراج بدهد. و مالک</w:t>
      </w:r>
      <w:r w:rsidR="00625510">
        <w:rPr>
          <w:rFonts w:hint="cs"/>
          <w:rtl/>
        </w:rPr>
        <w:t xml:space="preserve"> شدن با خراج دادن تنافی ندارد و خراج، </w:t>
      </w:r>
      <w:r w:rsidR="00625510" w:rsidRPr="00625510">
        <w:rPr>
          <w:rFonts w:hint="cs"/>
          <w:rtl/>
        </w:rPr>
        <w:t>یک</w:t>
      </w:r>
      <w:r w:rsidR="00625510" w:rsidRPr="00625510">
        <w:rPr>
          <w:rtl/>
        </w:rPr>
        <w:t xml:space="preserve"> </w:t>
      </w:r>
      <w:r w:rsidR="00625510" w:rsidRPr="00625510">
        <w:rPr>
          <w:rFonts w:hint="cs"/>
          <w:rtl/>
        </w:rPr>
        <w:t>ضریبه</w:t>
      </w:r>
      <w:r w:rsidR="00625510" w:rsidRPr="00625510">
        <w:rPr>
          <w:rtl/>
        </w:rPr>
        <w:t xml:space="preserve"> </w:t>
      </w:r>
      <w:r w:rsidR="00625510" w:rsidRPr="00625510">
        <w:rPr>
          <w:rFonts w:hint="cs"/>
          <w:rtl/>
        </w:rPr>
        <w:t>است</w:t>
      </w:r>
      <w:r w:rsidR="00625510" w:rsidRPr="00625510">
        <w:rPr>
          <w:rtl/>
        </w:rPr>
        <w:t xml:space="preserve"> </w:t>
      </w:r>
      <w:r w:rsidR="00625510" w:rsidRPr="00625510">
        <w:rPr>
          <w:rFonts w:hint="cs"/>
          <w:rtl/>
        </w:rPr>
        <w:t>بر</w:t>
      </w:r>
      <w:r w:rsidR="00625510" w:rsidRPr="00625510">
        <w:rPr>
          <w:rtl/>
        </w:rPr>
        <w:t xml:space="preserve"> </w:t>
      </w:r>
      <w:r w:rsidR="00625510" w:rsidRPr="00625510">
        <w:rPr>
          <w:rFonts w:hint="cs"/>
          <w:rtl/>
        </w:rPr>
        <w:t>کسانی</w:t>
      </w:r>
      <w:r w:rsidR="00625510" w:rsidRPr="00625510">
        <w:rPr>
          <w:rtl/>
        </w:rPr>
        <w:t xml:space="preserve"> </w:t>
      </w:r>
      <w:r w:rsidR="00625510" w:rsidRPr="00625510">
        <w:rPr>
          <w:rFonts w:hint="cs"/>
          <w:rtl/>
        </w:rPr>
        <w:t>که</w:t>
      </w:r>
      <w:r w:rsidR="00625510" w:rsidRPr="00625510">
        <w:rPr>
          <w:rtl/>
        </w:rPr>
        <w:t xml:space="preserve"> </w:t>
      </w:r>
      <w:r w:rsidR="00625510" w:rsidRPr="00625510">
        <w:rPr>
          <w:rFonts w:hint="cs"/>
          <w:rtl/>
        </w:rPr>
        <w:t>انفال</w:t>
      </w:r>
      <w:r w:rsidR="00625510">
        <w:rPr>
          <w:rFonts w:hint="cs"/>
          <w:rtl/>
        </w:rPr>
        <w:t xml:space="preserve">، </w:t>
      </w:r>
      <w:r w:rsidR="00625510" w:rsidRPr="00625510">
        <w:rPr>
          <w:rFonts w:hint="cs"/>
          <w:rtl/>
        </w:rPr>
        <w:t>که</w:t>
      </w:r>
      <w:r w:rsidR="00625510" w:rsidRPr="00625510">
        <w:rPr>
          <w:rtl/>
        </w:rPr>
        <w:t xml:space="preserve"> </w:t>
      </w:r>
      <w:r w:rsidR="00625510" w:rsidRPr="00625510">
        <w:rPr>
          <w:rFonts w:hint="cs"/>
          <w:rtl/>
        </w:rPr>
        <w:t>ملک</w:t>
      </w:r>
      <w:r w:rsidR="00625510" w:rsidRPr="00625510">
        <w:rPr>
          <w:rtl/>
        </w:rPr>
        <w:t xml:space="preserve"> </w:t>
      </w:r>
      <w:r w:rsidR="00625510" w:rsidRPr="00625510">
        <w:rPr>
          <w:rFonts w:hint="cs"/>
          <w:rtl/>
        </w:rPr>
        <w:t>امام</w:t>
      </w:r>
      <w:r w:rsidR="00625510" w:rsidRPr="00625510">
        <w:rPr>
          <w:rtl/>
        </w:rPr>
        <w:t xml:space="preserve"> </w:t>
      </w:r>
      <w:r w:rsidR="00625510" w:rsidRPr="00625510">
        <w:rPr>
          <w:rFonts w:hint="cs"/>
          <w:rtl/>
        </w:rPr>
        <w:t>است</w:t>
      </w:r>
      <w:r w:rsidR="00625510" w:rsidRPr="00625510">
        <w:rPr>
          <w:rtl/>
        </w:rPr>
        <w:t xml:space="preserve"> </w:t>
      </w:r>
      <w:r w:rsidR="00625510">
        <w:rPr>
          <w:rFonts w:hint="cs"/>
          <w:rtl/>
        </w:rPr>
        <w:t xml:space="preserve">را احیاء </w:t>
      </w:r>
      <w:r w:rsidR="00625510" w:rsidRPr="00625510">
        <w:rPr>
          <w:rFonts w:hint="cs"/>
          <w:rtl/>
        </w:rPr>
        <w:t>می</w:t>
      </w:r>
      <w:r w:rsidR="00625510" w:rsidRPr="00625510">
        <w:rPr>
          <w:rtl/>
        </w:rPr>
        <w:t xml:space="preserve"> </w:t>
      </w:r>
      <w:r w:rsidR="00625510" w:rsidRPr="00625510">
        <w:rPr>
          <w:rFonts w:hint="cs"/>
          <w:rtl/>
        </w:rPr>
        <w:t>کنند</w:t>
      </w:r>
      <w:r w:rsidR="00625510" w:rsidRPr="00625510">
        <w:rPr>
          <w:rtl/>
        </w:rPr>
        <w:t xml:space="preserve"> </w:t>
      </w:r>
      <w:r w:rsidR="00625510" w:rsidRPr="00625510">
        <w:rPr>
          <w:rFonts w:hint="cs"/>
          <w:rtl/>
        </w:rPr>
        <w:t>و</w:t>
      </w:r>
      <w:r w:rsidR="00625510" w:rsidRPr="00625510">
        <w:rPr>
          <w:rtl/>
        </w:rPr>
        <w:t xml:space="preserve"> </w:t>
      </w:r>
      <w:r w:rsidR="00625510" w:rsidRPr="00625510">
        <w:rPr>
          <w:rFonts w:hint="cs"/>
          <w:rtl/>
        </w:rPr>
        <w:t>مالک</w:t>
      </w:r>
      <w:r w:rsidR="00625510" w:rsidRPr="00625510">
        <w:rPr>
          <w:rtl/>
        </w:rPr>
        <w:t xml:space="preserve"> </w:t>
      </w:r>
      <w:r w:rsidR="00625510" w:rsidRPr="00625510">
        <w:rPr>
          <w:rFonts w:hint="cs"/>
          <w:rtl/>
        </w:rPr>
        <w:t>می</w:t>
      </w:r>
      <w:r w:rsidR="00625510" w:rsidRPr="00625510">
        <w:rPr>
          <w:rtl/>
        </w:rPr>
        <w:t xml:space="preserve"> </w:t>
      </w:r>
      <w:r w:rsidR="00625510">
        <w:rPr>
          <w:rFonts w:hint="cs"/>
          <w:rtl/>
        </w:rPr>
        <w:t>شوند، و</w:t>
      </w:r>
      <w:r w:rsidR="00625510" w:rsidRPr="00625510">
        <w:rPr>
          <w:rFonts w:hint="cs"/>
          <w:rtl/>
        </w:rPr>
        <w:t>‌</w:t>
      </w:r>
      <w:r w:rsidR="00625510" w:rsidRPr="00625510">
        <w:rPr>
          <w:rtl/>
        </w:rPr>
        <w:t xml:space="preserve"> </w:t>
      </w:r>
      <w:r w:rsidR="00625510" w:rsidRPr="00625510">
        <w:rPr>
          <w:rFonts w:hint="cs"/>
          <w:rtl/>
        </w:rPr>
        <w:t>باید</w:t>
      </w:r>
      <w:r w:rsidR="00625510" w:rsidRPr="00625510">
        <w:rPr>
          <w:rtl/>
        </w:rPr>
        <w:t xml:space="preserve"> </w:t>
      </w:r>
      <w:r w:rsidR="00625510" w:rsidRPr="00625510">
        <w:rPr>
          <w:rFonts w:hint="cs"/>
          <w:rtl/>
        </w:rPr>
        <w:t>این</w:t>
      </w:r>
      <w:r w:rsidR="00625510" w:rsidRPr="00625510">
        <w:rPr>
          <w:rtl/>
        </w:rPr>
        <w:t xml:space="preserve"> </w:t>
      </w:r>
      <w:r w:rsidR="00625510" w:rsidRPr="00625510">
        <w:rPr>
          <w:rFonts w:hint="cs"/>
          <w:rtl/>
        </w:rPr>
        <w:t>ضریبه</w:t>
      </w:r>
      <w:r w:rsidR="00625510" w:rsidRPr="00625510">
        <w:rPr>
          <w:rtl/>
        </w:rPr>
        <w:t xml:space="preserve"> </w:t>
      </w:r>
      <w:r w:rsidR="00625510" w:rsidRPr="00625510">
        <w:rPr>
          <w:rFonts w:hint="cs"/>
          <w:rtl/>
        </w:rPr>
        <w:t>را</w:t>
      </w:r>
      <w:r w:rsidR="00625510" w:rsidRPr="00625510">
        <w:rPr>
          <w:rtl/>
        </w:rPr>
        <w:t xml:space="preserve"> </w:t>
      </w:r>
      <w:r w:rsidR="00625510" w:rsidRPr="00625510">
        <w:rPr>
          <w:rFonts w:hint="cs"/>
          <w:rtl/>
        </w:rPr>
        <w:t>به</w:t>
      </w:r>
      <w:r w:rsidR="00625510" w:rsidRPr="00625510">
        <w:rPr>
          <w:rtl/>
        </w:rPr>
        <w:t xml:space="preserve"> </w:t>
      </w:r>
      <w:r w:rsidR="00625510" w:rsidRPr="00625510">
        <w:rPr>
          <w:rFonts w:hint="cs"/>
          <w:rtl/>
        </w:rPr>
        <w:t>امام</w:t>
      </w:r>
      <w:r w:rsidR="00625510" w:rsidRPr="00625510">
        <w:rPr>
          <w:rtl/>
        </w:rPr>
        <w:t xml:space="preserve"> </w:t>
      </w:r>
      <w:r w:rsidR="00625510" w:rsidRPr="00625510">
        <w:rPr>
          <w:rFonts w:hint="cs"/>
          <w:rtl/>
        </w:rPr>
        <w:t>پرداخت</w:t>
      </w:r>
      <w:r w:rsidR="00625510" w:rsidRPr="00625510">
        <w:rPr>
          <w:rtl/>
        </w:rPr>
        <w:t xml:space="preserve"> </w:t>
      </w:r>
      <w:r w:rsidR="00625510" w:rsidRPr="00625510">
        <w:rPr>
          <w:rFonts w:hint="cs"/>
          <w:rtl/>
        </w:rPr>
        <w:t>کنند</w:t>
      </w:r>
      <w:r w:rsidR="00625510">
        <w:rPr>
          <w:rFonts w:hint="cs"/>
          <w:rtl/>
        </w:rPr>
        <w:t xml:space="preserve">؛ و همان طور که مرد مکلف به </w:t>
      </w:r>
      <w:r w:rsidR="00625510">
        <w:rPr>
          <w:rFonts w:hint="cs"/>
          <w:rtl/>
        </w:rPr>
        <w:lastRenderedPageBreak/>
        <w:t>پرداخت مهر همسرش است مکلف به أدای خراج زمین احیاء شده نیز می باشد</w:t>
      </w:r>
      <w:r w:rsidR="00F62A6F">
        <w:rPr>
          <w:rStyle w:val="ab"/>
          <w:rtl/>
        </w:rPr>
        <w:footnoteReference w:id="1"/>
      </w:r>
      <w:r w:rsidR="00625510">
        <w:rPr>
          <w:rFonts w:hint="cs"/>
          <w:rtl/>
        </w:rPr>
        <w:t xml:space="preserve"> ولی چون شیعه است در زمان غیبت تحلیل شده است.</w:t>
      </w:r>
    </w:p>
    <w:p w:rsidR="005057E8" w:rsidRDefault="005057E8" w:rsidP="005057E8">
      <w:pPr>
        <w:pStyle w:val="30"/>
        <w:rPr>
          <w:rtl/>
        </w:rPr>
      </w:pPr>
      <w:bookmarkStart w:id="22" w:name="_Toc29911191"/>
      <w:r>
        <w:rPr>
          <w:rFonts w:hint="cs"/>
          <w:rtl/>
        </w:rPr>
        <w:t>کلام مرحوم تبریزی در تأیید محقق ایروانی</w:t>
      </w:r>
      <w:bookmarkEnd w:id="22"/>
    </w:p>
    <w:p w:rsidR="00F10193" w:rsidRDefault="0079782C" w:rsidP="00E31FE7">
      <w:pPr>
        <w:rPr>
          <w:rtl/>
        </w:rPr>
      </w:pPr>
      <w:r w:rsidRPr="005057E8">
        <w:rPr>
          <w:rFonts w:hint="cs"/>
          <w:b/>
          <w:bCs/>
          <w:rtl/>
        </w:rPr>
        <w:t>مرحوم تبریزی در تأیید نظر محقق ایروانی فرموده اند</w:t>
      </w:r>
      <w:r>
        <w:rPr>
          <w:rFonts w:hint="cs"/>
          <w:rtl/>
        </w:rPr>
        <w:t xml:space="preserve">: شاهد بر این که احیاء سبب ملکیت محیی </w:t>
      </w:r>
      <w:r w:rsidR="00E31FE7">
        <w:rPr>
          <w:rFonts w:hint="cs"/>
          <w:rtl/>
        </w:rPr>
        <w:t xml:space="preserve">است صحیحه محمد بن مسلم </w:t>
      </w:r>
      <w:r w:rsidR="001170F5">
        <w:rPr>
          <w:rFonts w:hint="cs"/>
          <w:rtl/>
        </w:rPr>
        <w:t xml:space="preserve">است؛ </w:t>
      </w:r>
      <w:r w:rsidR="00F10193" w:rsidRPr="00F10193">
        <w:rPr>
          <w:rFonts w:hint="cs"/>
          <w:color w:val="008000"/>
          <w:rtl/>
        </w:rPr>
        <w:t>حَرِيزٌ عَنْ مُحَمَّدِ بْنِ مُسْلِمٍ قَالَ: سَأَلْتُهُ عَنْ أَهْلِ الذِّمَّةِ مَا ذَا عَلَيْهِمْ مِمَّا يَحْقُنُونَ بِهِ دِمَاءَهُمْ وَ أَمْوَالَهُمْ قَالَ الْخَرَاجُ فَإِنْ أُخِذَ مِنْ رُءُوسِهِمُ الْجِزْيَةُ فَلَا سَبِيلَ عَلَى أَرْضِهِمْ وَ إِنْ أُخِذَ مِنْ أَرْضِهِمْ فَلَا سَبِيلَ عَلَى رُءُوسِهِمْ</w:t>
      </w:r>
      <w:r w:rsidR="00F10193" w:rsidRPr="00F10193">
        <w:rPr>
          <w:rFonts w:hint="cs"/>
          <w:rtl/>
        </w:rPr>
        <w:t>.</w:t>
      </w:r>
      <w:r w:rsidR="00F10193">
        <w:rPr>
          <w:rStyle w:val="ab"/>
        </w:rPr>
        <w:footnoteReference w:id="2"/>
      </w:r>
    </w:p>
    <w:p w:rsidR="007E7E22" w:rsidRDefault="00E31FE7" w:rsidP="00F62A6F">
      <w:pPr>
        <w:rPr>
          <w:rtl/>
        </w:rPr>
      </w:pPr>
      <w:r w:rsidRPr="00E31FE7">
        <w:rPr>
          <w:rFonts w:hint="cs"/>
          <w:rtl/>
        </w:rPr>
        <w:t>در</w:t>
      </w:r>
      <w:r w:rsidRPr="00E31FE7">
        <w:rPr>
          <w:rtl/>
        </w:rPr>
        <w:t xml:space="preserve"> </w:t>
      </w:r>
      <w:r w:rsidRPr="00E31FE7">
        <w:rPr>
          <w:rFonts w:hint="cs"/>
          <w:rtl/>
        </w:rPr>
        <w:t>این</w:t>
      </w:r>
      <w:r w:rsidRPr="00E31FE7">
        <w:rPr>
          <w:rtl/>
        </w:rPr>
        <w:t xml:space="preserve"> </w:t>
      </w:r>
      <w:r w:rsidRPr="00E31FE7">
        <w:rPr>
          <w:rFonts w:hint="cs"/>
          <w:rtl/>
        </w:rPr>
        <w:t>صحیحه</w:t>
      </w:r>
      <w:r w:rsidRPr="00E31FE7">
        <w:rPr>
          <w:rtl/>
        </w:rPr>
        <w:t xml:space="preserve"> </w:t>
      </w:r>
      <w:r w:rsidRPr="00E31FE7">
        <w:rPr>
          <w:rFonts w:hint="cs"/>
          <w:rtl/>
        </w:rPr>
        <w:t>فرموده</w:t>
      </w:r>
      <w:r>
        <w:rPr>
          <w:rFonts w:hint="cs"/>
          <w:rtl/>
        </w:rPr>
        <w:t xml:space="preserve"> است:</w:t>
      </w:r>
      <w:r w:rsidRPr="00E31FE7">
        <w:rPr>
          <w:rtl/>
        </w:rPr>
        <w:t xml:space="preserve"> </w:t>
      </w:r>
      <w:r w:rsidRPr="00E31FE7">
        <w:rPr>
          <w:rFonts w:hint="cs"/>
          <w:rtl/>
        </w:rPr>
        <w:t>اگر</w:t>
      </w:r>
      <w:r w:rsidRPr="00E31FE7">
        <w:rPr>
          <w:rtl/>
        </w:rPr>
        <w:t xml:space="preserve"> </w:t>
      </w:r>
      <w:r w:rsidRPr="00E31FE7">
        <w:rPr>
          <w:rFonts w:hint="cs"/>
          <w:rtl/>
        </w:rPr>
        <w:t>از</w:t>
      </w:r>
      <w:r w:rsidRPr="00E31FE7">
        <w:rPr>
          <w:rtl/>
        </w:rPr>
        <w:t xml:space="preserve"> </w:t>
      </w:r>
      <w:r w:rsidRPr="00E31FE7">
        <w:rPr>
          <w:rFonts w:hint="cs"/>
          <w:rtl/>
        </w:rPr>
        <w:t>افراد</w:t>
      </w:r>
      <w:r w:rsidRPr="00E31FE7">
        <w:rPr>
          <w:rtl/>
        </w:rPr>
        <w:t xml:space="preserve"> </w:t>
      </w:r>
      <w:r w:rsidRPr="00E31FE7">
        <w:rPr>
          <w:rFonts w:hint="cs"/>
          <w:rtl/>
        </w:rPr>
        <w:t>اهل</w:t>
      </w:r>
      <w:r w:rsidRPr="00E31FE7">
        <w:rPr>
          <w:rtl/>
        </w:rPr>
        <w:t xml:space="preserve"> </w:t>
      </w:r>
      <w:r w:rsidRPr="00E31FE7">
        <w:rPr>
          <w:rFonts w:hint="cs"/>
          <w:rtl/>
        </w:rPr>
        <w:t>ذمه</w:t>
      </w:r>
      <w:r w:rsidRPr="00E31FE7">
        <w:rPr>
          <w:rtl/>
        </w:rPr>
        <w:t xml:space="preserve"> </w:t>
      </w:r>
      <w:r w:rsidRPr="00E31FE7">
        <w:rPr>
          <w:rFonts w:hint="cs"/>
          <w:rtl/>
        </w:rPr>
        <w:t>جزیه</w:t>
      </w:r>
      <w:r w:rsidRPr="00E31FE7">
        <w:rPr>
          <w:rtl/>
        </w:rPr>
        <w:t xml:space="preserve"> </w:t>
      </w:r>
      <w:r w:rsidRPr="00E31FE7">
        <w:rPr>
          <w:rFonts w:hint="cs"/>
          <w:rtl/>
        </w:rPr>
        <w:t>بگریند</w:t>
      </w:r>
      <w:r w:rsidRPr="00E31FE7">
        <w:rPr>
          <w:rtl/>
        </w:rPr>
        <w:t xml:space="preserve"> </w:t>
      </w:r>
      <w:r>
        <w:rPr>
          <w:rFonts w:hint="cs"/>
          <w:rtl/>
        </w:rPr>
        <w:t>دیگر</w:t>
      </w:r>
      <w:r w:rsidRPr="00E31FE7">
        <w:rPr>
          <w:rtl/>
        </w:rPr>
        <w:t xml:space="preserve"> </w:t>
      </w:r>
      <w:r w:rsidRPr="00E31FE7">
        <w:rPr>
          <w:rFonts w:hint="cs"/>
          <w:rtl/>
        </w:rPr>
        <w:t>از</w:t>
      </w:r>
      <w:r w:rsidRPr="00E31FE7">
        <w:rPr>
          <w:rtl/>
        </w:rPr>
        <w:t xml:space="preserve"> </w:t>
      </w:r>
      <w:r w:rsidRPr="00E31FE7">
        <w:rPr>
          <w:rFonts w:hint="cs"/>
          <w:rtl/>
        </w:rPr>
        <w:t>اراضی</w:t>
      </w:r>
      <w:r w:rsidRPr="00E31FE7">
        <w:rPr>
          <w:rtl/>
        </w:rPr>
        <w:t xml:space="preserve"> </w:t>
      </w:r>
      <w:r w:rsidRPr="00E31FE7">
        <w:rPr>
          <w:rFonts w:hint="cs"/>
          <w:rtl/>
        </w:rPr>
        <w:t>آن</w:t>
      </w:r>
      <w:r w:rsidRPr="00E31FE7">
        <w:rPr>
          <w:rtl/>
        </w:rPr>
        <w:t xml:space="preserve"> </w:t>
      </w:r>
      <w:r w:rsidRPr="00E31FE7">
        <w:rPr>
          <w:rFonts w:hint="cs"/>
          <w:rtl/>
        </w:rPr>
        <w:t>ها</w:t>
      </w:r>
      <w:r w:rsidRPr="00E31FE7">
        <w:rPr>
          <w:rtl/>
        </w:rPr>
        <w:t xml:space="preserve"> </w:t>
      </w:r>
      <w:r w:rsidRPr="00E31FE7">
        <w:rPr>
          <w:rFonts w:hint="cs"/>
          <w:rtl/>
        </w:rPr>
        <w:t>نباید</w:t>
      </w:r>
      <w:r w:rsidRPr="00E31FE7">
        <w:rPr>
          <w:rtl/>
        </w:rPr>
        <w:t xml:space="preserve"> </w:t>
      </w:r>
      <w:r w:rsidRPr="00E31FE7">
        <w:rPr>
          <w:rFonts w:hint="cs"/>
          <w:rtl/>
        </w:rPr>
        <w:t>جزیه</w:t>
      </w:r>
      <w:r w:rsidRPr="00E31FE7">
        <w:rPr>
          <w:rtl/>
        </w:rPr>
        <w:t xml:space="preserve"> </w:t>
      </w:r>
      <w:r w:rsidRPr="00E31FE7">
        <w:rPr>
          <w:rFonts w:hint="cs"/>
          <w:rtl/>
        </w:rPr>
        <w:t>بگیرند</w:t>
      </w:r>
      <w:r w:rsidRPr="00E31FE7">
        <w:rPr>
          <w:rtl/>
        </w:rPr>
        <w:t xml:space="preserve"> </w:t>
      </w:r>
      <w:r w:rsidRPr="00E31FE7">
        <w:rPr>
          <w:rFonts w:hint="cs"/>
          <w:rtl/>
        </w:rPr>
        <w:t>یعنی</w:t>
      </w:r>
      <w:r w:rsidRPr="00E31FE7">
        <w:rPr>
          <w:rtl/>
        </w:rPr>
        <w:t xml:space="preserve"> </w:t>
      </w:r>
      <w:r w:rsidRPr="00E31FE7">
        <w:rPr>
          <w:rFonts w:hint="cs"/>
          <w:rtl/>
        </w:rPr>
        <w:t>نباید</w:t>
      </w:r>
      <w:r w:rsidRPr="00E31FE7">
        <w:rPr>
          <w:rtl/>
        </w:rPr>
        <w:t xml:space="preserve"> </w:t>
      </w:r>
      <w:r w:rsidRPr="00E31FE7">
        <w:rPr>
          <w:rFonts w:hint="cs"/>
          <w:rtl/>
        </w:rPr>
        <w:t>خراج</w:t>
      </w:r>
      <w:r w:rsidRPr="00E31FE7">
        <w:rPr>
          <w:rtl/>
        </w:rPr>
        <w:t xml:space="preserve"> </w:t>
      </w:r>
      <w:r w:rsidRPr="00E31FE7">
        <w:rPr>
          <w:rFonts w:hint="cs"/>
          <w:rtl/>
        </w:rPr>
        <w:t>بگیرند</w:t>
      </w:r>
      <w:r>
        <w:rPr>
          <w:rFonts w:hint="cs"/>
          <w:rtl/>
        </w:rPr>
        <w:t>:</w:t>
      </w:r>
      <w:r w:rsidRPr="00E31FE7">
        <w:rPr>
          <w:rtl/>
        </w:rPr>
        <w:t xml:space="preserve"> </w:t>
      </w:r>
      <w:r>
        <w:rPr>
          <w:rFonts w:hint="cs"/>
          <w:rtl/>
        </w:rPr>
        <w:t>«</w:t>
      </w:r>
      <w:r w:rsidRPr="00E31FE7">
        <w:rPr>
          <w:rFonts w:hint="cs"/>
          <w:rtl/>
        </w:rPr>
        <w:t>ان</w:t>
      </w:r>
      <w:r w:rsidRPr="00E31FE7">
        <w:rPr>
          <w:rtl/>
        </w:rPr>
        <w:t xml:space="preserve"> </w:t>
      </w:r>
      <w:r w:rsidRPr="00E31FE7">
        <w:rPr>
          <w:rFonts w:hint="cs"/>
          <w:rtl/>
        </w:rPr>
        <w:t>أخذ</w:t>
      </w:r>
      <w:r w:rsidRPr="00E31FE7">
        <w:rPr>
          <w:rtl/>
        </w:rPr>
        <w:t xml:space="preserve"> </w:t>
      </w:r>
      <w:r w:rsidRPr="00E31FE7">
        <w:rPr>
          <w:rFonts w:hint="cs"/>
          <w:rtl/>
        </w:rPr>
        <w:t>من</w:t>
      </w:r>
      <w:r w:rsidRPr="00E31FE7">
        <w:rPr>
          <w:rtl/>
        </w:rPr>
        <w:t xml:space="preserve"> </w:t>
      </w:r>
      <w:r w:rsidRPr="00E31FE7">
        <w:rPr>
          <w:rFonts w:hint="cs"/>
          <w:rtl/>
        </w:rPr>
        <w:t>رئوسهم</w:t>
      </w:r>
      <w:r w:rsidRPr="00E31FE7">
        <w:rPr>
          <w:rtl/>
        </w:rPr>
        <w:t xml:space="preserve"> </w:t>
      </w:r>
      <w:r w:rsidRPr="00E31FE7">
        <w:rPr>
          <w:rFonts w:hint="cs"/>
          <w:rtl/>
        </w:rPr>
        <w:t>الجزیة</w:t>
      </w:r>
      <w:r w:rsidRPr="00E31FE7">
        <w:rPr>
          <w:rtl/>
        </w:rPr>
        <w:t xml:space="preserve"> </w:t>
      </w:r>
      <w:r w:rsidRPr="00E31FE7">
        <w:rPr>
          <w:rFonts w:hint="cs"/>
          <w:rtl/>
        </w:rPr>
        <w:t>فلاسبیل</w:t>
      </w:r>
      <w:r w:rsidRPr="00E31FE7">
        <w:rPr>
          <w:rtl/>
        </w:rPr>
        <w:t xml:space="preserve"> </w:t>
      </w:r>
      <w:r w:rsidRPr="00E31FE7">
        <w:rPr>
          <w:rFonts w:hint="cs"/>
          <w:rtl/>
        </w:rPr>
        <w:t>الی</w:t>
      </w:r>
      <w:r w:rsidRPr="00E31FE7">
        <w:rPr>
          <w:rtl/>
        </w:rPr>
        <w:t xml:space="preserve"> </w:t>
      </w:r>
      <w:r w:rsidRPr="00E31FE7">
        <w:rPr>
          <w:rFonts w:hint="cs"/>
          <w:rtl/>
        </w:rPr>
        <w:t>ارضهم</w:t>
      </w:r>
      <w:r w:rsidRPr="00E31FE7">
        <w:rPr>
          <w:rtl/>
        </w:rPr>
        <w:t xml:space="preserve"> </w:t>
      </w:r>
      <w:r>
        <w:rPr>
          <w:rFonts w:hint="cs"/>
          <w:rtl/>
        </w:rPr>
        <w:t xml:space="preserve">»؛ این که گاهی از تعداد افراد أهل ذمه جزیه گرفته می شود و خراج زمین ساقط می شود نشان می دهد که زمین، ملک افراد است؛ </w:t>
      </w:r>
      <w:r w:rsidR="0020057F">
        <w:rPr>
          <w:rFonts w:hint="cs"/>
          <w:rtl/>
        </w:rPr>
        <w:t>به تعبیر دیگر وقتی روایت بیان می کند که دیگر از زمین خراج گرفته نمی شود به این معنا خواهد بود که این طور نیست که لزوما از غیر شیعه بابت زمین، خراج گرفته شود و از شیعه هم به خاطر این که در عصر غیبت تحلیل صورت گرفته است خراج گرفته نشود تا علامت بر این مطلب باشد که محیی مالک زمین ن</w:t>
      </w:r>
      <w:r w:rsidR="00F62A6F">
        <w:rPr>
          <w:rFonts w:hint="cs"/>
          <w:rtl/>
        </w:rPr>
        <w:t>می شود و باید خراج و کرایه بدهد؛ بلکه</w:t>
      </w:r>
      <w:r w:rsidR="007E7E22">
        <w:rPr>
          <w:rFonts w:hint="cs"/>
          <w:rtl/>
        </w:rPr>
        <w:t xml:space="preserve"> این که این حکم ربطی به این مطلب ندارد و شخص محیی مالک زمین است ولو مخالف یا کافر باشد و گاهی از أهل ذمه نیز خراج زمین گرفته نمی شود.</w:t>
      </w:r>
    </w:p>
    <w:p w:rsidR="00DC386D" w:rsidRPr="00C77086" w:rsidRDefault="006C0E93" w:rsidP="00FA585E">
      <w:pPr>
        <w:rPr>
          <w:rtl/>
        </w:rPr>
      </w:pPr>
      <w:r>
        <w:rPr>
          <w:rFonts w:hint="cs"/>
          <w:rtl/>
        </w:rPr>
        <w:t>و أصلاً سند أدله خراج تمام نیست؛ معنای این جمله این است که هم در سند أبی خالد کابلی</w:t>
      </w:r>
      <w:r w:rsidR="00C77086" w:rsidRPr="00C77086">
        <w:rPr>
          <w:rFonts w:hint="cs"/>
          <w:rtl/>
        </w:rPr>
        <w:t>[</w:t>
      </w:r>
      <w:r w:rsidR="00C77086" w:rsidRPr="00C77086">
        <w:rPr>
          <w:rFonts w:hint="cs"/>
          <w:color w:val="008000"/>
          <w:rtl/>
        </w:rPr>
        <w:t xml:space="preserve">مُحَمَّدُ بْنُ يَحْيَى عَنْ أَحْمَدَ بْنِ مُحَمَّدٍ عَنِ ابْنِ مَحْبُوبٍ عَنْ هِشَامِ بْنِ سَالِمٍ عَنْ أَبِي خَالِدٍ الْكَابُلِيِّ عَنْ أَبِي جَعْفَرٍ ع قَالَ وَجَدْنَا فِي كِتَابِ عَلِيٍّ ع إِنَّ الْأَرْضَ لِلّهِ يُورِثُها مَنْ يَشاءُ مِنْ عِبادِهِ وَ الْعاقِبَةُ لِلْمُتَّقِينَ أَنَا وَ أَهْلُ بَيْتِيَ الَّذِينَ أَوْرَثَنَا الْأَرْضَ وَ نَحْنُ الْمُتَّقُونَ وَ </w:t>
      </w:r>
      <w:r w:rsidR="00C77086" w:rsidRPr="00C934CC">
        <w:rPr>
          <w:rFonts w:hint="cs"/>
          <w:color w:val="008000"/>
          <w:u w:val="single"/>
          <w:rtl/>
        </w:rPr>
        <w:t>الْأَرْضُ كُلُّهَا لَنَا فَمَنْ أَحْيَا أَرْضاً مِنَ الْمُسْلِمِينَ فَلْيَعْمُرْهَا وَ لْيُؤَدِّ خَرَاجَهَا إِلَى الْإِمَامِ مِنْ أَهْلِ بَيْتِي وَ لَهُ مَا أَكَلَ مِنْهَا فَإِنْ تَرَكَهَا أَوْ أَخْرَبَهَا فَأَخَذَهَا رَجُلٌ مِنَ الْمُسْلِمِينَ مِنْ بَعْدِهِ فَعَمَرَهَا وَ أَحْيَاهَا فَهُوَ أَحَقُّ بِهَا مِنَ الَّذِي تَرَكَهَا فَلْيُؤَدِّ خَرَاجَهَا إِلَى الْإِمَامِ مِنْ أَهْلِ بَيْتِي وَ لَهُ مَا أَكَلَ حَتَّى يَظْهَرَ الْقَائِمُ ع مِنْ أَهْلِ بَيْتِي بِالسَّيْفِ فَيَحْوِيَهَا وَ يَمْنَعَهَا وَ يُخْرِجَهُمْ مِنْهَا كَمَا حَوَاهَا رَسُولُ اللَّهِ ص وَ مَنَعَهَا إِلَّا مَا كَانَ فِي أَيْدِي شِيعَتِنَا فَإِنَّهُ يُقَاطِعُهُمْ عَلَى مَا فِي أَيْدِيهِمْ وَ</w:t>
      </w:r>
      <w:r w:rsidR="00C77086" w:rsidRPr="00C934CC">
        <w:rPr>
          <w:rFonts w:hint="cs"/>
          <w:color w:val="008000"/>
          <w:u w:val="single"/>
        </w:rPr>
        <w:t>‌</w:t>
      </w:r>
      <w:r w:rsidR="00C77086" w:rsidRPr="00C934CC">
        <w:rPr>
          <w:rFonts w:hint="cs"/>
          <w:color w:val="008000"/>
          <w:u w:val="single"/>
          <w:rtl/>
        </w:rPr>
        <w:t xml:space="preserve"> يَتْرُكُ الْأَرْضَ فِي أَيْدِيهِمْ</w:t>
      </w:r>
      <w:r w:rsidR="00C77086" w:rsidRPr="00C77086">
        <w:rPr>
          <w:vertAlign w:val="superscript"/>
          <w:rtl/>
        </w:rPr>
        <w:footnoteReference w:id="3"/>
      </w:r>
      <w:r w:rsidR="00C77086" w:rsidRPr="00C77086">
        <w:rPr>
          <w:rFonts w:hint="cs"/>
          <w:rtl/>
        </w:rPr>
        <w:t xml:space="preserve">] </w:t>
      </w:r>
      <w:r w:rsidRPr="00C77086">
        <w:rPr>
          <w:rFonts w:hint="cs"/>
          <w:rtl/>
        </w:rPr>
        <w:t xml:space="preserve"> اشکال می کنند و هم در روا</w:t>
      </w:r>
      <w:r>
        <w:rPr>
          <w:rFonts w:hint="cs"/>
          <w:rtl/>
        </w:rPr>
        <w:t>یت عمر بن یزید</w:t>
      </w:r>
      <w:r w:rsidR="00C77086" w:rsidRPr="00C77086">
        <w:rPr>
          <w:rFonts w:hint="cs"/>
          <w:rtl/>
        </w:rPr>
        <w:t>[صحیحه أول عمر بن یزید:</w:t>
      </w:r>
      <w:r w:rsidR="00C77086">
        <w:rPr>
          <w:rFonts w:hint="cs"/>
          <w:color w:val="008000"/>
          <w:rtl/>
        </w:rPr>
        <w:t xml:space="preserve"> </w:t>
      </w:r>
      <w:r w:rsidR="00C77086" w:rsidRPr="00C77086">
        <w:rPr>
          <w:rFonts w:hint="cs"/>
          <w:color w:val="008000"/>
          <w:rtl/>
        </w:rPr>
        <w:lastRenderedPageBreak/>
        <w:t xml:space="preserve">مُحَمَّدُ بْنُ عَلِيِّ بْنِ مَحْبُوبٍ عَنْ مُحَمَّدِ بْنِ الْحُسَيْنِ عَنِ الْحَسَنِ بْنِ مَحْبُوبٍ عَنْ عُمَرَ بْنِ يَزِيدَ قَالَ: سَمِعْتُ رَجُلًا مِنْ أَهْلِ الْجَبَلِ يَسْأَلُ أَبَا عَبْدِ اللَّهِ ع- عَنْ رَجُلٍ أَخَذَ أَرْضاً مَوَاتاً تَرَكَهَا أَهْلُهَا فَعَمَرَهَا وَ أَكْرَى أَنْهَارَهَا وَ بَنَى فِيهَا بُيُوتاً وَ غَرَسَ فِيهَا نَخْلًا وَ شَجَراً قَالَ فَقَالَ أَبُو عَبْدِ اللَّهِ ع كَانَ أَمِيرُ الْمُؤْمِنِينَ ع يَقُولُ </w:t>
      </w:r>
      <w:r w:rsidR="00C77086" w:rsidRPr="00FA613C">
        <w:rPr>
          <w:rFonts w:hint="cs"/>
          <w:color w:val="008000"/>
          <w:u w:val="single"/>
          <w:rtl/>
        </w:rPr>
        <w:t>مَنْ أَحْيَا أَرْضاً مِنَ الْمُؤْمِنِينَ فَهِيَ لَهُ وَ عَلَيْهِ طَسْقُهَا</w:t>
      </w:r>
      <w:r w:rsidR="00C77086" w:rsidRPr="00C77086">
        <w:rPr>
          <w:rFonts w:hint="cs"/>
          <w:color w:val="008000"/>
          <w:rtl/>
        </w:rPr>
        <w:t xml:space="preserve"> يُؤَدِّيهِ إِلَى الْإِمَامِ فِي حَالِ الْهُدْنَةِ فَإِذَا ظَهَرَ الْقَائِمُ ع فَلْيُوَطِّنْ نَفْسَهُ عَلَى أَنْ تُؤْخَذَ مِنْهُ</w:t>
      </w:r>
      <w:r w:rsidR="00C77086" w:rsidRPr="00C77086">
        <w:rPr>
          <w:vertAlign w:val="superscript"/>
        </w:rPr>
        <w:footnoteReference w:id="4"/>
      </w:r>
      <w:r w:rsidR="00C77086" w:rsidRPr="00C77086">
        <w:rPr>
          <w:rFonts w:hint="cs"/>
          <w:rtl/>
        </w:rPr>
        <w:t xml:space="preserve">] </w:t>
      </w:r>
      <w:r w:rsidRPr="00C77086">
        <w:rPr>
          <w:rFonts w:hint="cs"/>
          <w:rtl/>
        </w:rPr>
        <w:t xml:space="preserve"> اشکال می کنند که مطلب عجیبی است زیرا ایشان روایات عمر بن یزید را قبول داشته اند.</w:t>
      </w:r>
    </w:p>
    <w:p w:rsidR="00435472" w:rsidRDefault="006C0E93" w:rsidP="00AB3329">
      <w:pPr>
        <w:rPr>
          <w:rtl/>
        </w:rPr>
      </w:pPr>
      <w:r w:rsidRPr="00C77086">
        <w:rPr>
          <w:rFonts w:hint="cs"/>
          <w:rtl/>
        </w:rPr>
        <w:t>و نیز اشکال دلالی می کنند</w:t>
      </w:r>
      <w:r>
        <w:rPr>
          <w:rFonts w:hint="cs"/>
          <w:rtl/>
        </w:rPr>
        <w:t xml:space="preserve"> که ذیل روایت عمر بن یزید قابل التزام </w:t>
      </w:r>
      <w:r w:rsidR="00D76302">
        <w:rPr>
          <w:rFonts w:hint="cs"/>
          <w:rtl/>
        </w:rPr>
        <w:t xml:space="preserve">نیست؛ زیرا در یک روایت بیان کرد: </w:t>
      </w:r>
      <w:r>
        <w:rPr>
          <w:rFonts w:hint="cs"/>
          <w:rtl/>
        </w:rPr>
        <w:t>«اذا ظهر الحجة فلیوطن نفسه علی أن تؤخذ منه»</w:t>
      </w:r>
      <w:r w:rsidR="009C5BDC">
        <w:rPr>
          <w:rFonts w:hint="cs"/>
          <w:rtl/>
        </w:rPr>
        <w:t xml:space="preserve"> </w:t>
      </w:r>
      <w:r w:rsidR="00FA585E">
        <w:rPr>
          <w:rFonts w:hint="cs"/>
          <w:rtl/>
        </w:rPr>
        <w:t xml:space="preserve">و </w:t>
      </w:r>
      <w:r w:rsidR="00FA585E" w:rsidRPr="00FA585E">
        <w:rPr>
          <w:rFonts w:hint="cs"/>
          <w:rtl/>
        </w:rPr>
        <w:t>در روایت دیگر</w:t>
      </w:r>
      <w:r w:rsidR="00AB3329">
        <w:rPr>
          <w:rFonts w:hint="cs"/>
          <w:rtl/>
        </w:rPr>
        <w:t xml:space="preserve"> [</w:t>
      </w:r>
      <w:r w:rsidR="00AB3329" w:rsidRPr="00AB3329">
        <w:rPr>
          <w:rFonts w:hint="cs"/>
          <w:b/>
          <w:bCs/>
          <w:rtl/>
        </w:rPr>
        <w:t>صحیحه دوم عمر بن یزید</w:t>
      </w:r>
      <w:r w:rsidR="00AB3329" w:rsidRPr="00AB3329">
        <w:rPr>
          <w:rFonts w:hint="cs"/>
          <w:rtl/>
        </w:rPr>
        <w:t xml:space="preserve">: </w:t>
      </w:r>
      <w:r w:rsidR="00AB3329" w:rsidRPr="00AB3329">
        <w:rPr>
          <w:rFonts w:hint="cs"/>
          <w:color w:val="008000"/>
          <w:rtl/>
        </w:rPr>
        <w:t xml:space="preserve">مُحَمَّدُ بْنُ يَحْيَى عَنْ أَحْمَدَ بْنِ مُحَمَّدٍ عَنِ ابْنِ مَحْبُوبٍ عَنْ عُمَرَ بْنِ يَزِيدَ قَالَ: رَأَيْتُ مِسْمَعاً بِالْمَدِينَةِ وَ قَدْ كَانَ حَمَلَ إِلَى أَبِي عَبْدِ اللَّهِ ع تِلْكَ السَّنَةَ مَالًا فَرَدَّهُ أَبُو عَبْدِ اللَّهِ ع فَقُلْتُ لَهُ لِمَ رَدَّ عَلَيْكَ أَبُو عَبْدِ اللَّهِ الْمَالَ الَّذِي حَمَلْتَهُ إِلَيْهِ قَالَ فَقَالَ لِي إِنِّي قُلْتُ لَهُ حِينَ حَمَلْتُ إِلَيْهِ الْمَالَ إِنِّي كُنْتُ وُلِّيتُ الْبَحْرَيْنَ الْغَوْصَ فَأَصَبْتُ أَرْبَعَمِائَةِ أَلْفِ دِرْهَمٍ وَ قَدْ جِئْتُكَ بِخُمُسِهَا بِثَمَانِينَ أَلْفَ دِرْهَمٍ وَ كَرِهْتُ أَنْ أَحْبِسَهَا عَنْكَ وَ أَنْ أَعْرِضَ لَهَا وَ هِيَ حَقُّكَ الَّذِي جَعَلَهُ اللَّهُ تَبَارَكَ وَ تَعَالَى فِي أَمْوَالِنَا فَقَالَ أَ وَ مَا لَنَا مِنَ الْأَرْضِ وَ مَا أَخْرَجَ اللَّهُ مِنْهَا إِلَّا الْخُمُسُ يَا أَبَا سَيَّارٍ إِنَّ الْأَرْضَ كُلَّهَا لَنَا فَمَا أَخْرَجَ اللَّهُ مِنْهَا مِنْ شَيْ‌ءٍ فَهُوَ لَنَا فَقُلْتُ لَهُ وَ أَنَا أَحْمِلُ إِلَيْكَ الْمَالَ كُلَّهُ فَقَالَ </w:t>
      </w:r>
      <w:r w:rsidR="00AB3329" w:rsidRPr="00C137B1">
        <w:rPr>
          <w:rFonts w:hint="cs"/>
          <w:color w:val="008000"/>
          <w:u w:val="single"/>
          <w:rtl/>
        </w:rPr>
        <w:t>يَا أَبَا سَيَّارٍ قَدْ طَيَّبْنَاهُ لَكَ وَ أَحْلَلْنَاكَ مِنْهُ فَضُمَّ إِلَيْكَ مَالَكَ وَ كُلُّ مَا فِي أَيْدِي شِيعَتِنَا مِنَ الْأَرْضِ فَهُمْ فِيهِ مُحَلَّلُونَ حَتَّى يَقُومَ قَائِمُنَا فَيَجْبِيَهُمْ طَسْقَ مَا كَانَ فِي أَيْدِيهِمْ وَ يَتْرُكَ الْأَرْضَ فِي أَيْدِيهِمْ وَ أَمَّا مَا كَانَ فِي أَيْدِي غَيْرِهِمْ فَإِنَّ كَسْبَهُمْ مِنَ الْأَرْضِ حَرَامٌ عَلَيْهِمْ حَتَّى يَقُومَ قَائِمُنَا فَيَأْخُذَ الْأَرْضَ مِنْ أَيْدِيهِمْ وَ يُخْرِجَهُمْ صَغَرَةً:</w:t>
      </w:r>
      <w:r w:rsidR="00AB3329" w:rsidRPr="00AB3329">
        <w:rPr>
          <w:rFonts w:hint="cs"/>
          <w:color w:val="008000"/>
          <w:rtl/>
        </w:rPr>
        <w:t>" قَالَ عُمَرُ بْنُ يَزِيدَ فَقَالَ لِي أَبُو سَيَّارٍ مَا أَرَى أَحَداً مِنْ أَصْحَابِ الضِّيَاعَ وَ لَا مِمَّنْ يَلِي الْأَعْمَالَ يَأْكُلُ حَلَالًا غَيْرِي إِلَّا مَنْ طَيَّبُوا لَهُ ذَلِكَ</w:t>
      </w:r>
      <w:r w:rsidR="00AB3329" w:rsidRPr="00AB3329">
        <w:rPr>
          <w:vertAlign w:val="superscript"/>
        </w:rPr>
        <w:footnoteReference w:id="5"/>
      </w:r>
      <w:r w:rsidR="00AB3329">
        <w:rPr>
          <w:rFonts w:hint="cs"/>
          <w:rtl/>
        </w:rPr>
        <w:t>]</w:t>
      </w:r>
      <w:r w:rsidR="00FA585E" w:rsidRPr="00FA585E">
        <w:rPr>
          <w:rFonts w:hint="cs"/>
          <w:rtl/>
        </w:rPr>
        <w:t xml:space="preserve"> بیان می کند «</w:t>
      </w:r>
      <w:r w:rsidR="00FA585E">
        <w:rPr>
          <w:rFonts w:hint="cs"/>
          <w:rtl/>
        </w:rPr>
        <w:t xml:space="preserve">یا </w:t>
      </w:r>
      <w:r w:rsidR="00FA585E" w:rsidRPr="00FA585E">
        <w:rPr>
          <w:rFonts w:hint="cs"/>
          <w:rtl/>
        </w:rPr>
        <w:t>اباسیار الارض کلها لنا و ما کان لنا من الارض فشیعتنا فیه محللون</w:t>
      </w:r>
      <w:r w:rsidR="00FA585E">
        <w:rPr>
          <w:rFonts w:hint="cs"/>
          <w:rtl/>
        </w:rPr>
        <w:t>»</w:t>
      </w:r>
      <w:r w:rsidR="00D76302">
        <w:rPr>
          <w:rFonts w:hint="cs"/>
          <w:rtl/>
        </w:rPr>
        <w:t>: این قابل التزام نیست که بگوییم دیگران غاصب اند و لذا باید روایت دوم که</w:t>
      </w:r>
      <w:r w:rsidR="00664B4F">
        <w:rPr>
          <w:rFonts w:hint="cs"/>
          <w:rtl/>
        </w:rPr>
        <w:t xml:space="preserve"> </w:t>
      </w:r>
      <w:r w:rsidR="000E61D1">
        <w:rPr>
          <w:rFonts w:hint="cs"/>
          <w:rtl/>
        </w:rPr>
        <w:t>ر</w:t>
      </w:r>
      <w:r w:rsidR="00D76302">
        <w:rPr>
          <w:rFonts w:hint="cs"/>
          <w:rtl/>
        </w:rPr>
        <w:t>اجع به «إنی اصبت الغوص» بود را بر ارض بحرین حمل کنیم که ارضی بوده است که اهل بحرین با ولی مسلمین صلح کردند و از انفال شد؛ نه این که هر زمینی در عالم این حکم را دارد.</w:t>
      </w:r>
      <w:r w:rsidR="00D76302">
        <w:rPr>
          <w:rtl/>
        </w:rPr>
        <w:br/>
      </w:r>
      <w:r w:rsidR="00C14231">
        <w:rPr>
          <w:rFonts w:hint="cs"/>
          <w:rtl/>
        </w:rPr>
        <w:t>بعد</w:t>
      </w:r>
      <w:r w:rsidR="00C14231">
        <w:rPr>
          <w:rtl/>
        </w:rPr>
        <w:t xml:space="preserve"> </w:t>
      </w:r>
      <w:r w:rsidR="00C14231">
        <w:rPr>
          <w:rFonts w:hint="cs"/>
          <w:rtl/>
        </w:rPr>
        <w:t>ایشان</w:t>
      </w:r>
      <w:r w:rsidR="00C14231">
        <w:rPr>
          <w:rtl/>
        </w:rPr>
        <w:t xml:space="preserve"> </w:t>
      </w:r>
      <w:r w:rsidR="00C14231">
        <w:rPr>
          <w:rFonts w:hint="cs"/>
          <w:rtl/>
        </w:rPr>
        <w:t>فرموده</w:t>
      </w:r>
      <w:r w:rsidR="00D76302">
        <w:rPr>
          <w:rFonts w:hint="cs"/>
          <w:rtl/>
        </w:rPr>
        <w:t xml:space="preserve"> است</w:t>
      </w:r>
      <w:r w:rsidR="00C14231">
        <w:rPr>
          <w:rtl/>
        </w:rPr>
        <w:t xml:space="preserve">: </w:t>
      </w:r>
      <w:r w:rsidR="00D76302">
        <w:rPr>
          <w:rFonts w:hint="cs"/>
          <w:rtl/>
        </w:rPr>
        <w:t>چگونه می توان متلزم به ذیل روایت یعنی «</w:t>
      </w:r>
      <w:r w:rsidR="00C14231">
        <w:rPr>
          <w:rFonts w:hint="cs"/>
          <w:rtl/>
        </w:rPr>
        <w:t>فان</w:t>
      </w:r>
      <w:r w:rsidR="00C14231">
        <w:rPr>
          <w:rtl/>
        </w:rPr>
        <w:t xml:space="preserve"> </w:t>
      </w:r>
      <w:r w:rsidR="00C14231">
        <w:rPr>
          <w:rFonts w:hint="cs"/>
          <w:rtl/>
        </w:rPr>
        <w:t>کسبهم</w:t>
      </w:r>
      <w:r w:rsidR="00C14231">
        <w:rPr>
          <w:rtl/>
        </w:rPr>
        <w:t xml:space="preserve"> </w:t>
      </w:r>
      <w:r w:rsidR="00C14231">
        <w:rPr>
          <w:rFonts w:hint="cs"/>
          <w:rtl/>
        </w:rPr>
        <w:t>من</w:t>
      </w:r>
      <w:r w:rsidR="00C14231">
        <w:rPr>
          <w:rtl/>
        </w:rPr>
        <w:t xml:space="preserve"> </w:t>
      </w:r>
      <w:r w:rsidR="00C14231">
        <w:rPr>
          <w:rFonts w:hint="cs"/>
          <w:rtl/>
        </w:rPr>
        <w:t>الارض</w:t>
      </w:r>
      <w:r w:rsidR="00C14231">
        <w:rPr>
          <w:rtl/>
        </w:rPr>
        <w:t xml:space="preserve"> </w:t>
      </w:r>
      <w:r w:rsidR="00C14231">
        <w:rPr>
          <w:rFonts w:hint="cs"/>
          <w:rtl/>
        </w:rPr>
        <w:t>حرام</w:t>
      </w:r>
      <w:r w:rsidR="00C14231">
        <w:rPr>
          <w:rtl/>
        </w:rPr>
        <w:t xml:space="preserve"> </w:t>
      </w:r>
      <w:r w:rsidR="00C14231">
        <w:rPr>
          <w:rFonts w:hint="cs"/>
          <w:rtl/>
        </w:rPr>
        <w:t>علیهم</w:t>
      </w:r>
      <w:r w:rsidR="00C14231">
        <w:rPr>
          <w:rtl/>
        </w:rPr>
        <w:t xml:space="preserve"> </w:t>
      </w:r>
      <w:r w:rsidR="00C14231">
        <w:rPr>
          <w:rFonts w:hint="cs"/>
          <w:rtl/>
        </w:rPr>
        <w:t>حتی</w:t>
      </w:r>
      <w:r w:rsidR="00C14231">
        <w:rPr>
          <w:rtl/>
        </w:rPr>
        <w:t xml:space="preserve"> </w:t>
      </w:r>
      <w:r w:rsidR="00C14231">
        <w:rPr>
          <w:rFonts w:hint="cs"/>
          <w:rtl/>
        </w:rPr>
        <w:t>یقوم</w:t>
      </w:r>
      <w:r w:rsidR="00C14231">
        <w:rPr>
          <w:rtl/>
        </w:rPr>
        <w:t xml:space="preserve"> </w:t>
      </w:r>
      <w:r w:rsidR="00C14231">
        <w:rPr>
          <w:rFonts w:hint="cs"/>
          <w:rtl/>
        </w:rPr>
        <w:t>الحجة</w:t>
      </w:r>
      <w:r w:rsidR="00C14231">
        <w:rPr>
          <w:rtl/>
        </w:rPr>
        <w:t xml:space="preserve"> </w:t>
      </w:r>
      <w:r w:rsidR="00C14231">
        <w:rPr>
          <w:rFonts w:hint="cs"/>
          <w:rtl/>
        </w:rPr>
        <w:lastRenderedPageBreak/>
        <w:t>فیأخذ</w:t>
      </w:r>
      <w:r w:rsidR="00C14231">
        <w:rPr>
          <w:rtl/>
        </w:rPr>
        <w:t xml:space="preserve"> </w:t>
      </w:r>
      <w:r w:rsidR="00C14231">
        <w:rPr>
          <w:rFonts w:hint="cs"/>
          <w:rtl/>
        </w:rPr>
        <w:t>الارض</w:t>
      </w:r>
      <w:r w:rsidR="00C14231">
        <w:rPr>
          <w:rtl/>
        </w:rPr>
        <w:t xml:space="preserve"> </w:t>
      </w:r>
      <w:r w:rsidR="00C14231">
        <w:rPr>
          <w:rFonts w:hint="cs"/>
          <w:rtl/>
        </w:rPr>
        <w:t>من</w:t>
      </w:r>
      <w:r w:rsidR="00C14231">
        <w:rPr>
          <w:rtl/>
        </w:rPr>
        <w:t xml:space="preserve"> </w:t>
      </w:r>
      <w:r w:rsidR="00C14231">
        <w:rPr>
          <w:rFonts w:hint="cs"/>
          <w:rtl/>
        </w:rPr>
        <w:t>ایدیهم</w:t>
      </w:r>
      <w:r w:rsidR="00C14231">
        <w:rPr>
          <w:rtl/>
        </w:rPr>
        <w:t xml:space="preserve"> </w:t>
      </w:r>
      <w:r w:rsidR="00C14231">
        <w:rPr>
          <w:rFonts w:hint="cs"/>
          <w:rtl/>
        </w:rPr>
        <w:t>و</w:t>
      </w:r>
      <w:r w:rsidR="00C14231">
        <w:rPr>
          <w:rtl/>
        </w:rPr>
        <w:t xml:space="preserve"> </w:t>
      </w:r>
      <w:r w:rsidR="00C14231">
        <w:rPr>
          <w:rFonts w:hint="cs"/>
          <w:rtl/>
        </w:rPr>
        <w:t>یخرجهم</w:t>
      </w:r>
      <w:r w:rsidR="00C14231">
        <w:rPr>
          <w:rtl/>
        </w:rPr>
        <w:t xml:space="preserve"> </w:t>
      </w:r>
      <w:r w:rsidR="00C14231">
        <w:rPr>
          <w:rFonts w:hint="cs"/>
          <w:rtl/>
        </w:rPr>
        <w:t>منها</w:t>
      </w:r>
      <w:r w:rsidR="00C14231">
        <w:rPr>
          <w:rtl/>
        </w:rPr>
        <w:t xml:space="preserve"> </w:t>
      </w:r>
      <w:r w:rsidR="00C14231">
        <w:rPr>
          <w:rFonts w:hint="cs"/>
          <w:rtl/>
        </w:rPr>
        <w:t>صغرة</w:t>
      </w:r>
      <w:r w:rsidR="00435472">
        <w:rPr>
          <w:rFonts w:hint="cs"/>
          <w:rtl/>
        </w:rPr>
        <w:t>» شد؟! این مطلب با روایات دیگر منافات دارد که بیان کرده است حتی کفار هم اگر بر یک زمینی مسلط شوند و آن را احیاء کنند می توانیم آن زمین را از آن ها بخریم.</w:t>
      </w:r>
    </w:p>
    <w:p w:rsidR="005057E8" w:rsidRDefault="005057E8" w:rsidP="005057E8">
      <w:pPr>
        <w:pStyle w:val="40"/>
        <w:rPr>
          <w:rtl/>
        </w:rPr>
      </w:pPr>
      <w:bookmarkStart w:id="23" w:name="_Toc29911192"/>
      <w:r>
        <w:rPr>
          <w:rFonts w:hint="cs"/>
          <w:rtl/>
        </w:rPr>
        <w:t>بررسی کلام مرحوم ایروانی و مرحوم تبریزی</w:t>
      </w:r>
      <w:bookmarkEnd w:id="23"/>
    </w:p>
    <w:p w:rsidR="00435472" w:rsidRPr="00270929" w:rsidRDefault="00435472" w:rsidP="00435472">
      <w:pPr>
        <w:rPr>
          <w:b/>
          <w:bCs/>
          <w:rtl/>
        </w:rPr>
      </w:pPr>
      <w:r w:rsidRPr="00270929">
        <w:rPr>
          <w:rFonts w:hint="cs"/>
          <w:b/>
          <w:bCs/>
          <w:rtl/>
        </w:rPr>
        <w:t xml:space="preserve">به نظر ما </w:t>
      </w:r>
      <w:r w:rsidR="00C14231" w:rsidRPr="00270929">
        <w:rPr>
          <w:rFonts w:hint="cs"/>
          <w:b/>
          <w:bCs/>
          <w:rtl/>
        </w:rPr>
        <w:t>این</w:t>
      </w:r>
      <w:r w:rsidR="00C14231" w:rsidRPr="00270929">
        <w:rPr>
          <w:b/>
          <w:bCs/>
          <w:rtl/>
        </w:rPr>
        <w:t xml:space="preserve"> </w:t>
      </w:r>
      <w:r w:rsidR="00C14231" w:rsidRPr="00270929">
        <w:rPr>
          <w:rFonts w:hint="cs"/>
          <w:b/>
          <w:bCs/>
          <w:rtl/>
        </w:rPr>
        <w:t>فرمایش</w:t>
      </w:r>
      <w:r w:rsidR="00C14231" w:rsidRPr="00270929">
        <w:rPr>
          <w:b/>
          <w:bCs/>
          <w:rtl/>
        </w:rPr>
        <w:t xml:space="preserve"> </w:t>
      </w:r>
      <w:r w:rsidR="00C14231" w:rsidRPr="00270929">
        <w:rPr>
          <w:rFonts w:hint="cs"/>
          <w:b/>
          <w:bCs/>
          <w:rtl/>
        </w:rPr>
        <w:t>مرحوم</w:t>
      </w:r>
      <w:r w:rsidR="00C14231" w:rsidRPr="00270929">
        <w:rPr>
          <w:b/>
          <w:bCs/>
          <w:rtl/>
        </w:rPr>
        <w:t xml:space="preserve"> </w:t>
      </w:r>
      <w:r w:rsidR="00C14231" w:rsidRPr="00270929">
        <w:rPr>
          <w:rFonts w:hint="cs"/>
          <w:b/>
          <w:bCs/>
          <w:rtl/>
        </w:rPr>
        <w:t>ایروانی</w:t>
      </w:r>
      <w:r w:rsidR="00C14231" w:rsidRPr="00270929">
        <w:rPr>
          <w:b/>
          <w:bCs/>
          <w:rtl/>
        </w:rPr>
        <w:t xml:space="preserve"> </w:t>
      </w:r>
      <w:r w:rsidR="00C14231" w:rsidRPr="00270929">
        <w:rPr>
          <w:rFonts w:hint="cs"/>
          <w:b/>
          <w:bCs/>
          <w:rtl/>
        </w:rPr>
        <w:t>و</w:t>
      </w:r>
      <w:r w:rsidR="00C14231" w:rsidRPr="00270929">
        <w:rPr>
          <w:b/>
          <w:bCs/>
          <w:rtl/>
        </w:rPr>
        <w:t xml:space="preserve"> </w:t>
      </w:r>
      <w:r w:rsidR="00C14231" w:rsidRPr="00270929">
        <w:rPr>
          <w:rFonts w:hint="cs"/>
          <w:b/>
          <w:bCs/>
          <w:rtl/>
        </w:rPr>
        <w:t>مرحوم</w:t>
      </w:r>
      <w:r w:rsidR="00C14231" w:rsidRPr="00270929">
        <w:rPr>
          <w:b/>
          <w:bCs/>
          <w:rtl/>
        </w:rPr>
        <w:t xml:space="preserve"> </w:t>
      </w:r>
      <w:r w:rsidR="00C14231" w:rsidRPr="00270929">
        <w:rPr>
          <w:rFonts w:hint="cs"/>
          <w:b/>
          <w:bCs/>
          <w:rtl/>
        </w:rPr>
        <w:t>استاد</w:t>
      </w:r>
      <w:r w:rsidR="00C14231" w:rsidRPr="00270929">
        <w:rPr>
          <w:b/>
          <w:bCs/>
          <w:rtl/>
        </w:rPr>
        <w:t xml:space="preserve"> </w:t>
      </w:r>
      <w:r w:rsidRPr="00270929">
        <w:rPr>
          <w:rFonts w:hint="cs"/>
          <w:b/>
          <w:bCs/>
          <w:rtl/>
        </w:rPr>
        <w:t>اشکال دارد؛</w:t>
      </w:r>
    </w:p>
    <w:p w:rsidR="00C14231" w:rsidRDefault="00435472" w:rsidP="005C351A">
      <w:pPr>
        <w:rPr>
          <w:rtl/>
        </w:rPr>
      </w:pPr>
      <w:r>
        <w:rPr>
          <w:rFonts w:hint="cs"/>
          <w:rtl/>
        </w:rPr>
        <w:t>1-</w:t>
      </w:r>
      <w:r w:rsidR="00C14231">
        <w:rPr>
          <w:rFonts w:hint="cs"/>
          <w:rtl/>
        </w:rPr>
        <w:t>فرمودند</w:t>
      </w:r>
      <w:r>
        <w:rPr>
          <w:rFonts w:hint="cs"/>
          <w:rtl/>
        </w:rPr>
        <w:t>:</w:t>
      </w:r>
      <w:r w:rsidR="00C14231">
        <w:rPr>
          <w:rtl/>
        </w:rPr>
        <w:t xml:space="preserve"> </w:t>
      </w:r>
      <w:r>
        <w:rPr>
          <w:rFonts w:hint="cs"/>
          <w:rtl/>
        </w:rPr>
        <w:t>«</w:t>
      </w:r>
      <w:r w:rsidR="00C14231">
        <w:rPr>
          <w:rFonts w:hint="cs"/>
          <w:rtl/>
        </w:rPr>
        <w:t>خراج</w:t>
      </w:r>
      <w:r w:rsidR="00C14231">
        <w:rPr>
          <w:rtl/>
        </w:rPr>
        <w:t xml:space="preserve"> </w:t>
      </w:r>
      <w:r w:rsidR="00C14231">
        <w:rPr>
          <w:rFonts w:hint="cs"/>
          <w:rtl/>
        </w:rPr>
        <w:t>نفی</w:t>
      </w:r>
      <w:r w:rsidR="00C14231">
        <w:rPr>
          <w:rtl/>
        </w:rPr>
        <w:t xml:space="preserve"> </w:t>
      </w:r>
      <w:r w:rsidR="00C14231">
        <w:rPr>
          <w:rFonts w:hint="cs"/>
          <w:rtl/>
        </w:rPr>
        <w:t>ملکیت</w:t>
      </w:r>
      <w:r w:rsidR="00C14231">
        <w:rPr>
          <w:rtl/>
        </w:rPr>
        <w:t xml:space="preserve"> </w:t>
      </w:r>
      <w:r w:rsidR="00C14231">
        <w:rPr>
          <w:rFonts w:hint="cs"/>
          <w:rtl/>
        </w:rPr>
        <w:t>نمی</w:t>
      </w:r>
      <w:r w:rsidR="00C14231">
        <w:rPr>
          <w:rtl/>
        </w:rPr>
        <w:t xml:space="preserve"> </w:t>
      </w:r>
      <w:r w:rsidR="00C14231">
        <w:rPr>
          <w:rFonts w:hint="cs"/>
          <w:rtl/>
        </w:rPr>
        <w:t>کند</w:t>
      </w:r>
      <w:r>
        <w:rPr>
          <w:rFonts w:hint="cs"/>
          <w:rtl/>
        </w:rPr>
        <w:t>»</w:t>
      </w:r>
      <w:r w:rsidR="00970E31">
        <w:rPr>
          <w:rFonts w:hint="cs"/>
          <w:rtl/>
        </w:rPr>
        <w:t>؛</w:t>
      </w:r>
      <w:r>
        <w:rPr>
          <w:rFonts w:hint="cs"/>
          <w:rtl/>
        </w:rPr>
        <w:t xml:space="preserve"> به نظر ما</w:t>
      </w:r>
      <w:r w:rsidR="00C14231">
        <w:rPr>
          <w:rtl/>
        </w:rPr>
        <w:t xml:space="preserve"> </w:t>
      </w:r>
      <w:r w:rsidR="00C14231">
        <w:rPr>
          <w:rFonts w:hint="cs"/>
          <w:rtl/>
        </w:rPr>
        <w:t>این</w:t>
      </w:r>
      <w:r>
        <w:rPr>
          <w:rFonts w:hint="cs"/>
          <w:rtl/>
        </w:rPr>
        <w:t xml:space="preserve"> مطلب</w:t>
      </w:r>
      <w:r w:rsidR="00C14231">
        <w:rPr>
          <w:rtl/>
        </w:rPr>
        <w:t xml:space="preserve"> </w:t>
      </w:r>
      <w:r w:rsidR="00C14231">
        <w:rPr>
          <w:rFonts w:hint="cs"/>
          <w:rtl/>
        </w:rPr>
        <w:t>عرفی</w:t>
      </w:r>
      <w:r w:rsidR="00C14231">
        <w:rPr>
          <w:rtl/>
        </w:rPr>
        <w:t xml:space="preserve"> </w:t>
      </w:r>
      <w:r w:rsidR="00C14231">
        <w:rPr>
          <w:rFonts w:hint="cs"/>
          <w:rtl/>
        </w:rPr>
        <w:t>نیست</w:t>
      </w:r>
      <w:r>
        <w:rPr>
          <w:rFonts w:hint="cs"/>
          <w:rtl/>
        </w:rPr>
        <w:t xml:space="preserve"> و</w:t>
      </w:r>
      <w:r w:rsidR="00C14231">
        <w:rPr>
          <w:rtl/>
        </w:rPr>
        <w:t xml:space="preserve"> </w:t>
      </w:r>
      <w:r w:rsidR="00C14231">
        <w:rPr>
          <w:rFonts w:hint="cs"/>
          <w:rtl/>
        </w:rPr>
        <w:t>خراج</w:t>
      </w:r>
      <w:r w:rsidR="00C14231">
        <w:rPr>
          <w:rtl/>
        </w:rPr>
        <w:t xml:space="preserve"> </w:t>
      </w:r>
      <w:r w:rsidR="00C14231">
        <w:rPr>
          <w:rFonts w:hint="cs"/>
          <w:rtl/>
        </w:rPr>
        <w:t>عرفا</w:t>
      </w:r>
      <w:r w:rsidR="00C14231">
        <w:rPr>
          <w:rtl/>
        </w:rPr>
        <w:t xml:space="preserve"> </w:t>
      </w:r>
      <w:r>
        <w:rPr>
          <w:rFonts w:hint="cs"/>
          <w:rtl/>
        </w:rPr>
        <w:t>به معنای</w:t>
      </w:r>
      <w:r w:rsidR="00C14231">
        <w:rPr>
          <w:rtl/>
        </w:rPr>
        <w:t xml:space="preserve"> </w:t>
      </w:r>
      <w:r w:rsidR="00C14231">
        <w:rPr>
          <w:rFonts w:hint="cs"/>
          <w:rtl/>
        </w:rPr>
        <w:t>کرایه</w:t>
      </w:r>
      <w:r w:rsidR="00C14231">
        <w:rPr>
          <w:rtl/>
        </w:rPr>
        <w:t xml:space="preserve"> </w:t>
      </w:r>
      <w:r w:rsidR="00C14231">
        <w:rPr>
          <w:rFonts w:hint="cs"/>
          <w:rtl/>
        </w:rPr>
        <w:t>زمین</w:t>
      </w:r>
      <w:r>
        <w:rPr>
          <w:rFonts w:hint="cs"/>
          <w:rtl/>
        </w:rPr>
        <w:t xml:space="preserve"> است و</w:t>
      </w:r>
      <w:r w:rsidR="00C14231">
        <w:rPr>
          <w:rtl/>
        </w:rPr>
        <w:t xml:space="preserve"> </w:t>
      </w:r>
      <w:r w:rsidR="00C14231">
        <w:rPr>
          <w:rFonts w:hint="cs"/>
          <w:rtl/>
        </w:rPr>
        <w:t>خراج</w:t>
      </w:r>
      <w:r w:rsidR="00C14231">
        <w:rPr>
          <w:rtl/>
        </w:rPr>
        <w:t xml:space="preserve"> </w:t>
      </w:r>
      <w:r w:rsidR="00C14231">
        <w:rPr>
          <w:rFonts w:hint="cs"/>
          <w:rtl/>
        </w:rPr>
        <w:t>را</w:t>
      </w:r>
      <w:r w:rsidR="00C14231">
        <w:rPr>
          <w:rtl/>
        </w:rPr>
        <w:t xml:space="preserve"> </w:t>
      </w:r>
      <w:r w:rsidR="00C14231">
        <w:rPr>
          <w:rFonts w:hint="cs"/>
          <w:rtl/>
        </w:rPr>
        <w:t>از</w:t>
      </w:r>
      <w:r w:rsidR="00C14231">
        <w:rPr>
          <w:rtl/>
        </w:rPr>
        <w:t xml:space="preserve"> </w:t>
      </w:r>
      <w:r w:rsidR="00C14231">
        <w:rPr>
          <w:rFonts w:hint="cs"/>
          <w:rtl/>
        </w:rPr>
        <w:t>کسی</w:t>
      </w:r>
      <w:r w:rsidR="00C14231">
        <w:rPr>
          <w:rtl/>
        </w:rPr>
        <w:t xml:space="preserve"> </w:t>
      </w:r>
      <w:r w:rsidR="00C14231">
        <w:rPr>
          <w:rFonts w:hint="cs"/>
          <w:rtl/>
        </w:rPr>
        <w:t>می</w:t>
      </w:r>
      <w:r w:rsidR="00C14231">
        <w:rPr>
          <w:rtl/>
        </w:rPr>
        <w:t xml:space="preserve"> </w:t>
      </w:r>
      <w:r w:rsidR="00C14231">
        <w:rPr>
          <w:rFonts w:hint="cs"/>
          <w:rtl/>
        </w:rPr>
        <w:t>گرفتند</w:t>
      </w:r>
      <w:r w:rsidR="00C14231">
        <w:rPr>
          <w:rtl/>
        </w:rPr>
        <w:t xml:space="preserve"> </w:t>
      </w:r>
      <w:r w:rsidR="00C14231">
        <w:rPr>
          <w:rFonts w:hint="cs"/>
          <w:rtl/>
        </w:rPr>
        <w:t>که</w:t>
      </w:r>
      <w:r w:rsidR="00C14231">
        <w:rPr>
          <w:rtl/>
        </w:rPr>
        <w:t xml:space="preserve"> </w:t>
      </w:r>
      <w:r w:rsidR="00C14231">
        <w:rPr>
          <w:rFonts w:hint="cs"/>
          <w:rtl/>
        </w:rPr>
        <w:t>مالک</w:t>
      </w:r>
      <w:r w:rsidR="00C14231">
        <w:rPr>
          <w:rtl/>
        </w:rPr>
        <w:t xml:space="preserve"> </w:t>
      </w:r>
      <w:r w:rsidR="00C14231">
        <w:rPr>
          <w:rFonts w:hint="cs"/>
          <w:rtl/>
        </w:rPr>
        <w:t>زمین</w:t>
      </w:r>
      <w:r w:rsidR="00C14231">
        <w:rPr>
          <w:rtl/>
        </w:rPr>
        <w:t xml:space="preserve"> </w:t>
      </w:r>
      <w:r w:rsidR="00C14231">
        <w:rPr>
          <w:rFonts w:hint="cs"/>
          <w:rtl/>
        </w:rPr>
        <w:t>نبود</w:t>
      </w:r>
      <w:r>
        <w:rPr>
          <w:rFonts w:hint="cs"/>
          <w:rtl/>
        </w:rPr>
        <w:t>؛</w:t>
      </w:r>
      <w:r w:rsidR="00C14231">
        <w:rPr>
          <w:rtl/>
        </w:rPr>
        <w:t xml:space="preserve"> </w:t>
      </w:r>
      <w:r w:rsidR="00C14231">
        <w:rPr>
          <w:rFonts w:hint="cs"/>
          <w:rtl/>
        </w:rPr>
        <w:t>مثل</w:t>
      </w:r>
      <w:r w:rsidR="00C14231">
        <w:rPr>
          <w:rtl/>
        </w:rPr>
        <w:t xml:space="preserve"> </w:t>
      </w:r>
      <w:r w:rsidR="00C14231">
        <w:rPr>
          <w:rFonts w:hint="cs"/>
          <w:rtl/>
        </w:rPr>
        <w:t>اراضی</w:t>
      </w:r>
      <w:r w:rsidR="00C14231">
        <w:rPr>
          <w:rtl/>
        </w:rPr>
        <w:t xml:space="preserve"> </w:t>
      </w:r>
      <w:r w:rsidR="00C14231">
        <w:rPr>
          <w:rFonts w:hint="cs"/>
          <w:rtl/>
        </w:rPr>
        <w:t>مفتوحة</w:t>
      </w:r>
      <w:r w:rsidR="00C14231">
        <w:rPr>
          <w:rtl/>
        </w:rPr>
        <w:t xml:space="preserve"> </w:t>
      </w:r>
      <w:r w:rsidR="00C14231">
        <w:rPr>
          <w:rFonts w:hint="cs"/>
          <w:rtl/>
        </w:rPr>
        <w:t>عنوة</w:t>
      </w:r>
      <w:r w:rsidR="00C14231">
        <w:rPr>
          <w:rtl/>
        </w:rPr>
        <w:t xml:space="preserve"> </w:t>
      </w:r>
      <w:r>
        <w:rPr>
          <w:rFonts w:hint="cs"/>
          <w:rtl/>
        </w:rPr>
        <w:t xml:space="preserve">که برای امام علیه السلام </w:t>
      </w:r>
      <w:r w:rsidR="00C14231">
        <w:rPr>
          <w:rFonts w:hint="cs"/>
          <w:rtl/>
        </w:rPr>
        <w:t>خراج</w:t>
      </w:r>
      <w:r w:rsidR="00C14231">
        <w:rPr>
          <w:rtl/>
        </w:rPr>
        <w:t xml:space="preserve"> </w:t>
      </w:r>
      <w:r w:rsidR="00C14231">
        <w:rPr>
          <w:rFonts w:hint="cs"/>
          <w:rtl/>
        </w:rPr>
        <w:t>می</w:t>
      </w:r>
      <w:r w:rsidR="00C14231">
        <w:rPr>
          <w:rtl/>
        </w:rPr>
        <w:t xml:space="preserve"> </w:t>
      </w:r>
      <w:r w:rsidR="00C14231">
        <w:rPr>
          <w:rFonts w:hint="cs"/>
          <w:rtl/>
        </w:rPr>
        <w:t>گرفتند</w:t>
      </w:r>
      <w:r w:rsidR="00C14231">
        <w:rPr>
          <w:rtl/>
        </w:rPr>
        <w:t xml:space="preserve"> </w:t>
      </w:r>
      <w:r>
        <w:rPr>
          <w:rFonts w:hint="cs"/>
          <w:rtl/>
        </w:rPr>
        <w:t>به این خاطر که شخص مالک اراضی مفتوحة عنوة نیست</w:t>
      </w:r>
      <w:r w:rsidR="00CD7063">
        <w:rPr>
          <w:rFonts w:hint="cs"/>
          <w:rtl/>
        </w:rPr>
        <w:t xml:space="preserve">. لذا وقتی </w:t>
      </w:r>
      <w:r w:rsidR="00C14231">
        <w:rPr>
          <w:rFonts w:hint="cs"/>
          <w:rtl/>
        </w:rPr>
        <w:t>امام</w:t>
      </w:r>
      <w:r w:rsidR="00CD7063">
        <w:rPr>
          <w:rFonts w:hint="cs"/>
          <w:rtl/>
        </w:rPr>
        <w:t xml:space="preserve"> علیه السلام</w:t>
      </w:r>
      <w:r w:rsidR="00C14231">
        <w:rPr>
          <w:rtl/>
        </w:rPr>
        <w:t xml:space="preserve"> </w:t>
      </w:r>
      <w:r w:rsidR="00C14231">
        <w:rPr>
          <w:rFonts w:hint="cs"/>
          <w:rtl/>
        </w:rPr>
        <w:t>در</w:t>
      </w:r>
      <w:r w:rsidR="00C14231">
        <w:rPr>
          <w:rtl/>
        </w:rPr>
        <w:t xml:space="preserve"> </w:t>
      </w:r>
      <w:r w:rsidR="00C14231">
        <w:rPr>
          <w:rFonts w:hint="cs"/>
          <w:rtl/>
        </w:rPr>
        <w:t>روایت</w:t>
      </w:r>
      <w:r w:rsidR="00C14231">
        <w:rPr>
          <w:rtl/>
        </w:rPr>
        <w:t xml:space="preserve"> </w:t>
      </w:r>
      <w:r w:rsidR="00C14231">
        <w:rPr>
          <w:rFonts w:hint="cs"/>
          <w:rtl/>
        </w:rPr>
        <w:t>ابی</w:t>
      </w:r>
      <w:r w:rsidR="00C14231">
        <w:rPr>
          <w:rtl/>
        </w:rPr>
        <w:t xml:space="preserve"> </w:t>
      </w:r>
      <w:r w:rsidR="00C14231">
        <w:rPr>
          <w:rFonts w:hint="cs"/>
          <w:rtl/>
        </w:rPr>
        <w:t>خالد</w:t>
      </w:r>
      <w:r w:rsidR="00C14231">
        <w:rPr>
          <w:rtl/>
        </w:rPr>
        <w:t xml:space="preserve"> </w:t>
      </w:r>
      <w:r w:rsidR="00C14231">
        <w:rPr>
          <w:rFonts w:hint="cs"/>
          <w:rtl/>
        </w:rPr>
        <w:t>کابلی</w:t>
      </w:r>
      <w:r w:rsidR="00C14231">
        <w:rPr>
          <w:rtl/>
        </w:rPr>
        <w:t xml:space="preserve"> </w:t>
      </w:r>
      <w:r w:rsidR="00C14231">
        <w:rPr>
          <w:rFonts w:hint="cs"/>
          <w:rtl/>
        </w:rPr>
        <w:t>و</w:t>
      </w:r>
      <w:r w:rsidR="00C14231">
        <w:rPr>
          <w:rtl/>
        </w:rPr>
        <w:t xml:space="preserve"> </w:t>
      </w:r>
      <w:r w:rsidR="00C14231">
        <w:rPr>
          <w:rFonts w:hint="cs"/>
          <w:rtl/>
        </w:rPr>
        <w:t>روایت</w:t>
      </w:r>
      <w:r w:rsidR="00C14231">
        <w:rPr>
          <w:rtl/>
        </w:rPr>
        <w:t xml:space="preserve"> </w:t>
      </w:r>
      <w:r w:rsidR="00C14231">
        <w:rPr>
          <w:rFonts w:hint="cs"/>
          <w:rtl/>
        </w:rPr>
        <w:t>عمر</w:t>
      </w:r>
      <w:r w:rsidR="00C14231">
        <w:rPr>
          <w:rtl/>
        </w:rPr>
        <w:t xml:space="preserve"> </w:t>
      </w:r>
      <w:r w:rsidR="00C14231">
        <w:rPr>
          <w:rFonts w:hint="cs"/>
          <w:rtl/>
        </w:rPr>
        <w:t>بن</w:t>
      </w:r>
      <w:r w:rsidR="00C14231">
        <w:rPr>
          <w:rtl/>
        </w:rPr>
        <w:t xml:space="preserve"> </w:t>
      </w:r>
      <w:r w:rsidR="00C14231">
        <w:rPr>
          <w:rFonts w:hint="cs"/>
          <w:rtl/>
        </w:rPr>
        <w:t>یزید</w:t>
      </w:r>
      <w:r w:rsidR="00C14231">
        <w:rPr>
          <w:rtl/>
        </w:rPr>
        <w:t xml:space="preserve"> </w:t>
      </w:r>
      <w:r w:rsidR="00C14231">
        <w:rPr>
          <w:rFonts w:hint="cs"/>
          <w:rtl/>
        </w:rPr>
        <w:t>می</w:t>
      </w:r>
      <w:r w:rsidR="00C14231">
        <w:rPr>
          <w:rtl/>
        </w:rPr>
        <w:t xml:space="preserve"> </w:t>
      </w:r>
      <w:r w:rsidR="00C14231">
        <w:rPr>
          <w:rFonts w:hint="cs"/>
          <w:rtl/>
        </w:rPr>
        <w:t>فرمایند</w:t>
      </w:r>
      <w:r w:rsidR="00C14231">
        <w:rPr>
          <w:rtl/>
        </w:rPr>
        <w:t xml:space="preserve"> </w:t>
      </w:r>
      <w:r w:rsidR="00C14231">
        <w:rPr>
          <w:rFonts w:hint="cs"/>
          <w:rtl/>
        </w:rPr>
        <w:t>نسبت</w:t>
      </w:r>
      <w:r w:rsidR="00C14231">
        <w:rPr>
          <w:rtl/>
        </w:rPr>
        <w:t xml:space="preserve"> </w:t>
      </w:r>
      <w:r w:rsidR="00C14231">
        <w:rPr>
          <w:rFonts w:hint="cs"/>
          <w:rtl/>
        </w:rPr>
        <w:t>به</w:t>
      </w:r>
      <w:r w:rsidR="00C14231">
        <w:rPr>
          <w:rtl/>
        </w:rPr>
        <w:t xml:space="preserve"> </w:t>
      </w:r>
      <w:r w:rsidR="00C14231">
        <w:rPr>
          <w:rFonts w:hint="cs"/>
          <w:rtl/>
        </w:rPr>
        <w:t>زمین</w:t>
      </w:r>
      <w:r w:rsidR="00C14231">
        <w:rPr>
          <w:rtl/>
        </w:rPr>
        <w:t xml:space="preserve"> </w:t>
      </w:r>
      <w:r w:rsidR="00C14231">
        <w:rPr>
          <w:rFonts w:hint="cs"/>
          <w:rtl/>
        </w:rPr>
        <w:t>های</w:t>
      </w:r>
      <w:r w:rsidR="00C14231">
        <w:rPr>
          <w:rtl/>
        </w:rPr>
        <w:t xml:space="preserve"> </w:t>
      </w:r>
      <w:r w:rsidR="00C14231">
        <w:rPr>
          <w:rFonts w:hint="cs"/>
          <w:rtl/>
        </w:rPr>
        <w:t>احیاء‌شده</w:t>
      </w:r>
      <w:r w:rsidR="005C351A" w:rsidRPr="005C351A">
        <w:rPr>
          <w:rFonts w:hint="cs"/>
          <w:rtl/>
        </w:rPr>
        <w:t xml:space="preserve"> باید</w:t>
      </w:r>
      <w:r w:rsidR="005C351A" w:rsidRPr="005C351A">
        <w:rPr>
          <w:rtl/>
        </w:rPr>
        <w:t xml:space="preserve"> </w:t>
      </w:r>
      <w:r w:rsidR="005C351A" w:rsidRPr="005C351A">
        <w:rPr>
          <w:rFonts w:hint="cs"/>
          <w:rtl/>
        </w:rPr>
        <w:t>خراج</w:t>
      </w:r>
      <w:r w:rsidR="005C351A" w:rsidRPr="005C351A">
        <w:rPr>
          <w:rtl/>
        </w:rPr>
        <w:t xml:space="preserve"> </w:t>
      </w:r>
      <w:r w:rsidR="005C351A" w:rsidRPr="005C351A">
        <w:rPr>
          <w:rFonts w:hint="cs"/>
          <w:rtl/>
        </w:rPr>
        <w:t>داده</w:t>
      </w:r>
      <w:r w:rsidR="005C351A" w:rsidRPr="005C351A">
        <w:rPr>
          <w:rtl/>
        </w:rPr>
        <w:t xml:space="preserve"> </w:t>
      </w:r>
      <w:r w:rsidR="005C351A" w:rsidRPr="005C351A">
        <w:rPr>
          <w:rFonts w:hint="cs"/>
          <w:rtl/>
        </w:rPr>
        <w:t>بشود</w:t>
      </w:r>
      <w:r w:rsidR="00C14231">
        <w:rPr>
          <w:rtl/>
        </w:rPr>
        <w:t xml:space="preserve"> </w:t>
      </w:r>
      <w:r w:rsidR="00C14231">
        <w:rPr>
          <w:rFonts w:hint="cs"/>
          <w:rtl/>
        </w:rPr>
        <w:t>یا</w:t>
      </w:r>
      <w:r w:rsidR="00C14231">
        <w:rPr>
          <w:rtl/>
        </w:rPr>
        <w:t xml:space="preserve"> </w:t>
      </w:r>
      <w:r w:rsidR="00C14231">
        <w:rPr>
          <w:rFonts w:hint="cs"/>
          <w:rtl/>
        </w:rPr>
        <w:t>در</w:t>
      </w:r>
      <w:r w:rsidR="00C14231">
        <w:rPr>
          <w:rtl/>
        </w:rPr>
        <w:t xml:space="preserve"> </w:t>
      </w:r>
      <w:r w:rsidR="00C14231">
        <w:rPr>
          <w:rFonts w:hint="cs"/>
          <w:rtl/>
        </w:rPr>
        <w:t>روایت</w:t>
      </w:r>
      <w:r w:rsidR="00C14231">
        <w:rPr>
          <w:rtl/>
        </w:rPr>
        <w:t xml:space="preserve"> </w:t>
      </w:r>
      <w:r w:rsidR="00C14231">
        <w:rPr>
          <w:rFonts w:hint="cs"/>
          <w:rtl/>
        </w:rPr>
        <w:t>عمر</w:t>
      </w:r>
      <w:r w:rsidR="00C14231">
        <w:rPr>
          <w:rtl/>
        </w:rPr>
        <w:t xml:space="preserve"> </w:t>
      </w:r>
      <w:r w:rsidR="00C14231">
        <w:rPr>
          <w:rFonts w:hint="cs"/>
          <w:rtl/>
        </w:rPr>
        <w:t>بن</w:t>
      </w:r>
      <w:r w:rsidR="00C14231">
        <w:rPr>
          <w:rtl/>
        </w:rPr>
        <w:t xml:space="preserve"> </w:t>
      </w:r>
      <w:r w:rsidR="00C14231">
        <w:rPr>
          <w:rFonts w:hint="cs"/>
          <w:rtl/>
        </w:rPr>
        <w:t>یزید</w:t>
      </w:r>
      <w:r w:rsidR="00C14231">
        <w:rPr>
          <w:rtl/>
        </w:rPr>
        <w:t xml:space="preserve"> </w:t>
      </w:r>
      <w:r w:rsidR="005C351A">
        <w:rPr>
          <w:rFonts w:hint="cs"/>
          <w:rtl/>
        </w:rPr>
        <w:t>بیان می کند</w:t>
      </w:r>
      <w:r w:rsidR="00C14231">
        <w:rPr>
          <w:rtl/>
        </w:rPr>
        <w:t xml:space="preserve"> </w:t>
      </w:r>
      <w:r w:rsidR="005C351A">
        <w:rPr>
          <w:rFonts w:hint="cs"/>
          <w:rtl/>
        </w:rPr>
        <w:t>«</w:t>
      </w:r>
      <w:r w:rsidR="00C14231">
        <w:rPr>
          <w:rFonts w:hint="cs"/>
          <w:rtl/>
        </w:rPr>
        <w:t>علیه</w:t>
      </w:r>
      <w:r w:rsidR="00C14231">
        <w:rPr>
          <w:rtl/>
        </w:rPr>
        <w:t xml:space="preserve"> </w:t>
      </w:r>
      <w:r w:rsidR="00C14231">
        <w:rPr>
          <w:rFonts w:hint="cs"/>
          <w:rtl/>
        </w:rPr>
        <w:t>طسقها</w:t>
      </w:r>
      <w:r w:rsidR="005C351A">
        <w:rPr>
          <w:rFonts w:hint="cs"/>
          <w:rtl/>
        </w:rPr>
        <w:t>»،</w:t>
      </w:r>
      <w:r w:rsidR="00C14231">
        <w:rPr>
          <w:rtl/>
        </w:rPr>
        <w:t xml:space="preserve"> </w:t>
      </w:r>
      <w:r w:rsidR="00C14231">
        <w:rPr>
          <w:rFonts w:hint="cs"/>
          <w:rtl/>
        </w:rPr>
        <w:t>ظهور</w:t>
      </w:r>
      <w:r w:rsidR="00C14231">
        <w:rPr>
          <w:rtl/>
        </w:rPr>
        <w:t xml:space="preserve"> </w:t>
      </w:r>
      <w:r w:rsidR="00C14231">
        <w:rPr>
          <w:rFonts w:hint="cs"/>
          <w:rtl/>
        </w:rPr>
        <w:t>عرفیش</w:t>
      </w:r>
      <w:r w:rsidR="005C351A">
        <w:rPr>
          <w:rFonts w:hint="cs"/>
          <w:rtl/>
        </w:rPr>
        <w:t xml:space="preserve"> معنایی</w:t>
      </w:r>
      <w:r w:rsidR="00C14231">
        <w:rPr>
          <w:rtl/>
        </w:rPr>
        <w:t xml:space="preserve"> </w:t>
      </w:r>
      <w:r w:rsidR="00C14231">
        <w:rPr>
          <w:rFonts w:hint="cs"/>
          <w:rtl/>
        </w:rPr>
        <w:t>شبیه</w:t>
      </w:r>
      <w:r w:rsidR="00C14231">
        <w:rPr>
          <w:rtl/>
        </w:rPr>
        <w:t xml:space="preserve"> </w:t>
      </w:r>
      <w:r w:rsidR="00C14231">
        <w:rPr>
          <w:rFonts w:hint="cs"/>
          <w:rtl/>
        </w:rPr>
        <w:t>اجاره</w:t>
      </w:r>
      <w:r w:rsidR="00C14231">
        <w:rPr>
          <w:rtl/>
        </w:rPr>
        <w:t xml:space="preserve"> </w:t>
      </w:r>
      <w:r w:rsidR="00C14231">
        <w:rPr>
          <w:rFonts w:hint="cs"/>
          <w:rtl/>
        </w:rPr>
        <w:t>کردن</w:t>
      </w:r>
      <w:r w:rsidR="00C14231">
        <w:rPr>
          <w:rtl/>
        </w:rPr>
        <w:t xml:space="preserve"> </w:t>
      </w:r>
      <w:r w:rsidR="00C14231">
        <w:rPr>
          <w:rFonts w:hint="cs"/>
          <w:rtl/>
        </w:rPr>
        <w:t>زمین</w:t>
      </w:r>
      <w:r w:rsidR="005C351A">
        <w:rPr>
          <w:rFonts w:hint="cs"/>
          <w:rtl/>
        </w:rPr>
        <w:t xml:space="preserve"> است و</w:t>
      </w:r>
      <w:r w:rsidR="00C14231">
        <w:rPr>
          <w:rtl/>
        </w:rPr>
        <w:t xml:space="preserve"> </w:t>
      </w:r>
      <w:r w:rsidR="00C14231">
        <w:rPr>
          <w:rFonts w:hint="cs"/>
          <w:rtl/>
        </w:rPr>
        <w:t>اینکه</w:t>
      </w:r>
      <w:r w:rsidR="00C14231">
        <w:rPr>
          <w:rtl/>
        </w:rPr>
        <w:t xml:space="preserve"> </w:t>
      </w:r>
      <w:r w:rsidR="00C14231">
        <w:rPr>
          <w:rFonts w:hint="cs"/>
          <w:rtl/>
        </w:rPr>
        <w:t>بگوییم</w:t>
      </w:r>
      <w:r w:rsidR="00C14231">
        <w:rPr>
          <w:rtl/>
        </w:rPr>
        <w:t xml:space="preserve"> </w:t>
      </w:r>
      <w:r w:rsidR="00C14231">
        <w:rPr>
          <w:rFonts w:hint="cs"/>
          <w:rtl/>
        </w:rPr>
        <w:t>شبیه</w:t>
      </w:r>
      <w:r w:rsidR="00C14231">
        <w:rPr>
          <w:rtl/>
        </w:rPr>
        <w:t xml:space="preserve"> </w:t>
      </w:r>
      <w:r w:rsidR="00C14231">
        <w:rPr>
          <w:rFonts w:hint="cs"/>
          <w:rtl/>
        </w:rPr>
        <w:t>یک</w:t>
      </w:r>
      <w:r w:rsidR="00C14231">
        <w:rPr>
          <w:rtl/>
        </w:rPr>
        <w:t xml:space="preserve"> </w:t>
      </w:r>
      <w:r w:rsidR="00C14231">
        <w:rPr>
          <w:rFonts w:hint="cs"/>
          <w:rtl/>
        </w:rPr>
        <w:t>ضریبه</w:t>
      </w:r>
      <w:r w:rsidR="00C14231">
        <w:rPr>
          <w:rtl/>
        </w:rPr>
        <w:t xml:space="preserve"> </w:t>
      </w:r>
      <w:r w:rsidR="00C14231">
        <w:rPr>
          <w:rFonts w:hint="cs"/>
          <w:rtl/>
        </w:rPr>
        <w:t>مالیه</w:t>
      </w:r>
      <w:r w:rsidR="00C14231">
        <w:rPr>
          <w:rtl/>
        </w:rPr>
        <w:t xml:space="preserve"> </w:t>
      </w:r>
      <w:r w:rsidR="00C14231">
        <w:rPr>
          <w:rFonts w:hint="cs"/>
          <w:rtl/>
        </w:rPr>
        <w:t>است</w:t>
      </w:r>
      <w:r w:rsidR="00C14231">
        <w:rPr>
          <w:rtl/>
        </w:rPr>
        <w:t xml:space="preserve"> </w:t>
      </w:r>
      <w:r w:rsidR="00C14231">
        <w:rPr>
          <w:rFonts w:hint="cs"/>
          <w:rtl/>
        </w:rPr>
        <w:t>عرفی</w:t>
      </w:r>
      <w:r w:rsidR="00C14231">
        <w:rPr>
          <w:rtl/>
        </w:rPr>
        <w:t xml:space="preserve"> </w:t>
      </w:r>
      <w:r w:rsidR="00C14231">
        <w:rPr>
          <w:rFonts w:hint="cs"/>
          <w:rtl/>
        </w:rPr>
        <w:t>نیست</w:t>
      </w:r>
      <w:r w:rsidR="00C14231">
        <w:rPr>
          <w:rtl/>
        </w:rPr>
        <w:t>.</w:t>
      </w:r>
    </w:p>
    <w:p w:rsidR="00456F42" w:rsidRDefault="00CD68FD" w:rsidP="00456F42">
      <w:pPr>
        <w:rPr>
          <w:rtl/>
        </w:rPr>
      </w:pPr>
      <w:r>
        <w:rPr>
          <w:rFonts w:hint="cs"/>
          <w:rtl/>
        </w:rPr>
        <w:t>2-مرحوم استاد فرمودند: «در روایت صحیحه بیان شده است که اگر از رؤوس أهل ذمه جزیه گرفته شود دیگر از زمین های آن ها نمی شود جزیه گرفت و این روایت</w:t>
      </w:r>
      <w:r w:rsidR="004E6134">
        <w:rPr>
          <w:rFonts w:hint="cs"/>
          <w:rtl/>
        </w:rPr>
        <w:t xml:space="preserve"> مربوط به جزیه است و لذا معلوم می شود خراج به معنای نفی ملکیت نیست»؛ این مطلب هم صحیح نیست زیرا بحث ما در اراضی </w:t>
      </w:r>
      <w:r w:rsidR="0014400B">
        <w:rPr>
          <w:rFonts w:hint="cs"/>
          <w:rtl/>
        </w:rPr>
        <w:t>انفال است و این روایت مربوط به أهل ذمه ای است که طوعاً مسلمان شده اند که أصلاً مالک خود آن ها هستند و شیخ طوسی نیز در فتاوایش بیان کرد که اراضی تحت ید کفار</w:t>
      </w:r>
      <w:r w:rsidR="00C32563">
        <w:rPr>
          <w:rFonts w:hint="cs"/>
          <w:rtl/>
        </w:rPr>
        <w:t>، در صورتی که طوعاً مسلمان شوند مال خود آن ها خواهد بود. لذا این که از زمین جزیه گرفته نمی شود دلیل نمی شود</w:t>
      </w:r>
      <w:r w:rsidR="00664B4F">
        <w:rPr>
          <w:rFonts w:hint="cs"/>
          <w:rtl/>
        </w:rPr>
        <w:t xml:space="preserve"> که بگوییم «پس معلوم می شود خراج به معنای نفی ملکیت نیست»؛ بلکه در هر کجا که خراج گرفته می شود ظاهر در این است که شخص، مالک زمین نیست که از او بابت زمین، خراج گرفته می شود.</w:t>
      </w:r>
      <w:r w:rsidR="00664B4F">
        <w:rPr>
          <w:rtl/>
        </w:rPr>
        <w:br/>
      </w:r>
      <w:r w:rsidR="00615C27">
        <w:rPr>
          <w:rFonts w:hint="cs"/>
          <w:rtl/>
        </w:rPr>
        <w:t>علاوه بر این که دلیل ما فقط این روایت نیست بلکه دلیل ما روایت أبی خالد کابلی و روایت عمر بن یزید است که گفت «</w:t>
      </w:r>
      <w:r w:rsidR="00C14231">
        <w:rPr>
          <w:rFonts w:hint="cs"/>
          <w:rtl/>
        </w:rPr>
        <w:t>الارض</w:t>
      </w:r>
      <w:r w:rsidR="00C14231">
        <w:rPr>
          <w:rtl/>
        </w:rPr>
        <w:t xml:space="preserve"> </w:t>
      </w:r>
      <w:r w:rsidR="00C14231">
        <w:rPr>
          <w:rFonts w:hint="cs"/>
          <w:rtl/>
        </w:rPr>
        <w:t>کلها</w:t>
      </w:r>
      <w:r w:rsidR="00C14231">
        <w:rPr>
          <w:rtl/>
        </w:rPr>
        <w:t xml:space="preserve"> </w:t>
      </w:r>
      <w:r w:rsidR="00C14231">
        <w:rPr>
          <w:rFonts w:hint="cs"/>
          <w:rtl/>
        </w:rPr>
        <w:t>لنا</w:t>
      </w:r>
      <w:r w:rsidR="00C14231">
        <w:rPr>
          <w:rtl/>
        </w:rPr>
        <w:t xml:space="preserve"> </w:t>
      </w:r>
      <w:r w:rsidR="00C14231">
        <w:rPr>
          <w:rFonts w:hint="cs"/>
          <w:rtl/>
        </w:rPr>
        <w:t>و</w:t>
      </w:r>
      <w:r w:rsidR="00C14231">
        <w:rPr>
          <w:rtl/>
        </w:rPr>
        <w:t xml:space="preserve"> </w:t>
      </w:r>
      <w:r w:rsidR="00C14231">
        <w:rPr>
          <w:rFonts w:hint="cs"/>
          <w:rtl/>
        </w:rPr>
        <w:t>من</w:t>
      </w:r>
      <w:r w:rsidR="00C14231">
        <w:rPr>
          <w:rtl/>
        </w:rPr>
        <w:t xml:space="preserve"> </w:t>
      </w:r>
      <w:r w:rsidR="00C14231">
        <w:rPr>
          <w:rFonts w:hint="cs"/>
          <w:rtl/>
        </w:rPr>
        <w:t>احیا</w:t>
      </w:r>
      <w:r w:rsidR="00C14231">
        <w:rPr>
          <w:rtl/>
        </w:rPr>
        <w:t xml:space="preserve"> </w:t>
      </w:r>
      <w:r w:rsidR="00C14231">
        <w:rPr>
          <w:rFonts w:hint="cs"/>
          <w:rtl/>
        </w:rPr>
        <w:t>ارضا</w:t>
      </w:r>
      <w:r w:rsidR="00C14231">
        <w:rPr>
          <w:rtl/>
        </w:rPr>
        <w:t xml:space="preserve"> </w:t>
      </w:r>
      <w:r w:rsidR="00C14231">
        <w:rPr>
          <w:rFonts w:hint="cs"/>
          <w:rtl/>
        </w:rPr>
        <w:t>فلیؤد</w:t>
      </w:r>
      <w:r w:rsidR="00C14231">
        <w:rPr>
          <w:rtl/>
        </w:rPr>
        <w:t xml:space="preserve"> </w:t>
      </w:r>
      <w:r w:rsidR="00C14231">
        <w:rPr>
          <w:rFonts w:hint="cs"/>
          <w:rtl/>
        </w:rPr>
        <w:t>الخراج</w:t>
      </w:r>
      <w:r w:rsidR="00C14231">
        <w:rPr>
          <w:rtl/>
        </w:rPr>
        <w:t xml:space="preserve"> </w:t>
      </w:r>
      <w:r w:rsidR="00C14231">
        <w:rPr>
          <w:rFonts w:hint="cs"/>
          <w:rtl/>
        </w:rPr>
        <w:t>الی</w:t>
      </w:r>
      <w:r w:rsidR="00C14231">
        <w:rPr>
          <w:rtl/>
        </w:rPr>
        <w:t xml:space="preserve"> </w:t>
      </w:r>
      <w:r w:rsidR="00C14231">
        <w:rPr>
          <w:rFonts w:hint="cs"/>
          <w:rtl/>
        </w:rPr>
        <w:t>الامام</w:t>
      </w:r>
      <w:r w:rsidR="00C14231">
        <w:rPr>
          <w:rtl/>
        </w:rPr>
        <w:t xml:space="preserve"> </w:t>
      </w:r>
      <w:r w:rsidR="00C14231">
        <w:rPr>
          <w:rFonts w:hint="cs"/>
          <w:rtl/>
        </w:rPr>
        <w:t>من</w:t>
      </w:r>
      <w:r w:rsidR="00C14231">
        <w:rPr>
          <w:rtl/>
        </w:rPr>
        <w:t xml:space="preserve"> </w:t>
      </w:r>
      <w:r w:rsidR="00C14231">
        <w:rPr>
          <w:rFonts w:hint="cs"/>
          <w:rtl/>
        </w:rPr>
        <w:t>اهل</w:t>
      </w:r>
      <w:r w:rsidR="00C14231">
        <w:rPr>
          <w:rtl/>
        </w:rPr>
        <w:t xml:space="preserve"> </w:t>
      </w:r>
      <w:r w:rsidR="00C14231">
        <w:rPr>
          <w:rFonts w:hint="cs"/>
          <w:rtl/>
        </w:rPr>
        <w:t>بیتی</w:t>
      </w:r>
      <w:r w:rsidR="00456F42">
        <w:rPr>
          <w:rFonts w:hint="cs"/>
          <w:rtl/>
        </w:rPr>
        <w:t>» و وقتی حضرت ظهور کرد زمین ها را از مخالفین و غیر شیعه در می آورد؛</w:t>
      </w:r>
    </w:p>
    <w:p w:rsidR="00221858" w:rsidRDefault="00456F42" w:rsidP="00221858">
      <w:pPr>
        <w:rPr>
          <w:rtl/>
        </w:rPr>
      </w:pPr>
      <w:r>
        <w:rPr>
          <w:rFonts w:hint="cs"/>
          <w:rtl/>
        </w:rPr>
        <w:t xml:space="preserve">3-این که فرمودند: «مفاد روایت قابل التزام نیست» به نظر ما صحیح نیست و التزام به این مطلب هم مشکلی ندارد و وجهی ندارد که بگوییم قابل التزام نیست؛ در </w:t>
      </w:r>
      <w:r w:rsidR="00C934CC">
        <w:rPr>
          <w:rFonts w:hint="cs"/>
          <w:rtl/>
        </w:rPr>
        <w:t>صحیحه أبی خالد کابلی</w:t>
      </w:r>
      <w:r>
        <w:rPr>
          <w:rFonts w:hint="cs"/>
          <w:rtl/>
        </w:rPr>
        <w:t xml:space="preserve"> بیان کرد که در زمان ظهور زمین را از غیر شیعه می گیرد و از شیعه نمی گیرد و روایت عمر بن یزید بیان می کند که خودش را آماده کند که </w:t>
      </w:r>
      <w:r w:rsidR="002A7F3F">
        <w:rPr>
          <w:rFonts w:hint="cs"/>
          <w:rtl/>
        </w:rPr>
        <w:t>زمین را از او بگیرند که</w:t>
      </w:r>
      <w:r w:rsidR="007E1A48">
        <w:rPr>
          <w:rFonts w:hint="cs"/>
          <w:rtl/>
        </w:rPr>
        <w:t xml:space="preserve"> به قرینه تفصیل در روایت أبی خالد کابلی،</w:t>
      </w:r>
      <w:r w:rsidR="00AB3329">
        <w:rPr>
          <w:rFonts w:hint="cs"/>
          <w:rtl/>
        </w:rPr>
        <w:t xml:space="preserve"> بر غیر شیعه حمل می شود و مراد از «مؤمنین» در روایت عمر بن یزید، مسملین است.</w:t>
      </w:r>
      <w:r w:rsidR="00221858">
        <w:rPr>
          <w:rFonts w:hint="cs"/>
          <w:rtl/>
        </w:rPr>
        <w:t xml:space="preserve"> و قرینه دیگر </w:t>
      </w:r>
      <w:r w:rsidR="00221858">
        <w:rPr>
          <w:rFonts w:hint="cs"/>
          <w:rtl/>
        </w:rPr>
        <w:lastRenderedPageBreak/>
        <w:t>بر این حمل، صحیحه دیگر عمر بن یزید است که بیان می کند قبل از ظهور از شیعه طسق گرفته نمی شود و بعد از ظهور زمین در دست شیعه باقی می ماند و از آن ها طسق گرفته می شود ولی کسب غیر شیعه از زمین که ظاهراً زمین کشاورزی است حرام است به این خاطر که خراج نمی دهند. این مطلب اشکالی ندارد که قابل التزام نباشد.</w:t>
      </w:r>
    </w:p>
    <w:p w:rsidR="00911A75" w:rsidRDefault="00911A75" w:rsidP="00911A75">
      <w:pPr>
        <w:rPr>
          <w:rtl/>
        </w:rPr>
      </w:pPr>
      <w:r w:rsidRPr="00B970C3">
        <w:rPr>
          <w:rFonts w:hint="cs"/>
          <w:b/>
          <w:bCs/>
          <w:rtl/>
        </w:rPr>
        <w:t>نکته:</w:t>
      </w:r>
      <w:r>
        <w:rPr>
          <w:rFonts w:hint="cs"/>
          <w:rtl/>
        </w:rPr>
        <w:t xml:space="preserve"> خراج و طسق به صورت مبلغ معینی است که هر ماه پرداخت می شود و این گونه نیست که یک نسبت مثل یک دهم باشد.</w:t>
      </w:r>
    </w:p>
    <w:p w:rsidR="00B970C3" w:rsidRDefault="00B970C3" w:rsidP="00B970C3">
      <w:pPr>
        <w:pStyle w:val="30"/>
        <w:rPr>
          <w:rtl/>
        </w:rPr>
      </w:pPr>
      <w:bookmarkStart w:id="24" w:name="_Toc29911193"/>
      <w:r>
        <w:rPr>
          <w:rFonts w:hint="cs"/>
          <w:rtl/>
        </w:rPr>
        <w:t>نکته ای از کتاب اقتصادنا</w:t>
      </w:r>
      <w:bookmarkEnd w:id="24"/>
    </w:p>
    <w:p w:rsidR="00911A75" w:rsidRPr="00B970C3" w:rsidRDefault="00911A75" w:rsidP="00911A75">
      <w:pPr>
        <w:rPr>
          <w:rFonts w:hint="cs"/>
          <w:b/>
          <w:bCs/>
          <w:rtl/>
        </w:rPr>
      </w:pPr>
      <w:r w:rsidRPr="00B970C3">
        <w:rPr>
          <w:rFonts w:hint="cs"/>
          <w:b/>
          <w:bCs/>
          <w:rtl/>
        </w:rPr>
        <w:t>در آخر این بحث مطلبی از کتاب اقتصادنا در تأیید این نظر که احیاء سبب ملکیت نمی شود بیان می کنیم؛</w:t>
      </w:r>
    </w:p>
    <w:p w:rsidR="0050149E" w:rsidRDefault="00911A75" w:rsidP="0050149E">
      <w:pPr>
        <w:rPr>
          <w:rFonts w:hint="cs"/>
          <w:rtl/>
        </w:rPr>
      </w:pPr>
      <w:r>
        <w:rPr>
          <w:rFonts w:hint="cs"/>
          <w:rtl/>
        </w:rPr>
        <w:t xml:space="preserve">مطلب ایشان یک مقداری فنی است ولی نقل آن خالی از فائده نیست. مرحوم صدر در ملحق چهارم این کتاب فرموده اند </w:t>
      </w:r>
      <w:r w:rsidR="00420CCA">
        <w:rPr>
          <w:rFonts w:hint="cs"/>
          <w:rtl/>
        </w:rPr>
        <w:t>دو</w:t>
      </w:r>
      <w:r>
        <w:rPr>
          <w:rFonts w:hint="cs"/>
          <w:rtl/>
        </w:rPr>
        <w:t xml:space="preserve"> روایت</w:t>
      </w:r>
      <w:r w:rsidR="00420CCA">
        <w:rPr>
          <w:rFonts w:hint="cs"/>
          <w:rtl/>
        </w:rPr>
        <w:t xml:space="preserve"> عمر بن یزید</w:t>
      </w:r>
      <w:r>
        <w:rPr>
          <w:rFonts w:hint="cs"/>
          <w:rtl/>
        </w:rPr>
        <w:t xml:space="preserve"> (ایشان سند روایت أبی خالد کابلی را ضعیف دانست</w:t>
      </w:r>
      <w:r w:rsidR="00420CCA">
        <w:rPr>
          <w:rFonts w:hint="cs"/>
          <w:rtl/>
        </w:rPr>
        <w:t>) کالصریح در نفی ملکیت اند و لذا عرف روایاتی</w:t>
      </w:r>
      <w:r w:rsidR="001E657A">
        <w:rPr>
          <w:rFonts w:hint="cs"/>
          <w:rtl/>
        </w:rPr>
        <w:t xml:space="preserve"> مثل «من أحیا ارضا مواتا فهی له»</w:t>
      </w:r>
      <w:r w:rsidR="00420CCA">
        <w:rPr>
          <w:rFonts w:hint="cs"/>
          <w:rtl/>
        </w:rPr>
        <w:t xml:space="preserve"> که ظاهر در ملکیت اند را بر لام أحقیت و اختصاص حمل می کند مانند «الجل للفرس».</w:t>
      </w:r>
      <w:r w:rsidR="00BB065C">
        <w:rPr>
          <w:rFonts w:hint="cs"/>
          <w:rtl/>
        </w:rPr>
        <w:t xml:space="preserve"> و تعبیر «أحق بها و هی لهم» هم عطف تفسیری است که اگر چه خلاف ظاهر است ولی با وجود نص صریح، عرف آن را حمل می کند.</w:t>
      </w:r>
      <w:r w:rsidR="00BB065C">
        <w:rPr>
          <w:rtl/>
        </w:rPr>
        <w:br/>
      </w:r>
      <w:r w:rsidR="003E7929">
        <w:rPr>
          <w:rFonts w:hint="cs"/>
          <w:rtl/>
        </w:rPr>
        <w:t xml:space="preserve">و </w:t>
      </w:r>
      <w:r w:rsidR="00C14231">
        <w:rPr>
          <w:rFonts w:hint="cs"/>
          <w:rtl/>
        </w:rPr>
        <w:t>اینکه</w:t>
      </w:r>
      <w:r w:rsidR="00C14231">
        <w:rPr>
          <w:rtl/>
        </w:rPr>
        <w:t xml:space="preserve"> </w:t>
      </w:r>
      <w:r w:rsidR="00C14231">
        <w:rPr>
          <w:rFonts w:hint="cs"/>
          <w:rtl/>
        </w:rPr>
        <w:t>امام</w:t>
      </w:r>
      <w:r w:rsidR="003E7929">
        <w:rPr>
          <w:rFonts w:hint="cs"/>
          <w:rtl/>
        </w:rPr>
        <w:t xml:space="preserve"> ره</w:t>
      </w:r>
      <w:r w:rsidR="00C14231">
        <w:rPr>
          <w:rtl/>
        </w:rPr>
        <w:t xml:space="preserve"> </w:t>
      </w:r>
      <w:r w:rsidR="00C14231">
        <w:rPr>
          <w:rFonts w:hint="cs"/>
          <w:rtl/>
        </w:rPr>
        <w:t>فرمود</w:t>
      </w:r>
      <w:r w:rsidR="00C14231">
        <w:rPr>
          <w:rtl/>
        </w:rPr>
        <w:t xml:space="preserve"> </w:t>
      </w:r>
      <w:r w:rsidR="00C14231">
        <w:rPr>
          <w:rFonts w:hint="cs"/>
          <w:rtl/>
        </w:rPr>
        <w:t>این</w:t>
      </w:r>
      <w:r w:rsidR="003E7929">
        <w:rPr>
          <w:rFonts w:hint="cs"/>
          <w:rtl/>
        </w:rPr>
        <w:t xml:space="preserve"> تعبیر از روایات دیگر</w:t>
      </w:r>
      <w:r w:rsidR="00C14231">
        <w:rPr>
          <w:rtl/>
        </w:rPr>
        <w:t xml:space="preserve"> </w:t>
      </w:r>
      <w:r w:rsidR="00C14231">
        <w:rPr>
          <w:rFonts w:hint="cs"/>
          <w:rtl/>
        </w:rPr>
        <w:t>اظهر</w:t>
      </w:r>
      <w:r w:rsidR="00C14231">
        <w:rPr>
          <w:rtl/>
        </w:rPr>
        <w:t xml:space="preserve"> </w:t>
      </w:r>
      <w:r w:rsidR="00C14231">
        <w:rPr>
          <w:rFonts w:hint="cs"/>
          <w:rtl/>
        </w:rPr>
        <w:t>است</w:t>
      </w:r>
      <w:r w:rsidR="00C14231">
        <w:rPr>
          <w:rtl/>
        </w:rPr>
        <w:t xml:space="preserve"> </w:t>
      </w:r>
      <w:r w:rsidR="003E7929">
        <w:rPr>
          <w:rFonts w:hint="cs"/>
          <w:rtl/>
        </w:rPr>
        <w:t>چون وقتی دو تعبیر آمده است تعبیر «وهی لهم» برای دفع شبهه است که حق محض نیست و ملکیت هم وجود دارد؛ لکن گفته می شود در کنار این احتمال امام ره، احتما</w:t>
      </w:r>
      <w:r w:rsidR="00CF4360">
        <w:rPr>
          <w:rFonts w:hint="cs"/>
          <w:rtl/>
        </w:rPr>
        <w:t>ل عطف تفسیری بودن نیز وجود دارد که به خاطر نص روایات دیگر حمل بر همین عطف تفسیری می شود؛ و بر فرض تعارض کنند روایاتی که بیان می کنند همه زمین ها ملک امام علیه السلام است مخالف عامه است و لذا از باب «خذ بما خالف العامه» مقدم خواهد شد.</w:t>
      </w:r>
      <w:r w:rsidR="00CF4360">
        <w:rPr>
          <w:rtl/>
        </w:rPr>
        <w:br/>
      </w:r>
      <w:r w:rsidR="00287600" w:rsidRPr="00B970C3">
        <w:rPr>
          <w:rFonts w:hint="cs"/>
          <w:b/>
          <w:bCs/>
          <w:rtl/>
        </w:rPr>
        <w:t>نکته:</w:t>
      </w:r>
      <w:r w:rsidR="00287600">
        <w:rPr>
          <w:rFonts w:hint="cs"/>
          <w:rtl/>
        </w:rPr>
        <w:t xml:space="preserve"> قبل از این که فرمایش آقای صدر را توضیح دهیم، می گوییم که در مورد ملکیت بیان شده در روایت أبی خالد کابلی «</w:t>
      </w:r>
      <w:r w:rsidR="00C14231">
        <w:rPr>
          <w:rFonts w:hint="cs"/>
          <w:rtl/>
        </w:rPr>
        <w:t>الارض</w:t>
      </w:r>
      <w:r w:rsidR="00C14231">
        <w:rPr>
          <w:rtl/>
        </w:rPr>
        <w:t xml:space="preserve"> </w:t>
      </w:r>
      <w:r w:rsidR="00C14231">
        <w:rPr>
          <w:rFonts w:hint="cs"/>
          <w:rtl/>
        </w:rPr>
        <w:t>کلها</w:t>
      </w:r>
      <w:r w:rsidR="00C14231">
        <w:rPr>
          <w:rtl/>
        </w:rPr>
        <w:t xml:space="preserve"> </w:t>
      </w:r>
      <w:r w:rsidR="00C14231">
        <w:rPr>
          <w:rFonts w:hint="cs"/>
          <w:rtl/>
        </w:rPr>
        <w:t>لنا</w:t>
      </w:r>
      <w:r w:rsidR="00287600">
        <w:rPr>
          <w:rFonts w:hint="cs"/>
          <w:rtl/>
        </w:rPr>
        <w:t>» چند احتمال وجود دارد: یک احتمال این است که محقق ایروانی مطرح کرده است که مراد آن ملکیت تکوینیه است از باب «لله ملک السموات و الارض، لله ما فی السموات و الارض» که این احتمال انصافاً خلاف ظاهر است که مراد روایت این باشد که أئمه ولایت تکوینی بر زمین دارند تا أثر آن یک حکم تشریعی یعنی «</w:t>
      </w:r>
      <w:r w:rsidR="00C14231">
        <w:rPr>
          <w:rFonts w:hint="cs"/>
          <w:rtl/>
        </w:rPr>
        <w:t>فمن</w:t>
      </w:r>
      <w:r w:rsidR="00C14231">
        <w:rPr>
          <w:rtl/>
        </w:rPr>
        <w:t xml:space="preserve"> </w:t>
      </w:r>
      <w:r w:rsidR="00C14231">
        <w:rPr>
          <w:rFonts w:hint="cs"/>
          <w:rtl/>
        </w:rPr>
        <w:t>احیا</w:t>
      </w:r>
      <w:r w:rsidR="00C14231">
        <w:rPr>
          <w:rtl/>
        </w:rPr>
        <w:t xml:space="preserve"> </w:t>
      </w:r>
      <w:r w:rsidR="00C14231">
        <w:rPr>
          <w:rFonts w:hint="cs"/>
          <w:rtl/>
        </w:rPr>
        <w:t>ارضا</w:t>
      </w:r>
      <w:r w:rsidR="00C14231">
        <w:rPr>
          <w:rtl/>
        </w:rPr>
        <w:t xml:space="preserve"> </w:t>
      </w:r>
      <w:r w:rsidR="00C14231">
        <w:rPr>
          <w:rFonts w:hint="cs"/>
          <w:rtl/>
        </w:rPr>
        <w:t>من</w:t>
      </w:r>
      <w:r w:rsidR="00C14231">
        <w:rPr>
          <w:rtl/>
        </w:rPr>
        <w:t xml:space="preserve"> </w:t>
      </w:r>
      <w:r w:rsidR="00C14231">
        <w:rPr>
          <w:rFonts w:hint="cs"/>
          <w:rtl/>
        </w:rPr>
        <w:t>المسلمین</w:t>
      </w:r>
      <w:r w:rsidR="00C14231">
        <w:rPr>
          <w:rtl/>
        </w:rPr>
        <w:t xml:space="preserve"> </w:t>
      </w:r>
      <w:r w:rsidR="00C14231">
        <w:rPr>
          <w:rFonts w:hint="cs"/>
          <w:rtl/>
        </w:rPr>
        <w:t>فلیؤد</w:t>
      </w:r>
      <w:r w:rsidR="00C14231">
        <w:rPr>
          <w:rtl/>
        </w:rPr>
        <w:t xml:space="preserve"> </w:t>
      </w:r>
      <w:r w:rsidR="00C14231">
        <w:rPr>
          <w:rFonts w:hint="cs"/>
          <w:rtl/>
        </w:rPr>
        <w:t>الخراج</w:t>
      </w:r>
      <w:r w:rsidR="00C14231">
        <w:rPr>
          <w:rtl/>
        </w:rPr>
        <w:t xml:space="preserve"> </w:t>
      </w:r>
      <w:r w:rsidR="00C14231">
        <w:rPr>
          <w:rFonts w:hint="cs"/>
          <w:rtl/>
        </w:rPr>
        <w:t>الی</w:t>
      </w:r>
      <w:r w:rsidR="00C14231">
        <w:rPr>
          <w:rtl/>
        </w:rPr>
        <w:t xml:space="preserve"> </w:t>
      </w:r>
      <w:r w:rsidR="00C14231">
        <w:rPr>
          <w:rFonts w:hint="cs"/>
          <w:rtl/>
        </w:rPr>
        <w:t>الامام</w:t>
      </w:r>
      <w:r w:rsidR="00C14231">
        <w:rPr>
          <w:rtl/>
        </w:rPr>
        <w:t xml:space="preserve"> </w:t>
      </w:r>
      <w:r w:rsidR="00C14231">
        <w:rPr>
          <w:rFonts w:hint="cs"/>
          <w:rtl/>
        </w:rPr>
        <w:t>من</w:t>
      </w:r>
      <w:r w:rsidR="00C14231">
        <w:rPr>
          <w:rtl/>
        </w:rPr>
        <w:t xml:space="preserve"> </w:t>
      </w:r>
      <w:r w:rsidR="00C14231">
        <w:rPr>
          <w:rFonts w:hint="cs"/>
          <w:rtl/>
        </w:rPr>
        <w:t>اهل</w:t>
      </w:r>
      <w:r w:rsidR="00C14231">
        <w:rPr>
          <w:rtl/>
        </w:rPr>
        <w:t xml:space="preserve"> </w:t>
      </w:r>
      <w:r w:rsidR="00C14231">
        <w:rPr>
          <w:rFonts w:hint="cs"/>
          <w:rtl/>
        </w:rPr>
        <w:t>بیتی</w:t>
      </w:r>
      <w:r w:rsidR="00287600">
        <w:rPr>
          <w:rFonts w:hint="cs"/>
          <w:rtl/>
        </w:rPr>
        <w:t>» باشد این که این أثر از آثار ولایت تکوینی باشد عرفیت ندارد و ولایت تکوینیه یعنی امام علیه السلام می تواند عالم را کن فیکون کند و مرده ها را زنده کند و زلزله ایجاد کند</w:t>
      </w:r>
      <w:r w:rsidR="007F7541">
        <w:rPr>
          <w:rFonts w:hint="cs"/>
          <w:rtl/>
        </w:rPr>
        <w:t xml:space="preserve">؛ که این کار ها ربطی به حکم و أثر </w:t>
      </w:r>
      <w:r w:rsidR="007F7541">
        <w:rPr>
          <w:rFonts w:hint="cs"/>
          <w:rtl/>
        </w:rPr>
        <w:lastRenderedPageBreak/>
        <w:t>ذکر شده در روایت ندارد.</w:t>
      </w:r>
      <w:r w:rsidR="0095596C">
        <w:rPr>
          <w:rFonts w:hint="cs"/>
          <w:rtl/>
        </w:rPr>
        <w:t xml:space="preserve"> خلاف ظاهر است که مراد از عبارت «</w:t>
      </w:r>
      <w:r w:rsidR="00C14231">
        <w:rPr>
          <w:rFonts w:hint="cs"/>
          <w:rtl/>
        </w:rPr>
        <w:t>ان</w:t>
      </w:r>
      <w:r w:rsidR="00C14231">
        <w:rPr>
          <w:rtl/>
        </w:rPr>
        <w:t xml:space="preserve"> </w:t>
      </w:r>
      <w:r w:rsidR="00C14231">
        <w:rPr>
          <w:rFonts w:hint="cs"/>
          <w:rtl/>
        </w:rPr>
        <w:t>الارض</w:t>
      </w:r>
      <w:r w:rsidR="00C14231">
        <w:rPr>
          <w:rtl/>
        </w:rPr>
        <w:t xml:space="preserve"> </w:t>
      </w:r>
      <w:r w:rsidR="00C14231">
        <w:rPr>
          <w:rFonts w:hint="cs"/>
          <w:rtl/>
        </w:rPr>
        <w:t>لله</w:t>
      </w:r>
      <w:r w:rsidR="00C14231">
        <w:rPr>
          <w:rtl/>
        </w:rPr>
        <w:t xml:space="preserve"> </w:t>
      </w:r>
      <w:r w:rsidR="00C14231">
        <w:rPr>
          <w:rFonts w:hint="cs"/>
          <w:rtl/>
        </w:rPr>
        <w:t>یورثها</w:t>
      </w:r>
      <w:r w:rsidR="00C14231">
        <w:rPr>
          <w:rtl/>
        </w:rPr>
        <w:t xml:space="preserve"> </w:t>
      </w:r>
      <w:r w:rsidR="00C14231">
        <w:rPr>
          <w:rFonts w:hint="cs"/>
          <w:rtl/>
        </w:rPr>
        <w:t>من</w:t>
      </w:r>
      <w:r w:rsidR="00C14231">
        <w:rPr>
          <w:rtl/>
        </w:rPr>
        <w:t xml:space="preserve"> </w:t>
      </w:r>
      <w:r w:rsidR="00C14231">
        <w:rPr>
          <w:rFonts w:hint="cs"/>
          <w:rtl/>
        </w:rPr>
        <w:t>یشاء</w:t>
      </w:r>
      <w:r w:rsidR="00C14231">
        <w:rPr>
          <w:rtl/>
        </w:rPr>
        <w:t xml:space="preserve"> </w:t>
      </w:r>
      <w:r w:rsidR="00C14231">
        <w:rPr>
          <w:rFonts w:hint="cs"/>
          <w:rtl/>
        </w:rPr>
        <w:t>من</w:t>
      </w:r>
      <w:r w:rsidR="00C14231">
        <w:rPr>
          <w:rtl/>
        </w:rPr>
        <w:t xml:space="preserve"> </w:t>
      </w:r>
      <w:r w:rsidR="00C14231">
        <w:rPr>
          <w:rFonts w:hint="cs"/>
          <w:rtl/>
        </w:rPr>
        <w:t>عباده</w:t>
      </w:r>
      <w:r w:rsidR="00C14231">
        <w:rPr>
          <w:rtl/>
        </w:rPr>
        <w:t xml:space="preserve"> </w:t>
      </w:r>
      <w:r w:rsidR="00C14231">
        <w:rPr>
          <w:rFonts w:hint="cs"/>
          <w:rtl/>
        </w:rPr>
        <w:t>فنحن</w:t>
      </w:r>
      <w:r w:rsidR="00C14231">
        <w:rPr>
          <w:rtl/>
        </w:rPr>
        <w:t xml:space="preserve"> </w:t>
      </w:r>
      <w:r w:rsidR="00C14231">
        <w:rPr>
          <w:rFonts w:hint="cs"/>
          <w:rtl/>
        </w:rPr>
        <w:t>الذین</w:t>
      </w:r>
      <w:r w:rsidR="00C14231">
        <w:rPr>
          <w:rtl/>
        </w:rPr>
        <w:t xml:space="preserve"> </w:t>
      </w:r>
      <w:r w:rsidR="00C14231">
        <w:rPr>
          <w:rFonts w:hint="cs"/>
          <w:rtl/>
        </w:rPr>
        <w:t>اورثنا</w:t>
      </w:r>
      <w:r w:rsidR="00C14231">
        <w:rPr>
          <w:rtl/>
        </w:rPr>
        <w:t xml:space="preserve"> </w:t>
      </w:r>
      <w:r w:rsidR="00C14231">
        <w:rPr>
          <w:rFonts w:hint="cs"/>
          <w:rtl/>
        </w:rPr>
        <w:t>الله</w:t>
      </w:r>
      <w:r w:rsidR="00C14231">
        <w:rPr>
          <w:rtl/>
        </w:rPr>
        <w:t xml:space="preserve"> </w:t>
      </w:r>
      <w:r w:rsidR="00C14231">
        <w:rPr>
          <w:rFonts w:hint="cs"/>
          <w:rtl/>
        </w:rPr>
        <w:t>الارض</w:t>
      </w:r>
      <w:r w:rsidR="0095596C">
        <w:rPr>
          <w:rFonts w:hint="cs"/>
          <w:rtl/>
        </w:rPr>
        <w:t xml:space="preserve">» ولایت تکوینیه باشد. یا مثلاً این حکم که </w:t>
      </w:r>
      <w:r w:rsidR="00C14231">
        <w:rPr>
          <w:rFonts w:hint="cs"/>
          <w:rtl/>
        </w:rPr>
        <w:t>در</w:t>
      </w:r>
      <w:r w:rsidR="00C14231">
        <w:rPr>
          <w:rtl/>
        </w:rPr>
        <w:t xml:space="preserve"> </w:t>
      </w:r>
      <w:r w:rsidR="00C14231">
        <w:rPr>
          <w:rFonts w:hint="cs"/>
          <w:rtl/>
        </w:rPr>
        <w:t>روایت</w:t>
      </w:r>
      <w:r w:rsidR="00C14231">
        <w:rPr>
          <w:rtl/>
        </w:rPr>
        <w:t xml:space="preserve"> </w:t>
      </w:r>
      <w:r w:rsidR="00C14231">
        <w:rPr>
          <w:rFonts w:hint="cs"/>
          <w:rtl/>
        </w:rPr>
        <w:t>عمر</w:t>
      </w:r>
      <w:r w:rsidR="00C14231">
        <w:rPr>
          <w:rtl/>
        </w:rPr>
        <w:t xml:space="preserve"> </w:t>
      </w:r>
      <w:r w:rsidR="00C14231">
        <w:rPr>
          <w:rFonts w:hint="cs"/>
          <w:rtl/>
        </w:rPr>
        <w:t>بن</w:t>
      </w:r>
      <w:r w:rsidR="00C14231">
        <w:rPr>
          <w:rtl/>
        </w:rPr>
        <w:t xml:space="preserve"> </w:t>
      </w:r>
      <w:r w:rsidR="00C14231">
        <w:rPr>
          <w:rFonts w:hint="cs"/>
          <w:rtl/>
        </w:rPr>
        <w:t>یزید</w:t>
      </w:r>
      <w:r w:rsidR="00C14231">
        <w:rPr>
          <w:rtl/>
        </w:rPr>
        <w:t xml:space="preserve"> </w:t>
      </w:r>
      <w:r w:rsidR="0095596C">
        <w:rPr>
          <w:rFonts w:hint="cs"/>
          <w:rtl/>
        </w:rPr>
        <w:t>بیان شده است«</w:t>
      </w:r>
      <w:r w:rsidR="00C14231">
        <w:rPr>
          <w:rFonts w:hint="cs"/>
          <w:rtl/>
        </w:rPr>
        <w:t>فلیوطن</w:t>
      </w:r>
      <w:r w:rsidR="00C14231">
        <w:rPr>
          <w:rtl/>
        </w:rPr>
        <w:t xml:space="preserve"> </w:t>
      </w:r>
      <w:r w:rsidR="00C14231">
        <w:rPr>
          <w:rFonts w:hint="cs"/>
          <w:rtl/>
        </w:rPr>
        <w:t>نفسه</w:t>
      </w:r>
      <w:r w:rsidR="00C14231">
        <w:rPr>
          <w:rtl/>
        </w:rPr>
        <w:t xml:space="preserve"> </w:t>
      </w:r>
      <w:r w:rsidR="00C14231">
        <w:rPr>
          <w:rFonts w:hint="cs"/>
          <w:rtl/>
        </w:rPr>
        <w:t>علی</w:t>
      </w:r>
      <w:r w:rsidR="00C14231">
        <w:rPr>
          <w:rtl/>
        </w:rPr>
        <w:t xml:space="preserve"> </w:t>
      </w:r>
      <w:r w:rsidR="00C14231">
        <w:rPr>
          <w:rFonts w:hint="cs"/>
          <w:rtl/>
        </w:rPr>
        <w:t>ان</w:t>
      </w:r>
      <w:r w:rsidR="00C14231">
        <w:rPr>
          <w:rtl/>
        </w:rPr>
        <w:t xml:space="preserve"> </w:t>
      </w:r>
      <w:r w:rsidR="00C14231">
        <w:rPr>
          <w:rFonts w:hint="cs"/>
          <w:rtl/>
        </w:rPr>
        <w:t>تؤخذ</w:t>
      </w:r>
      <w:r w:rsidR="00C14231">
        <w:rPr>
          <w:rtl/>
        </w:rPr>
        <w:t xml:space="preserve"> </w:t>
      </w:r>
      <w:r w:rsidR="00C14231">
        <w:rPr>
          <w:rFonts w:hint="cs"/>
          <w:rtl/>
        </w:rPr>
        <w:t>منه</w:t>
      </w:r>
      <w:r w:rsidR="0095596C">
        <w:rPr>
          <w:rFonts w:hint="cs"/>
          <w:rtl/>
        </w:rPr>
        <w:t>» چه ربطی به ولایت تکوینیه دارد.</w:t>
      </w:r>
      <w:r w:rsidR="0095596C">
        <w:rPr>
          <w:rtl/>
        </w:rPr>
        <w:br/>
      </w:r>
      <w:r w:rsidR="0095596C">
        <w:rPr>
          <w:rFonts w:hint="cs"/>
          <w:rtl/>
        </w:rPr>
        <w:t xml:space="preserve">احتمال دوم این است که مراد از «الارض کلها لنا» این باشد که حکم شارع أولاً و بالذات این است که اراضی موات ملک امام است و لکن با احیاء امام اذن داده که از ملکش خارج شود و ملک محیی شود ولی ملکی که همراه با مالیات خراج است و به شکل متلزلزل است و بعد از ظهور حجت برگردانده می شود؛ پس ملکیت أولیه با امام علیه السلام است أما </w:t>
      </w:r>
      <w:r w:rsidR="00C14231">
        <w:rPr>
          <w:rFonts w:hint="cs"/>
          <w:rtl/>
        </w:rPr>
        <w:t>امام</w:t>
      </w:r>
      <w:r w:rsidR="00C14231">
        <w:rPr>
          <w:rtl/>
        </w:rPr>
        <w:t xml:space="preserve"> </w:t>
      </w:r>
      <w:r w:rsidR="00C14231">
        <w:rPr>
          <w:rFonts w:hint="cs"/>
          <w:rtl/>
        </w:rPr>
        <w:t>در</w:t>
      </w:r>
      <w:r w:rsidR="00C14231">
        <w:rPr>
          <w:rtl/>
        </w:rPr>
        <w:t xml:space="preserve"> </w:t>
      </w:r>
      <w:r w:rsidR="00C14231">
        <w:rPr>
          <w:rFonts w:hint="cs"/>
          <w:rtl/>
        </w:rPr>
        <w:t>تملک</w:t>
      </w:r>
      <w:r w:rsidR="00C14231">
        <w:rPr>
          <w:rtl/>
        </w:rPr>
        <w:t xml:space="preserve"> </w:t>
      </w:r>
      <w:r w:rsidR="00C14231">
        <w:rPr>
          <w:rFonts w:hint="cs"/>
          <w:rtl/>
        </w:rPr>
        <w:t>به</w:t>
      </w:r>
      <w:r w:rsidR="00C14231">
        <w:rPr>
          <w:rtl/>
        </w:rPr>
        <w:t xml:space="preserve"> </w:t>
      </w:r>
      <w:r w:rsidR="00C14231">
        <w:rPr>
          <w:rFonts w:hint="cs"/>
          <w:rtl/>
        </w:rPr>
        <w:t>احیاء</w:t>
      </w:r>
      <w:r w:rsidR="00C14231">
        <w:rPr>
          <w:rtl/>
        </w:rPr>
        <w:t xml:space="preserve"> </w:t>
      </w:r>
      <w:r w:rsidR="00C14231">
        <w:rPr>
          <w:rFonts w:hint="cs"/>
          <w:rtl/>
        </w:rPr>
        <w:t>ملکیة</w:t>
      </w:r>
      <w:r w:rsidR="00C14231">
        <w:rPr>
          <w:rtl/>
        </w:rPr>
        <w:t xml:space="preserve"> </w:t>
      </w:r>
      <w:r w:rsidR="00C14231">
        <w:rPr>
          <w:rFonts w:hint="cs"/>
          <w:rtl/>
        </w:rPr>
        <w:t>متزلزلة</w:t>
      </w:r>
      <w:r w:rsidR="00C14231">
        <w:rPr>
          <w:rtl/>
        </w:rPr>
        <w:t xml:space="preserve"> </w:t>
      </w:r>
      <w:r w:rsidR="00C14231">
        <w:rPr>
          <w:rFonts w:hint="cs"/>
          <w:rtl/>
        </w:rPr>
        <w:t>و</w:t>
      </w:r>
      <w:r w:rsidR="00C14231">
        <w:rPr>
          <w:rtl/>
        </w:rPr>
        <w:t xml:space="preserve"> </w:t>
      </w:r>
      <w:r w:rsidR="00C14231">
        <w:rPr>
          <w:rFonts w:hint="cs"/>
          <w:rtl/>
        </w:rPr>
        <w:t>مقرونه</w:t>
      </w:r>
      <w:r w:rsidR="00C14231">
        <w:rPr>
          <w:rtl/>
        </w:rPr>
        <w:t xml:space="preserve"> </w:t>
      </w:r>
      <w:r w:rsidR="00C14231">
        <w:rPr>
          <w:rFonts w:hint="cs"/>
          <w:rtl/>
        </w:rPr>
        <w:t>به</w:t>
      </w:r>
      <w:r w:rsidR="00C14231">
        <w:rPr>
          <w:rtl/>
        </w:rPr>
        <w:t xml:space="preserve"> </w:t>
      </w:r>
      <w:r w:rsidR="00C14231">
        <w:rPr>
          <w:rFonts w:hint="cs"/>
          <w:rtl/>
        </w:rPr>
        <w:t>دفع</w:t>
      </w:r>
      <w:r w:rsidR="00C14231">
        <w:rPr>
          <w:rtl/>
        </w:rPr>
        <w:t xml:space="preserve"> </w:t>
      </w:r>
      <w:r w:rsidR="00C14231">
        <w:rPr>
          <w:rFonts w:hint="cs"/>
          <w:rtl/>
        </w:rPr>
        <w:t>ضریبه</w:t>
      </w:r>
      <w:r w:rsidR="00C14231">
        <w:rPr>
          <w:rtl/>
        </w:rPr>
        <w:t xml:space="preserve"> </w:t>
      </w:r>
      <w:r w:rsidR="00C14231">
        <w:rPr>
          <w:rFonts w:hint="cs"/>
          <w:rtl/>
        </w:rPr>
        <w:t>خراج</w:t>
      </w:r>
      <w:r w:rsidR="0050149E">
        <w:rPr>
          <w:rFonts w:hint="cs"/>
          <w:rtl/>
        </w:rPr>
        <w:t>، اذن داده است.</w:t>
      </w:r>
    </w:p>
    <w:p w:rsidR="00E9702F" w:rsidRDefault="0050149E" w:rsidP="00E9702F">
      <w:pPr>
        <w:rPr>
          <w:rtl/>
        </w:rPr>
      </w:pPr>
      <w:r>
        <w:rPr>
          <w:rFonts w:hint="cs"/>
          <w:rtl/>
        </w:rPr>
        <w:t>این احتمال وجود دارد ولی با این که خراج بدهد که ظاهرش این است که کرایه بدهد جمع نمی شود و نیز با این که بگوییم «کسبهم منها حرام» جمع نمی شود و وقتی می گوید کسب غیر شیعه در این زمین حرام است به این معنا خواهد بود که مالک نمی شوند.</w:t>
      </w:r>
      <w:r w:rsidR="00E9702F">
        <w:rPr>
          <w:rFonts w:hint="cs"/>
          <w:rtl/>
        </w:rPr>
        <w:t xml:space="preserve"> علاوه بر این که ملکیت متزلزل خلاف مرتکز عقلاء است و عرفیت ندارد.</w:t>
      </w:r>
    </w:p>
    <w:p w:rsidR="00E9702F" w:rsidRDefault="00E9702F" w:rsidP="00E9702F">
      <w:pPr>
        <w:rPr>
          <w:rtl/>
        </w:rPr>
      </w:pPr>
      <w:r>
        <w:rPr>
          <w:rFonts w:hint="cs"/>
          <w:rtl/>
        </w:rPr>
        <w:t>نکته: طسق به معنای خراج است و به معنای عوارض نیست و عرفی نیست که بگوییم ائمه از مردم عوارض زمین را می گرفتند.</w:t>
      </w:r>
    </w:p>
    <w:p w:rsidR="003E2B57" w:rsidRDefault="00336471" w:rsidP="00E9702F">
      <w:pPr>
        <w:rPr>
          <w:rtl/>
        </w:rPr>
      </w:pPr>
      <w:r w:rsidRPr="00B970C3">
        <w:rPr>
          <w:rFonts w:hint="cs"/>
          <w:b/>
          <w:bCs/>
          <w:rtl/>
        </w:rPr>
        <w:t>مرحوم صدر فرمودند:</w:t>
      </w:r>
      <w:r>
        <w:rPr>
          <w:rFonts w:hint="cs"/>
          <w:rtl/>
        </w:rPr>
        <w:t xml:space="preserve"> روایات کالصریح در نفی ملکیت اند و لذا ملتزم به ثبوت اولویت تصرف می شویم. شبهه شده است که برخی از روایات هم کالصریح در اثبات ملکیت است؛ و قاعده ای داریم که اگر دو خطاب نص بودند مثل «یجب اکرام العالم» و «لایجب اکرام العالم» در صورتی که تعارض کنند به خطاب ظاهر مثل «اکرم العالم» رجوع می کنیم و </w:t>
      </w:r>
      <w:r w:rsidR="006773D6">
        <w:rPr>
          <w:rFonts w:hint="cs"/>
          <w:rtl/>
        </w:rPr>
        <w:t xml:space="preserve">فتوا به وجوب اکرام عالم می دهیم در حالی که اگر «لایجب اکرام العالم» </w:t>
      </w:r>
      <w:r w:rsidR="00DE1ED3">
        <w:rPr>
          <w:rFonts w:hint="cs"/>
          <w:rtl/>
        </w:rPr>
        <w:t>بدون معارض</w:t>
      </w:r>
      <w:r w:rsidR="00175DF0">
        <w:rPr>
          <w:rFonts w:hint="cs"/>
          <w:rtl/>
        </w:rPr>
        <w:t xml:space="preserve"> می بود به خاطر آن «اکرم الع</w:t>
      </w:r>
      <w:r w:rsidR="00721FF3">
        <w:rPr>
          <w:rFonts w:hint="cs"/>
          <w:rtl/>
        </w:rPr>
        <w:t>الم» را بر استحباب حمل می کردیم ولی خطاب ظاهر طرف معارضه با نص نخواهد بود و بین قرینه و ذوالقرینه تعارضی نیست</w:t>
      </w:r>
      <w:r w:rsidR="00E627A8">
        <w:rPr>
          <w:rFonts w:hint="cs"/>
          <w:rtl/>
        </w:rPr>
        <w:t xml:space="preserve"> و اگر قرینه معتبره بر عدم وجوب</w:t>
      </w:r>
      <w:r w:rsidR="00143EA2">
        <w:rPr>
          <w:rFonts w:hint="cs"/>
          <w:rtl/>
        </w:rPr>
        <w:t xml:space="preserve"> ثابت شود از ظهور خطاب اکرم العالم رفع ید می کنیم.</w:t>
      </w:r>
      <w:r w:rsidR="00CE1FD7">
        <w:rPr>
          <w:rFonts w:hint="cs"/>
          <w:rtl/>
        </w:rPr>
        <w:t xml:space="preserve"> شبیه عام فوقانی «اکرم کل عالم» که بعد از تعارض دو خطاب خاص «اکرم العالم الفاسق» و «لاتکرم العالم الفاسق» </w:t>
      </w:r>
      <w:r w:rsidR="00C523B8">
        <w:rPr>
          <w:rFonts w:hint="cs"/>
          <w:rtl/>
        </w:rPr>
        <w:t>به عام فوقانی رجوع می شود.</w:t>
      </w:r>
    </w:p>
    <w:p w:rsidR="009C4F7F" w:rsidRPr="009C4F7F" w:rsidRDefault="00E92046" w:rsidP="009C4F7F">
      <w:pPr>
        <w:rPr>
          <w:rFonts w:hint="cs"/>
          <w:rtl/>
        </w:rPr>
      </w:pPr>
      <w:r w:rsidRPr="00B970C3">
        <w:rPr>
          <w:rFonts w:hint="cs"/>
          <w:b/>
          <w:bCs/>
          <w:rtl/>
        </w:rPr>
        <w:t>شبهه این است که</w:t>
      </w:r>
      <w:r w:rsidR="00B970C3">
        <w:rPr>
          <w:rFonts w:hint="cs"/>
          <w:rtl/>
        </w:rPr>
        <w:t>:</w:t>
      </w:r>
      <w:r>
        <w:rPr>
          <w:rFonts w:hint="cs"/>
          <w:rtl/>
        </w:rPr>
        <w:t xml:space="preserve"> در مقابل </w:t>
      </w:r>
      <w:r w:rsidR="00C14231">
        <w:rPr>
          <w:rFonts w:hint="cs"/>
          <w:rtl/>
        </w:rPr>
        <w:t>روایتین</w:t>
      </w:r>
      <w:r w:rsidR="00C14231">
        <w:rPr>
          <w:rtl/>
        </w:rPr>
        <w:t xml:space="preserve"> </w:t>
      </w:r>
      <w:r w:rsidR="00C14231">
        <w:rPr>
          <w:rFonts w:hint="cs"/>
          <w:rtl/>
        </w:rPr>
        <w:t>عمر</w:t>
      </w:r>
      <w:r w:rsidR="00C14231">
        <w:rPr>
          <w:rtl/>
        </w:rPr>
        <w:t xml:space="preserve"> </w:t>
      </w:r>
      <w:r w:rsidR="00C14231">
        <w:rPr>
          <w:rFonts w:hint="cs"/>
          <w:rtl/>
        </w:rPr>
        <w:t>بن</w:t>
      </w:r>
      <w:r w:rsidR="00C14231">
        <w:rPr>
          <w:rtl/>
        </w:rPr>
        <w:t xml:space="preserve"> </w:t>
      </w:r>
      <w:r w:rsidR="00C14231">
        <w:rPr>
          <w:rFonts w:hint="cs"/>
          <w:rtl/>
        </w:rPr>
        <w:t>یزید</w:t>
      </w:r>
      <w:r w:rsidR="00C14231">
        <w:rPr>
          <w:rtl/>
        </w:rPr>
        <w:t xml:space="preserve"> </w:t>
      </w:r>
      <w:r w:rsidR="00C14231">
        <w:rPr>
          <w:rFonts w:hint="cs"/>
          <w:rtl/>
        </w:rPr>
        <w:t>و</w:t>
      </w:r>
      <w:r w:rsidR="00C14231">
        <w:rPr>
          <w:rtl/>
        </w:rPr>
        <w:t xml:space="preserve"> </w:t>
      </w:r>
      <w:r w:rsidR="00C14231">
        <w:rPr>
          <w:rFonts w:hint="cs"/>
          <w:rtl/>
        </w:rPr>
        <w:t>روایت</w:t>
      </w:r>
      <w:r w:rsidR="00C14231">
        <w:rPr>
          <w:rtl/>
        </w:rPr>
        <w:t xml:space="preserve"> </w:t>
      </w:r>
      <w:r w:rsidR="00C14231">
        <w:rPr>
          <w:rFonts w:hint="cs"/>
          <w:rtl/>
        </w:rPr>
        <w:t>ابی</w:t>
      </w:r>
      <w:r w:rsidR="00C14231">
        <w:rPr>
          <w:rtl/>
        </w:rPr>
        <w:t xml:space="preserve"> </w:t>
      </w:r>
      <w:r w:rsidR="00C14231">
        <w:rPr>
          <w:rFonts w:hint="cs"/>
          <w:rtl/>
        </w:rPr>
        <w:t>خالد</w:t>
      </w:r>
      <w:r w:rsidR="00C14231">
        <w:rPr>
          <w:rtl/>
        </w:rPr>
        <w:t xml:space="preserve"> </w:t>
      </w:r>
      <w:r w:rsidR="00C14231">
        <w:rPr>
          <w:rFonts w:hint="cs"/>
          <w:rtl/>
        </w:rPr>
        <w:t>کابلی</w:t>
      </w:r>
      <w:r w:rsidR="00C14231">
        <w:rPr>
          <w:rtl/>
        </w:rPr>
        <w:t xml:space="preserve"> </w:t>
      </w:r>
      <w:r w:rsidR="00C14231">
        <w:rPr>
          <w:rFonts w:hint="cs"/>
          <w:rtl/>
        </w:rPr>
        <w:t>که</w:t>
      </w:r>
      <w:r w:rsidR="00C14231">
        <w:rPr>
          <w:rtl/>
        </w:rPr>
        <w:t xml:space="preserve"> </w:t>
      </w:r>
      <w:r w:rsidR="00C14231">
        <w:rPr>
          <w:rFonts w:hint="cs"/>
          <w:rtl/>
        </w:rPr>
        <w:t>کالصریح</w:t>
      </w:r>
      <w:r w:rsidR="00C14231">
        <w:rPr>
          <w:rtl/>
        </w:rPr>
        <w:t xml:space="preserve"> </w:t>
      </w:r>
      <w:r w:rsidR="00C14231">
        <w:rPr>
          <w:rFonts w:hint="cs"/>
          <w:rtl/>
        </w:rPr>
        <w:t>در</w:t>
      </w:r>
      <w:r w:rsidR="00C14231">
        <w:rPr>
          <w:rtl/>
        </w:rPr>
        <w:t xml:space="preserve"> </w:t>
      </w:r>
      <w:r w:rsidR="00C14231">
        <w:rPr>
          <w:rFonts w:hint="cs"/>
          <w:rtl/>
        </w:rPr>
        <w:t>نفی</w:t>
      </w:r>
      <w:r w:rsidR="00C14231">
        <w:rPr>
          <w:rtl/>
        </w:rPr>
        <w:t xml:space="preserve"> </w:t>
      </w:r>
      <w:r w:rsidR="00C14231">
        <w:rPr>
          <w:rFonts w:hint="cs"/>
          <w:rtl/>
        </w:rPr>
        <w:t>ملکیت</w:t>
      </w:r>
      <w:r w:rsidR="00C14231">
        <w:rPr>
          <w:rtl/>
        </w:rPr>
        <w:t xml:space="preserve"> </w:t>
      </w:r>
      <w:r w:rsidR="00C14231">
        <w:rPr>
          <w:rFonts w:hint="cs"/>
          <w:rtl/>
        </w:rPr>
        <w:t>زمین</w:t>
      </w:r>
      <w:r>
        <w:rPr>
          <w:rFonts w:hint="cs"/>
          <w:rtl/>
        </w:rPr>
        <w:t xml:space="preserve"> اند، روایاتی کالصریح در اثبات ملکیت زمین وجود دارد و بعد از تعارض و تساقط به ظهور روایتی «من أحیار ارضا مواتا فهی له» رجوع می کنیم.</w:t>
      </w:r>
      <w:r>
        <w:rPr>
          <w:rtl/>
        </w:rPr>
        <w:br/>
      </w:r>
      <w:r>
        <w:rPr>
          <w:rFonts w:hint="cs"/>
          <w:rtl/>
        </w:rPr>
        <w:t>و از جمله روایاتی که کالصریح در اثبات ملکیت است صحیحه عبدالله بن سنان است:</w:t>
      </w:r>
      <w:r w:rsidRPr="00E92046">
        <w:rPr>
          <w:rFonts w:ascii="Noor_Lotus" w:eastAsia="Times New Roman" w:hAnsi="Noor_Lotus" w:cs="Times New Roman" w:hint="cs"/>
          <w:color w:val="0F005F"/>
          <w:sz w:val="41"/>
          <w:szCs w:val="41"/>
          <w:rtl/>
        </w:rPr>
        <w:t xml:space="preserve"> </w:t>
      </w:r>
      <w:r w:rsidRPr="00E92046">
        <w:rPr>
          <w:rFonts w:hint="cs"/>
          <w:color w:val="008000"/>
          <w:rtl/>
        </w:rPr>
        <w:t xml:space="preserve">وَ رَوَى الْحَسَنُ بْنُ مَحْبُوبٍ عَنْ عَبْدِ اللَّهِ </w:t>
      </w:r>
      <w:r w:rsidRPr="00E92046">
        <w:rPr>
          <w:rFonts w:hint="cs"/>
          <w:color w:val="008000"/>
          <w:rtl/>
        </w:rPr>
        <w:lastRenderedPageBreak/>
        <w:t>بْنِ سِنَانٍ عَنْ أَبِي عَبْدِ اللَّهِ ع قَالَ سُئِلَ وَ أَنَا حَاضِرٌ عَنْ رَجُلٍ أَحْيَا أَرْضاً مَوَاتاً فَكَرَى فِيهَا نَ</w:t>
      </w:r>
      <w:r>
        <w:rPr>
          <w:rFonts w:hint="cs"/>
          <w:color w:val="008000"/>
          <w:rtl/>
        </w:rPr>
        <w:t>هَراً</w:t>
      </w:r>
      <w:r w:rsidRPr="00E92046">
        <w:rPr>
          <w:rFonts w:hint="cs"/>
          <w:color w:val="008000"/>
          <w:rtl/>
        </w:rPr>
        <w:t xml:space="preserve"> وَ بَنَى بُيُوتاً وَ غَرَسَ نَخْلًا وَ شَجَراً فَقَالَ هِيَ لَهُ وَ لَهُ أَجْرُ بُيُوتِهَا وَ عَلَيْهِ فِيهَا الْعُشْرُ فِيمَا سَقَتِ السَّمَاءُ أَوْ سَيْلُ وَادٍ أَوْ عَيْنٌ وَ عَلَيْهِ فِيمَا سَ</w:t>
      </w:r>
      <w:r w:rsidR="00183C75">
        <w:rPr>
          <w:rFonts w:hint="cs"/>
          <w:color w:val="008000"/>
          <w:rtl/>
        </w:rPr>
        <w:t xml:space="preserve">قَتِ الدَّوَالِي وَ الْغَرْبُ </w:t>
      </w:r>
      <w:r w:rsidRPr="00E92046">
        <w:rPr>
          <w:rFonts w:hint="cs"/>
          <w:color w:val="008000"/>
          <w:rtl/>
        </w:rPr>
        <w:t>نِصْفُ الْعُشْرِ</w:t>
      </w:r>
      <w:r w:rsidRPr="00E92046">
        <w:rPr>
          <w:rFonts w:hint="cs"/>
          <w:color w:val="008000"/>
        </w:rPr>
        <w:t>‌</w:t>
      </w:r>
      <w:r>
        <w:rPr>
          <w:rStyle w:val="ab"/>
        </w:rPr>
        <w:footnoteReference w:id="6"/>
      </w:r>
      <w:r w:rsidR="00183C75">
        <w:rPr>
          <w:rFonts w:hint="cs"/>
          <w:rtl/>
        </w:rPr>
        <w:t xml:space="preserve"> در این روایت بیان می کند که هر کسی زمینی را احیاء کند «هی له و له أجر بیوتها و علیه الزکاة» و این که بیان می کند زکات باید داده شود (که اگر با باران آّیاری شود یک دهم و اگر با دلو آبیاری شود یک بیستم است) </w:t>
      </w:r>
      <w:r w:rsidR="00B90AB0">
        <w:rPr>
          <w:rFonts w:hint="cs"/>
          <w:rtl/>
        </w:rPr>
        <w:t xml:space="preserve">صریح در این است که طسق و خراج واجب نیست در حالی که </w:t>
      </w:r>
      <w:r w:rsidR="00C14231">
        <w:rPr>
          <w:rFonts w:hint="cs"/>
          <w:rtl/>
        </w:rPr>
        <w:t>روایتین</w:t>
      </w:r>
      <w:r w:rsidR="00C14231">
        <w:rPr>
          <w:rtl/>
        </w:rPr>
        <w:t xml:space="preserve"> </w:t>
      </w:r>
      <w:r w:rsidR="00C14231">
        <w:rPr>
          <w:rFonts w:hint="cs"/>
          <w:rtl/>
        </w:rPr>
        <w:t>عمر</w:t>
      </w:r>
      <w:r w:rsidR="00C14231">
        <w:rPr>
          <w:rtl/>
        </w:rPr>
        <w:t xml:space="preserve"> </w:t>
      </w:r>
      <w:r w:rsidR="00C14231">
        <w:rPr>
          <w:rFonts w:hint="cs"/>
          <w:rtl/>
        </w:rPr>
        <w:t>بن</w:t>
      </w:r>
      <w:r w:rsidR="00C14231">
        <w:rPr>
          <w:rtl/>
        </w:rPr>
        <w:t xml:space="preserve"> </w:t>
      </w:r>
      <w:r w:rsidR="00C14231">
        <w:rPr>
          <w:rFonts w:hint="cs"/>
          <w:rtl/>
        </w:rPr>
        <w:t>یزید</w:t>
      </w:r>
      <w:r w:rsidR="00C14231">
        <w:rPr>
          <w:rtl/>
        </w:rPr>
        <w:t xml:space="preserve"> </w:t>
      </w:r>
      <w:r w:rsidR="00C14231">
        <w:rPr>
          <w:rFonts w:hint="cs"/>
          <w:rtl/>
        </w:rPr>
        <w:t>و</w:t>
      </w:r>
      <w:r w:rsidR="00C14231">
        <w:rPr>
          <w:rtl/>
        </w:rPr>
        <w:t xml:space="preserve"> </w:t>
      </w:r>
      <w:r w:rsidR="00C14231">
        <w:rPr>
          <w:rFonts w:hint="cs"/>
          <w:rtl/>
        </w:rPr>
        <w:t>روایت</w:t>
      </w:r>
      <w:r w:rsidR="00C14231">
        <w:rPr>
          <w:rtl/>
        </w:rPr>
        <w:t xml:space="preserve"> </w:t>
      </w:r>
      <w:r w:rsidR="00C14231">
        <w:rPr>
          <w:rFonts w:hint="cs"/>
          <w:rtl/>
        </w:rPr>
        <w:t>ابی</w:t>
      </w:r>
      <w:r w:rsidR="00C14231">
        <w:rPr>
          <w:rtl/>
        </w:rPr>
        <w:t xml:space="preserve"> </w:t>
      </w:r>
      <w:r w:rsidR="00C14231">
        <w:rPr>
          <w:rFonts w:hint="cs"/>
          <w:rtl/>
        </w:rPr>
        <w:t>خالد</w:t>
      </w:r>
      <w:r w:rsidR="00C14231">
        <w:rPr>
          <w:rtl/>
        </w:rPr>
        <w:t xml:space="preserve"> </w:t>
      </w:r>
      <w:r w:rsidR="00C14231">
        <w:rPr>
          <w:rFonts w:hint="cs"/>
          <w:rtl/>
        </w:rPr>
        <w:t>کابلی</w:t>
      </w:r>
      <w:r w:rsidR="00C14231">
        <w:rPr>
          <w:rtl/>
        </w:rPr>
        <w:t xml:space="preserve"> </w:t>
      </w:r>
      <w:r w:rsidR="00C14231">
        <w:rPr>
          <w:rFonts w:hint="cs"/>
          <w:rtl/>
        </w:rPr>
        <w:t>صریح</w:t>
      </w:r>
      <w:r w:rsidR="00C14231">
        <w:rPr>
          <w:rtl/>
        </w:rPr>
        <w:t xml:space="preserve"> </w:t>
      </w:r>
      <w:r w:rsidR="00C14231">
        <w:rPr>
          <w:rFonts w:hint="cs"/>
          <w:rtl/>
        </w:rPr>
        <w:t>بودند</w:t>
      </w:r>
      <w:r w:rsidR="00C14231">
        <w:rPr>
          <w:rtl/>
        </w:rPr>
        <w:t xml:space="preserve"> </w:t>
      </w:r>
      <w:r w:rsidR="00C14231">
        <w:rPr>
          <w:rFonts w:hint="cs"/>
          <w:rtl/>
        </w:rPr>
        <w:t>در</w:t>
      </w:r>
      <w:r w:rsidR="00C14231">
        <w:rPr>
          <w:rtl/>
        </w:rPr>
        <w:t xml:space="preserve"> </w:t>
      </w:r>
      <w:r w:rsidR="00C14231">
        <w:rPr>
          <w:rFonts w:hint="cs"/>
          <w:rtl/>
        </w:rPr>
        <w:t>اینکه</w:t>
      </w:r>
      <w:r w:rsidR="00C14231">
        <w:rPr>
          <w:rtl/>
        </w:rPr>
        <w:t xml:space="preserve"> </w:t>
      </w:r>
      <w:r w:rsidR="00C14231">
        <w:rPr>
          <w:rFonts w:hint="cs"/>
          <w:rtl/>
        </w:rPr>
        <w:t>خراج</w:t>
      </w:r>
      <w:r w:rsidR="00C14231">
        <w:rPr>
          <w:rtl/>
        </w:rPr>
        <w:t xml:space="preserve"> </w:t>
      </w:r>
      <w:r w:rsidR="00C14231">
        <w:rPr>
          <w:rFonts w:hint="cs"/>
          <w:rtl/>
        </w:rPr>
        <w:t>لازم</w:t>
      </w:r>
      <w:r w:rsidR="00C14231">
        <w:rPr>
          <w:rtl/>
        </w:rPr>
        <w:t xml:space="preserve"> </w:t>
      </w:r>
      <w:r w:rsidR="00C14231">
        <w:rPr>
          <w:rFonts w:hint="cs"/>
          <w:rtl/>
        </w:rPr>
        <w:t>است</w:t>
      </w:r>
      <w:r w:rsidR="00C14231">
        <w:rPr>
          <w:rtl/>
        </w:rPr>
        <w:t xml:space="preserve">. </w:t>
      </w:r>
      <w:r w:rsidR="00B90AB0">
        <w:rPr>
          <w:rFonts w:hint="cs"/>
          <w:rtl/>
        </w:rPr>
        <w:t xml:space="preserve">پس </w:t>
      </w:r>
      <w:r w:rsidR="00C14231">
        <w:rPr>
          <w:rFonts w:hint="cs"/>
          <w:rtl/>
        </w:rPr>
        <w:t>روایتین</w:t>
      </w:r>
      <w:r w:rsidR="00C14231">
        <w:rPr>
          <w:rtl/>
        </w:rPr>
        <w:t xml:space="preserve"> </w:t>
      </w:r>
      <w:r w:rsidR="00C14231">
        <w:rPr>
          <w:rFonts w:hint="cs"/>
          <w:rtl/>
        </w:rPr>
        <w:t>عمر</w:t>
      </w:r>
      <w:r w:rsidR="00C14231">
        <w:rPr>
          <w:rtl/>
        </w:rPr>
        <w:t xml:space="preserve"> </w:t>
      </w:r>
      <w:r w:rsidR="00C14231">
        <w:rPr>
          <w:rFonts w:hint="cs"/>
          <w:rtl/>
        </w:rPr>
        <w:t>بن</w:t>
      </w:r>
      <w:r w:rsidR="00C14231">
        <w:rPr>
          <w:rtl/>
        </w:rPr>
        <w:t xml:space="preserve"> </w:t>
      </w:r>
      <w:r w:rsidR="00C14231">
        <w:rPr>
          <w:rFonts w:hint="cs"/>
          <w:rtl/>
        </w:rPr>
        <w:t>یزید</w:t>
      </w:r>
      <w:r w:rsidR="00C14231">
        <w:rPr>
          <w:rtl/>
        </w:rPr>
        <w:t xml:space="preserve"> </w:t>
      </w:r>
      <w:r w:rsidR="00C14231">
        <w:rPr>
          <w:rFonts w:hint="cs"/>
          <w:rtl/>
        </w:rPr>
        <w:t>و</w:t>
      </w:r>
      <w:r w:rsidR="00C14231">
        <w:rPr>
          <w:rtl/>
        </w:rPr>
        <w:t xml:space="preserve"> </w:t>
      </w:r>
      <w:r w:rsidR="00C14231">
        <w:rPr>
          <w:rFonts w:hint="cs"/>
          <w:rtl/>
        </w:rPr>
        <w:t>روایت</w:t>
      </w:r>
      <w:r w:rsidR="00C14231">
        <w:rPr>
          <w:rtl/>
        </w:rPr>
        <w:t xml:space="preserve"> </w:t>
      </w:r>
      <w:r w:rsidR="00C14231">
        <w:rPr>
          <w:rFonts w:hint="cs"/>
          <w:rtl/>
        </w:rPr>
        <w:t>ابی</w:t>
      </w:r>
      <w:r w:rsidR="00C14231">
        <w:rPr>
          <w:rtl/>
        </w:rPr>
        <w:t xml:space="preserve"> </w:t>
      </w:r>
      <w:r w:rsidR="00C14231">
        <w:rPr>
          <w:rFonts w:hint="cs"/>
          <w:rtl/>
        </w:rPr>
        <w:t>خالد</w:t>
      </w:r>
      <w:r w:rsidR="00C14231">
        <w:rPr>
          <w:rtl/>
        </w:rPr>
        <w:t xml:space="preserve"> </w:t>
      </w:r>
      <w:r w:rsidR="00C14231">
        <w:rPr>
          <w:rFonts w:hint="cs"/>
          <w:rtl/>
        </w:rPr>
        <w:t>کابلی</w:t>
      </w:r>
      <w:r w:rsidR="00C14231">
        <w:rPr>
          <w:rtl/>
        </w:rPr>
        <w:t xml:space="preserve"> </w:t>
      </w:r>
      <w:r w:rsidR="00C14231">
        <w:rPr>
          <w:rFonts w:hint="cs"/>
          <w:rtl/>
        </w:rPr>
        <w:t>صریح</w:t>
      </w:r>
      <w:r w:rsidR="00C14231">
        <w:rPr>
          <w:rtl/>
        </w:rPr>
        <w:t xml:space="preserve"> </w:t>
      </w:r>
      <w:r w:rsidR="00C14231">
        <w:rPr>
          <w:rFonts w:hint="cs"/>
          <w:rtl/>
        </w:rPr>
        <w:t>در</w:t>
      </w:r>
      <w:r w:rsidR="00C14231">
        <w:rPr>
          <w:rtl/>
        </w:rPr>
        <w:t xml:space="preserve"> </w:t>
      </w:r>
      <w:r w:rsidR="00C14231">
        <w:rPr>
          <w:rFonts w:hint="cs"/>
          <w:rtl/>
        </w:rPr>
        <w:t>اثبات</w:t>
      </w:r>
      <w:r w:rsidR="00C14231">
        <w:rPr>
          <w:rtl/>
        </w:rPr>
        <w:t xml:space="preserve"> </w:t>
      </w:r>
      <w:r w:rsidR="00C14231">
        <w:rPr>
          <w:rFonts w:hint="cs"/>
          <w:rtl/>
        </w:rPr>
        <w:t>وجوب</w:t>
      </w:r>
      <w:r w:rsidR="00C14231">
        <w:rPr>
          <w:rtl/>
        </w:rPr>
        <w:t xml:space="preserve"> </w:t>
      </w:r>
      <w:r w:rsidR="00C14231">
        <w:rPr>
          <w:rFonts w:hint="cs"/>
          <w:rtl/>
        </w:rPr>
        <w:t>خراج</w:t>
      </w:r>
      <w:r w:rsidR="00C14231">
        <w:rPr>
          <w:rtl/>
        </w:rPr>
        <w:t xml:space="preserve"> </w:t>
      </w:r>
      <w:r w:rsidR="00B90AB0">
        <w:rPr>
          <w:rFonts w:hint="cs"/>
          <w:rtl/>
        </w:rPr>
        <w:t xml:space="preserve">بودند و </w:t>
      </w:r>
      <w:r w:rsidR="00C14231">
        <w:rPr>
          <w:rFonts w:hint="cs"/>
          <w:rtl/>
        </w:rPr>
        <w:t>صحیحه</w:t>
      </w:r>
      <w:r w:rsidR="00C14231">
        <w:rPr>
          <w:rtl/>
        </w:rPr>
        <w:t xml:space="preserve"> </w:t>
      </w:r>
      <w:r w:rsidR="00C14231">
        <w:rPr>
          <w:rFonts w:hint="cs"/>
          <w:rtl/>
        </w:rPr>
        <w:t>عبدالله</w:t>
      </w:r>
      <w:r w:rsidR="00C14231">
        <w:rPr>
          <w:rtl/>
        </w:rPr>
        <w:t xml:space="preserve"> </w:t>
      </w:r>
      <w:r w:rsidR="00C14231">
        <w:rPr>
          <w:rFonts w:hint="cs"/>
          <w:rtl/>
        </w:rPr>
        <w:t>بن</w:t>
      </w:r>
      <w:r w:rsidR="00C14231">
        <w:rPr>
          <w:rtl/>
        </w:rPr>
        <w:t xml:space="preserve"> </w:t>
      </w:r>
      <w:r w:rsidR="00C14231">
        <w:rPr>
          <w:rFonts w:hint="cs"/>
          <w:rtl/>
        </w:rPr>
        <w:t>سنان</w:t>
      </w:r>
      <w:r w:rsidR="00C14231">
        <w:rPr>
          <w:rtl/>
        </w:rPr>
        <w:t xml:space="preserve"> </w:t>
      </w:r>
      <w:r w:rsidR="00C14231">
        <w:rPr>
          <w:rFonts w:hint="cs"/>
          <w:rtl/>
        </w:rPr>
        <w:t>صریح</w:t>
      </w:r>
      <w:r w:rsidR="00C14231">
        <w:rPr>
          <w:rtl/>
        </w:rPr>
        <w:t xml:space="preserve"> </w:t>
      </w:r>
      <w:r w:rsidR="00C14231">
        <w:rPr>
          <w:rFonts w:hint="cs"/>
          <w:rtl/>
        </w:rPr>
        <w:t>در</w:t>
      </w:r>
      <w:r w:rsidR="00C14231">
        <w:rPr>
          <w:rtl/>
        </w:rPr>
        <w:t xml:space="preserve"> </w:t>
      </w:r>
      <w:r w:rsidR="00C14231">
        <w:rPr>
          <w:rFonts w:hint="cs"/>
          <w:rtl/>
        </w:rPr>
        <w:t>نفی</w:t>
      </w:r>
      <w:r w:rsidR="00C14231">
        <w:rPr>
          <w:rtl/>
        </w:rPr>
        <w:t xml:space="preserve"> </w:t>
      </w:r>
      <w:r w:rsidR="00C14231">
        <w:rPr>
          <w:rFonts w:hint="cs"/>
          <w:rtl/>
        </w:rPr>
        <w:t>وجوب</w:t>
      </w:r>
      <w:r w:rsidR="00C14231">
        <w:rPr>
          <w:rtl/>
        </w:rPr>
        <w:t xml:space="preserve"> </w:t>
      </w:r>
      <w:r w:rsidR="00C14231">
        <w:rPr>
          <w:rFonts w:hint="cs"/>
          <w:rtl/>
        </w:rPr>
        <w:t>خراج</w:t>
      </w:r>
      <w:r w:rsidR="00B90AB0">
        <w:rPr>
          <w:rFonts w:hint="cs"/>
          <w:rtl/>
        </w:rPr>
        <w:t xml:space="preserve"> است یعنی اثبات ملکیت می کند و لذا تعارض و تساقط می کنند. توجه شود فرض این است که صحیحه عمربن یزید از طریق عبارت «</w:t>
      </w:r>
      <w:r w:rsidR="00C14231">
        <w:rPr>
          <w:rFonts w:hint="cs"/>
          <w:rtl/>
        </w:rPr>
        <w:t>علیه</w:t>
      </w:r>
      <w:r w:rsidR="00B90AB0">
        <w:rPr>
          <w:rFonts w:hint="cs"/>
          <w:rtl/>
        </w:rPr>
        <w:t xml:space="preserve"> طسقها» اثبات کرد که شخص مالک زمین نیست حال در مقابل این روایت، روایت عبدالله بن سنان کالصریح در «لیس علیه طسقها» است و بعد از تساقط به ظهور «من احیا ارضا مواتا فهی له» رجوع می کنیم.</w:t>
      </w:r>
      <w:r w:rsidR="00DD63A3">
        <w:rPr>
          <w:rtl/>
        </w:rPr>
        <w:br/>
      </w:r>
      <w:r w:rsidR="009C4F7F">
        <w:rPr>
          <w:rFonts w:hint="cs"/>
          <w:rtl/>
        </w:rPr>
        <w:t>روایت دیگر که صریح است صحیحه سلیمان بن خالد است:</w:t>
      </w:r>
      <w:r w:rsidR="009C4F7F" w:rsidRPr="009C4F7F">
        <w:rPr>
          <w:rFonts w:ascii="Traditional Arabic" w:eastAsia="Times New Roman" w:hAnsi="Traditional Arabic" w:cs="Traditional Arabic" w:hint="cs"/>
          <w:color w:val="66005C"/>
          <w:sz w:val="41"/>
          <w:szCs w:val="41"/>
          <w:rtl/>
        </w:rPr>
        <w:t xml:space="preserve"> </w:t>
      </w:r>
      <w:r w:rsidR="009C4F7F" w:rsidRPr="009C4F7F">
        <w:rPr>
          <w:rFonts w:hint="cs"/>
          <w:color w:val="008000"/>
          <w:rtl/>
        </w:rPr>
        <w:t>عَنْهُ عَنِ النَّضْرِ عَنْ هِشَامِ بْنِ سَالِمٍ عَنْ سُلَيْمَانَ بْنِ خَالِدٍ قَالَ: سَأَلْتُ أَبَا عَبْدِ اللَّهِ ع عَنِ الرَّجُلِ يَأْتِي الْأَرْضَ الْخَرِبَةَ فَيَسْتَخْرِجُهَا وَ يُجْرِي أَنْهَارَهَا وَ يَعْمُرُهَا وَ يَزْرَعُهَا مَا ذَا عَلَيْهِ قَالَ عَلَيْهِ الصَّدَقَةُ قُلْتُ فَإِنْ كَانَ يَعْرِفُ</w:t>
      </w:r>
      <w:r w:rsidR="009C4F7F" w:rsidRPr="009C4F7F">
        <w:rPr>
          <w:rFonts w:hint="cs"/>
          <w:color w:val="008000"/>
        </w:rPr>
        <w:t>‌</w:t>
      </w:r>
      <w:r w:rsidR="009C4F7F" w:rsidRPr="009C4F7F">
        <w:rPr>
          <w:rFonts w:hint="cs"/>
          <w:color w:val="008000"/>
          <w:rtl/>
        </w:rPr>
        <w:t xml:space="preserve"> صَاحِبَهَا قَالَ فَلْيُؤَدِّ إِلَيْهِ حَقَّهُ</w:t>
      </w:r>
      <w:r w:rsidR="009C4F7F" w:rsidRPr="009C4F7F">
        <w:rPr>
          <w:rFonts w:hint="cs"/>
          <w:rtl/>
        </w:rPr>
        <w:t>.</w:t>
      </w:r>
      <w:r w:rsidR="009C4F7F">
        <w:rPr>
          <w:rStyle w:val="ab"/>
          <w:rtl/>
        </w:rPr>
        <w:footnoteReference w:id="7"/>
      </w:r>
      <w:r w:rsidR="009F3087">
        <w:rPr>
          <w:rFonts w:hint="cs"/>
          <w:rtl/>
        </w:rPr>
        <w:t xml:space="preserve"> و صدقه به معنای زکات است یعنی فقط زکات به عهده اش می آید و طسق و خراج به عهده اش نمی آید.</w:t>
      </w:r>
    </w:p>
    <w:p w:rsidR="009F3087" w:rsidRPr="009F3087" w:rsidRDefault="009F3087" w:rsidP="009F3087">
      <w:r>
        <w:rPr>
          <w:rFonts w:hint="cs"/>
          <w:rtl/>
        </w:rPr>
        <w:t>روایت دیگر که صریح است صحیحه معاویة بن وهب است:</w:t>
      </w:r>
      <w:r w:rsidRPr="009F3087">
        <w:rPr>
          <w:rFonts w:ascii="Traditional Arabic" w:eastAsia="Times New Roman" w:hAnsi="Traditional Arabic" w:cs="Traditional Arabic" w:hint="cs"/>
          <w:color w:val="66005C"/>
          <w:sz w:val="41"/>
          <w:szCs w:val="41"/>
          <w:rtl/>
        </w:rPr>
        <w:t xml:space="preserve"> </w:t>
      </w:r>
      <w:r w:rsidRPr="009F3087">
        <w:rPr>
          <w:rFonts w:hint="cs"/>
          <w:color w:val="008000"/>
          <w:rtl/>
        </w:rPr>
        <w:t>عِدَّةٌ مِنْ أَصْحَابِنَا عَنْ سَهْلِ بْنِ زِيَادٍ وَ أَحْمَدَ بْنِ مُحَمَّدٍ جَمِيعاً عَنِ ابْنِ مَحْبُوبٍ عَنْ مُعَاوِيَةَ بْنِ وَهْبٍ قَالَ سَمِعْتُ أَبَا عَبْدِ اللَّهِ ع يَقُولُ أَيُّمَا رَجُلٍ أَتَى خَرِبَةً بَائِرَةً فَاسْتَخْرَجَهَا وَ كَرَى أَنْهَارَهَا وَ عَمَرَهَا فَإِنَّ عَلَيْهِ فِيهَا الصَّدَقَةَ وَ إِنْ كَانَتْ أَرْضٌ لِرَجُلٍ قَبْلَهُ فَغَابَ عَنْهَا وَ تَرَكَهَا فَأَخْرَبَهَا ثُمَّ جَاءَ بَعْدُ يَطْلُبُهَا فَإِنَّ الْأَرْضَ لِلَّهِ وَ لِمَنْ عَمَرَهَا</w:t>
      </w:r>
      <w:r w:rsidRPr="009F3087">
        <w:rPr>
          <w:rFonts w:hint="cs"/>
          <w:rtl/>
        </w:rPr>
        <w:t>.</w:t>
      </w:r>
      <w:r>
        <w:rPr>
          <w:rStyle w:val="ab"/>
        </w:rPr>
        <w:footnoteReference w:id="8"/>
      </w:r>
    </w:p>
    <w:p w:rsidR="001F317B" w:rsidRDefault="001F317B" w:rsidP="001F317B">
      <w:pPr>
        <w:rPr>
          <w:rtl/>
        </w:rPr>
      </w:pPr>
      <w:r>
        <w:rPr>
          <w:rFonts w:hint="cs"/>
          <w:rtl/>
        </w:rPr>
        <w:t>این سه روایت کالصریح در این است که فقط زکات واجب است یعنی طسق و خراج واجب نیست.</w:t>
      </w:r>
    </w:p>
    <w:p w:rsidR="00066C21" w:rsidRDefault="00C14231" w:rsidP="00066C21">
      <w:pPr>
        <w:rPr>
          <w:rtl/>
        </w:rPr>
      </w:pPr>
      <w:r w:rsidRPr="00B970C3">
        <w:rPr>
          <w:rFonts w:hint="cs"/>
          <w:b/>
          <w:bCs/>
          <w:rtl/>
        </w:rPr>
        <w:t>خلاصه</w:t>
      </w:r>
      <w:r w:rsidRPr="00B970C3">
        <w:rPr>
          <w:b/>
          <w:bCs/>
          <w:rtl/>
        </w:rPr>
        <w:t xml:space="preserve"> </w:t>
      </w:r>
      <w:r w:rsidRPr="00B970C3">
        <w:rPr>
          <w:rFonts w:hint="cs"/>
          <w:b/>
          <w:bCs/>
          <w:rtl/>
        </w:rPr>
        <w:t>جواب</w:t>
      </w:r>
      <w:r w:rsidRPr="00B970C3">
        <w:rPr>
          <w:b/>
          <w:bCs/>
          <w:rtl/>
        </w:rPr>
        <w:t xml:space="preserve"> </w:t>
      </w:r>
      <w:r w:rsidRPr="00B970C3">
        <w:rPr>
          <w:rFonts w:hint="cs"/>
          <w:b/>
          <w:bCs/>
          <w:rtl/>
        </w:rPr>
        <w:t>آقای</w:t>
      </w:r>
      <w:r w:rsidRPr="00B970C3">
        <w:rPr>
          <w:b/>
          <w:bCs/>
          <w:rtl/>
        </w:rPr>
        <w:t xml:space="preserve"> </w:t>
      </w:r>
      <w:r w:rsidRPr="00B970C3">
        <w:rPr>
          <w:rFonts w:hint="cs"/>
          <w:b/>
          <w:bCs/>
          <w:rtl/>
        </w:rPr>
        <w:t>صدر</w:t>
      </w:r>
      <w:r w:rsidRPr="00B970C3">
        <w:rPr>
          <w:b/>
          <w:bCs/>
          <w:rtl/>
        </w:rPr>
        <w:t xml:space="preserve"> </w:t>
      </w:r>
      <w:r w:rsidRPr="00B970C3">
        <w:rPr>
          <w:rFonts w:hint="cs"/>
          <w:b/>
          <w:bCs/>
          <w:rtl/>
        </w:rPr>
        <w:t>این</w:t>
      </w:r>
      <w:r w:rsidRPr="00B970C3">
        <w:rPr>
          <w:b/>
          <w:bCs/>
          <w:rtl/>
        </w:rPr>
        <w:t xml:space="preserve"> </w:t>
      </w:r>
      <w:r w:rsidRPr="00B970C3">
        <w:rPr>
          <w:rFonts w:hint="cs"/>
          <w:b/>
          <w:bCs/>
          <w:rtl/>
        </w:rPr>
        <w:t>است</w:t>
      </w:r>
      <w:r w:rsidRPr="00B970C3">
        <w:rPr>
          <w:b/>
          <w:bCs/>
          <w:rtl/>
        </w:rPr>
        <w:t xml:space="preserve"> </w:t>
      </w:r>
      <w:r w:rsidRPr="00B970C3">
        <w:rPr>
          <w:rFonts w:hint="cs"/>
          <w:b/>
          <w:bCs/>
          <w:rtl/>
        </w:rPr>
        <w:t>که</w:t>
      </w:r>
      <w:r w:rsidR="001F317B">
        <w:rPr>
          <w:rFonts w:hint="cs"/>
          <w:rtl/>
        </w:rPr>
        <w:t xml:space="preserve">: این روایات صراحتی در نفی خراج ندارند و شاید امام علیه السلام خراج را ذکر نکرده اند به این خاطر که برای شیعه تحلیل شده و برای غیر شیعه هم هر چند تحلیل نشده و باید خراج بدهند ولی سخن امام </w:t>
      </w:r>
      <w:r w:rsidR="001F317B">
        <w:rPr>
          <w:rFonts w:hint="cs"/>
          <w:rtl/>
        </w:rPr>
        <w:lastRenderedPageBreak/>
        <w:t>علیه السلام را گوش نمی دهند تا حضرت بیان کنند؛ و همین احتمال کافی است که تعبیر «علیه الزکاة» صراحت در نفی وجوب خراج نداشته باشد و لذا روایات دیگر می توانند ا</w:t>
      </w:r>
      <w:r w:rsidR="00066C21">
        <w:rPr>
          <w:rFonts w:hint="cs"/>
          <w:rtl/>
        </w:rPr>
        <w:t xml:space="preserve">طلاق این روایات را تقیید بزنند و جمع عرفی دارند. </w:t>
      </w:r>
      <w:r>
        <w:rPr>
          <w:rFonts w:hint="cs"/>
          <w:rtl/>
        </w:rPr>
        <w:t>و</w:t>
      </w:r>
      <w:r>
        <w:rPr>
          <w:rtl/>
        </w:rPr>
        <w:t xml:space="preserve"> </w:t>
      </w:r>
      <w:r>
        <w:rPr>
          <w:rFonts w:hint="cs"/>
          <w:rtl/>
        </w:rPr>
        <w:t>لقد</w:t>
      </w:r>
      <w:r>
        <w:rPr>
          <w:rtl/>
        </w:rPr>
        <w:t xml:space="preserve"> </w:t>
      </w:r>
      <w:r>
        <w:rPr>
          <w:rFonts w:hint="cs"/>
          <w:rtl/>
        </w:rPr>
        <w:t>اجاد</w:t>
      </w:r>
      <w:r>
        <w:rPr>
          <w:rtl/>
        </w:rPr>
        <w:t xml:space="preserve"> </w:t>
      </w:r>
      <w:r>
        <w:rPr>
          <w:rFonts w:hint="cs"/>
          <w:rtl/>
        </w:rPr>
        <w:t>فیما</w:t>
      </w:r>
      <w:r>
        <w:rPr>
          <w:rtl/>
        </w:rPr>
        <w:t xml:space="preserve"> </w:t>
      </w:r>
      <w:r>
        <w:rPr>
          <w:rFonts w:hint="cs"/>
          <w:rtl/>
        </w:rPr>
        <w:t>افاد</w:t>
      </w:r>
      <w:r>
        <w:rPr>
          <w:rtl/>
        </w:rPr>
        <w:t xml:space="preserve"> </w:t>
      </w:r>
      <w:r>
        <w:rPr>
          <w:rFonts w:hint="cs"/>
          <w:rtl/>
        </w:rPr>
        <w:t>فرحمة</w:t>
      </w:r>
      <w:r>
        <w:rPr>
          <w:rtl/>
        </w:rPr>
        <w:t xml:space="preserve"> </w:t>
      </w:r>
      <w:r>
        <w:rPr>
          <w:rFonts w:hint="cs"/>
          <w:rtl/>
        </w:rPr>
        <w:t>الله</w:t>
      </w:r>
      <w:r>
        <w:rPr>
          <w:rtl/>
        </w:rPr>
        <w:t xml:space="preserve"> </w:t>
      </w:r>
      <w:r>
        <w:rPr>
          <w:rFonts w:hint="cs"/>
          <w:rtl/>
        </w:rPr>
        <w:t>علیه</w:t>
      </w:r>
      <w:r>
        <w:rPr>
          <w:rtl/>
        </w:rPr>
        <w:t>.</w:t>
      </w:r>
    </w:p>
    <w:p w:rsidR="00C14231" w:rsidRPr="006162A2" w:rsidRDefault="00066C21" w:rsidP="00066C21">
      <w:pPr>
        <w:rPr>
          <w:rtl/>
        </w:rPr>
      </w:pPr>
      <w:r>
        <w:rPr>
          <w:rFonts w:hint="cs"/>
          <w:rtl/>
        </w:rPr>
        <w:t>ما نم یخواهیم بیشتر از این مقدار در اینجا بحث کنیم و لذا ادامه بحث اراضی متسعه را در جلسه آینده دنبال خواهیم کرد.</w:t>
      </w:r>
    </w:p>
    <w:sectPr w:rsidR="00C14231"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DE" w:rsidRDefault="00F45FDE" w:rsidP="008B750B">
      <w:pPr>
        <w:spacing w:line="240" w:lineRule="auto"/>
      </w:pPr>
      <w:r>
        <w:separator/>
      </w:r>
    </w:p>
  </w:endnote>
  <w:endnote w:type="continuationSeparator" w:id="0">
    <w:p w:rsidR="00F45FDE" w:rsidRDefault="00F45FD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2678D" w:rsidRPr="0062678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202B78" w:rsidP="001B6799">
          <w:pPr>
            <w:pStyle w:val="a6"/>
            <w:bidi w:val="0"/>
            <w:rPr>
              <w:color w:val="808080" w:themeColor="background1" w:themeShade="80"/>
              <w:rtl/>
            </w:rPr>
          </w:pPr>
          <w:bookmarkStart w:id="32" w:name="BokAdres"/>
          <w:bookmarkEnd w:id="32"/>
          <w:r>
            <w:rPr>
              <w:color w:val="808080" w:themeColor="background1" w:themeShade="80"/>
            </w:rPr>
            <w:t>F1ms4_13981024-058_hr1_mfeb.ir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DE" w:rsidRDefault="00F45FDE" w:rsidP="008B750B">
      <w:pPr>
        <w:spacing w:line="240" w:lineRule="auto"/>
      </w:pPr>
      <w:r>
        <w:separator/>
      </w:r>
    </w:p>
  </w:footnote>
  <w:footnote w:type="continuationSeparator" w:id="0">
    <w:p w:rsidR="00F45FDE" w:rsidRDefault="00F45FDE" w:rsidP="008B750B">
      <w:pPr>
        <w:spacing w:line="240" w:lineRule="auto"/>
      </w:pPr>
      <w:r>
        <w:continuationSeparator/>
      </w:r>
    </w:p>
  </w:footnote>
  <w:footnote w:id="1">
    <w:p w:rsidR="00F62A6F" w:rsidRDefault="00F62A6F" w:rsidP="00F62A6F">
      <w:pPr>
        <w:pStyle w:val="a9"/>
      </w:pPr>
      <w:r>
        <w:rPr>
          <w:rStyle w:val="ab"/>
        </w:rPr>
        <w:footnoteRef/>
      </w:r>
      <w:r>
        <w:rPr>
          <w:rtl/>
        </w:rPr>
        <w:t xml:space="preserve"> </w:t>
      </w:r>
      <w:r w:rsidRPr="00F62A6F">
        <w:rPr>
          <w:rFonts w:hint="cs"/>
          <w:rtl/>
        </w:rPr>
        <w:t>ذلك أنّ عنوان الخراج ليس عنوان الأجرة ليكون ذلك كاشفا عن بقاء ملك الإمام و استمراره في زمان الإحياء بل هو مال وجب دفعه للمالك الأوّل نحلة كما في صداق النّساء</w:t>
      </w:r>
      <w:r>
        <w:rPr>
          <w:rFonts w:hint="cs"/>
          <w:rtl/>
        </w:rPr>
        <w:t>.</w:t>
      </w:r>
    </w:p>
  </w:footnote>
  <w:footnote w:id="2">
    <w:p w:rsidR="00F10193" w:rsidRPr="00F10193" w:rsidRDefault="00F10193" w:rsidP="00F10193">
      <w:pPr>
        <w:pStyle w:val="a9"/>
        <w:rPr>
          <w:rtl/>
        </w:rPr>
      </w:pPr>
      <w:r w:rsidRPr="00F10193">
        <w:footnoteRef/>
      </w:r>
      <w:r w:rsidRPr="00F10193">
        <w:rPr>
          <w:rtl/>
        </w:rPr>
        <w:t xml:space="preserve"> </w:t>
      </w:r>
      <w:hyperlink r:id="rId1" w:history="1">
        <w:r w:rsidRPr="00F10193">
          <w:rPr>
            <w:rStyle w:val="ac"/>
            <w:rFonts w:hint="cs"/>
            <w:rtl/>
          </w:rPr>
          <w:t>الکافی،</w:t>
        </w:r>
        <w:r w:rsidRPr="00F10193">
          <w:rPr>
            <w:rStyle w:val="ac"/>
            <w:rtl/>
          </w:rPr>
          <w:t xml:space="preserve"> </w:t>
        </w:r>
        <w:r w:rsidRPr="00F10193">
          <w:rPr>
            <w:rStyle w:val="ac"/>
            <w:rFonts w:hint="cs"/>
            <w:rtl/>
          </w:rPr>
          <w:t>محمد</w:t>
        </w:r>
        <w:r w:rsidRPr="00F10193">
          <w:rPr>
            <w:rStyle w:val="ac"/>
            <w:rtl/>
          </w:rPr>
          <w:t xml:space="preserve"> </w:t>
        </w:r>
        <w:r w:rsidRPr="00F10193">
          <w:rPr>
            <w:rStyle w:val="ac"/>
            <w:rFonts w:hint="cs"/>
            <w:rtl/>
          </w:rPr>
          <w:t>بن</w:t>
        </w:r>
        <w:r w:rsidRPr="00F10193">
          <w:rPr>
            <w:rStyle w:val="ac"/>
            <w:rtl/>
          </w:rPr>
          <w:t xml:space="preserve"> </w:t>
        </w:r>
        <w:r w:rsidRPr="00F10193">
          <w:rPr>
            <w:rStyle w:val="ac"/>
            <w:rFonts w:hint="cs"/>
            <w:rtl/>
          </w:rPr>
          <w:t>یعقوب</w:t>
        </w:r>
        <w:r w:rsidRPr="00F10193">
          <w:rPr>
            <w:rStyle w:val="ac"/>
            <w:rtl/>
          </w:rPr>
          <w:t xml:space="preserve"> </w:t>
        </w:r>
        <w:r w:rsidRPr="00F10193">
          <w:rPr>
            <w:rStyle w:val="ac"/>
            <w:rFonts w:hint="cs"/>
            <w:rtl/>
          </w:rPr>
          <w:t>کلینی،</w:t>
        </w:r>
        <w:r w:rsidRPr="00F10193">
          <w:rPr>
            <w:rStyle w:val="ac"/>
            <w:rtl/>
          </w:rPr>
          <w:t xml:space="preserve"> </w:t>
        </w:r>
        <w:r w:rsidRPr="00F10193">
          <w:rPr>
            <w:rStyle w:val="ac"/>
            <w:rFonts w:hint="cs"/>
            <w:rtl/>
          </w:rPr>
          <w:t>ج</w:t>
        </w:r>
        <w:r w:rsidRPr="00F10193">
          <w:rPr>
            <w:rStyle w:val="ac"/>
            <w:rtl/>
          </w:rPr>
          <w:t>3</w:t>
        </w:r>
        <w:r w:rsidRPr="00F10193">
          <w:rPr>
            <w:rStyle w:val="ac"/>
            <w:rFonts w:hint="cs"/>
            <w:rtl/>
          </w:rPr>
          <w:t>،</w:t>
        </w:r>
        <w:r w:rsidRPr="00F10193">
          <w:rPr>
            <w:rStyle w:val="ac"/>
            <w:rtl/>
          </w:rPr>
          <w:t xml:space="preserve"> </w:t>
        </w:r>
        <w:r w:rsidRPr="00F10193">
          <w:rPr>
            <w:rStyle w:val="ac"/>
            <w:rFonts w:hint="cs"/>
            <w:rtl/>
          </w:rPr>
          <w:t>ص</w:t>
        </w:r>
        <w:r w:rsidRPr="00F10193">
          <w:rPr>
            <w:rStyle w:val="ac"/>
            <w:rtl/>
          </w:rPr>
          <w:t>567.</w:t>
        </w:r>
      </w:hyperlink>
    </w:p>
  </w:footnote>
  <w:footnote w:id="3">
    <w:p w:rsidR="00C77086" w:rsidRPr="0044557C" w:rsidRDefault="00C77086" w:rsidP="00C77086">
      <w:pPr>
        <w:pStyle w:val="a9"/>
        <w:rPr>
          <w:rtl/>
        </w:rPr>
      </w:pPr>
      <w:r w:rsidRPr="0044557C">
        <w:footnoteRef/>
      </w:r>
      <w:r w:rsidRPr="0044557C">
        <w:rPr>
          <w:rtl/>
        </w:rPr>
        <w:t xml:space="preserve"> </w:t>
      </w:r>
      <w:hyperlink r:id="rId2" w:history="1">
        <w:r w:rsidRPr="0044557C">
          <w:rPr>
            <w:rStyle w:val="ac"/>
            <w:rFonts w:hint="cs"/>
            <w:rtl/>
          </w:rPr>
          <w:t>الکافی،</w:t>
        </w:r>
        <w:r w:rsidRPr="0044557C">
          <w:rPr>
            <w:rStyle w:val="ac"/>
            <w:rtl/>
          </w:rPr>
          <w:t xml:space="preserve"> </w:t>
        </w:r>
        <w:r w:rsidRPr="0044557C">
          <w:rPr>
            <w:rStyle w:val="ac"/>
            <w:rFonts w:hint="cs"/>
            <w:rtl/>
          </w:rPr>
          <w:t>محمد</w:t>
        </w:r>
        <w:r w:rsidRPr="0044557C">
          <w:rPr>
            <w:rStyle w:val="ac"/>
            <w:rtl/>
          </w:rPr>
          <w:t xml:space="preserve"> </w:t>
        </w:r>
        <w:r w:rsidRPr="0044557C">
          <w:rPr>
            <w:rStyle w:val="ac"/>
            <w:rFonts w:hint="cs"/>
            <w:rtl/>
          </w:rPr>
          <w:t>بن</w:t>
        </w:r>
        <w:r w:rsidRPr="0044557C">
          <w:rPr>
            <w:rStyle w:val="ac"/>
            <w:rtl/>
          </w:rPr>
          <w:t xml:space="preserve"> </w:t>
        </w:r>
        <w:r w:rsidRPr="0044557C">
          <w:rPr>
            <w:rStyle w:val="ac"/>
            <w:rFonts w:hint="cs"/>
            <w:rtl/>
          </w:rPr>
          <w:t>یعقوب</w:t>
        </w:r>
        <w:r w:rsidRPr="0044557C">
          <w:rPr>
            <w:rStyle w:val="ac"/>
            <w:rtl/>
          </w:rPr>
          <w:t xml:space="preserve"> </w:t>
        </w:r>
        <w:r w:rsidRPr="0044557C">
          <w:rPr>
            <w:rStyle w:val="ac"/>
            <w:rFonts w:hint="cs"/>
            <w:rtl/>
          </w:rPr>
          <w:t>کلینی،</w:t>
        </w:r>
        <w:r w:rsidRPr="0044557C">
          <w:rPr>
            <w:rStyle w:val="ac"/>
            <w:rtl/>
          </w:rPr>
          <w:t xml:space="preserve"> </w:t>
        </w:r>
        <w:r w:rsidRPr="0044557C">
          <w:rPr>
            <w:rStyle w:val="ac"/>
            <w:rFonts w:hint="cs"/>
            <w:rtl/>
          </w:rPr>
          <w:t>ج</w:t>
        </w:r>
        <w:r w:rsidRPr="0044557C">
          <w:rPr>
            <w:rStyle w:val="ac"/>
            <w:rtl/>
          </w:rPr>
          <w:t>5</w:t>
        </w:r>
        <w:r w:rsidRPr="0044557C">
          <w:rPr>
            <w:rStyle w:val="ac"/>
            <w:rFonts w:hint="cs"/>
            <w:rtl/>
          </w:rPr>
          <w:t>،</w:t>
        </w:r>
        <w:r w:rsidRPr="0044557C">
          <w:rPr>
            <w:rStyle w:val="ac"/>
            <w:rtl/>
          </w:rPr>
          <w:t xml:space="preserve"> </w:t>
        </w:r>
        <w:r w:rsidRPr="0044557C">
          <w:rPr>
            <w:rStyle w:val="ac"/>
            <w:rFonts w:hint="cs"/>
            <w:rtl/>
          </w:rPr>
          <w:t>ص</w:t>
        </w:r>
        <w:r w:rsidRPr="0044557C">
          <w:rPr>
            <w:rStyle w:val="ac"/>
            <w:rtl/>
          </w:rPr>
          <w:t>279.</w:t>
        </w:r>
      </w:hyperlink>
    </w:p>
  </w:footnote>
  <w:footnote w:id="4">
    <w:p w:rsidR="00C77086" w:rsidRPr="00BA43FB" w:rsidRDefault="00C77086" w:rsidP="00C77086">
      <w:pPr>
        <w:pStyle w:val="a9"/>
        <w:rPr>
          <w:rtl/>
        </w:rPr>
      </w:pPr>
      <w:r w:rsidRPr="00BA43FB">
        <w:footnoteRef/>
      </w:r>
      <w:r w:rsidRPr="00BA43FB">
        <w:rPr>
          <w:rtl/>
        </w:rPr>
        <w:t xml:space="preserve"> </w:t>
      </w:r>
      <w:hyperlink r:id="rId3" w:history="1">
        <w:r w:rsidRPr="00BA43FB">
          <w:rPr>
            <w:rStyle w:val="ac"/>
            <w:rFonts w:hint="cs"/>
            <w:rtl/>
          </w:rPr>
          <w:t>تهذیب</w:t>
        </w:r>
        <w:r w:rsidRPr="00BA43FB">
          <w:rPr>
            <w:rStyle w:val="ac"/>
            <w:rtl/>
          </w:rPr>
          <w:t xml:space="preserve"> </w:t>
        </w:r>
        <w:r w:rsidRPr="00BA43FB">
          <w:rPr>
            <w:rStyle w:val="ac"/>
            <w:rFonts w:hint="cs"/>
            <w:rtl/>
          </w:rPr>
          <w:t>الاحکام،</w:t>
        </w:r>
        <w:r w:rsidRPr="00BA43FB">
          <w:rPr>
            <w:rStyle w:val="ac"/>
            <w:rtl/>
          </w:rPr>
          <w:t xml:space="preserve"> </w:t>
        </w:r>
        <w:r w:rsidRPr="00BA43FB">
          <w:rPr>
            <w:rStyle w:val="ac"/>
            <w:rFonts w:hint="cs"/>
            <w:rtl/>
          </w:rPr>
          <w:t>شیخ</w:t>
        </w:r>
        <w:r w:rsidRPr="00BA43FB">
          <w:rPr>
            <w:rStyle w:val="ac"/>
            <w:rtl/>
          </w:rPr>
          <w:t xml:space="preserve"> </w:t>
        </w:r>
        <w:r w:rsidRPr="00BA43FB">
          <w:rPr>
            <w:rStyle w:val="ac"/>
            <w:rFonts w:hint="cs"/>
            <w:rtl/>
          </w:rPr>
          <w:t>طوسی،</w:t>
        </w:r>
        <w:r w:rsidRPr="00BA43FB">
          <w:rPr>
            <w:rStyle w:val="ac"/>
            <w:rtl/>
          </w:rPr>
          <w:t xml:space="preserve"> </w:t>
        </w:r>
        <w:r w:rsidRPr="00BA43FB">
          <w:rPr>
            <w:rStyle w:val="ac"/>
            <w:rFonts w:hint="cs"/>
            <w:rtl/>
          </w:rPr>
          <w:t>ج</w:t>
        </w:r>
        <w:r w:rsidRPr="00BA43FB">
          <w:rPr>
            <w:rStyle w:val="ac"/>
            <w:rtl/>
          </w:rPr>
          <w:t>4</w:t>
        </w:r>
        <w:r w:rsidRPr="00BA43FB">
          <w:rPr>
            <w:rStyle w:val="ac"/>
            <w:rFonts w:hint="cs"/>
            <w:rtl/>
          </w:rPr>
          <w:t>،</w:t>
        </w:r>
        <w:r w:rsidRPr="00BA43FB">
          <w:rPr>
            <w:rStyle w:val="ac"/>
            <w:rtl/>
          </w:rPr>
          <w:t xml:space="preserve"> </w:t>
        </w:r>
        <w:r w:rsidRPr="00BA43FB">
          <w:rPr>
            <w:rStyle w:val="ac"/>
            <w:rFonts w:hint="cs"/>
            <w:rtl/>
          </w:rPr>
          <w:t>ص</w:t>
        </w:r>
        <w:r w:rsidRPr="00BA43FB">
          <w:rPr>
            <w:rStyle w:val="ac"/>
            <w:rtl/>
          </w:rPr>
          <w:t>145.</w:t>
        </w:r>
      </w:hyperlink>
    </w:p>
  </w:footnote>
  <w:footnote w:id="5">
    <w:p w:rsidR="00AB3329" w:rsidRPr="002866DF" w:rsidRDefault="00AB3329" w:rsidP="00AB3329">
      <w:pPr>
        <w:pStyle w:val="a9"/>
        <w:rPr>
          <w:rtl/>
        </w:rPr>
      </w:pPr>
      <w:r w:rsidRPr="002866DF">
        <w:footnoteRef/>
      </w:r>
      <w:r w:rsidRPr="002866DF">
        <w:rPr>
          <w:rtl/>
        </w:rPr>
        <w:t xml:space="preserve"> </w:t>
      </w:r>
      <w:hyperlink r:id="rId4" w:history="1">
        <w:r w:rsidRPr="002866DF">
          <w:rPr>
            <w:rStyle w:val="ac"/>
            <w:rFonts w:hint="cs"/>
            <w:rtl/>
          </w:rPr>
          <w:t>الکافی،</w:t>
        </w:r>
        <w:r w:rsidRPr="002866DF">
          <w:rPr>
            <w:rStyle w:val="ac"/>
            <w:rtl/>
          </w:rPr>
          <w:t xml:space="preserve"> </w:t>
        </w:r>
        <w:r w:rsidRPr="002866DF">
          <w:rPr>
            <w:rStyle w:val="ac"/>
            <w:rFonts w:hint="cs"/>
            <w:rtl/>
          </w:rPr>
          <w:t>محمد</w:t>
        </w:r>
        <w:r w:rsidRPr="002866DF">
          <w:rPr>
            <w:rStyle w:val="ac"/>
            <w:rtl/>
          </w:rPr>
          <w:t xml:space="preserve"> </w:t>
        </w:r>
        <w:r w:rsidRPr="002866DF">
          <w:rPr>
            <w:rStyle w:val="ac"/>
            <w:rFonts w:hint="cs"/>
            <w:rtl/>
          </w:rPr>
          <w:t>بن</w:t>
        </w:r>
        <w:r w:rsidRPr="002866DF">
          <w:rPr>
            <w:rStyle w:val="ac"/>
            <w:rtl/>
          </w:rPr>
          <w:t xml:space="preserve"> </w:t>
        </w:r>
        <w:r w:rsidRPr="002866DF">
          <w:rPr>
            <w:rStyle w:val="ac"/>
            <w:rFonts w:hint="cs"/>
            <w:rtl/>
          </w:rPr>
          <w:t>یعقوب</w:t>
        </w:r>
        <w:r w:rsidRPr="002866DF">
          <w:rPr>
            <w:rStyle w:val="ac"/>
            <w:rtl/>
          </w:rPr>
          <w:t xml:space="preserve"> </w:t>
        </w:r>
        <w:r w:rsidRPr="002866DF">
          <w:rPr>
            <w:rStyle w:val="ac"/>
            <w:rFonts w:hint="cs"/>
            <w:rtl/>
          </w:rPr>
          <w:t>کلینی،</w:t>
        </w:r>
        <w:r w:rsidRPr="002866DF">
          <w:rPr>
            <w:rStyle w:val="ac"/>
            <w:rtl/>
          </w:rPr>
          <w:t xml:space="preserve"> </w:t>
        </w:r>
        <w:r w:rsidRPr="002866DF">
          <w:rPr>
            <w:rStyle w:val="ac"/>
            <w:rFonts w:hint="cs"/>
            <w:rtl/>
          </w:rPr>
          <w:t>ج</w:t>
        </w:r>
        <w:r w:rsidRPr="002866DF">
          <w:rPr>
            <w:rStyle w:val="ac"/>
            <w:rtl/>
          </w:rPr>
          <w:t>1</w:t>
        </w:r>
        <w:r w:rsidRPr="002866DF">
          <w:rPr>
            <w:rStyle w:val="ac"/>
            <w:rFonts w:hint="cs"/>
            <w:rtl/>
          </w:rPr>
          <w:t>،</w:t>
        </w:r>
        <w:r w:rsidRPr="002866DF">
          <w:rPr>
            <w:rStyle w:val="ac"/>
            <w:rtl/>
          </w:rPr>
          <w:t xml:space="preserve"> </w:t>
        </w:r>
        <w:r w:rsidRPr="002866DF">
          <w:rPr>
            <w:rStyle w:val="ac"/>
            <w:rFonts w:hint="cs"/>
            <w:rtl/>
          </w:rPr>
          <w:t>ص</w:t>
        </w:r>
        <w:r w:rsidRPr="002866DF">
          <w:rPr>
            <w:rStyle w:val="ac"/>
            <w:rtl/>
          </w:rPr>
          <w:t>408.</w:t>
        </w:r>
      </w:hyperlink>
    </w:p>
  </w:footnote>
  <w:footnote w:id="6">
    <w:p w:rsidR="00E92046" w:rsidRPr="00E92046" w:rsidRDefault="00E92046" w:rsidP="00E92046">
      <w:pPr>
        <w:pStyle w:val="a9"/>
        <w:rPr>
          <w:rFonts w:hint="cs"/>
          <w:rtl/>
        </w:rPr>
      </w:pPr>
      <w:r w:rsidRPr="00E92046">
        <w:footnoteRef/>
      </w:r>
      <w:r w:rsidRPr="00E92046">
        <w:rPr>
          <w:rtl/>
        </w:rPr>
        <w:t xml:space="preserve"> </w:t>
      </w:r>
      <w:hyperlink r:id="rId5" w:history="1">
        <w:r w:rsidRPr="00E92046">
          <w:rPr>
            <w:rStyle w:val="ac"/>
            <w:rFonts w:hint="cs"/>
            <w:rtl/>
          </w:rPr>
          <w:t>من</w:t>
        </w:r>
        <w:r w:rsidRPr="00E92046">
          <w:rPr>
            <w:rStyle w:val="ac"/>
            <w:rtl/>
          </w:rPr>
          <w:t xml:space="preserve"> </w:t>
        </w:r>
        <w:r w:rsidRPr="00E92046">
          <w:rPr>
            <w:rStyle w:val="ac"/>
            <w:rFonts w:hint="cs"/>
            <w:rtl/>
          </w:rPr>
          <w:t>لا</w:t>
        </w:r>
        <w:r w:rsidRPr="00E92046">
          <w:rPr>
            <w:rStyle w:val="ac"/>
            <w:rtl/>
          </w:rPr>
          <w:t xml:space="preserve"> </w:t>
        </w:r>
        <w:r w:rsidRPr="00E92046">
          <w:rPr>
            <w:rStyle w:val="ac"/>
            <w:rFonts w:hint="cs"/>
            <w:rtl/>
          </w:rPr>
          <w:t>یحضره</w:t>
        </w:r>
        <w:r w:rsidRPr="00E92046">
          <w:rPr>
            <w:rStyle w:val="ac"/>
            <w:rtl/>
          </w:rPr>
          <w:t xml:space="preserve"> </w:t>
        </w:r>
        <w:r w:rsidRPr="00E92046">
          <w:rPr>
            <w:rStyle w:val="ac"/>
            <w:rFonts w:hint="cs"/>
            <w:rtl/>
          </w:rPr>
          <w:t>الفقیه،</w:t>
        </w:r>
        <w:r w:rsidRPr="00E92046">
          <w:rPr>
            <w:rStyle w:val="ac"/>
            <w:rtl/>
          </w:rPr>
          <w:t xml:space="preserve"> </w:t>
        </w:r>
        <w:r w:rsidRPr="00E92046">
          <w:rPr>
            <w:rStyle w:val="ac"/>
            <w:rFonts w:hint="cs"/>
            <w:rtl/>
          </w:rPr>
          <w:t>شیخ</w:t>
        </w:r>
        <w:r w:rsidRPr="00E92046">
          <w:rPr>
            <w:rStyle w:val="ac"/>
            <w:rtl/>
          </w:rPr>
          <w:t xml:space="preserve"> </w:t>
        </w:r>
        <w:r w:rsidRPr="00E92046">
          <w:rPr>
            <w:rStyle w:val="ac"/>
            <w:rFonts w:hint="cs"/>
            <w:rtl/>
          </w:rPr>
          <w:t>صدوق،</w:t>
        </w:r>
        <w:r w:rsidRPr="00E92046">
          <w:rPr>
            <w:rStyle w:val="ac"/>
            <w:rtl/>
          </w:rPr>
          <w:t xml:space="preserve"> </w:t>
        </w:r>
        <w:r w:rsidRPr="00E92046">
          <w:rPr>
            <w:rStyle w:val="ac"/>
            <w:rFonts w:hint="cs"/>
            <w:rtl/>
          </w:rPr>
          <w:t>ج</w:t>
        </w:r>
        <w:r w:rsidRPr="00E92046">
          <w:rPr>
            <w:rStyle w:val="ac"/>
            <w:rtl/>
          </w:rPr>
          <w:t>3</w:t>
        </w:r>
        <w:r w:rsidRPr="00E92046">
          <w:rPr>
            <w:rStyle w:val="ac"/>
            <w:rFonts w:hint="cs"/>
            <w:rtl/>
          </w:rPr>
          <w:t>،</w:t>
        </w:r>
        <w:r w:rsidRPr="00E92046">
          <w:rPr>
            <w:rStyle w:val="ac"/>
            <w:rtl/>
          </w:rPr>
          <w:t xml:space="preserve"> </w:t>
        </w:r>
        <w:r w:rsidRPr="00E92046">
          <w:rPr>
            <w:rStyle w:val="ac"/>
            <w:rFonts w:hint="cs"/>
            <w:rtl/>
          </w:rPr>
          <w:t>ص</w:t>
        </w:r>
        <w:r w:rsidRPr="00E92046">
          <w:rPr>
            <w:rStyle w:val="ac"/>
            <w:rtl/>
          </w:rPr>
          <w:t>241.</w:t>
        </w:r>
      </w:hyperlink>
    </w:p>
  </w:footnote>
  <w:footnote w:id="7">
    <w:p w:rsidR="009C4F7F" w:rsidRPr="009C4F7F" w:rsidRDefault="009C4F7F" w:rsidP="009C4F7F">
      <w:pPr>
        <w:pStyle w:val="a9"/>
        <w:rPr>
          <w:rFonts w:hint="cs"/>
        </w:rPr>
      </w:pPr>
      <w:r w:rsidRPr="009C4F7F">
        <w:footnoteRef/>
      </w:r>
      <w:r w:rsidRPr="009C4F7F">
        <w:rPr>
          <w:rtl/>
        </w:rPr>
        <w:t xml:space="preserve"> </w:t>
      </w:r>
      <w:hyperlink r:id="rId6" w:history="1">
        <w:r w:rsidRPr="009C4F7F">
          <w:rPr>
            <w:rStyle w:val="ac"/>
            <w:rFonts w:hint="cs"/>
            <w:rtl/>
          </w:rPr>
          <w:t>تهذیب</w:t>
        </w:r>
        <w:r w:rsidRPr="009C4F7F">
          <w:rPr>
            <w:rStyle w:val="ac"/>
            <w:rtl/>
          </w:rPr>
          <w:t xml:space="preserve"> </w:t>
        </w:r>
        <w:r w:rsidRPr="009C4F7F">
          <w:rPr>
            <w:rStyle w:val="ac"/>
            <w:rFonts w:hint="cs"/>
            <w:rtl/>
          </w:rPr>
          <w:t>الاحکام،</w:t>
        </w:r>
        <w:r w:rsidRPr="009C4F7F">
          <w:rPr>
            <w:rStyle w:val="ac"/>
            <w:rtl/>
          </w:rPr>
          <w:t xml:space="preserve"> </w:t>
        </w:r>
        <w:r w:rsidRPr="009C4F7F">
          <w:rPr>
            <w:rStyle w:val="ac"/>
            <w:rFonts w:hint="cs"/>
            <w:rtl/>
          </w:rPr>
          <w:t>شیخ</w:t>
        </w:r>
        <w:r w:rsidRPr="009C4F7F">
          <w:rPr>
            <w:rStyle w:val="ac"/>
            <w:rtl/>
          </w:rPr>
          <w:t xml:space="preserve"> </w:t>
        </w:r>
        <w:r w:rsidRPr="009C4F7F">
          <w:rPr>
            <w:rStyle w:val="ac"/>
            <w:rFonts w:hint="cs"/>
            <w:rtl/>
          </w:rPr>
          <w:t>طوسی،</w:t>
        </w:r>
        <w:r w:rsidRPr="009C4F7F">
          <w:rPr>
            <w:rStyle w:val="ac"/>
            <w:rtl/>
          </w:rPr>
          <w:t xml:space="preserve"> </w:t>
        </w:r>
        <w:r w:rsidRPr="009C4F7F">
          <w:rPr>
            <w:rStyle w:val="ac"/>
            <w:rFonts w:hint="cs"/>
            <w:rtl/>
          </w:rPr>
          <w:t>ج</w:t>
        </w:r>
        <w:r w:rsidRPr="009C4F7F">
          <w:rPr>
            <w:rStyle w:val="ac"/>
            <w:rtl/>
          </w:rPr>
          <w:t>7</w:t>
        </w:r>
        <w:r w:rsidRPr="009C4F7F">
          <w:rPr>
            <w:rStyle w:val="ac"/>
            <w:rFonts w:hint="cs"/>
            <w:rtl/>
          </w:rPr>
          <w:t>،</w:t>
        </w:r>
        <w:r w:rsidRPr="009C4F7F">
          <w:rPr>
            <w:rStyle w:val="ac"/>
            <w:rtl/>
          </w:rPr>
          <w:t xml:space="preserve"> </w:t>
        </w:r>
        <w:r w:rsidRPr="009C4F7F">
          <w:rPr>
            <w:rStyle w:val="ac"/>
            <w:rFonts w:hint="cs"/>
            <w:rtl/>
          </w:rPr>
          <w:t>ص</w:t>
        </w:r>
        <w:r w:rsidRPr="009C4F7F">
          <w:rPr>
            <w:rStyle w:val="ac"/>
            <w:rtl/>
          </w:rPr>
          <w:t>148.</w:t>
        </w:r>
      </w:hyperlink>
    </w:p>
  </w:footnote>
  <w:footnote w:id="8">
    <w:p w:rsidR="009F3087" w:rsidRPr="009F3087" w:rsidRDefault="009F3087" w:rsidP="009F3087">
      <w:pPr>
        <w:pStyle w:val="a9"/>
        <w:rPr>
          <w:rFonts w:hint="cs"/>
          <w:rtl/>
        </w:rPr>
      </w:pPr>
      <w:r w:rsidRPr="009F3087">
        <w:footnoteRef/>
      </w:r>
      <w:r w:rsidRPr="009F3087">
        <w:rPr>
          <w:rtl/>
        </w:rPr>
        <w:t xml:space="preserve"> </w:t>
      </w:r>
      <w:hyperlink r:id="rId7" w:history="1">
        <w:r w:rsidRPr="009F3087">
          <w:rPr>
            <w:rStyle w:val="ac"/>
            <w:rFonts w:hint="cs"/>
            <w:rtl/>
          </w:rPr>
          <w:t>الکافی،</w:t>
        </w:r>
        <w:r w:rsidRPr="009F3087">
          <w:rPr>
            <w:rStyle w:val="ac"/>
            <w:rtl/>
          </w:rPr>
          <w:t xml:space="preserve"> </w:t>
        </w:r>
        <w:r w:rsidRPr="009F3087">
          <w:rPr>
            <w:rStyle w:val="ac"/>
            <w:rFonts w:hint="cs"/>
            <w:rtl/>
          </w:rPr>
          <w:t>محمد</w:t>
        </w:r>
        <w:r w:rsidRPr="009F3087">
          <w:rPr>
            <w:rStyle w:val="ac"/>
            <w:rtl/>
          </w:rPr>
          <w:t xml:space="preserve"> </w:t>
        </w:r>
        <w:r w:rsidRPr="009F3087">
          <w:rPr>
            <w:rStyle w:val="ac"/>
            <w:rFonts w:hint="cs"/>
            <w:rtl/>
          </w:rPr>
          <w:t>بن</w:t>
        </w:r>
        <w:r w:rsidRPr="009F3087">
          <w:rPr>
            <w:rStyle w:val="ac"/>
            <w:rtl/>
          </w:rPr>
          <w:t xml:space="preserve"> </w:t>
        </w:r>
        <w:r w:rsidRPr="009F3087">
          <w:rPr>
            <w:rStyle w:val="ac"/>
            <w:rFonts w:hint="cs"/>
            <w:rtl/>
          </w:rPr>
          <w:t>یعقوب</w:t>
        </w:r>
        <w:r w:rsidRPr="009F3087">
          <w:rPr>
            <w:rStyle w:val="ac"/>
            <w:rtl/>
          </w:rPr>
          <w:t xml:space="preserve"> </w:t>
        </w:r>
        <w:r w:rsidRPr="009F3087">
          <w:rPr>
            <w:rStyle w:val="ac"/>
            <w:rFonts w:hint="cs"/>
            <w:rtl/>
          </w:rPr>
          <w:t>کلینی،</w:t>
        </w:r>
        <w:r w:rsidRPr="009F3087">
          <w:rPr>
            <w:rStyle w:val="ac"/>
            <w:rtl/>
          </w:rPr>
          <w:t xml:space="preserve"> </w:t>
        </w:r>
        <w:r w:rsidRPr="009F3087">
          <w:rPr>
            <w:rStyle w:val="ac"/>
            <w:rFonts w:hint="cs"/>
            <w:rtl/>
          </w:rPr>
          <w:t>ج</w:t>
        </w:r>
        <w:r w:rsidRPr="009F3087">
          <w:rPr>
            <w:rStyle w:val="ac"/>
            <w:rtl/>
          </w:rPr>
          <w:t>5</w:t>
        </w:r>
        <w:r w:rsidRPr="009F3087">
          <w:rPr>
            <w:rStyle w:val="ac"/>
            <w:rFonts w:hint="cs"/>
            <w:rtl/>
          </w:rPr>
          <w:t>،</w:t>
        </w:r>
        <w:r w:rsidRPr="009F3087">
          <w:rPr>
            <w:rStyle w:val="ac"/>
            <w:rtl/>
          </w:rPr>
          <w:t xml:space="preserve"> </w:t>
        </w:r>
        <w:r w:rsidRPr="009F3087">
          <w:rPr>
            <w:rStyle w:val="ac"/>
            <w:rFonts w:hint="cs"/>
            <w:rtl/>
          </w:rPr>
          <w:t>ص</w:t>
        </w:r>
        <w:r w:rsidRPr="009F3087">
          <w:rPr>
            <w:rStyle w:val="ac"/>
            <w:rtl/>
          </w:rPr>
          <w:t>279.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202B78">
      <w:rPr>
        <w:b/>
        <w:bCs/>
        <w:sz w:val="20"/>
        <w:szCs w:val="24"/>
        <w:rtl/>
      </w:rPr>
      <w:t>058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202B7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202B78">
      <w:rPr>
        <w:rFonts w:hint="cs"/>
        <w:b/>
        <w:bCs/>
        <w:color w:val="632423" w:themeColor="accent2" w:themeShade="80"/>
        <w:sz w:val="20"/>
        <w:szCs w:val="24"/>
        <w:rtl/>
      </w:rPr>
      <w:t>شهیدی</w:t>
    </w:r>
    <w:r w:rsidR="00202B78">
      <w:rPr>
        <w:b/>
        <w:bCs/>
        <w:color w:val="632423" w:themeColor="accent2" w:themeShade="80"/>
        <w:sz w:val="20"/>
        <w:szCs w:val="24"/>
        <w:rtl/>
      </w:rPr>
      <w:t xml:space="preserve"> </w:t>
    </w:r>
    <w:r w:rsidR="00202B7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202B78">
      <w:rPr>
        <w:sz w:val="24"/>
        <w:szCs w:val="24"/>
        <w:rtl/>
      </w:rPr>
      <w:t>24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202B78">
      <w:rPr>
        <w:rFonts w:hint="cs"/>
        <w:color w:val="000000" w:themeColor="text1"/>
        <w:sz w:val="24"/>
        <w:szCs w:val="24"/>
        <w:rtl/>
      </w:rPr>
      <w:t>مکان</w:t>
    </w:r>
    <w:r w:rsidR="00202B78">
      <w:rPr>
        <w:color w:val="000000" w:themeColor="text1"/>
        <w:sz w:val="24"/>
        <w:szCs w:val="24"/>
        <w:rtl/>
      </w:rPr>
      <w:t xml:space="preserve"> </w:t>
    </w:r>
    <w:r w:rsidR="00202B78">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202B78">
      <w:rPr>
        <w:rFonts w:hint="cs"/>
        <w:sz w:val="24"/>
        <w:szCs w:val="24"/>
        <w:rtl/>
      </w:rPr>
      <w:t>حسن</w:t>
    </w:r>
    <w:r w:rsidR="00202B78">
      <w:rPr>
        <w:sz w:val="24"/>
        <w:szCs w:val="24"/>
        <w:rtl/>
      </w:rPr>
      <w:t xml:space="preserve"> </w:t>
    </w:r>
    <w:r w:rsidR="00202B7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202B78">
      <w:rPr>
        <w:rFonts w:hint="cs"/>
        <w:sz w:val="24"/>
        <w:szCs w:val="24"/>
        <w:rtl/>
      </w:rPr>
      <w:t>مسائل</w:t>
    </w:r>
    <w:r w:rsidR="00202B78">
      <w:rPr>
        <w:sz w:val="24"/>
        <w:szCs w:val="24"/>
        <w:rtl/>
      </w:rPr>
      <w:t xml:space="preserve"> </w:t>
    </w:r>
    <w:r w:rsidR="00202B78">
      <w:rPr>
        <w:rFonts w:hint="cs"/>
        <w:sz w:val="24"/>
        <w:szCs w:val="24"/>
        <w:rtl/>
      </w:rPr>
      <w:t>بحث</w:t>
    </w:r>
    <w:r w:rsidR="00202B78">
      <w:rPr>
        <w:sz w:val="24"/>
        <w:szCs w:val="24"/>
        <w:rtl/>
      </w:rPr>
      <w:t xml:space="preserve"> </w:t>
    </w:r>
    <w:r w:rsidR="00202B78">
      <w:rPr>
        <w:rFonts w:hint="cs"/>
        <w:sz w:val="24"/>
        <w:szCs w:val="24"/>
        <w:rtl/>
      </w:rPr>
      <w:t>اباحه</w:t>
    </w:r>
    <w:r w:rsidR="00202B78">
      <w:rPr>
        <w:sz w:val="24"/>
        <w:szCs w:val="24"/>
        <w:rtl/>
      </w:rPr>
      <w:t xml:space="preserve"> </w:t>
    </w:r>
    <w:r w:rsidR="00202B78">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6C21"/>
    <w:rsid w:val="00080A41"/>
    <w:rsid w:val="0008299B"/>
    <w:rsid w:val="000913AA"/>
    <w:rsid w:val="00094847"/>
    <w:rsid w:val="00096C63"/>
    <w:rsid w:val="000B5DB5"/>
    <w:rsid w:val="000C3947"/>
    <w:rsid w:val="000C5E59"/>
    <w:rsid w:val="000D2A37"/>
    <w:rsid w:val="000D30E9"/>
    <w:rsid w:val="000D6818"/>
    <w:rsid w:val="000E335E"/>
    <w:rsid w:val="000E61D1"/>
    <w:rsid w:val="000F16CF"/>
    <w:rsid w:val="000F5BAC"/>
    <w:rsid w:val="00102585"/>
    <w:rsid w:val="00114AB7"/>
    <w:rsid w:val="00116B2B"/>
    <w:rsid w:val="001170D2"/>
    <w:rsid w:val="001170F5"/>
    <w:rsid w:val="00124E3D"/>
    <w:rsid w:val="00127E95"/>
    <w:rsid w:val="00130659"/>
    <w:rsid w:val="001347C7"/>
    <w:rsid w:val="001356B0"/>
    <w:rsid w:val="00143EA2"/>
    <w:rsid w:val="0014400B"/>
    <w:rsid w:val="00151937"/>
    <w:rsid w:val="00175DF0"/>
    <w:rsid w:val="00181844"/>
    <w:rsid w:val="001837E9"/>
    <w:rsid w:val="00183C75"/>
    <w:rsid w:val="00187DFA"/>
    <w:rsid w:val="001A1BC1"/>
    <w:rsid w:val="001A1EA5"/>
    <w:rsid w:val="001A2574"/>
    <w:rsid w:val="001A27D7"/>
    <w:rsid w:val="001A294E"/>
    <w:rsid w:val="001A4ED8"/>
    <w:rsid w:val="001B2488"/>
    <w:rsid w:val="001B6799"/>
    <w:rsid w:val="001C1362"/>
    <w:rsid w:val="001D2E9A"/>
    <w:rsid w:val="001D597F"/>
    <w:rsid w:val="001E3FD4"/>
    <w:rsid w:val="001E657A"/>
    <w:rsid w:val="001F317B"/>
    <w:rsid w:val="0020057F"/>
    <w:rsid w:val="0020241A"/>
    <w:rsid w:val="00202B78"/>
    <w:rsid w:val="00203821"/>
    <w:rsid w:val="00211632"/>
    <w:rsid w:val="0021630D"/>
    <w:rsid w:val="00221858"/>
    <w:rsid w:val="0024121B"/>
    <w:rsid w:val="00247D2F"/>
    <w:rsid w:val="00251790"/>
    <w:rsid w:val="00256560"/>
    <w:rsid w:val="00270929"/>
    <w:rsid w:val="0027605E"/>
    <w:rsid w:val="00281E00"/>
    <w:rsid w:val="00287600"/>
    <w:rsid w:val="00294A52"/>
    <w:rsid w:val="002A7F3F"/>
    <w:rsid w:val="002B575F"/>
    <w:rsid w:val="002B729B"/>
    <w:rsid w:val="002C23B5"/>
    <w:rsid w:val="002C53A2"/>
    <w:rsid w:val="002D0040"/>
    <w:rsid w:val="002D2FA8"/>
    <w:rsid w:val="002E220F"/>
    <w:rsid w:val="002F5068"/>
    <w:rsid w:val="00307311"/>
    <w:rsid w:val="0032100F"/>
    <w:rsid w:val="0033402C"/>
    <w:rsid w:val="00336471"/>
    <w:rsid w:val="00340521"/>
    <w:rsid w:val="00345C73"/>
    <w:rsid w:val="00354A99"/>
    <w:rsid w:val="00360311"/>
    <w:rsid w:val="00361922"/>
    <w:rsid w:val="0037339B"/>
    <w:rsid w:val="00386C11"/>
    <w:rsid w:val="00397466"/>
    <w:rsid w:val="003A6148"/>
    <w:rsid w:val="003C33F6"/>
    <w:rsid w:val="003C3D2E"/>
    <w:rsid w:val="003C43A5"/>
    <w:rsid w:val="003E1C5C"/>
    <w:rsid w:val="003E2B57"/>
    <w:rsid w:val="003E6650"/>
    <w:rsid w:val="003E7929"/>
    <w:rsid w:val="003F5B46"/>
    <w:rsid w:val="00401363"/>
    <w:rsid w:val="00402E47"/>
    <w:rsid w:val="00420CCA"/>
    <w:rsid w:val="00425015"/>
    <w:rsid w:val="00430994"/>
    <w:rsid w:val="00435472"/>
    <w:rsid w:val="00441B6D"/>
    <w:rsid w:val="004556EF"/>
    <w:rsid w:val="00456F42"/>
    <w:rsid w:val="00462B07"/>
    <w:rsid w:val="00465BD2"/>
    <w:rsid w:val="004715C8"/>
    <w:rsid w:val="00481C31"/>
    <w:rsid w:val="00482FC1"/>
    <w:rsid w:val="00483027"/>
    <w:rsid w:val="004871AA"/>
    <w:rsid w:val="004918D7"/>
    <w:rsid w:val="004926E1"/>
    <w:rsid w:val="004A2FEA"/>
    <w:rsid w:val="004D2DD7"/>
    <w:rsid w:val="004D75C5"/>
    <w:rsid w:val="004E2186"/>
    <w:rsid w:val="004E5056"/>
    <w:rsid w:val="004E6134"/>
    <w:rsid w:val="004E66FB"/>
    <w:rsid w:val="004F470A"/>
    <w:rsid w:val="004F4C59"/>
    <w:rsid w:val="00500C8F"/>
    <w:rsid w:val="0050149E"/>
    <w:rsid w:val="00501909"/>
    <w:rsid w:val="005057E8"/>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351A"/>
    <w:rsid w:val="005D2349"/>
    <w:rsid w:val="005E1B60"/>
    <w:rsid w:val="005E5507"/>
    <w:rsid w:val="005E607B"/>
    <w:rsid w:val="005F0A8D"/>
    <w:rsid w:val="00601229"/>
    <w:rsid w:val="00603B67"/>
    <w:rsid w:val="00615C27"/>
    <w:rsid w:val="006162A2"/>
    <w:rsid w:val="006240DA"/>
    <w:rsid w:val="00625510"/>
    <w:rsid w:val="0062678D"/>
    <w:rsid w:val="00626ED6"/>
    <w:rsid w:val="0063256E"/>
    <w:rsid w:val="00633F04"/>
    <w:rsid w:val="00635219"/>
    <w:rsid w:val="00635EC0"/>
    <w:rsid w:val="00640B58"/>
    <w:rsid w:val="006472B4"/>
    <w:rsid w:val="00651B02"/>
    <w:rsid w:val="00651B19"/>
    <w:rsid w:val="00660A29"/>
    <w:rsid w:val="006642B0"/>
    <w:rsid w:val="00664B4F"/>
    <w:rsid w:val="006773D6"/>
    <w:rsid w:val="00695519"/>
    <w:rsid w:val="006A4134"/>
    <w:rsid w:val="006A5DDA"/>
    <w:rsid w:val="006A6701"/>
    <w:rsid w:val="006B21F4"/>
    <w:rsid w:val="006B2B4F"/>
    <w:rsid w:val="006B3753"/>
    <w:rsid w:val="006B7AD6"/>
    <w:rsid w:val="006C0E93"/>
    <w:rsid w:val="006C50FD"/>
    <w:rsid w:val="006D1DD4"/>
    <w:rsid w:val="006D4014"/>
    <w:rsid w:val="006D44C1"/>
    <w:rsid w:val="006E5651"/>
    <w:rsid w:val="006E5B85"/>
    <w:rsid w:val="006F026A"/>
    <w:rsid w:val="007019CE"/>
    <w:rsid w:val="0070265B"/>
    <w:rsid w:val="00704813"/>
    <w:rsid w:val="00721FF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82C"/>
    <w:rsid w:val="007979D0"/>
    <w:rsid w:val="007A4E18"/>
    <w:rsid w:val="007A7B8C"/>
    <w:rsid w:val="007C6D9E"/>
    <w:rsid w:val="007D1C43"/>
    <w:rsid w:val="007D6C53"/>
    <w:rsid w:val="007E1564"/>
    <w:rsid w:val="007E1A48"/>
    <w:rsid w:val="007E1E87"/>
    <w:rsid w:val="007E5B3F"/>
    <w:rsid w:val="007E7E22"/>
    <w:rsid w:val="007F2257"/>
    <w:rsid w:val="007F3646"/>
    <w:rsid w:val="007F7541"/>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1A75"/>
    <w:rsid w:val="00923C34"/>
    <w:rsid w:val="00924152"/>
    <w:rsid w:val="0092513D"/>
    <w:rsid w:val="00927A9F"/>
    <w:rsid w:val="009335CC"/>
    <w:rsid w:val="00935A55"/>
    <w:rsid w:val="00941CEB"/>
    <w:rsid w:val="0094720F"/>
    <w:rsid w:val="00953B28"/>
    <w:rsid w:val="00954322"/>
    <w:rsid w:val="0095596C"/>
    <w:rsid w:val="00957CAA"/>
    <w:rsid w:val="0096778A"/>
    <w:rsid w:val="00970E31"/>
    <w:rsid w:val="00977656"/>
    <w:rsid w:val="009846A7"/>
    <w:rsid w:val="0098794D"/>
    <w:rsid w:val="0099497B"/>
    <w:rsid w:val="009A43BA"/>
    <w:rsid w:val="009B0D05"/>
    <w:rsid w:val="009B23B6"/>
    <w:rsid w:val="009B3DA6"/>
    <w:rsid w:val="009B4CA6"/>
    <w:rsid w:val="009B79F8"/>
    <w:rsid w:val="009C4F7F"/>
    <w:rsid w:val="009C5BDC"/>
    <w:rsid w:val="009C66D5"/>
    <w:rsid w:val="009D13FD"/>
    <w:rsid w:val="009D266A"/>
    <w:rsid w:val="009E5402"/>
    <w:rsid w:val="009F3087"/>
    <w:rsid w:val="009F7E07"/>
    <w:rsid w:val="00A01522"/>
    <w:rsid w:val="00A10A11"/>
    <w:rsid w:val="00A13C6A"/>
    <w:rsid w:val="00A17B09"/>
    <w:rsid w:val="00A24B3B"/>
    <w:rsid w:val="00A457C6"/>
    <w:rsid w:val="00A46AD0"/>
    <w:rsid w:val="00A47063"/>
    <w:rsid w:val="00A473A8"/>
    <w:rsid w:val="00A513F0"/>
    <w:rsid w:val="00A61AC8"/>
    <w:rsid w:val="00A6366F"/>
    <w:rsid w:val="00A65D4C"/>
    <w:rsid w:val="00A70512"/>
    <w:rsid w:val="00A84B1A"/>
    <w:rsid w:val="00AA1F60"/>
    <w:rsid w:val="00AA40D7"/>
    <w:rsid w:val="00AB3329"/>
    <w:rsid w:val="00AB5F7D"/>
    <w:rsid w:val="00AC0C50"/>
    <w:rsid w:val="00AC4195"/>
    <w:rsid w:val="00AC6FE2"/>
    <w:rsid w:val="00AF3925"/>
    <w:rsid w:val="00B1296B"/>
    <w:rsid w:val="00B2292F"/>
    <w:rsid w:val="00B43169"/>
    <w:rsid w:val="00B501A8"/>
    <w:rsid w:val="00B55AE4"/>
    <w:rsid w:val="00B70B46"/>
    <w:rsid w:val="00B739B0"/>
    <w:rsid w:val="00B8069F"/>
    <w:rsid w:val="00B814A3"/>
    <w:rsid w:val="00B90AB0"/>
    <w:rsid w:val="00B96F38"/>
    <w:rsid w:val="00B970C3"/>
    <w:rsid w:val="00BB065C"/>
    <w:rsid w:val="00BC716B"/>
    <w:rsid w:val="00BD0E74"/>
    <w:rsid w:val="00BD5F8C"/>
    <w:rsid w:val="00BE29DD"/>
    <w:rsid w:val="00C066AF"/>
    <w:rsid w:val="00C10E06"/>
    <w:rsid w:val="00C137B1"/>
    <w:rsid w:val="00C14231"/>
    <w:rsid w:val="00C145B8"/>
    <w:rsid w:val="00C2438F"/>
    <w:rsid w:val="00C31AF0"/>
    <w:rsid w:val="00C32563"/>
    <w:rsid w:val="00C32A7E"/>
    <w:rsid w:val="00C34F28"/>
    <w:rsid w:val="00C368DF"/>
    <w:rsid w:val="00C442C5"/>
    <w:rsid w:val="00C51240"/>
    <w:rsid w:val="00C523B8"/>
    <w:rsid w:val="00C57B5C"/>
    <w:rsid w:val="00C57C7C"/>
    <w:rsid w:val="00C61049"/>
    <w:rsid w:val="00C63FFE"/>
    <w:rsid w:val="00C77086"/>
    <w:rsid w:val="00C91EB6"/>
    <w:rsid w:val="00C934CC"/>
    <w:rsid w:val="00CA10B0"/>
    <w:rsid w:val="00CA2F8E"/>
    <w:rsid w:val="00CA3EE2"/>
    <w:rsid w:val="00CA7FD5"/>
    <w:rsid w:val="00CB3287"/>
    <w:rsid w:val="00CB33E2"/>
    <w:rsid w:val="00CB4E68"/>
    <w:rsid w:val="00CC2733"/>
    <w:rsid w:val="00CD0050"/>
    <w:rsid w:val="00CD68FD"/>
    <w:rsid w:val="00CD7063"/>
    <w:rsid w:val="00CE1FD7"/>
    <w:rsid w:val="00CE7481"/>
    <w:rsid w:val="00CF055F"/>
    <w:rsid w:val="00CF0A8F"/>
    <w:rsid w:val="00CF4360"/>
    <w:rsid w:val="00D048CE"/>
    <w:rsid w:val="00D10998"/>
    <w:rsid w:val="00D15CBD"/>
    <w:rsid w:val="00D21637"/>
    <w:rsid w:val="00D221CB"/>
    <w:rsid w:val="00D23391"/>
    <w:rsid w:val="00D31805"/>
    <w:rsid w:val="00D552B9"/>
    <w:rsid w:val="00D735B2"/>
    <w:rsid w:val="00D74021"/>
    <w:rsid w:val="00D76302"/>
    <w:rsid w:val="00D76D01"/>
    <w:rsid w:val="00D922A9"/>
    <w:rsid w:val="00D9394A"/>
    <w:rsid w:val="00DB0CBB"/>
    <w:rsid w:val="00DB67CC"/>
    <w:rsid w:val="00DC3783"/>
    <w:rsid w:val="00DC386D"/>
    <w:rsid w:val="00DD63A3"/>
    <w:rsid w:val="00DE1070"/>
    <w:rsid w:val="00DE1ED3"/>
    <w:rsid w:val="00E00219"/>
    <w:rsid w:val="00E0316B"/>
    <w:rsid w:val="00E13761"/>
    <w:rsid w:val="00E25E10"/>
    <w:rsid w:val="00E31FE7"/>
    <w:rsid w:val="00E50B41"/>
    <w:rsid w:val="00E5219B"/>
    <w:rsid w:val="00E52D07"/>
    <w:rsid w:val="00E5518B"/>
    <w:rsid w:val="00E609FE"/>
    <w:rsid w:val="00E627A8"/>
    <w:rsid w:val="00E630BE"/>
    <w:rsid w:val="00E75920"/>
    <w:rsid w:val="00E80D96"/>
    <w:rsid w:val="00E871FA"/>
    <w:rsid w:val="00E92046"/>
    <w:rsid w:val="00E936A4"/>
    <w:rsid w:val="00E954BB"/>
    <w:rsid w:val="00E9702F"/>
    <w:rsid w:val="00EA45E7"/>
    <w:rsid w:val="00EB78E3"/>
    <w:rsid w:val="00EB7BE3"/>
    <w:rsid w:val="00EC1C4B"/>
    <w:rsid w:val="00EC735A"/>
    <w:rsid w:val="00ED5F38"/>
    <w:rsid w:val="00EF27FE"/>
    <w:rsid w:val="00F07FB6"/>
    <w:rsid w:val="00F10193"/>
    <w:rsid w:val="00F149D0"/>
    <w:rsid w:val="00F16B53"/>
    <w:rsid w:val="00F25ECD"/>
    <w:rsid w:val="00F318BE"/>
    <w:rsid w:val="00F33297"/>
    <w:rsid w:val="00F343FB"/>
    <w:rsid w:val="00F359FE"/>
    <w:rsid w:val="00F42159"/>
    <w:rsid w:val="00F4256E"/>
    <w:rsid w:val="00F42EE1"/>
    <w:rsid w:val="00F45FDE"/>
    <w:rsid w:val="00F60F1F"/>
    <w:rsid w:val="00F62A6F"/>
    <w:rsid w:val="00F64141"/>
    <w:rsid w:val="00F67508"/>
    <w:rsid w:val="00F71FC9"/>
    <w:rsid w:val="00F73B48"/>
    <w:rsid w:val="00F74F51"/>
    <w:rsid w:val="00F842AD"/>
    <w:rsid w:val="00F914EB"/>
    <w:rsid w:val="00F91B85"/>
    <w:rsid w:val="00F938E7"/>
    <w:rsid w:val="00FA3B17"/>
    <w:rsid w:val="00FA585E"/>
    <w:rsid w:val="00FA5E8D"/>
    <w:rsid w:val="00FA5F3D"/>
    <w:rsid w:val="00FA613C"/>
    <w:rsid w:val="00FB399E"/>
    <w:rsid w:val="00FB7F50"/>
    <w:rsid w:val="00FC2A85"/>
    <w:rsid w:val="00FC40AF"/>
    <w:rsid w:val="00FC73B9"/>
    <w:rsid w:val="00FD0A16"/>
    <w:rsid w:val="00FD7241"/>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192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808533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3883732">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65676018">
      <w:bodyDiv w:val="1"/>
      <w:marLeft w:val="0"/>
      <w:marRight w:val="0"/>
      <w:marTop w:val="0"/>
      <w:marBottom w:val="0"/>
      <w:divBdr>
        <w:top w:val="none" w:sz="0" w:space="0" w:color="auto"/>
        <w:left w:val="none" w:sz="0" w:space="0" w:color="auto"/>
        <w:bottom w:val="none" w:sz="0" w:space="0" w:color="auto"/>
        <w:right w:val="none" w:sz="0" w:space="0" w:color="auto"/>
      </w:divBdr>
    </w:div>
    <w:div w:id="931860112">
      <w:bodyDiv w:val="1"/>
      <w:marLeft w:val="0"/>
      <w:marRight w:val="0"/>
      <w:marTop w:val="0"/>
      <w:marBottom w:val="0"/>
      <w:divBdr>
        <w:top w:val="none" w:sz="0" w:space="0" w:color="auto"/>
        <w:left w:val="none" w:sz="0" w:space="0" w:color="auto"/>
        <w:bottom w:val="none" w:sz="0" w:space="0" w:color="auto"/>
        <w:right w:val="none" w:sz="0" w:space="0" w:color="auto"/>
      </w:divBdr>
    </w:div>
    <w:div w:id="996149699">
      <w:bodyDiv w:val="1"/>
      <w:marLeft w:val="0"/>
      <w:marRight w:val="0"/>
      <w:marTop w:val="0"/>
      <w:marBottom w:val="0"/>
      <w:divBdr>
        <w:top w:val="none" w:sz="0" w:space="0" w:color="auto"/>
        <w:left w:val="none" w:sz="0" w:space="0" w:color="auto"/>
        <w:bottom w:val="none" w:sz="0" w:space="0" w:color="auto"/>
        <w:right w:val="none" w:sz="0" w:space="0" w:color="auto"/>
      </w:divBdr>
    </w:div>
    <w:div w:id="104008699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597969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490844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9970377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4/145/&#1591;&#1587;&#1602;&#1607;&#1575;%20" TargetMode="External"/><Relationship Id="rId7" Type="http://schemas.openxmlformats.org/officeDocument/2006/relationships/hyperlink" Target="http://lib.eshia.ir/11005/5/279/&#1582;&#1585;&#1576;&#1577;%20" TargetMode="External"/><Relationship Id="rId2" Type="http://schemas.openxmlformats.org/officeDocument/2006/relationships/hyperlink" Target="http://lib.eshia.ir/11005/5/279/&#1575;&#1604;&#1705;&#1575;&#1576;&#1604;&#1740;%20" TargetMode="External"/><Relationship Id="rId1" Type="http://schemas.openxmlformats.org/officeDocument/2006/relationships/hyperlink" Target="http://lib.eshia.ir/11005/3/567/&#1575;&#1604;&#1580;&#1586;&#1740;&#1577;%20" TargetMode="External"/><Relationship Id="rId6" Type="http://schemas.openxmlformats.org/officeDocument/2006/relationships/hyperlink" Target="http://lib.eshia.ir/10083/7/148/&#1740;&#1593;&#1585;&#1601;%20" TargetMode="External"/><Relationship Id="rId5" Type="http://schemas.openxmlformats.org/officeDocument/2006/relationships/hyperlink" Target="http://lib.eshia.ir/11021/3/241/&#1601;&#1705;&#1585;&#1740;%20" TargetMode="External"/><Relationship Id="rId4" Type="http://schemas.openxmlformats.org/officeDocument/2006/relationships/hyperlink" Target="http://lib.eshia.ir/11005/1/408/&#1601;&#1740;&#1580;&#1576;&#1740;&#1607;&#160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596A-EC2C-49A0-BDF7-5F752F61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145</TotalTime>
  <Pages>8</Pages>
  <Words>2465</Words>
  <Characters>14054</Characters>
  <Application>Microsoft Office Word</Application>
  <DocSecurity>0</DocSecurity>
  <Lines>117</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69</cp:revision>
  <cp:lastPrinted>2020-01-14T12:49:00Z</cp:lastPrinted>
  <dcterms:created xsi:type="dcterms:W3CDTF">2020-01-14T05:41:00Z</dcterms:created>
  <dcterms:modified xsi:type="dcterms:W3CDTF">2020-01-14T12:50:00Z</dcterms:modified>
  <cp:contentStatus>ویرایش 2.5</cp:contentStatus>
  <cp:version>2.7</cp:version>
</cp:coreProperties>
</file>