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8423AC" w:rsidRDefault="008423AC" w:rsidP="008423AC">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3637953" w:history="1">
        <w:r w:rsidRPr="00A512E7">
          <w:rPr>
            <w:rStyle w:val="ac"/>
            <w:rFonts w:hint="eastAsia"/>
            <w:noProof/>
            <w:rtl/>
          </w:rPr>
          <w:t>انتها</w:t>
        </w:r>
        <w:r w:rsidRPr="00A512E7">
          <w:rPr>
            <w:rStyle w:val="ac"/>
            <w:rFonts w:hint="cs"/>
            <w:noProof/>
            <w:rtl/>
          </w:rPr>
          <w:t>ی</w:t>
        </w:r>
        <w:r w:rsidRPr="00A512E7">
          <w:rPr>
            <w:rStyle w:val="ac"/>
            <w:noProof/>
            <w:rtl/>
          </w:rPr>
          <w:t xml:space="preserve"> </w:t>
        </w:r>
        <w:r w:rsidRPr="00A512E7">
          <w:rPr>
            <w:rStyle w:val="ac"/>
            <w:rFonts w:hint="eastAsia"/>
            <w:noProof/>
            <w:rtl/>
          </w:rPr>
          <w:t>وقت</w:t>
        </w:r>
        <w:r w:rsidRPr="00A512E7">
          <w:rPr>
            <w:rStyle w:val="ac"/>
            <w:noProof/>
            <w:rtl/>
          </w:rPr>
          <w:t xml:space="preserve"> </w:t>
        </w:r>
        <w:r w:rsidRPr="00A512E7">
          <w:rPr>
            <w:rStyle w:val="ac"/>
            <w:rFonts w:hint="eastAsia"/>
            <w:noProof/>
            <w:rtl/>
          </w:rPr>
          <w:t>نماز</w:t>
        </w:r>
        <w:r w:rsidRPr="00A512E7">
          <w:rPr>
            <w:rStyle w:val="ac"/>
            <w:noProof/>
            <w:rtl/>
          </w:rPr>
          <w:t xml:space="preserve"> </w:t>
        </w:r>
        <w:r w:rsidRPr="00A512E7">
          <w:rPr>
            <w:rStyle w:val="ac"/>
            <w:rFonts w:hint="eastAsia"/>
            <w:noProof/>
            <w:rtl/>
          </w:rPr>
          <w:t>ظهر</w:t>
        </w:r>
        <w:r w:rsidRPr="00A512E7">
          <w:rPr>
            <w:rStyle w:val="ac"/>
            <w:noProof/>
            <w:rtl/>
          </w:rPr>
          <w:t xml:space="preserve"> </w:t>
        </w:r>
        <w:r w:rsidRPr="00A512E7">
          <w:rPr>
            <w:rStyle w:val="ac"/>
            <w:rFonts w:hint="eastAsia"/>
            <w:noProof/>
            <w:rtl/>
          </w:rPr>
          <w:t>و</w:t>
        </w:r>
        <w:r w:rsidRPr="00A512E7">
          <w:rPr>
            <w:rStyle w:val="ac"/>
            <w:noProof/>
            <w:rtl/>
          </w:rPr>
          <w:t xml:space="preserve"> </w:t>
        </w:r>
        <w:r w:rsidRPr="00A512E7">
          <w:rPr>
            <w:rStyle w:val="ac"/>
            <w:rFonts w:hint="eastAsia"/>
            <w:noProof/>
            <w:rtl/>
          </w:rPr>
          <w:t>عصر</w:t>
        </w:r>
        <w:r w:rsidRPr="00A512E7">
          <w:rPr>
            <w:rStyle w:val="ac"/>
            <w:noProof/>
            <w:rtl/>
          </w:rPr>
          <w:t>(</w:t>
        </w:r>
        <w:r w:rsidRPr="00A512E7">
          <w:rPr>
            <w:rStyle w:val="ac"/>
            <w:rFonts w:hint="eastAsia"/>
            <w:noProof/>
            <w:rtl/>
          </w:rPr>
          <w:t>استتار</w:t>
        </w:r>
        <w:r w:rsidRPr="00A512E7">
          <w:rPr>
            <w:rStyle w:val="ac"/>
            <w:noProof/>
            <w:rtl/>
          </w:rPr>
          <w:t xml:space="preserve"> </w:t>
        </w:r>
        <w:r w:rsidRPr="00A512E7">
          <w:rPr>
            <w:rStyle w:val="ac"/>
            <w:rFonts w:hint="eastAsia"/>
            <w:noProof/>
            <w:rtl/>
          </w:rPr>
          <w:t>قرص</w:t>
        </w:r>
        <w:r w:rsidRPr="00A512E7">
          <w:rPr>
            <w:rStyle w:val="ac"/>
            <w:noProof/>
            <w:rtl/>
          </w:rPr>
          <w:t xml:space="preserve"> </w:t>
        </w:r>
        <w:r w:rsidRPr="00A512E7">
          <w:rPr>
            <w:rStyle w:val="ac"/>
            <w:rFonts w:hint="cs"/>
            <w:noProof/>
            <w:rtl/>
          </w:rPr>
          <w:t>ی</w:t>
        </w:r>
        <w:r w:rsidRPr="00A512E7">
          <w:rPr>
            <w:rStyle w:val="ac"/>
            <w:rFonts w:hint="eastAsia"/>
            <w:noProof/>
            <w:rtl/>
          </w:rPr>
          <w:t>ا</w:t>
        </w:r>
        <w:r w:rsidRPr="00A512E7">
          <w:rPr>
            <w:rStyle w:val="ac"/>
            <w:noProof/>
            <w:rtl/>
          </w:rPr>
          <w:t xml:space="preserve"> </w:t>
        </w:r>
        <w:r w:rsidRPr="00A512E7">
          <w:rPr>
            <w:rStyle w:val="ac"/>
            <w:rFonts w:hint="eastAsia"/>
            <w:noProof/>
            <w:rtl/>
          </w:rPr>
          <w:t>ذهاب</w:t>
        </w:r>
        <w:r w:rsidRPr="00A512E7">
          <w:rPr>
            <w:rStyle w:val="ac"/>
            <w:noProof/>
            <w:rtl/>
          </w:rPr>
          <w:t xml:space="preserve"> </w:t>
        </w:r>
        <w:r w:rsidRPr="00A512E7">
          <w:rPr>
            <w:rStyle w:val="ac"/>
            <w:rFonts w:hint="eastAsia"/>
            <w:noProof/>
            <w:rtl/>
          </w:rPr>
          <w:t>حمره</w:t>
        </w:r>
        <w:r w:rsidRPr="00A512E7">
          <w:rPr>
            <w:rStyle w:val="ac"/>
            <w:noProof/>
            <w:rtl/>
          </w:rPr>
          <w:t xml:space="preserve"> </w:t>
        </w:r>
        <w:r w:rsidRPr="00A512E7">
          <w:rPr>
            <w:rStyle w:val="ac"/>
            <w:rFonts w:hint="eastAsia"/>
            <w:noProof/>
            <w:rtl/>
          </w:rPr>
          <w:t>مشرق</w:t>
        </w:r>
        <w:r w:rsidRPr="00A512E7">
          <w:rPr>
            <w:rStyle w:val="ac"/>
            <w:rFonts w:hint="cs"/>
            <w:noProof/>
            <w:rtl/>
          </w:rPr>
          <w:t>ی</w:t>
        </w:r>
        <w:r w:rsidRPr="00A512E7">
          <w:rPr>
            <w:rStyle w:val="ac"/>
            <w:rFonts w:hint="eastAsia"/>
            <w:noProof/>
            <w:rtl/>
          </w:rPr>
          <w:t>ه</w:t>
        </w:r>
        <w:r w:rsidRPr="00A512E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Toc473637953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423AC" w:rsidRDefault="008423AC" w:rsidP="008423AC">
      <w:pPr>
        <w:pStyle w:val="22"/>
        <w:tabs>
          <w:tab w:val="right" w:leader="dot" w:pos="10194"/>
        </w:tabs>
        <w:rPr>
          <w:rFonts w:asciiTheme="minorHAnsi" w:eastAsiaTheme="minorEastAsia" w:hAnsiTheme="minorHAnsi" w:cstheme="minorBidi"/>
          <w:bCs w:val="0"/>
          <w:noProof/>
          <w:color w:val="auto"/>
          <w:szCs w:val="22"/>
          <w:rtl/>
        </w:rPr>
      </w:pPr>
      <w:hyperlink w:anchor="_Toc473637954" w:history="1">
        <w:r w:rsidRPr="00A512E7">
          <w:rPr>
            <w:rStyle w:val="ac"/>
            <w:rFonts w:hint="eastAsia"/>
            <w:noProof/>
            <w:rtl/>
          </w:rPr>
          <w:t>تعارض</w:t>
        </w:r>
        <w:r w:rsidRPr="00A512E7">
          <w:rPr>
            <w:rStyle w:val="ac"/>
            <w:noProof/>
            <w:rtl/>
          </w:rPr>
          <w:t xml:space="preserve"> </w:t>
        </w:r>
        <w:r w:rsidRPr="00A512E7">
          <w:rPr>
            <w:rStyle w:val="ac"/>
            <w:rFonts w:hint="eastAsia"/>
            <w:noProof/>
            <w:rtl/>
          </w:rPr>
          <w:t>روا</w:t>
        </w:r>
        <w:r w:rsidRPr="00A512E7">
          <w:rPr>
            <w:rStyle w:val="ac"/>
            <w:rFonts w:hint="cs"/>
            <w:noProof/>
            <w:rtl/>
          </w:rPr>
          <w:t>ی</w:t>
        </w:r>
        <w:r w:rsidRPr="00A512E7">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Toc473637954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423AC" w:rsidRDefault="008423AC" w:rsidP="008423AC">
      <w:pPr>
        <w:pStyle w:val="22"/>
        <w:tabs>
          <w:tab w:val="right" w:leader="dot" w:pos="10194"/>
        </w:tabs>
        <w:rPr>
          <w:rFonts w:asciiTheme="minorHAnsi" w:eastAsiaTheme="minorEastAsia" w:hAnsiTheme="minorHAnsi" w:cstheme="minorBidi"/>
          <w:bCs w:val="0"/>
          <w:noProof/>
          <w:color w:val="auto"/>
          <w:szCs w:val="22"/>
          <w:rtl/>
        </w:rPr>
      </w:pPr>
      <w:hyperlink w:anchor="_Toc473637955" w:history="1">
        <w:r w:rsidRPr="00A512E7">
          <w:rPr>
            <w:rStyle w:val="ac"/>
            <w:rFonts w:ascii="Cambria" w:eastAsia="Times New Roman" w:hAnsi="Cambria" w:hint="eastAsia"/>
            <w:b/>
            <w:i/>
            <w:noProof/>
            <w:rtl/>
          </w:rPr>
          <w:t>جمع</w:t>
        </w:r>
        <w:r w:rsidRPr="00A512E7">
          <w:rPr>
            <w:rStyle w:val="ac"/>
            <w:rFonts w:ascii="Cambria" w:eastAsia="Times New Roman" w:hAnsi="Cambria"/>
            <w:b/>
            <w:i/>
            <w:noProof/>
            <w:rtl/>
          </w:rPr>
          <w:t xml:space="preserve"> </w:t>
        </w:r>
        <w:r w:rsidRPr="00A512E7">
          <w:rPr>
            <w:rStyle w:val="ac"/>
            <w:rFonts w:ascii="Cambria" w:eastAsia="Times New Roman" w:hAnsi="Cambria" w:hint="eastAsia"/>
            <w:b/>
            <w:i/>
            <w:noProof/>
            <w:rtl/>
          </w:rPr>
          <w:t>محقق</w:t>
        </w:r>
        <w:r w:rsidRPr="00A512E7">
          <w:rPr>
            <w:rStyle w:val="ac"/>
            <w:rFonts w:ascii="Cambria" w:eastAsia="Times New Roman" w:hAnsi="Cambria"/>
            <w:b/>
            <w:i/>
            <w:noProof/>
            <w:rtl/>
          </w:rPr>
          <w:t xml:space="preserve"> </w:t>
        </w:r>
        <w:r w:rsidRPr="00A512E7">
          <w:rPr>
            <w:rStyle w:val="ac"/>
            <w:rFonts w:ascii="Cambria" w:eastAsia="Times New Roman" w:hAnsi="Cambria" w:hint="eastAsia"/>
            <w:b/>
            <w:i/>
            <w:noProof/>
            <w:rtl/>
          </w:rPr>
          <w:t>همدان</w:t>
        </w:r>
        <w:r w:rsidRPr="00A512E7">
          <w:rPr>
            <w:rStyle w:val="ac"/>
            <w:rFonts w:ascii="Cambria" w:eastAsia="Times New Roman" w:hAnsi="Cambria" w:hint="cs"/>
            <w:b/>
            <w:i/>
            <w:noProof/>
            <w:rtl/>
          </w:rPr>
          <w:t>ی</w:t>
        </w:r>
        <w:r w:rsidRPr="00A512E7">
          <w:rPr>
            <w:rStyle w:val="ac"/>
            <w:rFonts w:ascii="Cambria" w:eastAsia="Times New Roman" w:hAnsi="Cambria"/>
            <w:b/>
            <w:i/>
            <w:noProof/>
            <w:rtl/>
          </w:rPr>
          <w:t xml:space="preserve"> </w:t>
        </w:r>
        <w:r w:rsidRPr="00A512E7">
          <w:rPr>
            <w:rStyle w:val="ac"/>
            <w:rFonts w:ascii="Cambria" w:eastAsia="Times New Roman" w:hAnsi="Cambria" w:hint="eastAsia"/>
            <w:b/>
            <w:i/>
            <w:noProof/>
            <w:rtl/>
          </w:rPr>
          <w:t>ره</w:t>
        </w:r>
        <w:r w:rsidRPr="00A512E7">
          <w:rPr>
            <w:rStyle w:val="ac"/>
            <w:rFonts w:ascii="Cambria" w:eastAsia="Times New Roman" w:hAnsi="Cambria"/>
            <w:b/>
            <w:i/>
            <w:noProof/>
            <w:rtl/>
          </w:rPr>
          <w:t xml:space="preserve"> (</w:t>
        </w:r>
        <w:r w:rsidRPr="00A512E7">
          <w:rPr>
            <w:rStyle w:val="ac"/>
            <w:rFonts w:ascii="Cambria" w:eastAsia="Times New Roman" w:hAnsi="Cambria" w:hint="eastAsia"/>
            <w:b/>
            <w:i/>
            <w:noProof/>
            <w:rtl/>
          </w:rPr>
          <w:t>حکومت</w:t>
        </w:r>
        <w:r w:rsidRPr="00A512E7">
          <w:rPr>
            <w:rStyle w:val="ac"/>
            <w:rFonts w:ascii="Cambria" w:eastAsia="Times New Roman" w:hAnsi="Cambria"/>
            <w:b/>
            <w:i/>
            <w:noProof/>
            <w:rtl/>
          </w:rPr>
          <w:t xml:space="preserve"> </w:t>
        </w:r>
        <w:r w:rsidRPr="00A512E7">
          <w:rPr>
            <w:rStyle w:val="ac"/>
            <w:rFonts w:ascii="Cambria" w:eastAsia="Times New Roman" w:hAnsi="Cambria" w:hint="eastAsia"/>
            <w:b/>
            <w:i/>
            <w:noProof/>
            <w:rtl/>
          </w:rPr>
          <w:t>طائفه</w:t>
        </w:r>
        <w:r w:rsidRPr="00A512E7">
          <w:rPr>
            <w:rStyle w:val="ac"/>
            <w:rFonts w:ascii="Cambria" w:eastAsia="Times New Roman" w:hAnsi="Cambria"/>
            <w:b/>
            <w:i/>
            <w:noProof/>
            <w:rtl/>
          </w:rPr>
          <w:t xml:space="preserve"> </w:t>
        </w:r>
        <w:r w:rsidRPr="00A512E7">
          <w:rPr>
            <w:rStyle w:val="ac"/>
            <w:rFonts w:ascii="Cambria" w:eastAsia="Times New Roman" w:hAnsi="Cambria" w:hint="eastAsia"/>
            <w:b/>
            <w:i/>
            <w:noProof/>
            <w:rtl/>
          </w:rPr>
          <w:t>ثان</w:t>
        </w:r>
        <w:r w:rsidRPr="00A512E7">
          <w:rPr>
            <w:rStyle w:val="ac"/>
            <w:rFonts w:ascii="Cambria" w:eastAsia="Times New Roman" w:hAnsi="Cambria" w:hint="cs"/>
            <w:b/>
            <w:i/>
            <w:noProof/>
            <w:rtl/>
          </w:rPr>
          <w:t>ی</w:t>
        </w:r>
        <w:r w:rsidRPr="00A512E7">
          <w:rPr>
            <w:rStyle w:val="ac"/>
            <w:rFonts w:ascii="Cambria" w:eastAsia="Times New Roman" w:hAnsi="Cambria" w:hint="eastAsia"/>
            <w:b/>
            <w:i/>
            <w:noProof/>
            <w:rtl/>
          </w:rPr>
          <w:t>ه</w:t>
        </w:r>
        <w:r w:rsidRPr="00A512E7">
          <w:rPr>
            <w:rStyle w:val="ac"/>
            <w:rFonts w:ascii="Cambria" w:eastAsia="Times New Roman" w:hAnsi="Cambria"/>
            <w:b/>
            <w:i/>
            <w:noProof/>
            <w:rtl/>
          </w:rPr>
          <w:t xml:space="preserve"> </w:t>
        </w:r>
        <w:r w:rsidRPr="00A512E7">
          <w:rPr>
            <w:rStyle w:val="ac"/>
            <w:rFonts w:ascii="Cambria" w:eastAsia="Times New Roman" w:hAnsi="Cambria" w:hint="eastAsia"/>
            <w:b/>
            <w:i/>
            <w:noProof/>
            <w:rtl/>
          </w:rPr>
          <w:t>بر</w:t>
        </w:r>
        <w:r w:rsidRPr="00A512E7">
          <w:rPr>
            <w:rStyle w:val="ac"/>
            <w:rFonts w:ascii="Cambria" w:eastAsia="Times New Roman" w:hAnsi="Cambria"/>
            <w:b/>
            <w:i/>
            <w:noProof/>
            <w:rtl/>
          </w:rPr>
          <w:t xml:space="preserve"> </w:t>
        </w:r>
        <w:r w:rsidRPr="00A512E7">
          <w:rPr>
            <w:rStyle w:val="ac"/>
            <w:rFonts w:ascii="Cambria" w:eastAsia="Times New Roman" w:hAnsi="Cambria" w:hint="eastAsia"/>
            <w:b/>
            <w:i/>
            <w:noProof/>
            <w:rtl/>
          </w:rPr>
          <w:t>طائفه</w:t>
        </w:r>
        <w:r w:rsidRPr="00A512E7">
          <w:rPr>
            <w:rStyle w:val="ac"/>
            <w:rFonts w:ascii="Cambria" w:eastAsia="Times New Roman" w:hAnsi="Cambria"/>
            <w:b/>
            <w:i/>
            <w:noProof/>
            <w:rtl/>
          </w:rPr>
          <w:t xml:space="preserve"> </w:t>
        </w:r>
        <w:r w:rsidRPr="00A512E7">
          <w:rPr>
            <w:rStyle w:val="ac"/>
            <w:rFonts w:ascii="Cambria" w:eastAsia="Times New Roman" w:hAnsi="Cambria" w:hint="eastAsia"/>
            <w:b/>
            <w:i/>
            <w:noProof/>
            <w:rtl/>
          </w:rPr>
          <w:t>أول</w:t>
        </w:r>
        <w:r w:rsidRPr="00A512E7">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Toc473637955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423AC" w:rsidRDefault="008423AC" w:rsidP="008423AC">
      <w:pPr>
        <w:pStyle w:val="32"/>
        <w:tabs>
          <w:tab w:val="right" w:leader="dot" w:pos="10194"/>
        </w:tabs>
        <w:rPr>
          <w:rFonts w:asciiTheme="minorHAnsi" w:eastAsiaTheme="minorEastAsia" w:hAnsiTheme="minorHAnsi" w:cstheme="minorBidi"/>
          <w:bCs w:val="0"/>
          <w:iCs w:val="0"/>
          <w:noProof/>
          <w:color w:val="auto"/>
          <w:szCs w:val="22"/>
          <w:rtl/>
        </w:rPr>
      </w:pPr>
      <w:hyperlink w:anchor="_Toc473637956" w:history="1">
        <w:r w:rsidRPr="00A512E7">
          <w:rPr>
            <w:rStyle w:val="ac"/>
            <w:rFonts w:hint="eastAsia"/>
            <w:noProof/>
            <w:rtl/>
          </w:rPr>
          <w:t>عدم</w:t>
        </w:r>
        <w:r w:rsidRPr="00A512E7">
          <w:rPr>
            <w:rStyle w:val="ac"/>
            <w:noProof/>
            <w:rtl/>
          </w:rPr>
          <w:t xml:space="preserve"> </w:t>
        </w:r>
        <w:r w:rsidRPr="00A512E7">
          <w:rPr>
            <w:rStyle w:val="ac"/>
            <w:rFonts w:hint="eastAsia"/>
            <w:noProof/>
            <w:rtl/>
          </w:rPr>
          <w:t>جر</w:t>
        </w:r>
        <w:r w:rsidRPr="00A512E7">
          <w:rPr>
            <w:rStyle w:val="ac"/>
            <w:rFonts w:hint="cs"/>
            <w:noProof/>
            <w:rtl/>
          </w:rPr>
          <w:t>ی</w:t>
        </w:r>
        <w:r w:rsidRPr="00A512E7">
          <w:rPr>
            <w:rStyle w:val="ac"/>
            <w:rFonts w:hint="eastAsia"/>
            <w:noProof/>
            <w:rtl/>
          </w:rPr>
          <w:t>ان</w:t>
        </w:r>
        <w:r w:rsidRPr="00A512E7">
          <w:rPr>
            <w:rStyle w:val="ac"/>
            <w:noProof/>
            <w:rtl/>
          </w:rPr>
          <w:t xml:space="preserve"> </w:t>
        </w:r>
        <w:r w:rsidRPr="00A512E7">
          <w:rPr>
            <w:rStyle w:val="ac"/>
            <w:rFonts w:hint="eastAsia"/>
            <w:noProof/>
            <w:rtl/>
          </w:rPr>
          <w:t>ا</w:t>
        </w:r>
        <w:r w:rsidRPr="00A512E7">
          <w:rPr>
            <w:rStyle w:val="ac"/>
            <w:rFonts w:hint="cs"/>
            <w:noProof/>
            <w:rtl/>
          </w:rPr>
          <w:t>ی</w:t>
        </w:r>
        <w:r w:rsidRPr="00A512E7">
          <w:rPr>
            <w:rStyle w:val="ac"/>
            <w:rFonts w:hint="eastAsia"/>
            <w:noProof/>
            <w:rtl/>
          </w:rPr>
          <w:t>ن</w:t>
        </w:r>
        <w:r w:rsidRPr="00A512E7">
          <w:rPr>
            <w:rStyle w:val="ac"/>
            <w:noProof/>
            <w:rtl/>
          </w:rPr>
          <w:t xml:space="preserve"> </w:t>
        </w:r>
        <w:r w:rsidRPr="00A512E7">
          <w:rPr>
            <w:rStyle w:val="ac"/>
            <w:rFonts w:hint="eastAsia"/>
            <w:noProof/>
            <w:rtl/>
          </w:rPr>
          <w:t>جمع</w:t>
        </w:r>
        <w:r w:rsidRPr="00A512E7">
          <w:rPr>
            <w:rStyle w:val="ac"/>
            <w:noProof/>
            <w:rtl/>
          </w:rPr>
          <w:t xml:space="preserve"> </w:t>
        </w:r>
        <w:r w:rsidRPr="00A512E7">
          <w:rPr>
            <w:rStyle w:val="ac"/>
            <w:rFonts w:hint="eastAsia"/>
            <w:noProof/>
            <w:rtl/>
          </w:rPr>
          <w:t>در</w:t>
        </w:r>
        <w:r w:rsidRPr="00A512E7">
          <w:rPr>
            <w:rStyle w:val="ac"/>
            <w:noProof/>
            <w:rtl/>
          </w:rPr>
          <w:t xml:space="preserve"> </w:t>
        </w:r>
        <w:r w:rsidRPr="00A512E7">
          <w:rPr>
            <w:rStyle w:val="ac"/>
            <w:rFonts w:hint="eastAsia"/>
            <w:noProof/>
            <w:rtl/>
          </w:rPr>
          <w:t>برخ</w:t>
        </w:r>
        <w:r w:rsidRPr="00A512E7">
          <w:rPr>
            <w:rStyle w:val="ac"/>
            <w:rFonts w:hint="cs"/>
            <w:noProof/>
            <w:rtl/>
          </w:rPr>
          <w:t>ی</w:t>
        </w:r>
        <w:r w:rsidRPr="00A512E7">
          <w:rPr>
            <w:rStyle w:val="ac"/>
            <w:noProof/>
            <w:rtl/>
          </w:rPr>
          <w:t xml:space="preserve"> </w:t>
        </w:r>
        <w:r w:rsidRPr="00A512E7">
          <w:rPr>
            <w:rStyle w:val="ac"/>
            <w:rFonts w:hint="eastAsia"/>
            <w:noProof/>
            <w:rtl/>
          </w:rPr>
          <w:t>روا</w:t>
        </w:r>
        <w:r w:rsidRPr="00A512E7">
          <w:rPr>
            <w:rStyle w:val="ac"/>
            <w:rFonts w:hint="cs"/>
            <w:noProof/>
            <w:rtl/>
          </w:rPr>
          <w:t>ی</w:t>
        </w:r>
        <w:r w:rsidRPr="00A512E7">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Toc473637956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423AC" w:rsidRDefault="008423AC" w:rsidP="008423AC">
      <w:pPr>
        <w:pStyle w:val="32"/>
        <w:tabs>
          <w:tab w:val="right" w:leader="dot" w:pos="10194"/>
        </w:tabs>
        <w:rPr>
          <w:rFonts w:asciiTheme="minorHAnsi" w:eastAsiaTheme="minorEastAsia" w:hAnsiTheme="minorHAnsi" w:cstheme="minorBidi"/>
          <w:bCs w:val="0"/>
          <w:iCs w:val="0"/>
          <w:noProof/>
          <w:color w:val="auto"/>
          <w:szCs w:val="22"/>
          <w:rtl/>
        </w:rPr>
      </w:pPr>
      <w:hyperlink w:anchor="_Toc473637957" w:history="1">
        <w:r w:rsidRPr="00A512E7">
          <w:rPr>
            <w:rStyle w:val="ac"/>
            <w:rFonts w:hint="eastAsia"/>
            <w:noProof/>
            <w:rtl/>
          </w:rPr>
          <w:t>حمل</w:t>
        </w:r>
        <w:r w:rsidRPr="00A512E7">
          <w:rPr>
            <w:rStyle w:val="ac"/>
            <w:noProof/>
            <w:rtl/>
          </w:rPr>
          <w:t xml:space="preserve"> </w:t>
        </w:r>
        <w:r w:rsidRPr="00A512E7">
          <w:rPr>
            <w:rStyle w:val="ac"/>
            <w:rFonts w:hint="eastAsia"/>
            <w:noProof/>
            <w:rtl/>
          </w:rPr>
          <w:t>روا</w:t>
        </w:r>
        <w:r w:rsidRPr="00A512E7">
          <w:rPr>
            <w:rStyle w:val="ac"/>
            <w:rFonts w:hint="cs"/>
            <w:noProof/>
            <w:rtl/>
          </w:rPr>
          <w:t>ی</w:t>
        </w:r>
        <w:r w:rsidRPr="00A512E7">
          <w:rPr>
            <w:rStyle w:val="ac"/>
            <w:rFonts w:hint="eastAsia"/>
            <w:noProof/>
            <w:rtl/>
          </w:rPr>
          <w:t>ات</w:t>
        </w:r>
        <w:r w:rsidRPr="00A512E7">
          <w:rPr>
            <w:rStyle w:val="ac"/>
            <w:noProof/>
            <w:rtl/>
          </w:rPr>
          <w:t xml:space="preserve"> </w:t>
        </w:r>
        <w:r w:rsidRPr="00A512E7">
          <w:rPr>
            <w:rStyle w:val="ac"/>
            <w:rFonts w:hint="eastAsia"/>
            <w:noProof/>
            <w:rtl/>
          </w:rPr>
          <w:t>غ</w:t>
        </w:r>
        <w:r w:rsidRPr="00A512E7">
          <w:rPr>
            <w:rStyle w:val="ac"/>
            <w:rFonts w:hint="cs"/>
            <w:noProof/>
            <w:rtl/>
          </w:rPr>
          <w:t>ی</w:t>
        </w:r>
        <w:r w:rsidRPr="00A512E7">
          <w:rPr>
            <w:rStyle w:val="ac"/>
            <w:rFonts w:hint="eastAsia"/>
            <w:noProof/>
            <w:rtl/>
          </w:rPr>
          <w:t>ر</w:t>
        </w:r>
        <w:r w:rsidRPr="00A512E7">
          <w:rPr>
            <w:rStyle w:val="ac"/>
            <w:noProof/>
            <w:rtl/>
          </w:rPr>
          <w:t xml:space="preserve"> </w:t>
        </w:r>
        <w:r w:rsidRPr="00A512E7">
          <w:rPr>
            <w:rStyle w:val="ac"/>
            <w:rFonts w:hint="eastAsia"/>
            <w:noProof/>
            <w:rtl/>
          </w:rPr>
          <w:t>قابل</w:t>
        </w:r>
        <w:r w:rsidRPr="00A512E7">
          <w:rPr>
            <w:rStyle w:val="ac"/>
            <w:noProof/>
            <w:rtl/>
          </w:rPr>
          <w:t xml:space="preserve"> </w:t>
        </w:r>
        <w:r w:rsidRPr="00A512E7">
          <w:rPr>
            <w:rStyle w:val="ac"/>
            <w:rFonts w:hint="eastAsia"/>
            <w:noProof/>
            <w:rtl/>
          </w:rPr>
          <w:t>توج</w:t>
        </w:r>
        <w:r w:rsidRPr="00A512E7">
          <w:rPr>
            <w:rStyle w:val="ac"/>
            <w:rFonts w:hint="cs"/>
            <w:noProof/>
            <w:rtl/>
          </w:rPr>
          <w:t>ی</w:t>
        </w:r>
        <w:r w:rsidRPr="00A512E7">
          <w:rPr>
            <w:rStyle w:val="ac"/>
            <w:rFonts w:hint="eastAsia"/>
            <w:noProof/>
            <w:rtl/>
          </w:rPr>
          <w:t>ه</w:t>
        </w:r>
        <w:r w:rsidRPr="00A512E7">
          <w:rPr>
            <w:rStyle w:val="ac"/>
            <w:noProof/>
            <w:rtl/>
          </w:rPr>
          <w:t xml:space="preserve"> </w:t>
        </w:r>
        <w:r w:rsidRPr="00A512E7">
          <w:rPr>
            <w:rStyle w:val="ac"/>
            <w:rFonts w:hint="eastAsia"/>
            <w:noProof/>
            <w:rtl/>
          </w:rPr>
          <w:t>بر</w:t>
        </w:r>
        <w:r w:rsidRPr="00A512E7">
          <w:rPr>
            <w:rStyle w:val="ac"/>
            <w:noProof/>
            <w:rtl/>
          </w:rPr>
          <w:t xml:space="preserve"> </w:t>
        </w:r>
        <w:r w:rsidRPr="00A512E7">
          <w:rPr>
            <w:rStyle w:val="ac"/>
            <w:rFonts w:hint="eastAsia"/>
            <w:noProof/>
            <w:rtl/>
          </w:rPr>
          <w:t>تق</w:t>
        </w:r>
        <w:r w:rsidRPr="00A512E7">
          <w:rPr>
            <w:rStyle w:val="ac"/>
            <w:rFonts w:hint="cs"/>
            <w:noProof/>
            <w:rtl/>
          </w:rPr>
          <w:t>یّ</w:t>
        </w:r>
        <w:r w:rsidRPr="00A512E7">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Toc473637957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423AC" w:rsidRDefault="008423AC" w:rsidP="008423AC">
      <w:pPr>
        <w:pStyle w:val="42"/>
        <w:tabs>
          <w:tab w:val="right" w:leader="dot" w:pos="10194"/>
        </w:tabs>
        <w:rPr>
          <w:rFonts w:asciiTheme="minorHAnsi" w:eastAsiaTheme="minorEastAsia" w:hAnsiTheme="minorHAnsi" w:cstheme="minorBidi"/>
          <w:bCs w:val="0"/>
          <w:noProof/>
          <w:color w:val="auto"/>
          <w:szCs w:val="22"/>
          <w:rtl/>
        </w:rPr>
      </w:pPr>
      <w:hyperlink w:anchor="_Toc473637958" w:history="1">
        <w:r w:rsidRPr="00A512E7">
          <w:rPr>
            <w:rStyle w:val="ac"/>
            <w:rFonts w:hint="eastAsia"/>
            <w:noProof/>
            <w:rtl/>
          </w:rPr>
          <w:t>شواهد</w:t>
        </w:r>
        <w:r w:rsidRPr="00A512E7">
          <w:rPr>
            <w:rStyle w:val="ac"/>
            <w:noProof/>
            <w:rtl/>
          </w:rPr>
          <w:t xml:space="preserve"> </w:t>
        </w:r>
        <w:r w:rsidRPr="00A512E7">
          <w:rPr>
            <w:rStyle w:val="ac"/>
            <w:rFonts w:hint="eastAsia"/>
            <w:noProof/>
            <w:rtl/>
          </w:rPr>
          <w:t>حمل</w:t>
        </w:r>
        <w:r w:rsidRPr="00A512E7">
          <w:rPr>
            <w:rStyle w:val="ac"/>
            <w:noProof/>
            <w:rtl/>
          </w:rPr>
          <w:t xml:space="preserve"> </w:t>
        </w:r>
        <w:r w:rsidRPr="00A512E7">
          <w:rPr>
            <w:rStyle w:val="ac"/>
            <w:rFonts w:hint="eastAsia"/>
            <w:noProof/>
            <w:rtl/>
          </w:rPr>
          <w:t>برتق</w:t>
        </w:r>
        <w:r w:rsidRPr="00A512E7">
          <w:rPr>
            <w:rStyle w:val="ac"/>
            <w:rFonts w:hint="cs"/>
            <w:noProof/>
            <w:rtl/>
          </w:rPr>
          <w:t>یّ</w:t>
        </w:r>
        <w:r w:rsidRPr="00A512E7">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Toc473637958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423AC" w:rsidRDefault="008423AC" w:rsidP="008423AC">
      <w:pPr>
        <w:pStyle w:val="42"/>
        <w:tabs>
          <w:tab w:val="right" w:leader="dot" w:pos="10194"/>
        </w:tabs>
        <w:rPr>
          <w:rFonts w:asciiTheme="minorHAnsi" w:eastAsiaTheme="minorEastAsia" w:hAnsiTheme="minorHAnsi" w:cstheme="minorBidi"/>
          <w:bCs w:val="0"/>
          <w:noProof/>
          <w:color w:val="auto"/>
          <w:szCs w:val="22"/>
          <w:rtl/>
        </w:rPr>
      </w:pPr>
      <w:hyperlink w:anchor="_Toc473637959" w:history="1">
        <w:r w:rsidRPr="00A512E7">
          <w:rPr>
            <w:rStyle w:val="ac"/>
            <w:rFonts w:hint="eastAsia"/>
            <w:noProof/>
            <w:rtl/>
          </w:rPr>
          <w:t>مرسله</w:t>
        </w:r>
        <w:r w:rsidRPr="00A512E7">
          <w:rPr>
            <w:rStyle w:val="ac"/>
            <w:noProof/>
            <w:rtl/>
          </w:rPr>
          <w:t xml:space="preserve"> </w:t>
        </w:r>
        <w:r w:rsidRPr="00A512E7">
          <w:rPr>
            <w:rStyle w:val="ac"/>
            <w:rFonts w:hint="eastAsia"/>
            <w:noProof/>
            <w:rtl/>
          </w:rPr>
          <w:t>عل</w:t>
        </w:r>
        <w:r w:rsidRPr="00A512E7">
          <w:rPr>
            <w:rStyle w:val="ac"/>
            <w:rFonts w:hint="cs"/>
            <w:noProof/>
            <w:rtl/>
          </w:rPr>
          <w:t>ی</w:t>
        </w:r>
        <w:r w:rsidRPr="00A512E7">
          <w:rPr>
            <w:rStyle w:val="ac"/>
            <w:noProof/>
            <w:rtl/>
          </w:rPr>
          <w:t xml:space="preserve"> </w:t>
        </w:r>
        <w:r w:rsidRPr="00A512E7">
          <w:rPr>
            <w:rStyle w:val="ac"/>
            <w:rFonts w:hint="eastAsia"/>
            <w:noProof/>
            <w:rtl/>
          </w:rPr>
          <w:t>بن</w:t>
        </w:r>
        <w:r w:rsidRPr="00A512E7">
          <w:rPr>
            <w:rStyle w:val="ac"/>
            <w:noProof/>
            <w:rtl/>
          </w:rPr>
          <w:t xml:space="preserve"> </w:t>
        </w:r>
        <w:r w:rsidRPr="00A512E7">
          <w:rPr>
            <w:rStyle w:val="ac"/>
            <w:rFonts w:hint="eastAsia"/>
            <w:noProof/>
            <w:rtl/>
          </w:rPr>
          <w:t>حکم</w:t>
        </w:r>
        <w:r w:rsidRPr="00A512E7">
          <w:rPr>
            <w:rStyle w:val="ac"/>
            <w:noProof/>
            <w:rtl/>
          </w:rPr>
          <w:t xml:space="preserve"> (</w:t>
        </w:r>
        <w:r w:rsidRPr="00A512E7">
          <w:rPr>
            <w:rStyle w:val="ac"/>
            <w:rFonts w:hint="eastAsia"/>
            <w:noProof/>
            <w:rtl/>
          </w:rPr>
          <w:t>سؤال</w:t>
        </w:r>
        <w:r w:rsidRPr="00A512E7">
          <w:rPr>
            <w:rStyle w:val="ac"/>
            <w:noProof/>
            <w:rtl/>
          </w:rPr>
          <w:t xml:space="preserve"> </w:t>
        </w:r>
        <w:r w:rsidRPr="00A512E7">
          <w:rPr>
            <w:rStyle w:val="ac"/>
            <w:rFonts w:hint="eastAsia"/>
            <w:noProof/>
            <w:rtl/>
          </w:rPr>
          <w:t>از</w:t>
        </w:r>
        <w:r w:rsidRPr="00A512E7">
          <w:rPr>
            <w:rStyle w:val="ac"/>
            <w:noProof/>
            <w:rtl/>
          </w:rPr>
          <w:t xml:space="preserve"> </w:t>
        </w:r>
        <w:r w:rsidRPr="00A512E7">
          <w:rPr>
            <w:rStyle w:val="ac"/>
            <w:rFonts w:hint="eastAsia"/>
            <w:noProof/>
            <w:rtl/>
          </w:rPr>
          <w:t>أمر</w:t>
        </w:r>
        <w:r w:rsidRPr="00A512E7">
          <w:rPr>
            <w:rStyle w:val="ac"/>
            <w:noProof/>
            <w:rtl/>
          </w:rPr>
          <w:t xml:space="preserve"> </w:t>
        </w:r>
        <w:r w:rsidRPr="00A512E7">
          <w:rPr>
            <w:rStyle w:val="ac"/>
            <w:rFonts w:hint="eastAsia"/>
            <w:noProof/>
            <w:rtl/>
          </w:rPr>
          <w:t>واضح</w:t>
        </w:r>
        <w:r w:rsidRPr="00A512E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Toc473637959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423AC" w:rsidRDefault="008423AC" w:rsidP="008423AC">
      <w:pPr>
        <w:pStyle w:val="42"/>
        <w:tabs>
          <w:tab w:val="right" w:leader="dot" w:pos="10194"/>
        </w:tabs>
        <w:rPr>
          <w:rFonts w:asciiTheme="minorHAnsi" w:eastAsiaTheme="minorEastAsia" w:hAnsiTheme="minorHAnsi" w:cstheme="minorBidi"/>
          <w:bCs w:val="0"/>
          <w:noProof/>
          <w:color w:val="auto"/>
          <w:szCs w:val="22"/>
          <w:rtl/>
        </w:rPr>
      </w:pPr>
      <w:hyperlink w:anchor="_Toc473637960" w:history="1">
        <w:r w:rsidRPr="00A512E7">
          <w:rPr>
            <w:rStyle w:val="ac"/>
            <w:rFonts w:hint="eastAsia"/>
            <w:noProof/>
            <w:rtl/>
          </w:rPr>
          <w:t>أمال</w:t>
        </w:r>
        <w:r w:rsidRPr="00A512E7">
          <w:rPr>
            <w:rStyle w:val="ac"/>
            <w:rFonts w:hint="cs"/>
            <w:noProof/>
            <w:rtl/>
          </w:rPr>
          <w:t>ی</w:t>
        </w:r>
        <w:r w:rsidRPr="00A512E7">
          <w:rPr>
            <w:rStyle w:val="ac"/>
            <w:noProof/>
            <w:rtl/>
          </w:rPr>
          <w:t xml:space="preserve"> </w:t>
        </w:r>
        <w:r w:rsidRPr="00A512E7">
          <w:rPr>
            <w:rStyle w:val="ac"/>
            <w:rFonts w:hint="eastAsia"/>
            <w:noProof/>
            <w:rtl/>
          </w:rPr>
          <w:t>صدوق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Toc473637960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423AC" w:rsidRDefault="008423AC" w:rsidP="008423AC">
      <w:pPr>
        <w:pStyle w:val="42"/>
        <w:tabs>
          <w:tab w:val="right" w:leader="dot" w:pos="10194"/>
        </w:tabs>
        <w:rPr>
          <w:rFonts w:asciiTheme="minorHAnsi" w:eastAsiaTheme="minorEastAsia" w:hAnsiTheme="minorHAnsi" w:cstheme="minorBidi"/>
          <w:bCs w:val="0"/>
          <w:noProof/>
          <w:color w:val="auto"/>
          <w:szCs w:val="22"/>
          <w:rtl/>
        </w:rPr>
      </w:pPr>
      <w:hyperlink w:anchor="_Toc473637961" w:history="1">
        <w:r w:rsidRPr="00A512E7">
          <w:rPr>
            <w:rStyle w:val="ac"/>
            <w:rFonts w:hint="eastAsia"/>
            <w:noProof/>
            <w:rtl/>
          </w:rPr>
          <w:t>روا</w:t>
        </w:r>
        <w:r w:rsidRPr="00A512E7">
          <w:rPr>
            <w:rStyle w:val="ac"/>
            <w:rFonts w:hint="cs"/>
            <w:noProof/>
            <w:rtl/>
          </w:rPr>
          <w:t>ی</w:t>
        </w:r>
        <w:r w:rsidRPr="00A512E7">
          <w:rPr>
            <w:rStyle w:val="ac"/>
            <w:rFonts w:hint="eastAsia"/>
            <w:noProof/>
            <w:rtl/>
          </w:rPr>
          <w:t>ت</w:t>
        </w:r>
        <w:r w:rsidRPr="00A512E7">
          <w:rPr>
            <w:rStyle w:val="ac"/>
            <w:noProof/>
            <w:rtl/>
          </w:rPr>
          <w:t xml:space="preserve"> </w:t>
        </w:r>
        <w:r w:rsidRPr="00A512E7">
          <w:rPr>
            <w:rStyle w:val="ac"/>
            <w:rFonts w:hint="eastAsia"/>
            <w:noProof/>
            <w:rtl/>
          </w:rPr>
          <w:t>عبدالله</w:t>
        </w:r>
        <w:r w:rsidRPr="00A512E7">
          <w:rPr>
            <w:rStyle w:val="ac"/>
            <w:noProof/>
            <w:rtl/>
          </w:rPr>
          <w:t xml:space="preserve"> </w:t>
        </w:r>
        <w:r w:rsidRPr="00A512E7">
          <w:rPr>
            <w:rStyle w:val="ac"/>
            <w:rFonts w:hint="eastAsia"/>
            <w:noProof/>
            <w:rtl/>
          </w:rPr>
          <w:t>بن</w:t>
        </w:r>
        <w:r w:rsidRPr="00A512E7">
          <w:rPr>
            <w:rStyle w:val="ac"/>
            <w:noProof/>
            <w:rtl/>
          </w:rPr>
          <w:t xml:space="preserve"> </w:t>
        </w:r>
        <w:r w:rsidRPr="00A512E7">
          <w:rPr>
            <w:rStyle w:val="ac"/>
            <w:rFonts w:hint="eastAsia"/>
            <w:noProof/>
            <w:rtl/>
          </w:rPr>
          <w:t>وضّاح</w:t>
        </w:r>
        <w:r w:rsidRPr="00A512E7">
          <w:rPr>
            <w:rStyle w:val="ac"/>
            <w:noProof/>
            <w:rtl/>
          </w:rPr>
          <w:t xml:space="preserve"> (</w:t>
        </w:r>
        <w:r w:rsidRPr="00A512E7">
          <w:rPr>
            <w:rStyle w:val="ac"/>
            <w:rFonts w:hint="eastAsia"/>
            <w:noProof/>
            <w:rtl/>
          </w:rPr>
          <w:t>تعب</w:t>
        </w:r>
        <w:r w:rsidRPr="00A512E7">
          <w:rPr>
            <w:rStyle w:val="ac"/>
            <w:rFonts w:hint="cs"/>
            <w:noProof/>
            <w:rtl/>
          </w:rPr>
          <w:t>ی</w:t>
        </w:r>
        <w:r w:rsidRPr="00A512E7">
          <w:rPr>
            <w:rStyle w:val="ac"/>
            <w:rFonts w:hint="eastAsia"/>
            <w:noProof/>
            <w:rtl/>
          </w:rPr>
          <w:t>ر</w:t>
        </w:r>
        <w:r w:rsidRPr="00A512E7">
          <w:rPr>
            <w:rStyle w:val="ac"/>
            <w:noProof/>
            <w:rtl/>
          </w:rPr>
          <w:t xml:space="preserve"> </w:t>
        </w:r>
        <w:r w:rsidRPr="00A512E7">
          <w:rPr>
            <w:rStyle w:val="ac"/>
            <w:rFonts w:hint="eastAsia"/>
            <w:noProof/>
            <w:rtl/>
          </w:rPr>
          <w:t>به</w:t>
        </w:r>
        <w:r w:rsidRPr="00A512E7">
          <w:rPr>
            <w:rStyle w:val="ac"/>
            <w:noProof/>
            <w:rtl/>
          </w:rPr>
          <w:t xml:space="preserve"> </w:t>
        </w:r>
        <w:r w:rsidRPr="00A512E7">
          <w:rPr>
            <w:rStyle w:val="ac"/>
            <w:rFonts w:hint="eastAsia"/>
            <w:noProof/>
            <w:rtl/>
          </w:rPr>
          <w:t>الحائطه</w:t>
        </w:r>
        <w:r w:rsidRPr="00A512E7">
          <w:rPr>
            <w:rStyle w:val="ac"/>
            <w:noProof/>
            <w:rtl/>
          </w:rPr>
          <w:t xml:space="preserve"> </w:t>
        </w:r>
        <w:r w:rsidRPr="00A512E7">
          <w:rPr>
            <w:rStyle w:val="ac"/>
            <w:rFonts w:hint="eastAsia"/>
            <w:noProof/>
            <w:rtl/>
          </w:rPr>
          <w:t>لد</w:t>
        </w:r>
        <w:r w:rsidRPr="00A512E7">
          <w:rPr>
            <w:rStyle w:val="ac"/>
            <w:rFonts w:hint="cs"/>
            <w:noProof/>
            <w:rtl/>
          </w:rPr>
          <w:t>ی</w:t>
        </w:r>
        <w:r w:rsidRPr="00A512E7">
          <w:rPr>
            <w:rStyle w:val="ac"/>
            <w:rFonts w:hint="eastAsia"/>
            <w:noProof/>
            <w:rtl/>
          </w:rPr>
          <w:t>نک</w:t>
        </w:r>
        <w:r w:rsidRPr="00A512E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Toc473637961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423AC" w:rsidRDefault="008423AC" w:rsidP="008423AC">
      <w:pPr>
        <w:pStyle w:val="32"/>
        <w:tabs>
          <w:tab w:val="right" w:leader="dot" w:pos="10194"/>
        </w:tabs>
        <w:rPr>
          <w:rFonts w:asciiTheme="minorHAnsi" w:eastAsiaTheme="minorEastAsia" w:hAnsiTheme="minorHAnsi" w:cstheme="minorBidi"/>
          <w:bCs w:val="0"/>
          <w:iCs w:val="0"/>
          <w:noProof/>
          <w:color w:val="auto"/>
          <w:szCs w:val="22"/>
          <w:rtl/>
        </w:rPr>
      </w:pPr>
      <w:hyperlink w:anchor="_Toc473637962" w:history="1">
        <w:r w:rsidRPr="00A512E7">
          <w:rPr>
            <w:rStyle w:val="ac"/>
            <w:rFonts w:hint="eastAsia"/>
            <w:noProof/>
            <w:rtl/>
          </w:rPr>
          <w:t>حمل</w:t>
        </w:r>
        <w:r w:rsidRPr="00A512E7">
          <w:rPr>
            <w:rStyle w:val="ac"/>
            <w:noProof/>
            <w:rtl/>
          </w:rPr>
          <w:t xml:space="preserve"> </w:t>
        </w:r>
        <w:r w:rsidRPr="00A512E7">
          <w:rPr>
            <w:rStyle w:val="ac"/>
            <w:rFonts w:hint="eastAsia"/>
            <w:noProof/>
            <w:rtl/>
          </w:rPr>
          <w:t>طائفه</w:t>
        </w:r>
        <w:r w:rsidRPr="00A512E7">
          <w:rPr>
            <w:rStyle w:val="ac"/>
            <w:noProof/>
            <w:rtl/>
          </w:rPr>
          <w:t xml:space="preserve"> </w:t>
        </w:r>
        <w:r w:rsidRPr="00A512E7">
          <w:rPr>
            <w:rStyle w:val="ac"/>
            <w:rFonts w:hint="eastAsia"/>
            <w:noProof/>
            <w:rtl/>
          </w:rPr>
          <w:t>أول</w:t>
        </w:r>
        <w:r w:rsidRPr="00A512E7">
          <w:rPr>
            <w:rStyle w:val="ac"/>
            <w:rFonts w:hint="cs"/>
            <w:noProof/>
            <w:rtl/>
          </w:rPr>
          <w:t>ی</w:t>
        </w:r>
        <w:r w:rsidRPr="00A512E7">
          <w:rPr>
            <w:rStyle w:val="ac"/>
            <w:noProof/>
            <w:rtl/>
          </w:rPr>
          <w:t xml:space="preserve"> </w:t>
        </w:r>
        <w:r w:rsidRPr="00A512E7">
          <w:rPr>
            <w:rStyle w:val="ac"/>
            <w:rFonts w:hint="eastAsia"/>
            <w:noProof/>
            <w:rtl/>
          </w:rPr>
          <w:t>بر</w:t>
        </w:r>
        <w:r w:rsidRPr="00A512E7">
          <w:rPr>
            <w:rStyle w:val="ac"/>
            <w:noProof/>
            <w:rtl/>
          </w:rPr>
          <w:t xml:space="preserve"> </w:t>
        </w:r>
        <w:r w:rsidRPr="00A512E7">
          <w:rPr>
            <w:rStyle w:val="ac"/>
            <w:rFonts w:hint="eastAsia"/>
            <w:noProof/>
            <w:rtl/>
          </w:rPr>
          <w:t>تق</w:t>
        </w:r>
        <w:r w:rsidRPr="00A512E7">
          <w:rPr>
            <w:rStyle w:val="ac"/>
            <w:rFonts w:hint="cs"/>
            <w:noProof/>
            <w:rtl/>
          </w:rPr>
          <w:t>یّ</w:t>
        </w:r>
        <w:r w:rsidRPr="00A512E7">
          <w:rPr>
            <w:rStyle w:val="ac"/>
            <w:rFonts w:hint="eastAsia"/>
            <w:noProof/>
            <w:rtl/>
          </w:rPr>
          <w:t>ه</w:t>
        </w:r>
        <w:r w:rsidRPr="00A512E7">
          <w:rPr>
            <w:rStyle w:val="ac"/>
            <w:noProof/>
            <w:rtl/>
          </w:rPr>
          <w:t xml:space="preserve"> </w:t>
        </w:r>
        <w:r w:rsidRPr="00A512E7">
          <w:rPr>
            <w:rStyle w:val="ac"/>
            <w:rFonts w:hint="eastAsia"/>
            <w:noProof/>
            <w:rtl/>
          </w:rPr>
          <w:t>بدون</w:t>
        </w:r>
        <w:r w:rsidRPr="00A512E7">
          <w:rPr>
            <w:rStyle w:val="ac"/>
            <w:noProof/>
            <w:rtl/>
          </w:rPr>
          <w:t xml:space="preserve"> </w:t>
        </w:r>
        <w:r w:rsidRPr="00A512E7">
          <w:rPr>
            <w:rStyle w:val="ac"/>
            <w:rFonts w:hint="eastAsia"/>
            <w:noProof/>
            <w:rtl/>
          </w:rPr>
          <w:t>توجّه</w:t>
        </w:r>
        <w:r w:rsidRPr="00A512E7">
          <w:rPr>
            <w:rStyle w:val="ac"/>
            <w:noProof/>
            <w:rtl/>
          </w:rPr>
          <w:t xml:space="preserve"> </w:t>
        </w:r>
        <w:r w:rsidRPr="00A512E7">
          <w:rPr>
            <w:rStyle w:val="ac"/>
            <w:rFonts w:hint="eastAsia"/>
            <w:noProof/>
            <w:rtl/>
          </w:rPr>
          <w:t>به</w:t>
        </w:r>
        <w:r w:rsidRPr="00A512E7">
          <w:rPr>
            <w:rStyle w:val="ac"/>
            <w:noProof/>
            <w:rtl/>
          </w:rPr>
          <w:t xml:space="preserve"> </w:t>
        </w:r>
        <w:r w:rsidRPr="00A512E7">
          <w:rPr>
            <w:rStyle w:val="ac"/>
            <w:rFonts w:hint="eastAsia"/>
            <w:noProof/>
            <w:rtl/>
          </w:rPr>
          <w:t>معارضه</w:t>
        </w:r>
        <w:r w:rsidRPr="00A512E7">
          <w:rPr>
            <w:rStyle w:val="ac"/>
            <w:noProof/>
            <w:rtl/>
          </w:rPr>
          <w:t xml:space="preserve"> (</w:t>
        </w:r>
        <w:r w:rsidRPr="00A512E7">
          <w:rPr>
            <w:rStyle w:val="ac"/>
            <w:rFonts w:hint="eastAsia"/>
            <w:noProof/>
            <w:rtl/>
          </w:rPr>
          <w:t>عدم</w:t>
        </w:r>
        <w:r w:rsidRPr="00A512E7">
          <w:rPr>
            <w:rStyle w:val="ac"/>
            <w:noProof/>
            <w:rtl/>
          </w:rPr>
          <w:t xml:space="preserve"> </w:t>
        </w:r>
        <w:r w:rsidRPr="00A512E7">
          <w:rPr>
            <w:rStyle w:val="ac"/>
            <w:rFonts w:hint="eastAsia"/>
            <w:noProof/>
            <w:rtl/>
          </w:rPr>
          <w:t>جر</w:t>
        </w:r>
        <w:r w:rsidRPr="00A512E7">
          <w:rPr>
            <w:rStyle w:val="ac"/>
            <w:rFonts w:hint="cs"/>
            <w:noProof/>
            <w:rtl/>
          </w:rPr>
          <w:t>ی</w:t>
        </w:r>
        <w:r w:rsidRPr="00A512E7">
          <w:rPr>
            <w:rStyle w:val="ac"/>
            <w:rFonts w:hint="eastAsia"/>
            <w:noProof/>
            <w:rtl/>
          </w:rPr>
          <w:t>ان</w:t>
        </w:r>
        <w:r w:rsidRPr="00A512E7">
          <w:rPr>
            <w:rStyle w:val="ac"/>
            <w:noProof/>
            <w:rtl/>
          </w:rPr>
          <w:t xml:space="preserve"> </w:t>
        </w:r>
        <w:r w:rsidRPr="00A512E7">
          <w:rPr>
            <w:rStyle w:val="ac"/>
            <w:rFonts w:hint="eastAsia"/>
            <w:noProof/>
            <w:rtl/>
          </w:rPr>
          <w:t>أصاله</w:t>
        </w:r>
        <w:r w:rsidRPr="00A512E7">
          <w:rPr>
            <w:rStyle w:val="ac"/>
            <w:noProof/>
            <w:rtl/>
          </w:rPr>
          <w:t xml:space="preserve"> </w:t>
        </w:r>
        <w:r w:rsidRPr="00A512E7">
          <w:rPr>
            <w:rStyle w:val="ac"/>
            <w:rFonts w:hint="eastAsia"/>
            <w:noProof/>
            <w:rtl/>
          </w:rPr>
          <w:t>الجدّ</w:t>
        </w:r>
        <w:r w:rsidRPr="00A512E7">
          <w:rPr>
            <w:rStyle w:val="ac"/>
            <w:noProof/>
            <w:rtl/>
          </w:rPr>
          <w:t xml:space="preserve"> </w:t>
        </w:r>
        <w:r w:rsidRPr="00A512E7">
          <w:rPr>
            <w:rStyle w:val="ac"/>
            <w:rFonts w:hint="eastAsia"/>
            <w:noProof/>
            <w:rtl/>
          </w:rPr>
          <w:t>با</w:t>
        </w:r>
        <w:r w:rsidRPr="00A512E7">
          <w:rPr>
            <w:rStyle w:val="ac"/>
            <w:noProof/>
            <w:rtl/>
          </w:rPr>
          <w:t xml:space="preserve"> </w:t>
        </w:r>
        <w:r w:rsidRPr="00A512E7">
          <w:rPr>
            <w:rStyle w:val="ac"/>
            <w:rFonts w:hint="eastAsia"/>
            <w:noProof/>
            <w:rtl/>
          </w:rPr>
          <w:t>وجود</w:t>
        </w:r>
        <w:r w:rsidRPr="00A512E7">
          <w:rPr>
            <w:rStyle w:val="ac"/>
            <w:noProof/>
            <w:rtl/>
          </w:rPr>
          <w:t xml:space="preserve"> </w:t>
        </w:r>
        <w:r w:rsidRPr="00A512E7">
          <w:rPr>
            <w:rStyle w:val="ac"/>
            <w:rFonts w:hint="eastAsia"/>
            <w:noProof/>
            <w:rtl/>
          </w:rPr>
          <w:t>من</w:t>
        </w:r>
        <w:r w:rsidRPr="00A512E7">
          <w:rPr>
            <w:rStyle w:val="ac"/>
            <w:noProof/>
            <w:rtl/>
          </w:rPr>
          <w:t xml:space="preserve"> </w:t>
        </w:r>
        <w:r w:rsidRPr="00A512E7">
          <w:rPr>
            <w:rStyle w:val="ac"/>
            <w:rFonts w:hint="cs"/>
            <w:noProof/>
            <w:rtl/>
          </w:rPr>
          <w:t>ی</w:t>
        </w:r>
        <w:r w:rsidRPr="00A512E7">
          <w:rPr>
            <w:rStyle w:val="ac"/>
            <w:rFonts w:hint="eastAsia"/>
            <w:noProof/>
            <w:rtl/>
          </w:rPr>
          <w:t>تّق</w:t>
        </w:r>
        <w:r w:rsidRPr="00A512E7">
          <w:rPr>
            <w:rStyle w:val="ac"/>
            <w:rFonts w:hint="cs"/>
            <w:noProof/>
            <w:rtl/>
          </w:rPr>
          <w:t>ی</w:t>
        </w:r>
        <w:r w:rsidRPr="00A512E7">
          <w:rPr>
            <w:rStyle w:val="ac"/>
            <w:noProof/>
            <w:rtl/>
          </w:rPr>
          <w:t xml:space="preserve"> </w:t>
        </w:r>
        <w:r w:rsidRPr="00A512E7">
          <w:rPr>
            <w:rStyle w:val="ac"/>
            <w:rFonts w:hint="eastAsia"/>
            <w:noProof/>
            <w:rtl/>
          </w:rPr>
          <w:t>منه</w:t>
        </w:r>
        <w:r w:rsidRPr="00A512E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Toc473637962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423AC" w:rsidRDefault="008423AC" w:rsidP="008423AC">
      <w:pPr>
        <w:pStyle w:val="32"/>
        <w:tabs>
          <w:tab w:val="right" w:leader="dot" w:pos="10194"/>
        </w:tabs>
        <w:rPr>
          <w:rFonts w:asciiTheme="minorHAnsi" w:eastAsiaTheme="minorEastAsia" w:hAnsiTheme="minorHAnsi" w:cstheme="minorBidi"/>
          <w:bCs w:val="0"/>
          <w:iCs w:val="0"/>
          <w:noProof/>
          <w:color w:val="auto"/>
          <w:szCs w:val="22"/>
          <w:rtl/>
        </w:rPr>
      </w:pPr>
      <w:hyperlink w:anchor="_Toc473637963" w:history="1">
        <w:r w:rsidRPr="00A512E7">
          <w:rPr>
            <w:rStyle w:val="ac"/>
            <w:rFonts w:ascii="Cambria" w:eastAsia="Times New Roman" w:hAnsi="Cambria" w:cs="B Titr" w:hint="eastAsia"/>
            <w:b/>
            <w:noProof/>
            <w:rtl/>
          </w:rPr>
          <w:t>مناقشه</w:t>
        </w:r>
        <w:r w:rsidRPr="00A512E7">
          <w:rPr>
            <w:rStyle w:val="ac"/>
            <w:rFonts w:ascii="Cambria" w:eastAsia="Times New Roman" w:hAnsi="Cambria" w:cs="B Titr"/>
            <w:b/>
            <w:noProof/>
            <w:rtl/>
          </w:rPr>
          <w:t xml:space="preserve"> </w:t>
        </w:r>
        <w:r w:rsidRPr="00A512E7">
          <w:rPr>
            <w:rStyle w:val="ac"/>
            <w:rFonts w:ascii="Cambria" w:eastAsia="Times New Roman" w:hAnsi="Cambria" w:cs="B Titr" w:hint="eastAsia"/>
            <w:b/>
            <w:noProof/>
            <w:rtl/>
          </w:rPr>
          <w:t>در</w:t>
        </w:r>
        <w:r w:rsidRPr="00A512E7">
          <w:rPr>
            <w:rStyle w:val="ac"/>
            <w:rFonts w:ascii="Cambria" w:eastAsia="Times New Roman" w:hAnsi="Cambria" w:cs="B Titr"/>
            <w:b/>
            <w:noProof/>
            <w:rtl/>
          </w:rPr>
          <w:t xml:space="preserve"> </w:t>
        </w:r>
        <w:r w:rsidRPr="00A512E7">
          <w:rPr>
            <w:rStyle w:val="ac"/>
            <w:rFonts w:ascii="Cambria" w:eastAsia="Times New Roman" w:hAnsi="Cambria" w:cs="B Titr" w:hint="eastAsia"/>
            <w:b/>
            <w:noProof/>
            <w:rtl/>
          </w:rPr>
          <w:t>کلمات</w:t>
        </w:r>
        <w:r w:rsidRPr="00A512E7">
          <w:rPr>
            <w:rStyle w:val="ac"/>
            <w:rFonts w:ascii="Cambria" w:eastAsia="Times New Roman" w:hAnsi="Cambria" w:cs="B Titr"/>
            <w:b/>
            <w:noProof/>
            <w:rtl/>
          </w:rPr>
          <w:t xml:space="preserve"> </w:t>
        </w:r>
        <w:r w:rsidRPr="00A512E7">
          <w:rPr>
            <w:rStyle w:val="ac"/>
            <w:rFonts w:ascii="Cambria" w:eastAsia="Times New Roman" w:hAnsi="Cambria" w:cs="B Titr" w:hint="eastAsia"/>
            <w:b/>
            <w:noProof/>
            <w:rtl/>
          </w:rPr>
          <w:t>محقّق</w:t>
        </w:r>
        <w:r w:rsidRPr="00A512E7">
          <w:rPr>
            <w:rStyle w:val="ac"/>
            <w:rFonts w:ascii="Cambria" w:eastAsia="Times New Roman" w:hAnsi="Cambria" w:cs="B Titr"/>
            <w:b/>
            <w:noProof/>
            <w:rtl/>
          </w:rPr>
          <w:t xml:space="preserve"> </w:t>
        </w:r>
        <w:r w:rsidRPr="00A512E7">
          <w:rPr>
            <w:rStyle w:val="ac"/>
            <w:rFonts w:ascii="Cambria" w:eastAsia="Times New Roman" w:hAnsi="Cambria" w:cs="B Titr" w:hint="eastAsia"/>
            <w:b/>
            <w:noProof/>
            <w:rtl/>
          </w:rPr>
          <w:t>همدان</w:t>
        </w:r>
        <w:r w:rsidRPr="00A512E7">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Toc473637963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423AC" w:rsidRDefault="008423AC" w:rsidP="008423AC">
      <w:pPr>
        <w:pStyle w:val="22"/>
        <w:tabs>
          <w:tab w:val="right" w:leader="dot" w:pos="10194"/>
        </w:tabs>
        <w:rPr>
          <w:rFonts w:asciiTheme="minorHAnsi" w:eastAsiaTheme="minorEastAsia" w:hAnsiTheme="minorHAnsi" w:cstheme="minorBidi"/>
          <w:bCs w:val="0"/>
          <w:noProof/>
          <w:color w:val="auto"/>
          <w:szCs w:val="22"/>
          <w:rtl/>
        </w:rPr>
      </w:pPr>
      <w:hyperlink w:anchor="_Toc473637964" w:history="1">
        <w:r w:rsidRPr="00A512E7">
          <w:rPr>
            <w:rStyle w:val="ac"/>
            <w:rFonts w:ascii="Cambria" w:eastAsia="Times New Roman" w:hAnsi="Cambria" w:hint="eastAsia"/>
            <w:b/>
            <w:i/>
            <w:noProof/>
            <w:rtl/>
            <w:lang w:bidi="ar-SA"/>
          </w:rPr>
          <w:t>جمع</w:t>
        </w:r>
        <w:r w:rsidRPr="00A512E7">
          <w:rPr>
            <w:rStyle w:val="ac"/>
            <w:rFonts w:ascii="Cambria" w:eastAsia="Times New Roman" w:hAnsi="Cambria"/>
            <w:b/>
            <w:i/>
            <w:noProof/>
            <w:rtl/>
            <w:lang w:bidi="ar-SA"/>
          </w:rPr>
          <w:t xml:space="preserve"> </w:t>
        </w:r>
        <w:r w:rsidRPr="00A512E7">
          <w:rPr>
            <w:rStyle w:val="ac"/>
            <w:rFonts w:ascii="Cambria" w:eastAsia="Times New Roman" w:hAnsi="Cambria" w:hint="eastAsia"/>
            <w:b/>
            <w:i/>
            <w:noProof/>
            <w:rtl/>
            <w:lang w:bidi="ar-SA"/>
          </w:rPr>
          <w:t>مرحوم</w:t>
        </w:r>
        <w:r w:rsidRPr="00A512E7">
          <w:rPr>
            <w:rStyle w:val="ac"/>
            <w:rFonts w:ascii="Cambria" w:eastAsia="Times New Roman" w:hAnsi="Cambria"/>
            <w:b/>
            <w:i/>
            <w:noProof/>
            <w:rtl/>
            <w:lang w:bidi="ar-SA"/>
          </w:rPr>
          <w:t xml:space="preserve"> </w:t>
        </w:r>
        <w:r w:rsidRPr="00A512E7">
          <w:rPr>
            <w:rStyle w:val="ac"/>
            <w:rFonts w:ascii="Cambria" w:eastAsia="Times New Roman" w:hAnsi="Cambria" w:hint="eastAsia"/>
            <w:b/>
            <w:i/>
            <w:noProof/>
            <w:rtl/>
            <w:lang w:bidi="ar-SA"/>
          </w:rPr>
          <w:t>خو</w:t>
        </w:r>
        <w:r w:rsidRPr="00A512E7">
          <w:rPr>
            <w:rStyle w:val="ac"/>
            <w:rFonts w:ascii="Cambria" w:eastAsia="Times New Roman" w:hAnsi="Cambria" w:hint="cs"/>
            <w:b/>
            <w:i/>
            <w:noProof/>
            <w:rtl/>
            <w:lang w:bidi="ar-SA"/>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Toc473637964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423AC" w:rsidRDefault="008423AC" w:rsidP="008423AC">
      <w:pPr>
        <w:pStyle w:val="22"/>
        <w:tabs>
          <w:tab w:val="right" w:leader="dot" w:pos="10194"/>
        </w:tabs>
        <w:rPr>
          <w:rFonts w:asciiTheme="minorHAnsi" w:eastAsiaTheme="minorEastAsia" w:hAnsiTheme="minorHAnsi" w:cstheme="minorBidi"/>
          <w:bCs w:val="0"/>
          <w:noProof/>
          <w:color w:val="auto"/>
          <w:szCs w:val="22"/>
          <w:rtl/>
        </w:rPr>
      </w:pPr>
      <w:hyperlink w:anchor="_Toc473637965" w:history="1">
        <w:r w:rsidRPr="00A512E7">
          <w:rPr>
            <w:rStyle w:val="ac"/>
            <w:rFonts w:hint="eastAsia"/>
            <w:noProof/>
            <w:rtl/>
            <w:lang w:bidi="ar-SA"/>
          </w:rPr>
          <w:t>مناقشه</w:t>
        </w:r>
        <w:r w:rsidRPr="00A512E7">
          <w:rPr>
            <w:rStyle w:val="ac"/>
            <w:noProof/>
            <w:rtl/>
            <w:lang w:bidi="ar-SA"/>
          </w:rPr>
          <w:t xml:space="preserve"> </w:t>
        </w:r>
        <w:r w:rsidRPr="00A512E7">
          <w:rPr>
            <w:rStyle w:val="ac"/>
            <w:rFonts w:hint="eastAsia"/>
            <w:noProof/>
            <w:rtl/>
            <w:lang w:bidi="ar-SA"/>
          </w:rPr>
          <w:t>در</w:t>
        </w:r>
        <w:r w:rsidRPr="00A512E7">
          <w:rPr>
            <w:rStyle w:val="ac"/>
            <w:noProof/>
            <w:rtl/>
            <w:lang w:bidi="ar-SA"/>
          </w:rPr>
          <w:t xml:space="preserve"> </w:t>
        </w:r>
        <w:r w:rsidRPr="00A512E7">
          <w:rPr>
            <w:rStyle w:val="ac"/>
            <w:rFonts w:hint="eastAsia"/>
            <w:noProof/>
            <w:rtl/>
            <w:lang w:bidi="ar-SA"/>
          </w:rPr>
          <w:t>روا</w:t>
        </w:r>
        <w:r w:rsidRPr="00A512E7">
          <w:rPr>
            <w:rStyle w:val="ac"/>
            <w:rFonts w:hint="cs"/>
            <w:noProof/>
            <w:rtl/>
            <w:lang w:bidi="ar-SA"/>
          </w:rPr>
          <w:t>ی</w:t>
        </w:r>
        <w:r w:rsidRPr="00A512E7">
          <w:rPr>
            <w:rStyle w:val="ac"/>
            <w:rFonts w:hint="eastAsia"/>
            <w:noProof/>
            <w:rtl/>
            <w:lang w:bidi="ar-SA"/>
          </w:rPr>
          <w:t>ات</w:t>
        </w:r>
        <w:r w:rsidRPr="00A512E7">
          <w:rPr>
            <w:rStyle w:val="ac"/>
            <w:noProof/>
            <w:rtl/>
            <w:lang w:bidi="ar-SA"/>
          </w:rPr>
          <w:t xml:space="preserve"> </w:t>
        </w:r>
        <w:r w:rsidRPr="00A512E7">
          <w:rPr>
            <w:rStyle w:val="ac"/>
            <w:rFonts w:hint="eastAsia"/>
            <w:noProof/>
            <w:rtl/>
            <w:lang w:bidi="ar-SA"/>
          </w:rPr>
          <w:t>طائفه</w:t>
        </w:r>
        <w:r w:rsidRPr="00A512E7">
          <w:rPr>
            <w:rStyle w:val="ac"/>
            <w:noProof/>
            <w:rtl/>
            <w:lang w:bidi="ar-SA"/>
          </w:rPr>
          <w:t xml:space="preserve"> </w:t>
        </w:r>
        <w:r w:rsidRPr="00A512E7">
          <w:rPr>
            <w:rStyle w:val="ac"/>
            <w:rFonts w:hint="eastAsia"/>
            <w:noProof/>
            <w:rtl/>
            <w:lang w:bidi="ar-SA"/>
          </w:rPr>
          <w:t>ثان</w:t>
        </w:r>
        <w:r w:rsidRPr="00A512E7">
          <w:rPr>
            <w:rStyle w:val="ac"/>
            <w:rFonts w:hint="cs"/>
            <w:noProof/>
            <w:rtl/>
            <w:lang w:bidi="ar-SA"/>
          </w:rPr>
          <w:t>ی</w:t>
        </w:r>
        <w:r w:rsidRPr="00A512E7">
          <w:rPr>
            <w:rStyle w:val="ac"/>
            <w:rFonts w:hint="eastAsia"/>
            <w:noProof/>
            <w:rtl/>
            <w:lang w:bidi="ar-SA"/>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Toc473637965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423AC" w:rsidRDefault="008423AC" w:rsidP="008423AC">
      <w:pPr>
        <w:pStyle w:val="32"/>
        <w:tabs>
          <w:tab w:val="right" w:leader="dot" w:pos="10194"/>
        </w:tabs>
        <w:rPr>
          <w:rFonts w:asciiTheme="minorHAnsi" w:eastAsiaTheme="minorEastAsia" w:hAnsiTheme="minorHAnsi" w:cstheme="minorBidi"/>
          <w:bCs w:val="0"/>
          <w:iCs w:val="0"/>
          <w:noProof/>
          <w:color w:val="auto"/>
          <w:szCs w:val="22"/>
          <w:rtl/>
        </w:rPr>
      </w:pPr>
      <w:hyperlink w:anchor="_Toc473637966" w:history="1">
        <w:r w:rsidRPr="00A512E7">
          <w:rPr>
            <w:rStyle w:val="ac"/>
            <w:rFonts w:hint="eastAsia"/>
            <w:noProof/>
            <w:rtl/>
            <w:lang w:bidi="ar-SA"/>
          </w:rPr>
          <w:t>روا</w:t>
        </w:r>
        <w:r w:rsidRPr="00A512E7">
          <w:rPr>
            <w:rStyle w:val="ac"/>
            <w:rFonts w:hint="cs"/>
            <w:noProof/>
            <w:rtl/>
            <w:lang w:bidi="ar-SA"/>
          </w:rPr>
          <w:t>ی</w:t>
        </w:r>
        <w:r w:rsidRPr="00A512E7">
          <w:rPr>
            <w:rStyle w:val="ac"/>
            <w:rFonts w:hint="eastAsia"/>
            <w:noProof/>
            <w:rtl/>
            <w:lang w:bidi="ar-SA"/>
          </w:rPr>
          <w:t>ت</w:t>
        </w:r>
        <w:r w:rsidRPr="00A512E7">
          <w:rPr>
            <w:rStyle w:val="ac"/>
            <w:noProof/>
            <w:rtl/>
            <w:lang w:bidi="ar-SA"/>
          </w:rPr>
          <w:t xml:space="preserve"> </w:t>
        </w:r>
        <w:r w:rsidRPr="00A512E7">
          <w:rPr>
            <w:rStyle w:val="ac"/>
            <w:rFonts w:hint="eastAsia"/>
            <w:noProof/>
            <w:rtl/>
            <w:lang w:bidi="ar-SA"/>
          </w:rPr>
          <w:t>أول</w:t>
        </w:r>
        <w:r w:rsidRPr="00A512E7">
          <w:rPr>
            <w:rStyle w:val="ac"/>
            <w:rFonts w:hint="cs"/>
            <w:noProof/>
            <w:rtl/>
            <w:lang w:bidi="ar-SA"/>
          </w:rPr>
          <w:t>ی</w:t>
        </w:r>
        <w:r w:rsidRPr="00A512E7">
          <w:rPr>
            <w:rStyle w:val="ac"/>
            <w:noProof/>
            <w:rtl/>
            <w:lang w:bidi="ar-SA"/>
          </w:rPr>
          <w:t xml:space="preserve"> </w:t>
        </w:r>
        <w:r w:rsidRPr="00A512E7">
          <w:rPr>
            <w:rStyle w:val="ac"/>
            <w:rFonts w:hint="eastAsia"/>
            <w:noProof/>
            <w:rtl/>
            <w:lang w:bidi="ar-SA"/>
          </w:rPr>
          <w:t>مرسله</w:t>
        </w:r>
        <w:r w:rsidRPr="00A512E7">
          <w:rPr>
            <w:rStyle w:val="ac"/>
            <w:noProof/>
            <w:rtl/>
            <w:lang w:bidi="ar-SA"/>
          </w:rPr>
          <w:t xml:space="preserve"> </w:t>
        </w:r>
        <w:r w:rsidRPr="00A512E7">
          <w:rPr>
            <w:rStyle w:val="ac"/>
            <w:rFonts w:hint="eastAsia"/>
            <w:noProof/>
            <w:rtl/>
            <w:lang w:bidi="ar-SA"/>
          </w:rPr>
          <w:t>ابن</w:t>
        </w:r>
        <w:r w:rsidRPr="00A512E7">
          <w:rPr>
            <w:rStyle w:val="ac"/>
            <w:noProof/>
            <w:rtl/>
            <w:lang w:bidi="ar-SA"/>
          </w:rPr>
          <w:t xml:space="preserve"> </w:t>
        </w:r>
        <w:r w:rsidRPr="00A512E7">
          <w:rPr>
            <w:rStyle w:val="ac"/>
            <w:rFonts w:hint="eastAsia"/>
            <w:noProof/>
            <w:rtl/>
            <w:lang w:bidi="ar-SA"/>
          </w:rPr>
          <w:t>أب</w:t>
        </w:r>
        <w:r w:rsidRPr="00A512E7">
          <w:rPr>
            <w:rStyle w:val="ac"/>
            <w:rFonts w:hint="cs"/>
            <w:noProof/>
            <w:rtl/>
            <w:lang w:bidi="ar-SA"/>
          </w:rPr>
          <w:t>ی</w:t>
        </w:r>
        <w:r w:rsidRPr="00A512E7">
          <w:rPr>
            <w:rStyle w:val="ac"/>
            <w:noProof/>
            <w:rtl/>
            <w:lang w:bidi="ar-SA"/>
          </w:rPr>
          <w:t xml:space="preserve"> </w:t>
        </w:r>
        <w:r w:rsidRPr="00A512E7">
          <w:rPr>
            <w:rStyle w:val="ac"/>
            <w:rFonts w:hint="eastAsia"/>
            <w:noProof/>
            <w:rtl/>
            <w:lang w:bidi="ar-SA"/>
          </w:rPr>
          <w:t>عم</w:t>
        </w:r>
        <w:r w:rsidRPr="00A512E7">
          <w:rPr>
            <w:rStyle w:val="ac"/>
            <w:rFonts w:hint="cs"/>
            <w:noProof/>
            <w:rtl/>
            <w:lang w:bidi="ar-SA"/>
          </w:rPr>
          <w:t>ی</w:t>
        </w:r>
        <w:r w:rsidRPr="00A512E7">
          <w:rPr>
            <w:rStyle w:val="ac"/>
            <w:rFonts w:hint="eastAsia"/>
            <w:noProof/>
            <w:rtl/>
            <w:lang w:bidi="ar-SA"/>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Toc473637966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423AC" w:rsidRDefault="008423AC" w:rsidP="008423AC">
      <w:pPr>
        <w:pStyle w:val="32"/>
        <w:tabs>
          <w:tab w:val="right" w:leader="dot" w:pos="10194"/>
        </w:tabs>
        <w:rPr>
          <w:rFonts w:asciiTheme="minorHAnsi" w:eastAsiaTheme="minorEastAsia" w:hAnsiTheme="minorHAnsi" w:cstheme="minorBidi"/>
          <w:bCs w:val="0"/>
          <w:iCs w:val="0"/>
          <w:noProof/>
          <w:color w:val="auto"/>
          <w:szCs w:val="22"/>
          <w:rtl/>
        </w:rPr>
      </w:pPr>
      <w:hyperlink w:anchor="_Toc473637967" w:history="1">
        <w:r w:rsidRPr="00A512E7">
          <w:rPr>
            <w:rStyle w:val="ac"/>
            <w:rFonts w:hint="eastAsia"/>
            <w:noProof/>
            <w:rtl/>
          </w:rPr>
          <w:t>مناقشه</w:t>
        </w:r>
        <w:r w:rsidRPr="00A512E7">
          <w:rPr>
            <w:rStyle w:val="ac"/>
            <w:noProof/>
            <w:rtl/>
          </w:rPr>
          <w:t xml:space="preserve"> </w:t>
        </w:r>
        <w:r w:rsidRPr="00A512E7">
          <w:rPr>
            <w:rStyle w:val="ac"/>
            <w:rFonts w:hint="eastAsia"/>
            <w:noProof/>
            <w:rtl/>
          </w:rPr>
          <w:t>سند</w:t>
        </w:r>
        <w:r w:rsidRPr="00A512E7">
          <w:rPr>
            <w:rStyle w:val="ac"/>
            <w:rFonts w:hint="cs"/>
            <w:noProof/>
            <w:rtl/>
          </w:rPr>
          <w:t>ی</w:t>
        </w:r>
        <w:r w:rsidRPr="00A512E7">
          <w:rPr>
            <w:rStyle w:val="ac"/>
            <w:noProof/>
            <w:rtl/>
          </w:rPr>
          <w:t xml:space="preserve"> (</w:t>
        </w:r>
        <w:r w:rsidRPr="00A512E7">
          <w:rPr>
            <w:rStyle w:val="ac"/>
            <w:rFonts w:hint="eastAsia"/>
            <w:noProof/>
            <w:rtl/>
          </w:rPr>
          <w:t>سهل</w:t>
        </w:r>
        <w:r w:rsidRPr="00A512E7">
          <w:rPr>
            <w:rStyle w:val="ac"/>
            <w:noProof/>
            <w:rtl/>
          </w:rPr>
          <w:t xml:space="preserve"> </w:t>
        </w:r>
        <w:r w:rsidRPr="00A512E7">
          <w:rPr>
            <w:rStyle w:val="ac"/>
            <w:rFonts w:hint="eastAsia"/>
            <w:noProof/>
            <w:rtl/>
          </w:rPr>
          <w:t>بن</w:t>
        </w:r>
        <w:r w:rsidRPr="00A512E7">
          <w:rPr>
            <w:rStyle w:val="ac"/>
            <w:noProof/>
            <w:rtl/>
          </w:rPr>
          <w:t xml:space="preserve"> </w:t>
        </w:r>
        <w:r w:rsidRPr="00A512E7">
          <w:rPr>
            <w:rStyle w:val="ac"/>
            <w:rFonts w:hint="eastAsia"/>
            <w:noProof/>
            <w:rtl/>
          </w:rPr>
          <w:t>ز</w:t>
        </w:r>
        <w:r w:rsidRPr="00A512E7">
          <w:rPr>
            <w:rStyle w:val="ac"/>
            <w:rFonts w:hint="cs"/>
            <w:noProof/>
            <w:rtl/>
          </w:rPr>
          <w:t>ی</w:t>
        </w:r>
        <w:r w:rsidRPr="00A512E7">
          <w:rPr>
            <w:rStyle w:val="ac"/>
            <w:rFonts w:hint="eastAsia"/>
            <w:noProof/>
            <w:rtl/>
          </w:rPr>
          <w:t>اد</w:t>
        </w:r>
        <w:r w:rsidRPr="00A512E7">
          <w:rPr>
            <w:rStyle w:val="ac"/>
            <w:noProof/>
            <w:rtl/>
          </w:rPr>
          <w:t xml:space="preserve"> </w:t>
        </w:r>
        <w:r w:rsidRPr="00A512E7">
          <w:rPr>
            <w:rStyle w:val="ac"/>
            <w:rFonts w:hint="eastAsia"/>
            <w:noProof/>
            <w:rtl/>
          </w:rPr>
          <w:t>و</w:t>
        </w:r>
        <w:r w:rsidRPr="00A512E7">
          <w:rPr>
            <w:rStyle w:val="ac"/>
            <w:noProof/>
            <w:rtl/>
          </w:rPr>
          <w:t xml:space="preserve"> </w:t>
        </w:r>
        <w:r w:rsidRPr="00A512E7">
          <w:rPr>
            <w:rStyle w:val="ac"/>
            <w:rFonts w:hint="eastAsia"/>
            <w:noProof/>
            <w:rtl/>
          </w:rPr>
          <w:t>مرسله</w:t>
        </w:r>
        <w:r w:rsidRPr="00A512E7">
          <w:rPr>
            <w:rStyle w:val="ac"/>
            <w:noProof/>
            <w:rtl/>
          </w:rPr>
          <w:t xml:space="preserve"> </w:t>
        </w:r>
        <w:r w:rsidRPr="00A512E7">
          <w:rPr>
            <w:rStyle w:val="ac"/>
            <w:rFonts w:hint="eastAsia"/>
            <w:noProof/>
            <w:rtl/>
          </w:rPr>
          <w:t>بودن</w:t>
        </w:r>
        <w:r w:rsidRPr="00A512E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Toc473637967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423AC" w:rsidRDefault="008423AC" w:rsidP="008423AC">
      <w:pPr>
        <w:pStyle w:val="32"/>
        <w:tabs>
          <w:tab w:val="right" w:leader="dot" w:pos="10194"/>
        </w:tabs>
        <w:rPr>
          <w:rFonts w:asciiTheme="minorHAnsi" w:eastAsiaTheme="minorEastAsia" w:hAnsiTheme="minorHAnsi" w:cstheme="minorBidi"/>
          <w:bCs w:val="0"/>
          <w:iCs w:val="0"/>
          <w:noProof/>
          <w:color w:val="auto"/>
          <w:szCs w:val="22"/>
          <w:rtl/>
        </w:rPr>
      </w:pPr>
      <w:hyperlink w:anchor="_Toc473637968" w:history="1">
        <w:r w:rsidRPr="00A512E7">
          <w:rPr>
            <w:rStyle w:val="ac"/>
            <w:rFonts w:hint="eastAsia"/>
            <w:noProof/>
            <w:rtl/>
          </w:rPr>
          <w:t>مناقشه</w:t>
        </w:r>
        <w:r w:rsidRPr="00A512E7">
          <w:rPr>
            <w:rStyle w:val="ac"/>
            <w:noProof/>
            <w:rtl/>
          </w:rPr>
          <w:t xml:space="preserve"> </w:t>
        </w:r>
        <w:r w:rsidRPr="00A512E7">
          <w:rPr>
            <w:rStyle w:val="ac"/>
            <w:rFonts w:hint="eastAsia"/>
            <w:noProof/>
            <w:rtl/>
          </w:rPr>
          <w:t>أول</w:t>
        </w:r>
        <w:r w:rsidRPr="00A512E7">
          <w:rPr>
            <w:rStyle w:val="ac"/>
            <w:noProof/>
            <w:rtl/>
          </w:rPr>
          <w:t xml:space="preserve"> </w:t>
        </w:r>
        <w:r w:rsidRPr="00A512E7">
          <w:rPr>
            <w:rStyle w:val="ac"/>
            <w:rFonts w:hint="eastAsia"/>
            <w:noProof/>
            <w:rtl/>
          </w:rPr>
          <w:t>در</w:t>
        </w:r>
        <w:r w:rsidRPr="00A512E7">
          <w:rPr>
            <w:rStyle w:val="ac"/>
            <w:noProof/>
            <w:rtl/>
          </w:rPr>
          <w:t xml:space="preserve"> </w:t>
        </w:r>
        <w:r w:rsidRPr="00A512E7">
          <w:rPr>
            <w:rStyle w:val="ac"/>
            <w:rFonts w:hint="eastAsia"/>
            <w:noProof/>
            <w:rtl/>
          </w:rPr>
          <w:t>دلالت</w:t>
        </w:r>
        <w:r w:rsidRPr="00A512E7">
          <w:rPr>
            <w:rStyle w:val="ac"/>
            <w:noProof/>
            <w:rtl/>
          </w:rPr>
          <w:t>(</w:t>
        </w:r>
        <w:r w:rsidRPr="00A512E7">
          <w:rPr>
            <w:rStyle w:val="ac"/>
            <w:rFonts w:hint="eastAsia"/>
            <w:noProof/>
            <w:rtl/>
          </w:rPr>
          <w:t>خلاف</w:t>
        </w:r>
        <w:r w:rsidRPr="00A512E7">
          <w:rPr>
            <w:rStyle w:val="ac"/>
            <w:noProof/>
            <w:rtl/>
          </w:rPr>
          <w:t xml:space="preserve"> </w:t>
        </w:r>
        <w:r w:rsidRPr="00A512E7">
          <w:rPr>
            <w:rStyle w:val="ac"/>
            <w:rFonts w:hint="eastAsia"/>
            <w:noProof/>
            <w:rtl/>
          </w:rPr>
          <w:t>وجدان</w:t>
        </w:r>
        <w:r w:rsidRPr="00A512E7">
          <w:rPr>
            <w:rStyle w:val="ac"/>
            <w:noProof/>
            <w:rtl/>
          </w:rPr>
          <w:t xml:space="preserve"> </w:t>
        </w:r>
        <w:r w:rsidRPr="00A512E7">
          <w:rPr>
            <w:rStyle w:val="ac"/>
            <w:rFonts w:hint="eastAsia"/>
            <w:noProof/>
            <w:rtl/>
          </w:rPr>
          <w:t>بودن</w:t>
        </w:r>
        <w:r w:rsidRPr="00A512E7">
          <w:rPr>
            <w:rStyle w:val="ac"/>
            <w:noProof/>
            <w:rtl/>
          </w:rPr>
          <w:t xml:space="preserve"> </w:t>
        </w:r>
        <w:r w:rsidRPr="00A512E7">
          <w:rPr>
            <w:rStyle w:val="ac"/>
            <w:rFonts w:hint="eastAsia"/>
            <w:noProof/>
            <w:rtl/>
          </w:rPr>
          <w:t>مضمون</w:t>
        </w:r>
        <w:r w:rsidRPr="00A512E7">
          <w:rPr>
            <w:rStyle w:val="ac"/>
            <w:noProof/>
            <w:rtl/>
          </w:rPr>
          <w:t xml:space="preserve"> </w:t>
        </w:r>
        <w:r w:rsidRPr="00A512E7">
          <w:rPr>
            <w:rStyle w:val="ac"/>
            <w:rFonts w:hint="eastAsia"/>
            <w:noProof/>
            <w:rtl/>
          </w:rPr>
          <w:t>روا</w:t>
        </w:r>
        <w:r w:rsidRPr="00A512E7">
          <w:rPr>
            <w:rStyle w:val="ac"/>
            <w:rFonts w:hint="cs"/>
            <w:noProof/>
            <w:rtl/>
          </w:rPr>
          <w:t>ی</w:t>
        </w:r>
        <w:r w:rsidRPr="00A512E7">
          <w:rPr>
            <w:rStyle w:val="ac"/>
            <w:rFonts w:hint="eastAsia"/>
            <w:noProof/>
            <w:rtl/>
          </w:rPr>
          <w:t>ت</w:t>
        </w:r>
        <w:r w:rsidRPr="00A512E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Toc473637968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423AC" w:rsidRDefault="008423AC" w:rsidP="008423AC">
      <w:pPr>
        <w:pStyle w:val="42"/>
        <w:tabs>
          <w:tab w:val="right" w:leader="dot" w:pos="10194"/>
        </w:tabs>
        <w:rPr>
          <w:rFonts w:asciiTheme="minorHAnsi" w:eastAsiaTheme="minorEastAsia" w:hAnsiTheme="minorHAnsi" w:cstheme="minorBidi"/>
          <w:bCs w:val="0"/>
          <w:noProof/>
          <w:color w:val="auto"/>
          <w:szCs w:val="22"/>
          <w:rtl/>
        </w:rPr>
      </w:pPr>
      <w:hyperlink w:anchor="_Toc473637969" w:history="1">
        <w:r w:rsidRPr="00A512E7">
          <w:rPr>
            <w:rStyle w:val="ac"/>
            <w:rFonts w:hint="eastAsia"/>
            <w:noProof/>
            <w:rtl/>
          </w:rPr>
          <w:t>جواب</w:t>
        </w:r>
        <w:r w:rsidRPr="00A512E7">
          <w:rPr>
            <w:rStyle w:val="ac"/>
            <w:noProof/>
            <w:rtl/>
          </w:rPr>
          <w:t xml:space="preserve"> </w:t>
        </w:r>
        <w:r w:rsidRPr="00A512E7">
          <w:rPr>
            <w:rStyle w:val="ac"/>
            <w:rFonts w:hint="eastAsia"/>
            <w:noProof/>
            <w:rtl/>
          </w:rPr>
          <w:t>از</w:t>
        </w:r>
        <w:r w:rsidRPr="00A512E7">
          <w:rPr>
            <w:rStyle w:val="ac"/>
            <w:noProof/>
            <w:rtl/>
          </w:rPr>
          <w:t xml:space="preserve"> </w:t>
        </w:r>
        <w:r w:rsidRPr="00A512E7">
          <w:rPr>
            <w:rStyle w:val="ac"/>
            <w:rFonts w:hint="eastAsia"/>
            <w:noProof/>
            <w:rtl/>
          </w:rPr>
          <w:t>مناقشه</w:t>
        </w:r>
        <w:r w:rsidRPr="00A512E7">
          <w:rPr>
            <w:rStyle w:val="ac"/>
            <w:noProof/>
            <w:rtl/>
          </w:rPr>
          <w:t xml:space="preserve"> </w:t>
        </w:r>
        <w:r w:rsidRPr="00A512E7">
          <w:rPr>
            <w:rStyle w:val="ac"/>
            <w:rFonts w:hint="eastAsia"/>
            <w:noProof/>
            <w:rtl/>
          </w:rPr>
          <w:t>دلال</w:t>
        </w:r>
        <w:r w:rsidRPr="00A512E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Toc473637969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423AC" w:rsidRDefault="008423AC" w:rsidP="008423AC">
      <w:pPr>
        <w:pStyle w:val="32"/>
        <w:tabs>
          <w:tab w:val="right" w:leader="dot" w:pos="10194"/>
        </w:tabs>
        <w:rPr>
          <w:rFonts w:asciiTheme="minorHAnsi" w:eastAsiaTheme="minorEastAsia" w:hAnsiTheme="minorHAnsi" w:cstheme="minorBidi"/>
          <w:bCs w:val="0"/>
          <w:iCs w:val="0"/>
          <w:noProof/>
          <w:color w:val="auto"/>
          <w:szCs w:val="22"/>
          <w:rtl/>
        </w:rPr>
      </w:pPr>
      <w:hyperlink w:anchor="_Toc473637970" w:history="1">
        <w:r w:rsidRPr="00A512E7">
          <w:rPr>
            <w:rStyle w:val="ac"/>
            <w:rFonts w:hint="eastAsia"/>
            <w:noProof/>
            <w:rtl/>
          </w:rPr>
          <w:t>مناقشه</w:t>
        </w:r>
        <w:r w:rsidRPr="00A512E7">
          <w:rPr>
            <w:rStyle w:val="ac"/>
            <w:noProof/>
            <w:rtl/>
          </w:rPr>
          <w:t xml:space="preserve"> </w:t>
        </w:r>
        <w:r w:rsidRPr="00A512E7">
          <w:rPr>
            <w:rStyle w:val="ac"/>
            <w:rFonts w:hint="eastAsia"/>
            <w:noProof/>
            <w:rtl/>
          </w:rPr>
          <w:t>دوم</w:t>
        </w:r>
        <w:r w:rsidRPr="00A512E7">
          <w:rPr>
            <w:rStyle w:val="ac"/>
            <w:noProof/>
            <w:rtl/>
          </w:rPr>
          <w:t xml:space="preserve"> </w:t>
        </w:r>
        <w:r w:rsidRPr="00A512E7">
          <w:rPr>
            <w:rStyle w:val="ac"/>
            <w:rFonts w:hint="eastAsia"/>
            <w:noProof/>
            <w:rtl/>
          </w:rPr>
          <w:t>در</w:t>
        </w:r>
        <w:r w:rsidRPr="00A512E7">
          <w:rPr>
            <w:rStyle w:val="ac"/>
            <w:noProof/>
            <w:rtl/>
          </w:rPr>
          <w:t xml:space="preserve"> </w:t>
        </w:r>
        <w:r w:rsidRPr="00A512E7">
          <w:rPr>
            <w:rStyle w:val="ac"/>
            <w:rFonts w:hint="eastAsia"/>
            <w:noProof/>
            <w:rtl/>
          </w:rPr>
          <w:t>دلالت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Toc473637970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8423AC" w:rsidRDefault="008423AC" w:rsidP="008423AC">
      <w:pPr>
        <w:pStyle w:val="42"/>
        <w:tabs>
          <w:tab w:val="right" w:leader="dot" w:pos="10194"/>
        </w:tabs>
        <w:rPr>
          <w:rFonts w:asciiTheme="minorHAnsi" w:eastAsiaTheme="minorEastAsia" w:hAnsiTheme="minorHAnsi" w:cstheme="minorBidi"/>
          <w:bCs w:val="0"/>
          <w:noProof/>
          <w:color w:val="auto"/>
          <w:szCs w:val="22"/>
          <w:rtl/>
        </w:rPr>
      </w:pPr>
      <w:hyperlink w:anchor="_Toc473637971" w:history="1">
        <w:r w:rsidRPr="00A512E7">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Toc473637971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8423AC" w:rsidRDefault="008423AC" w:rsidP="008423AC">
      <w:pPr>
        <w:pStyle w:val="32"/>
        <w:tabs>
          <w:tab w:val="right" w:leader="dot" w:pos="10194"/>
        </w:tabs>
        <w:rPr>
          <w:rFonts w:asciiTheme="minorHAnsi" w:eastAsiaTheme="minorEastAsia" w:hAnsiTheme="minorHAnsi" w:cstheme="minorBidi"/>
          <w:bCs w:val="0"/>
          <w:iCs w:val="0"/>
          <w:noProof/>
          <w:color w:val="auto"/>
          <w:szCs w:val="22"/>
          <w:rtl/>
        </w:rPr>
      </w:pPr>
      <w:hyperlink w:anchor="_Toc473637972" w:history="1">
        <w:r w:rsidRPr="00A512E7">
          <w:rPr>
            <w:rStyle w:val="ac"/>
            <w:rFonts w:hint="eastAsia"/>
            <w:noProof/>
            <w:rtl/>
          </w:rPr>
          <w:t>نت</w:t>
        </w:r>
        <w:r w:rsidRPr="00A512E7">
          <w:rPr>
            <w:rStyle w:val="ac"/>
            <w:rFonts w:hint="cs"/>
            <w:noProof/>
            <w:rtl/>
          </w:rPr>
          <w:t>ی</w:t>
        </w:r>
        <w:r w:rsidRPr="00A512E7">
          <w:rPr>
            <w:rStyle w:val="ac"/>
            <w:rFonts w:hint="eastAsia"/>
            <w:noProof/>
            <w:rtl/>
          </w:rPr>
          <w:t>جه</w:t>
        </w:r>
        <w:r w:rsidRPr="00A512E7">
          <w:rPr>
            <w:rStyle w:val="ac"/>
            <w:noProof/>
            <w:rtl/>
          </w:rPr>
          <w:t xml:space="preserve"> </w:t>
        </w:r>
        <w:r w:rsidRPr="00A512E7">
          <w:rPr>
            <w:rStyle w:val="ac"/>
            <w:rFonts w:hint="eastAsia"/>
            <w:noProof/>
            <w:rtl/>
          </w:rPr>
          <w:t>بحث</w:t>
        </w:r>
        <w:r w:rsidRPr="00A512E7">
          <w:rPr>
            <w:rStyle w:val="ac"/>
            <w:noProof/>
            <w:rtl/>
          </w:rPr>
          <w:t xml:space="preserve"> </w:t>
        </w:r>
        <w:r w:rsidRPr="00A512E7">
          <w:rPr>
            <w:rStyle w:val="ac"/>
            <w:rFonts w:hint="eastAsia"/>
            <w:noProof/>
            <w:rtl/>
          </w:rPr>
          <w:t>از</w:t>
        </w:r>
        <w:r w:rsidRPr="00A512E7">
          <w:rPr>
            <w:rStyle w:val="ac"/>
            <w:noProof/>
            <w:rtl/>
          </w:rPr>
          <w:t xml:space="preserve"> </w:t>
        </w:r>
        <w:r w:rsidRPr="00A512E7">
          <w:rPr>
            <w:rStyle w:val="ac"/>
            <w:rFonts w:hint="eastAsia"/>
            <w:noProof/>
            <w:rtl/>
          </w:rPr>
          <w:t>روا</w:t>
        </w:r>
        <w:r w:rsidRPr="00A512E7">
          <w:rPr>
            <w:rStyle w:val="ac"/>
            <w:rFonts w:hint="cs"/>
            <w:noProof/>
            <w:rtl/>
          </w:rPr>
          <w:t>ی</w:t>
        </w:r>
        <w:r w:rsidRPr="00A512E7">
          <w:rPr>
            <w:rStyle w:val="ac"/>
            <w:rFonts w:hint="eastAsia"/>
            <w:noProof/>
            <w:rtl/>
          </w:rPr>
          <w:t>ت</w:t>
        </w:r>
        <w:r w:rsidRPr="00A512E7">
          <w:rPr>
            <w:rStyle w:val="ac"/>
            <w:noProof/>
            <w:rtl/>
          </w:rPr>
          <w:t xml:space="preserve"> </w:t>
        </w:r>
        <w:r w:rsidRPr="00A512E7">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Toc473637972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8423AC"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FD711E">
        <w:rPr>
          <w:rFonts w:hint="cs"/>
          <w:rtl/>
        </w:rPr>
        <w:t>کتاب</w:t>
      </w:r>
      <w:r w:rsidR="00FD711E">
        <w:rPr>
          <w:rtl/>
        </w:rPr>
        <w:t xml:space="preserve"> </w:t>
      </w:r>
      <w:r w:rsidR="00FD711E">
        <w:rPr>
          <w:rFonts w:hint="cs"/>
          <w:rtl/>
        </w:rPr>
        <w:t>الصلاۀ</w:t>
      </w:r>
      <w:r w:rsidR="00724537">
        <w:rPr>
          <w:rFonts w:hint="cs"/>
          <w:rtl/>
        </w:rPr>
        <w:t>/</w:t>
      </w:r>
      <w:bookmarkStart w:id="2" w:name="BokSabj_d"/>
      <w:bookmarkEnd w:id="2"/>
      <w:r w:rsidR="00FD711E">
        <w:rPr>
          <w:rFonts w:hint="cs"/>
          <w:rtl/>
        </w:rPr>
        <w:t>اوقات</w:t>
      </w:r>
      <w:r w:rsidR="00FD711E">
        <w:rPr>
          <w:rtl/>
        </w:rPr>
        <w:t xml:space="preserve"> </w:t>
      </w:r>
      <w:r w:rsidR="00FD711E">
        <w:rPr>
          <w:rFonts w:hint="cs"/>
          <w:rtl/>
        </w:rPr>
        <w:t>فرائض</w:t>
      </w:r>
      <w:r w:rsidR="00596C1E">
        <w:rPr>
          <w:rFonts w:hint="cs"/>
          <w:rtl/>
        </w:rPr>
        <w:t xml:space="preserve"> </w:t>
      </w:r>
      <w:r w:rsidR="00724537">
        <w:rPr>
          <w:rFonts w:hint="cs"/>
          <w:rtl/>
        </w:rPr>
        <w:t>/</w:t>
      </w:r>
      <w:bookmarkStart w:id="3" w:name="BokSabj2_d"/>
      <w:bookmarkEnd w:id="3"/>
      <w:r w:rsidR="00FD711E">
        <w:rPr>
          <w:rFonts w:hint="cs"/>
          <w:rtl/>
        </w:rPr>
        <w:t>محقِّق</w:t>
      </w:r>
      <w:r w:rsidR="00FD711E">
        <w:rPr>
          <w:rtl/>
        </w:rPr>
        <w:t xml:space="preserve"> </w:t>
      </w:r>
      <w:r w:rsidR="00FD711E">
        <w:rPr>
          <w:rFonts w:hint="cs"/>
          <w:rtl/>
        </w:rPr>
        <w:t>غروب</w:t>
      </w:r>
      <w:r w:rsidR="00FD711E">
        <w:rPr>
          <w:rtl/>
        </w:rPr>
        <w:t xml:space="preserve"> </w:t>
      </w:r>
      <w:r w:rsidR="00FD711E">
        <w:rPr>
          <w:rFonts w:hint="cs"/>
          <w:rtl/>
        </w:rPr>
        <w:t>شمس</w:t>
      </w:r>
      <w:r w:rsidR="00FD711E">
        <w:rPr>
          <w:rtl/>
        </w:rPr>
        <w:t>/</w:t>
      </w:r>
      <w:r w:rsidR="00FD711E">
        <w:rPr>
          <w:rFonts w:hint="cs"/>
          <w:rtl/>
        </w:rPr>
        <w:t>مقتضای</w:t>
      </w:r>
      <w:r w:rsidR="00FD711E">
        <w:rPr>
          <w:rtl/>
        </w:rPr>
        <w:t xml:space="preserve"> </w:t>
      </w:r>
      <w:r w:rsidR="00FD711E">
        <w:rPr>
          <w:rFonts w:hint="cs"/>
          <w:rtl/>
        </w:rPr>
        <w:t>جمع</w:t>
      </w:r>
      <w:r w:rsidR="00FD711E">
        <w:rPr>
          <w:rtl/>
        </w:rPr>
        <w:t xml:space="preserve"> </w:t>
      </w:r>
      <w:r w:rsidR="00FD711E">
        <w:rPr>
          <w:rFonts w:hint="cs"/>
          <w:rtl/>
        </w:rPr>
        <w:t>بین</w:t>
      </w:r>
      <w:r w:rsidR="00FD711E">
        <w:rPr>
          <w:rtl/>
        </w:rPr>
        <w:t xml:space="preserve"> </w:t>
      </w:r>
      <w:r w:rsidR="00FD711E">
        <w:rPr>
          <w:rFonts w:hint="cs"/>
          <w:rtl/>
        </w:rPr>
        <w:t>روایات</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980DDB" w:rsidRDefault="00980DDB" w:rsidP="00980DDB">
      <w:pPr>
        <w:pStyle w:val="20"/>
        <w:rPr>
          <w:rtl/>
        </w:rPr>
      </w:pPr>
      <w:bookmarkStart w:id="4" w:name="_Toc473637953"/>
      <w:r>
        <w:rPr>
          <w:rFonts w:hint="cs"/>
          <w:rtl/>
        </w:rPr>
        <w:t>انتهای وقت نماز ظهر و عصر(استتار قرص یا ذهاب حمره مشرقیه)</w:t>
      </w:r>
      <w:bookmarkEnd w:id="4"/>
    </w:p>
    <w:p w:rsidR="00C175AD" w:rsidRPr="00C175AD" w:rsidRDefault="00C175AD" w:rsidP="00C175AD">
      <w:pPr>
        <w:rPr>
          <w:rFonts w:hint="cs"/>
          <w:rtl/>
        </w:rPr>
      </w:pPr>
      <w:r w:rsidRPr="00C175AD">
        <w:rPr>
          <w:rFonts w:hint="cs"/>
          <w:rtl/>
        </w:rPr>
        <w:t>بحث در این بود که انتهای وقت نماز ظهر و عصر استتار قرص خورشید است یا زوال حمره مشرقیه است. این بحث در ابتدای نماز مغرب و نیز در انتهای وجوب صوم هم تأثیر دارد.</w:t>
      </w:r>
    </w:p>
    <w:p w:rsidR="00C175AD" w:rsidRPr="00C175AD" w:rsidRDefault="00C175AD" w:rsidP="00C175AD">
      <w:pPr>
        <w:rPr>
          <w:rFonts w:hint="cs"/>
          <w:rtl/>
        </w:rPr>
      </w:pPr>
      <w:r w:rsidRPr="00C175AD">
        <w:rPr>
          <w:rFonts w:hint="cs"/>
          <w:rtl/>
        </w:rPr>
        <w:lastRenderedPageBreak/>
        <w:t>عرض کردیم مشهور قائل اند که انتهای وقت نماز ظهر و عصر زوال حمره مشرقیه است ولی نظری وجود دارد که آقای خویی می فرماید آن هم مشهور بوده ولی أقلّ شهرۀً بوده است که معیار استتار قرص خورشید است. و استتار بین یک ربع تا بیست دقیقه زودتر از زوال حمره مشرقیه محقّق می شود.</w:t>
      </w:r>
    </w:p>
    <w:p w:rsidR="00980DDB" w:rsidRDefault="00980DDB" w:rsidP="00980DDB">
      <w:pPr>
        <w:pStyle w:val="20"/>
        <w:rPr>
          <w:rtl/>
        </w:rPr>
      </w:pPr>
      <w:bookmarkStart w:id="5" w:name="_Toc473637954"/>
      <w:r>
        <w:rPr>
          <w:rFonts w:hint="cs"/>
          <w:rtl/>
        </w:rPr>
        <w:t>تعارض روایات</w:t>
      </w:r>
      <w:bookmarkEnd w:id="5"/>
    </w:p>
    <w:p w:rsidR="00C175AD" w:rsidRPr="00C175AD" w:rsidRDefault="00C175AD" w:rsidP="00C175AD">
      <w:pPr>
        <w:rPr>
          <w:rtl/>
        </w:rPr>
      </w:pPr>
      <w:r w:rsidRPr="00C175AD">
        <w:rPr>
          <w:rFonts w:hint="cs"/>
          <w:b/>
          <w:bCs/>
          <w:rtl/>
        </w:rPr>
        <w:t>منشأ اختلاف، وجود دو طائفه از روایات بود:</w:t>
      </w:r>
      <w:r w:rsidRPr="00C175AD">
        <w:rPr>
          <w:rFonts w:hint="cs"/>
          <w:rtl/>
        </w:rPr>
        <w:t xml:space="preserve"> طائفه أولی ظاهر و برخی نص بود که استتار قرص کافی است. و مفاد طائفه ثانیه این است که باید زوال حمره مشرقیّه بشود.</w:t>
      </w:r>
    </w:p>
    <w:p w:rsidR="00C175AD" w:rsidRPr="00C175AD" w:rsidRDefault="00980DDB" w:rsidP="00C175AD">
      <w:pPr>
        <w:rPr>
          <w:b/>
          <w:bCs/>
          <w:rtl/>
        </w:rPr>
      </w:pPr>
      <w:r w:rsidRPr="00980DDB">
        <w:rPr>
          <w:rFonts w:hint="cs"/>
          <w:b/>
          <w:bCs/>
          <w:rtl/>
        </w:rPr>
        <w:t>کلام سه نفر از علماء را</w:t>
      </w:r>
      <w:r w:rsidR="00C175AD" w:rsidRPr="00C175AD">
        <w:rPr>
          <w:rFonts w:hint="cs"/>
          <w:b/>
          <w:bCs/>
          <w:rtl/>
        </w:rPr>
        <w:t xml:space="preserve"> در جمع بین دو طائفه نقل کنیم:</w:t>
      </w:r>
    </w:p>
    <w:p w:rsidR="00980DDB" w:rsidRDefault="00C175AD" w:rsidP="00980DDB">
      <w:pPr>
        <w:keepNext/>
        <w:spacing w:before="240" w:after="60"/>
        <w:outlineLvl w:val="1"/>
        <w:rPr>
          <w:rFonts w:ascii="Cambria" w:eastAsia="Times New Roman" w:hAnsi="Cambria" w:cs="B Titr"/>
          <w:b/>
          <w:i/>
          <w:color w:val="0000FF"/>
          <w:sz w:val="28"/>
          <w:szCs w:val="30"/>
          <w:rtl/>
        </w:rPr>
      </w:pPr>
      <w:bookmarkStart w:id="6" w:name="_Toc473637955"/>
      <w:r w:rsidRPr="00C175AD">
        <w:rPr>
          <w:rFonts w:ascii="Cambria" w:eastAsia="Times New Roman" w:hAnsi="Cambria" w:cs="B Titr" w:hint="cs"/>
          <w:b/>
          <w:i/>
          <w:color w:val="0000FF"/>
          <w:sz w:val="28"/>
          <w:szCs w:val="30"/>
          <w:rtl/>
        </w:rPr>
        <w:t>جمع محقق همدانی ره</w:t>
      </w:r>
      <w:r w:rsidR="003F6ECA">
        <w:rPr>
          <w:rFonts w:ascii="Cambria" w:eastAsia="Times New Roman" w:hAnsi="Cambria" w:cs="B Titr" w:hint="cs"/>
          <w:b/>
          <w:i/>
          <w:color w:val="0000FF"/>
          <w:sz w:val="28"/>
          <w:szCs w:val="30"/>
          <w:rtl/>
        </w:rPr>
        <w:t xml:space="preserve"> (حکومت طائفه ثانیه بر طائفه أول)</w:t>
      </w:r>
      <w:bookmarkEnd w:id="6"/>
    </w:p>
    <w:p w:rsidR="00C175AD" w:rsidRPr="00C175AD" w:rsidRDefault="00980DDB" w:rsidP="00980DDB">
      <w:pPr>
        <w:rPr>
          <w:rFonts w:ascii="Cambria" w:eastAsia="Times New Roman" w:hAnsi="Cambria" w:cs="B Titr"/>
          <w:b/>
          <w:i/>
          <w:color w:val="0000FF"/>
          <w:sz w:val="28"/>
          <w:szCs w:val="30"/>
          <w:rtl/>
        </w:rPr>
      </w:pPr>
      <w:r>
        <w:rPr>
          <w:rFonts w:hint="cs"/>
          <w:rtl/>
        </w:rPr>
        <w:t>نظر محقّق همدانی</w:t>
      </w:r>
      <w:r w:rsidR="00C175AD" w:rsidRPr="00C175AD">
        <w:rPr>
          <w:rFonts w:hint="cs"/>
          <w:rtl/>
        </w:rPr>
        <w:t xml:space="preserve"> موافق مشهور است که باید زوال حمره مشرقیه شود.</w:t>
      </w:r>
    </w:p>
    <w:p w:rsidR="00C175AD" w:rsidRPr="00C175AD" w:rsidRDefault="00C175AD" w:rsidP="00C175AD">
      <w:pPr>
        <w:rPr>
          <w:rtl/>
        </w:rPr>
      </w:pPr>
      <w:r w:rsidRPr="00C175AD">
        <w:rPr>
          <w:rFonts w:hint="cs"/>
          <w:b/>
          <w:bCs/>
          <w:rtl/>
        </w:rPr>
        <w:t>محقق همدانی ره فرموده است</w:t>
      </w:r>
      <w:r w:rsidRPr="00C175AD">
        <w:rPr>
          <w:rFonts w:hint="cs"/>
          <w:rtl/>
        </w:rPr>
        <w:t>: انکار این که ظاهر لفظ غروب در روایات، استتار قرص خورشید از افق است، مجازفه است. ولی این أخبار نص نیست</w:t>
      </w:r>
      <w:r w:rsidR="00980DDB">
        <w:rPr>
          <w:rFonts w:hint="cs"/>
          <w:rtl/>
        </w:rPr>
        <w:t xml:space="preserve"> و قابل </w:t>
      </w:r>
      <w:r w:rsidR="003F6ECA">
        <w:rPr>
          <w:rFonts w:hint="cs"/>
          <w:rtl/>
        </w:rPr>
        <w:t>حمل است.</w:t>
      </w:r>
      <w:r w:rsidRPr="00C175AD">
        <w:rPr>
          <w:rFonts w:hint="cs"/>
          <w:rtl/>
        </w:rPr>
        <w:t xml:space="preserve"> و شارع در طائفه ثانیه فرموده است که مراد از غروب شمس، معنای عرفی غروب یعنی استتار قرص نیست:</w:t>
      </w:r>
    </w:p>
    <w:p w:rsidR="00C175AD" w:rsidRPr="00C175AD" w:rsidRDefault="00C175AD" w:rsidP="00C175AD">
      <w:pPr>
        <w:rPr>
          <w:rtl/>
        </w:rPr>
      </w:pPr>
      <w:r w:rsidRPr="00C175AD">
        <w:rPr>
          <w:rFonts w:hint="cs"/>
          <w:b/>
          <w:bCs/>
          <w:rtl/>
        </w:rPr>
        <w:t>غروب شمس مراتبی دارد:</w:t>
      </w:r>
      <w:r w:rsidRPr="00C175AD">
        <w:rPr>
          <w:rFonts w:hint="cs"/>
          <w:rtl/>
        </w:rPr>
        <w:t xml:space="preserve"> یک مرتبه آن این است که خورشید از چشم پنهان شود که مرتبه عرفی غروب است. و مرتبه عالیه آن این است که خورشید دیگر بر جوّ زمین هم نتابد. و شارع در طائفه دوم گفته است که مراد من از غروب خورشید، این مرتبه عالیه است و باید سرخی در جانب شرق از بین برود تا صدق کند که خورشید از شرق و غرب این منطقه غائب شده است. و حکمت</w:t>
      </w:r>
      <w:r w:rsidR="003F6ECA">
        <w:rPr>
          <w:rFonts w:hint="cs"/>
          <w:rtl/>
        </w:rPr>
        <w:t xml:space="preserve"> قرار دادن این مرتبه از غروب شمس به عنوان معیار،</w:t>
      </w:r>
      <w:r w:rsidRPr="00C175AD">
        <w:rPr>
          <w:rFonts w:hint="cs"/>
          <w:rtl/>
        </w:rPr>
        <w:t xml:space="preserve"> این است که خیلی پیش می آید که مردم</w:t>
      </w:r>
      <w:r w:rsidR="003F6ECA">
        <w:rPr>
          <w:rFonts w:hint="cs"/>
          <w:rtl/>
        </w:rPr>
        <w:t xml:space="preserve"> اشتباه می کنند و</w:t>
      </w:r>
      <w:r w:rsidRPr="00C175AD">
        <w:rPr>
          <w:rFonts w:hint="cs"/>
          <w:rtl/>
        </w:rPr>
        <w:t xml:space="preserve"> فکر </w:t>
      </w:r>
      <w:r w:rsidR="003F6ECA">
        <w:rPr>
          <w:rFonts w:hint="cs"/>
          <w:rtl/>
        </w:rPr>
        <w:t xml:space="preserve">می </w:t>
      </w:r>
      <w:r w:rsidRPr="00C175AD">
        <w:rPr>
          <w:rFonts w:hint="cs"/>
          <w:rtl/>
        </w:rPr>
        <w:t xml:space="preserve">کنند استتار قرص صورت گرفته است </w:t>
      </w:r>
      <w:r w:rsidR="003F6ECA">
        <w:rPr>
          <w:rFonts w:hint="cs"/>
          <w:rtl/>
        </w:rPr>
        <w:t xml:space="preserve">مثلاً هوا ابری است و یا خورشید پشت کوه رفته است. </w:t>
      </w:r>
      <w:r w:rsidRPr="00C175AD">
        <w:rPr>
          <w:rFonts w:hint="cs"/>
          <w:rtl/>
        </w:rPr>
        <w:t>ولی زوال حمره مشرقیّه علامت قطعیه بر استتار قرص است. لذا شارع معیار را زوال حمره مشرقیه قرار داده است.</w:t>
      </w:r>
    </w:p>
    <w:p w:rsidR="003F6ECA" w:rsidRDefault="003F6ECA" w:rsidP="003F6ECA">
      <w:pPr>
        <w:pStyle w:val="30"/>
        <w:rPr>
          <w:rtl/>
        </w:rPr>
      </w:pPr>
      <w:bookmarkStart w:id="7" w:name="_Toc473637956"/>
      <w:r>
        <w:rPr>
          <w:rFonts w:hint="cs"/>
          <w:rtl/>
        </w:rPr>
        <w:lastRenderedPageBreak/>
        <w:t>عدم جریان این جمع در برخی روایات</w:t>
      </w:r>
      <w:bookmarkEnd w:id="7"/>
    </w:p>
    <w:p w:rsidR="00C175AD" w:rsidRPr="00C175AD" w:rsidRDefault="00C175AD" w:rsidP="00C175AD">
      <w:pPr>
        <w:rPr>
          <w:rtl/>
        </w:rPr>
      </w:pPr>
      <w:r w:rsidRPr="00C175AD">
        <w:rPr>
          <w:rFonts w:hint="cs"/>
          <w:b/>
          <w:bCs/>
          <w:rtl/>
        </w:rPr>
        <w:t>ایشان فرموده است:</w:t>
      </w:r>
      <w:r w:rsidRPr="00C175AD">
        <w:rPr>
          <w:rFonts w:hint="cs"/>
          <w:rtl/>
        </w:rPr>
        <w:t xml:space="preserve"> این جمع عرفی در برخی از روایات جاری نمی شود: در برخی روایات تعبیر به «</w:t>
      </w:r>
      <w:r w:rsidRPr="00C175AD">
        <w:rPr>
          <w:rFonts w:hint="cs"/>
          <w:b/>
          <w:i/>
          <w:color w:val="008000"/>
          <w:rtl/>
        </w:rPr>
        <w:t>أَنَّهُ سُئِلَ عَنْ وَقْتِ الْمَغْرِبِ فَقَالَ إِذَا غَابَ كُرْسِيُّهَا- قُلْتُ وَ مَا كُرْسِيُّهَا قَالَ قُرْصُهَا- فَقُلْتُ مَتَى يَغِيبُ قُرْصُهَا قَالَ إِذَا نَظَرْتَ إِلَيْهِ فَلَمْ تَرَهُ.</w:t>
      </w:r>
      <w:r w:rsidRPr="00C175AD">
        <w:rPr>
          <w:vertAlign w:val="superscript"/>
          <w:rtl/>
        </w:rPr>
        <w:footnoteReference w:id="1"/>
      </w:r>
      <w:r w:rsidRPr="00C175AD">
        <w:rPr>
          <w:rFonts w:hint="cs"/>
          <w:rtl/>
        </w:rPr>
        <w:t>» که کالنص در این است که خود خورشید غائب شود و حمل بر مرتبه عالیه از غروب شمس، عرفاً بعید است.</w:t>
      </w:r>
    </w:p>
    <w:p w:rsidR="003F6ECA" w:rsidRDefault="003F6ECA" w:rsidP="003F6ECA">
      <w:pPr>
        <w:pStyle w:val="30"/>
        <w:rPr>
          <w:rFonts w:hint="cs"/>
          <w:rtl/>
        </w:rPr>
      </w:pPr>
      <w:bookmarkStart w:id="8" w:name="_Toc473637957"/>
      <w:r>
        <w:rPr>
          <w:rFonts w:hint="cs"/>
          <w:rtl/>
        </w:rPr>
        <w:t>حمل روایات غیر قابل توجیه بر تقیّه</w:t>
      </w:r>
      <w:bookmarkEnd w:id="8"/>
    </w:p>
    <w:p w:rsidR="003F6ECA" w:rsidRPr="003F6ECA" w:rsidRDefault="00C175AD" w:rsidP="003F6ECA">
      <w:pPr>
        <w:rPr>
          <w:rtl/>
        </w:rPr>
      </w:pPr>
      <w:r w:rsidRPr="00C175AD">
        <w:rPr>
          <w:rFonts w:hint="cs"/>
          <w:b/>
          <w:bCs/>
          <w:rtl/>
        </w:rPr>
        <w:t>ایشان فرموده است</w:t>
      </w:r>
      <w:r w:rsidRPr="00C175AD">
        <w:rPr>
          <w:rFonts w:hint="cs"/>
          <w:rtl/>
        </w:rPr>
        <w:t>: برای این دسته از روایات توجیه دیگری داریم و آن حمل بر تقیّه است: برای عامّه طبق أخباری که به آن ها رسیده بود واضح بود که پیامبر هنگام غروب خورشید نماز مغرب را می خواند و آن قدر واضح بود که قدح در این مطلب سخت تر از این بود که در خلفاء قدح شود و لذا امام علیه السلام تقیّه کرده اند.</w:t>
      </w:r>
    </w:p>
    <w:p w:rsidR="00C175AD" w:rsidRPr="00C175AD" w:rsidRDefault="00C175AD" w:rsidP="00C175AD">
      <w:pPr>
        <w:rPr>
          <w:rFonts w:hint="cs"/>
          <w:b/>
          <w:bCs/>
          <w:rtl/>
        </w:rPr>
      </w:pPr>
      <w:r w:rsidRPr="00C175AD">
        <w:rPr>
          <w:rFonts w:hint="cs"/>
          <w:b/>
          <w:bCs/>
          <w:rtl/>
        </w:rPr>
        <w:t>ایشان شواهدی را برای حمل بر تقیّه ذکر می کنند:</w:t>
      </w:r>
    </w:p>
    <w:p w:rsidR="003F6ECA" w:rsidRDefault="003F6ECA" w:rsidP="003F6ECA">
      <w:pPr>
        <w:pStyle w:val="40"/>
        <w:rPr>
          <w:rFonts w:hint="cs"/>
          <w:rtl/>
        </w:rPr>
      </w:pPr>
      <w:bookmarkStart w:id="9" w:name="_Toc473637958"/>
      <w:r>
        <w:rPr>
          <w:rFonts w:hint="cs"/>
          <w:rtl/>
        </w:rPr>
        <w:t>شواهد حمل برتقیّه</w:t>
      </w:r>
      <w:bookmarkEnd w:id="9"/>
    </w:p>
    <w:p w:rsidR="00C175AD" w:rsidRPr="00C175AD" w:rsidRDefault="00C175AD" w:rsidP="003F6ECA">
      <w:pPr>
        <w:pStyle w:val="40"/>
        <w:rPr>
          <w:rFonts w:hint="cs"/>
          <w:rtl/>
        </w:rPr>
      </w:pPr>
      <w:bookmarkStart w:id="10" w:name="_Toc473637959"/>
      <w:r w:rsidRPr="00C175AD">
        <w:rPr>
          <w:rFonts w:hint="cs"/>
          <w:rtl/>
        </w:rPr>
        <w:t xml:space="preserve">مرسله </w:t>
      </w:r>
      <w:r w:rsidR="00DF4E3E">
        <w:rPr>
          <w:rFonts w:hint="cs"/>
          <w:rtl/>
        </w:rPr>
        <w:t>علی بن حکم (سؤال از أمر واضح)</w:t>
      </w:r>
      <w:bookmarkEnd w:id="10"/>
    </w:p>
    <w:p w:rsidR="003F6ECA" w:rsidRDefault="003F6ECA" w:rsidP="00C175AD">
      <w:pPr>
        <w:rPr>
          <w:rtl/>
        </w:rPr>
      </w:pPr>
      <w:r>
        <w:rPr>
          <w:rFonts w:hint="cs"/>
          <w:rtl/>
        </w:rPr>
        <w:t xml:space="preserve">روایت </w:t>
      </w:r>
      <w:r w:rsidR="00C175AD" w:rsidRPr="00C175AD">
        <w:rPr>
          <w:rFonts w:hint="cs"/>
          <w:rtl/>
        </w:rPr>
        <w:t>«</w:t>
      </w:r>
      <w:r w:rsidR="00C175AD" w:rsidRPr="00C175AD">
        <w:rPr>
          <w:rFonts w:hint="cs"/>
          <w:b/>
          <w:i/>
          <w:color w:val="008000"/>
          <w:rtl/>
        </w:rPr>
        <w:t>أَنَّهُ سُئِلَ عَنْ وَقْتِ الْمَغْرِبِ فَقَالَ إِذَا غَابَ كُرْسِيُّهَا- قُلْتُ وَ مَا كُرْسِيُّهَا قَالَ قُرْصُهَا- فَقُلْتُ مَتَى يَغِيبُ قُرْصُهَا قَالَ إِذَا نَظَرْتَ إِلَيْهِ فَلَمْ تَرَهُ.</w:t>
      </w:r>
      <w:r w:rsidR="00C175AD" w:rsidRPr="00C175AD">
        <w:rPr>
          <w:vertAlign w:val="superscript"/>
          <w:rtl/>
        </w:rPr>
        <w:footnoteReference w:id="2"/>
      </w:r>
      <w:r w:rsidR="00C175AD" w:rsidRPr="00C175AD">
        <w:rPr>
          <w:rFonts w:hint="cs"/>
          <w:rtl/>
        </w:rPr>
        <w:t>» یکی از شواهد تقیّه است:</w:t>
      </w:r>
    </w:p>
    <w:p w:rsidR="00C175AD" w:rsidRPr="00C175AD" w:rsidRDefault="00C175AD" w:rsidP="00DF4E3E">
      <w:pPr>
        <w:rPr>
          <w:rtl/>
        </w:rPr>
      </w:pPr>
      <w:r w:rsidRPr="00C175AD">
        <w:rPr>
          <w:rFonts w:hint="cs"/>
          <w:rtl/>
        </w:rPr>
        <w:t>زیرا خود سائل سؤال را تکرار کرد و با این که غائب شدن قرص خورشید واضح است ولی باز سؤال می کند که غائب شدن قرص چه زمانی است. و این نشان می دهد که ابهامی در مسأله به خاطر این اختلاف فقهی ائمه با عامه، ایجاد شده بود لذا سؤال کرد. و اگر این ابهام نبود معنا نداشت که سؤال کند کی خورشید غائب می شود و معنای غائب شدن قرص چیست. یعنی ذهنیّت و زمینه ابهام برای سائل به وجود آمده بود و نشانگر جوّ اختلافی است</w:t>
      </w:r>
      <w:r w:rsidR="00DF4E3E">
        <w:rPr>
          <w:rFonts w:hint="cs"/>
          <w:rtl/>
        </w:rPr>
        <w:t xml:space="preserve"> </w:t>
      </w:r>
      <w:r w:rsidRPr="00C175AD">
        <w:rPr>
          <w:rFonts w:hint="cs"/>
          <w:rtl/>
        </w:rPr>
        <w:t>که این گونه سؤال می کند.</w:t>
      </w:r>
    </w:p>
    <w:p w:rsidR="00DF4E3E" w:rsidRDefault="00DF4E3E" w:rsidP="00DF4E3E">
      <w:pPr>
        <w:pStyle w:val="40"/>
        <w:rPr>
          <w:rFonts w:hint="cs"/>
          <w:rtl/>
        </w:rPr>
      </w:pPr>
      <w:bookmarkStart w:id="11" w:name="_Toc473637960"/>
      <w:r>
        <w:rPr>
          <w:rFonts w:hint="cs"/>
          <w:rtl/>
        </w:rPr>
        <w:t>أمالی صدوق</w:t>
      </w:r>
      <w:bookmarkEnd w:id="11"/>
    </w:p>
    <w:p w:rsidR="00C175AD" w:rsidRPr="00C175AD" w:rsidRDefault="00C175AD" w:rsidP="00C175AD">
      <w:pPr>
        <w:rPr>
          <w:b/>
          <w:bCs/>
          <w:rtl/>
        </w:rPr>
      </w:pPr>
      <w:r w:rsidRPr="00C175AD">
        <w:rPr>
          <w:rFonts w:hint="cs"/>
          <w:b/>
          <w:bCs/>
          <w:rtl/>
        </w:rPr>
        <w:t>شاهد دیگر روایت أمالی صدوق است:</w:t>
      </w:r>
    </w:p>
    <w:p w:rsidR="00C175AD" w:rsidRPr="00C175AD" w:rsidRDefault="00C175AD" w:rsidP="00C175AD">
      <w:pPr>
        <w:rPr>
          <w:rtl/>
        </w:rPr>
      </w:pPr>
      <w:r w:rsidRPr="00C175AD">
        <w:rPr>
          <w:rFonts w:hint="cs"/>
          <w:rtl/>
        </w:rPr>
        <w:lastRenderedPageBreak/>
        <w:t xml:space="preserve">أَبَانِ بْنِ تَغْلِبَ عَنِ الرَّبِيعِ بْنِ سُلَيْمَانَ وَ أَبَانِ بْنِ أَرْقَمَ وَ غَيْرِهِمْ </w:t>
      </w:r>
      <w:r w:rsidRPr="00C175AD">
        <w:rPr>
          <w:rFonts w:hint="cs"/>
          <w:b/>
          <w:i/>
          <w:color w:val="008000"/>
          <w:rtl/>
        </w:rPr>
        <w:t>قَالُوا أَقْبَلْنَا مِنْ مَكَّةَ حَتَّى إِذَا كُنَّا بِوَادِي الْأَخْضَرِ إِذَا نَحْنُ بِرَجُلٍ يُصَلِّي وَ نَحْنُ نَنْظُرُ إِلَى شُعَاعِ الشَّمْسِ- فَوَجَدْنَا فِي أَنْفُسِنَا فَجَعَلَ يُصَلِّي- وَ نَحْنُ نَدْعُو عَلَيْهِ (حَتَّى صَلَّى رَكْعَةً وَ نَحْنُ نَدْعُو عَلَيْهِ) وَ نَقُولُ هَذَا مِنْ شَبَابِ أَهْلِ الْمَدِينَةِ- فَلَمَّا أَتَيْنَاهُ إِذَا هُوَ أَبُو عَبْدِ اللَّهِ جَعْفَرُ بْنُ مُحَمَّدٍ ع فَنَزَلْنَا فَصَلَّيْنَا مَعَهُ وَ قَدْ فَاتَتْنَا رَكْعَةٌ- فَلَمَّا قَضَيْنَا الصَّلَاةَ قُمْنَا إِلَيْهِ- فَقُلْنَا جُعِلْنَا فِدَاكَ هَذِهِ السَّاعَةَ تُصَلِّي- فَقَالَ إِذَا غَابَتِ الشَّمْسُ فَقَدْ دَخَلَ الْوَقْتُ</w:t>
      </w:r>
      <w:r w:rsidRPr="00C175AD">
        <w:rPr>
          <w:rFonts w:hint="cs"/>
          <w:rtl/>
        </w:rPr>
        <w:t>.</w:t>
      </w:r>
      <w:r w:rsidRPr="00C175AD">
        <w:rPr>
          <w:vertAlign w:val="superscript"/>
          <w:rtl/>
        </w:rPr>
        <w:footnoteReference w:id="3"/>
      </w:r>
    </w:p>
    <w:p w:rsidR="00C175AD" w:rsidRPr="00C175AD" w:rsidRDefault="00C175AD" w:rsidP="00C175AD">
      <w:pPr>
        <w:rPr>
          <w:rtl/>
        </w:rPr>
      </w:pPr>
      <w:r w:rsidRPr="00C175AD">
        <w:rPr>
          <w:rFonts w:hint="cs"/>
          <w:rtl/>
        </w:rPr>
        <w:t>أبان و دوستانش می گویند از مکه گذشتیم و به وادی أخضر رسیدیم و دیدیم شخصی نماز مغرب می خواند در حالی که شعاع شمس در افق بود هر چند خورشید غائب شده بود. و نحن ندعو علیه ظاهراً به این معنا است که دعا می کردیم خدا هدایتش کند و می گفتیم حتماً این مرد، جوانی از أهالی مدینه است که ولایت أهل بیت را ندارد و تابع مخالفین است. وقتی که به او رسیدیم دیدیم که امام صادق علیه السلام است. تعجّب کردیم و سریع پیاده شدیم و اقتدا کردیم و یک رکعت از ما فوت شد. وقتی نماز را تمام کردیم گفتیم: فدایت شویم آیا در این زمان نماز می خوانی؟ آخه حالا وقت نماز مغرب است؟! حضرت فرمود وقتی خورشید غائب شود وقت داخل می شود.</w:t>
      </w:r>
    </w:p>
    <w:p w:rsidR="00C175AD" w:rsidRPr="00C175AD" w:rsidRDefault="00C175AD" w:rsidP="00C175AD">
      <w:pPr>
        <w:rPr>
          <w:rFonts w:hint="cs"/>
          <w:rtl/>
        </w:rPr>
      </w:pPr>
      <w:r w:rsidRPr="00C175AD">
        <w:rPr>
          <w:rFonts w:hint="cs"/>
          <w:b/>
          <w:bCs/>
          <w:rtl/>
        </w:rPr>
        <w:t>این روایت نشان می دهد که:</w:t>
      </w:r>
      <w:r w:rsidRPr="00C175AD">
        <w:rPr>
          <w:rFonts w:hint="cs"/>
          <w:rtl/>
        </w:rPr>
        <w:t xml:space="preserve"> جوّ شیعی نمی پذیرفت که یک شیعه مقارن غروب آفتاب و استتار قرص نماز بخواند. ولی باز حضرت تقیّه کرد که با غروب خورشید وقت داخل می شود.</w:t>
      </w:r>
    </w:p>
    <w:p w:rsidR="00C175AD" w:rsidRPr="00C175AD" w:rsidRDefault="00C175AD" w:rsidP="00C175AD">
      <w:pPr>
        <w:rPr>
          <w:rtl/>
        </w:rPr>
      </w:pPr>
      <w:r w:rsidRPr="00C175AD">
        <w:rPr>
          <w:rFonts w:hint="cs"/>
          <w:b/>
          <w:bCs/>
          <w:rtl/>
        </w:rPr>
        <w:t>ایشان می گوید:</w:t>
      </w:r>
      <w:r w:rsidRPr="00C175AD">
        <w:rPr>
          <w:rFonts w:hint="cs"/>
          <w:rtl/>
        </w:rPr>
        <w:t xml:space="preserve"> جوّ شیعه را ببینید که آن قدر سنگین است که وقتی می بینند کسی با غروب خورشید نماز می خواند دست به نفرین بر می دارد(حال ما احتراماً گفتیم نفرینش این بود که دعا می کند خدا هدایتش کند). آیا این جوّ را غیر از ائمه به وجود آورده بودند. لذا این قرینه می شود که این روایاتی که می گوید با غروب شمس وقت مغرب داخل می شود، حمل بر تقیّه شود.</w:t>
      </w:r>
    </w:p>
    <w:p w:rsidR="00DF4E3E" w:rsidRDefault="00DF4E3E" w:rsidP="00DF4E3E">
      <w:pPr>
        <w:pStyle w:val="40"/>
        <w:rPr>
          <w:rFonts w:hint="cs"/>
          <w:rtl/>
        </w:rPr>
      </w:pPr>
      <w:bookmarkStart w:id="12" w:name="_Toc473637961"/>
      <w:r>
        <w:rPr>
          <w:rFonts w:hint="cs"/>
          <w:rtl/>
        </w:rPr>
        <w:t>روایت عبدالله بن وضّاح (تعبیر به الحائطه لدینک)</w:t>
      </w:r>
      <w:bookmarkEnd w:id="12"/>
    </w:p>
    <w:p w:rsidR="00C175AD" w:rsidRPr="00C175AD" w:rsidRDefault="00C175AD" w:rsidP="00C175AD">
      <w:pPr>
        <w:rPr>
          <w:rFonts w:hint="cs"/>
          <w:b/>
          <w:bCs/>
          <w:rtl/>
        </w:rPr>
      </w:pPr>
      <w:r w:rsidRPr="00C175AD">
        <w:rPr>
          <w:rFonts w:hint="cs"/>
          <w:b/>
          <w:bCs/>
          <w:rtl/>
        </w:rPr>
        <w:t>شاهد دیگر روایت عبدالله بن وضّاح است:</w:t>
      </w:r>
    </w:p>
    <w:p w:rsidR="00C175AD" w:rsidRPr="00C175AD" w:rsidRDefault="00C175AD" w:rsidP="00C175AD">
      <w:pPr>
        <w:rPr>
          <w:rtl/>
        </w:rPr>
      </w:pPr>
      <w:r w:rsidRPr="00C175AD">
        <w:rPr>
          <w:rFonts w:hint="cs"/>
          <w:b/>
          <w:i/>
          <w:color w:val="008000"/>
          <w:rtl/>
        </w:rPr>
        <w:t xml:space="preserve"> كتبت الى العبد الصالح (عليه السلام) يتوارى القرص ويقبل الليل ثم يزيد الليل ارتفاعا وتستتر عنا الشمس وترتفع فوق الليل (هكذا في الاستبصار وفي الوسائل، ولكن في التهذيب: فوق الجبل) حمرة ويؤذن عندنا المؤذنون فأصلي حينئذ وأفطر إن كنت </w:t>
      </w:r>
      <w:r w:rsidRPr="00C175AD">
        <w:rPr>
          <w:rFonts w:hint="cs"/>
          <w:b/>
          <w:i/>
          <w:color w:val="008000"/>
          <w:rtl/>
        </w:rPr>
        <w:lastRenderedPageBreak/>
        <w:t>صائما أو أنتظر حتى تذهب الحمرة التي فوق الليل (هكذا في الاستبصار وفي الوسائل، ولكن في التهذيب: فوق الجبل)، فكتب إلي أرى لك أن تنتظر حتى تذهب الحمرة وتأخذ بالحائطة لدينك</w:t>
      </w:r>
      <w:r w:rsidRPr="00C175AD">
        <w:rPr>
          <w:rFonts w:hint="cs"/>
          <w:vertAlign w:val="superscript"/>
          <w:rtl/>
        </w:rPr>
        <w:t>(</w:t>
      </w:r>
      <w:r w:rsidRPr="00C175AD">
        <w:rPr>
          <w:vertAlign w:val="superscript"/>
          <w:rtl/>
        </w:rPr>
        <w:footnoteReference w:id="4"/>
      </w:r>
      <w:r w:rsidRPr="00C175AD">
        <w:rPr>
          <w:rFonts w:hint="cs"/>
          <w:vertAlign w:val="superscript"/>
          <w:rtl/>
        </w:rPr>
        <w:t>)</w:t>
      </w:r>
      <w:r w:rsidRPr="00C175AD">
        <w:rPr>
          <w:rFonts w:hint="cs"/>
          <w:rtl/>
        </w:rPr>
        <w:t>.</w:t>
      </w:r>
    </w:p>
    <w:p w:rsidR="00C175AD" w:rsidRPr="00C175AD" w:rsidRDefault="00C175AD" w:rsidP="00C175AD">
      <w:pPr>
        <w:rPr>
          <w:rtl/>
        </w:rPr>
      </w:pPr>
      <w:r w:rsidRPr="00C175AD">
        <w:rPr>
          <w:rFonts w:hint="cs"/>
          <w:rtl/>
        </w:rPr>
        <w:t>روشن است که حضرت ذهاب حمره مشرقیّه را معیار قرار داد. و تعبیر «الحائطۀ لدینک» نشانگر جوّ تقیّه ای است. جوّ به گونه ای بوده است که حضرت نمی توانسته است حکم واقعی را واضح بیان کنند وگرنه معنا ندارد امام علیه السلام بحث از احتیاط در شبهه حکمیه کنند. معلوم می شود که حضرت می خواهند با کمترین محذور و با بیانی لطیف که اصطکاکی با عامّه ایجاد نکند می خواهد حکم واقعی را بیان کند.</w:t>
      </w:r>
    </w:p>
    <w:p w:rsidR="00DF4E3E" w:rsidRDefault="00DF4E3E" w:rsidP="00DF4E3E">
      <w:pPr>
        <w:pStyle w:val="30"/>
        <w:rPr>
          <w:rtl/>
        </w:rPr>
      </w:pPr>
      <w:bookmarkStart w:id="13" w:name="_Toc473637962"/>
      <w:r>
        <w:rPr>
          <w:rFonts w:hint="cs"/>
          <w:rtl/>
        </w:rPr>
        <w:t>حمل طائفه أولی بر تقیّه بدون توجّه به معارضه (</w:t>
      </w:r>
      <w:r w:rsidR="009564F7">
        <w:rPr>
          <w:rFonts w:hint="cs"/>
          <w:rtl/>
        </w:rPr>
        <w:t>عدم جریان أصاله الجدّ با وجود من یتّقی منه</w:t>
      </w:r>
      <w:r>
        <w:rPr>
          <w:rFonts w:hint="cs"/>
          <w:rtl/>
        </w:rPr>
        <w:t>)</w:t>
      </w:r>
      <w:bookmarkEnd w:id="13"/>
    </w:p>
    <w:p w:rsidR="00C175AD" w:rsidRPr="00C175AD" w:rsidRDefault="00C175AD" w:rsidP="00C175AD">
      <w:pPr>
        <w:rPr>
          <w:rtl/>
        </w:rPr>
      </w:pPr>
      <w:r w:rsidRPr="00C175AD">
        <w:rPr>
          <w:rFonts w:hint="cs"/>
          <w:b/>
          <w:bCs/>
          <w:rtl/>
        </w:rPr>
        <w:t>بعد ایشان فرموده است:</w:t>
      </w:r>
      <w:r w:rsidRPr="00C175AD">
        <w:rPr>
          <w:rFonts w:hint="cs"/>
          <w:rtl/>
        </w:rPr>
        <w:t xml:space="preserve"> غیر از این که مقتضای جمع عرفی بین این دو طائفه این است که طائفه أولی را در مواردی که قابل جمع عرفی نیست حمل بر تقیّه کنیم می گوییم: حتّی اگر طائفه أولی به تنهایی بود و طائفه ثانیه نبود تا با آن معارضه کند باز أصالۀ الجدّ در طائفه أولی جاری نبود زیرا أصالۀ الجدّ با وجود من یتّقی منه جاری نمی شود. در جایی که محلّ تقیّه است أصالۀ الجدّ جریان ندارد.</w:t>
      </w:r>
    </w:p>
    <w:p w:rsidR="00C175AD" w:rsidRPr="00C175AD" w:rsidRDefault="00C175AD" w:rsidP="00C175AD">
      <w:pPr>
        <w:rPr>
          <w:rFonts w:hint="cs"/>
          <w:rtl/>
        </w:rPr>
      </w:pPr>
      <w:r w:rsidRPr="00C175AD">
        <w:rPr>
          <w:rFonts w:hint="cs"/>
          <w:b/>
          <w:bCs/>
          <w:rtl/>
        </w:rPr>
        <w:t>بنده مثالی بزنم</w:t>
      </w:r>
      <w:r w:rsidRPr="00C175AD">
        <w:rPr>
          <w:rFonts w:hint="cs"/>
          <w:rtl/>
        </w:rPr>
        <w:t>: سَهْلُ بْنُ زِيَادٍ عَنْ عَلِيِّ بْنِ الْحَكَمِ عَنْ رِفَاعَةَ عَنْ رَجُلٍ عَنْ</w:t>
      </w:r>
      <w:r w:rsidRPr="00C175AD">
        <w:rPr>
          <w:rFonts w:hint="cs"/>
        </w:rPr>
        <w:t>‌</w:t>
      </w:r>
      <w:r w:rsidRPr="00C175AD">
        <w:rPr>
          <w:rFonts w:hint="cs"/>
          <w:rtl/>
        </w:rPr>
        <w:t xml:space="preserve"> أَبِي عَبْدِ اللَّهِ ع قَالَ: </w:t>
      </w:r>
      <w:r w:rsidRPr="00C175AD">
        <w:rPr>
          <w:rFonts w:hint="cs"/>
          <w:b/>
          <w:i/>
          <w:color w:val="008000"/>
          <w:rtl/>
        </w:rPr>
        <w:t>دَخَلْتُ عَلَى أَبِي الْعَبَّاسِ بِالْحِيرَةِ فَقَالَ يَا أَبَا عَبْدِ اللَّهِ مَا تَقُولُ فِي الصِّيَامِ الْيَوْمَ فَقُلْتُ ذَاكَ إِلَى الْإِمَامِ إِنْ صُمْتَ صُمْنَا وَ إِنْ أَفْطَرْتَ أَفْطَرْنَا فَقَالَ يَا غُلَامُ عَلَيَّ بِالْمَائِدَةِ فَأَكَلْتُ مَعَهُ وَ أَنَا أَعْلَمُ وَ اللَّهِ أَنَّهُ يَوْمٌ مِنْ شَهْرِ رَمَضَانَ فَكَانَ إِفْطَارِي يَوْماً وَ قَضَاؤُهُ أَيْسَرَ عَلَيَّ مِنْ أَنْ يُضْرَبَ عُنُقِي وَ لَا يُعْبَدَ اللَّهُ.</w:t>
      </w:r>
      <w:r w:rsidRPr="00C175AD">
        <w:rPr>
          <w:b/>
          <w:i/>
          <w:color w:val="008000"/>
          <w:vertAlign w:val="superscript"/>
          <w:rtl/>
        </w:rPr>
        <w:footnoteReference w:id="5"/>
      </w:r>
    </w:p>
    <w:p w:rsidR="00C175AD" w:rsidRPr="00C175AD" w:rsidRDefault="00C175AD" w:rsidP="00C175AD">
      <w:pPr>
        <w:rPr>
          <w:rFonts w:hint="cs"/>
          <w:rtl/>
        </w:rPr>
      </w:pPr>
      <w:r w:rsidRPr="00C175AD">
        <w:rPr>
          <w:rFonts w:hint="cs"/>
          <w:rtl/>
        </w:rPr>
        <w:t>امام علیه السلام پیش خلیفه عباسی تشریف بردند و خلیفه پرسید که امروز را چه می کنی؟ حال یوم الشکّ بوده یا روز آخر ماه رمضان بوده (که مشهور این احتمال دوم را می گویند) مهم نیست در هر صورت خلیفه عباسی آن روز را عید إعلام کرده بود. خلیفه عباسی که از هلال ماه سؤال کرد حضرت فرمود ذاک إلی الإمام ان شئت صمنا و إن أفطرت أفطرنا: که نمی توان در این أصالۀ الجدّ را جاری کرد هر چند ذیل روایت که قرینه بر تقیّه است برای غلام بیان نمی شد. وقتی ظالم در مقابل است و اگر سخن حقّ بگویی گردنت را می زند دیگر در سیره عقلائیه جای اجرای أصالۀ الجدّ نیست.</w:t>
      </w:r>
    </w:p>
    <w:p w:rsidR="00C175AD" w:rsidRPr="00C175AD" w:rsidRDefault="00C175AD" w:rsidP="00C175AD">
      <w:pPr>
        <w:rPr>
          <w:rtl/>
        </w:rPr>
      </w:pPr>
      <w:r w:rsidRPr="00C175AD">
        <w:rPr>
          <w:rFonts w:hint="cs"/>
          <w:b/>
          <w:bCs/>
          <w:rtl/>
        </w:rPr>
        <w:t>ایشان می گوید:</w:t>
      </w:r>
      <w:r w:rsidRPr="00C175AD">
        <w:rPr>
          <w:rFonts w:hint="cs"/>
          <w:rtl/>
        </w:rPr>
        <w:t xml:space="preserve"> عامّه تحمّل نمی کردند که کسی بگوید نمی شود نماز مغرب را موقع استتار قرص خواند و با وجود این جوّ سنگین از امام سؤال می کنند لذا أصالۀ الجدّ در کلام امام علیه السلام جاری نمی شود.</w:t>
      </w:r>
    </w:p>
    <w:p w:rsidR="00C175AD" w:rsidRPr="00C175AD" w:rsidRDefault="00BE05CE" w:rsidP="00C175AD">
      <w:pPr>
        <w:rPr>
          <w:rtl/>
        </w:rPr>
      </w:pPr>
      <w:r w:rsidRPr="00BE05CE">
        <w:rPr>
          <w:rFonts w:hint="cs"/>
          <w:b/>
          <w:bCs/>
          <w:rtl/>
        </w:rPr>
        <w:lastRenderedPageBreak/>
        <w:t>مثالی دیگر عرض کنیم:</w:t>
      </w:r>
      <w:r>
        <w:rPr>
          <w:rFonts w:hint="cs"/>
          <w:rtl/>
        </w:rPr>
        <w:t xml:space="preserve"> </w:t>
      </w:r>
      <w:r w:rsidR="00C175AD" w:rsidRPr="00C175AD">
        <w:rPr>
          <w:rFonts w:hint="cs"/>
          <w:rtl/>
        </w:rPr>
        <w:t>فرض کنید در مکّه و مدینه کسانی که آمرین به منکر و ناهین از معروف اند و مزدور اند اگر از شما سؤال کنند که چرا فلان کس را لعن می کنید بعد شما بگویید که نه ما لعن نمی کنیم. این جا أصالۀ الجدّ جاری نمی شود و هیچ عاقلی این جا حرفی نمی زند که برای خود و دیگران مشکل ایجاد کند.</w:t>
      </w:r>
    </w:p>
    <w:p w:rsidR="00C175AD" w:rsidRPr="00C175AD" w:rsidRDefault="00C175AD" w:rsidP="00C175AD">
      <w:pPr>
        <w:rPr>
          <w:rtl/>
        </w:rPr>
      </w:pPr>
      <w:r w:rsidRPr="00C175AD">
        <w:rPr>
          <w:rFonts w:hint="cs"/>
          <w:rtl/>
        </w:rPr>
        <w:t>خود این که ائمه در طائفه ثانیه حدّ غروب را زوال حمره مشرقیه قرار داده اند مثل روایت برید، مدارا با عامّه است و مستقیم با أحادیث پیامبر خدا که عامّه نقل می کردند تعارض و اصطکاک ندارد.</w:t>
      </w:r>
    </w:p>
    <w:p w:rsidR="00C175AD" w:rsidRPr="00C175AD" w:rsidRDefault="00C175AD" w:rsidP="00C175AD">
      <w:pPr>
        <w:rPr>
          <w:rtl/>
        </w:rPr>
      </w:pPr>
      <w:r w:rsidRPr="00C175AD">
        <w:rPr>
          <w:rFonts w:hint="cs"/>
          <w:rtl/>
        </w:rPr>
        <w:t>این محصّل فرمایش محقّق همدانی است.</w:t>
      </w:r>
    </w:p>
    <w:p w:rsidR="00C175AD" w:rsidRPr="00C175AD" w:rsidRDefault="00C175AD" w:rsidP="00C175AD">
      <w:pPr>
        <w:keepNext/>
        <w:spacing w:before="240" w:after="60"/>
        <w:outlineLvl w:val="2"/>
        <w:rPr>
          <w:rFonts w:ascii="Cambria" w:eastAsia="Times New Roman" w:hAnsi="Cambria" w:cs="B Titr"/>
          <w:b/>
          <w:color w:val="0000FF"/>
          <w:sz w:val="26"/>
          <w:rtl/>
        </w:rPr>
      </w:pPr>
      <w:bookmarkStart w:id="14" w:name="_Toc473637963"/>
      <w:r w:rsidRPr="00C175AD">
        <w:rPr>
          <w:rFonts w:ascii="Cambria" w:eastAsia="Times New Roman" w:hAnsi="Cambria" w:cs="B Titr" w:hint="cs"/>
          <w:b/>
          <w:color w:val="0000FF"/>
          <w:sz w:val="26"/>
          <w:rtl/>
        </w:rPr>
        <w:t>مناقشه در کلمات محقّق همدانی</w:t>
      </w:r>
      <w:bookmarkEnd w:id="14"/>
    </w:p>
    <w:p w:rsidR="00C175AD" w:rsidRDefault="00DE380A" w:rsidP="00DE380A">
      <w:pPr>
        <w:rPr>
          <w:rFonts w:hint="cs"/>
          <w:rtl/>
        </w:rPr>
      </w:pPr>
      <w:r>
        <w:rPr>
          <w:rFonts w:hint="cs"/>
          <w:rtl/>
        </w:rPr>
        <w:t>فعلاً مناقشات تفصیلی را بیان نمی کنیم و بعداً ذکر می کنیم. تنها این مناقشه را بیان کنیم که:</w:t>
      </w:r>
    </w:p>
    <w:p w:rsidR="00DE380A" w:rsidRDefault="00DE380A" w:rsidP="00DE380A">
      <w:pPr>
        <w:rPr>
          <w:rFonts w:hint="cs"/>
          <w:rtl/>
        </w:rPr>
      </w:pPr>
      <w:r>
        <w:rPr>
          <w:rFonts w:hint="cs"/>
          <w:rtl/>
        </w:rPr>
        <w:t>این که ایشان گفت:</w:t>
      </w:r>
      <w:r w:rsidR="00C175AD" w:rsidRPr="00C175AD">
        <w:rPr>
          <w:rFonts w:hint="cs"/>
          <w:rtl/>
        </w:rPr>
        <w:t xml:space="preserve"> اگر ما بودیم و روایات طائفه أولی</w:t>
      </w:r>
      <w:r>
        <w:rPr>
          <w:rFonts w:hint="cs"/>
          <w:rtl/>
        </w:rPr>
        <w:t>، أصالۀ الجدّ را جاری نمی کردیم؛</w:t>
      </w:r>
    </w:p>
    <w:p w:rsidR="00DE380A" w:rsidRDefault="00DE380A" w:rsidP="00DE380A">
      <w:pPr>
        <w:rPr>
          <w:rtl/>
        </w:rPr>
      </w:pPr>
      <w:r>
        <w:rPr>
          <w:rFonts w:hint="cs"/>
          <w:rtl/>
        </w:rPr>
        <w:t xml:space="preserve">این مطلب </w:t>
      </w:r>
      <w:r w:rsidR="00C175AD" w:rsidRPr="00C175AD">
        <w:rPr>
          <w:rFonts w:hint="cs"/>
          <w:rtl/>
        </w:rPr>
        <w:t xml:space="preserve">در جایی است که از امام سؤال کنند و امام مجبور به جواب دادن باشد نه در جایی که حضرت ابتدای به ساکن مطلبی را بیان می کند. و برخی از </w:t>
      </w:r>
      <w:r>
        <w:rPr>
          <w:rFonts w:hint="cs"/>
          <w:rtl/>
        </w:rPr>
        <w:t>روایات ابتدای به ساکن بوده است:</w:t>
      </w:r>
    </w:p>
    <w:p w:rsidR="00DE380A" w:rsidRDefault="00C175AD" w:rsidP="00DE380A">
      <w:pPr>
        <w:rPr>
          <w:rtl/>
          <w:lang w:bidi="ar-SA"/>
        </w:rPr>
      </w:pPr>
      <w:r w:rsidRPr="00C175AD">
        <w:rPr>
          <w:rFonts w:hint="cs"/>
          <w:rtl/>
        </w:rPr>
        <w:t xml:space="preserve">مثل </w:t>
      </w:r>
      <w:r w:rsidRPr="00C175AD">
        <w:rPr>
          <w:rtl/>
          <w:lang w:bidi="ar-SA"/>
        </w:rPr>
        <w:t>صحيحة عبد اللّه بن سنان عن أبي عبد اللّه عليه السّلام، قال:</w:t>
      </w:r>
      <w:r w:rsidRPr="00C175AD">
        <w:rPr>
          <w:rFonts w:hint="cs"/>
          <w:rtl/>
          <w:lang w:bidi="ar-SA"/>
        </w:rPr>
        <w:t xml:space="preserve"> </w:t>
      </w:r>
      <w:r w:rsidRPr="00C175AD">
        <w:rPr>
          <w:b/>
          <w:i/>
          <w:color w:val="008000"/>
          <w:rtl/>
          <w:lang w:bidi="ar-SA"/>
        </w:rPr>
        <w:t>سمعته يقول: وقت المغرب إذا غربت الشمس فغاب قرصها</w:t>
      </w:r>
      <w:r w:rsidRPr="00C175AD">
        <w:rPr>
          <w:vertAlign w:val="superscript"/>
          <w:rtl/>
          <w:lang w:bidi="ar-SA"/>
        </w:rPr>
        <w:footnoteReference w:id="6"/>
      </w:r>
    </w:p>
    <w:p w:rsidR="00DE380A" w:rsidRDefault="00C175AD" w:rsidP="00DE380A">
      <w:pPr>
        <w:rPr>
          <w:rtl/>
          <w:lang w:bidi="ar-SA"/>
        </w:rPr>
      </w:pPr>
      <w:r w:rsidRPr="00C175AD">
        <w:rPr>
          <w:rFonts w:hint="cs"/>
          <w:b/>
          <w:bCs/>
          <w:rtl/>
          <w:lang w:bidi="ar-SA"/>
        </w:rPr>
        <w:t>و</w:t>
      </w:r>
      <w:r w:rsidRPr="00C175AD">
        <w:rPr>
          <w:rFonts w:hint="cs"/>
          <w:rtl/>
          <w:lang w:bidi="ar-SA"/>
        </w:rPr>
        <w:t xml:space="preserve"> </w:t>
      </w:r>
      <w:r w:rsidRPr="00C175AD">
        <w:rPr>
          <w:rtl/>
          <w:lang w:bidi="ar-SA"/>
        </w:rPr>
        <w:t xml:space="preserve">صحيحة زرارة عن أبي جعفر عليه السّلام قال: </w:t>
      </w:r>
      <w:r w:rsidRPr="00C175AD">
        <w:rPr>
          <w:b/>
          <w:i/>
          <w:color w:val="008000"/>
          <w:rtl/>
          <w:lang w:bidi="ar-SA"/>
        </w:rPr>
        <w:t>إذا زالت الشمس دخل الوقتان:</w:t>
      </w:r>
      <w:r w:rsidRPr="00C175AD">
        <w:rPr>
          <w:rFonts w:hint="cs"/>
          <w:b/>
          <w:i/>
          <w:color w:val="008000"/>
          <w:rtl/>
          <w:lang w:bidi="ar-SA"/>
        </w:rPr>
        <w:t xml:space="preserve"> </w:t>
      </w:r>
      <w:r w:rsidRPr="00C175AD">
        <w:rPr>
          <w:b/>
          <w:i/>
          <w:color w:val="008000"/>
          <w:rtl/>
          <w:lang w:bidi="ar-SA"/>
        </w:rPr>
        <w:t>الظهر و العصر، و إذا غابت الشمس دخل الوقتان: المغرب و العشاء</w:t>
      </w:r>
      <w:r w:rsidRPr="00C175AD">
        <w:rPr>
          <w:vertAlign w:val="superscript"/>
          <w:rtl/>
          <w:lang w:bidi="ar-SA"/>
        </w:rPr>
        <w:footnoteReference w:id="7"/>
      </w:r>
      <w:r w:rsidRPr="00C175AD">
        <w:rPr>
          <w:rtl/>
          <w:lang w:bidi="ar-SA"/>
        </w:rPr>
        <w:t>.</w:t>
      </w:r>
    </w:p>
    <w:p w:rsidR="00DE380A" w:rsidRDefault="00C175AD" w:rsidP="00DE380A">
      <w:pPr>
        <w:rPr>
          <w:rtl/>
        </w:rPr>
      </w:pPr>
      <w:r w:rsidRPr="00C175AD">
        <w:rPr>
          <w:rFonts w:hint="cs"/>
          <w:b/>
          <w:bCs/>
          <w:rtl/>
          <w:lang w:bidi="ar-SA"/>
        </w:rPr>
        <w:t>و</w:t>
      </w:r>
      <w:r w:rsidR="00DE380A">
        <w:rPr>
          <w:rFonts w:hint="cs"/>
          <w:b/>
          <w:bCs/>
          <w:rtl/>
          <w:lang w:bidi="ar-SA"/>
        </w:rPr>
        <w:t xml:space="preserve"> مثل</w:t>
      </w:r>
      <w:r w:rsidRPr="00C175AD">
        <w:rPr>
          <w:rFonts w:hint="cs"/>
          <w:rtl/>
          <w:lang w:bidi="ar-SA"/>
        </w:rPr>
        <w:t xml:space="preserve"> </w:t>
      </w:r>
      <w:r w:rsidRPr="00C175AD">
        <w:rPr>
          <w:rtl/>
          <w:lang w:bidi="ar-SA"/>
        </w:rPr>
        <w:t xml:space="preserve">رواية </w:t>
      </w:r>
      <w:r w:rsidRPr="00C175AD">
        <w:rPr>
          <w:rFonts w:hint="cs"/>
          <w:rtl/>
          <w:lang w:bidi="ar-SA"/>
        </w:rPr>
        <w:t xml:space="preserve">محمد بن عيسى عن يونس عن </w:t>
      </w:r>
      <w:r w:rsidRPr="00C175AD">
        <w:rPr>
          <w:rtl/>
          <w:lang w:bidi="ar-SA"/>
        </w:rPr>
        <w:t xml:space="preserve">يزيد بن خليفة، قال: </w:t>
      </w:r>
      <w:r w:rsidRPr="00C175AD">
        <w:rPr>
          <w:b/>
          <w:i/>
          <w:color w:val="008000"/>
          <w:rtl/>
          <w:lang w:bidi="ar-SA"/>
        </w:rPr>
        <w:t xml:space="preserve">قلت لأبي عبد اللّه </w:t>
      </w:r>
      <w:r w:rsidRPr="00C175AD">
        <w:rPr>
          <w:rFonts w:hint="cs"/>
          <w:b/>
          <w:i/>
          <w:color w:val="008000"/>
          <w:rtl/>
          <w:lang w:bidi="ar-SA"/>
        </w:rPr>
        <w:t>(</w:t>
      </w:r>
      <w:r w:rsidRPr="00C175AD">
        <w:rPr>
          <w:b/>
          <w:i/>
          <w:color w:val="008000"/>
          <w:rtl/>
          <w:lang w:bidi="ar-SA"/>
        </w:rPr>
        <w:t>عليه السلام</w:t>
      </w:r>
      <w:r w:rsidRPr="00C175AD">
        <w:rPr>
          <w:rFonts w:hint="cs"/>
          <w:b/>
          <w:i/>
          <w:color w:val="008000"/>
          <w:rtl/>
          <w:lang w:bidi="ar-SA"/>
        </w:rPr>
        <w:t>)</w:t>
      </w:r>
      <w:r w:rsidRPr="00C175AD">
        <w:rPr>
          <w:b/>
          <w:i/>
          <w:color w:val="008000"/>
          <w:rtl/>
          <w:lang w:bidi="ar-SA"/>
        </w:rPr>
        <w:t xml:space="preserve"> إنّ عمر بن حنظلة‌</w:t>
      </w:r>
      <w:r w:rsidRPr="00C175AD">
        <w:rPr>
          <w:rFonts w:hint="cs"/>
          <w:b/>
          <w:i/>
          <w:color w:val="008000"/>
          <w:rtl/>
          <w:lang w:bidi="ar-SA"/>
        </w:rPr>
        <w:t xml:space="preserve"> </w:t>
      </w:r>
      <w:r w:rsidRPr="00C175AD">
        <w:rPr>
          <w:b/>
          <w:i/>
          <w:color w:val="008000"/>
          <w:rtl/>
          <w:lang w:bidi="ar-SA"/>
        </w:rPr>
        <w:t xml:space="preserve">أتانا عنك بوقت، فقال أبو عبد اللّه </w:t>
      </w:r>
      <w:r w:rsidRPr="00C175AD">
        <w:rPr>
          <w:rFonts w:hint="cs"/>
          <w:b/>
          <w:i/>
          <w:color w:val="008000"/>
          <w:rtl/>
          <w:lang w:bidi="ar-SA"/>
        </w:rPr>
        <w:t>(</w:t>
      </w:r>
      <w:r w:rsidRPr="00C175AD">
        <w:rPr>
          <w:b/>
          <w:i/>
          <w:color w:val="008000"/>
          <w:rtl/>
          <w:lang w:bidi="ar-SA"/>
        </w:rPr>
        <w:t>عليه السّلام</w:t>
      </w:r>
      <w:r w:rsidRPr="00C175AD">
        <w:rPr>
          <w:rFonts w:hint="cs"/>
          <w:b/>
          <w:i/>
          <w:color w:val="008000"/>
          <w:rtl/>
          <w:lang w:bidi="ar-SA"/>
        </w:rPr>
        <w:t>)</w:t>
      </w:r>
      <w:r w:rsidRPr="00C175AD">
        <w:rPr>
          <w:b/>
          <w:i/>
          <w:color w:val="008000"/>
          <w:rtl/>
          <w:lang w:bidi="ar-SA"/>
        </w:rPr>
        <w:t xml:space="preserve"> إذا لا يكذب علينا قلت: قال: وقت المغرب إذا غاب القرص إلّا أنّ رسول اللّه صلّى اللّه عليه و آله كان إذا جدّ به السير أخّر المغرب و يجمع بينها و بين العشاء، فقال: صدق</w:t>
      </w:r>
      <w:r w:rsidRPr="00C175AD">
        <w:rPr>
          <w:vertAlign w:val="superscript"/>
          <w:rtl/>
          <w:lang w:bidi="ar-SA"/>
        </w:rPr>
        <w:footnoteReference w:id="8"/>
      </w:r>
      <w:r w:rsidRPr="00C175AD">
        <w:rPr>
          <w:rFonts w:hint="cs"/>
          <w:rtl/>
          <w:lang w:bidi="ar-SA"/>
        </w:rPr>
        <w:t xml:space="preserve"> </w:t>
      </w:r>
      <w:r w:rsidRPr="00C175AD">
        <w:rPr>
          <w:rFonts w:hint="cs"/>
          <w:rtl/>
        </w:rPr>
        <w:t>و یزید بن خلیفه که از شیعیان خالص بوده است</w:t>
      </w:r>
      <w:r w:rsidR="00DE380A">
        <w:rPr>
          <w:rFonts w:hint="cs"/>
          <w:rtl/>
        </w:rPr>
        <w:t>.</w:t>
      </w:r>
    </w:p>
    <w:p w:rsidR="00C175AD" w:rsidRPr="00C175AD" w:rsidRDefault="00C175AD" w:rsidP="00DE380A">
      <w:pPr>
        <w:rPr>
          <w:rtl/>
        </w:rPr>
      </w:pPr>
      <w:r w:rsidRPr="00C175AD">
        <w:rPr>
          <w:rFonts w:hint="cs"/>
          <w:rtl/>
        </w:rPr>
        <w:lastRenderedPageBreak/>
        <w:t>و</w:t>
      </w:r>
      <w:r w:rsidR="00DE380A">
        <w:rPr>
          <w:rFonts w:hint="cs"/>
          <w:rtl/>
        </w:rPr>
        <w:t xml:space="preserve"> مثل </w:t>
      </w:r>
      <w:r w:rsidRPr="00C175AD">
        <w:rPr>
          <w:rFonts w:hint="cs"/>
          <w:rtl/>
        </w:rPr>
        <w:t>صحیحه صفوان (</w:t>
      </w:r>
      <w:r w:rsidRPr="00C175AD">
        <w:rPr>
          <w:b/>
          <w:i/>
          <w:color w:val="008000"/>
          <w:rtl/>
          <w:lang w:bidi="ar-SA"/>
        </w:rPr>
        <w:t>قلت لأبي عبد اللّه (عليه السلام): إن معي شبه الكرش المنشور فأُؤخر صلاة المغرب حتى عند غيبوبة الشفق ثم أُصليهما جميعاً يكون ذلك أرفق بي، فقال: إذا غاب القرص فصل المغرب فإنما أنت و مالك للّه</w:t>
      </w:r>
      <w:r w:rsidRPr="00C175AD">
        <w:rPr>
          <w:vertAlign w:val="superscript"/>
          <w:rtl/>
          <w:lang w:bidi="ar-SA"/>
        </w:rPr>
        <w:footnoteReference w:id="9"/>
      </w:r>
      <w:r w:rsidRPr="00C175AD">
        <w:rPr>
          <w:rFonts w:hint="cs"/>
          <w:b/>
          <w:i/>
          <w:color w:val="008000"/>
          <w:rtl/>
          <w:lang w:bidi="ar-SA"/>
        </w:rPr>
        <w:t>)</w:t>
      </w:r>
      <w:r w:rsidRPr="00C175AD">
        <w:rPr>
          <w:rFonts w:hint="cs"/>
          <w:rtl/>
          <w:lang w:bidi="ar-SA"/>
        </w:rPr>
        <w:t xml:space="preserve"> آیا امام مجبور بود این گونه صحبت کند. می توانست بگوید: لاتؤخّر صلاۀ المغرب و چه لزومی داشت که بگوید: اذا غاب القرص فصلّ المغرب.و الضرورات تتقدّر بقدرها. این که از باب مرجّحات باب تعارض حمل بر تقیه کنیم بحثی نیست. ولی شما می گویید که اگر معارض هم نبود حمل بر تقیّه می شد و ما به این حرف اشکال می کنیم.</w:t>
      </w:r>
    </w:p>
    <w:p w:rsidR="00C175AD" w:rsidRPr="00C175AD" w:rsidRDefault="00C175AD" w:rsidP="00C175AD">
      <w:pPr>
        <w:rPr>
          <w:rtl/>
          <w:lang w:bidi="ar-SA"/>
        </w:rPr>
      </w:pPr>
      <w:r w:rsidRPr="00C175AD">
        <w:rPr>
          <w:rFonts w:hint="cs"/>
          <w:rtl/>
          <w:lang w:bidi="ar-SA"/>
        </w:rPr>
        <w:t>أما جمع ایشان را در انتهای بحث بررسی می کنیم.</w:t>
      </w:r>
    </w:p>
    <w:p w:rsidR="00C175AD" w:rsidRPr="00C175AD" w:rsidRDefault="00C175AD" w:rsidP="00C175AD">
      <w:pPr>
        <w:keepNext/>
        <w:spacing w:before="240" w:after="60"/>
        <w:outlineLvl w:val="1"/>
        <w:rPr>
          <w:rFonts w:ascii="Cambria" w:eastAsia="Times New Roman" w:hAnsi="Cambria" w:cs="B Titr"/>
          <w:b/>
          <w:i/>
          <w:color w:val="0000FF"/>
          <w:sz w:val="28"/>
          <w:szCs w:val="30"/>
          <w:rtl/>
          <w:lang w:bidi="ar-SA"/>
        </w:rPr>
      </w:pPr>
      <w:bookmarkStart w:id="15" w:name="_Toc473637964"/>
      <w:r w:rsidRPr="00C175AD">
        <w:rPr>
          <w:rFonts w:ascii="Cambria" w:eastAsia="Times New Roman" w:hAnsi="Cambria" w:cs="B Titr" w:hint="cs"/>
          <w:b/>
          <w:i/>
          <w:color w:val="0000FF"/>
          <w:sz w:val="28"/>
          <w:szCs w:val="30"/>
          <w:rtl/>
          <w:lang w:bidi="ar-SA"/>
        </w:rPr>
        <w:t>جمع مرحوم خویی</w:t>
      </w:r>
      <w:bookmarkEnd w:id="15"/>
    </w:p>
    <w:p w:rsidR="00C175AD" w:rsidRPr="00C175AD" w:rsidRDefault="00DE380A" w:rsidP="00C175AD">
      <w:pPr>
        <w:rPr>
          <w:rtl/>
          <w:lang w:bidi="ar-SA"/>
        </w:rPr>
      </w:pPr>
      <w:r>
        <w:rPr>
          <w:rFonts w:hint="cs"/>
          <w:rtl/>
          <w:lang w:bidi="ar-SA"/>
        </w:rPr>
        <w:t xml:space="preserve">مرحوم خویی </w:t>
      </w:r>
      <w:r w:rsidR="00C175AD" w:rsidRPr="00C175AD">
        <w:rPr>
          <w:rFonts w:hint="cs"/>
          <w:rtl/>
          <w:lang w:bidi="ar-SA"/>
        </w:rPr>
        <w:t>با این که شدیداً به نظرات محقّق همدانی عنایت دارد و می گوید کلمات ایشان مشکلات زیادی را حلّ می کند ولی در این جا نظری بر خلاف ایشان داده اند:</w:t>
      </w:r>
    </w:p>
    <w:p w:rsidR="00E61690" w:rsidRDefault="00E61690" w:rsidP="00E61690">
      <w:pPr>
        <w:pStyle w:val="20"/>
        <w:rPr>
          <w:rFonts w:hint="cs"/>
          <w:rtl/>
          <w:lang w:bidi="ar-SA"/>
        </w:rPr>
      </w:pPr>
      <w:bookmarkStart w:id="16" w:name="_Toc473637965"/>
      <w:r>
        <w:rPr>
          <w:rFonts w:hint="cs"/>
          <w:rtl/>
          <w:lang w:bidi="ar-SA"/>
        </w:rPr>
        <w:t>مناقشه در روایات طائفه ثانیه</w:t>
      </w:r>
      <w:bookmarkEnd w:id="16"/>
    </w:p>
    <w:p w:rsidR="00C175AD" w:rsidRPr="00C175AD" w:rsidRDefault="00C175AD" w:rsidP="00C175AD">
      <w:pPr>
        <w:rPr>
          <w:b/>
          <w:bCs/>
          <w:rtl/>
          <w:lang w:bidi="ar-SA"/>
        </w:rPr>
      </w:pPr>
      <w:r w:rsidRPr="00C175AD">
        <w:rPr>
          <w:rFonts w:hint="cs"/>
          <w:b/>
          <w:bCs/>
          <w:rtl/>
          <w:lang w:bidi="ar-SA"/>
        </w:rPr>
        <w:t>مرحوم خویی تک تک روایات طائفه ثانیه را بررسی کرده اند:</w:t>
      </w:r>
    </w:p>
    <w:p w:rsidR="00C175AD" w:rsidRPr="00C175AD" w:rsidRDefault="00C175AD" w:rsidP="00E61690">
      <w:pPr>
        <w:pStyle w:val="30"/>
        <w:rPr>
          <w:rFonts w:hint="cs"/>
          <w:rtl/>
          <w:lang w:bidi="ar-SA"/>
        </w:rPr>
      </w:pPr>
      <w:bookmarkStart w:id="17" w:name="_Toc473637966"/>
      <w:r w:rsidRPr="00C175AD">
        <w:rPr>
          <w:rFonts w:hint="cs"/>
          <w:rtl/>
          <w:lang w:bidi="ar-SA"/>
        </w:rPr>
        <w:t>روایت أولی مرسله ابن أبی عمیر</w:t>
      </w:r>
      <w:bookmarkEnd w:id="17"/>
    </w:p>
    <w:p w:rsidR="00C175AD" w:rsidRPr="00C175AD" w:rsidRDefault="00C175AD" w:rsidP="00C175AD">
      <w:pPr>
        <w:rPr>
          <w:rtl/>
        </w:rPr>
      </w:pPr>
      <w:r w:rsidRPr="00C175AD">
        <w:rPr>
          <w:rFonts w:hint="cs"/>
          <w:rtl/>
        </w:rPr>
        <w:t>مُحَمَّدُ بْنُ يَعْقُوبَ عَنْ عِدَّةٍ مِنْ أَصْحَابِنَا عَنْ سَهْلِ بْنِ زِيَادٍ عَنْ مُحَمَّدِ بْنِ عِيسَى بْنِ عُبَيْدٍ عَنِ ابْنِ أَبِي عُمَيْرٍ عَمَّنْ ذَكَرَهُ عَنْ أَبِي عَبْدِ اللَّهِ ع قَالَ:</w:t>
      </w:r>
      <w:r w:rsidRPr="00C175AD">
        <w:rPr>
          <w:rFonts w:hint="cs"/>
          <w:b/>
          <w:i/>
          <w:color w:val="008000"/>
          <w:rtl/>
        </w:rPr>
        <w:t xml:space="preserve"> وَقْتُ سُقُوطِ الْقُرْصِ وَ وُجُوبِ الْإِفْطَارِ مِنَ الصِّيَامِ- أَنْ تَقُومَ بِحِذَاءِ الْقِبْلَةِ وَ تَتَفَقَّدَ الْحُمْرَةَ- الَّتِي تَرْتَفِعُ مِنَ الْمَشْرِقِ- فَإِذَا جَازَتْ قِمَّةَ الرَّأْسِ إِلَى نَاحِيَةِ الْمَغْرِبِ- فَقَدْ وَجَبَ الْإِفْطَارُ وَ سَقَطَ الْقُرْصُ.</w:t>
      </w:r>
      <w:r w:rsidRPr="00C175AD">
        <w:rPr>
          <w:vertAlign w:val="superscript"/>
        </w:rPr>
        <w:footnoteReference w:id="10"/>
      </w:r>
    </w:p>
    <w:p w:rsidR="00600B7B" w:rsidRDefault="00C175AD" w:rsidP="00C175AD">
      <w:pPr>
        <w:rPr>
          <w:rtl/>
        </w:rPr>
      </w:pPr>
      <w:r w:rsidRPr="00C175AD">
        <w:rPr>
          <w:rFonts w:hint="cs"/>
          <w:b/>
          <w:bCs/>
          <w:rtl/>
        </w:rPr>
        <w:t>ایشان فرموده است:</w:t>
      </w:r>
    </w:p>
    <w:p w:rsidR="00600B7B" w:rsidRDefault="00600B7B" w:rsidP="00600B7B">
      <w:pPr>
        <w:pStyle w:val="30"/>
        <w:rPr>
          <w:rtl/>
        </w:rPr>
      </w:pPr>
      <w:bookmarkStart w:id="18" w:name="_Toc473637967"/>
      <w:r>
        <w:rPr>
          <w:rFonts w:hint="cs"/>
          <w:rtl/>
        </w:rPr>
        <w:t>مناقشه سندی (سهل بن زیاد و مرسله بودن)</w:t>
      </w:r>
      <w:bookmarkEnd w:id="18"/>
    </w:p>
    <w:p w:rsidR="00C175AD" w:rsidRPr="00C175AD" w:rsidRDefault="00C175AD" w:rsidP="00C175AD">
      <w:pPr>
        <w:rPr>
          <w:rtl/>
        </w:rPr>
      </w:pPr>
      <w:r w:rsidRPr="00C175AD">
        <w:rPr>
          <w:rFonts w:hint="cs"/>
          <w:rtl/>
        </w:rPr>
        <w:t xml:space="preserve">أولاً سند روایت ضعیف است و ما نتوانستیم سهل بن زیاد را توثیق کنیم. و مرسله هم هست بلکه مرسله نیست و راوی بعدی اسم او را ذکر نکرده است و ابن أبی عمیر اسم آن را گفت. آقای خویی نظر خودش را با نظر امام اشتباه گرفته است. امام </w:t>
      </w:r>
      <w:r w:rsidRPr="00C175AD">
        <w:rPr>
          <w:rFonts w:hint="cs"/>
          <w:rtl/>
        </w:rPr>
        <w:lastRenderedPageBreak/>
        <w:t>قدس سره می گوید من تنها مراسیل ابن أبی عمیر را قبول دارم زیرا حرف شیخ در عدّه ناشی از اجتهاد در کلام کشّی در أصحاب اجماع است و مهم کلام نجاشی است که سکن الأصحاب إلی مراسیله، و عمن ذکره مراسیل دیگری است. ولی آقای خویی که قبول ندارد که بین مراسیل و مسانید فرق دارد. ایشان هر چند منکر توثیق عام در مشایخ ابن أبی عمیر چه در مراسیل و چه در مسانید، است ولی دلیل بر توثیق عام را کلام شیخ طوسی در عدّه می داند: لایروون و لایرسلون إلا عن ثقه. لذا این که بگوییم مرسل نیست و مسند است که طبق نظر شما فرق نمی کند.</w:t>
      </w:r>
    </w:p>
    <w:p w:rsidR="00C175AD" w:rsidRPr="00C175AD" w:rsidRDefault="00C175AD" w:rsidP="00C175AD">
      <w:pPr>
        <w:rPr>
          <w:rtl/>
        </w:rPr>
      </w:pPr>
      <w:r w:rsidRPr="00C175AD">
        <w:rPr>
          <w:rFonts w:hint="cs"/>
          <w:rtl/>
        </w:rPr>
        <w:t>آقای زنجانی طبعاً دو اشکال را قبول نمی کنند زیرا: سهل بن زیاد را توثیق می کنند و مشایخ ابن أبی عمیر را ثقات می دانند.</w:t>
      </w:r>
    </w:p>
    <w:p w:rsidR="00C175AD" w:rsidRPr="00C175AD" w:rsidRDefault="00600B7B" w:rsidP="00600B7B">
      <w:pPr>
        <w:pStyle w:val="30"/>
        <w:rPr>
          <w:rtl/>
        </w:rPr>
      </w:pPr>
      <w:bookmarkStart w:id="19" w:name="_Toc473637968"/>
      <w:r>
        <w:rPr>
          <w:rFonts w:hint="cs"/>
          <w:rtl/>
        </w:rPr>
        <w:t>مناقشه أول در دلالت(خلاف وجدان بودن مضمون روایت)</w:t>
      </w:r>
      <w:bookmarkEnd w:id="19"/>
    </w:p>
    <w:p w:rsidR="00C175AD" w:rsidRPr="00C175AD" w:rsidRDefault="00C175AD" w:rsidP="00C175AD">
      <w:pPr>
        <w:rPr>
          <w:rFonts w:hint="cs"/>
          <w:rtl/>
        </w:rPr>
      </w:pPr>
      <w:r w:rsidRPr="00C175AD">
        <w:rPr>
          <w:rFonts w:hint="cs"/>
          <w:b/>
          <w:bCs/>
          <w:rtl/>
        </w:rPr>
        <w:t>آقای خویی فرموده اند:</w:t>
      </w:r>
      <w:r w:rsidRPr="00C175AD">
        <w:rPr>
          <w:rFonts w:hint="cs"/>
          <w:rtl/>
        </w:rPr>
        <w:t xml:space="preserve"> أولاً مضمون در روایت ابن أبی عمیر خلاف وجدان است:</w:t>
      </w:r>
    </w:p>
    <w:p w:rsidR="00C175AD" w:rsidRPr="00C175AD" w:rsidRDefault="00C175AD" w:rsidP="00C175AD">
      <w:pPr>
        <w:rPr>
          <w:rtl/>
        </w:rPr>
      </w:pPr>
      <w:r w:rsidRPr="00C175AD">
        <w:rPr>
          <w:rFonts w:hint="cs"/>
          <w:rtl/>
        </w:rPr>
        <w:t>قبل از زوال حمره مشرقیه به افق نگاه کنید. در مشرق یک سرخی وجود دارد و آرام آرام کم می شود تا از بین می رود و هیچ گاه این سرخی از بالای سر ردّ نمی شود. بله سرخی در مشرق تمام می شود و در مغرب به وجود می آید. لذا قطع به بطلان مضمون این روایت داریم و به حدیثی که قطع به بطلان مضمونش داریم نمی توانیم عمل کنیم.</w:t>
      </w:r>
    </w:p>
    <w:p w:rsidR="00C175AD" w:rsidRPr="00C175AD" w:rsidRDefault="00C175AD" w:rsidP="00C175AD">
      <w:pPr>
        <w:rPr>
          <w:rtl/>
        </w:rPr>
      </w:pPr>
      <w:r w:rsidRPr="00C175AD">
        <w:rPr>
          <w:rFonts w:hint="cs"/>
          <w:b/>
          <w:bCs/>
          <w:rtl/>
        </w:rPr>
        <w:t>آقای خویی این مطلب را در مواردی تطبیق کرده اند</w:t>
      </w:r>
      <w:r w:rsidRPr="00C175AD">
        <w:rPr>
          <w:rFonts w:hint="cs"/>
          <w:rtl/>
        </w:rPr>
        <w:t>: مثلاً در باب دیات مشهور می گویند قطع بیضه ی چپ دو سوم دیه دارد و قطع بیضه ی راست یک سوم دیه دارد. و مستند آن روایتی است که می گوید اسپرم و ولد از بیضه ی چپ است. آقای خویی می فرماید قطعاً مضمون این حدیث باطل است و از لحاظ علمی خلافش ثابت شده است. لذا می فرماید دیه بیضه چپ هم یک سوم است.</w:t>
      </w:r>
    </w:p>
    <w:p w:rsidR="00C175AD" w:rsidRPr="00C175AD" w:rsidRDefault="00600B7B" w:rsidP="00600B7B">
      <w:pPr>
        <w:pStyle w:val="40"/>
        <w:rPr>
          <w:szCs w:val="28"/>
          <w:rtl/>
        </w:rPr>
      </w:pPr>
      <w:bookmarkStart w:id="20" w:name="_Toc473637969"/>
      <w:r>
        <w:rPr>
          <w:rFonts w:hint="cs"/>
          <w:rtl/>
        </w:rPr>
        <w:t>جواب از مناقشه دلالی</w:t>
      </w:r>
      <w:bookmarkEnd w:id="20"/>
    </w:p>
    <w:p w:rsidR="00C175AD" w:rsidRPr="00C175AD" w:rsidRDefault="00C175AD" w:rsidP="00C175AD">
      <w:pPr>
        <w:rPr>
          <w:rtl/>
        </w:rPr>
      </w:pPr>
      <w:r w:rsidRPr="00C175AD">
        <w:rPr>
          <w:rFonts w:hint="cs"/>
          <w:b/>
          <w:bCs/>
          <w:rtl/>
        </w:rPr>
        <w:t>أولاً:</w:t>
      </w:r>
      <w:r w:rsidRPr="00C175AD">
        <w:rPr>
          <w:rFonts w:hint="cs"/>
          <w:rtl/>
        </w:rPr>
        <w:t xml:space="preserve"> ما احساس نمی کنیم که حمره از بالای سر عبور نمی کند، ولی برهان علمی همین را می گوید که سرخی هنگام غروب در مشرق است و هر چه خورشید از افق پایین می رود سرخی مشرق جلو تر می آید و به جای آن سیاهی می آید زیرا دیگر نور نمی تابد. و این که ما سرخی را نمی بینیم به این خاطر است که نور انعکاس پیدا نمی کند تا ما ببینیم ولی نور بر جوّ زمین می تابد و سرخی ناشی از عامل مجهولی نیست و ناشی از تابش نور خورشید است.</w:t>
      </w:r>
    </w:p>
    <w:p w:rsidR="00C175AD" w:rsidRPr="00C175AD" w:rsidRDefault="00C175AD" w:rsidP="00C175AD">
      <w:pPr>
        <w:rPr>
          <w:rtl/>
        </w:rPr>
      </w:pPr>
      <w:r w:rsidRPr="00C175AD">
        <w:rPr>
          <w:rFonts w:hint="cs"/>
          <w:b/>
          <w:bCs/>
          <w:rtl/>
        </w:rPr>
        <w:t>ثانیاً:</w:t>
      </w:r>
      <w:r w:rsidRPr="00C175AD">
        <w:rPr>
          <w:rFonts w:hint="cs"/>
          <w:rtl/>
        </w:rPr>
        <w:t xml:space="preserve"> این بیان یک بیان مسامحی است: همین که سرخی در جانب مشرق تمام شد و در جانب مغرب به وجود آمد عرف چنین تعبیری می کند و بیان عرفی مسامحی است که خورشید از این طرف به آن طرف رفت. و این مقدار بیان مسامحی در روایات وجود دارد. و دلیل نمی شود که روایت را طرح کنیم.</w:t>
      </w:r>
    </w:p>
    <w:p w:rsidR="00C175AD" w:rsidRPr="00C175AD" w:rsidRDefault="00600B7B" w:rsidP="00600B7B">
      <w:pPr>
        <w:pStyle w:val="30"/>
        <w:rPr>
          <w:rFonts w:hint="cs"/>
          <w:rtl/>
        </w:rPr>
      </w:pPr>
      <w:bookmarkStart w:id="21" w:name="_Toc473637970"/>
      <w:r>
        <w:rPr>
          <w:rFonts w:hint="cs"/>
          <w:rtl/>
        </w:rPr>
        <w:lastRenderedPageBreak/>
        <w:t>مناقشه دوم در دلالت</w:t>
      </w:r>
      <w:bookmarkEnd w:id="21"/>
    </w:p>
    <w:p w:rsidR="00C175AD" w:rsidRPr="00C175AD" w:rsidRDefault="00C175AD" w:rsidP="00C175AD">
      <w:pPr>
        <w:rPr>
          <w:rFonts w:hint="cs"/>
          <w:rtl/>
        </w:rPr>
      </w:pPr>
      <w:r w:rsidRPr="00C175AD">
        <w:rPr>
          <w:rFonts w:hint="cs"/>
          <w:rtl/>
        </w:rPr>
        <w:t>مرحوم خویی می فرماید: «اذا سقط القرص» به این معنا است که از دید پنهان شود که قبل از ذهاب حمره پنهان شده است. و اگر معنای دیگری دارد که إحاله به مجهول است.</w:t>
      </w:r>
    </w:p>
    <w:p w:rsidR="00C175AD" w:rsidRPr="00C175AD" w:rsidRDefault="00C175AD" w:rsidP="00600B7B">
      <w:pPr>
        <w:pStyle w:val="40"/>
        <w:rPr>
          <w:rFonts w:hint="cs"/>
          <w:rtl/>
        </w:rPr>
      </w:pPr>
      <w:bookmarkStart w:id="22" w:name="_Toc473637971"/>
      <w:r w:rsidRPr="00C175AD">
        <w:rPr>
          <w:rFonts w:hint="cs"/>
          <w:rtl/>
        </w:rPr>
        <w:t>جواب</w:t>
      </w:r>
      <w:bookmarkEnd w:id="22"/>
    </w:p>
    <w:p w:rsidR="00C175AD" w:rsidRPr="00C175AD" w:rsidRDefault="00C175AD" w:rsidP="00C175AD">
      <w:pPr>
        <w:rPr>
          <w:rtl/>
        </w:rPr>
      </w:pPr>
      <w:r w:rsidRPr="00C175AD">
        <w:rPr>
          <w:rFonts w:hint="cs"/>
          <w:rtl/>
        </w:rPr>
        <w:t>امام علیه السلام توضیح داد که سقوط قرص یک مرتبه عرفیه دارد که با استتار قرص حاصل می شود و یک مرتبه عالیه دارد که ما این را اعتبار کردیم و این مرتبه با ذهاب حمره حاصل می شود و ما این را سقوط قرص می دانیم.</w:t>
      </w:r>
    </w:p>
    <w:p w:rsidR="00CB1E5B" w:rsidRDefault="00CB1E5B" w:rsidP="00CB1E5B">
      <w:pPr>
        <w:pStyle w:val="30"/>
        <w:rPr>
          <w:rtl/>
        </w:rPr>
      </w:pPr>
      <w:bookmarkStart w:id="23" w:name="_Toc473637972"/>
      <w:r>
        <w:rPr>
          <w:rFonts w:hint="cs"/>
          <w:rtl/>
        </w:rPr>
        <w:t>نتیجه بحث از روایت أول</w:t>
      </w:r>
      <w:bookmarkEnd w:id="23"/>
    </w:p>
    <w:p w:rsidR="001A1EA5" w:rsidRPr="006162A2" w:rsidRDefault="00C175AD" w:rsidP="00C175AD">
      <w:pPr>
        <w:rPr>
          <w:rtl/>
        </w:rPr>
      </w:pPr>
      <w:r w:rsidRPr="00C175AD">
        <w:rPr>
          <w:rFonts w:hint="cs"/>
          <w:rtl/>
        </w:rPr>
        <w:t>لذا به نظر ما هم دلالت روایت تمام است و هم سند روایت تمام است اگر سهل بن زیاد توثیق شود و مرسلات و مسانید ابن أبی عمیر درست شود کما هو الصحیح.</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BD4" w:rsidRDefault="000D6BD4" w:rsidP="008B750B">
      <w:pPr>
        <w:spacing w:line="240" w:lineRule="auto"/>
      </w:pPr>
      <w:r>
        <w:separator/>
      </w:r>
    </w:p>
  </w:endnote>
  <w:endnote w:type="continuationSeparator" w:id="0">
    <w:p w:rsidR="000D6BD4" w:rsidRDefault="000D6BD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423AC" w:rsidRPr="008423AC">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D711E" w:rsidP="001B6799">
          <w:pPr>
            <w:pStyle w:val="a6"/>
            <w:bidi w:val="0"/>
            <w:rPr>
              <w:color w:val="808080" w:themeColor="background1" w:themeShade="80"/>
              <w:rtl/>
            </w:rPr>
          </w:pPr>
          <w:bookmarkStart w:id="31" w:name="BokAdres"/>
          <w:bookmarkEnd w:id="31"/>
          <w:r>
            <w:rPr>
              <w:color w:val="808080" w:themeColor="background1" w:themeShade="80"/>
            </w:rPr>
            <w:t>F1ms4_13951112-063_hr1_mfeb.ir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BD4" w:rsidRDefault="000D6BD4" w:rsidP="008B750B">
      <w:pPr>
        <w:spacing w:line="240" w:lineRule="auto"/>
      </w:pPr>
      <w:r>
        <w:separator/>
      </w:r>
    </w:p>
  </w:footnote>
  <w:footnote w:type="continuationSeparator" w:id="0">
    <w:p w:rsidR="000D6BD4" w:rsidRDefault="000D6BD4" w:rsidP="008B750B">
      <w:pPr>
        <w:spacing w:line="240" w:lineRule="auto"/>
      </w:pPr>
      <w:r>
        <w:continuationSeparator/>
      </w:r>
    </w:p>
  </w:footnote>
  <w:footnote w:id="1">
    <w:p w:rsidR="00C175AD" w:rsidRDefault="00C175AD" w:rsidP="00C175AD">
      <w:pPr>
        <w:pStyle w:val="a9"/>
      </w:pPr>
      <w:r>
        <w:rPr>
          <w:rStyle w:val="ab"/>
        </w:rPr>
        <w:footnoteRef/>
      </w:r>
      <w:r>
        <w:rPr>
          <w:rtl/>
        </w:rPr>
        <w:t xml:space="preserve"> </w:t>
      </w:r>
      <w:r w:rsidRPr="00AD39D8">
        <w:rPr>
          <w:rFonts w:hint="cs"/>
          <w:rtl/>
        </w:rPr>
        <w:t>وسائل الشيعة، ج‌4، ص: 181‌</w:t>
      </w:r>
    </w:p>
  </w:footnote>
  <w:footnote w:id="2">
    <w:p w:rsidR="00C175AD" w:rsidRDefault="00C175AD" w:rsidP="00C175AD">
      <w:pPr>
        <w:pStyle w:val="a9"/>
      </w:pPr>
      <w:r>
        <w:rPr>
          <w:rStyle w:val="ab"/>
        </w:rPr>
        <w:footnoteRef/>
      </w:r>
      <w:r>
        <w:rPr>
          <w:rtl/>
        </w:rPr>
        <w:t xml:space="preserve"> </w:t>
      </w:r>
      <w:r w:rsidRPr="00AD39D8">
        <w:rPr>
          <w:rFonts w:hint="cs"/>
          <w:rtl/>
        </w:rPr>
        <w:t>وسائل الشيعة، ج‌4، ص: 181‌</w:t>
      </w:r>
    </w:p>
  </w:footnote>
  <w:footnote w:id="3">
    <w:p w:rsidR="00C175AD" w:rsidRDefault="00C175AD" w:rsidP="00C175AD">
      <w:pPr>
        <w:pStyle w:val="a9"/>
      </w:pPr>
      <w:r>
        <w:rPr>
          <w:rStyle w:val="ab"/>
        </w:rPr>
        <w:footnoteRef/>
      </w:r>
      <w:r>
        <w:rPr>
          <w:rtl/>
        </w:rPr>
        <w:t xml:space="preserve"> </w:t>
      </w:r>
      <w:r w:rsidRPr="00403A24">
        <w:rPr>
          <w:rFonts w:hint="cs"/>
          <w:rtl/>
        </w:rPr>
        <w:t>وسائل الشيعة، ج‌4، ص: 180‌</w:t>
      </w:r>
    </w:p>
  </w:footnote>
  <w:footnote w:id="4">
    <w:p w:rsidR="00C175AD" w:rsidRDefault="00C175AD" w:rsidP="00C175AD">
      <w:pPr>
        <w:pStyle w:val="a9"/>
        <w:rPr>
          <w:rtl/>
        </w:rPr>
      </w:pPr>
      <w:r>
        <w:rPr>
          <w:rStyle w:val="ab"/>
          <w:color w:val="000000"/>
          <w:rtl/>
        </w:rPr>
        <w:footnoteRef/>
      </w:r>
      <w:r>
        <w:rPr>
          <w:rFonts w:hint="cs"/>
          <w:rtl/>
        </w:rPr>
        <w:t xml:space="preserve"> - وسائل الشيعة ج‌10 ص 124</w:t>
      </w:r>
    </w:p>
  </w:footnote>
  <w:footnote w:id="5">
    <w:p w:rsidR="00C175AD" w:rsidRDefault="00C175AD" w:rsidP="00C175AD">
      <w:pPr>
        <w:pStyle w:val="a9"/>
        <w:rPr>
          <w:rFonts w:hint="cs"/>
        </w:rPr>
      </w:pPr>
      <w:r>
        <w:rPr>
          <w:rStyle w:val="ab"/>
        </w:rPr>
        <w:footnoteRef/>
      </w:r>
      <w:r>
        <w:rPr>
          <w:rtl/>
        </w:rPr>
        <w:t xml:space="preserve"> </w:t>
      </w:r>
      <w:r w:rsidRPr="00A66F58">
        <w:rPr>
          <w:rFonts w:hint="cs"/>
          <w:rtl/>
        </w:rPr>
        <w:t>الكافي (ط - الإسلامية)، ج‌4، ص: 82‌</w:t>
      </w:r>
    </w:p>
  </w:footnote>
  <w:footnote w:id="6">
    <w:p w:rsidR="00C175AD" w:rsidRDefault="00C175AD" w:rsidP="00C175AD">
      <w:pPr>
        <w:pStyle w:val="a9"/>
      </w:pPr>
      <w:r>
        <w:rPr>
          <w:rStyle w:val="ab"/>
        </w:rPr>
        <w:footnoteRef/>
      </w:r>
      <w:r>
        <w:rPr>
          <w:rtl/>
        </w:rPr>
        <w:t xml:space="preserve"> - </w:t>
      </w:r>
      <w:r>
        <w:rPr>
          <w:rFonts w:hint="cs"/>
          <w:rtl/>
        </w:rPr>
        <w:t>وسائل الشيعة ج4ص 178</w:t>
      </w:r>
    </w:p>
  </w:footnote>
  <w:footnote w:id="7">
    <w:p w:rsidR="00C175AD" w:rsidRDefault="00C175AD" w:rsidP="00C175AD">
      <w:pPr>
        <w:pStyle w:val="a9"/>
      </w:pPr>
      <w:r>
        <w:rPr>
          <w:rStyle w:val="ab"/>
        </w:rPr>
        <w:footnoteRef/>
      </w:r>
      <w:r>
        <w:rPr>
          <w:rtl/>
        </w:rPr>
        <w:t xml:space="preserve"> - </w:t>
      </w:r>
      <w:r>
        <w:rPr>
          <w:rFonts w:hint="cs"/>
          <w:rtl/>
        </w:rPr>
        <w:t>وسائل الشيعة ج4ص 125</w:t>
      </w:r>
    </w:p>
  </w:footnote>
  <w:footnote w:id="8">
    <w:p w:rsidR="00C175AD" w:rsidRDefault="00C175AD" w:rsidP="00C175AD">
      <w:pPr>
        <w:pStyle w:val="a9"/>
      </w:pPr>
      <w:r>
        <w:rPr>
          <w:rStyle w:val="ab"/>
        </w:rPr>
        <w:footnoteRef/>
      </w:r>
      <w:r>
        <w:rPr>
          <w:rtl/>
        </w:rPr>
        <w:t xml:space="preserve"> - </w:t>
      </w:r>
      <w:r>
        <w:rPr>
          <w:rFonts w:hint="cs"/>
          <w:rtl/>
        </w:rPr>
        <w:t>وسائل الشيعة ج4ص 133</w:t>
      </w:r>
    </w:p>
  </w:footnote>
  <w:footnote w:id="9">
    <w:p w:rsidR="00C175AD" w:rsidRDefault="00C175AD" w:rsidP="00C175AD">
      <w:pPr>
        <w:pStyle w:val="a9"/>
      </w:pPr>
      <w:r>
        <w:rPr>
          <w:rStyle w:val="ab"/>
        </w:rPr>
        <w:footnoteRef/>
      </w:r>
      <w:r>
        <w:rPr>
          <w:rtl/>
        </w:rPr>
        <w:t xml:space="preserve"> - </w:t>
      </w:r>
      <w:r>
        <w:rPr>
          <w:rFonts w:hint="cs"/>
          <w:rtl/>
        </w:rPr>
        <w:t>وسائل الشيعة ج4ص 193</w:t>
      </w:r>
    </w:p>
  </w:footnote>
  <w:footnote w:id="10">
    <w:p w:rsidR="00C175AD" w:rsidRDefault="00C175AD" w:rsidP="00C175AD">
      <w:pPr>
        <w:pStyle w:val="a9"/>
        <w:rPr>
          <w:rtl/>
        </w:rPr>
      </w:pPr>
      <w:r>
        <w:rPr>
          <w:rStyle w:val="ab"/>
        </w:rPr>
        <w:footnoteRef/>
      </w:r>
      <w:r>
        <w:rPr>
          <w:rtl/>
        </w:rPr>
        <w:t xml:space="preserve"> </w:t>
      </w:r>
      <w:r w:rsidRPr="006212E9">
        <w:rPr>
          <w:rFonts w:hint="cs"/>
          <w:rtl/>
        </w:rPr>
        <w:t>وسائل الشيعة، ج‌10، ص: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4" w:name="BokNum"/>
    <w:bookmarkEnd w:id="24"/>
    <w:r w:rsidR="00FD711E">
      <w:rPr>
        <w:b/>
        <w:bCs/>
        <w:sz w:val="20"/>
        <w:szCs w:val="24"/>
        <w:rtl/>
      </w:rPr>
      <w:t>063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FD711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FD711E">
      <w:rPr>
        <w:rFonts w:hint="cs"/>
        <w:b/>
        <w:bCs/>
        <w:color w:val="632423" w:themeColor="accent2" w:themeShade="80"/>
        <w:sz w:val="20"/>
        <w:szCs w:val="24"/>
        <w:rtl/>
      </w:rPr>
      <w:t>شهيدي</w:t>
    </w:r>
    <w:r w:rsidR="00FD711E">
      <w:rPr>
        <w:b/>
        <w:bCs/>
        <w:color w:val="632423" w:themeColor="accent2" w:themeShade="80"/>
        <w:sz w:val="20"/>
        <w:szCs w:val="24"/>
        <w:rtl/>
      </w:rPr>
      <w:t xml:space="preserve"> </w:t>
    </w:r>
    <w:r w:rsidR="00FD711E">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7" w:name="BokTarikh"/>
    <w:bookmarkEnd w:id="27"/>
    <w:r w:rsidR="00FD711E">
      <w:rPr>
        <w:sz w:val="24"/>
        <w:szCs w:val="24"/>
        <w:rtl/>
      </w:rPr>
      <w:t>12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8" w:name="BokSabj"/>
    <w:bookmarkEnd w:id="28"/>
    <w:r w:rsidR="00FD711E">
      <w:rPr>
        <w:rFonts w:hint="cs"/>
        <w:sz w:val="24"/>
        <w:szCs w:val="24"/>
        <w:rtl/>
      </w:rPr>
      <w:t>اوقات</w:t>
    </w:r>
    <w:r w:rsidR="00FD711E">
      <w:rPr>
        <w:sz w:val="24"/>
        <w:szCs w:val="24"/>
        <w:rtl/>
      </w:rPr>
      <w:t xml:space="preserve"> </w:t>
    </w:r>
    <w:r w:rsidR="00FD711E">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9" w:name="Bokmoqarer"/>
    <w:bookmarkEnd w:id="29"/>
    <w:r w:rsidR="00FD711E">
      <w:rPr>
        <w:rFonts w:hint="cs"/>
        <w:sz w:val="24"/>
        <w:szCs w:val="24"/>
        <w:rtl/>
      </w:rPr>
      <w:t>حسن</w:t>
    </w:r>
    <w:r w:rsidR="00FD711E">
      <w:rPr>
        <w:sz w:val="24"/>
        <w:szCs w:val="24"/>
        <w:rtl/>
      </w:rPr>
      <w:t xml:space="preserve"> </w:t>
    </w:r>
    <w:r w:rsidR="00FD711E">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FD711E">
      <w:rPr>
        <w:rFonts w:hint="cs"/>
        <w:sz w:val="24"/>
        <w:szCs w:val="24"/>
        <w:rtl/>
      </w:rPr>
      <w:t>محقِّق</w:t>
    </w:r>
    <w:r w:rsidR="00FD711E">
      <w:rPr>
        <w:sz w:val="24"/>
        <w:szCs w:val="24"/>
        <w:rtl/>
      </w:rPr>
      <w:t xml:space="preserve"> </w:t>
    </w:r>
    <w:r w:rsidR="00FD711E">
      <w:rPr>
        <w:rFonts w:hint="cs"/>
        <w:sz w:val="24"/>
        <w:szCs w:val="24"/>
        <w:rtl/>
      </w:rPr>
      <w:t>غروب</w:t>
    </w:r>
    <w:r w:rsidR="00FD711E">
      <w:rPr>
        <w:sz w:val="24"/>
        <w:szCs w:val="24"/>
        <w:rtl/>
      </w:rPr>
      <w:t xml:space="preserve"> </w:t>
    </w:r>
    <w:r w:rsidR="00FD711E">
      <w:rPr>
        <w:rFonts w:hint="cs"/>
        <w:sz w:val="24"/>
        <w:szCs w:val="24"/>
        <w:rtl/>
      </w:rPr>
      <w:t>شمس</w:t>
    </w:r>
    <w:r w:rsidR="00FD711E">
      <w:rPr>
        <w:sz w:val="24"/>
        <w:szCs w:val="24"/>
        <w:rtl/>
      </w:rPr>
      <w:t>/</w:t>
    </w:r>
    <w:r w:rsidR="00FD711E">
      <w:rPr>
        <w:rFonts w:hint="cs"/>
        <w:sz w:val="24"/>
        <w:szCs w:val="24"/>
        <w:rtl/>
      </w:rPr>
      <w:t>مقتضای</w:t>
    </w:r>
    <w:r w:rsidR="00FD711E">
      <w:rPr>
        <w:sz w:val="24"/>
        <w:szCs w:val="24"/>
        <w:rtl/>
      </w:rPr>
      <w:t xml:space="preserve"> </w:t>
    </w:r>
    <w:r w:rsidR="00FD711E">
      <w:rPr>
        <w:rFonts w:hint="cs"/>
        <w:sz w:val="24"/>
        <w:szCs w:val="24"/>
        <w:rtl/>
      </w:rPr>
      <w:t>جمع</w:t>
    </w:r>
    <w:r w:rsidR="00FD711E">
      <w:rPr>
        <w:sz w:val="24"/>
        <w:szCs w:val="24"/>
        <w:rtl/>
      </w:rPr>
      <w:t xml:space="preserve"> </w:t>
    </w:r>
    <w:r w:rsidR="00FD711E">
      <w:rPr>
        <w:rFonts w:hint="cs"/>
        <w:sz w:val="24"/>
        <w:szCs w:val="24"/>
        <w:rtl/>
      </w:rPr>
      <w:t>بین</w:t>
    </w:r>
    <w:r w:rsidR="00FD711E">
      <w:rPr>
        <w:sz w:val="24"/>
        <w:szCs w:val="24"/>
        <w:rtl/>
      </w:rPr>
      <w:t xml:space="preserve"> </w:t>
    </w:r>
    <w:r w:rsidR="00FD711E">
      <w:rPr>
        <w:rFonts w:hint="cs"/>
        <w:sz w:val="24"/>
        <w:szCs w:val="24"/>
        <w:rtl/>
      </w:rPr>
      <w:t>روایات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D6BD4"/>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3F6ECA"/>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0B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423AC"/>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64F7"/>
    <w:rsid w:val="00957CAA"/>
    <w:rsid w:val="0096778A"/>
    <w:rsid w:val="00977656"/>
    <w:rsid w:val="00980DDB"/>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05CE"/>
    <w:rsid w:val="00BE29DD"/>
    <w:rsid w:val="00C066AF"/>
    <w:rsid w:val="00C10E06"/>
    <w:rsid w:val="00C145B8"/>
    <w:rsid w:val="00C175AD"/>
    <w:rsid w:val="00C2438F"/>
    <w:rsid w:val="00C32A7E"/>
    <w:rsid w:val="00C34F28"/>
    <w:rsid w:val="00C368DF"/>
    <w:rsid w:val="00C57B5C"/>
    <w:rsid w:val="00C61049"/>
    <w:rsid w:val="00C63FFE"/>
    <w:rsid w:val="00C91EB6"/>
    <w:rsid w:val="00CA10B0"/>
    <w:rsid w:val="00CA2F8E"/>
    <w:rsid w:val="00CA7FD5"/>
    <w:rsid w:val="00CB1E5B"/>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E380A"/>
    <w:rsid w:val="00DF2BA4"/>
    <w:rsid w:val="00DF4E3E"/>
    <w:rsid w:val="00E00219"/>
    <w:rsid w:val="00E0316B"/>
    <w:rsid w:val="00E25E10"/>
    <w:rsid w:val="00E5219B"/>
    <w:rsid w:val="00E5518B"/>
    <w:rsid w:val="00E609FE"/>
    <w:rsid w:val="00E61690"/>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D711E"/>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4333-E2E4-4185-841C-9622416A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25</TotalTime>
  <Pages>9</Pages>
  <Words>2308</Words>
  <Characters>13158</Characters>
  <Application>Microsoft Office Word</Application>
  <DocSecurity>0</DocSecurity>
  <Lines>109</Lines>
  <Paragraphs>30</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15436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10</cp:revision>
  <dcterms:created xsi:type="dcterms:W3CDTF">2017-01-31T11:03:00Z</dcterms:created>
  <dcterms:modified xsi:type="dcterms:W3CDTF">2017-01-31T11:27:00Z</dcterms:modified>
</cp:coreProperties>
</file>