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79489" w14:textId="77777777" w:rsidR="00EE2556" w:rsidRDefault="00EE2556" w:rsidP="00EE2556">
      <w:pPr>
        <w:jc w:val="both"/>
        <w:rPr>
          <w:rFonts w:cs="B Lotus"/>
          <w:noProof/>
          <w:sz w:val="28"/>
        </w:rPr>
      </w:pPr>
      <w:r>
        <w:rPr>
          <w:rFonts w:cs="B Lotus" w:hint="cs"/>
          <w:noProof/>
          <w:sz w:val="28"/>
          <w:rtl/>
        </w:rPr>
        <w:t>بسمه تعالی</w:t>
      </w:r>
    </w:p>
    <w:p w14:paraId="321A08D6" w14:textId="77777777" w:rsidR="00EE2556" w:rsidRDefault="00EE2556" w:rsidP="00EE2556">
      <w:pPr>
        <w:spacing w:before="100" w:beforeAutospacing="1" w:after="100" w:afterAutospacing="1"/>
        <w:jc w:val="both"/>
        <w:rPr>
          <w:noProof/>
        </w:rPr>
      </w:pPr>
      <w:r>
        <w:rPr>
          <w:rFonts w:hint="cs"/>
          <w:color w:val="FF0000"/>
          <w:sz w:val="28"/>
          <w:rtl/>
        </w:rPr>
        <w:t xml:space="preserve">موضوع: </w:t>
      </w:r>
      <w:r>
        <w:rPr>
          <w:rFonts w:hint="cs"/>
          <w:noProof/>
          <w:rtl/>
        </w:rPr>
        <w:t>حکم اخلال به تلفظ صحیح کلمات/ قرائت/ صلوه</w:t>
      </w:r>
    </w:p>
    <w:p w14:paraId="23BA67CA" w14:textId="24922F4A" w:rsidR="008B750B" w:rsidRPr="001F153E" w:rsidRDefault="008B750B" w:rsidP="00C30717">
      <w:pPr>
        <w:jc w:val="both"/>
        <w:rPr>
          <w:rFonts w:hint="cs"/>
          <w:sz w:val="28"/>
          <w:rtl/>
        </w:rPr>
      </w:pPr>
    </w:p>
    <w:bookmarkStart w:id="0"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5C443794" w:rsidR="00062D1D" w:rsidRPr="001F153E" w:rsidRDefault="00EE2556" w:rsidP="00C30717">
          <w:pPr>
            <w:pStyle w:val="TOCHeading"/>
            <w:bidi/>
            <w:jc w:val="both"/>
            <w:rPr>
              <w:sz w:val="28"/>
              <w:szCs w:val="28"/>
            </w:rPr>
          </w:pPr>
          <w:r>
            <w:rPr>
              <w:rFonts w:hint="cs"/>
              <w:sz w:val="28"/>
              <w:szCs w:val="28"/>
              <w:rtl/>
            </w:rPr>
            <w:t>فهرست مطالب:</w:t>
          </w:r>
          <w:bookmarkStart w:id="1" w:name="_GoBack"/>
          <w:bookmarkEnd w:id="1"/>
        </w:p>
        <w:p w14:paraId="62877CFD" w14:textId="777BEF40" w:rsidR="00243E9F" w:rsidRDefault="00062D1D" w:rsidP="00243E9F">
          <w:pPr>
            <w:pStyle w:val="TOC1"/>
            <w:rPr>
              <w:rFonts w:asciiTheme="minorHAnsi" w:eastAsiaTheme="minorEastAsia" w:hAnsiTheme="minorHAnsi" w:cstheme="minorBidi"/>
              <w:noProof/>
              <w:color w:val="auto"/>
              <w:szCs w:val="22"/>
              <w:rtl/>
              <w:lang w:bidi="ar-SA"/>
            </w:rPr>
          </w:pPr>
          <w:r w:rsidRPr="001F153E">
            <w:rPr>
              <w:sz w:val="28"/>
              <w:szCs w:val="28"/>
            </w:rPr>
            <w:fldChar w:fldCharType="begin"/>
          </w:r>
          <w:r w:rsidRPr="001F153E">
            <w:rPr>
              <w:sz w:val="28"/>
              <w:szCs w:val="28"/>
            </w:rPr>
            <w:instrText xml:space="preserve"> TOC \o "1-3" \h \z \u </w:instrText>
          </w:r>
          <w:r w:rsidRPr="001F153E">
            <w:rPr>
              <w:sz w:val="28"/>
              <w:szCs w:val="28"/>
            </w:rPr>
            <w:fldChar w:fldCharType="separate"/>
          </w:r>
          <w:hyperlink w:anchor="_Toc123650483" w:history="1">
            <w:r w:rsidR="00243E9F" w:rsidRPr="00C66970">
              <w:rPr>
                <w:rStyle w:val="Hyperlink"/>
                <w:noProof/>
                <w:rtl/>
              </w:rPr>
              <w:t>مسئله 37: بررس</w:t>
            </w:r>
            <w:r w:rsidR="00243E9F" w:rsidRPr="00C66970">
              <w:rPr>
                <w:rStyle w:val="Hyperlink"/>
                <w:rFonts w:hint="cs"/>
                <w:noProof/>
                <w:rtl/>
              </w:rPr>
              <w:t>ی</w:t>
            </w:r>
            <w:r w:rsidR="00243E9F" w:rsidRPr="00C66970">
              <w:rPr>
                <w:rStyle w:val="Hyperlink"/>
                <w:noProof/>
                <w:rtl/>
              </w:rPr>
              <w:t xml:space="preserve"> حکم اخلال به تلفظ صح</w:t>
            </w:r>
            <w:r w:rsidR="00243E9F" w:rsidRPr="00C66970">
              <w:rPr>
                <w:rStyle w:val="Hyperlink"/>
                <w:rFonts w:hint="cs"/>
                <w:noProof/>
                <w:rtl/>
              </w:rPr>
              <w:t>ی</w:t>
            </w:r>
            <w:r w:rsidR="00243E9F" w:rsidRPr="00C66970">
              <w:rPr>
                <w:rStyle w:val="Hyperlink"/>
                <w:rFonts w:hint="eastAsia"/>
                <w:noProof/>
                <w:rtl/>
              </w:rPr>
              <w:t>ح</w:t>
            </w:r>
            <w:r w:rsidR="00243E9F" w:rsidRPr="00C66970">
              <w:rPr>
                <w:rStyle w:val="Hyperlink"/>
                <w:noProof/>
                <w:rtl/>
              </w:rPr>
              <w:t xml:space="preserve"> کلمات </w:t>
            </w:r>
            <w:r w:rsidR="00243E9F" w:rsidRPr="00C66970">
              <w:rPr>
                <w:rStyle w:val="Hyperlink"/>
                <w:rFonts w:hint="cs"/>
                <w:noProof/>
                <w:rtl/>
              </w:rPr>
              <w:t>ی</w:t>
            </w:r>
            <w:r w:rsidR="00243E9F" w:rsidRPr="00C66970">
              <w:rPr>
                <w:rStyle w:val="Hyperlink"/>
                <w:rFonts w:hint="eastAsia"/>
                <w:noProof/>
                <w:rtl/>
              </w:rPr>
              <w:t>ا</w:t>
            </w:r>
            <w:r w:rsidR="00243E9F" w:rsidRPr="00C66970">
              <w:rPr>
                <w:rStyle w:val="Hyperlink"/>
                <w:noProof/>
                <w:rtl/>
              </w:rPr>
              <w:t xml:space="preserve"> حروف</w:t>
            </w:r>
            <w:r w:rsidR="00243E9F">
              <w:rPr>
                <w:noProof/>
                <w:webHidden/>
                <w:rtl/>
              </w:rPr>
              <w:tab/>
            </w:r>
            <w:r w:rsidR="00243E9F">
              <w:rPr>
                <w:noProof/>
                <w:webHidden/>
                <w:rtl/>
              </w:rPr>
              <w:fldChar w:fldCharType="begin"/>
            </w:r>
            <w:r w:rsidR="00243E9F">
              <w:rPr>
                <w:noProof/>
                <w:webHidden/>
                <w:rtl/>
              </w:rPr>
              <w:instrText xml:space="preserve"> </w:instrText>
            </w:r>
            <w:r w:rsidR="00243E9F">
              <w:rPr>
                <w:noProof/>
                <w:webHidden/>
              </w:rPr>
              <w:instrText>PAGEREF</w:instrText>
            </w:r>
            <w:r w:rsidR="00243E9F">
              <w:rPr>
                <w:noProof/>
                <w:webHidden/>
                <w:rtl/>
              </w:rPr>
              <w:instrText xml:space="preserve"> _</w:instrText>
            </w:r>
            <w:r w:rsidR="00243E9F">
              <w:rPr>
                <w:noProof/>
                <w:webHidden/>
              </w:rPr>
              <w:instrText>Toc123650483 \h</w:instrText>
            </w:r>
            <w:r w:rsidR="00243E9F">
              <w:rPr>
                <w:noProof/>
                <w:webHidden/>
                <w:rtl/>
              </w:rPr>
              <w:instrText xml:space="preserve"> </w:instrText>
            </w:r>
            <w:r w:rsidR="00243E9F">
              <w:rPr>
                <w:noProof/>
                <w:webHidden/>
                <w:rtl/>
              </w:rPr>
            </w:r>
            <w:r w:rsidR="00243E9F">
              <w:rPr>
                <w:noProof/>
                <w:webHidden/>
                <w:rtl/>
              </w:rPr>
              <w:fldChar w:fldCharType="separate"/>
            </w:r>
            <w:r w:rsidR="006C23B6">
              <w:rPr>
                <w:noProof/>
                <w:webHidden/>
                <w:rtl/>
              </w:rPr>
              <w:t>1</w:t>
            </w:r>
            <w:r w:rsidR="00243E9F">
              <w:rPr>
                <w:noProof/>
                <w:webHidden/>
                <w:rtl/>
              </w:rPr>
              <w:fldChar w:fldCharType="end"/>
            </w:r>
          </w:hyperlink>
        </w:p>
        <w:p w14:paraId="02D2D632" w14:textId="5D8F68F0" w:rsidR="00243E9F" w:rsidRDefault="00EE2556">
          <w:pPr>
            <w:pStyle w:val="TOC2"/>
            <w:tabs>
              <w:tab w:val="right" w:leader="dot" w:pos="10194"/>
            </w:tabs>
            <w:rPr>
              <w:rFonts w:asciiTheme="minorHAnsi" w:eastAsiaTheme="minorEastAsia" w:hAnsiTheme="minorHAnsi" w:cstheme="minorBidi"/>
              <w:bCs w:val="0"/>
              <w:noProof/>
              <w:color w:val="auto"/>
              <w:szCs w:val="22"/>
              <w:rtl/>
              <w:lang w:bidi="ar-SA"/>
            </w:rPr>
          </w:pPr>
          <w:hyperlink w:anchor="_Toc123650484" w:history="1">
            <w:r w:rsidR="00243E9F" w:rsidRPr="00C66970">
              <w:rPr>
                <w:rStyle w:val="Hyperlink"/>
                <w:noProof/>
                <w:rtl/>
              </w:rPr>
              <w:t>بررس</w:t>
            </w:r>
            <w:r w:rsidR="00243E9F" w:rsidRPr="00C66970">
              <w:rPr>
                <w:rStyle w:val="Hyperlink"/>
                <w:rFonts w:hint="cs"/>
                <w:noProof/>
                <w:rtl/>
              </w:rPr>
              <w:t>ی</w:t>
            </w:r>
            <w:r w:rsidR="00243E9F" w:rsidRPr="00C66970">
              <w:rPr>
                <w:rStyle w:val="Hyperlink"/>
                <w:noProof/>
                <w:rtl/>
              </w:rPr>
              <w:t xml:space="preserve"> ک</w:t>
            </w:r>
            <w:r w:rsidR="00243E9F" w:rsidRPr="00C66970">
              <w:rPr>
                <w:rStyle w:val="Hyperlink"/>
                <w:rFonts w:hint="cs"/>
                <w:noProof/>
                <w:rtl/>
              </w:rPr>
              <w:t>ی</w:t>
            </w:r>
            <w:r w:rsidR="00243E9F" w:rsidRPr="00C66970">
              <w:rPr>
                <w:rStyle w:val="Hyperlink"/>
                <w:noProof/>
                <w:rtl/>
              </w:rPr>
              <w:t>ف</w:t>
            </w:r>
            <w:r w:rsidR="00243E9F" w:rsidRPr="00C66970">
              <w:rPr>
                <w:rStyle w:val="Hyperlink"/>
                <w:rFonts w:hint="cs"/>
                <w:noProof/>
                <w:rtl/>
              </w:rPr>
              <w:t>ی</w:t>
            </w:r>
            <w:r w:rsidR="00243E9F" w:rsidRPr="00C66970">
              <w:rPr>
                <w:rStyle w:val="Hyperlink"/>
                <w:rFonts w:hint="eastAsia"/>
                <w:noProof/>
                <w:rtl/>
              </w:rPr>
              <w:t>ت</w:t>
            </w:r>
            <w:r w:rsidR="00243E9F" w:rsidRPr="00C66970">
              <w:rPr>
                <w:rStyle w:val="Hyperlink"/>
                <w:noProof/>
                <w:rtl/>
              </w:rPr>
              <w:t xml:space="preserve"> ضاد و ظاء</w:t>
            </w:r>
            <w:r w:rsidR="00243E9F">
              <w:rPr>
                <w:noProof/>
                <w:webHidden/>
                <w:rtl/>
              </w:rPr>
              <w:tab/>
            </w:r>
            <w:r w:rsidR="00243E9F">
              <w:rPr>
                <w:noProof/>
                <w:webHidden/>
                <w:rtl/>
              </w:rPr>
              <w:fldChar w:fldCharType="begin"/>
            </w:r>
            <w:r w:rsidR="00243E9F">
              <w:rPr>
                <w:noProof/>
                <w:webHidden/>
                <w:rtl/>
              </w:rPr>
              <w:instrText xml:space="preserve"> </w:instrText>
            </w:r>
            <w:r w:rsidR="00243E9F">
              <w:rPr>
                <w:noProof/>
                <w:webHidden/>
              </w:rPr>
              <w:instrText>PAGEREF</w:instrText>
            </w:r>
            <w:r w:rsidR="00243E9F">
              <w:rPr>
                <w:noProof/>
                <w:webHidden/>
                <w:rtl/>
              </w:rPr>
              <w:instrText xml:space="preserve"> _</w:instrText>
            </w:r>
            <w:r w:rsidR="00243E9F">
              <w:rPr>
                <w:noProof/>
                <w:webHidden/>
              </w:rPr>
              <w:instrText>Toc123650484 \h</w:instrText>
            </w:r>
            <w:r w:rsidR="00243E9F">
              <w:rPr>
                <w:noProof/>
                <w:webHidden/>
                <w:rtl/>
              </w:rPr>
              <w:instrText xml:space="preserve"> </w:instrText>
            </w:r>
            <w:r w:rsidR="00243E9F">
              <w:rPr>
                <w:noProof/>
                <w:webHidden/>
                <w:rtl/>
              </w:rPr>
            </w:r>
            <w:r w:rsidR="00243E9F">
              <w:rPr>
                <w:noProof/>
                <w:webHidden/>
                <w:rtl/>
              </w:rPr>
              <w:fldChar w:fldCharType="separate"/>
            </w:r>
            <w:r w:rsidR="006C23B6">
              <w:rPr>
                <w:noProof/>
                <w:webHidden/>
                <w:rtl/>
              </w:rPr>
              <w:t>1</w:t>
            </w:r>
            <w:r w:rsidR="00243E9F">
              <w:rPr>
                <w:noProof/>
                <w:webHidden/>
                <w:rtl/>
              </w:rPr>
              <w:fldChar w:fldCharType="end"/>
            </w:r>
          </w:hyperlink>
        </w:p>
        <w:p w14:paraId="6D6FFF4C" w14:textId="291948BE" w:rsidR="00243E9F" w:rsidRDefault="00EE255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3650485" w:history="1">
            <w:r w:rsidR="00243E9F" w:rsidRPr="00C66970">
              <w:rPr>
                <w:rStyle w:val="Hyperlink"/>
                <w:noProof/>
                <w:rtl/>
              </w:rPr>
              <w:t>فرما</w:t>
            </w:r>
            <w:r w:rsidR="00243E9F" w:rsidRPr="00C66970">
              <w:rPr>
                <w:rStyle w:val="Hyperlink"/>
                <w:rFonts w:hint="cs"/>
                <w:noProof/>
                <w:rtl/>
              </w:rPr>
              <w:t>ی</w:t>
            </w:r>
            <w:r w:rsidR="00243E9F" w:rsidRPr="00C66970">
              <w:rPr>
                <w:rStyle w:val="Hyperlink"/>
                <w:rFonts w:hint="eastAsia"/>
                <w:noProof/>
                <w:rtl/>
              </w:rPr>
              <w:t>ش</w:t>
            </w:r>
            <w:r w:rsidR="00243E9F" w:rsidRPr="00C66970">
              <w:rPr>
                <w:rStyle w:val="Hyperlink"/>
                <w:noProof/>
                <w:rtl/>
              </w:rPr>
              <w:t xml:space="preserve"> آ</w:t>
            </w:r>
            <w:r w:rsidR="00243E9F" w:rsidRPr="00C66970">
              <w:rPr>
                <w:rStyle w:val="Hyperlink"/>
                <w:rFonts w:hint="cs"/>
                <w:noProof/>
                <w:rtl/>
              </w:rPr>
              <w:t>ی</w:t>
            </w:r>
            <w:r w:rsidR="00243E9F" w:rsidRPr="00C66970">
              <w:rPr>
                <w:rStyle w:val="Hyperlink"/>
                <w:rFonts w:hint="eastAsia"/>
                <w:noProof/>
                <w:rtl/>
              </w:rPr>
              <w:t>ت</w:t>
            </w:r>
            <w:r w:rsidR="00243E9F" w:rsidRPr="00C66970">
              <w:rPr>
                <w:rStyle w:val="Hyperlink"/>
                <w:noProof/>
                <w:rtl/>
              </w:rPr>
              <w:t xml:space="preserve"> الله س</w:t>
            </w:r>
            <w:r w:rsidR="00243E9F" w:rsidRPr="00C66970">
              <w:rPr>
                <w:rStyle w:val="Hyperlink"/>
                <w:rFonts w:hint="cs"/>
                <w:noProof/>
                <w:rtl/>
              </w:rPr>
              <w:t>ی</w:t>
            </w:r>
            <w:r w:rsidR="00243E9F" w:rsidRPr="00C66970">
              <w:rPr>
                <w:rStyle w:val="Hyperlink"/>
                <w:rFonts w:hint="eastAsia"/>
                <w:noProof/>
                <w:rtl/>
              </w:rPr>
              <w:t>ستان</w:t>
            </w:r>
            <w:r w:rsidR="00243E9F" w:rsidRPr="00C66970">
              <w:rPr>
                <w:rStyle w:val="Hyperlink"/>
                <w:rFonts w:hint="cs"/>
                <w:noProof/>
                <w:rtl/>
              </w:rPr>
              <w:t>ی</w:t>
            </w:r>
            <w:r w:rsidR="00243E9F" w:rsidRPr="00C66970">
              <w:rPr>
                <w:rStyle w:val="Hyperlink"/>
                <w:noProof/>
                <w:rtl/>
              </w:rPr>
              <w:t xml:space="preserve"> در استفتائات</w:t>
            </w:r>
            <w:r w:rsidR="00243E9F">
              <w:rPr>
                <w:noProof/>
                <w:webHidden/>
                <w:rtl/>
              </w:rPr>
              <w:tab/>
            </w:r>
            <w:r w:rsidR="00243E9F">
              <w:rPr>
                <w:noProof/>
                <w:webHidden/>
                <w:rtl/>
              </w:rPr>
              <w:fldChar w:fldCharType="begin"/>
            </w:r>
            <w:r w:rsidR="00243E9F">
              <w:rPr>
                <w:noProof/>
                <w:webHidden/>
                <w:rtl/>
              </w:rPr>
              <w:instrText xml:space="preserve"> </w:instrText>
            </w:r>
            <w:r w:rsidR="00243E9F">
              <w:rPr>
                <w:noProof/>
                <w:webHidden/>
              </w:rPr>
              <w:instrText>PAGEREF</w:instrText>
            </w:r>
            <w:r w:rsidR="00243E9F">
              <w:rPr>
                <w:noProof/>
                <w:webHidden/>
                <w:rtl/>
              </w:rPr>
              <w:instrText xml:space="preserve"> _</w:instrText>
            </w:r>
            <w:r w:rsidR="00243E9F">
              <w:rPr>
                <w:noProof/>
                <w:webHidden/>
              </w:rPr>
              <w:instrText>Toc123650485 \h</w:instrText>
            </w:r>
            <w:r w:rsidR="00243E9F">
              <w:rPr>
                <w:noProof/>
                <w:webHidden/>
                <w:rtl/>
              </w:rPr>
              <w:instrText xml:space="preserve"> </w:instrText>
            </w:r>
            <w:r w:rsidR="00243E9F">
              <w:rPr>
                <w:noProof/>
                <w:webHidden/>
                <w:rtl/>
              </w:rPr>
            </w:r>
            <w:r w:rsidR="00243E9F">
              <w:rPr>
                <w:noProof/>
                <w:webHidden/>
                <w:rtl/>
              </w:rPr>
              <w:fldChar w:fldCharType="separate"/>
            </w:r>
            <w:r w:rsidR="006C23B6">
              <w:rPr>
                <w:noProof/>
                <w:webHidden/>
                <w:rtl/>
              </w:rPr>
              <w:t>2</w:t>
            </w:r>
            <w:r w:rsidR="00243E9F">
              <w:rPr>
                <w:noProof/>
                <w:webHidden/>
                <w:rtl/>
              </w:rPr>
              <w:fldChar w:fldCharType="end"/>
            </w:r>
          </w:hyperlink>
        </w:p>
        <w:p w14:paraId="7CA1FD38" w14:textId="3E451129" w:rsidR="00243E9F" w:rsidRDefault="00EE255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3650486" w:history="1">
            <w:r w:rsidR="00243E9F" w:rsidRPr="00C66970">
              <w:rPr>
                <w:rStyle w:val="Hyperlink"/>
                <w:noProof/>
                <w:rtl/>
              </w:rPr>
              <w:t>مختار استاد در مسئله: کفا</w:t>
            </w:r>
            <w:r w:rsidR="00243E9F" w:rsidRPr="00C66970">
              <w:rPr>
                <w:rStyle w:val="Hyperlink"/>
                <w:rFonts w:hint="cs"/>
                <w:noProof/>
                <w:rtl/>
              </w:rPr>
              <w:t>ی</w:t>
            </w:r>
            <w:r w:rsidR="00243E9F" w:rsidRPr="00C66970">
              <w:rPr>
                <w:rStyle w:val="Hyperlink"/>
                <w:rFonts w:hint="eastAsia"/>
                <w:noProof/>
                <w:rtl/>
              </w:rPr>
              <w:t>ت</w:t>
            </w:r>
            <w:r w:rsidR="00243E9F" w:rsidRPr="00C66970">
              <w:rPr>
                <w:rStyle w:val="Hyperlink"/>
                <w:noProof/>
                <w:rtl/>
              </w:rPr>
              <w:t xml:space="preserve"> هر کدام از دو ک</w:t>
            </w:r>
            <w:r w:rsidR="00243E9F" w:rsidRPr="00C66970">
              <w:rPr>
                <w:rStyle w:val="Hyperlink"/>
                <w:rFonts w:hint="cs"/>
                <w:noProof/>
                <w:rtl/>
              </w:rPr>
              <w:t>ی</w:t>
            </w:r>
            <w:r w:rsidR="00243E9F" w:rsidRPr="00C66970">
              <w:rPr>
                <w:rStyle w:val="Hyperlink"/>
                <w:rFonts w:hint="eastAsia"/>
                <w:noProof/>
                <w:rtl/>
              </w:rPr>
              <w:t>ف</w:t>
            </w:r>
            <w:r w:rsidR="00243E9F" w:rsidRPr="00C66970">
              <w:rPr>
                <w:rStyle w:val="Hyperlink"/>
                <w:rFonts w:hint="cs"/>
                <w:noProof/>
                <w:rtl/>
              </w:rPr>
              <w:t>ی</w:t>
            </w:r>
            <w:r w:rsidR="00243E9F" w:rsidRPr="00C66970">
              <w:rPr>
                <w:rStyle w:val="Hyperlink"/>
                <w:rFonts w:hint="eastAsia"/>
                <w:noProof/>
                <w:rtl/>
              </w:rPr>
              <w:t>ت</w:t>
            </w:r>
            <w:r w:rsidR="00243E9F">
              <w:rPr>
                <w:noProof/>
                <w:webHidden/>
                <w:rtl/>
              </w:rPr>
              <w:tab/>
            </w:r>
            <w:r w:rsidR="00243E9F">
              <w:rPr>
                <w:noProof/>
                <w:webHidden/>
                <w:rtl/>
              </w:rPr>
              <w:fldChar w:fldCharType="begin"/>
            </w:r>
            <w:r w:rsidR="00243E9F">
              <w:rPr>
                <w:noProof/>
                <w:webHidden/>
                <w:rtl/>
              </w:rPr>
              <w:instrText xml:space="preserve"> </w:instrText>
            </w:r>
            <w:r w:rsidR="00243E9F">
              <w:rPr>
                <w:noProof/>
                <w:webHidden/>
              </w:rPr>
              <w:instrText>PAGEREF</w:instrText>
            </w:r>
            <w:r w:rsidR="00243E9F">
              <w:rPr>
                <w:noProof/>
                <w:webHidden/>
                <w:rtl/>
              </w:rPr>
              <w:instrText xml:space="preserve"> _</w:instrText>
            </w:r>
            <w:r w:rsidR="00243E9F">
              <w:rPr>
                <w:noProof/>
                <w:webHidden/>
              </w:rPr>
              <w:instrText>Toc123650486 \h</w:instrText>
            </w:r>
            <w:r w:rsidR="00243E9F">
              <w:rPr>
                <w:noProof/>
                <w:webHidden/>
                <w:rtl/>
              </w:rPr>
              <w:instrText xml:space="preserve"> </w:instrText>
            </w:r>
            <w:r w:rsidR="00243E9F">
              <w:rPr>
                <w:noProof/>
                <w:webHidden/>
                <w:rtl/>
              </w:rPr>
            </w:r>
            <w:r w:rsidR="00243E9F">
              <w:rPr>
                <w:noProof/>
                <w:webHidden/>
                <w:rtl/>
              </w:rPr>
              <w:fldChar w:fldCharType="separate"/>
            </w:r>
            <w:r w:rsidR="006C23B6">
              <w:rPr>
                <w:noProof/>
                <w:webHidden/>
                <w:rtl/>
              </w:rPr>
              <w:t>3</w:t>
            </w:r>
            <w:r w:rsidR="00243E9F">
              <w:rPr>
                <w:noProof/>
                <w:webHidden/>
                <w:rtl/>
              </w:rPr>
              <w:fldChar w:fldCharType="end"/>
            </w:r>
          </w:hyperlink>
        </w:p>
        <w:p w14:paraId="6D7C52CA" w14:textId="54ACEFE8" w:rsidR="00243E9F" w:rsidRDefault="00EE2556">
          <w:pPr>
            <w:pStyle w:val="TOC2"/>
            <w:tabs>
              <w:tab w:val="right" w:leader="dot" w:pos="10194"/>
            </w:tabs>
            <w:rPr>
              <w:rFonts w:asciiTheme="minorHAnsi" w:eastAsiaTheme="minorEastAsia" w:hAnsiTheme="minorHAnsi" w:cstheme="minorBidi"/>
              <w:bCs w:val="0"/>
              <w:noProof/>
              <w:color w:val="auto"/>
              <w:szCs w:val="22"/>
              <w:rtl/>
              <w:lang w:bidi="ar-SA"/>
            </w:rPr>
          </w:pPr>
          <w:hyperlink w:anchor="_Toc123650487" w:history="1">
            <w:r w:rsidR="00243E9F" w:rsidRPr="00C66970">
              <w:rPr>
                <w:rStyle w:val="Hyperlink"/>
                <w:noProof/>
                <w:rtl/>
              </w:rPr>
              <w:t>بررس</w:t>
            </w:r>
            <w:r w:rsidR="00243E9F" w:rsidRPr="00C66970">
              <w:rPr>
                <w:rStyle w:val="Hyperlink"/>
                <w:rFonts w:hint="cs"/>
                <w:noProof/>
                <w:rtl/>
              </w:rPr>
              <w:t>ی</w:t>
            </w:r>
            <w:r w:rsidR="00243E9F" w:rsidRPr="00C66970">
              <w:rPr>
                <w:rStyle w:val="Hyperlink"/>
                <w:noProof/>
                <w:rtl/>
              </w:rPr>
              <w:t xml:space="preserve"> اصل عمل</w:t>
            </w:r>
            <w:r w:rsidR="00243E9F" w:rsidRPr="00C66970">
              <w:rPr>
                <w:rStyle w:val="Hyperlink"/>
                <w:rFonts w:hint="cs"/>
                <w:noProof/>
                <w:rtl/>
              </w:rPr>
              <w:t>ی</w:t>
            </w:r>
            <w:r w:rsidR="00243E9F" w:rsidRPr="00C66970">
              <w:rPr>
                <w:rStyle w:val="Hyperlink"/>
                <w:noProof/>
                <w:rtl/>
              </w:rPr>
              <w:t xml:space="preserve"> در فرض شک</w:t>
            </w:r>
            <w:r w:rsidR="00243E9F">
              <w:rPr>
                <w:noProof/>
                <w:webHidden/>
                <w:rtl/>
              </w:rPr>
              <w:tab/>
            </w:r>
            <w:r w:rsidR="00243E9F">
              <w:rPr>
                <w:noProof/>
                <w:webHidden/>
                <w:rtl/>
              </w:rPr>
              <w:fldChar w:fldCharType="begin"/>
            </w:r>
            <w:r w:rsidR="00243E9F">
              <w:rPr>
                <w:noProof/>
                <w:webHidden/>
                <w:rtl/>
              </w:rPr>
              <w:instrText xml:space="preserve"> </w:instrText>
            </w:r>
            <w:r w:rsidR="00243E9F">
              <w:rPr>
                <w:noProof/>
                <w:webHidden/>
              </w:rPr>
              <w:instrText>PAGEREF</w:instrText>
            </w:r>
            <w:r w:rsidR="00243E9F">
              <w:rPr>
                <w:noProof/>
                <w:webHidden/>
                <w:rtl/>
              </w:rPr>
              <w:instrText xml:space="preserve"> _</w:instrText>
            </w:r>
            <w:r w:rsidR="00243E9F">
              <w:rPr>
                <w:noProof/>
                <w:webHidden/>
              </w:rPr>
              <w:instrText>Toc123650487 \h</w:instrText>
            </w:r>
            <w:r w:rsidR="00243E9F">
              <w:rPr>
                <w:noProof/>
                <w:webHidden/>
                <w:rtl/>
              </w:rPr>
              <w:instrText xml:space="preserve"> </w:instrText>
            </w:r>
            <w:r w:rsidR="00243E9F">
              <w:rPr>
                <w:noProof/>
                <w:webHidden/>
                <w:rtl/>
              </w:rPr>
            </w:r>
            <w:r w:rsidR="00243E9F">
              <w:rPr>
                <w:noProof/>
                <w:webHidden/>
                <w:rtl/>
              </w:rPr>
              <w:fldChar w:fldCharType="separate"/>
            </w:r>
            <w:r w:rsidR="006C23B6">
              <w:rPr>
                <w:noProof/>
                <w:webHidden/>
                <w:rtl/>
              </w:rPr>
              <w:t>4</w:t>
            </w:r>
            <w:r w:rsidR="00243E9F">
              <w:rPr>
                <w:noProof/>
                <w:webHidden/>
                <w:rtl/>
              </w:rPr>
              <w:fldChar w:fldCharType="end"/>
            </w:r>
          </w:hyperlink>
        </w:p>
        <w:p w14:paraId="5580FC8D" w14:textId="06DB7AA0" w:rsidR="00243E9F" w:rsidRDefault="00EE255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3650488" w:history="1">
            <w:r w:rsidR="00243E9F" w:rsidRPr="00C66970">
              <w:rPr>
                <w:rStyle w:val="Hyperlink"/>
                <w:noProof/>
                <w:rtl/>
              </w:rPr>
              <w:t>بررس</w:t>
            </w:r>
            <w:r w:rsidR="00243E9F" w:rsidRPr="00C66970">
              <w:rPr>
                <w:rStyle w:val="Hyperlink"/>
                <w:rFonts w:hint="cs"/>
                <w:noProof/>
                <w:rtl/>
              </w:rPr>
              <w:t>ی</w:t>
            </w:r>
            <w:r w:rsidR="00243E9F" w:rsidRPr="00C66970">
              <w:rPr>
                <w:rStyle w:val="Hyperlink"/>
                <w:noProof/>
                <w:rtl/>
              </w:rPr>
              <w:t xml:space="preserve"> مشکل</w:t>
            </w:r>
            <w:r w:rsidR="00243E9F" w:rsidRPr="00C66970">
              <w:rPr>
                <w:rStyle w:val="Hyperlink"/>
                <w:rFonts w:hint="cs"/>
                <w:noProof/>
                <w:rtl/>
              </w:rPr>
              <w:t>ی</w:t>
            </w:r>
            <w:r w:rsidR="00243E9F" w:rsidRPr="00C66970">
              <w:rPr>
                <w:rStyle w:val="Hyperlink"/>
                <w:noProof/>
                <w:rtl/>
              </w:rPr>
              <w:t xml:space="preserve"> د</w:t>
            </w:r>
            <w:r w:rsidR="00243E9F" w:rsidRPr="00C66970">
              <w:rPr>
                <w:rStyle w:val="Hyperlink"/>
                <w:rFonts w:hint="cs"/>
                <w:noProof/>
                <w:rtl/>
              </w:rPr>
              <w:t>ی</w:t>
            </w:r>
            <w:r w:rsidR="00243E9F" w:rsidRPr="00C66970">
              <w:rPr>
                <w:rStyle w:val="Hyperlink"/>
                <w:rFonts w:hint="eastAsia"/>
                <w:noProof/>
                <w:rtl/>
              </w:rPr>
              <w:t>گر</w:t>
            </w:r>
            <w:r w:rsidR="00243E9F" w:rsidRPr="00C66970">
              <w:rPr>
                <w:rStyle w:val="Hyperlink"/>
                <w:noProof/>
                <w:rtl/>
              </w:rPr>
              <w:t xml:space="preserve"> نسبت به تلفظ حمد و سور</w:t>
            </w:r>
            <w:r w:rsidR="00243E9F" w:rsidRPr="00C66970">
              <w:rPr>
                <w:rStyle w:val="Hyperlink"/>
                <w:rFonts w:hint="cs"/>
                <w:noProof/>
                <w:rtl/>
              </w:rPr>
              <w:t>ۀ</w:t>
            </w:r>
            <w:r w:rsidR="00243E9F">
              <w:rPr>
                <w:noProof/>
                <w:webHidden/>
                <w:rtl/>
              </w:rPr>
              <w:tab/>
            </w:r>
            <w:r w:rsidR="00243E9F">
              <w:rPr>
                <w:noProof/>
                <w:webHidden/>
                <w:rtl/>
              </w:rPr>
              <w:fldChar w:fldCharType="begin"/>
            </w:r>
            <w:r w:rsidR="00243E9F">
              <w:rPr>
                <w:noProof/>
                <w:webHidden/>
                <w:rtl/>
              </w:rPr>
              <w:instrText xml:space="preserve"> </w:instrText>
            </w:r>
            <w:r w:rsidR="00243E9F">
              <w:rPr>
                <w:noProof/>
                <w:webHidden/>
              </w:rPr>
              <w:instrText>PAGEREF</w:instrText>
            </w:r>
            <w:r w:rsidR="00243E9F">
              <w:rPr>
                <w:noProof/>
                <w:webHidden/>
                <w:rtl/>
              </w:rPr>
              <w:instrText xml:space="preserve"> _</w:instrText>
            </w:r>
            <w:r w:rsidR="00243E9F">
              <w:rPr>
                <w:noProof/>
                <w:webHidden/>
              </w:rPr>
              <w:instrText>Toc123650488 \h</w:instrText>
            </w:r>
            <w:r w:rsidR="00243E9F">
              <w:rPr>
                <w:noProof/>
                <w:webHidden/>
                <w:rtl/>
              </w:rPr>
              <w:instrText xml:space="preserve"> </w:instrText>
            </w:r>
            <w:r w:rsidR="00243E9F">
              <w:rPr>
                <w:noProof/>
                <w:webHidden/>
                <w:rtl/>
              </w:rPr>
            </w:r>
            <w:r w:rsidR="00243E9F">
              <w:rPr>
                <w:noProof/>
                <w:webHidden/>
                <w:rtl/>
              </w:rPr>
              <w:fldChar w:fldCharType="separate"/>
            </w:r>
            <w:r w:rsidR="006C23B6">
              <w:rPr>
                <w:noProof/>
                <w:webHidden/>
                <w:rtl/>
              </w:rPr>
              <w:t>6</w:t>
            </w:r>
            <w:r w:rsidR="00243E9F">
              <w:rPr>
                <w:noProof/>
                <w:webHidden/>
                <w:rtl/>
              </w:rPr>
              <w:fldChar w:fldCharType="end"/>
            </w:r>
          </w:hyperlink>
        </w:p>
        <w:p w14:paraId="59A0EF62" w14:textId="5065A016" w:rsidR="00062D1D" w:rsidRPr="001F153E" w:rsidRDefault="00062D1D" w:rsidP="00C30717">
          <w:pPr>
            <w:jc w:val="both"/>
            <w:rPr>
              <w:sz w:val="28"/>
            </w:rPr>
          </w:pPr>
          <w:r w:rsidRPr="001F153E">
            <w:rPr>
              <w:b/>
              <w:bCs/>
              <w:noProof/>
              <w:sz w:val="28"/>
            </w:rPr>
            <w:fldChar w:fldCharType="end"/>
          </w:r>
        </w:p>
      </w:sdtContent>
    </w:sdt>
    <w:p w14:paraId="63046585" w14:textId="20B2785E" w:rsidR="00247D2F" w:rsidRPr="001F153E" w:rsidRDefault="002A6195" w:rsidP="00C30717">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3398838"/>
      <w:bookmarkStart w:id="13" w:name="_Toc123577630"/>
      <w:bookmarkStart w:id="14" w:name="_Toc123650482"/>
      <w:r w:rsidRPr="001F153E">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4"/>
      <w:bookmarkEnd w:id="0"/>
      <w:r w:rsidRPr="001F153E">
        <w:rPr>
          <w:rFonts w:hint="cs"/>
          <w:sz w:val="28"/>
          <w:rtl/>
        </w:rPr>
        <w:t xml:space="preserve">: </w:t>
      </w:r>
    </w:p>
    <w:p w14:paraId="269D7F98" w14:textId="6DE1379E" w:rsidR="001516EF" w:rsidRPr="001F153E" w:rsidRDefault="003752FD" w:rsidP="00274F35">
      <w:pPr>
        <w:pBdr>
          <w:bottom w:val="double" w:sz="6" w:space="1" w:color="auto"/>
        </w:pBdr>
        <w:jc w:val="both"/>
        <w:rPr>
          <w:sz w:val="28"/>
          <w:rtl/>
        </w:rPr>
      </w:pPr>
      <w:r w:rsidRPr="001F153E">
        <w:rPr>
          <w:rFonts w:hint="cs"/>
          <w:sz w:val="28"/>
          <w:rtl/>
        </w:rPr>
        <w:t>در جلسه گذشته</w:t>
      </w:r>
      <w:r w:rsidR="00151B05" w:rsidRPr="001F153E">
        <w:rPr>
          <w:rFonts w:hint="cs"/>
          <w:sz w:val="28"/>
          <w:rtl/>
        </w:rPr>
        <w:t xml:space="preserve"> </w:t>
      </w:r>
      <w:r w:rsidR="00BC2C28" w:rsidRPr="001F153E">
        <w:rPr>
          <w:rFonts w:hint="cs"/>
          <w:sz w:val="28"/>
          <w:rtl/>
        </w:rPr>
        <w:t xml:space="preserve">مسئله </w:t>
      </w:r>
      <w:r w:rsidR="008C18C9">
        <w:rPr>
          <w:rFonts w:hint="cs"/>
          <w:sz w:val="28"/>
          <w:rtl/>
        </w:rPr>
        <w:t xml:space="preserve">37 در مورد اخلال به حروف و کلمات مطرح شد که در ضمن آن بررسی کیفیت قرائت ضاد و ظاء صورت گرفت. در این جلسه نیز به تکمله آن بحث پرداخته می شود و در آخر بحث از اصل عملی در مقام در صورت شک مطرح می شود. </w:t>
      </w:r>
    </w:p>
    <w:p w14:paraId="012F19B1" w14:textId="2E53BD82" w:rsidR="00B545D1" w:rsidRDefault="00B545D1" w:rsidP="00274F35">
      <w:pPr>
        <w:pStyle w:val="Heading1"/>
        <w:rPr>
          <w:rtl/>
        </w:rPr>
      </w:pPr>
      <w:bookmarkStart w:id="15" w:name="_Toc123650483"/>
      <w:r>
        <w:rPr>
          <w:rFonts w:hint="cs"/>
          <w:rtl/>
        </w:rPr>
        <w:t>مسئله 37</w:t>
      </w:r>
      <w:r w:rsidR="00274F35">
        <w:rPr>
          <w:rFonts w:hint="cs"/>
          <w:rtl/>
        </w:rPr>
        <w:t>: بررسی حکم اخلال به تلفظ صحیح کلمات یا حروف</w:t>
      </w:r>
      <w:bookmarkEnd w:id="15"/>
      <w:r w:rsidR="00274F35">
        <w:rPr>
          <w:rFonts w:hint="cs"/>
          <w:rtl/>
        </w:rPr>
        <w:t xml:space="preserve"> </w:t>
      </w:r>
    </w:p>
    <w:p w14:paraId="06F94D35" w14:textId="712186DA" w:rsidR="00B545D1" w:rsidRDefault="00B545D1" w:rsidP="00274F35">
      <w:pPr>
        <w:pStyle w:val="ListParagraph"/>
        <w:jc w:val="both"/>
        <w:rPr>
          <w:rtl/>
        </w:rPr>
      </w:pPr>
      <w:r>
        <w:rPr>
          <w:rFonts w:hint="cs"/>
          <w:rtl/>
        </w:rPr>
        <w:t>«</w:t>
      </w:r>
      <w:r w:rsidR="00274F35" w:rsidRPr="00274F35">
        <w:rPr>
          <w:rtl/>
        </w:rPr>
        <w:t xml:space="preserve"> </w:t>
      </w:r>
      <w:r w:rsidR="00274F35" w:rsidRPr="00274F35">
        <w:rPr>
          <w:color w:val="0000FF"/>
          <w:rtl/>
        </w:rPr>
        <w:t>لو أخل بشي‌ء من الكلمات أو الحروف‌أو بدل حرفا بحرف حتى الضاد بالظاء أو العكس بطلت و كذا لو أخل بحركة بناء أو إعراب أو مد‌ا</w:t>
      </w:r>
      <w:r w:rsidR="00274F35" w:rsidRPr="00274F35">
        <w:rPr>
          <w:rFonts w:hint="cs"/>
          <w:color w:val="0000FF"/>
          <w:rtl/>
        </w:rPr>
        <w:t xml:space="preserve"> </w:t>
      </w:r>
      <w:r w:rsidR="00274F35" w:rsidRPr="00274F35">
        <w:rPr>
          <w:color w:val="0000FF"/>
          <w:rtl/>
        </w:rPr>
        <w:t>‌واجب أو تشديد أو سكون لازم و كذا لو أخرج حرفا من غير مخرجه بحيث يخرج عن صدق ذلك الحرف في عرف العرب</w:t>
      </w:r>
      <w:r w:rsidR="00274F35">
        <w:rPr>
          <w:rFonts w:hint="cs"/>
          <w:rtl/>
        </w:rPr>
        <w:t>»</w:t>
      </w:r>
      <w:r w:rsidR="00274F35" w:rsidRPr="00274F35">
        <w:rPr>
          <w:rtl/>
        </w:rPr>
        <w:t>‌</w:t>
      </w:r>
      <w:r w:rsidR="00274F35">
        <w:rPr>
          <w:rStyle w:val="FootnoteReference"/>
          <w:rtl/>
        </w:rPr>
        <w:footnoteReference w:id="1"/>
      </w:r>
    </w:p>
    <w:p w14:paraId="2DEDAC79" w14:textId="4CA22A2D" w:rsidR="008B6952" w:rsidRDefault="008B6952" w:rsidP="008B6952">
      <w:pPr>
        <w:pStyle w:val="Heading2"/>
        <w:rPr>
          <w:rtl/>
        </w:rPr>
      </w:pPr>
      <w:bookmarkStart w:id="16" w:name="_Toc123650484"/>
      <w:r>
        <w:rPr>
          <w:rFonts w:hint="cs"/>
          <w:rtl/>
        </w:rPr>
        <w:t>بررسی کیفیت ضاد و ظاء</w:t>
      </w:r>
      <w:bookmarkEnd w:id="16"/>
      <w:r>
        <w:rPr>
          <w:rFonts w:hint="cs"/>
          <w:rtl/>
        </w:rPr>
        <w:t xml:space="preserve"> </w:t>
      </w:r>
    </w:p>
    <w:p w14:paraId="1F34F638" w14:textId="77777777" w:rsidR="00553ADC" w:rsidRDefault="009457D8" w:rsidP="009457D8">
      <w:pPr>
        <w:jc w:val="both"/>
      </w:pPr>
      <w:r>
        <w:rPr>
          <w:rFonts w:hint="cs"/>
          <w:rtl/>
        </w:rPr>
        <w:t xml:space="preserve">بحث راجع به کیفیت تلفظ ضاد و ظاء بود. خلاصه عرض ما این بود که گرچه شواهدی از ادباء ذکر شده است که حرف ضاد از حروف رخوه است و مخرج آن حاشیه ی زبان است (یا طرف راست یا طرف چپ که بین دندان های آسیا قرار می گیرد) و این تناسب با کیفیت عراقیه دارد، لکن از طرفی دیگر عرض شد که کیفیت عراقیه تفاوت ضاد و ظاء را یا نشان نمی دهد به لحاظ صوت، یا آنقدر دقیق است که با این شواهد تاریخی که تفاوت بین ضاد و ظاء را می فهمیدند و به هم تذکر می دادند، سازگاری ندارد. گاهی افراد ظبی اگر می گفتند، مورد اشکال واقع می شدند که چرا ضبی نگفته اند، معلوم می شود که این دو حرف با هم تفاوت داشته است. ما رخوه بودن را نیز اینطور توجیه کردیم که شروع آن از حرف رخوه می شود و اشکالی </w:t>
      </w:r>
      <w:r>
        <w:rPr>
          <w:rFonts w:hint="cs"/>
          <w:rtl/>
        </w:rPr>
        <w:lastRenderedPageBreak/>
        <w:t xml:space="preserve">ندارد که کسی به شکل رخوه اداء کند، نه اینکه با شدت اداء کردن آن غلط باشد؛ مثلا باء حرف رخوه است، اگر هم کسی با شدت بگوید غلط نیست. یا اینکه کسی مخرج ضاد را اداء کند و با شدت اداء کند غلط نیست و رعایت مخارج تفصیلی لزومی ندارد. وجدان عرفی ما که با ممارست لغت عربیت و معاشرت با کسانی که اهل لسان عربی بوده اند، شکل گرفته اند، اطمینان داریم که (لولا الوسوسۀ) اگر کسی سخن عادی بگوید، </w:t>
      </w:r>
      <w:r w:rsidRPr="00D836F7">
        <w:rPr>
          <w:rFonts w:hint="cs"/>
          <w:rtl/>
        </w:rPr>
        <w:t>چه به قرائت مصری</w:t>
      </w:r>
      <w:r>
        <w:rPr>
          <w:rFonts w:hint="cs"/>
          <w:rtl/>
        </w:rPr>
        <w:t xml:space="preserve"> و چه به قرائت عراقیه بخواند، قرائت را صحیح می دانیم، لذا به نظر ما تشکیک در این مطلب به وسوسه منجر می شود</w:t>
      </w:r>
      <w:r w:rsidR="00553ADC">
        <w:t>.</w:t>
      </w:r>
      <w:r>
        <w:rPr>
          <w:rFonts w:hint="cs"/>
          <w:rtl/>
        </w:rPr>
        <w:t xml:space="preserve"> </w:t>
      </w:r>
    </w:p>
    <w:p w14:paraId="393EB645" w14:textId="2A6A5ABB" w:rsidR="00553ADC" w:rsidRDefault="00553ADC" w:rsidP="00553ADC">
      <w:pPr>
        <w:pStyle w:val="Heading3"/>
        <w:rPr>
          <w:rtl/>
        </w:rPr>
      </w:pPr>
      <w:bookmarkStart w:id="17" w:name="_Toc123650485"/>
      <w:r>
        <w:rPr>
          <w:rFonts w:hint="cs"/>
          <w:rtl/>
        </w:rPr>
        <w:t>فرمایش آیت الله سیستانی در استفتائات</w:t>
      </w:r>
      <w:bookmarkEnd w:id="17"/>
    </w:p>
    <w:p w14:paraId="2DF00108" w14:textId="77777777" w:rsidR="00553ADC" w:rsidRDefault="009457D8" w:rsidP="009457D8">
      <w:pPr>
        <w:jc w:val="both"/>
        <w:rPr>
          <w:rtl/>
        </w:rPr>
      </w:pPr>
      <w:r>
        <w:rPr>
          <w:rFonts w:hint="cs"/>
          <w:rtl/>
        </w:rPr>
        <w:t>در استفتائات از آیت الله سیستانی نقل شده که ایشان فرموده اند: موضوع محل نظر است. ایشان فرموده اند سه اختلاف در ضاد و ظاء است، اختلاف اول این است که دو حرف یا یک حرف هستند، اختلاف دوم در کیفیت نطق به این دو حرف است</w:t>
      </w:r>
      <w:r w:rsidR="00553ADC">
        <w:rPr>
          <w:rFonts w:hint="cs"/>
          <w:rtl/>
        </w:rPr>
        <w:t>:</w:t>
      </w:r>
      <w:r>
        <w:rPr>
          <w:rFonts w:hint="cs"/>
          <w:rtl/>
        </w:rPr>
        <w:t xml:space="preserve"> </w:t>
      </w:r>
      <w:r w:rsidR="00553ADC">
        <w:rPr>
          <w:rFonts w:hint="cs"/>
          <w:rtl/>
        </w:rPr>
        <w:t xml:space="preserve">- </w:t>
      </w:r>
    </w:p>
    <w:p w14:paraId="7D5FAE0A" w14:textId="3174519A" w:rsidR="00553ADC" w:rsidRDefault="009457D8" w:rsidP="00553ADC">
      <w:pPr>
        <w:pStyle w:val="ListParagraph"/>
        <w:jc w:val="both"/>
        <w:rPr>
          <w:rtl/>
        </w:rPr>
      </w:pPr>
      <w:r>
        <w:rPr>
          <w:rFonts w:hint="cs"/>
          <w:rtl/>
        </w:rPr>
        <w:t>«</w:t>
      </w:r>
      <w:r w:rsidR="00553ADC" w:rsidRPr="00553ADC">
        <w:rPr>
          <w:color w:val="000080"/>
          <w:rtl/>
        </w:rPr>
        <w:t>و المعروف ف</w:t>
      </w:r>
      <w:r w:rsidR="00553ADC" w:rsidRPr="00553ADC">
        <w:rPr>
          <w:rFonts w:hint="cs"/>
          <w:color w:val="000080"/>
          <w:rtl/>
        </w:rPr>
        <w:t>ی</w:t>
      </w:r>
      <w:r w:rsidR="00553ADC" w:rsidRPr="00553ADC">
        <w:rPr>
          <w:color w:val="000080"/>
          <w:rtl/>
        </w:rPr>
        <w:t xml:space="preserve"> ک</w:t>
      </w:r>
      <w:r w:rsidR="00553ADC" w:rsidRPr="00553ADC">
        <w:rPr>
          <w:rFonts w:hint="cs"/>
          <w:color w:val="000080"/>
          <w:rtl/>
        </w:rPr>
        <w:t>ی</w:t>
      </w:r>
      <w:r w:rsidR="00553ADC" w:rsidRPr="00553ADC">
        <w:rPr>
          <w:rFonts w:hint="eastAsia"/>
          <w:color w:val="000080"/>
          <w:rtl/>
        </w:rPr>
        <w:t>ف</w:t>
      </w:r>
      <w:r w:rsidR="00553ADC" w:rsidRPr="00553ADC">
        <w:rPr>
          <w:rFonts w:hint="cs"/>
          <w:color w:val="000080"/>
          <w:rtl/>
        </w:rPr>
        <w:t>ی</w:t>
      </w:r>
      <w:r w:rsidR="00553ADC" w:rsidRPr="00553ADC">
        <w:rPr>
          <w:rFonts w:hint="eastAsia"/>
          <w:color w:val="000080"/>
          <w:rtl/>
        </w:rPr>
        <w:t>ته</w:t>
      </w:r>
      <w:r w:rsidR="00553ADC" w:rsidRPr="00553ADC">
        <w:rPr>
          <w:color w:val="000080"/>
          <w:rtl/>
        </w:rPr>
        <w:t xml:space="preserve"> وجهان الاول ما </w:t>
      </w:r>
      <w:r w:rsidR="00553ADC" w:rsidRPr="00553ADC">
        <w:rPr>
          <w:rFonts w:hint="cs"/>
          <w:color w:val="000080"/>
          <w:rtl/>
        </w:rPr>
        <w:t>ی</w:t>
      </w:r>
      <w:r w:rsidR="00553ADC" w:rsidRPr="00553ADC">
        <w:rPr>
          <w:rFonts w:hint="eastAsia"/>
          <w:color w:val="000080"/>
          <w:rtl/>
        </w:rPr>
        <w:t>نسب</w:t>
      </w:r>
      <w:r w:rsidR="00553ADC" w:rsidRPr="00553ADC">
        <w:rPr>
          <w:color w:val="000080"/>
          <w:rtl/>
        </w:rPr>
        <w:t xml:space="preserve"> ال</w:t>
      </w:r>
      <w:r w:rsidR="00553ADC" w:rsidRPr="00553ADC">
        <w:rPr>
          <w:rFonts w:hint="cs"/>
          <w:color w:val="000080"/>
          <w:rtl/>
        </w:rPr>
        <w:t>ی</w:t>
      </w:r>
      <w:r w:rsidR="00553ADC" w:rsidRPr="00553ADC">
        <w:rPr>
          <w:color w:val="000080"/>
          <w:rtl/>
        </w:rPr>
        <w:t xml:space="preserve"> المصر</w:t>
      </w:r>
      <w:r w:rsidR="00553ADC" w:rsidRPr="00553ADC">
        <w:rPr>
          <w:rFonts w:hint="cs"/>
          <w:color w:val="000080"/>
          <w:rtl/>
        </w:rPr>
        <w:t>یی</w:t>
      </w:r>
      <w:r w:rsidR="00553ADC" w:rsidRPr="00553ADC">
        <w:rPr>
          <w:rFonts w:hint="eastAsia"/>
          <w:color w:val="000080"/>
          <w:rtl/>
        </w:rPr>
        <w:t>ن</w:t>
      </w:r>
      <w:r w:rsidR="00553ADC" w:rsidRPr="00553ADC">
        <w:rPr>
          <w:color w:val="000080"/>
          <w:rtl/>
        </w:rPr>
        <w:t xml:space="preserve"> و الشام</w:t>
      </w:r>
      <w:r w:rsidR="00553ADC" w:rsidRPr="00553ADC">
        <w:rPr>
          <w:rFonts w:hint="cs"/>
          <w:color w:val="000080"/>
          <w:rtl/>
        </w:rPr>
        <w:t>یی</w:t>
      </w:r>
      <w:r w:rsidR="00553ADC" w:rsidRPr="00553ADC">
        <w:rPr>
          <w:rFonts w:hint="eastAsia"/>
          <w:color w:val="000080"/>
          <w:rtl/>
        </w:rPr>
        <w:t>ن</w:t>
      </w:r>
      <w:r w:rsidR="00553ADC" w:rsidRPr="00553ADC">
        <w:rPr>
          <w:color w:val="000080"/>
          <w:rtl/>
        </w:rPr>
        <w:t xml:space="preserve"> و هو النطق بهما ب</w:t>
      </w:r>
      <w:r w:rsidR="00553ADC" w:rsidRPr="00553ADC">
        <w:rPr>
          <w:rFonts w:hint="cs"/>
          <w:color w:val="000080"/>
          <w:rtl/>
        </w:rPr>
        <w:t>ی</w:t>
      </w:r>
      <w:r w:rsidR="00553ADC" w:rsidRPr="00553ADC">
        <w:rPr>
          <w:rFonts w:hint="eastAsia"/>
          <w:color w:val="000080"/>
          <w:rtl/>
        </w:rPr>
        <w:t>ن</w:t>
      </w:r>
      <w:r w:rsidR="00553ADC" w:rsidRPr="00553ADC">
        <w:rPr>
          <w:color w:val="000080"/>
          <w:rtl/>
        </w:rPr>
        <w:t xml:space="preserve"> الدال و الطاء ف</w:t>
      </w:r>
      <w:r w:rsidR="00553ADC" w:rsidRPr="00553ADC">
        <w:rPr>
          <w:rFonts w:hint="cs"/>
          <w:color w:val="000080"/>
          <w:rtl/>
        </w:rPr>
        <w:t>ی</w:t>
      </w:r>
      <w:r w:rsidR="00553ADC" w:rsidRPr="00553ADC">
        <w:rPr>
          <w:rFonts w:hint="eastAsia"/>
          <w:color w:val="000080"/>
          <w:rtl/>
        </w:rPr>
        <w:t>کون</w:t>
      </w:r>
      <w:r w:rsidR="00553ADC" w:rsidRPr="00553ADC">
        <w:rPr>
          <w:color w:val="000080"/>
          <w:rtl/>
        </w:rPr>
        <w:t xml:space="preserve"> مخرج الظاء من ب</w:t>
      </w:r>
      <w:r w:rsidR="00553ADC" w:rsidRPr="00553ADC">
        <w:rPr>
          <w:rFonts w:hint="cs"/>
          <w:color w:val="000080"/>
          <w:rtl/>
        </w:rPr>
        <w:t>ی</w:t>
      </w:r>
      <w:r w:rsidR="00553ADC" w:rsidRPr="00553ADC">
        <w:rPr>
          <w:rFonts w:hint="eastAsia"/>
          <w:color w:val="000080"/>
          <w:rtl/>
        </w:rPr>
        <w:t>ن</w:t>
      </w:r>
      <w:r w:rsidR="00553ADC" w:rsidRPr="00553ADC">
        <w:rPr>
          <w:color w:val="000080"/>
          <w:rtl/>
        </w:rPr>
        <w:t xml:space="preserve"> الاسنان و مخرج الضاد ب</w:t>
      </w:r>
      <w:r w:rsidR="00553ADC" w:rsidRPr="00553ADC">
        <w:rPr>
          <w:rFonts w:hint="cs"/>
          <w:color w:val="000080"/>
          <w:rtl/>
        </w:rPr>
        <w:t>ی</w:t>
      </w:r>
      <w:r w:rsidR="00553ADC" w:rsidRPr="00553ADC">
        <w:rPr>
          <w:rFonts w:hint="eastAsia"/>
          <w:color w:val="000080"/>
          <w:rtl/>
        </w:rPr>
        <w:t>ن</w:t>
      </w:r>
      <w:r w:rsidR="00553ADC" w:rsidRPr="00553ADC">
        <w:rPr>
          <w:color w:val="000080"/>
          <w:rtl/>
        </w:rPr>
        <w:t xml:space="preserve"> الاسنان و اللثة، و عل</w:t>
      </w:r>
      <w:r w:rsidR="00553ADC" w:rsidRPr="00553ADC">
        <w:rPr>
          <w:rFonts w:hint="cs"/>
          <w:color w:val="000080"/>
          <w:rtl/>
        </w:rPr>
        <w:t>ی</w:t>
      </w:r>
      <w:r w:rsidR="00553ADC" w:rsidRPr="00553ADC">
        <w:rPr>
          <w:rFonts w:hint="eastAsia"/>
          <w:color w:val="000080"/>
          <w:rtl/>
        </w:rPr>
        <w:t>ه</w:t>
      </w:r>
      <w:r w:rsidR="00553ADC" w:rsidRPr="00553ADC">
        <w:rPr>
          <w:color w:val="000080"/>
          <w:rtl/>
        </w:rPr>
        <w:t xml:space="preserve"> </w:t>
      </w:r>
      <w:r w:rsidR="00553ADC" w:rsidRPr="00553ADC">
        <w:rPr>
          <w:rFonts w:hint="cs"/>
          <w:color w:val="000080"/>
          <w:rtl/>
        </w:rPr>
        <w:t>ی</w:t>
      </w:r>
      <w:r w:rsidR="00553ADC" w:rsidRPr="00553ADC">
        <w:rPr>
          <w:rFonts w:hint="eastAsia"/>
          <w:color w:val="000080"/>
          <w:rtl/>
        </w:rPr>
        <w:t>ختلف</w:t>
      </w:r>
      <w:r w:rsidR="00553ADC" w:rsidRPr="00553ADC">
        <w:rPr>
          <w:color w:val="000080"/>
          <w:rtl/>
        </w:rPr>
        <w:t xml:space="preserve"> الصوتان فان الضاد صوت شد</w:t>
      </w:r>
      <w:r w:rsidR="00553ADC" w:rsidRPr="00553ADC">
        <w:rPr>
          <w:rFonts w:hint="cs"/>
          <w:color w:val="000080"/>
          <w:rtl/>
        </w:rPr>
        <w:t>ی</w:t>
      </w:r>
      <w:r w:rsidR="00553ADC" w:rsidRPr="00553ADC">
        <w:rPr>
          <w:rFonts w:hint="eastAsia"/>
          <w:color w:val="000080"/>
          <w:rtl/>
        </w:rPr>
        <w:t>د</w:t>
      </w:r>
      <w:r w:rsidR="00553ADC" w:rsidRPr="00553ADC">
        <w:rPr>
          <w:color w:val="000080"/>
          <w:rtl/>
        </w:rPr>
        <w:t xml:space="preserve"> و الظاء صوت رخو. الثان</w:t>
      </w:r>
      <w:r w:rsidR="00553ADC" w:rsidRPr="00553ADC">
        <w:rPr>
          <w:rFonts w:hint="cs"/>
          <w:color w:val="000080"/>
          <w:rtl/>
        </w:rPr>
        <w:t>ی</w:t>
      </w:r>
      <w:r w:rsidR="00553ADC" w:rsidRPr="00553ADC">
        <w:rPr>
          <w:color w:val="000080"/>
          <w:rtl/>
        </w:rPr>
        <w:t xml:space="preserve"> ما </w:t>
      </w:r>
      <w:r w:rsidR="00553ADC" w:rsidRPr="00553ADC">
        <w:rPr>
          <w:rFonts w:hint="cs"/>
          <w:color w:val="000080"/>
          <w:rtl/>
        </w:rPr>
        <w:t>ی</w:t>
      </w:r>
      <w:r w:rsidR="00553ADC" w:rsidRPr="00553ADC">
        <w:rPr>
          <w:rFonts w:hint="eastAsia"/>
          <w:color w:val="000080"/>
          <w:rtl/>
        </w:rPr>
        <w:t>نسب</w:t>
      </w:r>
      <w:r w:rsidR="00553ADC" w:rsidRPr="00553ADC">
        <w:rPr>
          <w:color w:val="000080"/>
          <w:rtl/>
        </w:rPr>
        <w:t xml:space="preserve"> ال</w:t>
      </w:r>
      <w:r w:rsidR="00553ADC" w:rsidRPr="00553ADC">
        <w:rPr>
          <w:rFonts w:hint="cs"/>
          <w:color w:val="000080"/>
          <w:rtl/>
        </w:rPr>
        <w:t>ی</w:t>
      </w:r>
      <w:r w:rsidR="00553ADC" w:rsidRPr="00553ADC">
        <w:rPr>
          <w:color w:val="000080"/>
          <w:rtl/>
        </w:rPr>
        <w:t xml:space="preserve"> الحجاز</w:t>
      </w:r>
      <w:r w:rsidR="00553ADC" w:rsidRPr="00553ADC">
        <w:rPr>
          <w:rFonts w:hint="cs"/>
          <w:color w:val="000080"/>
          <w:rtl/>
        </w:rPr>
        <w:t>یی</w:t>
      </w:r>
      <w:r w:rsidR="00553ADC" w:rsidRPr="00553ADC">
        <w:rPr>
          <w:rFonts w:hint="eastAsia"/>
          <w:color w:val="000080"/>
          <w:rtl/>
        </w:rPr>
        <w:t>ن</w:t>
      </w:r>
      <w:r w:rsidR="00553ADC" w:rsidRPr="00553ADC">
        <w:rPr>
          <w:color w:val="000080"/>
          <w:rtl/>
        </w:rPr>
        <w:t xml:space="preserve"> و ال</w:t>
      </w:r>
      <w:r w:rsidR="00553ADC" w:rsidRPr="00553ADC">
        <w:rPr>
          <w:rFonts w:hint="eastAsia"/>
          <w:color w:val="000080"/>
          <w:rtl/>
        </w:rPr>
        <w:t>عراق</w:t>
      </w:r>
      <w:r w:rsidR="00553ADC" w:rsidRPr="00553ADC">
        <w:rPr>
          <w:rFonts w:hint="cs"/>
          <w:color w:val="000080"/>
          <w:rtl/>
        </w:rPr>
        <w:t>یی</w:t>
      </w:r>
      <w:r w:rsidR="00553ADC" w:rsidRPr="00553ADC">
        <w:rPr>
          <w:rFonts w:hint="eastAsia"/>
          <w:color w:val="000080"/>
          <w:rtl/>
        </w:rPr>
        <w:t>ن</w:t>
      </w:r>
      <w:r w:rsidR="00553ADC" w:rsidRPr="00553ADC">
        <w:rPr>
          <w:color w:val="000080"/>
          <w:rtl/>
        </w:rPr>
        <w:t xml:space="preserve"> و هو ان مخرجهما جم</w:t>
      </w:r>
      <w:r w:rsidR="00553ADC" w:rsidRPr="00553ADC">
        <w:rPr>
          <w:rFonts w:hint="cs"/>
          <w:color w:val="000080"/>
          <w:rtl/>
        </w:rPr>
        <w:t>ی</w:t>
      </w:r>
      <w:r w:rsidR="00553ADC" w:rsidRPr="00553ADC">
        <w:rPr>
          <w:rFonts w:hint="eastAsia"/>
          <w:color w:val="000080"/>
          <w:rtl/>
        </w:rPr>
        <w:t>عا</w:t>
      </w:r>
      <w:r w:rsidR="00553ADC" w:rsidRPr="00553ADC">
        <w:rPr>
          <w:color w:val="000080"/>
          <w:rtl/>
        </w:rPr>
        <w:t xml:space="preserve"> من ب</w:t>
      </w:r>
      <w:r w:rsidR="00553ADC" w:rsidRPr="00553ADC">
        <w:rPr>
          <w:rFonts w:hint="cs"/>
          <w:color w:val="000080"/>
          <w:rtl/>
        </w:rPr>
        <w:t>ی</w:t>
      </w:r>
      <w:r w:rsidR="00553ADC" w:rsidRPr="00553ADC">
        <w:rPr>
          <w:rFonts w:hint="eastAsia"/>
          <w:color w:val="000080"/>
          <w:rtl/>
        </w:rPr>
        <w:t>ن</w:t>
      </w:r>
      <w:r w:rsidR="00553ADC" w:rsidRPr="00553ADC">
        <w:rPr>
          <w:color w:val="000080"/>
          <w:rtl/>
        </w:rPr>
        <w:t xml:space="preserve"> الاسنان و اللثة و کلاهما رخو. و هذا الذ</w:t>
      </w:r>
      <w:r w:rsidR="00553ADC" w:rsidRPr="00553ADC">
        <w:rPr>
          <w:rFonts w:hint="cs"/>
          <w:color w:val="000080"/>
          <w:rtl/>
        </w:rPr>
        <w:t>ی</w:t>
      </w:r>
      <w:r w:rsidR="00553ADC" w:rsidRPr="00553ADC">
        <w:rPr>
          <w:color w:val="000080"/>
          <w:rtl/>
        </w:rPr>
        <w:t xml:space="preserve"> اختاره جمع من علماءنا و رُجّح بان اهل الحجاز هم افصح الناس</w:t>
      </w:r>
      <w:r w:rsidR="00553ADC" w:rsidRPr="00553ADC">
        <w:rPr>
          <w:rtl/>
        </w:rPr>
        <w:t xml:space="preserve"> </w:t>
      </w:r>
      <w:r w:rsidR="00553ADC" w:rsidRPr="00553ADC">
        <w:rPr>
          <w:color w:val="000080"/>
          <w:rtl/>
        </w:rPr>
        <w:t>و بِلُغتهم نزل القرآن و قد اختاره صاحب الجواهر</w:t>
      </w:r>
      <w:r w:rsidR="00553ADC">
        <w:rPr>
          <w:rFonts w:hint="cs"/>
          <w:rtl/>
        </w:rPr>
        <w:t>»</w:t>
      </w:r>
    </w:p>
    <w:p w14:paraId="53340B32" w14:textId="7F0852DC" w:rsidR="009457D8" w:rsidRDefault="009457D8" w:rsidP="00553ADC">
      <w:pPr>
        <w:jc w:val="both"/>
        <w:rPr>
          <w:rtl/>
        </w:rPr>
      </w:pPr>
      <w:r>
        <w:rPr>
          <w:rFonts w:hint="cs"/>
          <w:rtl/>
        </w:rPr>
        <w:t xml:space="preserve">منظور اهل حجازی است که صاحب جواهر و صاحب مفتاح الکرامۀ نقل می کنند، نه اهل حجازی که امروزه می بینیم. اختلاف سوم نیز چنین است: </w:t>
      </w:r>
    </w:p>
    <w:p w14:paraId="0E9E5FA0" w14:textId="1FC7A7DC" w:rsidR="009457D8" w:rsidRDefault="009457D8" w:rsidP="00553ADC">
      <w:pPr>
        <w:pStyle w:val="ListParagraph"/>
        <w:jc w:val="both"/>
        <w:rPr>
          <w:rtl/>
        </w:rPr>
      </w:pPr>
      <w:r>
        <w:rPr>
          <w:rFonts w:hint="cs"/>
          <w:rtl/>
        </w:rPr>
        <w:t>«</w:t>
      </w:r>
      <w:r w:rsidR="00553ADC" w:rsidRPr="00553ADC">
        <w:rPr>
          <w:rtl/>
        </w:rPr>
        <w:t xml:space="preserve"> </w:t>
      </w:r>
      <w:r w:rsidR="00553ADC" w:rsidRPr="00553ADC">
        <w:rPr>
          <w:color w:val="000080"/>
          <w:rtl/>
        </w:rPr>
        <w:t xml:space="preserve">الثالث اختلاف سوم انه </w:t>
      </w:r>
      <w:r w:rsidR="00553ADC" w:rsidRPr="00553ADC">
        <w:rPr>
          <w:rFonts w:hint="cs"/>
          <w:color w:val="000080"/>
          <w:rtl/>
        </w:rPr>
        <w:t>ی</w:t>
      </w:r>
      <w:r w:rsidR="00553ADC" w:rsidRPr="00553ADC">
        <w:rPr>
          <w:rFonts w:hint="eastAsia"/>
          <w:color w:val="000080"/>
          <w:rtl/>
        </w:rPr>
        <w:t>جوز</w:t>
      </w:r>
      <w:r w:rsidR="00553ADC" w:rsidRPr="00553ADC">
        <w:rPr>
          <w:color w:val="000080"/>
          <w:rtl/>
        </w:rPr>
        <w:t xml:space="preserve"> تبد</w:t>
      </w:r>
      <w:r w:rsidR="00553ADC" w:rsidRPr="00553ADC">
        <w:rPr>
          <w:rFonts w:hint="cs"/>
          <w:color w:val="000080"/>
          <w:rtl/>
        </w:rPr>
        <w:t>ی</w:t>
      </w:r>
      <w:r w:rsidR="00553ADC" w:rsidRPr="00553ADC">
        <w:rPr>
          <w:rFonts w:hint="eastAsia"/>
          <w:color w:val="000080"/>
          <w:rtl/>
        </w:rPr>
        <w:t>ل</w:t>
      </w:r>
      <w:r w:rsidR="00553ADC" w:rsidRPr="00553ADC">
        <w:rPr>
          <w:color w:val="000080"/>
          <w:rtl/>
        </w:rPr>
        <w:t xml:space="preserve"> احدهما بالآخر فعن جماعة جواز ذلک و عن بعض الآخر</w:t>
      </w:r>
      <w:r w:rsidR="00553ADC" w:rsidRPr="00553ADC">
        <w:rPr>
          <w:rFonts w:hint="cs"/>
          <w:color w:val="000080"/>
          <w:rtl/>
        </w:rPr>
        <w:t>ی</w:t>
      </w:r>
      <w:r w:rsidR="00553ADC" w:rsidRPr="00553ADC">
        <w:rPr>
          <w:rFonts w:hint="eastAsia"/>
          <w:color w:val="000080"/>
          <w:rtl/>
        </w:rPr>
        <w:t>ن</w:t>
      </w:r>
      <w:r w:rsidR="00553ADC" w:rsidRPr="00553ADC">
        <w:rPr>
          <w:color w:val="000080"/>
          <w:rtl/>
        </w:rPr>
        <w:t xml:space="preserve"> عدم جواز ذلک و لا</w:t>
      </w:r>
      <w:r w:rsidR="00553ADC" w:rsidRPr="00553ADC">
        <w:rPr>
          <w:rFonts w:hint="cs"/>
          <w:color w:val="000080"/>
          <w:rtl/>
        </w:rPr>
        <w:t>ی</w:t>
      </w:r>
      <w:r w:rsidR="00553ADC" w:rsidRPr="00553ADC">
        <w:rPr>
          <w:rFonts w:hint="eastAsia"/>
          <w:color w:val="000080"/>
          <w:rtl/>
        </w:rPr>
        <w:t>خلو</w:t>
      </w:r>
      <w:r w:rsidR="00553ADC" w:rsidRPr="00553ADC">
        <w:rPr>
          <w:color w:val="000080"/>
          <w:rtl/>
        </w:rPr>
        <w:t xml:space="preserve"> الموضوع من نظر</w:t>
      </w:r>
      <w:r w:rsidR="00553ADC">
        <w:rPr>
          <w:rFonts w:hint="cs"/>
          <w:rtl/>
        </w:rPr>
        <w:t>»</w:t>
      </w:r>
    </w:p>
    <w:p w14:paraId="6CC72429" w14:textId="77777777" w:rsidR="009457D8" w:rsidRDefault="009457D8" w:rsidP="009457D8">
      <w:pPr>
        <w:jc w:val="both"/>
        <w:rPr>
          <w:rtl/>
        </w:rPr>
      </w:pPr>
      <w:r>
        <w:rPr>
          <w:rFonts w:hint="cs"/>
          <w:rtl/>
        </w:rPr>
        <w:t xml:space="preserve">ایشان در آخر فرموده اند که این بحث خالی از تأمل نیست. سپس فرموده اند هر کسی اهل خبرۀ است باید به خبرویت خود عمل کند، احتیاط واجب کرده اند که هر کسی خبره است به خبرویت خود عمل کند و اگر کسی اهل خبره نیست اگر دچار شک شده است، اگر قادر بر رعایت هر دو کیفیت است، رعایت هر دو کیفیت کند، اگر قادر نیست، به مقداری که قدرت دارد، انجام دهد و خداوند بیش از آن تکلیف نکرده است، ولی احتیاط واجب این است که این شخص نماز استیجاری قبول نکند. </w:t>
      </w:r>
    </w:p>
    <w:p w14:paraId="2EC32B16" w14:textId="77777777" w:rsidR="009457D8" w:rsidRDefault="009457D8" w:rsidP="009457D8">
      <w:pPr>
        <w:jc w:val="both"/>
        <w:rPr>
          <w:rtl/>
        </w:rPr>
      </w:pPr>
      <w:r>
        <w:rPr>
          <w:rFonts w:hint="cs"/>
          <w:rtl/>
        </w:rPr>
        <w:t xml:space="preserve">تعبیر ایشان چنین است: </w:t>
      </w:r>
    </w:p>
    <w:p w14:paraId="1058BDF1" w14:textId="50DD88D7" w:rsidR="009457D8" w:rsidRDefault="009457D8" w:rsidP="00553ADC">
      <w:pPr>
        <w:pStyle w:val="ListParagraph"/>
        <w:jc w:val="both"/>
        <w:rPr>
          <w:rtl/>
        </w:rPr>
      </w:pPr>
      <w:r>
        <w:rPr>
          <w:rFonts w:hint="cs"/>
          <w:rtl/>
        </w:rPr>
        <w:lastRenderedPageBreak/>
        <w:t>«</w:t>
      </w:r>
      <w:r w:rsidR="00553ADC" w:rsidRPr="00553ADC">
        <w:rPr>
          <w:color w:val="000080"/>
          <w:rtl/>
        </w:rPr>
        <w:t>اذا کان المصل</w:t>
      </w:r>
      <w:r w:rsidR="00553ADC" w:rsidRPr="00553ADC">
        <w:rPr>
          <w:rFonts w:hint="cs"/>
          <w:color w:val="000080"/>
          <w:rtl/>
        </w:rPr>
        <w:t>ی</w:t>
      </w:r>
      <w:r w:rsidR="00553ADC" w:rsidRPr="00553ADC">
        <w:rPr>
          <w:color w:val="000080"/>
          <w:rtl/>
        </w:rPr>
        <w:t xml:space="preserve"> متمکنا من التم</w:t>
      </w:r>
      <w:r w:rsidR="00553ADC" w:rsidRPr="00553ADC">
        <w:rPr>
          <w:rFonts w:hint="cs"/>
          <w:color w:val="000080"/>
          <w:rtl/>
        </w:rPr>
        <w:t>یی</w:t>
      </w:r>
      <w:r w:rsidR="00553ADC" w:rsidRPr="00553ADC">
        <w:rPr>
          <w:rFonts w:hint="eastAsia"/>
          <w:color w:val="000080"/>
          <w:rtl/>
        </w:rPr>
        <w:t>ز</w:t>
      </w:r>
      <w:r w:rsidR="00553ADC" w:rsidRPr="00553ADC">
        <w:rPr>
          <w:color w:val="000080"/>
          <w:rtl/>
        </w:rPr>
        <w:t xml:space="preserve"> ب</w:t>
      </w:r>
      <w:r w:rsidR="00553ADC" w:rsidRPr="00553ADC">
        <w:rPr>
          <w:rFonts w:hint="cs"/>
          <w:color w:val="000080"/>
          <w:rtl/>
        </w:rPr>
        <w:t>ی</w:t>
      </w:r>
      <w:r w:rsidR="00553ADC" w:rsidRPr="00553ADC">
        <w:rPr>
          <w:rFonts w:hint="eastAsia"/>
          <w:color w:val="000080"/>
          <w:rtl/>
        </w:rPr>
        <w:t>ن</w:t>
      </w:r>
      <w:r w:rsidR="00553ADC" w:rsidRPr="00553ADC">
        <w:rPr>
          <w:color w:val="000080"/>
          <w:rtl/>
        </w:rPr>
        <w:t xml:space="preserve"> الضاد و الظاء ف</w:t>
      </w:r>
      <w:r w:rsidR="00553ADC" w:rsidRPr="00553ADC">
        <w:rPr>
          <w:rFonts w:hint="cs"/>
          <w:color w:val="000080"/>
          <w:rtl/>
        </w:rPr>
        <w:t>ی</w:t>
      </w:r>
      <w:r w:rsidR="00553ADC" w:rsidRPr="00553ADC">
        <w:rPr>
          <w:color w:val="000080"/>
          <w:rtl/>
        </w:rPr>
        <w:t xml:space="preserve"> الاداء ف</w:t>
      </w:r>
      <w:r w:rsidR="00553ADC" w:rsidRPr="00553ADC">
        <w:rPr>
          <w:rFonts w:hint="cs"/>
          <w:color w:val="000080"/>
          <w:rtl/>
        </w:rPr>
        <w:t>ی</w:t>
      </w:r>
      <w:r w:rsidR="00553ADC" w:rsidRPr="00553ADC">
        <w:rPr>
          <w:rFonts w:hint="eastAsia"/>
          <w:color w:val="000080"/>
          <w:rtl/>
        </w:rPr>
        <w:t>تع</w:t>
      </w:r>
      <w:r w:rsidR="00553ADC" w:rsidRPr="00553ADC">
        <w:rPr>
          <w:rFonts w:hint="cs"/>
          <w:color w:val="000080"/>
          <w:rtl/>
        </w:rPr>
        <w:t>ی</w:t>
      </w:r>
      <w:r w:rsidR="00553ADC" w:rsidRPr="00553ADC">
        <w:rPr>
          <w:rFonts w:hint="eastAsia"/>
          <w:color w:val="000080"/>
          <w:rtl/>
        </w:rPr>
        <w:t>ن</w:t>
      </w:r>
      <w:r w:rsidR="00553ADC" w:rsidRPr="00553ADC">
        <w:rPr>
          <w:color w:val="000080"/>
          <w:rtl/>
        </w:rPr>
        <w:t xml:space="preserve"> عل</w:t>
      </w:r>
      <w:r w:rsidR="00553ADC" w:rsidRPr="00553ADC">
        <w:rPr>
          <w:rFonts w:hint="cs"/>
          <w:color w:val="000080"/>
          <w:rtl/>
        </w:rPr>
        <w:t>ی</w:t>
      </w:r>
      <w:r w:rsidR="00553ADC" w:rsidRPr="00553ADC">
        <w:rPr>
          <w:rFonts w:hint="eastAsia"/>
          <w:color w:val="000080"/>
          <w:rtl/>
        </w:rPr>
        <w:t>ه</w:t>
      </w:r>
      <w:r w:rsidR="00553ADC" w:rsidRPr="00553ADC">
        <w:rPr>
          <w:color w:val="000080"/>
          <w:rtl/>
        </w:rPr>
        <w:t xml:space="preserve"> الدقة ف</w:t>
      </w:r>
      <w:r w:rsidR="00553ADC" w:rsidRPr="00553ADC">
        <w:rPr>
          <w:rFonts w:hint="cs"/>
          <w:color w:val="000080"/>
          <w:rtl/>
        </w:rPr>
        <w:t>ی</w:t>
      </w:r>
      <w:r w:rsidR="00553ADC" w:rsidRPr="00553ADC">
        <w:rPr>
          <w:color w:val="000080"/>
          <w:rtl/>
        </w:rPr>
        <w:t xml:space="preserve"> الاداء ف</w:t>
      </w:r>
      <w:r w:rsidR="00553ADC" w:rsidRPr="00553ADC">
        <w:rPr>
          <w:rFonts w:hint="cs"/>
          <w:color w:val="000080"/>
          <w:rtl/>
        </w:rPr>
        <w:t>ی</w:t>
      </w:r>
      <w:r w:rsidR="00553ADC" w:rsidRPr="00553ADC">
        <w:rPr>
          <w:rFonts w:hint="eastAsia"/>
          <w:color w:val="000080"/>
          <w:rtl/>
        </w:rPr>
        <w:t>ؤد</w:t>
      </w:r>
      <w:r w:rsidR="00553ADC" w:rsidRPr="00553ADC">
        <w:rPr>
          <w:rFonts w:hint="cs"/>
          <w:color w:val="000080"/>
          <w:rtl/>
        </w:rPr>
        <w:t>ی</w:t>
      </w:r>
      <w:r w:rsidR="00553ADC" w:rsidRPr="00553ADC">
        <w:rPr>
          <w:rFonts w:hint="eastAsia"/>
          <w:color w:val="000080"/>
          <w:rtl/>
        </w:rPr>
        <w:t>ه</w:t>
      </w:r>
      <w:r w:rsidR="00553ADC" w:rsidRPr="00553ADC">
        <w:rPr>
          <w:color w:val="000080"/>
          <w:rtl/>
        </w:rPr>
        <w:t xml:space="preserve"> بالتلفظ الصح</w:t>
      </w:r>
      <w:r w:rsidR="00553ADC" w:rsidRPr="00553ADC">
        <w:rPr>
          <w:rFonts w:hint="cs"/>
          <w:color w:val="000080"/>
          <w:rtl/>
        </w:rPr>
        <w:t>ی</w:t>
      </w:r>
      <w:r w:rsidR="00553ADC" w:rsidRPr="00553ADC">
        <w:rPr>
          <w:rFonts w:hint="eastAsia"/>
          <w:color w:val="000080"/>
          <w:rtl/>
        </w:rPr>
        <w:t>ح</w:t>
      </w:r>
      <w:r w:rsidR="00553ADC" w:rsidRPr="00553ADC">
        <w:rPr>
          <w:color w:val="000080"/>
          <w:rtl/>
        </w:rPr>
        <w:t xml:space="preserve"> و اما اذا لم </w:t>
      </w:r>
      <w:r w:rsidR="00553ADC" w:rsidRPr="00553ADC">
        <w:rPr>
          <w:rFonts w:hint="cs"/>
          <w:color w:val="000080"/>
          <w:rtl/>
        </w:rPr>
        <w:t>ی</w:t>
      </w:r>
      <w:r w:rsidR="00553ADC" w:rsidRPr="00553ADC">
        <w:rPr>
          <w:rFonts w:hint="eastAsia"/>
          <w:color w:val="000080"/>
          <w:rtl/>
        </w:rPr>
        <w:t>تمکن</w:t>
      </w:r>
      <w:r w:rsidR="00553ADC" w:rsidRPr="00553ADC">
        <w:rPr>
          <w:color w:val="000080"/>
          <w:rtl/>
        </w:rPr>
        <w:t xml:space="preserve"> الا من التلفظ بهما بنهج واحد و بصوت واحد فل</w:t>
      </w:r>
      <w:r w:rsidR="00553ADC" w:rsidRPr="00553ADC">
        <w:rPr>
          <w:rFonts w:hint="cs"/>
          <w:color w:val="000080"/>
          <w:rtl/>
        </w:rPr>
        <w:t>ی</w:t>
      </w:r>
      <w:r w:rsidR="00553ADC" w:rsidRPr="00553ADC">
        <w:rPr>
          <w:rFonts w:hint="eastAsia"/>
          <w:color w:val="000080"/>
          <w:rtl/>
        </w:rPr>
        <w:t>س</w:t>
      </w:r>
      <w:r w:rsidR="00553ADC" w:rsidRPr="00553ADC">
        <w:rPr>
          <w:color w:val="000080"/>
          <w:rtl/>
        </w:rPr>
        <w:t xml:space="preserve"> عل</w:t>
      </w:r>
      <w:r w:rsidR="00553ADC" w:rsidRPr="00553ADC">
        <w:rPr>
          <w:rFonts w:hint="cs"/>
          <w:color w:val="000080"/>
          <w:rtl/>
        </w:rPr>
        <w:t>ی</w:t>
      </w:r>
      <w:r w:rsidR="00553ADC" w:rsidRPr="00553ADC">
        <w:rPr>
          <w:rFonts w:hint="eastAsia"/>
          <w:color w:val="000080"/>
          <w:rtl/>
        </w:rPr>
        <w:t>ه</w:t>
      </w:r>
      <w:r w:rsidR="00553ADC" w:rsidRPr="00553ADC">
        <w:rPr>
          <w:color w:val="000080"/>
          <w:rtl/>
        </w:rPr>
        <w:t xml:space="preserve"> ش</w:t>
      </w:r>
      <w:r w:rsidR="00553ADC" w:rsidRPr="00553ADC">
        <w:rPr>
          <w:rFonts w:hint="cs"/>
          <w:color w:val="000080"/>
          <w:rtl/>
        </w:rPr>
        <w:t>ی</w:t>
      </w:r>
      <w:r w:rsidR="00553ADC" w:rsidRPr="00553ADC">
        <w:rPr>
          <w:rFonts w:hint="eastAsia"/>
          <w:color w:val="000080"/>
          <w:rtl/>
        </w:rPr>
        <w:t>ء</w:t>
      </w:r>
      <w:r w:rsidR="00553ADC" w:rsidRPr="00553ADC">
        <w:rPr>
          <w:color w:val="000080"/>
          <w:rtl/>
        </w:rPr>
        <w:t xml:space="preserve"> الا ان </w:t>
      </w:r>
      <w:r w:rsidR="00553ADC" w:rsidRPr="00553ADC">
        <w:rPr>
          <w:rFonts w:hint="cs"/>
          <w:color w:val="000080"/>
          <w:rtl/>
        </w:rPr>
        <w:t>ی</w:t>
      </w:r>
      <w:r w:rsidR="00553ADC" w:rsidRPr="00553ADC">
        <w:rPr>
          <w:rFonts w:hint="eastAsia"/>
          <w:color w:val="000080"/>
          <w:rtl/>
        </w:rPr>
        <w:t>أت</w:t>
      </w:r>
      <w:r w:rsidR="00553ADC" w:rsidRPr="00553ADC">
        <w:rPr>
          <w:rFonts w:hint="cs"/>
          <w:color w:val="000080"/>
          <w:rtl/>
        </w:rPr>
        <w:t>ی</w:t>
      </w:r>
      <w:r w:rsidR="00553ADC" w:rsidRPr="00553ADC">
        <w:rPr>
          <w:color w:val="000080"/>
          <w:rtl/>
        </w:rPr>
        <w:t xml:space="preserve"> بهما بهذا النحو</w:t>
      </w:r>
      <w:r w:rsidR="00553ADC">
        <w:rPr>
          <w:rFonts w:hint="cs"/>
          <w:rtl/>
        </w:rPr>
        <w:t>»</w:t>
      </w:r>
    </w:p>
    <w:p w14:paraId="377B7CF3" w14:textId="77777777" w:rsidR="009457D8" w:rsidRDefault="009457D8" w:rsidP="009457D8">
      <w:pPr>
        <w:jc w:val="both"/>
        <w:rPr>
          <w:rtl/>
        </w:rPr>
      </w:pPr>
      <w:r>
        <w:rPr>
          <w:rFonts w:hint="cs"/>
          <w:rtl/>
        </w:rPr>
        <w:t xml:space="preserve">ایشان در استفتاء دیگر چنین آورده اند: </w:t>
      </w:r>
    </w:p>
    <w:p w14:paraId="17754B2D" w14:textId="03E3CC35" w:rsidR="009457D8" w:rsidRDefault="009457D8" w:rsidP="00553ADC">
      <w:pPr>
        <w:pStyle w:val="ListParagraph"/>
        <w:jc w:val="both"/>
        <w:rPr>
          <w:rtl/>
        </w:rPr>
      </w:pPr>
      <w:r>
        <w:rPr>
          <w:rFonts w:hint="cs"/>
          <w:rtl/>
        </w:rPr>
        <w:t>«</w:t>
      </w:r>
      <w:r w:rsidR="00553ADC" w:rsidRPr="00553ADC">
        <w:rPr>
          <w:color w:val="000080"/>
          <w:rtl/>
        </w:rPr>
        <w:t xml:space="preserve">اذا لم </w:t>
      </w:r>
      <w:r w:rsidR="00553ADC" w:rsidRPr="00553ADC">
        <w:rPr>
          <w:rFonts w:hint="cs"/>
          <w:color w:val="000080"/>
          <w:rtl/>
        </w:rPr>
        <w:t>ی</w:t>
      </w:r>
      <w:r w:rsidR="00553ADC" w:rsidRPr="00553ADC">
        <w:rPr>
          <w:rFonts w:hint="eastAsia"/>
          <w:color w:val="000080"/>
          <w:rtl/>
        </w:rPr>
        <w:t>کن</w:t>
      </w:r>
      <w:r w:rsidR="00553ADC" w:rsidRPr="00553ADC">
        <w:rPr>
          <w:color w:val="000080"/>
          <w:rtl/>
        </w:rPr>
        <w:t xml:space="preserve"> تفاوت ب</w:t>
      </w:r>
      <w:r w:rsidR="00553ADC" w:rsidRPr="00553ADC">
        <w:rPr>
          <w:rFonts w:hint="cs"/>
          <w:color w:val="000080"/>
          <w:rtl/>
        </w:rPr>
        <w:t>ی</w:t>
      </w:r>
      <w:r w:rsidR="00553ADC" w:rsidRPr="00553ADC">
        <w:rPr>
          <w:rFonts w:hint="eastAsia"/>
          <w:color w:val="000080"/>
          <w:rtl/>
        </w:rPr>
        <w:t>ن</w:t>
      </w:r>
      <w:r w:rsidR="00553ADC" w:rsidRPr="00553ADC">
        <w:rPr>
          <w:color w:val="000080"/>
          <w:rtl/>
        </w:rPr>
        <w:t xml:space="preserve"> الک</w:t>
      </w:r>
      <w:r w:rsidR="00553ADC" w:rsidRPr="00553ADC">
        <w:rPr>
          <w:rFonts w:hint="cs"/>
          <w:color w:val="000080"/>
          <w:rtl/>
        </w:rPr>
        <w:t>ی</w:t>
      </w:r>
      <w:r w:rsidR="00553ADC" w:rsidRPr="00553ADC">
        <w:rPr>
          <w:rFonts w:hint="eastAsia"/>
          <w:color w:val="000080"/>
          <w:rtl/>
        </w:rPr>
        <w:t>ف</w:t>
      </w:r>
      <w:r w:rsidR="00553ADC" w:rsidRPr="00553ADC">
        <w:rPr>
          <w:rFonts w:hint="cs"/>
          <w:color w:val="000080"/>
          <w:rtl/>
        </w:rPr>
        <w:t>ی</w:t>
      </w:r>
      <w:r w:rsidR="00553ADC" w:rsidRPr="00553ADC">
        <w:rPr>
          <w:rFonts w:hint="eastAsia"/>
          <w:color w:val="000080"/>
          <w:rtl/>
        </w:rPr>
        <w:t>ت</w:t>
      </w:r>
      <w:r w:rsidR="00553ADC" w:rsidRPr="00553ADC">
        <w:rPr>
          <w:rFonts w:hint="cs"/>
          <w:color w:val="000080"/>
          <w:rtl/>
        </w:rPr>
        <w:t>ی</w:t>
      </w:r>
      <w:r w:rsidR="00553ADC" w:rsidRPr="00553ADC">
        <w:rPr>
          <w:rFonts w:hint="eastAsia"/>
          <w:color w:val="000080"/>
          <w:rtl/>
        </w:rPr>
        <w:t>ن،</w:t>
      </w:r>
      <w:r w:rsidR="00553ADC" w:rsidRPr="00553ADC">
        <w:rPr>
          <w:color w:val="000080"/>
          <w:rtl/>
        </w:rPr>
        <w:t xml:space="preserve"> ک</w:t>
      </w:r>
      <w:r w:rsidR="00553ADC" w:rsidRPr="00553ADC">
        <w:rPr>
          <w:rFonts w:hint="cs"/>
          <w:color w:val="000080"/>
          <w:rtl/>
        </w:rPr>
        <w:t>ی</w:t>
      </w:r>
      <w:r w:rsidR="00553ADC" w:rsidRPr="00553ADC">
        <w:rPr>
          <w:rFonts w:hint="eastAsia"/>
          <w:color w:val="000080"/>
          <w:rtl/>
        </w:rPr>
        <w:t>ف</w:t>
      </w:r>
      <w:r w:rsidR="00553ADC" w:rsidRPr="00553ADC">
        <w:rPr>
          <w:rFonts w:hint="cs"/>
          <w:color w:val="000080"/>
          <w:rtl/>
        </w:rPr>
        <w:t>ی</w:t>
      </w:r>
      <w:r w:rsidR="00553ADC" w:rsidRPr="00553ADC">
        <w:rPr>
          <w:rFonts w:hint="eastAsia"/>
          <w:color w:val="000080"/>
          <w:rtl/>
        </w:rPr>
        <w:t>ت</w:t>
      </w:r>
      <w:r w:rsidR="00553ADC" w:rsidRPr="00553ADC">
        <w:rPr>
          <w:color w:val="000080"/>
          <w:rtl/>
        </w:rPr>
        <w:t xml:space="preserve"> ظاء و ضاد، بان کان المسموع بهما صوتا واحدا و عل</w:t>
      </w:r>
      <w:r w:rsidR="00553ADC" w:rsidRPr="00553ADC">
        <w:rPr>
          <w:rFonts w:hint="cs"/>
          <w:color w:val="000080"/>
          <w:rtl/>
        </w:rPr>
        <w:t>ی</w:t>
      </w:r>
      <w:r w:rsidR="00553ADC" w:rsidRPr="00553ADC">
        <w:rPr>
          <w:color w:val="000080"/>
          <w:rtl/>
        </w:rPr>
        <w:t xml:space="preserve"> نهج واحد فالمکلف </w:t>
      </w:r>
      <w:r w:rsidR="00553ADC" w:rsidRPr="00553ADC">
        <w:rPr>
          <w:rFonts w:hint="cs"/>
          <w:color w:val="000080"/>
          <w:rtl/>
        </w:rPr>
        <w:t>ی</w:t>
      </w:r>
      <w:r w:rsidR="00553ADC" w:rsidRPr="00553ADC">
        <w:rPr>
          <w:rFonts w:hint="eastAsia"/>
          <w:color w:val="000080"/>
          <w:rtl/>
        </w:rPr>
        <w:t>تخ</w:t>
      </w:r>
      <w:r w:rsidR="00553ADC" w:rsidRPr="00553ADC">
        <w:rPr>
          <w:rFonts w:hint="cs"/>
          <w:color w:val="000080"/>
          <w:rtl/>
        </w:rPr>
        <w:t>ی</w:t>
      </w:r>
      <w:r w:rsidR="00553ADC" w:rsidRPr="00553ADC">
        <w:rPr>
          <w:rFonts w:hint="eastAsia"/>
          <w:color w:val="000080"/>
          <w:rtl/>
        </w:rPr>
        <w:t>ر</w:t>
      </w:r>
      <w:r w:rsidR="00553ADC" w:rsidRPr="00553ADC">
        <w:rPr>
          <w:color w:val="000080"/>
          <w:rtl/>
        </w:rPr>
        <w:t xml:space="preserve"> ب</w:t>
      </w:r>
      <w:r w:rsidR="00553ADC" w:rsidRPr="00553ADC">
        <w:rPr>
          <w:rFonts w:hint="cs"/>
          <w:color w:val="000080"/>
          <w:rtl/>
        </w:rPr>
        <w:t>ی</w:t>
      </w:r>
      <w:r w:rsidR="00553ADC" w:rsidRPr="00553ADC">
        <w:rPr>
          <w:rFonts w:hint="eastAsia"/>
          <w:color w:val="000080"/>
          <w:rtl/>
        </w:rPr>
        <w:t>نهما</w:t>
      </w:r>
      <w:r w:rsidR="00553ADC" w:rsidRPr="00553ADC">
        <w:rPr>
          <w:color w:val="000080"/>
          <w:rtl/>
        </w:rPr>
        <w:t xml:space="preserve"> عند النطق بالحرف</w:t>
      </w:r>
      <w:r w:rsidR="00553ADC" w:rsidRPr="00553ADC">
        <w:rPr>
          <w:rFonts w:hint="cs"/>
          <w:color w:val="000080"/>
          <w:rtl/>
        </w:rPr>
        <w:t>ی</w:t>
      </w:r>
      <w:r w:rsidR="00553ADC" w:rsidRPr="00553ADC">
        <w:rPr>
          <w:rFonts w:hint="eastAsia"/>
          <w:color w:val="000080"/>
          <w:rtl/>
        </w:rPr>
        <w:t>ن</w:t>
      </w:r>
      <w:r w:rsidR="00553ADC" w:rsidRPr="00553ADC">
        <w:rPr>
          <w:color w:val="000080"/>
          <w:rtl/>
        </w:rPr>
        <w:t xml:space="preserve"> و اما مع افتراض اختلاف الک</w:t>
      </w:r>
      <w:r w:rsidR="00553ADC" w:rsidRPr="00553ADC">
        <w:rPr>
          <w:rFonts w:hint="cs"/>
          <w:color w:val="000080"/>
          <w:rtl/>
        </w:rPr>
        <w:t>ی</w:t>
      </w:r>
      <w:r w:rsidR="00553ADC" w:rsidRPr="00553ADC">
        <w:rPr>
          <w:rFonts w:hint="eastAsia"/>
          <w:color w:val="000080"/>
          <w:rtl/>
        </w:rPr>
        <w:t>ف</w:t>
      </w:r>
      <w:r w:rsidR="00553ADC" w:rsidRPr="00553ADC">
        <w:rPr>
          <w:rFonts w:hint="cs"/>
          <w:color w:val="000080"/>
          <w:rtl/>
        </w:rPr>
        <w:t>ی</w:t>
      </w:r>
      <w:r w:rsidR="00553ADC" w:rsidRPr="00553ADC">
        <w:rPr>
          <w:rFonts w:hint="eastAsia"/>
          <w:color w:val="000080"/>
          <w:rtl/>
        </w:rPr>
        <w:t>ت</w:t>
      </w:r>
      <w:r w:rsidR="00553ADC" w:rsidRPr="00553ADC">
        <w:rPr>
          <w:rFonts w:hint="cs"/>
          <w:color w:val="000080"/>
          <w:rtl/>
        </w:rPr>
        <w:t>ی</w:t>
      </w:r>
      <w:r w:rsidR="00553ADC" w:rsidRPr="00553ADC">
        <w:rPr>
          <w:rFonts w:hint="eastAsia"/>
          <w:color w:val="000080"/>
          <w:rtl/>
        </w:rPr>
        <w:t>ن</w:t>
      </w:r>
      <w:r w:rsidR="00553ADC" w:rsidRPr="00553ADC">
        <w:rPr>
          <w:color w:val="000080"/>
          <w:rtl/>
        </w:rPr>
        <w:t xml:space="preserve"> ف</w:t>
      </w:r>
      <w:r w:rsidR="00553ADC" w:rsidRPr="00553ADC">
        <w:rPr>
          <w:rFonts w:hint="cs"/>
          <w:color w:val="000080"/>
          <w:rtl/>
        </w:rPr>
        <w:t>ی</w:t>
      </w:r>
      <w:r w:rsidR="00553ADC" w:rsidRPr="00553ADC">
        <w:rPr>
          <w:color w:val="000080"/>
          <w:rtl/>
        </w:rPr>
        <w:t xml:space="preserve"> الصوت الخارج من الفم</w:t>
      </w:r>
      <w:r w:rsidR="00553ADC">
        <w:rPr>
          <w:rFonts w:hint="cs"/>
          <w:color w:val="000080"/>
          <w:rtl/>
        </w:rPr>
        <w:t xml:space="preserve"> </w:t>
      </w:r>
      <w:r w:rsidR="00553ADC" w:rsidRPr="00553ADC">
        <w:rPr>
          <w:color w:val="000080"/>
          <w:rtl/>
        </w:rPr>
        <w:t>فلابد من رعا</w:t>
      </w:r>
      <w:r w:rsidR="00553ADC" w:rsidRPr="00553ADC">
        <w:rPr>
          <w:rFonts w:hint="cs"/>
          <w:color w:val="000080"/>
          <w:rtl/>
        </w:rPr>
        <w:t>ی</w:t>
      </w:r>
      <w:r w:rsidR="00553ADC" w:rsidRPr="00553ADC">
        <w:rPr>
          <w:rFonts w:hint="eastAsia"/>
          <w:color w:val="000080"/>
          <w:rtl/>
        </w:rPr>
        <w:t>ة</w:t>
      </w:r>
      <w:r w:rsidR="00553ADC" w:rsidRPr="00553ADC">
        <w:rPr>
          <w:color w:val="000080"/>
          <w:rtl/>
        </w:rPr>
        <w:t xml:space="preserve"> الک</w:t>
      </w:r>
      <w:r w:rsidR="00553ADC" w:rsidRPr="00553ADC">
        <w:rPr>
          <w:rFonts w:hint="cs"/>
          <w:color w:val="000080"/>
          <w:rtl/>
        </w:rPr>
        <w:t>ی</w:t>
      </w:r>
      <w:r w:rsidR="00553ADC" w:rsidRPr="00553ADC">
        <w:rPr>
          <w:rFonts w:hint="eastAsia"/>
          <w:color w:val="000080"/>
          <w:rtl/>
        </w:rPr>
        <w:t>ف</w:t>
      </w:r>
      <w:r w:rsidR="00553ADC" w:rsidRPr="00553ADC">
        <w:rPr>
          <w:rFonts w:hint="cs"/>
          <w:color w:val="000080"/>
          <w:rtl/>
        </w:rPr>
        <w:t>ی</w:t>
      </w:r>
      <w:r w:rsidR="00553ADC" w:rsidRPr="00553ADC">
        <w:rPr>
          <w:rFonts w:hint="eastAsia"/>
          <w:color w:val="000080"/>
          <w:rtl/>
        </w:rPr>
        <w:t>ت</w:t>
      </w:r>
      <w:r w:rsidR="00553ADC" w:rsidRPr="00553ADC">
        <w:rPr>
          <w:rFonts w:hint="cs"/>
          <w:color w:val="000080"/>
          <w:rtl/>
        </w:rPr>
        <w:t>ی</w:t>
      </w:r>
      <w:r w:rsidR="00553ADC" w:rsidRPr="00553ADC">
        <w:rPr>
          <w:rFonts w:hint="eastAsia"/>
          <w:color w:val="000080"/>
          <w:rtl/>
        </w:rPr>
        <w:t>ن</w:t>
      </w:r>
      <w:r w:rsidR="00553ADC" w:rsidRPr="00553ADC">
        <w:rPr>
          <w:color w:val="000080"/>
          <w:rtl/>
        </w:rPr>
        <w:t xml:space="preserve"> عند النطق بالحرف</w:t>
      </w:r>
      <w:r w:rsidR="00553ADC" w:rsidRPr="00553ADC">
        <w:rPr>
          <w:rFonts w:hint="cs"/>
          <w:color w:val="000080"/>
          <w:rtl/>
        </w:rPr>
        <w:t>ی</w:t>
      </w:r>
      <w:r w:rsidR="00553ADC" w:rsidRPr="00553ADC">
        <w:rPr>
          <w:rFonts w:hint="eastAsia"/>
          <w:color w:val="000080"/>
          <w:rtl/>
        </w:rPr>
        <w:t>ن</w:t>
      </w:r>
      <w:r w:rsidR="00553ADC" w:rsidRPr="00553ADC">
        <w:rPr>
          <w:color w:val="000080"/>
          <w:rtl/>
        </w:rPr>
        <w:t xml:space="preserve"> اما العاجز ف</w:t>
      </w:r>
      <w:r w:rsidR="00553ADC" w:rsidRPr="00553ADC">
        <w:rPr>
          <w:rFonts w:hint="cs"/>
          <w:color w:val="000080"/>
          <w:rtl/>
        </w:rPr>
        <w:t>ی</w:t>
      </w:r>
      <w:r w:rsidR="00553ADC" w:rsidRPr="00553ADC">
        <w:rPr>
          <w:rFonts w:hint="eastAsia"/>
          <w:color w:val="000080"/>
          <w:rtl/>
        </w:rPr>
        <w:t>جز</w:t>
      </w:r>
      <w:r w:rsidR="00553ADC" w:rsidRPr="00553ADC">
        <w:rPr>
          <w:rFonts w:hint="cs"/>
          <w:color w:val="000080"/>
          <w:rtl/>
        </w:rPr>
        <w:t>ی</w:t>
      </w:r>
      <w:r w:rsidR="00553ADC" w:rsidRPr="00553ADC">
        <w:rPr>
          <w:rFonts w:hint="eastAsia"/>
          <w:color w:val="000080"/>
          <w:rtl/>
        </w:rPr>
        <w:t>ه</w:t>
      </w:r>
      <w:r w:rsidR="00553ADC" w:rsidRPr="00553ADC">
        <w:rPr>
          <w:color w:val="000080"/>
          <w:rtl/>
        </w:rPr>
        <w:t xml:space="preserve"> ما ت</w:t>
      </w:r>
      <w:r w:rsidR="00553ADC" w:rsidRPr="00553ADC">
        <w:rPr>
          <w:rFonts w:hint="cs"/>
          <w:color w:val="000080"/>
          <w:rtl/>
        </w:rPr>
        <w:t>ی</w:t>
      </w:r>
      <w:r w:rsidR="00553ADC" w:rsidRPr="00553ADC">
        <w:rPr>
          <w:rFonts w:hint="eastAsia"/>
          <w:color w:val="000080"/>
          <w:rtl/>
        </w:rPr>
        <w:t>سر</w:t>
      </w:r>
      <w:r w:rsidR="00553ADC" w:rsidRPr="00553ADC">
        <w:rPr>
          <w:color w:val="000080"/>
          <w:rtl/>
        </w:rPr>
        <w:t xml:space="preserve"> له و لکن الاکتفاء بعمله ف</w:t>
      </w:r>
      <w:r w:rsidR="00553ADC" w:rsidRPr="00553ADC">
        <w:rPr>
          <w:rFonts w:hint="cs"/>
          <w:color w:val="000080"/>
          <w:rtl/>
        </w:rPr>
        <w:t>ی</w:t>
      </w:r>
      <w:r w:rsidR="00553ADC" w:rsidRPr="00553ADC">
        <w:rPr>
          <w:color w:val="000080"/>
          <w:rtl/>
        </w:rPr>
        <w:t xml:space="preserve"> تفر</w:t>
      </w:r>
      <w:r w:rsidR="00553ADC" w:rsidRPr="00553ADC">
        <w:rPr>
          <w:rFonts w:hint="cs"/>
          <w:color w:val="000080"/>
          <w:rtl/>
        </w:rPr>
        <w:t>ی</w:t>
      </w:r>
      <w:r w:rsidR="00553ADC" w:rsidRPr="00553ADC">
        <w:rPr>
          <w:rFonts w:hint="eastAsia"/>
          <w:color w:val="000080"/>
          <w:rtl/>
        </w:rPr>
        <w:t>غ</w:t>
      </w:r>
      <w:r w:rsidR="00553ADC" w:rsidRPr="00553ADC">
        <w:rPr>
          <w:color w:val="000080"/>
          <w:rtl/>
        </w:rPr>
        <w:t xml:space="preserve"> ذمة غ</w:t>
      </w:r>
      <w:r w:rsidR="00553ADC" w:rsidRPr="00553ADC">
        <w:rPr>
          <w:rFonts w:hint="cs"/>
          <w:color w:val="000080"/>
          <w:rtl/>
        </w:rPr>
        <w:t>ی</w:t>
      </w:r>
      <w:r w:rsidR="00553ADC" w:rsidRPr="00553ADC">
        <w:rPr>
          <w:rFonts w:hint="eastAsia"/>
          <w:color w:val="000080"/>
          <w:rtl/>
        </w:rPr>
        <w:t>ره</w:t>
      </w:r>
      <w:r w:rsidR="00553ADC" w:rsidRPr="00553ADC">
        <w:rPr>
          <w:color w:val="000080"/>
          <w:rtl/>
        </w:rPr>
        <w:t xml:space="preserve"> من الواجبات فهو محل اشکال</w:t>
      </w:r>
      <w:r w:rsidR="00553ADC">
        <w:rPr>
          <w:rFonts w:hint="cs"/>
          <w:color w:val="000080"/>
          <w:rtl/>
        </w:rPr>
        <w:t>»</w:t>
      </w:r>
    </w:p>
    <w:p w14:paraId="4B514DA5" w14:textId="551DB172" w:rsidR="009457D8" w:rsidRDefault="009457D8" w:rsidP="00553ADC">
      <w:pPr>
        <w:jc w:val="both"/>
        <w:rPr>
          <w:rtl/>
        </w:rPr>
      </w:pPr>
      <w:r>
        <w:rPr>
          <w:rFonts w:hint="cs"/>
          <w:rtl/>
        </w:rPr>
        <w:t xml:space="preserve">دقت شود که ایشان به لحاظ مسموع می فرمایند، مسموع دیگران اگر اختلاف نداشت مخیر است، ولی اگر اختلاف دارند، باید رعایت هردو کیفیت را بکند. می فرماید قبول نماز استیجاری محل اشکال است؛ البته نماز از خودش ساقط نمی شود و باید بخواند؛ زیرا قادر بر معظم قرائت فاتحۀ است. تعبیر ایشان چنین است: </w:t>
      </w:r>
    </w:p>
    <w:p w14:paraId="091C8ECF" w14:textId="4F6E7D6C" w:rsidR="009457D8" w:rsidRPr="00553ADC" w:rsidRDefault="009457D8" w:rsidP="00553ADC">
      <w:pPr>
        <w:pStyle w:val="ListParagraph"/>
        <w:jc w:val="both"/>
        <w:rPr>
          <w:color w:val="000080"/>
          <w:rtl/>
        </w:rPr>
      </w:pPr>
      <w:r w:rsidRPr="00553ADC">
        <w:rPr>
          <w:rFonts w:hint="cs"/>
          <w:color w:val="000080"/>
          <w:rtl/>
        </w:rPr>
        <w:t>«</w:t>
      </w:r>
      <w:r w:rsidR="00553ADC" w:rsidRPr="00553ADC">
        <w:rPr>
          <w:color w:val="000080"/>
          <w:rtl/>
        </w:rPr>
        <w:t xml:space="preserve"> النظر ف</w:t>
      </w:r>
      <w:r w:rsidR="00553ADC" w:rsidRPr="00553ADC">
        <w:rPr>
          <w:rFonts w:hint="cs"/>
          <w:color w:val="000080"/>
          <w:rtl/>
        </w:rPr>
        <w:t>ی</w:t>
      </w:r>
      <w:r w:rsidR="00553ADC" w:rsidRPr="00553ADC">
        <w:rPr>
          <w:color w:val="000080"/>
          <w:rtl/>
        </w:rPr>
        <w:t xml:space="preserve"> الامر بما </w:t>
      </w:r>
      <w:r w:rsidR="00553ADC" w:rsidRPr="00553ADC">
        <w:rPr>
          <w:rFonts w:hint="cs"/>
          <w:color w:val="000080"/>
          <w:rtl/>
        </w:rPr>
        <w:t>ی</w:t>
      </w:r>
      <w:r w:rsidR="00553ADC" w:rsidRPr="00553ADC">
        <w:rPr>
          <w:rFonts w:hint="eastAsia"/>
          <w:color w:val="000080"/>
          <w:rtl/>
        </w:rPr>
        <w:t>عط</w:t>
      </w:r>
      <w:r w:rsidR="00553ADC" w:rsidRPr="00553ADC">
        <w:rPr>
          <w:rFonts w:hint="cs"/>
          <w:color w:val="000080"/>
          <w:rtl/>
        </w:rPr>
        <w:t>ی</w:t>
      </w:r>
      <w:r w:rsidR="00553ADC" w:rsidRPr="00553ADC">
        <w:rPr>
          <w:color w:val="000080"/>
          <w:rtl/>
        </w:rPr>
        <w:t xml:space="preserve"> عدم الفتو</w:t>
      </w:r>
      <w:r w:rsidR="00553ADC" w:rsidRPr="00553ADC">
        <w:rPr>
          <w:rFonts w:hint="cs"/>
          <w:color w:val="000080"/>
          <w:rtl/>
        </w:rPr>
        <w:t>ی</w:t>
      </w:r>
      <w:r w:rsidR="00553ADC" w:rsidRPr="00553ADC">
        <w:rPr>
          <w:color w:val="000080"/>
          <w:rtl/>
        </w:rPr>
        <w:t xml:space="preserve"> و ح</w:t>
      </w:r>
      <w:r w:rsidR="00553ADC" w:rsidRPr="00553ADC">
        <w:rPr>
          <w:rFonts w:hint="cs"/>
          <w:color w:val="000080"/>
          <w:rtl/>
        </w:rPr>
        <w:t>ی</w:t>
      </w:r>
      <w:r w:rsidR="00553ADC" w:rsidRPr="00553ADC">
        <w:rPr>
          <w:rFonts w:hint="eastAsia"/>
          <w:color w:val="000080"/>
          <w:rtl/>
        </w:rPr>
        <w:t>نئذ</w:t>
      </w:r>
      <w:r w:rsidR="00553ADC" w:rsidRPr="00553ADC">
        <w:rPr>
          <w:color w:val="000080"/>
          <w:rtl/>
        </w:rPr>
        <w:t xml:space="preserve"> ف</w:t>
      </w:r>
      <w:r w:rsidR="00553ADC" w:rsidRPr="00553ADC">
        <w:rPr>
          <w:rFonts w:hint="cs"/>
          <w:color w:val="000080"/>
          <w:rtl/>
        </w:rPr>
        <w:t>ی</w:t>
      </w:r>
      <w:r w:rsidR="00553ADC" w:rsidRPr="00553ADC">
        <w:rPr>
          <w:rFonts w:hint="eastAsia"/>
          <w:color w:val="000080"/>
          <w:rtl/>
        </w:rPr>
        <w:t>کون</w:t>
      </w:r>
      <w:r w:rsidR="00553ADC" w:rsidRPr="00553ADC">
        <w:rPr>
          <w:color w:val="000080"/>
          <w:rtl/>
        </w:rPr>
        <w:t xml:space="preserve"> موردا للاحت</w:t>
      </w:r>
      <w:r w:rsidR="00553ADC" w:rsidRPr="00553ADC">
        <w:rPr>
          <w:rFonts w:hint="cs"/>
          <w:color w:val="000080"/>
          <w:rtl/>
        </w:rPr>
        <w:t>ی</w:t>
      </w:r>
      <w:r w:rsidR="00553ADC" w:rsidRPr="00553ADC">
        <w:rPr>
          <w:rFonts w:hint="eastAsia"/>
          <w:color w:val="000080"/>
          <w:rtl/>
        </w:rPr>
        <w:t>اط</w:t>
      </w:r>
      <w:r w:rsidR="00553ADC" w:rsidRPr="00553ADC">
        <w:rPr>
          <w:color w:val="000080"/>
          <w:rtl/>
        </w:rPr>
        <w:t xml:space="preserve"> الوجوب</w:t>
      </w:r>
      <w:r w:rsidR="00553ADC" w:rsidRPr="00553ADC">
        <w:rPr>
          <w:rFonts w:hint="cs"/>
          <w:color w:val="000080"/>
          <w:rtl/>
        </w:rPr>
        <w:t>ی»</w:t>
      </w:r>
    </w:p>
    <w:p w14:paraId="7A366ACB" w14:textId="19C68664" w:rsidR="00553ADC" w:rsidRDefault="009457D8" w:rsidP="009457D8">
      <w:pPr>
        <w:jc w:val="both"/>
        <w:rPr>
          <w:rtl/>
        </w:rPr>
      </w:pPr>
      <w:r>
        <w:rPr>
          <w:rFonts w:hint="cs"/>
          <w:rtl/>
        </w:rPr>
        <w:t xml:space="preserve">از این بیان ایشان استفاده می شود که مقتضای احتیاط واجب این است که در مقام عمل احتیاط کند.  </w:t>
      </w:r>
    </w:p>
    <w:p w14:paraId="21B4E1F5" w14:textId="5BC72D76" w:rsidR="00553ADC" w:rsidRDefault="00553ADC" w:rsidP="00553ADC">
      <w:pPr>
        <w:pStyle w:val="ListParagraph"/>
        <w:jc w:val="both"/>
        <w:rPr>
          <w:rtl/>
        </w:rPr>
      </w:pPr>
      <w:r>
        <w:rPr>
          <w:rFonts w:hint="cs"/>
          <w:rtl/>
        </w:rPr>
        <w:t>«</w:t>
      </w:r>
      <w:r w:rsidRPr="00553ADC">
        <w:rPr>
          <w:rtl/>
        </w:rPr>
        <w:t xml:space="preserve"> </w:t>
      </w:r>
      <w:r w:rsidRPr="00553ADC">
        <w:rPr>
          <w:color w:val="000080"/>
          <w:rtl/>
        </w:rPr>
        <w:t>و عل</w:t>
      </w:r>
      <w:r w:rsidRPr="00553ADC">
        <w:rPr>
          <w:rFonts w:hint="cs"/>
          <w:color w:val="000080"/>
          <w:rtl/>
        </w:rPr>
        <w:t>ی</w:t>
      </w:r>
      <w:r w:rsidRPr="00553ADC">
        <w:rPr>
          <w:color w:val="000080"/>
          <w:rtl/>
        </w:rPr>
        <w:t xml:space="preserve"> تقد</w:t>
      </w:r>
      <w:r w:rsidRPr="00553ADC">
        <w:rPr>
          <w:rFonts w:hint="cs"/>
          <w:color w:val="000080"/>
          <w:rtl/>
        </w:rPr>
        <w:t>ی</w:t>
      </w:r>
      <w:r w:rsidRPr="00553ADC">
        <w:rPr>
          <w:rFonts w:hint="eastAsia"/>
          <w:color w:val="000080"/>
          <w:rtl/>
        </w:rPr>
        <w:t>ر</w:t>
      </w:r>
      <w:r w:rsidRPr="00553ADC">
        <w:rPr>
          <w:color w:val="000080"/>
          <w:rtl/>
        </w:rPr>
        <w:t xml:space="preserve"> کون المکلف من اهل الخبرة‌ ف</w:t>
      </w:r>
      <w:r w:rsidRPr="00553ADC">
        <w:rPr>
          <w:rFonts w:hint="cs"/>
          <w:color w:val="000080"/>
          <w:rtl/>
        </w:rPr>
        <w:t>ی</w:t>
      </w:r>
      <w:r w:rsidRPr="00553ADC">
        <w:rPr>
          <w:color w:val="000080"/>
          <w:rtl/>
        </w:rPr>
        <w:t xml:space="preserve"> هذه القضا</w:t>
      </w:r>
      <w:r w:rsidRPr="00553ADC">
        <w:rPr>
          <w:rFonts w:hint="cs"/>
          <w:color w:val="000080"/>
          <w:rtl/>
        </w:rPr>
        <w:t>ی</w:t>
      </w:r>
      <w:r w:rsidRPr="00553ADC">
        <w:rPr>
          <w:rFonts w:hint="eastAsia"/>
          <w:color w:val="000080"/>
          <w:rtl/>
        </w:rPr>
        <w:t>ا</w:t>
      </w:r>
      <w:r w:rsidRPr="00553ADC">
        <w:rPr>
          <w:color w:val="000080"/>
          <w:rtl/>
        </w:rPr>
        <w:t xml:space="preserve"> له ان </w:t>
      </w:r>
      <w:r w:rsidRPr="00553ADC">
        <w:rPr>
          <w:rFonts w:hint="cs"/>
          <w:color w:val="000080"/>
          <w:rtl/>
        </w:rPr>
        <w:t>ی</w:t>
      </w:r>
      <w:r w:rsidRPr="00553ADC">
        <w:rPr>
          <w:rFonts w:hint="eastAsia"/>
          <w:color w:val="000080"/>
          <w:rtl/>
        </w:rPr>
        <w:t>عتمد</w:t>
      </w:r>
      <w:r w:rsidRPr="00553ADC">
        <w:rPr>
          <w:color w:val="000080"/>
          <w:rtl/>
        </w:rPr>
        <w:t xml:space="preserve"> عل</w:t>
      </w:r>
      <w:r w:rsidRPr="00553ADC">
        <w:rPr>
          <w:rFonts w:hint="cs"/>
          <w:color w:val="000080"/>
          <w:rtl/>
        </w:rPr>
        <w:t>ی</w:t>
      </w:r>
      <w:r w:rsidRPr="00553ADC">
        <w:rPr>
          <w:color w:val="000080"/>
          <w:rtl/>
        </w:rPr>
        <w:t xml:space="preserve"> خبرتها ف</w:t>
      </w:r>
      <w:r w:rsidRPr="00553ADC">
        <w:rPr>
          <w:rFonts w:hint="cs"/>
          <w:color w:val="000080"/>
          <w:rtl/>
        </w:rPr>
        <w:t>ی</w:t>
      </w:r>
      <w:r w:rsidRPr="00553ADC">
        <w:rPr>
          <w:rFonts w:hint="eastAsia"/>
          <w:color w:val="000080"/>
          <w:rtl/>
        </w:rPr>
        <w:t>ها</w:t>
      </w:r>
      <w:r w:rsidRPr="00553ADC">
        <w:rPr>
          <w:color w:val="000080"/>
          <w:rtl/>
        </w:rPr>
        <w:t xml:space="preserve"> کما انه اذا لم </w:t>
      </w:r>
      <w:r w:rsidRPr="00553ADC">
        <w:rPr>
          <w:rFonts w:hint="cs"/>
          <w:color w:val="000080"/>
          <w:rtl/>
        </w:rPr>
        <w:t>ی</w:t>
      </w:r>
      <w:r w:rsidRPr="00553ADC">
        <w:rPr>
          <w:rFonts w:hint="eastAsia"/>
          <w:color w:val="000080"/>
          <w:rtl/>
        </w:rPr>
        <w:t>جد</w:t>
      </w:r>
      <w:r w:rsidRPr="00553ADC">
        <w:rPr>
          <w:color w:val="000080"/>
          <w:rtl/>
        </w:rPr>
        <w:t xml:space="preserve"> من نفسه المقدرة عل</w:t>
      </w:r>
      <w:r w:rsidRPr="00553ADC">
        <w:rPr>
          <w:rFonts w:hint="cs"/>
          <w:color w:val="000080"/>
          <w:rtl/>
        </w:rPr>
        <w:t>ی</w:t>
      </w:r>
      <w:r w:rsidRPr="00553ADC">
        <w:rPr>
          <w:color w:val="000080"/>
          <w:rtl/>
        </w:rPr>
        <w:t xml:space="preserve"> تم</w:t>
      </w:r>
      <w:r w:rsidRPr="00553ADC">
        <w:rPr>
          <w:rFonts w:hint="cs"/>
          <w:color w:val="000080"/>
          <w:rtl/>
        </w:rPr>
        <w:t>یی</w:t>
      </w:r>
      <w:r w:rsidRPr="00553ADC">
        <w:rPr>
          <w:rFonts w:hint="eastAsia"/>
          <w:color w:val="000080"/>
          <w:rtl/>
        </w:rPr>
        <w:t>ز</w:t>
      </w:r>
      <w:r w:rsidRPr="00553ADC">
        <w:rPr>
          <w:color w:val="000080"/>
          <w:rtl/>
        </w:rPr>
        <w:t xml:space="preserve"> الصوت</w:t>
      </w:r>
      <w:r w:rsidRPr="00553ADC">
        <w:rPr>
          <w:rFonts w:hint="cs"/>
          <w:color w:val="000080"/>
          <w:rtl/>
        </w:rPr>
        <w:t>ی</w:t>
      </w:r>
      <w:r w:rsidRPr="00553ADC">
        <w:rPr>
          <w:rFonts w:hint="eastAsia"/>
          <w:color w:val="000080"/>
          <w:rtl/>
        </w:rPr>
        <w:t>ن</w:t>
      </w:r>
      <w:r w:rsidRPr="00553ADC">
        <w:rPr>
          <w:color w:val="000080"/>
          <w:rtl/>
        </w:rPr>
        <w:t xml:space="preserve"> اجتزأ بما </w:t>
      </w:r>
      <w:r w:rsidRPr="00553ADC">
        <w:rPr>
          <w:rFonts w:hint="cs"/>
          <w:color w:val="000080"/>
          <w:rtl/>
        </w:rPr>
        <w:t>ی</w:t>
      </w:r>
      <w:r w:rsidRPr="00553ADC">
        <w:rPr>
          <w:rFonts w:hint="eastAsia"/>
          <w:color w:val="000080"/>
          <w:rtl/>
        </w:rPr>
        <w:t>أت</w:t>
      </w:r>
      <w:r w:rsidRPr="00553ADC">
        <w:rPr>
          <w:rFonts w:hint="cs"/>
          <w:color w:val="000080"/>
          <w:rtl/>
        </w:rPr>
        <w:t>ی</w:t>
      </w:r>
      <w:r w:rsidRPr="00553ADC">
        <w:rPr>
          <w:color w:val="000080"/>
          <w:rtl/>
        </w:rPr>
        <w:t xml:space="preserve"> به</w:t>
      </w:r>
      <w:r>
        <w:rPr>
          <w:rFonts w:hint="cs"/>
          <w:rtl/>
        </w:rPr>
        <w:t>»</w:t>
      </w:r>
    </w:p>
    <w:p w14:paraId="020E78F7" w14:textId="77777777" w:rsidR="00E62D13" w:rsidRDefault="009457D8" w:rsidP="009457D8">
      <w:pPr>
        <w:jc w:val="both"/>
        <w:rPr>
          <w:rtl/>
        </w:rPr>
      </w:pPr>
      <w:r>
        <w:rPr>
          <w:rFonts w:hint="cs"/>
          <w:rtl/>
        </w:rPr>
        <w:t xml:space="preserve">به هر حال اینکه از آیت الله سیستانی مطرح شد این بود که در آخر نیز فرمودند: مسئله محل اشکال است. </w:t>
      </w:r>
    </w:p>
    <w:p w14:paraId="336D3CF8" w14:textId="3F7CBC30" w:rsidR="00E62D13" w:rsidRDefault="00E62D13" w:rsidP="00E62D13">
      <w:pPr>
        <w:pStyle w:val="Heading3"/>
        <w:rPr>
          <w:rtl/>
        </w:rPr>
      </w:pPr>
      <w:bookmarkStart w:id="18" w:name="_Toc123650486"/>
      <w:r>
        <w:rPr>
          <w:rFonts w:hint="cs"/>
          <w:rtl/>
        </w:rPr>
        <w:t>مختار استاد در مسئله: کفایت هر کدام از دو کیفیت</w:t>
      </w:r>
      <w:bookmarkEnd w:id="18"/>
      <w:r>
        <w:rPr>
          <w:rFonts w:hint="cs"/>
          <w:rtl/>
        </w:rPr>
        <w:t xml:space="preserve"> </w:t>
      </w:r>
    </w:p>
    <w:p w14:paraId="279F42D7" w14:textId="5C9A6E42" w:rsidR="009457D8" w:rsidRDefault="009457D8" w:rsidP="009457D8">
      <w:pPr>
        <w:jc w:val="both"/>
        <w:rPr>
          <w:rtl/>
        </w:rPr>
      </w:pPr>
      <w:r>
        <w:rPr>
          <w:rFonts w:hint="cs"/>
          <w:rtl/>
        </w:rPr>
        <w:t xml:space="preserve"> به نظر می رسد که در مرتکز عرف عربی کسانی که قرآن می خوانند، هر دو جور می خوانند و بر هر دو صدق قرائت قرآن می کند، خصوصا با فرض صعوبت تشخیص که اختلاف شده است. وقتی اختلاف شده و یک عده کیفیت عراقیه را متعین می دانند، عده ای دیگر کیفیت مصریه را متعین می دانند و تشخیص صعوبت پیدا کرده است، به نظر ما هر کدام از این دو کیفیت انجام شود صدق قرائت قرآن می کند و جای تشکیک ندارد. موید مطلب نیز این است که در هیچ روایتی با اینکه از قدیم می گفتند تمییز بین ضاد و ظاء مشکل است و عرب گاهی ظاء را به ضاد و بالعکس تبدیل می کرد، در هیچ روایتی از امام علیه السلام سوال نشده است که ما چه کنیم، این ها موید کفایت هر دو قرائت است. مثل قرائت کاف که برخی با تفخیم و برخی دیگر معمولی قرائت می کنند، هر دو مجاز است. یا مثلا اگر بخواهیم موارد دیگری را نیز بگوییم، فرض کنید یک آذری زبان به جای «قل» یک مقدار شبیه «گل» می گوید، یا لبنانی به جای «جاء ربک» می گوید «ژآء ربک» عرف می گوید که او لهجه اش چنین است. اتفاقا اگر به او بگوییم که درست تلاوت کنید، می گوید من درست تلاوت می کنم. لهجه اش چنین است. اگر یک آذری زبان بگوید «گند بیاور» همه می گویند منظورش «قند» است، لهجه اش چنین است. این ها اختلاف لهجه است و به نظر ما حدأقل در فرض جهل و صعوبت تشخیص کیفیت متعارفه در زمان ائمه مصداق قرائت سورۀ حمد است. </w:t>
      </w:r>
    </w:p>
    <w:p w14:paraId="2B84CAD2" w14:textId="4629C899" w:rsidR="00E62D13" w:rsidRDefault="00E62D13" w:rsidP="00E62D13">
      <w:pPr>
        <w:pStyle w:val="Heading2"/>
        <w:rPr>
          <w:rtl/>
        </w:rPr>
      </w:pPr>
      <w:bookmarkStart w:id="19" w:name="_Toc123650487"/>
      <w:r>
        <w:rPr>
          <w:rFonts w:hint="cs"/>
          <w:rtl/>
        </w:rPr>
        <w:t>بررسی اصل عملی در فرض شک</w:t>
      </w:r>
      <w:bookmarkEnd w:id="19"/>
    </w:p>
    <w:p w14:paraId="23D3E8F4" w14:textId="77777777" w:rsidR="009457D8" w:rsidRDefault="009457D8" w:rsidP="009457D8">
      <w:pPr>
        <w:jc w:val="both"/>
        <w:rPr>
          <w:rtl/>
        </w:rPr>
      </w:pPr>
      <w:r>
        <w:rPr>
          <w:rFonts w:hint="cs"/>
          <w:rtl/>
        </w:rPr>
        <w:t xml:space="preserve">اگر نوبت به شک برسد، باید اصل عملی را بررسی کنیم. اگر در اصل عملی یک عنوانی داشتیم که موضوعیت داشت، تفاوت می کند با جایی که عنوان مشیریت داشته باشد. به عنوان مثال اگر مولا بگوید «اقرأ کما یقرأ زید» یک وقت قرائت زید موضوعیت دارد، شما باید تابع زید باشید، چه بسا خود مولا نیز نمی دانید زید چگونه می خواند، می گوید آنطور که زید می خواند بخوانید، شما شک می کنید که زید چگونه تلاوت می کند. در این صورت چون تبعیت از قرائت زید، موضوعیت دارد، باید احتیاط شود؛ از این رو در صورت شک قاعده اشتغال جاری است، همچنین استصحاب عدم قرائت مثل زید جاری می شود و نوبت به اصل برائت نمی رسد؛ زیرا عنوان متعلق تکلیف مشخص است. </w:t>
      </w:r>
    </w:p>
    <w:p w14:paraId="139CB0FC" w14:textId="6E9748D4" w:rsidR="009457D8" w:rsidRDefault="009457D8" w:rsidP="009457D8">
      <w:pPr>
        <w:jc w:val="both"/>
        <w:rPr>
          <w:rtl/>
        </w:rPr>
      </w:pPr>
      <w:r>
        <w:rPr>
          <w:rFonts w:hint="cs"/>
          <w:rtl/>
        </w:rPr>
        <w:t xml:space="preserve">اما اگر عنوان مشیر باشد، مثل اینکه مولا می داند زید چطور می خواند، نمی خواهد توضیح زیاد بدهد، می بیند که زید کنار شما است، می گوید آنطور که زید تلاوت می کند، بخوانید. اتفاقا در روز هایی است که زید سفر رفته است، شک می کنیم که زید ملک می خواند یا مالک می خواند، در این صورت نمی دانیم که امام امر به تلاوت ملک یا مالک کرده است؛ «اقرأ کما یقرأ زید» عنوان مشیر بود، لذا دوران امر بین تعیین و تخییر می شود. کسانی که مثل ما در دوران امر بین تعیین و تخییر، اصل برائت از تعیین را جاری می کنند، می توانند اصل برائت از وجوب قرائت ملک یا مالک جاری کنند و نتیجه تخییر می شود. استصحاب اینکه زید ملک را قرائت نکرده است، اساسا موضوع اثر شرعی نیست؛ زیرا عنوان قرائۀ زید مشیر بود و موضوعیت نداشت. مثل آنچه در روایت آمده است که «علیک بخاصف النعل» که مشیر به امیرالمومنین علیه السلام بود که در بین راه کشف خود را می دوخت، این عنوان مشیر است که موضوعیت ندارد. </w:t>
      </w:r>
    </w:p>
    <w:p w14:paraId="7D3E6CF0" w14:textId="77777777" w:rsidR="009457D8" w:rsidRDefault="009457D8" w:rsidP="009457D8">
      <w:pPr>
        <w:jc w:val="both"/>
        <w:rPr>
          <w:rtl/>
        </w:rPr>
      </w:pPr>
      <w:r>
        <w:rPr>
          <w:rFonts w:hint="cs"/>
          <w:rtl/>
        </w:rPr>
        <w:t xml:space="preserve">بنابراین فرق است بین جایی که عنوان مشیر باشد یا موضوعیت داشته باشد. در جایی که عنوان موضوعیت داشته باشد، قاعده اشتغال جاری می شود و استصحاب عدم قرائت نیز جاری می شود. </w:t>
      </w:r>
    </w:p>
    <w:p w14:paraId="5EE638A2" w14:textId="77777777" w:rsidR="009457D8" w:rsidRDefault="009457D8" w:rsidP="009457D8">
      <w:pPr>
        <w:jc w:val="both"/>
        <w:rPr>
          <w:rtl/>
        </w:rPr>
      </w:pPr>
      <w:r>
        <w:rPr>
          <w:rFonts w:hint="cs"/>
          <w:rtl/>
        </w:rPr>
        <w:t xml:space="preserve">مثال دیگری که می توان زد چنین است: مولا می گوید از کسی که عمامه بر سر دارد آب بگیرید و بنوشید. یک وقت این عنوان مشیر است؛ یعنی مولا جمعیت را می بیند و کسی که عمامه به سر دارد، موضوعیت ندارد، چه بسا اگر بگوییم که هیچ کسی عمامه به سر ندارد و مولا متوجه شود که کسی عمامه به سر ندارد، می گوید مقصود من زید است، اینجا عنوان مشیر است، نمی دانیم که این عنوان مشیر منطبق بر زید یا عمر یا هر دو است، برائت از وجوب آب گرفتن از هر کدام جاری می شود و نتیجه تخییر است؛، ولی اگر عنوانی باشد که موضوعیت داشته باشد، مثل اینکه بگوید آب از معمم بگیر، برای اینکه احترام به معمم است، در این  صورت شک می کنیم که زید یا عمرو معمم است، استصحاب عدم کونه معمما نسبت به هر کدام جاری می شود و اجتزاء آب گرفتن از وی را نفی می کند. اگر هم شک کنیم که عنوانی مشیر است یا موضوعیت دارد به نظر ما باز مجرای اصل برائت است. در همین مثال نمی دانیم که موضوعیت یا مشیریت دارد، برائت از وجوب آب گرفتن از عنوان موضوعی معمم جاری می شود. نمی خواهیم عنوان مشیر را ثابت کنیم، بلکه کلفت زائده در این بود که از معمم گرفته شود، این کلفت زائده برداشته می شود. اگر هم عنوان مشیر باشد دوران امر است که از کدامیک آب بگیریم، برائت از تعین آب گرفتن از هر کدام جاری می شود ونتیجه تخییر است. </w:t>
      </w:r>
    </w:p>
    <w:p w14:paraId="6962B4A3" w14:textId="1CEBB6FB" w:rsidR="009457D8" w:rsidRDefault="009457D8" w:rsidP="007007DD">
      <w:pPr>
        <w:jc w:val="both"/>
        <w:rPr>
          <w:rtl/>
        </w:rPr>
      </w:pPr>
      <w:r>
        <w:rPr>
          <w:rFonts w:hint="cs"/>
          <w:rtl/>
        </w:rPr>
        <w:t xml:space="preserve">پس در محل بحث، شارع علیه السلام می گوید: «اقرء هذه الکلمه» انصافا ظهور در موضوعیت ندارد که «اقرء قرائۀ عربیه صحیحه» به این عنوان، که امام علیه السلام بفرمایند من امر به قرائت صحیحه عربیه کرده ام و کاری به مصداق آن ندارم، این حدأقل ظهور اقرأ سورۀ الحمد نیست، یا این جمله در عنوان مشیر ظهور دارد یعنی این حروف را ادا کنید، حال اگر کیفیت صحیحه مصریه است، از اول امر شارع به آن کیفیت می رود و می گوید این کیفیت را تلفظ کنید. در مورد «و ایاک نستعین» نیز همین مطلب جریان دارد که «واو» به چه صورت گفته شود. شک می کنیم که مشارالیه این است که جامعی گفته شود یا اینکه موضوعیت داشته باشد، باز دوران امر بین تعیین و تخییر می شود. اینکه ما بگوییم ظهور «اقرأ ولاالضالین» یعنی امر به قرائت صحیحه عربیه به نحوی که این عنوان موضوعیت دارد، این مطلب خیلی واضح نیست. اگر یک پدر بزرگی از شیراز به نوه اش بگوید که این شعر را بخوانید، به عبارتی می رسد که حرفی در آن است، نمی داند که این حرف را در این شعر چگونه اداء کند. این پدر بزرگ نیز نمی داند که آن حرف در زمان قدیم چطور اداء می شده است. ظهور ندارد در اینکه به عنوان کلی قرائت صحیحه شیرازیه امر کرده باشد، صرفا امر به واقع می کند و لاأقل این است که شک می کنیم. مثال دیگر اینکه پدری به فرزند می گوید که آن جمله صلوات بر محمد و آل محمد علیهم السلام را بخوان، وقتی امر می کند که بخوان یعنی به عنوان القرائۀ العربیۀ الصحیحه امر می کند یا اینکه به واقع امر کند؟ به صورتی که اگر واقع یک جور باشد آن را بخواند، اگر جور دیگری واقع است، آن را بخواند. ما نمی گوییم که ظهور در مشیریت دارد ولی انصافا ظهور در موضوعیت اثباتش سخت است. لذا برائت جاری می شود. لکن مشکل فقط در اینجا نیست، مشکل بالاتر از این است. </w:t>
      </w:r>
    </w:p>
    <w:p w14:paraId="19D77A47" w14:textId="05662142" w:rsidR="00760981" w:rsidRDefault="00760981" w:rsidP="007007DD">
      <w:pPr>
        <w:jc w:val="both"/>
        <w:rPr>
          <w:rtl/>
        </w:rPr>
      </w:pPr>
      <w:r>
        <w:rPr>
          <w:rFonts w:hint="cs"/>
          <w:rtl/>
        </w:rPr>
        <w:t xml:space="preserve">سوال: شاید امر به همان نوع قرائت عرف شده است. </w:t>
      </w:r>
    </w:p>
    <w:p w14:paraId="3A16944E" w14:textId="3D8763D2" w:rsidR="00760981" w:rsidRDefault="00760981" w:rsidP="007007DD">
      <w:pPr>
        <w:jc w:val="both"/>
        <w:rPr>
          <w:rtl/>
        </w:rPr>
      </w:pPr>
      <w:r>
        <w:rPr>
          <w:rFonts w:hint="cs"/>
          <w:rtl/>
        </w:rPr>
        <w:t xml:space="preserve">جواب: این عرفی نیست. اینکه کسی از امام بپرسد که چگونه «ولاالضالین» را تلفظ کنم و امام بفرمایند «نمی دانم» عرفی نیست. شارع می گوید این واقع را بخوانید. دقت شود که ما اصراری بر اینکه ظهور در مشیریت داشته باشد نداریم، ولی لاأقل شک هم کنیم کافی برای اجرای برائت است. </w:t>
      </w:r>
    </w:p>
    <w:p w14:paraId="1829A1D2" w14:textId="0FAD6CD1" w:rsidR="00760981" w:rsidRDefault="00202ED1" w:rsidP="00760981">
      <w:pPr>
        <w:jc w:val="both"/>
        <w:rPr>
          <w:rtl/>
        </w:rPr>
      </w:pPr>
      <w:r>
        <w:rPr>
          <w:rFonts w:hint="cs"/>
          <w:rtl/>
        </w:rPr>
        <w:t xml:space="preserve">بلی، در </w:t>
      </w:r>
      <w:r w:rsidR="00760981">
        <w:rPr>
          <w:rtl/>
        </w:rPr>
        <w:t>موارد</w:t>
      </w:r>
      <w:r w:rsidR="00760981">
        <w:rPr>
          <w:rFonts w:hint="cs"/>
          <w:rtl/>
        </w:rPr>
        <w:t>ی</w:t>
      </w:r>
      <w:r w:rsidR="00760981">
        <w:rPr>
          <w:rtl/>
        </w:rPr>
        <w:t xml:space="preserve"> که مول</w:t>
      </w:r>
      <w:r>
        <w:rPr>
          <w:rFonts w:hint="cs"/>
          <w:rtl/>
        </w:rPr>
        <w:t>ا</w:t>
      </w:r>
      <w:r w:rsidR="00760981">
        <w:rPr>
          <w:rtl/>
        </w:rPr>
        <w:t xml:space="preserve"> عادتا به آن مشکوک</w:t>
      </w:r>
      <w:r w:rsidRPr="00202ED1">
        <w:rPr>
          <w:rtl/>
        </w:rPr>
        <w:t xml:space="preserve"> </w:t>
      </w:r>
      <w:r>
        <w:rPr>
          <w:rtl/>
        </w:rPr>
        <w:t>عارف ن</w:t>
      </w:r>
      <w:r>
        <w:rPr>
          <w:rFonts w:hint="cs"/>
          <w:rtl/>
        </w:rPr>
        <w:t>ی</w:t>
      </w:r>
      <w:r>
        <w:rPr>
          <w:rFonts w:hint="eastAsia"/>
          <w:rtl/>
        </w:rPr>
        <w:t>ست</w:t>
      </w:r>
      <w:r>
        <w:rPr>
          <w:rFonts w:hint="cs"/>
          <w:rtl/>
        </w:rPr>
        <w:t>،</w:t>
      </w:r>
      <w:r w:rsidR="00760981">
        <w:rPr>
          <w:rtl/>
        </w:rPr>
        <w:t xml:space="preserve"> مثل ا</w:t>
      </w:r>
      <w:r w:rsidR="00760981">
        <w:rPr>
          <w:rFonts w:hint="cs"/>
          <w:rtl/>
        </w:rPr>
        <w:t>ی</w:t>
      </w:r>
      <w:r w:rsidR="00760981">
        <w:rPr>
          <w:rFonts w:hint="eastAsia"/>
          <w:rtl/>
        </w:rPr>
        <w:t>ن‌که</w:t>
      </w:r>
      <w:r w:rsidR="00760981">
        <w:rPr>
          <w:rtl/>
        </w:rPr>
        <w:t xml:space="preserve"> مول</w:t>
      </w:r>
      <w:r>
        <w:rPr>
          <w:rFonts w:hint="cs"/>
          <w:rtl/>
        </w:rPr>
        <w:t>ای</w:t>
      </w:r>
      <w:r w:rsidR="00760981">
        <w:rPr>
          <w:rtl/>
        </w:rPr>
        <w:t xml:space="preserve"> عادتا عارف ن</w:t>
      </w:r>
      <w:r w:rsidR="00760981">
        <w:rPr>
          <w:rFonts w:hint="cs"/>
          <w:rtl/>
        </w:rPr>
        <w:t>ی</w:t>
      </w:r>
      <w:r w:rsidR="00760981">
        <w:rPr>
          <w:rFonts w:hint="eastAsia"/>
          <w:rtl/>
        </w:rPr>
        <w:t>ست</w:t>
      </w:r>
      <w:r w:rsidR="00760981">
        <w:rPr>
          <w:rtl/>
        </w:rPr>
        <w:t xml:space="preserve"> به ا</w:t>
      </w:r>
      <w:r w:rsidR="00760981">
        <w:rPr>
          <w:rFonts w:hint="cs"/>
          <w:rtl/>
        </w:rPr>
        <w:t>ی</w:t>
      </w:r>
      <w:r w:rsidR="00760981">
        <w:rPr>
          <w:rFonts w:hint="eastAsia"/>
          <w:rtl/>
        </w:rPr>
        <w:t>ن‌که</w:t>
      </w:r>
      <w:r w:rsidR="00760981">
        <w:rPr>
          <w:rtl/>
        </w:rPr>
        <w:t xml:space="preserve"> ا</w:t>
      </w:r>
      <w:r w:rsidR="00760981">
        <w:rPr>
          <w:rFonts w:hint="cs"/>
          <w:rtl/>
        </w:rPr>
        <w:t>ی</w:t>
      </w:r>
      <w:r w:rsidR="00760981">
        <w:rPr>
          <w:rFonts w:hint="eastAsia"/>
          <w:rtl/>
        </w:rPr>
        <w:t>ن</w:t>
      </w:r>
      <w:r w:rsidR="00760981">
        <w:rPr>
          <w:rtl/>
        </w:rPr>
        <w:t xml:space="preserve"> ما</w:t>
      </w:r>
      <w:r w:rsidR="00760981">
        <w:rPr>
          <w:rFonts w:hint="cs"/>
          <w:rtl/>
        </w:rPr>
        <w:t>ی</w:t>
      </w:r>
      <w:r w:rsidR="00760981">
        <w:rPr>
          <w:rFonts w:hint="eastAsia"/>
          <w:rtl/>
        </w:rPr>
        <w:t>ع</w:t>
      </w:r>
      <w:r w:rsidR="00760981">
        <w:rPr>
          <w:rtl/>
        </w:rPr>
        <w:t xml:space="preserve"> مشکوک آب است </w:t>
      </w:r>
      <w:r w:rsidR="00760981">
        <w:rPr>
          <w:rFonts w:hint="cs"/>
          <w:rtl/>
        </w:rPr>
        <w:t>ی</w:t>
      </w:r>
      <w:r w:rsidR="00760981">
        <w:rPr>
          <w:rFonts w:hint="eastAsia"/>
          <w:rtl/>
        </w:rPr>
        <w:t>ا</w:t>
      </w:r>
      <w:r w:rsidR="00760981">
        <w:rPr>
          <w:rtl/>
        </w:rPr>
        <w:t xml:space="preserve"> آب ن</w:t>
      </w:r>
      <w:r w:rsidR="00760981">
        <w:rPr>
          <w:rFonts w:hint="cs"/>
          <w:rtl/>
        </w:rPr>
        <w:t>ی</w:t>
      </w:r>
      <w:r w:rsidR="00760981">
        <w:rPr>
          <w:rFonts w:hint="eastAsia"/>
          <w:rtl/>
        </w:rPr>
        <w:t>ست،</w:t>
      </w:r>
      <w:r w:rsidR="00760981">
        <w:rPr>
          <w:rtl/>
        </w:rPr>
        <w:t xml:space="preserve"> با</w:t>
      </w:r>
      <w:r w:rsidR="00760981">
        <w:rPr>
          <w:rFonts w:hint="cs"/>
          <w:rtl/>
        </w:rPr>
        <w:t>ی</w:t>
      </w:r>
      <w:r w:rsidR="00760981">
        <w:rPr>
          <w:rFonts w:hint="eastAsia"/>
          <w:rtl/>
        </w:rPr>
        <w:t>د</w:t>
      </w:r>
      <w:r w:rsidR="00760981">
        <w:rPr>
          <w:rtl/>
        </w:rPr>
        <w:t xml:space="preserve"> از عرف </w:t>
      </w:r>
      <w:r>
        <w:rPr>
          <w:rFonts w:hint="cs"/>
          <w:rtl/>
        </w:rPr>
        <w:t xml:space="preserve">پرسید و </w:t>
      </w:r>
      <w:r w:rsidR="00760981">
        <w:rPr>
          <w:rtl/>
        </w:rPr>
        <w:t>ا</w:t>
      </w:r>
      <w:r w:rsidR="00760981">
        <w:rPr>
          <w:rFonts w:hint="cs"/>
          <w:rtl/>
        </w:rPr>
        <w:t>ی</w:t>
      </w:r>
      <w:r w:rsidR="00760981">
        <w:rPr>
          <w:rFonts w:hint="eastAsia"/>
          <w:rtl/>
        </w:rPr>
        <w:t>ن</w:t>
      </w:r>
      <w:r w:rsidR="00760981">
        <w:rPr>
          <w:rtl/>
        </w:rPr>
        <w:t xml:space="preserve"> ربط</w:t>
      </w:r>
      <w:r w:rsidR="00760981">
        <w:rPr>
          <w:rFonts w:hint="cs"/>
          <w:rtl/>
        </w:rPr>
        <w:t>ی</w:t>
      </w:r>
      <w:r w:rsidR="00760981">
        <w:rPr>
          <w:rtl/>
        </w:rPr>
        <w:t xml:space="preserve"> به مول</w:t>
      </w:r>
      <w:r>
        <w:rPr>
          <w:rFonts w:hint="cs"/>
          <w:rtl/>
        </w:rPr>
        <w:t>ا</w:t>
      </w:r>
      <w:r w:rsidR="00760981">
        <w:rPr>
          <w:rtl/>
        </w:rPr>
        <w:t xml:space="preserve"> ندارد اما فرض ا</w:t>
      </w:r>
      <w:r w:rsidR="00760981">
        <w:rPr>
          <w:rFonts w:hint="cs"/>
          <w:rtl/>
        </w:rPr>
        <w:t>ی</w:t>
      </w:r>
      <w:r w:rsidR="00760981">
        <w:rPr>
          <w:rFonts w:hint="eastAsia"/>
          <w:rtl/>
        </w:rPr>
        <w:t>ن</w:t>
      </w:r>
      <w:r w:rsidR="00760981">
        <w:rPr>
          <w:rtl/>
        </w:rPr>
        <w:t xml:space="preserve"> است که مخصوصا سوره حمد کلام</w:t>
      </w:r>
      <w:r w:rsidR="00760981">
        <w:rPr>
          <w:rFonts w:hint="cs"/>
          <w:rtl/>
        </w:rPr>
        <w:t>ی</w:t>
      </w:r>
      <w:r w:rsidR="00760981">
        <w:rPr>
          <w:rtl/>
        </w:rPr>
        <w:t xml:space="preserve"> است که از خدا نازل شده، خود خدا امر ک</w:t>
      </w:r>
      <w:r w:rsidR="00760981">
        <w:rPr>
          <w:rFonts w:hint="eastAsia"/>
          <w:rtl/>
        </w:rPr>
        <w:t>رده</w:t>
      </w:r>
      <w:r w:rsidR="00760981">
        <w:rPr>
          <w:rtl/>
        </w:rPr>
        <w:t xml:space="preserve"> به ا</w:t>
      </w:r>
      <w:r w:rsidR="00760981">
        <w:rPr>
          <w:rFonts w:hint="cs"/>
          <w:rtl/>
        </w:rPr>
        <w:t>ی</w:t>
      </w:r>
      <w:r w:rsidR="00760981">
        <w:rPr>
          <w:rFonts w:hint="eastAsia"/>
          <w:rtl/>
        </w:rPr>
        <w:t>ن‌که</w:t>
      </w:r>
      <w:r w:rsidR="00760981">
        <w:rPr>
          <w:rtl/>
        </w:rPr>
        <w:t xml:space="preserve"> ا</w:t>
      </w:r>
      <w:r w:rsidR="00760981">
        <w:rPr>
          <w:rFonts w:hint="cs"/>
          <w:rtl/>
        </w:rPr>
        <w:t>ی</w:t>
      </w:r>
      <w:r w:rsidR="00760981">
        <w:rPr>
          <w:rFonts w:hint="eastAsia"/>
          <w:rtl/>
        </w:rPr>
        <w:t>ن</w:t>
      </w:r>
      <w:r w:rsidR="00760981">
        <w:rPr>
          <w:rtl/>
        </w:rPr>
        <w:t xml:space="preserve"> کلام من را بخ</w:t>
      </w:r>
      <w:r>
        <w:rPr>
          <w:rFonts w:hint="cs"/>
          <w:rtl/>
        </w:rPr>
        <w:t>وانید</w:t>
      </w:r>
      <w:r w:rsidR="00760981">
        <w:rPr>
          <w:rtl/>
        </w:rPr>
        <w:t>، کلام من را ا</w:t>
      </w:r>
      <w:r w:rsidR="00760981">
        <w:rPr>
          <w:rFonts w:hint="cs"/>
          <w:rtl/>
        </w:rPr>
        <w:t>ی</w:t>
      </w:r>
      <w:r w:rsidR="00760981">
        <w:rPr>
          <w:rFonts w:hint="eastAsia"/>
          <w:rtl/>
        </w:rPr>
        <w:t>ن</w:t>
      </w:r>
      <w:r w:rsidR="00760981">
        <w:rPr>
          <w:rtl/>
        </w:rPr>
        <w:t xml:space="preserve"> حروف را اداء کن</w:t>
      </w:r>
      <w:r>
        <w:rPr>
          <w:rFonts w:hint="cs"/>
          <w:rtl/>
        </w:rPr>
        <w:t>ید</w:t>
      </w:r>
      <w:r w:rsidR="00760981">
        <w:rPr>
          <w:rtl/>
        </w:rPr>
        <w:t xml:space="preserve">، </w:t>
      </w:r>
      <w:r>
        <w:rPr>
          <w:rFonts w:hint="cs"/>
          <w:rtl/>
        </w:rPr>
        <w:t xml:space="preserve"> قوام این حرف به همان صوتش می باشد، یعنی این صوت را ایجاد کنید، من </w:t>
      </w:r>
      <w:r w:rsidR="00760981">
        <w:rPr>
          <w:rtl/>
        </w:rPr>
        <w:t>نم</w:t>
      </w:r>
      <w:r w:rsidR="00760981">
        <w:rPr>
          <w:rFonts w:hint="cs"/>
          <w:rtl/>
        </w:rPr>
        <w:t>ی‌</w:t>
      </w:r>
      <w:r w:rsidR="00760981">
        <w:rPr>
          <w:rFonts w:hint="eastAsia"/>
          <w:rtl/>
        </w:rPr>
        <w:t>دانم</w:t>
      </w:r>
      <w:r w:rsidR="00760981">
        <w:rPr>
          <w:rtl/>
        </w:rPr>
        <w:t xml:space="preserve"> </w:t>
      </w:r>
      <w:r>
        <w:rPr>
          <w:rFonts w:hint="cs"/>
          <w:rtl/>
        </w:rPr>
        <w:t>«</w:t>
      </w:r>
      <w:r w:rsidR="00760981">
        <w:rPr>
          <w:rtl/>
        </w:rPr>
        <w:t>اوجد هذا الصوت</w:t>
      </w:r>
      <w:r>
        <w:rPr>
          <w:rFonts w:hint="cs"/>
          <w:rtl/>
        </w:rPr>
        <w:t>»</w:t>
      </w:r>
      <w:r w:rsidR="00760981">
        <w:rPr>
          <w:rtl/>
        </w:rPr>
        <w:t xml:space="preserve"> </w:t>
      </w:r>
      <w:r w:rsidR="00760981">
        <w:rPr>
          <w:rFonts w:hint="cs"/>
          <w:rtl/>
        </w:rPr>
        <w:t>ی</w:t>
      </w:r>
      <w:r w:rsidR="00760981">
        <w:rPr>
          <w:rFonts w:hint="eastAsia"/>
          <w:rtl/>
        </w:rPr>
        <w:t>عن</w:t>
      </w:r>
      <w:r w:rsidR="00760981">
        <w:rPr>
          <w:rFonts w:hint="cs"/>
          <w:rtl/>
        </w:rPr>
        <w:t>ی</w:t>
      </w:r>
      <w:r w:rsidR="00760981">
        <w:rPr>
          <w:rtl/>
        </w:rPr>
        <w:t xml:space="preserve"> اوجد صوت دْطاد </w:t>
      </w:r>
      <w:r w:rsidR="00760981">
        <w:rPr>
          <w:rFonts w:hint="cs"/>
          <w:rtl/>
        </w:rPr>
        <w:t>ی</w:t>
      </w:r>
      <w:r w:rsidR="00760981">
        <w:rPr>
          <w:rFonts w:hint="eastAsia"/>
          <w:rtl/>
        </w:rPr>
        <w:t>ا</w:t>
      </w:r>
      <w:r w:rsidR="00760981">
        <w:rPr>
          <w:rtl/>
        </w:rPr>
        <w:t xml:space="preserve"> صوت ضاد، مشارال</w:t>
      </w:r>
      <w:r w:rsidR="00760981">
        <w:rPr>
          <w:rFonts w:hint="cs"/>
          <w:rtl/>
        </w:rPr>
        <w:t>ی</w:t>
      </w:r>
      <w:r w:rsidR="00760981">
        <w:rPr>
          <w:rFonts w:hint="eastAsia"/>
          <w:rtl/>
        </w:rPr>
        <w:t>ه</w:t>
      </w:r>
      <w:r w:rsidR="00760981">
        <w:rPr>
          <w:rtl/>
        </w:rPr>
        <w:t xml:space="preserve"> بشود امر بع</w:t>
      </w:r>
      <w:r w:rsidR="00760981">
        <w:rPr>
          <w:rFonts w:hint="cs"/>
          <w:rtl/>
        </w:rPr>
        <w:t>ی</w:t>
      </w:r>
      <w:r w:rsidR="00760981">
        <w:rPr>
          <w:rFonts w:hint="eastAsia"/>
          <w:rtl/>
        </w:rPr>
        <w:t>د</w:t>
      </w:r>
      <w:r w:rsidR="00760981">
        <w:rPr>
          <w:rFonts w:hint="cs"/>
          <w:rtl/>
        </w:rPr>
        <w:t>ی</w:t>
      </w:r>
      <w:r w:rsidR="00760981">
        <w:rPr>
          <w:rtl/>
        </w:rPr>
        <w:t xml:space="preserve"> ن</w:t>
      </w:r>
      <w:r w:rsidR="00760981">
        <w:rPr>
          <w:rFonts w:hint="cs"/>
          <w:rtl/>
        </w:rPr>
        <w:t>ی</w:t>
      </w:r>
      <w:r w:rsidR="00760981">
        <w:rPr>
          <w:rFonts w:hint="eastAsia"/>
          <w:rtl/>
        </w:rPr>
        <w:t>ست</w:t>
      </w:r>
      <w:r w:rsidR="00760981">
        <w:rPr>
          <w:rtl/>
        </w:rPr>
        <w:t>.</w:t>
      </w:r>
      <w:r w:rsidR="0079633F">
        <w:rPr>
          <w:rFonts w:hint="cs"/>
          <w:rtl/>
        </w:rPr>
        <w:t xml:space="preserve"> آیا واقعا احتمال نمی دهید که شارع در آن زمان وقتی همه «ولاالضالین» را تلفظ می کردند، فرموده باشد این کلمه را بخوانید و عنوان مشیر بوده باشد؟! </w:t>
      </w:r>
      <w:r w:rsidR="00760981">
        <w:rPr>
          <w:rtl/>
        </w:rPr>
        <w:t xml:space="preserve"> </w:t>
      </w:r>
    </w:p>
    <w:p w14:paraId="0B3452A1" w14:textId="3481985A" w:rsidR="0079633F" w:rsidRDefault="00E26F0E" w:rsidP="00760981">
      <w:pPr>
        <w:jc w:val="both"/>
        <w:rPr>
          <w:rtl/>
        </w:rPr>
      </w:pPr>
      <w:r w:rsidRPr="009A026E">
        <w:rPr>
          <w:rFonts w:hint="cs"/>
          <w:b/>
          <w:bCs/>
          <w:rtl/>
        </w:rPr>
        <w:t>سوال</w:t>
      </w:r>
      <w:r>
        <w:rPr>
          <w:rFonts w:hint="cs"/>
          <w:rtl/>
        </w:rPr>
        <w:t xml:space="preserve">: نسبت مولا و عبد علی حد سواء نیست؟! </w:t>
      </w:r>
    </w:p>
    <w:p w14:paraId="1031A459" w14:textId="15AC52F0" w:rsidR="00760981" w:rsidRDefault="00E26F0E" w:rsidP="00760981">
      <w:pPr>
        <w:jc w:val="both"/>
        <w:rPr>
          <w:rtl/>
        </w:rPr>
      </w:pPr>
      <w:r w:rsidRPr="009A026E">
        <w:rPr>
          <w:rFonts w:hint="cs"/>
          <w:b/>
          <w:bCs/>
          <w:rtl/>
        </w:rPr>
        <w:t>جواب</w:t>
      </w:r>
      <w:r>
        <w:rPr>
          <w:rFonts w:hint="cs"/>
          <w:rtl/>
        </w:rPr>
        <w:t xml:space="preserve">: </w:t>
      </w:r>
      <w:r w:rsidR="00760981">
        <w:rPr>
          <w:rtl/>
        </w:rPr>
        <w:t>به</w:t>
      </w:r>
      <w:r>
        <w:rPr>
          <w:rFonts w:hint="cs"/>
          <w:rtl/>
        </w:rPr>
        <w:t xml:space="preserve"> ه</w:t>
      </w:r>
      <w:r w:rsidR="00760981">
        <w:rPr>
          <w:rtl/>
        </w:rPr>
        <w:t>رحال وقت</w:t>
      </w:r>
      <w:r w:rsidR="00760981">
        <w:rPr>
          <w:rFonts w:hint="cs"/>
          <w:rtl/>
        </w:rPr>
        <w:t>ی</w:t>
      </w:r>
      <w:r w:rsidR="00760981">
        <w:rPr>
          <w:rtl/>
        </w:rPr>
        <w:t xml:space="preserve"> خدا م</w:t>
      </w:r>
      <w:r w:rsidR="00760981">
        <w:rPr>
          <w:rFonts w:hint="cs"/>
          <w:rtl/>
        </w:rPr>
        <w:t>ی‌‌</w:t>
      </w:r>
      <w:r w:rsidR="00760981">
        <w:rPr>
          <w:rFonts w:hint="eastAsia"/>
          <w:rtl/>
        </w:rPr>
        <w:t>گو</w:t>
      </w:r>
      <w:r w:rsidR="00760981">
        <w:rPr>
          <w:rFonts w:hint="cs"/>
          <w:rtl/>
        </w:rPr>
        <w:t>ی</w:t>
      </w:r>
      <w:r w:rsidR="00760981">
        <w:rPr>
          <w:rFonts w:hint="eastAsia"/>
          <w:rtl/>
        </w:rPr>
        <w:t>د</w:t>
      </w:r>
      <w:r w:rsidR="00760981">
        <w:rPr>
          <w:rtl/>
        </w:rPr>
        <w:t xml:space="preserve"> سوره حمد بخوان</w:t>
      </w:r>
      <w:r>
        <w:rPr>
          <w:rFonts w:hint="cs"/>
          <w:rtl/>
        </w:rPr>
        <w:t>ید</w:t>
      </w:r>
      <w:r w:rsidR="00760981">
        <w:rPr>
          <w:rtl/>
        </w:rPr>
        <w:t xml:space="preserve"> خودش نازل کرده</w:t>
      </w:r>
      <w:r>
        <w:rPr>
          <w:rFonts w:hint="cs"/>
          <w:rtl/>
        </w:rPr>
        <w:t xml:space="preserve"> است،</w:t>
      </w:r>
      <w:r w:rsidR="00760981">
        <w:rPr>
          <w:rtl/>
        </w:rPr>
        <w:t xml:space="preserve"> نم</w:t>
      </w:r>
      <w:r w:rsidR="00760981">
        <w:rPr>
          <w:rFonts w:hint="cs"/>
          <w:rtl/>
        </w:rPr>
        <w:t>ی‌</w:t>
      </w:r>
      <w:r w:rsidR="00760981">
        <w:rPr>
          <w:rFonts w:hint="eastAsia"/>
          <w:rtl/>
        </w:rPr>
        <w:t>توان</w:t>
      </w:r>
      <w:r w:rsidR="00760981">
        <w:rPr>
          <w:rFonts w:hint="cs"/>
          <w:rtl/>
        </w:rPr>
        <w:t>ی</w:t>
      </w:r>
      <w:r w:rsidR="00760981">
        <w:rPr>
          <w:rFonts w:hint="eastAsia"/>
          <w:rtl/>
        </w:rPr>
        <w:t>م</w:t>
      </w:r>
      <w:r w:rsidR="00760981">
        <w:rPr>
          <w:rtl/>
        </w:rPr>
        <w:t xml:space="preserve"> بگو</w:t>
      </w:r>
      <w:r w:rsidR="00760981">
        <w:rPr>
          <w:rFonts w:hint="cs"/>
          <w:rtl/>
        </w:rPr>
        <w:t>یی</w:t>
      </w:r>
      <w:r w:rsidR="00760981">
        <w:rPr>
          <w:rFonts w:hint="eastAsia"/>
          <w:rtl/>
        </w:rPr>
        <w:t>م</w:t>
      </w:r>
      <w:r w:rsidR="00760981">
        <w:rPr>
          <w:rtl/>
        </w:rPr>
        <w:t xml:space="preserve"> نسبت مول</w:t>
      </w:r>
      <w:r w:rsidR="00760981">
        <w:rPr>
          <w:rFonts w:hint="cs"/>
          <w:rtl/>
        </w:rPr>
        <w:t>ی</w:t>
      </w:r>
      <w:r w:rsidR="00760981">
        <w:rPr>
          <w:rtl/>
        </w:rPr>
        <w:t xml:space="preserve"> به عبد عل</w:t>
      </w:r>
      <w:r w:rsidR="00760981">
        <w:rPr>
          <w:rFonts w:hint="cs"/>
          <w:rtl/>
        </w:rPr>
        <w:t>ی</w:t>
      </w:r>
      <w:r w:rsidR="00760981">
        <w:rPr>
          <w:rtl/>
        </w:rPr>
        <w:t xml:space="preserve"> حد سواء است</w:t>
      </w:r>
      <w:r>
        <w:rPr>
          <w:rFonts w:hint="cs"/>
          <w:rtl/>
        </w:rPr>
        <w:t>؛ زیرا</w:t>
      </w:r>
      <w:r w:rsidR="00760981">
        <w:rPr>
          <w:rtl/>
        </w:rPr>
        <w:t xml:space="preserve"> خودش عارف است به ا</w:t>
      </w:r>
      <w:r w:rsidR="00760981">
        <w:rPr>
          <w:rFonts w:hint="cs"/>
          <w:rtl/>
        </w:rPr>
        <w:t>ی</w:t>
      </w:r>
      <w:r w:rsidR="00760981">
        <w:rPr>
          <w:rFonts w:hint="eastAsia"/>
          <w:rtl/>
        </w:rPr>
        <w:t>ن‌که</w:t>
      </w:r>
      <w:r w:rsidR="00760981">
        <w:rPr>
          <w:rtl/>
        </w:rPr>
        <w:t xml:space="preserve"> م</w:t>
      </w:r>
      <w:r w:rsidR="00760981">
        <w:rPr>
          <w:rFonts w:hint="cs"/>
          <w:rtl/>
        </w:rPr>
        <w:t>ی‌‌</w:t>
      </w:r>
      <w:r w:rsidR="00760981">
        <w:rPr>
          <w:rFonts w:hint="eastAsia"/>
          <w:rtl/>
        </w:rPr>
        <w:t>گو</w:t>
      </w:r>
      <w:r w:rsidR="00760981">
        <w:rPr>
          <w:rFonts w:hint="cs"/>
          <w:rtl/>
        </w:rPr>
        <w:t>ی</w:t>
      </w:r>
      <w:r w:rsidR="00760981">
        <w:rPr>
          <w:rFonts w:hint="eastAsia"/>
          <w:rtl/>
        </w:rPr>
        <w:t>د</w:t>
      </w:r>
      <w:r w:rsidR="00760981">
        <w:rPr>
          <w:rtl/>
        </w:rPr>
        <w:t xml:space="preserve"> چه چ</w:t>
      </w:r>
      <w:r w:rsidR="00760981">
        <w:rPr>
          <w:rFonts w:hint="cs"/>
          <w:rtl/>
        </w:rPr>
        <w:t>ی</w:t>
      </w:r>
      <w:r w:rsidR="00760981">
        <w:rPr>
          <w:rFonts w:hint="eastAsia"/>
          <w:rtl/>
        </w:rPr>
        <w:t>ز</w:t>
      </w:r>
      <w:r w:rsidR="00760981">
        <w:rPr>
          <w:rFonts w:hint="cs"/>
          <w:rtl/>
        </w:rPr>
        <w:t>ی</w:t>
      </w:r>
      <w:r w:rsidR="00760981">
        <w:rPr>
          <w:rtl/>
        </w:rPr>
        <w:t xml:space="preserve"> را بخوان</w:t>
      </w:r>
      <w:r>
        <w:rPr>
          <w:rFonts w:hint="cs"/>
          <w:rtl/>
        </w:rPr>
        <w:t>ید</w:t>
      </w:r>
      <w:r w:rsidR="00760981">
        <w:rPr>
          <w:rtl/>
        </w:rPr>
        <w:t>.</w:t>
      </w:r>
    </w:p>
    <w:p w14:paraId="0EF672B8" w14:textId="78B0D0C1" w:rsidR="00B47FAE" w:rsidRDefault="00B47FAE" w:rsidP="00B47FAE">
      <w:pPr>
        <w:pStyle w:val="Heading3"/>
        <w:rPr>
          <w:rtl/>
        </w:rPr>
      </w:pPr>
      <w:bookmarkStart w:id="20" w:name="_Toc123650488"/>
      <w:r>
        <w:rPr>
          <w:rFonts w:hint="cs"/>
          <w:rtl/>
        </w:rPr>
        <w:t>بررسی مشکلی دیگر نسبت به تلفظ حمد و سورۀ</w:t>
      </w:r>
      <w:bookmarkEnd w:id="20"/>
    </w:p>
    <w:p w14:paraId="2A92B09D" w14:textId="5740C473" w:rsidR="00870C67" w:rsidRDefault="00870C67" w:rsidP="00760981">
      <w:pPr>
        <w:jc w:val="both"/>
        <w:rPr>
          <w:rtl/>
        </w:rPr>
      </w:pPr>
      <w:r>
        <w:rPr>
          <w:rFonts w:hint="cs"/>
          <w:rtl/>
        </w:rPr>
        <w:t xml:space="preserve">مشکل به این جا ولی ختم نمی شود. مشکل بالاتری مطرح است و آن، مشکل در قرائت سورۀ بعد از حمد است. ما به یک سورۀ معینه ای امر نشده ایم که بعد از حمد بخوانیم. این مسئله مشکلش بیشتر است؛ توضیح اینکه: </w:t>
      </w:r>
    </w:p>
    <w:p w14:paraId="6ABD492A" w14:textId="427BB451" w:rsidR="00870C67" w:rsidRDefault="00A80AC7" w:rsidP="00760981">
      <w:pPr>
        <w:jc w:val="both"/>
        <w:rPr>
          <w:rtl/>
        </w:rPr>
      </w:pPr>
      <w:r>
        <w:rPr>
          <w:rFonts w:hint="cs"/>
          <w:rtl/>
        </w:rPr>
        <w:t xml:space="preserve">به عنوان مثال وقتی مولا بفرماید: همه ی ساکنین این حجره را اکرام کنید. نمی دانیم ساکنین  حجره پنج یا چهار نفر هستند. از وجوب اکرام نفر پنجم برائت جاری می کنیم. اما اگر گفته باشد: تمام ساکنین این حجره ها را اکرام کنید، برفرض می دانیم که حجره اول و دوم هر کدام سه نفر ساکن دارند ولی حجره سوم را نمی دانیم که دو یا سه نفر ساکن دارد، در این صورت چون امر مولا خصوص اکرام این ها نرفته است، (نه به نحو تخییری و نه تعیینی)، بلکه رفته روی عنوان جامع سکان حجرۀ و این یک عنوان کلی است، شک در امتثال می شود؛ زیرا امر روی ساکنین این حجرۀ بالخصوص نرفته بود تا گفته شود که شک بین دو و سه نقر است و نسبت به نفر سوم برائت جاری است. </w:t>
      </w:r>
    </w:p>
    <w:p w14:paraId="0A6C5B38" w14:textId="67AD5180" w:rsidR="00760981" w:rsidRDefault="00F73535" w:rsidP="00F73535">
      <w:pPr>
        <w:jc w:val="both"/>
        <w:rPr>
          <w:rtl/>
        </w:rPr>
      </w:pPr>
      <w:r>
        <w:rPr>
          <w:rFonts w:hint="cs"/>
          <w:rtl/>
        </w:rPr>
        <w:t xml:space="preserve">بلی، اگر واجب تخییری بود مثل اینکه نمی دانیم مولا عتق رقبه را یا روزه شصت روز را امر کرده است، در این صورت برائت از تعیین جاری می کردیم. </w:t>
      </w:r>
      <w:r w:rsidR="00760981">
        <w:rPr>
          <w:rtl/>
        </w:rPr>
        <w:t xml:space="preserve">اما </w:t>
      </w:r>
      <w:r w:rsidR="00760981">
        <w:rPr>
          <w:rFonts w:hint="eastAsia"/>
          <w:rtl/>
        </w:rPr>
        <w:t>اگر</w:t>
      </w:r>
      <w:r w:rsidR="00760981">
        <w:rPr>
          <w:rtl/>
        </w:rPr>
        <w:t xml:space="preserve"> ا</w:t>
      </w:r>
      <w:r w:rsidR="00760981">
        <w:rPr>
          <w:rFonts w:hint="cs"/>
          <w:rtl/>
        </w:rPr>
        <w:t>ی</w:t>
      </w:r>
      <w:r w:rsidR="00760981">
        <w:rPr>
          <w:rFonts w:hint="eastAsia"/>
          <w:rtl/>
        </w:rPr>
        <w:t>ن‌جور</w:t>
      </w:r>
      <w:r w:rsidR="00760981">
        <w:rPr>
          <w:rtl/>
        </w:rPr>
        <w:t xml:space="preserve"> نبود، تخ</w:t>
      </w:r>
      <w:r w:rsidR="00760981">
        <w:rPr>
          <w:rFonts w:hint="cs"/>
          <w:rtl/>
        </w:rPr>
        <w:t>یی</w:t>
      </w:r>
      <w:r w:rsidR="00760981">
        <w:rPr>
          <w:rFonts w:hint="eastAsia"/>
          <w:rtl/>
        </w:rPr>
        <w:t>ر</w:t>
      </w:r>
      <w:r w:rsidR="00760981">
        <w:rPr>
          <w:rtl/>
        </w:rPr>
        <w:t xml:space="preserve"> عقل</w:t>
      </w:r>
      <w:r w:rsidR="00760981">
        <w:rPr>
          <w:rFonts w:hint="cs"/>
          <w:rtl/>
        </w:rPr>
        <w:t>ی</w:t>
      </w:r>
      <w:r w:rsidR="00760981">
        <w:rPr>
          <w:rtl/>
        </w:rPr>
        <w:t xml:space="preserve"> است اکرام کن همه ساکن</w:t>
      </w:r>
      <w:r w:rsidR="00760981">
        <w:rPr>
          <w:rFonts w:hint="cs"/>
          <w:rtl/>
        </w:rPr>
        <w:t>ی</w:t>
      </w:r>
      <w:r w:rsidR="00760981">
        <w:rPr>
          <w:rFonts w:hint="eastAsia"/>
          <w:rtl/>
        </w:rPr>
        <w:t>ن</w:t>
      </w:r>
      <w:r w:rsidR="00760981">
        <w:rPr>
          <w:rtl/>
        </w:rPr>
        <w:t xml:space="preserve"> </w:t>
      </w:r>
      <w:r w:rsidR="00760981">
        <w:rPr>
          <w:rFonts w:hint="cs"/>
          <w:rtl/>
        </w:rPr>
        <w:t>ی</w:t>
      </w:r>
      <w:r w:rsidR="00760981">
        <w:rPr>
          <w:rFonts w:hint="eastAsia"/>
          <w:rtl/>
        </w:rPr>
        <w:t>ک</w:t>
      </w:r>
      <w:r w:rsidR="00760981">
        <w:rPr>
          <w:rFonts w:hint="cs"/>
          <w:rtl/>
        </w:rPr>
        <w:t>ی</w:t>
      </w:r>
      <w:r w:rsidR="00760981">
        <w:rPr>
          <w:rtl/>
        </w:rPr>
        <w:t xml:space="preserve"> از ا</w:t>
      </w:r>
      <w:r w:rsidR="00760981">
        <w:rPr>
          <w:rFonts w:hint="cs"/>
          <w:rtl/>
        </w:rPr>
        <w:t>ی</w:t>
      </w:r>
      <w:r w:rsidR="00760981">
        <w:rPr>
          <w:rFonts w:hint="eastAsia"/>
          <w:rtl/>
        </w:rPr>
        <w:t>ن</w:t>
      </w:r>
      <w:r w:rsidR="00760981">
        <w:rPr>
          <w:rtl/>
        </w:rPr>
        <w:t xml:space="preserve"> حجره‌ها را من نم</w:t>
      </w:r>
      <w:r w:rsidR="00760981">
        <w:rPr>
          <w:rFonts w:hint="cs"/>
          <w:rtl/>
        </w:rPr>
        <w:t>ی‌</w:t>
      </w:r>
      <w:r w:rsidR="00760981">
        <w:rPr>
          <w:rFonts w:hint="eastAsia"/>
          <w:rtl/>
        </w:rPr>
        <w:t>دانم</w:t>
      </w:r>
      <w:r w:rsidR="00760981">
        <w:rPr>
          <w:rtl/>
        </w:rPr>
        <w:t xml:space="preserve"> همه ساکن</w:t>
      </w:r>
      <w:r w:rsidR="00760981">
        <w:rPr>
          <w:rFonts w:hint="cs"/>
          <w:rtl/>
        </w:rPr>
        <w:t>ی</w:t>
      </w:r>
      <w:r w:rsidR="00760981">
        <w:rPr>
          <w:rFonts w:hint="eastAsia"/>
          <w:rtl/>
        </w:rPr>
        <w:t>ن</w:t>
      </w:r>
      <w:r w:rsidR="00760981">
        <w:rPr>
          <w:rtl/>
        </w:rPr>
        <w:t xml:space="preserve"> ا</w:t>
      </w:r>
      <w:r w:rsidR="00760981">
        <w:rPr>
          <w:rFonts w:hint="cs"/>
          <w:rtl/>
        </w:rPr>
        <w:t>ی</w:t>
      </w:r>
      <w:r w:rsidR="00760981">
        <w:rPr>
          <w:rFonts w:hint="eastAsia"/>
          <w:rtl/>
        </w:rPr>
        <w:t>ن</w:t>
      </w:r>
      <w:r w:rsidR="00760981">
        <w:rPr>
          <w:rtl/>
        </w:rPr>
        <w:t xml:space="preserve"> حجره سوم دو نفر هستند </w:t>
      </w:r>
      <w:r w:rsidR="00760981">
        <w:rPr>
          <w:rFonts w:hint="cs"/>
          <w:rtl/>
        </w:rPr>
        <w:t>ی</w:t>
      </w:r>
      <w:r w:rsidR="00760981">
        <w:rPr>
          <w:rFonts w:hint="eastAsia"/>
          <w:rtl/>
        </w:rPr>
        <w:t>ا</w:t>
      </w:r>
      <w:r w:rsidR="00760981">
        <w:rPr>
          <w:rtl/>
        </w:rPr>
        <w:t xml:space="preserve"> سه نفر</w:t>
      </w:r>
      <w:r>
        <w:rPr>
          <w:rFonts w:hint="cs"/>
          <w:rtl/>
        </w:rPr>
        <w:t xml:space="preserve"> هستند،</w:t>
      </w:r>
      <w:r w:rsidR="00760981">
        <w:rPr>
          <w:rtl/>
        </w:rPr>
        <w:t xml:space="preserve"> ا</w:t>
      </w:r>
      <w:r w:rsidR="00760981">
        <w:rPr>
          <w:rFonts w:hint="cs"/>
          <w:rtl/>
        </w:rPr>
        <w:t>ی</w:t>
      </w:r>
      <w:r w:rsidR="00760981">
        <w:rPr>
          <w:rFonts w:hint="eastAsia"/>
          <w:rtl/>
        </w:rPr>
        <w:t>ن‌جا</w:t>
      </w:r>
      <w:r w:rsidR="00760981">
        <w:rPr>
          <w:rtl/>
        </w:rPr>
        <w:t xml:space="preserve"> برائت از</w:t>
      </w:r>
      <w:r>
        <w:rPr>
          <w:rFonts w:hint="cs"/>
          <w:rtl/>
        </w:rPr>
        <w:t xml:space="preserve"> چه چیزی</w:t>
      </w:r>
      <w:r w:rsidR="00760981">
        <w:rPr>
          <w:rtl/>
        </w:rPr>
        <w:t xml:space="preserve"> م</w:t>
      </w:r>
      <w:r w:rsidR="00760981">
        <w:rPr>
          <w:rFonts w:hint="cs"/>
          <w:rtl/>
        </w:rPr>
        <w:t>ی‌‌</w:t>
      </w:r>
      <w:r w:rsidR="00760981">
        <w:rPr>
          <w:rFonts w:hint="eastAsia"/>
          <w:rtl/>
        </w:rPr>
        <w:t>خواهم</w:t>
      </w:r>
      <w:r w:rsidR="00760981">
        <w:rPr>
          <w:rtl/>
        </w:rPr>
        <w:t xml:space="preserve"> جار</w:t>
      </w:r>
      <w:r w:rsidR="00760981">
        <w:rPr>
          <w:rFonts w:hint="cs"/>
          <w:rtl/>
        </w:rPr>
        <w:t>ی</w:t>
      </w:r>
      <w:r w:rsidR="00760981">
        <w:rPr>
          <w:rtl/>
        </w:rPr>
        <w:t xml:space="preserve"> کنم؟ </w:t>
      </w:r>
      <w:r>
        <w:rPr>
          <w:rFonts w:hint="cs"/>
          <w:rtl/>
        </w:rPr>
        <w:t>این فرد ساسا متعلق وجوب نیست و آنچه واجب است جامع است که در آن شکی نداریم. لذا شک در امتثال می شود.</w:t>
      </w:r>
    </w:p>
    <w:p w14:paraId="5826E4BC" w14:textId="7D63DCCF" w:rsidR="00CE3CC1" w:rsidRDefault="00CE3CC1" w:rsidP="00760981">
      <w:pPr>
        <w:jc w:val="both"/>
        <w:rPr>
          <w:rtl/>
        </w:rPr>
      </w:pPr>
      <w:r>
        <w:rPr>
          <w:rFonts w:hint="cs"/>
          <w:rtl/>
        </w:rPr>
        <w:t>حال اگر مولا در مسئله مورد بحث بگوید سورۀ ای قرائت کنید. اگر ما شروع به سورۀ ضحی کنیم، اگر عراقی بخوانیم، حجازی ها اشکال می گیرند و اگر حجازی بخوانیم  عراقی ها اشکال می کنند. در این صورت باید یا بگوییم که هر کدام از دو قرائت، صدق قرائت سورۀ می کند، یا باید اصل عملی جاری کنیم که در این فرض اجرای اصل عملی مشکل خواهد بود؛ زیرا مولا امر به سورۀ ضحی نکرده بود، امر به مطلق سورۀ کرده بود، شخص می توانست سورۀ دیگری را بخواند تا دچار مشکل در تلاوت ضاد نشود</w:t>
      </w:r>
      <w:r w:rsidR="00BA32B4">
        <w:rPr>
          <w:rFonts w:hint="cs"/>
          <w:rtl/>
        </w:rPr>
        <w:t xml:space="preserve">؛ لذا جریان برائت مشکل است. </w:t>
      </w:r>
    </w:p>
    <w:p w14:paraId="640C4961" w14:textId="77777777" w:rsidR="009457D8" w:rsidRDefault="009457D8" w:rsidP="009457D8">
      <w:pPr>
        <w:jc w:val="both"/>
        <w:rPr>
          <w:rtl/>
        </w:rPr>
      </w:pPr>
    </w:p>
    <w:p w14:paraId="4667F916" w14:textId="77777777" w:rsidR="009457D8" w:rsidRDefault="009457D8" w:rsidP="009457D8">
      <w:pPr>
        <w:jc w:val="both"/>
        <w:rPr>
          <w:rtl/>
        </w:rPr>
      </w:pPr>
    </w:p>
    <w:p w14:paraId="1DCB9B95" w14:textId="77777777" w:rsidR="009457D8" w:rsidRDefault="009457D8" w:rsidP="009457D8">
      <w:pPr>
        <w:jc w:val="both"/>
        <w:rPr>
          <w:rtl/>
        </w:rPr>
      </w:pPr>
    </w:p>
    <w:p w14:paraId="271C6DC2" w14:textId="77777777" w:rsidR="009457D8" w:rsidRDefault="009457D8" w:rsidP="009457D8">
      <w:pPr>
        <w:jc w:val="both"/>
        <w:rPr>
          <w:rtl/>
        </w:rPr>
      </w:pPr>
    </w:p>
    <w:p w14:paraId="08AB8206" w14:textId="77777777" w:rsidR="009457D8" w:rsidRDefault="009457D8" w:rsidP="009457D8">
      <w:pPr>
        <w:jc w:val="both"/>
        <w:rPr>
          <w:rtl/>
        </w:rPr>
      </w:pPr>
    </w:p>
    <w:p w14:paraId="36A7CBCA" w14:textId="77777777" w:rsidR="009457D8" w:rsidRDefault="009457D8" w:rsidP="009457D8">
      <w:pPr>
        <w:jc w:val="both"/>
        <w:rPr>
          <w:rtl/>
        </w:rPr>
      </w:pPr>
    </w:p>
    <w:p w14:paraId="5E41D348" w14:textId="77777777" w:rsidR="009457D8" w:rsidRDefault="009457D8" w:rsidP="009457D8">
      <w:pPr>
        <w:jc w:val="both"/>
        <w:rPr>
          <w:rtl/>
        </w:rPr>
      </w:pPr>
    </w:p>
    <w:p w14:paraId="1E535543" w14:textId="77777777" w:rsidR="009457D8" w:rsidRDefault="009457D8" w:rsidP="009457D8">
      <w:pPr>
        <w:jc w:val="both"/>
        <w:rPr>
          <w:rtl/>
        </w:rPr>
      </w:pPr>
    </w:p>
    <w:p w14:paraId="7DFAB896" w14:textId="77777777" w:rsidR="009457D8" w:rsidRDefault="009457D8" w:rsidP="009457D8">
      <w:pPr>
        <w:jc w:val="both"/>
        <w:rPr>
          <w:rtl/>
        </w:rPr>
      </w:pPr>
    </w:p>
    <w:p w14:paraId="38D85A34" w14:textId="77777777" w:rsidR="00B545D1" w:rsidRPr="001F153E" w:rsidRDefault="00B545D1" w:rsidP="00C30717">
      <w:pPr>
        <w:jc w:val="both"/>
        <w:rPr>
          <w:sz w:val="28"/>
          <w:rtl/>
        </w:rPr>
      </w:pPr>
    </w:p>
    <w:sectPr w:rsidR="00B545D1" w:rsidRPr="001F153E"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8701F" w14:textId="77777777" w:rsidR="00E53599" w:rsidRDefault="00E53599" w:rsidP="008B750B">
      <w:pPr>
        <w:spacing w:line="240" w:lineRule="auto"/>
      </w:pPr>
      <w:r>
        <w:separator/>
      </w:r>
    </w:p>
  </w:endnote>
  <w:endnote w:type="continuationSeparator" w:id="0">
    <w:p w14:paraId="560A9740" w14:textId="77777777" w:rsidR="00E53599" w:rsidRDefault="00E5359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66E472F6-6E24-4BC0-8937-DD741E5B2C9E}"/>
  </w:font>
  <w:font w:name="B Badr">
    <w:panose1 w:val="00000400000000000000"/>
    <w:charset w:val="B2"/>
    <w:family w:val="auto"/>
    <w:pitch w:val="variable"/>
    <w:sig w:usb0="00002001" w:usb1="80000000" w:usb2="00000008" w:usb3="00000000" w:csb0="00000040" w:csb1="00000000"/>
    <w:embedRegular r:id="rId2" w:fontKey="{DD1B3D3D-A955-422E-AE41-F2953C137E15}"/>
    <w:embedBold r:id="rId3" w:fontKey="{A76F2A75-F936-402F-B700-E075071DC726}"/>
    <w:embedBoldItalic r:id="rId4" w:fontKey="{FB8E0C51-E869-4237-A13D-6E7C88A6D18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CC2BE637-7C0E-409A-8152-8C3B26B89396}"/>
    <w:embedBold r:id="rId6" w:fontKey="{9B0C7861-CD01-4E94-8BD7-F418154CE5A5}"/>
  </w:font>
  <w:font w:name="B Lotus">
    <w:panose1 w:val="00000400000000000000"/>
    <w:charset w:val="B2"/>
    <w:family w:val="auto"/>
    <w:pitch w:val="variable"/>
    <w:sig w:usb0="00002001" w:usb1="80000000" w:usb2="00000008" w:usb3="00000000" w:csb0="00000040" w:csb1="00000000"/>
    <w:embedRegular r:id="rId7" w:fontKey="{0CAC4430-2023-4BE0-B524-4096DB8BA79A}"/>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E2556" w:rsidRPr="00EE2556">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7" w:name="BokAdres"/>
          <w:bookmarkEnd w:id="27"/>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CD351" w14:textId="77777777" w:rsidR="00E53599" w:rsidRDefault="00E53599" w:rsidP="008B750B">
      <w:pPr>
        <w:spacing w:line="240" w:lineRule="auto"/>
      </w:pPr>
      <w:r>
        <w:separator/>
      </w:r>
    </w:p>
  </w:footnote>
  <w:footnote w:type="continuationSeparator" w:id="0">
    <w:p w14:paraId="782F583D" w14:textId="77777777" w:rsidR="00E53599" w:rsidRDefault="00E53599" w:rsidP="008B750B">
      <w:pPr>
        <w:spacing w:line="240" w:lineRule="auto"/>
      </w:pPr>
      <w:r>
        <w:continuationSeparator/>
      </w:r>
    </w:p>
  </w:footnote>
  <w:footnote w:id="1">
    <w:p w14:paraId="2E3F5667" w14:textId="2362F49C" w:rsidR="00274F35" w:rsidRPr="00274F35" w:rsidRDefault="00274F35" w:rsidP="00274F35">
      <w:pPr>
        <w:pStyle w:val="FootnoteText"/>
      </w:pPr>
      <w:r w:rsidRPr="00274F35">
        <w:footnoteRef/>
      </w:r>
      <w:r w:rsidRPr="00274F35">
        <w:rPr>
          <w:rtl/>
        </w:rPr>
        <w:t xml:space="preserve"> </w:t>
      </w:r>
      <w:hyperlink r:id="rId1" w:history="1">
        <w:r w:rsidRPr="00274F35">
          <w:rPr>
            <w:rStyle w:val="Hyperlink"/>
            <w:rtl/>
          </w:rPr>
          <w:t>العروة الوثق</w:t>
        </w:r>
        <w:r w:rsidRPr="00274F35">
          <w:rPr>
            <w:rStyle w:val="Hyperlink"/>
            <w:rFonts w:hint="cs"/>
            <w:rtl/>
          </w:rPr>
          <w:t>ی</w:t>
        </w:r>
        <w:r w:rsidRPr="00274F35">
          <w:rPr>
            <w:rStyle w:val="Hyperlink"/>
            <w:rFonts w:hint="eastAsia"/>
            <w:rtl/>
          </w:rPr>
          <w:t>،</w:t>
        </w:r>
        <w:r w:rsidRPr="00274F35">
          <w:rPr>
            <w:rStyle w:val="Hyperlink"/>
            <w:rtl/>
          </w:rPr>
          <w:t xml:space="preserve"> الس</w:t>
        </w:r>
        <w:r w:rsidRPr="00274F35">
          <w:rPr>
            <w:rStyle w:val="Hyperlink"/>
            <w:rFonts w:hint="cs"/>
            <w:rtl/>
          </w:rPr>
          <w:t>ی</w:t>
        </w:r>
        <w:r w:rsidRPr="00274F35">
          <w:rPr>
            <w:rStyle w:val="Hyperlink"/>
            <w:rFonts w:hint="eastAsia"/>
            <w:rtl/>
          </w:rPr>
          <w:t>د</w:t>
        </w:r>
        <w:r w:rsidRPr="00274F35">
          <w:rPr>
            <w:rStyle w:val="Hyperlink"/>
            <w:rtl/>
          </w:rPr>
          <w:t xml:space="preserve"> محمد کاظم الطباطبائ</w:t>
        </w:r>
        <w:r w:rsidRPr="00274F35">
          <w:rPr>
            <w:rStyle w:val="Hyperlink"/>
            <w:rFonts w:hint="cs"/>
            <w:rtl/>
          </w:rPr>
          <w:t>ی</w:t>
        </w:r>
        <w:r w:rsidRPr="00274F35">
          <w:rPr>
            <w:rStyle w:val="Hyperlink"/>
            <w:rtl/>
          </w:rPr>
          <w:t xml:space="preserve"> ال</w:t>
        </w:r>
        <w:r w:rsidRPr="00274F35">
          <w:rPr>
            <w:rStyle w:val="Hyperlink"/>
            <w:rFonts w:hint="cs"/>
            <w:rtl/>
          </w:rPr>
          <w:t>ی</w:t>
        </w:r>
        <w:r w:rsidRPr="00274F35">
          <w:rPr>
            <w:rStyle w:val="Hyperlink"/>
            <w:rFonts w:hint="eastAsia"/>
            <w:rtl/>
          </w:rPr>
          <w:t>زد</w:t>
        </w:r>
        <w:r w:rsidRPr="00274F35">
          <w:rPr>
            <w:rStyle w:val="Hyperlink"/>
            <w:rFonts w:hint="cs"/>
            <w:rtl/>
          </w:rPr>
          <w:t>ی</w:t>
        </w:r>
        <w:r w:rsidRPr="00274F35">
          <w:rPr>
            <w:rStyle w:val="Hyperlink"/>
            <w:rFonts w:hint="eastAsia"/>
            <w:rtl/>
          </w:rPr>
          <w:t>،</w:t>
        </w:r>
        <w:r w:rsidRPr="00274F35">
          <w:rPr>
            <w:rStyle w:val="Hyperlink"/>
            <w:rtl/>
          </w:rPr>
          <w:t xml:space="preserve"> ج1، ص653.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5487A931"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8C18C9">
      <w:rPr>
        <w:rFonts w:hint="cs"/>
        <w:b/>
        <w:bCs/>
        <w:sz w:val="20"/>
        <w:szCs w:val="24"/>
        <w:rtl/>
      </w:rPr>
      <w:t>6</w:t>
    </w:r>
    <w:r w:rsidR="00243E9F">
      <w:rPr>
        <w:rFonts w:hint="cs"/>
        <w:b/>
        <w:bCs/>
        <w:sz w:val="20"/>
        <w:szCs w:val="24"/>
        <w:rtl/>
      </w:rPr>
      <w:t>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2" w:name="Bokdars"/>
    <w:bookmarkEnd w:id="22"/>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3" w:name="Bokostad"/>
    <w:bookmarkEnd w:id="23"/>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243E9F">
      <w:rPr>
        <w:rFonts w:hint="cs"/>
        <w:sz w:val="24"/>
        <w:szCs w:val="24"/>
        <w:rtl/>
      </w:rPr>
      <w:t>3</w:t>
    </w:r>
    <w:r w:rsidR="00082CF5">
      <w:rPr>
        <w:sz w:val="24"/>
        <w:szCs w:val="24"/>
      </w:rPr>
      <w:t>1</w:t>
    </w:r>
    <w:r w:rsidR="00F71250">
      <w:rPr>
        <w:sz w:val="24"/>
        <w:szCs w:val="24"/>
        <w:rtl/>
      </w:rPr>
      <w:t xml:space="preserve"> /</w:t>
    </w:r>
    <w:r w:rsidR="00082CF5">
      <w:rPr>
        <w:sz w:val="24"/>
        <w:szCs w:val="24"/>
      </w:rPr>
      <w:t>10</w:t>
    </w:r>
    <w:r w:rsidR="00F71250">
      <w:rPr>
        <w:sz w:val="24"/>
        <w:szCs w:val="24"/>
        <w:rtl/>
      </w:rPr>
      <w:t xml:space="preserve"> /1401</w:t>
    </w:r>
    <w:r w:rsidR="00F35CAE">
      <w:rPr>
        <w:sz w:val="24"/>
        <w:szCs w:val="24"/>
        <w:rtl/>
      </w:rPr>
      <w:t xml:space="preserve"> </w:t>
    </w:r>
  </w:p>
  <w:p w14:paraId="7D10702A" w14:textId="27E2A79D"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082CF5">
      <w:rPr>
        <w:rFonts w:hint="cs"/>
        <w:sz w:val="24"/>
        <w:szCs w:val="24"/>
        <w:rtl/>
      </w:rPr>
      <w:t>بررسی اخلال به تلفظ صحیح حروف و کلمات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5574F7"/>
    <w:multiLevelType w:val="hybridMultilevel"/>
    <w:tmpl w:val="3EA25FC0"/>
    <w:lvl w:ilvl="0" w:tplc="E7E023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FA255D"/>
    <w:multiLevelType w:val="hybridMultilevel"/>
    <w:tmpl w:val="75D03716"/>
    <w:lvl w:ilvl="0" w:tplc="B3F652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537E9D"/>
    <w:multiLevelType w:val="hybridMultilevel"/>
    <w:tmpl w:val="808013A6"/>
    <w:lvl w:ilvl="0" w:tplc="F07C6D3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6258D7"/>
    <w:multiLevelType w:val="hybridMultilevel"/>
    <w:tmpl w:val="81228118"/>
    <w:lvl w:ilvl="0" w:tplc="F3B6448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342901"/>
    <w:multiLevelType w:val="hybridMultilevel"/>
    <w:tmpl w:val="C902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04F6E"/>
    <w:multiLevelType w:val="hybridMultilevel"/>
    <w:tmpl w:val="65AE3FDA"/>
    <w:lvl w:ilvl="0" w:tplc="5F0846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A6145"/>
    <w:multiLevelType w:val="hybridMultilevel"/>
    <w:tmpl w:val="A762F55C"/>
    <w:lvl w:ilvl="0" w:tplc="10D2879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C2151F"/>
    <w:multiLevelType w:val="hybridMultilevel"/>
    <w:tmpl w:val="D42078E4"/>
    <w:lvl w:ilvl="0" w:tplc="4516CB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A50414"/>
    <w:multiLevelType w:val="hybridMultilevel"/>
    <w:tmpl w:val="2AECF4FC"/>
    <w:lvl w:ilvl="0" w:tplc="039AAD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021844"/>
    <w:multiLevelType w:val="hybridMultilevel"/>
    <w:tmpl w:val="8E1A09F6"/>
    <w:lvl w:ilvl="0" w:tplc="C54C848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123B16"/>
    <w:multiLevelType w:val="hybridMultilevel"/>
    <w:tmpl w:val="EA0A0FFE"/>
    <w:lvl w:ilvl="0" w:tplc="FEA463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A77AA"/>
    <w:multiLevelType w:val="hybridMultilevel"/>
    <w:tmpl w:val="337CAC34"/>
    <w:lvl w:ilvl="0" w:tplc="A98CD5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69365E"/>
    <w:multiLevelType w:val="hybridMultilevel"/>
    <w:tmpl w:val="865A8D1E"/>
    <w:lvl w:ilvl="0" w:tplc="F8FC8BF4">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7047B2"/>
    <w:multiLevelType w:val="hybridMultilevel"/>
    <w:tmpl w:val="9D544708"/>
    <w:lvl w:ilvl="0" w:tplc="6F72D6E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3D7BAC"/>
    <w:multiLevelType w:val="hybridMultilevel"/>
    <w:tmpl w:val="1F4E7404"/>
    <w:lvl w:ilvl="0" w:tplc="F034A680">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FD4B37"/>
    <w:multiLevelType w:val="hybridMultilevel"/>
    <w:tmpl w:val="58262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526092"/>
    <w:multiLevelType w:val="hybridMultilevel"/>
    <w:tmpl w:val="6D024250"/>
    <w:lvl w:ilvl="0" w:tplc="7D64D6A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6C6DAA"/>
    <w:multiLevelType w:val="hybridMultilevel"/>
    <w:tmpl w:val="99E67A50"/>
    <w:lvl w:ilvl="0" w:tplc="7CCC0A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8337B1"/>
    <w:multiLevelType w:val="hybridMultilevel"/>
    <w:tmpl w:val="50F2B45C"/>
    <w:lvl w:ilvl="0" w:tplc="500A182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D24DCA"/>
    <w:multiLevelType w:val="hybridMultilevel"/>
    <w:tmpl w:val="17F683A6"/>
    <w:lvl w:ilvl="0" w:tplc="6C8495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7B252D"/>
    <w:multiLevelType w:val="hybridMultilevel"/>
    <w:tmpl w:val="D494D264"/>
    <w:lvl w:ilvl="0" w:tplc="948E7D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A15BB6"/>
    <w:multiLevelType w:val="hybridMultilevel"/>
    <w:tmpl w:val="A85C5420"/>
    <w:lvl w:ilvl="0" w:tplc="D58C071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DD607E"/>
    <w:multiLevelType w:val="hybridMultilevel"/>
    <w:tmpl w:val="D8189442"/>
    <w:lvl w:ilvl="0" w:tplc="F41A439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136AA9"/>
    <w:multiLevelType w:val="hybridMultilevel"/>
    <w:tmpl w:val="B9D6C64C"/>
    <w:lvl w:ilvl="0" w:tplc="99F490E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276FFF"/>
    <w:multiLevelType w:val="hybridMultilevel"/>
    <w:tmpl w:val="8168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065561"/>
    <w:multiLevelType w:val="hybridMultilevel"/>
    <w:tmpl w:val="C2746200"/>
    <w:lvl w:ilvl="0" w:tplc="719CD1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98695C"/>
    <w:multiLevelType w:val="hybridMultilevel"/>
    <w:tmpl w:val="244E3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2E1328"/>
    <w:multiLevelType w:val="hybridMultilevel"/>
    <w:tmpl w:val="B79093AC"/>
    <w:lvl w:ilvl="0" w:tplc="004CA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3D27C3"/>
    <w:multiLevelType w:val="hybridMultilevel"/>
    <w:tmpl w:val="1EF642EE"/>
    <w:lvl w:ilvl="0" w:tplc="C26E77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7328C0"/>
    <w:multiLevelType w:val="hybridMultilevel"/>
    <w:tmpl w:val="FCCA6E68"/>
    <w:lvl w:ilvl="0" w:tplc="B978A74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B14AC2"/>
    <w:multiLevelType w:val="hybridMultilevel"/>
    <w:tmpl w:val="29421564"/>
    <w:lvl w:ilvl="0" w:tplc="DFC413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B927E7"/>
    <w:multiLevelType w:val="hybridMultilevel"/>
    <w:tmpl w:val="1374B448"/>
    <w:lvl w:ilvl="0" w:tplc="4D204B66">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DE5CD1"/>
    <w:multiLevelType w:val="hybridMultilevel"/>
    <w:tmpl w:val="42D8E690"/>
    <w:lvl w:ilvl="0" w:tplc="1576A706">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nsid w:val="6FA9726D"/>
    <w:multiLevelType w:val="hybridMultilevel"/>
    <w:tmpl w:val="2006DB1A"/>
    <w:lvl w:ilvl="0" w:tplc="8E222184">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616E54"/>
    <w:multiLevelType w:val="hybridMultilevel"/>
    <w:tmpl w:val="3A8698C2"/>
    <w:lvl w:ilvl="0" w:tplc="CB18F576">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D2E2D"/>
    <w:multiLevelType w:val="hybridMultilevel"/>
    <w:tmpl w:val="0E505D70"/>
    <w:lvl w:ilvl="0" w:tplc="40F09D7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9"/>
  </w:num>
  <w:num w:numId="7">
    <w:abstractNumId w:val="10"/>
  </w:num>
  <w:num w:numId="8">
    <w:abstractNumId w:val="6"/>
  </w:num>
  <w:num w:numId="9">
    <w:abstractNumId w:val="5"/>
  </w:num>
  <w:num w:numId="10">
    <w:abstractNumId w:val="12"/>
  </w:num>
  <w:num w:numId="11">
    <w:abstractNumId w:val="15"/>
  </w:num>
  <w:num w:numId="12">
    <w:abstractNumId w:val="30"/>
  </w:num>
  <w:num w:numId="13">
    <w:abstractNumId w:val="14"/>
  </w:num>
  <w:num w:numId="14">
    <w:abstractNumId w:val="8"/>
  </w:num>
  <w:num w:numId="15">
    <w:abstractNumId w:val="34"/>
  </w:num>
  <w:num w:numId="16">
    <w:abstractNumId w:val="7"/>
  </w:num>
  <w:num w:numId="17">
    <w:abstractNumId w:val="18"/>
  </w:num>
  <w:num w:numId="18">
    <w:abstractNumId w:val="37"/>
  </w:num>
  <w:num w:numId="19">
    <w:abstractNumId w:val="22"/>
  </w:num>
  <w:num w:numId="20">
    <w:abstractNumId w:val="39"/>
  </w:num>
  <w:num w:numId="21">
    <w:abstractNumId w:val="13"/>
  </w:num>
  <w:num w:numId="22">
    <w:abstractNumId w:val="32"/>
  </w:num>
  <w:num w:numId="23">
    <w:abstractNumId w:val="33"/>
  </w:num>
  <w:num w:numId="24">
    <w:abstractNumId w:val="25"/>
  </w:num>
  <w:num w:numId="25">
    <w:abstractNumId w:val="9"/>
  </w:num>
  <w:num w:numId="26">
    <w:abstractNumId w:val="28"/>
  </w:num>
  <w:num w:numId="27">
    <w:abstractNumId w:val="16"/>
  </w:num>
  <w:num w:numId="28">
    <w:abstractNumId w:val="35"/>
  </w:num>
  <w:num w:numId="29">
    <w:abstractNumId w:val="21"/>
  </w:num>
  <w:num w:numId="30">
    <w:abstractNumId w:val="20"/>
  </w:num>
  <w:num w:numId="31">
    <w:abstractNumId w:val="31"/>
  </w:num>
  <w:num w:numId="32">
    <w:abstractNumId w:val="38"/>
  </w:num>
  <w:num w:numId="33">
    <w:abstractNumId w:val="17"/>
  </w:num>
  <w:num w:numId="34">
    <w:abstractNumId w:val="36"/>
  </w:num>
  <w:num w:numId="35">
    <w:abstractNumId w:val="19"/>
  </w:num>
  <w:num w:numId="36">
    <w:abstractNumId w:val="24"/>
  </w:num>
  <w:num w:numId="37">
    <w:abstractNumId w:val="23"/>
  </w:num>
  <w:num w:numId="38">
    <w:abstractNumId w:val="26"/>
  </w:num>
  <w:num w:numId="39">
    <w:abstractNumId w:val="11"/>
  </w:num>
  <w:num w:numId="40">
    <w:abstractNumId w:val="27"/>
  </w:num>
  <w:num w:numId="41">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3C7"/>
    <w:rsid w:val="00006A1D"/>
    <w:rsid w:val="000072A3"/>
    <w:rsid w:val="0001113E"/>
    <w:rsid w:val="00013828"/>
    <w:rsid w:val="0001547C"/>
    <w:rsid w:val="00015AE6"/>
    <w:rsid w:val="000162B9"/>
    <w:rsid w:val="00020239"/>
    <w:rsid w:val="00022CAD"/>
    <w:rsid w:val="00023383"/>
    <w:rsid w:val="00023FD6"/>
    <w:rsid w:val="00025777"/>
    <w:rsid w:val="00025B70"/>
    <w:rsid w:val="00027085"/>
    <w:rsid w:val="0002717A"/>
    <w:rsid w:val="000277F0"/>
    <w:rsid w:val="00031CA9"/>
    <w:rsid w:val="0003368D"/>
    <w:rsid w:val="000353D7"/>
    <w:rsid w:val="00036897"/>
    <w:rsid w:val="00036F35"/>
    <w:rsid w:val="00040FA1"/>
    <w:rsid w:val="00041044"/>
    <w:rsid w:val="00045108"/>
    <w:rsid w:val="00045578"/>
    <w:rsid w:val="000455AC"/>
    <w:rsid w:val="0005253B"/>
    <w:rsid w:val="00055496"/>
    <w:rsid w:val="00055769"/>
    <w:rsid w:val="00055A6A"/>
    <w:rsid w:val="000563C1"/>
    <w:rsid w:val="00057A1B"/>
    <w:rsid w:val="000606B3"/>
    <w:rsid w:val="0006202F"/>
    <w:rsid w:val="00062D1D"/>
    <w:rsid w:val="00064063"/>
    <w:rsid w:val="00064B90"/>
    <w:rsid w:val="00064FA5"/>
    <w:rsid w:val="00065B90"/>
    <w:rsid w:val="00070A5F"/>
    <w:rsid w:val="00072025"/>
    <w:rsid w:val="00080A41"/>
    <w:rsid w:val="0008299B"/>
    <w:rsid w:val="00082CF5"/>
    <w:rsid w:val="00084F14"/>
    <w:rsid w:val="0008608E"/>
    <w:rsid w:val="00090D86"/>
    <w:rsid w:val="000913AA"/>
    <w:rsid w:val="00094847"/>
    <w:rsid w:val="000950BF"/>
    <w:rsid w:val="00095B94"/>
    <w:rsid w:val="00096C63"/>
    <w:rsid w:val="000A0F54"/>
    <w:rsid w:val="000B2ECC"/>
    <w:rsid w:val="000B5DB5"/>
    <w:rsid w:val="000C0CDD"/>
    <w:rsid w:val="000C12F8"/>
    <w:rsid w:val="000C3394"/>
    <w:rsid w:val="000C3947"/>
    <w:rsid w:val="000C39DC"/>
    <w:rsid w:val="000C46F9"/>
    <w:rsid w:val="000C4CB5"/>
    <w:rsid w:val="000C5869"/>
    <w:rsid w:val="000D0118"/>
    <w:rsid w:val="000D0EED"/>
    <w:rsid w:val="000D237C"/>
    <w:rsid w:val="000D2A37"/>
    <w:rsid w:val="000D30E9"/>
    <w:rsid w:val="000D340B"/>
    <w:rsid w:val="000D6818"/>
    <w:rsid w:val="000D783B"/>
    <w:rsid w:val="000D7F02"/>
    <w:rsid w:val="000E12E6"/>
    <w:rsid w:val="000E29F8"/>
    <w:rsid w:val="000E335E"/>
    <w:rsid w:val="000E4B56"/>
    <w:rsid w:val="000E6325"/>
    <w:rsid w:val="000F01F6"/>
    <w:rsid w:val="000F132D"/>
    <w:rsid w:val="000F16CF"/>
    <w:rsid w:val="000F37CB"/>
    <w:rsid w:val="000F49B0"/>
    <w:rsid w:val="000F5BAC"/>
    <w:rsid w:val="000F7487"/>
    <w:rsid w:val="000F75C5"/>
    <w:rsid w:val="00102585"/>
    <w:rsid w:val="00103C18"/>
    <w:rsid w:val="0010731B"/>
    <w:rsid w:val="00111F2E"/>
    <w:rsid w:val="001140CE"/>
    <w:rsid w:val="00114AB7"/>
    <w:rsid w:val="0011540E"/>
    <w:rsid w:val="00116B2B"/>
    <w:rsid w:val="00120348"/>
    <w:rsid w:val="00122A09"/>
    <w:rsid w:val="001238AC"/>
    <w:rsid w:val="00123F0E"/>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16EF"/>
    <w:rsid w:val="00151937"/>
    <w:rsid w:val="00151B05"/>
    <w:rsid w:val="0015209B"/>
    <w:rsid w:val="001604D3"/>
    <w:rsid w:val="00164CD1"/>
    <w:rsid w:val="00165FE8"/>
    <w:rsid w:val="00166637"/>
    <w:rsid w:val="0017143B"/>
    <w:rsid w:val="00171C30"/>
    <w:rsid w:val="00171FC9"/>
    <w:rsid w:val="001738F8"/>
    <w:rsid w:val="001747C7"/>
    <w:rsid w:val="00174EA7"/>
    <w:rsid w:val="00175CF3"/>
    <w:rsid w:val="001772B3"/>
    <w:rsid w:val="00181844"/>
    <w:rsid w:val="001822AD"/>
    <w:rsid w:val="001829E9"/>
    <w:rsid w:val="0018322E"/>
    <w:rsid w:val="001837E9"/>
    <w:rsid w:val="001866FF"/>
    <w:rsid w:val="00187DFA"/>
    <w:rsid w:val="001912FD"/>
    <w:rsid w:val="001963B0"/>
    <w:rsid w:val="00197EEB"/>
    <w:rsid w:val="001A1BC1"/>
    <w:rsid w:val="001A1E64"/>
    <w:rsid w:val="001A1EA5"/>
    <w:rsid w:val="001A2200"/>
    <w:rsid w:val="001A2574"/>
    <w:rsid w:val="001A27D7"/>
    <w:rsid w:val="001A294E"/>
    <w:rsid w:val="001A346C"/>
    <w:rsid w:val="001A3796"/>
    <w:rsid w:val="001A4BA7"/>
    <w:rsid w:val="001A4ED8"/>
    <w:rsid w:val="001B2488"/>
    <w:rsid w:val="001B40C3"/>
    <w:rsid w:val="001B6799"/>
    <w:rsid w:val="001C123B"/>
    <w:rsid w:val="001C1362"/>
    <w:rsid w:val="001C1F4E"/>
    <w:rsid w:val="001C2060"/>
    <w:rsid w:val="001C3270"/>
    <w:rsid w:val="001C3D1F"/>
    <w:rsid w:val="001C4784"/>
    <w:rsid w:val="001C51F0"/>
    <w:rsid w:val="001C5C37"/>
    <w:rsid w:val="001D267C"/>
    <w:rsid w:val="001D2B68"/>
    <w:rsid w:val="001D2E9A"/>
    <w:rsid w:val="001D3AAA"/>
    <w:rsid w:val="001D5517"/>
    <w:rsid w:val="001D597F"/>
    <w:rsid w:val="001E1FF2"/>
    <w:rsid w:val="001E3FD4"/>
    <w:rsid w:val="001E599E"/>
    <w:rsid w:val="001E61E8"/>
    <w:rsid w:val="001F022C"/>
    <w:rsid w:val="001F153E"/>
    <w:rsid w:val="001F27B8"/>
    <w:rsid w:val="001F584F"/>
    <w:rsid w:val="002005DB"/>
    <w:rsid w:val="002009D0"/>
    <w:rsid w:val="0020241A"/>
    <w:rsid w:val="00202ED1"/>
    <w:rsid w:val="00203821"/>
    <w:rsid w:val="00203BE3"/>
    <w:rsid w:val="0021116A"/>
    <w:rsid w:val="00211632"/>
    <w:rsid w:val="0021630D"/>
    <w:rsid w:val="002179E7"/>
    <w:rsid w:val="00220263"/>
    <w:rsid w:val="0022178B"/>
    <w:rsid w:val="002228D5"/>
    <w:rsid w:val="0022456B"/>
    <w:rsid w:val="0022759F"/>
    <w:rsid w:val="002310C4"/>
    <w:rsid w:val="00232288"/>
    <w:rsid w:val="0023488F"/>
    <w:rsid w:val="00240042"/>
    <w:rsid w:val="0024121B"/>
    <w:rsid w:val="00242FB6"/>
    <w:rsid w:val="00243E9F"/>
    <w:rsid w:val="00244F46"/>
    <w:rsid w:val="00247D2F"/>
    <w:rsid w:val="002507ED"/>
    <w:rsid w:val="0025148D"/>
    <w:rsid w:val="00252981"/>
    <w:rsid w:val="0025624F"/>
    <w:rsid w:val="00256560"/>
    <w:rsid w:val="00261FDB"/>
    <w:rsid w:val="002638C3"/>
    <w:rsid w:val="00263AC4"/>
    <w:rsid w:val="002646DE"/>
    <w:rsid w:val="00264709"/>
    <w:rsid w:val="00265C8E"/>
    <w:rsid w:val="00272595"/>
    <w:rsid w:val="00274F35"/>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4242"/>
    <w:rsid w:val="002A5E7E"/>
    <w:rsid w:val="002A6195"/>
    <w:rsid w:val="002B0CC0"/>
    <w:rsid w:val="002B3982"/>
    <w:rsid w:val="002B4620"/>
    <w:rsid w:val="002B575F"/>
    <w:rsid w:val="002B729B"/>
    <w:rsid w:val="002B7434"/>
    <w:rsid w:val="002C041B"/>
    <w:rsid w:val="002C2059"/>
    <w:rsid w:val="002C23B5"/>
    <w:rsid w:val="002C2E8C"/>
    <w:rsid w:val="002C455C"/>
    <w:rsid w:val="002C53A2"/>
    <w:rsid w:val="002D0040"/>
    <w:rsid w:val="002D267B"/>
    <w:rsid w:val="002D2FA8"/>
    <w:rsid w:val="002D5581"/>
    <w:rsid w:val="002E220F"/>
    <w:rsid w:val="002E27BA"/>
    <w:rsid w:val="002E3470"/>
    <w:rsid w:val="002E3DCA"/>
    <w:rsid w:val="002E4490"/>
    <w:rsid w:val="002E589B"/>
    <w:rsid w:val="002E61D5"/>
    <w:rsid w:val="002E6CF6"/>
    <w:rsid w:val="002E6ED8"/>
    <w:rsid w:val="002E71A7"/>
    <w:rsid w:val="002E7B40"/>
    <w:rsid w:val="002F1682"/>
    <w:rsid w:val="002F17C1"/>
    <w:rsid w:val="002F41CF"/>
    <w:rsid w:val="002F63A1"/>
    <w:rsid w:val="00301560"/>
    <w:rsid w:val="00302F4D"/>
    <w:rsid w:val="00303D80"/>
    <w:rsid w:val="00307311"/>
    <w:rsid w:val="0031229C"/>
    <w:rsid w:val="00314203"/>
    <w:rsid w:val="0031785B"/>
    <w:rsid w:val="0032100F"/>
    <w:rsid w:val="0033402C"/>
    <w:rsid w:val="00335E30"/>
    <w:rsid w:val="00336882"/>
    <w:rsid w:val="00340521"/>
    <w:rsid w:val="00342894"/>
    <w:rsid w:val="00345C73"/>
    <w:rsid w:val="00350B83"/>
    <w:rsid w:val="00354A99"/>
    <w:rsid w:val="0035532C"/>
    <w:rsid w:val="00360311"/>
    <w:rsid w:val="00361751"/>
    <w:rsid w:val="00361803"/>
    <w:rsid w:val="00361922"/>
    <w:rsid w:val="003657AF"/>
    <w:rsid w:val="00372D4C"/>
    <w:rsid w:val="00373020"/>
    <w:rsid w:val="0037339B"/>
    <w:rsid w:val="003752FD"/>
    <w:rsid w:val="00377ED4"/>
    <w:rsid w:val="00377F1F"/>
    <w:rsid w:val="00380E0D"/>
    <w:rsid w:val="00380FF7"/>
    <w:rsid w:val="00383128"/>
    <w:rsid w:val="00384132"/>
    <w:rsid w:val="00386C11"/>
    <w:rsid w:val="00392DEE"/>
    <w:rsid w:val="00394E05"/>
    <w:rsid w:val="00396298"/>
    <w:rsid w:val="00397466"/>
    <w:rsid w:val="00397CE9"/>
    <w:rsid w:val="003A17D9"/>
    <w:rsid w:val="003A2009"/>
    <w:rsid w:val="003A6148"/>
    <w:rsid w:val="003B626E"/>
    <w:rsid w:val="003C33F6"/>
    <w:rsid w:val="003C3D2E"/>
    <w:rsid w:val="003C43A5"/>
    <w:rsid w:val="003C4AB0"/>
    <w:rsid w:val="003C6470"/>
    <w:rsid w:val="003C7396"/>
    <w:rsid w:val="003D092B"/>
    <w:rsid w:val="003D1C3C"/>
    <w:rsid w:val="003D2A10"/>
    <w:rsid w:val="003D5697"/>
    <w:rsid w:val="003D6CC1"/>
    <w:rsid w:val="003E1C5C"/>
    <w:rsid w:val="003E432F"/>
    <w:rsid w:val="003E4391"/>
    <w:rsid w:val="003E6650"/>
    <w:rsid w:val="003F2E09"/>
    <w:rsid w:val="003F5B46"/>
    <w:rsid w:val="003F7024"/>
    <w:rsid w:val="00401363"/>
    <w:rsid w:val="00401ADD"/>
    <w:rsid w:val="00402E47"/>
    <w:rsid w:val="00403F8C"/>
    <w:rsid w:val="00404A83"/>
    <w:rsid w:val="00407864"/>
    <w:rsid w:val="00411E26"/>
    <w:rsid w:val="00414792"/>
    <w:rsid w:val="00414E6D"/>
    <w:rsid w:val="00416AEC"/>
    <w:rsid w:val="00425015"/>
    <w:rsid w:val="00425186"/>
    <w:rsid w:val="00425429"/>
    <w:rsid w:val="00426515"/>
    <w:rsid w:val="00426A03"/>
    <w:rsid w:val="00427A2A"/>
    <w:rsid w:val="00430994"/>
    <w:rsid w:val="00432412"/>
    <w:rsid w:val="00433BD7"/>
    <w:rsid w:val="004345BE"/>
    <w:rsid w:val="004374F4"/>
    <w:rsid w:val="004412C2"/>
    <w:rsid w:val="00441B6D"/>
    <w:rsid w:val="00443DE5"/>
    <w:rsid w:val="00450C98"/>
    <w:rsid w:val="004515C2"/>
    <w:rsid w:val="004556EF"/>
    <w:rsid w:val="004559A1"/>
    <w:rsid w:val="00455B1E"/>
    <w:rsid w:val="00457B3E"/>
    <w:rsid w:val="00460F2F"/>
    <w:rsid w:val="00462976"/>
    <w:rsid w:val="00462B07"/>
    <w:rsid w:val="00463D09"/>
    <w:rsid w:val="00463E6B"/>
    <w:rsid w:val="00465BD2"/>
    <w:rsid w:val="00466973"/>
    <w:rsid w:val="004715C8"/>
    <w:rsid w:val="0047161E"/>
    <w:rsid w:val="00477DFA"/>
    <w:rsid w:val="00481C31"/>
    <w:rsid w:val="00482FC1"/>
    <w:rsid w:val="00483027"/>
    <w:rsid w:val="00484D87"/>
    <w:rsid w:val="004850D5"/>
    <w:rsid w:val="00485F0C"/>
    <w:rsid w:val="00486A6A"/>
    <w:rsid w:val="00486DC9"/>
    <w:rsid w:val="004871AA"/>
    <w:rsid w:val="004918D7"/>
    <w:rsid w:val="00492637"/>
    <w:rsid w:val="004926E1"/>
    <w:rsid w:val="004A1A81"/>
    <w:rsid w:val="004A2D4B"/>
    <w:rsid w:val="004A2FEA"/>
    <w:rsid w:val="004A5FF0"/>
    <w:rsid w:val="004A7257"/>
    <w:rsid w:val="004B1AFC"/>
    <w:rsid w:val="004B3F73"/>
    <w:rsid w:val="004B497E"/>
    <w:rsid w:val="004B4FF2"/>
    <w:rsid w:val="004C13BD"/>
    <w:rsid w:val="004C2730"/>
    <w:rsid w:val="004C318B"/>
    <w:rsid w:val="004D2531"/>
    <w:rsid w:val="004D2DD7"/>
    <w:rsid w:val="004D75C5"/>
    <w:rsid w:val="004E2186"/>
    <w:rsid w:val="004E5CD9"/>
    <w:rsid w:val="004E66FB"/>
    <w:rsid w:val="004E687E"/>
    <w:rsid w:val="004F0DB1"/>
    <w:rsid w:val="004F418B"/>
    <w:rsid w:val="004F470A"/>
    <w:rsid w:val="004F4C59"/>
    <w:rsid w:val="004F6847"/>
    <w:rsid w:val="00500C8F"/>
    <w:rsid w:val="0050107F"/>
    <w:rsid w:val="00501909"/>
    <w:rsid w:val="00502AED"/>
    <w:rsid w:val="00503446"/>
    <w:rsid w:val="00506885"/>
    <w:rsid w:val="00507BBB"/>
    <w:rsid w:val="005128DF"/>
    <w:rsid w:val="0051592A"/>
    <w:rsid w:val="0051644E"/>
    <w:rsid w:val="00516CC9"/>
    <w:rsid w:val="00520495"/>
    <w:rsid w:val="005206FE"/>
    <w:rsid w:val="005257ED"/>
    <w:rsid w:val="00527803"/>
    <w:rsid w:val="005306F8"/>
    <w:rsid w:val="00530B8E"/>
    <w:rsid w:val="00532A48"/>
    <w:rsid w:val="00534ED4"/>
    <w:rsid w:val="0054023D"/>
    <w:rsid w:val="005409FF"/>
    <w:rsid w:val="00540BEA"/>
    <w:rsid w:val="0054210C"/>
    <w:rsid w:val="005426BF"/>
    <w:rsid w:val="005441CF"/>
    <w:rsid w:val="00544F5C"/>
    <w:rsid w:val="0054745B"/>
    <w:rsid w:val="00552D79"/>
    <w:rsid w:val="00553199"/>
    <w:rsid w:val="00553584"/>
    <w:rsid w:val="00553ADC"/>
    <w:rsid w:val="0055483F"/>
    <w:rsid w:val="0056213C"/>
    <w:rsid w:val="0056290D"/>
    <w:rsid w:val="00563F7D"/>
    <w:rsid w:val="00572310"/>
    <w:rsid w:val="00572AA2"/>
    <w:rsid w:val="00573012"/>
    <w:rsid w:val="005748BA"/>
    <w:rsid w:val="0058069B"/>
    <w:rsid w:val="00580C24"/>
    <w:rsid w:val="0058281C"/>
    <w:rsid w:val="00582997"/>
    <w:rsid w:val="00587B05"/>
    <w:rsid w:val="00593F64"/>
    <w:rsid w:val="005943C4"/>
    <w:rsid w:val="005960C0"/>
    <w:rsid w:val="005968EF"/>
    <w:rsid w:val="00596C1E"/>
    <w:rsid w:val="005A058F"/>
    <w:rsid w:val="005A2E26"/>
    <w:rsid w:val="005A4E73"/>
    <w:rsid w:val="005A717C"/>
    <w:rsid w:val="005A79A1"/>
    <w:rsid w:val="005B02C5"/>
    <w:rsid w:val="005B0527"/>
    <w:rsid w:val="005B289E"/>
    <w:rsid w:val="005B325F"/>
    <w:rsid w:val="005B474A"/>
    <w:rsid w:val="005B7BCA"/>
    <w:rsid w:val="005C0AD1"/>
    <w:rsid w:val="005C0DAE"/>
    <w:rsid w:val="005C188E"/>
    <w:rsid w:val="005C4B5C"/>
    <w:rsid w:val="005C62B0"/>
    <w:rsid w:val="005D1515"/>
    <w:rsid w:val="005D2349"/>
    <w:rsid w:val="005D446B"/>
    <w:rsid w:val="005D6458"/>
    <w:rsid w:val="005E0499"/>
    <w:rsid w:val="005E1B60"/>
    <w:rsid w:val="005E1FD8"/>
    <w:rsid w:val="005E26A1"/>
    <w:rsid w:val="005E5507"/>
    <w:rsid w:val="005E607B"/>
    <w:rsid w:val="005F0A8D"/>
    <w:rsid w:val="005F27C0"/>
    <w:rsid w:val="005F60E3"/>
    <w:rsid w:val="00601229"/>
    <w:rsid w:val="0060377C"/>
    <w:rsid w:val="00603B67"/>
    <w:rsid w:val="006109E4"/>
    <w:rsid w:val="006121A9"/>
    <w:rsid w:val="0061310D"/>
    <w:rsid w:val="00613EFE"/>
    <w:rsid w:val="006157E9"/>
    <w:rsid w:val="006162A2"/>
    <w:rsid w:val="006163BB"/>
    <w:rsid w:val="006211C1"/>
    <w:rsid w:val="006240DA"/>
    <w:rsid w:val="0063256E"/>
    <w:rsid w:val="00633F04"/>
    <w:rsid w:val="00634EAB"/>
    <w:rsid w:val="00635219"/>
    <w:rsid w:val="00635658"/>
    <w:rsid w:val="00635EC0"/>
    <w:rsid w:val="00640B58"/>
    <w:rsid w:val="00641FEB"/>
    <w:rsid w:val="00645E89"/>
    <w:rsid w:val="00647AAA"/>
    <w:rsid w:val="00650336"/>
    <w:rsid w:val="00651B02"/>
    <w:rsid w:val="00651B19"/>
    <w:rsid w:val="00652483"/>
    <w:rsid w:val="006529DB"/>
    <w:rsid w:val="0065319F"/>
    <w:rsid w:val="0065578E"/>
    <w:rsid w:val="00657DC4"/>
    <w:rsid w:val="00660A29"/>
    <w:rsid w:val="00663AFE"/>
    <w:rsid w:val="00664782"/>
    <w:rsid w:val="00664937"/>
    <w:rsid w:val="00667247"/>
    <w:rsid w:val="00667562"/>
    <w:rsid w:val="0067079C"/>
    <w:rsid w:val="00670938"/>
    <w:rsid w:val="006712EB"/>
    <w:rsid w:val="00672289"/>
    <w:rsid w:val="0067366C"/>
    <w:rsid w:val="006775A7"/>
    <w:rsid w:val="00681542"/>
    <w:rsid w:val="006819F2"/>
    <w:rsid w:val="00683F8C"/>
    <w:rsid w:val="00692F41"/>
    <w:rsid w:val="00694BCF"/>
    <w:rsid w:val="00695519"/>
    <w:rsid w:val="006959AB"/>
    <w:rsid w:val="006A4134"/>
    <w:rsid w:val="006A4F2A"/>
    <w:rsid w:val="006A528C"/>
    <w:rsid w:val="006A5BBA"/>
    <w:rsid w:val="006A5DDA"/>
    <w:rsid w:val="006A6701"/>
    <w:rsid w:val="006A7FD0"/>
    <w:rsid w:val="006B0B85"/>
    <w:rsid w:val="006B2065"/>
    <w:rsid w:val="006B21F4"/>
    <w:rsid w:val="006B3753"/>
    <w:rsid w:val="006B409A"/>
    <w:rsid w:val="006B48D7"/>
    <w:rsid w:val="006B52B5"/>
    <w:rsid w:val="006B7AD6"/>
    <w:rsid w:val="006C18CA"/>
    <w:rsid w:val="006C23B6"/>
    <w:rsid w:val="006C4332"/>
    <w:rsid w:val="006C50FD"/>
    <w:rsid w:val="006C6E85"/>
    <w:rsid w:val="006D1DD4"/>
    <w:rsid w:val="006D3892"/>
    <w:rsid w:val="006D3D4B"/>
    <w:rsid w:val="006D4014"/>
    <w:rsid w:val="006D44C1"/>
    <w:rsid w:val="006E20E1"/>
    <w:rsid w:val="006E308E"/>
    <w:rsid w:val="006E5651"/>
    <w:rsid w:val="006E5B85"/>
    <w:rsid w:val="006E5C17"/>
    <w:rsid w:val="006E70ED"/>
    <w:rsid w:val="006F026A"/>
    <w:rsid w:val="006F231A"/>
    <w:rsid w:val="006F46D6"/>
    <w:rsid w:val="006F5032"/>
    <w:rsid w:val="006F530C"/>
    <w:rsid w:val="007007DD"/>
    <w:rsid w:val="007009E4"/>
    <w:rsid w:val="007011F4"/>
    <w:rsid w:val="00702650"/>
    <w:rsid w:val="0070265B"/>
    <w:rsid w:val="0070268E"/>
    <w:rsid w:val="00704813"/>
    <w:rsid w:val="00706A14"/>
    <w:rsid w:val="00707DB5"/>
    <w:rsid w:val="00710F18"/>
    <w:rsid w:val="007118D6"/>
    <w:rsid w:val="00715F88"/>
    <w:rsid w:val="0072290D"/>
    <w:rsid w:val="00723D6D"/>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57A8B"/>
    <w:rsid w:val="00760981"/>
    <w:rsid w:val="00762452"/>
    <w:rsid w:val="007639E0"/>
    <w:rsid w:val="0077034F"/>
    <w:rsid w:val="00771B1B"/>
    <w:rsid w:val="00772547"/>
    <w:rsid w:val="00774690"/>
    <w:rsid w:val="00775507"/>
    <w:rsid w:val="00783473"/>
    <w:rsid w:val="0078594B"/>
    <w:rsid w:val="00793A7E"/>
    <w:rsid w:val="00795E02"/>
    <w:rsid w:val="0079633F"/>
    <w:rsid w:val="007979D0"/>
    <w:rsid w:val="007A3819"/>
    <w:rsid w:val="007A3E50"/>
    <w:rsid w:val="007A4E18"/>
    <w:rsid w:val="007A6A75"/>
    <w:rsid w:val="007A7B8C"/>
    <w:rsid w:val="007C1CCA"/>
    <w:rsid w:val="007C6D9E"/>
    <w:rsid w:val="007D08D0"/>
    <w:rsid w:val="007D1C43"/>
    <w:rsid w:val="007D1E71"/>
    <w:rsid w:val="007D472C"/>
    <w:rsid w:val="007D5EAF"/>
    <w:rsid w:val="007D63CF"/>
    <w:rsid w:val="007D6C53"/>
    <w:rsid w:val="007D6FA9"/>
    <w:rsid w:val="007E14EC"/>
    <w:rsid w:val="007E1564"/>
    <w:rsid w:val="007E1E87"/>
    <w:rsid w:val="007E3645"/>
    <w:rsid w:val="007E5B3F"/>
    <w:rsid w:val="007E6368"/>
    <w:rsid w:val="007E72D8"/>
    <w:rsid w:val="007F2257"/>
    <w:rsid w:val="007F2AB5"/>
    <w:rsid w:val="007F4F99"/>
    <w:rsid w:val="00800356"/>
    <w:rsid w:val="0080091D"/>
    <w:rsid w:val="00800D52"/>
    <w:rsid w:val="00804108"/>
    <w:rsid w:val="00804B06"/>
    <w:rsid w:val="00804FC4"/>
    <w:rsid w:val="00810B40"/>
    <w:rsid w:val="00810ED0"/>
    <w:rsid w:val="00816367"/>
    <w:rsid w:val="00816A0B"/>
    <w:rsid w:val="0081780A"/>
    <w:rsid w:val="00820C9F"/>
    <w:rsid w:val="00820D3E"/>
    <w:rsid w:val="00822535"/>
    <w:rsid w:val="00824B22"/>
    <w:rsid w:val="0082687D"/>
    <w:rsid w:val="00830C53"/>
    <w:rsid w:val="008349C3"/>
    <w:rsid w:val="00837FAA"/>
    <w:rsid w:val="00841F77"/>
    <w:rsid w:val="00842E57"/>
    <w:rsid w:val="0084571E"/>
    <w:rsid w:val="008463ED"/>
    <w:rsid w:val="0084641A"/>
    <w:rsid w:val="008505EF"/>
    <w:rsid w:val="0085276D"/>
    <w:rsid w:val="00860745"/>
    <w:rsid w:val="00860FFC"/>
    <w:rsid w:val="00863390"/>
    <w:rsid w:val="00863413"/>
    <w:rsid w:val="0086385C"/>
    <w:rsid w:val="00866985"/>
    <w:rsid w:val="00867141"/>
    <w:rsid w:val="00870C67"/>
    <w:rsid w:val="00871916"/>
    <w:rsid w:val="00872DFA"/>
    <w:rsid w:val="0087449B"/>
    <w:rsid w:val="00874A58"/>
    <w:rsid w:val="00884831"/>
    <w:rsid w:val="00885B18"/>
    <w:rsid w:val="008866BF"/>
    <w:rsid w:val="00886C08"/>
    <w:rsid w:val="00892BF7"/>
    <w:rsid w:val="00893AC3"/>
    <w:rsid w:val="0089506B"/>
    <w:rsid w:val="008956DD"/>
    <w:rsid w:val="008A388E"/>
    <w:rsid w:val="008A510E"/>
    <w:rsid w:val="008A522A"/>
    <w:rsid w:val="008A7DAB"/>
    <w:rsid w:val="008B0D6F"/>
    <w:rsid w:val="008B174D"/>
    <w:rsid w:val="008B1FB5"/>
    <w:rsid w:val="008B4464"/>
    <w:rsid w:val="008B4D15"/>
    <w:rsid w:val="008B6952"/>
    <w:rsid w:val="008B750B"/>
    <w:rsid w:val="008C18C9"/>
    <w:rsid w:val="008C3162"/>
    <w:rsid w:val="008C562D"/>
    <w:rsid w:val="008C6115"/>
    <w:rsid w:val="008C6506"/>
    <w:rsid w:val="008D1F14"/>
    <w:rsid w:val="008D2A7B"/>
    <w:rsid w:val="008D4ABC"/>
    <w:rsid w:val="008D6DDC"/>
    <w:rsid w:val="008E23B8"/>
    <w:rsid w:val="008E3924"/>
    <w:rsid w:val="008E426D"/>
    <w:rsid w:val="008E4A10"/>
    <w:rsid w:val="008E7A0D"/>
    <w:rsid w:val="008F13F7"/>
    <w:rsid w:val="008F5B4D"/>
    <w:rsid w:val="0090717E"/>
    <w:rsid w:val="00907425"/>
    <w:rsid w:val="0091038F"/>
    <w:rsid w:val="009132CF"/>
    <w:rsid w:val="009138D8"/>
    <w:rsid w:val="00915CED"/>
    <w:rsid w:val="009213C8"/>
    <w:rsid w:val="00923831"/>
    <w:rsid w:val="00923C34"/>
    <w:rsid w:val="00923D90"/>
    <w:rsid w:val="00924152"/>
    <w:rsid w:val="0092467C"/>
    <w:rsid w:val="0092513D"/>
    <w:rsid w:val="00925F68"/>
    <w:rsid w:val="00926380"/>
    <w:rsid w:val="00927A9F"/>
    <w:rsid w:val="00930903"/>
    <w:rsid w:val="00931318"/>
    <w:rsid w:val="009335CC"/>
    <w:rsid w:val="00933BD2"/>
    <w:rsid w:val="0093586F"/>
    <w:rsid w:val="00935A55"/>
    <w:rsid w:val="00940649"/>
    <w:rsid w:val="00940C11"/>
    <w:rsid w:val="00941B0B"/>
    <w:rsid w:val="00941CEB"/>
    <w:rsid w:val="00941E3D"/>
    <w:rsid w:val="009435BA"/>
    <w:rsid w:val="00944B7B"/>
    <w:rsid w:val="00944C56"/>
    <w:rsid w:val="009457D8"/>
    <w:rsid w:val="00945FC8"/>
    <w:rsid w:val="0094720F"/>
    <w:rsid w:val="009477A6"/>
    <w:rsid w:val="00953B28"/>
    <w:rsid w:val="00954322"/>
    <w:rsid w:val="00955995"/>
    <w:rsid w:val="009575DA"/>
    <w:rsid w:val="00957CAA"/>
    <w:rsid w:val="00957FD2"/>
    <w:rsid w:val="00961F68"/>
    <w:rsid w:val="0096384B"/>
    <w:rsid w:val="0096778A"/>
    <w:rsid w:val="0096778F"/>
    <w:rsid w:val="00970BDA"/>
    <w:rsid w:val="00973A56"/>
    <w:rsid w:val="00975E39"/>
    <w:rsid w:val="00977656"/>
    <w:rsid w:val="00980E47"/>
    <w:rsid w:val="0098201D"/>
    <w:rsid w:val="009833FD"/>
    <w:rsid w:val="009846A7"/>
    <w:rsid w:val="0098794D"/>
    <w:rsid w:val="009907AF"/>
    <w:rsid w:val="0099466E"/>
    <w:rsid w:val="0099497B"/>
    <w:rsid w:val="00996C68"/>
    <w:rsid w:val="009A026E"/>
    <w:rsid w:val="009A2AD6"/>
    <w:rsid w:val="009A3BE8"/>
    <w:rsid w:val="009A43BA"/>
    <w:rsid w:val="009A75D8"/>
    <w:rsid w:val="009A7650"/>
    <w:rsid w:val="009A790A"/>
    <w:rsid w:val="009B0D05"/>
    <w:rsid w:val="009B13DF"/>
    <w:rsid w:val="009B30EF"/>
    <w:rsid w:val="009B3B48"/>
    <w:rsid w:val="009B4CA6"/>
    <w:rsid w:val="009B659A"/>
    <w:rsid w:val="009B79F8"/>
    <w:rsid w:val="009C0C84"/>
    <w:rsid w:val="009C2B94"/>
    <w:rsid w:val="009C53AE"/>
    <w:rsid w:val="009C62BB"/>
    <w:rsid w:val="009C66D5"/>
    <w:rsid w:val="009D13CE"/>
    <w:rsid w:val="009D13FD"/>
    <w:rsid w:val="009D266A"/>
    <w:rsid w:val="009D39B1"/>
    <w:rsid w:val="009D663C"/>
    <w:rsid w:val="009D6B41"/>
    <w:rsid w:val="009D79D7"/>
    <w:rsid w:val="009E4190"/>
    <w:rsid w:val="009E531C"/>
    <w:rsid w:val="009F011C"/>
    <w:rsid w:val="009F2172"/>
    <w:rsid w:val="009F5BE9"/>
    <w:rsid w:val="009F6FDB"/>
    <w:rsid w:val="009F7E07"/>
    <w:rsid w:val="00A00B91"/>
    <w:rsid w:val="00A01522"/>
    <w:rsid w:val="00A01F15"/>
    <w:rsid w:val="00A023F2"/>
    <w:rsid w:val="00A03D3C"/>
    <w:rsid w:val="00A055A2"/>
    <w:rsid w:val="00A07841"/>
    <w:rsid w:val="00A103B6"/>
    <w:rsid w:val="00A10A11"/>
    <w:rsid w:val="00A13C6A"/>
    <w:rsid w:val="00A17B09"/>
    <w:rsid w:val="00A256ED"/>
    <w:rsid w:val="00A301E0"/>
    <w:rsid w:val="00A30845"/>
    <w:rsid w:val="00A32CC5"/>
    <w:rsid w:val="00A345E9"/>
    <w:rsid w:val="00A360AB"/>
    <w:rsid w:val="00A360F7"/>
    <w:rsid w:val="00A37911"/>
    <w:rsid w:val="00A37CB1"/>
    <w:rsid w:val="00A40C5C"/>
    <w:rsid w:val="00A40D34"/>
    <w:rsid w:val="00A44825"/>
    <w:rsid w:val="00A457C6"/>
    <w:rsid w:val="00A45FFA"/>
    <w:rsid w:val="00A46AD0"/>
    <w:rsid w:val="00A47063"/>
    <w:rsid w:val="00A473A8"/>
    <w:rsid w:val="00A50CAF"/>
    <w:rsid w:val="00A513F0"/>
    <w:rsid w:val="00A55A4C"/>
    <w:rsid w:val="00A55D80"/>
    <w:rsid w:val="00A56222"/>
    <w:rsid w:val="00A56D52"/>
    <w:rsid w:val="00A61AC8"/>
    <w:rsid w:val="00A61D8B"/>
    <w:rsid w:val="00A62FD3"/>
    <w:rsid w:val="00A6366F"/>
    <w:rsid w:val="00A63755"/>
    <w:rsid w:val="00A6441F"/>
    <w:rsid w:val="00A64BA5"/>
    <w:rsid w:val="00A65D4C"/>
    <w:rsid w:val="00A66AF0"/>
    <w:rsid w:val="00A70512"/>
    <w:rsid w:val="00A71DA7"/>
    <w:rsid w:val="00A7399F"/>
    <w:rsid w:val="00A80AC7"/>
    <w:rsid w:val="00A8160A"/>
    <w:rsid w:val="00A82773"/>
    <w:rsid w:val="00A82B39"/>
    <w:rsid w:val="00A834F9"/>
    <w:rsid w:val="00A9123D"/>
    <w:rsid w:val="00A954F4"/>
    <w:rsid w:val="00A95AC6"/>
    <w:rsid w:val="00A971D2"/>
    <w:rsid w:val="00AA1959"/>
    <w:rsid w:val="00AA1F60"/>
    <w:rsid w:val="00AA3917"/>
    <w:rsid w:val="00AA40D7"/>
    <w:rsid w:val="00AA516E"/>
    <w:rsid w:val="00AB0443"/>
    <w:rsid w:val="00AB0E44"/>
    <w:rsid w:val="00AB1FAB"/>
    <w:rsid w:val="00AB559D"/>
    <w:rsid w:val="00AB57E4"/>
    <w:rsid w:val="00AB5F7D"/>
    <w:rsid w:val="00AB6622"/>
    <w:rsid w:val="00AB7870"/>
    <w:rsid w:val="00AC0C50"/>
    <w:rsid w:val="00AC0FAC"/>
    <w:rsid w:val="00AC6265"/>
    <w:rsid w:val="00AC6FE2"/>
    <w:rsid w:val="00AD2B4C"/>
    <w:rsid w:val="00AE4C16"/>
    <w:rsid w:val="00AE4C52"/>
    <w:rsid w:val="00AE770B"/>
    <w:rsid w:val="00AF0B83"/>
    <w:rsid w:val="00AF186B"/>
    <w:rsid w:val="00AF1CA4"/>
    <w:rsid w:val="00AF21E3"/>
    <w:rsid w:val="00AF2A3B"/>
    <w:rsid w:val="00AF3925"/>
    <w:rsid w:val="00AF3CB6"/>
    <w:rsid w:val="00AF5D14"/>
    <w:rsid w:val="00AF6265"/>
    <w:rsid w:val="00B05A5E"/>
    <w:rsid w:val="00B073A2"/>
    <w:rsid w:val="00B0747E"/>
    <w:rsid w:val="00B100A0"/>
    <w:rsid w:val="00B10332"/>
    <w:rsid w:val="00B1296B"/>
    <w:rsid w:val="00B12A07"/>
    <w:rsid w:val="00B14E54"/>
    <w:rsid w:val="00B179AD"/>
    <w:rsid w:val="00B21330"/>
    <w:rsid w:val="00B2292F"/>
    <w:rsid w:val="00B27A42"/>
    <w:rsid w:val="00B27FF9"/>
    <w:rsid w:val="00B345BC"/>
    <w:rsid w:val="00B35C57"/>
    <w:rsid w:val="00B369DE"/>
    <w:rsid w:val="00B42687"/>
    <w:rsid w:val="00B43169"/>
    <w:rsid w:val="00B43208"/>
    <w:rsid w:val="00B43350"/>
    <w:rsid w:val="00B47C59"/>
    <w:rsid w:val="00B47FAE"/>
    <w:rsid w:val="00B501A8"/>
    <w:rsid w:val="00B501F6"/>
    <w:rsid w:val="00B5168F"/>
    <w:rsid w:val="00B545D1"/>
    <w:rsid w:val="00B54D28"/>
    <w:rsid w:val="00B55444"/>
    <w:rsid w:val="00B55AE4"/>
    <w:rsid w:val="00B56353"/>
    <w:rsid w:val="00B565B3"/>
    <w:rsid w:val="00B67D95"/>
    <w:rsid w:val="00B702A1"/>
    <w:rsid w:val="00B70B46"/>
    <w:rsid w:val="00B7162A"/>
    <w:rsid w:val="00B7291B"/>
    <w:rsid w:val="00B739B0"/>
    <w:rsid w:val="00B75BA5"/>
    <w:rsid w:val="00B80D52"/>
    <w:rsid w:val="00B81071"/>
    <w:rsid w:val="00B814A3"/>
    <w:rsid w:val="00B817D5"/>
    <w:rsid w:val="00B83688"/>
    <w:rsid w:val="00B90B49"/>
    <w:rsid w:val="00B92DE6"/>
    <w:rsid w:val="00B93800"/>
    <w:rsid w:val="00B96F38"/>
    <w:rsid w:val="00BA02D6"/>
    <w:rsid w:val="00BA0842"/>
    <w:rsid w:val="00BA1508"/>
    <w:rsid w:val="00BA173D"/>
    <w:rsid w:val="00BA32B4"/>
    <w:rsid w:val="00BA59A7"/>
    <w:rsid w:val="00BA7723"/>
    <w:rsid w:val="00BB241D"/>
    <w:rsid w:val="00BB414E"/>
    <w:rsid w:val="00BB4904"/>
    <w:rsid w:val="00BB4E15"/>
    <w:rsid w:val="00BC1632"/>
    <w:rsid w:val="00BC2163"/>
    <w:rsid w:val="00BC2C28"/>
    <w:rsid w:val="00BC2E73"/>
    <w:rsid w:val="00BC48B5"/>
    <w:rsid w:val="00BC716B"/>
    <w:rsid w:val="00BD0E74"/>
    <w:rsid w:val="00BD5F8C"/>
    <w:rsid w:val="00BD600E"/>
    <w:rsid w:val="00BE1A90"/>
    <w:rsid w:val="00BE29DD"/>
    <w:rsid w:val="00BE2E46"/>
    <w:rsid w:val="00BE3DEA"/>
    <w:rsid w:val="00BF15A8"/>
    <w:rsid w:val="00BF28B8"/>
    <w:rsid w:val="00BF52DB"/>
    <w:rsid w:val="00C0009B"/>
    <w:rsid w:val="00C030DB"/>
    <w:rsid w:val="00C066AF"/>
    <w:rsid w:val="00C101C7"/>
    <w:rsid w:val="00C10915"/>
    <w:rsid w:val="00C10E06"/>
    <w:rsid w:val="00C12756"/>
    <w:rsid w:val="00C13C6A"/>
    <w:rsid w:val="00C145B8"/>
    <w:rsid w:val="00C15B7A"/>
    <w:rsid w:val="00C16F02"/>
    <w:rsid w:val="00C2438F"/>
    <w:rsid w:val="00C247B2"/>
    <w:rsid w:val="00C30717"/>
    <w:rsid w:val="00C30F5C"/>
    <w:rsid w:val="00C31AF0"/>
    <w:rsid w:val="00C32626"/>
    <w:rsid w:val="00C328F2"/>
    <w:rsid w:val="00C328FB"/>
    <w:rsid w:val="00C32A7E"/>
    <w:rsid w:val="00C32B29"/>
    <w:rsid w:val="00C34F28"/>
    <w:rsid w:val="00C36117"/>
    <w:rsid w:val="00C368DF"/>
    <w:rsid w:val="00C4070C"/>
    <w:rsid w:val="00C4273F"/>
    <w:rsid w:val="00C442C5"/>
    <w:rsid w:val="00C54B4F"/>
    <w:rsid w:val="00C54D2B"/>
    <w:rsid w:val="00C55EEC"/>
    <w:rsid w:val="00C56A4F"/>
    <w:rsid w:val="00C57B5C"/>
    <w:rsid w:val="00C57C7C"/>
    <w:rsid w:val="00C57E4E"/>
    <w:rsid w:val="00C602C0"/>
    <w:rsid w:val="00C60A55"/>
    <w:rsid w:val="00C61049"/>
    <w:rsid w:val="00C61313"/>
    <w:rsid w:val="00C6161E"/>
    <w:rsid w:val="00C63FFE"/>
    <w:rsid w:val="00C674A5"/>
    <w:rsid w:val="00C715E1"/>
    <w:rsid w:val="00C73662"/>
    <w:rsid w:val="00C76014"/>
    <w:rsid w:val="00C77249"/>
    <w:rsid w:val="00C83786"/>
    <w:rsid w:val="00C87FF1"/>
    <w:rsid w:val="00C91EB6"/>
    <w:rsid w:val="00C92DF1"/>
    <w:rsid w:val="00C93198"/>
    <w:rsid w:val="00C93B7E"/>
    <w:rsid w:val="00C95F06"/>
    <w:rsid w:val="00CA10B0"/>
    <w:rsid w:val="00CA2ECB"/>
    <w:rsid w:val="00CA2F8E"/>
    <w:rsid w:val="00CA3848"/>
    <w:rsid w:val="00CA3EE2"/>
    <w:rsid w:val="00CA429A"/>
    <w:rsid w:val="00CA4F72"/>
    <w:rsid w:val="00CA532A"/>
    <w:rsid w:val="00CA7208"/>
    <w:rsid w:val="00CA7FD5"/>
    <w:rsid w:val="00CB0248"/>
    <w:rsid w:val="00CB0F43"/>
    <w:rsid w:val="00CB1AA4"/>
    <w:rsid w:val="00CB3287"/>
    <w:rsid w:val="00CB33E2"/>
    <w:rsid w:val="00CB4927"/>
    <w:rsid w:val="00CB4E68"/>
    <w:rsid w:val="00CC0E60"/>
    <w:rsid w:val="00CC2733"/>
    <w:rsid w:val="00CC521B"/>
    <w:rsid w:val="00CC6088"/>
    <w:rsid w:val="00CD0050"/>
    <w:rsid w:val="00CD3A96"/>
    <w:rsid w:val="00CD3B5F"/>
    <w:rsid w:val="00CD6CD8"/>
    <w:rsid w:val="00CD7C34"/>
    <w:rsid w:val="00CE0568"/>
    <w:rsid w:val="00CE1DFA"/>
    <w:rsid w:val="00CE2916"/>
    <w:rsid w:val="00CE3608"/>
    <w:rsid w:val="00CE3CC1"/>
    <w:rsid w:val="00CE65B6"/>
    <w:rsid w:val="00CE6BEA"/>
    <w:rsid w:val="00CE700C"/>
    <w:rsid w:val="00CE7481"/>
    <w:rsid w:val="00CF03D9"/>
    <w:rsid w:val="00CF0A8F"/>
    <w:rsid w:val="00CF5384"/>
    <w:rsid w:val="00CF7E30"/>
    <w:rsid w:val="00D048CE"/>
    <w:rsid w:val="00D06784"/>
    <w:rsid w:val="00D078C3"/>
    <w:rsid w:val="00D106ED"/>
    <w:rsid w:val="00D10998"/>
    <w:rsid w:val="00D11A59"/>
    <w:rsid w:val="00D12C4C"/>
    <w:rsid w:val="00D150D9"/>
    <w:rsid w:val="00D15CBD"/>
    <w:rsid w:val="00D1659B"/>
    <w:rsid w:val="00D17865"/>
    <w:rsid w:val="00D20887"/>
    <w:rsid w:val="00D21281"/>
    <w:rsid w:val="00D221CB"/>
    <w:rsid w:val="00D23391"/>
    <w:rsid w:val="00D25DDE"/>
    <w:rsid w:val="00D31805"/>
    <w:rsid w:val="00D33F19"/>
    <w:rsid w:val="00D34947"/>
    <w:rsid w:val="00D35129"/>
    <w:rsid w:val="00D41409"/>
    <w:rsid w:val="00D41D32"/>
    <w:rsid w:val="00D459A3"/>
    <w:rsid w:val="00D503EA"/>
    <w:rsid w:val="00D552B9"/>
    <w:rsid w:val="00D56BA2"/>
    <w:rsid w:val="00D60DF7"/>
    <w:rsid w:val="00D62021"/>
    <w:rsid w:val="00D67848"/>
    <w:rsid w:val="00D70E89"/>
    <w:rsid w:val="00D735B2"/>
    <w:rsid w:val="00D74021"/>
    <w:rsid w:val="00D749AC"/>
    <w:rsid w:val="00D752DE"/>
    <w:rsid w:val="00D766E2"/>
    <w:rsid w:val="00D76700"/>
    <w:rsid w:val="00D76D01"/>
    <w:rsid w:val="00D82CB0"/>
    <w:rsid w:val="00D836F7"/>
    <w:rsid w:val="00D85F2B"/>
    <w:rsid w:val="00D87452"/>
    <w:rsid w:val="00D922A9"/>
    <w:rsid w:val="00D92BC2"/>
    <w:rsid w:val="00D9394A"/>
    <w:rsid w:val="00D953AA"/>
    <w:rsid w:val="00D9595F"/>
    <w:rsid w:val="00D96D01"/>
    <w:rsid w:val="00D9730F"/>
    <w:rsid w:val="00D97E62"/>
    <w:rsid w:val="00DA24C7"/>
    <w:rsid w:val="00DA33FB"/>
    <w:rsid w:val="00DA3804"/>
    <w:rsid w:val="00DA47B5"/>
    <w:rsid w:val="00DA6CD7"/>
    <w:rsid w:val="00DA7ADF"/>
    <w:rsid w:val="00DB0CBB"/>
    <w:rsid w:val="00DB10B8"/>
    <w:rsid w:val="00DB2E17"/>
    <w:rsid w:val="00DB67CC"/>
    <w:rsid w:val="00DB776D"/>
    <w:rsid w:val="00DC1F89"/>
    <w:rsid w:val="00DC276E"/>
    <w:rsid w:val="00DC2CC1"/>
    <w:rsid w:val="00DC3783"/>
    <w:rsid w:val="00DC7BE6"/>
    <w:rsid w:val="00DD281C"/>
    <w:rsid w:val="00DD5DCC"/>
    <w:rsid w:val="00DE1070"/>
    <w:rsid w:val="00DE299A"/>
    <w:rsid w:val="00DE3668"/>
    <w:rsid w:val="00DE4714"/>
    <w:rsid w:val="00DE56AC"/>
    <w:rsid w:val="00DE5F0B"/>
    <w:rsid w:val="00DF0084"/>
    <w:rsid w:val="00E00219"/>
    <w:rsid w:val="00E0316B"/>
    <w:rsid w:val="00E05296"/>
    <w:rsid w:val="00E11B6B"/>
    <w:rsid w:val="00E23ADC"/>
    <w:rsid w:val="00E25E10"/>
    <w:rsid w:val="00E2696D"/>
    <w:rsid w:val="00E26F0E"/>
    <w:rsid w:val="00E2740A"/>
    <w:rsid w:val="00E4119C"/>
    <w:rsid w:val="00E436A8"/>
    <w:rsid w:val="00E45353"/>
    <w:rsid w:val="00E467EF"/>
    <w:rsid w:val="00E47ADE"/>
    <w:rsid w:val="00E50B41"/>
    <w:rsid w:val="00E5219B"/>
    <w:rsid w:val="00E52D07"/>
    <w:rsid w:val="00E53599"/>
    <w:rsid w:val="00E548CB"/>
    <w:rsid w:val="00E5518B"/>
    <w:rsid w:val="00E609FE"/>
    <w:rsid w:val="00E62D13"/>
    <w:rsid w:val="00E630BE"/>
    <w:rsid w:val="00E63C13"/>
    <w:rsid w:val="00E651A5"/>
    <w:rsid w:val="00E6741A"/>
    <w:rsid w:val="00E74350"/>
    <w:rsid w:val="00E75920"/>
    <w:rsid w:val="00E76036"/>
    <w:rsid w:val="00E80D96"/>
    <w:rsid w:val="00E82119"/>
    <w:rsid w:val="00E82D5F"/>
    <w:rsid w:val="00E85299"/>
    <w:rsid w:val="00E85C1B"/>
    <w:rsid w:val="00E86A66"/>
    <w:rsid w:val="00E871FA"/>
    <w:rsid w:val="00E9110E"/>
    <w:rsid w:val="00E91EAB"/>
    <w:rsid w:val="00E936A4"/>
    <w:rsid w:val="00E95441"/>
    <w:rsid w:val="00E954BB"/>
    <w:rsid w:val="00E96758"/>
    <w:rsid w:val="00EA00DE"/>
    <w:rsid w:val="00EA1B14"/>
    <w:rsid w:val="00EA45E7"/>
    <w:rsid w:val="00EA6078"/>
    <w:rsid w:val="00EA6DE7"/>
    <w:rsid w:val="00EA7915"/>
    <w:rsid w:val="00EB016E"/>
    <w:rsid w:val="00EB0AEA"/>
    <w:rsid w:val="00EB4E63"/>
    <w:rsid w:val="00EB64F6"/>
    <w:rsid w:val="00EB78E3"/>
    <w:rsid w:val="00EB7BE3"/>
    <w:rsid w:val="00EC1C4B"/>
    <w:rsid w:val="00EC252C"/>
    <w:rsid w:val="00EC327D"/>
    <w:rsid w:val="00EC3905"/>
    <w:rsid w:val="00EC679E"/>
    <w:rsid w:val="00EC735A"/>
    <w:rsid w:val="00ED119A"/>
    <w:rsid w:val="00ED1878"/>
    <w:rsid w:val="00ED5F38"/>
    <w:rsid w:val="00EE003A"/>
    <w:rsid w:val="00EE08F4"/>
    <w:rsid w:val="00EE17C1"/>
    <w:rsid w:val="00EE2556"/>
    <w:rsid w:val="00EE3B99"/>
    <w:rsid w:val="00EE5AB7"/>
    <w:rsid w:val="00EE6406"/>
    <w:rsid w:val="00EE7CDE"/>
    <w:rsid w:val="00EF2373"/>
    <w:rsid w:val="00EF2448"/>
    <w:rsid w:val="00EF27FE"/>
    <w:rsid w:val="00EF4D2A"/>
    <w:rsid w:val="00EF63E0"/>
    <w:rsid w:val="00EF6E5A"/>
    <w:rsid w:val="00F07FB6"/>
    <w:rsid w:val="00F10646"/>
    <w:rsid w:val="00F13A22"/>
    <w:rsid w:val="00F13A8C"/>
    <w:rsid w:val="00F13F0A"/>
    <w:rsid w:val="00F149D0"/>
    <w:rsid w:val="00F1506A"/>
    <w:rsid w:val="00F154D5"/>
    <w:rsid w:val="00F163EA"/>
    <w:rsid w:val="00F16B53"/>
    <w:rsid w:val="00F2560C"/>
    <w:rsid w:val="00F25ECD"/>
    <w:rsid w:val="00F318BE"/>
    <w:rsid w:val="00F31B2B"/>
    <w:rsid w:val="00F33297"/>
    <w:rsid w:val="00F343FB"/>
    <w:rsid w:val="00F35203"/>
    <w:rsid w:val="00F359FE"/>
    <w:rsid w:val="00F35CAE"/>
    <w:rsid w:val="00F40BD0"/>
    <w:rsid w:val="00F42159"/>
    <w:rsid w:val="00F4256E"/>
    <w:rsid w:val="00F42EE1"/>
    <w:rsid w:val="00F43DF8"/>
    <w:rsid w:val="00F44FD3"/>
    <w:rsid w:val="00F46247"/>
    <w:rsid w:val="00F478B3"/>
    <w:rsid w:val="00F47DA9"/>
    <w:rsid w:val="00F47FDA"/>
    <w:rsid w:val="00F5633E"/>
    <w:rsid w:val="00F566B9"/>
    <w:rsid w:val="00F57902"/>
    <w:rsid w:val="00F60F1F"/>
    <w:rsid w:val="00F64141"/>
    <w:rsid w:val="00F67508"/>
    <w:rsid w:val="00F677E7"/>
    <w:rsid w:val="00F7005B"/>
    <w:rsid w:val="00F71250"/>
    <w:rsid w:val="00F71FC9"/>
    <w:rsid w:val="00F7267D"/>
    <w:rsid w:val="00F73535"/>
    <w:rsid w:val="00F73B48"/>
    <w:rsid w:val="00F73F14"/>
    <w:rsid w:val="00F74F51"/>
    <w:rsid w:val="00F8196F"/>
    <w:rsid w:val="00F842AD"/>
    <w:rsid w:val="00F8659D"/>
    <w:rsid w:val="00F911BA"/>
    <w:rsid w:val="00F914EB"/>
    <w:rsid w:val="00F91B85"/>
    <w:rsid w:val="00F93614"/>
    <w:rsid w:val="00F937C1"/>
    <w:rsid w:val="00F938E7"/>
    <w:rsid w:val="00F9636A"/>
    <w:rsid w:val="00F975A1"/>
    <w:rsid w:val="00FA09B6"/>
    <w:rsid w:val="00FA3B17"/>
    <w:rsid w:val="00FA5E8D"/>
    <w:rsid w:val="00FA5F3D"/>
    <w:rsid w:val="00FA63B1"/>
    <w:rsid w:val="00FA68A6"/>
    <w:rsid w:val="00FB15EB"/>
    <w:rsid w:val="00FB399E"/>
    <w:rsid w:val="00FB3F52"/>
    <w:rsid w:val="00FB641B"/>
    <w:rsid w:val="00FB7000"/>
    <w:rsid w:val="00FB7952"/>
    <w:rsid w:val="00FB7D25"/>
    <w:rsid w:val="00FB7F50"/>
    <w:rsid w:val="00FC2A85"/>
    <w:rsid w:val="00FC40AF"/>
    <w:rsid w:val="00FC56E1"/>
    <w:rsid w:val="00FC6555"/>
    <w:rsid w:val="00FC73B9"/>
    <w:rsid w:val="00FD0A16"/>
    <w:rsid w:val="00FD40D2"/>
    <w:rsid w:val="00FD4AA0"/>
    <w:rsid w:val="00FD57BA"/>
    <w:rsid w:val="00FD7184"/>
    <w:rsid w:val="00FE1C48"/>
    <w:rsid w:val="00FE372C"/>
    <w:rsid w:val="00FE3C2F"/>
    <w:rsid w:val="00FE3D7D"/>
    <w:rsid w:val="00FE60D9"/>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4386976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028/1/653/&#1571;&#1582;&#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7882E-4685-4941-8BEA-A5ECDDA9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7</Pages>
  <Words>2022</Words>
  <Characters>11530</Characters>
  <Application>Microsoft Office Word</Application>
  <DocSecurity>0</DocSecurity>
  <Lines>96</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13525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2023-01-03T11:31:00Z</cp:lastPrinted>
  <dcterms:created xsi:type="dcterms:W3CDTF">2023-01-03T11:31:00Z</dcterms:created>
  <dcterms:modified xsi:type="dcterms:W3CDTF">2023-01-05T11:40:00Z</dcterms:modified>
  <cp:contentStatus>ویرایش 2.5</cp:contentStatus>
  <cp:version>2.7</cp:version>
</cp:coreProperties>
</file>