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934BF" w:rsidRDefault="001934BF" w:rsidP="001934B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32094970" w:history="1">
        <w:r w:rsidRPr="00813768">
          <w:rPr>
            <w:rStyle w:val="ac"/>
            <w:rFonts w:hint="eastAsia"/>
            <w:noProof/>
            <w:rtl/>
          </w:rPr>
          <w:t>مسأله</w:t>
        </w:r>
        <w:r w:rsidRPr="00813768">
          <w:rPr>
            <w:rStyle w:val="ac"/>
            <w:noProof/>
            <w:rtl/>
          </w:rPr>
          <w:t xml:space="preserve"> 19 </w:t>
        </w:r>
        <w:r w:rsidRPr="00813768">
          <w:rPr>
            <w:rStyle w:val="ac"/>
            <w:rFonts w:hint="eastAsia"/>
            <w:noProof/>
            <w:rtl/>
          </w:rPr>
          <w:t>و</w:t>
        </w:r>
        <w:r w:rsidRPr="00813768">
          <w:rPr>
            <w:rStyle w:val="ac"/>
            <w:noProof/>
            <w:rtl/>
          </w:rPr>
          <w:t xml:space="preserve"> 20</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Toc32094970 \h</w:instrText>
        </w:r>
        <w:r>
          <w:rPr>
            <w:noProof/>
            <w:webHidden/>
            <w:rtl/>
          </w:rPr>
          <w:instrText xml:space="preserve"> </w:instrText>
        </w:r>
        <w:r>
          <w:rPr>
            <w:rStyle w:val="ac"/>
            <w:noProof/>
            <w:rtl/>
          </w:rPr>
        </w:r>
        <w:r>
          <w:rPr>
            <w:rStyle w:val="ac"/>
            <w:noProof/>
            <w:rtl/>
          </w:rPr>
          <w:fldChar w:fldCharType="separate"/>
        </w:r>
        <w:r w:rsidR="00696287">
          <w:rPr>
            <w:noProof/>
            <w:webHidden/>
            <w:rtl/>
          </w:rPr>
          <w:t>1</w:t>
        </w:r>
        <w:r>
          <w:rPr>
            <w:rStyle w:val="ac"/>
            <w:noProof/>
            <w:rtl/>
          </w:rPr>
          <w:fldChar w:fldCharType="end"/>
        </w:r>
      </w:hyperlink>
    </w:p>
    <w:p w:rsidR="001934BF" w:rsidRDefault="001934BF" w:rsidP="001934BF">
      <w:pPr>
        <w:pStyle w:val="22"/>
        <w:tabs>
          <w:tab w:val="right" w:leader="dot" w:pos="10194"/>
        </w:tabs>
        <w:rPr>
          <w:rFonts w:asciiTheme="minorHAnsi" w:eastAsiaTheme="minorEastAsia" w:hAnsiTheme="minorHAnsi" w:cstheme="minorBidi"/>
          <w:bCs w:val="0"/>
          <w:noProof/>
          <w:color w:val="auto"/>
          <w:szCs w:val="22"/>
          <w:rtl/>
        </w:rPr>
      </w:pPr>
      <w:hyperlink w:anchor="_Toc32094971" w:history="1">
        <w:r w:rsidRPr="00813768">
          <w:rPr>
            <w:rStyle w:val="ac"/>
            <w:rFonts w:hint="eastAsia"/>
            <w:noProof/>
            <w:rtl/>
          </w:rPr>
          <w:t>حکم</w:t>
        </w:r>
        <w:r w:rsidRPr="00813768">
          <w:rPr>
            <w:rStyle w:val="ac"/>
            <w:noProof/>
            <w:rtl/>
          </w:rPr>
          <w:t xml:space="preserve"> </w:t>
        </w:r>
        <w:r w:rsidRPr="00813768">
          <w:rPr>
            <w:rStyle w:val="ac"/>
            <w:rFonts w:hint="eastAsia"/>
            <w:noProof/>
            <w:rtl/>
          </w:rPr>
          <w:t>نماز</w:t>
        </w:r>
        <w:r w:rsidRPr="00813768">
          <w:rPr>
            <w:rStyle w:val="ac"/>
            <w:noProof/>
            <w:rtl/>
          </w:rPr>
          <w:t xml:space="preserve"> </w:t>
        </w:r>
        <w:r w:rsidRPr="00813768">
          <w:rPr>
            <w:rStyle w:val="ac"/>
            <w:rFonts w:hint="eastAsia"/>
            <w:noProof/>
            <w:rtl/>
          </w:rPr>
          <w:t>در</w:t>
        </w:r>
        <w:r w:rsidRPr="00813768">
          <w:rPr>
            <w:rStyle w:val="ac"/>
            <w:noProof/>
            <w:rtl/>
          </w:rPr>
          <w:t xml:space="preserve"> </w:t>
        </w:r>
        <w:r w:rsidRPr="00813768">
          <w:rPr>
            <w:rStyle w:val="ac"/>
            <w:rFonts w:hint="eastAsia"/>
            <w:noProof/>
            <w:rtl/>
          </w:rPr>
          <w:t>حال</w:t>
        </w:r>
        <w:r w:rsidRPr="00813768">
          <w:rPr>
            <w:rStyle w:val="ac"/>
            <w:noProof/>
            <w:rtl/>
          </w:rPr>
          <w:t xml:space="preserve"> </w:t>
        </w:r>
        <w:r w:rsidRPr="00813768">
          <w:rPr>
            <w:rStyle w:val="ac"/>
            <w:rFonts w:hint="eastAsia"/>
            <w:noProof/>
            <w:rtl/>
          </w:rPr>
          <w:t>خروج</w:t>
        </w:r>
        <w:r w:rsidRPr="00813768">
          <w:rPr>
            <w:rStyle w:val="ac"/>
            <w:noProof/>
            <w:rtl/>
          </w:rPr>
          <w:t xml:space="preserve"> </w:t>
        </w:r>
        <w:r w:rsidRPr="00813768">
          <w:rPr>
            <w:rStyle w:val="ac"/>
            <w:rFonts w:hint="eastAsia"/>
            <w:noProof/>
            <w:rtl/>
          </w:rPr>
          <w:t>از</w:t>
        </w:r>
        <w:r w:rsidRPr="00813768">
          <w:rPr>
            <w:rStyle w:val="ac"/>
            <w:noProof/>
            <w:rtl/>
          </w:rPr>
          <w:t xml:space="preserve"> </w:t>
        </w:r>
        <w:r w:rsidRPr="00813768">
          <w:rPr>
            <w:rStyle w:val="ac"/>
            <w:rFonts w:hint="eastAsia"/>
            <w:noProof/>
            <w:rtl/>
          </w:rPr>
          <w:t>مکان</w:t>
        </w:r>
        <w:r w:rsidRPr="00813768">
          <w:rPr>
            <w:rStyle w:val="ac"/>
            <w:noProof/>
            <w:rtl/>
          </w:rPr>
          <w:t xml:space="preserve"> </w:t>
        </w:r>
        <w:r w:rsidRPr="00813768">
          <w:rPr>
            <w:rStyle w:val="ac"/>
            <w:rFonts w:hint="eastAsia"/>
            <w:noProof/>
            <w:rtl/>
          </w:rPr>
          <w:t>مغصوب</w:t>
        </w:r>
        <w:r w:rsidRPr="00813768">
          <w:rPr>
            <w:rStyle w:val="ac"/>
            <w:noProof/>
            <w:rtl/>
          </w:rPr>
          <w:t xml:space="preserve"> </w:t>
        </w:r>
        <w:r w:rsidRPr="00813768">
          <w:rPr>
            <w:rStyle w:val="ac"/>
            <w:rFonts w:hint="eastAsia"/>
            <w:noProof/>
            <w:rtl/>
          </w:rPr>
          <w:t>در</w:t>
        </w:r>
        <w:r w:rsidRPr="00813768">
          <w:rPr>
            <w:rStyle w:val="ac"/>
            <w:noProof/>
            <w:rtl/>
          </w:rPr>
          <w:t xml:space="preserve"> </w:t>
        </w:r>
        <w:r w:rsidRPr="00813768">
          <w:rPr>
            <w:rStyle w:val="ac"/>
            <w:rFonts w:hint="eastAsia"/>
            <w:noProof/>
            <w:rtl/>
          </w:rPr>
          <w:t>ض</w:t>
        </w:r>
        <w:r w:rsidRPr="00813768">
          <w:rPr>
            <w:rStyle w:val="ac"/>
            <w:rFonts w:hint="cs"/>
            <w:noProof/>
            <w:rtl/>
          </w:rPr>
          <w:t>ی</w:t>
        </w:r>
        <w:r w:rsidRPr="00813768">
          <w:rPr>
            <w:rStyle w:val="ac"/>
            <w:rFonts w:hint="eastAsia"/>
            <w:noProof/>
            <w:rtl/>
          </w:rPr>
          <w:t>ق</w:t>
        </w:r>
        <w:r w:rsidRPr="00813768">
          <w:rPr>
            <w:rStyle w:val="ac"/>
            <w:noProof/>
            <w:rtl/>
          </w:rPr>
          <w:t xml:space="preserve"> </w:t>
        </w:r>
        <w:r w:rsidRPr="00813768">
          <w:rPr>
            <w:rStyle w:val="ac"/>
            <w:rFonts w:hint="eastAsia"/>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Toc32094971 \h</w:instrText>
        </w:r>
        <w:r>
          <w:rPr>
            <w:noProof/>
            <w:webHidden/>
            <w:rtl/>
          </w:rPr>
          <w:instrText xml:space="preserve"> </w:instrText>
        </w:r>
        <w:r>
          <w:rPr>
            <w:rStyle w:val="ac"/>
            <w:noProof/>
            <w:rtl/>
          </w:rPr>
        </w:r>
        <w:r>
          <w:rPr>
            <w:rStyle w:val="ac"/>
            <w:noProof/>
            <w:rtl/>
          </w:rPr>
          <w:fldChar w:fldCharType="separate"/>
        </w:r>
        <w:r w:rsidR="00696287">
          <w:rPr>
            <w:noProof/>
            <w:webHidden/>
            <w:rtl/>
          </w:rPr>
          <w:t>2</w:t>
        </w:r>
        <w:r>
          <w:rPr>
            <w:rStyle w:val="ac"/>
            <w:noProof/>
            <w:rtl/>
          </w:rPr>
          <w:fldChar w:fldCharType="end"/>
        </w:r>
      </w:hyperlink>
    </w:p>
    <w:p w:rsidR="001934BF" w:rsidRDefault="001934BF" w:rsidP="001934BF">
      <w:pPr>
        <w:pStyle w:val="32"/>
        <w:tabs>
          <w:tab w:val="right" w:leader="dot" w:pos="10194"/>
        </w:tabs>
        <w:rPr>
          <w:rFonts w:asciiTheme="minorHAnsi" w:eastAsiaTheme="minorEastAsia" w:hAnsiTheme="minorHAnsi" w:cstheme="minorBidi"/>
          <w:bCs w:val="0"/>
          <w:iCs w:val="0"/>
          <w:noProof/>
          <w:color w:val="auto"/>
          <w:szCs w:val="22"/>
          <w:rtl/>
        </w:rPr>
      </w:pPr>
      <w:hyperlink w:anchor="_Toc32094972" w:history="1">
        <w:r w:rsidRPr="00813768">
          <w:rPr>
            <w:rStyle w:val="ac"/>
            <w:rFonts w:hint="eastAsia"/>
            <w:noProof/>
            <w:rtl/>
          </w:rPr>
          <w:t>حکم</w:t>
        </w:r>
        <w:r w:rsidRPr="00813768">
          <w:rPr>
            <w:rStyle w:val="ac"/>
            <w:noProof/>
            <w:rtl/>
          </w:rPr>
          <w:t xml:space="preserve"> </w:t>
        </w:r>
        <w:r w:rsidRPr="00813768">
          <w:rPr>
            <w:rStyle w:val="ac"/>
            <w:rFonts w:hint="eastAsia"/>
            <w:noProof/>
            <w:rtl/>
          </w:rPr>
          <w:t>مضطر</w:t>
        </w:r>
        <w:r w:rsidRPr="00813768">
          <w:rPr>
            <w:rStyle w:val="ac"/>
            <w:noProof/>
            <w:rtl/>
          </w:rPr>
          <w:t xml:space="preserve"> </w:t>
        </w:r>
        <w:r w:rsidRPr="00813768">
          <w:rPr>
            <w:rStyle w:val="ac"/>
            <w:rFonts w:hint="eastAsia"/>
            <w:noProof/>
            <w:rtl/>
          </w:rPr>
          <w:t>به</w:t>
        </w:r>
        <w:r w:rsidRPr="00813768">
          <w:rPr>
            <w:rStyle w:val="ac"/>
            <w:noProof/>
            <w:rtl/>
          </w:rPr>
          <w:t xml:space="preserve"> </w:t>
        </w:r>
        <w:r w:rsidRPr="00813768">
          <w:rPr>
            <w:rStyle w:val="ac"/>
            <w:rFonts w:hint="eastAsia"/>
            <w:noProof/>
            <w:rtl/>
          </w:rPr>
          <w:t>سوء</w:t>
        </w:r>
        <w:r w:rsidRPr="00813768">
          <w:rPr>
            <w:rStyle w:val="ac"/>
            <w:noProof/>
            <w:rtl/>
          </w:rPr>
          <w:t xml:space="preserve"> </w:t>
        </w:r>
        <w:r w:rsidRPr="00813768">
          <w:rPr>
            <w:rStyle w:val="ac"/>
            <w:rFonts w:hint="eastAsia"/>
            <w:noProof/>
            <w:rtl/>
          </w:rPr>
          <w:t>اخت</w:t>
        </w:r>
        <w:r w:rsidRPr="00813768">
          <w:rPr>
            <w:rStyle w:val="ac"/>
            <w:rFonts w:hint="cs"/>
            <w:noProof/>
            <w:rtl/>
          </w:rPr>
          <w:t>ی</w:t>
        </w:r>
        <w:r w:rsidRPr="00813768">
          <w:rPr>
            <w:rStyle w:val="ac"/>
            <w:rFonts w:hint="eastAsia"/>
            <w:noProof/>
            <w:rtl/>
          </w:rPr>
          <w:t>ار</w:t>
        </w:r>
        <w:r w:rsidRPr="00813768">
          <w:rPr>
            <w:rStyle w:val="ac"/>
            <w:noProof/>
            <w:rtl/>
          </w:rPr>
          <w:t xml:space="preserve"> </w:t>
        </w:r>
        <w:r w:rsidRPr="00813768">
          <w:rPr>
            <w:rStyle w:val="ac"/>
            <w:rFonts w:hint="eastAsia"/>
            <w:noProof/>
            <w:rtl/>
          </w:rPr>
          <w:t>به</w:t>
        </w:r>
        <w:r w:rsidRPr="00813768">
          <w:rPr>
            <w:rStyle w:val="ac"/>
            <w:noProof/>
            <w:rtl/>
          </w:rPr>
          <w:t xml:space="preserve"> </w:t>
        </w:r>
        <w:r w:rsidRPr="00813768">
          <w:rPr>
            <w:rStyle w:val="ac"/>
            <w:rFonts w:hint="eastAsia"/>
            <w:noProof/>
            <w:rtl/>
          </w:rPr>
          <w:t>مدت</w:t>
        </w:r>
        <w:r w:rsidRPr="00813768">
          <w:rPr>
            <w:rStyle w:val="ac"/>
            <w:noProof/>
            <w:rtl/>
          </w:rPr>
          <w:t xml:space="preserve"> </w:t>
        </w:r>
        <w:r w:rsidRPr="00813768">
          <w:rPr>
            <w:rStyle w:val="ac"/>
            <w:rFonts w:hint="eastAsia"/>
            <w:noProof/>
            <w:rtl/>
          </w:rPr>
          <w:t>طولان</w:t>
        </w:r>
        <w:r w:rsidRPr="0081376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Toc32094972 \h</w:instrText>
        </w:r>
        <w:r>
          <w:rPr>
            <w:noProof/>
            <w:webHidden/>
            <w:rtl/>
          </w:rPr>
          <w:instrText xml:space="preserve"> </w:instrText>
        </w:r>
        <w:r>
          <w:rPr>
            <w:rStyle w:val="ac"/>
            <w:noProof/>
            <w:rtl/>
          </w:rPr>
        </w:r>
        <w:r>
          <w:rPr>
            <w:rStyle w:val="ac"/>
            <w:noProof/>
            <w:rtl/>
          </w:rPr>
          <w:fldChar w:fldCharType="separate"/>
        </w:r>
        <w:r w:rsidR="00696287">
          <w:rPr>
            <w:noProof/>
            <w:webHidden/>
            <w:rtl/>
          </w:rPr>
          <w:t>2</w:t>
        </w:r>
        <w:r>
          <w:rPr>
            <w:rStyle w:val="ac"/>
            <w:noProof/>
            <w:rtl/>
          </w:rPr>
          <w:fldChar w:fldCharType="end"/>
        </w:r>
      </w:hyperlink>
    </w:p>
    <w:p w:rsidR="001934BF" w:rsidRDefault="001934BF" w:rsidP="001934BF">
      <w:pPr>
        <w:pStyle w:val="32"/>
        <w:tabs>
          <w:tab w:val="right" w:leader="dot" w:pos="10194"/>
        </w:tabs>
        <w:rPr>
          <w:rFonts w:asciiTheme="minorHAnsi" w:eastAsiaTheme="minorEastAsia" w:hAnsiTheme="minorHAnsi" w:cstheme="minorBidi"/>
          <w:bCs w:val="0"/>
          <w:iCs w:val="0"/>
          <w:noProof/>
          <w:color w:val="auto"/>
          <w:szCs w:val="22"/>
          <w:rtl/>
        </w:rPr>
      </w:pPr>
      <w:hyperlink w:anchor="_Toc32094973" w:history="1">
        <w:r w:rsidRPr="00813768">
          <w:rPr>
            <w:rStyle w:val="ac"/>
            <w:noProof/>
            <w:rtl/>
          </w:rPr>
          <w:t>1-</w:t>
        </w:r>
        <w:r w:rsidRPr="00813768">
          <w:rPr>
            <w:rStyle w:val="ac"/>
            <w:rFonts w:hint="eastAsia"/>
            <w:noProof/>
            <w:rtl/>
          </w:rPr>
          <w:t>حکم</w:t>
        </w:r>
        <w:r w:rsidRPr="00813768">
          <w:rPr>
            <w:rStyle w:val="ac"/>
            <w:noProof/>
            <w:rtl/>
          </w:rPr>
          <w:t xml:space="preserve"> </w:t>
        </w:r>
        <w:r w:rsidRPr="00813768">
          <w:rPr>
            <w:rStyle w:val="ac"/>
            <w:rFonts w:hint="eastAsia"/>
            <w:noProof/>
            <w:rtl/>
          </w:rPr>
          <w:t>فرض</w:t>
        </w:r>
        <w:r w:rsidRPr="00813768">
          <w:rPr>
            <w:rStyle w:val="ac"/>
            <w:noProof/>
            <w:rtl/>
          </w:rPr>
          <w:t xml:space="preserve"> </w:t>
        </w:r>
        <w:r w:rsidRPr="00813768">
          <w:rPr>
            <w:rStyle w:val="ac"/>
            <w:rFonts w:hint="eastAsia"/>
            <w:noProof/>
            <w:rtl/>
          </w:rPr>
          <w:t>اتحاد</w:t>
        </w:r>
        <w:r w:rsidRPr="00813768">
          <w:rPr>
            <w:rStyle w:val="ac"/>
            <w:noProof/>
            <w:rtl/>
          </w:rPr>
          <w:t xml:space="preserve"> </w:t>
        </w:r>
        <w:r w:rsidRPr="00813768">
          <w:rPr>
            <w:rStyle w:val="ac"/>
            <w:rFonts w:hint="eastAsia"/>
            <w:noProof/>
            <w:rtl/>
          </w:rPr>
          <w:t>سجده</w:t>
        </w:r>
        <w:r w:rsidRPr="00813768">
          <w:rPr>
            <w:rStyle w:val="ac"/>
            <w:noProof/>
            <w:rtl/>
          </w:rPr>
          <w:t xml:space="preserve"> </w:t>
        </w:r>
        <w:r w:rsidRPr="00813768">
          <w:rPr>
            <w:rStyle w:val="ac"/>
            <w:rFonts w:hint="eastAsia"/>
            <w:noProof/>
            <w:rtl/>
          </w:rPr>
          <w:t>با</w:t>
        </w:r>
        <w:r w:rsidRPr="00813768">
          <w:rPr>
            <w:rStyle w:val="ac"/>
            <w:noProof/>
            <w:rtl/>
          </w:rPr>
          <w:t xml:space="preserve"> </w:t>
        </w:r>
        <w:r w:rsidRPr="00813768">
          <w:rPr>
            <w:rStyle w:val="ac"/>
            <w:rFonts w:hint="eastAsia"/>
            <w:noProof/>
            <w:rtl/>
          </w:rPr>
          <w:t>غصب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Toc32094973 \h</w:instrText>
        </w:r>
        <w:r>
          <w:rPr>
            <w:noProof/>
            <w:webHidden/>
            <w:rtl/>
          </w:rPr>
          <w:instrText xml:space="preserve"> </w:instrText>
        </w:r>
        <w:r>
          <w:rPr>
            <w:rStyle w:val="ac"/>
            <w:noProof/>
            <w:rtl/>
          </w:rPr>
        </w:r>
        <w:r>
          <w:rPr>
            <w:rStyle w:val="ac"/>
            <w:noProof/>
            <w:rtl/>
          </w:rPr>
          <w:fldChar w:fldCharType="separate"/>
        </w:r>
        <w:r w:rsidR="00696287">
          <w:rPr>
            <w:noProof/>
            <w:webHidden/>
            <w:rtl/>
          </w:rPr>
          <w:t>2</w:t>
        </w:r>
        <w:r>
          <w:rPr>
            <w:rStyle w:val="ac"/>
            <w:noProof/>
            <w:rtl/>
          </w:rPr>
          <w:fldChar w:fldCharType="end"/>
        </w:r>
      </w:hyperlink>
    </w:p>
    <w:p w:rsidR="001934BF" w:rsidRDefault="001934BF" w:rsidP="001934BF">
      <w:pPr>
        <w:pStyle w:val="32"/>
        <w:tabs>
          <w:tab w:val="right" w:leader="dot" w:pos="10194"/>
        </w:tabs>
        <w:rPr>
          <w:rFonts w:asciiTheme="minorHAnsi" w:eastAsiaTheme="minorEastAsia" w:hAnsiTheme="minorHAnsi" w:cstheme="minorBidi"/>
          <w:bCs w:val="0"/>
          <w:iCs w:val="0"/>
          <w:noProof/>
          <w:color w:val="auto"/>
          <w:szCs w:val="22"/>
          <w:rtl/>
        </w:rPr>
      </w:pPr>
      <w:hyperlink w:anchor="_Toc32094974" w:history="1">
        <w:r w:rsidRPr="00813768">
          <w:rPr>
            <w:rStyle w:val="ac"/>
            <w:noProof/>
            <w:rtl/>
          </w:rPr>
          <w:t>2-</w:t>
        </w:r>
        <w:r w:rsidRPr="00813768">
          <w:rPr>
            <w:rStyle w:val="ac"/>
            <w:rFonts w:hint="eastAsia"/>
            <w:noProof/>
            <w:rtl/>
          </w:rPr>
          <w:t>حکم</w:t>
        </w:r>
        <w:r w:rsidRPr="00813768">
          <w:rPr>
            <w:rStyle w:val="ac"/>
            <w:noProof/>
            <w:rtl/>
          </w:rPr>
          <w:t xml:space="preserve"> </w:t>
        </w:r>
        <w:r w:rsidRPr="00813768">
          <w:rPr>
            <w:rStyle w:val="ac"/>
            <w:rFonts w:hint="eastAsia"/>
            <w:noProof/>
            <w:rtl/>
          </w:rPr>
          <w:t>فرض</w:t>
        </w:r>
        <w:r w:rsidRPr="00813768">
          <w:rPr>
            <w:rStyle w:val="ac"/>
            <w:noProof/>
            <w:rtl/>
          </w:rPr>
          <w:t xml:space="preserve"> </w:t>
        </w:r>
        <w:r w:rsidRPr="00813768">
          <w:rPr>
            <w:rStyle w:val="ac"/>
            <w:rFonts w:hint="eastAsia"/>
            <w:noProof/>
            <w:rtl/>
          </w:rPr>
          <w:t>اتحاد</w:t>
        </w:r>
        <w:r w:rsidRPr="00813768">
          <w:rPr>
            <w:rStyle w:val="ac"/>
            <w:noProof/>
            <w:rtl/>
          </w:rPr>
          <w:t xml:space="preserve"> </w:t>
        </w:r>
        <w:r w:rsidRPr="00813768">
          <w:rPr>
            <w:rStyle w:val="ac"/>
            <w:rFonts w:hint="eastAsia"/>
            <w:noProof/>
            <w:rtl/>
          </w:rPr>
          <w:t>جم</w:t>
        </w:r>
        <w:r w:rsidRPr="00813768">
          <w:rPr>
            <w:rStyle w:val="ac"/>
            <w:rFonts w:hint="cs"/>
            <w:noProof/>
            <w:rtl/>
          </w:rPr>
          <w:t>ی</w:t>
        </w:r>
        <w:r w:rsidRPr="00813768">
          <w:rPr>
            <w:rStyle w:val="ac"/>
            <w:rFonts w:hint="eastAsia"/>
            <w:noProof/>
            <w:rtl/>
          </w:rPr>
          <w:t>ع</w:t>
        </w:r>
        <w:r w:rsidRPr="00813768">
          <w:rPr>
            <w:rStyle w:val="ac"/>
            <w:noProof/>
            <w:rtl/>
          </w:rPr>
          <w:t xml:space="preserve"> </w:t>
        </w:r>
        <w:r w:rsidRPr="00813768">
          <w:rPr>
            <w:rStyle w:val="ac"/>
            <w:rFonts w:hint="eastAsia"/>
            <w:noProof/>
            <w:rtl/>
          </w:rPr>
          <w:t>افعال</w:t>
        </w:r>
        <w:r w:rsidRPr="00813768">
          <w:rPr>
            <w:rStyle w:val="ac"/>
            <w:noProof/>
            <w:rtl/>
          </w:rPr>
          <w:t xml:space="preserve"> </w:t>
        </w:r>
        <w:r w:rsidRPr="00813768">
          <w:rPr>
            <w:rStyle w:val="ac"/>
            <w:rFonts w:hint="eastAsia"/>
            <w:noProof/>
            <w:rtl/>
          </w:rPr>
          <w:t>نماز</w:t>
        </w:r>
        <w:r w:rsidRPr="00813768">
          <w:rPr>
            <w:rStyle w:val="ac"/>
            <w:noProof/>
            <w:rtl/>
          </w:rPr>
          <w:t xml:space="preserve"> </w:t>
        </w:r>
        <w:r w:rsidRPr="00813768">
          <w:rPr>
            <w:rStyle w:val="ac"/>
            <w:rFonts w:hint="eastAsia"/>
            <w:noProof/>
            <w:rtl/>
          </w:rPr>
          <w:t>با</w:t>
        </w:r>
        <w:r w:rsidRPr="00813768">
          <w:rPr>
            <w:rStyle w:val="ac"/>
            <w:noProof/>
            <w:rtl/>
          </w:rPr>
          <w:t xml:space="preserve"> </w:t>
        </w:r>
        <w:r w:rsidRPr="00813768">
          <w:rPr>
            <w:rStyle w:val="ac"/>
            <w:rFonts w:hint="eastAsia"/>
            <w:noProof/>
            <w:rtl/>
          </w:rPr>
          <w:t>غصب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Toc32094974 \h</w:instrText>
        </w:r>
        <w:r>
          <w:rPr>
            <w:noProof/>
            <w:webHidden/>
            <w:rtl/>
          </w:rPr>
          <w:instrText xml:space="preserve"> </w:instrText>
        </w:r>
        <w:r>
          <w:rPr>
            <w:rStyle w:val="ac"/>
            <w:noProof/>
            <w:rtl/>
          </w:rPr>
        </w:r>
        <w:r>
          <w:rPr>
            <w:rStyle w:val="ac"/>
            <w:noProof/>
            <w:rtl/>
          </w:rPr>
          <w:fldChar w:fldCharType="separate"/>
        </w:r>
        <w:r w:rsidR="00696287">
          <w:rPr>
            <w:noProof/>
            <w:webHidden/>
            <w:rtl/>
          </w:rPr>
          <w:t>2</w:t>
        </w:r>
        <w:r>
          <w:rPr>
            <w:rStyle w:val="ac"/>
            <w:noProof/>
            <w:rtl/>
          </w:rPr>
          <w:fldChar w:fldCharType="end"/>
        </w:r>
      </w:hyperlink>
    </w:p>
    <w:p w:rsidR="001934BF" w:rsidRDefault="001934BF" w:rsidP="001934BF">
      <w:pPr>
        <w:pStyle w:val="42"/>
        <w:tabs>
          <w:tab w:val="right" w:leader="dot" w:pos="10194"/>
        </w:tabs>
        <w:rPr>
          <w:rFonts w:asciiTheme="minorHAnsi" w:eastAsiaTheme="minorEastAsia" w:hAnsiTheme="minorHAnsi" w:cstheme="minorBidi"/>
          <w:bCs w:val="0"/>
          <w:noProof/>
          <w:color w:val="auto"/>
          <w:szCs w:val="22"/>
          <w:rtl/>
        </w:rPr>
      </w:pPr>
      <w:hyperlink w:anchor="_Toc32094975" w:history="1">
        <w:r w:rsidRPr="0081376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Toc32094975 \h</w:instrText>
        </w:r>
        <w:r>
          <w:rPr>
            <w:noProof/>
            <w:webHidden/>
            <w:rtl/>
          </w:rPr>
          <w:instrText xml:space="preserve"> </w:instrText>
        </w:r>
        <w:r>
          <w:rPr>
            <w:rStyle w:val="ac"/>
            <w:noProof/>
            <w:rtl/>
          </w:rPr>
        </w:r>
        <w:r>
          <w:rPr>
            <w:rStyle w:val="ac"/>
            <w:noProof/>
            <w:rtl/>
          </w:rPr>
          <w:fldChar w:fldCharType="separate"/>
        </w:r>
        <w:r w:rsidR="00696287">
          <w:rPr>
            <w:noProof/>
            <w:webHidden/>
            <w:rtl/>
          </w:rPr>
          <w:t>3</w:t>
        </w:r>
        <w:r>
          <w:rPr>
            <w:rStyle w:val="ac"/>
            <w:noProof/>
            <w:rtl/>
          </w:rPr>
          <w:fldChar w:fldCharType="end"/>
        </w:r>
      </w:hyperlink>
    </w:p>
    <w:p w:rsidR="001934BF" w:rsidRDefault="001934BF" w:rsidP="001934BF">
      <w:pPr>
        <w:pStyle w:val="42"/>
        <w:tabs>
          <w:tab w:val="right" w:leader="dot" w:pos="10194"/>
        </w:tabs>
        <w:rPr>
          <w:rFonts w:asciiTheme="minorHAnsi" w:eastAsiaTheme="minorEastAsia" w:hAnsiTheme="minorHAnsi" w:cstheme="minorBidi"/>
          <w:bCs w:val="0"/>
          <w:noProof/>
          <w:color w:val="auto"/>
          <w:szCs w:val="22"/>
          <w:rtl/>
        </w:rPr>
      </w:pPr>
      <w:hyperlink w:anchor="_Toc32094976" w:history="1">
        <w:r w:rsidRPr="00813768">
          <w:rPr>
            <w:rStyle w:val="ac"/>
            <w:rFonts w:hint="eastAsia"/>
            <w:noProof/>
            <w:rtl/>
          </w:rPr>
          <w:t>غرابت</w:t>
        </w:r>
        <w:r w:rsidRPr="00813768">
          <w:rPr>
            <w:rStyle w:val="ac"/>
            <w:noProof/>
            <w:rtl/>
          </w:rPr>
          <w:t xml:space="preserve"> </w:t>
        </w:r>
        <w:r w:rsidRPr="00813768">
          <w:rPr>
            <w:rStyle w:val="ac"/>
            <w:rFonts w:hint="eastAsia"/>
            <w:noProof/>
            <w:rtl/>
          </w:rPr>
          <w:t>سقوط</w:t>
        </w:r>
        <w:r w:rsidRPr="00813768">
          <w:rPr>
            <w:rStyle w:val="ac"/>
            <w:noProof/>
            <w:rtl/>
          </w:rPr>
          <w:t xml:space="preserve"> </w:t>
        </w:r>
        <w:r w:rsidRPr="00813768">
          <w:rPr>
            <w:rStyle w:val="ac"/>
            <w:rFonts w:hint="eastAsia"/>
            <w:noProof/>
            <w:rtl/>
          </w:rPr>
          <w:t>نماز</w:t>
        </w:r>
        <w:r w:rsidRPr="00813768">
          <w:rPr>
            <w:rStyle w:val="ac"/>
            <w:noProof/>
            <w:rtl/>
          </w:rPr>
          <w:t xml:space="preserve"> </w:t>
        </w:r>
        <w:r w:rsidRPr="00813768">
          <w:rPr>
            <w:rStyle w:val="ac"/>
            <w:rFonts w:hint="eastAsia"/>
            <w:noProof/>
            <w:rtl/>
          </w:rPr>
          <w:t>در</w:t>
        </w:r>
        <w:r w:rsidRPr="00813768">
          <w:rPr>
            <w:rStyle w:val="ac"/>
            <w:noProof/>
            <w:rtl/>
          </w:rPr>
          <w:t xml:space="preserve"> </w:t>
        </w:r>
        <w:r w:rsidRPr="00813768">
          <w:rPr>
            <w:rStyle w:val="ac"/>
            <w:rFonts w:hint="eastAsia"/>
            <w:noProof/>
            <w:rtl/>
          </w:rPr>
          <w:t>فرض</w:t>
        </w:r>
        <w:r w:rsidRPr="00813768">
          <w:rPr>
            <w:rStyle w:val="ac"/>
            <w:noProof/>
            <w:rtl/>
          </w:rPr>
          <w:t xml:space="preserve"> </w:t>
        </w:r>
        <w:r w:rsidRPr="00813768">
          <w:rPr>
            <w:rStyle w:val="ac"/>
            <w:rFonts w:hint="eastAsia"/>
            <w:noProof/>
            <w:rtl/>
          </w:rPr>
          <w:t>اضطرار</w:t>
        </w:r>
        <w:r w:rsidRPr="00813768">
          <w:rPr>
            <w:rStyle w:val="ac"/>
            <w:noProof/>
            <w:rtl/>
          </w:rPr>
          <w:t xml:space="preserve"> </w:t>
        </w:r>
        <w:r w:rsidRPr="00813768">
          <w:rPr>
            <w:rStyle w:val="ac"/>
            <w:rFonts w:hint="eastAsia"/>
            <w:noProof/>
            <w:rtl/>
          </w:rPr>
          <w:t>به</w:t>
        </w:r>
        <w:r w:rsidRPr="00813768">
          <w:rPr>
            <w:rStyle w:val="ac"/>
            <w:noProof/>
            <w:rtl/>
          </w:rPr>
          <w:t xml:space="preserve"> </w:t>
        </w:r>
        <w:r w:rsidRPr="00813768">
          <w:rPr>
            <w:rStyle w:val="ac"/>
            <w:rFonts w:hint="eastAsia"/>
            <w:noProof/>
            <w:rtl/>
          </w:rPr>
          <w:t>مدت</w:t>
        </w:r>
        <w:r w:rsidRPr="00813768">
          <w:rPr>
            <w:rStyle w:val="ac"/>
            <w:noProof/>
            <w:rtl/>
          </w:rPr>
          <w:t xml:space="preserve"> </w:t>
        </w:r>
        <w:r w:rsidRPr="00813768">
          <w:rPr>
            <w:rStyle w:val="ac"/>
            <w:rFonts w:hint="eastAsia"/>
            <w:noProof/>
            <w:rtl/>
          </w:rPr>
          <w:t>طولان</w:t>
        </w:r>
        <w:r w:rsidRPr="0081376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Toc32094976 \h</w:instrText>
        </w:r>
        <w:r>
          <w:rPr>
            <w:noProof/>
            <w:webHidden/>
            <w:rtl/>
          </w:rPr>
          <w:instrText xml:space="preserve"> </w:instrText>
        </w:r>
        <w:r>
          <w:rPr>
            <w:rStyle w:val="ac"/>
            <w:noProof/>
            <w:rtl/>
          </w:rPr>
        </w:r>
        <w:r>
          <w:rPr>
            <w:rStyle w:val="ac"/>
            <w:noProof/>
            <w:rtl/>
          </w:rPr>
          <w:fldChar w:fldCharType="separate"/>
        </w:r>
        <w:r w:rsidR="00696287">
          <w:rPr>
            <w:noProof/>
            <w:webHidden/>
            <w:rtl/>
          </w:rPr>
          <w:t>3</w:t>
        </w:r>
        <w:r>
          <w:rPr>
            <w:rStyle w:val="ac"/>
            <w:noProof/>
            <w:rtl/>
          </w:rPr>
          <w:fldChar w:fldCharType="end"/>
        </w:r>
      </w:hyperlink>
    </w:p>
    <w:p w:rsidR="001934BF" w:rsidRDefault="001934BF" w:rsidP="001934BF">
      <w:pPr>
        <w:pStyle w:val="42"/>
        <w:tabs>
          <w:tab w:val="right" w:leader="dot" w:pos="10194"/>
        </w:tabs>
        <w:rPr>
          <w:rFonts w:asciiTheme="minorHAnsi" w:eastAsiaTheme="minorEastAsia" w:hAnsiTheme="minorHAnsi" w:cstheme="minorBidi"/>
          <w:bCs w:val="0"/>
          <w:noProof/>
          <w:color w:val="auto"/>
          <w:szCs w:val="22"/>
          <w:rtl/>
        </w:rPr>
      </w:pPr>
      <w:hyperlink w:anchor="_Toc32094977" w:history="1">
        <w:r w:rsidRPr="00813768">
          <w:rPr>
            <w:rStyle w:val="ac"/>
            <w:rFonts w:hint="eastAsia"/>
            <w:noProof/>
            <w:rtl/>
          </w:rPr>
          <w:t>استشهاد</w:t>
        </w:r>
        <w:r w:rsidRPr="00813768">
          <w:rPr>
            <w:rStyle w:val="ac"/>
            <w:noProof/>
            <w:rtl/>
          </w:rPr>
          <w:t xml:space="preserve"> </w:t>
        </w:r>
        <w:r w:rsidRPr="00813768">
          <w:rPr>
            <w:rStyle w:val="ac"/>
            <w:rFonts w:hint="eastAsia"/>
            <w:noProof/>
            <w:rtl/>
          </w:rPr>
          <w:t>به</w:t>
        </w:r>
        <w:r w:rsidRPr="00813768">
          <w:rPr>
            <w:rStyle w:val="ac"/>
            <w:noProof/>
            <w:rtl/>
          </w:rPr>
          <w:t xml:space="preserve"> </w:t>
        </w:r>
        <w:r w:rsidRPr="00813768">
          <w:rPr>
            <w:rStyle w:val="ac"/>
            <w:rFonts w:hint="eastAsia"/>
            <w:noProof/>
            <w:rtl/>
          </w:rPr>
          <w:t>بحث</w:t>
        </w:r>
        <w:r w:rsidRPr="00813768">
          <w:rPr>
            <w:rStyle w:val="ac"/>
            <w:noProof/>
            <w:rtl/>
          </w:rPr>
          <w:t xml:space="preserve"> </w:t>
        </w:r>
        <w:r w:rsidRPr="00813768">
          <w:rPr>
            <w:rStyle w:val="ac"/>
            <w:rFonts w:hint="eastAsia"/>
            <w:noProof/>
            <w:rtl/>
          </w:rPr>
          <w:t>مناطق</w:t>
        </w:r>
        <w:r w:rsidRPr="00813768">
          <w:rPr>
            <w:rStyle w:val="ac"/>
            <w:noProof/>
            <w:rtl/>
          </w:rPr>
          <w:t xml:space="preserve"> </w:t>
        </w:r>
        <w:r w:rsidRPr="00813768">
          <w:rPr>
            <w:rStyle w:val="ac"/>
            <w:rFonts w:hint="eastAsia"/>
            <w:noProof/>
            <w:rtl/>
          </w:rPr>
          <w:t>قطب</w:t>
        </w:r>
        <w:r w:rsidRPr="00813768">
          <w:rPr>
            <w:rStyle w:val="ac"/>
            <w:rFonts w:hint="cs"/>
            <w:noProof/>
            <w:rtl/>
          </w:rPr>
          <w:t>ی</w:t>
        </w:r>
        <w:r w:rsidRPr="00813768">
          <w:rPr>
            <w:rStyle w:val="ac"/>
            <w:noProof/>
            <w:rtl/>
          </w:rPr>
          <w:t xml:space="preserve"> </w:t>
        </w:r>
        <w:r w:rsidRPr="00813768">
          <w:rPr>
            <w:rStyle w:val="ac"/>
            <w:rFonts w:hint="eastAsia"/>
            <w:noProof/>
            <w:rtl/>
          </w:rPr>
          <w:t>در</w:t>
        </w:r>
        <w:r w:rsidRPr="00813768">
          <w:rPr>
            <w:rStyle w:val="ac"/>
            <w:noProof/>
            <w:rtl/>
          </w:rPr>
          <w:t xml:space="preserve"> </w:t>
        </w:r>
        <w:r w:rsidRPr="00813768">
          <w:rPr>
            <w:rStyle w:val="ac"/>
            <w:rFonts w:hint="eastAsia"/>
            <w:noProof/>
            <w:rtl/>
          </w:rPr>
          <w:t>غرابت</w:t>
        </w:r>
        <w:r w:rsidRPr="00813768">
          <w:rPr>
            <w:rStyle w:val="ac"/>
            <w:noProof/>
            <w:rtl/>
          </w:rPr>
          <w:t xml:space="preserve"> </w:t>
        </w:r>
        <w:r w:rsidRPr="00813768">
          <w:rPr>
            <w:rStyle w:val="ac"/>
            <w:rFonts w:hint="eastAsia"/>
            <w:noProof/>
            <w:rtl/>
          </w:rPr>
          <w:t>مذکور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Toc32094977 \h</w:instrText>
        </w:r>
        <w:r>
          <w:rPr>
            <w:noProof/>
            <w:webHidden/>
            <w:rtl/>
          </w:rPr>
          <w:instrText xml:space="preserve"> </w:instrText>
        </w:r>
        <w:r>
          <w:rPr>
            <w:rStyle w:val="ac"/>
            <w:noProof/>
            <w:rtl/>
          </w:rPr>
        </w:r>
        <w:r>
          <w:rPr>
            <w:rStyle w:val="ac"/>
            <w:noProof/>
            <w:rtl/>
          </w:rPr>
          <w:fldChar w:fldCharType="separate"/>
        </w:r>
        <w:r w:rsidR="00696287">
          <w:rPr>
            <w:noProof/>
            <w:webHidden/>
            <w:rtl/>
          </w:rPr>
          <w:t>5</w:t>
        </w:r>
        <w:r>
          <w:rPr>
            <w:rStyle w:val="ac"/>
            <w:noProof/>
            <w:rtl/>
          </w:rPr>
          <w:fldChar w:fldCharType="end"/>
        </w:r>
      </w:hyperlink>
    </w:p>
    <w:p w:rsidR="001934BF" w:rsidRDefault="001934BF" w:rsidP="001934BF">
      <w:pPr>
        <w:pStyle w:val="32"/>
        <w:tabs>
          <w:tab w:val="right" w:leader="dot" w:pos="10194"/>
        </w:tabs>
        <w:rPr>
          <w:rFonts w:asciiTheme="minorHAnsi" w:eastAsiaTheme="minorEastAsia" w:hAnsiTheme="minorHAnsi" w:cstheme="minorBidi"/>
          <w:bCs w:val="0"/>
          <w:iCs w:val="0"/>
          <w:noProof/>
          <w:color w:val="auto"/>
          <w:szCs w:val="22"/>
          <w:rtl/>
        </w:rPr>
      </w:pPr>
      <w:hyperlink w:anchor="_Toc32094978" w:history="1">
        <w:r w:rsidRPr="00813768">
          <w:rPr>
            <w:rStyle w:val="ac"/>
            <w:rFonts w:hint="eastAsia"/>
            <w:noProof/>
            <w:rtl/>
          </w:rPr>
          <w:t>نکته</w:t>
        </w:r>
        <w:r w:rsidRPr="00813768">
          <w:rPr>
            <w:rStyle w:val="ac"/>
            <w:noProof/>
            <w:rtl/>
          </w:rPr>
          <w:t xml:space="preserve"> (</w:t>
        </w:r>
        <w:r w:rsidRPr="00813768">
          <w:rPr>
            <w:rStyle w:val="ac"/>
            <w:rFonts w:hint="eastAsia"/>
            <w:noProof/>
            <w:rtl/>
          </w:rPr>
          <w:t>عدم</w:t>
        </w:r>
        <w:r w:rsidRPr="00813768">
          <w:rPr>
            <w:rStyle w:val="ac"/>
            <w:noProof/>
            <w:rtl/>
          </w:rPr>
          <w:t xml:space="preserve"> </w:t>
        </w:r>
        <w:r w:rsidRPr="00813768">
          <w:rPr>
            <w:rStyle w:val="ac"/>
            <w:rFonts w:hint="eastAsia"/>
            <w:noProof/>
            <w:rtl/>
          </w:rPr>
          <w:t>امکان</w:t>
        </w:r>
        <w:r w:rsidRPr="00813768">
          <w:rPr>
            <w:rStyle w:val="ac"/>
            <w:noProof/>
            <w:rtl/>
          </w:rPr>
          <w:t xml:space="preserve"> </w:t>
        </w:r>
        <w:r w:rsidRPr="00813768">
          <w:rPr>
            <w:rStyle w:val="ac"/>
            <w:rFonts w:hint="eastAsia"/>
            <w:noProof/>
            <w:rtl/>
          </w:rPr>
          <w:t>جمع</w:t>
        </w:r>
        <w:r w:rsidRPr="00813768">
          <w:rPr>
            <w:rStyle w:val="ac"/>
            <w:noProof/>
            <w:rtl/>
          </w:rPr>
          <w:t xml:space="preserve"> </w:t>
        </w:r>
        <w:r w:rsidRPr="00813768">
          <w:rPr>
            <w:rStyle w:val="ac"/>
            <w:rFonts w:hint="eastAsia"/>
            <w:noProof/>
            <w:rtl/>
          </w:rPr>
          <w:t>ب</w:t>
        </w:r>
        <w:r w:rsidRPr="00813768">
          <w:rPr>
            <w:rStyle w:val="ac"/>
            <w:rFonts w:hint="cs"/>
            <w:noProof/>
            <w:rtl/>
          </w:rPr>
          <w:t>ی</w:t>
        </w:r>
        <w:r w:rsidRPr="00813768">
          <w:rPr>
            <w:rStyle w:val="ac"/>
            <w:rFonts w:hint="eastAsia"/>
            <w:noProof/>
            <w:rtl/>
          </w:rPr>
          <w:t>ن</w:t>
        </w:r>
        <w:r w:rsidRPr="00813768">
          <w:rPr>
            <w:rStyle w:val="ac"/>
            <w:noProof/>
            <w:rtl/>
          </w:rPr>
          <w:t xml:space="preserve"> </w:t>
        </w:r>
        <w:r w:rsidRPr="00813768">
          <w:rPr>
            <w:rStyle w:val="ac"/>
            <w:rFonts w:hint="eastAsia"/>
            <w:noProof/>
            <w:rtl/>
          </w:rPr>
          <w:t>صحت</w:t>
        </w:r>
        <w:r w:rsidRPr="00813768">
          <w:rPr>
            <w:rStyle w:val="ac"/>
            <w:noProof/>
            <w:rtl/>
          </w:rPr>
          <w:t xml:space="preserve"> </w:t>
        </w:r>
        <w:r w:rsidRPr="00813768">
          <w:rPr>
            <w:rStyle w:val="ac"/>
            <w:rFonts w:hint="eastAsia"/>
            <w:noProof/>
            <w:rtl/>
          </w:rPr>
          <w:t>نماز</w:t>
        </w:r>
        <w:r w:rsidRPr="00813768">
          <w:rPr>
            <w:rStyle w:val="ac"/>
            <w:noProof/>
            <w:rtl/>
          </w:rPr>
          <w:t xml:space="preserve"> </w:t>
        </w:r>
        <w:r w:rsidRPr="00813768">
          <w:rPr>
            <w:rStyle w:val="ac"/>
            <w:rFonts w:hint="eastAsia"/>
            <w:noProof/>
            <w:rtl/>
          </w:rPr>
          <w:t>و</w:t>
        </w:r>
        <w:r w:rsidRPr="00813768">
          <w:rPr>
            <w:rStyle w:val="ac"/>
            <w:noProof/>
            <w:rtl/>
          </w:rPr>
          <w:t xml:space="preserve"> </w:t>
        </w:r>
        <w:r w:rsidRPr="00813768">
          <w:rPr>
            <w:rStyle w:val="ac"/>
            <w:rFonts w:hint="eastAsia"/>
            <w:noProof/>
            <w:rtl/>
          </w:rPr>
          <w:t>مبغوض</w:t>
        </w:r>
        <w:r w:rsidRPr="00813768">
          <w:rPr>
            <w:rStyle w:val="ac"/>
            <w:noProof/>
            <w:rtl/>
          </w:rPr>
          <w:t xml:space="preserve"> </w:t>
        </w:r>
        <w:r w:rsidRPr="00813768">
          <w:rPr>
            <w:rStyle w:val="ac"/>
            <w:rFonts w:hint="eastAsia"/>
            <w:noProof/>
            <w:rtl/>
          </w:rPr>
          <w:t>بودن</w:t>
        </w:r>
        <w:r w:rsidRPr="00813768">
          <w:rPr>
            <w:rStyle w:val="ac"/>
            <w:noProof/>
            <w:rtl/>
          </w:rPr>
          <w:t xml:space="preserve"> </w:t>
        </w:r>
        <w:r w:rsidRPr="00813768">
          <w:rPr>
            <w:rStyle w:val="ac"/>
            <w:rFonts w:hint="eastAsia"/>
            <w:noProof/>
            <w:rtl/>
          </w:rPr>
          <w:t>غصب</w:t>
        </w:r>
        <w:r w:rsidRPr="0081376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Toc32094978 \h</w:instrText>
        </w:r>
        <w:r>
          <w:rPr>
            <w:noProof/>
            <w:webHidden/>
            <w:rtl/>
          </w:rPr>
          <w:instrText xml:space="preserve"> </w:instrText>
        </w:r>
        <w:r>
          <w:rPr>
            <w:rStyle w:val="ac"/>
            <w:noProof/>
            <w:rtl/>
          </w:rPr>
        </w:r>
        <w:r>
          <w:rPr>
            <w:rStyle w:val="ac"/>
            <w:noProof/>
            <w:rtl/>
          </w:rPr>
          <w:fldChar w:fldCharType="separate"/>
        </w:r>
        <w:r w:rsidR="00696287">
          <w:rPr>
            <w:noProof/>
            <w:webHidden/>
            <w:rtl/>
          </w:rPr>
          <w:t>6</w:t>
        </w:r>
        <w:r>
          <w:rPr>
            <w:rStyle w:val="ac"/>
            <w:noProof/>
            <w:rtl/>
          </w:rPr>
          <w:fldChar w:fldCharType="end"/>
        </w:r>
      </w:hyperlink>
    </w:p>
    <w:p w:rsidR="001934BF" w:rsidRDefault="001934BF" w:rsidP="001934BF">
      <w:pPr>
        <w:pStyle w:val="42"/>
        <w:tabs>
          <w:tab w:val="right" w:leader="dot" w:pos="10194"/>
        </w:tabs>
        <w:rPr>
          <w:rFonts w:asciiTheme="minorHAnsi" w:eastAsiaTheme="minorEastAsia" w:hAnsiTheme="minorHAnsi" w:cstheme="minorBidi"/>
          <w:bCs w:val="0"/>
          <w:noProof/>
          <w:color w:val="auto"/>
          <w:szCs w:val="22"/>
          <w:rtl/>
        </w:rPr>
      </w:pPr>
      <w:hyperlink w:anchor="_Toc32094979" w:history="1">
        <w:r w:rsidRPr="0081376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Toc32094979 \h</w:instrText>
        </w:r>
        <w:r>
          <w:rPr>
            <w:noProof/>
            <w:webHidden/>
            <w:rtl/>
          </w:rPr>
          <w:instrText xml:space="preserve"> </w:instrText>
        </w:r>
        <w:r>
          <w:rPr>
            <w:rStyle w:val="ac"/>
            <w:noProof/>
            <w:rtl/>
          </w:rPr>
        </w:r>
        <w:r>
          <w:rPr>
            <w:rStyle w:val="ac"/>
            <w:noProof/>
            <w:rtl/>
          </w:rPr>
          <w:fldChar w:fldCharType="separate"/>
        </w:r>
        <w:r w:rsidR="00696287">
          <w:rPr>
            <w:noProof/>
            <w:webHidden/>
            <w:rtl/>
          </w:rPr>
          <w:t>6</w:t>
        </w:r>
        <w:r>
          <w:rPr>
            <w:rStyle w:val="ac"/>
            <w:noProof/>
            <w:rtl/>
          </w:rPr>
          <w:fldChar w:fldCharType="end"/>
        </w:r>
      </w:hyperlink>
    </w:p>
    <w:p w:rsidR="001934BF" w:rsidRDefault="001934BF" w:rsidP="001934BF">
      <w:pPr>
        <w:pStyle w:val="32"/>
        <w:tabs>
          <w:tab w:val="right" w:leader="dot" w:pos="10194"/>
        </w:tabs>
        <w:rPr>
          <w:rFonts w:asciiTheme="minorHAnsi" w:eastAsiaTheme="minorEastAsia" w:hAnsiTheme="minorHAnsi" w:cstheme="minorBidi"/>
          <w:bCs w:val="0"/>
          <w:iCs w:val="0"/>
          <w:noProof/>
          <w:color w:val="auto"/>
          <w:szCs w:val="22"/>
          <w:rtl/>
        </w:rPr>
      </w:pPr>
      <w:hyperlink w:anchor="_Toc32094980" w:history="1">
        <w:r w:rsidRPr="00813768">
          <w:rPr>
            <w:rStyle w:val="ac"/>
            <w:rFonts w:hint="eastAsia"/>
            <w:noProof/>
            <w:rtl/>
          </w:rPr>
          <w:t>حکم</w:t>
        </w:r>
        <w:r w:rsidRPr="00813768">
          <w:rPr>
            <w:rStyle w:val="ac"/>
            <w:noProof/>
            <w:rtl/>
          </w:rPr>
          <w:t xml:space="preserve"> </w:t>
        </w:r>
        <w:r w:rsidRPr="00813768">
          <w:rPr>
            <w:rStyle w:val="ac"/>
            <w:rFonts w:hint="eastAsia"/>
            <w:noProof/>
            <w:rtl/>
          </w:rPr>
          <w:t>مضطر</w:t>
        </w:r>
        <w:r w:rsidRPr="00813768">
          <w:rPr>
            <w:rStyle w:val="ac"/>
            <w:noProof/>
            <w:rtl/>
          </w:rPr>
          <w:t xml:space="preserve"> </w:t>
        </w:r>
        <w:r w:rsidRPr="00813768">
          <w:rPr>
            <w:rStyle w:val="ac"/>
            <w:rFonts w:hint="eastAsia"/>
            <w:noProof/>
            <w:rtl/>
          </w:rPr>
          <w:t>لابسوء</w:t>
        </w:r>
        <w:r w:rsidRPr="00813768">
          <w:rPr>
            <w:rStyle w:val="ac"/>
            <w:noProof/>
            <w:rtl/>
          </w:rPr>
          <w:t xml:space="preserve"> </w:t>
        </w:r>
        <w:r w:rsidRPr="00813768">
          <w:rPr>
            <w:rStyle w:val="ac"/>
            <w:rFonts w:hint="eastAsia"/>
            <w:noProof/>
            <w:rtl/>
          </w:rPr>
          <w:t>الاخت</w:t>
        </w:r>
        <w:r w:rsidRPr="00813768">
          <w:rPr>
            <w:rStyle w:val="ac"/>
            <w:rFonts w:hint="cs"/>
            <w:noProof/>
            <w:rtl/>
          </w:rPr>
          <w:t>ی</w:t>
        </w:r>
        <w:r w:rsidRPr="00813768">
          <w:rPr>
            <w:rStyle w:val="ac"/>
            <w:rFonts w:hint="eastAsia"/>
            <w:noProof/>
            <w:rtl/>
          </w:rPr>
          <w:t>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Toc32094980 \h</w:instrText>
        </w:r>
        <w:r>
          <w:rPr>
            <w:noProof/>
            <w:webHidden/>
            <w:rtl/>
          </w:rPr>
          <w:instrText xml:space="preserve"> </w:instrText>
        </w:r>
        <w:r>
          <w:rPr>
            <w:rStyle w:val="ac"/>
            <w:noProof/>
            <w:rtl/>
          </w:rPr>
        </w:r>
        <w:r>
          <w:rPr>
            <w:rStyle w:val="ac"/>
            <w:noProof/>
            <w:rtl/>
          </w:rPr>
          <w:fldChar w:fldCharType="separate"/>
        </w:r>
        <w:r w:rsidR="00696287">
          <w:rPr>
            <w:noProof/>
            <w:webHidden/>
            <w:rtl/>
          </w:rPr>
          <w:t>7</w:t>
        </w:r>
        <w:r>
          <w:rPr>
            <w:rStyle w:val="ac"/>
            <w:noProof/>
            <w:rtl/>
          </w:rPr>
          <w:fldChar w:fldCharType="end"/>
        </w:r>
      </w:hyperlink>
    </w:p>
    <w:p w:rsidR="00C91EB6" w:rsidRPr="00C91EB6" w:rsidRDefault="001934BF"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DD42E3">
        <w:rPr>
          <w:rFonts w:hint="cs"/>
          <w:rtl/>
        </w:rPr>
        <w:t>مسائل</w:t>
      </w:r>
      <w:r w:rsidR="00DD42E3">
        <w:rPr>
          <w:rtl/>
        </w:rPr>
        <w:t xml:space="preserve"> </w:t>
      </w:r>
      <w:r w:rsidR="00DD42E3">
        <w:rPr>
          <w:rFonts w:hint="cs"/>
          <w:rtl/>
        </w:rPr>
        <w:t>بحث</w:t>
      </w:r>
      <w:r w:rsidR="00DD42E3">
        <w:rPr>
          <w:rtl/>
        </w:rPr>
        <w:t xml:space="preserve"> </w:t>
      </w:r>
      <w:r w:rsidR="00DD42E3">
        <w:rPr>
          <w:rFonts w:hint="cs"/>
          <w:rtl/>
        </w:rPr>
        <w:t>اباحه</w:t>
      </w:r>
      <w:r w:rsidR="00DD42E3">
        <w:rPr>
          <w:rtl/>
        </w:rPr>
        <w:t xml:space="preserve"> </w:t>
      </w:r>
      <w:r w:rsidR="00DD42E3">
        <w:rPr>
          <w:rFonts w:hint="cs"/>
          <w:rtl/>
        </w:rPr>
        <w:t>مکان</w:t>
      </w:r>
      <w:r w:rsidR="00025B70">
        <w:rPr>
          <w:rFonts w:hint="cs"/>
          <w:rtl/>
        </w:rPr>
        <w:t xml:space="preserve"> </w:t>
      </w:r>
      <w:r w:rsidR="00386C11" w:rsidRPr="00A6366F">
        <w:rPr>
          <w:rFonts w:hint="cs"/>
          <w:rtl/>
        </w:rPr>
        <w:t>/</w:t>
      </w:r>
      <w:bookmarkStart w:id="1" w:name="BokSabj_d"/>
      <w:bookmarkEnd w:id="1"/>
      <w:r w:rsidR="00DD42E3">
        <w:rPr>
          <w:rFonts w:hint="cs"/>
          <w:rtl/>
        </w:rPr>
        <w:t>مکان</w:t>
      </w:r>
      <w:r w:rsidR="00DD42E3">
        <w:rPr>
          <w:rtl/>
        </w:rPr>
        <w:t xml:space="preserve"> </w:t>
      </w:r>
      <w:r w:rsidR="00DD42E3">
        <w:rPr>
          <w:rFonts w:hint="cs"/>
          <w:rtl/>
        </w:rPr>
        <w:t>مصلی</w:t>
      </w:r>
      <w:r w:rsidR="00386C11" w:rsidRPr="00A6366F">
        <w:rPr>
          <w:rFonts w:hint="cs"/>
          <w:rtl/>
        </w:rPr>
        <w:t xml:space="preserve"> /</w:t>
      </w:r>
      <w:bookmarkStart w:id="2" w:name="Bokkolli"/>
      <w:bookmarkEnd w:id="2"/>
      <w:r w:rsidR="00DD42E3">
        <w:rPr>
          <w:rFonts w:hint="cs"/>
          <w:rtl/>
        </w:rPr>
        <w:t>کتاب</w:t>
      </w:r>
      <w:r w:rsidR="00DD42E3">
        <w:rPr>
          <w:rtl/>
        </w:rPr>
        <w:t xml:space="preserve"> </w:t>
      </w:r>
      <w:r w:rsidR="00DD42E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EB7AA4" w:rsidP="003A6148">
      <w:pPr>
        <w:pBdr>
          <w:bottom w:val="double" w:sz="6" w:space="1" w:color="auto"/>
        </w:pBdr>
        <w:rPr>
          <w:rtl/>
        </w:rPr>
      </w:pPr>
      <w:r>
        <w:rPr>
          <w:rFonts w:hint="cs"/>
          <w:rtl/>
        </w:rPr>
        <w:t>بحث در رابطه با حکم نماز در فرض اضطرار به خروج از مکان مغصوب به سوء اختیار بود و مطالبی بیان شد.</w:t>
      </w:r>
    </w:p>
    <w:p w:rsidR="00247D2F" w:rsidRPr="003A6148" w:rsidRDefault="00247D2F" w:rsidP="003A6148">
      <w:pPr>
        <w:pBdr>
          <w:bottom w:val="double" w:sz="6" w:space="1" w:color="auto"/>
        </w:pBdr>
      </w:pPr>
    </w:p>
    <w:p w:rsidR="008F5B4D" w:rsidRDefault="008F5B4D" w:rsidP="003A6148"/>
    <w:p w:rsidR="00335683" w:rsidRPr="00335683" w:rsidRDefault="00335683" w:rsidP="00335683">
      <w:pPr>
        <w:pStyle w:val="1"/>
        <w:rPr>
          <w:rtl/>
        </w:rPr>
      </w:pPr>
      <w:bookmarkStart w:id="3" w:name="_Toc30949462"/>
      <w:bookmarkStart w:id="4" w:name="_Toc31480932"/>
      <w:bookmarkStart w:id="5" w:name="_Toc31561033"/>
      <w:bookmarkStart w:id="6" w:name="_Toc31637184"/>
      <w:bookmarkStart w:id="7" w:name="_Toc31726707"/>
      <w:bookmarkStart w:id="8" w:name="_Toc32094970"/>
      <w:r w:rsidRPr="00335683">
        <w:rPr>
          <w:rFonts w:hint="cs"/>
          <w:rtl/>
        </w:rPr>
        <w:t>مسأله 19</w:t>
      </w:r>
      <w:bookmarkEnd w:id="3"/>
      <w:bookmarkEnd w:id="4"/>
      <w:bookmarkEnd w:id="5"/>
      <w:bookmarkEnd w:id="6"/>
      <w:bookmarkEnd w:id="7"/>
      <w:r w:rsidR="00C21129">
        <w:rPr>
          <w:rFonts w:hint="cs"/>
          <w:rtl/>
        </w:rPr>
        <w:t xml:space="preserve"> و 20</w:t>
      </w:r>
      <w:bookmarkEnd w:id="8"/>
    </w:p>
    <w:p w:rsidR="00335683" w:rsidRDefault="00C21129" w:rsidP="00335683">
      <w:pPr>
        <w:rPr>
          <w:color w:val="000080"/>
          <w:rtl/>
        </w:rPr>
      </w:pPr>
      <w:r>
        <w:rPr>
          <w:rFonts w:hint="cs"/>
          <w:color w:val="000080"/>
          <w:rtl/>
        </w:rPr>
        <w:t>19-</w:t>
      </w:r>
      <w:r w:rsidR="00335683" w:rsidRPr="00335683">
        <w:rPr>
          <w:rFonts w:hint="cs"/>
          <w:color w:val="000080"/>
          <w:rtl/>
        </w:rPr>
        <w:t>يجب على الغاصب الخروج من المكان المغصوب</w:t>
      </w:r>
      <w:r w:rsidR="00335683" w:rsidRPr="00335683">
        <w:rPr>
          <w:rFonts w:hint="cs"/>
          <w:color w:val="000080"/>
        </w:rPr>
        <w:t>‌</w:t>
      </w:r>
      <w:r w:rsidR="00335683" w:rsidRPr="00335683">
        <w:rPr>
          <w:rFonts w:hint="cs"/>
          <w:color w:val="000080"/>
          <w:rtl/>
        </w:rPr>
        <w:t xml:space="preserve"> و إن اشتغل بالصلاة في سعة الوقت يجب قطعها و إن كان في ضيق الوقت يجب الاشتغال بها حال الخروج مع الإيماء للركوع و السجود و لكن يجب عليه قضاؤها أيضا إذا لم يكن الخروج عن توبة و ندم بل الأحوط القضاء و إن كان من ندم و بقصد التفريغ للمالك‌</w:t>
      </w:r>
    </w:p>
    <w:p w:rsidR="00C21129" w:rsidRPr="00C21129" w:rsidRDefault="00C21129" w:rsidP="00C21129">
      <w:pPr>
        <w:rPr>
          <w:color w:val="000080"/>
          <w:rtl/>
        </w:rPr>
      </w:pPr>
      <w:r>
        <w:rPr>
          <w:rFonts w:hint="cs"/>
          <w:color w:val="000080"/>
          <w:rtl/>
        </w:rPr>
        <w:t>20-</w:t>
      </w:r>
      <w:r w:rsidRPr="00C21129">
        <w:rPr>
          <w:rFonts w:hint="cs"/>
          <w:color w:val="000080"/>
          <w:rtl/>
        </w:rPr>
        <w:t>إذا دخل في المكان المغصوب جهلا أو نسيانا أو بتخيل الإذن</w:t>
      </w:r>
      <w:r w:rsidRPr="00C21129">
        <w:rPr>
          <w:rFonts w:hint="cs"/>
          <w:color w:val="000080"/>
        </w:rPr>
        <w:t>‌</w:t>
      </w:r>
      <w:r>
        <w:rPr>
          <w:rFonts w:hint="cs"/>
          <w:color w:val="000080"/>
          <w:rtl/>
        </w:rPr>
        <w:t xml:space="preserve"> </w:t>
      </w:r>
      <w:r w:rsidRPr="00C21129">
        <w:rPr>
          <w:rFonts w:hint="cs"/>
          <w:color w:val="000080"/>
          <w:rtl/>
        </w:rPr>
        <w:t>ثمَّ التفت و بان الخلاف فإن كان في سعة الوقت لا يجوز له التشاغل بالصلاة و إن كان مشتغلا بها وجب القطع و الخروج و إن كان في ضيق الوقت اشتغل بها حال الخروج سالكا أقرب الطرق مراعيا للاستقبال بقدر الإمكان و لا يجب قضاؤها و إن كان أحوط لكن هذا إذا لم يعلم برضا المالك بالبقاء بمقدار الصلاة و إلا فيصلي ثمَّ يخرج و كذا الحال إذا كان مأذونا من المالك في الدخول ثمَّ ارتفع الإذن برجوعه عن إذنه أو بموته و الانتقال إلى غيره‌</w:t>
      </w:r>
    </w:p>
    <w:p w:rsidR="00C21129" w:rsidRPr="00335683" w:rsidRDefault="00C21129" w:rsidP="00335683">
      <w:pPr>
        <w:rPr>
          <w:color w:val="000080"/>
          <w:rtl/>
        </w:rPr>
      </w:pPr>
    </w:p>
    <w:p w:rsidR="00335683" w:rsidRPr="00335683" w:rsidRDefault="00335683" w:rsidP="00335683">
      <w:pPr>
        <w:pStyle w:val="20"/>
        <w:rPr>
          <w:rtl/>
        </w:rPr>
      </w:pPr>
      <w:bookmarkStart w:id="9" w:name="_Toc31637193"/>
      <w:bookmarkStart w:id="10" w:name="_Toc31726708"/>
      <w:bookmarkStart w:id="11" w:name="_Toc32094971"/>
      <w:r w:rsidRPr="00335683">
        <w:rPr>
          <w:rFonts w:hint="cs"/>
          <w:rtl/>
        </w:rPr>
        <w:t>حکم نماز در حال خروج از مکان مغصوب</w:t>
      </w:r>
      <w:bookmarkEnd w:id="9"/>
      <w:r w:rsidRPr="00335683">
        <w:rPr>
          <w:rFonts w:hint="cs"/>
          <w:rtl/>
        </w:rPr>
        <w:t xml:space="preserve"> در ضیق وقت</w:t>
      </w:r>
      <w:bookmarkEnd w:id="10"/>
      <w:bookmarkEnd w:id="11"/>
    </w:p>
    <w:p w:rsidR="00335683" w:rsidRDefault="00335683" w:rsidP="00C21129">
      <w:pPr>
        <w:rPr>
          <w:rtl/>
        </w:rPr>
      </w:pPr>
      <w:r w:rsidRPr="00B702FC">
        <w:rPr>
          <w:rFonts w:hint="cs"/>
          <w:b/>
          <w:bCs/>
          <w:rtl/>
        </w:rPr>
        <w:t>بحث</w:t>
      </w:r>
      <w:r w:rsidRPr="00B702FC">
        <w:rPr>
          <w:b/>
          <w:bCs/>
          <w:rtl/>
        </w:rPr>
        <w:t xml:space="preserve"> </w:t>
      </w:r>
      <w:r w:rsidRPr="00B702FC">
        <w:rPr>
          <w:rFonts w:hint="cs"/>
          <w:b/>
          <w:bCs/>
          <w:rtl/>
        </w:rPr>
        <w:t>راجع</w:t>
      </w:r>
      <w:r w:rsidRPr="00B702FC">
        <w:rPr>
          <w:b/>
          <w:bCs/>
          <w:rtl/>
        </w:rPr>
        <w:t xml:space="preserve"> </w:t>
      </w:r>
      <w:r w:rsidRPr="00B702FC">
        <w:rPr>
          <w:rFonts w:hint="cs"/>
          <w:b/>
          <w:bCs/>
          <w:rtl/>
        </w:rPr>
        <w:t>به</w:t>
      </w:r>
      <w:r w:rsidRPr="00B702FC">
        <w:rPr>
          <w:b/>
          <w:bCs/>
          <w:rtl/>
        </w:rPr>
        <w:t xml:space="preserve"> </w:t>
      </w:r>
      <w:r w:rsidRPr="00B702FC">
        <w:rPr>
          <w:rFonts w:hint="cs"/>
          <w:b/>
          <w:bCs/>
          <w:rtl/>
        </w:rPr>
        <w:t>مسأله</w:t>
      </w:r>
      <w:r w:rsidRPr="00B702FC">
        <w:rPr>
          <w:b/>
          <w:bCs/>
          <w:rtl/>
        </w:rPr>
        <w:t xml:space="preserve"> 19 </w:t>
      </w:r>
      <w:r w:rsidRPr="00B702FC">
        <w:rPr>
          <w:rFonts w:hint="cs"/>
          <w:b/>
          <w:bCs/>
          <w:rtl/>
        </w:rPr>
        <w:t>و</w:t>
      </w:r>
      <w:r w:rsidRPr="00B702FC">
        <w:rPr>
          <w:b/>
          <w:bCs/>
          <w:rtl/>
        </w:rPr>
        <w:t xml:space="preserve"> 20 </w:t>
      </w:r>
      <w:r w:rsidRPr="00B702FC">
        <w:rPr>
          <w:rFonts w:hint="cs"/>
          <w:b/>
          <w:bCs/>
          <w:rtl/>
        </w:rPr>
        <w:t>بود</w:t>
      </w:r>
      <w:r w:rsidR="00C21129">
        <w:rPr>
          <w:rFonts w:hint="cs"/>
          <w:rtl/>
        </w:rPr>
        <w:t xml:space="preserve">؛ </w:t>
      </w:r>
      <w:r w:rsidR="00C21129" w:rsidRPr="00C21129">
        <w:rPr>
          <w:rFonts w:hint="cs"/>
          <w:rtl/>
        </w:rPr>
        <w:t>صاحب</w:t>
      </w:r>
      <w:r w:rsidR="00C21129" w:rsidRPr="00C21129">
        <w:rPr>
          <w:rtl/>
        </w:rPr>
        <w:t xml:space="preserve"> </w:t>
      </w:r>
      <w:r w:rsidR="00C21129" w:rsidRPr="00C21129">
        <w:rPr>
          <w:rFonts w:hint="cs"/>
          <w:rtl/>
        </w:rPr>
        <w:t>عروه</w:t>
      </w:r>
      <w:r w:rsidR="00C21129" w:rsidRPr="00C21129">
        <w:rPr>
          <w:rtl/>
        </w:rPr>
        <w:t xml:space="preserve"> </w:t>
      </w:r>
      <w:r>
        <w:rPr>
          <w:rFonts w:hint="cs"/>
          <w:rtl/>
        </w:rPr>
        <w:t>در</w:t>
      </w:r>
      <w:r>
        <w:rPr>
          <w:rtl/>
        </w:rPr>
        <w:t xml:space="preserve"> </w:t>
      </w:r>
      <w:r>
        <w:rPr>
          <w:rFonts w:hint="cs"/>
          <w:rtl/>
        </w:rPr>
        <w:t>مسأله</w:t>
      </w:r>
      <w:r>
        <w:rPr>
          <w:rtl/>
        </w:rPr>
        <w:t xml:space="preserve"> 19 </w:t>
      </w:r>
      <w:r>
        <w:rPr>
          <w:rFonts w:hint="cs"/>
          <w:rtl/>
        </w:rPr>
        <w:t>فرض</w:t>
      </w:r>
      <w:r>
        <w:rPr>
          <w:rtl/>
        </w:rPr>
        <w:t xml:space="preserve"> </w:t>
      </w:r>
      <w:r>
        <w:rPr>
          <w:rFonts w:hint="cs"/>
          <w:rtl/>
        </w:rPr>
        <w:t>کرد</w:t>
      </w:r>
      <w:r>
        <w:rPr>
          <w:rtl/>
        </w:rPr>
        <w:t xml:space="preserve"> </w:t>
      </w:r>
      <w:r>
        <w:rPr>
          <w:rFonts w:hint="cs"/>
          <w:rtl/>
        </w:rPr>
        <w:t>کسی</w:t>
      </w:r>
      <w:r>
        <w:rPr>
          <w:rtl/>
        </w:rPr>
        <w:t xml:space="preserve"> </w:t>
      </w:r>
      <w:r>
        <w:rPr>
          <w:rFonts w:hint="cs"/>
          <w:rtl/>
        </w:rPr>
        <w:t>به</w:t>
      </w:r>
      <w:r>
        <w:rPr>
          <w:rtl/>
        </w:rPr>
        <w:t xml:space="preserve"> </w:t>
      </w:r>
      <w:r>
        <w:rPr>
          <w:rFonts w:hint="cs"/>
          <w:rtl/>
        </w:rPr>
        <w:t>سوء</w:t>
      </w:r>
      <w:r>
        <w:rPr>
          <w:rtl/>
        </w:rPr>
        <w:t xml:space="preserve"> </w:t>
      </w:r>
      <w:r>
        <w:rPr>
          <w:rFonts w:hint="cs"/>
          <w:rtl/>
        </w:rPr>
        <w:t>اختیار</w:t>
      </w:r>
      <w:r>
        <w:rPr>
          <w:rtl/>
        </w:rPr>
        <w:t xml:space="preserve"> </w:t>
      </w:r>
      <w:r>
        <w:rPr>
          <w:rFonts w:hint="cs"/>
          <w:rtl/>
        </w:rPr>
        <w:t>وارد</w:t>
      </w:r>
      <w:r>
        <w:rPr>
          <w:rtl/>
        </w:rPr>
        <w:t xml:space="preserve"> </w:t>
      </w:r>
      <w:r>
        <w:rPr>
          <w:rFonts w:hint="cs"/>
          <w:rtl/>
        </w:rPr>
        <w:t>مکان</w:t>
      </w:r>
      <w:r>
        <w:rPr>
          <w:rtl/>
        </w:rPr>
        <w:t xml:space="preserve"> </w:t>
      </w:r>
      <w:r>
        <w:rPr>
          <w:rFonts w:hint="cs"/>
          <w:rtl/>
        </w:rPr>
        <w:t>مغصوب</w:t>
      </w:r>
      <w:r>
        <w:rPr>
          <w:rtl/>
        </w:rPr>
        <w:t xml:space="preserve"> </w:t>
      </w:r>
      <w:r>
        <w:rPr>
          <w:rFonts w:hint="cs"/>
          <w:rtl/>
        </w:rPr>
        <w:t>شد</w:t>
      </w:r>
      <w:r>
        <w:rPr>
          <w:rtl/>
        </w:rPr>
        <w:t xml:space="preserve"> </w:t>
      </w:r>
      <w:r>
        <w:rPr>
          <w:rFonts w:hint="cs"/>
          <w:rtl/>
        </w:rPr>
        <w:t>و</w:t>
      </w:r>
      <w:r>
        <w:rPr>
          <w:rtl/>
        </w:rPr>
        <w:t xml:space="preserve"> </w:t>
      </w:r>
      <w:r>
        <w:rPr>
          <w:rFonts w:hint="cs"/>
          <w:rtl/>
        </w:rPr>
        <w:t>مجبور</w:t>
      </w:r>
      <w:r>
        <w:rPr>
          <w:rtl/>
        </w:rPr>
        <w:t xml:space="preserve"> </w:t>
      </w:r>
      <w:r>
        <w:rPr>
          <w:rFonts w:hint="cs"/>
          <w:rtl/>
        </w:rPr>
        <w:t>است</w:t>
      </w:r>
      <w:r>
        <w:rPr>
          <w:rtl/>
        </w:rPr>
        <w:t xml:space="preserve"> </w:t>
      </w:r>
      <w:r>
        <w:rPr>
          <w:rFonts w:hint="cs"/>
          <w:rtl/>
        </w:rPr>
        <w:t>در</w:t>
      </w:r>
      <w:r>
        <w:rPr>
          <w:rtl/>
        </w:rPr>
        <w:t xml:space="preserve"> </w:t>
      </w:r>
      <w:r>
        <w:rPr>
          <w:rFonts w:hint="cs"/>
          <w:rtl/>
        </w:rPr>
        <w:t>مکان</w:t>
      </w:r>
      <w:r>
        <w:rPr>
          <w:rtl/>
        </w:rPr>
        <w:t xml:space="preserve"> </w:t>
      </w:r>
      <w:r>
        <w:rPr>
          <w:rFonts w:hint="cs"/>
          <w:rtl/>
        </w:rPr>
        <w:t>مغصوب</w:t>
      </w:r>
      <w:r>
        <w:rPr>
          <w:rtl/>
        </w:rPr>
        <w:t xml:space="preserve"> </w:t>
      </w:r>
      <w:r>
        <w:rPr>
          <w:rFonts w:hint="cs"/>
          <w:rtl/>
        </w:rPr>
        <w:t>و</w:t>
      </w:r>
      <w:r>
        <w:rPr>
          <w:rtl/>
        </w:rPr>
        <w:t xml:space="preserve"> </w:t>
      </w:r>
      <w:r>
        <w:rPr>
          <w:rFonts w:hint="cs"/>
          <w:rtl/>
        </w:rPr>
        <w:t>لو</w:t>
      </w:r>
      <w:r>
        <w:rPr>
          <w:rtl/>
        </w:rPr>
        <w:t xml:space="preserve"> </w:t>
      </w:r>
      <w:r>
        <w:rPr>
          <w:rFonts w:hint="cs"/>
          <w:rtl/>
        </w:rPr>
        <w:t>در</w:t>
      </w:r>
      <w:r>
        <w:rPr>
          <w:rtl/>
        </w:rPr>
        <w:t xml:space="preserve"> </w:t>
      </w:r>
      <w:r>
        <w:rPr>
          <w:rFonts w:hint="cs"/>
          <w:rtl/>
        </w:rPr>
        <w:t>حال</w:t>
      </w:r>
      <w:r>
        <w:rPr>
          <w:rtl/>
        </w:rPr>
        <w:t xml:space="preserve"> </w:t>
      </w:r>
      <w:r>
        <w:rPr>
          <w:rFonts w:hint="cs"/>
          <w:rtl/>
        </w:rPr>
        <w:t>خروج</w:t>
      </w:r>
      <w:r>
        <w:rPr>
          <w:rtl/>
        </w:rPr>
        <w:t xml:space="preserve"> </w:t>
      </w:r>
      <w:r>
        <w:rPr>
          <w:rFonts w:hint="cs"/>
          <w:rtl/>
        </w:rPr>
        <w:t>نماز</w:t>
      </w:r>
      <w:r>
        <w:rPr>
          <w:rtl/>
        </w:rPr>
        <w:t xml:space="preserve"> </w:t>
      </w:r>
      <w:r>
        <w:rPr>
          <w:rFonts w:hint="cs"/>
          <w:rtl/>
        </w:rPr>
        <w:t>بخواند،</w:t>
      </w:r>
      <w:r>
        <w:rPr>
          <w:rtl/>
        </w:rPr>
        <w:t xml:space="preserve"> </w:t>
      </w:r>
      <w:r>
        <w:rPr>
          <w:rFonts w:hint="cs"/>
          <w:rtl/>
        </w:rPr>
        <w:t>در</w:t>
      </w:r>
      <w:r>
        <w:rPr>
          <w:rtl/>
        </w:rPr>
        <w:t xml:space="preserve"> </w:t>
      </w:r>
      <w:r>
        <w:rPr>
          <w:rFonts w:hint="cs"/>
          <w:rtl/>
        </w:rPr>
        <w:t>مسأله</w:t>
      </w:r>
      <w:r>
        <w:rPr>
          <w:rtl/>
        </w:rPr>
        <w:t xml:space="preserve"> 20 </w:t>
      </w:r>
      <w:r>
        <w:rPr>
          <w:rFonts w:hint="cs"/>
          <w:rtl/>
        </w:rPr>
        <w:t>اضطرار</w:t>
      </w:r>
      <w:r>
        <w:rPr>
          <w:rtl/>
        </w:rPr>
        <w:t xml:space="preserve"> </w:t>
      </w:r>
      <w:r>
        <w:rPr>
          <w:rFonts w:hint="cs"/>
          <w:rtl/>
        </w:rPr>
        <w:t>لابسوء</w:t>
      </w:r>
      <w:r>
        <w:rPr>
          <w:rtl/>
        </w:rPr>
        <w:t xml:space="preserve"> </w:t>
      </w:r>
      <w:r>
        <w:rPr>
          <w:rFonts w:hint="cs"/>
          <w:rtl/>
        </w:rPr>
        <w:t>الاختیار</w:t>
      </w:r>
      <w:r>
        <w:rPr>
          <w:rtl/>
        </w:rPr>
        <w:t xml:space="preserve"> </w:t>
      </w:r>
      <w:r>
        <w:rPr>
          <w:rFonts w:hint="cs"/>
          <w:rtl/>
        </w:rPr>
        <w:t>را</w:t>
      </w:r>
      <w:r>
        <w:rPr>
          <w:rtl/>
        </w:rPr>
        <w:t xml:space="preserve"> </w:t>
      </w:r>
      <w:r>
        <w:rPr>
          <w:rFonts w:hint="cs"/>
          <w:rtl/>
        </w:rPr>
        <w:t>مطرح</w:t>
      </w:r>
      <w:r>
        <w:rPr>
          <w:rtl/>
        </w:rPr>
        <w:t xml:space="preserve"> </w:t>
      </w:r>
      <w:r>
        <w:rPr>
          <w:rFonts w:hint="cs"/>
          <w:rtl/>
        </w:rPr>
        <w:t>کرد</w:t>
      </w:r>
      <w:r>
        <w:rPr>
          <w:rtl/>
        </w:rPr>
        <w:t xml:space="preserve"> </w:t>
      </w:r>
      <w:r>
        <w:rPr>
          <w:rFonts w:hint="cs"/>
          <w:rtl/>
        </w:rPr>
        <w:t>یعنی</w:t>
      </w:r>
      <w:r>
        <w:rPr>
          <w:rtl/>
        </w:rPr>
        <w:t xml:space="preserve"> </w:t>
      </w:r>
      <w:r>
        <w:rPr>
          <w:rFonts w:hint="cs"/>
          <w:rtl/>
        </w:rPr>
        <w:t>ورود</w:t>
      </w:r>
      <w:r>
        <w:rPr>
          <w:rtl/>
        </w:rPr>
        <w:t xml:space="preserve"> </w:t>
      </w:r>
      <w:r>
        <w:rPr>
          <w:rFonts w:hint="cs"/>
          <w:rtl/>
        </w:rPr>
        <w:t>این</w:t>
      </w:r>
      <w:r>
        <w:rPr>
          <w:rtl/>
        </w:rPr>
        <w:t xml:space="preserve"> </w:t>
      </w:r>
      <w:r>
        <w:rPr>
          <w:rFonts w:hint="cs"/>
          <w:rtl/>
        </w:rPr>
        <w:t>شخص</w:t>
      </w:r>
      <w:r>
        <w:rPr>
          <w:rtl/>
        </w:rPr>
        <w:t xml:space="preserve"> </w:t>
      </w:r>
      <w:r>
        <w:rPr>
          <w:rFonts w:hint="cs"/>
          <w:rtl/>
        </w:rPr>
        <w:t>در</w:t>
      </w:r>
      <w:r>
        <w:rPr>
          <w:rtl/>
        </w:rPr>
        <w:t xml:space="preserve"> </w:t>
      </w:r>
      <w:r>
        <w:rPr>
          <w:rFonts w:hint="cs"/>
          <w:rtl/>
        </w:rPr>
        <w:t>مکان</w:t>
      </w:r>
      <w:r>
        <w:rPr>
          <w:rtl/>
        </w:rPr>
        <w:t xml:space="preserve"> </w:t>
      </w:r>
      <w:r>
        <w:rPr>
          <w:rFonts w:hint="cs"/>
          <w:rtl/>
        </w:rPr>
        <w:t>مغصوب</w:t>
      </w:r>
      <w:r>
        <w:rPr>
          <w:rtl/>
        </w:rPr>
        <w:t xml:space="preserve"> </w:t>
      </w:r>
      <w:r>
        <w:rPr>
          <w:rFonts w:hint="cs"/>
          <w:rtl/>
        </w:rPr>
        <w:t>از</w:t>
      </w:r>
      <w:r>
        <w:rPr>
          <w:rtl/>
        </w:rPr>
        <w:t xml:space="preserve"> </w:t>
      </w:r>
      <w:r>
        <w:rPr>
          <w:rFonts w:hint="cs"/>
          <w:rtl/>
        </w:rPr>
        <w:t>روی</w:t>
      </w:r>
      <w:r>
        <w:rPr>
          <w:rtl/>
        </w:rPr>
        <w:t xml:space="preserve"> </w:t>
      </w:r>
      <w:r>
        <w:rPr>
          <w:rFonts w:hint="cs"/>
          <w:rtl/>
        </w:rPr>
        <w:t>عذر</w:t>
      </w:r>
      <w:r>
        <w:rPr>
          <w:rtl/>
        </w:rPr>
        <w:t xml:space="preserve"> </w:t>
      </w:r>
      <w:r w:rsidR="00C21129">
        <w:rPr>
          <w:rFonts w:hint="cs"/>
          <w:rtl/>
        </w:rPr>
        <w:t>(یعنی جهل و نسیان و اکراه) بوده است.</w:t>
      </w:r>
    </w:p>
    <w:p w:rsidR="00B702FC" w:rsidRDefault="00B702FC" w:rsidP="00B702FC">
      <w:pPr>
        <w:pStyle w:val="30"/>
        <w:rPr>
          <w:rtl/>
        </w:rPr>
      </w:pPr>
      <w:bookmarkStart w:id="12" w:name="_Toc32094972"/>
      <w:r>
        <w:rPr>
          <w:rFonts w:hint="cs"/>
          <w:rtl/>
        </w:rPr>
        <w:t>حکم مضطر به سوء اختیار به مدت طولانی</w:t>
      </w:r>
      <w:bookmarkEnd w:id="12"/>
    </w:p>
    <w:p w:rsidR="00335683" w:rsidRPr="00B702FC" w:rsidRDefault="00335683" w:rsidP="00C21129">
      <w:pPr>
        <w:rPr>
          <w:b/>
          <w:bCs/>
          <w:rtl/>
        </w:rPr>
      </w:pPr>
      <w:r w:rsidRPr="00B702FC">
        <w:rPr>
          <w:rFonts w:hint="cs"/>
          <w:b/>
          <w:bCs/>
          <w:rtl/>
        </w:rPr>
        <w:t>در</w:t>
      </w:r>
      <w:r w:rsidRPr="00B702FC">
        <w:rPr>
          <w:b/>
          <w:bCs/>
          <w:rtl/>
        </w:rPr>
        <w:t xml:space="preserve"> </w:t>
      </w:r>
      <w:r w:rsidRPr="00B702FC">
        <w:rPr>
          <w:rFonts w:hint="cs"/>
          <w:b/>
          <w:bCs/>
          <w:rtl/>
        </w:rPr>
        <w:t>رابطه</w:t>
      </w:r>
      <w:r w:rsidRPr="00B702FC">
        <w:rPr>
          <w:b/>
          <w:bCs/>
          <w:rtl/>
        </w:rPr>
        <w:t xml:space="preserve"> </w:t>
      </w:r>
      <w:r w:rsidRPr="00B702FC">
        <w:rPr>
          <w:rFonts w:hint="cs"/>
          <w:b/>
          <w:bCs/>
          <w:rtl/>
        </w:rPr>
        <w:t>با</w:t>
      </w:r>
      <w:r w:rsidRPr="00B702FC">
        <w:rPr>
          <w:b/>
          <w:bCs/>
          <w:rtl/>
        </w:rPr>
        <w:t xml:space="preserve"> </w:t>
      </w:r>
      <w:r w:rsidRPr="00B702FC">
        <w:rPr>
          <w:rFonts w:hint="cs"/>
          <w:b/>
          <w:bCs/>
          <w:rtl/>
        </w:rPr>
        <w:t>اضطرار</w:t>
      </w:r>
      <w:r w:rsidRPr="00B702FC">
        <w:rPr>
          <w:b/>
          <w:bCs/>
          <w:rtl/>
        </w:rPr>
        <w:t xml:space="preserve"> </w:t>
      </w:r>
      <w:r w:rsidRPr="00B702FC">
        <w:rPr>
          <w:rFonts w:hint="cs"/>
          <w:b/>
          <w:bCs/>
          <w:rtl/>
        </w:rPr>
        <w:t>به</w:t>
      </w:r>
      <w:r w:rsidRPr="00B702FC">
        <w:rPr>
          <w:b/>
          <w:bCs/>
          <w:rtl/>
        </w:rPr>
        <w:t xml:space="preserve"> </w:t>
      </w:r>
      <w:r w:rsidRPr="00B702FC">
        <w:rPr>
          <w:rFonts w:hint="cs"/>
          <w:b/>
          <w:bCs/>
          <w:rtl/>
        </w:rPr>
        <w:t>سوء</w:t>
      </w:r>
      <w:r w:rsidRPr="00B702FC">
        <w:rPr>
          <w:b/>
          <w:bCs/>
          <w:rtl/>
        </w:rPr>
        <w:t xml:space="preserve"> </w:t>
      </w:r>
      <w:r w:rsidRPr="00B702FC">
        <w:rPr>
          <w:rFonts w:hint="cs"/>
          <w:b/>
          <w:bCs/>
          <w:rtl/>
        </w:rPr>
        <w:t>الاختیار</w:t>
      </w:r>
      <w:r w:rsidRPr="00B702FC">
        <w:rPr>
          <w:b/>
          <w:bCs/>
          <w:rtl/>
        </w:rPr>
        <w:t xml:space="preserve"> </w:t>
      </w:r>
      <w:r w:rsidRPr="00B702FC">
        <w:rPr>
          <w:rFonts w:hint="cs"/>
          <w:b/>
          <w:bCs/>
          <w:rtl/>
        </w:rPr>
        <w:t>یک</w:t>
      </w:r>
      <w:r w:rsidRPr="00B702FC">
        <w:rPr>
          <w:b/>
          <w:bCs/>
          <w:rtl/>
        </w:rPr>
        <w:t xml:space="preserve"> </w:t>
      </w:r>
      <w:r w:rsidRPr="00B702FC">
        <w:rPr>
          <w:rFonts w:hint="cs"/>
          <w:b/>
          <w:bCs/>
          <w:rtl/>
        </w:rPr>
        <w:t>فرعی</w:t>
      </w:r>
      <w:r w:rsidRPr="00B702FC">
        <w:rPr>
          <w:b/>
          <w:bCs/>
          <w:rtl/>
        </w:rPr>
        <w:t xml:space="preserve"> </w:t>
      </w:r>
      <w:r w:rsidRPr="00B702FC">
        <w:rPr>
          <w:rFonts w:hint="cs"/>
          <w:b/>
          <w:bCs/>
          <w:rtl/>
        </w:rPr>
        <w:t>را</w:t>
      </w:r>
      <w:r w:rsidRPr="00B702FC">
        <w:rPr>
          <w:b/>
          <w:bCs/>
          <w:rtl/>
        </w:rPr>
        <w:t xml:space="preserve"> </w:t>
      </w:r>
      <w:r w:rsidRPr="00B702FC">
        <w:rPr>
          <w:rFonts w:hint="cs"/>
          <w:b/>
          <w:bCs/>
          <w:rtl/>
        </w:rPr>
        <w:t>مطرح</w:t>
      </w:r>
      <w:r w:rsidRPr="00B702FC">
        <w:rPr>
          <w:b/>
          <w:bCs/>
          <w:rtl/>
        </w:rPr>
        <w:t xml:space="preserve"> </w:t>
      </w:r>
      <w:r w:rsidRPr="00B702FC">
        <w:rPr>
          <w:rFonts w:hint="cs"/>
          <w:b/>
          <w:bCs/>
          <w:rtl/>
        </w:rPr>
        <w:t>می</w:t>
      </w:r>
      <w:r w:rsidRPr="00B702FC">
        <w:rPr>
          <w:b/>
          <w:bCs/>
          <w:rtl/>
        </w:rPr>
        <w:t xml:space="preserve"> </w:t>
      </w:r>
      <w:r w:rsidRPr="00B702FC">
        <w:rPr>
          <w:rFonts w:hint="cs"/>
          <w:b/>
          <w:bCs/>
          <w:rtl/>
        </w:rPr>
        <w:t>کنیم</w:t>
      </w:r>
      <w:r w:rsidRPr="00B702FC">
        <w:rPr>
          <w:b/>
          <w:bCs/>
          <w:rtl/>
        </w:rPr>
        <w:t xml:space="preserve"> </w:t>
      </w:r>
      <w:r w:rsidR="00C21129" w:rsidRPr="00B702FC">
        <w:rPr>
          <w:rFonts w:hint="cs"/>
          <w:b/>
          <w:bCs/>
          <w:rtl/>
        </w:rPr>
        <w:t>تا</w:t>
      </w:r>
      <w:r w:rsidRPr="00B702FC">
        <w:rPr>
          <w:b/>
          <w:bCs/>
          <w:rtl/>
        </w:rPr>
        <w:t xml:space="preserve"> </w:t>
      </w:r>
      <w:r w:rsidRPr="00B702FC">
        <w:rPr>
          <w:rFonts w:hint="cs"/>
          <w:b/>
          <w:bCs/>
          <w:rtl/>
        </w:rPr>
        <w:t>بحث</w:t>
      </w:r>
      <w:r w:rsidRPr="00B702FC">
        <w:rPr>
          <w:b/>
          <w:bCs/>
          <w:rtl/>
        </w:rPr>
        <w:t xml:space="preserve"> </w:t>
      </w:r>
      <w:r w:rsidRPr="00B702FC">
        <w:rPr>
          <w:rFonts w:hint="cs"/>
          <w:b/>
          <w:bCs/>
          <w:rtl/>
        </w:rPr>
        <w:t>روشن‌تر</w:t>
      </w:r>
      <w:r w:rsidRPr="00B702FC">
        <w:rPr>
          <w:b/>
          <w:bCs/>
          <w:rtl/>
        </w:rPr>
        <w:t xml:space="preserve"> </w:t>
      </w:r>
      <w:r w:rsidRPr="00B702FC">
        <w:rPr>
          <w:rFonts w:hint="cs"/>
          <w:b/>
          <w:bCs/>
          <w:rtl/>
        </w:rPr>
        <w:t>شود</w:t>
      </w:r>
      <w:r w:rsidRPr="00B702FC">
        <w:rPr>
          <w:b/>
          <w:bCs/>
          <w:rtl/>
        </w:rPr>
        <w:t xml:space="preserve"> </w:t>
      </w:r>
      <w:r w:rsidRPr="00B702FC">
        <w:rPr>
          <w:rFonts w:hint="cs"/>
          <w:b/>
          <w:bCs/>
          <w:rtl/>
        </w:rPr>
        <w:t>بعد</w:t>
      </w:r>
      <w:r w:rsidRPr="00B702FC">
        <w:rPr>
          <w:b/>
          <w:bCs/>
          <w:rtl/>
        </w:rPr>
        <w:t xml:space="preserve"> </w:t>
      </w:r>
      <w:r w:rsidRPr="00B702FC">
        <w:rPr>
          <w:rFonts w:hint="cs"/>
          <w:b/>
          <w:bCs/>
          <w:rtl/>
        </w:rPr>
        <w:t>وارد</w:t>
      </w:r>
      <w:r w:rsidRPr="00B702FC">
        <w:rPr>
          <w:b/>
          <w:bCs/>
          <w:rtl/>
        </w:rPr>
        <w:t xml:space="preserve"> </w:t>
      </w:r>
      <w:r w:rsidRPr="00B702FC">
        <w:rPr>
          <w:rFonts w:hint="cs"/>
          <w:b/>
          <w:bCs/>
          <w:rtl/>
        </w:rPr>
        <w:t>بحث</w:t>
      </w:r>
      <w:r w:rsidRPr="00B702FC">
        <w:rPr>
          <w:b/>
          <w:bCs/>
          <w:rtl/>
        </w:rPr>
        <w:t xml:space="preserve"> </w:t>
      </w:r>
      <w:r w:rsidRPr="00B702FC">
        <w:rPr>
          <w:rFonts w:hint="cs"/>
          <w:b/>
          <w:bCs/>
          <w:rtl/>
        </w:rPr>
        <w:t>اضطرار</w:t>
      </w:r>
      <w:r w:rsidRPr="00B702FC">
        <w:rPr>
          <w:b/>
          <w:bCs/>
          <w:rtl/>
        </w:rPr>
        <w:t xml:space="preserve"> </w:t>
      </w:r>
      <w:r w:rsidRPr="00B702FC">
        <w:rPr>
          <w:rFonts w:hint="cs"/>
          <w:b/>
          <w:bCs/>
          <w:rtl/>
        </w:rPr>
        <w:t>لابسوء</w:t>
      </w:r>
      <w:r w:rsidRPr="00B702FC">
        <w:rPr>
          <w:b/>
          <w:bCs/>
          <w:rtl/>
        </w:rPr>
        <w:t xml:space="preserve"> </w:t>
      </w:r>
      <w:r w:rsidRPr="00B702FC">
        <w:rPr>
          <w:rFonts w:hint="cs"/>
          <w:b/>
          <w:bCs/>
          <w:rtl/>
        </w:rPr>
        <w:t>الاختیار</w:t>
      </w:r>
      <w:r w:rsidRPr="00B702FC">
        <w:rPr>
          <w:b/>
          <w:bCs/>
          <w:rtl/>
        </w:rPr>
        <w:t xml:space="preserve"> </w:t>
      </w:r>
      <w:r w:rsidRPr="00B702FC">
        <w:rPr>
          <w:rFonts w:hint="cs"/>
          <w:b/>
          <w:bCs/>
          <w:rtl/>
        </w:rPr>
        <w:t>می</w:t>
      </w:r>
      <w:r w:rsidRPr="00B702FC">
        <w:rPr>
          <w:b/>
          <w:bCs/>
          <w:rtl/>
        </w:rPr>
        <w:t xml:space="preserve"> </w:t>
      </w:r>
      <w:r w:rsidRPr="00B702FC">
        <w:rPr>
          <w:rFonts w:hint="cs"/>
          <w:b/>
          <w:bCs/>
          <w:rtl/>
        </w:rPr>
        <w:t>شویم</w:t>
      </w:r>
      <w:r w:rsidR="00D13F5B" w:rsidRPr="00B702FC">
        <w:rPr>
          <w:rFonts w:hint="cs"/>
          <w:b/>
          <w:bCs/>
          <w:rtl/>
        </w:rPr>
        <w:t>؛</w:t>
      </w:r>
    </w:p>
    <w:p w:rsidR="000C02D6" w:rsidRDefault="00335683" w:rsidP="000C02D6">
      <w:pPr>
        <w:rPr>
          <w:rtl/>
        </w:rPr>
      </w:pPr>
      <w:r>
        <w:rPr>
          <w:rFonts w:hint="cs"/>
          <w:rtl/>
        </w:rPr>
        <w:t>در</w:t>
      </w:r>
      <w:r>
        <w:rPr>
          <w:rtl/>
        </w:rPr>
        <w:t xml:space="preserve"> </w:t>
      </w:r>
      <w:r>
        <w:rPr>
          <w:rFonts w:hint="cs"/>
          <w:rtl/>
        </w:rPr>
        <w:t>اضطرار</w:t>
      </w:r>
      <w:r>
        <w:rPr>
          <w:rtl/>
        </w:rPr>
        <w:t xml:space="preserve"> </w:t>
      </w:r>
      <w:r>
        <w:rPr>
          <w:rFonts w:hint="cs"/>
          <w:rtl/>
        </w:rPr>
        <w:t>بسوء</w:t>
      </w:r>
      <w:r>
        <w:rPr>
          <w:rtl/>
        </w:rPr>
        <w:t xml:space="preserve"> </w:t>
      </w:r>
      <w:r>
        <w:rPr>
          <w:rFonts w:hint="cs"/>
          <w:rtl/>
        </w:rPr>
        <w:t>الاختیار</w:t>
      </w:r>
      <w:r>
        <w:rPr>
          <w:rtl/>
        </w:rPr>
        <w:t xml:space="preserve"> </w:t>
      </w:r>
      <w:r>
        <w:rPr>
          <w:rFonts w:hint="cs"/>
          <w:rtl/>
        </w:rPr>
        <w:t>اگر</w:t>
      </w:r>
      <w:r>
        <w:rPr>
          <w:rtl/>
        </w:rPr>
        <w:t xml:space="preserve"> </w:t>
      </w:r>
      <w:r>
        <w:rPr>
          <w:rFonts w:hint="cs"/>
          <w:rtl/>
        </w:rPr>
        <w:t>فرض</w:t>
      </w:r>
      <w:r>
        <w:rPr>
          <w:rtl/>
        </w:rPr>
        <w:t xml:space="preserve"> </w:t>
      </w:r>
      <w:r>
        <w:rPr>
          <w:rFonts w:hint="cs"/>
          <w:rtl/>
        </w:rPr>
        <w:t>کنیم</w:t>
      </w:r>
      <w:r>
        <w:rPr>
          <w:rtl/>
        </w:rPr>
        <w:t xml:space="preserve"> </w:t>
      </w:r>
      <w:r>
        <w:rPr>
          <w:rFonts w:hint="cs"/>
          <w:rtl/>
        </w:rPr>
        <w:t>یک</w:t>
      </w:r>
      <w:r>
        <w:rPr>
          <w:rtl/>
        </w:rPr>
        <w:t xml:space="preserve"> </w:t>
      </w:r>
      <w:r>
        <w:rPr>
          <w:rFonts w:hint="cs"/>
          <w:rtl/>
        </w:rPr>
        <w:t>شخصی</w:t>
      </w:r>
      <w:r w:rsidR="000C02D6">
        <w:rPr>
          <w:rFonts w:hint="cs"/>
          <w:rtl/>
        </w:rPr>
        <w:t xml:space="preserve"> به جایی رفت که مضطر است سال ها در آنجا بماند؛ مثل این که عمداً کاری کرد که او را در یک مکان مغصوب به مدت چهل سال حبس می کنند و او این مطلب را از ابتدا می دانست؛ بحث است که در این مدت چهل سال که مضطر است در مکان مغصوب بماند و اضطرار هم به سوء اختیار بوده است چگونه نماز بخواند؟</w:t>
      </w:r>
    </w:p>
    <w:p w:rsidR="00D94409" w:rsidRDefault="003400D5" w:rsidP="00D94409">
      <w:pPr>
        <w:pStyle w:val="30"/>
        <w:rPr>
          <w:rtl/>
        </w:rPr>
      </w:pPr>
      <w:bookmarkStart w:id="13" w:name="_Toc32094973"/>
      <w:r>
        <w:rPr>
          <w:rFonts w:hint="cs"/>
          <w:rtl/>
        </w:rPr>
        <w:t>1-</w:t>
      </w:r>
      <w:r w:rsidR="00D94409">
        <w:rPr>
          <w:rFonts w:hint="cs"/>
          <w:rtl/>
        </w:rPr>
        <w:t>حکم فرض اتحاد سجده با غصب</w:t>
      </w:r>
      <w:bookmarkEnd w:id="13"/>
    </w:p>
    <w:p w:rsidR="000C02D6" w:rsidRDefault="000C02D6" w:rsidP="000C02D6">
      <w:pPr>
        <w:rPr>
          <w:rtl/>
        </w:rPr>
      </w:pPr>
      <w:r w:rsidRPr="00B702FC">
        <w:rPr>
          <w:rFonts w:hint="cs"/>
          <w:b/>
          <w:bCs/>
          <w:rtl/>
        </w:rPr>
        <w:t>مرحوم خویی فرموده اند</w:t>
      </w:r>
      <w:r>
        <w:rPr>
          <w:rFonts w:hint="cs"/>
          <w:rtl/>
        </w:rPr>
        <w:t xml:space="preserve">: </w:t>
      </w:r>
      <w:r w:rsidR="0075517E">
        <w:rPr>
          <w:rFonts w:hint="cs"/>
          <w:rtl/>
        </w:rPr>
        <w:t>غصب تنها با سجود اتحاد دارد و بقیه افعال صلاتیه با غصب اتحاد ندارد و لذا اگر سجده را به صورت ایمائی انجام دهد مشکل غصبیت حل می شود.</w:t>
      </w:r>
    </w:p>
    <w:p w:rsidR="00D94409" w:rsidRDefault="003400D5" w:rsidP="00D94409">
      <w:pPr>
        <w:pStyle w:val="30"/>
        <w:rPr>
          <w:rtl/>
        </w:rPr>
      </w:pPr>
      <w:bookmarkStart w:id="14" w:name="_Toc32094974"/>
      <w:r>
        <w:rPr>
          <w:rFonts w:hint="cs"/>
          <w:rtl/>
        </w:rPr>
        <w:t>2-</w:t>
      </w:r>
      <w:r w:rsidR="00D94409">
        <w:rPr>
          <w:rFonts w:hint="cs"/>
          <w:rtl/>
        </w:rPr>
        <w:t>حکم فرض اتحاد جمیع افعال نماز با غصب</w:t>
      </w:r>
      <w:bookmarkEnd w:id="14"/>
    </w:p>
    <w:p w:rsidR="003400D5" w:rsidRDefault="0075517E" w:rsidP="00B702FC">
      <w:pPr>
        <w:rPr>
          <w:rtl/>
        </w:rPr>
      </w:pPr>
      <w:r w:rsidRPr="00B702FC">
        <w:rPr>
          <w:rFonts w:hint="cs"/>
          <w:b/>
          <w:bCs/>
          <w:rtl/>
        </w:rPr>
        <w:t xml:space="preserve">به نظر </w:t>
      </w:r>
      <w:r w:rsidR="00B702FC" w:rsidRPr="00B702FC">
        <w:rPr>
          <w:rFonts w:hint="cs"/>
          <w:b/>
          <w:bCs/>
          <w:rtl/>
        </w:rPr>
        <w:t>برخی؛</w:t>
      </w:r>
      <w:r>
        <w:rPr>
          <w:rFonts w:hint="cs"/>
          <w:rtl/>
        </w:rPr>
        <w:t xml:space="preserve"> غصب با جمیع أفعال صلاتیه اتحاد دارد</w:t>
      </w:r>
      <w:r w:rsidR="00540428">
        <w:rPr>
          <w:rFonts w:hint="cs"/>
          <w:rtl/>
        </w:rPr>
        <w:t xml:space="preserve"> (و نماز اختیاری و نماز ایمائی هر دو مصداق غصب اند)</w:t>
      </w:r>
      <w:r>
        <w:rPr>
          <w:rFonts w:hint="cs"/>
          <w:rtl/>
        </w:rPr>
        <w:t xml:space="preserve"> مقتضای قاعده سقوط نماز است زیرا شرط نماز این است که عمل محبوب باشد تا بتواند قصد قربت انجام دهد در حالی که این عمل مصداق غصب محرم و مبغوض است و هر چند بالفعل حرمت ساقط شده باشد ولی همان حرمت سابقه کاشف از مبغوضیت این غصب است؛ لکن چون دلیل بیان کرده است که «الصلاة لاتسقط بحال» از این دلیل کشف می کنیم که این نماز هر چند با غصب متحد است ولی این نماز متحد با غصب یا به تعبیر دیگر این غصب متحد با نماز، از اول حرام نبوده است و لذا أصلاً مبغوض </w:t>
      </w:r>
      <w:r>
        <w:rPr>
          <w:rFonts w:hint="cs"/>
          <w:rtl/>
        </w:rPr>
        <w:lastRenderedPageBreak/>
        <w:t xml:space="preserve">هم نیست و روز قیامت هم بر این غصب چهل ساله </w:t>
      </w:r>
      <w:r w:rsidR="00146355">
        <w:rPr>
          <w:rFonts w:hint="cs"/>
          <w:rtl/>
        </w:rPr>
        <w:t>در غیر مقدار نماز عقابش می کنند</w:t>
      </w:r>
      <w:r w:rsidR="00216DE4">
        <w:rPr>
          <w:rFonts w:hint="cs"/>
          <w:rtl/>
        </w:rPr>
        <w:t xml:space="preserve"> و طبق این بیان، این شخص نماز را به صورت اختیاری می خواند.</w:t>
      </w:r>
    </w:p>
    <w:p w:rsidR="003400D5" w:rsidRDefault="003400D5" w:rsidP="003400D5">
      <w:pPr>
        <w:pStyle w:val="40"/>
        <w:rPr>
          <w:rtl/>
        </w:rPr>
      </w:pPr>
      <w:bookmarkStart w:id="15" w:name="_Toc32094975"/>
      <w:r>
        <w:rPr>
          <w:rFonts w:hint="cs"/>
          <w:rtl/>
        </w:rPr>
        <w:t>مناقشه</w:t>
      </w:r>
      <w:bookmarkEnd w:id="15"/>
    </w:p>
    <w:p w:rsidR="00941935" w:rsidRDefault="00216DE4" w:rsidP="00B702FC">
      <w:pPr>
        <w:rPr>
          <w:rtl/>
        </w:rPr>
      </w:pPr>
      <w:r w:rsidRPr="00D94409">
        <w:rPr>
          <w:rFonts w:hint="cs"/>
          <w:b/>
          <w:bCs/>
          <w:rtl/>
        </w:rPr>
        <w:t>ما در</w:t>
      </w:r>
      <w:r w:rsidR="00D94409" w:rsidRPr="00D94409">
        <w:rPr>
          <w:rFonts w:hint="cs"/>
          <w:b/>
          <w:bCs/>
          <w:rtl/>
        </w:rPr>
        <w:t xml:space="preserve"> اشکال به این مطلب بیان کردیم</w:t>
      </w:r>
      <w:r w:rsidR="00D94409">
        <w:rPr>
          <w:rFonts w:hint="cs"/>
          <w:rtl/>
        </w:rPr>
        <w:t>؛</w:t>
      </w:r>
      <w:r>
        <w:rPr>
          <w:rFonts w:hint="cs"/>
          <w:rtl/>
        </w:rPr>
        <w:t xml:space="preserve"> «الصلاة لاتسقط بحال» دلیل لفظی ندارد زیرا دلیل این مضمون عبارت «الصلاة عماد دینکم» یا «لاتدع الصلاة بحال» است که عرض کردیم از این تعابیر استفاده نمی شود که شارع هر راهی را برای نماز مشروع برای ما قرار بدهد و اگر آن راه را سد کنیم راه جدیدی برای ما قرار دهد</w:t>
      </w:r>
      <w:r w:rsidR="00941935">
        <w:rPr>
          <w:rFonts w:hint="cs"/>
          <w:rtl/>
        </w:rPr>
        <w:t xml:space="preserve"> و لذا اگر کسی خود را عمداً فاقد الطهورین کند دلیل نداریم که شارع برای ما نماز بی طهارت را قرار بدهد.</w:t>
      </w:r>
    </w:p>
    <w:p w:rsidR="000E07F9" w:rsidRDefault="00941935" w:rsidP="000E07F9">
      <w:pPr>
        <w:rPr>
          <w:rtl/>
        </w:rPr>
      </w:pPr>
      <w:r>
        <w:rPr>
          <w:rFonts w:hint="cs"/>
          <w:rtl/>
        </w:rPr>
        <w:t>بیان کردیم که «</w:t>
      </w:r>
      <w:r w:rsidR="00335683">
        <w:rPr>
          <w:rFonts w:hint="cs"/>
          <w:rtl/>
        </w:rPr>
        <w:t>الصلاة</w:t>
      </w:r>
      <w:r w:rsidR="00335683">
        <w:rPr>
          <w:rtl/>
        </w:rPr>
        <w:t xml:space="preserve"> </w:t>
      </w:r>
      <w:r w:rsidR="00335683">
        <w:rPr>
          <w:rFonts w:hint="cs"/>
          <w:rtl/>
        </w:rPr>
        <w:t>لاتسقط</w:t>
      </w:r>
      <w:r w:rsidR="00335683">
        <w:rPr>
          <w:rtl/>
        </w:rPr>
        <w:t xml:space="preserve"> </w:t>
      </w:r>
      <w:r w:rsidR="00335683">
        <w:rPr>
          <w:rFonts w:hint="cs"/>
          <w:rtl/>
        </w:rPr>
        <w:t>بحال</w:t>
      </w:r>
      <w:r>
        <w:rPr>
          <w:rFonts w:hint="cs"/>
          <w:rtl/>
        </w:rPr>
        <w:t>» غیر از صحیحه زراره سند دیگری ندارد و این صحیحه هم در مورد مستحاضه است که بعد از أمر به تکرار غسل سه بار در شبانه روز و تطهیر از خبث تعبیر «و لاتعد الصلاة بحال» را به کار برده است و به این معنا است که زن مستحاضه مواظف باشد که نماز را در هیچ حالی ترک نکند چون پیامبر صلی الله علیه و آله فرمودند «الصلاة عماد دینکم» و عرف از این جمله تشریع مراتب نازله نماز را است</w:t>
      </w:r>
      <w:r w:rsidR="000E07F9">
        <w:rPr>
          <w:rFonts w:hint="cs"/>
          <w:rtl/>
        </w:rPr>
        <w:t>فاده نمی کند بلکه این نصیحت را می فهمد که سختی وظیفه باعث ترک وظیفه در انجام نماز نشود.</w:t>
      </w:r>
    </w:p>
    <w:p w:rsidR="002178A4" w:rsidRDefault="000E07F9" w:rsidP="003400D5">
      <w:pPr>
        <w:rPr>
          <w:rtl/>
        </w:rPr>
      </w:pPr>
      <w:r>
        <w:rPr>
          <w:rFonts w:hint="cs"/>
          <w:rtl/>
        </w:rPr>
        <w:t>و بر فرض از این روایت تشریع مراتب نازله نماز در حق «عاجز از مراتب اختیاریه» ثابت شود</w:t>
      </w:r>
      <w:r w:rsidR="008E7D0A">
        <w:rPr>
          <w:rFonts w:hint="cs"/>
          <w:rtl/>
        </w:rPr>
        <w:t xml:space="preserve"> و این که</w:t>
      </w:r>
      <w:r>
        <w:rPr>
          <w:rFonts w:hint="cs"/>
          <w:rtl/>
        </w:rPr>
        <w:t xml:space="preserve"> هر کس نماز اختیاریه نمی تواند بخواند نماز اضطراری در حقش</w:t>
      </w:r>
      <w:r w:rsidR="008E7D0A">
        <w:rPr>
          <w:rFonts w:hint="cs"/>
          <w:rtl/>
        </w:rPr>
        <w:t xml:space="preserve"> تشریع می شود، بیش از این ظهور ندارد که هیچ کس مرخص العنان و رها و معاف از نماز نیست؛ و این محبوس چهل ساله در </w:t>
      </w:r>
      <w:r w:rsidR="003400D5">
        <w:rPr>
          <w:rFonts w:hint="cs"/>
          <w:rtl/>
        </w:rPr>
        <w:t>این</w:t>
      </w:r>
      <w:r w:rsidR="008E7D0A">
        <w:rPr>
          <w:rFonts w:hint="cs"/>
          <w:rtl/>
        </w:rPr>
        <w:t xml:space="preserve"> مکان هم از نماز معاف نیست و لذا عقاب می شود که چرا کاری کرد که نتواند نماز بخواند؛ یعنی این شخص هم از نماز معاف نیست أما حال که به سوء اختیار، خودش را از نماز صحیح عاجز کرد </w:t>
      </w:r>
      <w:r w:rsidR="00DF129A">
        <w:rPr>
          <w:rFonts w:hint="cs"/>
          <w:rtl/>
        </w:rPr>
        <w:t>دلیل نداریم که شارع از تحریم غصب دست بر</w:t>
      </w:r>
      <w:r w:rsidR="008E7D0A">
        <w:rPr>
          <w:rFonts w:hint="cs"/>
          <w:rtl/>
        </w:rPr>
        <w:t xml:space="preserve"> دارد.</w:t>
      </w:r>
    </w:p>
    <w:p w:rsidR="002178A4" w:rsidRDefault="002178A4" w:rsidP="002178A4">
      <w:pPr>
        <w:pStyle w:val="40"/>
        <w:rPr>
          <w:rtl/>
        </w:rPr>
      </w:pPr>
      <w:bookmarkStart w:id="16" w:name="_Toc32094976"/>
      <w:r>
        <w:rPr>
          <w:rFonts w:hint="cs"/>
          <w:rtl/>
        </w:rPr>
        <w:t>غرابت سقوط نماز در فرض اضطرار به مدت طولانی</w:t>
      </w:r>
      <w:bookmarkEnd w:id="16"/>
    </w:p>
    <w:p w:rsidR="00335683" w:rsidRDefault="00DF129A" w:rsidP="003400D5">
      <w:pPr>
        <w:rPr>
          <w:rtl/>
        </w:rPr>
      </w:pPr>
      <w:r>
        <w:rPr>
          <w:rFonts w:hint="cs"/>
          <w:rtl/>
        </w:rPr>
        <w:t>لکن در مثالی که شخص مدت زیادی در مکان مغصوب می ماند التزام به سقوط نماز، خیلی غرابت دارد و لذا انصاف این است که اینجا باید ادعای مرحوم خویی را بپذیریم.</w:t>
      </w:r>
    </w:p>
    <w:p w:rsidR="00335683" w:rsidRDefault="00DF129A" w:rsidP="00540428">
      <w:pPr>
        <w:rPr>
          <w:rtl/>
        </w:rPr>
      </w:pPr>
      <w:r>
        <w:rPr>
          <w:rFonts w:hint="cs"/>
          <w:rtl/>
        </w:rPr>
        <w:t>در فاقد الطهورین نیز این شبهه وجود دارد و لذ</w:t>
      </w:r>
      <w:r w:rsidR="00540428">
        <w:rPr>
          <w:rFonts w:hint="cs"/>
          <w:rtl/>
        </w:rPr>
        <w:t>ا اگر شخصی به جایی رفت که آب و خاک ندارد (مثل این که به قطب رفته باشد که خاک ندارد و امکان آب کردن برف هم نباشد) و مجبور است سال های متمادی در آنجا بماند التزام به سقوط نماز به خاطر دلیل «لاصلاة الا بطهور» مشکل است و با «الصلاة عماد دینکم » منافات دارد.</w:t>
      </w:r>
    </w:p>
    <w:p w:rsidR="00750F1F" w:rsidRDefault="00540428" w:rsidP="00D9112F">
      <w:pPr>
        <w:rPr>
          <w:rtl/>
        </w:rPr>
      </w:pPr>
      <w:r w:rsidRPr="002178A4">
        <w:rPr>
          <w:rFonts w:hint="cs"/>
          <w:b/>
          <w:bCs/>
          <w:rtl/>
        </w:rPr>
        <w:lastRenderedPageBreak/>
        <w:t>تذکّر:</w:t>
      </w:r>
      <w:r>
        <w:rPr>
          <w:rFonts w:hint="cs"/>
          <w:rtl/>
        </w:rPr>
        <w:t xml:space="preserve"> طبق نظر مرحوم بروجردی و آقای سیستانی اگر اضطرار به سوء اختیار باشد ولی شخص توبه کند</w:t>
      </w:r>
      <w:r w:rsidR="00750F1F">
        <w:rPr>
          <w:rFonts w:hint="cs"/>
          <w:rtl/>
        </w:rPr>
        <w:t xml:space="preserve"> باعث می شود شخص مصداق اضطرار لابسوء الاختیار شود و عمل او مباح شود؛ ولی ما این مبنا را قبول نکرده و بیان کردیم که توبه، مبغوضیت عمل را بر نمی دارد و لذا این شبهه رخ می دهد و التزام به سقوط نماز در فرضی که اضطرار مستمر است واقعاً مشکل است. البته اگر زمان اضطرار کوتاه می بود ممکن بود این مطلب را بگوییم ولی </w:t>
      </w:r>
      <w:r w:rsidR="00D9112F">
        <w:rPr>
          <w:rFonts w:hint="cs"/>
          <w:rtl/>
        </w:rPr>
        <w:t xml:space="preserve">سقوط نماز </w:t>
      </w:r>
      <w:r w:rsidR="00750F1F">
        <w:rPr>
          <w:rFonts w:hint="cs"/>
          <w:rtl/>
        </w:rPr>
        <w:t xml:space="preserve">در </w:t>
      </w:r>
      <w:r w:rsidR="00D9112F">
        <w:rPr>
          <w:rFonts w:hint="cs"/>
          <w:rtl/>
        </w:rPr>
        <w:t>مدت</w:t>
      </w:r>
      <w:r w:rsidR="00750F1F">
        <w:rPr>
          <w:rFonts w:hint="cs"/>
          <w:rtl/>
        </w:rPr>
        <w:t xml:space="preserve"> طولانی خلاف «الصلاة عماد دینکم» خواهد بود.</w:t>
      </w:r>
    </w:p>
    <w:p w:rsidR="006E167E" w:rsidRDefault="003214CF" w:rsidP="006E167E">
      <w:pPr>
        <w:rPr>
          <w:rtl/>
        </w:rPr>
      </w:pPr>
      <w:r>
        <w:rPr>
          <w:rFonts w:hint="cs"/>
          <w:rtl/>
        </w:rPr>
        <w:t xml:space="preserve">توجه شود که در مورد حیض ممکن است </w:t>
      </w:r>
      <w:r w:rsidR="00B65771">
        <w:rPr>
          <w:rFonts w:hint="cs"/>
          <w:rtl/>
        </w:rPr>
        <w:t>شخصی ده روز حیض و ده روز طهر و دوباره ده روز حیض داشته باشد ولی نماز نخواندن در ایام حیض مشکل ندارد و با دلیل «دع الصلاة أیام أقرائک» خارج شده است ولی این که فاقد الطهورین</w:t>
      </w:r>
      <w:r w:rsidR="006E167E">
        <w:rPr>
          <w:rFonts w:hint="cs"/>
          <w:rtl/>
        </w:rPr>
        <w:t xml:space="preserve"> (چه در فرض اضطرار به سوء اختیار و چه در فرض اضطرار لابسوء الاختیار که تنها آب و خاک غصبی دارد)</w:t>
      </w:r>
      <w:r w:rsidR="00B65771">
        <w:rPr>
          <w:rFonts w:hint="cs"/>
          <w:rtl/>
        </w:rPr>
        <w:t xml:space="preserve"> یا محبوس به سوء اختیار یک عمر یا بیست یا ده سال (به مدت طولانی) نماز نخواند دلیل نداریم و خلاف «الصلاة عماد دین</w:t>
      </w:r>
      <w:r w:rsidR="006E167E">
        <w:rPr>
          <w:rFonts w:hint="cs"/>
          <w:rtl/>
        </w:rPr>
        <w:t>کم» است و التزام به آن مشکل است و مستنکر و مستبعد است؛ لذا اگر اضطرار مستمر شود بعید نمی دانیم از دلیل «الصلاة عماد دینکم» استفاده کنیم که نماز در حق این شخص ساقط نیست.</w:t>
      </w:r>
    </w:p>
    <w:p w:rsidR="00983091" w:rsidRDefault="00090527" w:rsidP="00983091">
      <w:pPr>
        <w:rPr>
          <w:rtl/>
        </w:rPr>
      </w:pPr>
      <w:r w:rsidRPr="00622B8F">
        <w:rPr>
          <w:rFonts w:hint="cs"/>
          <w:b/>
          <w:bCs/>
          <w:rtl/>
        </w:rPr>
        <w:t>خلاصه این که</w:t>
      </w:r>
      <w:r w:rsidR="00622B8F" w:rsidRPr="00622B8F">
        <w:rPr>
          <w:rFonts w:hint="cs"/>
          <w:b/>
          <w:bCs/>
          <w:rtl/>
        </w:rPr>
        <w:t>:</w:t>
      </w:r>
      <w:r>
        <w:rPr>
          <w:rFonts w:hint="cs"/>
          <w:rtl/>
        </w:rPr>
        <w:t xml:space="preserve"> اگر غصب را تنها با سجود اختیاری متحد بدانیم، شخص با ایمای به سجده نماز می خواند ولی اگر غصب با کل افعال نماز، متحد باشد در صورتی که </w:t>
      </w:r>
      <w:r w:rsidR="00983091">
        <w:rPr>
          <w:rFonts w:hint="cs"/>
          <w:rtl/>
        </w:rPr>
        <w:t xml:space="preserve">اضطرار موقت عرفی باشد دلیل نداریم که نماز در این مکان مغصوب مجزی باشد </w:t>
      </w:r>
      <w:r w:rsidR="007C1B12">
        <w:rPr>
          <w:rFonts w:hint="cs"/>
          <w:rtl/>
        </w:rPr>
        <w:t xml:space="preserve">به این خاطر که طبیعی نماز، عمود دین است و این که یک یا چند روز به خاطر این مشکل (یا به خاطر فاقد الطهورین بودن) نماز ساقط شود خلاف «الصلاة عمود دینکم» نخواهد بود؛ </w:t>
      </w:r>
      <w:r w:rsidR="00983091">
        <w:rPr>
          <w:rFonts w:hint="cs"/>
          <w:rtl/>
        </w:rPr>
        <w:t>ولی اگر اضطرار مستمر عرفی باشد صحت نماز از دلیل «الصلاة لاتسقط بحال» استفاده می شود به این خاطر که عرفیت ندارد بگوییم نماز در این مدت طولانی از گردن او ساقط است</w:t>
      </w:r>
      <w:r w:rsidR="00CD33A3">
        <w:rPr>
          <w:rFonts w:hint="cs"/>
          <w:rtl/>
        </w:rPr>
        <w:t>. و در فاقد الطهورین نیز به همین شکل است.</w:t>
      </w:r>
    </w:p>
    <w:p w:rsidR="00CD33A3" w:rsidRPr="00622B8F" w:rsidRDefault="00523C73" w:rsidP="00335683">
      <w:pPr>
        <w:rPr>
          <w:b/>
          <w:bCs/>
          <w:rtl/>
        </w:rPr>
      </w:pPr>
      <w:r w:rsidRPr="00622B8F">
        <w:rPr>
          <w:rFonts w:hint="cs"/>
          <w:b/>
          <w:bCs/>
          <w:rtl/>
        </w:rPr>
        <w:t>در رابطه با کسانی که وارد مناطق قطبی می شوند اختلاف است؛</w:t>
      </w:r>
    </w:p>
    <w:p w:rsidR="00523C73" w:rsidRDefault="00523C73" w:rsidP="00335683">
      <w:pPr>
        <w:rPr>
          <w:rtl/>
        </w:rPr>
      </w:pPr>
      <w:r w:rsidRPr="00622B8F">
        <w:rPr>
          <w:rFonts w:hint="cs"/>
          <w:b/>
          <w:bCs/>
          <w:rtl/>
        </w:rPr>
        <w:t>مرحوم امام در حاشیه عروه در کتاب الصوم فرموده اند</w:t>
      </w:r>
      <w:r w:rsidR="00622B8F" w:rsidRPr="00622B8F">
        <w:rPr>
          <w:rFonts w:hint="cs"/>
          <w:b/>
          <w:bCs/>
          <w:rtl/>
        </w:rPr>
        <w:t>:</w:t>
      </w:r>
      <w:r>
        <w:rPr>
          <w:rFonts w:hint="cs"/>
          <w:rtl/>
        </w:rPr>
        <w:t xml:space="preserve"> أقرب احتمالات این است که گفته شود این اشخاص در سال یک روز شش ماهه و یک شب شش ماه دارند</w:t>
      </w:r>
      <w:r w:rsidR="00073A14">
        <w:rPr>
          <w:rFonts w:hint="cs"/>
          <w:rtl/>
        </w:rPr>
        <w:t>؛ صوم این افراد ساقط است و لزوم ندارد به مناطق دیگر هجرت کنند و چون یک شب و یک روز دارند و در هر شبانه روز پنج نماز واجب است باید در سال، پنج نماز بخوانند.</w:t>
      </w:r>
      <w:r w:rsidR="005239C5">
        <w:rPr>
          <w:rFonts w:hint="cs"/>
          <w:rtl/>
        </w:rPr>
        <w:t xml:space="preserve"> (البته به نظر ما این مطلب صحیح نیست زیرا روز عرفاً شامل شش ماهی که خورشید غروب نمی کند نمی شود و شب عرفاً شامل شش ماهی که خورشید طلوع نمی کند نمی شود.)</w:t>
      </w:r>
    </w:p>
    <w:p w:rsidR="00073A14" w:rsidRDefault="00073A14" w:rsidP="00335683">
      <w:pPr>
        <w:rPr>
          <w:rtl/>
        </w:rPr>
      </w:pPr>
      <w:r w:rsidRPr="00622B8F">
        <w:rPr>
          <w:rFonts w:hint="cs"/>
          <w:b/>
          <w:bCs/>
          <w:rtl/>
        </w:rPr>
        <w:lastRenderedPageBreak/>
        <w:t>مرحوم خویی فرموده اند:</w:t>
      </w:r>
      <w:r>
        <w:rPr>
          <w:rFonts w:hint="cs"/>
          <w:rtl/>
        </w:rPr>
        <w:t xml:space="preserve"> رفتن به جایی که موجب فوت نماز واجب شود حرام است و رفتن به قطب موجب فوت نماز واجب می شود؛ زیرا نماز واجب عبارت از «نماز صبح بین الطوعین، نماز ظهر و عصر بعد زوال الشمس إلی الغروب، نماز مغرب و عشاء من غروب الشمس إلی منتصف اللیل» است و این زمان ها شرط واجب اند و لذا رفتن به این مناطق حرام است؛ ولی اگر شخصی مجبور شد به آنجا برود یا مجبور بود در آنجا زندگی کند</w:t>
      </w:r>
      <w:r w:rsidR="002431ED">
        <w:rPr>
          <w:rFonts w:hint="cs"/>
          <w:rtl/>
        </w:rPr>
        <w:t xml:space="preserve"> (مثل این که پدر و مادر او أهل آنجا باشند و توان مسافرت از آنجا را هم ندارد) باید در هر بیست و چهار ساعت، پنج نماز بخواند؛ زیرا نماز اختیاریه در حق او ساقط است ولی قول به سقوط تکلیف به خاطر </w:t>
      </w:r>
      <w:r w:rsidR="0073257F">
        <w:rPr>
          <w:rFonts w:hint="cs"/>
          <w:rtl/>
        </w:rPr>
        <w:t>فقدان اوقات نماز که شرط الوجوب اند، خلاف «الصلاة عماد دینکم» است.</w:t>
      </w:r>
      <w:r w:rsidR="00FB556B">
        <w:rPr>
          <w:rFonts w:hint="cs"/>
          <w:rtl/>
        </w:rPr>
        <w:t xml:space="preserve"> (البته احتیاط در این است که پنج نماز را بر بیست و چهار ساعت تقسیم کند و یکجا نخواند)</w:t>
      </w:r>
    </w:p>
    <w:p w:rsidR="006070F8" w:rsidRDefault="006070F8" w:rsidP="006070F8">
      <w:pPr>
        <w:pStyle w:val="40"/>
        <w:rPr>
          <w:rtl/>
        </w:rPr>
      </w:pPr>
      <w:bookmarkStart w:id="17" w:name="_Toc32094977"/>
      <w:r>
        <w:rPr>
          <w:rFonts w:hint="cs"/>
          <w:rtl/>
        </w:rPr>
        <w:t>استشهاد به بحث مناطق قطبی در غرابت مذکور</w:t>
      </w:r>
      <w:bookmarkEnd w:id="17"/>
    </w:p>
    <w:p w:rsidR="009D0CB8" w:rsidRDefault="0073257F" w:rsidP="00622B8F">
      <w:pPr>
        <w:rPr>
          <w:rtl/>
        </w:rPr>
      </w:pPr>
      <w:r w:rsidRPr="00622B8F">
        <w:rPr>
          <w:rFonts w:hint="cs"/>
          <w:b/>
          <w:bCs/>
          <w:rtl/>
        </w:rPr>
        <w:t>و</w:t>
      </w:r>
      <w:r w:rsidR="00622B8F">
        <w:rPr>
          <w:rFonts w:hint="cs"/>
          <w:b/>
          <w:bCs/>
          <w:rtl/>
        </w:rPr>
        <w:t xml:space="preserve">بحث از نماز در مناطق قطبی </w:t>
      </w:r>
      <w:r w:rsidRPr="00622B8F">
        <w:rPr>
          <w:rFonts w:hint="cs"/>
          <w:b/>
          <w:bCs/>
          <w:rtl/>
        </w:rPr>
        <w:t>را برای همین مطلب شاهد آوردیم که</w:t>
      </w:r>
      <w:r w:rsidR="00622B8F">
        <w:rPr>
          <w:rFonts w:hint="cs"/>
          <w:rtl/>
        </w:rPr>
        <w:t>:</w:t>
      </w:r>
      <w:r>
        <w:rPr>
          <w:rFonts w:hint="cs"/>
          <w:rtl/>
        </w:rPr>
        <w:t xml:space="preserve"> ولو استظهار از أدله این باشد که وقت، شرط صحت نماز است و کسی که اختیاری به مناطق قطب می شود شرط نماز را تضییع می کند ولی در صورتی که مضطر به ماندن در مناطق قطب شود از باب «الصلاة عماد دینکم» </w:t>
      </w:r>
      <w:r w:rsidR="009D0CB8">
        <w:rPr>
          <w:rFonts w:hint="cs"/>
          <w:rtl/>
        </w:rPr>
        <w:t>می گوییم قطعاً نماز بر او واجب است و نمی ش</w:t>
      </w:r>
      <w:r w:rsidR="00B220DC">
        <w:rPr>
          <w:rFonts w:hint="cs"/>
          <w:rtl/>
        </w:rPr>
        <w:t>ود یک انسانی یک عمر نماز نخواند و «الصلاة عماد دینکم» اطلاق دارد یعنی هر مسلمانی عمود دینش نماز است و لذا یک مسلمان اسکیمو نیز عمود دینش نماز است.</w:t>
      </w:r>
    </w:p>
    <w:p w:rsidR="009D0CB8" w:rsidRDefault="00B220DC" w:rsidP="00B220DC">
      <w:pPr>
        <w:rPr>
          <w:rtl/>
        </w:rPr>
      </w:pPr>
      <w:r w:rsidRPr="006070F8">
        <w:rPr>
          <w:rFonts w:hint="cs"/>
          <w:b/>
          <w:bCs/>
          <w:rtl/>
        </w:rPr>
        <w:t>البته در آن بحث در اشکال به مرحوم خویی بیان کردیم که</w:t>
      </w:r>
      <w:r w:rsidR="006070F8">
        <w:rPr>
          <w:rFonts w:hint="cs"/>
          <w:rtl/>
        </w:rPr>
        <w:t>:</w:t>
      </w:r>
      <w:r>
        <w:rPr>
          <w:rFonts w:hint="cs"/>
          <w:rtl/>
        </w:rPr>
        <w:t xml:space="preserve"> دلیل شرطیت وقت نسبت به جایی که وقت وجود ندارد اطلاق ندارد یعنی دلیل «اذا طلعت الشمس فصل الصبح» ظاهرش جایی است که طلوع فجر دارد و لذا نسبت به مناطقی که طلوع فجر ندارد دلیل نداریم که وقت در حقشان شرط صحت نماز است.</w:t>
      </w:r>
    </w:p>
    <w:p w:rsidR="005239C5" w:rsidRDefault="005239C5" w:rsidP="00B220DC">
      <w:pPr>
        <w:rPr>
          <w:rtl/>
        </w:rPr>
      </w:pPr>
      <w:r w:rsidRPr="006070F8">
        <w:rPr>
          <w:rFonts w:hint="cs"/>
          <w:b/>
          <w:bCs/>
          <w:rtl/>
        </w:rPr>
        <w:t>خلاصه این که</w:t>
      </w:r>
      <w:r w:rsidR="006070F8" w:rsidRPr="006070F8">
        <w:rPr>
          <w:rFonts w:hint="cs"/>
          <w:b/>
          <w:bCs/>
          <w:rtl/>
        </w:rPr>
        <w:t>:</w:t>
      </w:r>
      <w:r>
        <w:rPr>
          <w:rFonts w:hint="cs"/>
          <w:rtl/>
        </w:rPr>
        <w:t xml:space="preserve"> استشهاد بر این بود که همان گونه که دلیل «الصلاة عماد دینکم» را در مناطق قطب جار</w:t>
      </w:r>
      <w:r w:rsidR="00B40012">
        <w:rPr>
          <w:rFonts w:hint="cs"/>
          <w:rtl/>
        </w:rPr>
        <w:t>ی کردید در محل بحث هم جاری کنید. و وقتی کشف کردیم نماز در حق این شخص ساقط نمی شود با خواندن نماز، فوت فریضه نخواهد شد و قضاء که موضوعش فوت فریضه است واجب نمی شود.</w:t>
      </w:r>
    </w:p>
    <w:p w:rsidR="00B40012" w:rsidRDefault="00FB556B" w:rsidP="00FB556B">
      <w:pPr>
        <w:rPr>
          <w:rtl/>
        </w:rPr>
      </w:pPr>
      <w:r>
        <w:rPr>
          <w:rFonts w:hint="cs"/>
          <w:rtl/>
        </w:rPr>
        <w:t>تذکر: کسانی که جمیع افعال نماز را با غصب متحد می دانند نماز اختیاریه و ایمائیه را غصب می دانند و این گونه نیست که نماز اختیاریه غصب أشد باشد وگرنه شخص محبوس هم نباید از جایش تکان بخورد تا غصب زاید لازم نیاید که قابل التزام نیست.</w:t>
      </w:r>
    </w:p>
    <w:p w:rsidR="00866841" w:rsidRDefault="001B1048" w:rsidP="00546695">
      <w:pPr>
        <w:pStyle w:val="30"/>
        <w:rPr>
          <w:rtl/>
        </w:rPr>
      </w:pPr>
      <w:bookmarkStart w:id="18" w:name="_Toc32094978"/>
      <w:r>
        <w:rPr>
          <w:rFonts w:hint="cs"/>
          <w:rtl/>
        </w:rPr>
        <w:lastRenderedPageBreak/>
        <w:t>نکته</w:t>
      </w:r>
      <w:r w:rsidR="00546695">
        <w:rPr>
          <w:rFonts w:hint="cs"/>
          <w:rtl/>
        </w:rPr>
        <w:t xml:space="preserve"> (عدم امکان جمع بین صحت نماز و مبغوض بودن غصب)</w:t>
      </w:r>
      <w:bookmarkEnd w:id="18"/>
    </w:p>
    <w:p w:rsidR="00546695" w:rsidRDefault="001B1048" w:rsidP="00CA7F30">
      <w:pPr>
        <w:rPr>
          <w:rFonts w:hint="cs"/>
          <w:rtl/>
        </w:rPr>
      </w:pPr>
      <w:r w:rsidRPr="00546695">
        <w:rPr>
          <w:rFonts w:hint="cs"/>
          <w:b/>
          <w:bCs/>
          <w:rtl/>
        </w:rPr>
        <w:t>مرحوم خویی فرمودند</w:t>
      </w:r>
      <w:r w:rsidR="00546695" w:rsidRPr="00546695">
        <w:rPr>
          <w:rFonts w:hint="cs"/>
          <w:b/>
          <w:bCs/>
          <w:rtl/>
        </w:rPr>
        <w:t>:</w:t>
      </w:r>
      <w:r>
        <w:rPr>
          <w:rFonts w:hint="cs"/>
          <w:rtl/>
        </w:rPr>
        <w:t xml:space="preserve"> مبغوض بودن این غصب با صحیح بودن این نماز جمع نمی شود و لذا حتماً باید کشف کنیم که دلیل حر</w:t>
      </w:r>
      <w:r w:rsidR="00546695">
        <w:rPr>
          <w:rFonts w:hint="cs"/>
          <w:rtl/>
        </w:rPr>
        <w:t>مت غصب این غصب را شامل نمی شود.</w:t>
      </w:r>
    </w:p>
    <w:p w:rsidR="00546695" w:rsidRDefault="00546695" w:rsidP="00546695">
      <w:pPr>
        <w:pStyle w:val="40"/>
        <w:rPr>
          <w:rtl/>
        </w:rPr>
      </w:pPr>
      <w:bookmarkStart w:id="19" w:name="_Toc32094979"/>
      <w:r>
        <w:rPr>
          <w:rFonts w:hint="cs"/>
          <w:rtl/>
        </w:rPr>
        <w:t>مناقشه</w:t>
      </w:r>
      <w:bookmarkEnd w:id="19"/>
    </w:p>
    <w:p w:rsidR="00CA7F30" w:rsidRDefault="001B1048" w:rsidP="00CA7F30">
      <w:pPr>
        <w:rPr>
          <w:rFonts w:hint="cs"/>
          <w:rtl/>
        </w:rPr>
      </w:pPr>
      <w:r>
        <w:rPr>
          <w:rFonts w:hint="cs"/>
          <w:rtl/>
        </w:rPr>
        <w:t>لکن به نظر ما اشکالی ندارد که بگوییم این مکلف در اختیار کردن مبغوض أخف قصد قربت می کند و مولا نیز او را أمر به اختیار مبغوض أخف می کند؛ مولا می بیند این شخص مضطر است در این مکان ولو به س</w:t>
      </w:r>
      <w:r w:rsidR="00087274">
        <w:rPr>
          <w:rFonts w:hint="cs"/>
          <w:rtl/>
        </w:rPr>
        <w:t xml:space="preserve">وء اختیار چهل سال بماند و اگر نماز هم نخواند از غصب رها نمی </w:t>
      </w:r>
      <w:r w:rsidR="0033685F">
        <w:rPr>
          <w:rFonts w:hint="cs"/>
          <w:rtl/>
        </w:rPr>
        <w:t xml:space="preserve">شود بلکه کار دیگری انجام می دهد که آن هم غصب است و اگر این شخص نماز بخواند حداقل همراه با غصب، ملاک نماز هم استیفاء می شود و لذا </w:t>
      </w:r>
      <w:r w:rsidR="0067173A">
        <w:rPr>
          <w:rFonts w:hint="cs"/>
          <w:rtl/>
        </w:rPr>
        <w:t>اختیار این غصب متحد با صلات، اختیار ی</w:t>
      </w:r>
      <w:r w:rsidR="00CA7F30">
        <w:rPr>
          <w:rFonts w:hint="cs"/>
          <w:rtl/>
        </w:rPr>
        <w:t xml:space="preserve">ک مبغوض و قبیح سبک تر خواهد بود و می گوییم چه اشکالی دارد که انسان به این شکل قصد قربت انجام دهد؛ از این جهت که بحث أدله لفظیه نیست بلکه استدلال بر اساس مذاق شارع و «الصلاة عماد دینکم» و اجماع و تسالم بر عدم سقوط نماز در فرض استمرار اضطرار است و وقتی تمسک ما به تسالم و احراز مذاق شارع است، و لو به برکت «الصلاة عماد دینکم» می گوییم چه اشکالی دارد این کار این شخص که </w:t>
      </w:r>
      <w:r w:rsidR="00194BA4">
        <w:rPr>
          <w:rFonts w:hint="cs"/>
          <w:rtl/>
        </w:rPr>
        <w:t xml:space="preserve">فعلاً </w:t>
      </w:r>
      <w:r w:rsidR="00CA7F30">
        <w:rPr>
          <w:rFonts w:hint="cs"/>
          <w:rtl/>
        </w:rPr>
        <w:t xml:space="preserve">قبیح لابد منه </w:t>
      </w:r>
      <w:r w:rsidR="00194BA4">
        <w:rPr>
          <w:rFonts w:hint="cs"/>
          <w:rtl/>
        </w:rPr>
        <w:t>است و چه بخواهد و چه نخواهد مجبور است این چهل سال در این مکان بماند ولو به سوء اختیار هم باشد، ولی همین که غصب أخف یعنی غصب متحد با صلاة را اختیار می کند و غصب أشد یعنی غصب با ترک صلاة را اختیار نمی کند نسبت به این أمر قصد قربت کند و مولا هم می تواند بگوید</w:t>
      </w:r>
      <w:r w:rsidR="00EF59E6">
        <w:rPr>
          <w:rFonts w:hint="cs"/>
          <w:rtl/>
        </w:rPr>
        <w:t xml:space="preserve"> الآن که مجبوری ولو با سوء اختیار در این مکان به مدت طولانی بمانی،</w:t>
      </w:r>
      <w:r w:rsidR="00194BA4">
        <w:rPr>
          <w:rFonts w:hint="cs"/>
          <w:rtl/>
        </w:rPr>
        <w:t xml:space="preserve"> این کار را انجام بده</w:t>
      </w:r>
      <w:r w:rsidR="00EF59E6">
        <w:rPr>
          <w:rFonts w:hint="cs"/>
          <w:rtl/>
        </w:rPr>
        <w:t xml:space="preserve"> و غصب صلاتی را انتخاب کن.</w:t>
      </w:r>
      <w:r w:rsidR="000163D1">
        <w:rPr>
          <w:rFonts w:hint="cs"/>
          <w:rtl/>
        </w:rPr>
        <w:t xml:space="preserve"> به تعبیر دیگر الآن در طول اضطرار به غصب، اختیار این غصب أخف به خاطر خداوند است.</w:t>
      </w:r>
    </w:p>
    <w:p w:rsidR="00340865" w:rsidRDefault="00E840E6" w:rsidP="00340865">
      <w:pPr>
        <w:rPr>
          <w:rtl/>
        </w:rPr>
      </w:pPr>
      <w:r>
        <w:rPr>
          <w:rFonts w:hint="cs"/>
          <w:rtl/>
        </w:rPr>
        <w:t>البته اگر از أدله استظهار شود که نماز باید محبوب فعلی باشد و هیچ مبغوضیتی نداشته باشد در این صورت همان طور که مرحوم خویی فرموده اند باید کاری کنیم که این فعل صلاتی أصلاً مبغوض نباشد؛ لکن اگر دلیل ما تسالم و مذاق شارع باشد که ترک نماز به مدت طولانی صحیح نیست، در این صورت در صحت این نماز همین مقدار که اختیار أخف القبیحین برای خدا باش</w:t>
      </w:r>
      <w:r w:rsidR="00DF7832">
        <w:rPr>
          <w:rFonts w:hint="cs"/>
          <w:rtl/>
        </w:rPr>
        <w:t>د کافی است</w:t>
      </w:r>
      <w:r w:rsidR="00340865">
        <w:rPr>
          <w:rFonts w:hint="cs"/>
          <w:rtl/>
        </w:rPr>
        <w:t xml:space="preserve"> و بیش از این مقدار معتبر نیست</w:t>
      </w:r>
      <w:r w:rsidR="00DF7832">
        <w:rPr>
          <w:rFonts w:hint="cs"/>
          <w:rtl/>
        </w:rPr>
        <w:t xml:space="preserve"> و اشکالی نخواهد داشت؛ و محذور عقلی هم وجود ندارد و شخص چنین می تواند نیت کند که «خدایا من بد بودم که به سوء اختیار به این مکان آمدم و مستحق عذاب تو هستم</w:t>
      </w:r>
      <w:r w:rsidR="00340865">
        <w:rPr>
          <w:rFonts w:hint="cs"/>
          <w:rtl/>
        </w:rPr>
        <w:t xml:space="preserve"> أما به خاطر تو این غصب صلاتی را انتخاب می کنم که غصب أخف است» در حالی که اگر این شخص فی الجمله دین هم نمی داشت مثل بقیه غیر متدینین در حبس هم نماز نمی خواند.</w:t>
      </w:r>
    </w:p>
    <w:p w:rsidR="009A3987" w:rsidRDefault="00B47C99" w:rsidP="009A3987">
      <w:pPr>
        <w:rPr>
          <w:rtl/>
        </w:rPr>
      </w:pPr>
      <w:r w:rsidRPr="00546695">
        <w:rPr>
          <w:rFonts w:hint="cs"/>
          <w:b/>
          <w:bCs/>
          <w:rtl/>
        </w:rPr>
        <w:lastRenderedPageBreak/>
        <w:t>باز هم تکرار می کنیم که</w:t>
      </w:r>
      <w:r w:rsidR="00546695" w:rsidRPr="00546695">
        <w:rPr>
          <w:rFonts w:hint="cs"/>
          <w:b/>
          <w:bCs/>
          <w:rtl/>
        </w:rPr>
        <w:t>:</w:t>
      </w:r>
      <w:r>
        <w:rPr>
          <w:rFonts w:hint="cs"/>
          <w:rtl/>
        </w:rPr>
        <w:t xml:space="preserve"> اگر ظهور دلیل لفظی این است که «أقیموا الصلاة» به معنای صلاة محبوبه است در این صورت باید فرمایش مرحوم خویی را بیان کنیم که وقتی این صلات غصبیه محبوب است پس دیگر مبغوض نخواهد بود؛ ولی اگر دلیل تسالم باشد این مقدار قصد قربت کفایت می کند و فرض هم این است که این مقدار قصد قربت متمشی می شود و البته أخف القبیحین بودن موجب محبوبیت فعل نمی شود لکن تسالم و مذاق شارع بیش از این اقتضاء ندارد که شخص عمل خود را به خدای متعال اضافه کند و بگوید این کار را به خاطر خداوند متعال انجام دادم.</w:t>
      </w:r>
    </w:p>
    <w:p w:rsidR="00546695" w:rsidRDefault="00546695" w:rsidP="00546695">
      <w:pPr>
        <w:pStyle w:val="30"/>
        <w:rPr>
          <w:rtl/>
        </w:rPr>
      </w:pPr>
      <w:bookmarkStart w:id="20" w:name="_Toc32094980"/>
      <w:r>
        <w:rPr>
          <w:rFonts w:hint="cs"/>
          <w:rtl/>
        </w:rPr>
        <w:t>حکم مضطر لابسوء الاختیار</w:t>
      </w:r>
      <w:bookmarkEnd w:id="20"/>
    </w:p>
    <w:p w:rsidR="009A3987" w:rsidRPr="00546695" w:rsidRDefault="009A3987" w:rsidP="009A3987">
      <w:pPr>
        <w:rPr>
          <w:rFonts w:hint="cs"/>
          <w:b/>
          <w:bCs/>
          <w:rtl/>
        </w:rPr>
      </w:pPr>
      <w:r w:rsidRPr="00546695">
        <w:rPr>
          <w:rFonts w:hint="cs"/>
          <w:b/>
          <w:bCs/>
          <w:rtl/>
        </w:rPr>
        <w:t>أما راجع به مسأله 20 و بحث اضطرار لابسوء الاختیار، محقق عراقی مطلبی فرموده اند و شاگرد ایشان آقای حکیم نیز تأیید کرده اند که؛</w:t>
      </w:r>
    </w:p>
    <w:p w:rsidR="0036722B" w:rsidRDefault="009A3987" w:rsidP="009A3987">
      <w:pPr>
        <w:rPr>
          <w:rFonts w:hint="cs"/>
          <w:rtl/>
        </w:rPr>
      </w:pPr>
      <w:r>
        <w:rPr>
          <w:rFonts w:hint="cs"/>
          <w:rtl/>
        </w:rPr>
        <w:t xml:space="preserve">بعد از غصب لابسوء الاختیار، خروج از آن مکان عقلاً واجب است ولی اگر در پنج دقیقه ای که برای خروج لازم است مشغول نماز شود نمازش صحیح است؛ زیرا مضطر به پنج دقیقه غصب است و چه بماند و چه خارج شود مضطر إلیه به این مدقار است و عقلاً خروج لازم است تا مرتکب غصب زاید نشود ولی اگر </w:t>
      </w:r>
      <w:r w:rsidR="0036722B">
        <w:rPr>
          <w:rFonts w:hint="cs"/>
          <w:rtl/>
        </w:rPr>
        <w:t>نماز بخواند و بیش از پنج دقیقه طول نکشد حلال خواهد بود.</w:t>
      </w:r>
    </w:p>
    <w:p w:rsidR="001A1EA5" w:rsidRPr="006162A2" w:rsidRDefault="0036722B" w:rsidP="00E7089C">
      <w:pPr>
        <w:rPr>
          <w:rtl/>
        </w:rPr>
      </w:pPr>
      <w:r w:rsidRPr="00546695">
        <w:rPr>
          <w:rFonts w:hint="cs"/>
          <w:b/>
          <w:bCs/>
          <w:rtl/>
        </w:rPr>
        <w:t>مرحوم خویی در اشکال به این کلام محقق عراقی فرموده اند</w:t>
      </w:r>
      <w:r>
        <w:rPr>
          <w:rFonts w:hint="cs"/>
          <w:rtl/>
        </w:rPr>
        <w:t>: اضطرار این شخص به خروج است و این شخص مضطر به پنج دقیقه غصب ولو به این که در اینجا بماند نیست و اضطرار به خروج صرفاً مجوز خروج می باشد و مجوز غصب بقایی نخواهد بود.</w:t>
      </w:r>
      <w:bookmarkStart w:id="21" w:name="_GoBack"/>
      <w:bookmarkEnd w:id="21"/>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0E9" w:rsidRDefault="00EE60E9" w:rsidP="008B750B">
      <w:pPr>
        <w:spacing w:line="240" w:lineRule="auto"/>
      </w:pPr>
      <w:r>
        <w:separator/>
      </w:r>
    </w:p>
  </w:endnote>
  <w:endnote w:type="continuationSeparator" w:id="0">
    <w:p w:rsidR="00EE60E9" w:rsidRDefault="00EE60E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7089C" w:rsidRPr="00E7089C">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DD42E3" w:rsidP="001B6799">
          <w:pPr>
            <w:pStyle w:val="a6"/>
            <w:bidi w:val="0"/>
            <w:rPr>
              <w:color w:val="808080" w:themeColor="background1" w:themeShade="80"/>
              <w:rtl/>
            </w:rPr>
          </w:pPr>
          <w:bookmarkStart w:id="29" w:name="BokAdres"/>
          <w:bookmarkEnd w:id="29"/>
          <w:r>
            <w:rPr>
              <w:color w:val="808080" w:themeColor="background1" w:themeShade="80"/>
            </w:rPr>
            <w:t>F1ms4_13981119-069_hr1_mfeb.ir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0E9" w:rsidRDefault="00EE60E9" w:rsidP="008B750B">
      <w:pPr>
        <w:spacing w:line="240" w:lineRule="auto"/>
      </w:pPr>
      <w:r>
        <w:separator/>
      </w:r>
    </w:p>
  </w:footnote>
  <w:footnote w:type="continuationSeparator" w:id="0">
    <w:p w:rsidR="00EE60E9" w:rsidRDefault="00EE60E9"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DD42E3">
      <w:rPr>
        <w:b/>
        <w:bCs/>
        <w:sz w:val="20"/>
        <w:szCs w:val="24"/>
        <w:rtl/>
      </w:rPr>
      <w:t>069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DD42E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DD42E3">
      <w:rPr>
        <w:rFonts w:hint="cs"/>
        <w:b/>
        <w:bCs/>
        <w:color w:val="632423" w:themeColor="accent2" w:themeShade="80"/>
        <w:sz w:val="20"/>
        <w:szCs w:val="24"/>
        <w:rtl/>
      </w:rPr>
      <w:t>شهیدی</w:t>
    </w:r>
    <w:r w:rsidR="00DD42E3">
      <w:rPr>
        <w:b/>
        <w:bCs/>
        <w:color w:val="632423" w:themeColor="accent2" w:themeShade="80"/>
        <w:sz w:val="20"/>
        <w:szCs w:val="24"/>
        <w:rtl/>
      </w:rPr>
      <w:t xml:space="preserve"> </w:t>
    </w:r>
    <w:r w:rsidR="00DD42E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DD42E3">
      <w:rPr>
        <w:sz w:val="24"/>
        <w:szCs w:val="24"/>
        <w:rtl/>
      </w:rPr>
      <w:t>19 /11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DD42E3">
      <w:rPr>
        <w:rFonts w:hint="cs"/>
        <w:color w:val="000000" w:themeColor="text1"/>
        <w:sz w:val="24"/>
        <w:szCs w:val="24"/>
        <w:rtl/>
      </w:rPr>
      <w:t>مکان</w:t>
    </w:r>
    <w:r w:rsidR="00DD42E3">
      <w:rPr>
        <w:color w:val="000000" w:themeColor="text1"/>
        <w:sz w:val="24"/>
        <w:szCs w:val="24"/>
        <w:rtl/>
      </w:rPr>
      <w:t xml:space="preserve"> </w:t>
    </w:r>
    <w:r w:rsidR="00DD42E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DD42E3">
      <w:rPr>
        <w:rFonts w:hint="cs"/>
        <w:sz w:val="24"/>
        <w:szCs w:val="24"/>
        <w:rtl/>
      </w:rPr>
      <w:t>حسن</w:t>
    </w:r>
    <w:r w:rsidR="00DD42E3">
      <w:rPr>
        <w:sz w:val="24"/>
        <w:szCs w:val="24"/>
        <w:rtl/>
      </w:rPr>
      <w:t xml:space="preserve"> </w:t>
    </w:r>
    <w:r w:rsidR="00DD42E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DD42E3">
      <w:rPr>
        <w:rFonts w:hint="cs"/>
        <w:sz w:val="24"/>
        <w:szCs w:val="24"/>
        <w:rtl/>
      </w:rPr>
      <w:t>مسائل</w:t>
    </w:r>
    <w:r w:rsidR="00DD42E3">
      <w:rPr>
        <w:sz w:val="24"/>
        <w:szCs w:val="24"/>
        <w:rtl/>
      </w:rPr>
      <w:t xml:space="preserve"> </w:t>
    </w:r>
    <w:r w:rsidR="00DD42E3">
      <w:rPr>
        <w:rFonts w:hint="cs"/>
        <w:sz w:val="24"/>
        <w:szCs w:val="24"/>
        <w:rtl/>
      </w:rPr>
      <w:t>بحث</w:t>
    </w:r>
    <w:r w:rsidR="00DD42E3">
      <w:rPr>
        <w:sz w:val="24"/>
        <w:szCs w:val="24"/>
        <w:rtl/>
      </w:rPr>
      <w:t xml:space="preserve"> </w:t>
    </w:r>
    <w:r w:rsidR="00DD42E3">
      <w:rPr>
        <w:rFonts w:hint="cs"/>
        <w:sz w:val="24"/>
        <w:szCs w:val="24"/>
        <w:rtl/>
      </w:rPr>
      <w:t>اباحه</w:t>
    </w:r>
    <w:r w:rsidR="00DD42E3">
      <w:rPr>
        <w:sz w:val="24"/>
        <w:szCs w:val="24"/>
        <w:rtl/>
      </w:rPr>
      <w:t xml:space="preserve"> </w:t>
    </w:r>
    <w:r w:rsidR="00DD42E3">
      <w:rPr>
        <w:rFonts w:hint="cs"/>
        <w:sz w:val="24"/>
        <w:szCs w:val="24"/>
        <w:rtl/>
      </w:rPr>
      <w:t>مکان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63D1"/>
    <w:rsid w:val="00025777"/>
    <w:rsid w:val="00025B70"/>
    <w:rsid w:val="000353D7"/>
    <w:rsid w:val="00055496"/>
    <w:rsid w:val="00073A14"/>
    <w:rsid w:val="00080A41"/>
    <w:rsid w:val="0008299B"/>
    <w:rsid w:val="00087274"/>
    <w:rsid w:val="00090527"/>
    <w:rsid w:val="000913AA"/>
    <w:rsid w:val="00094847"/>
    <w:rsid w:val="00096C63"/>
    <w:rsid w:val="000B5DB5"/>
    <w:rsid w:val="000C02D6"/>
    <w:rsid w:val="000C3947"/>
    <w:rsid w:val="000D2A37"/>
    <w:rsid w:val="000D30E9"/>
    <w:rsid w:val="000D6818"/>
    <w:rsid w:val="000E07F9"/>
    <w:rsid w:val="000E335E"/>
    <w:rsid w:val="000F16CF"/>
    <w:rsid w:val="000F5BAC"/>
    <w:rsid w:val="00102585"/>
    <w:rsid w:val="00114AB7"/>
    <w:rsid w:val="00116B2B"/>
    <w:rsid w:val="00124E3D"/>
    <w:rsid w:val="00127E95"/>
    <w:rsid w:val="00130659"/>
    <w:rsid w:val="001347C7"/>
    <w:rsid w:val="001356B0"/>
    <w:rsid w:val="00146355"/>
    <w:rsid w:val="00151937"/>
    <w:rsid w:val="00181844"/>
    <w:rsid w:val="001837E9"/>
    <w:rsid w:val="00187DFA"/>
    <w:rsid w:val="001934BF"/>
    <w:rsid w:val="00194BA4"/>
    <w:rsid w:val="001A1BC1"/>
    <w:rsid w:val="001A1EA5"/>
    <w:rsid w:val="001A2574"/>
    <w:rsid w:val="001A27D7"/>
    <w:rsid w:val="001A294E"/>
    <w:rsid w:val="001A4ED8"/>
    <w:rsid w:val="001B1048"/>
    <w:rsid w:val="001B2488"/>
    <w:rsid w:val="001B6799"/>
    <w:rsid w:val="001C1362"/>
    <w:rsid w:val="001D2E9A"/>
    <w:rsid w:val="001D597F"/>
    <w:rsid w:val="001E3FD4"/>
    <w:rsid w:val="001F3978"/>
    <w:rsid w:val="0020241A"/>
    <w:rsid w:val="00203821"/>
    <w:rsid w:val="00211632"/>
    <w:rsid w:val="0021630D"/>
    <w:rsid w:val="00216DE4"/>
    <w:rsid w:val="002178A4"/>
    <w:rsid w:val="0024121B"/>
    <w:rsid w:val="002431ED"/>
    <w:rsid w:val="00247D2F"/>
    <w:rsid w:val="00256560"/>
    <w:rsid w:val="0027104A"/>
    <w:rsid w:val="0027605E"/>
    <w:rsid w:val="00281E00"/>
    <w:rsid w:val="00294A52"/>
    <w:rsid w:val="002B575F"/>
    <w:rsid w:val="002B729B"/>
    <w:rsid w:val="002C23B5"/>
    <w:rsid w:val="002C53A2"/>
    <w:rsid w:val="002D0040"/>
    <w:rsid w:val="002D2FA8"/>
    <w:rsid w:val="002E220F"/>
    <w:rsid w:val="00307311"/>
    <w:rsid w:val="0032100F"/>
    <w:rsid w:val="003214CF"/>
    <w:rsid w:val="0033402C"/>
    <w:rsid w:val="00335683"/>
    <w:rsid w:val="0033685F"/>
    <w:rsid w:val="00336FEB"/>
    <w:rsid w:val="003400D5"/>
    <w:rsid w:val="00340521"/>
    <w:rsid w:val="00340865"/>
    <w:rsid w:val="00345C73"/>
    <w:rsid w:val="00354A99"/>
    <w:rsid w:val="00360311"/>
    <w:rsid w:val="00361922"/>
    <w:rsid w:val="0036722B"/>
    <w:rsid w:val="0037339B"/>
    <w:rsid w:val="00386C11"/>
    <w:rsid w:val="00397466"/>
    <w:rsid w:val="003A6148"/>
    <w:rsid w:val="003C33F6"/>
    <w:rsid w:val="003C3D2E"/>
    <w:rsid w:val="003C43A5"/>
    <w:rsid w:val="003E1C5C"/>
    <w:rsid w:val="003E6650"/>
    <w:rsid w:val="003F5B46"/>
    <w:rsid w:val="00401363"/>
    <w:rsid w:val="00402E47"/>
    <w:rsid w:val="00410D44"/>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39C5"/>
    <w:rsid w:val="00523C73"/>
    <w:rsid w:val="005257ED"/>
    <w:rsid w:val="005306F8"/>
    <w:rsid w:val="0054023D"/>
    <w:rsid w:val="00540428"/>
    <w:rsid w:val="005426BF"/>
    <w:rsid w:val="00546695"/>
    <w:rsid w:val="0056213C"/>
    <w:rsid w:val="005658B1"/>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070F8"/>
    <w:rsid w:val="006162A2"/>
    <w:rsid w:val="00622B8F"/>
    <w:rsid w:val="006240DA"/>
    <w:rsid w:val="0063256E"/>
    <w:rsid w:val="00633F04"/>
    <w:rsid w:val="00635219"/>
    <w:rsid w:val="00635EC0"/>
    <w:rsid w:val="00640B58"/>
    <w:rsid w:val="00651B02"/>
    <w:rsid w:val="00651B19"/>
    <w:rsid w:val="00660A29"/>
    <w:rsid w:val="0067173A"/>
    <w:rsid w:val="00695519"/>
    <w:rsid w:val="00696287"/>
    <w:rsid w:val="006A4134"/>
    <w:rsid w:val="006A5DDA"/>
    <w:rsid w:val="006A6701"/>
    <w:rsid w:val="006B21F4"/>
    <w:rsid w:val="006B3753"/>
    <w:rsid w:val="006B7AD6"/>
    <w:rsid w:val="006C50FD"/>
    <w:rsid w:val="006D1DD4"/>
    <w:rsid w:val="006D4014"/>
    <w:rsid w:val="006D44C1"/>
    <w:rsid w:val="006E167E"/>
    <w:rsid w:val="006E5651"/>
    <w:rsid w:val="006E5B85"/>
    <w:rsid w:val="006F026A"/>
    <w:rsid w:val="0070265B"/>
    <w:rsid w:val="00704813"/>
    <w:rsid w:val="0072290D"/>
    <w:rsid w:val="00723D6D"/>
    <w:rsid w:val="00724537"/>
    <w:rsid w:val="00731724"/>
    <w:rsid w:val="0073257F"/>
    <w:rsid w:val="0073474B"/>
    <w:rsid w:val="00735511"/>
    <w:rsid w:val="00737208"/>
    <w:rsid w:val="00744DE6"/>
    <w:rsid w:val="00750F1F"/>
    <w:rsid w:val="0075517E"/>
    <w:rsid w:val="00762452"/>
    <w:rsid w:val="007639E0"/>
    <w:rsid w:val="00775507"/>
    <w:rsid w:val="00783473"/>
    <w:rsid w:val="0078594B"/>
    <w:rsid w:val="00795E02"/>
    <w:rsid w:val="007979D0"/>
    <w:rsid w:val="007A4E18"/>
    <w:rsid w:val="007A7B8C"/>
    <w:rsid w:val="007C1B12"/>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66841"/>
    <w:rsid w:val="00871916"/>
    <w:rsid w:val="008956DD"/>
    <w:rsid w:val="008A510E"/>
    <w:rsid w:val="008A522A"/>
    <w:rsid w:val="008B4464"/>
    <w:rsid w:val="008B750B"/>
    <w:rsid w:val="008C3162"/>
    <w:rsid w:val="008D1F14"/>
    <w:rsid w:val="008E3924"/>
    <w:rsid w:val="008E7D0A"/>
    <w:rsid w:val="008F13F7"/>
    <w:rsid w:val="008F5B4D"/>
    <w:rsid w:val="00907425"/>
    <w:rsid w:val="00923C34"/>
    <w:rsid w:val="00924152"/>
    <w:rsid w:val="0092513D"/>
    <w:rsid w:val="00927A9F"/>
    <w:rsid w:val="009335CC"/>
    <w:rsid w:val="00935A55"/>
    <w:rsid w:val="00941935"/>
    <w:rsid w:val="00941CEB"/>
    <w:rsid w:val="0094720F"/>
    <w:rsid w:val="00953B28"/>
    <w:rsid w:val="00954322"/>
    <w:rsid w:val="00957CAA"/>
    <w:rsid w:val="0096778A"/>
    <w:rsid w:val="00977656"/>
    <w:rsid w:val="00983091"/>
    <w:rsid w:val="009846A7"/>
    <w:rsid w:val="0098794D"/>
    <w:rsid w:val="0099497B"/>
    <w:rsid w:val="009A3987"/>
    <w:rsid w:val="009A43BA"/>
    <w:rsid w:val="009B0D05"/>
    <w:rsid w:val="009B4CA6"/>
    <w:rsid w:val="009B79F8"/>
    <w:rsid w:val="009C66D5"/>
    <w:rsid w:val="009D0CB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0DC"/>
    <w:rsid w:val="00B2292F"/>
    <w:rsid w:val="00B40012"/>
    <w:rsid w:val="00B43169"/>
    <w:rsid w:val="00B47C99"/>
    <w:rsid w:val="00B501A8"/>
    <w:rsid w:val="00B55AE4"/>
    <w:rsid w:val="00B65771"/>
    <w:rsid w:val="00B702FC"/>
    <w:rsid w:val="00B70B46"/>
    <w:rsid w:val="00B739B0"/>
    <w:rsid w:val="00B814A3"/>
    <w:rsid w:val="00B96F38"/>
    <w:rsid w:val="00BC716B"/>
    <w:rsid w:val="00BD0E74"/>
    <w:rsid w:val="00BD5F8C"/>
    <w:rsid w:val="00BE29DD"/>
    <w:rsid w:val="00C066AF"/>
    <w:rsid w:val="00C10E06"/>
    <w:rsid w:val="00C145B8"/>
    <w:rsid w:val="00C21129"/>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30"/>
    <w:rsid w:val="00CA7FD5"/>
    <w:rsid w:val="00CB3287"/>
    <w:rsid w:val="00CB33E2"/>
    <w:rsid w:val="00CB4E68"/>
    <w:rsid w:val="00CC2733"/>
    <w:rsid w:val="00CD0050"/>
    <w:rsid w:val="00CD33A3"/>
    <w:rsid w:val="00CE7481"/>
    <w:rsid w:val="00CF0A8F"/>
    <w:rsid w:val="00D048CE"/>
    <w:rsid w:val="00D10998"/>
    <w:rsid w:val="00D13F5B"/>
    <w:rsid w:val="00D15CBD"/>
    <w:rsid w:val="00D221CB"/>
    <w:rsid w:val="00D23391"/>
    <w:rsid w:val="00D31805"/>
    <w:rsid w:val="00D552B9"/>
    <w:rsid w:val="00D735B2"/>
    <w:rsid w:val="00D74021"/>
    <w:rsid w:val="00D76D01"/>
    <w:rsid w:val="00D9112F"/>
    <w:rsid w:val="00D922A9"/>
    <w:rsid w:val="00D9394A"/>
    <w:rsid w:val="00D94409"/>
    <w:rsid w:val="00DB0CBB"/>
    <w:rsid w:val="00DB67CC"/>
    <w:rsid w:val="00DC3783"/>
    <w:rsid w:val="00DD42E3"/>
    <w:rsid w:val="00DE1070"/>
    <w:rsid w:val="00DF129A"/>
    <w:rsid w:val="00DF7832"/>
    <w:rsid w:val="00E00219"/>
    <w:rsid w:val="00E0316B"/>
    <w:rsid w:val="00E25E10"/>
    <w:rsid w:val="00E50B41"/>
    <w:rsid w:val="00E5219B"/>
    <w:rsid w:val="00E52D07"/>
    <w:rsid w:val="00E5518B"/>
    <w:rsid w:val="00E609FE"/>
    <w:rsid w:val="00E630BE"/>
    <w:rsid w:val="00E7089C"/>
    <w:rsid w:val="00E75920"/>
    <w:rsid w:val="00E80D96"/>
    <w:rsid w:val="00E840E6"/>
    <w:rsid w:val="00E871FA"/>
    <w:rsid w:val="00E936A4"/>
    <w:rsid w:val="00E954BB"/>
    <w:rsid w:val="00EA45E7"/>
    <w:rsid w:val="00EB78E3"/>
    <w:rsid w:val="00EB7AA4"/>
    <w:rsid w:val="00EB7BE3"/>
    <w:rsid w:val="00EC1C4B"/>
    <w:rsid w:val="00EC735A"/>
    <w:rsid w:val="00ED5F38"/>
    <w:rsid w:val="00EE60E9"/>
    <w:rsid w:val="00EF27FE"/>
    <w:rsid w:val="00EF59E6"/>
    <w:rsid w:val="00F06A67"/>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556B"/>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6211945">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67084089">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24A0-DBE4-477D-A61D-2671E219A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195</TotalTime>
  <Pages>7</Pages>
  <Words>1937</Words>
  <Characters>11044</Characters>
  <Application>Microsoft Office Word</Application>
  <DocSecurity>0</DocSecurity>
  <Lines>92</Lines>
  <Paragraphs>25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12956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33</cp:revision>
  <cp:lastPrinted>2020-02-08T19:26:00Z</cp:lastPrinted>
  <dcterms:created xsi:type="dcterms:W3CDTF">2020-02-08T12:31:00Z</dcterms:created>
  <dcterms:modified xsi:type="dcterms:W3CDTF">2020-02-08T19:27:00Z</dcterms:modified>
  <cp:contentStatus>ویرایش 2.5</cp:contentStatus>
  <cp:version>2.7</cp:version>
</cp:coreProperties>
</file>