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817B5">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D6BAA" w:rsidRDefault="004D6BAA" w:rsidP="004D6BAA">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2478134" w:history="1">
        <w:r w:rsidRPr="002A390A">
          <w:rPr>
            <w:rStyle w:val="Hyperlink"/>
            <w:rFonts w:hint="eastAsia"/>
            <w:noProof/>
            <w:rtl/>
          </w:rPr>
          <w:t>حکم</w:t>
        </w:r>
        <w:r w:rsidRPr="002A390A">
          <w:rPr>
            <w:rStyle w:val="Hyperlink"/>
            <w:noProof/>
            <w:rtl/>
          </w:rPr>
          <w:t xml:space="preserve"> </w:t>
        </w:r>
        <w:r w:rsidRPr="002A390A">
          <w:rPr>
            <w:rStyle w:val="Hyperlink"/>
            <w:rFonts w:hint="eastAsia"/>
            <w:noProof/>
            <w:rtl/>
          </w:rPr>
          <w:t>نس</w:t>
        </w:r>
        <w:r w:rsidRPr="002A390A">
          <w:rPr>
            <w:rStyle w:val="Hyperlink"/>
            <w:rFonts w:hint="cs"/>
            <w:noProof/>
            <w:rtl/>
          </w:rPr>
          <w:t>ی</w:t>
        </w:r>
        <w:r w:rsidRPr="002A390A">
          <w:rPr>
            <w:rStyle w:val="Hyperlink"/>
            <w:rFonts w:hint="eastAsia"/>
            <w:noProof/>
            <w:rtl/>
          </w:rPr>
          <w:t>ان</w:t>
        </w:r>
        <w:r w:rsidRPr="002A390A">
          <w:rPr>
            <w:rStyle w:val="Hyperlink"/>
            <w:noProof/>
            <w:rtl/>
          </w:rPr>
          <w:t xml:space="preserve"> </w:t>
        </w:r>
        <w:r w:rsidRPr="002A390A">
          <w:rPr>
            <w:rStyle w:val="Hyperlink"/>
            <w:rFonts w:hint="eastAsia"/>
            <w:noProof/>
            <w:rtl/>
          </w:rPr>
          <w:t>تکب</w:t>
        </w:r>
        <w:r w:rsidRPr="002A390A">
          <w:rPr>
            <w:rStyle w:val="Hyperlink"/>
            <w:rFonts w:hint="cs"/>
            <w:noProof/>
            <w:rtl/>
          </w:rPr>
          <w:t>ی</w:t>
        </w:r>
        <w:r w:rsidRPr="002A390A">
          <w:rPr>
            <w:rStyle w:val="Hyperlink"/>
            <w:rFonts w:hint="eastAsia"/>
            <w:noProof/>
            <w:rtl/>
          </w:rPr>
          <w:t>رة</w:t>
        </w:r>
        <w:r w:rsidRPr="002A390A">
          <w:rPr>
            <w:rStyle w:val="Hyperlink"/>
            <w:noProof/>
            <w:rtl/>
          </w:rPr>
          <w:t xml:space="preserve"> </w:t>
        </w:r>
        <w:r w:rsidRPr="002A390A">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Toc62478134 \h</w:instrText>
        </w:r>
        <w:r>
          <w:rPr>
            <w:noProof/>
            <w:webHidden/>
            <w:rtl/>
          </w:rPr>
          <w:instrText xml:space="preserve"> </w:instrText>
        </w:r>
        <w:r>
          <w:rPr>
            <w:rStyle w:val="Hyperlink"/>
            <w:noProof/>
            <w:rtl/>
          </w:rPr>
        </w:r>
        <w:r>
          <w:rPr>
            <w:rStyle w:val="Hyperlink"/>
            <w:noProof/>
            <w:rtl/>
          </w:rPr>
          <w:fldChar w:fldCharType="separate"/>
        </w:r>
        <w:r w:rsidR="00B42B68">
          <w:rPr>
            <w:noProof/>
            <w:webHidden/>
            <w:rtl/>
          </w:rPr>
          <w:t>1</w:t>
        </w:r>
        <w:r>
          <w:rPr>
            <w:rStyle w:val="Hyperlink"/>
            <w:noProof/>
            <w:rtl/>
          </w:rPr>
          <w:fldChar w:fldCharType="end"/>
        </w:r>
      </w:hyperlink>
    </w:p>
    <w:p w:rsidR="004D6BAA" w:rsidRDefault="002C70E2" w:rsidP="004D6BAA">
      <w:pPr>
        <w:pStyle w:val="TOC2"/>
        <w:tabs>
          <w:tab w:val="right" w:leader="dot" w:pos="10194"/>
        </w:tabs>
        <w:rPr>
          <w:rFonts w:asciiTheme="minorHAnsi" w:eastAsiaTheme="minorEastAsia" w:hAnsiTheme="minorHAnsi" w:cstheme="minorBidi"/>
          <w:bCs w:val="0"/>
          <w:noProof/>
          <w:color w:val="auto"/>
          <w:szCs w:val="22"/>
          <w:rtl/>
        </w:rPr>
      </w:pPr>
      <w:hyperlink w:anchor="_Toc62478135" w:history="1">
        <w:r w:rsidR="004D6BAA" w:rsidRPr="002A390A">
          <w:rPr>
            <w:rStyle w:val="Hyperlink"/>
            <w:rFonts w:hint="eastAsia"/>
            <w:noProof/>
            <w:rtl/>
          </w:rPr>
          <w:t>اشاره</w:t>
        </w:r>
        <w:r w:rsidR="004D6BAA" w:rsidRPr="002A390A">
          <w:rPr>
            <w:rStyle w:val="Hyperlink"/>
            <w:noProof/>
            <w:rtl/>
          </w:rPr>
          <w:t xml:space="preserve"> </w:t>
        </w:r>
        <w:r w:rsidR="004D6BAA" w:rsidRPr="002A390A">
          <w:rPr>
            <w:rStyle w:val="Hyperlink"/>
            <w:rFonts w:hint="eastAsia"/>
            <w:noProof/>
            <w:rtl/>
          </w:rPr>
          <w:t>به</w:t>
        </w:r>
        <w:r w:rsidR="004D6BAA" w:rsidRPr="002A390A">
          <w:rPr>
            <w:rStyle w:val="Hyperlink"/>
            <w:noProof/>
            <w:rtl/>
          </w:rPr>
          <w:t xml:space="preserve"> </w:t>
        </w:r>
        <w:r w:rsidR="004D6BAA" w:rsidRPr="002A390A">
          <w:rPr>
            <w:rStyle w:val="Hyperlink"/>
            <w:rFonts w:hint="eastAsia"/>
            <w:noProof/>
            <w:rtl/>
          </w:rPr>
          <w:t>دو</w:t>
        </w:r>
        <w:r w:rsidR="004D6BAA" w:rsidRPr="002A390A">
          <w:rPr>
            <w:rStyle w:val="Hyperlink"/>
            <w:noProof/>
            <w:rtl/>
          </w:rPr>
          <w:t xml:space="preserve"> </w:t>
        </w:r>
        <w:r w:rsidR="004D6BAA" w:rsidRPr="002A390A">
          <w:rPr>
            <w:rStyle w:val="Hyperlink"/>
            <w:rFonts w:hint="eastAsia"/>
            <w:noProof/>
            <w:rtl/>
          </w:rPr>
          <w:t>طائفه</w:t>
        </w:r>
        <w:r w:rsidR="004D6BAA" w:rsidRPr="002A390A">
          <w:rPr>
            <w:rStyle w:val="Hyperlink"/>
            <w:noProof/>
            <w:rtl/>
          </w:rPr>
          <w:t xml:space="preserve"> </w:t>
        </w:r>
        <w:r w:rsidR="004D6BAA" w:rsidRPr="002A390A">
          <w:rPr>
            <w:rStyle w:val="Hyperlink"/>
            <w:rFonts w:hint="eastAsia"/>
            <w:noProof/>
            <w:rtl/>
          </w:rPr>
          <w:t>روا</w:t>
        </w:r>
        <w:r w:rsidR="004D6BAA" w:rsidRPr="002A390A">
          <w:rPr>
            <w:rStyle w:val="Hyperlink"/>
            <w:rFonts w:hint="cs"/>
            <w:noProof/>
            <w:rtl/>
          </w:rPr>
          <w:t>ی</w:t>
        </w:r>
        <w:r w:rsidR="004D6BAA" w:rsidRPr="002A390A">
          <w:rPr>
            <w:rStyle w:val="Hyperlink"/>
            <w:rFonts w:hint="eastAsia"/>
            <w:noProof/>
            <w:rtl/>
          </w:rPr>
          <w:t>ات</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Toc62478135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1</w:t>
        </w:r>
        <w:r w:rsidR="004D6BAA">
          <w:rPr>
            <w:rStyle w:val="Hyperlink"/>
            <w:noProof/>
            <w:rtl/>
          </w:rPr>
          <w:fldChar w:fldCharType="end"/>
        </w:r>
      </w:hyperlink>
    </w:p>
    <w:p w:rsidR="004D6BAA" w:rsidRDefault="002C70E2" w:rsidP="004D6BAA">
      <w:pPr>
        <w:pStyle w:val="TOC3"/>
        <w:tabs>
          <w:tab w:val="right" w:leader="dot" w:pos="10194"/>
        </w:tabs>
        <w:rPr>
          <w:rFonts w:asciiTheme="minorHAnsi" w:eastAsiaTheme="minorEastAsia" w:hAnsiTheme="minorHAnsi" w:cstheme="minorBidi"/>
          <w:bCs w:val="0"/>
          <w:iCs w:val="0"/>
          <w:noProof/>
          <w:color w:val="auto"/>
          <w:szCs w:val="22"/>
          <w:rtl/>
        </w:rPr>
      </w:pPr>
      <w:hyperlink w:anchor="_Toc62478136" w:history="1">
        <w:r w:rsidR="004D6BAA" w:rsidRPr="002A390A">
          <w:rPr>
            <w:rStyle w:val="Hyperlink"/>
            <w:rFonts w:hint="eastAsia"/>
            <w:noProof/>
            <w:rtl/>
          </w:rPr>
          <w:t>طائفه</w:t>
        </w:r>
        <w:r w:rsidR="004D6BAA" w:rsidRPr="002A390A">
          <w:rPr>
            <w:rStyle w:val="Hyperlink"/>
            <w:noProof/>
            <w:rtl/>
          </w:rPr>
          <w:t xml:space="preserve"> </w:t>
        </w:r>
        <w:r w:rsidR="004D6BAA" w:rsidRPr="002A390A">
          <w:rPr>
            <w:rStyle w:val="Hyperlink"/>
            <w:rFonts w:hint="eastAsia"/>
            <w:noProof/>
            <w:rtl/>
          </w:rPr>
          <w:t>أول</w:t>
        </w:r>
        <w:r w:rsidR="004D6BAA" w:rsidRPr="002A390A">
          <w:rPr>
            <w:rStyle w:val="Hyperlink"/>
            <w:noProof/>
            <w:rtl/>
          </w:rPr>
          <w:t xml:space="preserve"> (</w:t>
        </w:r>
        <w:r w:rsidR="004D6BAA" w:rsidRPr="002A390A">
          <w:rPr>
            <w:rStyle w:val="Hyperlink"/>
            <w:rFonts w:hint="eastAsia"/>
            <w:noProof/>
            <w:rtl/>
          </w:rPr>
          <w:t>روا</w:t>
        </w:r>
        <w:r w:rsidR="004D6BAA" w:rsidRPr="002A390A">
          <w:rPr>
            <w:rStyle w:val="Hyperlink"/>
            <w:rFonts w:hint="cs"/>
            <w:noProof/>
            <w:rtl/>
          </w:rPr>
          <w:t>ی</w:t>
        </w:r>
        <w:r w:rsidR="004D6BAA" w:rsidRPr="002A390A">
          <w:rPr>
            <w:rStyle w:val="Hyperlink"/>
            <w:rFonts w:hint="eastAsia"/>
            <w:noProof/>
            <w:rtl/>
          </w:rPr>
          <w:t>ات</w:t>
        </w:r>
        <w:r w:rsidR="004D6BAA" w:rsidRPr="002A390A">
          <w:rPr>
            <w:rStyle w:val="Hyperlink"/>
            <w:noProof/>
            <w:rtl/>
          </w:rPr>
          <w:t xml:space="preserve"> </w:t>
        </w:r>
        <w:r w:rsidR="004D6BAA" w:rsidRPr="002A390A">
          <w:rPr>
            <w:rStyle w:val="Hyperlink"/>
            <w:rFonts w:hint="eastAsia"/>
            <w:noProof/>
            <w:rtl/>
          </w:rPr>
          <w:t>دال</w:t>
        </w:r>
        <w:r w:rsidR="004D6BAA" w:rsidRPr="002A390A">
          <w:rPr>
            <w:rStyle w:val="Hyperlink"/>
            <w:noProof/>
            <w:rtl/>
          </w:rPr>
          <w:t xml:space="preserve"> </w:t>
        </w:r>
        <w:r w:rsidR="004D6BAA" w:rsidRPr="002A390A">
          <w:rPr>
            <w:rStyle w:val="Hyperlink"/>
            <w:rFonts w:hint="eastAsia"/>
            <w:noProof/>
            <w:rtl/>
          </w:rPr>
          <w:t>بر</w:t>
        </w:r>
        <w:r w:rsidR="004D6BAA" w:rsidRPr="002A390A">
          <w:rPr>
            <w:rStyle w:val="Hyperlink"/>
            <w:noProof/>
            <w:rtl/>
          </w:rPr>
          <w:t xml:space="preserve"> </w:t>
        </w:r>
        <w:r w:rsidR="004D6BAA" w:rsidRPr="002A390A">
          <w:rPr>
            <w:rStyle w:val="Hyperlink"/>
            <w:rFonts w:hint="eastAsia"/>
            <w:noProof/>
            <w:rtl/>
          </w:rPr>
          <w:t>بطلان</w:t>
        </w:r>
        <w:r w:rsidR="004D6BAA" w:rsidRPr="002A390A">
          <w:rPr>
            <w:rStyle w:val="Hyperlink"/>
            <w:noProof/>
            <w:rtl/>
          </w:rPr>
          <w:t>)</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Toc62478136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2</w:t>
        </w:r>
        <w:r w:rsidR="004D6BAA">
          <w:rPr>
            <w:rStyle w:val="Hyperlink"/>
            <w:noProof/>
            <w:rtl/>
          </w:rPr>
          <w:fldChar w:fldCharType="end"/>
        </w:r>
      </w:hyperlink>
    </w:p>
    <w:p w:rsidR="004D6BAA" w:rsidRDefault="002C70E2" w:rsidP="004D6BAA">
      <w:pPr>
        <w:pStyle w:val="TOC3"/>
        <w:tabs>
          <w:tab w:val="right" w:leader="dot" w:pos="10194"/>
        </w:tabs>
        <w:rPr>
          <w:rFonts w:asciiTheme="minorHAnsi" w:eastAsiaTheme="minorEastAsia" w:hAnsiTheme="minorHAnsi" w:cstheme="minorBidi"/>
          <w:bCs w:val="0"/>
          <w:iCs w:val="0"/>
          <w:noProof/>
          <w:color w:val="auto"/>
          <w:szCs w:val="22"/>
          <w:rtl/>
        </w:rPr>
      </w:pPr>
      <w:hyperlink w:anchor="_Toc62478137" w:history="1">
        <w:r w:rsidR="004D6BAA" w:rsidRPr="002A390A">
          <w:rPr>
            <w:rStyle w:val="Hyperlink"/>
            <w:rFonts w:hint="eastAsia"/>
            <w:noProof/>
            <w:rtl/>
          </w:rPr>
          <w:t>طائفه</w:t>
        </w:r>
        <w:r w:rsidR="004D6BAA" w:rsidRPr="002A390A">
          <w:rPr>
            <w:rStyle w:val="Hyperlink"/>
            <w:noProof/>
            <w:rtl/>
          </w:rPr>
          <w:t xml:space="preserve"> </w:t>
        </w:r>
        <w:r w:rsidR="004D6BAA" w:rsidRPr="002A390A">
          <w:rPr>
            <w:rStyle w:val="Hyperlink"/>
            <w:rFonts w:hint="eastAsia"/>
            <w:noProof/>
            <w:rtl/>
          </w:rPr>
          <w:t>دوم</w:t>
        </w:r>
        <w:r w:rsidR="004D6BAA" w:rsidRPr="002A390A">
          <w:rPr>
            <w:rStyle w:val="Hyperlink"/>
            <w:noProof/>
            <w:rtl/>
          </w:rPr>
          <w:t xml:space="preserve"> (</w:t>
        </w:r>
        <w:r w:rsidR="004D6BAA" w:rsidRPr="002A390A">
          <w:rPr>
            <w:rStyle w:val="Hyperlink"/>
            <w:rFonts w:hint="eastAsia"/>
            <w:noProof/>
            <w:rtl/>
          </w:rPr>
          <w:t>روا</w:t>
        </w:r>
        <w:r w:rsidR="004D6BAA" w:rsidRPr="002A390A">
          <w:rPr>
            <w:rStyle w:val="Hyperlink"/>
            <w:rFonts w:hint="cs"/>
            <w:noProof/>
            <w:rtl/>
          </w:rPr>
          <w:t>ی</w:t>
        </w:r>
        <w:r w:rsidR="004D6BAA" w:rsidRPr="002A390A">
          <w:rPr>
            <w:rStyle w:val="Hyperlink"/>
            <w:rFonts w:hint="eastAsia"/>
            <w:noProof/>
            <w:rtl/>
          </w:rPr>
          <w:t>ات</w:t>
        </w:r>
        <w:r w:rsidR="004D6BAA" w:rsidRPr="002A390A">
          <w:rPr>
            <w:rStyle w:val="Hyperlink"/>
            <w:noProof/>
            <w:rtl/>
          </w:rPr>
          <w:t xml:space="preserve"> </w:t>
        </w:r>
        <w:r w:rsidR="004D6BAA" w:rsidRPr="002A390A">
          <w:rPr>
            <w:rStyle w:val="Hyperlink"/>
            <w:rFonts w:hint="eastAsia"/>
            <w:noProof/>
            <w:rtl/>
          </w:rPr>
          <w:t>دال</w:t>
        </w:r>
        <w:r w:rsidR="004D6BAA" w:rsidRPr="002A390A">
          <w:rPr>
            <w:rStyle w:val="Hyperlink"/>
            <w:noProof/>
            <w:rtl/>
          </w:rPr>
          <w:t xml:space="preserve"> </w:t>
        </w:r>
        <w:r w:rsidR="004D6BAA" w:rsidRPr="002A390A">
          <w:rPr>
            <w:rStyle w:val="Hyperlink"/>
            <w:rFonts w:hint="eastAsia"/>
            <w:noProof/>
            <w:rtl/>
          </w:rPr>
          <w:t>بر</w:t>
        </w:r>
        <w:r w:rsidR="004D6BAA" w:rsidRPr="002A390A">
          <w:rPr>
            <w:rStyle w:val="Hyperlink"/>
            <w:noProof/>
            <w:rtl/>
          </w:rPr>
          <w:t xml:space="preserve"> </w:t>
        </w:r>
        <w:r w:rsidR="004D6BAA" w:rsidRPr="002A390A">
          <w:rPr>
            <w:rStyle w:val="Hyperlink"/>
            <w:rFonts w:hint="eastAsia"/>
            <w:noProof/>
            <w:rtl/>
          </w:rPr>
          <w:t>صحت</w:t>
        </w:r>
        <w:r w:rsidR="004D6BAA" w:rsidRPr="002A390A">
          <w:rPr>
            <w:rStyle w:val="Hyperlink"/>
            <w:noProof/>
            <w:rtl/>
          </w:rPr>
          <w:t>)</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Toc62478137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3</w:t>
        </w:r>
        <w:r w:rsidR="004D6BAA">
          <w:rPr>
            <w:rStyle w:val="Hyperlink"/>
            <w:noProof/>
            <w:rtl/>
          </w:rPr>
          <w:fldChar w:fldCharType="end"/>
        </w:r>
      </w:hyperlink>
    </w:p>
    <w:p w:rsidR="004D6BAA" w:rsidRDefault="002C70E2" w:rsidP="004D6BAA">
      <w:pPr>
        <w:pStyle w:val="TOC2"/>
        <w:tabs>
          <w:tab w:val="right" w:leader="dot" w:pos="10194"/>
        </w:tabs>
        <w:rPr>
          <w:rFonts w:asciiTheme="minorHAnsi" w:eastAsiaTheme="minorEastAsia" w:hAnsiTheme="minorHAnsi" w:cstheme="minorBidi"/>
          <w:bCs w:val="0"/>
          <w:noProof/>
          <w:color w:val="auto"/>
          <w:szCs w:val="22"/>
          <w:rtl/>
        </w:rPr>
      </w:pPr>
      <w:hyperlink w:anchor="_Toc62478138" w:history="1">
        <w:r w:rsidR="004D6BAA" w:rsidRPr="002A390A">
          <w:rPr>
            <w:rStyle w:val="Hyperlink"/>
            <w:rFonts w:hint="eastAsia"/>
            <w:noProof/>
            <w:rtl/>
          </w:rPr>
          <w:t>وجوه</w:t>
        </w:r>
        <w:r w:rsidR="004D6BAA" w:rsidRPr="002A390A">
          <w:rPr>
            <w:rStyle w:val="Hyperlink"/>
            <w:noProof/>
            <w:rtl/>
          </w:rPr>
          <w:t xml:space="preserve"> </w:t>
        </w:r>
        <w:r w:rsidR="004D6BAA" w:rsidRPr="002A390A">
          <w:rPr>
            <w:rStyle w:val="Hyperlink"/>
            <w:rFonts w:hint="eastAsia"/>
            <w:noProof/>
            <w:rtl/>
          </w:rPr>
          <w:t>حل</w:t>
        </w:r>
        <w:r w:rsidR="004D6BAA" w:rsidRPr="002A390A">
          <w:rPr>
            <w:rStyle w:val="Hyperlink"/>
            <w:noProof/>
            <w:rtl/>
          </w:rPr>
          <w:t xml:space="preserve"> </w:t>
        </w:r>
        <w:r w:rsidR="004D6BAA" w:rsidRPr="002A390A">
          <w:rPr>
            <w:rStyle w:val="Hyperlink"/>
            <w:rFonts w:hint="eastAsia"/>
            <w:noProof/>
            <w:rtl/>
          </w:rPr>
          <w:t>تعارض</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Toc62478138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4</w:t>
        </w:r>
        <w:r w:rsidR="004D6BAA">
          <w:rPr>
            <w:rStyle w:val="Hyperlink"/>
            <w:noProof/>
            <w:rtl/>
          </w:rPr>
          <w:fldChar w:fldCharType="end"/>
        </w:r>
      </w:hyperlink>
    </w:p>
    <w:p w:rsidR="004D6BAA" w:rsidRDefault="002C70E2" w:rsidP="004D6BAA">
      <w:pPr>
        <w:pStyle w:val="TOC2"/>
        <w:tabs>
          <w:tab w:val="right" w:leader="dot" w:pos="10194"/>
        </w:tabs>
        <w:rPr>
          <w:rFonts w:asciiTheme="minorHAnsi" w:eastAsiaTheme="minorEastAsia" w:hAnsiTheme="minorHAnsi" w:cstheme="minorBidi"/>
          <w:bCs w:val="0"/>
          <w:noProof/>
          <w:color w:val="auto"/>
          <w:szCs w:val="22"/>
          <w:rtl/>
        </w:rPr>
      </w:pPr>
      <w:hyperlink w:anchor="_Toc62478139" w:history="1">
        <w:r w:rsidR="004D6BAA" w:rsidRPr="002A390A">
          <w:rPr>
            <w:rStyle w:val="Hyperlink"/>
            <w:rFonts w:hint="eastAsia"/>
            <w:noProof/>
            <w:rtl/>
          </w:rPr>
          <w:t>وجه</w:t>
        </w:r>
        <w:r w:rsidR="004D6BAA" w:rsidRPr="002A390A">
          <w:rPr>
            <w:rStyle w:val="Hyperlink"/>
            <w:noProof/>
            <w:rtl/>
          </w:rPr>
          <w:t xml:space="preserve"> </w:t>
        </w:r>
        <w:r w:rsidR="004D6BAA" w:rsidRPr="002A390A">
          <w:rPr>
            <w:rStyle w:val="Hyperlink"/>
            <w:rFonts w:hint="eastAsia"/>
            <w:noProof/>
            <w:rtl/>
          </w:rPr>
          <w:t>أول</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Toc62478139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4</w:t>
        </w:r>
        <w:r w:rsidR="004D6BAA">
          <w:rPr>
            <w:rStyle w:val="Hyperlink"/>
            <w:noProof/>
            <w:rtl/>
          </w:rPr>
          <w:fldChar w:fldCharType="end"/>
        </w:r>
      </w:hyperlink>
    </w:p>
    <w:p w:rsidR="004D6BAA" w:rsidRDefault="002C70E2" w:rsidP="004D6BAA">
      <w:pPr>
        <w:pStyle w:val="TOC3"/>
        <w:tabs>
          <w:tab w:val="right" w:leader="dot" w:pos="10194"/>
        </w:tabs>
        <w:rPr>
          <w:rFonts w:asciiTheme="minorHAnsi" w:eastAsiaTheme="minorEastAsia" w:hAnsiTheme="minorHAnsi" w:cstheme="minorBidi"/>
          <w:bCs w:val="0"/>
          <w:iCs w:val="0"/>
          <w:noProof/>
          <w:color w:val="auto"/>
          <w:szCs w:val="22"/>
          <w:rtl/>
        </w:rPr>
      </w:pPr>
      <w:hyperlink w:anchor="_Toc62478140" w:history="1">
        <w:r w:rsidR="004D6BAA" w:rsidRPr="002A390A">
          <w:rPr>
            <w:rStyle w:val="Hyperlink"/>
            <w:rFonts w:hint="eastAsia"/>
            <w:noProof/>
            <w:rtl/>
          </w:rPr>
          <w:t>مناقشه</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Toc62478140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4</w:t>
        </w:r>
        <w:r w:rsidR="004D6BAA">
          <w:rPr>
            <w:rStyle w:val="Hyperlink"/>
            <w:noProof/>
            <w:rtl/>
          </w:rPr>
          <w:fldChar w:fldCharType="end"/>
        </w:r>
      </w:hyperlink>
    </w:p>
    <w:p w:rsidR="004D6BAA" w:rsidRDefault="002C70E2" w:rsidP="004D6BAA">
      <w:pPr>
        <w:pStyle w:val="TOC2"/>
        <w:tabs>
          <w:tab w:val="right" w:leader="dot" w:pos="10194"/>
        </w:tabs>
        <w:rPr>
          <w:rFonts w:asciiTheme="minorHAnsi" w:eastAsiaTheme="minorEastAsia" w:hAnsiTheme="minorHAnsi" w:cstheme="minorBidi"/>
          <w:bCs w:val="0"/>
          <w:noProof/>
          <w:color w:val="auto"/>
          <w:szCs w:val="22"/>
          <w:rtl/>
        </w:rPr>
      </w:pPr>
      <w:hyperlink w:anchor="_Toc62478141" w:history="1">
        <w:r w:rsidR="004D6BAA" w:rsidRPr="002A390A">
          <w:rPr>
            <w:rStyle w:val="Hyperlink"/>
            <w:rFonts w:hint="eastAsia"/>
            <w:noProof/>
            <w:rtl/>
          </w:rPr>
          <w:t>وجه</w:t>
        </w:r>
        <w:r w:rsidR="004D6BAA" w:rsidRPr="002A390A">
          <w:rPr>
            <w:rStyle w:val="Hyperlink"/>
            <w:noProof/>
            <w:rtl/>
          </w:rPr>
          <w:t xml:space="preserve"> </w:t>
        </w:r>
        <w:r w:rsidR="004D6BAA" w:rsidRPr="002A390A">
          <w:rPr>
            <w:rStyle w:val="Hyperlink"/>
            <w:rFonts w:hint="eastAsia"/>
            <w:noProof/>
            <w:rtl/>
          </w:rPr>
          <w:t>دوم</w:t>
        </w:r>
        <w:r w:rsidR="004D6BAA" w:rsidRPr="002A390A">
          <w:rPr>
            <w:rStyle w:val="Hyperlink"/>
            <w:noProof/>
            <w:rtl/>
          </w:rPr>
          <w:t xml:space="preserve"> (</w:t>
        </w:r>
        <w:r w:rsidR="004D6BAA" w:rsidRPr="002A390A">
          <w:rPr>
            <w:rStyle w:val="Hyperlink"/>
            <w:rFonts w:hint="eastAsia"/>
            <w:noProof/>
            <w:rtl/>
          </w:rPr>
          <w:t>تفص</w:t>
        </w:r>
        <w:r w:rsidR="004D6BAA" w:rsidRPr="002A390A">
          <w:rPr>
            <w:rStyle w:val="Hyperlink"/>
            <w:rFonts w:hint="cs"/>
            <w:noProof/>
            <w:rtl/>
          </w:rPr>
          <w:t>ی</w:t>
        </w:r>
        <w:r w:rsidR="004D6BAA" w:rsidRPr="002A390A">
          <w:rPr>
            <w:rStyle w:val="Hyperlink"/>
            <w:rFonts w:hint="eastAsia"/>
            <w:noProof/>
            <w:rtl/>
          </w:rPr>
          <w:t>ل</w:t>
        </w:r>
        <w:r w:rsidR="004D6BAA" w:rsidRPr="002A390A">
          <w:rPr>
            <w:rStyle w:val="Hyperlink"/>
            <w:noProof/>
            <w:rtl/>
          </w:rPr>
          <w:t xml:space="preserve"> </w:t>
        </w:r>
        <w:r w:rsidR="004D6BAA" w:rsidRPr="002A390A">
          <w:rPr>
            <w:rStyle w:val="Hyperlink"/>
            <w:rFonts w:hint="eastAsia"/>
            <w:noProof/>
            <w:rtl/>
          </w:rPr>
          <w:t>ب</w:t>
        </w:r>
        <w:r w:rsidR="004D6BAA" w:rsidRPr="002A390A">
          <w:rPr>
            <w:rStyle w:val="Hyperlink"/>
            <w:rFonts w:hint="cs"/>
            <w:noProof/>
            <w:rtl/>
          </w:rPr>
          <w:t>ی</w:t>
        </w:r>
        <w:r w:rsidR="004D6BAA" w:rsidRPr="002A390A">
          <w:rPr>
            <w:rStyle w:val="Hyperlink"/>
            <w:rFonts w:hint="eastAsia"/>
            <w:noProof/>
            <w:rtl/>
          </w:rPr>
          <w:t>ن</w:t>
        </w:r>
        <w:r w:rsidR="004D6BAA" w:rsidRPr="002A390A">
          <w:rPr>
            <w:rStyle w:val="Hyperlink"/>
            <w:noProof/>
            <w:rtl/>
          </w:rPr>
          <w:t xml:space="preserve"> </w:t>
        </w:r>
        <w:r w:rsidR="004D6BAA" w:rsidRPr="002A390A">
          <w:rPr>
            <w:rStyle w:val="Hyperlink"/>
            <w:rFonts w:hint="eastAsia"/>
            <w:noProof/>
            <w:rtl/>
          </w:rPr>
          <w:t>قبل</w:t>
        </w:r>
        <w:r w:rsidR="004D6BAA" w:rsidRPr="002A390A">
          <w:rPr>
            <w:rStyle w:val="Hyperlink"/>
            <w:noProof/>
            <w:rtl/>
          </w:rPr>
          <w:t xml:space="preserve"> </w:t>
        </w:r>
        <w:r w:rsidR="004D6BAA" w:rsidRPr="002A390A">
          <w:rPr>
            <w:rStyle w:val="Hyperlink"/>
            <w:rFonts w:hint="eastAsia"/>
            <w:noProof/>
            <w:rtl/>
          </w:rPr>
          <w:t>رکوع</w:t>
        </w:r>
        <w:r w:rsidR="004D6BAA" w:rsidRPr="002A390A">
          <w:rPr>
            <w:rStyle w:val="Hyperlink"/>
            <w:noProof/>
            <w:rtl/>
          </w:rPr>
          <w:t xml:space="preserve"> </w:t>
        </w:r>
        <w:r w:rsidR="004D6BAA" w:rsidRPr="002A390A">
          <w:rPr>
            <w:rStyle w:val="Hyperlink"/>
            <w:rFonts w:hint="eastAsia"/>
            <w:noProof/>
            <w:rtl/>
          </w:rPr>
          <w:t>و</w:t>
        </w:r>
        <w:r w:rsidR="004D6BAA" w:rsidRPr="002A390A">
          <w:rPr>
            <w:rStyle w:val="Hyperlink"/>
            <w:noProof/>
            <w:rtl/>
          </w:rPr>
          <w:t xml:space="preserve"> </w:t>
        </w:r>
        <w:r w:rsidR="004D6BAA" w:rsidRPr="002A390A">
          <w:rPr>
            <w:rStyle w:val="Hyperlink"/>
            <w:rFonts w:hint="eastAsia"/>
            <w:noProof/>
            <w:rtl/>
          </w:rPr>
          <w:t>بعد</w:t>
        </w:r>
        <w:r w:rsidR="004D6BAA" w:rsidRPr="002A390A">
          <w:rPr>
            <w:rStyle w:val="Hyperlink"/>
            <w:noProof/>
            <w:rtl/>
          </w:rPr>
          <w:t xml:space="preserve"> </w:t>
        </w:r>
        <w:r w:rsidR="004D6BAA" w:rsidRPr="002A390A">
          <w:rPr>
            <w:rStyle w:val="Hyperlink"/>
            <w:rFonts w:hint="eastAsia"/>
            <w:noProof/>
            <w:rtl/>
          </w:rPr>
          <w:t>رکوع</w:t>
        </w:r>
        <w:r w:rsidR="004D6BAA" w:rsidRPr="002A390A">
          <w:rPr>
            <w:rStyle w:val="Hyperlink"/>
            <w:noProof/>
            <w:rtl/>
          </w:rPr>
          <w:t xml:space="preserve"> </w:t>
        </w:r>
        <w:r w:rsidR="004D6BAA" w:rsidRPr="002A390A">
          <w:rPr>
            <w:rStyle w:val="Hyperlink"/>
            <w:rFonts w:hint="eastAsia"/>
            <w:noProof/>
            <w:rtl/>
          </w:rPr>
          <w:t>بر</w:t>
        </w:r>
        <w:r w:rsidR="004D6BAA" w:rsidRPr="002A390A">
          <w:rPr>
            <w:rStyle w:val="Hyperlink"/>
            <w:noProof/>
            <w:rtl/>
          </w:rPr>
          <w:t xml:space="preserve"> </w:t>
        </w:r>
        <w:r w:rsidR="004D6BAA" w:rsidRPr="002A390A">
          <w:rPr>
            <w:rStyle w:val="Hyperlink"/>
            <w:rFonts w:hint="eastAsia"/>
            <w:noProof/>
            <w:rtl/>
          </w:rPr>
          <w:t>اساس</w:t>
        </w:r>
        <w:r w:rsidR="004D6BAA" w:rsidRPr="002A390A">
          <w:rPr>
            <w:rStyle w:val="Hyperlink"/>
            <w:noProof/>
            <w:rtl/>
          </w:rPr>
          <w:t xml:space="preserve"> </w:t>
        </w:r>
        <w:r w:rsidR="004D6BAA" w:rsidRPr="002A390A">
          <w:rPr>
            <w:rStyle w:val="Hyperlink"/>
            <w:rFonts w:hint="eastAsia"/>
            <w:noProof/>
            <w:rtl/>
          </w:rPr>
          <w:t>موثقه</w:t>
        </w:r>
        <w:r w:rsidR="004D6BAA" w:rsidRPr="002A390A">
          <w:rPr>
            <w:rStyle w:val="Hyperlink"/>
            <w:noProof/>
            <w:rtl/>
          </w:rPr>
          <w:t xml:space="preserve"> </w:t>
        </w:r>
        <w:r w:rsidR="004D6BAA" w:rsidRPr="002A390A">
          <w:rPr>
            <w:rStyle w:val="Hyperlink"/>
            <w:rFonts w:hint="eastAsia"/>
            <w:noProof/>
            <w:rtl/>
          </w:rPr>
          <w:t>اب</w:t>
        </w:r>
        <w:r w:rsidR="004D6BAA" w:rsidRPr="002A390A">
          <w:rPr>
            <w:rStyle w:val="Hyperlink"/>
            <w:rFonts w:hint="cs"/>
            <w:noProof/>
            <w:rtl/>
          </w:rPr>
          <w:t>ی</w:t>
        </w:r>
        <w:r w:rsidR="004D6BAA" w:rsidRPr="002A390A">
          <w:rPr>
            <w:rStyle w:val="Hyperlink"/>
            <w:noProof/>
            <w:rtl/>
          </w:rPr>
          <w:t xml:space="preserve"> </w:t>
        </w:r>
        <w:r w:rsidR="004D6BAA" w:rsidRPr="002A390A">
          <w:rPr>
            <w:rStyle w:val="Hyperlink"/>
            <w:rFonts w:hint="eastAsia"/>
            <w:noProof/>
            <w:rtl/>
          </w:rPr>
          <w:t>بص</w:t>
        </w:r>
        <w:r w:rsidR="004D6BAA" w:rsidRPr="002A390A">
          <w:rPr>
            <w:rStyle w:val="Hyperlink"/>
            <w:rFonts w:hint="cs"/>
            <w:noProof/>
            <w:rtl/>
          </w:rPr>
          <w:t>ی</w:t>
        </w:r>
        <w:r w:rsidR="004D6BAA" w:rsidRPr="002A390A">
          <w:rPr>
            <w:rStyle w:val="Hyperlink"/>
            <w:rFonts w:hint="eastAsia"/>
            <w:noProof/>
            <w:rtl/>
          </w:rPr>
          <w:t>ر</w:t>
        </w:r>
        <w:r w:rsidR="004D6BAA" w:rsidRPr="002A390A">
          <w:rPr>
            <w:rStyle w:val="Hyperlink"/>
            <w:noProof/>
            <w:rtl/>
          </w:rPr>
          <w:t>)</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Toc62478141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5</w:t>
        </w:r>
        <w:r w:rsidR="004D6BAA">
          <w:rPr>
            <w:rStyle w:val="Hyperlink"/>
            <w:noProof/>
            <w:rtl/>
          </w:rPr>
          <w:fldChar w:fldCharType="end"/>
        </w:r>
      </w:hyperlink>
    </w:p>
    <w:p w:rsidR="004D6BAA" w:rsidRDefault="002C70E2" w:rsidP="004D6BAA">
      <w:pPr>
        <w:pStyle w:val="TOC3"/>
        <w:tabs>
          <w:tab w:val="right" w:leader="dot" w:pos="10194"/>
        </w:tabs>
        <w:rPr>
          <w:rFonts w:asciiTheme="minorHAnsi" w:eastAsiaTheme="minorEastAsia" w:hAnsiTheme="minorHAnsi" w:cstheme="minorBidi"/>
          <w:bCs w:val="0"/>
          <w:iCs w:val="0"/>
          <w:noProof/>
          <w:color w:val="auto"/>
          <w:szCs w:val="22"/>
          <w:rtl/>
        </w:rPr>
      </w:pPr>
      <w:hyperlink w:anchor="_Toc62478142" w:history="1">
        <w:r w:rsidR="004D6BAA" w:rsidRPr="002A390A">
          <w:rPr>
            <w:rStyle w:val="Hyperlink"/>
            <w:rFonts w:hint="eastAsia"/>
            <w:noProof/>
            <w:rtl/>
          </w:rPr>
          <w:t>مناقشه</w:t>
        </w:r>
        <w:r w:rsidR="004D6BAA" w:rsidRPr="002A390A">
          <w:rPr>
            <w:rStyle w:val="Hyperlink"/>
            <w:noProof/>
            <w:rtl/>
          </w:rPr>
          <w:t xml:space="preserve"> </w:t>
        </w:r>
        <w:r w:rsidR="004D6BAA" w:rsidRPr="002A390A">
          <w:rPr>
            <w:rStyle w:val="Hyperlink"/>
            <w:rFonts w:hint="eastAsia"/>
            <w:noProof/>
            <w:rtl/>
          </w:rPr>
          <w:t>اول</w:t>
        </w:r>
        <w:r w:rsidR="004D6BAA" w:rsidRPr="002A390A">
          <w:rPr>
            <w:rStyle w:val="Hyperlink"/>
            <w:noProof/>
            <w:rtl/>
          </w:rPr>
          <w:t xml:space="preserve"> (</w:t>
        </w:r>
        <w:r w:rsidR="004D6BAA" w:rsidRPr="002A390A">
          <w:rPr>
            <w:rStyle w:val="Hyperlink"/>
            <w:rFonts w:hint="eastAsia"/>
            <w:noProof/>
            <w:rtl/>
          </w:rPr>
          <w:t>عدم</w:t>
        </w:r>
        <w:r w:rsidR="004D6BAA" w:rsidRPr="002A390A">
          <w:rPr>
            <w:rStyle w:val="Hyperlink"/>
            <w:noProof/>
            <w:rtl/>
          </w:rPr>
          <w:t xml:space="preserve"> </w:t>
        </w:r>
        <w:r w:rsidR="004D6BAA" w:rsidRPr="002A390A">
          <w:rPr>
            <w:rStyle w:val="Hyperlink"/>
            <w:rFonts w:hint="eastAsia"/>
            <w:noProof/>
            <w:rtl/>
          </w:rPr>
          <w:t>ذکر</w:t>
        </w:r>
        <w:r w:rsidR="004D6BAA" w:rsidRPr="002A390A">
          <w:rPr>
            <w:rStyle w:val="Hyperlink"/>
            <w:noProof/>
            <w:rtl/>
          </w:rPr>
          <w:t xml:space="preserve"> </w:t>
        </w:r>
        <w:r w:rsidR="004D6BAA" w:rsidRPr="002A390A">
          <w:rPr>
            <w:rStyle w:val="Hyperlink"/>
            <w:rFonts w:hint="eastAsia"/>
            <w:noProof/>
            <w:rtl/>
          </w:rPr>
          <w:t>تفص</w:t>
        </w:r>
        <w:r w:rsidR="004D6BAA" w:rsidRPr="002A390A">
          <w:rPr>
            <w:rStyle w:val="Hyperlink"/>
            <w:rFonts w:hint="cs"/>
            <w:noProof/>
            <w:rtl/>
          </w:rPr>
          <w:t>ی</w:t>
        </w:r>
        <w:r w:rsidR="004D6BAA" w:rsidRPr="002A390A">
          <w:rPr>
            <w:rStyle w:val="Hyperlink"/>
            <w:rFonts w:hint="eastAsia"/>
            <w:noProof/>
            <w:rtl/>
          </w:rPr>
          <w:t>ل</w:t>
        </w:r>
        <w:r w:rsidR="004D6BAA" w:rsidRPr="002A390A">
          <w:rPr>
            <w:rStyle w:val="Hyperlink"/>
            <w:noProof/>
            <w:rtl/>
          </w:rPr>
          <w:t xml:space="preserve"> </w:t>
        </w:r>
        <w:r w:rsidR="004D6BAA" w:rsidRPr="002A390A">
          <w:rPr>
            <w:rStyle w:val="Hyperlink"/>
            <w:rFonts w:hint="eastAsia"/>
            <w:noProof/>
            <w:rtl/>
          </w:rPr>
          <w:t>در</w:t>
        </w:r>
        <w:r w:rsidR="004D6BAA" w:rsidRPr="002A390A">
          <w:rPr>
            <w:rStyle w:val="Hyperlink"/>
            <w:noProof/>
            <w:rtl/>
          </w:rPr>
          <w:t xml:space="preserve"> </w:t>
        </w:r>
        <w:r w:rsidR="004D6BAA" w:rsidRPr="002A390A">
          <w:rPr>
            <w:rStyle w:val="Hyperlink"/>
            <w:rFonts w:hint="eastAsia"/>
            <w:noProof/>
            <w:rtl/>
          </w:rPr>
          <w:t>کلام</w:t>
        </w:r>
        <w:r w:rsidR="004D6BAA" w:rsidRPr="002A390A">
          <w:rPr>
            <w:rStyle w:val="Hyperlink"/>
            <w:noProof/>
            <w:rtl/>
          </w:rPr>
          <w:t xml:space="preserve"> </w:t>
        </w:r>
        <w:r w:rsidR="004D6BAA" w:rsidRPr="002A390A">
          <w:rPr>
            <w:rStyle w:val="Hyperlink"/>
            <w:rFonts w:hint="eastAsia"/>
            <w:noProof/>
            <w:rtl/>
          </w:rPr>
          <w:t>علما</w:t>
        </w:r>
        <w:r w:rsidR="004D6BAA" w:rsidRPr="002A390A">
          <w:rPr>
            <w:rStyle w:val="Hyperlink"/>
            <w:noProof/>
            <w:rtl/>
          </w:rPr>
          <w:t>)</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Toc62478142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5</w:t>
        </w:r>
        <w:r w:rsidR="004D6BAA">
          <w:rPr>
            <w:rStyle w:val="Hyperlink"/>
            <w:noProof/>
            <w:rtl/>
          </w:rPr>
          <w:fldChar w:fldCharType="end"/>
        </w:r>
      </w:hyperlink>
    </w:p>
    <w:p w:rsidR="004D6BAA" w:rsidRDefault="002C70E2" w:rsidP="004D6BAA">
      <w:pPr>
        <w:pStyle w:val="TOC3"/>
        <w:tabs>
          <w:tab w:val="right" w:leader="dot" w:pos="10194"/>
        </w:tabs>
        <w:rPr>
          <w:rFonts w:asciiTheme="minorHAnsi" w:eastAsiaTheme="minorEastAsia" w:hAnsiTheme="minorHAnsi" w:cstheme="minorBidi"/>
          <w:bCs w:val="0"/>
          <w:iCs w:val="0"/>
          <w:noProof/>
          <w:color w:val="auto"/>
          <w:szCs w:val="22"/>
          <w:rtl/>
        </w:rPr>
      </w:pPr>
      <w:hyperlink w:anchor="_Toc62478143" w:history="1">
        <w:r w:rsidR="004D6BAA" w:rsidRPr="002A390A">
          <w:rPr>
            <w:rStyle w:val="Hyperlink"/>
            <w:rFonts w:hint="eastAsia"/>
            <w:noProof/>
            <w:rtl/>
          </w:rPr>
          <w:t>مناقشه</w:t>
        </w:r>
        <w:r w:rsidR="004D6BAA" w:rsidRPr="002A390A">
          <w:rPr>
            <w:rStyle w:val="Hyperlink"/>
            <w:noProof/>
            <w:rtl/>
          </w:rPr>
          <w:t xml:space="preserve"> </w:t>
        </w:r>
        <w:r w:rsidR="004D6BAA" w:rsidRPr="002A390A">
          <w:rPr>
            <w:rStyle w:val="Hyperlink"/>
            <w:rFonts w:hint="eastAsia"/>
            <w:noProof/>
            <w:rtl/>
          </w:rPr>
          <w:t>دوم</w:t>
        </w:r>
        <w:r w:rsidR="004D6BAA" w:rsidRPr="002A390A">
          <w:rPr>
            <w:rStyle w:val="Hyperlink"/>
            <w:noProof/>
            <w:rtl/>
          </w:rPr>
          <w:t xml:space="preserve"> (</w:t>
        </w:r>
        <w:r w:rsidR="004D6BAA" w:rsidRPr="002A390A">
          <w:rPr>
            <w:rStyle w:val="Hyperlink"/>
            <w:rFonts w:hint="eastAsia"/>
            <w:noProof/>
            <w:rtl/>
          </w:rPr>
          <w:t>تعارض</w:t>
        </w:r>
        <w:r w:rsidR="004D6BAA" w:rsidRPr="002A390A">
          <w:rPr>
            <w:rStyle w:val="Hyperlink"/>
            <w:noProof/>
            <w:rtl/>
          </w:rPr>
          <w:t xml:space="preserve"> </w:t>
        </w:r>
        <w:r w:rsidR="004D6BAA" w:rsidRPr="002A390A">
          <w:rPr>
            <w:rStyle w:val="Hyperlink"/>
            <w:rFonts w:hint="eastAsia"/>
            <w:noProof/>
            <w:rtl/>
          </w:rPr>
          <w:t>ب</w:t>
        </w:r>
        <w:r w:rsidR="004D6BAA" w:rsidRPr="002A390A">
          <w:rPr>
            <w:rStyle w:val="Hyperlink"/>
            <w:rFonts w:hint="cs"/>
            <w:noProof/>
            <w:rtl/>
          </w:rPr>
          <w:t>ی</w:t>
        </w:r>
        <w:r w:rsidR="004D6BAA" w:rsidRPr="002A390A">
          <w:rPr>
            <w:rStyle w:val="Hyperlink"/>
            <w:rFonts w:hint="eastAsia"/>
            <w:noProof/>
            <w:rtl/>
          </w:rPr>
          <w:t>ن</w:t>
        </w:r>
        <w:r w:rsidR="004D6BAA" w:rsidRPr="002A390A">
          <w:rPr>
            <w:rStyle w:val="Hyperlink"/>
            <w:noProof/>
            <w:rtl/>
          </w:rPr>
          <w:t xml:space="preserve"> </w:t>
        </w:r>
        <w:r w:rsidR="004D6BAA" w:rsidRPr="002A390A">
          <w:rPr>
            <w:rStyle w:val="Hyperlink"/>
            <w:rFonts w:hint="eastAsia"/>
            <w:noProof/>
            <w:rtl/>
          </w:rPr>
          <w:t>موثقه</w:t>
        </w:r>
        <w:r w:rsidR="004D6BAA" w:rsidRPr="002A390A">
          <w:rPr>
            <w:rStyle w:val="Hyperlink"/>
            <w:noProof/>
            <w:rtl/>
          </w:rPr>
          <w:t xml:space="preserve"> </w:t>
        </w:r>
        <w:r w:rsidR="004D6BAA" w:rsidRPr="002A390A">
          <w:rPr>
            <w:rStyle w:val="Hyperlink"/>
            <w:rFonts w:hint="eastAsia"/>
            <w:noProof/>
            <w:rtl/>
          </w:rPr>
          <w:t>اب</w:t>
        </w:r>
        <w:r w:rsidR="004D6BAA" w:rsidRPr="002A390A">
          <w:rPr>
            <w:rStyle w:val="Hyperlink"/>
            <w:rFonts w:hint="cs"/>
            <w:noProof/>
            <w:rtl/>
          </w:rPr>
          <w:t>ی</w:t>
        </w:r>
        <w:r w:rsidR="004D6BAA" w:rsidRPr="002A390A">
          <w:rPr>
            <w:rStyle w:val="Hyperlink"/>
            <w:noProof/>
            <w:rtl/>
          </w:rPr>
          <w:t xml:space="preserve"> </w:t>
        </w:r>
        <w:r w:rsidR="004D6BAA" w:rsidRPr="002A390A">
          <w:rPr>
            <w:rStyle w:val="Hyperlink"/>
            <w:rFonts w:hint="eastAsia"/>
            <w:noProof/>
            <w:rtl/>
          </w:rPr>
          <w:t>بص</w:t>
        </w:r>
        <w:r w:rsidR="004D6BAA" w:rsidRPr="002A390A">
          <w:rPr>
            <w:rStyle w:val="Hyperlink"/>
            <w:rFonts w:hint="cs"/>
            <w:noProof/>
            <w:rtl/>
          </w:rPr>
          <w:t>ی</w:t>
        </w:r>
        <w:r w:rsidR="004D6BAA" w:rsidRPr="002A390A">
          <w:rPr>
            <w:rStyle w:val="Hyperlink"/>
            <w:rFonts w:hint="eastAsia"/>
            <w:noProof/>
            <w:rtl/>
          </w:rPr>
          <w:t>ر</w:t>
        </w:r>
        <w:r w:rsidR="004D6BAA" w:rsidRPr="002A390A">
          <w:rPr>
            <w:rStyle w:val="Hyperlink"/>
            <w:noProof/>
            <w:rtl/>
          </w:rPr>
          <w:t xml:space="preserve"> </w:t>
        </w:r>
        <w:r w:rsidR="004D6BAA" w:rsidRPr="002A390A">
          <w:rPr>
            <w:rStyle w:val="Hyperlink"/>
            <w:rFonts w:hint="eastAsia"/>
            <w:noProof/>
            <w:rtl/>
          </w:rPr>
          <w:t>با</w:t>
        </w:r>
        <w:r w:rsidR="004D6BAA" w:rsidRPr="002A390A">
          <w:rPr>
            <w:rStyle w:val="Hyperlink"/>
            <w:noProof/>
            <w:rtl/>
          </w:rPr>
          <w:t xml:space="preserve"> </w:t>
        </w:r>
        <w:r w:rsidR="004D6BAA" w:rsidRPr="002A390A">
          <w:rPr>
            <w:rStyle w:val="Hyperlink"/>
            <w:rFonts w:hint="eastAsia"/>
            <w:noProof/>
            <w:rtl/>
          </w:rPr>
          <w:t>صح</w:t>
        </w:r>
        <w:r w:rsidR="004D6BAA" w:rsidRPr="002A390A">
          <w:rPr>
            <w:rStyle w:val="Hyperlink"/>
            <w:rFonts w:hint="cs"/>
            <w:noProof/>
            <w:rtl/>
          </w:rPr>
          <w:t>ی</w:t>
        </w:r>
        <w:r w:rsidR="004D6BAA" w:rsidRPr="002A390A">
          <w:rPr>
            <w:rStyle w:val="Hyperlink"/>
            <w:rFonts w:hint="eastAsia"/>
            <w:noProof/>
            <w:rtl/>
          </w:rPr>
          <w:t>حه</w:t>
        </w:r>
        <w:r w:rsidR="004D6BAA" w:rsidRPr="002A390A">
          <w:rPr>
            <w:rStyle w:val="Hyperlink"/>
            <w:noProof/>
            <w:rtl/>
          </w:rPr>
          <w:t xml:space="preserve"> </w:t>
        </w:r>
        <w:r w:rsidR="004D6BAA" w:rsidRPr="002A390A">
          <w:rPr>
            <w:rStyle w:val="Hyperlink"/>
            <w:rFonts w:hint="eastAsia"/>
            <w:noProof/>
            <w:rtl/>
          </w:rPr>
          <w:t>عل</w:t>
        </w:r>
        <w:r w:rsidR="004D6BAA" w:rsidRPr="002A390A">
          <w:rPr>
            <w:rStyle w:val="Hyperlink"/>
            <w:rFonts w:hint="cs"/>
            <w:noProof/>
            <w:rtl/>
          </w:rPr>
          <w:t>ی</w:t>
        </w:r>
        <w:r w:rsidR="004D6BAA" w:rsidRPr="002A390A">
          <w:rPr>
            <w:rStyle w:val="Hyperlink"/>
            <w:noProof/>
            <w:rtl/>
          </w:rPr>
          <w:t xml:space="preserve"> </w:t>
        </w:r>
        <w:r w:rsidR="004D6BAA" w:rsidRPr="002A390A">
          <w:rPr>
            <w:rStyle w:val="Hyperlink"/>
            <w:rFonts w:hint="eastAsia"/>
            <w:noProof/>
            <w:rtl/>
          </w:rPr>
          <w:t>بن</w:t>
        </w:r>
        <w:r w:rsidR="004D6BAA" w:rsidRPr="002A390A">
          <w:rPr>
            <w:rStyle w:val="Hyperlink"/>
            <w:noProof/>
            <w:rtl/>
          </w:rPr>
          <w:t xml:space="preserve"> </w:t>
        </w:r>
        <w:r w:rsidR="004D6BAA" w:rsidRPr="002A390A">
          <w:rPr>
            <w:rStyle w:val="Hyperlink"/>
            <w:rFonts w:hint="cs"/>
            <w:noProof/>
            <w:rtl/>
          </w:rPr>
          <w:t>ی</w:t>
        </w:r>
        <w:r w:rsidR="004D6BAA" w:rsidRPr="002A390A">
          <w:rPr>
            <w:rStyle w:val="Hyperlink"/>
            <w:rFonts w:hint="eastAsia"/>
            <w:noProof/>
            <w:rtl/>
          </w:rPr>
          <w:t>قط</w:t>
        </w:r>
        <w:r w:rsidR="004D6BAA" w:rsidRPr="002A390A">
          <w:rPr>
            <w:rStyle w:val="Hyperlink"/>
            <w:rFonts w:hint="cs"/>
            <w:noProof/>
            <w:rtl/>
          </w:rPr>
          <w:t>ی</w:t>
        </w:r>
        <w:r w:rsidR="004D6BAA" w:rsidRPr="002A390A">
          <w:rPr>
            <w:rStyle w:val="Hyperlink"/>
            <w:rFonts w:hint="eastAsia"/>
            <w:noProof/>
            <w:rtl/>
          </w:rPr>
          <w:t>ن</w:t>
        </w:r>
        <w:r w:rsidR="004D6BAA" w:rsidRPr="002A390A">
          <w:rPr>
            <w:rStyle w:val="Hyperlink"/>
            <w:noProof/>
            <w:rtl/>
          </w:rPr>
          <w:t xml:space="preserve"> </w:t>
        </w:r>
        <w:r w:rsidR="004D6BAA" w:rsidRPr="002A390A">
          <w:rPr>
            <w:rStyle w:val="Hyperlink"/>
            <w:rFonts w:hint="eastAsia"/>
            <w:noProof/>
            <w:rtl/>
          </w:rPr>
          <w:t>و</w:t>
        </w:r>
        <w:r w:rsidR="004D6BAA" w:rsidRPr="002A390A">
          <w:rPr>
            <w:rStyle w:val="Hyperlink"/>
            <w:noProof/>
            <w:rtl/>
          </w:rPr>
          <w:t xml:space="preserve"> </w:t>
        </w:r>
        <w:r w:rsidR="004D6BAA" w:rsidRPr="002A390A">
          <w:rPr>
            <w:rStyle w:val="Hyperlink"/>
            <w:rFonts w:hint="eastAsia"/>
            <w:noProof/>
            <w:rtl/>
          </w:rPr>
          <w:t>صح</w:t>
        </w:r>
        <w:r w:rsidR="004D6BAA" w:rsidRPr="002A390A">
          <w:rPr>
            <w:rStyle w:val="Hyperlink"/>
            <w:rFonts w:hint="cs"/>
            <w:noProof/>
            <w:rtl/>
          </w:rPr>
          <w:t>ی</w:t>
        </w:r>
        <w:r w:rsidR="004D6BAA" w:rsidRPr="002A390A">
          <w:rPr>
            <w:rStyle w:val="Hyperlink"/>
            <w:rFonts w:hint="eastAsia"/>
            <w:noProof/>
            <w:rtl/>
          </w:rPr>
          <w:t>حه</w:t>
        </w:r>
        <w:r w:rsidR="004D6BAA" w:rsidRPr="002A390A">
          <w:rPr>
            <w:rStyle w:val="Hyperlink"/>
            <w:noProof/>
            <w:rtl/>
          </w:rPr>
          <w:t xml:space="preserve"> </w:t>
        </w:r>
        <w:r w:rsidR="004D6BAA" w:rsidRPr="002A390A">
          <w:rPr>
            <w:rStyle w:val="Hyperlink"/>
            <w:rFonts w:hint="eastAsia"/>
            <w:noProof/>
            <w:rtl/>
          </w:rPr>
          <w:t>بزنط</w:t>
        </w:r>
        <w:r w:rsidR="004D6BAA" w:rsidRPr="002A390A">
          <w:rPr>
            <w:rStyle w:val="Hyperlink"/>
            <w:rFonts w:hint="cs"/>
            <w:noProof/>
            <w:rtl/>
          </w:rPr>
          <w:t>ی</w:t>
        </w:r>
        <w:r w:rsidR="004D6BAA" w:rsidRPr="002A390A">
          <w:rPr>
            <w:rStyle w:val="Hyperlink"/>
            <w:noProof/>
            <w:rtl/>
          </w:rPr>
          <w:t>)</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Toc62478143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6</w:t>
        </w:r>
        <w:r w:rsidR="004D6BAA">
          <w:rPr>
            <w:rStyle w:val="Hyperlink"/>
            <w:noProof/>
            <w:rtl/>
          </w:rPr>
          <w:fldChar w:fldCharType="end"/>
        </w:r>
      </w:hyperlink>
    </w:p>
    <w:p w:rsidR="004D6BAA" w:rsidRDefault="002C70E2" w:rsidP="004D6BAA">
      <w:pPr>
        <w:pStyle w:val="TOC4"/>
        <w:tabs>
          <w:tab w:val="right" w:leader="dot" w:pos="10194"/>
        </w:tabs>
        <w:rPr>
          <w:rFonts w:asciiTheme="minorHAnsi" w:eastAsiaTheme="minorEastAsia" w:hAnsiTheme="minorHAnsi" w:cstheme="minorBidi"/>
          <w:bCs w:val="0"/>
          <w:noProof/>
          <w:color w:val="auto"/>
          <w:szCs w:val="22"/>
          <w:rtl/>
        </w:rPr>
      </w:pPr>
      <w:hyperlink w:anchor="_Toc62478144" w:history="1">
        <w:r w:rsidR="004D6BAA" w:rsidRPr="002A390A">
          <w:rPr>
            <w:rStyle w:val="Hyperlink"/>
            <w:rFonts w:hint="eastAsia"/>
            <w:noProof/>
            <w:rtl/>
          </w:rPr>
          <w:t>جواب</w:t>
        </w:r>
        <w:r w:rsidR="004D6BAA" w:rsidRPr="002A390A">
          <w:rPr>
            <w:rStyle w:val="Hyperlink"/>
            <w:noProof/>
            <w:rtl/>
          </w:rPr>
          <w:t xml:space="preserve"> </w:t>
        </w:r>
        <w:r w:rsidR="004D6BAA" w:rsidRPr="002A390A">
          <w:rPr>
            <w:rStyle w:val="Hyperlink"/>
            <w:rFonts w:hint="eastAsia"/>
            <w:noProof/>
            <w:rtl/>
          </w:rPr>
          <w:t>از</w:t>
        </w:r>
        <w:r w:rsidR="004D6BAA" w:rsidRPr="002A390A">
          <w:rPr>
            <w:rStyle w:val="Hyperlink"/>
            <w:noProof/>
            <w:rtl/>
          </w:rPr>
          <w:t xml:space="preserve"> </w:t>
        </w:r>
        <w:r w:rsidR="004D6BAA" w:rsidRPr="002A390A">
          <w:rPr>
            <w:rStyle w:val="Hyperlink"/>
            <w:rFonts w:hint="eastAsia"/>
            <w:noProof/>
            <w:rtl/>
          </w:rPr>
          <w:t>مناقشه</w:t>
        </w:r>
        <w:r w:rsidR="004D6BAA" w:rsidRPr="002A390A">
          <w:rPr>
            <w:rStyle w:val="Hyperlink"/>
            <w:noProof/>
            <w:rtl/>
          </w:rPr>
          <w:t xml:space="preserve"> </w:t>
        </w:r>
        <w:r w:rsidR="004D6BAA" w:rsidRPr="002A390A">
          <w:rPr>
            <w:rStyle w:val="Hyperlink"/>
            <w:rFonts w:hint="eastAsia"/>
            <w:noProof/>
            <w:rtl/>
          </w:rPr>
          <w:t>دوم</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Toc62478144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6</w:t>
        </w:r>
        <w:r w:rsidR="004D6BAA">
          <w:rPr>
            <w:rStyle w:val="Hyperlink"/>
            <w:noProof/>
            <w:rtl/>
          </w:rPr>
          <w:fldChar w:fldCharType="end"/>
        </w:r>
      </w:hyperlink>
    </w:p>
    <w:p w:rsidR="004D6BAA" w:rsidRDefault="002C70E2" w:rsidP="004D6BAA">
      <w:pPr>
        <w:pStyle w:val="TOC5"/>
        <w:tabs>
          <w:tab w:val="right" w:leader="dot" w:pos="10194"/>
        </w:tabs>
        <w:rPr>
          <w:rFonts w:asciiTheme="minorHAnsi" w:eastAsiaTheme="minorEastAsia" w:hAnsiTheme="minorHAnsi" w:cstheme="minorBidi"/>
          <w:bCs w:val="0"/>
          <w:noProof/>
          <w:color w:val="auto"/>
          <w:szCs w:val="22"/>
          <w:rtl/>
        </w:rPr>
      </w:pPr>
      <w:hyperlink w:anchor="_Toc62478145" w:history="1">
        <w:r w:rsidR="004D6BAA" w:rsidRPr="002A390A">
          <w:rPr>
            <w:rStyle w:val="Hyperlink"/>
            <w:rFonts w:hint="eastAsia"/>
            <w:noProof/>
            <w:rtl/>
          </w:rPr>
          <w:t>اشکال</w:t>
        </w:r>
        <w:r w:rsidR="004D6BAA" w:rsidRPr="002A390A">
          <w:rPr>
            <w:rStyle w:val="Hyperlink"/>
            <w:noProof/>
            <w:rtl/>
          </w:rPr>
          <w:t xml:space="preserve"> </w:t>
        </w:r>
        <w:r w:rsidR="004D6BAA" w:rsidRPr="002A390A">
          <w:rPr>
            <w:rStyle w:val="Hyperlink"/>
            <w:rFonts w:hint="eastAsia"/>
            <w:noProof/>
            <w:rtl/>
          </w:rPr>
          <w:t>در</w:t>
        </w:r>
        <w:r w:rsidR="004D6BAA" w:rsidRPr="002A390A">
          <w:rPr>
            <w:rStyle w:val="Hyperlink"/>
            <w:noProof/>
            <w:rtl/>
          </w:rPr>
          <w:t xml:space="preserve"> </w:t>
        </w:r>
        <w:r w:rsidR="004D6BAA" w:rsidRPr="002A390A">
          <w:rPr>
            <w:rStyle w:val="Hyperlink"/>
            <w:rFonts w:hint="eastAsia"/>
            <w:noProof/>
            <w:rtl/>
          </w:rPr>
          <w:t>جواب</w:t>
        </w:r>
        <w:r w:rsidR="004D6BAA" w:rsidRPr="002A390A">
          <w:rPr>
            <w:rStyle w:val="Hyperlink"/>
            <w:noProof/>
            <w:rtl/>
          </w:rPr>
          <w:t xml:space="preserve"> </w:t>
        </w:r>
        <w:r w:rsidR="004D6BAA" w:rsidRPr="002A390A">
          <w:rPr>
            <w:rStyle w:val="Hyperlink"/>
            <w:rFonts w:hint="eastAsia"/>
            <w:noProof/>
            <w:rtl/>
          </w:rPr>
          <w:t>از</w:t>
        </w:r>
        <w:r w:rsidR="004D6BAA" w:rsidRPr="002A390A">
          <w:rPr>
            <w:rStyle w:val="Hyperlink"/>
            <w:noProof/>
            <w:rtl/>
          </w:rPr>
          <w:t xml:space="preserve"> </w:t>
        </w:r>
        <w:r w:rsidR="004D6BAA" w:rsidRPr="002A390A">
          <w:rPr>
            <w:rStyle w:val="Hyperlink"/>
            <w:rFonts w:hint="eastAsia"/>
            <w:noProof/>
            <w:rtl/>
          </w:rPr>
          <w:t>مناقشه</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Toc62478145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7</w:t>
        </w:r>
        <w:r w:rsidR="004D6BAA">
          <w:rPr>
            <w:rStyle w:val="Hyperlink"/>
            <w:noProof/>
            <w:rtl/>
          </w:rPr>
          <w:fldChar w:fldCharType="end"/>
        </w:r>
      </w:hyperlink>
    </w:p>
    <w:p w:rsidR="004D6BAA" w:rsidRDefault="002C70E2" w:rsidP="004D6BAA">
      <w:pPr>
        <w:pStyle w:val="TOC3"/>
        <w:tabs>
          <w:tab w:val="right" w:leader="dot" w:pos="10194"/>
        </w:tabs>
        <w:rPr>
          <w:rFonts w:asciiTheme="minorHAnsi" w:eastAsiaTheme="minorEastAsia" w:hAnsiTheme="minorHAnsi" w:cstheme="minorBidi"/>
          <w:bCs w:val="0"/>
          <w:iCs w:val="0"/>
          <w:noProof/>
          <w:color w:val="auto"/>
          <w:szCs w:val="22"/>
          <w:rtl/>
        </w:rPr>
      </w:pPr>
      <w:hyperlink w:anchor="_Toc62478146" w:history="1">
        <w:r w:rsidR="004D6BAA" w:rsidRPr="002A390A">
          <w:rPr>
            <w:rStyle w:val="Hyperlink"/>
            <w:rFonts w:hint="eastAsia"/>
            <w:noProof/>
            <w:rtl/>
          </w:rPr>
          <w:t>مناقشه</w:t>
        </w:r>
        <w:r w:rsidR="004D6BAA" w:rsidRPr="002A390A">
          <w:rPr>
            <w:rStyle w:val="Hyperlink"/>
            <w:noProof/>
            <w:rtl/>
          </w:rPr>
          <w:t xml:space="preserve"> </w:t>
        </w:r>
        <w:r w:rsidR="004D6BAA" w:rsidRPr="002A390A">
          <w:rPr>
            <w:rStyle w:val="Hyperlink"/>
            <w:rFonts w:hint="eastAsia"/>
            <w:noProof/>
            <w:rtl/>
          </w:rPr>
          <w:t>سوم</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Toc62478146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8</w:t>
        </w:r>
        <w:r w:rsidR="004D6BAA">
          <w:rPr>
            <w:rStyle w:val="Hyperlink"/>
            <w:noProof/>
            <w:rtl/>
          </w:rPr>
          <w:fldChar w:fldCharType="end"/>
        </w:r>
      </w:hyperlink>
    </w:p>
    <w:p w:rsidR="004D6BAA" w:rsidRDefault="002C70E2" w:rsidP="004D6BAA">
      <w:pPr>
        <w:pStyle w:val="TOC3"/>
        <w:tabs>
          <w:tab w:val="right" w:leader="dot" w:pos="10194"/>
        </w:tabs>
        <w:rPr>
          <w:rFonts w:asciiTheme="minorHAnsi" w:eastAsiaTheme="minorEastAsia" w:hAnsiTheme="minorHAnsi" w:cstheme="minorBidi"/>
          <w:bCs w:val="0"/>
          <w:iCs w:val="0"/>
          <w:noProof/>
          <w:color w:val="auto"/>
          <w:szCs w:val="22"/>
          <w:rtl/>
        </w:rPr>
      </w:pPr>
      <w:hyperlink w:anchor="_Toc62478147" w:history="1">
        <w:r w:rsidR="004D6BAA" w:rsidRPr="002A390A">
          <w:rPr>
            <w:rStyle w:val="Hyperlink"/>
            <w:rFonts w:hint="eastAsia"/>
            <w:noProof/>
            <w:rtl/>
          </w:rPr>
          <w:t>بررس</w:t>
        </w:r>
        <w:r w:rsidR="004D6BAA" w:rsidRPr="002A390A">
          <w:rPr>
            <w:rStyle w:val="Hyperlink"/>
            <w:rFonts w:hint="cs"/>
            <w:noProof/>
            <w:rtl/>
          </w:rPr>
          <w:t>ی</w:t>
        </w:r>
        <w:r w:rsidR="004D6BAA" w:rsidRPr="002A390A">
          <w:rPr>
            <w:rStyle w:val="Hyperlink"/>
            <w:noProof/>
            <w:rtl/>
          </w:rPr>
          <w:t xml:space="preserve"> </w:t>
        </w:r>
        <w:r w:rsidR="004D6BAA" w:rsidRPr="002A390A">
          <w:rPr>
            <w:rStyle w:val="Hyperlink"/>
            <w:rFonts w:hint="eastAsia"/>
            <w:noProof/>
            <w:rtl/>
          </w:rPr>
          <w:t>مناقشات</w:t>
        </w:r>
        <w:r w:rsidR="004D6BAA" w:rsidRPr="002A390A">
          <w:rPr>
            <w:rStyle w:val="Hyperlink"/>
            <w:noProof/>
            <w:rtl/>
          </w:rPr>
          <w:t xml:space="preserve"> </w:t>
        </w:r>
        <w:r w:rsidR="004D6BAA" w:rsidRPr="002A390A">
          <w:rPr>
            <w:rStyle w:val="Hyperlink"/>
            <w:rFonts w:hint="eastAsia"/>
            <w:noProof/>
            <w:rtl/>
          </w:rPr>
          <w:t>آقا</w:t>
        </w:r>
        <w:r w:rsidR="004D6BAA" w:rsidRPr="002A390A">
          <w:rPr>
            <w:rStyle w:val="Hyperlink"/>
            <w:rFonts w:hint="cs"/>
            <w:noProof/>
            <w:rtl/>
          </w:rPr>
          <w:t>ی</w:t>
        </w:r>
        <w:r w:rsidR="004D6BAA" w:rsidRPr="002A390A">
          <w:rPr>
            <w:rStyle w:val="Hyperlink"/>
            <w:noProof/>
            <w:rtl/>
          </w:rPr>
          <w:t xml:space="preserve"> </w:t>
        </w:r>
        <w:r w:rsidR="004D6BAA" w:rsidRPr="002A390A">
          <w:rPr>
            <w:rStyle w:val="Hyperlink"/>
            <w:rFonts w:hint="eastAsia"/>
            <w:noProof/>
            <w:rtl/>
          </w:rPr>
          <w:t>س</w:t>
        </w:r>
        <w:r w:rsidR="004D6BAA" w:rsidRPr="002A390A">
          <w:rPr>
            <w:rStyle w:val="Hyperlink"/>
            <w:rFonts w:hint="cs"/>
            <w:noProof/>
            <w:rtl/>
          </w:rPr>
          <w:t>ی</w:t>
        </w:r>
        <w:r w:rsidR="004D6BAA" w:rsidRPr="002A390A">
          <w:rPr>
            <w:rStyle w:val="Hyperlink"/>
            <w:rFonts w:hint="eastAsia"/>
            <w:noProof/>
            <w:rtl/>
          </w:rPr>
          <w:t>ستان</w:t>
        </w:r>
        <w:r w:rsidR="004D6BAA" w:rsidRPr="002A390A">
          <w:rPr>
            <w:rStyle w:val="Hyperlink"/>
            <w:rFonts w:hint="cs"/>
            <w:noProof/>
            <w:rtl/>
          </w:rPr>
          <w:t>ی</w:t>
        </w:r>
        <w:r w:rsidR="004D6BAA" w:rsidRPr="002A390A">
          <w:rPr>
            <w:rStyle w:val="Hyperlink"/>
            <w:noProof/>
            <w:rtl/>
          </w:rPr>
          <w:t xml:space="preserve"> </w:t>
        </w:r>
        <w:r w:rsidR="004D6BAA" w:rsidRPr="002A390A">
          <w:rPr>
            <w:rStyle w:val="Hyperlink"/>
            <w:rFonts w:hint="eastAsia"/>
            <w:noProof/>
            <w:rtl/>
          </w:rPr>
          <w:t>راجع</w:t>
        </w:r>
        <w:r w:rsidR="004D6BAA" w:rsidRPr="002A390A">
          <w:rPr>
            <w:rStyle w:val="Hyperlink"/>
            <w:noProof/>
            <w:rtl/>
          </w:rPr>
          <w:t xml:space="preserve"> </w:t>
        </w:r>
        <w:r w:rsidR="004D6BAA" w:rsidRPr="002A390A">
          <w:rPr>
            <w:rStyle w:val="Hyperlink"/>
            <w:rFonts w:hint="eastAsia"/>
            <w:noProof/>
            <w:rtl/>
          </w:rPr>
          <w:t>به</w:t>
        </w:r>
        <w:r w:rsidR="004D6BAA" w:rsidRPr="002A390A">
          <w:rPr>
            <w:rStyle w:val="Hyperlink"/>
            <w:noProof/>
            <w:rtl/>
          </w:rPr>
          <w:t xml:space="preserve"> </w:t>
        </w:r>
        <w:r w:rsidR="004D6BAA" w:rsidRPr="002A390A">
          <w:rPr>
            <w:rStyle w:val="Hyperlink"/>
            <w:rFonts w:hint="eastAsia"/>
            <w:noProof/>
            <w:rtl/>
          </w:rPr>
          <w:t>وجه</w:t>
        </w:r>
        <w:r w:rsidR="004D6BAA" w:rsidRPr="002A390A">
          <w:rPr>
            <w:rStyle w:val="Hyperlink"/>
            <w:noProof/>
            <w:rtl/>
          </w:rPr>
          <w:t xml:space="preserve"> </w:t>
        </w:r>
        <w:r w:rsidR="004D6BAA" w:rsidRPr="002A390A">
          <w:rPr>
            <w:rStyle w:val="Hyperlink"/>
            <w:rFonts w:hint="eastAsia"/>
            <w:noProof/>
            <w:rtl/>
          </w:rPr>
          <w:t>دوم</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Toc62478147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8</w:t>
        </w:r>
        <w:r w:rsidR="004D6BAA">
          <w:rPr>
            <w:rStyle w:val="Hyperlink"/>
            <w:noProof/>
            <w:rtl/>
          </w:rPr>
          <w:fldChar w:fldCharType="end"/>
        </w:r>
      </w:hyperlink>
    </w:p>
    <w:p w:rsidR="004D6BAA" w:rsidRDefault="002C70E2" w:rsidP="004D6BAA">
      <w:pPr>
        <w:pStyle w:val="TOC2"/>
        <w:tabs>
          <w:tab w:val="right" w:leader="dot" w:pos="10194"/>
        </w:tabs>
        <w:rPr>
          <w:rFonts w:asciiTheme="minorHAnsi" w:eastAsiaTheme="minorEastAsia" w:hAnsiTheme="minorHAnsi" w:cstheme="minorBidi"/>
          <w:bCs w:val="0"/>
          <w:noProof/>
          <w:color w:val="auto"/>
          <w:szCs w:val="22"/>
          <w:rtl/>
        </w:rPr>
      </w:pPr>
      <w:hyperlink w:anchor="_Toc62478148" w:history="1">
        <w:r w:rsidR="004D6BAA" w:rsidRPr="002A390A">
          <w:rPr>
            <w:rStyle w:val="Hyperlink"/>
            <w:rFonts w:hint="eastAsia"/>
            <w:noProof/>
            <w:rtl/>
          </w:rPr>
          <w:t>وجه</w:t>
        </w:r>
        <w:r w:rsidR="004D6BAA" w:rsidRPr="002A390A">
          <w:rPr>
            <w:rStyle w:val="Hyperlink"/>
            <w:noProof/>
            <w:rtl/>
          </w:rPr>
          <w:t xml:space="preserve"> </w:t>
        </w:r>
        <w:r w:rsidR="004D6BAA" w:rsidRPr="002A390A">
          <w:rPr>
            <w:rStyle w:val="Hyperlink"/>
            <w:rFonts w:hint="eastAsia"/>
            <w:noProof/>
            <w:rtl/>
          </w:rPr>
          <w:t>سوم</w:t>
        </w:r>
        <w:r w:rsidR="004D6BAA">
          <w:rPr>
            <w:noProof/>
            <w:webHidden/>
            <w:rtl/>
          </w:rPr>
          <w:tab/>
        </w:r>
        <w:r w:rsidR="004D6BAA">
          <w:rPr>
            <w:rStyle w:val="Hyperlink"/>
            <w:noProof/>
            <w:rtl/>
          </w:rPr>
          <w:fldChar w:fldCharType="begin"/>
        </w:r>
        <w:r w:rsidR="004D6BAA">
          <w:rPr>
            <w:noProof/>
            <w:webHidden/>
            <w:rtl/>
          </w:rPr>
          <w:instrText xml:space="preserve"> </w:instrText>
        </w:r>
        <w:r w:rsidR="004D6BAA">
          <w:rPr>
            <w:noProof/>
            <w:webHidden/>
          </w:rPr>
          <w:instrText>PAGEREF</w:instrText>
        </w:r>
        <w:r w:rsidR="004D6BAA">
          <w:rPr>
            <w:noProof/>
            <w:webHidden/>
            <w:rtl/>
          </w:rPr>
          <w:instrText xml:space="preserve"> _</w:instrText>
        </w:r>
        <w:r w:rsidR="004D6BAA">
          <w:rPr>
            <w:noProof/>
            <w:webHidden/>
          </w:rPr>
          <w:instrText>Toc62478148 \h</w:instrText>
        </w:r>
        <w:r w:rsidR="004D6BAA">
          <w:rPr>
            <w:noProof/>
            <w:webHidden/>
            <w:rtl/>
          </w:rPr>
          <w:instrText xml:space="preserve"> </w:instrText>
        </w:r>
        <w:r w:rsidR="004D6BAA">
          <w:rPr>
            <w:rStyle w:val="Hyperlink"/>
            <w:noProof/>
            <w:rtl/>
          </w:rPr>
        </w:r>
        <w:r w:rsidR="004D6BAA">
          <w:rPr>
            <w:rStyle w:val="Hyperlink"/>
            <w:noProof/>
            <w:rtl/>
          </w:rPr>
          <w:fldChar w:fldCharType="separate"/>
        </w:r>
        <w:r w:rsidR="00B42B68">
          <w:rPr>
            <w:noProof/>
            <w:webHidden/>
            <w:rtl/>
          </w:rPr>
          <w:t>10</w:t>
        </w:r>
        <w:r w:rsidR="004D6BAA">
          <w:rPr>
            <w:rStyle w:val="Hyperlink"/>
            <w:noProof/>
            <w:rtl/>
          </w:rPr>
          <w:fldChar w:fldCharType="end"/>
        </w:r>
      </w:hyperlink>
    </w:p>
    <w:p w:rsidR="00C91EB6" w:rsidRPr="00C91EB6" w:rsidRDefault="004D6BAA" w:rsidP="000B1721">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0B1721">
      <w:pPr>
        <w:jc w:val="both"/>
      </w:pPr>
      <w:bookmarkStart w:id="0" w:name="_GoBack"/>
      <w:r w:rsidRPr="002C70E2">
        <w:rPr>
          <w:rStyle w:val="Emphasis"/>
          <w:rFonts w:hint="cs"/>
          <w:b/>
          <w:bCs w:val="0"/>
          <w:color w:val="FF0000"/>
          <w:rtl/>
        </w:rPr>
        <w:t>موضوع</w:t>
      </w:r>
      <w:r w:rsidRPr="002C70E2">
        <w:rPr>
          <w:rStyle w:val="Emphasis"/>
          <w:rFonts w:hint="cs"/>
          <w:color w:val="FF0000"/>
          <w:rtl/>
        </w:rPr>
        <w:t>:</w:t>
      </w:r>
      <w:r w:rsidR="00A6366F" w:rsidRPr="002C70E2">
        <w:rPr>
          <w:rFonts w:hint="cs"/>
          <w:color w:val="FF0000"/>
          <w:rtl/>
        </w:rPr>
        <w:t xml:space="preserve"> </w:t>
      </w:r>
      <w:bookmarkStart w:id="1" w:name="BokSabj2_d"/>
      <w:bookmarkEnd w:id="1"/>
      <w:bookmarkEnd w:id="0"/>
      <w:r w:rsidR="00C531F1">
        <w:rPr>
          <w:rFonts w:hint="cs"/>
          <w:rtl/>
        </w:rPr>
        <w:t>تکبیرة الاحرام</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2C70E2" w:rsidRDefault="008F5B4D" w:rsidP="000B1721">
      <w:pPr>
        <w:jc w:val="both"/>
        <w:rPr>
          <w:rStyle w:val="Emphasis"/>
          <w:b/>
          <w:bCs w:val="0"/>
          <w:color w:val="FF0000"/>
          <w:rtl/>
        </w:rPr>
      </w:pPr>
      <w:r w:rsidRPr="002C70E2">
        <w:rPr>
          <w:rStyle w:val="Emphasis"/>
          <w:rFonts w:hint="cs"/>
          <w:b/>
          <w:bCs w:val="0"/>
          <w:color w:val="FF0000"/>
          <w:rtl/>
        </w:rPr>
        <w:t>خلاصه مباحث گذشته:</w:t>
      </w:r>
    </w:p>
    <w:p w:rsidR="00C97D38" w:rsidRDefault="004E1404" w:rsidP="001F21A8">
      <w:pPr>
        <w:pBdr>
          <w:bottom w:val="double" w:sz="6" w:space="1" w:color="auto"/>
        </w:pBdr>
        <w:jc w:val="both"/>
        <w:rPr>
          <w:rtl/>
        </w:rPr>
      </w:pPr>
      <w:r>
        <w:rPr>
          <w:rFonts w:hint="cs"/>
          <w:rtl/>
        </w:rPr>
        <w:t>در جلسه ق</w:t>
      </w:r>
      <w:r w:rsidR="000D67DD">
        <w:rPr>
          <w:rFonts w:hint="cs"/>
          <w:rtl/>
        </w:rPr>
        <w:t xml:space="preserve">بل </w:t>
      </w:r>
      <w:r w:rsidR="001F21A8">
        <w:rPr>
          <w:rFonts w:hint="cs"/>
          <w:rtl/>
        </w:rPr>
        <w:t>روایات دال بر صحت نماز در فرض نسیان تکبیرة الاحرام مورد بحث واقع شد.</w:t>
      </w:r>
    </w:p>
    <w:p w:rsidR="008A0F23" w:rsidRDefault="005D6CBA" w:rsidP="00DB3CC6">
      <w:pPr>
        <w:pStyle w:val="Heading1"/>
        <w:jc w:val="both"/>
        <w:rPr>
          <w:rtl/>
        </w:rPr>
      </w:pPr>
      <w:bookmarkStart w:id="4" w:name="_Toc61906856"/>
      <w:bookmarkStart w:id="5" w:name="_Toc61995235"/>
      <w:bookmarkStart w:id="6" w:name="_Toc62314928"/>
      <w:bookmarkStart w:id="7" w:name="_Toc62323598"/>
      <w:bookmarkStart w:id="8" w:name="_Toc62390772"/>
      <w:bookmarkStart w:id="9" w:name="_Toc62478134"/>
      <w:r>
        <w:rPr>
          <w:rFonts w:hint="cs"/>
          <w:rtl/>
        </w:rPr>
        <w:t xml:space="preserve">حکم نسیان </w:t>
      </w:r>
      <w:r w:rsidR="002D689B">
        <w:rPr>
          <w:rFonts w:hint="cs"/>
          <w:rtl/>
        </w:rPr>
        <w:t>تکبیرة الاحرام</w:t>
      </w:r>
      <w:bookmarkEnd w:id="4"/>
      <w:bookmarkEnd w:id="5"/>
      <w:bookmarkEnd w:id="6"/>
      <w:bookmarkEnd w:id="7"/>
      <w:bookmarkEnd w:id="8"/>
      <w:bookmarkEnd w:id="9"/>
    </w:p>
    <w:p w:rsidR="00742112" w:rsidRDefault="00A116AA" w:rsidP="00742112">
      <w:pPr>
        <w:rPr>
          <w:rtl/>
        </w:rPr>
      </w:pPr>
      <w:r>
        <w:rPr>
          <w:rFonts w:hint="cs"/>
          <w:rtl/>
        </w:rPr>
        <w:t>بیان نمودیم راجع به نسیان تکبیرة الاحرام در نماز، یک طائفه أمر به اعاده نماز کرده (که هفت روایت بود) و طائفه دوم دلالت بر صحت نماز ولو فی الجمله داشت (که چهار روایت بود).</w:t>
      </w:r>
    </w:p>
    <w:p w:rsidR="00136EA8" w:rsidRDefault="00136EA8" w:rsidP="00136EA8">
      <w:pPr>
        <w:pStyle w:val="Heading2"/>
        <w:rPr>
          <w:rtl/>
        </w:rPr>
      </w:pPr>
      <w:bookmarkStart w:id="10" w:name="_Toc62478135"/>
      <w:r>
        <w:rPr>
          <w:rFonts w:hint="cs"/>
          <w:rtl/>
        </w:rPr>
        <w:t>اشاره به دو طائفه روایات</w:t>
      </w:r>
      <w:bookmarkEnd w:id="10"/>
    </w:p>
    <w:p w:rsidR="00A116AA" w:rsidRDefault="00A116AA" w:rsidP="00742112">
      <w:pPr>
        <w:rPr>
          <w:rtl/>
        </w:rPr>
      </w:pPr>
      <w:r>
        <w:rPr>
          <w:rFonts w:hint="cs"/>
          <w:rtl/>
        </w:rPr>
        <w:t>بحث در رابطه با طریق حل اختلاف بین این روایات واقع شد. ابتدا اشاره ای به این دو طائفه می کنیم؛</w:t>
      </w:r>
    </w:p>
    <w:p w:rsidR="00136EA8" w:rsidRDefault="00136EA8" w:rsidP="00136EA8">
      <w:pPr>
        <w:pStyle w:val="Heading3"/>
        <w:rPr>
          <w:rtl/>
        </w:rPr>
      </w:pPr>
      <w:bookmarkStart w:id="11" w:name="_Toc62478136"/>
      <w:r>
        <w:rPr>
          <w:rFonts w:hint="cs"/>
          <w:rtl/>
        </w:rPr>
        <w:lastRenderedPageBreak/>
        <w:t>طائفه أول (روایات دال بر بطلان)</w:t>
      </w:r>
      <w:bookmarkEnd w:id="11"/>
    </w:p>
    <w:p w:rsidR="00A116AA" w:rsidRPr="00A116AA" w:rsidRDefault="00A116AA" w:rsidP="00A116AA">
      <w:pPr>
        <w:rPr>
          <w:rtl/>
        </w:rPr>
      </w:pPr>
      <w:r w:rsidRPr="00A116AA">
        <w:rPr>
          <w:rFonts w:hint="cs"/>
          <w:rtl/>
        </w:rPr>
        <w:t xml:space="preserve">1-صحیحه زراره: </w:t>
      </w:r>
      <w:r w:rsidRPr="00A116AA">
        <w:rPr>
          <w:rFonts w:hint="cs"/>
          <w:color w:val="008000"/>
          <w:rtl/>
        </w:rPr>
        <w:t>عَلِيُّ</w:t>
      </w:r>
      <w:r w:rsidRPr="00A116AA">
        <w:rPr>
          <w:color w:val="008000"/>
          <w:rtl/>
        </w:rPr>
        <w:t xml:space="preserve"> </w:t>
      </w:r>
      <w:r w:rsidRPr="00A116AA">
        <w:rPr>
          <w:rFonts w:hint="cs"/>
          <w:color w:val="008000"/>
          <w:rtl/>
        </w:rPr>
        <w:t>بْنُ</w:t>
      </w:r>
      <w:r w:rsidRPr="00A116AA">
        <w:rPr>
          <w:color w:val="008000"/>
          <w:rtl/>
        </w:rPr>
        <w:t xml:space="preserve"> </w:t>
      </w:r>
      <w:r w:rsidRPr="00A116AA">
        <w:rPr>
          <w:rFonts w:hint="cs"/>
          <w:color w:val="008000"/>
          <w:rtl/>
        </w:rPr>
        <w:t>إِبْرَاهِيمَ</w:t>
      </w:r>
      <w:r w:rsidRPr="00A116AA">
        <w:rPr>
          <w:color w:val="008000"/>
          <w:rtl/>
        </w:rPr>
        <w:t xml:space="preserve"> </w:t>
      </w:r>
      <w:r w:rsidRPr="00A116AA">
        <w:rPr>
          <w:rFonts w:hint="cs"/>
          <w:color w:val="008000"/>
          <w:rtl/>
        </w:rPr>
        <w:t>بْنِ</w:t>
      </w:r>
      <w:r w:rsidRPr="00A116AA">
        <w:rPr>
          <w:color w:val="008000"/>
          <w:rtl/>
        </w:rPr>
        <w:t xml:space="preserve"> </w:t>
      </w:r>
      <w:r w:rsidRPr="00A116AA">
        <w:rPr>
          <w:rFonts w:hint="cs"/>
          <w:color w:val="008000"/>
          <w:rtl/>
        </w:rPr>
        <w:t>هَاشِمٍ</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أَبِيهِ</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ابْنِ</w:t>
      </w:r>
      <w:r w:rsidRPr="00A116AA">
        <w:rPr>
          <w:color w:val="008000"/>
          <w:rtl/>
        </w:rPr>
        <w:t xml:space="preserve"> </w:t>
      </w:r>
      <w:r w:rsidRPr="00A116AA">
        <w:rPr>
          <w:rFonts w:hint="cs"/>
          <w:color w:val="008000"/>
          <w:rtl/>
        </w:rPr>
        <w:t>أَبِي</w:t>
      </w:r>
      <w:r w:rsidRPr="00A116AA">
        <w:rPr>
          <w:color w:val="008000"/>
          <w:rtl/>
        </w:rPr>
        <w:t xml:space="preserve"> </w:t>
      </w:r>
      <w:r w:rsidRPr="00A116AA">
        <w:rPr>
          <w:rFonts w:hint="cs"/>
          <w:color w:val="008000"/>
          <w:rtl/>
        </w:rPr>
        <w:t>عُمَيْرٍ</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جَمِيلٍ</w:t>
      </w:r>
      <w:r w:rsidRPr="00A116AA">
        <w:rPr>
          <w:color w:val="008000"/>
          <w:rtl/>
        </w:rPr>
        <w:t xml:space="preserve"> </w:t>
      </w:r>
      <w:r w:rsidRPr="00A116AA">
        <w:rPr>
          <w:rFonts w:hint="cs"/>
          <w:color w:val="008000"/>
          <w:rtl/>
        </w:rPr>
        <w:t>وَ</w:t>
      </w:r>
      <w:r w:rsidRPr="00A116AA">
        <w:rPr>
          <w:color w:val="008000"/>
          <w:rtl/>
        </w:rPr>
        <w:t xml:space="preserve"> </w:t>
      </w:r>
      <w:r w:rsidRPr="00A116AA">
        <w:rPr>
          <w:rFonts w:hint="cs"/>
          <w:color w:val="008000"/>
          <w:rtl/>
        </w:rPr>
        <w:t>مُحَمَّدُ</w:t>
      </w:r>
      <w:r w:rsidRPr="00A116AA">
        <w:rPr>
          <w:color w:val="008000"/>
          <w:rtl/>
        </w:rPr>
        <w:t xml:space="preserve"> </w:t>
      </w:r>
      <w:r w:rsidRPr="00A116AA">
        <w:rPr>
          <w:rFonts w:hint="cs"/>
          <w:color w:val="008000"/>
          <w:rtl/>
        </w:rPr>
        <w:t>بْنُ</w:t>
      </w:r>
      <w:r w:rsidRPr="00A116AA">
        <w:rPr>
          <w:color w:val="008000"/>
          <w:rtl/>
        </w:rPr>
        <w:t xml:space="preserve"> </w:t>
      </w:r>
      <w:r w:rsidRPr="00A116AA">
        <w:rPr>
          <w:rFonts w:hint="cs"/>
          <w:color w:val="008000"/>
          <w:rtl/>
        </w:rPr>
        <w:t>إِسْمَاعِيلَ</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الْفَضْلِ</w:t>
      </w:r>
      <w:r w:rsidRPr="00A116AA">
        <w:rPr>
          <w:color w:val="008000"/>
          <w:rtl/>
        </w:rPr>
        <w:t xml:space="preserve"> </w:t>
      </w:r>
      <w:r w:rsidRPr="00A116AA">
        <w:rPr>
          <w:rFonts w:hint="cs"/>
          <w:color w:val="008000"/>
          <w:rtl/>
        </w:rPr>
        <w:t>بْنِ</w:t>
      </w:r>
      <w:r w:rsidRPr="00A116AA">
        <w:rPr>
          <w:color w:val="008000"/>
          <w:rtl/>
        </w:rPr>
        <w:t xml:space="preserve"> </w:t>
      </w:r>
      <w:r w:rsidRPr="00A116AA">
        <w:rPr>
          <w:rFonts w:hint="cs"/>
          <w:color w:val="008000"/>
          <w:rtl/>
        </w:rPr>
        <w:t>شَاذَانَ</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ابْنِ</w:t>
      </w:r>
      <w:r w:rsidRPr="00A116AA">
        <w:rPr>
          <w:color w:val="008000"/>
          <w:rtl/>
        </w:rPr>
        <w:t xml:space="preserve"> </w:t>
      </w:r>
      <w:r w:rsidRPr="00A116AA">
        <w:rPr>
          <w:rFonts w:hint="cs"/>
          <w:color w:val="008000"/>
          <w:rtl/>
        </w:rPr>
        <w:t>أَبِي</w:t>
      </w:r>
      <w:r w:rsidRPr="00A116AA">
        <w:rPr>
          <w:color w:val="008000"/>
          <w:rtl/>
        </w:rPr>
        <w:t xml:space="preserve"> </w:t>
      </w:r>
      <w:r w:rsidRPr="00A116AA">
        <w:rPr>
          <w:rFonts w:hint="cs"/>
          <w:color w:val="008000"/>
          <w:rtl/>
        </w:rPr>
        <w:t>عُمَيْرٍ</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جَمِيلِ</w:t>
      </w:r>
      <w:r w:rsidRPr="00A116AA">
        <w:rPr>
          <w:color w:val="008000"/>
          <w:rtl/>
        </w:rPr>
        <w:t xml:space="preserve"> </w:t>
      </w:r>
      <w:r w:rsidRPr="00A116AA">
        <w:rPr>
          <w:rFonts w:hint="cs"/>
          <w:color w:val="008000"/>
          <w:rtl/>
        </w:rPr>
        <w:t>بْنِ</w:t>
      </w:r>
      <w:r w:rsidRPr="00A116AA">
        <w:rPr>
          <w:color w:val="008000"/>
          <w:rtl/>
        </w:rPr>
        <w:t xml:space="preserve"> </w:t>
      </w:r>
      <w:r w:rsidRPr="00A116AA">
        <w:rPr>
          <w:rFonts w:hint="cs"/>
          <w:color w:val="008000"/>
          <w:rtl/>
        </w:rPr>
        <w:t>دَرَّاجٍ</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زُرَارَةَ</w:t>
      </w:r>
      <w:r w:rsidRPr="00A116AA">
        <w:rPr>
          <w:color w:val="008000"/>
          <w:rtl/>
        </w:rPr>
        <w:t xml:space="preserve"> </w:t>
      </w:r>
      <w:r w:rsidRPr="00A116AA">
        <w:rPr>
          <w:rFonts w:hint="cs"/>
          <w:color w:val="008000"/>
          <w:rtl/>
        </w:rPr>
        <w:t>قَالَ</w:t>
      </w:r>
      <w:r w:rsidRPr="00A116AA">
        <w:rPr>
          <w:color w:val="008000"/>
          <w:rtl/>
        </w:rPr>
        <w:t xml:space="preserve">: </w:t>
      </w:r>
      <w:r w:rsidRPr="00A116AA">
        <w:rPr>
          <w:rFonts w:hint="cs"/>
          <w:color w:val="008000"/>
          <w:rtl/>
        </w:rPr>
        <w:t>سَأَلْتُ</w:t>
      </w:r>
      <w:r w:rsidRPr="00A116AA">
        <w:rPr>
          <w:color w:val="008000"/>
          <w:rtl/>
        </w:rPr>
        <w:t xml:space="preserve"> </w:t>
      </w:r>
      <w:r w:rsidRPr="00A116AA">
        <w:rPr>
          <w:rFonts w:hint="cs"/>
          <w:color w:val="008000"/>
          <w:rtl/>
        </w:rPr>
        <w:t>أَبَا</w:t>
      </w:r>
      <w:r w:rsidRPr="00A116AA">
        <w:rPr>
          <w:color w:val="008000"/>
          <w:rtl/>
        </w:rPr>
        <w:t xml:space="preserve"> </w:t>
      </w:r>
      <w:r w:rsidRPr="00A116AA">
        <w:rPr>
          <w:rFonts w:hint="cs"/>
          <w:color w:val="008000"/>
          <w:rtl/>
        </w:rPr>
        <w:t>جَعْفَرٍ</w:t>
      </w:r>
      <w:r w:rsidRPr="00A116AA">
        <w:rPr>
          <w:color w:val="008000"/>
          <w:rtl/>
        </w:rPr>
        <w:t xml:space="preserve"> </w:t>
      </w:r>
      <w:r w:rsidRPr="00A116AA">
        <w:rPr>
          <w:rFonts w:hint="cs"/>
          <w:color w:val="008000"/>
          <w:rtl/>
        </w:rPr>
        <w:t>ع</w:t>
      </w:r>
      <w:r w:rsidRPr="00A116AA">
        <w:rPr>
          <w:color w:val="008000"/>
          <w:rtl/>
        </w:rPr>
        <w:t xml:space="preserve"> </w:t>
      </w:r>
      <w:r w:rsidRPr="00A116AA">
        <w:rPr>
          <w:rFonts w:hint="cs"/>
          <w:color w:val="008000"/>
          <w:rtl/>
        </w:rPr>
        <w:t>عَنِ</w:t>
      </w:r>
      <w:r w:rsidRPr="00A116AA">
        <w:rPr>
          <w:color w:val="008000"/>
          <w:rtl/>
        </w:rPr>
        <w:t xml:space="preserve"> </w:t>
      </w:r>
      <w:r w:rsidRPr="00A116AA">
        <w:rPr>
          <w:rFonts w:hint="cs"/>
          <w:color w:val="008000"/>
          <w:rtl/>
        </w:rPr>
        <w:t>الرَّجُلِ</w:t>
      </w:r>
      <w:r w:rsidRPr="00A116AA">
        <w:rPr>
          <w:color w:val="008000"/>
          <w:rtl/>
        </w:rPr>
        <w:t xml:space="preserve"> </w:t>
      </w:r>
      <w:r w:rsidRPr="00A116AA">
        <w:rPr>
          <w:rFonts w:hint="cs"/>
          <w:color w:val="008000"/>
          <w:rtl/>
        </w:rPr>
        <w:t>يَنْسَى</w:t>
      </w:r>
      <w:r w:rsidRPr="00A116AA">
        <w:rPr>
          <w:color w:val="008000"/>
          <w:rtl/>
        </w:rPr>
        <w:t xml:space="preserve"> </w:t>
      </w:r>
      <w:r w:rsidRPr="00A116AA">
        <w:rPr>
          <w:rFonts w:hint="cs"/>
          <w:color w:val="008000"/>
          <w:rtl/>
        </w:rPr>
        <w:t>تَكْبِيرَةَ</w:t>
      </w:r>
      <w:r w:rsidRPr="00A116AA">
        <w:rPr>
          <w:color w:val="008000"/>
          <w:rtl/>
        </w:rPr>
        <w:t xml:space="preserve"> </w:t>
      </w:r>
      <w:r w:rsidRPr="00A116AA">
        <w:rPr>
          <w:rFonts w:hint="cs"/>
          <w:color w:val="008000"/>
          <w:rtl/>
        </w:rPr>
        <w:t>الِافْتِتَاحِ</w:t>
      </w:r>
      <w:r w:rsidRPr="00A116AA">
        <w:rPr>
          <w:color w:val="008000"/>
          <w:rtl/>
        </w:rPr>
        <w:t xml:space="preserve"> </w:t>
      </w:r>
      <w:r w:rsidRPr="00A116AA">
        <w:rPr>
          <w:rFonts w:hint="cs"/>
          <w:color w:val="008000"/>
          <w:rtl/>
        </w:rPr>
        <w:t>قَالَ</w:t>
      </w:r>
      <w:r w:rsidRPr="00A116AA">
        <w:rPr>
          <w:color w:val="008000"/>
          <w:rtl/>
        </w:rPr>
        <w:t xml:space="preserve"> </w:t>
      </w:r>
      <w:r w:rsidRPr="00A116AA">
        <w:rPr>
          <w:rFonts w:hint="cs"/>
          <w:color w:val="008000"/>
          <w:rtl/>
        </w:rPr>
        <w:t>يُعِيدُ</w:t>
      </w:r>
      <w:r w:rsidRPr="00A116AA">
        <w:rPr>
          <w:rtl/>
        </w:rPr>
        <w:t>.</w:t>
      </w:r>
      <w:r w:rsidRPr="00A116AA">
        <w:rPr>
          <w:vertAlign w:val="superscript"/>
          <w:rtl/>
        </w:rPr>
        <w:footnoteReference w:id="1"/>
      </w:r>
    </w:p>
    <w:p w:rsidR="00A116AA" w:rsidRDefault="00A116AA" w:rsidP="00742112">
      <w:pPr>
        <w:rPr>
          <w:rtl/>
        </w:rPr>
      </w:pPr>
      <w:r>
        <w:rPr>
          <w:rFonts w:hint="cs"/>
          <w:rtl/>
        </w:rPr>
        <w:t>ظاهر «یعید» این است که «یعید تکبیرة الافتتاح فی محلها» و معنای آن اعاده نماز خواهد بود؛ یعنی چه مراد اعاده نماز باشد و چه اعاده تکبیرة الافتتاح</w:t>
      </w:r>
      <w:r w:rsidR="00175A00">
        <w:rPr>
          <w:rFonts w:hint="cs"/>
          <w:rtl/>
        </w:rPr>
        <w:t xml:space="preserve"> مراد باشد به یک معنا خواهد بود؛ زیرا اعاده به معنای بازگشت دادن و برگشتن به حالت أول است و با تعبیر «یکبّر» تفاوت دارد.</w:t>
      </w:r>
    </w:p>
    <w:p w:rsidR="00BC3B5E" w:rsidRDefault="00BC3B5E" w:rsidP="00B83D94">
      <w:pPr>
        <w:rPr>
          <w:rtl/>
        </w:rPr>
      </w:pPr>
      <w:r>
        <w:rPr>
          <w:rFonts w:hint="cs"/>
          <w:rtl/>
        </w:rPr>
        <w:t>علاوه بر این که صحیحه علی بن یقطین</w:t>
      </w:r>
      <w:r w:rsidR="00B83D94">
        <w:rPr>
          <w:rFonts w:hint="cs"/>
          <w:rtl/>
        </w:rPr>
        <w:t>،</w:t>
      </w:r>
      <w:r>
        <w:rPr>
          <w:rFonts w:hint="cs"/>
          <w:rtl/>
        </w:rPr>
        <w:t xml:space="preserve"> موثقه عمار</w:t>
      </w:r>
      <w:r w:rsidR="00B83D94">
        <w:rPr>
          <w:rFonts w:hint="cs"/>
          <w:rtl/>
        </w:rPr>
        <w:t xml:space="preserve">، </w:t>
      </w:r>
      <w:r>
        <w:rPr>
          <w:rFonts w:hint="cs"/>
          <w:rtl/>
        </w:rPr>
        <w:t>معتبره فضل بن عبدالملک</w:t>
      </w:r>
      <w:r w:rsidR="00B83D94">
        <w:rPr>
          <w:rFonts w:hint="cs"/>
          <w:rtl/>
        </w:rPr>
        <w:t xml:space="preserve"> و موثقه عبید بن زراره</w:t>
      </w:r>
      <w:r>
        <w:rPr>
          <w:rFonts w:hint="cs"/>
          <w:rtl/>
        </w:rPr>
        <w:t xml:space="preserve"> صریحاً تعبیر به «یعید الصلاة» می کند:</w:t>
      </w:r>
    </w:p>
    <w:p w:rsidR="00BC3B5E" w:rsidRDefault="00BC3B5E" w:rsidP="00742112">
      <w:pPr>
        <w:rPr>
          <w:rtl/>
        </w:rPr>
      </w:pPr>
      <w:r w:rsidRPr="00C93477">
        <w:rPr>
          <w:rFonts w:hint="cs"/>
          <w:rtl/>
        </w:rPr>
        <w:t>2-</w:t>
      </w:r>
      <w:r w:rsidR="00C93477" w:rsidRPr="00C93477">
        <w:rPr>
          <w:rFonts w:hint="cs"/>
          <w:rtl/>
        </w:rPr>
        <w:t xml:space="preserve">صحیحه علی بن یقطین: </w:t>
      </w:r>
      <w:r w:rsidRPr="00BC3B5E">
        <w:rPr>
          <w:rFonts w:hint="cs"/>
          <w:color w:val="008000"/>
          <w:rtl/>
        </w:rPr>
        <w:t>وَ</w:t>
      </w:r>
      <w:r w:rsidRPr="00BC3B5E">
        <w:rPr>
          <w:color w:val="008000"/>
          <w:rtl/>
        </w:rPr>
        <w:t xml:space="preserve"> </w:t>
      </w:r>
      <w:r w:rsidRPr="00BC3B5E">
        <w:rPr>
          <w:rFonts w:hint="cs"/>
          <w:color w:val="008000"/>
          <w:rtl/>
        </w:rPr>
        <w:t>عَنْهُ</w:t>
      </w:r>
      <w:r w:rsidRPr="00BC3B5E">
        <w:rPr>
          <w:color w:val="008000"/>
          <w:rtl/>
        </w:rPr>
        <w:t xml:space="preserve"> </w:t>
      </w:r>
      <w:r w:rsidRPr="00BC3B5E">
        <w:rPr>
          <w:rFonts w:hint="cs"/>
          <w:color w:val="008000"/>
          <w:rtl/>
        </w:rPr>
        <w:t>عَنِ</w:t>
      </w:r>
      <w:r w:rsidRPr="00BC3B5E">
        <w:rPr>
          <w:color w:val="008000"/>
          <w:rtl/>
        </w:rPr>
        <w:t xml:space="preserve"> </w:t>
      </w:r>
      <w:r w:rsidRPr="00BC3B5E">
        <w:rPr>
          <w:rFonts w:hint="cs"/>
          <w:color w:val="008000"/>
          <w:rtl/>
        </w:rPr>
        <w:t>الْحَسَنِ</w:t>
      </w:r>
      <w:r w:rsidRPr="00BC3B5E">
        <w:rPr>
          <w:color w:val="008000"/>
          <w:rtl/>
        </w:rPr>
        <w:t xml:space="preserve"> </w:t>
      </w:r>
      <w:r w:rsidRPr="00BC3B5E">
        <w:rPr>
          <w:rFonts w:hint="cs"/>
          <w:color w:val="008000"/>
          <w:rtl/>
        </w:rPr>
        <w:t>بْنِ</w:t>
      </w:r>
      <w:r w:rsidRPr="00BC3B5E">
        <w:rPr>
          <w:color w:val="008000"/>
          <w:rtl/>
        </w:rPr>
        <w:t xml:space="preserve"> </w:t>
      </w:r>
      <w:r w:rsidRPr="00BC3B5E">
        <w:rPr>
          <w:rFonts w:hint="cs"/>
          <w:color w:val="008000"/>
          <w:rtl/>
        </w:rPr>
        <w:t>عَلِيِّ</w:t>
      </w:r>
      <w:r w:rsidRPr="00BC3B5E">
        <w:rPr>
          <w:color w:val="008000"/>
          <w:rtl/>
        </w:rPr>
        <w:t xml:space="preserve"> </w:t>
      </w:r>
      <w:r w:rsidRPr="00BC3B5E">
        <w:rPr>
          <w:rFonts w:hint="cs"/>
          <w:color w:val="008000"/>
          <w:rtl/>
        </w:rPr>
        <w:t>بْنِ</w:t>
      </w:r>
      <w:r w:rsidRPr="00BC3B5E">
        <w:rPr>
          <w:color w:val="008000"/>
          <w:rtl/>
        </w:rPr>
        <w:t xml:space="preserve"> </w:t>
      </w:r>
      <w:r w:rsidRPr="00BC3B5E">
        <w:rPr>
          <w:rFonts w:hint="cs"/>
          <w:color w:val="008000"/>
          <w:rtl/>
        </w:rPr>
        <w:t>يَقْطِينٍ</w:t>
      </w:r>
      <w:r w:rsidRPr="00BC3B5E">
        <w:rPr>
          <w:color w:val="008000"/>
          <w:rtl/>
        </w:rPr>
        <w:t xml:space="preserve"> </w:t>
      </w:r>
      <w:r w:rsidRPr="00BC3B5E">
        <w:rPr>
          <w:rFonts w:hint="cs"/>
          <w:color w:val="008000"/>
          <w:rtl/>
        </w:rPr>
        <w:t>عَنْ</w:t>
      </w:r>
      <w:r w:rsidRPr="00BC3B5E">
        <w:rPr>
          <w:color w:val="008000"/>
          <w:rtl/>
        </w:rPr>
        <w:t xml:space="preserve"> </w:t>
      </w:r>
      <w:r w:rsidRPr="00BC3B5E">
        <w:rPr>
          <w:rFonts w:hint="cs"/>
          <w:color w:val="008000"/>
          <w:rtl/>
        </w:rPr>
        <w:t>أَخِيهِ</w:t>
      </w:r>
      <w:r w:rsidRPr="00BC3B5E">
        <w:rPr>
          <w:color w:val="008000"/>
          <w:rtl/>
        </w:rPr>
        <w:t xml:space="preserve"> </w:t>
      </w:r>
      <w:r w:rsidRPr="00BC3B5E">
        <w:rPr>
          <w:rFonts w:hint="cs"/>
          <w:color w:val="008000"/>
          <w:rtl/>
        </w:rPr>
        <w:t>الْحُسَيْنِ</w:t>
      </w:r>
      <w:r w:rsidRPr="00BC3B5E">
        <w:rPr>
          <w:color w:val="008000"/>
          <w:rtl/>
        </w:rPr>
        <w:t xml:space="preserve"> </w:t>
      </w:r>
      <w:r w:rsidRPr="00BC3B5E">
        <w:rPr>
          <w:rFonts w:hint="cs"/>
          <w:color w:val="008000"/>
          <w:rtl/>
        </w:rPr>
        <w:t>بْنِ</w:t>
      </w:r>
      <w:r w:rsidRPr="00BC3B5E">
        <w:rPr>
          <w:color w:val="008000"/>
          <w:rtl/>
        </w:rPr>
        <w:t xml:space="preserve"> </w:t>
      </w:r>
      <w:r w:rsidRPr="00BC3B5E">
        <w:rPr>
          <w:rFonts w:hint="cs"/>
          <w:color w:val="008000"/>
          <w:rtl/>
        </w:rPr>
        <w:t>عَلِيٍّ</w:t>
      </w:r>
      <w:r w:rsidRPr="00BC3B5E">
        <w:rPr>
          <w:color w:val="008000"/>
          <w:rtl/>
        </w:rPr>
        <w:t xml:space="preserve"> </w:t>
      </w:r>
      <w:r w:rsidRPr="00BC3B5E">
        <w:rPr>
          <w:rFonts w:hint="cs"/>
          <w:color w:val="008000"/>
          <w:rtl/>
        </w:rPr>
        <w:t>عَنْ</w:t>
      </w:r>
      <w:r w:rsidRPr="00BC3B5E">
        <w:rPr>
          <w:color w:val="008000"/>
          <w:rtl/>
        </w:rPr>
        <w:t xml:space="preserve"> </w:t>
      </w:r>
      <w:r w:rsidRPr="00BC3B5E">
        <w:rPr>
          <w:rFonts w:hint="cs"/>
          <w:color w:val="008000"/>
          <w:rtl/>
        </w:rPr>
        <w:t>عَلِيِّ</w:t>
      </w:r>
      <w:r w:rsidRPr="00BC3B5E">
        <w:rPr>
          <w:color w:val="008000"/>
          <w:rtl/>
        </w:rPr>
        <w:t xml:space="preserve"> </w:t>
      </w:r>
      <w:r w:rsidRPr="00BC3B5E">
        <w:rPr>
          <w:rFonts w:hint="cs"/>
          <w:color w:val="008000"/>
          <w:rtl/>
        </w:rPr>
        <w:t>بْنِ</w:t>
      </w:r>
      <w:r w:rsidRPr="00BC3B5E">
        <w:rPr>
          <w:color w:val="008000"/>
          <w:rtl/>
        </w:rPr>
        <w:t xml:space="preserve"> </w:t>
      </w:r>
      <w:r w:rsidRPr="00BC3B5E">
        <w:rPr>
          <w:rFonts w:hint="cs"/>
          <w:color w:val="008000"/>
          <w:rtl/>
        </w:rPr>
        <w:t>يَقْطِينٍ</w:t>
      </w:r>
      <w:r w:rsidRPr="00BC3B5E">
        <w:rPr>
          <w:color w:val="008000"/>
          <w:rtl/>
        </w:rPr>
        <w:t xml:space="preserve"> </w:t>
      </w:r>
      <w:r w:rsidRPr="00BC3B5E">
        <w:rPr>
          <w:rFonts w:hint="cs"/>
          <w:color w:val="008000"/>
          <w:rtl/>
        </w:rPr>
        <w:t>قَالَ</w:t>
      </w:r>
      <w:r w:rsidRPr="00BC3B5E">
        <w:rPr>
          <w:color w:val="008000"/>
          <w:rtl/>
        </w:rPr>
        <w:t xml:space="preserve">: </w:t>
      </w:r>
      <w:r w:rsidRPr="00BC3B5E">
        <w:rPr>
          <w:rFonts w:hint="cs"/>
          <w:color w:val="008000"/>
          <w:rtl/>
        </w:rPr>
        <w:t>سَأَلْتُ</w:t>
      </w:r>
      <w:r w:rsidRPr="00BC3B5E">
        <w:rPr>
          <w:color w:val="008000"/>
          <w:rtl/>
        </w:rPr>
        <w:t xml:space="preserve"> </w:t>
      </w:r>
      <w:r w:rsidRPr="00BC3B5E">
        <w:rPr>
          <w:rFonts w:hint="cs"/>
          <w:color w:val="008000"/>
          <w:rtl/>
        </w:rPr>
        <w:t>أَبَا</w:t>
      </w:r>
      <w:r w:rsidRPr="00BC3B5E">
        <w:rPr>
          <w:color w:val="008000"/>
          <w:rtl/>
        </w:rPr>
        <w:t xml:space="preserve"> </w:t>
      </w:r>
      <w:r w:rsidRPr="00BC3B5E">
        <w:rPr>
          <w:rFonts w:hint="cs"/>
          <w:color w:val="008000"/>
          <w:rtl/>
        </w:rPr>
        <w:t>الْحَسَنِ</w:t>
      </w:r>
      <w:r w:rsidRPr="00BC3B5E">
        <w:rPr>
          <w:color w:val="008000"/>
          <w:rtl/>
        </w:rPr>
        <w:t xml:space="preserve"> </w:t>
      </w:r>
      <w:r w:rsidRPr="00BC3B5E">
        <w:rPr>
          <w:rFonts w:hint="cs"/>
          <w:color w:val="008000"/>
          <w:rtl/>
        </w:rPr>
        <w:t>ع</w:t>
      </w:r>
      <w:r w:rsidRPr="00BC3B5E">
        <w:rPr>
          <w:color w:val="008000"/>
          <w:rtl/>
        </w:rPr>
        <w:t xml:space="preserve"> </w:t>
      </w:r>
      <w:r w:rsidRPr="00BC3B5E">
        <w:rPr>
          <w:rFonts w:hint="cs"/>
          <w:color w:val="008000"/>
          <w:rtl/>
        </w:rPr>
        <w:t>عَنِ</w:t>
      </w:r>
      <w:r w:rsidRPr="00BC3B5E">
        <w:rPr>
          <w:color w:val="008000"/>
          <w:rtl/>
        </w:rPr>
        <w:t xml:space="preserve"> </w:t>
      </w:r>
      <w:r w:rsidRPr="00BC3B5E">
        <w:rPr>
          <w:rFonts w:hint="cs"/>
          <w:color w:val="008000"/>
          <w:rtl/>
        </w:rPr>
        <w:t>الرَّجُلِ</w:t>
      </w:r>
      <w:r w:rsidRPr="00BC3B5E">
        <w:rPr>
          <w:color w:val="008000"/>
          <w:rtl/>
        </w:rPr>
        <w:t xml:space="preserve"> </w:t>
      </w:r>
      <w:r w:rsidRPr="00BC3B5E">
        <w:rPr>
          <w:rFonts w:hint="cs"/>
          <w:color w:val="008000"/>
          <w:rtl/>
        </w:rPr>
        <w:t>يَنْسَى</w:t>
      </w:r>
      <w:r w:rsidRPr="00BC3B5E">
        <w:rPr>
          <w:color w:val="008000"/>
          <w:rtl/>
        </w:rPr>
        <w:t xml:space="preserve"> </w:t>
      </w:r>
      <w:r w:rsidRPr="00BC3B5E">
        <w:rPr>
          <w:rFonts w:hint="cs"/>
          <w:color w:val="008000"/>
          <w:rtl/>
        </w:rPr>
        <w:t>أَنْ</w:t>
      </w:r>
      <w:r w:rsidRPr="00BC3B5E">
        <w:rPr>
          <w:color w:val="008000"/>
          <w:rtl/>
        </w:rPr>
        <w:t xml:space="preserve"> </w:t>
      </w:r>
      <w:r w:rsidRPr="00BC3B5E">
        <w:rPr>
          <w:rFonts w:hint="cs"/>
          <w:color w:val="008000"/>
          <w:rtl/>
        </w:rPr>
        <w:t>يَفْتَتِحَ</w:t>
      </w:r>
      <w:r w:rsidRPr="00BC3B5E">
        <w:rPr>
          <w:color w:val="008000"/>
          <w:rtl/>
        </w:rPr>
        <w:t xml:space="preserve"> </w:t>
      </w:r>
      <w:r w:rsidRPr="00BC3B5E">
        <w:rPr>
          <w:rFonts w:hint="cs"/>
          <w:color w:val="008000"/>
          <w:rtl/>
        </w:rPr>
        <w:t>الصَّلَاةَ</w:t>
      </w:r>
      <w:r w:rsidRPr="00BC3B5E">
        <w:rPr>
          <w:color w:val="008000"/>
          <w:rtl/>
        </w:rPr>
        <w:t xml:space="preserve"> </w:t>
      </w:r>
      <w:r w:rsidRPr="00BC3B5E">
        <w:rPr>
          <w:rFonts w:hint="cs"/>
          <w:color w:val="008000"/>
          <w:rtl/>
        </w:rPr>
        <w:t>حَتَّى</w:t>
      </w:r>
      <w:r w:rsidRPr="00BC3B5E">
        <w:rPr>
          <w:color w:val="008000"/>
          <w:rtl/>
        </w:rPr>
        <w:t xml:space="preserve"> </w:t>
      </w:r>
      <w:r w:rsidRPr="00BC3B5E">
        <w:rPr>
          <w:rFonts w:hint="cs"/>
          <w:color w:val="008000"/>
          <w:rtl/>
        </w:rPr>
        <w:t>يَرْكَعَ</w:t>
      </w:r>
      <w:r w:rsidRPr="00BC3B5E">
        <w:rPr>
          <w:color w:val="008000"/>
          <w:rtl/>
        </w:rPr>
        <w:t xml:space="preserve"> </w:t>
      </w:r>
      <w:r w:rsidRPr="00BC3B5E">
        <w:rPr>
          <w:rFonts w:hint="cs"/>
          <w:color w:val="008000"/>
          <w:rtl/>
        </w:rPr>
        <w:t>قَالَ</w:t>
      </w:r>
      <w:r w:rsidRPr="00BC3B5E">
        <w:rPr>
          <w:color w:val="008000"/>
          <w:rtl/>
        </w:rPr>
        <w:t xml:space="preserve"> </w:t>
      </w:r>
      <w:r w:rsidRPr="00BC3B5E">
        <w:rPr>
          <w:rFonts w:hint="cs"/>
          <w:color w:val="008000"/>
          <w:rtl/>
        </w:rPr>
        <w:t>يُعِيدُ</w:t>
      </w:r>
      <w:r w:rsidRPr="00BC3B5E">
        <w:rPr>
          <w:color w:val="008000"/>
          <w:rtl/>
        </w:rPr>
        <w:t xml:space="preserve"> </w:t>
      </w:r>
      <w:r w:rsidRPr="00BC3B5E">
        <w:rPr>
          <w:rFonts w:hint="cs"/>
          <w:color w:val="008000"/>
          <w:rtl/>
        </w:rPr>
        <w:t>الصَّلَاةَ</w:t>
      </w:r>
      <w:r w:rsidRPr="00BC3B5E">
        <w:rPr>
          <w:rtl/>
        </w:rPr>
        <w:t>.</w:t>
      </w:r>
      <w:r w:rsidRPr="00BC3B5E">
        <w:rPr>
          <w:vertAlign w:val="superscript"/>
          <w:rtl/>
        </w:rPr>
        <w:footnoteReference w:id="2"/>
      </w:r>
    </w:p>
    <w:p w:rsidR="00BC3B5E" w:rsidRPr="00BC3B5E" w:rsidRDefault="00BC3B5E" w:rsidP="00BC3B5E">
      <w:pPr>
        <w:rPr>
          <w:rtl/>
        </w:rPr>
      </w:pPr>
      <w:r>
        <w:rPr>
          <w:rFonts w:hint="cs"/>
          <w:rtl/>
        </w:rPr>
        <w:t>3-</w:t>
      </w:r>
      <w:r w:rsidRPr="00BC3B5E">
        <w:rPr>
          <w:rFonts w:hint="cs"/>
          <w:rtl/>
        </w:rPr>
        <w:t>«</w:t>
      </w:r>
      <w:r w:rsidRPr="00BC3B5E">
        <w:rPr>
          <w:rtl/>
        </w:rPr>
        <w:t xml:space="preserve"> </w:t>
      </w:r>
      <w:r w:rsidRPr="00BC3B5E">
        <w:rPr>
          <w:rFonts w:hint="cs"/>
          <w:rtl/>
        </w:rPr>
        <w:t>...</w:t>
      </w:r>
      <w:r w:rsidRPr="00BC3B5E">
        <w:rPr>
          <w:rFonts w:hint="cs"/>
          <w:color w:val="008000"/>
          <w:rtl/>
        </w:rPr>
        <w:t>وَ</w:t>
      </w:r>
      <w:r w:rsidRPr="00BC3B5E">
        <w:rPr>
          <w:color w:val="008000"/>
          <w:rtl/>
        </w:rPr>
        <w:t xml:space="preserve"> </w:t>
      </w:r>
      <w:r w:rsidRPr="00BC3B5E">
        <w:rPr>
          <w:rFonts w:hint="cs"/>
          <w:color w:val="008000"/>
          <w:rtl/>
        </w:rPr>
        <w:t>عَنْ</w:t>
      </w:r>
      <w:r w:rsidRPr="00BC3B5E">
        <w:rPr>
          <w:color w:val="008000"/>
          <w:rtl/>
        </w:rPr>
        <w:t xml:space="preserve"> </w:t>
      </w:r>
      <w:r w:rsidRPr="00BC3B5E">
        <w:rPr>
          <w:rFonts w:hint="cs"/>
          <w:color w:val="008000"/>
          <w:rtl/>
        </w:rPr>
        <w:t>رَجُلٍ</w:t>
      </w:r>
      <w:r w:rsidRPr="00BC3B5E">
        <w:rPr>
          <w:color w:val="008000"/>
          <w:rtl/>
        </w:rPr>
        <w:t xml:space="preserve"> </w:t>
      </w:r>
      <w:r w:rsidRPr="00BC3B5E">
        <w:rPr>
          <w:rFonts w:hint="cs"/>
          <w:color w:val="008000"/>
          <w:rtl/>
        </w:rPr>
        <w:t>سَهَا</w:t>
      </w:r>
      <w:r w:rsidRPr="00BC3B5E">
        <w:rPr>
          <w:color w:val="008000"/>
          <w:rtl/>
        </w:rPr>
        <w:t xml:space="preserve"> </w:t>
      </w:r>
      <w:r w:rsidRPr="00BC3B5E">
        <w:rPr>
          <w:rFonts w:hint="cs"/>
          <w:color w:val="008000"/>
          <w:rtl/>
        </w:rPr>
        <w:t>خَلْفَ</w:t>
      </w:r>
      <w:r w:rsidRPr="00BC3B5E">
        <w:rPr>
          <w:color w:val="008000"/>
          <w:rtl/>
        </w:rPr>
        <w:t xml:space="preserve"> </w:t>
      </w:r>
      <w:r w:rsidRPr="00BC3B5E">
        <w:rPr>
          <w:rFonts w:hint="cs"/>
          <w:color w:val="008000"/>
          <w:rtl/>
        </w:rPr>
        <w:t>الْإِمَامِ</w:t>
      </w:r>
      <w:r w:rsidRPr="00BC3B5E">
        <w:rPr>
          <w:color w:val="008000"/>
          <w:rtl/>
        </w:rPr>
        <w:t xml:space="preserve"> </w:t>
      </w:r>
      <w:r w:rsidRPr="00BC3B5E">
        <w:rPr>
          <w:rFonts w:hint="cs"/>
          <w:color w:val="008000"/>
          <w:rtl/>
        </w:rPr>
        <w:t>فَلَمْ</w:t>
      </w:r>
      <w:r w:rsidRPr="00BC3B5E">
        <w:rPr>
          <w:color w:val="008000"/>
          <w:rtl/>
        </w:rPr>
        <w:t xml:space="preserve"> </w:t>
      </w:r>
      <w:r w:rsidRPr="00BC3B5E">
        <w:rPr>
          <w:rFonts w:hint="cs"/>
          <w:color w:val="008000"/>
          <w:rtl/>
        </w:rPr>
        <w:t>يَفْتَتِحِ</w:t>
      </w:r>
      <w:r w:rsidRPr="00BC3B5E">
        <w:rPr>
          <w:color w:val="008000"/>
          <w:rtl/>
        </w:rPr>
        <w:t xml:space="preserve"> </w:t>
      </w:r>
      <w:r w:rsidRPr="00BC3B5E">
        <w:rPr>
          <w:rFonts w:hint="cs"/>
          <w:color w:val="008000"/>
          <w:rtl/>
        </w:rPr>
        <w:t>الصَّلَاةَ</w:t>
      </w:r>
      <w:r w:rsidRPr="00BC3B5E">
        <w:rPr>
          <w:color w:val="008000"/>
          <w:rtl/>
        </w:rPr>
        <w:t xml:space="preserve"> </w:t>
      </w:r>
      <w:r w:rsidRPr="00BC3B5E">
        <w:rPr>
          <w:rFonts w:hint="cs"/>
          <w:color w:val="008000"/>
          <w:rtl/>
        </w:rPr>
        <w:t>قَالَ</w:t>
      </w:r>
      <w:r w:rsidRPr="00BC3B5E">
        <w:rPr>
          <w:color w:val="008000"/>
          <w:rtl/>
        </w:rPr>
        <w:t xml:space="preserve"> </w:t>
      </w:r>
      <w:r w:rsidRPr="00BC3B5E">
        <w:rPr>
          <w:rFonts w:hint="cs"/>
          <w:color w:val="008000"/>
          <w:rtl/>
        </w:rPr>
        <w:t>يُعِيدُ</w:t>
      </w:r>
      <w:r w:rsidRPr="00BC3B5E">
        <w:rPr>
          <w:color w:val="008000"/>
          <w:rtl/>
        </w:rPr>
        <w:t xml:space="preserve"> </w:t>
      </w:r>
      <w:r w:rsidRPr="00BC3B5E">
        <w:rPr>
          <w:rFonts w:hint="cs"/>
          <w:color w:val="008000"/>
          <w:rtl/>
        </w:rPr>
        <w:t>الصَّلَاةَ</w:t>
      </w:r>
      <w:r w:rsidRPr="00BC3B5E">
        <w:rPr>
          <w:color w:val="008000"/>
          <w:rtl/>
        </w:rPr>
        <w:t xml:space="preserve"> </w:t>
      </w:r>
      <w:r w:rsidRPr="00BC3B5E">
        <w:rPr>
          <w:rFonts w:hint="cs"/>
          <w:color w:val="008000"/>
          <w:rtl/>
        </w:rPr>
        <w:t>وَ</w:t>
      </w:r>
      <w:r w:rsidRPr="00BC3B5E">
        <w:rPr>
          <w:color w:val="008000"/>
          <w:rtl/>
        </w:rPr>
        <w:t xml:space="preserve"> </w:t>
      </w:r>
      <w:r w:rsidRPr="00BC3B5E">
        <w:rPr>
          <w:rFonts w:hint="cs"/>
          <w:color w:val="008000"/>
          <w:rtl/>
        </w:rPr>
        <w:t>لَا</w:t>
      </w:r>
      <w:r w:rsidRPr="00BC3B5E">
        <w:rPr>
          <w:color w:val="008000"/>
          <w:rtl/>
        </w:rPr>
        <w:t xml:space="preserve"> </w:t>
      </w:r>
      <w:r w:rsidRPr="00BC3B5E">
        <w:rPr>
          <w:rFonts w:hint="cs"/>
          <w:color w:val="008000"/>
          <w:rtl/>
        </w:rPr>
        <w:t>صَلَاةَ</w:t>
      </w:r>
      <w:r w:rsidRPr="00BC3B5E">
        <w:rPr>
          <w:color w:val="008000"/>
          <w:rtl/>
        </w:rPr>
        <w:t xml:space="preserve"> </w:t>
      </w:r>
      <w:r w:rsidRPr="00BC3B5E">
        <w:rPr>
          <w:rFonts w:hint="cs"/>
          <w:color w:val="008000"/>
          <w:rtl/>
        </w:rPr>
        <w:t>بِغَيْرِ</w:t>
      </w:r>
      <w:r w:rsidRPr="00BC3B5E">
        <w:rPr>
          <w:color w:val="008000"/>
          <w:rtl/>
        </w:rPr>
        <w:t xml:space="preserve"> </w:t>
      </w:r>
      <w:r w:rsidRPr="00BC3B5E">
        <w:rPr>
          <w:rFonts w:hint="cs"/>
          <w:color w:val="008000"/>
          <w:rtl/>
        </w:rPr>
        <w:t>افْتِتَاحٍ</w:t>
      </w:r>
      <w:r w:rsidRPr="00BC3B5E">
        <w:rPr>
          <w:rFonts w:hint="cs"/>
          <w:rtl/>
        </w:rPr>
        <w:t>...</w:t>
      </w:r>
      <w:r w:rsidRPr="00BC3B5E">
        <w:rPr>
          <w:rtl/>
        </w:rPr>
        <w:t xml:space="preserve"> </w:t>
      </w:r>
      <w:r w:rsidRPr="00BC3B5E">
        <w:rPr>
          <w:rFonts w:hint="cs"/>
          <w:rtl/>
        </w:rPr>
        <w:t>»</w:t>
      </w:r>
      <w:r w:rsidRPr="00BC3B5E">
        <w:rPr>
          <w:vertAlign w:val="superscript"/>
          <w:rtl/>
        </w:rPr>
        <w:footnoteReference w:id="3"/>
      </w:r>
    </w:p>
    <w:p w:rsidR="00BC3B5E" w:rsidRDefault="00EE2CFB" w:rsidP="00742112">
      <w:pPr>
        <w:rPr>
          <w:rtl/>
        </w:rPr>
      </w:pPr>
      <w:r>
        <w:rPr>
          <w:rFonts w:hint="cs"/>
          <w:color w:val="008000"/>
          <w:rtl/>
        </w:rPr>
        <w:t>4-</w:t>
      </w:r>
      <w:r w:rsidRPr="00EE2CFB">
        <w:rPr>
          <w:rFonts w:hint="cs"/>
          <w:color w:val="008000"/>
          <w:rtl/>
        </w:rPr>
        <w:t>الْحُسَيْنُ</w:t>
      </w:r>
      <w:r w:rsidRPr="00EE2CFB">
        <w:rPr>
          <w:color w:val="008000"/>
          <w:rtl/>
        </w:rPr>
        <w:t xml:space="preserve"> </w:t>
      </w:r>
      <w:r w:rsidRPr="00EE2CFB">
        <w:rPr>
          <w:rFonts w:hint="cs"/>
          <w:color w:val="008000"/>
          <w:rtl/>
        </w:rPr>
        <w:t>بْنُ</w:t>
      </w:r>
      <w:r w:rsidRPr="00EE2CFB">
        <w:rPr>
          <w:color w:val="008000"/>
          <w:rtl/>
        </w:rPr>
        <w:t xml:space="preserve"> </w:t>
      </w:r>
      <w:r w:rsidRPr="00EE2CFB">
        <w:rPr>
          <w:rFonts w:hint="cs"/>
          <w:color w:val="008000"/>
          <w:rtl/>
        </w:rPr>
        <w:t>مُحَمَّدٍ</w:t>
      </w:r>
      <w:r w:rsidRPr="00EE2CFB">
        <w:rPr>
          <w:color w:val="008000"/>
          <w:rtl/>
        </w:rPr>
        <w:t xml:space="preserve"> </w:t>
      </w:r>
      <w:r w:rsidRPr="00EE2CFB">
        <w:rPr>
          <w:rFonts w:hint="cs"/>
          <w:color w:val="008000"/>
          <w:rtl/>
        </w:rPr>
        <w:t>الْأَشْعَرِيُّ</w:t>
      </w:r>
      <w:r w:rsidRPr="00EE2CFB">
        <w:rPr>
          <w:color w:val="008000"/>
          <w:rtl/>
        </w:rPr>
        <w:t xml:space="preserve"> </w:t>
      </w:r>
      <w:r w:rsidRPr="00EE2CFB">
        <w:rPr>
          <w:rFonts w:hint="cs"/>
          <w:color w:val="008000"/>
          <w:rtl/>
        </w:rPr>
        <w:t>عَنْ</w:t>
      </w:r>
      <w:r w:rsidRPr="00EE2CFB">
        <w:rPr>
          <w:color w:val="008000"/>
          <w:rtl/>
        </w:rPr>
        <w:t xml:space="preserve"> </w:t>
      </w:r>
      <w:r w:rsidRPr="00EE2CFB">
        <w:rPr>
          <w:rFonts w:hint="cs"/>
          <w:color w:val="008000"/>
          <w:rtl/>
        </w:rPr>
        <w:t>عَبْدِ</w:t>
      </w:r>
      <w:r w:rsidRPr="00EE2CFB">
        <w:rPr>
          <w:color w:val="008000"/>
          <w:rtl/>
        </w:rPr>
        <w:t xml:space="preserve"> </w:t>
      </w:r>
      <w:r w:rsidRPr="00EE2CFB">
        <w:rPr>
          <w:rFonts w:hint="cs"/>
          <w:color w:val="008000"/>
          <w:rtl/>
        </w:rPr>
        <w:t>اللَّهِ</w:t>
      </w:r>
      <w:r w:rsidRPr="00EE2CFB">
        <w:rPr>
          <w:color w:val="008000"/>
          <w:rtl/>
        </w:rPr>
        <w:t xml:space="preserve"> </w:t>
      </w:r>
      <w:r w:rsidRPr="00EE2CFB">
        <w:rPr>
          <w:rFonts w:hint="cs"/>
          <w:color w:val="008000"/>
          <w:rtl/>
        </w:rPr>
        <w:t>بْنِ</w:t>
      </w:r>
      <w:r w:rsidRPr="00EE2CFB">
        <w:rPr>
          <w:color w:val="008000"/>
          <w:rtl/>
        </w:rPr>
        <w:t xml:space="preserve"> </w:t>
      </w:r>
      <w:r w:rsidRPr="00EE2CFB">
        <w:rPr>
          <w:rFonts w:hint="cs"/>
          <w:color w:val="008000"/>
          <w:rtl/>
        </w:rPr>
        <w:t>عَامِرٍ</w:t>
      </w:r>
      <w:r w:rsidRPr="00EE2CFB">
        <w:rPr>
          <w:color w:val="008000"/>
          <w:rtl/>
        </w:rPr>
        <w:t xml:space="preserve"> </w:t>
      </w:r>
      <w:r w:rsidRPr="00EE2CFB">
        <w:rPr>
          <w:rFonts w:hint="cs"/>
          <w:color w:val="008000"/>
          <w:rtl/>
        </w:rPr>
        <w:t>عَنْ</w:t>
      </w:r>
      <w:r w:rsidRPr="00EE2CFB">
        <w:rPr>
          <w:color w:val="008000"/>
          <w:rtl/>
        </w:rPr>
        <w:t xml:space="preserve"> </w:t>
      </w:r>
      <w:r w:rsidRPr="00EE2CFB">
        <w:rPr>
          <w:rFonts w:hint="cs"/>
          <w:color w:val="008000"/>
          <w:rtl/>
        </w:rPr>
        <w:t>عَلِيِّ</w:t>
      </w:r>
      <w:r w:rsidRPr="00EE2CFB">
        <w:rPr>
          <w:color w:val="008000"/>
          <w:rtl/>
        </w:rPr>
        <w:t xml:space="preserve"> </w:t>
      </w:r>
      <w:r w:rsidRPr="00EE2CFB">
        <w:rPr>
          <w:rFonts w:hint="cs"/>
          <w:color w:val="008000"/>
          <w:rtl/>
        </w:rPr>
        <w:t>بْنِ</w:t>
      </w:r>
      <w:r w:rsidRPr="00EE2CFB">
        <w:rPr>
          <w:color w:val="008000"/>
          <w:rtl/>
        </w:rPr>
        <w:t xml:space="preserve"> </w:t>
      </w:r>
      <w:r w:rsidRPr="00EE2CFB">
        <w:rPr>
          <w:rFonts w:hint="cs"/>
          <w:color w:val="008000"/>
          <w:rtl/>
        </w:rPr>
        <w:t>مَهْزِيَارَ</w:t>
      </w:r>
      <w:r w:rsidRPr="00EE2CFB">
        <w:rPr>
          <w:color w:val="008000"/>
          <w:rtl/>
        </w:rPr>
        <w:t xml:space="preserve"> </w:t>
      </w:r>
      <w:r w:rsidRPr="00EE2CFB">
        <w:rPr>
          <w:rFonts w:hint="cs"/>
          <w:color w:val="008000"/>
          <w:rtl/>
        </w:rPr>
        <w:t>عَنْ</w:t>
      </w:r>
      <w:r w:rsidRPr="00EE2CFB">
        <w:rPr>
          <w:color w:val="008000"/>
          <w:rtl/>
        </w:rPr>
        <w:t xml:space="preserve"> </w:t>
      </w:r>
      <w:r w:rsidRPr="00EE2CFB">
        <w:rPr>
          <w:rFonts w:hint="cs"/>
          <w:color w:val="008000"/>
          <w:rtl/>
        </w:rPr>
        <w:t>فَضَالَةَ</w:t>
      </w:r>
      <w:r w:rsidRPr="00EE2CFB">
        <w:rPr>
          <w:color w:val="008000"/>
          <w:rtl/>
        </w:rPr>
        <w:t xml:space="preserve"> </w:t>
      </w:r>
      <w:r w:rsidRPr="00EE2CFB">
        <w:rPr>
          <w:rFonts w:hint="cs"/>
          <w:color w:val="008000"/>
          <w:rtl/>
        </w:rPr>
        <w:t>عَنْ</w:t>
      </w:r>
      <w:r w:rsidRPr="00EE2CFB">
        <w:rPr>
          <w:color w:val="008000"/>
          <w:rtl/>
        </w:rPr>
        <w:t xml:space="preserve"> </w:t>
      </w:r>
      <w:r w:rsidRPr="00EE2CFB">
        <w:rPr>
          <w:rFonts w:hint="cs"/>
          <w:color w:val="008000"/>
          <w:rtl/>
        </w:rPr>
        <w:t>أَبَانٍ</w:t>
      </w:r>
      <w:r w:rsidRPr="00EE2CFB">
        <w:rPr>
          <w:color w:val="008000"/>
          <w:rtl/>
        </w:rPr>
        <w:t xml:space="preserve"> </w:t>
      </w:r>
      <w:r w:rsidRPr="00EE2CFB">
        <w:rPr>
          <w:rFonts w:hint="cs"/>
          <w:color w:val="008000"/>
          <w:rtl/>
        </w:rPr>
        <w:t>عَنِ</w:t>
      </w:r>
      <w:r w:rsidRPr="00EE2CFB">
        <w:rPr>
          <w:color w:val="008000"/>
          <w:rtl/>
        </w:rPr>
        <w:t xml:space="preserve"> </w:t>
      </w:r>
      <w:r w:rsidRPr="00EE2CFB">
        <w:rPr>
          <w:rFonts w:hint="cs"/>
          <w:color w:val="008000"/>
          <w:rtl/>
        </w:rPr>
        <w:t>الْفَضْلِ</w:t>
      </w:r>
      <w:r w:rsidRPr="00EE2CFB">
        <w:rPr>
          <w:color w:val="008000"/>
          <w:rtl/>
        </w:rPr>
        <w:t xml:space="preserve"> </w:t>
      </w:r>
      <w:r w:rsidRPr="00EE2CFB">
        <w:rPr>
          <w:rFonts w:hint="cs"/>
          <w:color w:val="008000"/>
          <w:rtl/>
        </w:rPr>
        <w:t>بْنِ</w:t>
      </w:r>
      <w:r w:rsidRPr="00EE2CFB">
        <w:rPr>
          <w:color w:val="008000"/>
          <w:rtl/>
        </w:rPr>
        <w:t xml:space="preserve"> </w:t>
      </w:r>
      <w:r w:rsidRPr="00EE2CFB">
        <w:rPr>
          <w:rFonts w:hint="cs"/>
          <w:color w:val="008000"/>
          <w:rtl/>
        </w:rPr>
        <w:t>عَبْدِ</w:t>
      </w:r>
      <w:r w:rsidRPr="00EE2CFB">
        <w:rPr>
          <w:color w:val="008000"/>
          <w:rtl/>
        </w:rPr>
        <w:t xml:space="preserve"> </w:t>
      </w:r>
      <w:r w:rsidRPr="00EE2CFB">
        <w:rPr>
          <w:rFonts w:hint="cs"/>
          <w:color w:val="008000"/>
          <w:rtl/>
        </w:rPr>
        <w:t>الْمَلِكِ</w:t>
      </w:r>
      <w:r w:rsidRPr="00EE2CFB">
        <w:rPr>
          <w:color w:val="008000"/>
          <w:rtl/>
        </w:rPr>
        <w:t xml:space="preserve"> </w:t>
      </w:r>
      <w:r w:rsidRPr="00EE2CFB">
        <w:rPr>
          <w:rFonts w:hint="cs"/>
          <w:color w:val="008000"/>
          <w:rtl/>
        </w:rPr>
        <w:t>أَوِ</w:t>
      </w:r>
      <w:r w:rsidRPr="00EE2CFB">
        <w:rPr>
          <w:color w:val="008000"/>
          <w:rtl/>
        </w:rPr>
        <w:t xml:space="preserve"> </w:t>
      </w:r>
      <w:r w:rsidRPr="00EE2CFB">
        <w:rPr>
          <w:rFonts w:hint="cs"/>
          <w:color w:val="008000"/>
          <w:rtl/>
        </w:rPr>
        <w:t>ابْنِ</w:t>
      </w:r>
      <w:r w:rsidRPr="00EE2CFB">
        <w:rPr>
          <w:color w:val="008000"/>
          <w:rtl/>
        </w:rPr>
        <w:t xml:space="preserve"> </w:t>
      </w:r>
      <w:r w:rsidRPr="00EE2CFB">
        <w:rPr>
          <w:rFonts w:hint="cs"/>
          <w:color w:val="008000"/>
          <w:rtl/>
        </w:rPr>
        <w:t>أَبِي</w:t>
      </w:r>
      <w:r w:rsidRPr="00EE2CFB">
        <w:rPr>
          <w:color w:val="008000"/>
          <w:rtl/>
        </w:rPr>
        <w:t xml:space="preserve"> </w:t>
      </w:r>
      <w:r w:rsidRPr="00EE2CFB">
        <w:rPr>
          <w:rFonts w:hint="cs"/>
          <w:color w:val="008000"/>
          <w:rtl/>
        </w:rPr>
        <w:t>يَعْفُورٍ</w:t>
      </w:r>
      <w:r w:rsidRPr="00EE2CFB">
        <w:rPr>
          <w:color w:val="008000"/>
          <w:rtl/>
        </w:rPr>
        <w:t xml:space="preserve"> </w:t>
      </w:r>
      <w:r w:rsidRPr="00EE2CFB">
        <w:rPr>
          <w:rFonts w:hint="cs"/>
          <w:color w:val="008000"/>
          <w:rtl/>
        </w:rPr>
        <w:t>عَنْ</w:t>
      </w:r>
      <w:r w:rsidRPr="00EE2CFB">
        <w:rPr>
          <w:color w:val="008000"/>
          <w:rtl/>
        </w:rPr>
        <w:t xml:space="preserve"> </w:t>
      </w:r>
      <w:r w:rsidRPr="00EE2CFB">
        <w:rPr>
          <w:rFonts w:hint="cs"/>
          <w:color w:val="008000"/>
          <w:rtl/>
        </w:rPr>
        <w:t>أَبِي</w:t>
      </w:r>
      <w:r w:rsidRPr="00EE2CFB">
        <w:rPr>
          <w:color w:val="008000"/>
          <w:rtl/>
        </w:rPr>
        <w:t xml:space="preserve"> </w:t>
      </w:r>
      <w:r w:rsidRPr="00EE2CFB">
        <w:rPr>
          <w:rFonts w:hint="cs"/>
          <w:color w:val="008000"/>
          <w:rtl/>
        </w:rPr>
        <w:t>عَبْدِ</w:t>
      </w:r>
      <w:r w:rsidRPr="00EE2CFB">
        <w:rPr>
          <w:color w:val="008000"/>
          <w:rtl/>
        </w:rPr>
        <w:t xml:space="preserve"> </w:t>
      </w:r>
      <w:r w:rsidRPr="00EE2CFB">
        <w:rPr>
          <w:rFonts w:hint="cs"/>
          <w:color w:val="008000"/>
          <w:rtl/>
        </w:rPr>
        <w:t>اللَّهِ</w:t>
      </w:r>
      <w:r w:rsidRPr="00EE2CFB">
        <w:rPr>
          <w:color w:val="008000"/>
          <w:rtl/>
        </w:rPr>
        <w:t xml:space="preserve"> </w:t>
      </w:r>
      <w:r w:rsidRPr="00EE2CFB">
        <w:rPr>
          <w:rFonts w:hint="cs"/>
          <w:color w:val="008000"/>
          <w:rtl/>
        </w:rPr>
        <w:t>ع</w:t>
      </w:r>
      <w:r w:rsidRPr="00EE2CFB">
        <w:rPr>
          <w:color w:val="008000"/>
          <w:rtl/>
        </w:rPr>
        <w:t xml:space="preserve"> </w:t>
      </w:r>
      <w:r w:rsidRPr="00EE2CFB">
        <w:rPr>
          <w:rFonts w:hint="cs"/>
          <w:color w:val="008000"/>
          <w:rtl/>
        </w:rPr>
        <w:t>أَنَّهُ</w:t>
      </w:r>
      <w:r w:rsidRPr="00EE2CFB">
        <w:rPr>
          <w:color w:val="008000"/>
          <w:rtl/>
        </w:rPr>
        <w:t xml:space="preserve"> </w:t>
      </w:r>
      <w:r w:rsidRPr="00EE2CFB">
        <w:rPr>
          <w:rFonts w:hint="cs"/>
          <w:color w:val="008000"/>
          <w:rtl/>
        </w:rPr>
        <w:t>قَالَ</w:t>
      </w:r>
      <w:r w:rsidRPr="00EE2CFB">
        <w:rPr>
          <w:color w:val="008000"/>
          <w:rtl/>
        </w:rPr>
        <w:t xml:space="preserve">: </w:t>
      </w:r>
      <w:r w:rsidRPr="00EE2CFB">
        <w:rPr>
          <w:rFonts w:hint="cs"/>
          <w:color w:val="008000"/>
          <w:rtl/>
        </w:rPr>
        <w:t>فِي</w:t>
      </w:r>
      <w:r w:rsidRPr="00EE2CFB">
        <w:rPr>
          <w:color w:val="008000"/>
          <w:rtl/>
        </w:rPr>
        <w:t xml:space="preserve"> </w:t>
      </w:r>
      <w:r w:rsidRPr="00EE2CFB">
        <w:rPr>
          <w:rFonts w:hint="cs"/>
          <w:color w:val="008000"/>
          <w:rtl/>
        </w:rPr>
        <w:t>الرَّجُلِ</w:t>
      </w:r>
      <w:r w:rsidRPr="00EE2CFB">
        <w:rPr>
          <w:color w:val="008000"/>
          <w:rtl/>
        </w:rPr>
        <w:t xml:space="preserve"> </w:t>
      </w:r>
      <w:r w:rsidRPr="00EE2CFB">
        <w:rPr>
          <w:rFonts w:hint="cs"/>
          <w:color w:val="008000"/>
          <w:rtl/>
        </w:rPr>
        <w:t>يُصَلِّي</w:t>
      </w:r>
      <w:r w:rsidRPr="00EE2CFB">
        <w:rPr>
          <w:color w:val="008000"/>
          <w:rtl/>
        </w:rPr>
        <w:t xml:space="preserve"> </w:t>
      </w:r>
      <w:r w:rsidRPr="00EE2CFB">
        <w:rPr>
          <w:rFonts w:hint="cs"/>
          <w:color w:val="008000"/>
          <w:rtl/>
        </w:rPr>
        <w:t>فَلَمْ</w:t>
      </w:r>
      <w:r w:rsidRPr="00EE2CFB">
        <w:rPr>
          <w:color w:val="008000"/>
          <w:rtl/>
        </w:rPr>
        <w:t xml:space="preserve"> </w:t>
      </w:r>
      <w:r w:rsidRPr="00EE2CFB">
        <w:rPr>
          <w:rFonts w:hint="cs"/>
          <w:color w:val="008000"/>
          <w:rtl/>
        </w:rPr>
        <w:t>يَفْتَتِحْ</w:t>
      </w:r>
      <w:r w:rsidRPr="00EE2CFB">
        <w:rPr>
          <w:color w:val="008000"/>
          <w:rtl/>
        </w:rPr>
        <w:t xml:space="preserve"> </w:t>
      </w:r>
      <w:r w:rsidRPr="00EE2CFB">
        <w:rPr>
          <w:rFonts w:hint="cs"/>
          <w:color w:val="008000"/>
          <w:rtl/>
        </w:rPr>
        <w:t>بِالتَّكْبِيرِ</w:t>
      </w:r>
      <w:r w:rsidRPr="00EE2CFB">
        <w:rPr>
          <w:color w:val="008000"/>
          <w:rtl/>
        </w:rPr>
        <w:t xml:space="preserve"> </w:t>
      </w:r>
      <w:r w:rsidRPr="00EE2CFB">
        <w:rPr>
          <w:rFonts w:hint="cs"/>
          <w:color w:val="008000"/>
          <w:rtl/>
        </w:rPr>
        <w:t>هَلْ</w:t>
      </w:r>
      <w:r w:rsidRPr="00EE2CFB">
        <w:rPr>
          <w:color w:val="008000"/>
          <w:rtl/>
        </w:rPr>
        <w:t xml:space="preserve"> </w:t>
      </w:r>
      <w:r w:rsidRPr="00EE2CFB">
        <w:rPr>
          <w:rFonts w:hint="cs"/>
          <w:color w:val="008000"/>
          <w:rtl/>
        </w:rPr>
        <w:t>تُجْزِئُهُ</w:t>
      </w:r>
      <w:r w:rsidRPr="00EE2CFB">
        <w:rPr>
          <w:color w:val="008000"/>
          <w:rtl/>
        </w:rPr>
        <w:t xml:space="preserve"> </w:t>
      </w:r>
      <w:r w:rsidRPr="00EE2CFB">
        <w:rPr>
          <w:rFonts w:hint="cs"/>
          <w:color w:val="008000"/>
          <w:rtl/>
        </w:rPr>
        <w:t>تَكْبِيرَةُ</w:t>
      </w:r>
      <w:r w:rsidRPr="00EE2CFB">
        <w:rPr>
          <w:color w:val="008000"/>
          <w:rtl/>
        </w:rPr>
        <w:t xml:space="preserve"> </w:t>
      </w:r>
      <w:r w:rsidRPr="00EE2CFB">
        <w:rPr>
          <w:rFonts w:hint="cs"/>
          <w:color w:val="008000"/>
          <w:rtl/>
        </w:rPr>
        <w:t>الرُّكُوعِ</w:t>
      </w:r>
      <w:r w:rsidRPr="00EE2CFB">
        <w:rPr>
          <w:color w:val="008000"/>
          <w:rtl/>
        </w:rPr>
        <w:t xml:space="preserve"> </w:t>
      </w:r>
      <w:r w:rsidRPr="00EE2CFB">
        <w:rPr>
          <w:rFonts w:hint="cs"/>
          <w:color w:val="008000"/>
          <w:rtl/>
        </w:rPr>
        <w:t>قَالَ</w:t>
      </w:r>
      <w:r w:rsidRPr="00EE2CFB">
        <w:rPr>
          <w:color w:val="008000"/>
          <w:rtl/>
        </w:rPr>
        <w:t xml:space="preserve"> </w:t>
      </w:r>
      <w:r w:rsidRPr="00EE2CFB">
        <w:rPr>
          <w:rFonts w:hint="cs"/>
          <w:color w:val="008000"/>
          <w:rtl/>
        </w:rPr>
        <w:t>لَا</w:t>
      </w:r>
      <w:r w:rsidRPr="00EE2CFB">
        <w:rPr>
          <w:color w:val="008000"/>
          <w:rtl/>
        </w:rPr>
        <w:t xml:space="preserve"> </w:t>
      </w:r>
      <w:r w:rsidRPr="00EE2CFB">
        <w:rPr>
          <w:rFonts w:hint="cs"/>
          <w:color w:val="008000"/>
          <w:rtl/>
        </w:rPr>
        <w:t>بَلْ</w:t>
      </w:r>
      <w:r w:rsidRPr="00EE2CFB">
        <w:rPr>
          <w:color w:val="008000"/>
          <w:rtl/>
        </w:rPr>
        <w:t xml:space="preserve"> </w:t>
      </w:r>
      <w:r w:rsidRPr="00EE2CFB">
        <w:rPr>
          <w:rFonts w:hint="cs"/>
          <w:color w:val="008000"/>
          <w:rtl/>
        </w:rPr>
        <w:t>يُعِيدُ</w:t>
      </w:r>
      <w:r w:rsidRPr="00EE2CFB">
        <w:rPr>
          <w:color w:val="008000"/>
          <w:rtl/>
        </w:rPr>
        <w:t xml:space="preserve"> </w:t>
      </w:r>
      <w:r w:rsidRPr="00EE2CFB">
        <w:rPr>
          <w:rFonts w:hint="cs"/>
          <w:color w:val="008000"/>
          <w:rtl/>
        </w:rPr>
        <w:t>صَلَاتَهُ</w:t>
      </w:r>
      <w:r w:rsidRPr="00EE2CFB">
        <w:rPr>
          <w:color w:val="008000"/>
          <w:rtl/>
        </w:rPr>
        <w:t xml:space="preserve"> </w:t>
      </w:r>
      <w:r w:rsidRPr="00EE2CFB">
        <w:rPr>
          <w:rFonts w:hint="cs"/>
          <w:color w:val="008000"/>
          <w:rtl/>
        </w:rPr>
        <w:t>إِذَا</w:t>
      </w:r>
      <w:r w:rsidRPr="00EE2CFB">
        <w:rPr>
          <w:color w:val="008000"/>
          <w:rtl/>
        </w:rPr>
        <w:t xml:space="preserve"> </w:t>
      </w:r>
      <w:r w:rsidRPr="00EE2CFB">
        <w:rPr>
          <w:rFonts w:hint="cs"/>
          <w:color w:val="008000"/>
          <w:rtl/>
        </w:rPr>
        <w:t>حَفِظَ</w:t>
      </w:r>
      <w:r w:rsidRPr="00EE2CFB">
        <w:rPr>
          <w:color w:val="008000"/>
          <w:rtl/>
        </w:rPr>
        <w:t xml:space="preserve"> </w:t>
      </w:r>
      <w:r w:rsidRPr="00EE2CFB">
        <w:rPr>
          <w:rFonts w:hint="cs"/>
          <w:color w:val="008000"/>
          <w:rtl/>
        </w:rPr>
        <w:t>أَنَّهُ</w:t>
      </w:r>
      <w:r w:rsidRPr="00EE2CFB">
        <w:rPr>
          <w:color w:val="008000"/>
          <w:rtl/>
        </w:rPr>
        <w:t xml:space="preserve"> </w:t>
      </w:r>
      <w:r w:rsidRPr="00EE2CFB">
        <w:rPr>
          <w:rFonts w:hint="cs"/>
          <w:color w:val="008000"/>
          <w:rtl/>
        </w:rPr>
        <w:t>لَمْ</w:t>
      </w:r>
      <w:r w:rsidRPr="00EE2CFB">
        <w:rPr>
          <w:color w:val="008000"/>
          <w:rtl/>
        </w:rPr>
        <w:t xml:space="preserve"> </w:t>
      </w:r>
      <w:r w:rsidRPr="00EE2CFB">
        <w:rPr>
          <w:rFonts w:hint="cs"/>
          <w:color w:val="008000"/>
          <w:rtl/>
        </w:rPr>
        <w:t>يُكَبِّر</w:t>
      </w:r>
      <w:r w:rsidRPr="00EE2CFB">
        <w:rPr>
          <w:rFonts w:hint="cs"/>
          <w:rtl/>
        </w:rPr>
        <w:t>ْ</w:t>
      </w:r>
      <w:r w:rsidRPr="00EE2CFB">
        <w:rPr>
          <w:rtl/>
        </w:rPr>
        <w:t>.</w:t>
      </w:r>
      <w:r w:rsidRPr="00EE2CFB">
        <w:rPr>
          <w:vertAlign w:val="superscript"/>
          <w:rtl/>
        </w:rPr>
        <w:footnoteReference w:id="4"/>
      </w:r>
    </w:p>
    <w:p w:rsidR="00B83D94" w:rsidRDefault="00B83D94" w:rsidP="00742112">
      <w:pPr>
        <w:rPr>
          <w:rtl/>
        </w:rPr>
      </w:pPr>
      <w:r>
        <w:rPr>
          <w:rFonts w:hint="cs"/>
          <w:color w:val="008000"/>
          <w:rtl/>
        </w:rPr>
        <w:t>5-ا</w:t>
      </w:r>
      <w:r w:rsidRPr="00B83D94">
        <w:rPr>
          <w:rFonts w:hint="cs"/>
          <w:color w:val="008000"/>
          <w:rtl/>
        </w:rPr>
        <w:t>َخْبَرَنِي</w:t>
      </w:r>
      <w:r w:rsidRPr="00B83D94">
        <w:rPr>
          <w:color w:val="008000"/>
          <w:rtl/>
        </w:rPr>
        <w:t xml:space="preserve"> </w:t>
      </w:r>
      <w:r w:rsidRPr="00B83D94">
        <w:rPr>
          <w:rFonts w:hint="cs"/>
          <w:color w:val="008000"/>
          <w:rtl/>
        </w:rPr>
        <w:t>الشَّيْخُ</w:t>
      </w:r>
      <w:r w:rsidRPr="00B83D94">
        <w:rPr>
          <w:color w:val="008000"/>
          <w:rtl/>
        </w:rPr>
        <w:t xml:space="preserve"> </w:t>
      </w:r>
      <w:r w:rsidRPr="00B83D94">
        <w:rPr>
          <w:rFonts w:hint="cs"/>
          <w:color w:val="008000"/>
          <w:rtl/>
        </w:rPr>
        <w:t>رَحِمَهُ</w:t>
      </w:r>
      <w:r w:rsidRPr="00B83D94">
        <w:rPr>
          <w:color w:val="008000"/>
          <w:rtl/>
        </w:rPr>
        <w:t xml:space="preserve"> </w:t>
      </w:r>
      <w:r w:rsidRPr="00B83D94">
        <w:rPr>
          <w:rFonts w:hint="cs"/>
          <w:color w:val="008000"/>
          <w:rtl/>
        </w:rPr>
        <w:t>اللَّهُ</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أَحْمَدَ</w:t>
      </w:r>
      <w:r w:rsidRPr="00B83D94">
        <w:rPr>
          <w:color w:val="008000"/>
          <w:rtl/>
        </w:rPr>
        <w:t xml:space="preserve"> </w:t>
      </w:r>
      <w:r w:rsidRPr="00B83D94">
        <w:rPr>
          <w:rFonts w:hint="cs"/>
          <w:color w:val="008000"/>
          <w:rtl/>
        </w:rPr>
        <w:t>بْنِ</w:t>
      </w:r>
      <w:r w:rsidRPr="00B83D94">
        <w:rPr>
          <w:color w:val="008000"/>
          <w:rtl/>
        </w:rPr>
        <w:t xml:space="preserve"> </w:t>
      </w:r>
      <w:r w:rsidRPr="00B83D94">
        <w:rPr>
          <w:rFonts w:hint="cs"/>
          <w:color w:val="008000"/>
          <w:rtl/>
        </w:rPr>
        <w:t>مُحَمَّدِ</w:t>
      </w:r>
      <w:r w:rsidRPr="00B83D94">
        <w:rPr>
          <w:color w:val="008000"/>
          <w:rtl/>
        </w:rPr>
        <w:t xml:space="preserve"> </w:t>
      </w:r>
      <w:r w:rsidRPr="00B83D94">
        <w:rPr>
          <w:rFonts w:hint="cs"/>
          <w:color w:val="008000"/>
          <w:rtl/>
        </w:rPr>
        <w:t>بْنِ</w:t>
      </w:r>
      <w:r w:rsidRPr="00B83D94">
        <w:rPr>
          <w:color w:val="008000"/>
          <w:rtl/>
        </w:rPr>
        <w:t xml:space="preserve"> </w:t>
      </w:r>
      <w:r w:rsidRPr="00B83D94">
        <w:rPr>
          <w:rFonts w:hint="cs"/>
          <w:color w:val="008000"/>
          <w:rtl/>
        </w:rPr>
        <w:t>الْحَسَنِ</w:t>
      </w:r>
      <w:r w:rsidRPr="00B83D94">
        <w:rPr>
          <w:color w:val="008000"/>
          <w:rtl/>
        </w:rPr>
        <w:t xml:space="preserve"> </w:t>
      </w:r>
      <w:r w:rsidRPr="00B83D94">
        <w:rPr>
          <w:rFonts w:hint="cs"/>
          <w:color w:val="008000"/>
          <w:rtl/>
        </w:rPr>
        <w:t>بْنِ</w:t>
      </w:r>
      <w:r w:rsidRPr="00B83D94">
        <w:rPr>
          <w:color w:val="008000"/>
          <w:rtl/>
        </w:rPr>
        <w:t xml:space="preserve"> </w:t>
      </w:r>
      <w:r w:rsidRPr="00B83D94">
        <w:rPr>
          <w:rFonts w:hint="cs"/>
          <w:color w:val="008000"/>
          <w:rtl/>
        </w:rPr>
        <w:t>الْوَلِيدِ</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أَبِيهِ</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الْحُسَيْنِ</w:t>
      </w:r>
      <w:r w:rsidRPr="00B83D94">
        <w:rPr>
          <w:color w:val="008000"/>
          <w:rtl/>
        </w:rPr>
        <w:t xml:space="preserve"> </w:t>
      </w:r>
      <w:r w:rsidRPr="00B83D94">
        <w:rPr>
          <w:rFonts w:hint="cs"/>
          <w:color w:val="008000"/>
          <w:rtl/>
        </w:rPr>
        <w:t>بْنِ</w:t>
      </w:r>
      <w:r w:rsidRPr="00B83D94">
        <w:rPr>
          <w:color w:val="008000"/>
          <w:rtl/>
        </w:rPr>
        <w:t xml:space="preserve"> </w:t>
      </w:r>
      <w:r w:rsidRPr="00B83D94">
        <w:rPr>
          <w:rFonts w:hint="cs"/>
          <w:color w:val="008000"/>
          <w:rtl/>
        </w:rPr>
        <w:t>الْحَسَنِ</w:t>
      </w:r>
      <w:r w:rsidRPr="00B83D94">
        <w:rPr>
          <w:color w:val="008000"/>
          <w:rtl/>
        </w:rPr>
        <w:t xml:space="preserve"> </w:t>
      </w:r>
      <w:r w:rsidRPr="00B83D94">
        <w:rPr>
          <w:rFonts w:hint="cs"/>
          <w:color w:val="008000"/>
          <w:rtl/>
        </w:rPr>
        <w:t>بْنِ</w:t>
      </w:r>
      <w:r w:rsidRPr="00B83D94">
        <w:rPr>
          <w:color w:val="008000"/>
          <w:rtl/>
        </w:rPr>
        <w:t xml:space="preserve"> </w:t>
      </w:r>
      <w:r w:rsidRPr="00B83D94">
        <w:rPr>
          <w:rFonts w:hint="cs"/>
          <w:color w:val="008000"/>
          <w:rtl/>
        </w:rPr>
        <w:t>أَبَانٍ</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الْحُسَيْنِ</w:t>
      </w:r>
      <w:r w:rsidRPr="00B83D94">
        <w:rPr>
          <w:color w:val="008000"/>
          <w:rtl/>
        </w:rPr>
        <w:t xml:space="preserve"> </w:t>
      </w:r>
      <w:r w:rsidRPr="00B83D94">
        <w:rPr>
          <w:rFonts w:hint="cs"/>
          <w:color w:val="008000"/>
          <w:rtl/>
        </w:rPr>
        <w:t>بْنِ</w:t>
      </w:r>
      <w:r w:rsidRPr="00B83D94">
        <w:rPr>
          <w:color w:val="008000"/>
          <w:rtl/>
        </w:rPr>
        <w:t xml:space="preserve"> </w:t>
      </w:r>
      <w:r w:rsidRPr="00B83D94">
        <w:rPr>
          <w:rFonts w:hint="cs"/>
          <w:color w:val="008000"/>
          <w:rtl/>
        </w:rPr>
        <w:t>سَعِيدٍ</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صَفْوَانَ</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ابْنِ</w:t>
      </w:r>
      <w:r w:rsidRPr="00B83D94">
        <w:rPr>
          <w:color w:val="008000"/>
          <w:rtl/>
        </w:rPr>
        <w:t xml:space="preserve"> </w:t>
      </w:r>
      <w:r w:rsidRPr="00B83D94">
        <w:rPr>
          <w:rFonts w:hint="cs"/>
          <w:color w:val="008000"/>
          <w:rtl/>
        </w:rPr>
        <w:t>بُكَيْرٍ</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عُبَيْدِ</w:t>
      </w:r>
      <w:r w:rsidRPr="00B83D94">
        <w:rPr>
          <w:color w:val="008000"/>
          <w:rtl/>
        </w:rPr>
        <w:t xml:space="preserve"> </w:t>
      </w:r>
      <w:r w:rsidRPr="00B83D94">
        <w:rPr>
          <w:rFonts w:hint="cs"/>
          <w:color w:val="008000"/>
          <w:rtl/>
        </w:rPr>
        <w:t>بْنِ</w:t>
      </w:r>
      <w:r w:rsidRPr="00B83D94">
        <w:rPr>
          <w:color w:val="008000"/>
          <w:rtl/>
        </w:rPr>
        <w:t xml:space="preserve"> </w:t>
      </w:r>
      <w:r w:rsidRPr="00B83D94">
        <w:rPr>
          <w:rFonts w:hint="cs"/>
          <w:color w:val="008000"/>
          <w:rtl/>
        </w:rPr>
        <w:t>زُرَارَةَ</w:t>
      </w:r>
      <w:r w:rsidRPr="00B83D94">
        <w:rPr>
          <w:color w:val="008000"/>
          <w:rtl/>
        </w:rPr>
        <w:t xml:space="preserve"> </w:t>
      </w:r>
      <w:r w:rsidRPr="00B83D94">
        <w:rPr>
          <w:rFonts w:hint="cs"/>
          <w:color w:val="008000"/>
          <w:rtl/>
        </w:rPr>
        <w:t>قَالَ</w:t>
      </w:r>
      <w:r w:rsidRPr="00B83D94">
        <w:rPr>
          <w:color w:val="008000"/>
          <w:rtl/>
        </w:rPr>
        <w:t xml:space="preserve">: </w:t>
      </w:r>
      <w:r w:rsidRPr="00B83D94">
        <w:rPr>
          <w:rFonts w:hint="cs"/>
          <w:color w:val="008000"/>
          <w:rtl/>
        </w:rPr>
        <w:t>سَأَلْتُ</w:t>
      </w:r>
      <w:r w:rsidRPr="00B83D94">
        <w:rPr>
          <w:color w:val="008000"/>
          <w:rtl/>
        </w:rPr>
        <w:t xml:space="preserve"> </w:t>
      </w:r>
      <w:r w:rsidRPr="00B83D94">
        <w:rPr>
          <w:rFonts w:hint="cs"/>
          <w:color w:val="008000"/>
          <w:rtl/>
        </w:rPr>
        <w:t>أَبَا</w:t>
      </w:r>
      <w:r w:rsidRPr="00B83D94">
        <w:rPr>
          <w:color w:val="008000"/>
          <w:rtl/>
        </w:rPr>
        <w:t xml:space="preserve"> </w:t>
      </w:r>
      <w:r w:rsidRPr="00B83D94">
        <w:rPr>
          <w:rFonts w:hint="cs"/>
          <w:color w:val="008000"/>
          <w:rtl/>
        </w:rPr>
        <w:t>عَبْدِ</w:t>
      </w:r>
      <w:r w:rsidRPr="00B83D94">
        <w:rPr>
          <w:color w:val="008000"/>
          <w:rtl/>
        </w:rPr>
        <w:t xml:space="preserve"> </w:t>
      </w:r>
      <w:r w:rsidRPr="00B83D94">
        <w:rPr>
          <w:rFonts w:hint="cs"/>
          <w:color w:val="008000"/>
          <w:rtl/>
        </w:rPr>
        <w:t>اللَّهِ</w:t>
      </w:r>
      <w:r w:rsidRPr="00B83D94">
        <w:rPr>
          <w:color w:val="008000"/>
          <w:rtl/>
        </w:rPr>
        <w:t xml:space="preserve"> </w:t>
      </w:r>
      <w:r w:rsidRPr="00B83D94">
        <w:rPr>
          <w:rFonts w:hint="cs"/>
          <w:color w:val="008000"/>
          <w:rtl/>
        </w:rPr>
        <w:t>ع</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رَجُلٍ</w:t>
      </w:r>
      <w:r w:rsidRPr="00B83D94">
        <w:rPr>
          <w:color w:val="008000"/>
          <w:rtl/>
        </w:rPr>
        <w:t xml:space="preserve"> </w:t>
      </w:r>
      <w:r w:rsidRPr="00B83D94">
        <w:rPr>
          <w:rFonts w:hint="cs"/>
          <w:color w:val="008000"/>
          <w:rtl/>
        </w:rPr>
        <w:t>أَقَامَ</w:t>
      </w:r>
      <w:r w:rsidRPr="00B83D94">
        <w:rPr>
          <w:color w:val="008000"/>
          <w:rtl/>
        </w:rPr>
        <w:t xml:space="preserve"> </w:t>
      </w:r>
      <w:r w:rsidRPr="00B83D94">
        <w:rPr>
          <w:rFonts w:hint="cs"/>
          <w:color w:val="008000"/>
          <w:rtl/>
        </w:rPr>
        <w:t>الصَّلَاةَ</w:t>
      </w:r>
      <w:r w:rsidRPr="00B83D94">
        <w:rPr>
          <w:color w:val="008000"/>
          <w:rtl/>
        </w:rPr>
        <w:t xml:space="preserve"> </w:t>
      </w:r>
      <w:r w:rsidRPr="00B83D94">
        <w:rPr>
          <w:rFonts w:hint="cs"/>
          <w:color w:val="008000"/>
          <w:rtl/>
        </w:rPr>
        <w:t>فَنَسِيَ</w:t>
      </w:r>
      <w:r w:rsidRPr="00B83D94">
        <w:rPr>
          <w:color w:val="008000"/>
          <w:rtl/>
        </w:rPr>
        <w:t xml:space="preserve"> </w:t>
      </w:r>
      <w:r w:rsidRPr="00B83D94">
        <w:rPr>
          <w:rFonts w:hint="cs"/>
          <w:color w:val="008000"/>
          <w:rtl/>
        </w:rPr>
        <w:t>أَنْ</w:t>
      </w:r>
      <w:r w:rsidRPr="00B83D94">
        <w:rPr>
          <w:color w:val="008000"/>
          <w:rtl/>
        </w:rPr>
        <w:t xml:space="preserve"> </w:t>
      </w:r>
      <w:r w:rsidRPr="00B83D94">
        <w:rPr>
          <w:rFonts w:hint="cs"/>
          <w:color w:val="008000"/>
          <w:rtl/>
        </w:rPr>
        <w:t>يُكَبِّرَ</w:t>
      </w:r>
      <w:r w:rsidRPr="00B83D94">
        <w:rPr>
          <w:color w:val="008000"/>
          <w:rtl/>
        </w:rPr>
        <w:t xml:space="preserve"> </w:t>
      </w:r>
      <w:r w:rsidRPr="00B83D94">
        <w:rPr>
          <w:rFonts w:hint="cs"/>
          <w:color w:val="008000"/>
          <w:rtl/>
        </w:rPr>
        <w:t>حَتَّى</w:t>
      </w:r>
      <w:r w:rsidRPr="00B83D94">
        <w:rPr>
          <w:color w:val="008000"/>
          <w:rtl/>
        </w:rPr>
        <w:t xml:space="preserve"> </w:t>
      </w:r>
      <w:r w:rsidRPr="00B83D94">
        <w:rPr>
          <w:rFonts w:hint="cs"/>
          <w:color w:val="008000"/>
          <w:rtl/>
        </w:rPr>
        <w:t>افْتَتَحَ</w:t>
      </w:r>
      <w:r w:rsidRPr="00B83D94">
        <w:rPr>
          <w:color w:val="008000"/>
          <w:rtl/>
        </w:rPr>
        <w:t xml:space="preserve"> </w:t>
      </w:r>
      <w:r w:rsidRPr="00B83D94">
        <w:rPr>
          <w:rFonts w:hint="cs"/>
          <w:color w:val="008000"/>
          <w:rtl/>
        </w:rPr>
        <w:t>الصَّلَاةَ</w:t>
      </w:r>
      <w:r w:rsidRPr="00B83D94">
        <w:rPr>
          <w:color w:val="008000"/>
          <w:rtl/>
        </w:rPr>
        <w:t xml:space="preserve"> </w:t>
      </w:r>
      <w:r w:rsidRPr="00B83D94">
        <w:rPr>
          <w:rFonts w:hint="cs"/>
          <w:color w:val="008000"/>
          <w:rtl/>
        </w:rPr>
        <w:t>قَالَ</w:t>
      </w:r>
      <w:r w:rsidRPr="00B83D94">
        <w:rPr>
          <w:color w:val="008000"/>
          <w:rtl/>
        </w:rPr>
        <w:t xml:space="preserve"> </w:t>
      </w:r>
      <w:r w:rsidRPr="00B83D94">
        <w:rPr>
          <w:rFonts w:hint="cs"/>
          <w:color w:val="008000"/>
          <w:rtl/>
        </w:rPr>
        <w:t>يُعِيدُ</w:t>
      </w:r>
      <w:r w:rsidRPr="00B83D94">
        <w:rPr>
          <w:color w:val="008000"/>
          <w:rtl/>
        </w:rPr>
        <w:t xml:space="preserve"> </w:t>
      </w:r>
      <w:r w:rsidRPr="00B83D94">
        <w:rPr>
          <w:rFonts w:hint="cs"/>
          <w:color w:val="008000"/>
          <w:rtl/>
        </w:rPr>
        <w:t>الصَّلَاةَ</w:t>
      </w:r>
      <w:r w:rsidRPr="00B83D94">
        <w:rPr>
          <w:rtl/>
        </w:rPr>
        <w:t>.</w:t>
      </w:r>
      <w:r w:rsidRPr="00B83D94">
        <w:rPr>
          <w:vertAlign w:val="superscript"/>
          <w:rtl/>
        </w:rPr>
        <w:footnoteReference w:id="5"/>
      </w:r>
    </w:p>
    <w:p w:rsidR="00BC3B5E" w:rsidRPr="00BC3B5E" w:rsidRDefault="00B83D94" w:rsidP="00BC3B5E">
      <w:pPr>
        <w:rPr>
          <w:rtl/>
        </w:rPr>
      </w:pPr>
      <w:r>
        <w:rPr>
          <w:rFonts w:hint="cs"/>
          <w:rtl/>
        </w:rPr>
        <w:t>[6-</w:t>
      </w:r>
      <w:r w:rsidR="00BC3B5E" w:rsidRPr="00BC3B5E">
        <w:rPr>
          <w:rFonts w:hint="cs"/>
          <w:rtl/>
        </w:rPr>
        <w:t xml:space="preserve">صحیحه محمد بن مسلم: </w:t>
      </w:r>
      <w:r w:rsidR="00BC3B5E" w:rsidRPr="00BC3B5E">
        <w:rPr>
          <w:rFonts w:hint="cs"/>
          <w:color w:val="008000"/>
          <w:rtl/>
        </w:rPr>
        <w:t>عَنْهُ</w:t>
      </w:r>
      <w:r w:rsidR="00BC3B5E" w:rsidRPr="00BC3B5E">
        <w:rPr>
          <w:color w:val="008000"/>
          <w:rtl/>
        </w:rPr>
        <w:t xml:space="preserve"> </w:t>
      </w:r>
      <w:r w:rsidR="00BC3B5E" w:rsidRPr="00BC3B5E">
        <w:rPr>
          <w:rFonts w:hint="cs"/>
          <w:color w:val="008000"/>
          <w:rtl/>
        </w:rPr>
        <w:t>عَنْ</w:t>
      </w:r>
      <w:r w:rsidR="00BC3B5E" w:rsidRPr="00BC3B5E">
        <w:rPr>
          <w:color w:val="008000"/>
          <w:rtl/>
        </w:rPr>
        <w:t xml:space="preserve"> </w:t>
      </w:r>
      <w:r w:rsidR="00BC3B5E" w:rsidRPr="00BC3B5E">
        <w:rPr>
          <w:rFonts w:hint="cs"/>
          <w:color w:val="008000"/>
          <w:rtl/>
        </w:rPr>
        <w:t>فَضَالَةَ</w:t>
      </w:r>
      <w:r w:rsidR="00BC3B5E" w:rsidRPr="00BC3B5E">
        <w:rPr>
          <w:color w:val="008000"/>
          <w:rtl/>
        </w:rPr>
        <w:t xml:space="preserve"> </w:t>
      </w:r>
      <w:r w:rsidR="00BC3B5E" w:rsidRPr="00BC3B5E">
        <w:rPr>
          <w:rFonts w:hint="cs"/>
          <w:color w:val="008000"/>
          <w:rtl/>
        </w:rPr>
        <w:t>عَنْ</w:t>
      </w:r>
      <w:r w:rsidR="00BC3B5E" w:rsidRPr="00BC3B5E">
        <w:rPr>
          <w:color w:val="008000"/>
          <w:rtl/>
        </w:rPr>
        <w:t xml:space="preserve"> </w:t>
      </w:r>
      <w:r w:rsidR="00BC3B5E" w:rsidRPr="00BC3B5E">
        <w:rPr>
          <w:rFonts w:hint="cs"/>
          <w:color w:val="008000"/>
          <w:rtl/>
        </w:rPr>
        <w:t>صَفْوَانَ</w:t>
      </w:r>
      <w:r w:rsidR="00BC3B5E" w:rsidRPr="00BC3B5E">
        <w:rPr>
          <w:color w:val="008000"/>
          <w:rtl/>
        </w:rPr>
        <w:t xml:space="preserve"> </w:t>
      </w:r>
      <w:r w:rsidR="00BC3B5E" w:rsidRPr="00BC3B5E">
        <w:rPr>
          <w:rFonts w:hint="cs"/>
          <w:color w:val="008000"/>
          <w:rtl/>
        </w:rPr>
        <w:t>عَنِ</w:t>
      </w:r>
      <w:r w:rsidR="00BC3B5E" w:rsidRPr="00BC3B5E">
        <w:rPr>
          <w:color w:val="008000"/>
          <w:rtl/>
        </w:rPr>
        <w:t xml:space="preserve"> </w:t>
      </w:r>
      <w:r w:rsidR="00BC3B5E" w:rsidRPr="00BC3B5E">
        <w:rPr>
          <w:rFonts w:hint="cs"/>
          <w:color w:val="008000"/>
          <w:rtl/>
        </w:rPr>
        <w:t>الْعَلَاءِ</w:t>
      </w:r>
      <w:r w:rsidR="00BC3B5E" w:rsidRPr="00BC3B5E">
        <w:rPr>
          <w:color w:val="008000"/>
          <w:rtl/>
        </w:rPr>
        <w:t xml:space="preserve"> </w:t>
      </w:r>
      <w:r w:rsidR="00BC3B5E" w:rsidRPr="00BC3B5E">
        <w:rPr>
          <w:rFonts w:hint="cs"/>
          <w:color w:val="008000"/>
          <w:rtl/>
        </w:rPr>
        <w:t>عَنْ</w:t>
      </w:r>
      <w:r w:rsidR="00BC3B5E" w:rsidRPr="00BC3B5E">
        <w:rPr>
          <w:color w:val="008000"/>
          <w:rtl/>
        </w:rPr>
        <w:t xml:space="preserve"> </w:t>
      </w:r>
      <w:r w:rsidR="00BC3B5E" w:rsidRPr="00BC3B5E">
        <w:rPr>
          <w:rFonts w:hint="cs"/>
          <w:color w:val="008000"/>
          <w:rtl/>
        </w:rPr>
        <w:t>مُحَمَّدِ</w:t>
      </w:r>
      <w:r w:rsidR="00BC3B5E" w:rsidRPr="00BC3B5E">
        <w:rPr>
          <w:color w:val="008000"/>
          <w:rtl/>
        </w:rPr>
        <w:t xml:space="preserve"> </w:t>
      </w:r>
      <w:r w:rsidR="00BC3B5E" w:rsidRPr="00BC3B5E">
        <w:rPr>
          <w:rFonts w:hint="cs"/>
          <w:color w:val="008000"/>
          <w:rtl/>
        </w:rPr>
        <w:t>بْنِ</w:t>
      </w:r>
      <w:r w:rsidR="00BC3B5E" w:rsidRPr="00BC3B5E">
        <w:rPr>
          <w:color w:val="008000"/>
          <w:rtl/>
        </w:rPr>
        <w:t xml:space="preserve"> </w:t>
      </w:r>
      <w:r w:rsidR="00BC3B5E" w:rsidRPr="00BC3B5E">
        <w:rPr>
          <w:rFonts w:hint="cs"/>
          <w:color w:val="008000"/>
          <w:rtl/>
        </w:rPr>
        <w:t>مُسْلِمٍ</w:t>
      </w:r>
      <w:r w:rsidR="00BC3B5E" w:rsidRPr="00BC3B5E">
        <w:rPr>
          <w:color w:val="008000"/>
          <w:rtl/>
        </w:rPr>
        <w:t xml:space="preserve"> </w:t>
      </w:r>
      <w:r w:rsidR="00BC3B5E" w:rsidRPr="00BC3B5E">
        <w:rPr>
          <w:rFonts w:hint="cs"/>
          <w:color w:val="008000"/>
          <w:rtl/>
        </w:rPr>
        <w:t>عَنْ</w:t>
      </w:r>
      <w:r w:rsidR="00BC3B5E" w:rsidRPr="00BC3B5E">
        <w:rPr>
          <w:color w:val="008000"/>
          <w:rtl/>
        </w:rPr>
        <w:t xml:space="preserve"> </w:t>
      </w:r>
      <w:r w:rsidR="00BC3B5E" w:rsidRPr="00BC3B5E">
        <w:rPr>
          <w:rFonts w:hint="cs"/>
          <w:color w:val="008000"/>
          <w:rtl/>
        </w:rPr>
        <w:t>أَحَدِهِمَا</w:t>
      </w:r>
      <w:r w:rsidR="00BC3B5E" w:rsidRPr="00BC3B5E">
        <w:rPr>
          <w:color w:val="008000"/>
          <w:rtl/>
        </w:rPr>
        <w:t xml:space="preserve"> </w:t>
      </w:r>
      <w:r w:rsidR="00BC3B5E" w:rsidRPr="00BC3B5E">
        <w:rPr>
          <w:rFonts w:hint="cs"/>
          <w:color w:val="008000"/>
          <w:rtl/>
        </w:rPr>
        <w:t>ع</w:t>
      </w:r>
      <w:r w:rsidR="00BC3B5E" w:rsidRPr="00BC3B5E">
        <w:rPr>
          <w:color w:val="008000"/>
          <w:rtl/>
        </w:rPr>
        <w:t xml:space="preserve"> </w:t>
      </w:r>
      <w:r w:rsidR="00BC3B5E" w:rsidRPr="00BC3B5E">
        <w:rPr>
          <w:rFonts w:hint="cs"/>
          <w:color w:val="008000"/>
          <w:rtl/>
        </w:rPr>
        <w:t>فِي</w:t>
      </w:r>
      <w:r w:rsidR="00BC3B5E" w:rsidRPr="00BC3B5E">
        <w:rPr>
          <w:color w:val="008000"/>
          <w:rtl/>
        </w:rPr>
        <w:t xml:space="preserve"> </w:t>
      </w:r>
      <w:r w:rsidR="00BC3B5E" w:rsidRPr="00BC3B5E">
        <w:rPr>
          <w:rFonts w:hint="cs"/>
          <w:color w:val="008000"/>
          <w:rtl/>
        </w:rPr>
        <w:t>الَّذِي</w:t>
      </w:r>
      <w:r w:rsidR="00BC3B5E" w:rsidRPr="00BC3B5E">
        <w:rPr>
          <w:color w:val="008000"/>
          <w:rtl/>
        </w:rPr>
        <w:t xml:space="preserve"> </w:t>
      </w:r>
      <w:r w:rsidR="00BC3B5E" w:rsidRPr="00BC3B5E">
        <w:rPr>
          <w:rFonts w:hint="cs"/>
          <w:color w:val="008000"/>
          <w:rtl/>
        </w:rPr>
        <w:t>يَذْكُرُ</w:t>
      </w:r>
      <w:r w:rsidR="00BC3B5E" w:rsidRPr="00BC3B5E">
        <w:rPr>
          <w:color w:val="008000"/>
          <w:rtl/>
        </w:rPr>
        <w:t xml:space="preserve"> </w:t>
      </w:r>
      <w:r w:rsidR="00BC3B5E" w:rsidRPr="00BC3B5E">
        <w:rPr>
          <w:rFonts w:hint="cs"/>
          <w:color w:val="008000"/>
          <w:rtl/>
        </w:rPr>
        <w:t>أَنَّهُ</w:t>
      </w:r>
      <w:r w:rsidR="00BC3B5E" w:rsidRPr="00BC3B5E">
        <w:rPr>
          <w:color w:val="008000"/>
          <w:rtl/>
        </w:rPr>
        <w:t xml:space="preserve"> </w:t>
      </w:r>
      <w:r w:rsidR="00BC3B5E" w:rsidRPr="00BC3B5E">
        <w:rPr>
          <w:rFonts w:hint="cs"/>
          <w:color w:val="008000"/>
          <w:rtl/>
        </w:rPr>
        <w:t>لَمْ</w:t>
      </w:r>
      <w:r w:rsidR="00BC3B5E" w:rsidRPr="00BC3B5E">
        <w:rPr>
          <w:color w:val="008000"/>
          <w:rtl/>
        </w:rPr>
        <w:t xml:space="preserve"> </w:t>
      </w:r>
      <w:r w:rsidR="00BC3B5E" w:rsidRPr="00BC3B5E">
        <w:rPr>
          <w:rFonts w:hint="cs"/>
          <w:color w:val="008000"/>
          <w:rtl/>
        </w:rPr>
        <w:t>يُكَبِّرْ</w:t>
      </w:r>
      <w:r w:rsidR="00BC3B5E" w:rsidRPr="00BC3B5E">
        <w:rPr>
          <w:color w:val="008000"/>
          <w:rtl/>
        </w:rPr>
        <w:t xml:space="preserve"> </w:t>
      </w:r>
      <w:r w:rsidR="00BC3B5E" w:rsidRPr="00BC3B5E">
        <w:rPr>
          <w:rFonts w:hint="cs"/>
          <w:color w:val="008000"/>
          <w:rtl/>
        </w:rPr>
        <w:t>فِي</w:t>
      </w:r>
      <w:r w:rsidR="00BC3B5E" w:rsidRPr="00BC3B5E">
        <w:rPr>
          <w:color w:val="008000"/>
          <w:rtl/>
        </w:rPr>
        <w:t xml:space="preserve"> </w:t>
      </w:r>
      <w:r w:rsidR="00BC3B5E" w:rsidRPr="00BC3B5E">
        <w:rPr>
          <w:rFonts w:hint="cs"/>
          <w:color w:val="008000"/>
          <w:rtl/>
        </w:rPr>
        <w:t>أَوَّلِ</w:t>
      </w:r>
      <w:r w:rsidR="00BC3B5E" w:rsidRPr="00BC3B5E">
        <w:rPr>
          <w:color w:val="008000"/>
          <w:rtl/>
        </w:rPr>
        <w:t xml:space="preserve"> </w:t>
      </w:r>
      <w:r w:rsidR="00BC3B5E" w:rsidRPr="00BC3B5E">
        <w:rPr>
          <w:rFonts w:hint="cs"/>
          <w:color w:val="008000"/>
          <w:rtl/>
        </w:rPr>
        <w:t>صَلَاتِهِ</w:t>
      </w:r>
      <w:r w:rsidR="00BC3B5E" w:rsidRPr="00BC3B5E">
        <w:rPr>
          <w:color w:val="008000"/>
          <w:rtl/>
        </w:rPr>
        <w:t xml:space="preserve"> </w:t>
      </w:r>
      <w:r w:rsidR="00BC3B5E" w:rsidRPr="00BC3B5E">
        <w:rPr>
          <w:rFonts w:hint="cs"/>
          <w:color w:val="008000"/>
          <w:rtl/>
        </w:rPr>
        <w:t>فَقَالَ</w:t>
      </w:r>
      <w:r w:rsidR="00BC3B5E" w:rsidRPr="00BC3B5E">
        <w:rPr>
          <w:color w:val="008000"/>
          <w:rtl/>
        </w:rPr>
        <w:t xml:space="preserve"> </w:t>
      </w:r>
      <w:r w:rsidR="00BC3B5E" w:rsidRPr="00BC3B5E">
        <w:rPr>
          <w:rFonts w:hint="cs"/>
          <w:color w:val="008000"/>
          <w:rtl/>
        </w:rPr>
        <w:t>إِذَا</w:t>
      </w:r>
      <w:r w:rsidR="00BC3B5E" w:rsidRPr="00BC3B5E">
        <w:rPr>
          <w:color w:val="008000"/>
          <w:rtl/>
        </w:rPr>
        <w:t xml:space="preserve"> </w:t>
      </w:r>
      <w:r w:rsidR="00BC3B5E" w:rsidRPr="00BC3B5E">
        <w:rPr>
          <w:rFonts w:hint="cs"/>
          <w:color w:val="008000"/>
          <w:rtl/>
        </w:rPr>
        <w:t>اسْتَيْقَنَ</w:t>
      </w:r>
      <w:r w:rsidR="00BC3B5E" w:rsidRPr="00BC3B5E">
        <w:rPr>
          <w:color w:val="008000"/>
          <w:rtl/>
        </w:rPr>
        <w:t xml:space="preserve"> </w:t>
      </w:r>
      <w:r w:rsidR="00BC3B5E" w:rsidRPr="00BC3B5E">
        <w:rPr>
          <w:rFonts w:hint="cs"/>
          <w:color w:val="008000"/>
          <w:rtl/>
        </w:rPr>
        <w:t>أَنَّهُ</w:t>
      </w:r>
      <w:r w:rsidR="00BC3B5E" w:rsidRPr="00BC3B5E">
        <w:rPr>
          <w:color w:val="008000"/>
          <w:rtl/>
        </w:rPr>
        <w:t xml:space="preserve"> </w:t>
      </w:r>
      <w:r w:rsidR="00BC3B5E" w:rsidRPr="00BC3B5E">
        <w:rPr>
          <w:rFonts w:hint="cs"/>
          <w:color w:val="008000"/>
          <w:rtl/>
        </w:rPr>
        <w:t>لَمْ</w:t>
      </w:r>
      <w:r w:rsidR="00BC3B5E" w:rsidRPr="00BC3B5E">
        <w:rPr>
          <w:color w:val="008000"/>
          <w:rtl/>
        </w:rPr>
        <w:t xml:space="preserve"> </w:t>
      </w:r>
      <w:r w:rsidR="00BC3B5E" w:rsidRPr="00BC3B5E">
        <w:rPr>
          <w:rFonts w:hint="cs"/>
          <w:color w:val="008000"/>
          <w:rtl/>
        </w:rPr>
        <w:t>يُكَبِّرْ</w:t>
      </w:r>
      <w:r w:rsidR="00BC3B5E" w:rsidRPr="00BC3B5E">
        <w:rPr>
          <w:color w:val="008000"/>
          <w:rtl/>
        </w:rPr>
        <w:t xml:space="preserve"> </w:t>
      </w:r>
      <w:r w:rsidR="00BC3B5E" w:rsidRPr="00BC3B5E">
        <w:rPr>
          <w:rFonts w:hint="cs"/>
          <w:color w:val="008000"/>
          <w:rtl/>
        </w:rPr>
        <w:t>فَلْيُعِدْ</w:t>
      </w:r>
      <w:r w:rsidR="00BC3B5E" w:rsidRPr="00BC3B5E">
        <w:rPr>
          <w:color w:val="008000"/>
          <w:rtl/>
        </w:rPr>
        <w:t xml:space="preserve"> </w:t>
      </w:r>
      <w:r w:rsidR="00BC3B5E" w:rsidRPr="00BC3B5E">
        <w:rPr>
          <w:rFonts w:hint="cs"/>
          <w:color w:val="008000"/>
          <w:rtl/>
        </w:rPr>
        <w:t>وَ</w:t>
      </w:r>
      <w:r w:rsidR="00BC3B5E" w:rsidRPr="00BC3B5E">
        <w:rPr>
          <w:color w:val="008000"/>
          <w:rtl/>
        </w:rPr>
        <w:t xml:space="preserve"> </w:t>
      </w:r>
      <w:r w:rsidR="00BC3B5E" w:rsidRPr="00BC3B5E">
        <w:rPr>
          <w:rFonts w:hint="cs"/>
          <w:color w:val="008000"/>
          <w:rtl/>
        </w:rPr>
        <w:t>لَكِنْ</w:t>
      </w:r>
      <w:r w:rsidR="00BC3B5E" w:rsidRPr="00BC3B5E">
        <w:rPr>
          <w:color w:val="008000"/>
          <w:rtl/>
        </w:rPr>
        <w:t xml:space="preserve"> </w:t>
      </w:r>
      <w:r w:rsidR="00BC3B5E" w:rsidRPr="00BC3B5E">
        <w:rPr>
          <w:rFonts w:hint="cs"/>
          <w:color w:val="008000"/>
          <w:rtl/>
        </w:rPr>
        <w:t>كَيْفَ</w:t>
      </w:r>
      <w:r w:rsidR="00BC3B5E" w:rsidRPr="00BC3B5E">
        <w:rPr>
          <w:color w:val="008000"/>
          <w:rtl/>
        </w:rPr>
        <w:t xml:space="preserve"> </w:t>
      </w:r>
      <w:r w:rsidR="00BC3B5E" w:rsidRPr="00BC3B5E">
        <w:rPr>
          <w:rFonts w:hint="cs"/>
          <w:color w:val="008000"/>
          <w:rtl/>
        </w:rPr>
        <w:t>يَسْتَيْقِنُ</w:t>
      </w:r>
      <w:r w:rsidR="00BC3B5E" w:rsidRPr="00BC3B5E">
        <w:rPr>
          <w:rtl/>
        </w:rPr>
        <w:t>.</w:t>
      </w:r>
      <w:r w:rsidR="00BC3B5E" w:rsidRPr="00BC3B5E">
        <w:rPr>
          <w:vertAlign w:val="superscript"/>
          <w:rtl/>
        </w:rPr>
        <w:footnoteReference w:id="6"/>
      </w:r>
    </w:p>
    <w:p w:rsidR="00B83D94" w:rsidRDefault="00B83D94" w:rsidP="00B83D94">
      <w:pPr>
        <w:rPr>
          <w:rtl/>
        </w:rPr>
      </w:pPr>
      <w:r w:rsidRPr="00B83D94">
        <w:rPr>
          <w:rFonts w:hint="cs"/>
          <w:rtl/>
        </w:rPr>
        <w:lastRenderedPageBreak/>
        <w:t>7-صحیحه ذریح محاربی</w:t>
      </w:r>
      <w:r>
        <w:rPr>
          <w:rFonts w:hint="cs"/>
          <w:color w:val="008000"/>
          <w:rtl/>
        </w:rPr>
        <w:t xml:space="preserve">: </w:t>
      </w:r>
      <w:r w:rsidRPr="00B83D94">
        <w:rPr>
          <w:rFonts w:hint="cs"/>
          <w:color w:val="008000"/>
          <w:rtl/>
        </w:rPr>
        <w:t>وَ</w:t>
      </w:r>
      <w:r w:rsidRPr="00B83D94">
        <w:rPr>
          <w:color w:val="008000"/>
          <w:rtl/>
        </w:rPr>
        <w:t xml:space="preserve"> </w:t>
      </w:r>
      <w:r w:rsidRPr="00B83D94">
        <w:rPr>
          <w:rFonts w:hint="cs"/>
          <w:color w:val="008000"/>
          <w:rtl/>
        </w:rPr>
        <w:t>عَنْهُ</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الْبَرْقِيِّ</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ذَرِيحٍ</w:t>
      </w:r>
      <w:r w:rsidRPr="00B83D94">
        <w:rPr>
          <w:color w:val="008000"/>
          <w:rtl/>
        </w:rPr>
        <w:t xml:space="preserve"> </w:t>
      </w:r>
      <w:r w:rsidRPr="00B83D94">
        <w:rPr>
          <w:rFonts w:hint="cs"/>
          <w:color w:val="008000"/>
          <w:rtl/>
        </w:rPr>
        <w:t>الْمُحَارِبِيِّ</w:t>
      </w:r>
      <w:r w:rsidRPr="00B83D94">
        <w:rPr>
          <w:color w:val="008000"/>
          <w:rtl/>
        </w:rPr>
        <w:t xml:space="preserve"> </w:t>
      </w:r>
      <w:r w:rsidRPr="00B83D94">
        <w:rPr>
          <w:rFonts w:hint="cs"/>
          <w:color w:val="008000"/>
          <w:rtl/>
        </w:rPr>
        <w:t>قَالَ</w:t>
      </w:r>
      <w:r w:rsidRPr="00B83D94">
        <w:rPr>
          <w:color w:val="008000"/>
          <w:rtl/>
        </w:rPr>
        <w:t xml:space="preserve">: </w:t>
      </w:r>
      <w:r w:rsidRPr="00B83D94">
        <w:rPr>
          <w:rFonts w:hint="cs"/>
          <w:color w:val="008000"/>
          <w:rtl/>
        </w:rPr>
        <w:t>سَأَلْتُ</w:t>
      </w:r>
      <w:r w:rsidRPr="00B83D94">
        <w:rPr>
          <w:color w:val="008000"/>
          <w:rtl/>
        </w:rPr>
        <w:t xml:space="preserve"> </w:t>
      </w:r>
      <w:r w:rsidRPr="00B83D94">
        <w:rPr>
          <w:rFonts w:hint="cs"/>
          <w:color w:val="008000"/>
          <w:rtl/>
        </w:rPr>
        <w:t>أَبَا</w:t>
      </w:r>
      <w:r w:rsidRPr="00B83D94">
        <w:rPr>
          <w:color w:val="008000"/>
          <w:rtl/>
        </w:rPr>
        <w:t xml:space="preserve"> </w:t>
      </w:r>
      <w:r w:rsidRPr="00B83D94">
        <w:rPr>
          <w:rFonts w:hint="cs"/>
          <w:color w:val="008000"/>
          <w:rtl/>
        </w:rPr>
        <w:t>عَبْدِ</w:t>
      </w:r>
      <w:r w:rsidRPr="00B83D94">
        <w:rPr>
          <w:color w:val="008000"/>
          <w:rtl/>
        </w:rPr>
        <w:t xml:space="preserve"> </w:t>
      </w:r>
      <w:r w:rsidRPr="00B83D94">
        <w:rPr>
          <w:rFonts w:hint="cs"/>
          <w:color w:val="008000"/>
          <w:rtl/>
        </w:rPr>
        <w:t>اللَّهِ</w:t>
      </w:r>
      <w:r w:rsidRPr="00B83D94">
        <w:rPr>
          <w:color w:val="008000"/>
          <w:rtl/>
        </w:rPr>
        <w:t xml:space="preserve"> </w:t>
      </w:r>
      <w:r w:rsidRPr="00B83D94">
        <w:rPr>
          <w:rFonts w:hint="cs"/>
          <w:color w:val="008000"/>
          <w:rtl/>
        </w:rPr>
        <w:t>ع</w:t>
      </w:r>
      <w:r w:rsidRPr="00B83D94">
        <w:rPr>
          <w:color w:val="008000"/>
          <w:rtl/>
        </w:rPr>
        <w:t xml:space="preserve">- </w:t>
      </w:r>
      <w:r w:rsidRPr="00B83D94">
        <w:rPr>
          <w:rFonts w:hint="cs"/>
          <w:color w:val="008000"/>
          <w:rtl/>
        </w:rPr>
        <w:t>عَنْ</w:t>
      </w:r>
      <w:r w:rsidRPr="00B83D94">
        <w:rPr>
          <w:color w:val="008000"/>
          <w:rtl/>
        </w:rPr>
        <w:t xml:space="preserve"> </w:t>
      </w:r>
      <w:r w:rsidRPr="00B83D94">
        <w:rPr>
          <w:rFonts w:hint="cs"/>
          <w:color w:val="008000"/>
          <w:rtl/>
        </w:rPr>
        <w:t>رَجُلٍ</w:t>
      </w:r>
      <w:r w:rsidRPr="00B83D94">
        <w:rPr>
          <w:color w:val="008000"/>
          <w:rtl/>
        </w:rPr>
        <w:t xml:space="preserve"> </w:t>
      </w:r>
      <w:r w:rsidRPr="00B83D94">
        <w:rPr>
          <w:rFonts w:hint="cs"/>
          <w:color w:val="008000"/>
          <w:rtl/>
        </w:rPr>
        <w:t>نَسِيَ</w:t>
      </w:r>
      <w:r w:rsidRPr="00B83D94">
        <w:rPr>
          <w:color w:val="008000"/>
          <w:rtl/>
        </w:rPr>
        <w:t xml:space="preserve"> </w:t>
      </w:r>
      <w:r w:rsidRPr="00B83D94">
        <w:rPr>
          <w:rFonts w:hint="cs"/>
          <w:color w:val="008000"/>
          <w:rtl/>
        </w:rPr>
        <w:t>أَنْ</w:t>
      </w:r>
      <w:r w:rsidRPr="00B83D94">
        <w:rPr>
          <w:color w:val="008000"/>
          <w:rtl/>
        </w:rPr>
        <w:t xml:space="preserve"> </w:t>
      </w:r>
      <w:r w:rsidRPr="00B83D94">
        <w:rPr>
          <w:rFonts w:hint="cs"/>
          <w:color w:val="008000"/>
          <w:rtl/>
        </w:rPr>
        <w:t>يُكَبِّرَ</w:t>
      </w:r>
      <w:r w:rsidRPr="00B83D94">
        <w:rPr>
          <w:color w:val="008000"/>
          <w:rtl/>
        </w:rPr>
        <w:t xml:space="preserve"> </w:t>
      </w:r>
      <w:r w:rsidRPr="00B83D94">
        <w:rPr>
          <w:rFonts w:hint="cs"/>
          <w:color w:val="008000"/>
          <w:rtl/>
        </w:rPr>
        <w:t>حَتَّى</w:t>
      </w:r>
      <w:r w:rsidRPr="00B83D94">
        <w:rPr>
          <w:color w:val="008000"/>
          <w:rtl/>
        </w:rPr>
        <w:t xml:space="preserve"> </w:t>
      </w:r>
      <w:r w:rsidRPr="00B83D94">
        <w:rPr>
          <w:rFonts w:hint="cs"/>
          <w:color w:val="008000"/>
          <w:rtl/>
        </w:rPr>
        <w:t>قَرَأَ</w:t>
      </w:r>
      <w:r w:rsidRPr="00B83D94">
        <w:rPr>
          <w:color w:val="008000"/>
          <w:rtl/>
        </w:rPr>
        <w:t xml:space="preserve"> </w:t>
      </w:r>
      <w:r w:rsidRPr="00B83D94">
        <w:rPr>
          <w:rFonts w:hint="cs"/>
          <w:color w:val="008000"/>
          <w:rtl/>
        </w:rPr>
        <w:t>قَالَ</w:t>
      </w:r>
      <w:r w:rsidRPr="00B83D94">
        <w:rPr>
          <w:color w:val="008000"/>
          <w:rtl/>
        </w:rPr>
        <w:t xml:space="preserve"> </w:t>
      </w:r>
      <w:r w:rsidRPr="00B83D94">
        <w:rPr>
          <w:rFonts w:hint="cs"/>
          <w:color w:val="008000"/>
          <w:rtl/>
        </w:rPr>
        <w:t>يُكَبِّرُ</w:t>
      </w:r>
      <w:r w:rsidRPr="00B83D94">
        <w:rPr>
          <w:rtl/>
        </w:rPr>
        <w:t>.</w:t>
      </w:r>
      <w:r w:rsidRPr="00B83D94">
        <w:rPr>
          <w:vertAlign w:val="superscript"/>
          <w:rtl/>
        </w:rPr>
        <w:footnoteReference w:id="7"/>
      </w:r>
      <w:r>
        <w:rPr>
          <w:rFonts w:hint="cs"/>
          <w:rtl/>
        </w:rPr>
        <w:t>]</w:t>
      </w:r>
    </w:p>
    <w:p w:rsidR="00136EA8" w:rsidRDefault="00136EA8" w:rsidP="00136EA8">
      <w:pPr>
        <w:pStyle w:val="Heading3"/>
        <w:rPr>
          <w:rtl/>
        </w:rPr>
      </w:pPr>
      <w:bookmarkStart w:id="12" w:name="_Toc62478137"/>
      <w:r>
        <w:rPr>
          <w:rFonts w:hint="cs"/>
          <w:rtl/>
        </w:rPr>
        <w:t>طائفه دوم (روایات دال بر صحت)</w:t>
      </w:r>
      <w:bookmarkEnd w:id="12"/>
    </w:p>
    <w:p w:rsidR="00B83D94" w:rsidRPr="00136EA8" w:rsidRDefault="00B83D94" w:rsidP="00B83D94">
      <w:pPr>
        <w:rPr>
          <w:b/>
          <w:bCs/>
          <w:rtl/>
        </w:rPr>
      </w:pPr>
      <w:r w:rsidRPr="00136EA8">
        <w:rPr>
          <w:rFonts w:hint="cs"/>
          <w:b/>
          <w:bCs/>
          <w:rtl/>
        </w:rPr>
        <w:t xml:space="preserve">طائفه </w:t>
      </w:r>
      <w:r w:rsidR="00FF26CE" w:rsidRPr="00136EA8">
        <w:rPr>
          <w:rFonts w:hint="cs"/>
          <w:b/>
          <w:bCs/>
          <w:rtl/>
        </w:rPr>
        <w:t>دوم نیز چهار روایت بود:</w:t>
      </w:r>
    </w:p>
    <w:p w:rsidR="00FF26CE" w:rsidRPr="00FF26CE" w:rsidRDefault="00FF26CE" w:rsidP="00FF26CE">
      <w:pPr>
        <w:rPr>
          <w:rtl/>
        </w:rPr>
      </w:pPr>
      <w:r w:rsidRPr="00FF26CE">
        <w:rPr>
          <w:rFonts w:hint="cs"/>
          <w:rtl/>
        </w:rPr>
        <w:t xml:space="preserve">1-موثقه ابی بصیر: </w:t>
      </w:r>
      <w:r w:rsidRPr="00FF26CE">
        <w:rPr>
          <w:rFonts w:hint="cs"/>
          <w:color w:val="008000"/>
          <w:rtl/>
        </w:rPr>
        <w:t>عَلِيُّ</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مَهْزِيَارَ</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فَضَالَةَ</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أَيُّوبَ</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الْحُسَيْنِ</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عُثْمَانَ</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سَمَاعَةَ</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مِهْرَانَ</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بَصِيرٍ</w:t>
      </w:r>
      <w:r w:rsidRPr="00FF26CE">
        <w:rPr>
          <w:color w:val="008000"/>
          <w:rtl/>
        </w:rPr>
        <w:t xml:space="preserve"> </w:t>
      </w:r>
      <w:r w:rsidRPr="00FF26CE">
        <w:rPr>
          <w:rFonts w:hint="cs"/>
          <w:color w:val="008000"/>
          <w:rtl/>
        </w:rPr>
        <w:t>قَالَ</w:t>
      </w:r>
      <w:r w:rsidRPr="00FF26CE">
        <w:rPr>
          <w:color w:val="008000"/>
          <w:rtl/>
        </w:rPr>
        <w:t xml:space="preserve">: </w:t>
      </w:r>
      <w:r w:rsidRPr="00FF26CE">
        <w:rPr>
          <w:rFonts w:hint="cs"/>
          <w:color w:val="008000"/>
          <w:rtl/>
        </w:rPr>
        <w:t>سَأَلْتُ</w:t>
      </w:r>
      <w:r w:rsidRPr="00FF26CE">
        <w:rPr>
          <w:color w:val="008000"/>
          <w:rtl/>
        </w:rPr>
        <w:t xml:space="preserve"> </w:t>
      </w:r>
      <w:r w:rsidRPr="00FF26CE">
        <w:rPr>
          <w:rFonts w:hint="cs"/>
          <w:color w:val="008000"/>
          <w:rtl/>
        </w:rPr>
        <w:t>أَبَا</w:t>
      </w:r>
      <w:r w:rsidRPr="00FF26CE">
        <w:rPr>
          <w:color w:val="008000"/>
          <w:rtl/>
        </w:rPr>
        <w:t xml:space="preserve"> </w:t>
      </w:r>
      <w:r w:rsidRPr="00FF26CE">
        <w:rPr>
          <w:rFonts w:hint="cs"/>
          <w:color w:val="008000"/>
          <w:rtl/>
        </w:rPr>
        <w:t>عَبْدِ</w:t>
      </w:r>
      <w:r w:rsidRPr="00FF26CE">
        <w:rPr>
          <w:color w:val="008000"/>
          <w:rtl/>
        </w:rPr>
        <w:t xml:space="preserve"> </w:t>
      </w:r>
      <w:r w:rsidRPr="00FF26CE">
        <w:rPr>
          <w:rFonts w:hint="cs"/>
          <w:color w:val="008000"/>
          <w:rtl/>
        </w:rPr>
        <w:t>اللَّهِ</w:t>
      </w:r>
      <w:r w:rsidRPr="00FF26CE">
        <w:rPr>
          <w:color w:val="008000"/>
          <w:rtl/>
        </w:rPr>
        <w:t xml:space="preserve"> </w:t>
      </w:r>
      <w:r w:rsidRPr="00FF26CE">
        <w:rPr>
          <w:rFonts w:hint="cs"/>
          <w:color w:val="008000"/>
          <w:rtl/>
        </w:rPr>
        <w:t>ع</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رَجُلٍ</w:t>
      </w:r>
      <w:r w:rsidRPr="00FF26CE">
        <w:rPr>
          <w:color w:val="008000"/>
          <w:rtl/>
        </w:rPr>
        <w:t xml:space="preserve"> </w:t>
      </w:r>
      <w:r w:rsidRPr="00FF26CE">
        <w:rPr>
          <w:rFonts w:hint="cs"/>
          <w:color w:val="008000"/>
          <w:rtl/>
        </w:rPr>
        <w:t>قَامَ</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الصَّلَاةِ</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نَسِيَ</w:t>
      </w:r>
      <w:r w:rsidRPr="00FF26CE">
        <w:rPr>
          <w:color w:val="008000"/>
          <w:rtl/>
        </w:rPr>
        <w:t xml:space="preserve"> </w:t>
      </w:r>
      <w:r w:rsidRPr="00FF26CE">
        <w:rPr>
          <w:rFonts w:hint="cs"/>
          <w:color w:val="008000"/>
          <w:rtl/>
        </w:rPr>
        <w:t>أَنْ</w:t>
      </w:r>
      <w:r w:rsidRPr="00FF26CE">
        <w:rPr>
          <w:color w:val="008000"/>
          <w:rtl/>
        </w:rPr>
        <w:t xml:space="preserve"> </w:t>
      </w:r>
      <w:r w:rsidRPr="00FF26CE">
        <w:rPr>
          <w:rFonts w:hint="cs"/>
          <w:color w:val="008000"/>
          <w:rtl/>
        </w:rPr>
        <w:t>يُكَبِّرَ</w:t>
      </w:r>
      <w:r w:rsidRPr="00FF26CE">
        <w:rPr>
          <w:color w:val="008000"/>
          <w:rtl/>
        </w:rPr>
        <w:t xml:space="preserve"> </w:t>
      </w:r>
      <w:r w:rsidRPr="00FF26CE">
        <w:rPr>
          <w:rFonts w:hint="cs"/>
          <w:color w:val="008000"/>
          <w:rtl/>
        </w:rPr>
        <w:t>فَبَدَأَ</w:t>
      </w:r>
      <w:r w:rsidRPr="00FF26CE">
        <w:rPr>
          <w:color w:val="008000"/>
          <w:rtl/>
        </w:rPr>
        <w:t xml:space="preserve"> </w:t>
      </w:r>
      <w:r w:rsidRPr="00FF26CE">
        <w:rPr>
          <w:rFonts w:hint="cs"/>
          <w:color w:val="008000"/>
          <w:rtl/>
        </w:rPr>
        <w:t>بِالْقِرَاءَةِ</w:t>
      </w:r>
      <w:r w:rsidRPr="00FF26CE">
        <w:rPr>
          <w:color w:val="008000"/>
          <w:rtl/>
        </w:rPr>
        <w:t xml:space="preserve"> </w:t>
      </w:r>
      <w:r w:rsidRPr="00FF26CE">
        <w:rPr>
          <w:rFonts w:hint="cs"/>
          <w:color w:val="008000"/>
          <w:rtl/>
        </w:rPr>
        <w:t>فَقَالَ</w:t>
      </w:r>
      <w:r w:rsidRPr="00FF26CE">
        <w:rPr>
          <w:color w:val="008000"/>
          <w:rtl/>
        </w:rPr>
        <w:t xml:space="preserve"> </w:t>
      </w:r>
      <w:r w:rsidRPr="00FF26CE">
        <w:rPr>
          <w:rFonts w:hint="cs"/>
          <w:color w:val="008000"/>
          <w:rtl/>
        </w:rPr>
        <w:t>إِنْ</w:t>
      </w:r>
      <w:r w:rsidRPr="00FF26CE">
        <w:rPr>
          <w:color w:val="008000"/>
          <w:rtl/>
        </w:rPr>
        <w:t xml:space="preserve"> </w:t>
      </w:r>
      <w:r w:rsidRPr="00FF26CE">
        <w:rPr>
          <w:rFonts w:hint="cs"/>
          <w:color w:val="008000"/>
          <w:rtl/>
        </w:rPr>
        <w:t>ذَكَرَهَا</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هُوَ</w:t>
      </w:r>
      <w:r w:rsidRPr="00FF26CE">
        <w:rPr>
          <w:color w:val="008000"/>
          <w:rtl/>
        </w:rPr>
        <w:t xml:space="preserve"> </w:t>
      </w:r>
      <w:r w:rsidRPr="00FF26CE">
        <w:rPr>
          <w:rFonts w:hint="cs"/>
          <w:color w:val="008000"/>
          <w:rtl/>
        </w:rPr>
        <w:t>قَائِمٌ</w:t>
      </w:r>
      <w:r w:rsidRPr="00FF26CE">
        <w:rPr>
          <w:color w:val="008000"/>
          <w:rtl/>
        </w:rPr>
        <w:t xml:space="preserve"> </w:t>
      </w:r>
      <w:r w:rsidRPr="00FF26CE">
        <w:rPr>
          <w:rFonts w:hint="cs"/>
          <w:color w:val="008000"/>
          <w:rtl/>
        </w:rPr>
        <w:t>قَبْلَ</w:t>
      </w:r>
      <w:r w:rsidRPr="00FF26CE">
        <w:rPr>
          <w:color w:val="008000"/>
          <w:rtl/>
        </w:rPr>
        <w:t xml:space="preserve"> </w:t>
      </w:r>
      <w:r w:rsidRPr="00FF26CE">
        <w:rPr>
          <w:rFonts w:hint="cs"/>
          <w:color w:val="008000"/>
          <w:rtl/>
        </w:rPr>
        <w:t>أَنْ</w:t>
      </w:r>
      <w:r w:rsidRPr="00FF26CE">
        <w:rPr>
          <w:color w:val="008000"/>
          <w:rtl/>
        </w:rPr>
        <w:t xml:space="preserve"> </w:t>
      </w:r>
      <w:r w:rsidRPr="00FF26CE">
        <w:rPr>
          <w:rFonts w:hint="cs"/>
          <w:color w:val="008000"/>
          <w:rtl/>
        </w:rPr>
        <w:t>يَرْكَعَ</w:t>
      </w:r>
      <w:r w:rsidRPr="00FF26CE">
        <w:rPr>
          <w:color w:val="008000"/>
          <w:rtl/>
        </w:rPr>
        <w:t xml:space="preserve"> </w:t>
      </w:r>
      <w:r w:rsidRPr="00FF26CE">
        <w:rPr>
          <w:rFonts w:hint="cs"/>
          <w:color w:val="008000"/>
          <w:rtl/>
        </w:rPr>
        <w:t>فَلْيُكَبِّرْ</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إِنْ</w:t>
      </w:r>
      <w:r w:rsidRPr="00FF26CE">
        <w:rPr>
          <w:color w:val="008000"/>
          <w:rtl/>
        </w:rPr>
        <w:t xml:space="preserve"> </w:t>
      </w:r>
      <w:r w:rsidRPr="00FF26CE">
        <w:rPr>
          <w:rFonts w:hint="cs"/>
          <w:color w:val="008000"/>
          <w:rtl/>
        </w:rPr>
        <w:t>رَكَعَ</w:t>
      </w:r>
      <w:r w:rsidRPr="00FF26CE">
        <w:rPr>
          <w:color w:val="008000"/>
          <w:rtl/>
        </w:rPr>
        <w:t xml:space="preserve"> </w:t>
      </w:r>
      <w:r w:rsidRPr="00FF26CE">
        <w:rPr>
          <w:rFonts w:hint="cs"/>
          <w:color w:val="008000"/>
          <w:rtl/>
        </w:rPr>
        <w:t>فَلْيَمْضِ</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صَلَاتِهِ</w:t>
      </w:r>
      <w:r w:rsidRPr="00FF26CE">
        <w:rPr>
          <w:rtl/>
        </w:rPr>
        <w:t>.</w:t>
      </w:r>
      <w:r w:rsidRPr="00FF26CE">
        <w:rPr>
          <w:vertAlign w:val="superscript"/>
          <w:rtl/>
        </w:rPr>
        <w:footnoteReference w:id="8"/>
      </w:r>
    </w:p>
    <w:p w:rsidR="00FF26CE" w:rsidRPr="00FF26CE" w:rsidRDefault="00FF26CE" w:rsidP="00FF26CE">
      <w:pPr>
        <w:rPr>
          <w:rtl/>
        </w:rPr>
      </w:pPr>
      <w:r w:rsidRPr="00FF26CE">
        <w:rPr>
          <w:rFonts w:hint="cs"/>
          <w:rtl/>
        </w:rPr>
        <w:t xml:space="preserve">2-صحیحه زراره: </w:t>
      </w:r>
      <w:r w:rsidRPr="00FF26CE">
        <w:rPr>
          <w:rFonts w:hint="cs"/>
          <w:color w:val="008000"/>
          <w:rtl/>
        </w:rPr>
        <w:t>سَعْدُ</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عَبْدِ</w:t>
      </w:r>
      <w:r w:rsidRPr="00FF26CE">
        <w:rPr>
          <w:color w:val="008000"/>
          <w:rtl/>
        </w:rPr>
        <w:t xml:space="preserve"> </w:t>
      </w:r>
      <w:r w:rsidRPr="00FF26CE">
        <w:rPr>
          <w:rFonts w:hint="cs"/>
          <w:color w:val="008000"/>
          <w:rtl/>
        </w:rPr>
        <w:t>اللَّهِ</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جَعْفَرٍ</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عَلِيِّ</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حَدِيدٍ</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عَبْدِ</w:t>
      </w:r>
      <w:r w:rsidRPr="00FF26CE">
        <w:rPr>
          <w:color w:val="008000"/>
          <w:rtl/>
        </w:rPr>
        <w:t xml:space="preserve"> </w:t>
      </w:r>
      <w:r w:rsidRPr="00FF26CE">
        <w:rPr>
          <w:rFonts w:hint="cs"/>
          <w:color w:val="008000"/>
          <w:rtl/>
        </w:rPr>
        <w:t>الرَّحْمَنِ</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نَجْرَانَ</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حَمَّادِ</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عِيسَى</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حَرِيزِ</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عَبْدِ</w:t>
      </w:r>
      <w:r w:rsidRPr="00FF26CE">
        <w:rPr>
          <w:color w:val="008000"/>
          <w:rtl/>
        </w:rPr>
        <w:t xml:space="preserve"> </w:t>
      </w:r>
      <w:r w:rsidRPr="00FF26CE">
        <w:rPr>
          <w:rFonts w:hint="cs"/>
          <w:color w:val="008000"/>
          <w:rtl/>
        </w:rPr>
        <w:t>اللَّهِ</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زُرَارَةَ</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جَعْفَرٍ</w:t>
      </w:r>
      <w:r w:rsidRPr="00FF26CE">
        <w:rPr>
          <w:color w:val="008000"/>
          <w:rtl/>
        </w:rPr>
        <w:t xml:space="preserve"> </w:t>
      </w:r>
      <w:r w:rsidRPr="00FF26CE">
        <w:rPr>
          <w:rFonts w:hint="cs"/>
          <w:color w:val="008000"/>
          <w:rtl/>
        </w:rPr>
        <w:t>ع</w:t>
      </w:r>
      <w:r w:rsidRPr="00FF26CE">
        <w:rPr>
          <w:color w:val="008000"/>
          <w:rtl/>
        </w:rPr>
        <w:t xml:space="preserve"> </w:t>
      </w:r>
      <w:r w:rsidRPr="00FF26CE">
        <w:rPr>
          <w:rFonts w:hint="cs"/>
          <w:color w:val="008000"/>
          <w:rtl/>
        </w:rPr>
        <w:t>قَالَ</w:t>
      </w:r>
      <w:r w:rsidRPr="00FF26CE">
        <w:rPr>
          <w:color w:val="008000"/>
          <w:rtl/>
        </w:rPr>
        <w:t xml:space="preserve">: </w:t>
      </w:r>
      <w:r w:rsidRPr="00FF26CE">
        <w:rPr>
          <w:rFonts w:hint="cs"/>
          <w:color w:val="008000"/>
          <w:rtl/>
        </w:rPr>
        <w:t>قُلْتُ</w:t>
      </w:r>
      <w:r w:rsidRPr="00FF26CE">
        <w:rPr>
          <w:color w:val="008000"/>
          <w:rtl/>
        </w:rPr>
        <w:t xml:space="preserve"> </w:t>
      </w:r>
      <w:r w:rsidRPr="00FF26CE">
        <w:rPr>
          <w:rFonts w:hint="cs"/>
          <w:color w:val="008000"/>
          <w:rtl/>
        </w:rPr>
        <w:t>لَهُ</w:t>
      </w:r>
      <w:r w:rsidRPr="00FF26CE">
        <w:rPr>
          <w:color w:val="008000"/>
          <w:rtl/>
        </w:rPr>
        <w:t xml:space="preserve"> </w:t>
      </w:r>
      <w:r w:rsidRPr="00FF26CE">
        <w:rPr>
          <w:rFonts w:hint="cs"/>
          <w:color w:val="008000"/>
          <w:rtl/>
        </w:rPr>
        <w:t>الرَّجُلُ</w:t>
      </w:r>
      <w:r w:rsidRPr="00FF26CE">
        <w:rPr>
          <w:color w:val="008000"/>
          <w:rtl/>
        </w:rPr>
        <w:t xml:space="preserve"> </w:t>
      </w:r>
      <w:r w:rsidRPr="00FF26CE">
        <w:rPr>
          <w:rFonts w:hint="cs"/>
          <w:color w:val="008000"/>
          <w:rtl/>
        </w:rPr>
        <w:t>يَنْسَى</w:t>
      </w:r>
      <w:r w:rsidRPr="00FF26CE">
        <w:rPr>
          <w:color w:val="008000"/>
          <w:rtl/>
        </w:rPr>
        <w:t xml:space="preserve"> </w:t>
      </w:r>
      <w:r w:rsidRPr="00FF26CE">
        <w:rPr>
          <w:rFonts w:hint="cs"/>
          <w:color w:val="008000"/>
          <w:rtl/>
        </w:rPr>
        <w:t>أَوَّلَ</w:t>
      </w:r>
      <w:r w:rsidRPr="00FF26CE">
        <w:rPr>
          <w:color w:val="008000"/>
          <w:rtl/>
        </w:rPr>
        <w:t xml:space="preserve"> </w:t>
      </w:r>
      <w:r w:rsidRPr="00FF26CE">
        <w:rPr>
          <w:rFonts w:hint="cs"/>
          <w:color w:val="008000"/>
          <w:rtl/>
        </w:rPr>
        <w:t>تَكْبِيرَةٍ</w:t>
      </w:r>
      <w:r w:rsidRPr="00FF26CE">
        <w:rPr>
          <w:color w:val="008000"/>
          <w:rtl/>
        </w:rPr>
        <w:t xml:space="preserve"> </w:t>
      </w:r>
      <w:r w:rsidRPr="00FF26CE">
        <w:rPr>
          <w:rFonts w:hint="cs"/>
          <w:color w:val="008000"/>
          <w:rtl/>
        </w:rPr>
        <w:t>مِنَ</w:t>
      </w:r>
      <w:r w:rsidRPr="00FF26CE">
        <w:rPr>
          <w:color w:val="008000"/>
          <w:rtl/>
        </w:rPr>
        <w:t xml:space="preserve"> </w:t>
      </w:r>
      <w:r w:rsidRPr="00FF26CE">
        <w:rPr>
          <w:rFonts w:hint="cs"/>
          <w:color w:val="008000"/>
          <w:rtl/>
        </w:rPr>
        <w:t>الِافْتِتَاحِ</w:t>
      </w:r>
      <w:r w:rsidRPr="00FF26CE">
        <w:rPr>
          <w:color w:val="008000"/>
          <w:rtl/>
        </w:rPr>
        <w:t xml:space="preserve"> </w:t>
      </w:r>
      <w:r w:rsidRPr="00FF26CE">
        <w:rPr>
          <w:rFonts w:hint="cs"/>
          <w:color w:val="008000"/>
          <w:rtl/>
        </w:rPr>
        <w:t>فَقَالَ</w:t>
      </w:r>
      <w:r w:rsidRPr="00FF26CE">
        <w:rPr>
          <w:color w:val="008000"/>
          <w:rtl/>
        </w:rPr>
        <w:t xml:space="preserve"> </w:t>
      </w:r>
      <w:r w:rsidRPr="00FF26CE">
        <w:rPr>
          <w:rFonts w:hint="cs"/>
          <w:color w:val="008000"/>
          <w:rtl/>
        </w:rPr>
        <w:t>إِنْ</w:t>
      </w:r>
      <w:r w:rsidRPr="00FF26CE">
        <w:rPr>
          <w:color w:val="008000"/>
          <w:rtl/>
        </w:rPr>
        <w:t xml:space="preserve"> </w:t>
      </w:r>
      <w:r w:rsidRPr="00FF26CE">
        <w:rPr>
          <w:rFonts w:hint="cs"/>
          <w:color w:val="008000"/>
          <w:rtl/>
        </w:rPr>
        <w:t>ذَكَرَهَا</w:t>
      </w:r>
      <w:r w:rsidRPr="00FF26CE">
        <w:rPr>
          <w:color w:val="008000"/>
          <w:rtl/>
        </w:rPr>
        <w:t xml:space="preserve"> </w:t>
      </w:r>
      <w:r w:rsidRPr="00FF26CE">
        <w:rPr>
          <w:rFonts w:hint="cs"/>
          <w:color w:val="008000"/>
          <w:rtl/>
        </w:rPr>
        <w:t>قَبْلَ</w:t>
      </w:r>
      <w:r w:rsidRPr="00FF26CE">
        <w:rPr>
          <w:color w:val="008000"/>
          <w:rtl/>
        </w:rPr>
        <w:t xml:space="preserve"> </w:t>
      </w:r>
      <w:r w:rsidRPr="00FF26CE">
        <w:rPr>
          <w:rFonts w:hint="cs"/>
          <w:color w:val="008000"/>
          <w:rtl/>
        </w:rPr>
        <w:t>الرُّكُوعِ</w:t>
      </w:r>
      <w:r w:rsidRPr="00FF26CE">
        <w:rPr>
          <w:color w:val="008000"/>
          <w:rtl/>
        </w:rPr>
        <w:t xml:space="preserve"> </w:t>
      </w:r>
      <w:r w:rsidRPr="00FF26CE">
        <w:rPr>
          <w:rFonts w:hint="cs"/>
          <w:color w:val="008000"/>
          <w:rtl/>
        </w:rPr>
        <w:t>كَبَّرَ</w:t>
      </w:r>
      <w:r w:rsidRPr="00FF26CE">
        <w:rPr>
          <w:color w:val="008000"/>
          <w:rtl/>
        </w:rPr>
        <w:t xml:space="preserve"> </w:t>
      </w:r>
      <w:r w:rsidRPr="00FF26CE">
        <w:rPr>
          <w:rFonts w:hint="cs"/>
          <w:color w:val="008000"/>
          <w:rtl/>
        </w:rPr>
        <w:t>ثُمَّ</w:t>
      </w:r>
      <w:r w:rsidRPr="00FF26CE">
        <w:rPr>
          <w:color w:val="008000"/>
          <w:rtl/>
        </w:rPr>
        <w:t xml:space="preserve"> </w:t>
      </w:r>
      <w:r w:rsidRPr="00FF26CE">
        <w:rPr>
          <w:rFonts w:hint="cs"/>
          <w:color w:val="008000"/>
          <w:rtl/>
        </w:rPr>
        <w:t>قَرَأَ</w:t>
      </w:r>
      <w:r w:rsidRPr="00FF26CE">
        <w:rPr>
          <w:color w:val="008000"/>
          <w:rtl/>
        </w:rPr>
        <w:t xml:space="preserve"> </w:t>
      </w:r>
      <w:r w:rsidRPr="00FF26CE">
        <w:rPr>
          <w:rFonts w:hint="cs"/>
          <w:color w:val="008000"/>
          <w:rtl/>
        </w:rPr>
        <w:t>ثُمَّ</w:t>
      </w:r>
      <w:r w:rsidRPr="00FF26CE">
        <w:rPr>
          <w:color w:val="008000"/>
          <w:rtl/>
        </w:rPr>
        <w:t xml:space="preserve"> </w:t>
      </w:r>
      <w:r w:rsidRPr="00FF26CE">
        <w:rPr>
          <w:rFonts w:hint="cs"/>
          <w:color w:val="008000"/>
          <w:rtl/>
        </w:rPr>
        <w:t>رَكَعَ</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إِنْ</w:t>
      </w:r>
      <w:r w:rsidRPr="00FF26CE">
        <w:rPr>
          <w:color w:val="008000"/>
          <w:rtl/>
        </w:rPr>
        <w:t xml:space="preserve"> </w:t>
      </w:r>
      <w:r w:rsidRPr="00FF26CE">
        <w:rPr>
          <w:rFonts w:hint="cs"/>
          <w:color w:val="008000"/>
          <w:rtl/>
        </w:rPr>
        <w:t>ذَكَرَهَا</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الصَّلَاةِ</w:t>
      </w:r>
      <w:r w:rsidRPr="00FF26CE">
        <w:rPr>
          <w:color w:val="008000"/>
          <w:rtl/>
        </w:rPr>
        <w:t xml:space="preserve"> </w:t>
      </w:r>
      <w:r w:rsidRPr="00FF26CE">
        <w:rPr>
          <w:rFonts w:hint="cs"/>
          <w:color w:val="008000"/>
          <w:rtl/>
        </w:rPr>
        <w:t>كَبَّرَهَا</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قِيَامِهِ</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مَوْضِعِ</w:t>
      </w:r>
      <w:r w:rsidRPr="00FF26CE">
        <w:rPr>
          <w:color w:val="008000"/>
          <w:rtl/>
        </w:rPr>
        <w:t xml:space="preserve"> </w:t>
      </w:r>
      <w:r w:rsidRPr="00FF26CE">
        <w:rPr>
          <w:rFonts w:hint="cs"/>
          <w:color w:val="008000"/>
          <w:rtl/>
        </w:rPr>
        <w:t>التَّكْبِيرَةِ</w:t>
      </w:r>
      <w:r w:rsidRPr="00FF26CE">
        <w:rPr>
          <w:color w:val="008000"/>
          <w:rtl/>
        </w:rPr>
        <w:t xml:space="preserve"> </w:t>
      </w:r>
      <w:r w:rsidRPr="00FF26CE">
        <w:rPr>
          <w:rFonts w:hint="cs"/>
          <w:color w:val="008000"/>
          <w:rtl/>
        </w:rPr>
        <w:t>قَبْلَ</w:t>
      </w:r>
      <w:r w:rsidRPr="00FF26CE">
        <w:rPr>
          <w:color w:val="008000"/>
          <w:rtl/>
        </w:rPr>
        <w:t xml:space="preserve"> </w:t>
      </w:r>
      <w:r w:rsidRPr="00FF26CE">
        <w:rPr>
          <w:rFonts w:hint="cs"/>
          <w:color w:val="008000"/>
          <w:rtl/>
        </w:rPr>
        <w:t>الْقِرَاءَةِ</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بَعْدَ</w:t>
      </w:r>
      <w:r w:rsidRPr="00FF26CE">
        <w:rPr>
          <w:color w:val="008000"/>
          <w:rtl/>
        </w:rPr>
        <w:t xml:space="preserve"> </w:t>
      </w:r>
      <w:r w:rsidRPr="00FF26CE">
        <w:rPr>
          <w:rFonts w:hint="cs"/>
          <w:color w:val="008000"/>
          <w:rtl/>
        </w:rPr>
        <w:t>الْقِرَاءَةِ</w:t>
      </w:r>
      <w:r w:rsidRPr="00FF26CE">
        <w:rPr>
          <w:color w:val="008000"/>
          <w:rtl/>
        </w:rPr>
        <w:t xml:space="preserve"> </w:t>
      </w:r>
      <w:r w:rsidRPr="00FF26CE">
        <w:rPr>
          <w:rFonts w:hint="cs"/>
          <w:color w:val="008000"/>
          <w:rtl/>
        </w:rPr>
        <w:t>قُلْتُ</w:t>
      </w:r>
      <w:r w:rsidRPr="00FF26CE">
        <w:rPr>
          <w:color w:val="008000"/>
          <w:rtl/>
        </w:rPr>
        <w:t xml:space="preserve"> </w:t>
      </w:r>
      <w:r w:rsidRPr="00FF26CE">
        <w:rPr>
          <w:rFonts w:hint="cs"/>
          <w:color w:val="008000"/>
          <w:rtl/>
        </w:rPr>
        <w:t>فَإِنْ</w:t>
      </w:r>
      <w:r w:rsidRPr="00FF26CE">
        <w:rPr>
          <w:color w:val="008000"/>
          <w:rtl/>
        </w:rPr>
        <w:t xml:space="preserve"> </w:t>
      </w:r>
      <w:r w:rsidRPr="00FF26CE">
        <w:rPr>
          <w:rFonts w:hint="cs"/>
          <w:color w:val="008000"/>
          <w:rtl/>
        </w:rPr>
        <w:t>ذَكَرَهَا</w:t>
      </w:r>
      <w:r w:rsidRPr="00FF26CE">
        <w:rPr>
          <w:color w:val="008000"/>
          <w:rtl/>
        </w:rPr>
        <w:t xml:space="preserve"> </w:t>
      </w:r>
      <w:r w:rsidRPr="00FF26CE">
        <w:rPr>
          <w:rFonts w:hint="cs"/>
          <w:color w:val="008000"/>
          <w:rtl/>
        </w:rPr>
        <w:t>بَعْدَ</w:t>
      </w:r>
      <w:r w:rsidRPr="00FF26CE">
        <w:rPr>
          <w:color w:val="008000"/>
          <w:rtl/>
        </w:rPr>
        <w:t xml:space="preserve"> </w:t>
      </w:r>
      <w:r w:rsidRPr="00FF26CE">
        <w:rPr>
          <w:rFonts w:hint="cs"/>
          <w:color w:val="008000"/>
          <w:rtl/>
        </w:rPr>
        <w:t>الصَّلَاةِ</w:t>
      </w:r>
      <w:r w:rsidRPr="00FF26CE">
        <w:rPr>
          <w:color w:val="008000"/>
          <w:rtl/>
        </w:rPr>
        <w:t xml:space="preserve"> </w:t>
      </w:r>
      <w:r w:rsidRPr="00FF26CE">
        <w:rPr>
          <w:rFonts w:hint="cs"/>
          <w:color w:val="008000"/>
          <w:rtl/>
        </w:rPr>
        <w:t>قَالَ</w:t>
      </w:r>
      <w:r w:rsidRPr="00FF26CE">
        <w:rPr>
          <w:color w:val="008000"/>
          <w:rtl/>
        </w:rPr>
        <w:t xml:space="preserve"> </w:t>
      </w:r>
      <w:r w:rsidRPr="00FF26CE">
        <w:rPr>
          <w:rFonts w:hint="cs"/>
          <w:color w:val="008000"/>
          <w:rtl/>
        </w:rPr>
        <w:t>فَلْيَقْضِهَا</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لَا</w:t>
      </w:r>
      <w:r w:rsidRPr="00FF26CE">
        <w:rPr>
          <w:color w:val="008000"/>
          <w:rtl/>
        </w:rPr>
        <w:t xml:space="preserve"> </w:t>
      </w:r>
      <w:r w:rsidRPr="00FF26CE">
        <w:rPr>
          <w:rFonts w:hint="cs"/>
          <w:color w:val="008000"/>
          <w:rtl/>
        </w:rPr>
        <w:t>شَيْ‌ءَ</w:t>
      </w:r>
      <w:r w:rsidRPr="00FF26CE">
        <w:rPr>
          <w:color w:val="008000"/>
          <w:rtl/>
        </w:rPr>
        <w:t xml:space="preserve"> </w:t>
      </w:r>
      <w:r w:rsidRPr="00FF26CE">
        <w:rPr>
          <w:rFonts w:hint="cs"/>
          <w:color w:val="008000"/>
          <w:rtl/>
        </w:rPr>
        <w:t>عَلَيْهِ</w:t>
      </w:r>
      <w:r w:rsidRPr="00FF26CE">
        <w:rPr>
          <w:rtl/>
        </w:rPr>
        <w:t>.</w:t>
      </w:r>
      <w:r w:rsidRPr="00FF26CE">
        <w:rPr>
          <w:vertAlign w:val="superscript"/>
          <w:rtl/>
        </w:rPr>
        <w:footnoteReference w:id="9"/>
      </w:r>
    </w:p>
    <w:p w:rsidR="00FF26CE" w:rsidRPr="00FF26CE" w:rsidRDefault="00FF26CE" w:rsidP="00FF26CE">
      <w:pPr>
        <w:rPr>
          <w:rtl/>
        </w:rPr>
      </w:pPr>
      <w:r w:rsidRPr="00FF26CE">
        <w:rPr>
          <w:rFonts w:hint="cs"/>
          <w:rtl/>
        </w:rPr>
        <w:t xml:space="preserve">3-صحیحه بزنطی: </w:t>
      </w:r>
      <w:r w:rsidRPr="00FF26CE">
        <w:rPr>
          <w:rFonts w:hint="cs"/>
          <w:color w:val="008000"/>
          <w:rtl/>
        </w:rPr>
        <w:t>وَ</w:t>
      </w:r>
      <w:r w:rsidRPr="00FF26CE">
        <w:rPr>
          <w:color w:val="008000"/>
          <w:rtl/>
        </w:rPr>
        <w:t xml:space="preserve"> </w:t>
      </w:r>
      <w:r w:rsidRPr="00FF26CE">
        <w:rPr>
          <w:rFonts w:hint="cs"/>
          <w:color w:val="008000"/>
          <w:rtl/>
        </w:rPr>
        <w:t>عَنْهُ</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مُحَمَّدِ</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الْحُسَيْنِ</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الْخَطَّابِ</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أَحْمَدَ</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مُحَمَّدِ</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نَصْرٍ</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الْحَسَنِ</w:t>
      </w:r>
      <w:r w:rsidRPr="00FF26CE">
        <w:rPr>
          <w:color w:val="008000"/>
          <w:rtl/>
        </w:rPr>
        <w:t xml:space="preserve"> </w:t>
      </w:r>
      <w:r w:rsidRPr="00FF26CE">
        <w:rPr>
          <w:rFonts w:hint="cs"/>
          <w:color w:val="008000"/>
          <w:rtl/>
        </w:rPr>
        <w:t>الرِّضَا</w:t>
      </w:r>
      <w:r w:rsidRPr="00FF26CE">
        <w:rPr>
          <w:color w:val="008000"/>
          <w:rtl/>
        </w:rPr>
        <w:t xml:space="preserve"> </w:t>
      </w:r>
      <w:r w:rsidRPr="00FF26CE">
        <w:rPr>
          <w:rFonts w:hint="cs"/>
          <w:color w:val="008000"/>
          <w:rtl/>
        </w:rPr>
        <w:t>ع</w:t>
      </w:r>
      <w:r w:rsidRPr="00FF26CE">
        <w:rPr>
          <w:color w:val="008000"/>
          <w:rtl/>
        </w:rPr>
        <w:t xml:space="preserve"> </w:t>
      </w:r>
      <w:r w:rsidRPr="00FF26CE">
        <w:rPr>
          <w:rFonts w:hint="cs"/>
          <w:color w:val="008000"/>
          <w:rtl/>
        </w:rPr>
        <w:t>قَالَ</w:t>
      </w:r>
      <w:r w:rsidRPr="00FF26CE">
        <w:rPr>
          <w:color w:val="008000"/>
          <w:rtl/>
        </w:rPr>
        <w:t xml:space="preserve">: </w:t>
      </w:r>
      <w:r w:rsidRPr="00FF26CE">
        <w:rPr>
          <w:rFonts w:hint="cs"/>
          <w:color w:val="008000"/>
          <w:rtl/>
        </w:rPr>
        <w:t>قُلْتُ</w:t>
      </w:r>
      <w:r w:rsidRPr="00FF26CE">
        <w:rPr>
          <w:color w:val="008000"/>
          <w:rtl/>
        </w:rPr>
        <w:t xml:space="preserve"> </w:t>
      </w:r>
      <w:r w:rsidRPr="00FF26CE">
        <w:rPr>
          <w:rFonts w:hint="cs"/>
          <w:color w:val="008000"/>
          <w:rtl/>
        </w:rPr>
        <w:t>لَهُ</w:t>
      </w:r>
      <w:r w:rsidRPr="00FF26CE">
        <w:rPr>
          <w:color w:val="008000"/>
          <w:rtl/>
        </w:rPr>
        <w:t xml:space="preserve"> </w:t>
      </w:r>
      <w:r w:rsidRPr="00FF26CE">
        <w:rPr>
          <w:rFonts w:hint="cs"/>
          <w:color w:val="008000"/>
          <w:rtl/>
        </w:rPr>
        <w:t>رَجُلٌ</w:t>
      </w:r>
      <w:r w:rsidRPr="00FF26CE">
        <w:rPr>
          <w:color w:val="008000"/>
          <w:rtl/>
        </w:rPr>
        <w:t xml:space="preserve"> </w:t>
      </w:r>
      <w:r w:rsidRPr="00FF26CE">
        <w:rPr>
          <w:rFonts w:hint="cs"/>
          <w:color w:val="008000"/>
          <w:rtl/>
        </w:rPr>
        <w:t>نَسِيَ</w:t>
      </w:r>
      <w:r w:rsidRPr="00FF26CE">
        <w:rPr>
          <w:color w:val="008000"/>
          <w:rtl/>
        </w:rPr>
        <w:t xml:space="preserve"> </w:t>
      </w:r>
      <w:r w:rsidRPr="00FF26CE">
        <w:rPr>
          <w:rFonts w:hint="cs"/>
          <w:color w:val="008000"/>
          <w:rtl/>
        </w:rPr>
        <w:t>أَنْ</w:t>
      </w:r>
      <w:r w:rsidRPr="00FF26CE">
        <w:rPr>
          <w:color w:val="008000"/>
          <w:rtl/>
        </w:rPr>
        <w:t xml:space="preserve"> </w:t>
      </w:r>
      <w:r w:rsidRPr="00FF26CE">
        <w:rPr>
          <w:rFonts w:hint="cs"/>
          <w:color w:val="008000"/>
          <w:rtl/>
        </w:rPr>
        <w:t>يُكَبِّرَ</w:t>
      </w:r>
      <w:r w:rsidRPr="00FF26CE">
        <w:rPr>
          <w:color w:val="008000"/>
          <w:rtl/>
        </w:rPr>
        <w:t xml:space="preserve"> </w:t>
      </w:r>
      <w:r w:rsidRPr="00FF26CE">
        <w:rPr>
          <w:rFonts w:hint="cs"/>
          <w:color w:val="008000"/>
          <w:rtl/>
        </w:rPr>
        <w:t>تَكْبِيرَةَ</w:t>
      </w:r>
      <w:r w:rsidRPr="00FF26CE">
        <w:rPr>
          <w:color w:val="008000"/>
          <w:rtl/>
        </w:rPr>
        <w:t xml:space="preserve"> </w:t>
      </w:r>
      <w:r w:rsidRPr="00FF26CE">
        <w:rPr>
          <w:rFonts w:hint="cs"/>
          <w:color w:val="008000"/>
          <w:rtl/>
        </w:rPr>
        <w:t>الِافْتِتَاحِ</w:t>
      </w:r>
      <w:r w:rsidRPr="00FF26CE">
        <w:rPr>
          <w:color w:val="008000"/>
          <w:rtl/>
        </w:rPr>
        <w:t xml:space="preserve"> </w:t>
      </w:r>
      <w:r w:rsidRPr="00FF26CE">
        <w:rPr>
          <w:rFonts w:hint="cs"/>
          <w:color w:val="008000"/>
          <w:rtl/>
        </w:rPr>
        <w:t>حَتَّى</w:t>
      </w:r>
      <w:r w:rsidRPr="00FF26CE">
        <w:rPr>
          <w:color w:val="008000"/>
          <w:rtl/>
        </w:rPr>
        <w:t xml:space="preserve"> </w:t>
      </w:r>
      <w:r w:rsidRPr="00FF26CE">
        <w:rPr>
          <w:rFonts w:hint="cs"/>
          <w:color w:val="008000"/>
          <w:rtl/>
        </w:rPr>
        <w:t>كَبَّرَ</w:t>
      </w:r>
      <w:r w:rsidRPr="00FF26CE">
        <w:rPr>
          <w:color w:val="008000"/>
          <w:rtl/>
        </w:rPr>
        <w:t xml:space="preserve"> </w:t>
      </w:r>
      <w:r w:rsidRPr="00FF26CE">
        <w:rPr>
          <w:rFonts w:hint="cs"/>
          <w:color w:val="008000"/>
          <w:rtl/>
        </w:rPr>
        <w:t>لِلرُّكُوعِ</w:t>
      </w:r>
      <w:r w:rsidRPr="00FF26CE">
        <w:rPr>
          <w:color w:val="008000"/>
          <w:rtl/>
        </w:rPr>
        <w:t xml:space="preserve"> </w:t>
      </w:r>
      <w:r w:rsidRPr="00FF26CE">
        <w:rPr>
          <w:rFonts w:hint="cs"/>
          <w:color w:val="008000"/>
          <w:rtl/>
        </w:rPr>
        <w:t>فَقَالَ</w:t>
      </w:r>
      <w:r w:rsidRPr="00FF26CE">
        <w:rPr>
          <w:color w:val="008000"/>
          <w:rtl/>
        </w:rPr>
        <w:t xml:space="preserve"> </w:t>
      </w:r>
      <w:r w:rsidRPr="00FF26CE">
        <w:rPr>
          <w:rFonts w:hint="cs"/>
          <w:color w:val="008000"/>
          <w:rtl/>
        </w:rPr>
        <w:t>أَجْزَأَهُ</w:t>
      </w:r>
      <w:r w:rsidRPr="00FF26CE">
        <w:rPr>
          <w:rtl/>
        </w:rPr>
        <w:t>.</w:t>
      </w:r>
      <w:r w:rsidRPr="00FF26CE">
        <w:rPr>
          <w:vertAlign w:val="superscript"/>
          <w:rtl/>
        </w:rPr>
        <w:footnoteReference w:id="10"/>
      </w:r>
    </w:p>
    <w:p w:rsidR="00BC3B5E" w:rsidRDefault="00FF26CE" w:rsidP="00FF26CE">
      <w:pPr>
        <w:rPr>
          <w:rtl/>
        </w:rPr>
      </w:pPr>
      <w:r w:rsidRPr="00FF26CE">
        <w:rPr>
          <w:rFonts w:hint="cs"/>
          <w:rtl/>
        </w:rPr>
        <w:t xml:space="preserve">4-صحیحه حلبی: </w:t>
      </w:r>
      <w:r w:rsidRPr="00FF26CE">
        <w:rPr>
          <w:rFonts w:hint="cs"/>
          <w:color w:val="008000"/>
          <w:rtl/>
        </w:rPr>
        <w:t>وَ</w:t>
      </w:r>
      <w:r w:rsidRPr="00FF26CE">
        <w:rPr>
          <w:color w:val="008000"/>
          <w:rtl/>
        </w:rPr>
        <w:t xml:space="preserve"> </w:t>
      </w:r>
      <w:r w:rsidRPr="00FF26CE">
        <w:rPr>
          <w:rFonts w:hint="cs"/>
          <w:color w:val="008000"/>
          <w:rtl/>
        </w:rPr>
        <w:t>سَأَلَ</w:t>
      </w:r>
      <w:r w:rsidRPr="00FF26CE">
        <w:rPr>
          <w:color w:val="008000"/>
          <w:rtl/>
        </w:rPr>
        <w:t xml:space="preserve"> </w:t>
      </w:r>
      <w:r w:rsidRPr="00FF26CE">
        <w:rPr>
          <w:rFonts w:hint="cs"/>
          <w:color w:val="008000"/>
          <w:rtl/>
        </w:rPr>
        <w:t>الْحَلَبِيُّ</w:t>
      </w:r>
      <w:r w:rsidRPr="00FF26CE">
        <w:rPr>
          <w:color w:val="008000"/>
          <w:rtl/>
        </w:rPr>
        <w:t xml:space="preserve"> </w:t>
      </w:r>
      <w:r w:rsidRPr="00FF26CE">
        <w:rPr>
          <w:rFonts w:hint="cs"/>
          <w:color w:val="008000"/>
          <w:rtl/>
        </w:rPr>
        <w:t>أَبَا</w:t>
      </w:r>
      <w:r w:rsidRPr="00FF26CE">
        <w:rPr>
          <w:color w:val="008000"/>
          <w:rtl/>
        </w:rPr>
        <w:t xml:space="preserve"> </w:t>
      </w:r>
      <w:r w:rsidRPr="00FF26CE">
        <w:rPr>
          <w:rFonts w:hint="cs"/>
          <w:color w:val="008000"/>
          <w:rtl/>
        </w:rPr>
        <w:t>عَبْدِ</w:t>
      </w:r>
      <w:r w:rsidRPr="00FF26CE">
        <w:rPr>
          <w:color w:val="008000"/>
          <w:rtl/>
        </w:rPr>
        <w:t xml:space="preserve"> </w:t>
      </w:r>
      <w:r w:rsidRPr="00FF26CE">
        <w:rPr>
          <w:rFonts w:hint="cs"/>
          <w:color w:val="008000"/>
          <w:rtl/>
        </w:rPr>
        <w:t>اللَّهِ</w:t>
      </w:r>
      <w:r w:rsidRPr="00FF26CE">
        <w:rPr>
          <w:color w:val="008000"/>
          <w:rtl/>
        </w:rPr>
        <w:t xml:space="preserve"> </w:t>
      </w:r>
      <w:r w:rsidRPr="00FF26CE">
        <w:rPr>
          <w:rFonts w:hint="cs"/>
          <w:color w:val="008000"/>
          <w:rtl/>
        </w:rPr>
        <w:t>ع</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رَجُلٍ</w:t>
      </w:r>
      <w:r w:rsidRPr="00FF26CE">
        <w:rPr>
          <w:color w:val="008000"/>
          <w:rtl/>
        </w:rPr>
        <w:t xml:space="preserve"> </w:t>
      </w:r>
      <w:r w:rsidRPr="00FF26CE">
        <w:rPr>
          <w:rFonts w:hint="cs"/>
          <w:color w:val="008000"/>
          <w:rtl/>
        </w:rPr>
        <w:t>نَسِيَ</w:t>
      </w:r>
      <w:r w:rsidRPr="00FF26CE">
        <w:rPr>
          <w:color w:val="008000"/>
          <w:rtl/>
        </w:rPr>
        <w:t xml:space="preserve"> </w:t>
      </w:r>
      <w:r w:rsidRPr="00FF26CE">
        <w:rPr>
          <w:rFonts w:hint="cs"/>
          <w:color w:val="008000"/>
          <w:rtl/>
        </w:rPr>
        <w:t>أَنْ</w:t>
      </w:r>
      <w:r w:rsidRPr="00FF26CE">
        <w:rPr>
          <w:color w:val="008000"/>
          <w:rtl/>
        </w:rPr>
        <w:t xml:space="preserve"> </w:t>
      </w:r>
      <w:r w:rsidRPr="00FF26CE">
        <w:rPr>
          <w:rFonts w:hint="cs"/>
          <w:color w:val="008000"/>
          <w:rtl/>
        </w:rPr>
        <w:t>يُكَبِّرَ</w:t>
      </w:r>
      <w:r w:rsidRPr="00FF26CE">
        <w:rPr>
          <w:color w:val="008000"/>
          <w:rtl/>
        </w:rPr>
        <w:t xml:space="preserve"> </w:t>
      </w:r>
      <w:r w:rsidRPr="00FF26CE">
        <w:rPr>
          <w:rFonts w:hint="cs"/>
          <w:color w:val="008000"/>
          <w:rtl/>
        </w:rPr>
        <w:t>حَتَّى</w:t>
      </w:r>
      <w:r w:rsidRPr="00FF26CE">
        <w:rPr>
          <w:color w:val="008000"/>
          <w:rtl/>
        </w:rPr>
        <w:t xml:space="preserve"> </w:t>
      </w:r>
      <w:r w:rsidRPr="00FF26CE">
        <w:rPr>
          <w:rFonts w:hint="cs"/>
          <w:color w:val="008000"/>
          <w:rtl/>
        </w:rPr>
        <w:t>دَخَلَ</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الصَّلَاةِ</w:t>
      </w:r>
      <w:r w:rsidRPr="00FF26CE">
        <w:rPr>
          <w:color w:val="008000"/>
          <w:rtl/>
        </w:rPr>
        <w:t xml:space="preserve"> </w:t>
      </w:r>
      <w:r w:rsidRPr="00FF26CE">
        <w:rPr>
          <w:rFonts w:hint="cs"/>
          <w:color w:val="008000"/>
          <w:rtl/>
        </w:rPr>
        <w:t>فَقَالَ</w:t>
      </w:r>
      <w:r w:rsidRPr="00FF26CE">
        <w:rPr>
          <w:color w:val="008000"/>
          <w:rtl/>
        </w:rPr>
        <w:t xml:space="preserve"> </w:t>
      </w:r>
      <w:r w:rsidRPr="00FF26CE">
        <w:rPr>
          <w:rFonts w:hint="cs"/>
          <w:color w:val="008000"/>
          <w:rtl/>
        </w:rPr>
        <w:t>أَ</w:t>
      </w:r>
      <w:r w:rsidRPr="00FF26CE">
        <w:rPr>
          <w:color w:val="008000"/>
          <w:rtl/>
        </w:rPr>
        <w:t xml:space="preserve"> </w:t>
      </w:r>
      <w:r w:rsidRPr="00FF26CE">
        <w:rPr>
          <w:rFonts w:hint="cs"/>
          <w:color w:val="008000"/>
          <w:rtl/>
        </w:rPr>
        <w:t>لَيْسَ</w:t>
      </w:r>
      <w:r w:rsidRPr="00FF26CE">
        <w:rPr>
          <w:color w:val="008000"/>
          <w:rtl/>
        </w:rPr>
        <w:t xml:space="preserve"> </w:t>
      </w:r>
      <w:r w:rsidRPr="00FF26CE">
        <w:rPr>
          <w:rFonts w:hint="cs"/>
          <w:color w:val="008000"/>
          <w:rtl/>
        </w:rPr>
        <w:t>كَانَ</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نِيَّتِهِ</w:t>
      </w:r>
      <w:r w:rsidRPr="00FF26CE">
        <w:rPr>
          <w:color w:val="008000"/>
          <w:rtl/>
        </w:rPr>
        <w:t xml:space="preserve"> </w:t>
      </w:r>
      <w:r w:rsidRPr="00FF26CE">
        <w:rPr>
          <w:rFonts w:hint="cs"/>
          <w:color w:val="008000"/>
          <w:rtl/>
        </w:rPr>
        <w:t>أَنْ</w:t>
      </w:r>
      <w:r w:rsidRPr="00FF26CE">
        <w:rPr>
          <w:color w:val="008000"/>
          <w:rtl/>
        </w:rPr>
        <w:t xml:space="preserve"> </w:t>
      </w:r>
      <w:r w:rsidRPr="00FF26CE">
        <w:rPr>
          <w:rFonts w:hint="cs"/>
          <w:color w:val="008000"/>
          <w:rtl/>
        </w:rPr>
        <w:t>يُكَبِّرَ</w:t>
      </w:r>
      <w:r w:rsidRPr="00FF26CE">
        <w:rPr>
          <w:color w:val="008000"/>
          <w:rtl/>
        </w:rPr>
        <w:t xml:space="preserve"> </w:t>
      </w:r>
      <w:r w:rsidRPr="00FF26CE">
        <w:rPr>
          <w:rFonts w:hint="cs"/>
          <w:color w:val="008000"/>
          <w:rtl/>
        </w:rPr>
        <w:t>قَالَ</w:t>
      </w:r>
      <w:r w:rsidRPr="00FF26CE">
        <w:rPr>
          <w:color w:val="008000"/>
          <w:rtl/>
        </w:rPr>
        <w:t xml:space="preserve"> </w:t>
      </w:r>
      <w:r w:rsidRPr="00FF26CE">
        <w:rPr>
          <w:rFonts w:hint="cs"/>
          <w:color w:val="008000"/>
          <w:rtl/>
        </w:rPr>
        <w:t>نَعَمْ</w:t>
      </w:r>
      <w:r w:rsidRPr="00FF26CE">
        <w:rPr>
          <w:color w:val="008000"/>
          <w:rtl/>
        </w:rPr>
        <w:t xml:space="preserve"> </w:t>
      </w:r>
      <w:r w:rsidRPr="00FF26CE">
        <w:rPr>
          <w:rFonts w:hint="cs"/>
          <w:color w:val="008000"/>
          <w:rtl/>
        </w:rPr>
        <w:t>قَالَ</w:t>
      </w:r>
      <w:r w:rsidRPr="00FF26CE">
        <w:rPr>
          <w:color w:val="008000"/>
          <w:rtl/>
        </w:rPr>
        <w:t xml:space="preserve"> </w:t>
      </w:r>
      <w:r w:rsidRPr="00FF26CE">
        <w:rPr>
          <w:rFonts w:hint="cs"/>
          <w:color w:val="008000"/>
          <w:rtl/>
        </w:rPr>
        <w:t>فَلْيَمْضِ</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صَلَاتِهِ‌</w:t>
      </w:r>
      <w:r w:rsidRPr="00FF26CE">
        <w:rPr>
          <w:vertAlign w:val="superscript"/>
          <w:rtl/>
        </w:rPr>
        <w:footnoteReference w:id="11"/>
      </w:r>
    </w:p>
    <w:p w:rsidR="00136EA8" w:rsidRDefault="00136EA8" w:rsidP="00136EA8">
      <w:pPr>
        <w:pStyle w:val="Heading2"/>
        <w:rPr>
          <w:rtl/>
        </w:rPr>
      </w:pPr>
      <w:bookmarkStart w:id="13" w:name="_Toc62478138"/>
      <w:r>
        <w:rPr>
          <w:rFonts w:hint="cs"/>
          <w:rtl/>
        </w:rPr>
        <w:lastRenderedPageBreak/>
        <w:t>وجوه حل تعارض</w:t>
      </w:r>
      <w:bookmarkEnd w:id="13"/>
    </w:p>
    <w:p w:rsidR="00EC3B1E" w:rsidRDefault="00FF26CE" w:rsidP="002639BA">
      <w:pPr>
        <w:rPr>
          <w:rtl/>
        </w:rPr>
      </w:pPr>
      <w:r>
        <w:rPr>
          <w:rFonts w:hint="cs"/>
          <w:rtl/>
        </w:rPr>
        <w:t xml:space="preserve">برای حل تعارض بین این دو طائفه </w:t>
      </w:r>
      <w:r w:rsidR="00EC3B1E">
        <w:rPr>
          <w:rFonts w:hint="cs"/>
          <w:rtl/>
        </w:rPr>
        <w:t>وجوهی بیان شده است أعم از این که جمع عرفی باشد یا این که تعارض مستقر شود و به وجهی یکی را بر دیگری ترجیح دهیم و یا این که تساقط کنند و به عام فوقانی رجوع کنیم؛ یعنی وجهی باشد که بالاخره مشکل تعارض بین این دو طائفه را حل کند.</w:t>
      </w:r>
    </w:p>
    <w:p w:rsidR="00EC3B1E" w:rsidRDefault="00EC3B1E" w:rsidP="00EC3B1E">
      <w:pPr>
        <w:pStyle w:val="Heading2"/>
        <w:rPr>
          <w:rtl/>
        </w:rPr>
      </w:pPr>
      <w:bookmarkStart w:id="14" w:name="_Toc62478139"/>
      <w:r>
        <w:rPr>
          <w:rFonts w:hint="cs"/>
          <w:rtl/>
        </w:rPr>
        <w:t>وجه أول</w:t>
      </w:r>
      <w:bookmarkEnd w:id="14"/>
    </w:p>
    <w:p w:rsidR="00EC3B1E" w:rsidRDefault="00EC3B1E" w:rsidP="00EC3B1E">
      <w:pPr>
        <w:rPr>
          <w:rtl/>
        </w:rPr>
      </w:pPr>
      <w:r w:rsidRPr="00136EA8">
        <w:rPr>
          <w:rFonts w:hint="cs"/>
          <w:b/>
          <w:bCs/>
          <w:rtl/>
        </w:rPr>
        <w:t>شیخ طوسی در تهذیب جلد 2 صفحه 145 فرموده اند</w:t>
      </w:r>
      <w:r>
        <w:rPr>
          <w:rFonts w:hint="cs"/>
          <w:rtl/>
        </w:rPr>
        <w:t>: صحیحه حلبی و صحیحه بزنطی بر فرض شک حمل می شود و امام علیه السلام به صدد بیان این مطلب اند که شما که نیّت داشته ای تکبیرة الاحرام را بگویی شاید تکبیرة الاحرام را گفته باشی، چرا فرض می کنی که تکبیرة الاحرام را فراموش کرده ای؟!</w:t>
      </w:r>
      <w:r w:rsidR="00D60CED">
        <w:rPr>
          <w:rFonts w:hint="cs"/>
          <w:rtl/>
        </w:rPr>
        <w:t xml:space="preserve"> شما که در صحیحه بزنطی فرض کردی تکبیرة الرکوع را گفته ای شاید تکبیرة الاحرام را هم گفته باشی، چرا فرض می کنی تکبیرة الاحرام را فراموش کردی و نگفته ای؟</w:t>
      </w:r>
    </w:p>
    <w:p w:rsidR="00D60CED" w:rsidRDefault="00D60CED" w:rsidP="00EC3B1E">
      <w:pPr>
        <w:rPr>
          <w:rtl/>
        </w:rPr>
      </w:pPr>
      <w:r>
        <w:rPr>
          <w:rFonts w:hint="cs"/>
          <w:rtl/>
        </w:rPr>
        <w:t>ایشان متعرض موثقه ابی بصیر و نیز صحیحه زراره که مضطرب المتن بود نشده اند</w:t>
      </w:r>
      <w:r w:rsidR="00CD12CC">
        <w:rPr>
          <w:rFonts w:hint="cs"/>
          <w:rtl/>
        </w:rPr>
        <w:t>.</w:t>
      </w:r>
    </w:p>
    <w:p w:rsidR="00136EA8" w:rsidRDefault="00136EA8" w:rsidP="00136EA8">
      <w:pPr>
        <w:pStyle w:val="Heading3"/>
        <w:rPr>
          <w:rtl/>
        </w:rPr>
      </w:pPr>
      <w:bookmarkStart w:id="15" w:name="_Toc62478140"/>
      <w:r>
        <w:rPr>
          <w:rFonts w:hint="cs"/>
          <w:rtl/>
        </w:rPr>
        <w:t>مناقشه</w:t>
      </w:r>
      <w:bookmarkEnd w:id="15"/>
    </w:p>
    <w:p w:rsidR="00CD12CC" w:rsidRDefault="00CD12CC" w:rsidP="00136EA8">
      <w:pPr>
        <w:rPr>
          <w:rtl/>
        </w:rPr>
      </w:pPr>
      <w:r w:rsidRPr="00136EA8">
        <w:rPr>
          <w:rFonts w:hint="cs"/>
          <w:b/>
          <w:bCs/>
          <w:rtl/>
        </w:rPr>
        <w:t>اشکال وجه اول این است که؛</w:t>
      </w:r>
      <w:r w:rsidR="00136EA8">
        <w:rPr>
          <w:rFonts w:hint="cs"/>
          <w:rtl/>
        </w:rPr>
        <w:t xml:space="preserve"> </w:t>
      </w:r>
      <w:r>
        <w:rPr>
          <w:rFonts w:hint="cs"/>
          <w:rtl/>
        </w:rPr>
        <w:t>این حمل در رابطه با صحیحه بزنطی و صحیحه حلبی شدیداً خلاف متفاهم عرفی است؛ چون راوی فرض نسیان تکبیرة الافتتاح می کند تا این که داخل در نماز شد، حال چگونه بگوییم که امام علیه السلام با تعبیر «الیس کان من نیته ان یکبر» می خواهد بگوید که اشتباه فرض کردی که نسیان کرده ای بلکه شک داری. اگر قرار بود نسیان را ابطال کنند باید شبیه روایتی که تعبیر «و لکن کیف تستیقن» دارد یا با تعبیری شبیه مرسله صدوق که «الانسان لاینسی تکبیرة الافتتاح» بیان می نمودند.</w:t>
      </w:r>
    </w:p>
    <w:p w:rsidR="00CD12CC" w:rsidRDefault="002639BA" w:rsidP="002639BA">
      <w:pPr>
        <w:rPr>
          <w:rtl/>
        </w:rPr>
      </w:pPr>
      <w:r>
        <w:rPr>
          <w:rFonts w:hint="cs"/>
          <w:rtl/>
        </w:rPr>
        <w:t>و خلاف متفاهم عرفی بودن در صحیحه بزنطی قوی تر است چون راوی سؤال می کند که تکبیرة الافتتاح را فراموش کرد تا تکبیر رکوع را گفت؟ حضرت فرمود «أجزأه» یعنی تکبیر رکوع مجزی از تکبیرة الافتتاح است؛ حال چگونه این روایت را این گونه معنا کنیم که امام علیه السلام به صدد بیان این مطلب اند که به شک خود اعتنا نکند و احراز فراموش او ارزش ندارد؛ حال یا احراز نمی کند و یا اگر نسیان را احراز کند ناشی از مناشئ غیر عقلائیه است که نباید به آن اعتنا کند</w:t>
      </w:r>
      <w:r w:rsidR="0099246C">
        <w:rPr>
          <w:rFonts w:hint="cs"/>
          <w:rtl/>
        </w:rPr>
        <w:t>.</w:t>
      </w:r>
    </w:p>
    <w:p w:rsidR="00817F17" w:rsidRDefault="00817F17" w:rsidP="002639BA">
      <w:pPr>
        <w:rPr>
          <w:rtl/>
        </w:rPr>
      </w:pPr>
      <w:r>
        <w:rPr>
          <w:rFonts w:hint="cs"/>
          <w:rtl/>
        </w:rPr>
        <w:t xml:space="preserve">لذا این جمع که در فرض شک حکم به صحت نماز می شود و در فرض احراز نسیان حکم به بطلان نماز می شود جمع </w:t>
      </w:r>
      <w:r w:rsidR="00F175EB">
        <w:rPr>
          <w:rFonts w:hint="cs"/>
          <w:rtl/>
        </w:rPr>
        <w:t>عرفی نیست و تبرّعی محض است.</w:t>
      </w:r>
    </w:p>
    <w:p w:rsidR="00F175EB" w:rsidRDefault="00F175EB" w:rsidP="00F175EB">
      <w:pPr>
        <w:pStyle w:val="Heading2"/>
        <w:rPr>
          <w:rtl/>
        </w:rPr>
      </w:pPr>
      <w:bookmarkStart w:id="16" w:name="_Toc62478141"/>
      <w:r>
        <w:rPr>
          <w:rFonts w:hint="cs"/>
          <w:rtl/>
        </w:rPr>
        <w:lastRenderedPageBreak/>
        <w:t>وجه دوم</w:t>
      </w:r>
      <w:r w:rsidR="00004FDE">
        <w:rPr>
          <w:rFonts w:hint="cs"/>
          <w:rtl/>
        </w:rPr>
        <w:t xml:space="preserve"> (تفصیل بین قبل رکوع و بعد رکوع بر اساس موثقه ابی بصیر)</w:t>
      </w:r>
      <w:bookmarkEnd w:id="16"/>
    </w:p>
    <w:p w:rsidR="00136EA8" w:rsidRDefault="00F175EB" w:rsidP="00136EA8">
      <w:pPr>
        <w:rPr>
          <w:rtl/>
        </w:rPr>
      </w:pPr>
      <w:r>
        <w:rPr>
          <w:rFonts w:hint="cs"/>
          <w:rtl/>
        </w:rPr>
        <w:t xml:space="preserve">موثقه ابی بصیر بین ما قبل رکوع و ما بعد رکوع تفصیل داده است </w:t>
      </w:r>
      <w:r w:rsidR="00705788">
        <w:rPr>
          <w:rFonts w:hint="cs"/>
          <w:rtl/>
        </w:rPr>
        <w:t xml:space="preserve">و بر اساس همین روایت تفصیل می دهیم که در فرض تذکّر نسیان تکبیرة الاحرام قبل از رکوع، نماز باطل است، ولی اگر بعد از رکوع یادش بیاید نماز صحیح است. آقای زنجانی فتوای به </w:t>
      </w:r>
      <w:r w:rsidR="00136EA8">
        <w:rPr>
          <w:rFonts w:hint="cs"/>
          <w:rtl/>
        </w:rPr>
        <w:t>این تفصیل داده است.</w:t>
      </w:r>
    </w:p>
    <w:p w:rsidR="00136EA8" w:rsidRDefault="00136EA8" w:rsidP="00AA2DDF">
      <w:pPr>
        <w:pStyle w:val="Heading3"/>
        <w:rPr>
          <w:rtl/>
        </w:rPr>
      </w:pPr>
      <w:bookmarkStart w:id="17" w:name="_Toc62478142"/>
      <w:r>
        <w:rPr>
          <w:rFonts w:hint="cs"/>
          <w:rtl/>
        </w:rPr>
        <w:t>مناقشه</w:t>
      </w:r>
      <w:r w:rsidR="00004FDE">
        <w:rPr>
          <w:rFonts w:hint="cs"/>
          <w:rtl/>
        </w:rPr>
        <w:t xml:space="preserve"> اول (عدم </w:t>
      </w:r>
      <w:r w:rsidR="00AA2DDF">
        <w:rPr>
          <w:rFonts w:hint="cs"/>
          <w:rtl/>
        </w:rPr>
        <w:t>ذکر تفصیل در کلام علما</w:t>
      </w:r>
      <w:r w:rsidR="00004FDE">
        <w:rPr>
          <w:rFonts w:hint="cs"/>
          <w:rtl/>
        </w:rPr>
        <w:t>)</w:t>
      </w:r>
      <w:bookmarkEnd w:id="17"/>
    </w:p>
    <w:p w:rsidR="00F175EB" w:rsidRDefault="00705788" w:rsidP="00136EA8">
      <w:pPr>
        <w:rPr>
          <w:rtl/>
        </w:rPr>
      </w:pPr>
      <w:r>
        <w:rPr>
          <w:rFonts w:hint="cs"/>
          <w:rtl/>
        </w:rPr>
        <w:t>بیان نمودیم کسی در بین قدما پیدا نکردیم که این تفصیل را بیان کنند</w:t>
      </w:r>
      <w:r w:rsidR="00511303">
        <w:rPr>
          <w:rFonts w:hint="cs"/>
          <w:rtl/>
        </w:rPr>
        <w:t xml:space="preserve"> و حتّی ابوصلاح حلبی که در جلسه قبل بیان نمودیم کلامش ابهام این تفصیل را دارد، در کتاب خود الکافی فی الفقه صفحه 117 تصریح می کند: </w:t>
      </w:r>
      <w:r w:rsidR="00D85F9F">
        <w:rPr>
          <w:rFonts w:hint="cs"/>
          <w:rtl/>
        </w:rPr>
        <w:t>«</w:t>
      </w:r>
      <w:r w:rsidR="00D85F9F" w:rsidRPr="00D85F9F">
        <w:rPr>
          <w:rFonts w:hint="cs"/>
          <w:color w:val="000080"/>
          <w:u w:val="single"/>
          <w:rtl/>
        </w:rPr>
        <w:t>فإن</w:t>
      </w:r>
      <w:r w:rsidR="00D85F9F" w:rsidRPr="00D85F9F">
        <w:rPr>
          <w:color w:val="000080"/>
          <w:u w:val="single"/>
          <w:rtl/>
        </w:rPr>
        <w:t xml:space="preserve"> </w:t>
      </w:r>
      <w:r w:rsidR="00D85F9F" w:rsidRPr="00D85F9F">
        <w:rPr>
          <w:rFonts w:hint="cs"/>
          <w:color w:val="000080"/>
          <w:u w:val="single"/>
          <w:rtl/>
        </w:rPr>
        <w:t>أخل</w:t>
      </w:r>
      <w:r w:rsidR="00D85F9F" w:rsidRPr="00D85F9F">
        <w:rPr>
          <w:color w:val="000080"/>
          <w:u w:val="single"/>
          <w:rtl/>
        </w:rPr>
        <w:t xml:space="preserve"> </w:t>
      </w:r>
      <w:r w:rsidR="00D85F9F" w:rsidRPr="00D85F9F">
        <w:rPr>
          <w:rFonts w:hint="cs"/>
          <w:color w:val="000080"/>
          <w:u w:val="single"/>
          <w:rtl/>
        </w:rPr>
        <w:t>به</w:t>
      </w:r>
      <w:r w:rsidR="00D85F9F" w:rsidRPr="00D85F9F">
        <w:rPr>
          <w:color w:val="000080"/>
          <w:u w:val="single"/>
          <w:rtl/>
        </w:rPr>
        <w:t xml:space="preserve"> </w:t>
      </w:r>
      <w:r w:rsidR="00D85F9F" w:rsidRPr="00D85F9F">
        <w:rPr>
          <w:rFonts w:hint="cs"/>
          <w:color w:val="000080"/>
          <w:u w:val="single"/>
          <w:rtl/>
        </w:rPr>
        <w:t>المصلى</w:t>
      </w:r>
      <w:r w:rsidR="00D85F9F" w:rsidRPr="00D85F9F">
        <w:rPr>
          <w:color w:val="000080"/>
          <w:u w:val="single"/>
          <w:rtl/>
        </w:rPr>
        <w:t xml:space="preserve"> </w:t>
      </w:r>
      <w:r w:rsidR="00D85F9F" w:rsidRPr="00D85F9F">
        <w:rPr>
          <w:rFonts w:hint="cs"/>
          <w:color w:val="000080"/>
          <w:u w:val="single"/>
          <w:rtl/>
        </w:rPr>
        <w:t>عن</w:t>
      </w:r>
      <w:r w:rsidR="00D85F9F" w:rsidRPr="00D85F9F">
        <w:rPr>
          <w:color w:val="000080"/>
          <w:u w:val="single"/>
          <w:rtl/>
        </w:rPr>
        <w:t xml:space="preserve"> </w:t>
      </w:r>
      <w:r w:rsidR="00D85F9F" w:rsidRPr="00D85F9F">
        <w:rPr>
          <w:rFonts w:hint="cs"/>
          <w:color w:val="000080"/>
          <w:u w:val="single"/>
          <w:rtl/>
        </w:rPr>
        <w:t>سهو</w:t>
      </w:r>
      <w:r w:rsidR="00D85F9F" w:rsidRPr="00D85F9F">
        <w:rPr>
          <w:color w:val="000080"/>
          <w:u w:val="single"/>
          <w:rtl/>
        </w:rPr>
        <w:t xml:space="preserve"> </w:t>
      </w:r>
      <w:r w:rsidR="00D85F9F" w:rsidRPr="00D85F9F">
        <w:rPr>
          <w:rFonts w:hint="cs"/>
          <w:color w:val="000080"/>
          <w:u w:val="single"/>
          <w:rtl/>
        </w:rPr>
        <w:t>أو</w:t>
      </w:r>
      <w:r w:rsidR="00D85F9F" w:rsidRPr="00D85F9F">
        <w:rPr>
          <w:color w:val="000080"/>
          <w:u w:val="single"/>
          <w:rtl/>
        </w:rPr>
        <w:t xml:space="preserve"> </w:t>
      </w:r>
      <w:r w:rsidR="00D85F9F" w:rsidRPr="00D85F9F">
        <w:rPr>
          <w:rFonts w:hint="cs"/>
          <w:color w:val="000080"/>
          <w:u w:val="single"/>
          <w:rtl/>
        </w:rPr>
        <w:t>عمد</w:t>
      </w:r>
      <w:r w:rsidR="00D85F9F" w:rsidRPr="00D85F9F">
        <w:rPr>
          <w:color w:val="000080"/>
          <w:u w:val="single"/>
          <w:rtl/>
        </w:rPr>
        <w:t xml:space="preserve"> </w:t>
      </w:r>
      <w:r w:rsidR="00D85F9F" w:rsidRPr="00D85F9F">
        <w:rPr>
          <w:rFonts w:hint="cs"/>
          <w:color w:val="000080"/>
          <w:u w:val="single"/>
          <w:rtl/>
        </w:rPr>
        <w:t>فسدت</w:t>
      </w:r>
      <w:r w:rsidR="00D85F9F" w:rsidRPr="00D85F9F">
        <w:rPr>
          <w:color w:val="000080"/>
          <w:u w:val="single"/>
          <w:rtl/>
        </w:rPr>
        <w:t xml:space="preserve"> </w:t>
      </w:r>
      <w:r w:rsidR="00D85F9F" w:rsidRPr="00D85F9F">
        <w:rPr>
          <w:rFonts w:hint="cs"/>
          <w:color w:val="000080"/>
          <w:u w:val="single"/>
          <w:rtl/>
        </w:rPr>
        <w:t>صلاته</w:t>
      </w:r>
      <w:r w:rsidR="00D85F9F" w:rsidRPr="00D85F9F">
        <w:rPr>
          <w:color w:val="000080"/>
          <w:rtl/>
        </w:rPr>
        <w:t xml:space="preserve"> </w:t>
      </w:r>
      <w:r w:rsidR="00D85F9F" w:rsidRPr="00D85F9F">
        <w:rPr>
          <w:rFonts w:hint="cs"/>
          <w:color w:val="000080"/>
          <w:rtl/>
        </w:rPr>
        <w:t>و</w:t>
      </w:r>
      <w:r w:rsidR="00D85F9F" w:rsidRPr="00D85F9F">
        <w:rPr>
          <w:color w:val="000080"/>
          <w:rtl/>
        </w:rPr>
        <w:t xml:space="preserve"> </w:t>
      </w:r>
      <w:r w:rsidR="00D85F9F" w:rsidRPr="00D85F9F">
        <w:rPr>
          <w:rFonts w:hint="cs"/>
          <w:color w:val="000080"/>
          <w:rtl/>
        </w:rPr>
        <w:t>لزمته</w:t>
      </w:r>
      <w:r w:rsidR="00D85F9F" w:rsidRPr="00D85F9F">
        <w:rPr>
          <w:color w:val="000080"/>
          <w:rtl/>
        </w:rPr>
        <w:t xml:space="preserve"> </w:t>
      </w:r>
      <w:r w:rsidR="00D85F9F" w:rsidRPr="00D85F9F">
        <w:rPr>
          <w:rFonts w:hint="cs"/>
          <w:color w:val="000080"/>
          <w:rtl/>
        </w:rPr>
        <w:t>الإعادة،</w:t>
      </w:r>
      <w:r w:rsidR="00D85F9F" w:rsidRPr="00D85F9F">
        <w:rPr>
          <w:color w:val="000080"/>
          <w:rtl/>
        </w:rPr>
        <w:t xml:space="preserve"> </w:t>
      </w:r>
      <w:r w:rsidR="00D85F9F" w:rsidRPr="00D85F9F">
        <w:rPr>
          <w:rFonts w:hint="cs"/>
          <w:color w:val="000080"/>
          <w:rtl/>
        </w:rPr>
        <w:t>و</w:t>
      </w:r>
      <w:r w:rsidR="00D85F9F" w:rsidRPr="00D85F9F">
        <w:rPr>
          <w:color w:val="000080"/>
          <w:rtl/>
        </w:rPr>
        <w:t xml:space="preserve"> </w:t>
      </w:r>
      <w:r w:rsidR="00D85F9F" w:rsidRPr="00D85F9F">
        <w:rPr>
          <w:rFonts w:hint="cs"/>
          <w:color w:val="000080"/>
          <w:rtl/>
        </w:rPr>
        <w:t>ان</w:t>
      </w:r>
      <w:r w:rsidR="00D85F9F" w:rsidRPr="00D85F9F">
        <w:rPr>
          <w:color w:val="000080"/>
          <w:rtl/>
        </w:rPr>
        <w:t xml:space="preserve"> </w:t>
      </w:r>
      <w:r w:rsidR="00D85F9F" w:rsidRPr="00D85F9F">
        <w:rPr>
          <w:rFonts w:hint="cs"/>
          <w:color w:val="000080"/>
          <w:rtl/>
        </w:rPr>
        <w:t>شك</w:t>
      </w:r>
      <w:r w:rsidR="00D85F9F" w:rsidRPr="00D85F9F">
        <w:rPr>
          <w:color w:val="000080"/>
          <w:rtl/>
        </w:rPr>
        <w:t xml:space="preserve"> </w:t>
      </w:r>
      <w:r w:rsidR="00D85F9F" w:rsidRPr="00D85F9F">
        <w:rPr>
          <w:rFonts w:hint="cs"/>
          <w:color w:val="000080"/>
          <w:rtl/>
        </w:rPr>
        <w:t>فيه</w:t>
      </w:r>
      <w:r w:rsidR="00D85F9F" w:rsidRPr="00D85F9F">
        <w:rPr>
          <w:color w:val="000080"/>
          <w:rtl/>
        </w:rPr>
        <w:t xml:space="preserve"> </w:t>
      </w:r>
      <w:r w:rsidR="00D85F9F" w:rsidRPr="00D85F9F">
        <w:rPr>
          <w:rFonts w:hint="cs"/>
          <w:color w:val="000080"/>
          <w:rtl/>
        </w:rPr>
        <w:t>و</w:t>
      </w:r>
      <w:r w:rsidR="00D85F9F" w:rsidRPr="00D85F9F">
        <w:rPr>
          <w:color w:val="000080"/>
          <w:rtl/>
        </w:rPr>
        <w:t xml:space="preserve"> </w:t>
      </w:r>
      <w:r w:rsidR="00D85F9F" w:rsidRPr="00D85F9F">
        <w:rPr>
          <w:rFonts w:hint="cs"/>
          <w:color w:val="000080"/>
          <w:rtl/>
        </w:rPr>
        <w:t>هو</w:t>
      </w:r>
      <w:r w:rsidR="00D85F9F" w:rsidRPr="00D85F9F">
        <w:rPr>
          <w:color w:val="000080"/>
          <w:rtl/>
        </w:rPr>
        <w:t xml:space="preserve"> </w:t>
      </w:r>
      <w:r w:rsidR="00D85F9F" w:rsidRPr="00D85F9F">
        <w:rPr>
          <w:rFonts w:hint="cs"/>
          <w:color w:val="000080"/>
          <w:rtl/>
        </w:rPr>
        <w:t>في</w:t>
      </w:r>
      <w:r w:rsidR="00D85F9F" w:rsidRPr="00D85F9F">
        <w:rPr>
          <w:color w:val="000080"/>
          <w:rtl/>
        </w:rPr>
        <w:t xml:space="preserve"> </w:t>
      </w:r>
      <w:r w:rsidR="00D85F9F" w:rsidRPr="00D85F9F">
        <w:rPr>
          <w:rFonts w:hint="cs"/>
          <w:color w:val="000080"/>
          <w:rtl/>
        </w:rPr>
        <w:t>حال</w:t>
      </w:r>
      <w:r w:rsidR="00D85F9F" w:rsidRPr="00D85F9F">
        <w:rPr>
          <w:color w:val="000080"/>
          <w:rtl/>
        </w:rPr>
        <w:t xml:space="preserve"> </w:t>
      </w:r>
      <w:r w:rsidR="00D85F9F" w:rsidRPr="00D85F9F">
        <w:rPr>
          <w:rFonts w:hint="cs"/>
          <w:color w:val="000080"/>
          <w:rtl/>
        </w:rPr>
        <w:t>القيام</w:t>
      </w:r>
      <w:r w:rsidR="00D85F9F" w:rsidRPr="00D85F9F">
        <w:rPr>
          <w:color w:val="000080"/>
          <w:rtl/>
        </w:rPr>
        <w:t xml:space="preserve"> </w:t>
      </w:r>
      <w:r w:rsidR="00D85F9F" w:rsidRPr="00D85F9F">
        <w:rPr>
          <w:rFonts w:hint="cs"/>
          <w:color w:val="000080"/>
          <w:rtl/>
        </w:rPr>
        <w:t>قبل</w:t>
      </w:r>
      <w:r w:rsidR="00D85F9F" w:rsidRPr="00D85F9F">
        <w:rPr>
          <w:color w:val="000080"/>
          <w:rtl/>
        </w:rPr>
        <w:t xml:space="preserve"> </w:t>
      </w:r>
      <w:r w:rsidR="00D85F9F" w:rsidRPr="00D85F9F">
        <w:rPr>
          <w:rFonts w:hint="cs"/>
          <w:color w:val="000080"/>
          <w:rtl/>
        </w:rPr>
        <w:t>القراءة</w:t>
      </w:r>
      <w:r w:rsidR="00D85F9F" w:rsidRPr="00D85F9F">
        <w:rPr>
          <w:color w:val="000080"/>
          <w:rtl/>
        </w:rPr>
        <w:t xml:space="preserve"> </w:t>
      </w:r>
      <w:r w:rsidR="00D85F9F" w:rsidRPr="00D85F9F">
        <w:rPr>
          <w:rFonts w:hint="cs"/>
          <w:color w:val="000080"/>
          <w:rtl/>
        </w:rPr>
        <w:t>فليفعله،</w:t>
      </w:r>
      <w:r w:rsidR="00D85F9F" w:rsidRPr="00D85F9F">
        <w:rPr>
          <w:color w:val="000080"/>
          <w:rtl/>
        </w:rPr>
        <w:t xml:space="preserve"> </w:t>
      </w:r>
      <w:r w:rsidR="00D85F9F" w:rsidRPr="00D85F9F">
        <w:rPr>
          <w:rFonts w:hint="cs"/>
          <w:color w:val="000080"/>
          <w:rtl/>
        </w:rPr>
        <w:t>و</w:t>
      </w:r>
      <w:r w:rsidR="00D85F9F" w:rsidRPr="00D85F9F">
        <w:rPr>
          <w:color w:val="000080"/>
          <w:rtl/>
        </w:rPr>
        <w:t xml:space="preserve"> </w:t>
      </w:r>
      <w:r w:rsidR="00D85F9F" w:rsidRPr="00D85F9F">
        <w:rPr>
          <w:rFonts w:hint="cs"/>
          <w:color w:val="000080"/>
          <w:rtl/>
        </w:rPr>
        <w:t>ان</w:t>
      </w:r>
      <w:r w:rsidR="00D85F9F" w:rsidRPr="00D85F9F">
        <w:rPr>
          <w:color w:val="000080"/>
          <w:rtl/>
        </w:rPr>
        <w:t xml:space="preserve"> </w:t>
      </w:r>
      <w:r w:rsidR="00D85F9F" w:rsidRPr="00D85F9F">
        <w:rPr>
          <w:rFonts w:hint="cs"/>
          <w:color w:val="000080"/>
          <w:rtl/>
        </w:rPr>
        <w:t>شك</w:t>
      </w:r>
      <w:r w:rsidR="00D85F9F" w:rsidRPr="00D85F9F">
        <w:rPr>
          <w:color w:val="000080"/>
          <w:rtl/>
        </w:rPr>
        <w:t xml:space="preserve"> </w:t>
      </w:r>
      <w:r w:rsidR="00D85F9F" w:rsidRPr="00D85F9F">
        <w:rPr>
          <w:rFonts w:hint="cs"/>
          <w:color w:val="000080"/>
          <w:rtl/>
        </w:rPr>
        <w:t>بعد</w:t>
      </w:r>
      <w:r w:rsidR="00D85F9F" w:rsidRPr="00D85F9F">
        <w:rPr>
          <w:color w:val="000080"/>
          <w:rtl/>
        </w:rPr>
        <w:t xml:space="preserve"> </w:t>
      </w:r>
      <w:r w:rsidR="00D85F9F" w:rsidRPr="00D85F9F">
        <w:rPr>
          <w:rFonts w:hint="cs"/>
          <w:color w:val="000080"/>
          <w:rtl/>
        </w:rPr>
        <w:t>ما</w:t>
      </w:r>
      <w:r w:rsidR="00D85F9F" w:rsidRPr="00D85F9F">
        <w:rPr>
          <w:color w:val="000080"/>
          <w:rtl/>
        </w:rPr>
        <w:t xml:space="preserve"> </w:t>
      </w:r>
      <w:r w:rsidR="00D85F9F" w:rsidRPr="00D85F9F">
        <w:rPr>
          <w:rFonts w:hint="cs"/>
          <w:color w:val="000080"/>
          <w:rtl/>
        </w:rPr>
        <w:t>قرأ</w:t>
      </w:r>
      <w:r w:rsidR="00D85F9F" w:rsidRPr="00D85F9F">
        <w:rPr>
          <w:color w:val="000080"/>
          <w:rtl/>
        </w:rPr>
        <w:t xml:space="preserve"> </w:t>
      </w:r>
      <w:r w:rsidR="00D85F9F" w:rsidRPr="00D85F9F">
        <w:rPr>
          <w:rFonts w:hint="cs"/>
          <w:color w:val="000080"/>
          <w:rtl/>
        </w:rPr>
        <w:t>أو</w:t>
      </w:r>
      <w:r w:rsidR="00D85F9F" w:rsidRPr="00D85F9F">
        <w:rPr>
          <w:color w:val="000080"/>
          <w:rtl/>
        </w:rPr>
        <w:t xml:space="preserve"> </w:t>
      </w:r>
      <w:r w:rsidR="00D85F9F" w:rsidRPr="00D85F9F">
        <w:rPr>
          <w:rFonts w:hint="cs"/>
          <w:color w:val="000080"/>
          <w:rtl/>
        </w:rPr>
        <w:t>الى</w:t>
      </w:r>
      <w:r w:rsidR="00D85F9F" w:rsidRPr="00D85F9F">
        <w:rPr>
          <w:color w:val="000080"/>
          <w:rtl/>
        </w:rPr>
        <w:t xml:space="preserve"> </w:t>
      </w:r>
      <w:r w:rsidR="00D85F9F" w:rsidRPr="00D85F9F">
        <w:rPr>
          <w:rFonts w:hint="cs"/>
          <w:color w:val="000080"/>
          <w:rtl/>
        </w:rPr>
        <w:t>آخر</w:t>
      </w:r>
      <w:r w:rsidR="00D85F9F" w:rsidRPr="00D85F9F">
        <w:rPr>
          <w:color w:val="000080"/>
          <w:rtl/>
        </w:rPr>
        <w:t xml:space="preserve"> </w:t>
      </w:r>
      <w:r w:rsidR="00D85F9F" w:rsidRPr="00D85F9F">
        <w:rPr>
          <w:rFonts w:hint="cs"/>
          <w:color w:val="000080"/>
          <w:rtl/>
        </w:rPr>
        <w:t>الصلاة</w:t>
      </w:r>
      <w:r w:rsidR="00D85F9F" w:rsidRPr="00D85F9F">
        <w:rPr>
          <w:color w:val="000080"/>
          <w:rtl/>
        </w:rPr>
        <w:t xml:space="preserve"> </w:t>
      </w:r>
      <w:r w:rsidR="00D85F9F" w:rsidRPr="00D85F9F">
        <w:rPr>
          <w:rFonts w:hint="cs"/>
          <w:color w:val="000080"/>
          <w:rtl/>
        </w:rPr>
        <w:t>فلا</w:t>
      </w:r>
      <w:r w:rsidR="00D85F9F" w:rsidRPr="00D85F9F">
        <w:rPr>
          <w:color w:val="000080"/>
          <w:rtl/>
        </w:rPr>
        <w:t xml:space="preserve"> </w:t>
      </w:r>
      <w:r w:rsidR="00D85F9F" w:rsidRPr="00D85F9F">
        <w:rPr>
          <w:rFonts w:hint="cs"/>
          <w:color w:val="000080"/>
          <w:rtl/>
        </w:rPr>
        <w:t>يلتفت</w:t>
      </w:r>
      <w:r w:rsidR="00D85F9F" w:rsidRPr="00D85F9F">
        <w:rPr>
          <w:color w:val="000080"/>
          <w:rtl/>
        </w:rPr>
        <w:t xml:space="preserve"> </w:t>
      </w:r>
      <w:r w:rsidR="00D85F9F" w:rsidRPr="00D85F9F">
        <w:rPr>
          <w:rFonts w:hint="cs"/>
          <w:color w:val="000080"/>
          <w:rtl/>
        </w:rPr>
        <w:t>الى</w:t>
      </w:r>
      <w:r w:rsidR="00D85F9F" w:rsidRPr="00D85F9F">
        <w:rPr>
          <w:color w:val="000080"/>
          <w:rtl/>
        </w:rPr>
        <w:t xml:space="preserve"> </w:t>
      </w:r>
      <w:r w:rsidR="00D85F9F" w:rsidRPr="00D85F9F">
        <w:rPr>
          <w:rFonts w:hint="cs"/>
          <w:color w:val="000080"/>
          <w:rtl/>
        </w:rPr>
        <w:t>شكه،</w:t>
      </w:r>
      <w:r w:rsidR="00D85F9F" w:rsidRPr="00D85F9F">
        <w:rPr>
          <w:color w:val="000080"/>
          <w:rtl/>
        </w:rPr>
        <w:t xml:space="preserve"> </w:t>
      </w:r>
      <w:r w:rsidR="00D85F9F" w:rsidRPr="00D85F9F">
        <w:rPr>
          <w:rFonts w:hint="cs"/>
          <w:color w:val="000080"/>
          <w:rtl/>
        </w:rPr>
        <w:t>و</w:t>
      </w:r>
      <w:r w:rsidR="00D85F9F" w:rsidRPr="00D85F9F">
        <w:rPr>
          <w:color w:val="000080"/>
          <w:rtl/>
        </w:rPr>
        <w:t xml:space="preserve"> </w:t>
      </w:r>
      <w:r w:rsidR="00D85F9F" w:rsidRPr="00D85F9F">
        <w:rPr>
          <w:rFonts w:hint="cs"/>
          <w:color w:val="000080"/>
          <w:rtl/>
        </w:rPr>
        <w:t>ان</w:t>
      </w:r>
      <w:r w:rsidR="00D85F9F" w:rsidRPr="00D85F9F">
        <w:rPr>
          <w:color w:val="000080"/>
          <w:rtl/>
        </w:rPr>
        <w:t xml:space="preserve"> </w:t>
      </w:r>
      <w:r w:rsidR="00D85F9F" w:rsidRPr="00D85F9F">
        <w:rPr>
          <w:rFonts w:hint="cs"/>
          <w:color w:val="000080"/>
          <w:rtl/>
        </w:rPr>
        <w:t>علم</w:t>
      </w:r>
      <w:r w:rsidR="00D85F9F" w:rsidRPr="00D85F9F">
        <w:rPr>
          <w:color w:val="000080"/>
          <w:rtl/>
        </w:rPr>
        <w:t xml:space="preserve"> </w:t>
      </w:r>
      <w:r w:rsidR="00D85F9F" w:rsidRPr="00D85F9F">
        <w:rPr>
          <w:rFonts w:hint="cs"/>
          <w:color w:val="000080"/>
          <w:rtl/>
        </w:rPr>
        <w:t>أو</w:t>
      </w:r>
      <w:r w:rsidR="00D85F9F" w:rsidRPr="00D85F9F">
        <w:rPr>
          <w:color w:val="000080"/>
          <w:rtl/>
        </w:rPr>
        <w:t xml:space="preserve"> </w:t>
      </w:r>
      <w:r w:rsidR="00D85F9F" w:rsidRPr="00D85F9F">
        <w:rPr>
          <w:rFonts w:hint="cs"/>
          <w:color w:val="000080"/>
          <w:rtl/>
        </w:rPr>
        <w:t>ظن</w:t>
      </w:r>
      <w:r w:rsidR="00D85F9F" w:rsidRPr="00D85F9F">
        <w:rPr>
          <w:color w:val="000080"/>
          <w:rtl/>
        </w:rPr>
        <w:t xml:space="preserve"> </w:t>
      </w:r>
      <w:r w:rsidR="00D85F9F" w:rsidRPr="00D85F9F">
        <w:rPr>
          <w:rFonts w:hint="cs"/>
          <w:color w:val="000080"/>
          <w:rtl/>
        </w:rPr>
        <w:t>إخلالا</w:t>
      </w:r>
      <w:r w:rsidR="00D85F9F" w:rsidRPr="00D85F9F">
        <w:rPr>
          <w:color w:val="000080"/>
          <w:rtl/>
        </w:rPr>
        <w:t xml:space="preserve"> </w:t>
      </w:r>
      <w:r w:rsidR="00D85F9F" w:rsidRPr="00D85F9F">
        <w:rPr>
          <w:rFonts w:hint="cs"/>
          <w:color w:val="000080"/>
          <w:rtl/>
        </w:rPr>
        <w:t>به</w:t>
      </w:r>
      <w:r w:rsidR="00D85F9F" w:rsidRPr="00D85F9F">
        <w:rPr>
          <w:color w:val="000080"/>
          <w:rtl/>
        </w:rPr>
        <w:t xml:space="preserve"> </w:t>
      </w:r>
      <w:r w:rsidR="00D85F9F" w:rsidRPr="00D85F9F">
        <w:rPr>
          <w:rFonts w:hint="cs"/>
          <w:color w:val="000080"/>
          <w:rtl/>
        </w:rPr>
        <w:t>بعد</w:t>
      </w:r>
      <w:r w:rsidR="00D85F9F" w:rsidRPr="00D85F9F">
        <w:rPr>
          <w:color w:val="000080"/>
          <w:rtl/>
        </w:rPr>
        <w:t xml:space="preserve"> </w:t>
      </w:r>
      <w:r w:rsidR="00D85F9F" w:rsidRPr="00D85F9F">
        <w:rPr>
          <w:rFonts w:hint="cs"/>
          <w:color w:val="000080"/>
          <w:rtl/>
        </w:rPr>
        <w:t>القراءة</w:t>
      </w:r>
      <w:r w:rsidR="00D85F9F" w:rsidRPr="00D85F9F">
        <w:rPr>
          <w:color w:val="000080"/>
          <w:rtl/>
        </w:rPr>
        <w:t xml:space="preserve"> </w:t>
      </w:r>
      <w:r w:rsidR="00D85F9F" w:rsidRPr="00D85F9F">
        <w:rPr>
          <w:rFonts w:hint="cs"/>
          <w:color w:val="000080"/>
          <w:rtl/>
        </w:rPr>
        <w:t>و</w:t>
      </w:r>
      <w:r w:rsidR="00D85F9F" w:rsidRPr="00D85F9F">
        <w:rPr>
          <w:color w:val="000080"/>
          <w:rtl/>
        </w:rPr>
        <w:t xml:space="preserve"> </w:t>
      </w:r>
      <w:r w:rsidR="00D85F9F" w:rsidRPr="00D85F9F">
        <w:rPr>
          <w:rFonts w:hint="cs"/>
          <w:color w:val="000080"/>
          <w:rtl/>
        </w:rPr>
        <w:t>الى</w:t>
      </w:r>
      <w:r w:rsidR="00D85F9F" w:rsidRPr="00D85F9F">
        <w:rPr>
          <w:color w:val="000080"/>
          <w:rtl/>
        </w:rPr>
        <w:t xml:space="preserve"> </w:t>
      </w:r>
      <w:r w:rsidR="00D85F9F" w:rsidRPr="00D85F9F">
        <w:rPr>
          <w:rFonts w:hint="cs"/>
          <w:color w:val="000080"/>
          <w:rtl/>
        </w:rPr>
        <w:t>آخر</w:t>
      </w:r>
      <w:r w:rsidR="00D85F9F" w:rsidRPr="00D85F9F">
        <w:rPr>
          <w:color w:val="000080"/>
          <w:rtl/>
        </w:rPr>
        <w:t xml:space="preserve"> </w:t>
      </w:r>
      <w:r w:rsidR="00D85F9F" w:rsidRPr="00D85F9F">
        <w:rPr>
          <w:rFonts w:hint="cs"/>
          <w:color w:val="000080"/>
          <w:rtl/>
        </w:rPr>
        <w:t>الصلاة</w:t>
      </w:r>
      <w:r w:rsidR="00D85F9F" w:rsidRPr="00D85F9F">
        <w:rPr>
          <w:color w:val="000080"/>
          <w:rtl/>
        </w:rPr>
        <w:t xml:space="preserve"> </w:t>
      </w:r>
      <w:r w:rsidR="00D85F9F" w:rsidRPr="00D85F9F">
        <w:rPr>
          <w:rFonts w:hint="cs"/>
          <w:color w:val="000080"/>
          <w:rtl/>
        </w:rPr>
        <w:t>فعليه</w:t>
      </w:r>
      <w:r w:rsidR="00D85F9F" w:rsidRPr="00D85F9F">
        <w:rPr>
          <w:color w:val="000080"/>
          <w:rtl/>
        </w:rPr>
        <w:t xml:space="preserve"> </w:t>
      </w:r>
      <w:r w:rsidR="00D85F9F" w:rsidRPr="00D85F9F">
        <w:rPr>
          <w:rFonts w:hint="cs"/>
          <w:color w:val="000080"/>
          <w:rtl/>
        </w:rPr>
        <w:t>إعادة</w:t>
      </w:r>
      <w:r w:rsidR="00D85F9F" w:rsidRPr="00D85F9F">
        <w:rPr>
          <w:color w:val="000080"/>
          <w:rtl/>
        </w:rPr>
        <w:t xml:space="preserve"> </w:t>
      </w:r>
      <w:r w:rsidR="00D85F9F" w:rsidRPr="00D85F9F">
        <w:rPr>
          <w:rFonts w:hint="cs"/>
          <w:color w:val="000080"/>
          <w:rtl/>
        </w:rPr>
        <w:t>الصلاة</w:t>
      </w:r>
      <w:r w:rsidR="00D85F9F">
        <w:rPr>
          <w:rFonts w:hint="cs"/>
          <w:rtl/>
        </w:rPr>
        <w:t>»</w:t>
      </w:r>
    </w:p>
    <w:p w:rsidR="00D85F9F" w:rsidRDefault="00C87C2D" w:rsidP="00136EA8">
      <w:pPr>
        <w:rPr>
          <w:rtl/>
        </w:rPr>
      </w:pPr>
      <w:r>
        <w:rPr>
          <w:rFonts w:hint="cs"/>
          <w:rtl/>
        </w:rPr>
        <w:t xml:space="preserve">ممکن است کسی از کلام </w:t>
      </w:r>
      <w:r w:rsidR="00D85F9F">
        <w:rPr>
          <w:rFonts w:hint="cs"/>
          <w:rtl/>
        </w:rPr>
        <w:t xml:space="preserve">مرحوم شیخ طوسی در مبسوط </w:t>
      </w:r>
      <w:r>
        <w:rPr>
          <w:rFonts w:hint="cs"/>
          <w:rtl/>
        </w:rPr>
        <w:t>جلد 1 صفحه 102 «</w:t>
      </w:r>
      <w:r w:rsidRPr="00C87C2D">
        <w:rPr>
          <w:rFonts w:hint="cs"/>
          <w:color w:val="000080"/>
          <w:rtl/>
        </w:rPr>
        <w:t>تكبيرة</w:t>
      </w:r>
      <w:r w:rsidRPr="00C87C2D">
        <w:rPr>
          <w:color w:val="000080"/>
          <w:rtl/>
        </w:rPr>
        <w:t xml:space="preserve"> </w:t>
      </w:r>
      <w:r w:rsidRPr="00C87C2D">
        <w:rPr>
          <w:rFonts w:hint="cs"/>
          <w:color w:val="000080"/>
          <w:rtl/>
        </w:rPr>
        <w:t>الإحرام</w:t>
      </w:r>
      <w:r w:rsidRPr="00C87C2D">
        <w:rPr>
          <w:color w:val="000080"/>
          <w:rtl/>
        </w:rPr>
        <w:t xml:space="preserve"> </w:t>
      </w:r>
      <w:r w:rsidRPr="00C87C2D">
        <w:rPr>
          <w:rFonts w:hint="cs"/>
          <w:color w:val="000080"/>
          <w:rtl/>
        </w:rPr>
        <w:t>من</w:t>
      </w:r>
      <w:r w:rsidRPr="00C87C2D">
        <w:rPr>
          <w:color w:val="000080"/>
          <w:rtl/>
        </w:rPr>
        <w:t xml:space="preserve"> </w:t>
      </w:r>
      <w:r w:rsidRPr="00C87C2D">
        <w:rPr>
          <w:rFonts w:hint="cs"/>
          <w:color w:val="000080"/>
          <w:rtl/>
        </w:rPr>
        <w:t>الصلاة،</w:t>
      </w:r>
      <w:r w:rsidRPr="00C87C2D">
        <w:rPr>
          <w:color w:val="000080"/>
          <w:rtl/>
        </w:rPr>
        <w:t xml:space="preserve"> </w:t>
      </w:r>
      <w:r w:rsidRPr="00C87C2D">
        <w:rPr>
          <w:rFonts w:hint="cs"/>
          <w:color w:val="000080"/>
          <w:rtl/>
        </w:rPr>
        <w:t>و</w:t>
      </w:r>
      <w:r w:rsidRPr="00C87C2D">
        <w:rPr>
          <w:color w:val="000080"/>
          <w:rtl/>
        </w:rPr>
        <w:t xml:space="preserve"> </w:t>
      </w:r>
      <w:r w:rsidRPr="00C87C2D">
        <w:rPr>
          <w:rFonts w:hint="cs"/>
          <w:color w:val="000080"/>
          <w:rtl/>
        </w:rPr>
        <w:t>هي</w:t>
      </w:r>
      <w:r w:rsidRPr="00C87C2D">
        <w:rPr>
          <w:color w:val="000080"/>
          <w:rtl/>
        </w:rPr>
        <w:t xml:space="preserve"> </w:t>
      </w:r>
      <w:r w:rsidRPr="00C87C2D">
        <w:rPr>
          <w:rFonts w:hint="cs"/>
          <w:color w:val="000080"/>
          <w:rtl/>
        </w:rPr>
        <w:t>ركن</w:t>
      </w:r>
      <w:r w:rsidRPr="00C87C2D">
        <w:rPr>
          <w:color w:val="000080"/>
          <w:rtl/>
        </w:rPr>
        <w:t xml:space="preserve"> </w:t>
      </w:r>
      <w:r w:rsidRPr="00C87C2D">
        <w:rPr>
          <w:rFonts w:hint="cs"/>
          <w:color w:val="000080"/>
          <w:rtl/>
        </w:rPr>
        <w:t>من</w:t>
      </w:r>
      <w:r w:rsidRPr="00C87C2D">
        <w:rPr>
          <w:color w:val="000080"/>
          <w:rtl/>
        </w:rPr>
        <w:t xml:space="preserve"> </w:t>
      </w:r>
      <w:r w:rsidRPr="00C87C2D">
        <w:rPr>
          <w:rFonts w:hint="cs"/>
          <w:color w:val="000080"/>
          <w:rtl/>
        </w:rPr>
        <w:t>أركانها</w:t>
      </w:r>
      <w:r w:rsidRPr="00C87C2D">
        <w:rPr>
          <w:color w:val="000080"/>
          <w:rtl/>
        </w:rPr>
        <w:t xml:space="preserve"> </w:t>
      </w:r>
      <w:r w:rsidRPr="00C87C2D">
        <w:rPr>
          <w:rFonts w:hint="cs"/>
          <w:color w:val="000080"/>
          <w:rtl/>
        </w:rPr>
        <w:t>لا</w:t>
      </w:r>
      <w:r w:rsidRPr="00C87C2D">
        <w:rPr>
          <w:color w:val="000080"/>
          <w:rtl/>
        </w:rPr>
        <w:t xml:space="preserve"> </w:t>
      </w:r>
      <w:r w:rsidRPr="00C87C2D">
        <w:rPr>
          <w:rFonts w:hint="cs"/>
          <w:color w:val="000080"/>
          <w:rtl/>
        </w:rPr>
        <w:t>ينعقد</w:t>
      </w:r>
      <w:r w:rsidRPr="00C87C2D">
        <w:rPr>
          <w:color w:val="000080"/>
          <w:rtl/>
        </w:rPr>
        <w:t xml:space="preserve"> </w:t>
      </w:r>
      <w:r w:rsidRPr="00C87C2D">
        <w:rPr>
          <w:rFonts w:hint="cs"/>
          <w:color w:val="000080"/>
          <w:rtl/>
        </w:rPr>
        <w:t>الصلاة</w:t>
      </w:r>
      <w:r w:rsidRPr="00C87C2D">
        <w:rPr>
          <w:color w:val="000080"/>
          <w:rtl/>
        </w:rPr>
        <w:t xml:space="preserve"> </w:t>
      </w:r>
      <w:r w:rsidRPr="00C87C2D">
        <w:rPr>
          <w:rFonts w:hint="cs"/>
          <w:color w:val="000080"/>
          <w:rtl/>
        </w:rPr>
        <w:t>إلا</w:t>
      </w:r>
      <w:r w:rsidRPr="00C87C2D">
        <w:rPr>
          <w:color w:val="000080"/>
          <w:rtl/>
        </w:rPr>
        <w:t xml:space="preserve"> </w:t>
      </w:r>
      <w:r w:rsidRPr="00C87C2D">
        <w:rPr>
          <w:rFonts w:hint="cs"/>
          <w:color w:val="000080"/>
          <w:rtl/>
        </w:rPr>
        <w:t>بها</w:t>
      </w:r>
      <w:r w:rsidRPr="00C87C2D">
        <w:rPr>
          <w:color w:val="000080"/>
          <w:rtl/>
        </w:rPr>
        <w:t xml:space="preserve"> </w:t>
      </w:r>
      <w:r w:rsidRPr="00C87C2D">
        <w:rPr>
          <w:rFonts w:hint="cs"/>
          <w:color w:val="000080"/>
          <w:rtl/>
        </w:rPr>
        <w:t>فمن</w:t>
      </w:r>
      <w:r w:rsidRPr="00C87C2D">
        <w:rPr>
          <w:color w:val="000080"/>
          <w:rtl/>
        </w:rPr>
        <w:t xml:space="preserve"> </w:t>
      </w:r>
      <w:r w:rsidRPr="00C87C2D">
        <w:rPr>
          <w:rFonts w:hint="cs"/>
          <w:color w:val="000080"/>
          <w:rtl/>
        </w:rPr>
        <w:t>تركها</w:t>
      </w:r>
      <w:r w:rsidRPr="00C87C2D">
        <w:rPr>
          <w:color w:val="000080"/>
          <w:rtl/>
        </w:rPr>
        <w:t xml:space="preserve"> </w:t>
      </w:r>
      <w:r w:rsidRPr="00C87C2D">
        <w:rPr>
          <w:rFonts w:hint="cs"/>
          <w:color w:val="000080"/>
          <w:rtl/>
        </w:rPr>
        <w:t>عامدا</w:t>
      </w:r>
      <w:r w:rsidRPr="00C87C2D">
        <w:rPr>
          <w:color w:val="000080"/>
          <w:rtl/>
        </w:rPr>
        <w:t xml:space="preserve"> </w:t>
      </w:r>
      <w:r w:rsidRPr="00C87C2D">
        <w:rPr>
          <w:rFonts w:hint="cs"/>
          <w:color w:val="000080"/>
          <w:rtl/>
        </w:rPr>
        <w:t>فلا</w:t>
      </w:r>
      <w:r w:rsidRPr="00C87C2D">
        <w:rPr>
          <w:color w:val="000080"/>
          <w:rtl/>
        </w:rPr>
        <w:t xml:space="preserve"> </w:t>
      </w:r>
      <w:r w:rsidRPr="00C87C2D">
        <w:rPr>
          <w:rFonts w:hint="cs"/>
          <w:color w:val="000080"/>
          <w:rtl/>
        </w:rPr>
        <w:t>صلاة</w:t>
      </w:r>
      <w:r w:rsidRPr="00C87C2D">
        <w:rPr>
          <w:color w:val="000080"/>
          <w:rtl/>
        </w:rPr>
        <w:t xml:space="preserve"> </w:t>
      </w:r>
      <w:r w:rsidRPr="00C87C2D">
        <w:rPr>
          <w:rFonts w:hint="cs"/>
          <w:color w:val="000080"/>
          <w:rtl/>
        </w:rPr>
        <w:t>له</w:t>
      </w:r>
      <w:r w:rsidRPr="00C87C2D">
        <w:rPr>
          <w:color w:val="000080"/>
          <w:rtl/>
        </w:rPr>
        <w:t xml:space="preserve"> </w:t>
      </w:r>
      <w:r w:rsidRPr="00C87C2D">
        <w:rPr>
          <w:rFonts w:hint="cs"/>
          <w:color w:val="000080"/>
          <w:rtl/>
        </w:rPr>
        <w:t>فإن</w:t>
      </w:r>
      <w:r w:rsidRPr="00C87C2D">
        <w:rPr>
          <w:color w:val="000080"/>
          <w:rtl/>
        </w:rPr>
        <w:t xml:space="preserve"> </w:t>
      </w:r>
      <w:r w:rsidRPr="00C87C2D">
        <w:rPr>
          <w:rFonts w:hint="cs"/>
          <w:color w:val="000080"/>
          <w:rtl/>
        </w:rPr>
        <w:t>تركها</w:t>
      </w:r>
      <w:r w:rsidRPr="00C87C2D">
        <w:rPr>
          <w:color w:val="000080"/>
          <w:rtl/>
        </w:rPr>
        <w:t xml:space="preserve"> </w:t>
      </w:r>
      <w:r w:rsidRPr="00C87C2D">
        <w:rPr>
          <w:rFonts w:hint="cs"/>
          <w:color w:val="000080"/>
          <w:rtl/>
        </w:rPr>
        <w:t>ناسيا</w:t>
      </w:r>
      <w:r w:rsidRPr="00C87C2D">
        <w:rPr>
          <w:color w:val="000080"/>
          <w:rtl/>
        </w:rPr>
        <w:t xml:space="preserve">. </w:t>
      </w:r>
      <w:r w:rsidRPr="00C87C2D">
        <w:rPr>
          <w:rFonts w:hint="cs"/>
          <w:color w:val="000080"/>
          <w:rtl/>
        </w:rPr>
        <w:t>ثم</w:t>
      </w:r>
      <w:r w:rsidRPr="00C87C2D">
        <w:rPr>
          <w:color w:val="000080"/>
          <w:rtl/>
        </w:rPr>
        <w:t xml:space="preserve"> </w:t>
      </w:r>
      <w:r w:rsidRPr="00C87C2D">
        <w:rPr>
          <w:rFonts w:hint="cs"/>
          <w:color w:val="000080"/>
          <w:rtl/>
        </w:rPr>
        <w:t>ذكر</w:t>
      </w:r>
      <w:r w:rsidRPr="00C87C2D">
        <w:rPr>
          <w:color w:val="000080"/>
          <w:rtl/>
        </w:rPr>
        <w:t xml:space="preserve"> </w:t>
      </w:r>
      <w:r w:rsidRPr="00C87C2D">
        <w:rPr>
          <w:rFonts w:hint="cs"/>
          <w:color w:val="000080"/>
          <w:rtl/>
        </w:rPr>
        <w:t>استأنف</w:t>
      </w:r>
      <w:r w:rsidRPr="00C87C2D">
        <w:rPr>
          <w:color w:val="000080"/>
          <w:rtl/>
        </w:rPr>
        <w:t xml:space="preserve"> </w:t>
      </w:r>
      <w:r w:rsidRPr="00C87C2D">
        <w:rPr>
          <w:rFonts w:hint="cs"/>
          <w:color w:val="000080"/>
          <w:rtl/>
        </w:rPr>
        <w:t>الصلاة</w:t>
      </w:r>
      <w:r w:rsidRPr="00C87C2D">
        <w:rPr>
          <w:color w:val="000080"/>
          <w:rtl/>
        </w:rPr>
        <w:t xml:space="preserve"> </w:t>
      </w:r>
      <w:r w:rsidRPr="00C87C2D">
        <w:rPr>
          <w:rFonts w:hint="cs"/>
          <w:color w:val="000080"/>
          <w:rtl/>
        </w:rPr>
        <w:t>بها،</w:t>
      </w:r>
      <w:r w:rsidRPr="00C87C2D">
        <w:rPr>
          <w:color w:val="000080"/>
          <w:rtl/>
        </w:rPr>
        <w:t xml:space="preserve"> </w:t>
      </w:r>
      <w:r w:rsidRPr="00C87C2D">
        <w:rPr>
          <w:rFonts w:hint="cs"/>
          <w:color w:val="000080"/>
          <w:rtl/>
        </w:rPr>
        <w:t>و</w:t>
      </w:r>
      <w:r w:rsidRPr="00C87C2D">
        <w:rPr>
          <w:color w:val="000080"/>
          <w:rtl/>
        </w:rPr>
        <w:t xml:space="preserve"> </w:t>
      </w:r>
      <w:r w:rsidRPr="00C87C2D">
        <w:rPr>
          <w:rFonts w:hint="cs"/>
          <w:color w:val="000080"/>
          <w:rtl/>
        </w:rPr>
        <w:t>إن</w:t>
      </w:r>
      <w:r w:rsidRPr="00C87C2D">
        <w:rPr>
          <w:color w:val="000080"/>
          <w:rtl/>
        </w:rPr>
        <w:t xml:space="preserve"> </w:t>
      </w:r>
      <w:r w:rsidRPr="00C87C2D">
        <w:rPr>
          <w:rFonts w:hint="cs"/>
          <w:color w:val="000080"/>
          <w:rtl/>
        </w:rPr>
        <w:t>لم</w:t>
      </w:r>
      <w:r w:rsidRPr="00C87C2D">
        <w:rPr>
          <w:color w:val="000080"/>
          <w:rtl/>
        </w:rPr>
        <w:t xml:space="preserve"> </w:t>
      </w:r>
      <w:r w:rsidRPr="00C87C2D">
        <w:rPr>
          <w:rFonts w:hint="cs"/>
          <w:color w:val="000080"/>
          <w:rtl/>
        </w:rPr>
        <w:t>يذكرها</w:t>
      </w:r>
      <w:r w:rsidRPr="00C87C2D">
        <w:rPr>
          <w:color w:val="000080"/>
          <w:rtl/>
        </w:rPr>
        <w:t xml:space="preserve"> </w:t>
      </w:r>
      <w:r w:rsidRPr="00C87C2D">
        <w:rPr>
          <w:rFonts w:hint="cs"/>
          <w:color w:val="000080"/>
          <w:rtl/>
        </w:rPr>
        <w:t>أصلا</w:t>
      </w:r>
      <w:r w:rsidRPr="00C87C2D">
        <w:rPr>
          <w:color w:val="000080"/>
          <w:rtl/>
        </w:rPr>
        <w:t xml:space="preserve"> </w:t>
      </w:r>
      <w:r w:rsidRPr="00C87C2D">
        <w:rPr>
          <w:rFonts w:hint="cs"/>
          <w:color w:val="000080"/>
          <w:rtl/>
        </w:rPr>
        <w:t>مضى</w:t>
      </w:r>
      <w:r w:rsidRPr="00C87C2D">
        <w:rPr>
          <w:color w:val="000080"/>
          <w:rtl/>
        </w:rPr>
        <w:t xml:space="preserve"> </w:t>
      </w:r>
      <w:r w:rsidRPr="00C87C2D">
        <w:rPr>
          <w:rFonts w:hint="cs"/>
          <w:color w:val="000080"/>
          <w:rtl/>
        </w:rPr>
        <w:t>في</w:t>
      </w:r>
      <w:r w:rsidRPr="00C87C2D">
        <w:rPr>
          <w:color w:val="000080"/>
          <w:rtl/>
        </w:rPr>
        <w:t xml:space="preserve"> </w:t>
      </w:r>
      <w:r w:rsidRPr="00C87C2D">
        <w:rPr>
          <w:rFonts w:hint="cs"/>
          <w:color w:val="000080"/>
          <w:rtl/>
        </w:rPr>
        <w:t>صلوته</w:t>
      </w:r>
      <w:r w:rsidRPr="00C87C2D">
        <w:rPr>
          <w:color w:val="000080"/>
          <w:rtl/>
        </w:rPr>
        <w:t xml:space="preserve"> </w:t>
      </w:r>
      <w:r w:rsidRPr="00C87C2D">
        <w:rPr>
          <w:rFonts w:hint="cs"/>
          <w:color w:val="000080"/>
          <w:rtl/>
        </w:rPr>
        <w:t>إذا</w:t>
      </w:r>
      <w:r w:rsidRPr="00C87C2D">
        <w:rPr>
          <w:color w:val="000080"/>
          <w:rtl/>
        </w:rPr>
        <w:t xml:space="preserve"> </w:t>
      </w:r>
      <w:r w:rsidRPr="00C87C2D">
        <w:rPr>
          <w:rFonts w:hint="cs"/>
          <w:color w:val="000080"/>
          <w:rtl/>
        </w:rPr>
        <w:t>كان</w:t>
      </w:r>
      <w:r w:rsidRPr="00C87C2D">
        <w:rPr>
          <w:color w:val="000080"/>
          <w:rtl/>
        </w:rPr>
        <w:t xml:space="preserve"> </w:t>
      </w:r>
      <w:r w:rsidRPr="00C87C2D">
        <w:rPr>
          <w:rFonts w:hint="cs"/>
          <w:color w:val="000080"/>
          <w:rtl/>
        </w:rPr>
        <w:t>انتقل</w:t>
      </w:r>
      <w:r w:rsidRPr="00C87C2D">
        <w:rPr>
          <w:color w:val="000080"/>
          <w:rtl/>
        </w:rPr>
        <w:t xml:space="preserve"> </w:t>
      </w:r>
      <w:r w:rsidRPr="00C87C2D">
        <w:rPr>
          <w:rFonts w:hint="cs"/>
          <w:color w:val="000080"/>
          <w:rtl/>
        </w:rPr>
        <w:t>إلى</w:t>
      </w:r>
      <w:r w:rsidRPr="00C87C2D">
        <w:rPr>
          <w:color w:val="000080"/>
          <w:rtl/>
        </w:rPr>
        <w:t xml:space="preserve"> </w:t>
      </w:r>
      <w:r w:rsidRPr="00C87C2D">
        <w:rPr>
          <w:rFonts w:hint="cs"/>
          <w:color w:val="000080"/>
          <w:rtl/>
        </w:rPr>
        <w:t>حالة</w:t>
      </w:r>
      <w:r w:rsidRPr="00C87C2D">
        <w:rPr>
          <w:color w:val="000080"/>
          <w:rtl/>
        </w:rPr>
        <w:t xml:space="preserve"> </w:t>
      </w:r>
      <w:r w:rsidRPr="00C87C2D">
        <w:rPr>
          <w:rFonts w:hint="cs"/>
          <w:color w:val="000080"/>
          <w:rtl/>
        </w:rPr>
        <w:t>اخرى</w:t>
      </w:r>
      <w:r>
        <w:rPr>
          <w:rFonts w:hint="cs"/>
          <w:rtl/>
        </w:rPr>
        <w:t xml:space="preserve">» </w:t>
      </w:r>
      <w:r w:rsidR="00136EA8">
        <w:rPr>
          <w:rFonts w:hint="cs"/>
          <w:rtl/>
        </w:rPr>
        <w:t>استفاده</w:t>
      </w:r>
      <w:r>
        <w:rPr>
          <w:rFonts w:hint="cs"/>
          <w:rtl/>
        </w:rPr>
        <w:t xml:space="preserve"> کند که به صدد بیان این تفصیل است که اگر به رکوع رفته است «مضی فی صلاته» و اگر به رکوع نرفته است «استأنف الصلاة</w:t>
      </w:r>
      <w:r w:rsidR="004F3DEA">
        <w:rPr>
          <w:rFonts w:hint="cs"/>
          <w:rtl/>
        </w:rPr>
        <w:t xml:space="preserve"> بها</w:t>
      </w:r>
      <w:r>
        <w:rPr>
          <w:rFonts w:hint="cs"/>
          <w:rtl/>
        </w:rPr>
        <w:t>»</w:t>
      </w:r>
      <w:r w:rsidR="004F3DEA">
        <w:rPr>
          <w:rFonts w:hint="cs"/>
          <w:rtl/>
        </w:rPr>
        <w:t xml:space="preserve">؛ در حالی که این گونه نیست و این تفصیل خلاف کلام ایشان در تهذیب و استبصار و نهایه است و ایشان در این کلام می فرماید «اگر </w:t>
      </w:r>
      <w:r w:rsidR="00344399">
        <w:rPr>
          <w:rFonts w:hint="cs"/>
          <w:rtl/>
        </w:rPr>
        <w:t xml:space="preserve">اصلاً </w:t>
      </w:r>
      <w:r w:rsidR="004F3DEA">
        <w:rPr>
          <w:rFonts w:hint="cs"/>
          <w:rtl/>
        </w:rPr>
        <w:t>یادش نیاید» یعنی «</w:t>
      </w:r>
      <w:r w:rsidR="0016086C">
        <w:rPr>
          <w:rFonts w:hint="cs"/>
          <w:rtl/>
        </w:rPr>
        <w:t xml:space="preserve">این لم یتذکّر ها اصلاً: </w:t>
      </w:r>
      <w:r w:rsidR="004F3DEA">
        <w:rPr>
          <w:rFonts w:hint="cs"/>
          <w:rtl/>
        </w:rPr>
        <w:t>اگر شک دارد تکبیرة الاحرام را گفته است یا نه» که در این فرض در صورتی که</w:t>
      </w:r>
      <w:r w:rsidR="001D0747">
        <w:rPr>
          <w:rFonts w:hint="cs"/>
          <w:rtl/>
        </w:rPr>
        <w:t xml:space="preserve"> وارد حالت دیگر یعنی قرائت شده باشد و «انتقل الی حالة اخری» باشد؛ یعنی</w:t>
      </w:r>
      <w:r w:rsidR="004F3DEA">
        <w:rPr>
          <w:rFonts w:hint="cs"/>
          <w:rtl/>
        </w:rPr>
        <w:t xml:space="preserve"> از محل آن تجاوز کرده است حکم «مضی فی صلاته» بر آن مترتب می شود و اگر تذکّر نسیان داشت حکم «استأنف الصلاة» بر آن مترتّب می شود.</w:t>
      </w:r>
    </w:p>
    <w:p w:rsidR="00DF67C7" w:rsidRDefault="00DF67C7" w:rsidP="001D0747">
      <w:pPr>
        <w:rPr>
          <w:rtl/>
        </w:rPr>
      </w:pPr>
      <w:r>
        <w:rPr>
          <w:rFonts w:hint="cs"/>
          <w:rtl/>
        </w:rPr>
        <w:t xml:space="preserve">نتیجه این که هیچ کس از بزرگان </w:t>
      </w:r>
      <w:r>
        <w:rPr>
          <w:rFonts w:ascii="Sakkal Majalla" w:hAnsi="Sakkal Majalla" w:cs="Sakkal Majalla" w:hint="cs"/>
          <w:rtl/>
        </w:rPr>
        <w:t>–</w:t>
      </w:r>
      <w:r>
        <w:rPr>
          <w:rFonts w:hint="cs"/>
          <w:rtl/>
        </w:rPr>
        <w:t>از متقدمین و متأخّرین- قائل به تفصیل بین دخول در رکوع و ما قبل آن نشده اند.</w:t>
      </w:r>
    </w:p>
    <w:p w:rsidR="00DF67C7" w:rsidRDefault="00BB166A" w:rsidP="001D0747">
      <w:pPr>
        <w:rPr>
          <w:rtl/>
        </w:rPr>
      </w:pPr>
      <w:r>
        <w:rPr>
          <w:rFonts w:hint="cs"/>
          <w:rtl/>
        </w:rPr>
        <w:t>بله، ممکن است همانند مرحوم خویی اشکال شود که این اجماع تعبّدی و کاشف از رأی معصوم نیست و لذا اگر می توانستیم بین روایات جمع کنیم حکم به صحت نماز مطلقاً یا فی الجمله مشکلی نداشت.</w:t>
      </w:r>
      <w:r w:rsidR="00C93477">
        <w:rPr>
          <w:rFonts w:hint="cs"/>
          <w:rtl/>
        </w:rPr>
        <w:t xml:space="preserve"> که این مطلب دیگری است.</w:t>
      </w:r>
    </w:p>
    <w:p w:rsidR="00131A5D" w:rsidRDefault="00131A5D" w:rsidP="00131A5D">
      <w:pPr>
        <w:pStyle w:val="Heading3"/>
        <w:rPr>
          <w:rtl/>
        </w:rPr>
      </w:pPr>
      <w:bookmarkStart w:id="18" w:name="_Toc62478143"/>
      <w:r>
        <w:rPr>
          <w:rFonts w:hint="cs"/>
          <w:rtl/>
        </w:rPr>
        <w:lastRenderedPageBreak/>
        <w:t>مناقشه دوم (تعارض بین موثقه ابی بصیر با صحیحه علی بن یقطین و صحیحه بزنطی)</w:t>
      </w:r>
      <w:bookmarkEnd w:id="18"/>
    </w:p>
    <w:p w:rsidR="00C93477" w:rsidRDefault="00C93477" w:rsidP="00131A5D">
      <w:pPr>
        <w:rPr>
          <w:rtl/>
        </w:rPr>
      </w:pPr>
      <w:r w:rsidRPr="005B0D2A">
        <w:rPr>
          <w:rFonts w:hint="cs"/>
          <w:b/>
          <w:bCs/>
          <w:rtl/>
        </w:rPr>
        <w:t>اشکال دوم به این تفصیل این است که:</w:t>
      </w:r>
      <w:r w:rsidR="00131A5D">
        <w:rPr>
          <w:rFonts w:hint="cs"/>
          <w:rtl/>
        </w:rPr>
        <w:t xml:space="preserve"> </w:t>
      </w:r>
      <w:r>
        <w:rPr>
          <w:rFonts w:hint="cs"/>
          <w:rtl/>
        </w:rPr>
        <w:t>بین موثقه ابی بصیر «</w:t>
      </w:r>
      <w:r w:rsidRPr="00FF26CE">
        <w:rPr>
          <w:rFonts w:hint="cs"/>
          <w:color w:val="008000"/>
          <w:rtl/>
        </w:rPr>
        <w:t>عَلِيُّ</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مَهْزِيَارَ</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فَضَالَةَ</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أَيُّوبَ</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الْحُسَيْنِ</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عُثْمَانَ</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سَمَاعَةَ</w:t>
      </w:r>
      <w:r w:rsidRPr="00FF26CE">
        <w:rPr>
          <w:color w:val="008000"/>
          <w:rtl/>
        </w:rPr>
        <w:t xml:space="preserve"> </w:t>
      </w:r>
      <w:r w:rsidRPr="00FF26CE">
        <w:rPr>
          <w:rFonts w:hint="cs"/>
          <w:color w:val="008000"/>
          <w:rtl/>
        </w:rPr>
        <w:t>بْنِ</w:t>
      </w:r>
      <w:r w:rsidRPr="00FF26CE">
        <w:rPr>
          <w:color w:val="008000"/>
          <w:rtl/>
        </w:rPr>
        <w:t xml:space="preserve"> </w:t>
      </w:r>
      <w:r w:rsidRPr="00FF26CE">
        <w:rPr>
          <w:rFonts w:hint="cs"/>
          <w:color w:val="008000"/>
          <w:rtl/>
        </w:rPr>
        <w:t>مِهْرَانَ</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أَبِي</w:t>
      </w:r>
      <w:r w:rsidRPr="00FF26CE">
        <w:rPr>
          <w:color w:val="008000"/>
          <w:rtl/>
        </w:rPr>
        <w:t xml:space="preserve"> </w:t>
      </w:r>
      <w:r w:rsidRPr="00FF26CE">
        <w:rPr>
          <w:rFonts w:hint="cs"/>
          <w:color w:val="008000"/>
          <w:rtl/>
        </w:rPr>
        <w:t>بَصِيرٍ</w:t>
      </w:r>
      <w:r w:rsidRPr="00FF26CE">
        <w:rPr>
          <w:color w:val="008000"/>
          <w:rtl/>
        </w:rPr>
        <w:t xml:space="preserve"> </w:t>
      </w:r>
      <w:r w:rsidRPr="00FF26CE">
        <w:rPr>
          <w:rFonts w:hint="cs"/>
          <w:color w:val="008000"/>
          <w:rtl/>
        </w:rPr>
        <w:t>قَالَ</w:t>
      </w:r>
      <w:r w:rsidRPr="00FF26CE">
        <w:rPr>
          <w:color w:val="008000"/>
          <w:rtl/>
        </w:rPr>
        <w:t xml:space="preserve">: </w:t>
      </w:r>
      <w:r w:rsidRPr="00FF26CE">
        <w:rPr>
          <w:rFonts w:hint="cs"/>
          <w:color w:val="008000"/>
          <w:rtl/>
        </w:rPr>
        <w:t>سَأَلْتُ</w:t>
      </w:r>
      <w:r w:rsidRPr="00FF26CE">
        <w:rPr>
          <w:color w:val="008000"/>
          <w:rtl/>
        </w:rPr>
        <w:t xml:space="preserve"> </w:t>
      </w:r>
      <w:r w:rsidRPr="00FF26CE">
        <w:rPr>
          <w:rFonts w:hint="cs"/>
          <w:color w:val="008000"/>
          <w:rtl/>
        </w:rPr>
        <w:t>أَبَا</w:t>
      </w:r>
      <w:r w:rsidRPr="00FF26CE">
        <w:rPr>
          <w:color w:val="008000"/>
          <w:rtl/>
        </w:rPr>
        <w:t xml:space="preserve"> </w:t>
      </w:r>
      <w:r w:rsidRPr="00FF26CE">
        <w:rPr>
          <w:rFonts w:hint="cs"/>
          <w:color w:val="008000"/>
          <w:rtl/>
        </w:rPr>
        <w:t>عَبْدِ</w:t>
      </w:r>
      <w:r w:rsidRPr="00FF26CE">
        <w:rPr>
          <w:color w:val="008000"/>
          <w:rtl/>
        </w:rPr>
        <w:t xml:space="preserve"> </w:t>
      </w:r>
      <w:r w:rsidRPr="00FF26CE">
        <w:rPr>
          <w:rFonts w:hint="cs"/>
          <w:color w:val="008000"/>
          <w:rtl/>
        </w:rPr>
        <w:t>اللَّهِ</w:t>
      </w:r>
      <w:r w:rsidRPr="00FF26CE">
        <w:rPr>
          <w:color w:val="008000"/>
          <w:rtl/>
        </w:rPr>
        <w:t xml:space="preserve"> </w:t>
      </w:r>
      <w:r w:rsidRPr="00FF26CE">
        <w:rPr>
          <w:rFonts w:hint="cs"/>
          <w:color w:val="008000"/>
          <w:rtl/>
        </w:rPr>
        <w:t>ع</w:t>
      </w:r>
      <w:r w:rsidRPr="00FF26CE">
        <w:rPr>
          <w:color w:val="008000"/>
          <w:rtl/>
        </w:rPr>
        <w:t xml:space="preserve"> </w:t>
      </w:r>
      <w:r w:rsidRPr="00FF26CE">
        <w:rPr>
          <w:rFonts w:hint="cs"/>
          <w:color w:val="008000"/>
          <w:rtl/>
        </w:rPr>
        <w:t>عَنْ</w:t>
      </w:r>
      <w:r w:rsidRPr="00FF26CE">
        <w:rPr>
          <w:color w:val="008000"/>
          <w:rtl/>
        </w:rPr>
        <w:t xml:space="preserve"> </w:t>
      </w:r>
      <w:r w:rsidRPr="00FF26CE">
        <w:rPr>
          <w:rFonts w:hint="cs"/>
          <w:color w:val="008000"/>
          <w:rtl/>
        </w:rPr>
        <w:t>رَجُلٍ</w:t>
      </w:r>
      <w:r w:rsidRPr="00FF26CE">
        <w:rPr>
          <w:color w:val="008000"/>
          <w:rtl/>
        </w:rPr>
        <w:t xml:space="preserve"> </w:t>
      </w:r>
      <w:r w:rsidRPr="00FF26CE">
        <w:rPr>
          <w:rFonts w:hint="cs"/>
          <w:color w:val="008000"/>
          <w:rtl/>
        </w:rPr>
        <w:t>قَامَ</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الصَّلَاةِ</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نَسِيَ</w:t>
      </w:r>
      <w:r w:rsidRPr="00FF26CE">
        <w:rPr>
          <w:color w:val="008000"/>
          <w:rtl/>
        </w:rPr>
        <w:t xml:space="preserve"> </w:t>
      </w:r>
      <w:r w:rsidRPr="00FF26CE">
        <w:rPr>
          <w:rFonts w:hint="cs"/>
          <w:color w:val="008000"/>
          <w:rtl/>
        </w:rPr>
        <w:t>أَنْ</w:t>
      </w:r>
      <w:r w:rsidRPr="00FF26CE">
        <w:rPr>
          <w:color w:val="008000"/>
          <w:rtl/>
        </w:rPr>
        <w:t xml:space="preserve"> </w:t>
      </w:r>
      <w:r w:rsidRPr="00FF26CE">
        <w:rPr>
          <w:rFonts w:hint="cs"/>
          <w:color w:val="008000"/>
          <w:rtl/>
        </w:rPr>
        <w:t>يُكَبِّرَ</w:t>
      </w:r>
      <w:r w:rsidRPr="00FF26CE">
        <w:rPr>
          <w:color w:val="008000"/>
          <w:rtl/>
        </w:rPr>
        <w:t xml:space="preserve"> </w:t>
      </w:r>
      <w:r w:rsidRPr="00FF26CE">
        <w:rPr>
          <w:rFonts w:hint="cs"/>
          <w:color w:val="008000"/>
          <w:rtl/>
        </w:rPr>
        <w:t>فَبَدَأَ</w:t>
      </w:r>
      <w:r w:rsidRPr="00FF26CE">
        <w:rPr>
          <w:color w:val="008000"/>
          <w:rtl/>
        </w:rPr>
        <w:t xml:space="preserve"> </w:t>
      </w:r>
      <w:r w:rsidRPr="00FF26CE">
        <w:rPr>
          <w:rFonts w:hint="cs"/>
          <w:color w:val="008000"/>
          <w:rtl/>
        </w:rPr>
        <w:t>بِالْقِرَاءَةِ</w:t>
      </w:r>
      <w:r w:rsidRPr="00FF26CE">
        <w:rPr>
          <w:color w:val="008000"/>
          <w:rtl/>
        </w:rPr>
        <w:t xml:space="preserve"> </w:t>
      </w:r>
      <w:r w:rsidRPr="00FF26CE">
        <w:rPr>
          <w:rFonts w:hint="cs"/>
          <w:color w:val="008000"/>
          <w:rtl/>
        </w:rPr>
        <w:t>فَقَالَ</w:t>
      </w:r>
      <w:r w:rsidRPr="00FF26CE">
        <w:rPr>
          <w:color w:val="008000"/>
          <w:rtl/>
        </w:rPr>
        <w:t xml:space="preserve"> </w:t>
      </w:r>
      <w:r w:rsidRPr="00FF26CE">
        <w:rPr>
          <w:rFonts w:hint="cs"/>
          <w:color w:val="008000"/>
          <w:rtl/>
        </w:rPr>
        <w:t>إِنْ</w:t>
      </w:r>
      <w:r w:rsidRPr="00FF26CE">
        <w:rPr>
          <w:color w:val="008000"/>
          <w:rtl/>
        </w:rPr>
        <w:t xml:space="preserve"> </w:t>
      </w:r>
      <w:r w:rsidRPr="00FF26CE">
        <w:rPr>
          <w:rFonts w:hint="cs"/>
          <w:color w:val="008000"/>
          <w:rtl/>
        </w:rPr>
        <w:t>ذَكَرَهَا</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هُوَ</w:t>
      </w:r>
      <w:r w:rsidRPr="00FF26CE">
        <w:rPr>
          <w:color w:val="008000"/>
          <w:rtl/>
        </w:rPr>
        <w:t xml:space="preserve"> </w:t>
      </w:r>
      <w:r w:rsidRPr="00FF26CE">
        <w:rPr>
          <w:rFonts w:hint="cs"/>
          <w:color w:val="008000"/>
          <w:rtl/>
        </w:rPr>
        <w:t>قَائِمٌ</w:t>
      </w:r>
      <w:r w:rsidRPr="00FF26CE">
        <w:rPr>
          <w:color w:val="008000"/>
          <w:rtl/>
        </w:rPr>
        <w:t xml:space="preserve"> </w:t>
      </w:r>
      <w:r w:rsidRPr="00FF26CE">
        <w:rPr>
          <w:rFonts w:hint="cs"/>
          <w:color w:val="008000"/>
          <w:rtl/>
        </w:rPr>
        <w:t>قَبْلَ</w:t>
      </w:r>
      <w:r w:rsidRPr="00FF26CE">
        <w:rPr>
          <w:color w:val="008000"/>
          <w:rtl/>
        </w:rPr>
        <w:t xml:space="preserve"> </w:t>
      </w:r>
      <w:r w:rsidRPr="00FF26CE">
        <w:rPr>
          <w:rFonts w:hint="cs"/>
          <w:color w:val="008000"/>
          <w:rtl/>
        </w:rPr>
        <w:t>أَنْ</w:t>
      </w:r>
      <w:r w:rsidRPr="00FF26CE">
        <w:rPr>
          <w:color w:val="008000"/>
          <w:rtl/>
        </w:rPr>
        <w:t xml:space="preserve"> </w:t>
      </w:r>
      <w:r w:rsidRPr="00FF26CE">
        <w:rPr>
          <w:rFonts w:hint="cs"/>
          <w:color w:val="008000"/>
          <w:rtl/>
        </w:rPr>
        <w:t>يَرْكَعَ</w:t>
      </w:r>
      <w:r w:rsidRPr="00FF26CE">
        <w:rPr>
          <w:color w:val="008000"/>
          <w:rtl/>
        </w:rPr>
        <w:t xml:space="preserve"> </w:t>
      </w:r>
      <w:r w:rsidRPr="00FF26CE">
        <w:rPr>
          <w:rFonts w:hint="cs"/>
          <w:color w:val="008000"/>
          <w:rtl/>
        </w:rPr>
        <w:t>فَلْيُكَبِّرْ</w:t>
      </w:r>
      <w:r w:rsidRPr="00FF26CE">
        <w:rPr>
          <w:color w:val="008000"/>
          <w:rtl/>
        </w:rPr>
        <w:t xml:space="preserve"> </w:t>
      </w:r>
      <w:r w:rsidRPr="00FF26CE">
        <w:rPr>
          <w:rFonts w:hint="cs"/>
          <w:color w:val="008000"/>
          <w:rtl/>
        </w:rPr>
        <w:t>وَ</w:t>
      </w:r>
      <w:r w:rsidRPr="00FF26CE">
        <w:rPr>
          <w:color w:val="008000"/>
          <w:rtl/>
        </w:rPr>
        <w:t xml:space="preserve"> </w:t>
      </w:r>
      <w:r w:rsidRPr="00FF26CE">
        <w:rPr>
          <w:rFonts w:hint="cs"/>
          <w:color w:val="008000"/>
          <w:rtl/>
        </w:rPr>
        <w:t>إِنْ</w:t>
      </w:r>
      <w:r w:rsidRPr="00FF26CE">
        <w:rPr>
          <w:color w:val="008000"/>
          <w:rtl/>
        </w:rPr>
        <w:t xml:space="preserve"> </w:t>
      </w:r>
      <w:r w:rsidRPr="00FF26CE">
        <w:rPr>
          <w:rFonts w:hint="cs"/>
          <w:color w:val="008000"/>
          <w:rtl/>
        </w:rPr>
        <w:t>رَكَعَ</w:t>
      </w:r>
      <w:r w:rsidRPr="00FF26CE">
        <w:rPr>
          <w:color w:val="008000"/>
          <w:rtl/>
        </w:rPr>
        <w:t xml:space="preserve"> </w:t>
      </w:r>
      <w:r w:rsidRPr="00FF26CE">
        <w:rPr>
          <w:rFonts w:hint="cs"/>
          <w:color w:val="008000"/>
          <w:rtl/>
        </w:rPr>
        <w:t>فَلْيَمْضِ</w:t>
      </w:r>
      <w:r w:rsidRPr="00FF26CE">
        <w:rPr>
          <w:color w:val="008000"/>
          <w:rtl/>
        </w:rPr>
        <w:t xml:space="preserve"> </w:t>
      </w:r>
      <w:r w:rsidRPr="00FF26CE">
        <w:rPr>
          <w:rFonts w:hint="cs"/>
          <w:color w:val="008000"/>
          <w:rtl/>
        </w:rPr>
        <w:t>فِي</w:t>
      </w:r>
      <w:r w:rsidRPr="00FF26CE">
        <w:rPr>
          <w:color w:val="008000"/>
          <w:rtl/>
        </w:rPr>
        <w:t xml:space="preserve"> </w:t>
      </w:r>
      <w:r w:rsidRPr="00FF26CE">
        <w:rPr>
          <w:rFonts w:hint="cs"/>
          <w:color w:val="008000"/>
          <w:rtl/>
        </w:rPr>
        <w:t>صَلَاتِهِ</w:t>
      </w:r>
      <w:r w:rsidRPr="00FF26CE">
        <w:rPr>
          <w:vertAlign w:val="superscript"/>
          <w:rtl/>
        </w:rPr>
        <w:footnoteReference w:id="12"/>
      </w:r>
      <w:r>
        <w:rPr>
          <w:rFonts w:hint="cs"/>
          <w:rtl/>
        </w:rPr>
        <w:t xml:space="preserve">» و </w:t>
      </w:r>
      <w:r w:rsidR="00131A5D">
        <w:rPr>
          <w:rFonts w:hint="cs"/>
          <w:rtl/>
        </w:rPr>
        <w:t xml:space="preserve">بین </w:t>
      </w:r>
      <w:r>
        <w:rPr>
          <w:rFonts w:hint="cs"/>
          <w:rtl/>
        </w:rPr>
        <w:t>صحیحه علی بن یقطین</w:t>
      </w:r>
      <w:r w:rsidR="00131A5D" w:rsidRPr="00131A5D">
        <w:rPr>
          <w:rFonts w:hint="cs"/>
          <w:color w:val="008000"/>
          <w:rtl/>
        </w:rPr>
        <w:t xml:space="preserve"> </w:t>
      </w:r>
      <w:r w:rsidR="00131A5D">
        <w:rPr>
          <w:rFonts w:hint="cs"/>
          <w:color w:val="008000"/>
          <w:rtl/>
        </w:rPr>
        <w:t>«</w:t>
      </w:r>
      <w:r w:rsidR="00131A5D" w:rsidRPr="00131A5D">
        <w:rPr>
          <w:rFonts w:hint="cs"/>
          <w:color w:val="008000"/>
          <w:rtl/>
        </w:rPr>
        <w:t>وَ</w:t>
      </w:r>
      <w:r w:rsidR="00131A5D" w:rsidRPr="00131A5D">
        <w:rPr>
          <w:color w:val="008000"/>
          <w:rtl/>
        </w:rPr>
        <w:t xml:space="preserve"> </w:t>
      </w:r>
      <w:r w:rsidR="00131A5D" w:rsidRPr="00131A5D">
        <w:rPr>
          <w:rFonts w:hint="cs"/>
          <w:color w:val="008000"/>
          <w:rtl/>
        </w:rPr>
        <w:t>عَنْهُ</w:t>
      </w:r>
      <w:r w:rsidR="00131A5D" w:rsidRPr="00131A5D">
        <w:rPr>
          <w:color w:val="008000"/>
          <w:rtl/>
        </w:rPr>
        <w:t xml:space="preserve"> </w:t>
      </w:r>
      <w:r w:rsidR="00131A5D" w:rsidRPr="00131A5D">
        <w:rPr>
          <w:rFonts w:hint="cs"/>
          <w:color w:val="008000"/>
          <w:rtl/>
        </w:rPr>
        <w:t>عَنِ</w:t>
      </w:r>
      <w:r w:rsidR="00131A5D" w:rsidRPr="00131A5D">
        <w:rPr>
          <w:color w:val="008000"/>
          <w:rtl/>
        </w:rPr>
        <w:t xml:space="preserve"> </w:t>
      </w:r>
      <w:r w:rsidR="00131A5D" w:rsidRPr="00131A5D">
        <w:rPr>
          <w:rFonts w:hint="cs"/>
          <w:color w:val="008000"/>
          <w:rtl/>
        </w:rPr>
        <w:t>الْحَسَنِ</w:t>
      </w:r>
      <w:r w:rsidR="00131A5D" w:rsidRPr="00131A5D">
        <w:rPr>
          <w:color w:val="008000"/>
          <w:rtl/>
        </w:rPr>
        <w:t xml:space="preserve"> </w:t>
      </w:r>
      <w:r w:rsidR="00131A5D" w:rsidRPr="00131A5D">
        <w:rPr>
          <w:rFonts w:hint="cs"/>
          <w:color w:val="008000"/>
          <w:rtl/>
        </w:rPr>
        <w:t>بْنِ</w:t>
      </w:r>
      <w:r w:rsidR="00131A5D" w:rsidRPr="00131A5D">
        <w:rPr>
          <w:color w:val="008000"/>
          <w:rtl/>
        </w:rPr>
        <w:t xml:space="preserve"> </w:t>
      </w:r>
      <w:r w:rsidR="00131A5D" w:rsidRPr="00131A5D">
        <w:rPr>
          <w:rFonts w:hint="cs"/>
          <w:color w:val="008000"/>
          <w:rtl/>
        </w:rPr>
        <w:t>عَلِيِّ</w:t>
      </w:r>
      <w:r w:rsidR="00131A5D" w:rsidRPr="00131A5D">
        <w:rPr>
          <w:color w:val="008000"/>
          <w:rtl/>
        </w:rPr>
        <w:t xml:space="preserve"> </w:t>
      </w:r>
      <w:r w:rsidR="00131A5D" w:rsidRPr="00131A5D">
        <w:rPr>
          <w:rFonts w:hint="cs"/>
          <w:color w:val="008000"/>
          <w:rtl/>
        </w:rPr>
        <w:t>بْنِ</w:t>
      </w:r>
      <w:r w:rsidR="00131A5D" w:rsidRPr="00131A5D">
        <w:rPr>
          <w:color w:val="008000"/>
          <w:rtl/>
        </w:rPr>
        <w:t xml:space="preserve"> </w:t>
      </w:r>
      <w:r w:rsidR="00131A5D" w:rsidRPr="00131A5D">
        <w:rPr>
          <w:rFonts w:hint="cs"/>
          <w:color w:val="008000"/>
          <w:rtl/>
        </w:rPr>
        <w:t>يَقْطِينٍ</w:t>
      </w:r>
      <w:r w:rsidR="00131A5D" w:rsidRPr="00131A5D">
        <w:rPr>
          <w:color w:val="008000"/>
          <w:rtl/>
        </w:rPr>
        <w:t xml:space="preserve"> </w:t>
      </w:r>
      <w:r w:rsidR="00131A5D" w:rsidRPr="00131A5D">
        <w:rPr>
          <w:rFonts w:hint="cs"/>
          <w:color w:val="008000"/>
          <w:rtl/>
        </w:rPr>
        <w:t>عَنْ</w:t>
      </w:r>
      <w:r w:rsidR="00131A5D" w:rsidRPr="00131A5D">
        <w:rPr>
          <w:color w:val="008000"/>
          <w:rtl/>
        </w:rPr>
        <w:t xml:space="preserve"> </w:t>
      </w:r>
      <w:r w:rsidR="00131A5D" w:rsidRPr="00131A5D">
        <w:rPr>
          <w:rFonts w:hint="cs"/>
          <w:color w:val="008000"/>
          <w:rtl/>
        </w:rPr>
        <w:t>أَخِيهِ</w:t>
      </w:r>
      <w:r w:rsidR="00131A5D" w:rsidRPr="00131A5D">
        <w:rPr>
          <w:color w:val="008000"/>
          <w:rtl/>
        </w:rPr>
        <w:t xml:space="preserve"> </w:t>
      </w:r>
      <w:r w:rsidR="00131A5D" w:rsidRPr="00131A5D">
        <w:rPr>
          <w:rFonts w:hint="cs"/>
          <w:color w:val="008000"/>
          <w:rtl/>
        </w:rPr>
        <w:t>الْحُسَيْنِ</w:t>
      </w:r>
      <w:r w:rsidR="00131A5D" w:rsidRPr="00131A5D">
        <w:rPr>
          <w:color w:val="008000"/>
          <w:rtl/>
        </w:rPr>
        <w:t xml:space="preserve"> </w:t>
      </w:r>
      <w:r w:rsidR="00131A5D" w:rsidRPr="00131A5D">
        <w:rPr>
          <w:rFonts w:hint="cs"/>
          <w:color w:val="008000"/>
          <w:rtl/>
        </w:rPr>
        <w:t>بْنِ</w:t>
      </w:r>
      <w:r w:rsidR="00131A5D" w:rsidRPr="00131A5D">
        <w:rPr>
          <w:color w:val="008000"/>
          <w:rtl/>
        </w:rPr>
        <w:t xml:space="preserve"> </w:t>
      </w:r>
      <w:r w:rsidR="00131A5D" w:rsidRPr="00131A5D">
        <w:rPr>
          <w:rFonts w:hint="cs"/>
          <w:color w:val="008000"/>
          <w:rtl/>
        </w:rPr>
        <w:t>عَلِيٍّ</w:t>
      </w:r>
      <w:r w:rsidR="00131A5D" w:rsidRPr="00131A5D">
        <w:rPr>
          <w:color w:val="008000"/>
          <w:rtl/>
        </w:rPr>
        <w:t xml:space="preserve"> </w:t>
      </w:r>
      <w:r w:rsidR="00131A5D" w:rsidRPr="00131A5D">
        <w:rPr>
          <w:rFonts w:hint="cs"/>
          <w:color w:val="008000"/>
          <w:rtl/>
        </w:rPr>
        <w:t>عَنْ</w:t>
      </w:r>
      <w:r w:rsidR="00131A5D" w:rsidRPr="00131A5D">
        <w:rPr>
          <w:color w:val="008000"/>
          <w:rtl/>
        </w:rPr>
        <w:t xml:space="preserve"> </w:t>
      </w:r>
      <w:r w:rsidR="00131A5D" w:rsidRPr="00131A5D">
        <w:rPr>
          <w:rFonts w:hint="cs"/>
          <w:color w:val="008000"/>
          <w:rtl/>
        </w:rPr>
        <w:t>عَلِيِّ</w:t>
      </w:r>
      <w:r w:rsidR="00131A5D" w:rsidRPr="00131A5D">
        <w:rPr>
          <w:color w:val="008000"/>
          <w:rtl/>
        </w:rPr>
        <w:t xml:space="preserve"> </w:t>
      </w:r>
      <w:r w:rsidR="00131A5D" w:rsidRPr="00131A5D">
        <w:rPr>
          <w:rFonts w:hint="cs"/>
          <w:color w:val="008000"/>
          <w:rtl/>
        </w:rPr>
        <w:t>بْنِ</w:t>
      </w:r>
      <w:r w:rsidR="00131A5D" w:rsidRPr="00131A5D">
        <w:rPr>
          <w:color w:val="008000"/>
          <w:rtl/>
        </w:rPr>
        <w:t xml:space="preserve"> </w:t>
      </w:r>
      <w:r w:rsidR="00131A5D" w:rsidRPr="00131A5D">
        <w:rPr>
          <w:rFonts w:hint="cs"/>
          <w:color w:val="008000"/>
          <w:rtl/>
        </w:rPr>
        <w:t>يَقْطِينٍ</w:t>
      </w:r>
      <w:r w:rsidR="00131A5D" w:rsidRPr="00131A5D">
        <w:rPr>
          <w:color w:val="008000"/>
          <w:rtl/>
        </w:rPr>
        <w:t xml:space="preserve"> </w:t>
      </w:r>
      <w:r w:rsidR="00131A5D" w:rsidRPr="00131A5D">
        <w:rPr>
          <w:rFonts w:hint="cs"/>
          <w:color w:val="008000"/>
          <w:rtl/>
        </w:rPr>
        <w:t>قَالَ</w:t>
      </w:r>
      <w:r w:rsidR="00131A5D" w:rsidRPr="00131A5D">
        <w:rPr>
          <w:color w:val="008000"/>
          <w:rtl/>
        </w:rPr>
        <w:t xml:space="preserve">: </w:t>
      </w:r>
      <w:r w:rsidR="00131A5D" w:rsidRPr="00131A5D">
        <w:rPr>
          <w:rFonts w:hint="cs"/>
          <w:color w:val="008000"/>
          <w:rtl/>
        </w:rPr>
        <w:t>سَأَلْتُ</w:t>
      </w:r>
      <w:r w:rsidR="00131A5D" w:rsidRPr="00131A5D">
        <w:rPr>
          <w:color w:val="008000"/>
          <w:rtl/>
        </w:rPr>
        <w:t xml:space="preserve"> </w:t>
      </w:r>
      <w:r w:rsidR="00131A5D" w:rsidRPr="00131A5D">
        <w:rPr>
          <w:rFonts w:hint="cs"/>
          <w:color w:val="008000"/>
          <w:rtl/>
        </w:rPr>
        <w:t>أَبَا</w:t>
      </w:r>
      <w:r w:rsidR="00131A5D" w:rsidRPr="00131A5D">
        <w:rPr>
          <w:color w:val="008000"/>
          <w:rtl/>
        </w:rPr>
        <w:t xml:space="preserve"> </w:t>
      </w:r>
      <w:r w:rsidR="00131A5D" w:rsidRPr="00131A5D">
        <w:rPr>
          <w:rFonts w:hint="cs"/>
          <w:color w:val="008000"/>
          <w:rtl/>
        </w:rPr>
        <w:t>الْحَسَنِ</w:t>
      </w:r>
      <w:r w:rsidR="00131A5D" w:rsidRPr="00131A5D">
        <w:rPr>
          <w:color w:val="008000"/>
          <w:rtl/>
        </w:rPr>
        <w:t xml:space="preserve"> </w:t>
      </w:r>
      <w:r w:rsidR="00131A5D" w:rsidRPr="00131A5D">
        <w:rPr>
          <w:rFonts w:hint="cs"/>
          <w:color w:val="008000"/>
          <w:rtl/>
        </w:rPr>
        <w:t>ع</w:t>
      </w:r>
      <w:r w:rsidR="00131A5D" w:rsidRPr="00131A5D">
        <w:rPr>
          <w:color w:val="008000"/>
          <w:rtl/>
        </w:rPr>
        <w:t xml:space="preserve"> </w:t>
      </w:r>
      <w:r w:rsidR="00131A5D" w:rsidRPr="00131A5D">
        <w:rPr>
          <w:rFonts w:hint="cs"/>
          <w:color w:val="008000"/>
          <w:rtl/>
        </w:rPr>
        <w:t>عَنِ</w:t>
      </w:r>
      <w:r w:rsidR="00131A5D" w:rsidRPr="00131A5D">
        <w:rPr>
          <w:color w:val="008000"/>
          <w:rtl/>
        </w:rPr>
        <w:t xml:space="preserve"> </w:t>
      </w:r>
      <w:r w:rsidR="00131A5D" w:rsidRPr="00131A5D">
        <w:rPr>
          <w:rFonts w:hint="cs"/>
          <w:color w:val="008000"/>
          <w:rtl/>
        </w:rPr>
        <w:t>الرَّجُلِ</w:t>
      </w:r>
      <w:r w:rsidR="00131A5D" w:rsidRPr="00131A5D">
        <w:rPr>
          <w:color w:val="008000"/>
          <w:rtl/>
        </w:rPr>
        <w:t xml:space="preserve"> </w:t>
      </w:r>
      <w:r w:rsidR="00131A5D" w:rsidRPr="00131A5D">
        <w:rPr>
          <w:rFonts w:hint="cs"/>
          <w:color w:val="008000"/>
          <w:rtl/>
        </w:rPr>
        <w:t>يَنْسَى</w:t>
      </w:r>
      <w:r w:rsidR="00131A5D" w:rsidRPr="00131A5D">
        <w:rPr>
          <w:color w:val="008000"/>
          <w:rtl/>
        </w:rPr>
        <w:t xml:space="preserve"> </w:t>
      </w:r>
      <w:r w:rsidR="00131A5D" w:rsidRPr="00131A5D">
        <w:rPr>
          <w:rFonts w:hint="cs"/>
          <w:color w:val="008000"/>
          <w:rtl/>
        </w:rPr>
        <w:t>أَنْ</w:t>
      </w:r>
      <w:r w:rsidR="00131A5D" w:rsidRPr="00131A5D">
        <w:rPr>
          <w:color w:val="008000"/>
          <w:rtl/>
        </w:rPr>
        <w:t xml:space="preserve"> </w:t>
      </w:r>
      <w:r w:rsidR="00131A5D" w:rsidRPr="00131A5D">
        <w:rPr>
          <w:rFonts w:hint="cs"/>
          <w:color w:val="008000"/>
          <w:rtl/>
        </w:rPr>
        <w:t>يَفْتَتِحَ</w:t>
      </w:r>
      <w:r w:rsidR="00131A5D" w:rsidRPr="00131A5D">
        <w:rPr>
          <w:color w:val="008000"/>
          <w:rtl/>
        </w:rPr>
        <w:t xml:space="preserve"> </w:t>
      </w:r>
      <w:r w:rsidR="00131A5D" w:rsidRPr="00131A5D">
        <w:rPr>
          <w:rFonts w:hint="cs"/>
          <w:color w:val="008000"/>
          <w:rtl/>
        </w:rPr>
        <w:t>الصَّلَاةَ</w:t>
      </w:r>
      <w:r w:rsidR="00131A5D" w:rsidRPr="00131A5D">
        <w:rPr>
          <w:color w:val="008000"/>
          <w:rtl/>
        </w:rPr>
        <w:t xml:space="preserve"> </w:t>
      </w:r>
      <w:r w:rsidR="00131A5D" w:rsidRPr="00131A5D">
        <w:rPr>
          <w:rFonts w:hint="cs"/>
          <w:color w:val="008000"/>
          <w:rtl/>
        </w:rPr>
        <w:t>حَتَّى</w:t>
      </w:r>
      <w:r w:rsidR="00131A5D" w:rsidRPr="00131A5D">
        <w:rPr>
          <w:color w:val="008000"/>
          <w:rtl/>
        </w:rPr>
        <w:t xml:space="preserve"> </w:t>
      </w:r>
      <w:r w:rsidR="00131A5D" w:rsidRPr="00131A5D">
        <w:rPr>
          <w:rFonts w:hint="cs"/>
          <w:color w:val="008000"/>
          <w:rtl/>
        </w:rPr>
        <w:t>يَرْكَعَ</w:t>
      </w:r>
      <w:r w:rsidR="00131A5D" w:rsidRPr="00131A5D">
        <w:rPr>
          <w:color w:val="008000"/>
          <w:rtl/>
        </w:rPr>
        <w:t xml:space="preserve"> </w:t>
      </w:r>
      <w:r w:rsidR="00131A5D" w:rsidRPr="00131A5D">
        <w:rPr>
          <w:rFonts w:hint="cs"/>
          <w:color w:val="008000"/>
          <w:rtl/>
        </w:rPr>
        <w:t>قَالَ</w:t>
      </w:r>
      <w:r w:rsidR="00131A5D" w:rsidRPr="00131A5D">
        <w:rPr>
          <w:color w:val="008000"/>
          <w:rtl/>
        </w:rPr>
        <w:t xml:space="preserve"> </w:t>
      </w:r>
      <w:r w:rsidR="00131A5D" w:rsidRPr="00131A5D">
        <w:rPr>
          <w:rFonts w:hint="cs"/>
          <w:color w:val="008000"/>
          <w:rtl/>
        </w:rPr>
        <w:t>يُعِيدُ</w:t>
      </w:r>
      <w:r w:rsidR="00131A5D" w:rsidRPr="00131A5D">
        <w:rPr>
          <w:color w:val="008000"/>
          <w:rtl/>
        </w:rPr>
        <w:t xml:space="preserve"> </w:t>
      </w:r>
      <w:r w:rsidR="00131A5D" w:rsidRPr="00131A5D">
        <w:rPr>
          <w:rFonts w:hint="cs"/>
          <w:color w:val="008000"/>
          <w:rtl/>
        </w:rPr>
        <w:t>الصَّلَاةَ</w:t>
      </w:r>
      <w:r w:rsidR="00131A5D" w:rsidRPr="00131A5D">
        <w:rPr>
          <w:vertAlign w:val="superscript"/>
          <w:rtl/>
        </w:rPr>
        <w:footnoteReference w:id="13"/>
      </w:r>
      <w:r w:rsidR="00131A5D" w:rsidRPr="00131A5D">
        <w:rPr>
          <w:rFonts w:hint="cs"/>
          <w:rtl/>
        </w:rPr>
        <w:t xml:space="preserve">» </w:t>
      </w:r>
      <w:r w:rsidR="00361C2E">
        <w:rPr>
          <w:rFonts w:hint="cs"/>
          <w:rtl/>
        </w:rPr>
        <w:t xml:space="preserve"> تعارض وجود دارد؛ بلکه بین موثقه ابی بصیر و بین صحیحه بزنطی «</w:t>
      </w:r>
      <w:r w:rsidR="00361C2E" w:rsidRPr="00FF26CE">
        <w:rPr>
          <w:rFonts w:hint="cs"/>
          <w:color w:val="008000"/>
          <w:rtl/>
        </w:rPr>
        <w:t>وَ</w:t>
      </w:r>
      <w:r w:rsidR="00361C2E" w:rsidRPr="00FF26CE">
        <w:rPr>
          <w:color w:val="008000"/>
          <w:rtl/>
        </w:rPr>
        <w:t xml:space="preserve"> </w:t>
      </w:r>
      <w:r w:rsidR="00361C2E" w:rsidRPr="00FF26CE">
        <w:rPr>
          <w:rFonts w:hint="cs"/>
          <w:color w:val="008000"/>
          <w:rtl/>
        </w:rPr>
        <w:t>عَنْهُ</w:t>
      </w:r>
      <w:r w:rsidR="00361C2E" w:rsidRPr="00FF26CE">
        <w:rPr>
          <w:color w:val="008000"/>
          <w:rtl/>
        </w:rPr>
        <w:t xml:space="preserve"> </w:t>
      </w:r>
      <w:r w:rsidR="00361C2E" w:rsidRPr="00FF26CE">
        <w:rPr>
          <w:rFonts w:hint="cs"/>
          <w:color w:val="008000"/>
          <w:rtl/>
        </w:rPr>
        <w:t>عَنْ</w:t>
      </w:r>
      <w:r w:rsidR="00361C2E" w:rsidRPr="00FF26CE">
        <w:rPr>
          <w:color w:val="008000"/>
          <w:rtl/>
        </w:rPr>
        <w:t xml:space="preserve"> </w:t>
      </w:r>
      <w:r w:rsidR="00361C2E" w:rsidRPr="00FF26CE">
        <w:rPr>
          <w:rFonts w:hint="cs"/>
          <w:color w:val="008000"/>
          <w:rtl/>
        </w:rPr>
        <w:t>مُحَمَّدِ</w:t>
      </w:r>
      <w:r w:rsidR="00361C2E" w:rsidRPr="00FF26CE">
        <w:rPr>
          <w:color w:val="008000"/>
          <w:rtl/>
        </w:rPr>
        <w:t xml:space="preserve"> </w:t>
      </w:r>
      <w:r w:rsidR="00361C2E" w:rsidRPr="00FF26CE">
        <w:rPr>
          <w:rFonts w:hint="cs"/>
          <w:color w:val="008000"/>
          <w:rtl/>
        </w:rPr>
        <w:t>بْنِ</w:t>
      </w:r>
      <w:r w:rsidR="00361C2E" w:rsidRPr="00FF26CE">
        <w:rPr>
          <w:color w:val="008000"/>
          <w:rtl/>
        </w:rPr>
        <w:t xml:space="preserve"> </w:t>
      </w:r>
      <w:r w:rsidR="00361C2E" w:rsidRPr="00FF26CE">
        <w:rPr>
          <w:rFonts w:hint="cs"/>
          <w:color w:val="008000"/>
          <w:rtl/>
        </w:rPr>
        <w:t>الْحُسَيْنِ</w:t>
      </w:r>
      <w:r w:rsidR="00361C2E" w:rsidRPr="00FF26CE">
        <w:rPr>
          <w:color w:val="008000"/>
          <w:rtl/>
        </w:rPr>
        <w:t xml:space="preserve"> </w:t>
      </w:r>
      <w:r w:rsidR="00361C2E" w:rsidRPr="00FF26CE">
        <w:rPr>
          <w:rFonts w:hint="cs"/>
          <w:color w:val="008000"/>
          <w:rtl/>
        </w:rPr>
        <w:t>بْنِ</w:t>
      </w:r>
      <w:r w:rsidR="00361C2E" w:rsidRPr="00FF26CE">
        <w:rPr>
          <w:color w:val="008000"/>
          <w:rtl/>
        </w:rPr>
        <w:t xml:space="preserve"> </w:t>
      </w:r>
      <w:r w:rsidR="00361C2E" w:rsidRPr="00FF26CE">
        <w:rPr>
          <w:rFonts w:hint="cs"/>
          <w:color w:val="008000"/>
          <w:rtl/>
        </w:rPr>
        <w:t>أَبِي</w:t>
      </w:r>
      <w:r w:rsidR="00361C2E" w:rsidRPr="00FF26CE">
        <w:rPr>
          <w:color w:val="008000"/>
          <w:rtl/>
        </w:rPr>
        <w:t xml:space="preserve"> </w:t>
      </w:r>
      <w:r w:rsidR="00361C2E" w:rsidRPr="00FF26CE">
        <w:rPr>
          <w:rFonts w:hint="cs"/>
          <w:color w:val="008000"/>
          <w:rtl/>
        </w:rPr>
        <w:t>الْخَطَّابِ</w:t>
      </w:r>
      <w:r w:rsidR="00361C2E" w:rsidRPr="00FF26CE">
        <w:rPr>
          <w:color w:val="008000"/>
          <w:rtl/>
        </w:rPr>
        <w:t xml:space="preserve"> </w:t>
      </w:r>
      <w:r w:rsidR="00361C2E" w:rsidRPr="00FF26CE">
        <w:rPr>
          <w:rFonts w:hint="cs"/>
          <w:color w:val="008000"/>
          <w:rtl/>
        </w:rPr>
        <w:t>عَنْ</w:t>
      </w:r>
      <w:r w:rsidR="00361C2E" w:rsidRPr="00FF26CE">
        <w:rPr>
          <w:color w:val="008000"/>
          <w:rtl/>
        </w:rPr>
        <w:t xml:space="preserve"> </w:t>
      </w:r>
      <w:r w:rsidR="00361C2E" w:rsidRPr="00FF26CE">
        <w:rPr>
          <w:rFonts w:hint="cs"/>
          <w:color w:val="008000"/>
          <w:rtl/>
        </w:rPr>
        <w:t>أَحْمَدَ</w:t>
      </w:r>
      <w:r w:rsidR="00361C2E" w:rsidRPr="00FF26CE">
        <w:rPr>
          <w:color w:val="008000"/>
          <w:rtl/>
        </w:rPr>
        <w:t xml:space="preserve"> </w:t>
      </w:r>
      <w:r w:rsidR="00361C2E" w:rsidRPr="00FF26CE">
        <w:rPr>
          <w:rFonts w:hint="cs"/>
          <w:color w:val="008000"/>
          <w:rtl/>
        </w:rPr>
        <w:t>بْنِ</w:t>
      </w:r>
      <w:r w:rsidR="00361C2E" w:rsidRPr="00FF26CE">
        <w:rPr>
          <w:color w:val="008000"/>
          <w:rtl/>
        </w:rPr>
        <w:t xml:space="preserve"> </w:t>
      </w:r>
      <w:r w:rsidR="00361C2E" w:rsidRPr="00FF26CE">
        <w:rPr>
          <w:rFonts w:hint="cs"/>
          <w:color w:val="008000"/>
          <w:rtl/>
        </w:rPr>
        <w:t>مُحَمَّدِ</w:t>
      </w:r>
      <w:r w:rsidR="00361C2E" w:rsidRPr="00FF26CE">
        <w:rPr>
          <w:color w:val="008000"/>
          <w:rtl/>
        </w:rPr>
        <w:t xml:space="preserve"> </w:t>
      </w:r>
      <w:r w:rsidR="00361C2E" w:rsidRPr="00FF26CE">
        <w:rPr>
          <w:rFonts w:hint="cs"/>
          <w:color w:val="008000"/>
          <w:rtl/>
        </w:rPr>
        <w:t>بْنِ</w:t>
      </w:r>
      <w:r w:rsidR="00361C2E" w:rsidRPr="00FF26CE">
        <w:rPr>
          <w:color w:val="008000"/>
          <w:rtl/>
        </w:rPr>
        <w:t xml:space="preserve"> </w:t>
      </w:r>
      <w:r w:rsidR="00361C2E" w:rsidRPr="00FF26CE">
        <w:rPr>
          <w:rFonts w:hint="cs"/>
          <w:color w:val="008000"/>
          <w:rtl/>
        </w:rPr>
        <w:t>أَبِي</w:t>
      </w:r>
      <w:r w:rsidR="00361C2E" w:rsidRPr="00FF26CE">
        <w:rPr>
          <w:color w:val="008000"/>
          <w:rtl/>
        </w:rPr>
        <w:t xml:space="preserve"> </w:t>
      </w:r>
      <w:r w:rsidR="00361C2E" w:rsidRPr="00FF26CE">
        <w:rPr>
          <w:rFonts w:hint="cs"/>
          <w:color w:val="008000"/>
          <w:rtl/>
        </w:rPr>
        <w:t>نَصْرٍ</w:t>
      </w:r>
      <w:r w:rsidR="00361C2E" w:rsidRPr="00FF26CE">
        <w:rPr>
          <w:color w:val="008000"/>
          <w:rtl/>
        </w:rPr>
        <w:t xml:space="preserve"> </w:t>
      </w:r>
      <w:r w:rsidR="00361C2E" w:rsidRPr="00FF26CE">
        <w:rPr>
          <w:rFonts w:hint="cs"/>
          <w:color w:val="008000"/>
          <w:rtl/>
        </w:rPr>
        <w:t>عَنْ</w:t>
      </w:r>
      <w:r w:rsidR="00361C2E" w:rsidRPr="00FF26CE">
        <w:rPr>
          <w:color w:val="008000"/>
          <w:rtl/>
        </w:rPr>
        <w:t xml:space="preserve"> </w:t>
      </w:r>
      <w:r w:rsidR="00361C2E" w:rsidRPr="00FF26CE">
        <w:rPr>
          <w:rFonts w:hint="cs"/>
          <w:color w:val="008000"/>
          <w:rtl/>
        </w:rPr>
        <w:t>أَبِي</w:t>
      </w:r>
      <w:r w:rsidR="00361C2E" w:rsidRPr="00FF26CE">
        <w:rPr>
          <w:color w:val="008000"/>
          <w:rtl/>
        </w:rPr>
        <w:t xml:space="preserve"> </w:t>
      </w:r>
      <w:r w:rsidR="00361C2E" w:rsidRPr="00FF26CE">
        <w:rPr>
          <w:rFonts w:hint="cs"/>
          <w:color w:val="008000"/>
          <w:rtl/>
        </w:rPr>
        <w:t>الْحَسَنِ</w:t>
      </w:r>
      <w:r w:rsidR="00361C2E" w:rsidRPr="00FF26CE">
        <w:rPr>
          <w:color w:val="008000"/>
          <w:rtl/>
        </w:rPr>
        <w:t xml:space="preserve"> </w:t>
      </w:r>
      <w:r w:rsidR="00361C2E" w:rsidRPr="00FF26CE">
        <w:rPr>
          <w:rFonts w:hint="cs"/>
          <w:color w:val="008000"/>
          <w:rtl/>
        </w:rPr>
        <w:t>الرِّضَا</w:t>
      </w:r>
      <w:r w:rsidR="00361C2E" w:rsidRPr="00FF26CE">
        <w:rPr>
          <w:color w:val="008000"/>
          <w:rtl/>
        </w:rPr>
        <w:t xml:space="preserve"> </w:t>
      </w:r>
      <w:r w:rsidR="00361C2E" w:rsidRPr="00FF26CE">
        <w:rPr>
          <w:rFonts w:hint="cs"/>
          <w:color w:val="008000"/>
          <w:rtl/>
        </w:rPr>
        <w:t>ع</w:t>
      </w:r>
      <w:r w:rsidR="00361C2E" w:rsidRPr="00FF26CE">
        <w:rPr>
          <w:color w:val="008000"/>
          <w:rtl/>
        </w:rPr>
        <w:t xml:space="preserve"> </w:t>
      </w:r>
      <w:r w:rsidR="00361C2E" w:rsidRPr="00FF26CE">
        <w:rPr>
          <w:rFonts w:hint="cs"/>
          <w:color w:val="008000"/>
          <w:rtl/>
        </w:rPr>
        <w:t>قَالَ</w:t>
      </w:r>
      <w:r w:rsidR="00361C2E" w:rsidRPr="00FF26CE">
        <w:rPr>
          <w:color w:val="008000"/>
          <w:rtl/>
        </w:rPr>
        <w:t xml:space="preserve">: </w:t>
      </w:r>
      <w:r w:rsidR="00361C2E" w:rsidRPr="00FF26CE">
        <w:rPr>
          <w:rFonts w:hint="cs"/>
          <w:color w:val="008000"/>
          <w:rtl/>
        </w:rPr>
        <w:t>قُلْتُ</w:t>
      </w:r>
      <w:r w:rsidR="00361C2E" w:rsidRPr="00FF26CE">
        <w:rPr>
          <w:color w:val="008000"/>
          <w:rtl/>
        </w:rPr>
        <w:t xml:space="preserve"> </w:t>
      </w:r>
      <w:r w:rsidR="00361C2E" w:rsidRPr="00FF26CE">
        <w:rPr>
          <w:rFonts w:hint="cs"/>
          <w:color w:val="008000"/>
          <w:rtl/>
        </w:rPr>
        <w:t>لَهُ</w:t>
      </w:r>
      <w:r w:rsidR="00361C2E" w:rsidRPr="00FF26CE">
        <w:rPr>
          <w:color w:val="008000"/>
          <w:rtl/>
        </w:rPr>
        <w:t xml:space="preserve"> </w:t>
      </w:r>
      <w:r w:rsidR="00361C2E" w:rsidRPr="00FF26CE">
        <w:rPr>
          <w:rFonts w:hint="cs"/>
          <w:color w:val="008000"/>
          <w:rtl/>
        </w:rPr>
        <w:t>رَجُلٌ</w:t>
      </w:r>
      <w:r w:rsidR="00361C2E" w:rsidRPr="00FF26CE">
        <w:rPr>
          <w:color w:val="008000"/>
          <w:rtl/>
        </w:rPr>
        <w:t xml:space="preserve"> </w:t>
      </w:r>
      <w:r w:rsidR="00361C2E" w:rsidRPr="00FF26CE">
        <w:rPr>
          <w:rFonts w:hint="cs"/>
          <w:color w:val="008000"/>
          <w:rtl/>
        </w:rPr>
        <w:t>نَسِيَ</w:t>
      </w:r>
      <w:r w:rsidR="00361C2E" w:rsidRPr="00FF26CE">
        <w:rPr>
          <w:color w:val="008000"/>
          <w:rtl/>
        </w:rPr>
        <w:t xml:space="preserve"> </w:t>
      </w:r>
      <w:r w:rsidR="00361C2E" w:rsidRPr="00FF26CE">
        <w:rPr>
          <w:rFonts w:hint="cs"/>
          <w:color w:val="008000"/>
          <w:rtl/>
        </w:rPr>
        <w:t>أَنْ</w:t>
      </w:r>
      <w:r w:rsidR="00361C2E" w:rsidRPr="00FF26CE">
        <w:rPr>
          <w:color w:val="008000"/>
          <w:rtl/>
        </w:rPr>
        <w:t xml:space="preserve"> </w:t>
      </w:r>
      <w:r w:rsidR="00361C2E" w:rsidRPr="00FF26CE">
        <w:rPr>
          <w:rFonts w:hint="cs"/>
          <w:color w:val="008000"/>
          <w:rtl/>
        </w:rPr>
        <w:t>يُكَبِّرَ</w:t>
      </w:r>
      <w:r w:rsidR="00361C2E" w:rsidRPr="00FF26CE">
        <w:rPr>
          <w:color w:val="008000"/>
          <w:rtl/>
        </w:rPr>
        <w:t xml:space="preserve"> </w:t>
      </w:r>
      <w:r w:rsidR="00361C2E" w:rsidRPr="00FF26CE">
        <w:rPr>
          <w:rFonts w:hint="cs"/>
          <w:color w:val="008000"/>
          <w:rtl/>
        </w:rPr>
        <w:t>تَكْبِيرَةَ</w:t>
      </w:r>
      <w:r w:rsidR="00361C2E" w:rsidRPr="00FF26CE">
        <w:rPr>
          <w:color w:val="008000"/>
          <w:rtl/>
        </w:rPr>
        <w:t xml:space="preserve"> </w:t>
      </w:r>
      <w:r w:rsidR="00361C2E" w:rsidRPr="00FF26CE">
        <w:rPr>
          <w:rFonts w:hint="cs"/>
          <w:color w:val="008000"/>
          <w:rtl/>
        </w:rPr>
        <w:t>الِافْتِتَاحِ</w:t>
      </w:r>
      <w:r w:rsidR="00361C2E" w:rsidRPr="00FF26CE">
        <w:rPr>
          <w:color w:val="008000"/>
          <w:rtl/>
        </w:rPr>
        <w:t xml:space="preserve"> </w:t>
      </w:r>
      <w:r w:rsidR="00361C2E" w:rsidRPr="00FF26CE">
        <w:rPr>
          <w:rFonts w:hint="cs"/>
          <w:color w:val="008000"/>
          <w:rtl/>
        </w:rPr>
        <w:t>حَتَّى</w:t>
      </w:r>
      <w:r w:rsidR="00361C2E" w:rsidRPr="00FF26CE">
        <w:rPr>
          <w:color w:val="008000"/>
          <w:rtl/>
        </w:rPr>
        <w:t xml:space="preserve"> </w:t>
      </w:r>
      <w:r w:rsidR="00361C2E" w:rsidRPr="00FF26CE">
        <w:rPr>
          <w:rFonts w:hint="cs"/>
          <w:color w:val="008000"/>
          <w:rtl/>
        </w:rPr>
        <w:t>كَبَّرَ</w:t>
      </w:r>
      <w:r w:rsidR="00361C2E" w:rsidRPr="00FF26CE">
        <w:rPr>
          <w:color w:val="008000"/>
          <w:rtl/>
        </w:rPr>
        <w:t xml:space="preserve"> </w:t>
      </w:r>
      <w:r w:rsidR="00361C2E" w:rsidRPr="00FF26CE">
        <w:rPr>
          <w:rFonts w:hint="cs"/>
          <w:color w:val="008000"/>
          <w:rtl/>
        </w:rPr>
        <w:t>لِلرُّكُوعِ</w:t>
      </w:r>
      <w:r w:rsidR="00361C2E" w:rsidRPr="00FF26CE">
        <w:rPr>
          <w:color w:val="008000"/>
          <w:rtl/>
        </w:rPr>
        <w:t xml:space="preserve"> </w:t>
      </w:r>
      <w:r w:rsidR="00361C2E" w:rsidRPr="00FF26CE">
        <w:rPr>
          <w:rFonts w:hint="cs"/>
          <w:color w:val="008000"/>
          <w:rtl/>
        </w:rPr>
        <w:t>فَقَالَ</w:t>
      </w:r>
      <w:r w:rsidR="00361C2E" w:rsidRPr="00FF26CE">
        <w:rPr>
          <w:color w:val="008000"/>
          <w:rtl/>
        </w:rPr>
        <w:t xml:space="preserve"> </w:t>
      </w:r>
      <w:r w:rsidR="00361C2E" w:rsidRPr="00FF26CE">
        <w:rPr>
          <w:rFonts w:hint="cs"/>
          <w:color w:val="008000"/>
          <w:rtl/>
        </w:rPr>
        <w:t>أَجْزَأَهُ</w:t>
      </w:r>
      <w:r w:rsidR="00361C2E" w:rsidRPr="00FF26CE">
        <w:rPr>
          <w:vertAlign w:val="superscript"/>
          <w:rtl/>
        </w:rPr>
        <w:footnoteReference w:id="14"/>
      </w:r>
      <w:r w:rsidR="00361C2E">
        <w:rPr>
          <w:rFonts w:hint="cs"/>
          <w:rtl/>
        </w:rPr>
        <w:t>» که معیار را تکبیر رکوع قرار داد، تعارض وجود دارد</w:t>
      </w:r>
      <w:r w:rsidR="006D14D9">
        <w:rPr>
          <w:rFonts w:hint="cs"/>
          <w:rtl/>
        </w:rPr>
        <w:t xml:space="preserve"> و موثقه ابی بصیر تفصیل داد که اگر قبل از رکوع متذکّر نسیان تکبیرة الاحرام شود تدارک می کند و اگر بعد از دخول در رکوع متذکّر نسیان تکبیرة الاحرام شود نمازش صحیح است، ولی صحیحه بزنطی معیار در فرض نسیان تکبیرة الاحرام را تکبیر رکوع قر</w:t>
      </w:r>
      <w:r w:rsidR="00F67B66">
        <w:rPr>
          <w:rFonts w:hint="cs"/>
          <w:rtl/>
        </w:rPr>
        <w:t>ار داد که گفته است یا نگفته است و فرضی که تکبیر رکوع را گفته است شامل حالتی که گفته و به رکوع نرفته می شود.</w:t>
      </w:r>
      <w:r w:rsidR="006D14D9">
        <w:rPr>
          <w:rFonts w:hint="cs"/>
          <w:rtl/>
        </w:rPr>
        <w:t xml:space="preserve"> لذا باید تعارض بین این روایات حل شود</w:t>
      </w:r>
      <w:r w:rsidR="00703700">
        <w:rPr>
          <w:rFonts w:hint="cs"/>
          <w:rtl/>
        </w:rPr>
        <w:t>.</w:t>
      </w:r>
    </w:p>
    <w:p w:rsidR="009556C1" w:rsidRDefault="009556C1" w:rsidP="009556C1">
      <w:pPr>
        <w:pStyle w:val="Heading4"/>
        <w:rPr>
          <w:rtl/>
        </w:rPr>
      </w:pPr>
      <w:bookmarkStart w:id="19" w:name="_Toc62478144"/>
      <w:r>
        <w:rPr>
          <w:rFonts w:hint="cs"/>
          <w:rtl/>
        </w:rPr>
        <w:t>جواب از مناقشه دوم</w:t>
      </w:r>
      <w:bookmarkEnd w:id="19"/>
    </w:p>
    <w:p w:rsidR="00136EA8" w:rsidRDefault="00703700" w:rsidP="00953866">
      <w:pPr>
        <w:rPr>
          <w:rtl/>
        </w:rPr>
      </w:pPr>
      <w:r w:rsidRPr="005B0D2A">
        <w:rPr>
          <w:rFonts w:hint="cs"/>
          <w:b/>
          <w:bCs/>
          <w:rtl/>
        </w:rPr>
        <w:t>مرحوم حاج شیخ عبدالکریم حائری در کتاب الصلاة صفحه 137 فرموده اند:</w:t>
      </w:r>
      <w:r>
        <w:rPr>
          <w:rFonts w:hint="cs"/>
          <w:rtl/>
        </w:rPr>
        <w:t xml:space="preserve"> اگر اجماع در مسأله نباشد این تعارض را حل می کنیم و جمع عرفی اقتضا می کند روایت «یعید الصلاة» </w:t>
      </w:r>
      <w:r w:rsidR="00595548">
        <w:rPr>
          <w:rFonts w:hint="cs"/>
          <w:rtl/>
        </w:rPr>
        <w:t>-که ظهور در وجوب اعاده دارد-</w:t>
      </w:r>
      <w:r w:rsidR="0014589A">
        <w:rPr>
          <w:rFonts w:hint="cs"/>
          <w:rtl/>
        </w:rPr>
        <w:t>را به سبب نص «فلیمض فی صلاته» در عدم وجوب اعاده، بر</w:t>
      </w:r>
      <w:r>
        <w:rPr>
          <w:rFonts w:hint="cs"/>
          <w:rtl/>
        </w:rPr>
        <w:t xml:space="preserve"> استحباب اعاده حمل کنیم</w:t>
      </w:r>
      <w:r w:rsidR="006F6D69">
        <w:rPr>
          <w:rFonts w:hint="cs"/>
          <w:rtl/>
        </w:rPr>
        <w:t xml:space="preserve"> «</w:t>
      </w:r>
      <w:r w:rsidR="006F6D69" w:rsidRPr="006F6D69">
        <w:rPr>
          <w:rFonts w:hint="cs"/>
          <w:color w:val="000080"/>
          <w:rtl/>
        </w:rPr>
        <w:t>فان</w:t>
      </w:r>
      <w:r w:rsidR="006F6D69" w:rsidRPr="006F6D69">
        <w:rPr>
          <w:color w:val="000080"/>
          <w:rtl/>
        </w:rPr>
        <w:t xml:space="preserve"> </w:t>
      </w:r>
      <w:r w:rsidR="006F6D69" w:rsidRPr="006F6D69">
        <w:rPr>
          <w:rFonts w:hint="cs"/>
          <w:color w:val="000080"/>
          <w:rtl/>
        </w:rPr>
        <w:t>تم</w:t>
      </w:r>
      <w:r w:rsidR="006F6D69" w:rsidRPr="006F6D69">
        <w:rPr>
          <w:color w:val="000080"/>
          <w:rtl/>
        </w:rPr>
        <w:t xml:space="preserve"> </w:t>
      </w:r>
      <w:r w:rsidR="006F6D69" w:rsidRPr="006F6D69">
        <w:rPr>
          <w:rFonts w:hint="cs"/>
          <w:color w:val="000080"/>
          <w:rtl/>
        </w:rPr>
        <w:t>الإجماع</w:t>
      </w:r>
      <w:r w:rsidR="006F6D69" w:rsidRPr="006F6D69">
        <w:rPr>
          <w:color w:val="000080"/>
          <w:rtl/>
        </w:rPr>
        <w:t xml:space="preserve"> </w:t>
      </w:r>
      <w:r w:rsidR="006F6D69" w:rsidRPr="006F6D69">
        <w:rPr>
          <w:rFonts w:hint="cs"/>
          <w:color w:val="000080"/>
          <w:rtl/>
        </w:rPr>
        <w:t>كما</w:t>
      </w:r>
      <w:r w:rsidR="006F6D69" w:rsidRPr="006F6D69">
        <w:rPr>
          <w:color w:val="000080"/>
          <w:rtl/>
        </w:rPr>
        <w:t xml:space="preserve"> </w:t>
      </w:r>
      <w:r w:rsidR="006F6D69" w:rsidRPr="006F6D69">
        <w:rPr>
          <w:rFonts w:hint="cs"/>
          <w:color w:val="000080"/>
          <w:rtl/>
        </w:rPr>
        <w:t>هو</w:t>
      </w:r>
      <w:r w:rsidR="006F6D69" w:rsidRPr="006F6D69">
        <w:rPr>
          <w:color w:val="000080"/>
          <w:rtl/>
        </w:rPr>
        <w:t xml:space="preserve"> </w:t>
      </w:r>
      <w:r w:rsidR="006F6D69" w:rsidRPr="006F6D69">
        <w:rPr>
          <w:rFonts w:hint="cs"/>
          <w:color w:val="000080"/>
          <w:rtl/>
        </w:rPr>
        <w:t>الظاهر</w:t>
      </w:r>
      <w:r w:rsidR="006F6D69" w:rsidRPr="006F6D69">
        <w:rPr>
          <w:color w:val="000080"/>
          <w:rtl/>
        </w:rPr>
        <w:t xml:space="preserve"> </w:t>
      </w:r>
      <w:r w:rsidR="006F6D69" w:rsidRPr="006F6D69">
        <w:rPr>
          <w:rFonts w:hint="cs"/>
          <w:color w:val="000080"/>
          <w:rtl/>
        </w:rPr>
        <w:t>فهو</w:t>
      </w:r>
      <w:r w:rsidR="006F6D69" w:rsidRPr="006F6D69">
        <w:rPr>
          <w:color w:val="000080"/>
          <w:rtl/>
        </w:rPr>
        <w:t xml:space="preserve"> </w:t>
      </w:r>
      <w:r w:rsidR="006F6D69" w:rsidRPr="006F6D69">
        <w:rPr>
          <w:rFonts w:hint="cs"/>
          <w:color w:val="000080"/>
          <w:rtl/>
        </w:rPr>
        <w:t>و</w:t>
      </w:r>
      <w:r w:rsidR="006F6D69" w:rsidRPr="006F6D69">
        <w:rPr>
          <w:color w:val="000080"/>
          <w:rtl/>
        </w:rPr>
        <w:t xml:space="preserve"> </w:t>
      </w:r>
      <w:r w:rsidR="006F6D69" w:rsidRPr="006F6D69">
        <w:rPr>
          <w:rFonts w:hint="cs"/>
          <w:color w:val="000080"/>
          <w:rtl/>
        </w:rPr>
        <w:t>الا</w:t>
      </w:r>
      <w:r w:rsidR="006F6D69" w:rsidRPr="006F6D69">
        <w:rPr>
          <w:color w:val="000080"/>
          <w:rtl/>
        </w:rPr>
        <w:t xml:space="preserve"> </w:t>
      </w:r>
      <w:r w:rsidR="006F6D69" w:rsidRPr="006F6D69">
        <w:rPr>
          <w:rFonts w:hint="cs"/>
          <w:color w:val="000080"/>
          <w:rtl/>
        </w:rPr>
        <w:t>فالجمع</w:t>
      </w:r>
      <w:r w:rsidR="006F6D69" w:rsidRPr="006F6D69">
        <w:rPr>
          <w:color w:val="000080"/>
          <w:rtl/>
        </w:rPr>
        <w:t xml:space="preserve"> </w:t>
      </w:r>
      <w:r w:rsidR="006F6D69" w:rsidRPr="006F6D69">
        <w:rPr>
          <w:rFonts w:hint="cs"/>
          <w:color w:val="000080"/>
          <w:rtl/>
        </w:rPr>
        <w:t>بحمل</w:t>
      </w:r>
      <w:r w:rsidR="006F6D69" w:rsidRPr="006F6D69">
        <w:rPr>
          <w:color w:val="000080"/>
          <w:rtl/>
        </w:rPr>
        <w:t xml:space="preserve"> </w:t>
      </w:r>
      <w:r w:rsidR="006F6D69" w:rsidRPr="006F6D69">
        <w:rPr>
          <w:rFonts w:hint="cs"/>
          <w:color w:val="000080"/>
          <w:rtl/>
        </w:rPr>
        <w:t>الأخبار</w:t>
      </w:r>
      <w:r w:rsidR="006F6D69" w:rsidRPr="006F6D69">
        <w:rPr>
          <w:color w:val="000080"/>
          <w:rtl/>
        </w:rPr>
        <w:t xml:space="preserve"> </w:t>
      </w:r>
      <w:r w:rsidR="006F6D69" w:rsidRPr="006F6D69">
        <w:rPr>
          <w:rFonts w:hint="cs"/>
          <w:color w:val="000080"/>
          <w:rtl/>
        </w:rPr>
        <w:t>الإمرة</w:t>
      </w:r>
      <w:r w:rsidR="006F6D69" w:rsidRPr="006F6D69">
        <w:rPr>
          <w:color w:val="000080"/>
          <w:rtl/>
        </w:rPr>
        <w:t xml:space="preserve"> </w:t>
      </w:r>
      <w:r w:rsidR="006F6D69" w:rsidRPr="006F6D69">
        <w:rPr>
          <w:rFonts w:hint="cs"/>
          <w:color w:val="000080"/>
          <w:rtl/>
        </w:rPr>
        <w:t>بالإعادة</w:t>
      </w:r>
      <w:r w:rsidR="006F6D69" w:rsidRPr="006F6D69">
        <w:rPr>
          <w:color w:val="000080"/>
          <w:rtl/>
        </w:rPr>
        <w:t xml:space="preserve"> </w:t>
      </w:r>
      <w:r w:rsidR="006F6D69" w:rsidRPr="006F6D69">
        <w:rPr>
          <w:rFonts w:hint="cs"/>
          <w:color w:val="000080"/>
          <w:rtl/>
        </w:rPr>
        <w:t>على</w:t>
      </w:r>
      <w:r w:rsidR="006F6D69" w:rsidRPr="006F6D69">
        <w:rPr>
          <w:color w:val="000080"/>
          <w:rtl/>
        </w:rPr>
        <w:t xml:space="preserve"> </w:t>
      </w:r>
      <w:r w:rsidR="006F6D69" w:rsidRPr="006F6D69">
        <w:rPr>
          <w:rFonts w:hint="cs"/>
          <w:color w:val="000080"/>
          <w:rtl/>
        </w:rPr>
        <w:t>الاستحباب</w:t>
      </w:r>
      <w:r w:rsidR="006F6D69" w:rsidRPr="006F6D69">
        <w:rPr>
          <w:color w:val="000080"/>
          <w:rtl/>
        </w:rPr>
        <w:t xml:space="preserve"> </w:t>
      </w:r>
      <w:r w:rsidR="006F6D69" w:rsidRPr="006F6D69">
        <w:rPr>
          <w:rFonts w:hint="cs"/>
          <w:color w:val="000080"/>
          <w:rtl/>
        </w:rPr>
        <w:t>اولى</w:t>
      </w:r>
      <w:r w:rsidR="006F6D69">
        <w:rPr>
          <w:rFonts w:hint="cs"/>
          <w:rtl/>
        </w:rPr>
        <w:t>»</w:t>
      </w:r>
      <w:r w:rsidR="0014589A">
        <w:rPr>
          <w:rFonts w:hint="cs"/>
          <w:rtl/>
        </w:rPr>
        <w:t>. پس با این وجه بین صحیحه علی بن یقطین و موثقه ابی بصیر جمع می شود؛ و راجع به تعارض بقیه روایات هم ممکن است بگویند که قابل تقیید است و جمع «أو»ی می کنیم</w:t>
      </w:r>
      <w:r w:rsidR="008D1AD0">
        <w:rPr>
          <w:rFonts w:hint="cs"/>
          <w:rtl/>
        </w:rPr>
        <w:t xml:space="preserve">؛ مثلاً موثقه أبی بصیر می گوید: «ان ذکر بعد الرکوع فلیمض فی صلاته» و صحیحه بزنطی می گوید: «ان نسی حتّی کبّر للرکع أجزأه تکبیرة الرکوع»؛ می گوییم اگر رکوع برود و تکبیر رکوع را هم گفته باشد نمازش صحیح است و جمع واوی می کنیم که این مطلب ظاهر کلام مرحوم حاج آقا مرتضی حائری است و ایشان فرموده اند این مطلب علی القاعده است زیرا همان طور که صاحب کشف اللثام فرموده اند </w:t>
      </w:r>
      <w:r w:rsidR="008D1AD0">
        <w:rPr>
          <w:rFonts w:hint="cs"/>
          <w:rtl/>
        </w:rPr>
        <w:lastRenderedPageBreak/>
        <w:t>تکبیرة الاحرام عنوان قصدی نیست و این شخص به جای این که ابتدای نماز تکبیرة الاحرام بگوید قبل از رکوع گفته است و باید بعد از این تکبیر که مصداق تکبیر اول نماز است حمد و سوره می خواند که فراموش کرد و به رکوع رفت که</w:t>
      </w:r>
      <w:r w:rsidR="00883DFF">
        <w:rPr>
          <w:rFonts w:hint="cs"/>
          <w:rtl/>
        </w:rPr>
        <w:t xml:space="preserve"> در این فرض، حدیث لاتعاد نسیان قرائت را تصحیح می کند. پس جمع حاج آقا مرتضی حائری جمع واوی اس</w:t>
      </w:r>
      <w:r w:rsidR="00136EA8">
        <w:rPr>
          <w:rFonts w:hint="cs"/>
          <w:rtl/>
        </w:rPr>
        <w:t>ت.</w:t>
      </w:r>
    </w:p>
    <w:p w:rsidR="009556C1" w:rsidRDefault="009556C1" w:rsidP="009556C1">
      <w:pPr>
        <w:pStyle w:val="Heading5"/>
        <w:rPr>
          <w:rtl/>
        </w:rPr>
      </w:pPr>
      <w:bookmarkStart w:id="20" w:name="_Toc62478145"/>
      <w:r>
        <w:rPr>
          <w:rFonts w:hint="cs"/>
          <w:rtl/>
        </w:rPr>
        <w:t>اشکال در جواب از مناقشه</w:t>
      </w:r>
      <w:bookmarkEnd w:id="20"/>
    </w:p>
    <w:p w:rsidR="0014589A" w:rsidRDefault="00883DFF" w:rsidP="009556C1">
      <w:pPr>
        <w:rPr>
          <w:rtl/>
        </w:rPr>
      </w:pPr>
      <w:r w:rsidRPr="0043221D">
        <w:rPr>
          <w:rFonts w:hint="cs"/>
          <w:b/>
          <w:bCs/>
          <w:rtl/>
        </w:rPr>
        <w:t>لکن این جمع به نظر ما اشکال دارد</w:t>
      </w:r>
      <w:r w:rsidR="0043221D" w:rsidRPr="0043221D">
        <w:rPr>
          <w:rFonts w:hint="cs"/>
          <w:b/>
          <w:bCs/>
          <w:rtl/>
        </w:rPr>
        <w:t>؛</w:t>
      </w:r>
      <w:r>
        <w:rPr>
          <w:rFonts w:hint="cs"/>
          <w:rtl/>
        </w:rPr>
        <w:t xml:space="preserve"> زیرا </w:t>
      </w:r>
      <w:r w:rsidR="009556C1">
        <w:rPr>
          <w:rFonts w:hint="cs"/>
          <w:rtl/>
        </w:rPr>
        <w:t xml:space="preserve">صحیحه بزنطی بیان نکرد: </w:t>
      </w:r>
      <w:r>
        <w:rPr>
          <w:rFonts w:hint="cs"/>
          <w:rtl/>
        </w:rPr>
        <w:t>«و ان لم یکبر للرکوع فلایجزئه»</w:t>
      </w:r>
      <w:r w:rsidR="009556C1">
        <w:rPr>
          <w:rFonts w:hint="cs"/>
          <w:rtl/>
        </w:rPr>
        <w:t>؛</w:t>
      </w:r>
      <w:r>
        <w:rPr>
          <w:rFonts w:hint="cs"/>
          <w:rtl/>
        </w:rPr>
        <w:t xml:space="preserve"> بلکه سائل بیان نمود که «کسی تکبیرة الاحرام را فراموش کرد تا تکبیر رکوع را گفت» که حضرت در این فرض سائل فرمودند مجزی است</w:t>
      </w:r>
      <w:r w:rsidR="00A92264">
        <w:rPr>
          <w:rFonts w:hint="cs"/>
          <w:rtl/>
        </w:rPr>
        <w:t xml:space="preserve">؛ لذا ممکن است بگوییم این دو روایت جمع أوی دارند یعنی تکبیر رکوع مجزی است، أما اگر تکبیر رکوع </w:t>
      </w:r>
      <w:r w:rsidR="00953866">
        <w:rPr>
          <w:rFonts w:hint="cs"/>
          <w:rtl/>
        </w:rPr>
        <w:t xml:space="preserve">نگفته بود و بعد از رکوع فهمید تکبیرة الاحرام را نگفته است مهوم ندارد که </w:t>
      </w:r>
      <w:r w:rsidR="00A92264">
        <w:rPr>
          <w:rFonts w:hint="cs"/>
          <w:rtl/>
        </w:rPr>
        <w:t>خود رکوع مجزی</w:t>
      </w:r>
      <w:r w:rsidR="00953866">
        <w:rPr>
          <w:rFonts w:hint="cs"/>
          <w:rtl/>
        </w:rPr>
        <w:t xml:space="preserve"> نیست و اطلاق صحیحه ابی بصیر بیان می کند که اگر بعد از رکوع ملتفت شود تکبیرة الاحرام را فراموش کرده است نمازش صحیح است مطلقاً، چه قبلاً تکبیر رکوع را گفته باشد و چه نگفته باشد.</w:t>
      </w:r>
    </w:p>
    <w:p w:rsidR="003B7BF9" w:rsidRDefault="004E2F57" w:rsidP="00953866">
      <w:pPr>
        <w:rPr>
          <w:rtl/>
        </w:rPr>
      </w:pPr>
      <w:r>
        <w:rPr>
          <w:rFonts w:hint="cs"/>
          <w:rtl/>
        </w:rPr>
        <w:t>راجع به جمع بین روایت أبی بصیر و صحیحه حلبی «الیس کان من نیته ان یکبر قال نعم قال فلیمض فی صلاته» نیز مشکلی ندارد و صحیحه حلبی به این معنا است که نسیان موجب اعاده نماز نمی شود و اطلاق دارد و قابل تقیید به ما بعد رکوع است.</w:t>
      </w:r>
    </w:p>
    <w:p w:rsidR="004E2F57" w:rsidRDefault="004E2F57" w:rsidP="00953866">
      <w:pPr>
        <w:rPr>
          <w:rtl/>
        </w:rPr>
      </w:pPr>
      <w:r>
        <w:rPr>
          <w:rFonts w:hint="cs"/>
          <w:rtl/>
        </w:rPr>
        <w:t>این تقریب، نهایت تقریب برای تفصیل بین ما قبل رکوع و بین ما بعد رکوع است.</w:t>
      </w:r>
    </w:p>
    <w:p w:rsidR="00436EDB" w:rsidRDefault="00436EDB" w:rsidP="00953866">
      <w:pPr>
        <w:rPr>
          <w:rtl/>
        </w:rPr>
      </w:pPr>
      <w:r w:rsidRPr="005B0D2A">
        <w:rPr>
          <w:rFonts w:hint="cs"/>
          <w:b/>
          <w:bCs/>
          <w:rtl/>
        </w:rPr>
        <w:t>ممکن است گفته شود:</w:t>
      </w:r>
      <w:r>
        <w:rPr>
          <w:rFonts w:hint="cs"/>
          <w:rtl/>
        </w:rPr>
        <w:t xml:space="preserve"> با این جمعی که بیان شد نتیجه جمع أوی شد که یا تکبیر رکوع کند و یا رکوع کند و یکی از این دو برای حکم به صحت نماز کافی است، در حالی که آقای زنجانی قائل به این تفصیل نشده اند و کسی دیگر هم این تفصیل را مطرح نکرده است.</w:t>
      </w:r>
    </w:p>
    <w:p w:rsidR="00436EDB" w:rsidRDefault="00436EDB" w:rsidP="006A4EBE">
      <w:pPr>
        <w:rPr>
          <w:rtl/>
        </w:rPr>
      </w:pPr>
      <w:r w:rsidRPr="005B0D2A">
        <w:rPr>
          <w:rFonts w:hint="cs"/>
          <w:b/>
          <w:bCs/>
          <w:rtl/>
        </w:rPr>
        <w:t>ممکن است جواب داده شود:</w:t>
      </w:r>
      <w:r>
        <w:rPr>
          <w:rFonts w:hint="cs"/>
          <w:rtl/>
        </w:rPr>
        <w:t xml:space="preserve"> به این خاطر که در </w:t>
      </w:r>
      <w:r w:rsidR="005B0D2A">
        <w:rPr>
          <w:rFonts w:hint="cs"/>
          <w:rtl/>
        </w:rPr>
        <w:t>معتبره فضل بن عبدالملک</w:t>
      </w:r>
      <w:r>
        <w:rPr>
          <w:rFonts w:hint="cs"/>
          <w:rtl/>
        </w:rPr>
        <w:t xml:space="preserve"> صریحاً تکبیر رکوع</w:t>
      </w:r>
      <w:r w:rsidR="005B0D2A">
        <w:rPr>
          <w:rFonts w:hint="cs"/>
          <w:rtl/>
        </w:rPr>
        <w:t xml:space="preserve"> را مجزی ندانست: </w:t>
      </w:r>
      <w:r w:rsidR="005B0D2A" w:rsidRPr="005B0D2A">
        <w:rPr>
          <w:rFonts w:hint="cs"/>
          <w:color w:val="008000"/>
          <w:rtl/>
        </w:rPr>
        <w:t>الْحُسَيْنُ</w:t>
      </w:r>
      <w:r w:rsidR="005B0D2A" w:rsidRPr="005B0D2A">
        <w:rPr>
          <w:color w:val="008000"/>
          <w:rtl/>
        </w:rPr>
        <w:t xml:space="preserve"> </w:t>
      </w:r>
      <w:r w:rsidR="005B0D2A" w:rsidRPr="005B0D2A">
        <w:rPr>
          <w:rFonts w:hint="cs"/>
          <w:color w:val="008000"/>
          <w:rtl/>
        </w:rPr>
        <w:t>بْنُ</w:t>
      </w:r>
      <w:r w:rsidR="005B0D2A" w:rsidRPr="005B0D2A">
        <w:rPr>
          <w:color w:val="008000"/>
          <w:rtl/>
        </w:rPr>
        <w:t xml:space="preserve"> </w:t>
      </w:r>
      <w:r w:rsidR="005B0D2A" w:rsidRPr="005B0D2A">
        <w:rPr>
          <w:rFonts w:hint="cs"/>
          <w:color w:val="008000"/>
          <w:rtl/>
        </w:rPr>
        <w:t>مُحَمَّدٍ</w:t>
      </w:r>
      <w:r w:rsidR="005B0D2A" w:rsidRPr="005B0D2A">
        <w:rPr>
          <w:color w:val="008000"/>
          <w:rtl/>
        </w:rPr>
        <w:t xml:space="preserve"> </w:t>
      </w:r>
      <w:r w:rsidR="005B0D2A" w:rsidRPr="005B0D2A">
        <w:rPr>
          <w:rFonts w:hint="cs"/>
          <w:color w:val="008000"/>
          <w:rtl/>
        </w:rPr>
        <w:t>الْأَشْعَرِيُّ</w:t>
      </w:r>
      <w:r w:rsidR="005B0D2A" w:rsidRPr="005B0D2A">
        <w:rPr>
          <w:color w:val="008000"/>
          <w:rtl/>
        </w:rPr>
        <w:t xml:space="preserve"> </w:t>
      </w:r>
      <w:r w:rsidR="005B0D2A" w:rsidRPr="005B0D2A">
        <w:rPr>
          <w:rFonts w:hint="cs"/>
          <w:color w:val="008000"/>
          <w:rtl/>
        </w:rPr>
        <w:t>عَنْ</w:t>
      </w:r>
      <w:r w:rsidR="005B0D2A" w:rsidRPr="005B0D2A">
        <w:rPr>
          <w:color w:val="008000"/>
          <w:rtl/>
        </w:rPr>
        <w:t xml:space="preserve"> </w:t>
      </w:r>
      <w:r w:rsidR="005B0D2A" w:rsidRPr="005B0D2A">
        <w:rPr>
          <w:rFonts w:hint="cs"/>
          <w:color w:val="008000"/>
          <w:rtl/>
        </w:rPr>
        <w:t>عَبْدِ</w:t>
      </w:r>
      <w:r w:rsidR="005B0D2A" w:rsidRPr="005B0D2A">
        <w:rPr>
          <w:color w:val="008000"/>
          <w:rtl/>
        </w:rPr>
        <w:t xml:space="preserve"> </w:t>
      </w:r>
      <w:r w:rsidR="005B0D2A" w:rsidRPr="005B0D2A">
        <w:rPr>
          <w:rFonts w:hint="cs"/>
          <w:color w:val="008000"/>
          <w:rtl/>
        </w:rPr>
        <w:t>اللَّهِ</w:t>
      </w:r>
      <w:r w:rsidR="005B0D2A" w:rsidRPr="005B0D2A">
        <w:rPr>
          <w:color w:val="008000"/>
          <w:rtl/>
        </w:rPr>
        <w:t xml:space="preserve"> </w:t>
      </w:r>
      <w:r w:rsidR="005B0D2A" w:rsidRPr="005B0D2A">
        <w:rPr>
          <w:rFonts w:hint="cs"/>
          <w:color w:val="008000"/>
          <w:rtl/>
        </w:rPr>
        <w:t>بْنِ</w:t>
      </w:r>
      <w:r w:rsidR="005B0D2A" w:rsidRPr="005B0D2A">
        <w:rPr>
          <w:color w:val="008000"/>
          <w:rtl/>
        </w:rPr>
        <w:t xml:space="preserve"> </w:t>
      </w:r>
      <w:r w:rsidR="005B0D2A" w:rsidRPr="005B0D2A">
        <w:rPr>
          <w:rFonts w:hint="cs"/>
          <w:color w:val="008000"/>
          <w:rtl/>
        </w:rPr>
        <w:t>عَامِرٍ</w:t>
      </w:r>
      <w:r w:rsidR="005B0D2A" w:rsidRPr="005B0D2A">
        <w:rPr>
          <w:color w:val="008000"/>
          <w:rtl/>
        </w:rPr>
        <w:t xml:space="preserve"> </w:t>
      </w:r>
      <w:r w:rsidR="005B0D2A" w:rsidRPr="005B0D2A">
        <w:rPr>
          <w:rFonts w:hint="cs"/>
          <w:color w:val="008000"/>
          <w:rtl/>
        </w:rPr>
        <w:t>عَنْ</w:t>
      </w:r>
      <w:r w:rsidR="005B0D2A" w:rsidRPr="005B0D2A">
        <w:rPr>
          <w:color w:val="008000"/>
          <w:rtl/>
        </w:rPr>
        <w:t xml:space="preserve"> </w:t>
      </w:r>
      <w:r w:rsidR="005B0D2A" w:rsidRPr="005B0D2A">
        <w:rPr>
          <w:rFonts w:hint="cs"/>
          <w:color w:val="008000"/>
          <w:rtl/>
        </w:rPr>
        <w:t>عَلِيِّ</w:t>
      </w:r>
      <w:r w:rsidR="005B0D2A" w:rsidRPr="005B0D2A">
        <w:rPr>
          <w:color w:val="008000"/>
          <w:rtl/>
        </w:rPr>
        <w:t xml:space="preserve"> </w:t>
      </w:r>
      <w:r w:rsidR="005B0D2A" w:rsidRPr="005B0D2A">
        <w:rPr>
          <w:rFonts w:hint="cs"/>
          <w:color w:val="008000"/>
          <w:rtl/>
        </w:rPr>
        <w:t>بْنِ</w:t>
      </w:r>
      <w:r w:rsidR="005B0D2A" w:rsidRPr="005B0D2A">
        <w:rPr>
          <w:color w:val="008000"/>
          <w:rtl/>
        </w:rPr>
        <w:t xml:space="preserve"> </w:t>
      </w:r>
      <w:r w:rsidR="005B0D2A" w:rsidRPr="005B0D2A">
        <w:rPr>
          <w:rFonts w:hint="cs"/>
          <w:color w:val="008000"/>
          <w:rtl/>
        </w:rPr>
        <w:t>مَهْزِيَارَ</w:t>
      </w:r>
      <w:r w:rsidR="005B0D2A" w:rsidRPr="005B0D2A">
        <w:rPr>
          <w:color w:val="008000"/>
          <w:rtl/>
        </w:rPr>
        <w:t xml:space="preserve"> </w:t>
      </w:r>
      <w:r w:rsidR="005B0D2A" w:rsidRPr="005B0D2A">
        <w:rPr>
          <w:rFonts w:hint="cs"/>
          <w:color w:val="008000"/>
          <w:rtl/>
        </w:rPr>
        <w:t>عَنْ</w:t>
      </w:r>
      <w:r w:rsidR="005B0D2A" w:rsidRPr="005B0D2A">
        <w:rPr>
          <w:color w:val="008000"/>
          <w:rtl/>
        </w:rPr>
        <w:t xml:space="preserve"> </w:t>
      </w:r>
      <w:r w:rsidR="005B0D2A" w:rsidRPr="005B0D2A">
        <w:rPr>
          <w:rFonts w:hint="cs"/>
          <w:color w:val="008000"/>
          <w:rtl/>
        </w:rPr>
        <w:t>فَضَالَةَ</w:t>
      </w:r>
      <w:r w:rsidR="005B0D2A" w:rsidRPr="005B0D2A">
        <w:rPr>
          <w:color w:val="008000"/>
          <w:rtl/>
        </w:rPr>
        <w:t xml:space="preserve"> </w:t>
      </w:r>
      <w:r w:rsidR="005B0D2A" w:rsidRPr="005B0D2A">
        <w:rPr>
          <w:rFonts w:hint="cs"/>
          <w:color w:val="008000"/>
          <w:rtl/>
        </w:rPr>
        <w:t>عَنْ</w:t>
      </w:r>
      <w:r w:rsidR="005B0D2A" w:rsidRPr="005B0D2A">
        <w:rPr>
          <w:color w:val="008000"/>
          <w:rtl/>
        </w:rPr>
        <w:t xml:space="preserve"> </w:t>
      </w:r>
      <w:r w:rsidR="005B0D2A" w:rsidRPr="005B0D2A">
        <w:rPr>
          <w:rFonts w:hint="cs"/>
          <w:color w:val="008000"/>
          <w:rtl/>
        </w:rPr>
        <w:t>أَبَانٍ</w:t>
      </w:r>
      <w:r w:rsidR="005B0D2A" w:rsidRPr="005B0D2A">
        <w:rPr>
          <w:color w:val="008000"/>
          <w:rtl/>
        </w:rPr>
        <w:t xml:space="preserve"> </w:t>
      </w:r>
      <w:r w:rsidR="005B0D2A" w:rsidRPr="005B0D2A">
        <w:rPr>
          <w:rFonts w:hint="cs"/>
          <w:color w:val="008000"/>
          <w:rtl/>
        </w:rPr>
        <w:t>عَنِ</w:t>
      </w:r>
      <w:r w:rsidR="005B0D2A" w:rsidRPr="005B0D2A">
        <w:rPr>
          <w:color w:val="008000"/>
          <w:rtl/>
        </w:rPr>
        <w:t xml:space="preserve"> </w:t>
      </w:r>
      <w:r w:rsidR="005B0D2A" w:rsidRPr="005B0D2A">
        <w:rPr>
          <w:rFonts w:hint="cs"/>
          <w:color w:val="008000"/>
          <w:rtl/>
        </w:rPr>
        <w:t>الْفَضْلِ</w:t>
      </w:r>
      <w:r w:rsidR="005B0D2A" w:rsidRPr="005B0D2A">
        <w:rPr>
          <w:color w:val="008000"/>
          <w:rtl/>
        </w:rPr>
        <w:t xml:space="preserve"> </w:t>
      </w:r>
      <w:r w:rsidR="005B0D2A" w:rsidRPr="005B0D2A">
        <w:rPr>
          <w:rFonts w:hint="cs"/>
          <w:color w:val="008000"/>
          <w:rtl/>
        </w:rPr>
        <w:t>بْنِ</w:t>
      </w:r>
      <w:r w:rsidR="005B0D2A" w:rsidRPr="005B0D2A">
        <w:rPr>
          <w:color w:val="008000"/>
          <w:rtl/>
        </w:rPr>
        <w:t xml:space="preserve"> </w:t>
      </w:r>
      <w:r w:rsidR="005B0D2A" w:rsidRPr="005B0D2A">
        <w:rPr>
          <w:rFonts w:hint="cs"/>
          <w:color w:val="008000"/>
          <w:rtl/>
        </w:rPr>
        <w:t>عَبْدِ</w:t>
      </w:r>
      <w:r w:rsidR="005B0D2A" w:rsidRPr="005B0D2A">
        <w:rPr>
          <w:color w:val="008000"/>
          <w:rtl/>
        </w:rPr>
        <w:t xml:space="preserve"> </w:t>
      </w:r>
      <w:r w:rsidR="005B0D2A" w:rsidRPr="005B0D2A">
        <w:rPr>
          <w:rFonts w:hint="cs"/>
          <w:color w:val="008000"/>
          <w:rtl/>
        </w:rPr>
        <w:t>الْمَلِكِ</w:t>
      </w:r>
      <w:r w:rsidR="005B0D2A" w:rsidRPr="005B0D2A">
        <w:rPr>
          <w:color w:val="008000"/>
          <w:rtl/>
        </w:rPr>
        <w:t xml:space="preserve"> </w:t>
      </w:r>
      <w:r w:rsidR="005B0D2A" w:rsidRPr="005B0D2A">
        <w:rPr>
          <w:rFonts w:hint="cs"/>
          <w:color w:val="008000"/>
          <w:rtl/>
        </w:rPr>
        <w:t>أَوِ</w:t>
      </w:r>
      <w:r w:rsidR="005B0D2A" w:rsidRPr="005B0D2A">
        <w:rPr>
          <w:color w:val="008000"/>
          <w:rtl/>
        </w:rPr>
        <w:t xml:space="preserve"> </w:t>
      </w:r>
      <w:r w:rsidR="005B0D2A" w:rsidRPr="005B0D2A">
        <w:rPr>
          <w:rFonts w:hint="cs"/>
          <w:color w:val="008000"/>
          <w:rtl/>
        </w:rPr>
        <w:t>ابْنِ</w:t>
      </w:r>
      <w:r w:rsidR="005B0D2A" w:rsidRPr="005B0D2A">
        <w:rPr>
          <w:color w:val="008000"/>
          <w:rtl/>
        </w:rPr>
        <w:t xml:space="preserve"> </w:t>
      </w:r>
      <w:r w:rsidR="005B0D2A" w:rsidRPr="005B0D2A">
        <w:rPr>
          <w:rFonts w:hint="cs"/>
          <w:color w:val="008000"/>
          <w:rtl/>
        </w:rPr>
        <w:t>أَبِي</w:t>
      </w:r>
      <w:r w:rsidR="005B0D2A" w:rsidRPr="005B0D2A">
        <w:rPr>
          <w:color w:val="008000"/>
          <w:rtl/>
        </w:rPr>
        <w:t xml:space="preserve"> </w:t>
      </w:r>
      <w:r w:rsidR="005B0D2A" w:rsidRPr="005B0D2A">
        <w:rPr>
          <w:rFonts w:hint="cs"/>
          <w:color w:val="008000"/>
          <w:rtl/>
        </w:rPr>
        <w:t>يَعْفُورٍ</w:t>
      </w:r>
      <w:r w:rsidR="005B0D2A" w:rsidRPr="005B0D2A">
        <w:rPr>
          <w:color w:val="008000"/>
          <w:rtl/>
        </w:rPr>
        <w:t xml:space="preserve"> </w:t>
      </w:r>
      <w:r w:rsidR="005B0D2A" w:rsidRPr="005B0D2A">
        <w:rPr>
          <w:rFonts w:hint="cs"/>
          <w:color w:val="008000"/>
          <w:rtl/>
        </w:rPr>
        <w:t>عَنْ</w:t>
      </w:r>
      <w:r w:rsidR="005B0D2A" w:rsidRPr="005B0D2A">
        <w:rPr>
          <w:color w:val="008000"/>
          <w:rtl/>
        </w:rPr>
        <w:t xml:space="preserve"> </w:t>
      </w:r>
      <w:r w:rsidR="005B0D2A" w:rsidRPr="005B0D2A">
        <w:rPr>
          <w:rFonts w:hint="cs"/>
          <w:color w:val="008000"/>
          <w:rtl/>
        </w:rPr>
        <w:t>أَبِي</w:t>
      </w:r>
      <w:r w:rsidR="005B0D2A" w:rsidRPr="005B0D2A">
        <w:rPr>
          <w:color w:val="008000"/>
          <w:rtl/>
        </w:rPr>
        <w:t xml:space="preserve"> </w:t>
      </w:r>
      <w:r w:rsidR="005B0D2A" w:rsidRPr="005B0D2A">
        <w:rPr>
          <w:rFonts w:hint="cs"/>
          <w:color w:val="008000"/>
          <w:rtl/>
        </w:rPr>
        <w:t>عَبْدِ</w:t>
      </w:r>
      <w:r w:rsidR="005B0D2A" w:rsidRPr="005B0D2A">
        <w:rPr>
          <w:color w:val="008000"/>
          <w:rtl/>
        </w:rPr>
        <w:t xml:space="preserve"> </w:t>
      </w:r>
      <w:r w:rsidR="005B0D2A" w:rsidRPr="005B0D2A">
        <w:rPr>
          <w:rFonts w:hint="cs"/>
          <w:color w:val="008000"/>
          <w:rtl/>
        </w:rPr>
        <w:t>اللَّهِ</w:t>
      </w:r>
      <w:r w:rsidR="005B0D2A" w:rsidRPr="005B0D2A">
        <w:rPr>
          <w:color w:val="008000"/>
          <w:rtl/>
        </w:rPr>
        <w:t xml:space="preserve"> </w:t>
      </w:r>
      <w:r w:rsidR="005B0D2A" w:rsidRPr="005B0D2A">
        <w:rPr>
          <w:rFonts w:hint="cs"/>
          <w:color w:val="008000"/>
          <w:rtl/>
        </w:rPr>
        <w:t>ع</w:t>
      </w:r>
      <w:r w:rsidR="005B0D2A" w:rsidRPr="005B0D2A">
        <w:rPr>
          <w:color w:val="008000"/>
          <w:rtl/>
        </w:rPr>
        <w:t xml:space="preserve"> </w:t>
      </w:r>
      <w:r w:rsidR="005B0D2A" w:rsidRPr="005B0D2A">
        <w:rPr>
          <w:rFonts w:hint="cs"/>
          <w:color w:val="008000"/>
          <w:rtl/>
        </w:rPr>
        <w:t>أَنَّهُ</w:t>
      </w:r>
      <w:r w:rsidR="005B0D2A" w:rsidRPr="005B0D2A">
        <w:rPr>
          <w:color w:val="008000"/>
          <w:rtl/>
        </w:rPr>
        <w:t xml:space="preserve"> </w:t>
      </w:r>
      <w:r w:rsidR="005B0D2A" w:rsidRPr="005B0D2A">
        <w:rPr>
          <w:rFonts w:hint="cs"/>
          <w:color w:val="008000"/>
          <w:rtl/>
        </w:rPr>
        <w:t>قَالَ</w:t>
      </w:r>
      <w:r w:rsidR="005B0D2A" w:rsidRPr="005B0D2A">
        <w:rPr>
          <w:color w:val="008000"/>
          <w:rtl/>
        </w:rPr>
        <w:t xml:space="preserve">: </w:t>
      </w:r>
      <w:r w:rsidR="005B0D2A" w:rsidRPr="005B0D2A">
        <w:rPr>
          <w:rFonts w:hint="cs"/>
          <w:color w:val="008000"/>
          <w:rtl/>
        </w:rPr>
        <w:t>فِي</w:t>
      </w:r>
      <w:r w:rsidR="005B0D2A" w:rsidRPr="005B0D2A">
        <w:rPr>
          <w:color w:val="008000"/>
          <w:rtl/>
        </w:rPr>
        <w:t xml:space="preserve"> </w:t>
      </w:r>
      <w:r w:rsidR="005B0D2A" w:rsidRPr="005B0D2A">
        <w:rPr>
          <w:rFonts w:hint="cs"/>
          <w:color w:val="008000"/>
          <w:rtl/>
        </w:rPr>
        <w:t>الرَّجُلِ</w:t>
      </w:r>
      <w:r w:rsidR="005B0D2A" w:rsidRPr="005B0D2A">
        <w:rPr>
          <w:color w:val="008000"/>
          <w:rtl/>
        </w:rPr>
        <w:t xml:space="preserve"> </w:t>
      </w:r>
      <w:r w:rsidR="005B0D2A" w:rsidRPr="005B0D2A">
        <w:rPr>
          <w:rFonts w:hint="cs"/>
          <w:color w:val="008000"/>
          <w:rtl/>
        </w:rPr>
        <w:t>يُصَلِّي</w:t>
      </w:r>
      <w:r w:rsidR="005B0D2A" w:rsidRPr="005B0D2A">
        <w:rPr>
          <w:color w:val="008000"/>
          <w:rtl/>
        </w:rPr>
        <w:t xml:space="preserve"> </w:t>
      </w:r>
      <w:r w:rsidR="005B0D2A" w:rsidRPr="005B0D2A">
        <w:rPr>
          <w:rFonts w:hint="cs"/>
          <w:color w:val="008000"/>
          <w:rtl/>
        </w:rPr>
        <w:t>فَلَمْ</w:t>
      </w:r>
      <w:r w:rsidR="005B0D2A" w:rsidRPr="005B0D2A">
        <w:rPr>
          <w:color w:val="008000"/>
          <w:rtl/>
        </w:rPr>
        <w:t xml:space="preserve"> </w:t>
      </w:r>
      <w:r w:rsidR="005B0D2A" w:rsidRPr="005B0D2A">
        <w:rPr>
          <w:rFonts w:hint="cs"/>
          <w:color w:val="008000"/>
          <w:rtl/>
        </w:rPr>
        <w:t>يَفْتَتِحْ</w:t>
      </w:r>
      <w:r w:rsidR="005B0D2A" w:rsidRPr="005B0D2A">
        <w:rPr>
          <w:color w:val="008000"/>
          <w:rtl/>
        </w:rPr>
        <w:t xml:space="preserve"> </w:t>
      </w:r>
      <w:r w:rsidR="005B0D2A" w:rsidRPr="005B0D2A">
        <w:rPr>
          <w:rFonts w:hint="cs"/>
          <w:color w:val="008000"/>
          <w:rtl/>
        </w:rPr>
        <w:t>بِالتَّكْبِيرِ</w:t>
      </w:r>
      <w:r w:rsidR="005B0D2A" w:rsidRPr="005B0D2A">
        <w:rPr>
          <w:color w:val="008000"/>
          <w:rtl/>
        </w:rPr>
        <w:t xml:space="preserve"> </w:t>
      </w:r>
      <w:r w:rsidR="005B0D2A" w:rsidRPr="005B0D2A">
        <w:rPr>
          <w:rFonts w:hint="cs"/>
          <w:color w:val="008000"/>
          <w:rtl/>
        </w:rPr>
        <w:t>هَلْ</w:t>
      </w:r>
      <w:r w:rsidR="005B0D2A" w:rsidRPr="005B0D2A">
        <w:rPr>
          <w:color w:val="008000"/>
          <w:rtl/>
        </w:rPr>
        <w:t xml:space="preserve"> </w:t>
      </w:r>
      <w:r w:rsidR="005B0D2A" w:rsidRPr="005B0D2A">
        <w:rPr>
          <w:rFonts w:hint="cs"/>
          <w:color w:val="008000"/>
          <w:rtl/>
        </w:rPr>
        <w:t>تُجْزِئُهُ</w:t>
      </w:r>
      <w:r w:rsidR="005B0D2A" w:rsidRPr="005B0D2A">
        <w:rPr>
          <w:color w:val="008000"/>
          <w:rtl/>
        </w:rPr>
        <w:t xml:space="preserve"> </w:t>
      </w:r>
      <w:r w:rsidR="005B0D2A" w:rsidRPr="005B0D2A">
        <w:rPr>
          <w:rFonts w:hint="cs"/>
          <w:color w:val="008000"/>
          <w:rtl/>
        </w:rPr>
        <w:t>تَكْبِيرَةُ</w:t>
      </w:r>
      <w:r w:rsidR="005B0D2A" w:rsidRPr="005B0D2A">
        <w:rPr>
          <w:color w:val="008000"/>
          <w:rtl/>
        </w:rPr>
        <w:t xml:space="preserve"> </w:t>
      </w:r>
      <w:r w:rsidR="005B0D2A" w:rsidRPr="005B0D2A">
        <w:rPr>
          <w:rFonts w:hint="cs"/>
          <w:color w:val="008000"/>
          <w:rtl/>
        </w:rPr>
        <w:t>الرُّكُوعِ</w:t>
      </w:r>
      <w:r w:rsidR="005B0D2A" w:rsidRPr="005B0D2A">
        <w:rPr>
          <w:color w:val="008000"/>
          <w:rtl/>
        </w:rPr>
        <w:t xml:space="preserve"> </w:t>
      </w:r>
      <w:r w:rsidR="005B0D2A" w:rsidRPr="005B0D2A">
        <w:rPr>
          <w:rFonts w:hint="cs"/>
          <w:color w:val="008000"/>
          <w:rtl/>
        </w:rPr>
        <w:t>قَالَ</w:t>
      </w:r>
      <w:r w:rsidR="005B0D2A" w:rsidRPr="005B0D2A">
        <w:rPr>
          <w:color w:val="008000"/>
          <w:rtl/>
        </w:rPr>
        <w:t xml:space="preserve"> </w:t>
      </w:r>
      <w:r w:rsidR="005B0D2A" w:rsidRPr="005B0D2A">
        <w:rPr>
          <w:rFonts w:hint="cs"/>
          <w:color w:val="008000"/>
          <w:rtl/>
        </w:rPr>
        <w:t>لَا</w:t>
      </w:r>
      <w:r w:rsidR="005B0D2A" w:rsidRPr="005B0D2A">
        <w:rPr>
          <w:color w:val="008000"/>
          <w:rtl/>
        </w:rPr>
        <w:t xml:space="preserve"> </w:t>
      </w:r>
      <w:r w:rsidR="005B0D2A" w:rsidRPr="005B0D2A">
        <w:rPr>
          <w:rFonts w:hint="cs"/>
          <w:color w:val="008000"/>
          <w:rtl/>
        </w:rPr>
        <w:t>بَلْ</w:t>
      </w:r>
      <w:r w:rsidR="005B0D2A" w:rsidRPr="005B0D2A">
        <w:rPr>
          <w:color w:val="008000"/>
          <w:rtl/>
        </w:rPr>
        <w:t xml:space="preserve"> </w:t>
      </w:r>
      <w:r w:rsidR="005B0D2A" w:rsidRPr="005B0D2A">
        <w:rPr>
          <w:rFonts w:hint="cs"/>
          <w:color w:val="008000"/>
          <w:rtl/>
        </w:rPr>
        <w:t>يُعِيدُ</w:t>
      </w:r>
      <w:r w:rsidR="005B0D2A" w:rsidRPr="005B0D2A">
        <w:rPr>
          <w:color w:val="008000"/>
          <w:rtl/>
        </w:rPr>
        <w:t xml:space="preserve"> </w:t>
      </w:r>
      <w:r w:rsidR="005B0D2A" w:rsidRPr="005B0D2A">
        <w:rPr>
          <w:rFonts w:hint="cs"/>
          <w:color w:val="008000"/>
          <w:rtl/>
        </w:rPr>
        <w:t>صَلَاتَهُ</w:t>
      </w:r>
      <w:r w:rsidR="005B0D2A" w:rsidRPr="005B0D2A">
        <w:rPr>
          <w:color w:val="008000"/>
          <w:rtl/>
        </w:rPr>
        <w:t xml:space="preserve"> </w:t>
      </w:r>
      <w:r w:rsidR="005B0D2A" w:rsidRPr="005B0D2A">
        <w:rPr>
          <w:rFonts w:hint="cs"/>
          <w:color w:val="008000"/>
          <w:rtl/>
        </w:rPr>
        <w:t>إِذَا</w:t>
      </w:r>
      <w:r w:rsidR="005B0D2A" w:rsidRPr="005B0D2A">
        <w:rPr>
          <w:color w:val="008000"/>
          <w:rtl/>
        </w:rPr>
        <w:t xml:space="preserve"> </w:t>
      </w:r>
      <w:r w:rsidR="005B0D2A" w:rsidRPr="005B0D2A">
        <w:rPr>
          <w:rFonts w:hint="cs"/>
          <w:color w:val="008000"/>
          <w:rtl/>
        </w:rPr>
        <w:t>حَفِظَ</w:t>
      </w:r>
      <w:r w:rsidR="005B0D2A" w:rsidRPr="005B0D2A">
        <w:rPr>
          <w:color w:val="008000"/>
          <w:rtl/>
        </w:rPr>
        <w:t xml:space="preserve"> </w:t>
      </w:r>
      <w:r w:rsidR="005B0D2A" w:rsidRPr="005B0D2A">
        <w:rPr>
          <w:rFonts w:hint="cs"/>
          <w:color w:val="008000"/>
          <w:rtl/>
        </w:rPr>
        <w:t>أَنَّهُ</w:t>
      </w:r>
      <w:r w:rsidR="005B0D2A" w:rsidRPr="005B0D2A">
        <w:rPr>
          <w:color w:val="008000"/>
          <w:rtl/>
        </w:rPr>
        <w:t xml:space="preserve"> </w:t>
      </w:r>
      <w:r w:rsidR="005B0D2A" w:rsidRPr="005B0D2A">
        <w:rPr>
          <w:rFonts w:hint="cs"/>
          <w:color w:val="008000"/>
          <w:rtl/>
        </w:rPr>
        <w:t>لَمْ</w:t>
      </w:r>
      <w:r w:rsidR="005B0D2A" w:rsidRPr="005B0D2A">
        <w:rPr>
          <w:color w:val="008000"/>
          <w:rtl/>
        </w:rPr>
        <w:t xml:space="preserve"> </w:t>
      </w:r>
      <w:r w:rsidR="005B0D2A" w:rsidRPr="005B0D2A">
        <w:rPr>
          <w:rFonts w:hint="cs"/>
          <w:color w:val="008000"/>
          <w:rtl/>
        </w:rPr>
        <w:t>يُكَبِّر</w:t>
      </w:r>
      <w:r w:rsidR="005B0D2A" w:rsidRPr="005B0D2A">
        <w:rPr>
          <w:rFonts w:hint="cs"/>
          <w:rtl/>
        </w:rPr>
        <w:t>ْ</w:t>
      </w:r>
      <w:r w:rsidR="005B0D2A" w:rsidRPr="005B0D2A">
        <w:rPr>
          <w:rtl/>
        </w:rPr>
        <w:t>.</w:t>
      </w:r>
      <w:r w:rsidR="005B0D2A" w:rsidRPr="005B0D2A">
        <w:rPr>
          <w:vertAlign w:val="superscript"/>
          <w:rtl/>
        </w:rPr>
        <w:footnoteReference w:id="15"/>
      </w:r>
      <w:r w:rsidR="006A4EBE">
        <w:rPr>
          <w:rFonts w:hint="cs"/>
          <w:rtl/>
        </w:rPr>
        <w:t xml:space="preserve"> و تعبیر «أجزأه» با تعبیر «لایجزئه» جمع عرفی ندارد و لذا جمع أوی صحیح نخواهد بود، ولی عرف راجع به تذکّر نسیان بعد از رکوع بین موثقه أبی بصیر(فلیمض فی صلاته) و صحیحه علی بن یقطین (یعید الصلاة) جمع می کند</w:t>
      </w:r>
      <w:r w:rsidR="00971BA4">
        <w:rPr>
          <w:rFonts w:hint="cs"/>
          <w:rtl/>
        </w:rPr>
        <w:t>.</w:t>
      </w:r>
    </w:p>
    <w:p w:rsidR="00206BB5" w:rsidRDefault="00206BB5" w:rsidP="00206BB5">
      <w:pPr>
        <w:pStyle w:val="Heading3"/>
        <w:rPr>
          <w:rtl/>
        </w:rPr>
      </w:pPr>
      <w:bookmarkStart w:id="21" w:name="_Toc62478146"/>
      <w:r>
        <w:rPr>
          <w:rFonts w:hint="cs"/>
          <w:rtl/>
        </w:rPr>
        <w:lastRenderedPageBreak/>
        <w:t>مناقشه سوم</w:t>
      </w:r>
      <w:bookmarkEnd w:id="21"/>
    </w:p>
    <w:p w:rsidR="00971BA4" w:rsidRDefault="00971BA4" w:rsidP="006A4EBE">
      <w:pPr>
        <w:rPr>
          <w:rtl/>
        </w:rPr>
      </w:pPr>
      <w:r w:rsidRPr="0043221D">
        <w:rPr>
          <w:rFonts w:hint="cs"/>
          <w:b/>
          <w:bCs/>
          <w:rtl/>
        </w:rPr>
        <w:t>عمده اشکال به این وجه این است که</w:t>
      </w:r>
      <w:r w:rsidR="0043221D">
        <w:rPr>
          <w:rFonts w:hint="cs"/>
          <w:rtl/>
        </w:rPr>
        <w:t>:</w:t>
      </w:r>
      <w:r>
        <w:rPr>
          <w:rFonts w:hint="cs"/>
          <w:rtl/>
        </w:rPr>
        <w:t xml:space="preserve"> این جمع عرفی نیست و عرف بین «فلیمض فی صلاته» و «یعید صلاته» جمع نمی کند و از «یمضی فی صلاته» ارشاد به صحت و از «یعید صلاته» ارشاد به بطلان می فهمد و لذا قابل جمع نیست</w:t>
      </w:r>
      <w:r w:rsidR="008565EB">
        <w:rPr>
          <w:rFonts w:hint="cs"/>
          <w:rtl/>
        </w:rPr>
        <w:t xml:space="preserve"> و حداقل شک در این معنا وجود دارد و جمع عرفی احراز نمی شود.</w:t>
      </w:r>
    </w:p>
    <w:p w:rsidR="0038027B" w:rsidRDefault="0038027B" w:rsidP="006A4EBE">
      <w:pPr>
        <w:rPr>
          <w:rtl/>
        </w:rPr>
      </w:pPr>
      <w:r>
        <w:rPr>
          <w:rFonts w:hint="cs"/>
          <w:rtl/>
        </w:rPr>
        <w:t>جمع عرفی به معنای ظهور ثانوی ناشی از جمع بین دو حدیث است که اگر این دو حدیث با هم جمع شوند که مفاد یکی ادامه دادن نماز و مفاد دیگری اعاده کردن نماز است ظهور ثانوی شکل نخواهد گرفت و حداقل شک در شکل گیری چنین ظهور ثانوی وجود دارد.</w:t>
      </w:r>
    </w:p>
    <w:p w:rsidR="0038027B" w:rsidRDefault="0038027B" w:rsidP="005A632E">
      <w:pPr>
        <w:rPr>
          <w:rtl/>
        </w:rPr>
      </w:pPr>
      <w:r>
        <w:rPr>
          <w:rFonts w:hint="cs"/>
          <w:rtl/>
        </w:rPr>
        <w:t>اگر خطابی بیان کند که ظرف را سه بار بشوی و خطاب دیگر بیان کند هفت بار بشوی، عرف بین این دو جمع می کند با این که خطاب ارشادی است و یکی ارشاد به مطریت غسل ثلاث مرات است و دیگری ارشاد به مطهریت غسل سبع مرات است؛ جالب این است که با این که خطاب ارشادی اند ولی خود مرحوم خویی خطاب «اغسله سبع مرات» را بر استحباب حمل نموده اند. وجهش هم این است که عرف این جمع را می پذیرد و ظهور ثان</w:t>
      </w:r>
      <w:r w:rsidR="005A632E">
        <w:rPr>
          <w:rFonts w:hint="cs"/>
          <w:rtl/>
        </w:rPr>
        <w:t>وی برای این دو خطاب شکل می گیرد و وقتی عرف این دو خطاب را کنار هم می گذارد یک مطلبی می فهمد و استقرار عقلاء بر پذیرش این مطلب و ظهور ناشی از اجتماع دو خطاب است. درست است که در بین عقلاء همیشه بین عام و خاص جمع عرفی وجود ندارد</w:t>
      </w:r>
      <w:r w:rsidR="00AC1754">
        <w:rPr>
          <w:rFonts w:hint="cs"/>
          <w:rtl/>
        </w:rPr>
        <w:t>، ولی در خطاب أمر و دلیل بر ترخیص خود عقلاء جمع عرفی کرده و خطاب أمر را بر استحباب حمل می کنند</w:t>
      </w:r>
      <w:r w:rsidR="00790E1D">
        <w:rPr>
          <w:rFonts w:hint="cs"/>
          <w:rtl/>
        </w:rPr>
        <w:t xml:space="preserve"> و می گویند لابد مولا دوست داشته و لازم نبوده است و عدم وجوب را به ما نگفته است تا سهل انگاری نکنیم</w:t>
      </w:r>
      <w:r w:rsidR="00CD6E51">
        <w:rPr>
          <w:rFonts w:hint="cs"/>
          <w:rtl/>
        </w:rPr>
        <w:t>.</w:t>
      </w:r>
      <w:r w:rsidR="00292213">
        <w:rPr>
          <w:rFonts w:hint="cs"/>
          <w:rtl/>
        </w:rPr>
        <w:t xml:space="preserve"> أما بین «یمضی فی صلاته» با «یعید صلاته» انصافاً جمع عرفی وجود ندارد.</w:t>
      </w:r>
      <w:r w:rsidR="00F2564D">
        <w:rPr>
          <w:rFonts w:hint="cs"/>
          <w:rtl/>
        </w:rPr>
        <w:t xml:space="preserve"> تعجّب است که آقای سیستانی این جمع را عرفی دانسته اند و به خاطر این که روایات دال بر صحت نماز در فرض نسیان تکبیرة الاحرام را حجّت نمی دانند به این جمع عمل نمی کنند.</w:t>
      </w:r>
    </w:p>
    <w:p w:rsidR="00206BB5" w:rsidRDefault="00206BB5" w:rsidP="00206BB5">
      <w:pPr>
        <w:pStyle w:val="Heading3"/>
        <w:rPr>
          <w:rtl/>
        </w:rPr>
      </w:pPr>
      <w:bookmarkStart w:id="22" w:name="_Toc62478147"/>
      <w:r>
        <w:rPr>
          <w:rFonts w:hint="cs"/>
          <w:rtl/>
        </w:rPr>
        <w:t>بررسی مناقشات آقای سیستانی راجع به وجه دوم</w:t>
      </w:r>
      <w:bookmarkEnd w:id="22"/>
    </w:p>
    <w:p w:rsidR="009B0F6F" w:rsidRPr="0043221D" w:rsidRDefault="00702EB9" w:rsidP="009B0F6F">
      <w:pPr>
        <w:rPr>
          <w:b/>
          <w:bCs/>
          <w:rtl/>
        </w:rPr>
      </w:pPr>
      <w:r w:rsidRPr="0043221D">
        <w:rPr>
          <w:rFonts w:hint="cs"/>
          <w:b/>
          <w:bCs/>
          <w:rtl/>
        </w:rPr>
        <w:t xml:space="preserve">البته آقای سیستانی در ابتدا </w:t>
      </w:r>
      <w:r w:rsidR="009B0F6F" w:rsidRPr="0043221D">
        <w:rPr>
          <w:rFonts w:hint="cs"/>
          <w:b/>
          <w:bCs/>
          <w:rtl/>
        </w:rPr>
        <w:t>در اشکال به این جمع فرموده اند:</w:t>
      </w:r>
    </w:p>
    <w:p w:rsidR="00702EB9" w:rsidRDefault="00D72CA4" w:rsidP="009B0F6F">
      <w:pPr>
        <w:rPr>
          <w:rtl/>
        </w:rPr>
      </w:pPr>
      <w:r w:rsidRPr="0043221D">
        <w:rPr>
          <w:rFonts w:hint="cs"/>
          <w:b/>
          <w:bCs/>
          <w:rtl/>
        </w:rPr>
        <w:t>أولاً</w:t>
      </w:r>
      <w:r w:rsidR="009B0F6F" w:rsidRPr="0043221D">
        <w:rPr>
          <w:rFonts w:hint="cs"/>
          <w:b/>
          <w:bCs/>
          <w:rtl/>
        </w:rPr>
        <w:t>،</w:t>
      </w:r>
      <w:r w:rsidR="009B0F6F" w:rsidRPr="009B0F6F">
        <w:rPr>
          <w:rFonts w:hint="cs"/>
          <w:rtl/>
        </w:rPr>
        <w:t xml:space="preserve"> این</w:t>
      </w:r>
      <w:r w:rsidR="009B0F6F" w:rsidRPr="009B0F6F">
        <w:rPr>
          <w:rtl/>
        </w:rPr>
        <w:t xml:space="preserve"> </w:t>
      </w:r>
      <w:r w:rsidR="009B0F6F" w:rsidRPr="009B0F6F">
        <w:rPr>
          <w:rFonts w:hint="cs"/>
          <w:rtl/>
        </w:rPr>
        <w:t>تفصیل</w:t>
      </w:r>
      <w:r w:rsidR="009B0F6F" w:rsidRPr="009B0F6F">
        <w:rPr>
          <w:rtl/>
        </w:rPr>
        <w:t xml:space="preserve"> </w:t>
      </w:r>
      <w:r w:rsidR="009B0F6F" w:rsidRPr="009B0F6F">
        <w:rPr>
          <w:rFonts w:hint="cs"/>
          <w:rtl/>
        </w:rPr>
        <w:t>در</w:t>
      </w:r>
      <w:r w:rsidR="009B0F6F" w:rsidRPr="009B0F6F">
        <w:rPr>
          <w:rtl/>
        </w:rPr>
        <w:t xml:space="preserve"> </w:t>
      </w:r>
      <w:r w:rsidR="009B0F6F" w:rsidRPr="009B0F6F">
        <w:rPr>
          <w:rFonts w:hint="cs"/>
          <w:rtl/>
        </w:rPr>
        <w:t>موثقه</w:t>
      </w:r>
      <w:r w:rsidR="009B0F6F" w:rsidRPr="009B0F6F">
        <w:rPr>
          <w:rtl/>
        </w:rPr>
        <w:t xml:space="preserve"> </w:t>
      </w:r>
      <w:r w:rsidR="009B0F6F" w:rsidRPr="009B0F6F">
        <w:rPr>
          <w:rFonts w:hint="cs"/>
          <w:rtl/>
        </w:rPr>
        <w:t>أبی</w:t>
      </w:r>
      <w:r w:rsidR="009B0F6F" w:rsidRPr="009B0F6F">
        <w:rPr>
          <w:rtl/>
        </w:rPr>
        <w:t xml:space="preserve"> </w:t>
      </w:r>
      <w:r w:rsidR="009B0F6F" w:rsidRPr="009B0F6F">
        <w:rPr>
          <w:rFonts w:hint="cs"/>
          <w:rtl/>
        </w:rPr>
        <w:t>بصیر</w:t>
      </w:r>
      <w:r>
        <w:rPr>
          <w:rFonts w:hint="cs"/>
          <w:rtl/>
        </w:rPr>
        <w:t xml:space="preserve"> خیلی واضح نیست زیرا بیان می کند «ان ذکر قبل الرکوع فلیکبر» و بیان نمی کند «تبطل صلاته»، و شاید بیان می کند که نماز صحیح است ولی باید تکبیر تدارک شود. لذا این موثقه به لحاظ قبل از رکوع نیز ظهور در بطلان نماز ندارد</w:t>
      </w:r>
      <w:r w:rsidR="00F2607B">
        <w:rPr>
          <w:rFonts w:hint="cs"/>
          <w:rtl/>
        </w:rPr>
        <w:t xml:space="preserve"> و دال بر تفصیل نخواهد بود.</w:t>
      </w:r>
    </w:p>
    <w:p w:rsidR="006077B1" w:rsidRDefault="009B0F6F" w:rsidP="00A75D6F">
      <w:pPr>
        <w:rPr>
          <w:rtl/>
        </w:rPr>
      </w:pPr>
      <w:r w:rsidRPr="0043221D">
        <w:rPr>
          <w:rFonts w:hint="cs"/>
          <w:b/>
          <w:bCs/>
          <w:rtl/>
        </w:rPr>
        <w:lastRenderedPageBreak/>
        <w:t>در جواب از این اشکال می گوییم:</w:t>
      </w:r>
      <w:r>
        <w:rPr>
          <w:rFonts w:hint="cs"/>
          <w:rtl/>
        </w:rPr>
        <w:t xml:space="preserve"> ظاهر «فلیکبّر» این ا</w:t>
      </w:r>
      <w:r w:rsidR="00113782">
        <w:rPr>
          <w:rFonts w:hint="cs"/>
          <w:rtl/>
        </w:rPr>
        <w:t>ست که از نو نماز را شروع می کند و ظهور در حکم به بطلان دارد؛ بر فرض «فلیکبّر» ظهور در استیناف نماز نداشته باشد،</w:t>
      </w:r>
      <w:r w:rsidR="00227646">
        <w:rPr>
          <w:rFonts w:hint="cs"/>
          <w:rtl/>
        </w:rPr>
        <w:t xml:space="preserve"> مجمل خواهد بود و لذا</w:t>
      </w:r>
      <w:r w:rsidR="00113782">
        <w:rPr>
          <w:rFonts w:hint="cs"/>
          <w:rtl/>
        </w:rPr>
        <w:t xml:space="preserve"> نسبت به قبل از رکوع طبق قاعده أولیه و عمومات، حکم به لزوم استیناف می کنیم</w:t>
      </w:r>
      <w:r w:rsidR="00227646">
        <w:rPr>
          <w:rFonts w:hint="cs"/>
          <w:rtl/>
        </w:rPr>
        <w:t xml:space="preserve"> و مشکل</w:t>
      </w:r>
      <w:r w:rsidR="00A75D6F">
        <w:rPr>
          <w:rFonts w:hint="cs"/>
          <w:rtl/>
        </w:rPr>
        <w:t xml:space="preserve"> ما حکم به صحت بعد از رکوع است که موثقه أبی بصیر از این جهت صحت بعد از رکوع را اثبات می کند و این بخش برای ما مهم است</w:t>
      </w:r>
      <w:r w:rsidR="00460CD8">
        <w:rPr>
          <w:rFonts w:hint="cs"/>
          <w:rtl/>
        </w:rPr>
        <w:t xml:space="preserve"> و این که تذکّر نسیان تکبیرة الاحرام قبل از رکوع، مبطل نماز است نیاز به دلیل خاص ندارد و عمومات نیز همین را اقتضا می کنند.</w:t>
      </w:r>
    </w:p>
    <w:p w:rsidR="009B0F6F" w:rsidRDefault="006077B1" w:rsidP="00A75D6F">
      <w:pPr>
        <w:rPr>
          <w:rtl/>
        </w:rPr>
      </w:pPr>
      <w:r w:rsidRPr="0043221D">
        <w:rPr>
          <w:rFonts w:hint="cs"/>
          <w:b/>
          <w:bCs/>
          <w:rtl/>
        </w:rPr>
        <w:t>ثانیاً،</w:t>
      </w:r>
      <w:r>
        <w:rPr>
          <w:rFonts w:hint="cs"/>
          <w:rtl/>
        </w:rPr>
        <w:t xml:space="preserve"> صحیحه بزنطی نیز با موثقه أبی بصیر مخالف است؛ چون بین تکبیر رکوع و عدم تکبیر رکوع تفصیل داد</w:t>
      </w:r>
      <w:r w:rsidR="00227646">
        <w:rPr>
          <w:rFonts w:hint="cs"/>
          <w:rtl/>
        </w:rPr>
        <w:t xml:space="preserve"> </w:t>
      </w:r>
      <w:r w:rsidR="00232077">
        <w:rPr>
          <w:rFonts w:hint="cs"/>
          <w:rtl/>
        </w:rPr>
        <w:t>«</w:t>
      </w:r>
      <w:r w:rsidR="00232077" w:rsidRPr="00232077">
        <w:rPr>
          <w:rFonts w:hint="cs"/>
          <w:rtl/>
        </w:rPr>
        <w:t>قُلْتُ</w:t>
      </w:r>
      <w:r w:rsidR="00232077" w:rsidRPr="00232077">
        <w:rPr>
          <w:rtl/>
        </w:rPr>
        <w:t xml:space="preserve"> </w:t>
      </w:r>
      <w:r w:rsidR="00232077" w:rsidRPr="00232077">
        <w:rPr>
          <w:rFonts w:hint="cs"/>
          <w:rtl/>
        </w:rPr>
        <w:t>لَهُ</w:t>
      </w:r>
      <w:r w:rsidR="00232077" w:rsidRPr="00232077">
        <w:rPr>
          <w:rtl/>
        </w:rPr>
        <w:t xml:space="preserve"> </w:t>
      </w:r>
      <w:r w:rsidR="00232077" w:rsidRPr="00232077">
        <w:rPr>
          <w:rFonts w:hint="cs"/>
          <w:rtl/>
        </w:rPr>
        <w:t>رَجُلٌ</w:t>
      </w:r>
      <w:r w:rsidR="00232077" w:rsidRPr="00232077">
        <w:rPr>
          <w:rtl/>
        </w:rPr>
        <w:t xml:space="preserve"> </w:t>
      </w:r>
      <w:r w:rsidR="00232077" w:rsidRPr="00232077">
        <w:rPr>
          <w:rFonts w:hint="cs"/>
          <w:rtl/>
        </w:rPr>
        <w:t>نَسِيَ</w:t>
      </w:r>
      <w:r w:rsidR="00232077" w:rsidRPr="00232077">
        <w:rPr>
          <w:rtl/>
        </w:rPr>
        <w:t xml:space="preserve"> </w:t>
      </w:r>
      <w:r w:rsidR="00232077" w:rsidRPr="00232077">
        <w:rPr>
          <w:rFonts w:hint="cs"/>
          <w:rtl/>
        </w:rPr>
        <w:t>أَنْ</w:t>
      </w:r>
      <w:r w:rsidR="00232077" w:rsidRPr="00232077">
        <w:rPr>
          <w:rtl/>
        </w:rPr>
        <w:t xml:space="preserve"> </w:t>
      </w:r>
      <w:r w:rsidR="00232077" w:rsidRPr="00232077">
        <w:rPr>
          <w:rFonts w:hint="cs"/>
          <w:rtl/>
        </w:rPr>
        <w:t>يُكَبِّرَ</w:t>
      </w:r>
      <w:r w:rsidR="00232077" w:rsidRPr="00232077">
        <w:rPr>
          <w:rtl/>
        </w:rPr>
        <w:t xml:space="preserve"> </w:t>
      </w:r>
      <w:r w:rsidR="00232077" w:rsidRPr="00232077">
        <w:rPr>
          <w:rFonts w:hint="cs"/>
          <w:rtl/>
        </w:rPr>
        <w:t>تَكْبِيرَةَ</w:t>
      </w:r>
      <w:r w:rsidR="00232077" w:rsidRPr="00232077">
        <w:rPr>
          <w:rtl/>
        </w:rPr>
        <w:t xml:space="preserve"> </w:t>
      </w:r>
      <w:r w:rsidR="00232077" w:rsidRPr="00232077">
        <w:rPr>
          <w:rFonts w:hint="cs"/>
          <w:rtl/>
        </w:rPr>
        <w:t>الِافْتِتَاحِ</w:t>
      </w:r>
      <w:r w:rsidR="00232077" w:rsidRPr="00232077">
        <w:rPr>
          <w:rtl/>
        </w:rPr>
        <w:t xml:space="preserve"> </w:t>
      </w:r>
      <w:r w:rsidR="00232077" w:rsidRPr="00232077">
        <w:rPr>
          <w:rFonts w:hint="cs"/>
          <w:rtl/>
        </w:rPr>
        <w:t>حَتَّى</w:t>
      </w:r>
      <w:r w:rsidR="00232077" w:rsidRPr="00232077">
        <w:rPr>
          <w:rtl/>
        </w:rPr>
        <w:t xml:space="preserve"> </w:t>
      </w:r>
      <w:r w:rsidR="00232077" w:rsidRPr="00232077">
        <w:rPr>
          <w:rFonts w:hint="cs"/>
          <w:rtl/>
        </w:rPr>
        <w:t>كَبَّرَ</w:t>
      </w:r>
      <w:r w:rsidR="00232077" w:rsidRPr="00232077">
        <w:rPr>
          <w:rtl/>
        </w:rPr>
        <w:t xml:space="preserve"> </w:t>
      </w:r>
      <w:r w:rsidR="00232077" w:rsidRPr="00232077">
        <w:rPr>
          <w:rFonts w:hint="cs"/>
          <w:rtl/>
        </w:rPr>
        <w:t>لِلرُّكُوعِ</w:t>
      </w:r>
      <w:r w:rsidR="00232077" w:rsidRPr="00232077">
        <w:rPr>
          <w:rtl/>
        </w:rPr>
        <w:t xml:space="preserve"> </w:t>
      </w:r>
      <w:r w:rsidR="00232077" w:rsidRPr="00232077">
        <w:rPr>
          <w:rFonts w:hint="cs"/>
          <w:rtl/>
        </w:rPr>
        <w:t>فَقَالَ</w:t>
      </w:r>
      <w:r w:rsidR="00232077" w:rsidRPr="00232077">
        <w:rPr>
          <w:rtl/>
        </w:rPr>
        <w:t xml:space="preserve"> </w:t>
      </w:r>
      <w:r w:rsidR="00232077" w:rsidRPr="00232077">
        <w:rPr>
          <w:rFonts w:hint="cs"/>
          <w:rtl/>
        </w:rPr>
        <w:t>أَجْزَأَهُ</w:t>
      </w:r>
      <w:r w:rsidR="00232077">
        <w:rPr>
          <w:rFonts w:hint="cs"/>
          <w:rtl/>
        </w:rPr>
        <w:t>» و نسبت به رکوع و عدم رکوع اطلاق دارد</w:t>
      </w:r>
      <w:r w:rsidR="009A558A">
        <w:rPr>
          <w:rFonts w:hint="cs"/>
          <w:rtl/>
        </w:rPr>
        <w:t xml:space="preserve"> و لذا مخالف موثقه ابی بصیر می شود.</w:t>
      </w:r>
    </w:p>
    <w:p w:rsidR="009A558A" w:rsidRDefault="009A558A" w:rsidP="00A75D6F">
      <w:pPr>
        <w:rPr>
          <w:rtl/>
        </w:rPr>
      </w:pPr>
      <w:r w:rsidRPr="0043221D">
        <w:rPr>
          <w:rFonts w:hint="cs"/>
          <w:b/>
          <w:bCs/>
          <w:rtl/>
        </w:rPr>
        <w:t>این اشکال را نیز جواب دادیم که</w:t>
      </w:r>
      <w:r w:rsidR="0043221D">
        <w:rPr>
          <w:rFonts w:hint="cs"/>
          <w:rtl/>
        </w:rPr>
        <w:t>:</w:t>
      </w:r>
      <w:r>
        <w:rPr>
          <w:rFonts w:hint="cs"/>
          <w:rtl/>
        </w:rPr>
        <w:t xml:space="preserve"> نهایت این است که جمع أوی می کنیم؛ لکن مشکل این است که صحیحه بزنطی که تعبیر «أجزأه» دارد با معتبره فضل بن عبدالملک که تعبیر «</w:t>
      </w:r>
      <w:r w:rsidRPr="009A558A">
        <w:rPr>
          <w:rFonts w:hint="cs"/>
          <w:rtl/>
        </w:rPr>
        <w:t>فِي</w:t>
      </w:r>
      <w:r w:rsidRPr="009A558A">
        <w:rPr>
          <w:rtl/>
        </w:rPr>
        <w:t xml:space="preserve"> </w:t>
      </w:r>
      <w:r w:rsidRPr="009A558A">
        <w:rPr>
          <w:rFonts w:hint="cs"/>
          <w:rtl/>
        </w:rPr>
        <w:t>الرَّجُلِ</w:t>
      </w:r>
      <w:r w:rsidRPr="009A558A">
        <w:rPr>
          <w:rtl/>
        </w:rPr>
        <w:t xml:space="preserve"> </w:t>
      </w:r>
      <w:r w:rsidRPr="009A558A">
        <w:rPr>
          <w:rFonts w:hint="cs"/>
          <w:rtl/>
        </w:rPr>
        <w:t>يُصَلِّي</w:t>
      </w:r>
      <w:r w:rsidRPr="009A558A">
        <w:rPr>
          <w:rtl/>
        </w:rPr>
        <w:t xml:space="preserve"> </w:t>
      </w:r>
      <w:r w:rsidRPr="009A558A">
        <w:rPr>
          <w:rFonts w:hint="cs"/>
          <w:rtl/>
        </w:rPr>
        <w:t>فَلَمْ</w:t>
      </w:r>
      <w:r w:rsidRPr="009A558A">
        <w:rPr>
          <w:rtl/>
        </w:rPr>
        <w:t xml:space="preserve"> </w:t>
      </w:r>
      <w:r w:rsidRPr="009A558A">
        <w:rPr>
          <w:rFonts w:hint="cs"/>
          <w:rtl/>
        </w:rPr>
        <w:t>يَفْتَتِحْ</w:t>
      </w:r>
      <w:r w:rsidRPr="009A558A">
        <w:rPr>
          <w:rtl/>
        </w:rPr>
        <w:t xml:space="preserve"> </w:t>
      </w:r>
      <w:r w:rsidRPr="009A558A">
        <w:rPr>
          <w:rFonts w:hint="cs"/>
          <w:rtl/>
        </w:rPr>
        <w:t>بِالتَّكْبِيرِ</w:t>
      </w:r>
      <w:r w:rsidRPr="009A558A">
        <w:rPr>
          <w:rtl/>
        </w:rPr>
        <w:t xml:space="preserve"> </w:t>
      </w:r>
      <w:r w:rsidRPr="009A558A">
        <w:rPr>
          <w:rFonts w:hint="cs"/>
          <w:rtl/>
        </w:rPr>
        <w:t>هَلْ</w:t>
      </w:r>
      <w:r w:rsidRPr="009A558A">
        <w:rPr>
          <w:rtl/>
        </w:rPr>
        <w:t xml:space="preserve"> </w:t>
      </w:r>
      <w:r w:rsidRPr="009A558A">
        <w:rPr>
          <w:rFonts w:hint="cs"/>
          <w:rtl/>
        </w:rPr>
        <w:t>تُجْزِئُهُ</w:t>
      </w:r>
      <w:r w:rsidRPr="009A558A">
        <w:rPr>
          <w:rtl/>
        </w:rPr>
        <w:t xml:space="preserve"> </w:t>
      </w:r>
      <w:r w:rsidRPr="009A558A">
        <w:rPr>
          <w:rFonts w:hint="cs"/>
          <w:rtl/>
        </w:rPr>
        <w:t>تَكْبِيرَةُ</w:t>
      </w:r>
      <w:r w:rsidRPr="009A558A">
        <w:rPr>
          <w:rtl/>
        </w:rPr>
        <w:t xml:space="preserve"> </w:t>
      </w:r>
      <w:r w:rsidRPr="009A558A">
        <w:rPr>
          <w:rFonts w:hint="cs"/>
          <w:rtl/>
        </w:rPr>
        <w:t>الرُّكُوعِ</w:t>
      </w:r>
      <w:r w:rsidRPr="009A558A">
        <w:rPr>
          <w:rtl/>
        </w:rPr>
        <w:t xml:space="preserve"> </w:t>
      </w:r>
      <w:r w:rsidRPr="009A558A">
        <w:rPr>
          <w:rFonts w:hint="cs"/>
          <w:rtl/>
        </w:rPr>
        <w:t>قَالَ</w:t>
      </w:r>
      <w:r w:rsidRPr="009A558A">
        <w:rPr>
          <w:rtl/>
        </w:rPr>
        <w:t xml:space="preserve"> </w:t>
      </w:r>
      <w:r w:rsidRPr="009A558A">
        <w:rPr>
          <w:rFonts w:hint="cs"/>
          <w:rtl/>
        </w:rPr>
        <w:t>لَا</w:t>
      </w:r>
      <w:r>
        <w:rPr>
          <w:rFonts w:hint="cs"/>
          <w:rtl/>
        </w:rPr>
        <w:t>» دارد معارض است</w:t>
      </w:r>
      <w:r w:rsidR="00CF0E2B">
        <w:rPr>
          <w:rFonts w:hint="cs"/>
          <w:rtl/>
        </w:rPr>
        <w:t>.</w:t>
      </w:r>
    </w:p>
    <w:p w:rsidR="00CF0E2B" w:rsidRDefault="00CF0E2B" w:rsidP="00A75D6F">
      <w:pPr>
        <w:rPr>
          <w:rtl/>
        </w:rPr>
      </w:pPr>
      <w:r w:rsidRPr="0043221D">
        <w:rPr>
          <w:rFonts w:hint="cs"/>
          <w:b/>
          <w:bCs/>
          <w:rtl/>
        </w:rPr>
        <w:t>ثالثاً،</w:t>
      </w:r>
      <w:r>
        <w:rPr>
          <w:rFonts w:hint="cs"/>
          <w:rtl/>
        </w:rPr>
        <w:t xml:space="preserve"> موثقه أبی بصیر با صحیحه حلبی «ر</w:t>
      </w:r>
      <w:r w:rsidRPr="00CF0E2B">
        <w:rPr>
          <w:rFonts w:hint="cs"/>
          <w:rtl/>
        </w:rPr>
        <w:t>َجُلٍ</w:t>
      </w:r>
      <w:r w:rsidRPr="00CF0E2B">
        <w:rPr>
          <w:rtl/>
        </w:rPr>
        <w:t xml:space="preserve"> </w:t>
      </w:r>
      <w:r w:rsidRPr="00CF0E2B">
        <w:rPr>
          <w:rFonts w:hint="cs"/>
          <w:rtl/>
        </w:rPr>
        <w:t>نَسِيَ</w:t>
      </w:r>
      <w:r w:rsidRPr="00CF0E2B">
        <w:rPr>
          <w:rtl/>
        </w:rPr>
        <w:t xml:space="preserve"> </w:t>
      </w:r>
      <w:r w:rsidRPr="00CF0E2B">
        <w:rPr>
          <w:rFonts w:hint="cs"/>
          <w:rtl/>
        </w:rPr>
        <w:t>أَنْ</w:t>
      </w:r>
      <w:r w:rsidRPr="00CF0E2B">
        <w:rPr>
          <w:rtl/>
        </w:rPr>
        <w:t xml:space="preserve"> </w:t>
      </w:r>
      <w:r w:rsidRPr="00CF0E2B">
        <w:rPr>
          <w:rFonts w:hint="cs"/>
          <w:rtl/>
        </w:rPr>
        <w:t>يُكَبِّرَ</w:t>
      </w:r>
      <w:r w:rsidRPr="00CF0E2B">
        <w:rPr>
          <w:rtl/>
        </w:rPr>
        <w:t xml:space="preserve"> </w:t>
      </w:r>
      <w:r w:rsidRPr="00CF0E2B">
        <w:rPr>
          <w:rFonts w:hint="cs"/>
          <w:rtl/>
        </w:rPr>
        <w:t>حَتَّى</w:t>
      </w:r>
      <w:r w:rsidRPr="00CF0E2B">
        <w:rPr>
          <w:rtl/>
        </w:rPr>
        <w:t xml:space="preserve"> </w:t>
      </w:r>
      <w:r w:rsidRPr="00CF0E2B">
        <w:rPr>
          <w:rFonts w:hint="cs"/>
          <w:rtl/>
        </w:rPr>
        <w:t>دَخَلَ</w:t>
      </w:r>
      <w:r w:rsidRPr="00CF0E2B">
        <w:rPr>
          <w:rtl/>
        </w:rPr>
        <w:t xml:space="preserve"> </w:t>
      </w:r>
      <w:r w:rsidRPr="00CF0E2B">
        <w:rPr>
          <w:rFonts w:hint="cs"/>
          <w:rtl/>
        </w:rPr>
        <w:t>فِي</w:t>
      </w:r>
      <w:r w:rsidRPr="00CF0E2B">
        <w:rPr>
          <w:rtl/>
        </w:rPr>
        <w:t xml:space="preserve"> </w:t>
      </w:r>
      <w:r w:rsidRPr="00CF0E2B">
        <w:rPr>
          <w:rFonts w:hint="cs"/>
          <w:rtl/>
        </w:rPr>
        <w:t>الصَّلَاةِ</w:t>
      </w:r>
      <w:r w:rsidRPr="00CF0E2B">
        <w:rPr>
          <w:rtl/>
        </w:rPr>
        <w:t xml:space="preserve"> </w:t>
      </w:r>
      <w:r w:rsidRPr="00CF0E2B">
        <w:rPr>
          <w:rFonts w:hint="cs"/>
          <w:rtl/>
        </w:rPr>
        <w:t>فَقَالَ</w:t>
      </w:r>
      <w:r w:rsidRPr="00CF0E2B">
        <w:rPr>
          <w:rtl/>
        </w:rPr>
        <w:t xml:space="preserve"> </w:t>
      </w:r>
      <w:r w:rsidRPr="00CF0E2B">
        <w:rPr>
          <w:rFonts w:hint="cs"/>
          <w:rtl/>
        </w:rPr>
        <w:t>أَ</w:t>
      </w:r>
      <w:r w:rsidRPr="00CF0E2B">
        <w:rPr>
          <w:rtl/>
        </w:rPr>
        <w:t xml:space="preserve"> </w:t>
      </w:r>
      <w:r w:rsidRPr="00CF0E2B">
        <w:rPr>
          <w:rFonts w:hint="cs"/>
          <w:rtl/>
        </w:rPr>
        <w:t>لَيْسَ</w:t>
      </w:r>
      <w:r w:rsidRPr="00CF0E2B">
        <w:rPr>
          <w:rtl/>
        </w:rPr>
        <w:t xml:space="preserve"> </w:t>
      </w:r>
      <w:r w:rsidRPr="00CF0E2B">
        <w:rPr>
          <w:rFonts w:hint="cs"/>
          <w:rtl/>
        </w:rPr>
        <w:t>كَانَ</w:t>
      </w:r>
      <w:r w:rsidRPr="00CF0E2B">
        <w:rPr>
          <w:rtl/>
        </w:rPr>
        <w:t xml:space="preserve"> </w:t>
      </w:r>
      <w:r w:rsidRPr="00CF0E2B">
        <w:rPr>
          <w:rFonts w:hint="cs"/>
          <w:rtl/>
        </w:rPr>
        <w:t>فِي</w:t>
      </w:r>
      <w:r w:rsidRPr="00CF0E2B">
        <w:rPr>
          <w:rtl/>
        </w:rPr>
        <w:t xml:space="preserve"> </w:t>
      </w:r>
      <w:r w:rsidRPr="00CF0E2B">
        <w:rPr>
          <w:rFonts w:hint="cs"/>
          <w:rtl/>
        </w:rPr>
        <w:t>نِيَّتِهِ</w:t>
      </w:r>
      <w:r w:rsidRPr="00CF0E2B">
        <w:rPr>
          <w:rtl/>
        </w:rPr>
        <w:t xml:space="preserve"> </w:t>
      </w:r>
      <w:r w:rsidRPr="00CF0E2B">
        <w:rPr>
          <w:rFonts w:hint="cs"/>
          <w:rtl/>
        </w:rPr>
        <w:t>أَنْ</w:t>
      </w:r>
      <w:r w:rsidRPr="00CF0E2B">
        <w:rPr>
          <w:rtl/>
        </w:rPr>
        <w:t xml:space="preserve"> </w:t>
      </w:r>
      <w:r w:rsidRPr="00CF0E2B">
        <w:rPr>
          <w:rFonts w:hint="cs"/>
          <w:rtl/>
        </w:rPr>
        <w:t>يُكَبِّرَ</w:t>
      </w:r>
      <w:r w:rsidRPr="00CF0E2B">
        <w:rPr>
          <w:rtl/>
        </w:rPr>
        <w:t xml:space="preserve"> </w:t>
      </w:r>
      <w:r w:rsidRPr="00CF0E2B">
        <w:rPr>
          <w:rFonts w:hint="cs"/>
          <w:rtl/>
        </w:rPr>
        <w:t>قَالَ</w:t>
      </w:r>
      <w:r w:rsidRPr="00CF0E2B">
        <w:rPr>
          <w:rtl/>
        </w:rPr>
        <w:t xml:space="preserve"> </w:t>
      </w:r>
      <w:r w:rsidRPr="00CF0E2B">
        <w:rPr>
          <w:rFonts w:hint="cs"/>
          <w:rtl/>
        </w:rPr>
        <w:t>نَعَمْ</w:t>
      </w:r>
      <w:r w:rsidRPr="00CF0E2B">
        <w:rPr>
          <w:rtl/>
        </w:rPr>
        <w:t xml:space="preserve"> </w:t>
      </w:r>
      <w:r w:rsidRPr="00CF0E2B">
        <w:rPr>
          <w:rFonts w:hint="cs"/>
          <w:rtl/>
        </w:rPr>
        <w:t>قَالَ</w:t>
      </w:r>
      <w:r w:rsidRPr="00CF0E2B">
        <w:rPr>
          <w:rtl/>
        </w:rPr>
        <w:t xml:space="preserve"> </w:t>
      </w:r>
      <w:r w:rsidRPr="00CF0E2B">
        <w:rPr>
          <w:rFonts w:hint="cs"/>
          <w:rtl/>
        </w:rPr>
        <w:t>فَلْيَمْضِ</w:t>
      </w:r>
      <w:r w:rsidRPr="00CF0E2B">
        <w:rPr>
          <w:rtl/>
        </w:rPr>
        <w:t xml:space="preserve"> </w:t>
      </w:r>
      <w:r w:rsidRPr="00CF0E2B">
        <w:rPr>
          <w:rFonts w:hint="cs"/>
          <w:rtl/>
        </w:rPr>
        <w:t>فِي</w:t>
      </w:r>
      <w:r w:rsidRPr="00CF0E2B">
        <w:rPr>
          <w:rtl/>
        </w:rPr>
        <w:t xml:space="preserve"> </w:t>
      </w:r>
      <w:r w:rsidRPr="00CF0E2B">
        <w:rPr>
          <w:rFonts w:hint="cs"/>
          <w:rtl/>
        </w:rPr>
        <w:t>صَلَاتِهِ</w:t>
      </w:r>
      <w:r>
        <w:rPr>
          <w:rFonts w:hint="cs"/>
          <w:rtl/>
        </w:rPr>
        <w:t>»</w:t>
      </w:r>
      <w:r w:rsidRPr="00CF0E2B">
        <w:rPr>
          <w:rFonts w:hint="cs"/>
          <w:rtl/>
        </w:rPr>
        <w:t>‌</w:t>
      </w:r>
      <w:r>
        <w:rPr>
          <w:rFonts w:hint="cs"/>
          <w:rtl/>
        </w:rPr>
        <w:t xml:space="preserve"> هم مخالف است؛ </w:t>
      </w:r>
      <w:r w:rsidR="0015529A">
        <w:rPr>
          <w:rFonts w:hint="cs"/>
          <w:rtl/>
        </w:rPr>
        <w:t>چون نسبت به تذکّر بعد از رکوع اطلاق دارد.</w:t>
      </w:r>
    </w:p>
    <w:p w:rsidR="0015529A" w:rsidRDefault="0015529A" w:rsidP="00A75D6F">
      <w:pPr>
        <w:rPr>
          <w:rtl/>
        </w:rPr>
      </w:pPr>
      <w:r w:rsidRPr="0043221D">
        <w:rPr>
          <w:rFonts w:hint="cs"/>
          <w:b/>
          <w:bCs/>
          <w:rtl/>
        </w:rPr>
        <w:t>این اشکال را هم جواب دادیم که</w:t>
      </w:r>
      <w:r w:rsidR="0043221D">
        <w:rPr>
          <w:rFonts w:hint="cs"/>
          <w:rtl/>
        </w:rPr>
        <w:t>:</w:t>
      </w:r>
      <w:r>
        <w:rPr>
          <w:rFonts w:hint="cs"/>
          <w:rtl/>
        </w:rPr>
        <w:t xml:space="preserve"> این روایت مطلق است و قابل حمل بر تذکّر بعد از رکوع است و «الیس کان فی نیته ان یکبر» یعنی نیت تکبیرة الاحرام جایگزین تکبیرة الاحرام می شود که این را قید می زنیم به این شرط که بعد از رکوع ملتفت شود</w:t>
      </w:r>
      <w:r w:rsidR="00AE4CBC">
        <w:rPr>
          <w:rFonts w:hint="cs"/>
          <w:rtl/>
        </w:rPr>
        <w:t>.</w:t>
      </w:r>
    </w:p>
    <w:p w:rsidR="00AE4CBC" w:rsidRDefault="00AE4CBC" w:rsidP="00A75D6F">
      <w:pPr>
        <w:rPr>
          <w:rtl/>
        </w:rPr>
      </w:pPr>
      <w:r>
        <w:rPr>
          <w:rFonts w:hint="cs"/>
          <w:rtl/>
        </w:rPr>
        <w:t>تا به حال سعی کردیم اشکالات آقای سیستانی بر تفصیل بین قبل از رکوع و بعد از رکوع را جواب دهیم</w:t>
      </w:r>
      <w:r w:rsidR="00BB2143">
        <w:rPr>
          <w:rFonts w:hint="cs"/>
          <w:rtl/>
        </w:rPr>
        <w:t>.</w:t>
      </w:r>
    </w:p>
    <w:p w:rsidR="00BB2143" w:rsidRDefault="00BB2143" w:rsidP="004776D1">
      <w:pPr>
        <w:rPr>
          <w:rtl/>
        </w:rPr>
      </w:pPr>
      <w:r w:rsidRPr="0043221D">
        <w:rPr>
          <w:rFonts w:hint="cs"/>
          <w:b/>
          <w:bCs/>
          <w:rtl/>
        </w:rPr>
        <w:t>رابعا، عمده اشکال آقای سیستانی این است که</w:t>
      </w:r>
      <w:r w:rsidR="0043221D" w:rsidRPr="0043221D">
        <w:rPr>
          <w:rFonts w:hint="cs"/>
          <w:b/>
          <w:bCs/>
          <w:rtl/>
        </w:rPr>
        <w:t>:</w:t>
      </w:r>
      <w:r>
        <w:rPr>
          <w:rFonts w:hint="cs"/>
          <w:rtl/>
        </w:rPr>
        <w:t xml:space="preserve"> خبری حجّت است که وثوق شخصی به صدور آن حاصل شود و وثوق نوعی هم کافی نیست. حال این که ایشان چگونه ایشان در فقه به هر روایتی که عمل می کنند وثوق شخصی پیدا می کنند بحث دیگری است و از طرف ایشان گفته شده است که کسانی که وثوق پیدا نمی کنند به این خاطر است که ت</w:t>
      </w:r>
      <w:r w:rsidR="004776D1">
        <w:rPr>
          <w:rFonts w:hint="cs"/>
          <w:rtl/>
        </w:rPr>
        <w:t xml:space="preserve">ضلّع بر اخبار ندارند و کسی که متضلّع در أخبار باشد وثوق شخصی پیدا می کند. أما اینجا وثوق شخصی حاصل نمی شود؛ زیرا مدرک این چهار روایت کتاب سعد بن عبدالله و کتاب علی بن مهزیار است چون این ها در سند واقع شده اند؛ این دو کتاب حال استدراک نسبت به کتب حسین بن سعید داشته اند و استدراک مربوط به استدراک نوادر است یعنی در مستدرک أخبار شاذّ که در کتب </w:t>
      </w:r>
      <w:r w:rsidR="004776D1">
        <w:rPr>
          <w:rFonts w:hint="cs"/>
          <w:rtl/>
        </w:rPr>
        <w:lastRenderedPageBreak/>
        <w:t>مشهور اصحاب ذکر نشده است ذکر می شود؛ مانند مستدرک الوسائل که مرحوم امام به میرزا حسین نوری اشکال نموده اند که این چه کتابی است که همه أخبار ضعیف در آن نقل شده است. آقای سیستانی هم این دو کتاب را مستدرک می دانند. ولی طائفه آمره به اعاده که هفت روایت بود از کتب ابن أبی عمیر، حسین بن سعید، نوارد أحمد بن محمد عیسی نقل شده است که از کتب مشهور بین أصحاب بوده اند و أصحاب به این کتب اعتماد می کرده اند.</w:t>
      </w:r>
    </w:p>
    <w:p w:rsidR="0043221D" w:rsidRDefault="00864F0B" w:rsidP="004776D1">
      <w:pPr>
        <w:rPr>
          <w:rtl/>
        </w:rPr>
      </w:pPr>
      <w:r w:rsidRPr="0043221D">
        <w:rPr>
          <w:rFonts w:hint="cs"/>
          <w:b/>
          <w:bCs/>
          <w:rtl/>
        </w:rPr>
        <w:t>ممکن است گفته شود:</w:t>
      </w:r>
      <w:r w:rsidR="004776D1">
        <w:rPr>
          <w:rFonts w:hint="cs"/>
          <w:rtl/>
        </w:rPr>
        <w:t xml:space="preserve"> صدوق بر اساس روایت سعد بن عبدالله «الیس کان من نیته ان یکبر»</w:t>
      </w:r>
      <w:r>
        <w:rPr>
          <w:rFonts w:hint="cs"/>
          <w:rtl/>
        </w:rPr>
        <w:t xml:space="preserve"> فتوا داد</w:t>
      </w:r>
      <w:r w:rsidR="0043221D">
        <w:rPr>
          <w:rFonts w:hint="cs"/>
          <w:rtl/>
        </w:rPr>
        <w:t>.</w:t>
      </w:r>
    </w:p>
    <w:p w:rsidR="004776D1" w:rsidRDefault="00864F0B" w:rsidP="004776D1">
      <w:pPr>
        <w:rPr>
          <w:rtl/>
        </w:rPr>
      </w:pPr>
      <w:r w:rsidRPr="0043221D">
        <w:rPr>
          <w:rFonts w:hint="cs"/>
          <w:b/>
          <w:bCs/>
          <w:rtl/>
        </w:rPr>
        <w:t>ایشان در جواب فرموده اند</w:t>
      </w:r>
      <w:r>
        <w:rPr>
          <w:rFonts w:hint="cs"/>
          <w:rtl/>
        </w:rPr>
        <w:t>: صدوق در روایات مبنایی دارند که اگر روایتی متضمّن رخصت باشد به آن عمل می کند به این خاطر که معتقد است رخصت رحمت بر امّت است و آقای سیستانی از بعض تعابیر ایشان استفاده نموده اند که در هنگام اختلاف روایات به خبر دال بر رخصت أخذ می شود.</w:t>
      </w:r>
    </w:p>
    <w:p w:rsidR="00864F0B" w:rsidRDefault="00864F0B" w:rsidP="004776D1">
      <w:pPr>
        <w:rPr>
          <w:rtl/>
        </w:rPr>
      </w:pPr>
      <w:r>
        <w:rPr>
          <w:rFonts w:hint="cs"/>
          <w:rtl/>
        </w:rPr>
        <w:t>خلاصه فرمایش ایشان این است که تا حدیثی در کتب مشهور نباشد یا أصحاب به آن عمل نکرده باشند وثوق به صدور این حدیث از امام علیه السلام پیدا نمی کنیم و لذا احادیث نافی اعاده از اعتبار ساقط می شوند؛ ولی کسی که خبر ثقه را حجّت می داند و به دنبال وثوق به صدور از امام علیه السلام نیست</w:t>
      </w:r>
      <w:r w:rsidR="00876328">
        <w:rPr>
          <w:rFonts w:hint="cs"/>
          <w:rtl/>
        </w:rPr>
        <w:t xml:space="preserve"> بعید نیست اگر معارض های موثقه أبی بصیر برطرف شود </w:t>
      </w:r>
      <w:r w:rsidR="00876328">
        <w:rPr>
          <w:rFonts w:ascii="Sakkal Majalla" w:hAnsi="Sakkal Majalla" w:cs="Sakkal Majalla" w:hint="cs"/>
          <w:rtl/>
        </w:rPr>
        <w:t>–</w:t>
      </w:r>
      <w:r w:rsidR="00876328">
        <w:rPr>
          <w:rFonts w:hint="cs"/>
          <w:rtl/>
        </w:rPr>
        <w:t>که ما برطرف کردیم- عرف بین موثقه ابی بصیر و صحیحه علی بن یقطین که «یعید الصلاة» داشت، جمع عرفی کند</w:t>
      </w:r>
      <w:r w:rsidR="00D11E7E">
        <w:rPr>
          <w:rFonts w:hint="cs"/>
          <w:rtl/>
        </w:rPr>
        <w:t>.</w:t>
      </w:r>
    </w:p>
    <w:p w:rsidR="00BA308D" w:rsidRDefault="00BA308D" w:rsidP="0043221D">
      <w:pPr>
        <w:rPr>
          <w:rtl/>
        </w:rPr>
      </w:pPr>
      <w:r w:rsidRPr="0043221D">
        <w:rPr>
          <w:rFonts w:hint="cs"/>
          <w:b/>
          <w:bCs/>
          <w:rtl/>
        </w:rPr>
        <w:t>به نظر ما</w:t>
      </w:r>
      <w:r w:rsidR="0043221D" w:rsidRPr="0043221D">
        <w:rPr>
          <w:rFonts w:hint="cs"/>
          <w:b/>
          <w:bCs/>
          <w:rtl/>
        </w:rPr>
        <w:t>:</w:t>
      </w:r>
      <w:r>
        <w:rPr>
          <w:rFonts w:hint="cs"/>
          <w:rtl/>
        </w:rPr>
        <w:t xml:space="preserve"> خبر ثقه </w:t>
      </w:r>
      <w:r w:rsidR="0043221D">
        <w:rPr>
          <w:rFonts w:hint="cs"/>
          <w:rtl/>
        </w:rPr>
        <w:t>بر اساس تعبیر</w:t>
      </w:r>
      <w:r w:rsidR="0043221D" w:rsidRPr="0043221D">
        <w:rPr>
          <w:rFonts w:hint="cs"/>
          <w:rtl/>
        </w:rPr>
        <w:t xml:space="preserve"> </w:t>
      </w:r>
      <w:r w:rsidR="0043221D">
        <w:rPr>
          <w:rFonts w:hint="cs"/>
          <w:rtl/>
        </w:rPr>
        <w:t>«</w:t>
      </w:r>
      <w:r w:rsidR="0043221D" w:rsidRPr="0043221D">
        <w:rPr>
          <w:rFonts w:hint="cs"/>
          <w:rtl/>
        </w:rPr>
        <w:t>العمری</w:t>
      </w:r>
      <w:r w:rsidR="0043221D" w:rsidRPr="0043221D">
        <w:rPr>
          <w:rtl/>
        </w:rPr>
        <w:t xml:space="preserve"> </w:t>
      </w:r>
      <w:r w:rsidR="0043221D" w:rsidRPr="0043221D">
        <w:rPr>
          <w:rFonts w:hint="cs"/>
          <w:rtl/>
        </w:rPr>
        <w:t>ثقتی</w:t>
      </w:r>
      <w:r w:rsidR="0043221D" w:rsidRPr="0043221D">
        <w:rPr>
          <w:rtl/>
        </w:rPr>
        <w:t xml:space="preserve"> </w:t>
      </w:r>
      <w:r w:rsidR="0043221D" w:rsidRPr="0043221D">
        <w:rPr>
          <w:rFonts w:hint="cs"/>
          <w:rtl/>
        </w:rPr>
        <w:t>فاسمع</w:t>
      </w:r>
      <w:r w:rsidR="0043221D" w:rsidRPr="0043221D">
        <w:rPr>
          <w:rtl/>
        </w:rPr>
        <w:t xml:space="preserve"> </w:t>
      </w:r>
      <w:r w:rsidR="0043221D" w:rsidRPr="0043221D">
        <w:rPr>
          <w:rFonts w:hint="cs"/>
          <w:rtl/>
        </w:rPr>
        <w:t>له</w:t>
      </w:r>
      <w:r w:rsidR="0043221D" w:rsidRPr="0043221D">
        <w:rPr>
          <w:rtl/>
        </w:rPr>
        <w:t xml:space="preserve"> </w:t>
      </w:r>
      <w:r w:rsidR="0043221D" w:rsidRPr="0043221D">
        <w:rPr>
          <w:rFonts w:hint="cs"/>
          <w:rtl/>
        </w:rPr>
        <w:t>و</w:t>
      </w:r>
      <w:r w:rsidR="0043221D" w:rsidRPr="0043221D">
        <w:rPr>
          <w:rtl/>
        </w:rPr>
        <w:t xml:space="preserve"> </w:t>
      </w:r>
      <w:r w:rsidR="0043221D" w:rsidRPr="0043221D">
        <w:rPr>
          <w:rFonts w:hint="cs"/>
          <w:rtl/>
        </w:rPr>
        <w:t>أطع</w:t>
      </w:r>
      <w:r w:rsidR="0043221D" w:rsidRPr="0043221D">
        <w:rPr>
          <w:rtl/>
        </w:rPr>
        <w:t xml:space="preserve"> </w:t>
      </w:r>
      <w:r w:rsidR="0043221D" w:rsidRPr="0043221D">
        <w:rPr>
          <w:rFonts w:hint="cs"/>
          <w:rtl/>
        </w:rPr>
        <w:t>فانه</w:t>
      </w:r>
      <w:r w:rsidR="0043221D" w:rsidRPr="0043221D">
        <w:rPr>
          <w:rtl/>
        </w:rPr>
        <w:t xml:space="preserve"> </w:t>
      </w:r>
      <w:r w:rsidR="0043221D" w:rsidRPr="0043221D">
        <w:rPr>
          <w:rFonts w:hint="cs"/>
          <w:rtl/>
        </w:rPr>
        <w:t>الثقة</w:t>
      </w:r>
      <w:r w:rsidR="0043221D" w:rsidRPr="0043221D">
        <w:rPr>
          <w:rtl/>
        </w:rPr>
        <w:t xml:space="preserve"> </w:t>
      </w:r>
      <w:r w:rsidR="0043221D" w:rsidRPr="0043221D">
        <w:rPr>
          <w:rFonts w:hint="cs"/>
          <w:rtl/>
        </w:rPr>
        <w:t>المأمون</w:t>
      </w:r>
      <w:r w:rsidR="0043221D">
        <w:rPr>
          <w:rFonts w:hint="cs"/>
          <w:rtl/>
        </w:rPr>
        <w:t xml:space="preserve">» </w:t>
      </w:r>
      <w:r>
        <w:rPr>
          <w:rFonts w:hint="cs"/>
          <w:rtl/>
        </w:rPr>
        <w:t>حجّت است و مشکلی نداریم</w:t>
      </w:r>
      <w:r w:rsidR="0043221D">
        <w:rPr>
          <w:rFonts w:hint="cs"/>
          <w:rtl/>
        </w:rPr>
        <w:t>.</w:t>
      </w:r>
      <w:r>
        <w:rPr>
          <w:rFonts w:hint="cs"/>
          <w:rtl/>
        </w:rPr>
        <w:t xml:space="preserve"> و انصاف این است که وثوق به صدور موثقه أبی بصیر بعد از اعراض أصحاب، ثابت نمی شود و اگر خبر مفید وثوق را حجّت بدانیم اشکال آقای سیستانی وارد است زیرا خود این چهار روایت هم با یکدیگر معارض بودند و اگر این ها موافق همدیگر بودند وثوق به صدور یکی از چهار روایت حاصل می شد. مشکل این است که این چهار روایت با یکدیگر اختلاف دارند؛«أجزأه تکبیرة الرکوع، ان ذکر بعد الرکوع فلیمض فی صلاته، الیس کان من نیته ان یکبر قال نعم قال فلیمض فی صلاته» و صحیحه زراره هم که تعبیر «نسی أول تکبیرة من الافتتاح» داشت مضطرب بود و شاید مراد از آن تکبیر مستحب باشد</w:t>
      </w:r>
      <w:r w:rsidR="00EB52C1">
        <w:rPr>
          <w:rFonts w:hint="cs"/>
          <w:rtl/>
        </w:rPr>
        <w:t>.</w:t>
      </w:r>
    </w:p>
    <w:p w:rsidR="00EB52C1" w:rsidRDefault="00EB52C1" w:rsidP="00233417">
      <w:pPr>
        <w:pStyle w:val="Heading2"/>
        <w:rPr>
          <w:rtl/>
        </w:rPr>
      </w:pPr>
      <w:bookmarkStart w:id="23" w:name="_Toc62478148"/>
      <w:r>
        <w:rPr>
          <w:rFonts w:hint="cs"/>
          <w:rtl/>
        </w:rPr>
        <w:t>وجه سوم</w:t>
      </w:r>
      <w:bookmarkEnd w:id="23"/>
    </w:p>
    <w:p w:rsidR="00EB52C1" w:rsidRDefault="00EB52C1" w:rsidP="004776D1">
      <w:pPr>
        <w:rPr>
          <w:rtl/>
        </w:rPr>
      </w:pPr>
      <w:r w:rsidRPr="00233417">
        <w:rPr>
          <w:rFonts w:hint="cs"/>
          <w:b/>
          <w:bCs/>
          <w:rtl/>
        </w:rPr>
        <w:t>مرحوم داماد فرموده اند</w:t>
      </w:r>
      <w:r>
        <w:rPr>
          <w:rFonts w:hint="cs"/>
          <w:rtl/>
        </w:rPr>
        <w:t>:</w:t>
      </w:r>
      <w:r w:rsidR="00F56FB3" w:rsidRPr="00F56FB3">
        <w:rPr>
          <w:rFonts w:hint="cs"/>
          <w:rtl/>
        </w:rPr>
        <w:t xml:space="preserve"> </w:t>
      </w:r>
      <w:r w:rsidR="00F56FB3">
        <w:rPr>
          <w:rFonts w:hint="cs"/>
          <w:rtl/>
        </w:rPr>
        <w:t>«</w:t>
      </w:r>
      <w:r w:rsidR="00F56FB3" w:rsidRPr="00F56FB3">
        <w:rPr>
          <w:rFonts w:hint="cs"/>
          <w:color w:val="000080"/>
          <w:rtl/>
        </w:rPr>
        <w:t>لعلّ</w:t>
      </w:r>
      <w:r w:rsidR="00F56FB3" w:rsidRPr="00F56FB3">
        <w:rPr>
          <w:color w:val="000080"/>
          <w:rtl/>
        </w:rPr>
        <w:t xml:space="preserve"> </w:t>
      </w:r>
      <w:r w:rsidR="00F56FB3" w:rsidRPr="00F56FB3">
        <w:rPr>
          <w:rFonts w:hint="cs"/>
          <w:color w:val="000080"/>
          <w:rtl/>
        </w:rPr>
        <w:t>هذا</w:t>
      </w:r>
      <w:r w:rsidR="00F56FB3" w:rsidRPr="00F56FB3">
        <w:rPr>
          <w:color w:val="000080"/>
          <w:rtl/>
        </w:rPr>
        <w:t xml:space="preserve"> </w:t>
      </w:r>
      <w:r w:rsidR="00F56FB3" w:rsidRPr="00F56FB3">
        <w:rPr>
          <w:rFonts w:hint="cs"/>
          <w:color w:val="000080"/>
          <w:rtl/>
        </w:rPr>
        <w:t>الاختلاف</w:t>
      </w:r>
      <w:r w:rsidR="00F56FB3" w:rsidRPr="00F56FB3">
        <w:rPr>
          <w:color w:val="000080"/>
          <w:rtl/>
        </w:rPr>
        <w:t xml:space="preserve"> </w:t>
      </w:r>
      <w:r w:rsidR="00F56FB3" w:rsidRPr="00F56FB3">
        <w:rPr>
          <w:rFonts w:hint="cs"/>
          <w:color w:val="000080"/>
          <w:rtl/>
        </w:rPr>
        <w:t>الفاحش</w:t>
      </w:r>
      <w:r w:rsidR="00F56FB3" w:rsidRPr="00F56FB3">
        <w:rPr>
          <w:color w:val="000080"/>
          <w:rtl/>
        </w:rPr>
        <w:t xml:space="preserve"> </w:t>
      </w:r>
      <w:r w:rsidR="00F56FB3" w:rsidRPr="00F56FB3">
        <w:rPr>
          <w:rFonts w:hint="cs"/>
          <w:color w:val="000080"/>
          <w:rtl/>
        </w:rPr>
        <w:t>شاهد</w:t>
      </w:r>
      <w:r w:rsidR="00F56FB3" w:rsidRPr="00F56FB3">
        <w:rPr>
          <w:color w:val="000080"/>
          <w:rtl/>
        </w:rPr>
        <w:t xml:space="preserve"> </w:t>
      </w:r>
      <w:r w:rsidR="00F56FB3" w:rsidRPr="00F56FB3">
        <w:rPr>
          <w:rFonts w:hint="cs"/>
          <w:color w:val="000080"/>
          <w:rtl/>
        </w:rPr>
        <w:t>على</w:t>
      </w:r>
      <w:r w:rsidR="00F56FB3" w:rsidRPr="00F56FB3">
        <w:rPr>
          <w:color w:val="000080"/>
          <w:rtl/>
        </w:rPr>
        <w:t xml:space="preserve"> </w:t>
      </w:r>
      <w:r w:rsidR="00F56FB3" w:rsidRPr="00F56FB3">
        <w:rPr>
          <w:rFonts w:hint="cs"/>
          <w:color w:val="000080"/>
          <w:rtl/>
        </w:rPr>
        <w:t>كون</w:t>
      </w:r>
      <w:r w:rsidR="00F56FB3" w:rsidRPr="00F56FB3">
        <w:rPr>
          <w:color w:val="000080"/>
          <w:rtl/>
        </w:rPr>
        <w:t xml:space="preserve"> </w:t>
      </w:r>
      <w:r w:rsidR="00F56FB3" w:rsidRPr="00F56FB3">
        <w:rPr>
          <w:rFonts w:hint="cs"/>
          <w:color w:val="000080"/>
          <w:rtl/>
        </w:rPr>
        <w:t>الإعادة</w:t>
      </w:r>
      <w:r w:rsidR="00F56FB3" w:rsidRPr="00F56FB3">
        <w:rPr>
          <w:color w:val="000080"/>
          <w:rtl/>
        </w:rPr>
        <w:t xml:space="preserve"> </w:t>
      </w:r>
      <w:r w:rsidR="00F56FB3" w:rsidRPr="00F56FB3">
        <w:rPr>
          <w:rFonts w:hint="cs"/>
          <w:color w:val="000080"/>
          <w:rtl/>
        </w:rPr>
        <w:t>مندوبا،</w:t>
      </w:r>
      <w:r w:rsidR="00F56FB3" w:rsidRPr="00F56FB3">
        <w:rPr>
          <w:color w:val="000080"/>
          <w:rtl/>
        </w:rPr>
        <w:t xml:space="preserve"> </w:t>
      </w:r>
      <w:r w:rsidR="00F56FB3" w:rsidRPr="00F56FB3">
        <w:rPr>
          <w:rFonts w:hint="cs"/>
          <w:color w:val="000080"/>
          <w:rtl/>
        </w:rPr>
        <w:t>نظير</w:t>
      </w:r>
      <w:r w:rsidR="00F56FB3" w:rsidRPr="00F56FB3">
        <w:rPr>
          <w:color w:val="000080"/>
          <w:rtl/>
        </w:rPr>
        <w:t xml:space="preserve"> </w:t>
      </w:r>
      <w:r w:rsidR="00F56FB3" w:rsidRPr="00F56FB3">
        <w:rPr>
          <w:rFonts w:hint="cs"/>
          <w:color w:val="000080"/>
          <w:rtl/>
        </w:rPr>
        <w:t>الاختلاف</w:t>
      </w:r>
      <w:r w:rsidR="00F56FB3" w:rsidRPr="00F56FB3">
        <w:rPr>
          <w:color w:val="000080"/>
          <w:rtl/>
        </w:rPr>
        <w:t xml:space="preserve"> </w:t>
      </w:r>
      <w:r w:rsidR="00F56FB3" w:rsidRPr="00F56FB3">
        <w:rPr>
          <w:rFonts w:hint="cs"/>
          <w:color w:val="000080"/>
          <w:rtl/>
        </w:rPr>
        <w:t>في</w:t>
      </w:r>
      <w:r w:rsidR="00F56FB3" w:rsidRPr="00F56FB3">
        <w:rPr>
          <w:color w:val="000080"/>
          <w:rtl/>
        </w:rPr>
        <w:t xml:space="preserve"> </w:t>
      </w:r>
      <w:r w:rsidR="00F56FB3" w:rsidRPr="00F56FB3">
        <w:rPr>
          <w:rFonts w:hint="cs"/>
          <w:color w:val="000080"/>
          <w:rtl/>
        </w:rPr>
        <w:t>روايات</w:t>
      </w:r>
      <w:r w:rsidR="00F56FB3" w:rsidRPr="00F56FB3">
        <w:rPr>
          <w:color w:val="000080"/>
          <w:rtl/>
        </w:rPr>
        <w:t xml:space="preserve"> </w:t>
      </w:r>
      <w:r w:rsidR="00F56FB3" w:rsidRPr="00F56FB3">
        <w:rPr>
          <w:rFonts w:hint="cs"/>
          <w:color w:val="000080"/>
          <w:rtl/>
        </w:rPr>
        <w:t>نزح</w:t>
      </w:r>
      <w:r w:rsidR="00F56FB3" w:rsidRPr="00F56FB3">
        <w:rPr>
          <w:color w:val="000080"/>
          <w:rtl/>
        </w:rPr>
        <w:t xml:space="preserve"> </w:t>
      </w:r>
      <w:r w:rsidR="00F56FB3" w:rsidRPr="00F56FB3">
        <w:rPr>
          <w:rFonts w:hint="cs"/>
          <w:color w:val="000080"/>
          <w:rtl/>
        </w:rPr>
        <w:t>البئر،</w:t>
      </w:r>
      <w:r w:rsidR="00F56FB3" w:rsidRPr="00F56FB3">
        <w:rPr>
          <w:color w:val="000080"/>
          <w:rtl/>
        </w:rPr>
        <w:t xml:space="preserve"> </w:t>
      </w:r>
      <w:r w:rsidR="00F56FB3" w:rsidRPr="00F56FB3">
        <w:rPr>
          <w:rFonts w:hint="cs"/>
          <w:color w:val="000080"/>
          <w:rtl/>
        </w:rPr>
        <w:t>إلّا</w:t>
      </w:r>
      <w:r w:rsidR="00F56FB3" w:rsidRPr="00F56FB3">
        <w:rPr>
          <w:color w:val="000080"/>
          <w:rtl/>
        </w:rPr>
        <w:t xml:space="preserve"> </w:t>
      </w:r>
      <w:r w:rsidR="00F56FB3" w:rsidRPr="00F56FB3">
        <w:rPr>
          <w:rFonts w:hint="cs"/>
          <w:color w:val="000080"/>
          <w:rtl/>
        </w:rPr>
        <w:t>أنّ</w:t>
      </w:r>
      <w:r w:rsidR="00F56FB3" w:rsidRPr="00F56FB3">
        <w:rPr>
          <w:color w:val="000080"/>
          <w:rtl/>
        </w:rPr>
        <w:t xml:space="preserve"> </w:t>
      </w:r>
      <w:r w:rsidR="00F56FB3" w:rsidRPr="00F56FB3">
        <w:rPr>
          <w:rFonts w:hint="cs"/>
          <w:color w:val="000080"/>
          <w:rtl/>
        </w:rPr>
        <w:t>هنا</w:t>
      </w:r>
      <w:r w:rsidR="00F56FB3" w:rsidRPr="00F56FB3">
        <w:rPr>
          <w:color w:val="000080"/>
          <w:rtl/>
        </w:rPr>
        <w:t xml:space="preserve"> </w:t>
      </w:r>
      <w:r w:rsidR="00F56FB3" w:rsidRPr="00F56FB3">
        <w:rPr>
          <w:rFonts w:hint="cs"/>
          <w:color w:val="000080"/>
          <w:rtl/>
        </w:rPr>
        <w:t>اتّفاقا</w:t>
      </w:r>
      <w:r w:rsidR="00F56FB3" w:rsidRPr="00F56FB3">
        <w:rPr>
          <w:color w:val="000080"/>
          <w:rtl/>
        </w:rPr>
        <w:t xml:space="preserve"> </w:t>
      </w:r>
      <w:r w:rsidR="00F56FB3" w:rsidRPr="00F56FB3">
        <w:rPr>
          <w:rFonts w:hint="cs"/>
          <w:color w:val="000080"/>
          <w:rtl/>
        </w:rPr>
        <w:t>ظاهرا</w:t>
      </w:r>
      <w:r w:rsidR="00F56FB3" w:rsidRPr="00F56FB3">
        <w:rPr>
          <w:color w:val="000080"/>
          <w:rtl/>
        </w:rPr>
        <w:t xml:space="preserve"> </w:t>
      </w:r>
      <w:r w:rsidR="00F56FB3" w:rsidRPr="00F56FB3">
        <w:rPr>
          <w:rFonts w:hint="cs"/>
          <w:color w:val="000080"/>
          <w:rtl/>
        </w:rPr>
        <w:t>على</w:t>
      </w:r>
      <w:r w:rsidR="00F56FB3" w:rsidRPr="00F56FB3">
        <w:rPr>
          <w:color w:val="000080"/>
          <w:rtl/>
        </w:rPr>
        <w:t xml:space="preserve"> </w:t>
      </w:r>
      <w:r w:rsidR="00F56FB3" w:rsidRPr="00F56FB3">
        <w:rPr>
          <w:rFonts w:hint="cs"/>
          <w:color w:val="000080"/>
          <w:rtl/>
        </w:rPr>
        <w:t>البطلان</w:t>
      </w:r>
      <w:r w:rsidR="00F56FB3" w:rsidRPr="00F56FB3">
        <w:rPr>
          <w:color w:val="000080"/>
          <w:rtl/>
        </w:rPr>
        <w:t xml:space="preserve"> </w:t>
      </w:r>
      <w:r w:rsidR="00F56FB3" w:rsidRPr="00F56FB3">
        <w:rPr>
          <w:rFonts w:hint="cs"/>
          <w:color w:val="000080"/>
          <w:rtl/>
        </w:rPr>
        <w:t>و</w:t>
      </w:r>
      <w:r w:rsidR="00F56FB3" w:rsidRPr="00F56FB3">
        <w:rPr>
          <w:color w:val="000080"/>
          <w:rtl/>
        </w:rPr>
        <w:t xml:space="preserve"> </w:t>
      </w:r>
      <w:r w:rsidR="00F56FB3" w:rsidRPr="00F56FB3">
        <w:rPr>
          <w:rFonts w:hint="cs"/>
          <w:color w:val="000080"/>
          <w:rtl/>
        </w:rPr>
        <w:t>لزوم</w:t>
      </w:r>
      <w:r w:rsidR="00F56FB3" w:rsidRPr="00F56FB3">
        <w:rPr>
          <w:color w:val="000080"/>
          <w:rtl/>
        </w:rPr>
        <w:t xml:space="preserve"> </w:t>
      </w:r>
      <w:r w:rsidR="00F56FB3" w:rsidRPr="00F56FB3">
        <w:rPr>
          <w:rFonts w:hint="cs"/>
          <w:color w:val="000080"/>
          <w:rtl/>
        </w:rPr>
        <w:t>الإعادة</w:t>
      </w:r>
      <w:r w:rsidR="00F56FB3">
        <w:rPr>
          <w:rFonts w:hint="cs"/>
          <w:rtl/>
        </w:rPr>
        <w:t>»</w:t>
      </w:r>
    </w:p>
    <w:p w:rsidR="00F56FB3" w:rsidRDefault="00F56FB3" w:rsidP="004776D1">
      <w:pPr>
        <w:rPr>
          <w:rtl/>
        </w:rPr>
      </w:pPr>
      <w:r>
        <w:rPr>
          <w:rFonts w:hint="cs"/>
          <w:rtl/>
        </w:rPr>
        <w:t>اختلاف فاحش بین روایات قرینه بر این است که حکم، حکم الزامی نبوده است؛ این مطلب یک مبنا است که هر کجا اختلاف بین روایات شدید شد معلوم می شود که حکم استحبابی بوده و مراتب استحباب را بیان می کند</w:t>
      </w:r>
      <w:r w:rsidR="00015F62">
        <w:rPr>
          <w:rFonts w:hint="cs"/>
          <w:rtl/>
        </w:rPr>
        <w:t xml:space="preserve">؛ مثل استظهار که در یکجا </w:t>
      </w:r>
      <w:r w:rsidR="00015F62">
        <w:rPr>
          <w:rFonts w:hint="cs"/>
          <w:rtl/>
        </w:rPr>
        <w:lastRenderedPageBreak/>
        <w:t xml:space="preserve">«تستظهر بیوم» و در جای دیگر «تستظهر بیوم أو یومین» و جای دیگر «تستظهر ثلاثة ایام» و جای دیگر «تستظهر الی تمام العشره» </w:t>
      </w:r>
      <w:r w:rsidR="00A104DC">
        <w:rPr>
          <w:rFonts w:hint="cs"/>
          <w:rtl/>
        </w:rPr>
        <w:t>دارد و اختلاف شدید است که معلوم می شود بعد از مضی ایام عادت، استظهار بر زن واجب نیست. همچنین در مورد منزوحات بئر نیز به همین شکل است</w:t>
      </w:r>
      <w:r w:rsidR="00445EC3">
        <w:rPr>
          <w:rFonts w:hint="cs"/>
          <w:rtl/>
        </w:rPr>
        <w:t xml:space="preserve"> و اختلاف شدید در مقدار نزح در ماء بئر کاشف از استحبابی بودن حکم است</w:t>
      </w:r>
      <w:r w:rsidR="00D00115">
        <w:rPr>
          <w:rFonts w:hint="cs"/>
          <w:rtl/>
        </w:rPr>
        <w:t>.</w:t>
      </w:r>
    </w:p>
    <w:p w:rsidR="00D00115" w:rsidRPr="00F175EB" w:rsidRDefault="00D00115" w:rsidP="00D00115">
      <w:pPr>
        <w:rPr>
          <w:rtl/>
        </w:rPr>
      </w:pPr>
      <w:r>
        <w:rPr>
          <w:rFonts w:hint="cs"/>
          <w:rtl/>
        </w:rPr>
        <w:t xml:space="preserve">در محل بحث هم اگر اجماع بر بطلان در بین نمی بود همین اختلاف شدید کاشف از استحبابی بودن اعاده است؛ </w:t>
      </w:r>
      <w:r w:rsidRPr="00D00115">
        <w:rPr>
          <w:rtl/>
        </w:rPr>
        <w:t>«</w:t>
      </w:r>
      <w:r w:rsidRPr="00D00115">
        <w:rPr>
          <w:rFonts w:hint="cs"/>
          <w:rtl/>
        </w:rPr>
        <w:t>أجزأه</w:t>
      </w:r>
      <w:r w:rsidRPr="00D00115">
        <w:rPr>
          <w:rtl/>
        </w:rPr>
        <w:t xml:space="preserve"> </w:t>
      </w:r>
      <w:r w:rsidRPr="00D00115">
        <w:rPr>
          <w:rFonts w:hint="cs"/>
          <w:rtl/>
        </w:rPr>
        <w:t>تکبیرة</w:t>
      </w:r>
      <w:r w:rsidRPr="00D00115">
        <w:rPr>
          <w:rtl/>
        </w:rPr>
        <w:t xml:space="preserve"> </w:t>
      </w:r>
      <w:r w:rsidRPr="00D00115">
        <w:rPr>
          <w:rFonts w:hint="cs"/>
          <w:rtl/>
        </w:rPr>
        <w:t>الرکوع،</w:t>
      </w:r>
      <w:r w:rsidRPr="00D00115">
        <w:rPr>
          <w:rtl/>
        </w:rPr>
        <w:t xml:space="preserve"> </w:t>
      </w:r>
      <w:r w:rsidRPr="00D00115">
        <w:rPr>
          <w:rFonts w:hint="cs"/>
          <w:rtl/>
        </w:rPr>
        <w:t>ان</w:t>
      </w:r>
      <w:r w:rsidRPr="00D00115">
        <w:rPr>
          <w:rtl/>
        </w:rPr>
        <w:t xml:space="preserve"> </w:t>
      </w:r>
      <w:r w:rsidRPr="00D00115">
        <w:rPr>
          <w:rFonts w:hint="cs"/>
          <w:rtl/>
        </w:rPr>
        <w:t>ذکر</w:t>
      </w:r>
      <w:r w:rsidRPr="00D00115">
        <w:rPr>
          <w:rtl/>
        </w:rPr>
        <w:t xml:space="preserve"> </w:t>
      </w:r>
      <w:r w:rsidRPr="00D00115">
        <w:rPr>
          <w:rFonts w:hint="cs"/>
          <w:rtl/>
        </w:rPr>
        <w:t>بعد</w:t>
      </w:r>
      <w:r w:rsidRPr="00D00115">
        <w:rPr>
          <w:rtl/>
        </w:rPr>
        <w:t xml:space="preserve"> </w:t>
      </w:r>
      <w:r w:rsidRPr="00D00115">
        <w:rPr>
          <w:rFonts w:hint="cs"/>
          <w:rtl/>
        </w:rPr>
        <w:t>الرکوع</w:t>
      </w:r>
      <w:r w:rsidRPr="00D00115">
        <w:rPr>
          <w:rtl/>
        </w:rPr>
        <w:t xml:space="preserve"> </w:t>
      </w:r>
      <w:r w:rsidRPr="00D00115">
        <w:rPr>
          <w:rFonts w:hint="cs"/>
          <w:rtl/>
        </w:rPr>
        <w:t>فلیمض</w:t>
      </w:r>
      <w:r w:rsidRPr="00D00115">
        <w:rPr>
          <w:rtl/>
        </w:rPr>
        <w:t xml:space="preserve"> </w:t>
      </w:r>
      <w:r w:rsidRPr="00D00115">
        <w:rPr>
          <w:rFonts w:hint="cs"/>
          <w:rtl/>
        </w:rPr>
        <w:t>فی</w:t>
      </w:r>
      <w:r w:rsidRPr="00D00115">
        <w:rPr>
          <w:rtl/>
        </w:rPr>
        <w:t xml:space="preserve"> </w:t>
      </w:r>
      <w:r w:rsidRPr="00D00115">
        <w:rPr>
          <w:rFonts w:hint="cs"/>
          <w:rtl/>
        </w:rPr>
        <w:t>صلاته،</w:t>
      </w:r>
      <w:r w:rsidRPr="00D00115">
        <w:rPr>
          <w:rtl/>
        </w:rPr>
        <w:t xml:space="preserve"> </w:t>
      </w:r>
      <w:r w:rsidRPr="00D00115">
        <w:rPr>
          <w:rFonts w:hint="cs"/>
          <w:rtl/>
        </w:rPr>
        <w:t>الیس</w:t>
      </w:r>
      <w:r w:rsidRPr="00D00115">
        <w:rPr>
          <w:rtl/>
        </w:rPr>
        <w:t xml:space="preserve"> </w:t>
      </w:r>
      <w:r w:rsidRPr="00D00115">
        <w:rPr>
          <w:rFonts w:hint="cs"/>
          <w:rtl/>
        </w:rPr>
        <w:t>کان</w:t>
      </w:r>
      <w:r w:rsidRPr="00D00115">
        <w:rPr>
          <w:rtl/>
        </w:rPr>
        <w:t xml:space="preserve"> </w:t>
      </w:r>
      <w:r w:rsidRPr="00D00115">
        <w:rPr>
          <w:rFonts w:hint="cs"/>
          <w:rtl/>
        </w:rPr>
        <w:t>من</w:t>
      </w:r>
      <w:r w:rsidRPr="00D00115">
        <w:rPr>
          <w:rtl/>
        </w:rPr>
        <w:t xml:space="preserve"> </w:t>
      </w:r>
      <w:r w:rsidRPr="00D00115">
        <w:rPr>
          <w:rFonts w:hint="cs"/>
          <w:rtl/>
        </w:rPr>
        <w:t>نیته</w:t>
      </w:r>
      <w:r w:rsidRPr="00D00115">
        <w:rPr>
          <w:rtl/>
        </w:rPr>
        <w:t xml:space="preserve"> </w:t>
      </w:r>
      <w:r w:rsidRPr="00D00115">
        <w:rPr>
          <w:rFonts w:hint="cs"/>
          <w:rtl/>
        </w:rPr>
        <w:t>ان</w:t>
      </w:r>
      <w:r w:rsidRPr="00D00115">
        <w:rPr>
          <w:rtl/>
        </w:rPr>
        <w:t xml:space="preserve"> </w:t>
      </w:r>
      <w:r w:rsidRPr="00D00115">
        <w:rPr>
          <w:rFonts w:hint="cs"/>
          <w:rtl/>
        </w:rPr>
        <w:t>یکبر</w:t>
      </w:r>
      <w:r w:rsidRPr="00D00115">
        <w:rPr>
          <w:rtl/>
        </w:rPr>
        <w:t xml:space="preserve"> </w:t>
      </w:r>
      <w:r w:rsidRPr="00D00115">
        <w:rPr>
          <w:rFonts w:hint="cs"/>
          <w:rtl/>
        </w:rPr>
        <w:t>قال</w:t>
      </w:r>
      <w:r w:rsidRPr="00D00115">
        <w:rPr>
          <w:rtl/>
        </w:rPr>
        <w:t xml:space="preserve"> </w:t>
      </w:r>
      <w:r w:rsidRPr="00D00115">
        <w:rPr>
          <w:rFonts w:hint="cs"/>
          <w:rtl/>
        </w:rPr>
        <w:t>نعم</w:t>
      </w:r>
      <w:r w:rsidRPr="00D00115">
        <w:rPr>
          <w:rtl/>
        </w:rPr>
        <w:t xml:space="preserve"> </w:t>
      </w:r>
      <w:r w:rsidRPr="00D00115">
        <w:rPr>
          <w:rFonts w:hint="cs"/>
          <w:rtl/>
        </w:rPr>
        <w:t>قال</w:t>
      </w:r>
      <w:r w:rsidRPr="00D00115">
        <w:rPr>
          <w:rtl/>
        </w:rPr>
        <w:t xml:space="preserve"> </w:t>
      </w:r>
      <w:r w:rsidRPr="00D00115">
        <w:rPr>
          <w:rFonts w:hint="cs"/>
          <w:rtl/>
        </w:rPr>
        <w:t>فلیمض</w:t>
      </w:r>
      <w:r w:rsidRPr="00D00115">
        <w:rPr>
          <w:rtl/>
        </w:rPr>
        <w:t xml:space="preserve"> </w:t>
      </w:r>
      <w:r w:rsidRPr="00D00115">
        <w:rPr>
          <w:rFonts w:hint="cs"/>
          <w:rtl/>
        </w:rPr>
        <w:t>فی</w:t>
      </w:r>
      <w:r w:rsidRPr="00D00115">
        <w:rPr>
          <w:rtl/>
        </w:rPr>
        <w:t xml:space="preserve"> </w:t>
      </w:r>
      <w:r w:rsidRPr="00D00115">
        <w:rPr>
          <w:rFonts w:hint="cs"/>
          <w:rtl/>
        </w:rPr>
        <w:t>صلاته</w:t>
      </w:r>
      <w:r w:rsidRPr="00D00115">
        <w:rPr>
          <w:rFonts w:hint="eastAsia"/>
          <w:rtl/>
        </w:rPr>
        <w:t>»</w:t>
      </w:r>
      <w:r>
        <w:rPr>
          <w:rFonts w:hint="cs"/>
          <w:rtl/>
        </w:rPr>
        <w:t>.</w:t>
      </w:r>
    </w:p>
    <w:sectPr w:rsidR="00D00115" w:rsidRPr="00F175EB"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38" w:rsidRDefault="00E87438" w:rsidP="008B750B">
      <w:pPr>
        <w:spacing w:line="240" w:lineRule="auto"/>
      </w:pPr>
      <w:r>
        <w:separator/>
      </w:r>
    </w:p>
  </w:endnote>
  <w:endnote w:type="continuationSeparator" w:id="0">
    <w:p w:rsidR="00E87438" w:rsidRDefault="00E8743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2C70E2" w:rsidRPr="002C70E2">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1" w:name="BokAdres"/>
          <w:bookmarkEnd w:id="31"/>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38" w:rsidRDefault="00E87438" w:rsidP="008B750B">
      <w:pPr>
        <w:spacing w:line="240" w:lineRule="auto"/>
      </w:pPr>
      <w:r>
        <w:separator/>
      </w:r>
    </w:p>
  </w:footnote>
  <w:footnote w:type="continuationSeparator" w:id="0">
    <w:p w:rsidR="00E87438" w:rsidRDefault="00E87438" w:rsidP="008B750B">
      <w:pPr>
        <w:spacing w:line="240" w:lineRule="auto"/>
      </w:pPr>
      <w:r>
        <w:continuationSeparator/>
      </w:r>
    </w:p>
  </w:footnote>
  <w:footnote w:id="1">
    <w:p w:rsidR="00A116AA" w:rsidRPr="00AC65FA" w:rsidRDefault="00A116AA" w:rsidP="00A116AA">
      <w:pPr>
        <w:pStyle w:val="FootnoteText"/>
      </w:pPr>
      <w:r w:rsidRPr="00AC65FA">
        <w:footnoteRef/>
      </w:r>
      <w:r w:rsidRPr="00AC65FA">
        <w:rPr>
          <w:rtl/>
        </w:rPr>
        <w:t xml:space="preserve"> </w:t>
      </w:r>
      <w:hyperlink r:id="rId1" w:history="1">
        <w:r w:rsidRPr="00AC65FA">
          <w:rPr>
            <w:rStyle w:val="Hyperlink"/>
            <w:rFonts w:hint="cs"/>
            <w:rtl/>
          </w:rPr>
          <w:t>الکافی،</w:t>
        </w:r>
        <w:r w:rsidRPr="00AC65FA">
          <w:rPr>
            <w:rStyle w:val="Hyperlink"/>
            <w:rtl/>
          </w:rPr>
          <w:t xml:space="preserve"> </w:t>
        </w:r>
        <w:r w:rsidRPr="00AC65FA">
          <w:rPr>
            <w:rStyle w:val="Hyperlink"/>
            <w:rFonts w:hint="cs"/>
            <w:rtl/>
          </w:rPr>
          <w:t>محمد</w:t>
        </w:r>
        <w:r w:rsidRPr="00AC65FA">
          <w:rPr>
            <w:rStyle w:val="Hyperlink"/>
            <w:rtl/>
          </w:rPr>
          <w:t xml:space="preserve"> </w:t>
        </w:r>
        <w:r w:rsidRPr="00AC65FA">
          <w:rPr>
            <w:rStyle w:val="Hyperlink"/>
            <w:rFonts w:hint="cs"/>
            <w:rtl/>
          </w:rPr>
          <w:t>بن</w:t>
        </w:r>
        <w:r w:rsidRPr="00AC65FA">
          <w:rPr>
            <w:rStyle w:val="Hyperlink"/>
            <w:rtl/>
          </w:rPr>
          <w:t xml:space="preserve"> </w:t>
        </w:r>
        <w:r w:rsidRPr="00AC65FA">
          <w:rPr>
            <w:rStyle w:val="Hyperlink"/>
            <w:rFonts w:hint="cs"/>
            <w:rtl/>
          </w:rPr>
          <w:t>یعقوب</w:t>
        </w:r>
        <w:r w:rsidRPr="00AC65FA">
          <w:rPr>
            <w:rStyle w:val="Hyperlink"/>
            <w:rtl/>
          </w:rPr>
          <w:t xml:space="preserve"> </w:t>
        </w:r>
        <w:r w:rsidRPr="00AC65FA">
          <w:rPr>
            <w:rStyle w:val="Hyperlink"/>
            <w:rFonts w:hint="cs"/>
            <w:rtl/>
          </w:rPr>
          <w:t>کلینی،</w:t>
        </w:r>
        <w:r w:rsidRPr="00AC65FA">
          <w:rPr>
            <w:rStyle w:val="Hyperlink"/>
            <w:rtl/>
          </w:rPr>
          <w:t xml:space="preserve"> </w:t>
        </w:r>
        <w:r w:rsidRPr="00AC65FA">
          <w:rPr>
            <w:rStyle w:val="Hyperlink"/>
            <w:rFonts w:hint="cs"/>
            <w:rtl/>
          </w:rPr>
          <w:t>ج</w:t>
        </w:r>
        <w:r w:rsidRPr="00AC65FA">
          <w:rPr>
            <w:rStyle w:val="Hyperlink"/>
            <w:rtl/>
          </w:rPr>
          <w:t>3</w:t>
        </w:r>
        <w:r w:rsidRPr="00AC65FA">
          <w:rPr>
            <w:rStyle w:val="Hyperlink"/>
            <w:rFonts w:hint="cs"/>
            <w:rtl/>
          </w:rPr>
          <w:t>،</w:t>
        </w:r>
        <w:r w:rsidRPr="00AC65FA">
          <w:rPr>
            <w:rStyle w:val="Hyperlink"/>
            <w:rtl/>
          </w:rPr>
          <w:t xml:space="preserve"> </w:t>
        </w:r>
        <w:r w:rsidRPr="00AC65FA">
          <w:rPr>
            <w:rStyle w:val="Hyperlink"/>
            <w:rFonts w:hint="cs"/>
            <w:rtl/>
          </w:rPr>
          <w:t>ص</w:t>
        </w:r>
        <w:r w:rsidRPr="00AC65FA">
          <w:rPr>
            <w:rStyle w:val="Hyperlink"/>
            <w:rtl/>
          </w:rPr>
          <w:t>347.</w:t>
        </w:r>
      </w:hyperlink>
    </w:p>
  </w:footnote>
  <w:footnote w:id="2">
    <w:p w:rsidR="00BC3B5E" w:rsidRPr="00427F9B" w:rsidRDefault="00BC3B5E" w:rsidP="00BC3B5E">
      <w:pPr>
        <w:pStyle w:val="FootnoteText"/>
      </w:pPr>
      <w:r w:rsidRPr="00427F9B">
        <w:footnoteRef/>
      </w:r>
      <w:r w:rsidRPr="00427F9B">
        <w:rPr>
          <w:rtl/>
        </w:rPr>
        <w:t xml:space="preserve"> </w:t>
      </w:r>
      <w:hyperlink r:id="rId2" w:history="1">
        <w:r w:rsidRPr="00427F9B">
          <w:rPr>
            <w:rStyle w:val="Hyperlink"/>
            <w:rFonts w:hint="cs"/>
            <w:rtl/>
          </w:rPr>
          <w:t>تهذیب</w:t>
        </w:r>
        <w:r w:rsidRPr="00427F9B">
          <w:rPr>
            <w:rStyle w:val="Hyperlink"/>
            <w:rtl/>
          </w:rPr>
          <w:t xml:space="preserve"> </w:t>
        </w:r>
        <w:r w:rsidRPr="00427F9B">
          <w:rPr>
            <w:rStyle w:val="Hyperlink"/>
            <w:rFonts w:hint="cs"/>
            <w:rtl/>
          </w:rPr>
          <w:t>الاحکام،</w:t>
        </w:r>
        <w:r w:rsidRPr="00427F9B">
          <w:rPr>
            <w:rStyle w:val="Hyperlink"/>
            <w:rtl/>
          </w:rPr>
          <w:t xml:space="preserve"> </w:t>
        </w:r>
        <w:r w:rsidRPr="00427F9B">
          <w:rPr>
            <w:rStyle w:val="Hyperlink"/>
            <w:rFonts w:hint="cs"/>
            <w:rtl/>
          </w:rPr>
          <w:t>شیخ</w:t>
        </w:r>
        <w:r w:rsidRPr="00427F9B">
          <w:rPr>
            <w:rStyle w:val="Hyperlink"/>
            <w:rtl/>
          </w:rPr>
          <w:t xml:space="preserve"> </w:t>
        </w:r>
        <w:r w:rsidRPr="00427F9B">
          <w:rPr>
            <w:rStyle w:val="Hyperlink"/>
            <w:rFonts w:hint="cs"/>
            <w:rtl/>
          </w:rPr>
          <w:t>طوسی،</w:t>
        </w:r>
        <w:r w:rsidRPr="00427F9B">
          <w:rPr>
            <w:rStyle w:val="Hyperlink"/>
            <w:rtl/>
          </w:rPr>
          <w:t xml:space="preserve"> </w:t>
        </w:r>
        <w:r w:rsidRPr="00427F9B">
          <w:rPr>
            <w:rStyle w:val="Hyperlink"/>
            <w:rFonts w:hint="cs"/>
            <w:rtl/>
          </w:rPr>
          <w:t>ج</w:t>
        </w:r>
        <w:r w:rsidRPr="00427F9B">
          <w:rPr>
            <w:rStyle w:val="Hyperlink"/>
            <w:rtl/>
          </w:rPr>
          <w:t>2</w:t>
        </w:r>
        <w:r w:rsidRPr="00427F9B">
          <w:rPr>
            <w:rStyle w:val="Hyperlink"/>
            <w:rFonts w:hint="cs"/>
            <w:rtl/>
          </w:rPr>
          <w:t>،</w:t>
        </w:r>
        <w:r w:rsidRPr="00427F9B">
          <w:rPr>
            <w:rStyle w:val="Hyperlink"/>
            <w:rtl/>
          </w:rPr>
          <w:t xml:space="preserve"> </w:t>
        </w:r>
        <w:r w:rsidRPr="00427F9B">
          <w:rPr>
            <w:rStyle w:val="Hyperlink"/>
            <w:rFonts w:hint="cs"/>
            <w:rtl/>
          </w:rPr>
          <w:t>ص</w:t>
        </w:r>
        <w:r w:rsidRPr="00427F9B">
          <w:rPr>
            <w:rStyle w:val="Hyperlink"/>
            <w:rtl/>
          </w:rPr>
          <w:t>143.</w:t>
        </w:r>
      </w:hyperlink>
    </w:p>
  </w:footnote>
  <w:footnote w:id="3">
    <w:p w:rsidR="00BC3B5E" w:rsidRPr="00843D05" w:rsidRDefault="00BC3B5E" w:rsidP="00BC3B5E">
      <w:pPr>
        <w:pStyle w:val="FootnoteText"/>
      </w:pPr>
      <w:r w:rsidRPr="00843D05">
        <w:footnoteRef/>
      </w:r>
      <w:r w:rsidRPr="00843D05">
        <w:rPr>
          <w:rtl/>
        </w:rPr>
        <w:t xml:space="preserve"> </w:t>
      </w:r>
      <w:hyperlink r:id="rId3" w:history="1">
        <w:r w:rsidRPr="00843D05">
          <w:rPr>
            <w:rStyle w:val="Hyperlink"/>
            <w:rFonts w:hint="cs"/>
            <w:rtl/>
          </w:rPr>
          <w:t>تهذیب</w:t>
        </w:r>
        <w:r w:rsidRPr="00843D05">
          <w:rPr>
            <w:rStyle w:val="Hyperlink"/>
            <w:rtl/>
          </w:rPr>
          <w:t xml:space="preserve"> </w:t>
        </w:r>
        <w:r w:rsidRPr="00843D05">
          <w:rPr>
            <w:rStyle w:val="Hyperlink"/>
            <w:rFonts w:hint="cs"/>
            <w:rtl/>
          </w:rPr>
          <w:t>الاحکام،</w:t>
        </w:r>
        <w:r w:rsidRPr="00843D05">
          <w:rPr>
            <w:rStyle w:val="Hyperlink"/>
            <w:rtl/>
          </w:rPr>
          <w:t xml:space="preserve"> </w:t>
        </w:r>
        <w:r w:rsidRPr="00843D05">
          <w:rPr>
            <w:rStyle w:val="Hyperlink"/>
            <w:rFonts w:hint="cs"/>
            <w:rtl/>
          </w:rPr>
          <w:t>شیخ</w:t>
        </w:r>
        <w:r w:rsidRPr="00843D05">
          <w:rPr>
            <w:rStyle w:val="Hyperlink"/>
            <w:rtl/>
          </w:rPr>
          <w:t xml:space="preserve"> </w:t>
        </w:r>
        <w:r w:rsidRPr="00843D05">
          <w:rPr>
            <w:rStyle w:val="Hyperlink"/>
            <w:rFonts w:hint="cs"/>
            <w:rtl/>
          </w:rPr>
          <w:t>طوسی،</w:t>
        </w:r>
        <w:r w:rsidRPr="00843D05">
          <w:rPr>
            <w:rStyle w:val="Hyperlink"/>
            <w:rtl/>
          </w:rPr>
          <w:t xml:space="preserve"> </w:t>
        </w:r>
        <w:r w:rsidRPr="00843D05">
          <w:rPr>
            <w:rStyle w:val="Hyperlink"/>
            <w:rFonts w:hint="cs"/>
            <w:rtl/>
          </w:rPr>
          <w:t>ج</w:t>
        </w:r>
        <w:r w:rsidRPr="00843D05">
          <w:rPr>
            <w:rStyle w:val="Hyperlink"/>
            <w:rtl/>
          </w:rPr>
          <w:t>2</w:t>
        </w:r>
        <w:r w:rsidRPr="00843D05">
          <w:rPr>
            <w:rStyle w:val="Hyperlink"/>
            <w:rFonts w:hint="cs"/>
            <w:rtl/>
          </w:rPr>
          <w:t>،</w:t>
        </w:r>
        <w:r w:rsidRPr="00843D05">
          <w:rPr>
            <w:rStyle w:val="Hyperlink"/>
            <w:rtl/>
          </w:rPr>
          <w:t xml:space="preserve"> </w:t>
        </w:r>
        <w:r w:rsidRPr="00843D05">
          <w:rPr>
            <w:rStyle w:val="Hyperlink"/>
            <w:rFonts w:hint="cs"/>
            <w:rtl/>
          </w:rPr>
          <w:t>ص</w:t>
        </w:r>
        <w:r w:rsidRPr="00843D05">
          <w:rPr>
            <w:rStyle w:val="Hyperlink"/>
            <w:rtl/>
          </w:rPr>
          <w:t>354.</w:t>
        </w:r>
      </w:hyperlink>
    </w:p>
  </w:footnote>
  <w:footnote w:id="4">
    <w:p w:rsidR="00EE2CFB" w:rsidRPr="00303768" w:rsidRDefault="00EE2CFB" w:rsidP="00EE2CFB">
      <w:pPr>
        <w:pStyle w:val="FootnoteText"/>
      </w:pPr>
      <w:r w:rsidRPr="00303768">
        <w:footnoteRef/>
      </w:r>
      <w:r w:rsidRPr="00303768">
        <w:rPr>
          <w:rtl/>
        </w:rPr>
        <w:t xml:space="preserve"> </w:t>
      </w:r>
      <w:hyperlink r:id="rId4" w:history="1">
        <w:r w:rsidRPr="00303768">
          <w:rPr>
            <w:rStyle w:val="Hyperlink"/>
            <w:rFonts w:hint="cs"/>
            <w:rtl/>
          </w:rPr>
          <w:t>الکافی،</w:t>
        </w:r>
        <w:r w:rsidRPr="00303768">
          <w:rPr>
            <w:rStyle w:val="Hyperlink"/>
            <w:rtl/>
          </w:rPr>
          <w:t xml:space="preserve"> </w:t>
        </w:r>
        <w:r w:rsidRPr="00303768">
          <w:rPr>
            <w:rStyle w:val="Hyperlink"/>
            <w:rFonts w:hint="cs"/>
            <w:rtl/>
          </w:rPr>
          <w:t>محمد</w:t>
        </w:r>
        <w:r w:rsidRPr="00303768">
          <w:rPr>
            <w:rStyle w:val="Hyperlink"/>
            <w:rtl/>
          </w:rPr>
          <w:t xml:space="preserve"> </w:t>
        </w:r>
        <w:r w:rsidRPr="00303768">
          <w:rPr>
            <w:rStyle w:val="Hyperlink"/>
            <w:rFonts w:hint="cs"/>
            <w:rtl/>
          </w:rPr>
          <w:t>بن</w:t>
        </w:r>
        <w:r w:rsidRPr="00303768">
          <w:rPr>
            <w:rStyle w:val="Hyperlink"/>
            <w:rtl/>
          </w:rPr>
          <w:t xml:space="preserve"> </w:t>
        </w:r>
        <w:r w:rsidRPr="00303768">
          <w:rPr>
            <w:rStyle w:val="Hyperlink"/>
            <w:rFonts w:hint="cs"/>
            <w:rtl/>
          </w:rPr>
          <w:t>یعقوب</w:t>
        </w:r>
        <w:r w:rsidRPr="00303768">
          <w:rPr>
            <w:rStyle w:val="Hyperlink"/>
            <w:rtl/>
          </w:rPr>
          <w:t xml:space="preserve"> </w:t>
        </w:r>
        <w:r w:rsidRPr="00303768">
          <w:rPr>
            <w:rStyle w:val="Hyperlink"/>
            <w:rFonts w:hint="cs"/>
            <w:rtl/>
          </w:rPr>
          <w:t>کلینی،</w:t>
        </w:r>
        <w:r w:rsidRPr="00303768">
          <w:rPr>
            <w:rStyle w:val="Hyperlink"/>
            <w:rtl/>
          </w:rPr>
          <w:t xml:space="preserve"> </w:t>
        </w:r>
        <w:r w:rsidRPr="00303768">
          <w:rPr>
            <w:rStyle w:val="Hyperlink"/>
            <w:rFonts w:hint="cs"/>
            <w:rtl/>
          </w:rPr>
          <w:t>ج</w:t>
        </w:r>
        <w:r w:rsidRPr="00303768">
          <w:rPr>
            <w:rStyle w:val="Hyperlink"/>
            <w:rtl/>
          </w:rPr>
          <w:t>3</w:t>
        </w:r>
        <w:r w:rsidRPr="00303768">
          <w:rPr>
            <w:rStyle w:val="Hyperlink"/>
            <w:rFonts w:hint="cs"/>
            <w:rtl/>
          </w:rPr>
          <w:t>،</w:t>
        </w:r>
        <w:r w:rsidRPr="00303768">
          <w:rPr>
            <w:rStyle w:val="Hyperlink"/>
            <w:rtl/>
          </w:rPr>
          <w:t xml:space="preserve"> </w:t>
        </w:r>
        <w:r w:rsidRPr="00303768">
          <w:rPr>
            <w:rStyle w:val="Hyperlink"/>
            <w:rFonts w:hint="cs"/>
            <w:rtl/>
          </w:rPr>
          <w:t>ص</w:t>
        </w:r>
        <w:r w:rsidRPr="00303768">
          <w:rPr>
            <w:rStyle w:val="Hyperlink"/>
            <w:rtl/>
          </w:rPr>
          <w:t>347.</w:t>
        </w:r>
      </w:hyperlink>
    </w:p>
  </w:footnote>
  <w:footnote w:id="5">
    <w:p w:rsidR="00B83D94" w:rsidRPr="00303768" w:rsidRDefault="00B83D94" w:rsidP="00B83D94">
      <w:pPr>
        <w:pStyle w:val="FootnoteText"/>
      </w:pPr>
      <w:r w:rsidRPr="00303768">
        <w:footnoteRef/>
      </w:r>
      <w:r w:rsidRPr="00303768">
        <w:rPr>
          <w:rtl/>
        </w:rPr>
        <w:t xml:space="preserve"> </w:t>
      </w:r>
      <w:hyperlink r:id="rId5" w:history="1">
        <w:r w:rsidRPr="00303768">
          <w:rPr>
            <w:rStyle w:val="Hyperlink"/>
            <w:rFonts w:hint="cs"/>
            <w:rtl/>
          </w:rPr>
          <w:t>استبصار،</w:t>
        </w:r>
        <w:r w:rsidRPr="00303768">
          <w:rPr>
            <w:rStyle w:val="Hyperlink"/>
            <w:rtl/>
          </w:rPr>
          <w:t xml:space="preserve"> </w:t>
        </w:r>
        <w:r w:rsidRPr="00303768">
          <w:rPr>
            <w:rStyle w:val="Hyperlink"/>
            <w:rFonts w:hint="cs"/>
            <w:rtl/>
          </w:rPr>
          <w:t>شیخ</w:t>
        </w:r>
        <w:r w:rsidRPr="00303768">
          <w:rPr>
            <w:rStyle w:val="Hyperlink"/>
            <w:rtl/>
          </w:rPr>
          <w:t xml:space="preserve"> </w:t>
        </w:r>
        <w:r w:rsidRPr="00303768">
          <w:rPr>
            <w:rStyle w:val="Hyperlink"/>
            <w:rFonts w:hint="cs"/>
            <w:rtl/>
          </w:rPr>
          <w:t>طوسی،</w:t>
        </w:r>
        <w:r w:rsidRPr="00303768">
          <w:rPr>
            <w:rStyle w:val="Hyperlink"/>
            <w:rtl/>
          </w:rPr>
          <w:t xml:space="preserve"> </w:t>
        </w:r>
        <w:r w:rsidRPr="00303768">
          <w:rPr>
            <w:rStyle w:val="Hyperlink"/>
            <w:rFonts w:hint="cs"/>
            <w:rtl/>
          </w:rPr>
          <w:t>ج</w:t>
        </w:r>
        <w:r w:rsidRPr="00303768">
          <w:rPr>
            <w:rStyle w:val="Hyperlink"/>
            <w:rtl/>
          </w:rPr>
          <w:t>1</w:t>
        </w:r>
        <w:r w:rsidRPr="00303768">
          <w:rPr>
            <w:rStyle w:val="Hyperlink"/>
            <w:rFonts w:hint="cs"/>
            <w:rtl/>
          </w:rPr>
          <w:t>،</w:t>
        </w:r>
        <w:r w:rsidRPr="00303768">
          <w:rPr>
            <w:rStyle w:val="Hyperlink"/>
            <w:rtl/>
          </w:rPr>
          <w:t xml:space="preserve"> </w:t>
        </w:r>
        <w:r w:rsidRPr="00303768">
          <w:rPr>
            <w:rStyle w:val="Hyperlink"/>
            <w:rFonts w:hint="cs"/>
            <w:rtl/>
          </w:rPr>
          <w:t>ص</w:t>
        </w:r>
        <w:r w:rsidRPr="00303768">
          <w:rPr>
            <w:rStyle w:val="Hyperlink"/>
            <w:rtl/>
          </w:rPr>
          <w:t>351.</w:t>
        </w:r>
      </w:hyperlink>
    </w:p>
  </w:footnote>
  <w:footnote w:id="6">
    <w:p w:rsidR="00BC3B5E" w:rsidRPr="00AC65FA" w:rsidRDefault="00BC3B5E" w:rsidP="00BC3B5E">
      <w:pPr>
        <w:pStyle w:val="FootnoteText"/>
      </w:pPr>
      <w:r w:rsidRPr="00AC65FA">
        <w:footnoteRef/>
      </w:r>
      <w:r w:rsidRPr="00AC65FA">
        <w:rPr>
          <w:rtl/>
        </w:rPr>
        <w:t xml:space="preserve"> </w:t>
      </w:r>
      <w:hyperlink r:id="rId6" w:history="1">
        <w:r w:rsidRPr="00AC65FA">
          <w:rPr>
            <w:rStyle w:val="Hyperlink"/>
            <w:rFonts w:hint="cs"/>
            <w:rtl/>
          </w:rPr>
          <w:t>استبصار،</w:t>
        </w:r>
        <w:r w:rsidRPr="00AC65FA">
          <w:rPr>
            <w:rStyle w:val="Hyperlink"/>
            <w:rtl/>
          </w:rPr>
          <w:t xml:space="preserve"> </w:t>
        </w:r>
        <w:r w:rsidRPr="00AC65FA">
          <w:rPr>
            <w:rStyle w:val="Hyperlink"/>
            <w:rFonts w:hint="cs"/>
            <w:rtl/>
          </w:rPr>
          <w:t>شیخ</w:t>
        </w:r>
        <w:r w:rsidRPr="00AC65FA">
          <w:rPr>
            <w:rStyle w:val="Hyperlink"/>
            <w:rtl/>
          </w:rPr>
          <w:t xml:space="preserve"> </w:t>
        </w:r>
        <w:r w:rsidRPr="00AC65FA">
          <w:rPr>
            <w:rStyle w:val="Hyperlink"/>
            <w:rFonts w:hint="cs"/>
            <w:rtl/>
          </w:rPr>
          <w:t>طوسی،</w:t>
        </w:r>
        <w:r w:rsidRPr="00AC65FA">
          <w:rPr>
            <w:rStyle w:val="Hyperlink"/>
            <w:rtl/>
          </w:rPr>
          <w:t xml:space="preserve"> </w:t>
        </w:r>
        <w:r w:rsidRPr="00AC65FA">
          <w:rPr>
            <w:rStyle w:val="Hyperlink"/>
            <w:rFonts w:hint="cs"/>
            <w:rtl/>
          </w:rPr>
          <w:t>ج</w:t>
        </w:r>
        <w:r w:rsidRPr="00AC65FA">
          <w:rPr>
            <w:rStyle w:val="Hyperlink"/>
            <w:rtl/>
          </w:rPr>
          <w:t>1</w:t>
        </w:r>
        <w:r w:rsidRPr="00AC65FA">
          <w:rPr>
            <w:rStyle w:val="Hyperlink"/>
            <w:rFonts w:hint="cs"/>
            <w:rtl/>
          </w:rPr>
          <w:t>،</w:t>
        </w:r>
        <w:r w:rsidRPr="00AC65FA">
          <w:rPr>
            <w:rStyle w:val="Hyperlink"/>
            <w:rtl/>
          </w:rPr>
          <w:t xml:space="preserve"> </w:t>
        </w:r>
        <w:r w:rsidRPr="00AC65FA">
          <w:rPr>
            <w:rStyle w:val="Hyperlink"/>
            <w:rFonts w:hint="cs"/>
            <w:rtl/>
          </w:rPr>
          <w:t>ص</w:t>
        </w:r>
        <w:r w:rsidRPr="00AC65FA">
          <w:rPr>
            <w:rStyle w:val="Hyperlink"/>
            <w:rtl/>
          </w:rPr>
          <w:t>351.</w:t>
        </w:r>
      </w:hyperlink>
    </w:p>
  </w:footnote>
  <w:footnote w:id="7">
    <w:p w:rsidR="00B83D94" w:rsidRPr="00375000" w:rsidRDefault="00B83D94" w:rsidP="00B83D94">
      <w:pPr>
        <w:pStyle w:val="FootnoteText"/>
      </w:pPr>
      <w:r w:rsidRPr="00375000">
        <w:footnoteRef/>
      </w:r>
      <w:r w:rsidRPr="00375000">
        <w:rPr>
          <w:rtl/>
        </w:rPr>
        <w:t xml:space="preserve"> </w:t>
      </w:r>
      <w:hyperlink r:id="rId7" w:history="1">
        <w:r w:rsidRPr="00375000">
          <w:rPr>
            <w:rStyle w:val="Hyperlink"/>
            <w:rFonts w:hint="cs"/>
            <w:rtl/>
          </w:rPr>
          <w:t>تهذیب</w:t>
        </w:r>
        <w:r w:rsidRPr="00375000">
          <w:rPr>
            <w:rStyle w:val="Hyperlink"/>
            <w:rtl/>
          </w:rPr>
          <w:t xml:space="preserve"> </w:t>
        </w:r>
        <w:r w:rsidRPr="00375000">
          <w:rPr>
            <w:rStyle w:val="Hyperlink"/>
            <w:rFonts w:hint="cs"/>
            <w:rtl/>
          </w:rPr>
          <w:t>الاحکام،</w:t>
        </w:r>
        <w:r w:rsidRPr="00375000">
          <w:rPr>
            <w:rStyle w:val="Hyperlink"/>
            <w:rtl/>
          </w:rPr>
          <w:t xml:space="preserve"> </w:t>
        </w:r>
        <w:r w:rsidRPr="00375000">
          <w:rPr>
            <w:rStyle w:val="Hyperlink"/>
            <w:rFonts w:hint="cs"/>
            <w:rtl/>
          </w:rPr>
          <w:t>شیخ</w:t>
        </w:r>
        <w:r w:rsidRPr="00375000">
          <w:rPr>
            <w:rStyle w:val="Hyperlink"/>
            <w:rtl/>
          </w:rPr>
          <w:t xml:space="preserve"> </w:t>
        </w:r>
        <w:r w:rsidRPr="00375000">
          <w:rPr>
            <w:rStyle w:val="Hyperlink"/>
            <w:rFonts w:hint="cs"/>
            <w:rtl/>
          </w:rPr>
          <w:t>طوسی،</w:t>
        </w:r>
        <w:r w:rsidRPr="00375000">
          <w:rPr>
            <w:rStyle w:val="Hyperlink"/>
            <w:rtl/>
          </w:rPr>
          <w:t xml:space="preserve"> </w:t>
        </w:r>
        <w:r w:rsidRPr="00375000">
          <w:rPr>
            <w:rStyle w:val="Hyperlink"/>
            <w:rFonts w:hint="cs"/>
            <w:rtl/>
          </w:rPr>
          <w:t>ج</w:t>
        </w:r>
        <w:r w:rsidRPr="00375000">
          <w:rPr>
            <w:rStyle w:val="Hyperlink"/>
            <w:rtl/>
          </w:rPr>
          <w:t>2</w:t>
        </w:r>
        <w:r w:rsidRPr="00375000">
          <w:rPr>
            <w:rStyle w:val="Hyperlink"/>
            <w:rFonts w:hint="cs"/>
            <w:rtl/>
          </w:rPr>
          <w:t>،</w:t>
        </w:r>
        <w:r w:rsidRPr="00375000">
          <w:rPr>
            <w:rStyle w:val="Hyperlink"/>
            <w:rtl/>
          </w:rPr>
          <w:t xml:space="preserve"> </w:t>
        </w:r>
        <w:r w:rsidRPr="00375000">
          <w:rPr>
            <w:rStyle w:val="Hyperlink"/>
            <w:rFonts w:hint="cs"/>
            <w:rtl/>
          </w:rPr>
          <w:t>ص</w:t>
        </w:r>
        <w:r w:rsidRPr="00375000">
          <w:rPr>
            <w:rStyle w:val="Hyperlink"/>
            <w:rtl/>
          </w:rPr>
          <w:t>143.</w:t>
        </w:r>
      </w:hyperlink>
    </w:p>
  </w:footnote>
  <w:footnote w:id="8">
    <w:p w:rsidR="00FF26CE" w:rsidRPr="00BD2DEB" w:rsidRDefault="00FF26CE" w:rsidP="00FF26CE">
      <w:pPr>
        <w:pStyle w:val="FootnoteText"/>
      </w:pPr>
      <w:r w:rsidRPr="00BD2DEB">
        <w:footnoteRef/>
      </w:r>
      <w:r w:rsidRPr="00BD2DEB">
        <w:rPr>
          <w:rtl/>
        </w:rPr>
        <w:t xml:space="preserve"> </w:t>
      </w:r>
      <w:hyperlink r:id="rId8" w:history="1">
        <w:r w:rsidRPr="00BD2DEB">
          <w:rPr>
            <w:rStyle w:val="Hyperlink"/>
            <w:rFonts w:hint="cs"/>
            <w:rtl/>
          </w:rPr>
          <w:t>استبصار،</w:t>
        </w:r>
        <w:r w:rsidRPr="00BD2DEB">
          <w:rPr>
            <w:rStyle w:val="Hyperlink"/>
            <w:rtl/>
          </w:rPr>
          <w:t xml:space="preserve"> </w:t>
        </w:r>
        <w:r w:rsidRPr="00BD2DEB">
          <w:rPr>
            <w:rStyle w:val="Hyperlink"/>
            <w:rFonts w:hint="cs"/>
            <w:rtl/>
          </w:rPr>
          <w:t>شیخ</w:t>
        </w:r>
        <w:r w:rsidRPr="00BD2DEB">
          <w:rPr>
            <w:rStyle w:val="Hyperlink"/>
            <w:rtl/>
          </w:rPr>
          <w:t xml:space="preserve"> </w:t>
        </w:r>
        <w:r w:rsidRPr="00BD2DEB">
          <w:rPr>
            <w:rStyle w:val="Hyperlink"/>
            <w:rFonts w:hint="cs"/>
            <w:rtl/>
          </w:rPr>
          <w:t>طوسی،</w:t>
        </w:r>
        <w:r w:rsidRPr="00BD2DEB">
          <w:rPr>
            <w:rStyle w:val="Hyperlink"/>
            <w:rtl/>
          </w:rPr>
          <w:t xml:space="preserve"> </w:t>
        </w:r>
        <w:r w:rsidRPr="00BD2DEB">
          <w:rPr>
            <w:rStyle w:val="Hyperlink"/>
            <w:rFonts w:hint="cs"/>
            <w:rtl/>
          </w:rPr>
          <w:t>ج</w:t>
        </w:r>
        <w:r w:rsidRPr="00BD2DEB">
          <w:rPr>
            <w:rStyle w:val="Hyperlink"/>
            <w:rtl/>
          </w:rPr>
          <w:t>1</w:t>
        </w:r>
        <w:r w:rsidRPr="00BD2DEB">
          <w:rPr>
            <w:rStyle w:val="Hyperlink"/>
            <w:rFonts w:hint="cs"/>
            <w:rtl/>
          </w:rPr>
          <w:t>،</w:t>
        </w:r>
        <w:r w:rsidRPr="00BD2DEB">
          <w:rPr>
            <w:rStyle w:val="Hyperlink"/>
            <w:rtl/>
          </w:rPr>
          <w:t xml:space="preserve"> </w:t>
        </w:r>
        <w:r w:rsidRPr="00BD2DEB">
          <w:rPr>
            <w:rStyle w:val="Hyperlink"/>
            <w:rFonts w:hint="cs"/>
            <w:rtl/>
          </w:rPr>
          <w:t>ص</w:t>
        </w:r>
        <w:r w:rsidRPr="00BD2DEB">
          <w:rPr>
            <w:rStyle w:val="Hyperlink"/>
            <w:rtl/>
          </w:rPr>
          <w:t>352.</w:t>
        </w:r>
      </w:hyperlink>
    </w:p>
  </w:footnote>
  <w:footnote w:id="9">
    <w:p w:rsidR="00FF26CE" w:rsidRPr="00797A47" w:rsidRDefault="00FF26CE" w:rsidP="00FF26CE">
      <w:pPr>
        <w:pStyle w:val="FootnoteText"/>
      </w:pPr>
      <w:r w:rsidRPr="00797A47">
        <w:footnoteRef/>
      </w:r>
      <w:r w:rsidRPr="00797A47">
        <w:rPr>
          <w:rtl/>
        </w:rPr>
        <w:t xml:space="preserve"> </w:t>
      </w:r>
      <w:hyperlink r:id="rId9" w:history="1">
        <w:r w:rsidRPr="00797A47">
          <w:rPr>
            <w:rStyle w:val="Hyperlink"/>
            <w:rFonts w:hint="cs"/>
            <w:rtl/>
          </w:rPr>
          <w:t>تهذیب</w:t>
        </w:r>
        <w:r w:rsidRPr="00797A47">
          <w:rPr>
            <w:rStyle w:val="Hyperlink"/>
            <w:rtl/>
          </w:rPr>
          <w:t xml:space="preserve"> </w:t>
        </w:r>
        <w:r w:rsidRPr="00797A47">
          <w:rPr>
            <w:rStyle w:val="Hyperlink"/>
            <w:rFonts w:hint="cs"/>
            <w:rtl/>
          </w:rPr>
          <w:t>الاحکام،</w:t>
        </w:r>
        <w:r w:rsidRPr="00797A47">
          <w:rPr>
            <w:rStyle w:val="Hyperlink"/>
            <w:rtl/>
          </w:rPr>
          <w:t xml:space="preserve"> </w:t>
        </w:r>
        <w:r w:rsidRPr="00797A47">
          <w:rPr>
            <w:rStyle w:val="Hyperlink"/>
            <w:rFonts w:hint="cs"/>
            <w:rtl/>
          </w:rPr>
          <w:t>شیخ</w:t>
        </w:r>
        <w:r w:rsidRPr="00797A47">
          <w:rPr>
            <w:rStyle w:val="Hyperlink"/>
            <w:rtl/>
          </w:rPr>
          <w:t xml:space="preserve"> </w:t>
        </w:r>
        <w:r w:rsidRPr="00797A47">
          <w:rPr>
            <w:rStyle w:val="Hyperlink"/>
            <w:rFonts w:hint="cs"/>
            <w:rtl/>
          </w:rPr>
          <w:t>طوسی،</w:t>
        </w:r>
        <w:r w:rsidRPr="00797A47">
          <w:rPr>
            <w:rStyle w:val="Hyperlink"/>
            <w:rtl/>
          </w:rPr>
          <w:t xml:space="preserve"> </w:t>
        </w:r>
        <w:r w:rsidRPr="00797A47">
          <w:rPr>
            <w:rStyle w:val="Hyperlink"/>
            <w:rFonts w:hint="cs"/>
            <w:rtl/>
          </w:rPr>
          <w:t>ج</w:t>
        </w:r>
        <w:r w:rsidRPr="00797A47">
          <w:rPr>
            <w:rStyle w:val="Hyperlink"/>
            <w:rtl/>
          </w:rPr>
          <w:t>2</w:t>
        </w:r>
        <w:r w:rsidRPr="00797A47">
          <w:rPr>
            <w:rStyle w:val="Hyperlink"/>
            <w:rFonts w:hint="cs"/>
            <w:rtl/>
          </w:rPr>
          <w:t>،</w:t>
        </w:r>
        <w:r w:rsidRPr="00797A47">
          <w:rPr>
            <w:rStyle w:val="Hyperlink"/>
            <w:rtl/>
          </w:rPr>
          <w:t xml:space="preserve"> </w:t>
        </w:r>
        <w:r w:rsidRPr="00797A47">
          <w:rPr>
            <w:rStyle w:val="Hyperlink"/>
            <w:rFonts w:hint="cs"/>
            <w:rtl/>
          </w:rPr>
          <w:t>ص</w:t>
        </w:r>
        <w:r w:rsidRPr="00797A47">
          <w:rPr>
            <w:rStyle w:val="Hyperlink"/>
            <w:rtl/>
          </w:rPr>
          <w:t>145.</w:t>
        </w:r>
      </w:hyperlink>
    </w:p>
  </w:footnote>
  <w:footnote w:id="10">
    <w:p w:rsidR="00FF26CE" w:rsidRPr="00C36796" w:rsidRDefault="00FF26CE" w:rsidP="00FF26CE">
      <w:pPr>
        <w:pStyle w:val="FootnoteText"/>
      </w:pPr>
      <w:r w:rsidRPr="00C36796">
        <w:footnoteRef/>
      </w:r>
      <w:r w:rsidRPr="00C36796">
        <w:rPr>
          <w:rtl/>
        </w:rPr>
        <w:t xml:space="preserve"> </w:t>
      </w:r>
      <w:hyperlink r:id="rId10" w:history="1">
        <w:r w:rsidRPr="00C36796">
          <w:rPr>
            <w:rStyle w:val="Hyperlink"/>
            <w:rFonts w:hint="cs"/>
            <w:rtl/>
          </w:rPr>
          <w:t>تهذیب</w:t>
        </w:r>
        <w:r w:rsidRPr="00C36796">
          <w:rPr>
            <w:rStyle w:val="Hyperlink"/>
            <w:rtl/>
          </w:rPr>
          <w:t xml:space="preserve"> </w:t>
        </w:r>
        <w:r w:rsidRPr="00C36796">
          <w:rPr>
            <w:rStyle w:val="Hyperlink"/>
            <w:rFonts w:hint="cs"/>
            <w:rtl/>
          </w:rPr>
          <w:t>الاحکام،</w:t>
        </w:r>
        <w:r w:rsidRPr="00C36796">
          <w:rPr>
            <w:rStyle w:val="Hyperlink"/>
            <w:rtl/>
          </w:rPr>
          <w:t xml:space="preserve"> </w:t>
        </w:r>
        <w:r w:rsidRPr="00C36796">
          <w:rPr>
            <w:rStyle w:val="Hyperlink"/>
            <w:rFonts w:hint="cs"/>
            <w:rtl/>
          </w:rPr>
          <w:t>شیخ</w:t>
        </w:r>
        <w:r w:rsidRPr="00C36796">
          <w:rPr>
            <w:rStyle w:val="Hyperlink"/>
            <w:rtl/>
          </w:rPr>
          <w:t xml:space="preserve"> </w:t>
        </w:r>
        <w:r w:rsidRPr="00C36796">
          <w:rPr>
            <w:rStyle w:val="Hyperlink"/>
            <w:rFonts w:hint="cs"/>
            <w:rtl/>
          </w:rPr>
          <w:t>طوسی،</w:t>
        </w:r>
        <w:r w:rsidRPr="00C36796">
          <w:rPr>
            <w:rStyle w:val="Hyperlink"/>
            <w:rtl/>
          </w:rPr>
          <w:t xml:space="preserve"> </w:t>
        </w:r>
        <w:r w:rsidRPr="00C36796">
          <w:rPr>
            <w:rStyle w:val="Hyperlink"/>
            <w:rFonts w:hint="cs"/>
            <w:rtl/>
          </w:rPr>
          <w:t>ج</w:t>
        </w:r>
        <w:r w:rsidRPr="00C36796">
          <w:rPr>
            <w:rStyle w:val="Hyperlink"/>
            <w:rtl/>
          </w:rPr>
          <w:t>2</w:t>
        </w:r>
        <w:r w:rsidRPr="00C36796">
          <w:rPr>
            <w:rStyle w:val="Hyperlink"/>
            <w:rFonts w:hint="cs"/>
            <w:rtl/>
          </w:rPr>
          <w:t>،</w:t>
        </w:r>
        <w:r w:rsidRPr="00C36796">
          <w:rPr>
            <w:rStyle w:val="Hyperlink"/>
            <w:rtl/>
          </w:rPr>
          <w:t xml:space="preserve"> </w:t>
        </w:r>
        <w:r w:rsidRPr="00C36796">
          <w:rPr>
            <w:rStyle w:val="Hyperlink"/>
            <w:rFonts w:hint="cs"/>
            <w:rtl/>
          </w:rPr>
          <w:t>ص</w:t>
        </w:r>
        <w:r w:rsidRPr="00C36796">
          <w:rPr>
            <w:rStyle w:val="Hyperlink"/>
            <w:rtl/>
          </w:rPr>
          <w:t>144.</w:t>
        </w:r>
      </w:hyperlink>
    </w:p>
  </w:footnote>
  <w:footnote w:id="11">
    <w:p w:rsidR="00FF26CE" w:rsidRPr="00ED5925" w:rsidRDefault="00FF26CE" w:rsidP="00FF26CE">
      <w:pPr>
        <w:pStyle w:val="FootnoteText"/>
      </w:pPr>
      <w:r w:rsidRPr="00ED5925">
        <w:footnoteRef/>
      </w:r>
      <w:r w:rsidRPr="00ED5925">
        <w:rPr>
          <w:rtl/>
        </w:rPr>
        <w:t xml:space="preserve"> </w:t>
      </w:r>
      <w:hyperlink r:id="rId11" w:history="1">
        <w:r w:rsidRPr="00ED5925">
          <w:rPr>
            <w:rStyle w:val="Hyperlink"/>
            <w:rFonts w:hint="cs"/>
            <w:rtl/>
          </w:rPr>
          <w:t>من</w:t>
        </w:r>
        <w:r w:rsidRPr="00ED5925">
          <w:rPr>
            <w:rStyle w:val="Hyperlink"/>
            <w:rtl/>
          </w:rPr>
          <w:t xml:space="preserve"> </w:t>
        </w:r>
        <w:r w:rsidRPr="00ED5925">
          <w:rPr>
            <w:rStyle w:val="Hyperlink"/>
            <w:rFonts w:hint="cs"/>
            <w:rtl/>
          </w:rPr>
          <w:t>لا</w:t>
        </w:r>
        <w:r w:rsidRPr="00ED5925">
          <w:rPr>
            <w:rStyle w:val="Hyperlink"/>
            <w:rtl/>
          </w:rPr>
          <w:t xml:space="preserve"> </w:t>
        </w:r>
        <w:r w:rsidRPr="00ED5925">
          <w:rPr>
            <w:rStyle w:val="Hyperlink"/>
            <w:rFonts w:hint="cs"/>
            <w:rtl/>
          </w:rPr>
          <w:t>یحضره</w:t>
        </w:r>
        <w:r w:rsidRPr="00ED5925">
          <w:rPr>
            <w:rStyle w:val="Hyperlink"/>
            <w:rtl/>
          </w:rPr>
          <w:t xml:space="preserve"> </w:t>
        </w:r>
        <w:r w:rsidRPr="00ED5925">
          <w:rPr>
            <w:rStyle w:val="Hyperlink"/>
            <w:rFonts w:hint="cs"/>
            <w:rtl/>
          </w:rPr>
          <w:t>الفقیه،</w:t>
        </w:r>
        <w:r w:rsidRPr="00ED5925">
          <w:rPr>
            <w:rStyle w:val="Hyperlink"/>
            <w:rtl/>
          </w:rPr>
          <w:t xml:space="preserve"> </w:t>
        </w:r>
        <w:r w:rsidRPr="00ED5925">
          <w:rPr>
            <w:rStyle w:val="Hyperlink"/>
            <w:rFonts w:hint="cs"/>
            <w:rtl/>
          </w:rPr>
          <w:t>شیخ</w:t>
        </w:r>
        <w:r w:rsidRPr="00ED5925">
          <w:rPr>
            <w:rStyle w:val="Hyperlink"/>
            <w:rtl/>
          </w:rPr>
          <w:t xml:space="preserve"> </w:t>
        </w:r>
        <w:r w:rsidRPr="00ED5925">
          <w:rPr>
            <w:rStyle w:val="Hyperlink"/>
            <w:rFonts w:hint="cs"/>
            <w:rtl/>
          </w:rPr>
          <w:t>صدوق،</w:t>
        </w:r>
        <w:r w:rsidRPr="00ED5925">
          <w:rPr>
            <w:rStyle w:val="Hyperlink"/>
            <w:rtl/>
          </w:rPr>
          <w:t xml:space="preserve"> </w:t>
        </w:r>
        <w:r w:rsidRPr="00ED5925">
          <w:rPr>
            <w:rStyle w:val="Hyperlink"/>
            <w:rFonts w:hint="cs"/>
            <w:rtl/>
          </w:rPr>
          <w:t>ج</w:t>
        </w:r>
        <w:r w:rsidRPr="00ED5925">
          <w:rPr>
            <w:rStyle w:val="Hyperlink"/>
            <w:rtl/>
          </w:rPr>
          <w:t>1</w:t>
        </w:r>
        <w:r w:rsidRPr="00ED5925">
          <w:rPr>
            <w:rStyle w:val="Hyperlink"/>
            <w:rFonts w:hint="cs"/>
            <w:rtl/>
          </w:rPr>
          <w:t>،</w:t>
        </w:r>
        <w:r w:rsidRPr="00ED5925">
          <w:rPr>
            <w:rStyle w:val="Hyperlink"/>
            <w:rtl/>
          </w:rPr>
          <w:t xml:space="preserve"> </w:t>
        </w:r>
        <w:r w:rsidRPr="00ED5925">
          <w:rPr>
            <w:rStyle w:val="Hyperlink"/>
            <w:rFonts w:hint="cs"/>
            <w:rtl/>
          </w:rPr>
          <w:t>ص</w:t>
        </w:r>
        <w:r w:rsidRPr="00ED5925">
          <w:rPr>
            <w:rStyle w:val="Hyperlink"/>
            <w:rtl/>
          </w:rPr>
          <w:t>343.</w:t>
        </w:r>
      </w:hyperlink>
    </w:p>
  </w:footnote>
  <w:footnote w:id="12">
    <w:p w:rsidR="00C93477" w:rsidRPr="00BD2DEB" w:rsidRDefault="00C93477" w:rsidP="00C93477">
      <w:pPr>
        <w:pStyle w:val="FootnoteText"/>
      </w:pPr>
      <w:r w:rsidRPr="00BD2DEB">
        <w:footnoteRef/>
      </w:r>
      <w:r w:rsidRPr="00BD2DEB">
        <w:rPr>
          <w:rtl/>
        </w:rPr>
        <w:t xml:space="preserve"> </w:t>
      </w:r>
      <w:hyperlink r:id="rId12" w:history="1">
        <w:r w:rsidRPr="00BD2DEB">
          <w:rPr>
            <w:rStyle w:val="Hyperlink"/>
            <w:rFonts w:hint="cs"/>
            <w:rtl/>
          </w:rPr>
          <w:t>استبصار،</w:t>
        </w:r>
        <w:r w:rsidRPr="00BD2DEB">
          <w:rPr>
            <w:rStyle w:val="Hyperlink"/>
            <w:rtl/>
          </w:rPr>
          <w:t xml:space="preserve"> </w:t>
        </w:r>
        <w:r w:rsidRPr="00BD2DEB">
          <w:rPr>
            <w:rStyle w:val="Hyperlink"/>
            <w:rFonts w:hint="cs"/>
            <w:rtl/>
          </w:rPr>
          <w:t>شیخ</w:t>
        </w:r>
        <w:r w:rsidRPr="00BD2DEB">
          <w:rPr>
            <w:rStyle w:val="Hyperlink"/>
            <w:rtl/>
          </w:rPr>
          <w:t xml:space="preserve"> </w:t>
        </w:r>
        <w:r w:rsidRPr="00BD2DEB">
          <w:rPr>
            <w:rStyle w:val="Hyperlink"/>
            <w:rFonts w:hint="cs"/>
            <w:rtl/>
          </w:rPr>
          <w:t>طوسی،</w:t>
        </w:r>
        <w:r w:rsidRPr="00BD2DEB">
          <w:rPr>
            <w:rStyle w:val="Hyperlink"/>
            <w:rtl/>
          </w:rPr>
          <w:t xml:space="preserve"> </w:t>
        </w:r>
        <w:r w:rsidRPr="00BD2DEB">
          <w:rPr>
            <w:rStyle w:val="Hyperlink"/>
            <w:rFonts w:hint="cs"/>
            <w:rtl/>
          </w:rPr>
          <w:t>ج</w:t>
        </w:r>
        <w:r w:rsidRPr="00BD2DEB">
          <w:rPr>
            <w:rStyle w:val="Hyperlink"/>
            <w:rtl/>
          </w:rPr>
          <w:t>1</w:t>
        </w:r>
        <w:r w:rsidRPr="00BD2DEB">
          <w:rPr>
            <w:rStyle w:val="Hyperlink"/>
            <w:rFonts w:hint="cs"/>
            <w:rtl/>
          </w:rPr>
          <w:t>،</w:t>
        </w:r>
        <w:r w:rsidRPr="00BD2DEB">
          <w:rPr>
            <w:rStyle w:val="Hyperlink"/>
            <w:rtl/>
          </w:rPr>
          <w:t xml:space="preserve"> </w:t>
        </w:r>
        <w:r w:rsidRPr="00BD2DEB">
          <w:rPr>
            <w:rStyle w:val="Hyperlink"/>
            <w:rFonts w:hint="cs"/>
            <w:rtl/>
          </w:rPr>
          <w:t>ص</w:t>
        </w:r>
        <w:r w:rsidRPr="00BD2DEB">
          <w:rPr>
            <w:rStyle w:val="Hyperlink"/>
            <w:rtl/>
          </w:rPr>
          <w:t>352.</w:t>
        </w:r>
      </w:hyperlink>
    </w:p>
  </w:footnote>
  <w:footnote w:id="13">
    <w:p w:rsidR="00131A5D" w:rsidRPr="00427F9B" w:rsidRDefault="00131A5D" w:rsidP="00131A5D">
      <w:pPr>
        <w:pStyle w:val="FootnoteText"/>
      </w:pPr>
      <w:r w:rsidRPr="00427F9B">
        <w:footnoteRef/>
      </w:r>
      <w:r w:rsidRPr="00427F9B">
        <w:rPr>
          <w:rtl/>
        </w:rPr>
        <w:t xml:space="preserve"> </w:t>
      </w:r>
      <w:hyperlink r:id="rId13" w:history="1">
        <w:r w:rsidRPr="00427F9B">
          <w:rPr>
            <w:rStyle w:val="Hyperlink"/>
            <w:rFonts w:hint="cs"/>
            <w:rtl/>
          </w:rPr>
          <w:t>تهذیب</w:t>
        </w:r>
        <w:r w:rsidRPr="00427F9B">
          <w:rPr>
            <w:rStyle w:val="Hyperlink"/>
            <w:rtl/>
          </w:rPr>
          <w:t xml:space="preserve"> </w:t>
        </w:r>
        <w:r w:rsidRPr="00427F9B">
          <w:rPr>
            <w:rStyle w:val="Hyperlink"/>
            <w:rFonts w:hint="cs"/>
            <w:rtl/>
          </w:rPr>
          <w:t>الاحکام،</w:t>
        </w:r>
        <w:r w:rsidRPr="00427F9B">
          <w:rPr>
            <w:rStyle w:val="Hyperlink"/>
            <w:rtl/>
          </w:rPr>
          <w:t xml:space="preserve"> </w:t>
        </w:r>
        <w:r w:rsidRPr="00427F9B">
          <w:rPr>
            <w:rStyle w:val="Hyperlink"/>
            <w:rFonts w:hint="cs"/>
            <w:rtl/>
          </w:rPr>
          <w:t>شیخ</w:t>
        </w:r>
        <w:r w:rsidRPr="00427F9B">
          <w:rPr>
            <w:rStyle w:val="Hyperlink"/>
            <w:rtl/>
          </w:rPr>
          <w:t xml:space="preserve"> </w:t>
        </w:r>
        <w:r w:rsidRPr="00427F9B">
          <w:rPr>
            <w:rStyle w:val="Hyperlink"/>
            <w:rFonts w:hint="cs"/>
            <w:rtl/>
          </w:rPr>
          <w:t>طوسی،</w:t>
        </w:r>
        <w:r w:rsidRPr="00427F9B">
          <w:rPr>
            <w:rStyle w:val="Hyperlink"/>
            <w:rtl/>
          </w:rPr>
          <w:t xml:space="preserve"> </w:t>
        </w:r>
        <w:r w:rsidRPr="00427F9B">
          <w:rPr>
            <w:rStyle w:val="Hyperlink"/>
            <w:rFonts w:hint="cs"/>
            <w:rtl/>
          </w:rPr>
          <w:t>ج</w:t>
        </w:r>
        <w:r w:rsidRPr="00427F9B">
          <w:rPr>
            <w:rStyle w:val="Hyperlink"/>
            <w:rtl/>
          </w:rPr>
          <w:t>2</w:t>
        </w:r>
        <w:r w:rsidRPr="00427F9B">
          <w:rPr>
            <w:rStyle w:val="Hyperlink"/>
            <w:rFonts w:hint="cs"/>
            <w:rtl/>
          </w:rPr>
          <w:t>،</w:t>
        </w:r>
        <w:r w:rsidRPr="00427F9B">
          <w:rPr>
            <w:rStyle w:val="Hyperlink"/>
            <w:rtl/>
          </w:rPr>
          <w:t xml:space="preserve"> </w:t>
        </w:r>
        <w:r w:rsidRPr="00427F9B">
          <w:rPr>
            <w:rStyle w:val="Hyperlink"/>
            <w:rFonts w:hint="cs"/>
            <w:rtl/>
          </w:rPr>
          <w:t>ص</w:t>
        </w:r>
        <w:r w:rsidRPr="00427F9B">
          <w:rPr>
            <w:rStyle w:val="Hyperlink"/>
            <w:rtl/>
          </w:rPr>
          <w:t>143.</w:t>
        </w:r>
      </w:hyperlink>
    </w:p>
  </w:footnote>
  <w:footnote w:id="14">
    <w:p w:rsidR="00361C2E" w:rsidRPr="00C36796" w:rsidRDefault="00361C2E" w:rsidP="00361C2E">
      <w:pPr>
        <w:pStyle w:val="FootnoteText"/>
      </w:pPr>
      <w:r w:rsidRPr="00C36796">
        <w:footnoteRef/>
      </w:r>
      <w:r w:rsidRPr="00C36796">
        <w:rPr>
          <w:rtl/>
        </w:rPr>
        <w:t xml:space="preserve"> </w:t>
      </w:r>
      <w:hyperlink r:id="rId14" w:history="1">
        <w:r w:rsidRPr="00C36796">
          <w:rPr>
            <w:rStyle w:val="Hyperlink"/>
            <w:rFonts w:hint="cs"/>
            <w:rtl/>
          </w:rPr>
          <w:t>تهذیب</w:t>
        </w:r>
        <w:r w:rsidRPr="00C36796">
          <w:rPr>
            <w:rStyle w:val="Hyperlink"/>
            <w:rtl/>
          </w:rPr>
          <w:t xml:space="preserve"> </w:t>
        </w:r>
        <w:r w:rsidRPr="00C36796">
          <w:rPr>
            <w:rStyle w:val="Hyperlink"/>
            <w:rFonts w:hint="cs"/>
            <w:rtl/>
          </w:rPr>
          <w:t>الاحکام،</w:t>
        </w:r>
        <w:r w:rsidRPr="00C36796">
          <w:rPr>
            <w:rStyle w:val="Hyperlink"/>
            <w:rtl/>
          </w:rPr>
          <w:t xml:space="preserve"> </w:t>
        </w:r>
        <w:r w:rsidRPr="00C36796">
          <w:rPr>
            <w:rStyle w:val="Hyperlink"/>
            <w:rFonts w:hint="cs"/>
            <w:rtl/>
          </w:rPr>
          <w:t>شیخ</w:t>
        </w:r>
        <w:r w:rsidRPr="00C36796">
          <w:rPr>
            <w:rStyle w:val="Hyperlink"/>
            <w:rtl/>
          </w:rPr>
          <w:t xml:space="preserve"> </w:t>
        </w:r>
        <w:r w:rsidRPr="00C36796">
          <w:rPr>
            <w:rStyle w:val="Hyperlink"/>
            <w:rFonts w:hint="cs"/>
            <w:rtl/>
          </w:rPr>
          <w:t>طوسی،</w:t>
        </w:r>
        <w:r w:rsidRPr="00C36796">
          <w:rPr>
            <w:rStyle w:val="Hyperlink"/>
            <w:rtl/>
          </w:rPr>
          <w:t xml:space="preserve"> </w:t>
        </w:r>
        <w:r w:rsidRPr="00C36796">
          <w:rPr>
            <w:rStyle w:val="Hyperlink"/>
            <w:rFonts w:hint="cs"/>
            <w:rtl/>
          </w:rPr>
          <w:t>ج</w:t>
        </w:r>
        <w:r w:rsidRPr="00C36796">
          <w:rPr>
            <w:rStyle w:val="Hyperlink"/>
            <w:rtl/>
          </w:rPr>
          <w:t>2</w:t>
        </w:r>
        <w:r w:rsidRPr="00C36796">
          <w:rPr>
            <w:rStyle w:val="Hyperlink"/>
            <w:rFonts w:hint="cs"/>
            <w:rtl/>
          </w:rPr>
          <w:t>،</w:t>
        </w:r>
        <w:r w:rsidRPr="00C36796">
          <w:rPr>
            <w:rStyle w:val="Hyperlink"/>
            <w:rtl/>
          </w:rPr>
          <w:t xml:space="preserve"> </w:t>
        </w:r>
        <w:r w:rsidRPr="00C36796">
          <w:rPr>
            <w:rStyle w:val="Hyperlink"/>
            <w:rFonts w:hint="cs"/>
            <w:rtl/>
          </w:rPr>
          <w:t>ص</w:t>
        </w:r>
        <w:r w:rsidRPr="00C36796">
          <w:rPr>
            <w:rStyle w:val="Hyperlink"/>
            <w:rtl/>
          </w:rPr>
          <w:t>144.</w:t>
        </w:r>
      </w:hyperlink>
    </w:p>
  </w:footnote>
  <w:footnote w:id="15">
    <w:p w:rsidR="005B0D2A" w:rsidRPr="00303768" w:rsidRDefault="005B0D2A" w:rsidP="005B0D2A">
      <w:pPr>
        <w:pStyle w:val="FootnoteText"/>
      </w:pPr>
      <w:r w:rsidRPr="00303768">
        <w:footnoteRef/>
      </w:r>
      <w:r w:rsidRPr="00303768">
        <w:rPr>
          <w:rtl/>
        </w:rPr>
        <w:t xml:space="preserve"> </w:t>
      </w:r>
      <w:hyperlink r:id="rId15" w:history="1">
        <w:r w:rsidRPr="00303768">
          <w:rPr>
            <w:rStyle w:val="Hyperlink"/>
            <w:rFonts w:hint="cs"/>
            <w:rtl/>
          </w:rPr>
          <w:t>الکافی،</w:t>
        </w:r>
        <w:r w:rsidRPr="00303768">
          <w:rPr>
            <w:rStyle w:val="Hyperlink"/>
            <w:rtl/>
          </w:rPr>
          <w:t xml:space="preserve"> </w:t>
        </w:r>
        <w:r w:rsidRPr="00303768">
          <w:rPr>
            <w:rStyle w:val="Hyperlink"/>
            <w:rFonts w:hint="cs"/>
            <w:rtl/>
          </w:rPr>
          <w:t>محمد</w:t>
        </w:r>
        <w:r w:rsidRPr="00303768">
          <w:rPr>
            <w:rStyle w:val="Hyperlink"/>
            <w:rtl/>
          </w:rPr>
          <w:t xml:space="preserve"> </w:t>
        </w:r>
        <w:r w:rsidRPr="00303768">
          <w:rPr>
            <w:rStyle w:val="Hyperlink"/>
            <w:rFonts w:hint="cs"/>
            <w:rtl/>
          </w:rPr>
          <w:t>بن</w:t>
        </w:r>
        <w:r w:rsidRPr="00303768">
          <w:rPr>
            <w:rStyle w:val="Hyperlink"/>
            <w:rtl/>
          </w:rPr>
          <w:t xml:space="preserve"> </w:t>
        </w:r>
        <w:r w:rsidRPr="00303768">
          <w:rPr>
            <w:rStyle w:val="Hyperlink"/>
            <w:rFonts w:hint="cs"/>
            <w:rtl/>
          </w:rPr>
          <w:t>یعقوب</w:t>
        </w:r>
        <w:r w:rsidRPr="00303768">
          <w:rPr>
            <w:rStyle w:val="Hyperlink"/>
            <w:rtl/>
          </w:rPr>
          <w:t xml:space="preserve"> </w:t>
        </w:r>
        <w:r w:rsidRPr="00303768">
          <w:rPr>
            <w:rStyle w:val="Hyperlink"/>
            <w:rFonts w:hint="cs"/>
            <w:rtl/>
          </w:rPr>
          <w:t>کلینی،</w:t>
        </w:r>
        <w:r w:rsidRPr="00303768">
          <w:rPr>
            <w:rStyle w:val="Hyperlink"/>
            <w:rtl/>
          </w:rPr>
          <w:t xml:space="preserve"> </w:t>
        </w:r>
        <w:r w:rsidRPr="00303768">
          <w:rPr>
            <w:rStyle w:val="Hyperlink"/>
            <w:rFonts w:hint="cs"/>
            <w:rtl/>
          </w:rPr>
          <w:t>ج</w:t>
        </w:r>
        <w:r w:rsidRPr="00303768">
          <w:rPr>
            <w:rStyle w:val="Hyperlink"/>
            <w:rtl/>
          </w:rPr>
          <w:t>3</w:t>
        </w:r>
        <w:r w:rsidRPr="00303768">
          <w:rPr>
            <w:rStyle w:val="Hyperlink"/>
            <w:rFonts w:hint="cs"/>
            <w:rtl/>
          </w:rPr>
          <w:t>،</w:t>
        </w:r>
        <w:r w:rsidRPr="00303768">
          <w:rPr>
            <w:rStyle w:val="Hyperlink"/>
            <w:rtl/>
          </w:rPr>
          <w:t xml:space="preserve"> </w:t>
        </w:r>
        <w:r w:rsidRPr="00303768">
          <w:rPr>
            <w:rStyle w:val="Hyperlink"/>
            <w:rFonts w:hint="cs"/>
            <w:rtl/>
          </w:rPr>
          <w:t>ص</w:t>
        </w:r>
        <w:r w:rsidRPr="00303768">
          <w:rPr>
            <w:rStyle w:val="Hyperlink"/>
            <w:rtl/>
          </w:rPr>
          <w:t>347.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6817B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4" w:name="BokNum"/>
    <w:bookmarkEnd w:id="24"/>
    <w:r w:rsidR="006817B5">
      <w:rPr>
        <w:rFonts w:hint="cs"/>
        <w:b/>
        <w:bCs/>
        <w:sz w:val="20"/>
        <w:szCs w:val="24"/>
        <w:rtl/>
      </w:rPr>
      <w:t>070</w:t>
    </w:r>
    <w:r>
      <w:rPr>
        <w:rFonts w:hint="cs"/>
        <w:b/>
        <w:bCs/>
        <w:sz w:val="20"/>
        <w:szCs w:val="24"/>
        <w:rtl/>
      </w:rPr>
      <w:tab/>
    </w:r>
    <w:r w:rsidRPr="00C32A7E">
      <w:rPr>
        <w:rFonts w:hint="cs"/>
        <w:b/>
        <w:bCs/>
        <w:color w:val="632423" w:themeColor="accent2" w:themeShade="80"/>
        <w:sz w:val="20"/>
        <w:szCs w:val="24"/>
        <w:rtl/>
      </w:rPr>
      <w:t xml:space="preserve">درس خارج </w:t>
    </w:r>
    <w:bookmarkStart w:id="25" w:name="Bokdars"/>
    <w:bookmarkEnd w:id="2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6" w:name="Bokostad"/>
    <w:bookmarkEnd w:id="2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7" w:name="BokTarikh"/>
    <w:bookmarkEnd w:id="27"/>
    <w:r w:rsidR="006817B5">
      <w:rPr>
        <w:rFonts w:hint="cs"/>
        <w:sz w:val="24"/>
        <w:szCs w:val="24"/>
        <w:rtl/>
      </w:rPr>
      <w:t>06</w:t>
    </w:r>
    <w:r>
      <w:rPr>
        <w:sz w:val="24"/>
        <w:szCs w:val="24"/>
        <w:rtl/>
      </w:rPr>
      <w:t xml:space="preserve"> /</w:t>
    </w:r>
    <w:r w:rsidR="004E1404">
      <w:rPr>
        <w:rFonts w:hint="cs"/>
        <w:sz w:val="24"/>
        <w:szCs w:val="24"/>
        <w:rtl/>
      </w:rPr>
      <w:t>11</w:t>
    </w:r>
    <w:r>
      <w:rPr>
        <w:sz w:val="24"/>
        <w:szCs w:val="24"/>
        <w:rtl/>
      </w:rPr>
      <w:t xml:space="preserve"> /1399</w:t>
    </w:r>
  </w:p>
  <w:p w:rsidR="00E6317F" w:rsidRPr="00F16B53"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8" w:name="BokSabj"/>
    <w:bookmarkEnd w:id="2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9" w:name="Bokmoqarer"/>
    <w:bookmarkEnd w:id="2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0" w:name="BokSabj2"/>
    <w:bookmarkEnd w:id="30"/>
    <w:r w:rsidR="00C531F1">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4FDE"/>
    <w:rsid w:val="000051AE"/>
    <w:rsid w:val="00005B64"/>
    <w:rsid w:val="00005D08"/>
    <w:rsid w:val="000063C0"/>
    <w:rsid w:val="000065A9"/>
    <w:rsid w:val="000066E0"/>
    <w:rsid w:val="00006AE7"/>
    <w:rsid w:val="000072A3"/>
    <w:rsid w:val="000100AF"/>
    <w:rsid w:val="00011B64"/>
    <w:rsid w:val="00011D45"/>
    <w:rsid w:val="00011F4A"/>
    <w:rsid w:val="000125C0"/>
    <w:rsid w:val="0001271D"/>
    <w:rsid w:val="0001297C"/>
    <w:rsid w:val="00012EC4"/>
    <w:rsid w:val="00014452"/>
    <w:rsid w:val="000145E6"/>
    <w:rsid w:val="00014BD1"/>
    <w:rsid w:val="00015253"/>
    <w:rsid w:val="00015565"/>
    <w:rsid w:val="0001590D"/>
    <w:rsid w:val="00015B10"/>
    <w:rsid w:val="00015F62"/>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69DB"/>
    <w:rsid w:val="00027C6B"/>
    <w:rsid w:val="00027FE5"/>
    <w:rsid w:val="00030176"/>
    <w:rsid w:val="00030837"/>
    <w:rsid w:val="00030AEF"/>
    <w:rsid w:val="00030F0B"/>
    <w:rsid w:val="00031471"/>
    <w:rsid w:val="0003161D"/>
    <w:rsid w:val="00031D8C"/>
    <w:rsid w:val="00032256"/>
    <w:rsid w:val="00032C45"/>
    <w:rsid w:val="00032EF8"/>
    <w:rsid w:val="00033157"/>
    <w:rsid w:val="00033359"/>
    <w:rsid w:val="00033A96"/>
    <w:rsid w:val="00033E87"/>
    <w:rsid w:val="00034049"/>
    <w:rsid w:val="00034BBE"/>
    <w:rsid w:val="000353D7"/>
    <w:rsid w:val="00037951"/>
    <w:rsid w:val="000379AA"/>
    <w:rsid w:val="00037D64"/>
    <w:rsid w:val="000403E6"/>
    <w:rsid w:val="00040A3C"/>
    <w:rsid w:val="00040A99"/>
    <w:rsid w:val="00040D9F"/>
    <w:rsid w:val="00041060"/>
    <w:rsid w:val="0004152F"/>
    <w:rsid w:val="000415A1"/>
    <w:rsid w:val="00041E30"/>
    <w:rsid w:val="00042453"/>
    <w:rsid w:val="0004282A"/>
    <w:rsid w:val="00042B41"/>
    <w:rsid w:val="00042BAC"/>
    <w:rsid w:val="00043450"/>
    <w:rsid w:val="00044506"/>
    <w:rsid w:val="00044E91"/>
    <w:rsid w:val="0004503B"/>
    <w:rsid w:val="00045298"/>
    <w:rsid w:val="00045323"/>
    <w:rsid w:val="000461E6"/>
    <w:rsid w:val="00046BEE"/>
    <w:rsid w:val="00047222"/>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56E35"/>
    <w:rsid w:val="0006039F"/>
    <w:rsid w:val="0006080E"/>
    <w:rsid w:val="0006084A"/>
    <w:rsid w:val="00060F6B"/>
    <w:rsid w:val="00061466"/>
    <w:rsid w:val="00061900"/>
    <w:rsid w:val="00061BDA"/>
    <w:rsid w:val="000625ED"/>
    <w:rsid w:val="00062686"/>
    <w:rsid w:val="00063200"/>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6FB"/>
    <w:rsid w:val="00070907"/>
    <w:rsid w:val="000715C2"/>
    <w:rsid w:val="00071FC2"/>
    <w:rsid w:val="0007230A"/>
    <w:rsid w:val="000727FA"/>
    <w:rsid w:val="00073169"/>
    <w:rsid w:val="00073AD0"/>
    <w:rsid w:val="00073D8B"/>
    <w:rsid w:val="00073E3E"/>
    <w:rsid w:val="00073F1C"/>
    <w:rsid w:val="000743F9"/>
    <w:rsid w:val="00074EF4"/>
    <w:rsid w:val="0007537A"/>
    <w:rsid w:val="00076219"/>
    <w:rsid w:val="00076605"/>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2CF3"/>
    <w:rsid w:val="000831CB"/>
    <w:rsid w:val="000835EF"/>
    <w:rsid w:val="00083A68"/>
    <w:rsid w:val="00083F4F"/>
    <w:rsid w:val="0008444F"/>
    <w:rsid w:val="000844AA"/>
    <w:rsid w:val="0008639E"/>
    <w:rsid w:val="000863F4"/>
    <w:rsid w:val="0008662B"/>
    <w:rsid w:val="00086EC5"/>
    <w:rsid w:val="00086FD1"/>
    <w:rsid w:val="0008736D"/>
    <w:rsid w:val="00090384"/>
    <w:rsid w:val="000905B5"/>
    <w:rsid w:val="000907C1"/>
    <w:rsid w:val="000913AA"/>
    <w:rsid w:val="00091A26"/>
    <w:rsid w:val="000929EA"/>
    <w:rsid w:val="000930D1"/>
    <w:rsid w:val="000931B2"/>
    <w:rsid w:val="000932D6"/>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B65"/>
    <w:rsid w:val="00097F2D"/>
    <w:rsid w:val="000A05B1"/>
    <w:rsid w:val="000A0BBC"/>
    <w:rsid w:val="000A1297"/>
    <w:rsid w:val="000A15AF"/>
    <w:rsid w:val="000A1EC8"/>
    <w:rsid w:val="000A30FA"/>
    <w:rsid w:val="000A3915"/>
    <w:rsid w:val="000A3C71"/>
    <w:rsid w:val="000A3D0B"/>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721"/>
    <w:rsid w:val="000B1B12"/>
    <w:rsid w:val="000B2D7B"/>
    <w:rsid w:val="000B2EB2"/>
    <w:rsid w:val="000B3B58"/>
    <w:rsid w:val="000B48EE"/>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11A"/>
    <w:rsid w:val="000C3847"/>
    <w:rsid w:val="000C3947"/>
    <w:rsid w:val="000C3B83"/>
    <w:rsid w:val="000C409C"/>
    <w:rsid w:val="000C4686"/>
    <w:rsid w:val="000C4A68"/>
    <w:rsid w:val="000C4D80"/>
    <w:rsid w:val="000C4FA2"/>
    <w:rsid w:val="000C566A"/>
    <w:rsid w:val="000C5960"/>
    <w:rsid w:val="000C5D7D"/>
    <w:rsid w:val="000C6736"/>
    <w:rsid w:val="000C6A26"/>
    <w:rsid w:val="000C6B19"/>
    <w:rsid w:val="000C6D12"/>
    <w:rsid w:val="000C6E41"/>
    <w:rsid w:val="000C6E97"/>
    <w:rsid w:val="000C7280"/>
    <w:rsid w:val="000C775D"/>
    <w:rsid w:val="000C78B2"/>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7DD"/>
    <w:rsid w:val="000D6818"/>
    <w:rsid w:val="000D691F"/>
    <w:rsid w:val="000D6BF7"/>
    <w:rsid w:val="000D6EE6"/>
    <w:rsid w:val="000D6F34"/>
    <w:rsid w:val="000D702F"/>
    <w:rsid w:val="000D7430"/>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460"/>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3AC"/>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26A3"/>
    <w:rsid w:val="001030F7"/>
    <w:rsid w:val="00103266"/>
    <w:rsid w:val="00103315"/>
    <w:rsid w:val="00103A27"/>
    <w:rsid w:val="00103DAF"/>
    <w:rsid w:val="00103DB1"/>
    <w:rsid w:val="00103F3E"/>
    <w:rsid w:val="00104F96"/>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253"/>
    <w:rsid w:val="00113782"/>
    <w:rsid w:val="00113D89"/>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0F2D"/>
    <w:rsid w:val="00121F00"/>
    <w:rsid w:val="001222F7"/>
    <w:rsid w:val="0012264B"/>
    <w:rsid w:val="00122E2D"/>
    <w:rsid w:val="00122F11"/>
    <w:rsid w:val="001236FD"/>
    <w:rsid w:val="00123A80"/>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A5D"/>
    <w:rsid w:val="00131C0E"/>
    <w:rsid w:val="00131FDA"/>
    <w:rsid w:val="00132242"/>
    <w:rsid w:val="0013238C"/>
    <w:rsid w:val="00132462"/>
    <w:rsid w:val="00132C84"/>
    <w:rsid w:val="00133026"/>
    <w:rsid w:val="0013339A"/>
    <w:rsid w:val="001335E9"/>
    <w:rsid w:val="00133615"/>
    <w:rsid w:val="001336CF"/>
    <w:rsid w:val="001337AC"/>
    <w:rsid w:val="0013435A"/>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6EA8"/>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398C"/>
    <w:rsid w:val="0014399F"/>
    <w:rsid w:val="0014440E"/>
    <w:rsid w:val="0014587B"/>
    <w:rsid w:val="0014589A"/>
    <w:rsid w:val="00145AAF"/>
    <w:rsid w:val="001460F4"/>
    <w:rsid w:val="001468B2"/>
    <w:rsid w:val="001469D9"/>
    <w:rsid w:val="00147059"/>
    <w:rsid w:val="001470E2"/>
    <w:rsid w:val="001473AD"/>
    <w:rsid w:val="0014795D"/>
    <w:rsid w:val="00147DA5"/>
    <w:rsid w:val="00147E0B"/>
    <w:rsid w:val="00147F2B"/>
    <w:rsid w:val="0015086D"/>
    <w:rsid w:val="00150AC0"/>
    <w:rsid w:val="00150FCF"/>
    <w:rsid w:val="00151756"/>
    <w:rsid w:val="00151937"/>
    <w:rsid w:val="001519F2"/>
    <w:rsid w:val="00152D5A"/>
    <w:rsid w:val="00153054"/>
    <w:rsid w:val="0015344A"/>
    <w:rsid w:val="00153653"/>
    <w:rsid w:val="00153A91"/>
    <w:rsid w:val="00153C38"/>
    <w:rsid w:val="00154B93"/>
    <w:rsid w:val="00154EBE"/>
    <w:rsid w:val="0015529A"/>
    <w:rsid w:val="001553E5"/>
    <w:rsid w:val="00155E2F"/>
    <w:rsid w:val="00155F61"/>
    <w:rsid w:val="00155FA3"/>
    <w:rsid w:val="00156D73"/>
    <w:rsid w:val="00157326"/>
    <w:rsid w:val="0015766F"/>
    <w:rsid w:val="00157A78"/>
    <w:rsid w:val="001601E9"/>
    <w:rsid w:val="00160248"/>
    <w:rsid w:val="00160569"/>
    <w:rsid w:val="0016086C"/>
    <w:rsid w:val="001608A0"/>
    <w:rsid w:val="00160C48"/>
    <w:rsid w:val="0016149F"/>
    <w:rsid w:val="00161500"/>
    <w:rsid w:val="001616DC"/>
    <w:rsid w:val="0016221B"/>
    <w:rsid w:val="00162318"/>
    <w:rsid w:val="0016256A"/>
    <w:rsid w:val="00163024"/>
    <w:rsid w:val="00163289"/>
    <w:rsid w:val="0016353C"/>
    <w:rsid w:val="00164CF0"/>
    <w:rsid w:val="00165223"/>
    <w:rsid w:val="00165C78"/>
    <w:rsid w:val="00165C8A"/>
    <w:rsid w:val="001669F9"/>
    <w:rsid w:val="00167855"/>
    <w:rsid w:val="00167926"/>
    <w:rsid w:val="0016792E"/>
    <w:rsid w:val="00167E7C"/>
    <w:rsid w:val="00170697"/>
    <w:rsid w:val="00170828"/>
    <w:rsid w:val="0017182E"/>
    <w:rsid w:val="0017206E"/>
    <w:rsid w:val="00172144"/>
    <w:rsid w:val="001722B8"/>
    <w:rsid w:val="0017331F"/>
    <w:rsid w:val="00173C31"/>
    <w:rsid w:val="00173EE6"/>
    <w:rsid w:val="001744AE"/>
    <w:rsid w:val="00174511"/>
    <w:rsid w:val="00174C5D"/>
    <w:rsid w:val="00174FB2"/>
    <w:rsid w:val="00175518"/>
    <w:rsid w:val="00175A00"/>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5BCB"/>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2BD"/>
    <w:rsid w:val="001A3557"/>
    <w:rsid w:val="001A36A5"/>
    <w:rsid w:val="001A3ABB"/>
    <w:rsid w:val="001A40EB"/>
    <w:rsid w:val="001A47D6"/>
    <w:rsid w:val="001A492A"/>
    <w:rsid w:val="001A4A9A"/>
    <w:rsid w:val="001A4ED8"/>
    <w:rsid w:val="001A5040"/>
    <w:rsid w:val="001A511B"/>
    <w:rsid w:val="001A5DB5"/>
    <w:rsid w:val="001A6837"/>
    <w:rsid w:val="001A688C"/>
    <w:rsid w:val="001A7341"/>
    <w:rsid w:val="001A79EC"/>
    <w:rsid w:val="001B14A1"/>
    <w:rsid w:val="001B1DC8"/>
    <w:rsid w:val="001B1E9F"/>
    <w:rsid w:val="001B2488"/>
    <w:rsid w:val="001B249D"/>
    <w:rsid w:val="001B2D98"/>
    <w:rsid w:val="001B39A0"/>
    <w:rsid w:val="001B4D06"/>
    <w:rsid w:val="001B5531"/>
    <w:rsid w:val="001B5C04"/>
    <w:rsid w:val="001B5C65"/>
    <w:rsid w:val="001B5E9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0747"/>
    <w:rsid w:val="001D1023"/>
    <w:rsid w:val="001D137C"/>
    <w:rsid w:val="001D1A46"/>
    <w:rsid w:val="001D1D92"/>
    <w:rsid w:val="001D2E9A"/>
    <w:rsid w:val="001D2FDF"/>
    <w:rsid w:val="001D352A"/>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C6B"/>
    <w:rsid w:val="001E4E56"/>
    <w:rsid w:val="001E4F1B"/>
    <w:rsid w:val="001E62AA"/>
    <w:rsid w:val="001E6840"/>
    <w:rsid w:val="001E700D"/>
    <w:rsid w:val="001E7A02"/>
    <w:rsid w:val="001F01AC"/>
    <w:rsid w:val="001F042C"/>
    <w:rsid w:val="001F0522"/>
    <w:rsid w:val="001F0B47"/>
    <w:rsid w:val="001F103A"/>
    <w:rsid w:val="001F205C"/>
    <w:rsid w:val="001F21A8"/>
    <w:rsid w:val="001F279B"/>
    <w:rsid w:val="001F3346"/>
    <w:rsid w:val="001F33CE"/>
    <w:rsid w:val="001F3612"/>
    <w:rsid w:val="001F36EC"/>
    <w:rsid w:val="001F423C"/>
    <w:rsid w:val="001F426D"/>
    <w:rsid w:val="001F476A"/>
    <w:rsid w:val="001F4A29"/>
    <w:rsid w:val="001F7772"/>
    <w:rsid w:val="001F7F80"/>
    <w:rsid w:val="002004CD"/>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7D"/>
    <w:rsid w:val="00206065"/>
    <w:rsid w:val="002061FC"/>
    <w:rsid w:val="002065F3"/>
    <w:rsid w:val="00206A62"/>
    <w:rsid w:val="00206BB5"/>
    <w:rsid w:val="00207B7A"/>
    <w:rsid w:val="00207BA5"/>
    <w:rsid w:val="00207D4C"/>
    <w:rsid w:val="00207FB4"/>
    <w:rsid w:val="002104BA"/>
    <w:rsid w:val="00210AB0"/>
    <w:rsid w:val="0021120E"/>
    <w:rsid w:val="00211632"/>
    <w:rsid w:val="00211BFC"/>
    <w:rsid w:val="002124E6"/>
    <w:rsid w:val="002126B3"/>
    <w:rsid w:val="002127C3"/>
    <w:rsid w:val="00212A8A"/>
    <w:rsid w:val="00212CA0"/>
    <w:rsid w:val="00213840"/>
    <w:rsid w:val="00214113"/>
    <w:rsid w:val="00214906"/>
    <w:rsid w:val="00214B0B"/>
    <w:rsid w:val="00215263"/>
    <w:rsid w:val="002155FC"/>
    <w:rsid w:val="00216127"/>
    <w:rsid w:val="0021630D"/>
    <w:rsid w:val="002163C6"/>
    <w:rsid w:val="0021712A"/>
    <w:rsid w:val="00217226"/>
    <w:rsid w:val="002172B1"/>
    <w:rsid w:val="00217D78"/>
    <w:rsid w:val="00217EB5"/>
    <w:rsid w:val="00217FE8"/>
    <w:rsid w:val="0022062D"/>
    <w:rsid w:val="00220819"/>
    <w:rsid w:val="00220FD0"/>
    <w:rsid w:val="00221103"/>
    <w:rsid w:val="00221192"/>
    <w:rsid w:val="00221574"/>
    <w:rsid w:val="00222431"/>
    <w:rsid w:val="002229DB"/>
    <w:rsid w:val="00222A40"/>
    <w:rsid w:val="00222C50"/>
    <w:rsid w:val="00222C72"/>
    <w:rsid w:val="00222D5B"/>
    <w:rsid w:val="00223ABE"/>
    <w:rsid w:val="00223B8C"/>
    <w:rsid w:val="00223C38"/>
    <w:rsid w:val="0022456A"/>
    <w:rsid w:val="00224874"/>
    <w:rsid w:val="0022498A"/>
    <w:rsid w:val="00224EE0"/>
    <w:rsid w:val="00226030"/>
    <w:rsid w:val="00226412"/>
    <w:rsid w:val="0022656D"/>
    <w:rsid w:val="00226980"/>
    <w:rsid w:val="00226B31"/>
    <w:rsid w:val="00227646"/>
    <w:rsid w:val="00227717"/>
    <w:rsid w:val="00227761"/>
    <w:rsid w:val="002300AC"/>
    <w:rsid w:val="002300CA"/>
    <w:rsid w:val="00230785"/>
    <w:rsid w:val="00230D15"/>
    <w:rsid w:val="002313BF"/>
    <w:rsid w:val="002313D5"/>
    <w:rsid w:val="00231534"/>
    <w:rsid w:val="00232077"/>
    <w:rsid w:val="0023260F"/>
    <w:rsid w:val="002326F6"/>
    <w:rsid w:val="00232819"/>
    <w:rsid w:val="00232ECE"/>
    <w:rsid w:val="00232F09"/>
    <w:rsid w:val="00233287"/>
    <w:rsid w:val="00233417"/>
    <w:rsid w:val="002340CA"/>
    <w:rsid w:val="002342B4"/>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17F"/>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B7F"/>
    <w:rsid w:val="00246E8E"/>
    <w:rsid w:val="00247249"/>
    <w:rsid w:val="0024730D"/>
    <w:rsid w:val="002475BC"/>
    <w:rsid w:val="002475E4"/>
    <w:rsid w:val="00247622"/>
    <w:rsid w:val="0024793C"/>
    <w:rsid w:val="00247D2F"/>
    <w:rsid w:val="002505A3"/>
    <w:rsid w:val="00250657"/>
    <w:rsid w:val="00250DCA"/>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5CE9"/>
    <w:rsid w:val="00256560"/>
    <w:rsid w:val="0025699C"/>
    <w:rsid w:val="00256C36"/>
    <w:rsid w:val="00256FA1"/>
    <w:rsid w:val="00257145"/>
    <w:rsid w:val="00257581"/>
    <w:rsid w:val="002575AC"/>
    <w:rsid w:val="002578EB"/>
    <w:rsid w:val="00257BDD"/>
    <w:rsid w:val="00257CB4"/>
    <w:rsid w:val="00257DA7"/>
    <w:rsid w:val="00260AF7"/>
    <w:rsid w:val="00260FD5"/>
    <w:rsid w:val="00261496"/>
    <w:rsid w:val="002615E5"/>
    <w:rsid w:val="00263316"/>
    <w:rsid w:val="002635B0"/>
    <w:rsid w:val="002639BA"/>
    <w:rsid w:val="00263B6E"/>
    <w:rsid w:val="00264458"/>
    <w:rsid w:val="00264FE6"/>
    <w:rsid w:val="00265D8B"/>
    <w:rsid w:val="002661D8"/>
    <w:rsid w:val="00266715"/>
    <w:rsid w:val="0026672E"/>
    <w:rsid w:val="002669C3"/>
    <w:rsid w:val="0026775B"/>
    <w:rsid w:val="00267D54"/>
    <w:rsid w:val="002700B3"/>
    <w:rsid w:val="002704CF"/>
    <w:rsid w:val="002708C0"/>
    <w:rsid w:val="00270990"/>
    <w:rsid w:val="002709DF"/>
    <w:rsid w:val="00270D47"/>
    <w:rsid w:val="002721B7"/>
    <w:rsid w:val="002725CD"/>
    <w:rsid w:val="0027299B"/>
    <w:rsid w:val="00272D55"/>
    <w:rsid w:val="002731B2"/>
    <w:rsid w:val="00273CE6"/>
    <w:rsid w:val="00273FE7"/>
    <w:rsid w:val="00274299"/>
    <w:rsid w:val="002749E7"/>
    <w:rsid w:val="0027510E"/>
    <w:rsid w:val="00275698"/>
    <w:rsid w:val="002757E6"/>
    <w:rsid w:val="00275814"/>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B26"/>
    <w:rsid w:val="00283D8C"/>
    <w:rsid w:val="00283F99"/>
    <w:rsid w:val="002844BD"/>
    <w:rsid w:val="00284726"/>
    <w:rsid w:val="002848CD"/>
    <w:rsid w:val="002849DA"/>
    <w:rsid w:val="00284BF3"/>
    <w:rsid w:val="00285F59"/>
    <w:rsid w:val="00286070"/>
    <w:rsid w:val="0028609D"/>
    <w:rsid w:val="00286249"/>
    <w:rsid w:val="002862C5"/>
    <w:rsid w:val="002864C5"/>
    <w:rsid w:val="00286B02"/>
    <w:rsid w:val="002872FE"/>
    <w:rsid w:val="00287716"/>
    <w:rsid w:val="002879BD"/>
    <w:rsid w:val="00287D04"/>
    <w:rsid w:val="00290DC9"/>
    <w:rsid w:val="00291044"/>
    <w:rsid w:val="00291BE0"/>
    <w:rsid w:val="00291ED3"/>
    <w:rsid w:val="00292213"/>
    <w:rsid w:val="0029236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0AD9"/>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6F9"/>
    <w:rsid w:val="002B3166"/>
    <w:rsid w:val="002B3A33"/>
    <w:rsid w:val="002B3AF2"/>
    <w:rsid w:val="002B3D04"/>
    <w:rsid w:val="002B425F"/>
    <w:rsid w:val="002B435F"/>
    <w:rsid w:val="002B48AD"/>
    <w:rsid w:val="002B48BC"/>
    <w:rsid w:val="002B4B50"/>
    <w:rsid w:val="002B575F"/>
    <w:rsid w:val="002B5E5D"/>
    <w:rsid w:val="002B5E78"/>
    <w:rsid w:val="002B60E0"/>
    <w:rsid w:val="002B729B"/>
    <w:rsid w:val="002B7766"/>
    <w:rsid w:val="002B78DC"/>
    <w:rsid w:val="002B7A39"/>
    <w:rsid w:val="002B7CB1"/>
    <w:rsid w:val="002B7D04"/>
    <w:rsid w:val="002C0C1A"/>
    <w:rsid w:val="002C15E0"/>
    <w:rsid w:val="002C16EA"/>
    <w:rsid w:val="002C1DE1"/>
    <w:rsid w:val="002C1F73"/>
    <w:rsid w:val="002C23B5"/>
    <w:rsid w:val="002C2CB2"/>
    <w:rsid w:val="002C2F11"/>
    <w:rsid w:val="002C3501"/>
    <w:rsid w:val="002C37AD"/>
    <w:rsid w:val="002C3A9E"/>
    <w:rsid w:val="002C3B69"/>
    <w:rsid w:val="002C3B88"/>
    <w:rsid w:val="002C3C23"/>
    <w:rsid w:val="002C3C46"/>
    <w:rsid w:val="002C3EB9"/>
    <w:rsid w:val="002C43B9"/>
    <w:rsid w:val="002C5191"/>
    <w:rsid w:val="002C53A2"/>
    <w:rsid w:val="002C5502"/>
    <w:rsid w:val="002C5917"/>
    <w:rsid w:val="002C6175"/>
    <w:rsid w:val="002C70E2"/>
    <w:rsid w:val="002C7A64"/>
    <w:rsid w:val="002C7C03"/>
    <w:rsid w:val="002C7C80"/>
    <w:rsid w:val="002C7F37"/>
    <w:rsid w:val="002D0040"/>
    <w:rsid w:val="002D00E5"/>
    <w:rsid w:val="002D017F"/>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89B"/>
    <w:rsid w:val="002D6996"/>
    <w:rsid w:val="002D6B04"/>
    <w:rsid w:val="002D7A61"/>
    <w:rsid w:val="002D7B77"/>
    <w:rsid w:val="002D7F75"/>
    <w:rsid w:val="002E0142"/>
    <w:rsid w:val="002E081D"/>
    <w:rsid w:val="002E12FA"/>
    <w:rsid w:val="002E130E"/>
    <w:rsid w:val="002E1B8A"/>
    <w:rsid w:val="002E220F"/>
    <w:rsid w:val="002E2C95"/>
    <w:rsid w:val="002E2F23"/>
    <w:rsid w:val="002E3FFF"/>
    <w:rsid w:val="002E41CF"/>
    <w:rsid w:val="002E43BA"/>
    <w:rsid w:val="002E4436"/>
    <w:rsid w:val="002E487A"/>
    <w:rsid w:val="002E4C13"/>
    <w:rsid w:val="002E50F1"/>
    <w:rsid w:val="002E5361"/>
    <w:rsid w:val="002E53B8"/>
    <w:rsid w:val="002E5C71"/>
    <w:rsid w:val="002E62B4"/>
    <w:rsid w:val="002E662A"/>
    <w:rsid w:val="002E728F"/>
    <w:rsid w:val="002E7618"/>
    <w:rsid w:val="002F08A3"/>
    <w:rsid w:val="002F0925"/>
    <w:rsid w:val="002F0A9C"/>
    <w:rsid w:val="002F0C02"/>
    <w:rsid w:val="002F0D4F"/>
    <w:rsid w:val="002F0F69"/>
    <w:rsid w:val="002F1136"/>
    <w:rsid w:val="002F158F"/>
    <w:rsid w:val="002F236E"/>
    <w:rsid w:val="002F2410"/>
    <w:rsid w:val="002F44C5"/>
    <w:rsid w:val="002F4703"/>
    <w:rsid w:val="002F5003"/>
    <w:rsid w:val="002F541F"/>
    <w:rsid w:val="002F578E"/>
    <w:rsid w:val="002F5B2E"/>
    <w:rsid w:val="002F5C0B"/>
    <w:rsid w:val="002F67A5"/>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13"/>
    <w:rsid w:val="00303250"/>
    <w:rsid w:val="003036C7"/>
    <w:rsid w:val="00303768"/>
    <w:rsid w:val="00303A0A"/>
    <w:rsid w:val="00303B57"/>
    <w:rsid w:val="003040CC"/>
    <w:rsid w:val="00304BE7"/>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999"/>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4DC"/>
    <w:rsid w:val="0032478C"/>
    <w:rsid w:val="00324C57"/>
    <w:rsid w:val="00324D0A"/>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2D8"/>
    <w:rsid w:val="00334F51"/>
    <w:rsid w:val="003352EB"/>
    <w:rsid w:val="003357C2"/>
    <w:rsid w:val="003359FE"/>
    <w:rsid w:val="00336E58"/>
    <w:rsid w:val="003371BD"/>
    <w:rsid w:val="00337E15"/>
    <w:rsid w:val="00337E3A"/>
    <w:rsid w:val="0034017D"/>
    <w:rsid w:val="00340521"/>
    <w:rsid w:val="00341765"/>
    <w:rsid w:val="00341CFA"/>
    <w:rsid w:val="00342386"/>
    <w:rsid w:val="0034281F"/>
    <w:rsid w:val="003429EA"/>
    <w:rsid w:val="00344399"/>
    <w:rsid w:val="00344FB0"/>
    <w:rsid w:val="003455B6"/>
    <w:rsid w:val="003458D2"/>
    <w:rsid w:val="00345B7D"/>
    <w:rsid w:val="00345C73"/>
    <w:rsid w:val="003461B8"/>
    <w:rsid w:val="003464E0"/>
    <w:rsid w:val="003471E4"/>
    <w:rsid w:val="003478A9"/>
    <w:rsid w:val="00347CED"/>
    <w:rsid w:val="00347D7E"/>
    <w:rsid w:val="0035032B"/>
    <w:rsid w:val="003506F8"/>
    <w:rsid w:val="00350C26"/>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698"/>
    <w:rsid w:val="00361806"/>
    <w:rsid w:val="00361922"/>
    <w:rsid w:val="00361C2E"/>
    <w:rsid w:val="00362263"/>
    <w:rsid w:val="003623A9"/>
    <w:rsid w:val="00362434"/>
    <w:rsid w:val="003624D8"/>
    <w:rsid w:val="00362AE8"/>
    <w:rsid w:val="00363496"/>
    <w:rsid w:val="003647DF"/>
    <w:rsid w:val="00364B6D"/>
    <w:rsid w:val="003651B6"/>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B4C"/>
    <w:rsid w:val="00373CDB"/>
    <w:rsid w:val="00373EFF"/>
    <w:rsid w:val="003741C9"/>
    <w:rsid w:val="003744EB"/>
    <w:rsid w:val="003744F1"/>
    <w:rsid w:val="003746C8"/>
    <w:rsid w:val="00374C4E"/>
    <w:rsid w:val="00374CAA"/>
    <w:rsid w:val="00374E0D"/>
    <w:rsid w:val="00374E70"/>
    <w:rsid w:val="00374F0C"/>
    <w:rsid w:val="00375000"/>
    <w:rsid w:val="003751A3"/>
    <w:rsid w:val="0037564D"/>
    <w:rsid w:val="0037644D"/>
    <w:rsid w:val="00376D4C"/>
    <w:rsid w:val="00376D73"/>
    <w:rsid w:val="00377578"/>
    <w:rsid w:val="003779F7"/>
    <w:rsid w:val="00377F17"/>
    <w:rsid w:val="0038027B"/>
    <w:rsid w:val="0038033E"/>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B38"/>
    <w:rsid w:val="00384E46"/>
    <w:rsid w:val="00384EB4"/>
    <w:rsid w:val="0038539A"/>
    <w:rsid w:val="00385983"/>
    <w:rsid w:val="00385A95"/>
    <w:rsid w:val="003860BC"/>
    <w:rsid w:val="00386C11"/>
    <w:rsid w:val="0038726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9ED"/>
    <w:rsid w:val="003A0AA0"/>
    <w:rsid w:val="003A2461"/>
    <w:rsid w:val="003A2648"/>
    <w:rsid w:val="003A280E"/>
    <w:rsid w:val="003A2CFB"/>
    <w:rsid w:val="003A326C"/>
    <w:rsid w:val="003A44DB"/>
    <w:rsid w:val="003A45E2"/>
    <w:rsid w:val="003A5328"/>
    <w:rsid w:val="003A5B3A"/>
    <w:rsid w:val="003A5DFB"/>
    <w:rsid w:val="003A6148"/>
    <w:rsid w:val="003A6F91"/>
    <w:rsid w:val="003A7D20"/>
    <w:rsid w:val="003A7DD8"/>
    <w:rsid w:val="003A7F4E"/>
    <w:rsid w:val="003B01F2"/>
    <w:rsid w:val="003B0F90"/>
    <w:rsid w:val="003B16DB"/>
    <w:rsid w:val="003B1FF4"/>
    <w:rsid w:val="003B2005"/>
    <w:rsid w:val="003B282A"/>
    <w:rsid w:val="003B28DD"/>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BF9"/>
    <w:rsid w:val="003B7DEB"/>
    <w:rsid w:val="003B7FF0"/>
    <w:rsid w:val="003C023D"/>
    <w:rsid w:val="003C030A"/>
    <w:rsid w:val="003C0B65"/>
    <w:rsid w:val="003C0BCD"/>
    <w:rsid w:val="003C0C7A"/>
    <w:rsid w:val="003C1320"/>
    <w:rsid w:val="003C1489"/>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56D"/>
    <w:rsid w:val="003D5C4F"/>
    <w:rsid w:val="003D60CC"/>
    <w:rsid w:val="003D617B"/>
    <w:rsid w:val="003D6515"/>
    <w:rsid w:val="003D6BD5"/>
    <w:rsid w:val="003D6F17"/>
    <w:rsid w:val="003D73ED"/>
    <w:rsid w:val="003D755B"/>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433"/>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6CF"/>
    <w:rsid w:val="003E6FC7"/>
    <w:rsid w:val="003F0120"/>
    <w:rsid w:val="003F0D04"/>
    <w:rsid w:val="003F0F65"/>
    <w:rsid w:val="003F183D"/>
    <w:rsid w:val="003F1A1C"/>
    <w:rsid w:val="003F1E48"/>
    <w:rsid w:val="003F1F9A"/>
    <w:rsid w:val="003F2131"/>
    <w:rsid w:val="003F2C09"/>
    <w:rsid w:val="003F33B9"/>
    <w:rsid w:val="003F34EC"/>
    <w:rsid w:val="003F353F"/>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DAD"/>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5BD"/>
    <w:rsid w:val="004075E0"/>
    <w:rsid w:val="00407858"/>
    <w:rsid w:val="00407E62"/>
    <w:rsid w:val="0041098D"/>
    <w:rsid w:val="00411C1F"/>
    <w:rsid w:val="00411D7A"/>
    <w:rsid w:val="00411E32"/>
    <w:rsid w:val="00411E69"/>
    <w:rsid w:val="00411F2F"/>
    <w:rsid w:val="00412BF2"/>
    <w:rsid w:val="00412D31"/>
    <w:rsid w:val="004136E2"/>
    <w:rsid w:val="00413817"/>
    <w:rsid w:val="00413B23"/>
    <w:rsid w:val="00413DA8"/>
    <w:rsid w:val="004148CA"/>
    <w:rsid w:val="00414C91"/>
    <w:rsid w:val="00414CDA"/>
    <w:rsid w:val="00414E14"/>
    <w:rsid w:val="004153D1"/>
    <w:rsid w:val="0041600D"/>
    <w:rsid w:val="00416541"/>
    <w:rsid w:val="00416D5A"/>
    <w:rsid w:val="004170E5"/>
    <w:rsid w:val="0041750F"/>
    <w:rsid w:val="004179B1"/>
    <w:rsid w:val="00417D3C"/>
    <w:rsid w:val="00420358"/>
    <w:rsid w:val="00420540"/>
    <w:rsid w:val="004205F1"/>
    <w:rsid w:val="004207B3"/>
    <w:rsid w:val="00420936"/>
    <w:rsid w:val="00421358"/>
    <w:rsid w:val="00421B9C"/>
    <w:rsid w:val="00421C90"/>
    <w:rsid w:val="00421CD0"/>
    <w:rsid w:val="00421D99"/>
    <w:rsid w:val="00422E70"/>
    <w:rsid w:val="004230E4"/>
    <w:rsid w:val="0042314B"/>
    <w:rsid w:val="00423308"/>
    <w:rsid w:val="00423473"/>
    <w:rsid w:val="004235D1"/>
    <w:rsid w:val="00423F44"/>
    <w:rsid w:val="00424949"/>
    <w:rsid w:val="00424D97"/>
    <w:rsid w:val="00425015"/>
    <w:rsid w:val="004256DF"/>
    <w:rsid w:val="0042611A"/>
    <w:rsid w:val="00426E48"/>
    <w:rsid w:val="00426FFD"/>
    <w:rsid w:val="00427E86"/>
    <w:rsid w:val="00427F9B"/>
    <w:rsid w:val="004307E2"/>
    <w:rsid w:val="00430994"/>
    <w:rsid w:val="004309EB"/>
    <w:rsid w:val="00431389"/>
    <w:rsid w:val="0043215E"/>
    <w:rsid w:val="0043221D"/>
    <w:rsid w:val="0043231D"/>
    <w:rsid w:val="004325A0"/>
    <w:rsid w:val="00433287"/>
    <w:rsid w:val="00433366"/>
    <w:rsid w:val="00433399"/>
    <w:rsid w:val="00433671"/>
    <w:rsid w:val="0043377D"/>
    <w:rsid w:val="0043409C"/>
    <w:rsid w:val="004347E5"/>
    <w:rsid w:val="00434F3C"/>
    <w:rsid w:val="00435911"/>
    <w:rsid w:val="00436B41"/>
    <w:rsid w:val="00436EDB"/>
    <w:rsid w:val="004376A4"/>
    <w:rsid w:val="00437A25"/>
    <w:rsid w:val="00437F78"/>
    <w:rsid w:val="004406EB"/>
    <w:rsid w:val="00440771"/>
    <w:rsid w:val="004412EE"/>
    <w:rsid w:val="00441565"/>
    <w:rsid w:val="00441B6B"/>
    <w:rsid w:val="00441B6D"/>
    <w:rsid w:val="0044225C"/>
    <w:rsid w:val="0044241B"/>
    <w:rsid w:val="00443C9E"/>
    <w:rsid w:val="004443B8"/>
    <w:rsid w:val="0044441C"/>
    <w:rsid w:val="004452A5"/>
    <w:rsid w:val="00445520"/>
    <w:rsid w:val="00445EC3"/>
    <w:rsid w:val="004460CA"/>
    <w:rsid w:val="00447212"/>
    <w:rsid w:val="0044732E"/>
    <w:rsid w:val="004478B1"/>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CD8"/>
    <w:rsid w:val="00460D88"/>
    <w:rsid w:val="00460FA0"/>
    <w:rsid w:val="00461597"/>
    <w:rsid w:val="00461603"/>
    <w:rsid w:val="00461F5D"/>
    <w:rsid w:val="00462301"/>
    <w:rsid w:val="004625CD"/>
    <w:rsid w:val="00462744"/>
    <w:rsid w:val="004628E5"/>
    <w:rsid w:val="00462B07"/>
    <w:rsid w:val="00462E54"/>
    <w:rsid w:val="0046329C"/>
    <w:rsid w:val="004635DD"/>
    <w:rsid w:val="00464461"/>
    <w:rsid w:val="00464C49"/>
    <w:rsid w:val="004654F1"/>
    <w:rsid w:val="00465642"/>
    <w:rsid w:val="00465741"/>
    <w:rsid w:val="00465BA4"/>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6D1"/>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7AC"/>
    <w:rsid w:val="00486AE6"/>
    <w:rsid w:val="00486D4C"/>
    <w:rsid w:val="004871AA"/>
    <w:rsid w:val="004878CC"/>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4A7"/>
    <w:rsid w:val="004A670F"/>
    <w:rsid w:val="004A67C7"/>
    <w:rsid w:val="004A7359"/>
    <w:rsid w:val="004B0478"/>
    <w:rsid w:val="004B12B4"/>
    <w:rsid w:val="004B13F5"/>
    <w:rsid w:val="004B2915"/>
    <w:rsid w:val="004B2CE7"/>
    <w:rsid w:val="004B4046"/>
    <w:rsid w:val="004B45DA"/>
    <w:rsid w:val="004B4A0F"/>
    <w:rsid w:val="004B4D8E"/>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169"/>
    <w:rsid w:val="004D479A"/>
    <w:rsid w:val="004D5198"/>
    <w:rsid w:val="004D525A"/>
    <w:rsid w:val="004D529E"/>
    <w:rsid w:val="004D56E9"/>
    <w:rsid w:val="004D5DD4"/>
    <w:rsid w:val="004D66BB"/>
    <w:rsid w:val="004D6BAA"/>
    <w:rsid w:val="004D6CF4"/>
    <w:rsid w:val="004D6DE3"/>
    <w:rsid w:val="004D75C5"/>
    <w:rsid w:val="004D76F2"/>
    <w:rsid w:val="004D78FE"/>
    <w:rsid w:val="004D7E84"/>
    <w:rsid w:val="004E048D"/>
    <w:rsid w:val="004E0D0F"/>
    <w:rsid w:val="004E10BE"/>
    <w:rsid w:val="004E1404"/>
    <w:rsid w:val="004E15C0"/>
    <w:rsid w:val="004E1D14"/>
    <w:rsid w:val="004E2186"/>
    <w:rsid w:val="004E2A75"/>
    <w:rsid w:val="004E2F57"/>
    <w:rsid w:val="004E30BF"/>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A93"/>
    <w:rsid w:val="004F2BC0"/>
    <w:rsid w:val="004F2F28"/>
    <w:rsid w:val="004F34DF"/>
    <w:rsid w:val="004F3540"/>
    <w:rsid w:val="004F386C"/>
    <w:rsid w:val="004F3ABB"/>
    <w:rsid w:val="004F3DEA"/>
    <w:rsid w:val="004F412B"/>
    <w:rsid w:val="004F4289"/>
    <w:rsid w:val="004F463F"/>
    <w:rsid w:val="004F470A"/>
    <w:rsid w:val="004F4879"/>
    <w:rsid w:val="004F4B63"/>
    <w:rsid w:val="004F4BD6"/>
    <w:rsid w:val="004F4C59"/>
    <w:rsid w:val="004F51B8"/>
    <w:rsid w:val="004F5402"/>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303"/>
    <w:rsid w:val="005116E8"/>
    <w:rsid w:val="00511CF0"/>
    <w:rsid w:val="005121AB"/>
    <w:rsid w:val="0051251B"/>
    <w:rsid w:val="005128DF"/>
    <w:rsid w:val="00512C00"/>
    <w:rsid w:val="00512E09"/>
    <w:rsid w:val="00513398"/>
    <w:rsid w:val="005133F6"/>
    <w:rsid w:val="00513818"/>
    <w:rsid w:val="00513AAA"/>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3EB"/>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754"/>
    <w:rsid w:val="00533A66"/>
    <w:rsid w:val="005342AB"/>
    <w:rsid w:val="005343C0"/>
    <w:rsid w:val="00534788"/>
    <w:rsid w:val="00534CF0"/>
    <w:rsid w:val="00534DBE"/>
    <w:rsid w:val="00535070"/>
    <w:rsid w:val="00535268"/>
    <w:rsid w:val="005358A5"/>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A6A"/>
    <w:rsid w:val="00553FE7"/>
    <w:rsid w:val="0055419E"/>
    <w:rsid w:val="00554F26"/>
    <w:rsid w:val="00555357"/>
    <w:rsid w:val="00555E54"/>
    <w:rsid w:val="00557C88"/>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2F1"/>
    <w:rsid w:val="0058452E"/>
    <w:rsid w:val="00584A12"/>
    <w:rsid w:val="00584B0D"/>
    <w:rsid w:val="00584DFC"/>
    <w:rsid w:val="005857BC"/>
    <w:rsid w:val="005868D5"/>
    <w:rsid w:val="005872A8"/>
    <w:rsid w:val="0058755E"/>
    <w:rsid w:val="005900D9"/>
    <w:rsid w:val="005909BF"/>
    <w:rsid w:val="00590E75"/>
    <w:rsid w:val="005913C5"/>
    <w:rsid w:val="00591B27"/>
    <w:rsid w:val="00591BAC"/>
    <w:rsid w:val="005921D0"/>
    <w:rsid w:val="00592CE4"/>
    <w:rsid w:val="00593D3C"/>
    <w:rsid w:val="00594245"/>
    <w:rsid w:val="005954A2"/>
    <w:rsid w:val="00595548"/>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2E"/>
    <w:rsid w:val="005A63A1"/>
    <w:rsid w:val="005A6580"/>
    <w:rsid w:val="005A6F18"/>
    <w:rsid w:val="005A750C"/>
    <w:rsid w:val="005A7562"/>
    <w:rsid w:val="005A773C"/>
    <w:rsid w:val="005A784A"/>
    <w:rsid w:val="005A79F2"/>
    <w:rsid w:val="005A7C74"/>
    <w:rsid w:val="005B0658"/>
    <w:rsid w:val="005B0A15"/>
    <w:rsid w:val="005B0D2A"/>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6968"/>
    <w:rsid w:val="005D6CBA"/>
    <w:rsid w:val="005D7203"/>
    <w:rsid w:val="005D7F8C"/>
    <w:rsid w:val="005E02C6"/>
    <w:rsid w:val="005E07A5"/>
    <w:rsid w:val="005E141B"/>
    <w:rsid w:val="005E1B60"/>
    <w:rsid w:val="005E21F7"/>
    <w:rsid w:val="005E3354"/>
    <w:rsid w:val="005E4B6B"/>
    <w:rsid w:val="005E527A"/>
    <w:rsid w:val="005E52EB"/>
    <w:rsid w:val="005E5507"/>
    <w:rsid w:val="005E59B2"/>
    <w:rsid w:val="005E5DAC"/>
    <w:rsid w:val="005E607B"/>
    <w:rsid w:val="005E66A1"/>
    <w:rsid w:val="005E675C"/>
    <w:rsid w:val="005E6E99"/>
    <w:rsid w:val="005E7408"/>
    <w:rsid w:val="005E75C8"/>
    <w:rsid w:val="005E7C98"/>
    <w:rsid w:val="005E7F79"/>
    <w:rsid w:val="005F0179"/>
    <w:rsid w:val="005F037A"/>
    <w:rsid w:val="005F0A8D"/>
    <w:rsid w:val="005F1CF7"/>
    <w:rsid w:val="005F2197"/>
    <w:rsid w:val="005F26B7"/>
    <w:rsid w:val="005F2970"/>
    <w:rsid w:val="005F3244"/>
    <w:rsid w:val="005F36B1"/>
    <w:rsid w:val="005F4345"/>
    <w:rsid w:val="005F48FD"/>
    <w:rsid w:val="005F4FF2"/>
    <w:rsid w:val="005F526F"/>
    <w:rsid w:val="005F52F4"/>
    <w:rsid w:val="005F537D"/>
    <w:rsid w:val="005F551F"/>
    <w:rsid w:val="005F5737"/>
    <w:rsid w:val="005F5B4F"/>
    <w:rsid w:val="005F5CDA"/>
    <w:rsid w:val="005F6134"/>
    <w:rsid w:val="005F7409"/>
    <w:rsid w:val="005F7AED"/>
    <w:rsid w:val="005F7D50"/>
    <w:rsid w:val="006003C1"/>
    <w:rsid w:val="00600428"/>
    <w:rsid w:val="00600574"/>
    <w:rsid w:val="00601229"/>
    <w:rsid w:val="00602A02"/>
    <w:rsid w:val="00602B6B"/>
    <w:rsid w:val="00603720"/>
    <w:rsid w:val="00603883"/>
    <w:rsid w:val="00603B67"/>
    <w:rsid w:val="00603DFA"/>
    <w:rsid w:val="00603EF2"/>
    <w:rsid w:val="00603F60"/>
    <w:rsid w:val="00604079"/>
    <w:rsid w:val="00604F80"/>
    <w:rsid w:val="00605A02"/>
    <w:rsid w:val="00605AEF"/>
    <w:rsid w:val="00605D5B"/>
    <w:rsid w:val="006072E4"/>
    <w:rsid w:val="006077B1"/>
    <w:rsid w:val="00607993"/>
    <w:rsid w:val="00610AB2"/>
    <w:rsid w:val="0061147F"/>
    <w:rsid w:val="00612516"/>
    <w:rsid w:val="00612C21"/>
    <w:rsid w:val="00612C99"/>
    <w:rsid w:val="0061317E"/>
    <w:rsid w:val="00613DBF"/>
    <w:rsid w:val="00613F5C"/>
    <w:rsid w:val="0061454D"/>
    <w:rsid w:val="00614EE0"/>
    <w:rsid w:val="00614F77"/>
    <w:rsid w:val="0061503C"/>
    <w:rsid w:val="00615E20"/>
    <w:rsid w:val="00616164"/>
    <w:rsid w:val="006162A2"/>
    <w:rsid w:val="00616A93"/>
    <w:rsid w:val="00616C6C"/>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5B0"/>
    <w:rsid w:val="00630959"/>
    <w:rsid w:val="00630ACC"/>
    <w:rsid w:val="00630C5A"/>
    <w:rsid w:val="00630CB7"/>
    <w:rsid w:val="00631361"/>
    <w:rsid w:val="00631E6D"/>
    <w:rsid w:val="0063256E"/>
    <w:rsid w:val="00632623"/>
    <w:rsid w:val="00632CF6"/>
    <w:rsid w:val="00633335"/>
    <w:rsid w:val="00633841"/>
    <w:rsid w:val="006339D9"/>
    <w:rsid w:val="00633AC8"/>
    <w:rsid w:val="00633CE4"/>
    <w:rsid w:val="00633ED9"/>
    <w:rsid w:val="00633F04"/>
    <w:rsid w:val="00633FB8"/>
    <w:rsid w:val="00634456"/>
    <w:rsid w:val="006346A0"/>
    <w:rsid w:val="00634E23"/>
    <w:rsid w:val="00635219"/>
    <w:rsid w:val="00635514"/>
    <w:rsid w:val="00635567"/>
    <w:rsid w:val="0063585D"/>
    <w:rsid w:val="00635958"/>
    <w:rsid w:val="00635EC0"/>
    <w:rsid w:val="00636B39"/>
    <w:rsid w:val="00636DD0"/>
    <w:rsid w:val="00636FBF"/>
    <w:rsid w:val="00637E9D"/>
    <w:rsid w:val="00637F96"/>
    <w:rsid w:val="0064015C"/>
    <w:rsid w:val="006402E3"/>
    <w:rsid w:val="00640A75"/>
    <w:rsid w:val="00640B58"/>
    <w:rsid w:val="00640E2B"/>
    <w:rsid w:val="0064127D"/>
    <w:rsid w:val="00641351"/>
    <w:rsid w:val="006418B7"/>
    <w:rsid w:val="00642938"/>
    <w:rsid w:val="006434B7"/>
    <w:rsid w:val="006435B5"/>
    <w:rsid w:val="00643990"/>
    <w:rsid w:val="00643E07"/>
    <w:rsid w:val="006445E6"/>
    <w:rsid w:val="00644EC7"/>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1FD8"/>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7E5"/>
    <w:rsid w:val="0066382D"/>
    <w:rsid w:val="00663E97"/>
    <w:rsid w:val="00663EB2"/>
    <w:rsid w:val="00664BAE"/>
    <w:rsid w:val="00664D0A"/>
    <w:rsid w:val="0066506F"/>
    <w:rsid w:val="006650B0"/>
    <w:rsid w:val="0066566D"/>
    <w:rsid w:val="00665721"/>
    <w:rsid w:val="0066578E"/>
    <w:rsid w:val="00666B84"/>
    <w:rsid w:val="006674A0"/>
    <w:rsid w:val="00667C81"/>
    <w:rsid w:val="00667F32"/>
    <w:rsid w:val="0067080A"/>
    <w:rsid w:val="00670AC9"/>
    <w:rsid w:val="00670BFF"/>
    <w:rsid w:val="006710BB"/>
    <w:rsid w:val="00671B43"/>
    <w:rsid w:val="00672664"/>
    <w:rsid w:val="00672A73"/>
    <w:rsid w:val="00672CDA"/>
    <w:rsid w:val="0067478F"/>
    <w:rsid w:val="006755AD"/>
    <w:rsid w:val="0067593F"/>
    <w:rsid w:val="00675A43"/>
    <w:rsid w:val="00675C65"/>
    <w:rsid w:val="00675E3D"/>
    <w:rsid w:val="006763BC"/>
    <w:rsid w:val="006767BC"/>
    <w:rsid w:val="00676A0A"/>
    <w:rsid w:val="00676B77"/>
    <w:rsid w:val="0068024E"/>
    <w:rsid w:val="006804B0"/>
    <w:rsid w:val="00680577"/>
    <w:rsid w:val="00680944"/>
    <w:rsid w:val="00680E4C"/>
    <w:rsid w:val="0068126C"/>
    <w:rsid w:val="006815A2"/>
    <w:rsid w:val="006817B5"/>
    <w:rsid w:val="00681855"/>
    <w:rsid w:val="0068232E"/>
    <w:rsid w:val="0068238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150"/>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7BC"/>
    <w:rsid w:val="006A0E4D"/>
    <w:rsid w:val="006A1C1E"/>
    <w:rsid w:val="006A287D"/>
    <w:rsid w:val="006A382F"/>
    <w:rsid w:val="006A3F61"/>
    <w:rsid w:val="006A4134"/>
    <w:rsid w:val="006A4719"/>
    <w:rsid w:val="006A472F"/>
    <w:rsid w:val="006A48C3"/>
    <w:rsid w:val="006A4C74"/>
    <w:rsid w:val="006A4EBE"/>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6BE"/>
    <w:rsid w:val="006B61F4"/>
    <w:rsid w:val="006B6375"/>
    <w:rsid w:val="006B6D9D"/>
    <w:rsid w:val="006B72BB"/>
    <w:rsid w:val="006B75A8"/>
    <w:rsid w:val="006B78E1"/>
    <w:rsid w:val="006B79F0"/>
    <w:rsid w:val="006B7AD6"/>
    <w:rsid w:val="006C083E"/>
    <w:rsid w:val="006C0F0A"/>
    <w:rsid w:val="006C288E"/>
    <w:rsid w:val="006C2B5D"/>
    <w:rsid w:val="006C2ECD"/>
    <w:rsid w:val="006C327B"/>
    <w:rsid w:val="006C3423"/>
    <w:rsid w:val="006C3AAC"/>
    <w:rsid w:val="006C4FED"/>
    <w:rsid w:val="006C50FD"/>
    <w:rsid w:val="006C514B"/>
    <w:rsid w:val="006C5151"/>
    <w:rsid w:val="006C5744"/>
    <w:rsid w:val="006C5B44"/>
    <w:rsid w:val="006C5DF7"/>
    <w:rsid w:val="006C62BD"/>
    <w:rsid w:val="006C7A23"/>
    <w:rsid w:val="006C7D62"/>
    <w:rsid w:val="006D024C"/>
    <w:rsid w:val="006D0459"/>
    <w:rsid w:val="006D0AD6"/>
    <w:rsid w:val="006D14D9"/>
    <w:rsid w:val="006D168A"/>
    <w:rsid w:val="006D1715"/>
    <w:rsid w:val="006D1C0E"/>
    <w:rsid w:val="006D1C30"/>
    <w:rsid w:val="006D1DD4"/>
    <w:rsid w:val="006D2390"/>
    <w:rsid w:val="006D2AB5"/>
    <w:rsid w:val="006D3008"/>
    <w:rsid w:val="006D4014"/>
    <w:rsid w:val="006D4479"/>
    <w:rsid w:val="006D44C1"/>
    <w:rsid w:val="006D465E"/>
    <w:rsid w:val="006D469F"/>
    <w:rsid w:val="006D4B04"/>
    <w:rsid w:val="006D5793"/>
    <w:rsid w:val="006D5F58"/>
    <w:rsid w:val="006D6BA4"/>
    <w:rsid w:val="006D6D3E"/>
    <w:rsid w:val="006D6DBF"/>
    <w:rsid w:val="006D6DC5"/>
    <w:rsid w:val="006E078D"/>
    <w:rsid w:val="006E09B3"/>
    <w:rsid w:val="006E11EF"/>
    <w:rsid w:val="006E161B"/>
    <w:rsid w:val="006E20AD"/>
    <w:rsid w:val="006E258D"/>
    <w:rsid w:val="006E275A"/>
    <w:rsid w:val="006E27AA"/>
    <w:rsid w:val="006E284B"/>
    <w:rsid w:val="006E30E7"/>
    <w:rsid w:val="006E3701"/>
    <w:rsid w:val="006E3991"/>
    <w:rsid w:val="006E39BF"/>
    <w:rsid w:val="006E3E71"/>
    <w:rsid w:val="006E49D1"/>
    <w:rsid w:val="006E5651"/>
    <w:rsid w:val="006E591E"/>
    <w:rsid w:val="006E5B85"/>
    <w:rsid w:val="006E5CDB"/>
    <w:rsid w:val="006E64E0"/>
    <w:rsid w:val="006E6551"/>
    <w:rsid w:val="006E7485"/>
    <w:rsid w:val="006F026A"/>
    <w:rsid w:val="006F0576"/>
    <w:rsid w:val="006F0AFB"/>
    <w:rsid w:val="006F0D14"/>
    <w:rsid w:val="006F0D47"/>
    <w:rsid w:val="006F0F31"/>
    <w:rsid w:val="006F164D"/>
    <w:rsid w:val="006F2A71"/>
    <w:rsid w:val="006F2B32"/>
    <w:rsid w:val="006F3928"/>
    <w:rsid w:val="006F3BAD"/>
    <w:rsid w:val="006F41D2"/>
    <w:rsid w:val="006F50DE"/>
    <w:rsid w:val="006F526D"/>
    <w:rsid w:val="006F53EB"/>
    <w:rsid w:val="006F55D7"/>
    <w:rsid w:val="006F5B8E"/>
    <w:rsid w:val="006F6A97"/>
    <w:rsid w:val="006F6D69"/>
    <w:rsid w:val="006F6E9F"/>
    <w:rsid w:val="006F71FD"/>
    <w:rsid w:val="006F743E"/>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2EB9"/>
    <w:rsid w:val="00703700"/>
    <w:rsid w:val="00703C7D"/>
    <w:rsid w:val="007040A5"/>
    <w:rsid w:val="0070474C"/>
    <w:rsid w:val="00704813"/>
    <w:rsid w:val="00704A6F"/>
    <w:rsid w:val="00705390"/>
    <w:rsid w:val="00705788"/>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050"/>
    <w:rsid w:val="0071724A"/>
    <w:rsid w:val="0071727B"/>
    <w:rsid w:val="007173CB"/>
    <w:rsid w:val="007175D0"/>
    <w:rsid w:val="00717727"/>
    <w:rsid w:val="00717906"/>
    <w:rsid w:val="00717CFF"/>
    <w:rsid w:val="00720276"/>
    <w:rsid w:val="0072049E"/>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D60"/>
    <w:rsid w:val="00731EE3"/>
    <w:rsid w:val="0073207F"/>
    <w:rsid w:val="00732331"/>
    <w:rsid w:val="00732402"/>
    <w:rsid w:val="00732FF6"/>
    <w:rsid w:val="00733B26"/>
    <w:rsid w:val="00733B3A"/>
    <w:rsid w:val="00733C6C"/>
    <w:rsid w:val="00733D46"/>
    <w:rsid w:val="007340AE"/>
    <w:rsid w:val="007346E5"/>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112"/>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3C83"/>
    <w:rsid w:val="00764000"/>
    <w:rsid w:val="00765145"/>
    <w:rsid w:val="00765270"/>
    <w:rsid w:val="00765588"/>
    <w:rsid w:val="00765B26"/>
    <w:rsid w:val="00766078"/>
    <w:rsid w:val="007669B7"/>
    <w:rsid w:val="00766AC7"/>
    <w:rsid w:val="00766F93"/>
    <w:rsid w:val="0076754F"/>
    <w:rsid w:val="00767DEF"/>
    <w:rsid w:val="00767EE0"/>
    <w:rsid w:val="00770041"/>
    <w:rsid w:val="00770B8B"/>
    <w:rsid w:val="00770E21"/>
    <w:rsid w:val="0077106A"/>
    <w:rsid w:val="007711B8"/>
    <w:rsid w:val="007714E8"/>
    <w:rsid w:val="0077187C"/>
    <w:rsid w:val="00771906"/>
    <w:rsid w:val="007719FB"/>
    <w:rsid w:val="00771F38"/>
    <w:rsid w:val="00772656"/>
    <w:rsid w:val="00772EC0"/>
    <w:rsid w:val="00773A6D"/>
    <w:rsid w:val="00773B04"/>
    <w:rsid w:val="00773BB2"/>
    <w:rsid w:val="00774AAD"/>
    <w:rsid w:val="007751BE"/>
    <w:rsid w:val="0077533C"/>
    <w:rsid w:val="00775399"/>
    <w:rsid w:val="00775490"/>
    <w:rsid w:val="00775507"/>
    <w:rsid w:val="00775BC8"/>
    <w:rsid w:val="00775E15"/>
    <w:rsid w:val="0077634F"/>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0E1D"/>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97A47"/>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32F"/>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48E"/>
    <w:rsid w:val="007B653B"/>
    <w:rsid w:val="007B6635"/>
    <w:rsid w:val="007B6BEA"/>
    <w:rsid w:val="007B6F82"/>
    <w:rsid w:val="007B71B4"/>
    <w:rsid w:val="007B7E8D"/>
    <w:rsid w:val="007C0181"/>
    <w:rsid w:val="007C0869"/>
    <w:rsid w:val="007C0B40"/>
    <w:rsid w:val="007C1526"/>
    <w:rsid w:val="007C1B69"/>
    <w:rsid w:val="007C21AB"/>
    <w:rsid w:val="007C2765"/>
    <w:rsid w:val="007C2A13"/>
    <w:rsid w:val="007C32DA"/>
    <w:rsid w:val="007C36F4"/>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83E"/>
    <w:rsid w:val="007D1C43"/>
    <w:rsid w:val="007D1D6F"/>
    <w:rsid w:val="007D2386"/>
    <w:rsid w:val="007D24BB"/>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815"/>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6A8"/>
    <w:rsid w:val="007E5B3F"/>
    <w:rsid w:val="007E5C91"/>
    <w:rsid w:val="007E5DE8"/>
    <w:rsid w:val="007E6354"/>
    <w:rsid w:val="007E6656"/>
    <w:rsid w:val="007E6B4D"/>
    <w:rsid w:val="007E6B5E"/>
    <w:rsid w:val="007F001D"/>
    <w:rsid w:val="007F1228"/>
    <w:rsid w:val="007F16E2"/>
    <w:rsid w:val="007F1AFC"/>
    <w:rsid w:val="007F2257"/>
    <w:rsid w:val="007F27DF"/>
    <w:rsid w:val="007F28D4"/>
    <w:rsid w:val="007F3303"/>
    <w:rsid w:val="007F375E"/>
    <w:rsid w:val="007F38BC"/>
    <w:rsid w:val="007F3A9D"/>
    <w:rsid w:val="007F40A0"/>
    <w:rsid w:val="007F4170"/>
    <w:rsid w:val="007F42D9"/>
    <w:rsid w:val="007F430C"/>
    <w:rsid w:val="007F4477"/>
    <w:rsid w:val="007F470C"/>
    <w:rsid w:val="007F4C2B"/>
    <w:rsid w:val="007F4E26"/>
    <w:rsid w:val="007F68F1"/>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3F9"/>
    <w:rsid w:val="00803BCE"/>
    <w:rsid w:val="00804108"/>
    <w:rsid w:val="008043BC"/>
    <w:rsid w:val="008043F2"/>
    <w:rsid w:val="00804C14"/>
    <w:rsid w:val="00804EEA"/>
    <w:rsid w:val="00804FB8"/>
    <w:rsid w:val="00804FC4"/>
    <w:rsid w:val="00805084"/>
    <w:rsid w:val="008052FE"/>
    <w:rsid w:val="0080626A"/>
    <w:rsid w:val="008062C0"/>
    <w:rsid w:val="00806BF0"/>
    <w:rsid w:val="00806C76"/>
    <w:rsid w:val="008073A2"/>
    <w:rsid w:val="008078D2"/>
    <w:rsid w:val="00807AD2"/>
    <w:rsid w:val="00810650"/>
    <w:rsid w:val="00810941"/>
    <w:rsid w:val="00811095"/>
    <w:rsid w:val="0081115D"/>
    <w:rsid w:val="00811626"/>
    <w:rsid w:val="00812308"/>
    <w:rsid w:val="0081270C"/>
    <w:rsid w:val="00812911"/>
    <w:rsid w:val="00812CAA"/>
    <w:rsid w:val="00812EF5"/>
    <w:rsid w:val="00812FB3"/>
    <w:rsid w:val="00813807"/>
    <w:rsid w:val="00813ADE"/>
    <w:rsid w:val="008144C5"/>
    <w:rsid w:val="008144FF"/>
    <w:rsid w:val="008145F1"/>
    <w:rsid w:val="00814925"/>
    <w:rsid w:val="008156DF"/>
    <w:rsid w:val="00815C2D"/>
    <w:rsid w:val="00815F5A"/>
    <w:rsid w:val="00815FA7"/>
    <w:rsid w:val="00815FAE"/>
    <w:rsid w:val="008161CA"/>
    <w:rsid w:val="008161CB"/>
    <w:rsid w:val="00816367"/>
    <w:rsid w:val="00816924"/>
    <w:rsid w:val="00816A0B"/>
    <w:rsid w:val="00816C09"/>
    <w:rsid w:val="00817F17"/>
    <w:rsid w:val="00820090"/>
    <w:rsid w:val="0082012D"/>
    <w:rsid w:val="00820551"/>
    <w:rsid w:val="0082121D"/>
    <w:rsid w:val="00821361"/>
    <w:rsid w:val="008215CB"/>
    <w:rsid w:val="00821BA9"/>
    <w:rsid w:val="00821D96"/>
    <w:rsid w:val="00821EB9"/>
    <w:rsid w:val="008222CE"/>
    <w:rsid w:val="008228A4"/>
    <w:rsid w:val="00822990"/>
    <w:rsid w:val="00822E5A"/>
    <w:rsid w:val="008231E7"/>
    <w:rsid w:val="008233BA"/>
    <w:rsid w:val="00823860"/>
    <w:rsid w:val="00823D85"/>
    <w:rsid w:val="00823DDF"/>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1DB7"/>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D05"/>
    <w:rsid w:val="00843E51"/>
    <w:rsid w:val="00844097"/>
    <w:rsid w:val="00844C5C"/>
    <w:rsid w:val="00844D0B"/>
    <w:rsid w:val="00844E75"/>
    <w:rsid w:val="0084510C"/>
    <w:rsid w:val="008451BF"/>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3C84"/>
    <w:rsid w:val="00854007"/>
    <w:rsid w:val="008542B8"/>
    <w:rsid w:val="00854700"/>
    <w:rsid w:val="00854C26"/>
    <w:rsid w:val="00855284"/>
    <w:rsid w:val="008556F8"/>
    <w:rsid w:val="00855BE2"/>
    <w:rsid w:val="00855D98"/>
    <w:rsid w:val="008565EB"/>
    <w:rsid w:val="008567DC"/>
    <w:rsid w:val="008570AA"/>
    <w:rsid w:val="00857725"/>
    <w:rsid w:val="00857CC8"/>
    <w:rsid w:val="00857E4F"/>
    <w:rsid w:val="00860700"/>
    <w:rsid w:val="0086073F"/>
    <w:rsid w:val="00860826"/>
    <w:rsid w:val="00860F91"/>
    <w:rsid w:val="008613F8"/>
    <w:rsid w:val="00861BEE"/>
    <w:rsid w:val="00861CE8"/>
    <w:rsid w:val="008625E2"/>
    <w:rsid w:val="00862631"/>
    <w:rsid w:val="00862867"/>
    <w:rsid w:val="00863390"/>
    <w:rsid w:val="008633D9"/>
    <w:rsid w:val="0086385C"/>
    <w:rsid w:val="00863E50"/>
    <w:rsid w:val="00864190"/>
    <w:rsid w:val="008647DE"/>
    <w:rsid w:val="00864BDB"/>
    <w:rsid w:val="00864C43"/>
    <w:rsid w:val="00864F0B"/>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3EBF"/>
    <w:rsid w:val="008740D8"/>
    <w:rsid w:val="00874293"/>
    <w:rsid w:val="00874617"/>
    <w:rsid w:val="008749FF"/>
    <w:rsid w:val="00874AF8"/>
    <w:rsid w:val="00874EFC"/>
    <w:rsid w:val="008752EA"/>
    <w:rsid w:val="00875544"/>
    <w:rsid w:val="00875B61"/>
    <w:rsid w:val="00875BC7"/>
    <w:rsid w:val="00875F4C"/>
    <w:rsid w:val="00876328"/>
    <w:rsid w:val="008764AE"/>
    <w:rsid w:val="008768A5"/>
    <w:rsid w:val="00876BF6"/>
    <w:rsid w:val="00876C96"/>
    <w:rsid w:val="00877550"/>
    <w:rsid w:val="00880766"/>
    <w:rsid w:val="00880E5F"/>
    <w:rsid w:val="00881431"/>
    <w:rsid w:val="00881789"/>
    <w:rsid w:val="008817EC"/>
    <w:rsid w:val="00881CA1"/>
    <w:rsid w:val="00882217"/>
    <w:rsid w:val="00882813"/>
    <w:rsid w:val="008828E9"/>
    <w:rsid w:val="00882E5B"/>
    <w:rsid w:val="0088387B"/>
    <w:rsid w:val="008839DD"/>
    <w:rsid w:val="00883DFF"/>
    <w:rsid w:val="00883F19"/>
    <w:rsid w:val="0088534B"/>
    <w:rsid w:val="00885798"/>
    <w:rsid w:val="00885F39"/>
    <w:rsid w:val="008866E8"/>
    <w:rsid w:val="00887192"/>
    <w:rsid w:val="008877E2"/>
    <w:rsid w:val="00890153"/>
    <w:rsid w:val="00891006"/>
    <w:rsid w:val="008910BA"/>
    <w:rsid w:val="00891714"/>
    <w:rsid w:val="00891926"/>
    <w:rsid w:val="00891B5A"/>
    <w:rsid w:val="00891DF8"/>
    <w:rsid w:val="00892307"/>
    <w:rsid w:val="00892989"/>
    <w:rsid w:val="00892D73"/>
    <w:rsid w:val="00893436"/>
    <w:rsid w:val="00893C84"/>
    <w:rsid w:val="00894565"/>
    <w:rsid w:val="00895137"/>
    <w:rsid w:val="0089520E"/>
    <w:rsid w:val="008956DD"/>
    <w:rsid w:val="0089622A"/>
    <w:rsid w:val="00896CFF"/>
    <w:rsid w:val="008974EE"/>
    <w:rsid w:val="008978FB"/>
    <w:rsid w:val="00897A17"/>
    <w:rsid w:val="00897B22"/>
    <w:rsid w:val="00897BC3"/>
    <w:rsid w:val="008A02CC"/>
    <w:rsid w:val="008A0320"/>
    <w:rsid w:val="008A05A6"/>
    <w:rsid w:val="008A0F23"/>
    <w:rsid w:val="008A1391"/>
    <w:rsid w:val="008A1625"/>
    <w:rsid w:val="008A23D0"/>
    <w:rsid w:val="008A2B51"/>
    <w:rsid w:val="008A36AE"/>
    <w:rsid w:val="008A38F2"/>
    <w:rsid w:val="008A46D4"/>
    <w:rsid w:val="008A4C09"/>
    <w:rsid w:val="008A50A6"/>
    <w:rsid w:val="008A510E"/>
    <w:rsid w:val="008A522A"/>
    <w:rsid w:val="008A5765"/>
    <w:rsid w:val="008A5863"/>
    <w:rsid w:val="008A5E5E"/>
    <w:rsid w:val="008A60E9"/>
    <w:rsid w:val="008A71C7"/>
    <w:rsid w:val="008A7575"/>
    <w:rsid w:val="008B191D"/>
    <w:rsid w:val="008B195F"/>
    <w:rsid w:val="008B1E1E"/>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A2B"/>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698"/>
    <w:rsid w:val="008C08B9"/>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AD0"/>
    <w:rsid w:val="008D1B91"/>
    <w:rsid w:val="008D1D85"/>
    <w:rsid w:val="008D1F14"/>
    <w:rsid w:val="008D2883"/>
    <w:rsid w:val="008D2985"/>
    <w:rsid w:val="008D2A38"/>
    <w:rsid w:val="008D2F7A"/>
    <w:rsid w:val="008D2FC4"/>
    <w:rsid w:val="008D32BC"/>
    <w:rsid w:val="008D32D7"/>
    <w:rsid w:val="008D34D9"/>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D7E3A"/>
    <w:rsid w:val="008E0BA0"/>
    <w:rsid w:val="008E127D"/>
    <w:rsid w:val="008E1394"/>
    <w:rsid w:val="008E14A7"/>
    <w:rsid w:val="008E14F7"/>
    <w:rsid w:val="008E1569"/>
    <w:rsid w:val="008E1781"/>
    <w:rsid w:val="008E3924"/>
    <w:rsid w:val="008E3E2F"/>
    <w:rsid w:val="008E40E4"/>
    <w:rsid w:val="008E457B"/>
    <w:rsid w:val="008E4840"/>
    <w:rsid w:val="008E497D"/>
    <w:rsid w:val="008E527A"/>
    <w:rsid w:val="008E544A"/>
    <w:rsid w:val="008E6CB5"/>
    <w:rsid w:val="008E7B5B"/>
    <w:rsid w:val="008E7EEF"/>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6E69"/>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0910"/>
    <w:rsid w:val="0094168D"/>
    <w:rsid w:val="00941A93"/>
    <w:rsid w:val="00941CEB"/>
    <w:rsid w:val="00942254"/>
    <w:rsid w:val="009430EB"/>
    <w:rsid w:val="0094339E"/>
    <w:rsid w:val="00943E0B"/>
    <w:rsid w:val="00944A46"/>
    <w:rsid w:val="0094546C"/>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866"/>
    <w:rsid w:val="00953ABB"/>
    <w:rsid w:val="00953B28"/>
    <w:rsid w:val="00954322"/>
    <w:rsid w:val="009544CA"/>
    <w:rsid w:val="009547F0"/>
    <w:rsid w:val="009548E8"/>
    <w:rsid w:val="00954EFE"/>
    <w:rsid w:val="009556C1"/>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AB"/>
    <w:rsid w:val="009711FA"/>
    <w:rsid w:val="00971BA4"/>
    <w:rsid w:val="00973629"/>
    <w:rsid w:val="00974362"/>
    <w:rsid w:val="009747B4"/>
    <w:rsid w:val="00974E2E"/>
    <w:rsid w:val="0097510A"/>
    <w:rsid w:val="00975780"/>
    <w:rsid w:val="00975F27"/>
    <w:rsid w:val="009760AF"/>
    <w:rsid w:val="009760CB"/>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16E"/>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A49"/>
    <w:rsid w:val="00991FAC"/>
    <w:rsid w:val="0099246C"/>
    <w:rsid w:val="009925EE"/>
    <w:rsid w:val="009935F6"/>
    <w:rsid w:val="00993859"/>
    <w:rsid w:val="00993C46"/>
    <w:rsid w:val="00993C76"/>
    <w:rsid w:val="00993E59"/>
    <w:rsid w:val="0099497B"/>
    <w:rsid w:val="00995274"/>
    <w:rsid w:val="00996358"/>
    <w:rsid w:val="00996F8E"/>
    <w:rsid w:val="00996FB5"/>
    <w:rsid w:val="009976B2"/>
    <w:rsid w:val="00997B8B"/>
    <w:rsid w:val="009A032B"/>
    <w:rsid w:val="009A0356"/>
    <w:rsid w:val="009A06DD"/>
    <w:rsid w:val="009A0BFA"/>
    <w:rsid w:val="009A1280"/>
    <w:rsid w:val="009A136D"/>
    <w:rsid w:val="009A1657"/>
    <w:rsid w:val="009A16D1"/>
    <w:rsid w:val="009A18A7"/>
    <w:rsid w:val="009A1926"/>
    <w:rsid w:val="009A1974"/>
    <w:rsid w:val="009A1F3B"/>
    <w:rsid w:val="009A2A4D"/>
    <w:rsid w:val="009A2DD1"/>
    <w:rsid w:val="009A43BA"/>
    <w:rsid w:val="009A46CE"/>
    <w:rsid w:val="009A531B"/>
    <w:rsid w:val="009A558A"/>
    <w:rsid w:val="009A5940"/>
    <w:rsid w:val="009A5AE1"/>
    <w:rsid w:val="009A5D07"/>
    <w:rsid w:val="009A654B"/>
    <w:rsid w:val="009A6671"/>
    <w:rsid w:val="009A6891"/>
    <w:rsid w:val="009A7409"/>
    <w:rsid w:val="009A75C2"/>
    <w:rsid w:val="009B0131"/>
    <w:rsid w:val="009B0508"/>
    <w:rsid w:val="009B0784"/>
    <w:rsid w:val="009B0CD3"/>
    <w:rsid w:val="009B0D05"/>
    <w:rsid w:val="009B0F6F"/>
    <w:rsid w:val="009B11DC"/>
    <w:rsid w:val="009B14D1"/>
    <w:rsid w:val="009B3B70"/>
    <w:rsid w:val="009B3FE6"/>
    <w:rsid w:val="009B4CA6"/>
    <w:rsid w:val="009B4FA4"/>
    <w:rsid w:val="009B5407"/>
    <w:rsid w:val="009B5788"/>
    <w:rsid w:val="009B5B8D"/>
    <w:rsid w:val="009B6008"/>
    <w:rsid w:val="009B631F"/>
    <w:rsid w:val="009B65B0"/>
    <w:rsid w:val="009B665E"/>
    <w:rsid w:val="009B777D"/>
    <w:rsid w:val="009B79F8"/>
    <w:rsid w:val="009B7A1C"/>
    <w:rsid w:val="009B7F63"/>
    <w:rsid w:val="009C0302"/>
    <w:rsid w:val="009C05C1"/>
    <w:rsid w:val="009C1863"/>
    <w:rsid w:val="009C1BD3"/>
    <w:rsid w:val="009C26DA"/>
    <w:rsid w:val="009C2EB7"/>
    <w:rsid w:val="009C34FB"/>
    <w:rsid w:val="009C3EFA"/>
    <w:rsid w:val="009C45C1"/>
    <w:rsid w:val="009C462D"/>
    <w:rsid w:val="009C4648"/>
    <w:rsid w:val="009C4AC2"/>
    <w:rsid w:val="009C4F99"/>
    <w:rsid w:val="009C5AC3"/>
    <w:rsid w:val="009C60A4"/>
    <w:rsid w:val="009C6150"/>
    <w:rsid w:val="009C66D5"/>
    <w:rsid w:val="009C677F"/>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2CD5"/>
    <w:rsid w:val="009D2FA4"/>
    <w:rsid w:val="009D30CE"/>
    <w:rsid w:val="009D37DE"/>
    <w:rsid w:val="009D4508"/>
    <w:rsid w:val="009D5064"/>
    <w:rsid w:val="009D5400"/>
    <w:rsid w:val="009D5817"/>
    <w:rsid w:val="009D60AE"/>
    <w:rsid w:val="009D6DD9"/>
    <w:rsid w:val="009D6EDD"/>
    <w:rsid w:val="009D7022"/>
    <w:rsid w:val="009D77E8"/>
    <w:rsid w:val="009D784E"/>
    <w:rsid w:val="009E0CC6"/>
    <w:rsid w:val="009E0EBD"/>
    <w:rsid w:val="009E0EDC"/>
    <w:rsid w:val="009E22BE"/>
    <w:rsid w:val="009E230D"/>
    <w:rsid w:val="009E27C5"/>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3C9B"/>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6AE7"/>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4DC"/>
    <w:rsid w:val="00A105C9"/>
    <w:rsid w:val="00A10792"/>
    <w:rsid w:val="00A10A11"/>
    <w:rsid w:val="00A1129B"/>
    <w:rsid w:val="00A116AA"/>
    <w:rsid w:val="00A11B6A"/>
    <w:rsid w:val="00A12F22"/>
    <w:rsid w:val="00A138E4"/>
    <w:rsid w:val="00A13C6A"/>
    <w:rsid w:val="00A13CFC"/>
    <w:rsid w:val="00A14230"/>
    <w:rsid w:val="00A14D94"/>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825"/>
    <w:rsid w:val="00A31907"/>
    <w:rsid w:val="00A31A5E"/>
    <w:rsid w:val="00A3201D"/>
    <w:rsid w:val="00A32442"/>
    <w:rsid w:val="00A32763"/>
    <w:rsid w:val="00A3278C"/>
    <w:rsid w:val="00A32823"/>
    <w:rsid w:val="00A32B6D"/>
    <w:rsid w:val="00A32C18"/>
    <w:rsid w:val="00A334C3"/>
    <w:rsid w:val="00A336D4"/>
    <w:rsid w:val="00A33CB4"/>
    <w:rsid w:val="00A33D2D"/>
    <w:rsid w:val="00A33EAA"/>
    <w:rsid w:val="00A342C4"/>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585C"/>
    <w:rsid w:val="00A46337"/>
    <w:rsid w:val="00A46AD0"/>
    <w:rsid w:val="00A46BCB"/>
    <w:rsid w:val="00A46C52"/>
    <w:rsid w:val="00A47063"/>
    <w:rsid w:val="00A473A8"/>
    <w:rsid w:val="00A47B3A"/>
    <w:rsid w:val="00A47C53"/>
    <w:rsid w:val="00A50115"/>
    <w:rsid w:val="00A510D1"/>
    <w:rsid w:val="00A513F0"/>
    <w:rsid w:val="00A513F4"/>
    <w:rsid w:val="00A51AD8"/>
    <w:rsid w:val="00A528BA"/>
    <w:rsid w:val="00A529FA"/>
    <w:rsid w:val="00A52D90"/>
    <w:rsid w:val="00A5367F"/>
    <w:rsid w:val="00A53823"/>
    <w:rsid w:val="00A539ED"/>
    <w:rsid w:val="00A53D4C"/>
    <w:rsid w:val="00A54234"/>
    <w:rsid w:val="00A548D5"/>
    <w:rsid w:val="00A54DDB"/>
    <w:rsid w:val="00A55315"/>
    <w:rsid w:val="00A55490"/>
    <w:rsid w:val="00A555BE"/>
    <w:rsid w:val="00A5576B"/>
    <w:rsid w:val="00A5597F"/>
    <w:rsid w:val="00A563FB"/>
    <w:rsid w:val="00A56958"/>
    <w:rsid w:val="00A569C5"/>
    <w:rsid w:val="00A5706E"/>
    <w:rsid w:val="00A57136"/>
    <w:rsid w:val="00A5756B"/>
    <w:rsid w:val="00A5771C"/>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5D6F"/>
    <w:rsid w:val="00A7607C"/>
    <w:rsid w:val="00A7613F"/>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264"/>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8D9"/>
    <w:rsid w:val="00AA1B49"/>
    <w:rsid w:val="00AA1F60"/>
    <w:rsid w:val="00AA2686"/>
    <w:rsid w:val="00AA2C76"/>
    <w:rsid w:val="00AA2C82"/>
    <w:rsid w:val="00AA2CA0"/>
    <w:rsid w:val="00AA2DDF"/>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79D"/>
    <w:rsid w:val="00AB4A4D"/>
    <w:rsid w:val="00AB508A"/>
    <w:rsid w:val="00AB522B"/>
    <w:rsid w:val="00AB5905"/>
    <w:rsid w:val="00AB5F7D"/>
    <w:rsid w:val="00AB7FD0"/>
    <w:rsid w:val="00AC0C50"/>
    <w:rsid w:val="00AC0EA3"/>
    <w:rsid w:val="00AC0F7A"/>
    <w:rsid w:val="00AC12FB"/>
    <w:rsid w:val="00AC1754"/>
    <w:rsid w:val="00AC1BE9"/>
    <w:rsid w:val="00AC1F6C"/>
    <w:rsid w:val="00AC202B"/>
    <w:rsid w:val="00AC2BE6"/>
    <w:rsid w:val="00AC3065"/>
    <w:rsid w:val="00AC3101"/>
    <w:rsid w:val="00AC3219"/>
    <w:rsid w:val="00AC3A64"/>
    <w:rsid w:val="00AC3AA5"/>
    <w:rsid w:val="00AC513E"/>
    <w:rsid w:val="00AC5434"/>
    <w:rsid w:val="00AC58E6"/>
    <w:rsid w:val="00AC5D5F"/>
    <w:rsid w:val="00AC65FA"/>
    <w:rsid w:val="00AC66ED"/>
    <w:rsid w:val="00AC6FE2"/>
    <w:rsid w:val="00AC73D0"/>
    <w:rsid w:val="00AC752F"/>
    <w:rsid w:val="00AC7C89"/>
    <w:rsid w:val="00AD0521"/>
    <w:rsid w:val="00AD0652"/>
    <w:rsid w:val="00AD07F1"/>
    <w:rsid w:val="00AD097C"/>
    <w:rsid w:val="00AD1AC4"/>
    <w:rsid w:val="00AD1E30"/>
    <w:rsid w:val="00AD1FA1"/>
    <w:rsid w:val="00AD2062"/>
    <w:rsid w:val="00AD21F9"/>
    <w:rsid w:val="00AD23EC"/>
    <w:rsid w:val="00AD264C"/>
    <w:rsid w:val="00AD28E5"/>
    <w:rsid w:val="00AD3479"/>
    <w:rsid w:val="00AD3BA5"/>
    <w:rsid w:val="00AD42BA"/>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CBC"/>
    <w:rsid w:val="00AE4D23"/>
    <w:rsid w:val="00AE4FDE"/>
    <w:rsid w:val="00AE523A"/>
    <w:rsid w:val="00AE58F5"/>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3BF"/>
    <w:rsid w:val="00AF4558"/>
    <w:rsid w:val="00AF498B"/>
    <w:rsid w:val="00AF57DF"/>
    <w:rsid w:val="00AF63D7"/>
    <w:rsid w:val="00AF6891"/>
    <w:rsid w:val="00AF6B8F"/>
    <w:rsid w:val="00AF7009"/>
    <w:rsid w:val="00AF7263"/>
    <w:rsid w:val="00AF75A5"/>
    <w:rsid w:val="00AF78F1"/>
    <w:rsid w:val="00AF7B1E"/>
    <w:rsid w:val="00AF7B67"/>
    <w:rsid w:val="00AF7D2B"/>
    <w:rsid w:val="00AF7EFE"/>
    <w:rsid w:val="00AF7F26"/>
    <w:rsid w:val="00B003FE"/>
    <w:rsid w:val="00B01227"/>
    <w:rsid w:val="00B014DC"/>
    <w:rsid w:val="00B02135"/>
    <w:rsid w:val="00B02605"/>
    <w:rsid w:val="00B02D30"/>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3F8D"/>
    <w:rsid w:val="00B140AD"/>
    <w:rsid w:val="00B15387"/>
    <w:rsid w:val="00B154FD"/>
    <w:rsid w:val="00B158BA"/>
    <w:rsid w:val="00B166EC"/>
    <w:rsid w:val="00B16F7D"/>
    <w:rsid w:val="00B17A5B"/>
    <w:rsid w:val="00B201C0"/>
    <w:rsid w:val="00B20283"/>
    <w:rsid w:val="00B202F9"/>
    <w:rsid w:val="00B20C6C"/>
    <w:rsid w:val="00B21AC0"/>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08C"/>
    <w:rsid w:val="00B30457"/>
    <w:rsid w:val="00B30BA8"/>
    <w:rsid w:val="00B30C2C"/>
    <w:rsid w:val="00B30C93"/>
    <w:rsid w:val="00B31102"/>
    <w:rsid w:val="00B31159"/>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1E98"/>
    <w:rsid w:val="00B42754"/>
    <w:rsid w:val="00B42B68"/>
    <w:rsid w:val="00B42C66"/>
    <w:rsid w:val="00B42FC7"/>
    <w:rsid w:val="00B430F6"/>
    <w:rsid w:val="00B43169"/>
    <w:rsid w:val="00B435CF"/>
    <w:rsid w:val="00B435FB"/>
    <w:rsid w:val="00B43F42"/>
    <w:rsid w:val="00B4439B"/>
    <w:rsid w:val="00B4485E"/>
    <w:rsid w:val="00B44C1A"/>
    <w:rsid w:val="00B45A1F"/>
    <w:rsid w:val="00B45F76"/>
    <w:rsid w:val="00B462D6"/>
    <w:rsid w:val="00B471F0"/>
    <w:rsid w:val="00B501A8"/>
    <w:rsid w:val="00B50AD9"/>
    <w:rsid w:val="00B51ABC"/>
    <w:rsid w:val="00B52221"/>
    <w:rsid w:val="00B523FE"/>
    <w:rsid w:val="00B528F0"/>
    <w:rsid w:val="00B52D94"/>
    <w:rsid w:val="00B52EFE"/>
    <w:rsid w:val="00B53000"/>
    <w:rsid w:val="00B5367E"/>
    <w:rsid w:val="00B5369C"/>
    <w:rsid w:val="00B53B10"/>
    <w:rsid w:val="00B54A1E"/>
    <w:rsid w:val="00B54ECD"/>
    <w:rsid w:val="00B559D1"/>
    <w:rsid w:val="00B55AE4"/>
    <w:rsid w:val="00B560F6"/>
    <w:rsid w:val="00B562DC"/>
    <w:rsid w:val="00B56632"/>
    <w:rsid w:val="00B56E85"/>
    <w:rsid w:val="00B57445"/>
    <w:rsid w:val="00B6043F"/>
    <w:rsid w:val="00B60623"/>
    <w:rsid w:val="00B60759"/>
    <w:rsid w:val="00B621B6"/>
    <w:rsid w:val="00B6248E"/>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313"/>
    <w:rsid w:val="00B7159D"/>
    <w:rsid w:val="00B71C44"/>
    <w:rsid w:val="00B7212F"/>
    <w:rsid w:val="00B725A0"/>
    <w:rsid w:val="00B72748"/>
    <w:rsid w:val="00B73261"/>
    <w:rsid w:val="00B739B0"/>
    <w:rsid w:val="00B74251"/>
    <w:rsid w:val="00B74361"/>
    <w:rsid w:val="00B74AC1"/>
    <w:rsid w:val="00B74EB3"/>
    <w:rsid w:val="00B7594B"/>
    <w:rsid w:val="00B75DFF"/>
    <w:rsid w:val="00B75E37"/>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919"/>
    <w:rsid w:val="00B83D94"/>
    <w:rsid w:val="00B840BE"/>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1709"/>
    <w:rsid w:val="00B9234E"/>
    <w:rsid w:val="00B92475"/>
    <w:rsid w:val="00B92850"/>
    <w:rsid w:val="00B9351E"/>
    <w:rsid w:val="00B938B2"/>
    <w:rsid w:val="00B93CA9"/>
    <w:rsid w:val="00B945D3"/>
    <w:rsid w:val="00B947DB"/>
    <w:rsid w:val="00B94998"/>
    <w:rsid w:val="00B9513F"/>
    <w:rsid w:val="00B952CF"/>
    <w:rsid w:val="00B95F90"/>
    <w:rsid w:val="00B961F1"/>
    <w:rsid w:val="00B969AE"/>
    <w:rsid w:val="00B96C22"/>
    <w:rsid w:val="00B96F33"/>
    <w:rsid w:val="00B96F38"/>
    <w:rsid w:val="00B96FDA"/>
    <w:rsid w:val="00B97B2D"/>
    <w:rsid w:val="00BA0828"/>
    <w:rsid w:val="00BA1537"/>
    <w:rsid w:val="00BA233A"/>
    <w:rsid w:val="00BA2644"/>
    <w:rsid w:val="00BA308D"/>
    <w:rsid w:val="00BA3920"/>
    <w:rsid w:val="00BA3CEE"/>
    <w:rsid w:val="00BA496A"/>
    <w:rsid w:val="00BA4D06"/>
    <w:rsid w:val="00BA5128"/>
    <w:rsid w:val="00BA573D"/>
    <w:rsid w:val="00BA58F2"/>
    <w:rsid w:val="00BA5F21"/>
    <w:rsid w:val="00BA7104"/>
    <w:rsid w:val="00BA7966"/>
    <w:rsid w:val="00BA7F47"/>
    <w:rsid w:val="00BB095C"/>
    <w:rsid w:val="00BB166A"/>
    <w:rsid w:val="00BB17F9"/>
    <w:rsid w:val="00BB1A7B"/>
    <w:rsid w:val="00BB1B1D"/>
    <w:rsid w:val="00BB2143"/>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936"/>
    <w:rsid w:val="00BC0A37"/>
    <w:rsid w:val="00BC0A7A"/>
    <w:rsid w:val="00BC0DFD"/>
    <w:rsid w:val="00BC0FB1"/>
    <w:rsid w:val="00BC1313"/>
    <w:rsid w:val="00BC13DC"/>
    <w:rsid w:val="00BC142E"/>
    <w:rsid w:val="00BC184B"/>
    <w:rsid w:val="00BC1AB5"/>
    <w:rsid w:val="00BC1EC1"/>
    <w:rsid w:val="00BC24A0"/>
    <w:rsid w:val="00BC2575"/>
    <w:rsid w:val="00BC3333"/>
    <w:rsid w:val="00BC342A"/>
    <w:rsid w:val="00BC39BC"/>
    <w:rsid w:val="00BC3B5E"/>
    <w:rsid w:val="00BC3D5B"/>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DEB"/>
    <w:rsid w:val="00BD2F04"/>
    <w:rsid w:val="00BD312C"/>
    <w:rsid w:val="00BD35D4"/>
    <w:rsid w:val="00BD3BA4"/>
    <w:rsid w:val="00BD3DB8"/>
    <w:rsid w:val="00BD422C"/>
    <w:rsid w:val="00BD43E3"/>
    <w:rsid w:val="00BD520B"/>
    <w:rsid w:val="00BD544B"/>
    <w:rsid w:val="00BD5F8C"/>
    <w:rsid w:val="00BD68D4"/>
    <w:rsid w:val="00BD6D86"/>
    <w:rsid w:val="00BD6DB0"/>
    <w:rsid w:val="00BD7214"/>
    <w:rsid w:val="00BD7662"/>
    <w:rsid w:val="00BD77E6"/>
    <w:rsid w:val="00BD7819"/>
    <w:rsid w:val="00BE103A"/>
    <w:rsid w:val="00BE128B"/>
    <w:rsid w:val="00BE2012"/>
    <w:rsid w:val="00BE2614"/>
    <w:rsid w:val="00BE29DD"/>
    <w:rsid w:val="00BE2FAF"/>
    <w:rsid w:val="00BE3F5E"/>
    <w:rsid w:val="00BE55E0"/>
    <w:rsid w:val="00BE5DDB"/>
    <w:rsid w:val="00BE623E"/>
    <w:rsid w:val="00BE63C2"/>
    <w:rsid w:val="00BE68C5"/>
    <w:rsid w:val="00BE6A74"/>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26"/>
    <w:rsid w:val="00BF6780"/>
    <w:rsid w:val="00BF795A"/>
    <w:rsid w:val="00BF79C2"/>
    <w:rsid w:val="00BF7B85"/>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E7E"/>
    <w:rsid w:val="00C14F48"/>
    <w:rsid w:val="00C15912"/>
    <w:rsid w:val="00C168D3"/>
    <w:rsid w:val="00C17C4E"/>
    <w:rsid w:val="00C20861"/>
    <w:rsid w:val="00C217D5"/>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796"/>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149"/>
    <w:rsid w:val="00C45612"/>
    <w:rsid w:val="00C45CDA"/>
    <w:rsid w:val="00C45EB3"/>
    <w:rsid w:val="00C46653"/>
    <w:rsid w:val="00C46BDC"/>
    <w:rsid w:val="00C477E2"/>
    <w:rsid w:val="00C47D4C"/>
    <w:rsid w:val="00C47ED4"/>
    <w:rsid w:val="00C50791"/>
    <w:rsid w:val="00C50CEA"/>
    <w:rsid w:val="00C51087"/>
    <w:rsid w:val="00C51F29"/>
    <w:rsid w:val="00C51F7F"/>
    <w:rsid w:val="00C52CCE"/>
    <w:rsid w:val="00C52D33"/>
    <w:rsid w:val="00C531F1"/>
    <w:rsid w:val="00C54A38"/>
    <w:rsid w:val="00C54D96"/>
    <w:rsid w:val="00C54F82"/>
    <w:rsid w:val="00C55A25"/>
    <w:rsid w:val="00C56072"/>
    <w:rsid w:val="00C56373"/>
    <w:rsid w:val="00C56DBE"/>
    <w:rsid w:val="00C56F95"/>
    <w:rsid w:val="00C57991"/>
    <w:rsid w:val="00C57B5C"/>
    <w:rsid w:val="00C57C7C"/>
    <w:rsid w:val="00C602B8"/>
    <w:rsid w:val="00C60772"/>
    <w:rsid w:val="00C609EE"/>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67CC7"/>
    <w:rsid w:val="00C7061F"/>
    <w:rsid w:val="00C70AC0"/>
    <w:rsid w:val="00C72062"/>
    <w:rsid w:val="00C72596"/>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87C2D"/>
    <w:rsid w:val="00C90C04"/>
    <w:rsid w:val="00C90C66"/>
    <w:rsid w:val="00C915B2"/>
    <w:rsid w:val="00C91EB6"/>
    <w:rsid w:val="00C92C7B"/>
    <w:rsid w:val="00C930D0"/>
    <w:rsid w:val="00C9333B"/>
    <w:rsid w:val="00C93477"/>
    <w:rsid w:val="00C93677"/>
    <w:rsid w:val="00C94228"/>
    <w:rsid w:val="00C9449C"/>
    <w:rsid w:val="00C94829"/>
    <w:rsid w:val="00C94900"/>
    <w:rsid w:val="00C94F16"/>
    <w:rsid w:val="00C9528D"/>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7A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1E08"/>
    <w:rsid w:val="00CB214C"/>
    <w:rsid w:val="00CB21C9"/>
    <w:rsid w:val="00CB24D6"/>
    <w:rsid w:val="00CB2513"/>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CC"/>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6E51"/>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E2B"/>
    <w:rsid w:val="00CF0F43"/>
    <w:rsid w:val="00CF1335"/>
    <w:rsid w:val="00CF2225"/>
    <w:rsid w:val="00CF235C"/>
    <w:rsid w:val="00CF2651"/>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CF7BB7"/>
    <w:rsid w:val="00D00115"/>
    <w:rsid w:val="00D00D42"/>
    <w:rsid w:val="00D0108E"/>
    <w:rsid w:val="00D01229"/>
    <w:rsid w:val="00D01280"/>
    <w:rsid w:val="00D0151D"/>
    <w:rsid w:val="00D015D3"/>
    <w:rsid w:val="00D01BD0"/>
    <w:rsid w:val="00D01C6C"/>
    <w:rsid w:val="00D023EE"/>
    <w:rsid w:val="00D02521"/>
    <w:rsid w:val="00D02701"/>
    <w:rsid w:val="00D02C03"/>
    <w:rsid w:val="00D02E42"/>
    <w:rsid w:val="00D0340D"/>
    <w:rsid w:val="00D034A8"/>
    <w:rsid w:val="00D047A4"/>
    <w:rsid w:val="00D048CE"/>
    <w:rsid w:val="00D04D56"/>
    <w:rsid w:val="00D05250"/>
    <w:rsid w:val="00D05B2A"/>
    <w:rsid w:val="00D0632B"/>
    <w:rsid w:val="00D06404"/>
    <w:rsid w:val="00D06DC4"/>
    <w:rsid w:val="00D06F27"/>
    <w:rsid w:val="00D101C6"/>
    <w:rsid w:val="00D10998"/>
    <w:rsid w:val="00D112BB"/>
    <w:rsid w:val="00D113C4"/>
    <w:rsid w:val="00D11C48"/>
    <w:rsid w:val="00D11E7E"/>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17CA6"/>
    <w:rsid w:val="00D200C5"/>
    <w:rsid w:val="00D202D3"/>
    <w:rsid w:val="00D2091F"/>
    <w:rsid w:val="00D21662"/>
    <w:rsid w:val="00D21672"/>
    <w:rsid w:val="00D221CB"/>
    <w:rsid w:val="00D22299"/>
    <w:rsid w:val="00D226BE"/>
    <w:rsid w:val="00D22E96"/>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15C"/>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8AC"/>
    <w:rsid w:val="00D41E9C"/>
    <w:rsid w:val="00D42718"/>
    <w:rsid w:val="00D42AA0"/>
    <w:rsid w:val="00D43027"/>
    <w:rsid w:val="00D43774"/>
    <w:rsid w:val="00D43F06"/>
    <w:rsid w:val="00D44029"/>
    <w:rsid w:val="00D4451E"/>
    <w:rsid w:val="00D44610"/>
    <w:rsid w:val="00D44FE0"/>
    <w:rsid w:val="00D45351"/>
    <w:rsid w:val="00D45DD5"/>
    <w:rsid w:val="00D4616C"/>
    <w:rsid w:val="00D4666E"/>
    <w:rsid w:val="00D467BA"/>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70E"/>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47"/>
    <w:rsid w:val="00D579FA"/>
    <w:rsid w:val="00D57CC6"/>
    <w:rsid w:val="00D57E26"/>
    <w:rsid w:val="00D57F7F"/>
    <w:rsid w:val="00D60187"/>
    <w:rsid w:val="00D60661"/>
    <w:rsid w:val="00D60CAD"/>
    <w:rsid w:val="00D60CED"/>
    <w:rsid w:val="00D60DDB"/>
    <w:rsid w:val="00D60FE3"/>
    <w:rsid w:val="00D613AC"/>
    <w:rsid w:val="00D6142E"/>
    <w:rsid w:val="00D614E8"/>
    <w:rsid w:val="00D61987"/>
    <w:rsid w:val="00D62304"/>
    <w:rsid w:val="00D627A3"/>
    <w:rsid w:val="00D62EFE"/>
    <w:rsid w:val="00D63369"/>
    <w:rsid w:val="00D63B93"/>
    <w:rsid w:val="00D64AEC"/>
    <w:rsid w:val="00D64CD9"/>
    <w:rsid w:val="00D6516E"/>
    <w:rsid w:val="00D66343"/>
    <w:rsid w:val="00D6667F"/>
    <w:rsid w:val="00D6668B"/>
    <w:rsid w:val="00D666C7"/>
    <w:rsid w:val="00D67563"/>
    <w:rsid w:val="00D67A46"/>
    <w:rsid w:val="00D710D3"/>
    <w:rsid w:val="00D711BC"/>
    <w:rsid w:val="00D71F23"/>
    <w:rsid w:val="00D72721"/>
    <w:rsid w:val="00D7281E"/>
    <w:rsid w:val="00D72CA4"/>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30C"/>
    <w:rsid w:val="00D7756B"/>
    <w:rsid w:val="00D77646"/>
    <w:rsid w:val="00D779FB"/>
    <w:rsid w:val="00D80581"/>
    <w:rsid w:val="00D808C7"/>
    <w:rsid w:val="00D808DA"/>
    <w:rsid w:val="00D80D53"/>
    <w:rsid w:val="00D810B7"/>
    <w:rsid w:val="00D81AFD"/>
    <w:rsid w:val="00D81B93"/>
    <w:rsid w:val="00D81CE9"/>
    <w:rsid w:val="00D8228E"/>
    <w:rsid w:val="00D82952"/>
    <w:rsid w:val="00D835F9"/>
    <w:rsid w:val="00D843F1"/>
    <w:rsid w:val="00D8506F"/>
    <w:rsid w:val="00D852F5"/>
    <w:rsid w:val="00D8532C"/>
    <w:rsid w:val="00D854E4"/>
    <w:rsid w:val="00D85800"/>
    <w:rsid w:val="00D85E42"/>
    <w:rsid w:val="00D85E4E"/>
    <w:rsid w:val="00D85F9F"/>
    <w:rsid w:val="00D876ED"/>
    <w:rsid w:val="00D87A0E"/>
    <w:rsid w:val="00D906D5"/>
    <w:rsid w:val="00D90BFE"/>
    <w:rsid w:val="00D921B5"/>
    <w:rsid w:val="00D92292"/>
    <w:rsid w:val="00D922A9"/>
    <w:rsid w:val="00D92AC7"/>
    <w:rsid w:val="00D92AD9"/>
    <w:rsid w:val="00D92D95"/>
    <w:rsid w:val="00D9340C"/>
    <w:rsid w:val="00D9394A"/>
    <w:rsid w:val="00D93AE3"/>
    <w:rsid w:val="00D9403E"/>
    <w:rsid w:val="00D941A0"/>
    <w:rsid w:val="00D945AD"/>
    <w:rsid w:val="00D94E68"/>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C3E"/>
    <w:rsid w:val="00DA7FEA"/>
    <w:rsid w:val="00DB03B7"/>
    <w:rsid w:val="00DB0CBB"/>
    <w:rsid w:val="00DB13B8"/>
    <w:rsid w:val="00DB1488"/>
    <w:rsid w:val="00DB17A1"/>
    <w:rsid w:val="00DB1C16"/>
    <w:rsid w:val="00DB24E2"/>
    <w:rsid w:val="00DB2857"/>
    <w:rsid w:val="00DB2BD9"/>
    <w:rsid w:val="00DB36D1"/>
    <w:rsid w:val="00DB3CC6"/>
    <w:rsid w:val="00DB4344"/>
    <w:rsid w:val="00DB4B3C"/>
    <w:rsid w:val="00DB4CCA"/>
    <w:rsid w:val="00DB4EA9"/>
    <w:rsid w:val="00DB52B2"/>
    <w:rsid w:val="00DB594B"/>
    <w:rsid w:val="00DB62BE"/>
    <w:rsid w:val="00DB63A3"/>
    <w:rsid w:val="00DB64C1"/>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688B"/>
    <w:rsid w:val="00DC6A71"/>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0C2"/>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2E23"/>
    <w:rsid w:val="00DF31E6"/>
    <w:rsid w:val="00DF3A6E"/>
    <w:rsid w:val="00DF3F66"/>
    <w:rsid w:val="00DF461A"/>
    <w:rsid w:val="00DF4AF1"/>
    <w:rsid w:val="00DF5098"/>
    <w:rsid w:val="00DF5A4C"/>
    <w:rsid w:val="00DF668B"/>
    <w:rsid w:val="00DF67C7"/>
    <w:rsid w:val="00DF691F"/>
    <w:rsid w:val="00DF6DF3"/>
    <w:rsid w:val="00DF70A7"/>
    <w:rsid w:val="00DF719B"/>
    <w:rsid w:val="00DF7960"/>
    <w:rsid w:val="00DF7DDB"/>
    <w:rsid w:val="00E00219"/>
    <w:rsid w:val="00E0052B"/>
    <w:rsid w:val="00E00567"/>
    <w:rsid w:val="00E0059A"/>
    <w:rsid w:val="00E00936"/>
    <w:rsid w:val="00E014DF"/>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1753"/>
    <w:rsid w:val="00E12071"/>
    <w:rsid w:val="00E12320"/>
    <w:rsid w:val="00E12A93"/>
    <w:rsid w:val="00E12BD2"/>
    <w:rsid w:val="00E130A9"/>
    <w:rsid w:val="00E13349"/>
    <w:rsid w:val="00E152F3"/>
    <w:rsid w:val="00E15F5D"/>
    <w:rsid w:val="00E16F15"/>
    <w:rsid w:val="00E172CF"/>
    <w:rsid w:val="00E172E9"/>
    <w:rsid w:val="00E20924"/>
    <w:rsid w:val="00E20C5C"/>
    <w:rsid w:val="00E20C71"/>
    <w:rsid w:val="00E213B7"/>
    <w:rsid w:val="00E21D96"/>
    <w:rsid w:val="00E220A0"/>
    <w:rsid w:val="00E2269A"/>
    <w:rsid w:val="00E22B21"/>
    <w:rsid w:val="00E22DB8"/>
    <w:rsid w:val="00E23AB0"/>
    <w:rsid w:val="00E241FE"/>
    <w:rsid w:val="00E24F79"/>
    <w:rsid w:val="00E256B9"/>
    <w:rsid w:val="00E25E10"/>
    <w:rsid w:val="00E25F52"/>
    <w:rsid w:val="00E26597"/>
    <w:rsid w:val="00E265A6"/>
    <w:rsid w:val="00E266DD"/>
    <w:rsid w:val="00E26823"/>
    <w:rsid w:val="00E26A25"/>
    <w:rsid w:val="00E26D15"/>
    <w:rsid w:val="00E27875"/>
    <w:rsid w:val="00E2797B"/>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914"/>
    <w:rsid w:val="00E420EC"/>
    <w:rsid w:val="00E42336"/>
    <w:rsid w:val="00E4259E"/>
    <w:rsid w:val="00E42EDA"/>
    <w:rsid w:val="00E435F6"/>
    <w:rsid w:val="00E43917"/>
    <w:rsid w:val="00E43E76"/>
    <w:rsid w:val="00E44060"/>
    <w:rsid w:val="00E440B3"/>
    <w:rsid w:val="00E44454"/>
    <w:rsid w:val="00E44AD0"/>
    <w:rsid w:val="00E45624"/>
    <w:rsid w:val="00E464AF"/>
    <w:rsid w:val="00E468E6"/>
    <w:rsid w:val="00E46A62"/>
    <w:rsid w:val="00E46B44"/>
    <w:rsid w:val="00E46C3E"/>
    <w:rsid w:val="00E47181"/>
    <w:rsid w:val="00E50290"/>
    <w:rsid w:val="00E50369"/>
    <w:rsid w:val="00E507E2"/>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46A"/>
    <w:rsid w:val="00E6484F"/>
    <w:rsid w:val="00E657F4"/>
    <w:rsid w:val="00E66FD0"/>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6E57"/>
    <w:rsid w:val="00E77679"/>
    <w:rsid w:val="00E77852"/>
    <w:rsid w:val="00E77B08"/>
    <w:rsid w:val="00E77BBC"/>
    <w:rsid w:val="00E77D38"/>
    <w:rsid w:val="00E77FC7"/>
    <w:rsid w:val="00E80385"/>
    <w:rsid w:val="00E80887"/>
    <w:rsid w:val="00E80D96"/>
    <w:rsid w:val="00E80F9E"/>
    <w:rsid w:val="00E81CAA"/>
    <w:rsid w:val="00E8211C"/>
    <w:rsid w:val="00E82344"/>
    <w:rsid w:val="00E82381"/>
    <w:rsid w:val="00E83C02"/>
    <w:rsid w:val="00E83CDC"/>
    <w:rsid w:val="00E83D00"/>
    <w:rsid w:val="00E845A6"/>
    <w:rsid w:val="00E84978"/>
    <w:rsid w:val="00E84C3C"/>
    <w:rsid w:val="00E85772"/>
    <w:rsid w:val="00E85BED"/>
    <w:rsid w:val="00E86158"/>
    <w:rsid w:val="00E8618A"/>
    <w:rsid w:val="00E8630F"/>
    <w:rsid w:val="00E86552"/>
    <w:rsid w:val="00E86BCA"/>
    <w:rsid w:val="00E86EE9"/>
    <w:rsid w:val="00E870C5"/>
    <w:rsid w:val="00E871FA"/>
    <w:rsid w:val="00E87438"/>
    <w:rsid w:val="00E87AF2"/>
    <w:rsid w:val="00E90617"/>
    <w:rsid w:val="00E91327"/>
    <w:rsid w:val="00E925C1"/>
    <w:rsid w:val="00E9287D"/>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2C1"/>
    <w:rsid w:val="00EB5371"/>
    <w:rsid w:val="00EB5C5F"/>
    <w:rsid w:val="00EB5E28"/>
    <w:rsid w:val="00EB6199"/>
    <w:rsid w:val="00EB67DD"/>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B1E"/>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3FC"/>
    <w:rsid w:val="00ED3622"/>
    <w:rsid w:val="00ED3744"/>
    <w:rsid w:val="00ED3CFC"/>
    <w:rsid w:val="00ED40AD"/>
    <w:rsid w:val="00ED438F"/>
    <w:rsid w:val="00ED4662"/>
    <w:rsid w:val="00ED4828"/>
    <w:rsid w:val="00ED57A7"/>
    <w:rsid w:val="00ED5925"/>
    <w:rsid w:val="00ED5F38"/>
    <w:rsid w:val="00ED632F"/>
    <w:rsid w:val="00ED6A30"/>
    <w:rsid w:val="00ED72A6"/>
    <w:rsid w:val="00EE0007"/>
    <w:rsid w:val="00EE0CCD"/>
    <w:rsid w:val="00EE0D12"/>
    <w:rsid w:val="00EE29CB"/>
    <w:rsid w:val="00EE2CC7"/>
    <w:rsid w:val="00EE2CFB"/>
    <w:rsid w:val="00EE316D"/>
    <w:rsid w:val="00EE4424"/>
    <w:rsid w:val="00EE454B"/>
    <w:rsid w:val="00EE52F2"/>
    <w:rsid w:val="00EE6271"/>
    <w:rsid w:val="00EE63C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685"/>
    <w:rsid w:val="00F01809"/>
    <w:rsid w:val="00F02809"/>
    <w:rsid w:val="00F02F65"/>
    <w:rsid w:val="00F03A6F"/>
    <w:rsid w:val="00F03E8C"/>
    <w:rsid w:val="00F0445A"/>
    <w:rsid w:val="00F0471A"/>
    <w:rsid w:val="00F04746"/>
    <w:rsid w:val="00F04852"/>
    <w:rsid w:val="00F058AB"/>
    <w:rsid w:val="00F05B0B"/>
    <w:rsid w:val="00F05D08"/>
    <w:rsid w:val="00F05D74"/>
    <w:rsid w:val="00F068E0"/>
    <w:rsid w:val="00F06DDE"/>
    <w:rsid w:val="00F0723A"/>
    <w:rsid w:val="00F0774F"/>
    <w:rsid w:val="00F07AF4"/>
    <w:rsid w:val="00F07B5A"/>
    <w:rsid w:val="00F07FB6"/>
    <w:rsid w:val="00F10AEC"/>
    <w:rsid w:val="00F11440"/>
    <w:rsid w:val="00F11D6A"/>
    <w:rsid w:val="00F12166"/>
    <w:rsid w:val="00F1233E"/>
    <w:rsid w:val="00F12B05"/>
    <w:rsid w:val="00F134EC"/>
    <w:rsid w:val="00F13A41"/>
    <w:rsid w:val="00F14231"/>
    <w:rsid w:val="00F1469C"/>
    <w:rsid w:val="00F149D0"/>
    <w:rsid w:val="00F153E7"/>
    <w:rsid w:val="00F15D22"/>
    <w:rsid w:val="00F168BD"/>
    <w:rsid w:val="00F16924"/>
    <w:rsid w:val="00F16A37"/>
    <w:rsid w:val="00F16B53"/>
    <w:rsid w:val="00F175EB"/>
    <w:rsid w:val="00F20040"/>
    <w:rsid w:val="00F20833"/>
    <w:rsid w:val="00F20D32"/>
    <w:rsid w:val="00F21629"/>
    <w:rsid w:val="00F22592"/>
    <w:rsid w:val="00F22AD3"/>
    <w:rsid w:val="00F231C0"/>
    <w:rsid w:val="00F23AD9"/>
    <w:rsid w:val="00F23C89"/>
    <w:rsid w:val="00F23E28"/>
    <w:rsid w:val="00F2469E"/>
    <w:rsid w:val="00F24FED"/>
    <w:rsid w:val="00F251B8"/>
    <w:rsid w:val="00F25221"/>
    <w:rsid w:val="00F254FA"/>
    <w:rsid w:val="00F2564D"/>
    <w:rsid w:val="00F25ECD"/>
    <w:rsid w:val="00F2607B"/>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1F4"/>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5B"/>
    <w:rsid w:val="00F40C6E"/>
    <w:rsid w:val="00F414AF"/>
    <w:rsid w:val="00F41552"/>
    <w:rsid w:val="00F416FD"/>
    <w:rsid w:val="00F41CD6"/>
    <w:rsid w:val="00F41E0A"/>
    <w:rsid w:val="00F42159"/>
    <w:rsid w:val="00F4256E"/>
    <w:rsid w:val="00F42750"/>
    <w:rsid w:val="00F42DE0"/>
    <w:rsid w:val="00F42EE1"/>
    <w:rsid w:val="00F4443D"/>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6FB3"/>
    <w:rsid w:val="00F5730E"/>
    <w:rsid w:val="00F574DB"/>
    <w:rsid w:val="00F57546"/>
    <w:rsid w:val="00F576E1"/>
    <w:rsid w:val="00F579B4"/>
    <w:rsid w:val="00F57C1E"/>
    <w:rsid w:val="00F57FE9"/>
    <w:rsid w:val="00F600AE"/>
    <w:rsid w:val="00F6045B"/>
    <w:rsid w:val="00F60E58"/>
    <w:rsid w:val="00F60F1F"/>
    <w:rsid w:val="00F6113D"/>
    <w:rsid w:val="00F6175B"/>
    <w:rsid w:val="00F62265"/>
    <w:rsid w:val="00F62336"/>
    <w:rsid w:val="00F62636"/>
    <w:rsid w:val="00F628C3"/>
    <w:rsid w:val="00F6305E"/>
    <w:rsid w:val="00F63227"/>
    <w:rsid w:val="00F6407C"/>
    <w:rsid w:val="00F64141"/>
    <w:rsid w:val="00F65202"/>
    <w:rsid w:val="00F653AA"/>
    <w:rsid w:val="00F66411"/>
    <w:rsid w:val="00F669D9"/>
    <w:rsid w:val="00F66AB3"/>
    <w:rsid w:val="00F66D8D"/>
    <w:rsid w:val="00F66DDD"/>
    <w:rsid w:val="00F67508"/>
    <w:rsid w:val="00F67932"/>
    <w:rsid w:val="00F67B66"/>
    <w:rsid w:val="00F67E14"/>
    <w:rsid w:val="00F70185"/>
    <w:rsid w:val="00F70E0D"/>
    <w:rsid w:val="00F714E3"/>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3C23"/>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3CE"/>
    <w:rsid w:val="00FA14DD"/>
    <w:rsid w:val="00FA1F5B"/>
    <w:rsid w:val="00FA243D"/>
    <w:rsid w:val="00FA2D2A"/>
    <w:rsid w:val="00FA2EA8"/>
    <w:rsid w:val="00FA3550"/>
    <w:rsid w:val="00FA3B17"/>
    <w:rsid w:val="00FA3DA0"/>
    <w:rsid w:val="00FA4555"/>
    <w:rsid w:val="00FA5265"/>
    <w:rsid w:val="00FA56B1"/>
    <w:rsid w:val="00FA5E8D"/>
    <w:rsid w:val="00FA5F3D"/>
    <w:rsid w:val="00FA6632"/>
    <w:rsid w:val="00FA6794"/>
    <w:rsid w:val="00FA6B3D"/>
    <w:rsid w:val="00FA6C87"/>
    <w:rsid w:val="00FA7665"/>
    <w:rsid w:val="00FA773B"/>
    <w:rsid w:val="00FA7937"/>
    <w:rsid w:val="00FA7FAC"/>
    <w:rsid w:val="00FB0998"/>
    <w:rsid w:val="00FB09F8"/>
    <w:rsid w:val="00FB0A9D"/>
    <w:rsid w:val="00FB0E06"/>
    <w:rsid w:val="00FB0E94"/>
    <w:rsid w:val="00FB119A"/>
    <w:rsid w:val="00FB11B2"/>
    <w:rsid w:val="00FB18C0"/>
    <w:rsid w:val="00FB2279"/>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1DB"/>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D82"/>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AAA"/>
    <w:rsid w:val="00FD5D1B"/>
    <w:rsid w:val="00FD5EE3"/>
    <w:rsid w:val="00FD66BB"/>
    <w:rsid w:val="00FD704B"/>
    <w:rsid w:val="00FE0021"/>
    <w:rsid w:val="00FE03D2"/>
    <w:rsid w:val="00FE04E2"/>
    <w:rsid w:val="00FE05BF"/>
    <w:rsid w:val="00FE0DA8"/>
    <w:rsid w:val="00FE0F8B"/>
    <w:rsid w:val="00FE10E6"/>
    <w:rsid w:val="00FE135B"/>
    <w:rsid w:val="00FE14BE"/>
    <w:rsid w:val="00FE1FF0"/>
    <w:rsid w:val="00FE2602"/>
    <w:rsid w:val="00FE2642"/>
    <w:rsid w:val="00FE2835"/>
    <w:rsid w:val="00FE2A1F"/>
    <w:rsid w:val="00FE3205"/>
    <w:rsid w:val="00FE36A1"/>
    <w:rsid w:val="00FE3D7D"/>
    <w:rsid w:val="00FE3E78"/>
    <w:rsid w:val="00FE40BD"/>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6CE"/>
    <w:rsid w:val="00FF2DF3"/>
    <w:rsid w:val="00FF31FF"/>
    <w:rsid w:val="00FF3388"/>
    <w:rsid w:val="00FF37E6"/>
    <w:rsid w:val="00FF3BBA"/>
    <w:rsid w:val="00FF3C9F"/>
    <w:rsid w:val="00FF3DCA"/>
    <w:rsid w:val="00FF4231"/>
    <w:rsid w:val="00FF441A"/>
    <w:rsid w:val="00FF44EF"/>
    <w:rsid w:val="00FF494A"/>
    <w:rsid w:val="00FF4A6C"/>
    <w:rsid w:val="00FF52EE"/>
    <w:rsid w:val="00FF543D"/>
    <w:rsid w:val="00FF5485"/>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6313871">
      <w:bodyDiv w:val="1"/>
      <w:marLeft w:val="0"/>
      <w:marRight w:val="0"/>
      <w:marTop w:val="0"/>
      <w:marBottom w:val="0"/>
      <w:divBdr>
        <w:top w:val="none" w:sz="0" w:space="0" w:color="auto"/>
        <w:left w:val="none" w:sz="0" w:space="0" w:color="auto"/>
        <w:bottom w:val="none" w:sz="0" w:space="0" w:color="auto"/>
        <w:right w:val="none" w:sz="0" w:space="0" w:color="auto"/>
      </w:divBdr>
    </w:div>
    <w:div w:id="87700313">
      <w:bodyDiv w:val="1"/>
      <w:marLeft w:val="0"/>
      <w:marRight w:val="0"/>
      <w:marTop w:val="0"/>
      <w:marBottom w:val="0"/>
      <w:divBdr>
        <w:top w:val="none" w:sz="0" w:space="0" w:color="auto"/>
        <w:left w:val="none" w:sz="0" w:space="0" w:color="auto"/>
        <w:bottom w:val="none" w:sz="0" w:space="0" w:color="auto"/>
        <w:right w:val="none" w:sz="0" w:space="0" w:color="auto"/>
      </w:divBdr>
    </w:div>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7523070">
      <w:bodyDiv w:val="1"/>
      <w:marLeft w:val="0"/>
      <w:marRight w:val="0"/>
      <w:marTop w:val="0"/>
      <w:marBottom w:val="0"/>
      <w:divBdr>
        <w:top w:val="none" w:sz="0" w:space="0" w:color="auto"/>
        <w:left w:val="none" w:sz="0" w:space="0" w:color="auto"/>
        <w:bottom w:val="none" w:sz="0" w:space="0" w:color="auto"/>
        <w:right w:val="none" w:sz="0" w:space="0" w:color="auto"/>
      </w:divBdr>
    </w:div>
    <w:div w:id="155725187">
      <w:bodyDiv w:val="1"/>
      <w:marLeft w:val="0"/>
      <w:marRight w:val="0"/>
      <w:marTop w:val="0"/>
      <w:marBottom w:val="0"/>
      <w:divBdr>
        <w:top w:val="none" w:sz="0" w:space="0" w:color="auto"/>
        <w:left w:val="none" w:sz="0" w:space="0" w:color="auto"/>
        <w:bottom w:val="none" w:sz="0" w:space="0" w:color="auto"/>
        <w:right w:val="none" w:sz="0" w:space="0" w:color="auto"/>
      </w:divBdr>
    </w:div>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0195796">
      <w:bodyDiv w:val="1"/>
      <w:marLeft w:val="0"/>
      <w:marRight w:val="0"/>
      <w:marTop w:val="0"/>
      <w:marBottom w:val="0"/>
      <w:divBdr>
        <w:top w:val="none" w:sz="0" w:space="0" w:color="auto"/>
        <w:left w:val="none" w:sz="0" w:space="0" w:color="auto"/>
        <w:bottom w:val="none" w:sz="0" w:space="0" w:color="auto"/>
        <w:right w:val="none" w:sz="0" w:space="0" w:color="auto"/>
      </w:divBdr>
    </w:div>
    <w:div w:id="211890634">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893855">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2368773">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0862523">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5464666">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6660242">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9599544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9103775">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1984516">
      <w:bodyDiv w:val="1"/>
      <w:marLeft w:val="0"/>
      <w:marRight w:val="0"/>
      <w:marTop w:val="0"/>
      <w:marBottom w:val="0"/>
      <w:divBdr>
        <w:top w:val="none" w:sz="0" w:space="0" w:color="auto"/>
        <w:left w:val="none" w:sz="0" w:space="0" w:color="auto"/>
        <w:bottom w:val="none" w:sz="0" w:space="0" w:color="auto"/>
        <w:right w:val="none" w:sz="0" w:space="0" w:color="auto"/>
      </w:divBdr>
    </w:div>
    <w:div w:id="545920052">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208368">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48482241">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0957218">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49887709">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57156767">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18634738">
      <w:bodyDiv w:val="1"/>
      <w:marLeft w:val="0"/>
      <w:marRight w:val="0"/>
      <w:marTop w:val="0"/>
      <w:marBottom w:val="0"/>
      <w:divBdr>
        <w:top w:val="none" w:sz="0" w:space="0" w:color="auto"/>
        <w:left w:val="none" w:sz="0" w:space="0" w:color="auto"/>
        <w:bottom w:val="none" w:sz="0" w:space="0" w:color="auto"/>
        <w:right w:val="none" w:sz="0" w:space="0" w:color="auto"/>
      </w:divBdr>
    </w:div>
    <w:div w:id="926231313">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79111725">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05983114">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26294788">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296660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36723328">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6884111">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0482246">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2993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49679627">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68872758">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1441766">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496527462">
      <w:bodyDiv w:val="1"/>
      <w:marLeft w:val="0"/>
      <w:marRight w:val="0"/>
      <w:marTop w:val="0"/>
      <w:marBottom w:val="0"/>
      <w:divBdr>
        <w:top w:val="none" w:sz="0" w:space="0" w:color="auto"/>
        <w:left w:val="none" w:sz="0" w:space="0" w:color="auto"/>
        <w:bottom w:val="none" w:sz="0" w:space="0" w:color="auto"/>
        <w:right w:val="none" w:sz="0" w:space="0" w:color="auto"/>
      </w:divBdr>
    </w:div>
    <w:div w:id="1496608080">
      <w:bodyDiv w:val="1"/>
      <w:marLeft w:val="0"/>
      <w:marRight w:val="0"/>
      <w:marTop w:val="0"/>
      <w:marBottom w:val="0"/>
      <w:divBdr>
        <w:top w:val="none" w:sz="0" w:space="0" w:color="auto"/>
        <w:left w:val="none" w:sz="0" w:space="0" w:color="auto"/>
        <w:bottom w:val="none" w:sz="0" w:space="0" w:color="auto"/>
        <w:right w:val="none" w:sz="0" w:space="0" w:color="auto"/>
      </w:divBdr>
    </w:div>
    <w:div w:id="1505708106">
      <w:bodyDiv w:val="1"/>
      <w:marLeft w:val="0"/>
      <w:marRight w:val="0"/>
      <w:marTop w:val="0"/>
      <w:marBottom w:val="0"/>
      <w:divBdr>
        <w:top w:val="none" w:sz="0" w:space="0" w:color="auto"/>
        <w:left w:val="none" w:sz="0" w:space="0" w:color="auto"/>
        <w:bottom w:val="none" w:sz="0" w:space="0" w:color="auto"/>
        <w:right w:val="none" w:sz="0" w:space="0" w:color="auto"/>
      </w:divBdr>
    </w:div>
    <w:div w:id="1507406314">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59392883">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8008349">
      <w:bodyDiv w:val="1"/>
      <w:marLeft w:val="0"/>
      <w:marRight w:val="0"/>
      <w:marTop w:val="0"/>
      <w:marBottom w:val="0"/>
      <w:divBdr>
        <w:top w:val="none" w:sz="0" w:space="0" w:color="auto"/>
        <w:left w:val="none" w:sz="0" w:space="0" w:color="auto"/>
        <w:bottom w:val="none" w:sz="0" w:space="0" w:color="auto"/>
        <w:right w:val="none" w:sz="0" w:space="0" w:color="auto"/>
      </w:divBdr>
    </w:div>
    <w:div w:id="157870962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05204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814581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2925499">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3163442">
      <w:bodyDiv w:val="1"/>
      <w:marLeft w:val="0"/>
      <w:marRight w:val="0"/>
      <w:marTop w:val="0"/>
      <w:marBottom w:val="0"/>
      <w:divBdr>
        <w:top w:val="none" w:sz="0" w:space="0" w:color="auto"/>
        <w:left w:val="none" w:sz="0" w:space="0" w:color="auto"/>
        <w:bottom w:val="none" w:sz="0" w:space="0" w:color="auto"/>
        <w:right w:val="none" w:sz="0" w:space="0" w:color="auto"/>
      </w:divBdr>
    </w:div>
    <w:div w:id="1755855102">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6363939">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4294363">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148178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23947031">
      <w:bodyDiv w:val="1"/>
      <w:marLeft w:val="0"/>
      <w:marRight w:val="0"/>
      <w:marTop w:val="0"/>
      <w:marBottom w:val="0"/>
      <w:divBdr>
        <w:top w:val="none" w:sz="0" w:space="0" w:color="auto"/>
        <w:left w:val="none" w:sz="0" w:space="0" w:color="auto"/>
        <w:bottom w:val="none" w:sz="0" w:space="0" w:color="auto"/>
        <w:right w:val="none" w:sz="0" w:space="0" w:color="auto"/>
      </w:divBdr>
    </w:div>
    <w:div w:id="192807883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059610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143854">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68269999">
      <w:bodyDiv w:val="1"/>
      <w:marLeft w:val="0"/>
      <w:marRight w:val="0"/>
      <w:marTop w:val="0"/>
      <w:marBottom w:val="0"/>
      <w:divBdr>
        <w:top w:val="none" w:sz="0" w:space="0" w:color="auto"/>
        <w:left w:val="none" w:sz="0" w:space="0" w:color="auto"/>
        <w:bottom w:val="none" w:sz="0" w:space="0" w:color="auto"/>
        <w:right w:val="none" w:sz="0" w:space="0" w:color="auto"/>
      </w:divBdr>
    </w:div>
    <w:div w:id="1973511076">
      <w:bodyDiv w:val="1"/>
      <w:marLeft w:val="0"/>
      <w:marRight w:val="0"/>
      <w:marTop w:val="0"/>
      <w:marBottom w:val="0"/>
      <w:divBdr>
        <w:top w:val="none" w:sz="0" w:space="0" w:color="auto"/>
        <w:left w:val="none" w:sz="0" w:space="0" w:color="auto"/>
        <w:bottom w:val="none" w:sz="0" w:space="0" w:color="auto"/>
        <w:right w:val="none" w:sz="0" w:space="0" w:color="auto"/>
      </w:divBdr>
    </w:div>
    <w:div w:id="1975791151">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175146">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0943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352/&#1601;&#1604;&#1740;&#1705;&#1576;&#1585;" TargetMode="External"/><Relationship Id="rId13" Type="http://schemas.openxmlformats.org/officeDocument/2006/relationships/hyperlink" Target="http://lib.eshia.ir/10083/2/143/&#1740;&#1606;&#1587;&#1740;" TargetMode="External"/><Relationship Id="rId3" Type="http://schemas.openxmlformats.org/officeDocument/2006/relationships/hyperlink" Target="http://lib.eshia.ir/10083/2/354/&#1587;&#1607;&#1575;" TargetMode="External"/><Relationship Id="rId7" Type="http://schemas.openxmlformats.org/officeDocument/2006/relationships/hyperlink" Target="http://lib.eshia.ir/10083/2/143/&#1606;&#1587;&#1740;" TargetMode="External"/><Relationship Id="rId12" Type="http://schemas.openxmlformats.org/officeDocument/2006/relationships/hyperlink" Target="http://lib.eshia.ir/11002/1/352/&#1601;&#1604;&#1740;&#1705;&#1576;&#1585;" TargetMode="External"/><Relationship Id="rId2" Type="http://schemas.openxmlformats.org/officeDocument/2006/relationships/hyperlink" Target="http://lib.eshia.ir/10083/2/143/&#1740;&#1606;&#1587;&#1740;" TargetMode="External"/><Relationship Id="rId1" Type="http://schemas.openxmlformats.org/officeDocument/2006/relationships/hyperlink" Target="http://lib.eshia.ir/11005/3/347/&#1740;&#1606;&#1587;&#1740;%20" TargetMode="External"/><Relationship Id="rId6" Type="http://schemas.openxmlformats.org/officeDocument/2006/relationships/hyperlink" Target="http://lib.eshia.ir/11002/1/351/&#1740;&#1705;&#1576;&#1585;" TargetMode="External"/><Relationship Id="rId11" Type="http://schemas.openxmlformats.org/officeDocument/2006/relationships/hyperlink" Target="http://lib.eshia.ir/11021/1/343/&#1606;&#1740;&#1578;&#1607;" TargetMode="External"/><Relationship Id="rId5" Type="http://schemas.openxmlformats.org/officeDocument/2006/relationships/hyperlink" Target="http://lib.eshia.ir/11002/1/351/&#1601;&#1606;&#1587;&#1740;" TargetMode="External"/><Relationship Id="rId15" Type="http://schemas.openxmlformats.org/officeDocument/2006/relationships/hyperlink" Target="http://lib.eshia.ir/11005/3/347/&#1581;&#1601;&#1592;" TargetMode="External"/><Relationship Id="rId10" Type="http://schemas.openxmlformats.org/officeDocument/2006/relationships/hyperlink" Target="http://lib.eshia.ir/10083/2/144/&#1604;&#1604;&#1585;&#1705;&#1608;&#1593;" TargetMode="External"/><Relationship Id="rId4" Type="http://schemas.openxmlformats.org/officeDocument/2006/relationships/hyperlink" Target="http://lib.eshia.ir/11005/3/347/&#1581;&#1601;&#1592;" TargetMode="External"/><Relationship Id="rId9" Type="http://schemas.openxmlformats.org/officeDocument/2006/relationships/hyperlink" Target="http://lib.eshia.ir/10083/2/145/&#1575;&#1604;&#1575;&#1601;&#1578;&#1578;&#1575;&#1581;" TargetMode="External"/><Relationship Id="rId14" Type="http://schemas.openxmlformats.org/officeDocument/2006/relationships/hyperlink" Target="http://lib.eshia.ir/10083/2/144/&#1604;&#1604;&#1585;&#1705;&#1608;&#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84DF-FCDA-4D29-84E5-B50A23CA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11985</TotalTime>
  <Pages>11</Pages>
  <Words>3143</Words>
  <Characters>17920</Characters>
  <Application>Microsoft Office Word</Application>
  <DocSecurity>0</DocSecurity>
  <Lines>149</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21021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3424</cp:revision>
  <cp:lastPrinted>2021-01-25T11:12:00Z</cp:lastPrinted>
  <dcterms:created xsi:type="dcterms:W3CDTF">2020-09-27T06:05:00Z</dcterms:created>
  <dcterms:modified xsi:type="dcterms:W3CDTF">2021-02-13T08:41:00Z</dcterms:modified>
  <cp:contentStatus>ویرایش 2.5</cp:contentStatus>
  <cp:version>2.7</cp:version>
</cp:coreProperties>
</file>