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5686A" w:rsidRDefault="0085686A" w:rsidP="0085686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931204" w:history="1">
        <w:r w:rsidRPr="00610393">
          <w:rPr>
            <w:rStyle w:val="ac"/>
            <w:rFonts w:hint="eastAsia"/>
            <w:noProof/>
            <w:rtl/>
          </w:rPr>
          <w:t>شرط</w:t>
        </w:r>
        <w:r w:rsidRPr="00610393">
          <w:rPr>
            <w:rStyle w:val="ac"/>
            <w:noProof/>
            <w:rtl/>
          </w:rPr>
          <w:t xml:space="preserve"> </w:t>
        </w:r>
        <w:r w:rsidRPr="00610393">
          <w:rPr>
            <w:rStyle w:val="ac"/>
            <w:rFonts w:hint="eastAsia"/>
            <w:noProof/>
            <w:rtl/>
          </w:rPr>
          <w:t>چهارم</w:t>
        </w:r>
        <w:r w:rsidRPr="00610393">
          <w:rPr>
            <w:rStyle w:val="ac"/>
            <w:noProof/>
            <w:rtl/>
          </w:rPr>
          <w:t xml:space="preserve"> (</w:t>
        </w:r>
        <w:r w:rsidRPr="00610393">
          <w:rPr>
            <w:rStyle w:val="ac"/>
            <w:rFonts w:hint="eastAsia"/>
            <w:noProof/>
            <w:rtl/>
          </w:rPr>
          <w:t>از</w:t>
        </w:r>
        <w:r w:rsidRPr="00610393">
          <w:rPr>
            <w:rStyle w:val="ac"/>
            <w:noProof/>
            <w:rtl/>
          </w:rPr>
          <w:t xml:space="preserve"> </w:t>
        </w:r>
        <w:r w:rsidRPr="00610393">
          <w:rPr>
            <w:rStyle w:val="ac"/>
            <w:rFonts w:hint="eastAsia"/>
            <w:noProof/>
            <w:rtl/>
          </w:rPr>
          <w:t>غ</w:t>
        </w:r>
        <w:r w:rsidRPr="00610393">
          <w:rPr>
            <w:rStyle w:val="ac"/>
            <w:rFonts w:hint="cs"/>
            <w:noProof/>
            <w:rtl/>
          </w:rPr>
          <w:t>ی</w:t>
        </w:r>
        <w:r w:rsidRPr="00610393">
          <w:rPr>
            <w:rStyle w:val="ac"/>
            <w:rFonts w:hint="eastAsia"/>
            <w:noProof/>
            <w:rtl/>
          </w:rPr>
          <w:t>ر</w:t>
        </w:r>
        <w:r w:rsidRPr="00610393">
          <w:rPr>
            <w:rStyle w:val="ac"/>
            <w:noProof/>
            <w:rtl/>
          </w:rPr>
          <w:t xml:space="preserve"> </w:t>
        </w:r>
        <w:r w:rsidRPr="00610393">
          <w:rPr>
            <w:rStyle w:val="ac"/>
            <w:rFonts w:hint="eastAsia"/>
            <w:noProof/>
            <w:rtl/>
          </w:rPr>
          <w:t>مأکول</w:t>
        </w:r>
        <w:r w:rsidRPr="00610393">
          <w:rPr>
            <w:rStyle w:val="ac"/>
            <w:noProof/>
            <w:rtl/>
          </w:rPr>
          <w:t xml:space="preserve"> </w:t>
        </w:r>
        <w:r w:rsidRPr="00610393">
          <w:rPr>
            <w:rStyle w:val="ac"/>
            <w:rFonts w:hint="eastAsia"/>
            <w:noProof/>
            <w:rtl/>
          </w:rPr>
          <w:t>اللحم</w:t>
        </w:r>
        <w:r w:rsidRPr="00610393">
          <w:rPr>
            <w:rStyle w:val="ac"/>
            <w:noProof/>
            <w:rtl/>
          </w:rPr>
          <w:t xml:space="preserve"> </w:t>
        </w:r>
        <w:r w:rsidRPr="00610393">
          <w:rPr>
            <w:rStyle w:val="ac"/>
            <w:rFonts w:hint="eastAsia"/>
            <w:noProof/>
            <w:rtl/>
          </w:rPr>
          <w:t>نبودن</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Toc1931204 \h</w:instrText>
        </w:r>
        <w:r>
          <w:rPr>
            <w:noProof/>
            <w:webHidden/>
            <w:rtl/>
          </w:rPr>
          <w:instrText xml:space="preserve"> </w:instrText>
        </w:r>
        <w:r>
          <w:rPr>
            <w:rStyle w:val="ac"/>
            <w:noProof/>
            <w:rtl/>
          </w:rPr>
        </w:r>
        <w:r>
          <w:rPr>
            <w:rStyle w:val="ac"/>
            <w:noProof/>
            <w:rtl/>
          </w:rPr>
          <w:fldChar w:fldCharType="separate"/>
        </w:r>
        <w:r w:rsidR="00FE5433">
          <w:rPr>
            <w:noProof/>
            <w:webHidden/>
            <w:rtl/>
          </w:rPr>
          <w:t>1</w:t>
        </w:r>
        <w:r>
          <w:rPr>
            <w:rStyle w:val="ac"/>
            <w:noProof/>
            <w:rtl/>
          </w:rPr>
          <w:fldChar w:fldCharType="end"/>
        </w:r>
      </w:hyperlink>
    </w:p>
    <w:p w:rsidR="0085686A" w:rsidRDefault="0085686A" w:rsidP="0085686A">
      <w:pPr>
        <w:pStyle w:val="11"/>
        <w:rPr>
          <w:rFonts w:asciiTheme="minorHAnsi" w:eastAsiaTheme="minorEastAsia" w:hAnsiTheme="minorHAnsi" w:cstheme="minorBidi"/>
          <w:noProof/>
          <w:color w:val="auto"/>
          <w:szCs w:val="22"/>
          <w:rtl/>
        </w:rPr>
      </w:pPr>
      <w:hyperlink w:anchor="_Toc1931205" w:history="1">
        <w:r w:rsidRPr="00610393">
          <w:rPr>
            <w:rStyle w:val="ac"/>
            <w:rFonts w:hint="eastAsia"/>
            <w:noProof/>
            <w:rtl/>
          </w:rPr>
          <w:t>بحث</w:t>
        </w:r>
        <w:r w:rsidRPr="00610393">
          <w:rPr>
            <w:rStyle w:val="ac"/>
            <w:noProof/>
            <w:rtl/>
          </w:rPr>
          <w:t xml:space="preserve"> </w:t>
        </w:r>
        <w:r w:rsidRPr="00610393">
          <w:rPr>
            <w:rStyle w:val="ac"/>
            <w:rFonts w:hint="eastAsia"/>
            <w:noProof/>
            <w:rtl/>
          </w:rPr>
          <w:t>پا</w:t>
        </w:r>
        <w:r w:rsidRPr="00610393">
          <w:rPr>
            <w:rStyle w:val="ac"/>
            <w:rFonts w:hint="cs"/>
            <w:noProof/>
            <w:rtl/>
          </w:rPr>
          <w:t>ی</w:t>
        </w:r>
        <w:r w:rsidRPr="00610393">
          <w:rPr>
            <w:rStyle w:val="ac"/>
            <w:rFonts w:hint="eastAsia"/>
            <w:noProof/>
            <w:rtl/>
          </w:rPr>
          <w:t>ان</w:t>
        </w:r>
        <w:r w:rsidRPr="00610393">
          <w:rPr>
            <w:rStyle w:val="ac"/>
            <w:rFonts w:hint="cs"/>
            <w:noProof/>
            <w:rtl/>
          </w:rPr>
          <w:t>ی</w:t>
        </w:r>
        <w:r w:rsidRPr="00610393">
          <w:rPr>
            <w:rStyle w:val="ac"/>
            <w:noProof/>
            <w:rtl/>
          </w:rPr>
          <w:t xml:space="preserve"> </w:t>
        </w:r>
        <w:r w:rsidRPr="00610393">
          <w:rPr>
            <w:rStyle w:val="ac"/>
            <w:rFonts w:hint="eastAsia"/>
            <w:noProof/>
            <w:rtl/>
          </w:rPr>
          <w:t>در</w:t>
        </w:r>
        <w:r w:rsidRPr="00610393">
          <w:rPr>
            <w:rStyle w:val="ac"/>
            <w:noProof/>
            <w:rtl/>
          </w:rPr>
          <w:t xml:space="preserve"> </w:t>
        </w:r>
        <w:r w:rsidRPr="00610393">
          <w:rPr>
            <w:rStyle w:val="ac"/>
            <w:rFonts w:hint="eastAsia"/>
            <w:noProof/>
            <w:rtl/>
          </w:rPr>
          <w:t>ادامه</w:t>
        </w:r>
        <w:r w:rsidRPr="00610393">
          <w:rPr>
            <w:rStyle w:val="ac"/>
            <w:noProof/>
            <w:rtl/>
          </w:rPr>
          <w:t xml:space="preserve"> </w:t>
        </w:r>
        <w:r w:rsidRPr="00610393">
          <w:rPr>
            <w:rStyle w:val="ac"/>
            <w:rFonts w:hint="eastAsia"/>
            <w:noProof/>
            <w:rtl/>
          </w:rPr>
          <w:t>بحث</w:t>
        </w:r>
        <w:r w:rsidRPr="00610393">
          <w:rPr>
            <w:rStyle w:val="ac"/>
            <w:noProof/>
            <w:rtl/>
          </w:rPr>
          <w:t xml:space="preserve"> </w:t>
        </w:r>
        <w:r w:rsidRPr="00610393">
          <w:rPr>
            <w:rStyle w:val="ac"/>
            <w:rFonts w:hint="eastAsia"/>
            <w:noProof/>
            <w:rtl/>
          </w:rPr>
          <w:t>از</w:t>
        </w:r>
        <w:r w:rsidRPr="00610393">
          <w:rPr>
            <w:rStyle w:val="ac"/>
            <w:noProof/>
            <w:rtl/>
          </w:rPr>
          <w:t xml:space="preserve"> </w:t>
        </w:r>
        <w:r w:rsidRPr="00610393">
          <w:rPr>
            <w:rStyle w:val="ac"/>
            <w:rFonts w:hint="eastAsia"/>
            <w:noProof/>
            <w:rtl/>
          </w:rPr>
          <w:t>لباس</w:t>
        </w:r>
        <w:r w:rsidRPr="00610393">
          <w:rPr>
            <w:rStyle w:val="ac"/>
            <w:noProof/>
            <w:rtl/>
          </w:rPr>
          <w:t xml:space="preserve"> </w:t>
        </w:r>
        <w:r w:rsidRPr="00610393">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Toc1931205 \h</w:instrText>
        </w:r>
        <w:r>
          <w:rPr>
            <w:noProof/>
            <w:webHidden/>
            <w:rtl/>
          </w:rPr>
          <w:instrText xml:space="preserve"> </w:instrText>
        </w:r>
        <w:r>
          <w:rPr>
            <w:rStyle w:val="ac"/>
            <w:noProof/>
            <w:rtl/>
          </w:rPr>
        </w:r>
        <w:r>
          <w:rPr>
            <w:rStyle w:val="ac"/>
            <w:noProof/>
            <w:rtl/>
          </w:rPr>
          <w:fldChar w:fldCharType="separate"/>
        </w:r>
        <w:r w:rsidR="00FE5433">
          <w:rPr>
            <w:noProof/>
            <w:webHidden/>
            <w:rtl/>
          </w:rPr>
          <w:t>1</w:t>
        </w:r>
        <w:r>
          <w:rPr>
            <w:rStyle w:val="ac"/>
            <w:noProof/>
            <w:rtl/>
          </w:rPr>
          <w:fldChar w:fldCharType="end"/>
        </w:r>
      </w:hyperlink>
    </w:p>
    <w:p w:rsidR="0085686A" w:rsidRDefault="0085686A" w:rsidP="0085686A">
      <w:pPr>
        <w:pStyle w:val="22"/>
        <w:tabs>
          <w:tab w:val="right" w:leader="dot" w:pos="10194"/>
        </w:tabs>
        <w:rPr>
          <w:rFonts w:asciiTheme="minorHAnsi" w:eastAsiaTheme="minorEastAsia" w:hAnsiTheme="minorHAnsi" w:cstheme="minorBidi"/>
          <w:bCs w:val="0"/>
          <w:noProof/>
          <w:color w:val="auto"/>
          <w:szCs w:val="22"/>
          <w:rtl/>
        </w:rPr>
      </w:pPr>
      <w:hyperlink w:anchor="_Toc1931206" w:history="1">
        <w:r w:rsidRPr="00610393">
          <w:rPr>
            <w:rStyle w:val="ac"/>
            <w:rFonts w:hint="eastAsia"/>
            <w:noProof/>
            <w:rtl/>
          </w:rPr>
          <w:t>ضابطه</w:t>
        </w:r>
        <w:r w:rsidRPr="00610393">
          <w:rPr>
            <w:rStyle w:val="ac"/>
            <w:noProof/>
            <w:rtl/>
          </w:rPr>
          <w:t xml:space="preserve"> </w:t>
        </w:r>
        <w:r w:rsidRPr="00610393">
          <w:rPr>
            <w:rStyle w:val="ac"/>
            <w:rFonts w:hint="eastAsia"/>
            <w:noProof/>
            <w:rtl/>
          </w:rPr>
          <w:t>برائت</w:t>
        </w:r>
        <w:r w:rsidRPr="00610393">
          <w:rPr>
            <w:rStyle w:val="ac"/>
            <w:noProof/>
            <w:rtl/>
          </w:rPr>
          <w:t xml:space="preserve"> </w:t>
        </w:r>
        <w:r w:rsidRPr="00610393">
          <w:rPr>
            <w:rStyle w:val="ac"/>
            <w:rFonts w:hint="eastAsia"/>
            <w:noProof/>
            <w:rtl/>
          </w:rPr>
          <w:t>در</w:t>
        </w:r>
        <w:r w:rsidRPr="00610393">
          <w:rPr>
            <w:rStyle w:val="ac"/>
            <w:noProof/>
            <w:rtl/>
          </w:rPr>
          <w:t xml:space="preserve"> </w:t>
        </w:r>
        <w:r w:rsidRPr="00610393">
          <w:rPr>
            <w:rStyle w:val="ac"/>
            <w:rFonts w:hint="eastAsia"/>
            <w:noProof/>
            <w:rtl/>
          </w:rPr>
          <w:t>شبهات</w:t>
        </w:r>
        <w:r w:rsidRPr="00610393">
          <w:rPr>
            <w:rStyle w:val="ac"/>
            <w:noProof/>
            <w:rtl/>
          </w:rPr>
          <w:t xml:space="preserve"> </w:t>
        </w:r>
        <w:r w:rsidRPr="00610393">
          <w:rPr>
            <w:rStyle w:val="ac"/>
            <w:rFonts w:hint="eastAsia"/>
            <w:noProof/>
            <w:rtl/>
          </w:rPr>
          <w:t>موضوع</w:t>
        </w:r>
        <w:r w:rsidRPr="00610393">
          <w:rPr>
            <w:rStyle w:val="ac"/>
            <w:rFonts w:hint="cs"/>
            <w:noProof/>
            <w:rtl/>
          </w:rPr>
          <w:t>ی</w:t>
        </w:r>
        <w:r w:rsidRPr="00610393">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Toc1931206 \h</w:instrText>
        </w:r>
        <w:r>
          <w:rPr>
            <w:noProof/>
            <w:webHidden/>
            <w:rtl/>
          </w:rPr>
          <w:instrText xml:space="preserve"> </w:instrText>
        </w:r>
        <w:r>
          <w:rPr>
            <w:rStyle w:val="ac"/>
            <w:noProof/>
            <w:rtl/>
          </w:rPr>
        </w:r>
        <w:r>
          <w:rPr>
            <w:rStyle w:val="ac"/>
            <w:noProof/>
            <w:rtl/>
          </w:rPr>
          <w:fldChar w:fldCharType="separate"/>
        </w:r>
        <w:r w:rsidR="00FE5433">
          <w:rPr>
            <w:noProof/>
            <w:webHidden/>
            <w:rtl/>
          </w:rPr>
          <w:t>2</w:t>
        </w:r>
        <w:r>
          <w:rPr>
            <w:rStyle w:val="ac"/>
            <w:noProof/>
            <w:rtl/>
          </w:rPr>
          <w:fldChar w:fldCharType="end"/>
        </w:r>
      </w:hyperlink>
    </w:p>
    <w:p w:rsidR="0085686A" w:rsidRDefault="0085686A" w:rsidP="0085686A">
      <w:pPr>
        <w:pStyle w:val="22"/>
        <w:tabs>
          <w:tab w:val="right" w:leader="dot" w:pos="10194"/>
        </w:tabs>
        <w:rPr>
          <w:rFonts w:asciiTheme="minorHAnsi" w:eastAsiaTheme="minorEastAsia" w:hAnsiTheme="minorHAnsi" w:cstheme="minorBidi"/>
          <w:bCs w:val="0"/>
          <w:noProof/>
          <w:color w:val="auto"/>
          <w:szCs w:val="22"/>
          <w:rtl/>
        </w:rPr>
      </w:pPr>
      <w:hyperlink w:anchor="_Toc1931207" w:history="1">
        <w:r w:rsidRPr="00610393">
          <w:rPr>
            <w:rStyle w:val="ac"/>
            <w:rFonts w:hint="eastAsia"/>
            <w:noProof/>
            <w:rtl/>
          </w:rPr>
          <w:t>أقسام</w:t>
        </w:r>
        <w:r w:rsidRPr="00610393">
          <w:rPr>
            <w:rStyle w:val="ac"/>
            <w:noProof/>
            <w:rtl/>
          </w:rPr>
          <w:t xml:space="preserve"> </w:t>
        </w:r>
        <w:r w:rsidRPr="00610393">
          <w:rPr>
            <w:rStyle w:val="ac"/>
            <w:rFonts w:hint="eastAsia"/>
            <w:noProof/>
            <w:rtl/>
          </w:rPr>
          <w:t>شبهه</w:t>
        </w:r>
        <w:r w:rsidRPr="00610393">
          <w:rPr>
            <w:rStyle w:val="ac"/>
            <w:noProof/>
            <w:rtl/>
          </w:rPr>
          <w:t xml:space="preserve"> </w:t>
        </w:r>
        <w:r w:rsidRPr="00610393">
          <w:rPr>
            <w:rStyle w:val="ac"/>
            <w:rFonts w:hint="eastAsia"/>
            <w:noProof/>
            <w:rtl/>
          </w:rPr>
          <w:t>مصداق</w:t>
        </w:r>
        <w:r w:rsidRPr="00610393">
          <w:rPr>
            <w:rStyle w:val="ac"/>
            <w:rFonts w:hint="cs"/>
            <w:noProof/>
            <w:rtl/>
          </w:rPr>
          <w:t>ی</w:t>
        </w:r>
        <w:r w:rsidRPr="00610393">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Toc1931207 \h</w:instrText>
        </w:r>
        <w:r>
          <w:rPr>
            <w:noProof/>
            <w:webHidden/>
            <w:rtl/>
          </w:rPr>
          <w:instrText xml:space="preserve"> </w:instrText>
        </w:r>
        <w:r>
          <w:rPr>
            <w:rStyle w:val="ac"/>
            <w:noProof/>
            <w:rtl/>
          </w:rPr>
        </w:r>
        <w:r>
          <w:rPr>
            <w:rStyle w:val="ac"/>
            <w:noProof/>
            <w:rtl/>
          </w:rPr>
          <w:fldChar w:fldCharType="separate"/>
        </w:r>
        <w:r w:rsidR="00FE5433">
          <w:rPr>
            <w:noProof/>
            <w:webHidden/>
            <w:rtl/>
          </w:rPr>
          <w:t>2</w:t>
        </w:r>
        <w:r>
          <w:rPr>
            <w:rStyle w:val="ac"/>
            <w:noProof/>
            <w:rtl/>
          </w:rPr>
          <w:fldChar w:fldCharType="end"/>
        </w:r>
      </w:hyperlink>
    </w:p>
    <w:p w:rsidR="0085686A" w:rsidRDefault="0085686A" w:rsidP="0085686A">
      <w:pPr>
        <w:pStyle w:val="32"/>
        <w:tabs>
          <w:tab w:val="right" w:leader="dot" w:pos="10194"/>
        </w:tabs>
        <w:rPr>
          <w:rFonts w:asciiTheme="minorHAnsi" w:eastAsiaTheme="minorEastAsia" w:hAnsiTheme="minorHAnsi" w:cstheme="minorBidi"/>
          <w:bCs w:val="0"/>
          <w:iCs w:val="0"/>
          <w:noProof/>
          <w:color w:val="auto"/>
          <w:szCs w:val="22"/>
          <w:rtl/>
        </w:rPr>
      </w:pPr>
      <w:hyperlink w:anchor="_Toc1931208" w:history="1">
        <w:r w:rsidRPr="00610393">
          <w:rPr>
            <w:rStyle w:val="ac"/>
            <w:rFonts w:hint="eastAsia"/>
            <w:noProof/>
            <w:rtl/>
          </w:rPr>
          <w:t>قسم</w:t>
        </w:r>
        <w:r w:rsidRPr="00610393">
          <w:rPr>
            <w:rStyle w:val="ac"/>
            <w:noProof/>
            <w:rtl/>
          </w:rPr>
          <w:t xml:space="preserve"> </w:t>
        </w:r>
        <w:r w:rsidRPr="00610393">
          <w:rPr>
            <w:rStyle w:val="ac"/>
            <w:rFonts w:hint="eastAsia"/>
            <w:noProof/>
            <w:rtl/>
          </w:rPr>
          <w:t>أول</w:t>
        </w:r>
        <w:r w:rsidRPr="00610393">
          <w:rPr>
            <w:rStyle w:val="ac"/>
            <w:noProof/>
            <w:rtl/>
          </w:rPr>
          <w:t xml:space="preserve"> (</w:t>
        </w:r>
        <w:r w:rsidRPr="00610393">
          <w:rPr>
            <w:rStyle w:val="ac"/>
            <w:rFonts w:hint="eastAsia"/>
            <w:noProof/>
            <w:rtl/>
          </w:rPr>
          <w:t>تکل</w:t>
        </w:r>
        <w:r w:rsidRPr="00610393">
          <w:rPr>
            <w:rStyle w:val="ac"/>
            <w:rFonts w:hint="cs"/>
            <w:noProof/>
            <w:rtl/>
          </w:rPr>
          <w:t>ی</w:t>
        </w:r>
        <w:r w:rsidRPr="00610393">
          <w:rPr>
            <w:rStyle w:val="ac"/>
            <w:rFonts w:hint="eastAsia"/>
            <w:noProof/>
            <w:rtl/>
          </w:rPr>
          <w:t>ف</w:t>
        </w:r>
        <w:r w:rsidRPr="00610393">
          <w:rPr>
            <w:rStyle w:val="ac"/>
            <w:noProof/>
            <w:rtl/>
          </w:rPr>
          <w:t xml:space="preserve"> </w:t>
        </w:r>
        <w:r w:rsidRPr="00610393">
          <w:rPr>
            <w:rStyle w:val="ac"/>
            <w:rFonts w:hint="eastAsia"/>
            <w:noProof/>
            <w:rtl/>
          </w:rPr>
          <w:t>وجوب</w:t>
        </w:r>
        <w:r w:rsidRPr="00610393">
          <w:rPr>
            <w:rStyle w:val="ac"/>
            <w:rFonts w:hint="cs"/>
            <w:noProof/>
            <w:rtl/>
          </w:rPr>
          <w:t>ی</w:t>
        </w:r>
        <w:r w:rsidRPr="00610393">
          <w:rPr>
            <w:rStyle w:val="ac"/>
            <w:noProof/>
            <w:rtl/>
          </w:rPr>
          <w:t xml:space="preserve"> </w:t>
        </w:r>
        <w:r w:rsidRPr="00610393">
          <w:rPr>
            <w:rStyle w:val="ac"/>
            <w:rFonts w:hint="eastAsia"/>
            <w:noProof/>
            <w:rtl/>
          </w:rPr>
          <w:t>بدون</w:t>
        </w:r>
        <w:r w:rsidRPr="00610393">
          <w:rPr>
            <w:rStyle w:val="ac"/>
            <w:noProof/>
            <w:rtl/>
          </w:rPr>
          <w:t xml:space="preserve"> </w:t>
        </w:r>
        <w:r w:rsidRPr="00610393">
          <w:rPr>
            <w:rStyle w:val="ac"/>
            <w:rFonts w:hint="eastAsia"/>
            <w:noProof/>
            <w:rtl/>
          </w:rPr>
          <w:t>موضوع</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Toc1931208 \h</w:instrText>
        </w:r>
        <w:r>
          <w:rPr>
            <w:noProof/>
            <w:webHidden/>
            <w:rtl/>
          </w:rPr>
          <w:instrText xml:space="preserve"> </w:instrText>
        </w:r>
        <w:r>
          <w:rPr>
            <w:rStyle w:val="ac"/>
            <w:noProof/>
            <w:rtl/>
          </w:rPr>
        </w:r>
        <w:r>
          <w:rPr>
            <w:rStyle w:val="ac"/>
            <w:noProof/>
            <w:rtl/>
          </w:rPr>
          <w:fldChar w:fldCharType="separate"/>
        </w:r>
        <w:r w:rsidR="00FE5433">
          <w:rPr>
            <w:noProof/>
            <w:webHidden/>
            <w:rtl/>
          </w:rPr>
          <w:t>2</w:t>
        </w:r>
        <w:r>
          <w:rPr>
            <w:rStyle w:val="ac"/>
            <w:noProof/>
            <w:rtl/>
          </w:rPr>
          <w:fldChar w:fldCharType="end"/>
        </w:r>
      </w:hyperlink>
    </w:p>
    <w:p w:rsidR="0085686A" w:rsidRDefault="0085686A" w:rsidP="0085686A">
      <w:pPr>
        <w:pStyle w:val="32"/>
        <w:tabs>
          <w:tab w:val="right" w:leader="dot" w:pos="10194"/>
        </w:tabs>
        <w:rPr>
          <w:rFonts w:asciiTheme="minorHAnsi" w:eastAsiaTheme="minorEastAsia" w:hAnsiTheme="minorHAnsi" w:cstheme="minorBidi"/>
          <w:bCs w:val="0"/>
          <w:iCs w:val="0"/>
          <w:noProof/>
          <w:color w:val="auto"/>
          <w:szCs w:val="22"/>
          <w:rtl/>
        </w:rPr>
      </w:pPr>
      <w:hyperlink w:anchor="_Toc1931209" w:history="1">
        <w:r w:rsidRPr="00610393">
          <w:rPr>
            <w:rStyle w:val="ac"/>
            <w:rFonts w:hint="eastAsia"/>
            <w:noProof/>
            <w:rtl/>
          </w:rPr>
          <w:t>قسم</w:t>
        </w:r>
        <w:r w:rsidRPr="00610393">
          <w:rPr>
            <w:rStyle w:val="ac"/>
            <w:noProof/>
            <w:rtl/>
          </w:rPr>
          <w:t xml:space="preserve"> </w:t>
        </w:r>
        <w:r w:rsidRPr="00610393">
          <w:rPr>
            <w:rStyle w:val="ac"/>
            <w:rFonts w:hint="eastAsia"/>
            <w:noProof/>
            <w:rtl/>
          </w:rPr>
          <w:t>دوم</w:t>
        </w:r>
        <w:r w:rsidRPr="00610393">
          <w:rPr>
            <w:rStyle w:val="ac"/>
            <w:noProof/>
            <w:rtl/>
          </w:rPr>
          <w:t xml:space="preserve"> (</w:t>
        </w:r>
        <w:r w:rsidRPr="00610393">
          <w:rPr>
            <w:rStyle w:val="ac"/>
            <w:rFonts w:hint="eastAsia"/>
            <w:noProof/>
            <w:rtl/>
          </w:rPr>
          <w:t>تکل</w:t>
        </w:r>
        <w:r w:rsidRPr="00610393">
          <w:rPr>
            <w:rStyle w:val="ac"/>
            <w:rFonts w:hint="cs"/>
            <w:noProof/>
            <w:rtl/>
          </w:rPr>
          <w:t>ی</w:t>
        </w:r>
        <w:r w:rsidRPr="00610393">
          <w:rPr>
            <w:rStyle w:val="ac"/>
            <w:rFonts w:hint="eastAsia"/>
            <w:noProof/>
            <w:rtl/>
          </w:rPr>
          <w:t>ف</w:t>
        </w:r>
        <w:r w:rsidRPr="00610393">
          <w:rPr>
            <w:rStyle w:val="ac"/>
            <w:noProof/>
            <w:rtl/>
          </w:rPr>
          <w:t xml:space="preserve"> </w:t>
        </w:r>
        <w:r w:rsidRPr="00610393">
          <w:rPr>
            <w:rStyle w:val="ac"/>
            <w:rFonts w:hint="eastAsia"/>
            <w:noProof/>
            <w:rtl/>
          </w:rPr>
          <w:t>تحر</w:t>
        </w:r>
        <w:r w:rsidRPr="00610393">
          <w:rPr>
            <w:rStyle w:val="ac"/>
            <w:rFonts w:hint="cs"/>
            <w:noProof/>
            <w:rtl/>
          </w:rPr>
          <w:t>ی</w:t>
        </w:r>
        <w:r w:rsidRPr="00610393">
          <w:rPr>
            <w:rStyle w:val="ac"/>
            <w:rFonts w:hint="eastAsia"/>
            <w:noProof/>
            <w:rtl/>
          </w:rPr>
          <w:t>م</w:t>
        </w:r>
        <w:r w:rsidRPr="00610393">
          <w:rPr>
            <w:rStyle w:val="ac"/>
            <w:rFonts w:hint="cs"/>
            <w:noProof/>
            <w:rtl/>
          </w:rPr>
          <w:t>ی</w:t>
        </w:r>
        <w:r w:rsidRPr="00610393">
          <w:rPr>
            <w:rStyle w:val="ac"/>
            <w:noProof/>
            <w:rtl/>
          </w:rPr>
          <w:t xml:space="preserve"> </w:t>
        </w:r>
        <w:r w:rsidRPr="00610393">
          <w:rPr>
            <w:rStyle w:val="ac"/>
            <w:rFonts w:hint="eastAsia"/>
            <w:noProof/>
            <w:rtl/>
          </w:rPr>
          <w:t>بدون</w:t>
        </w:r>
        <w:r w:rsidRPr="00610393">
          <w:rPr>
            <w:rStyle w:val="ac"/>
            <w:noProof/>
            <w:rtl/>
          </w:rPr>
          <w:t xml:space="preserve"> </w:t>
        </w:r>
        <w:r w:rsidRPr="00610393">
          <w:rPr>
            <w:rStyle w:val="ac"/>
            <w:rFonts w:hint="eastAsia"/>
            <w:noProof/>
            <w:rtl/>
          </w:rPr>
          <w:t>موضوع</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Toc1931209 \h</w:instrText>
        </w:r>
        <w:r>
          <w:rPr>
            <w:noProof/>
            <w:webHidden/>
            <w:rtl/>
          </w:rPr>
          <w:instrText xml:space="preserve"> </w:instrText>
        </w:r>
        <w:r>
          <w:rPr>
            <w:rStyle w:val="ac"/>
            <w:noProof/>
            <w:rtl/>
          </w:rPr>
        </w:r>
        <w:r>
          <w:rPr>
            <w:rStyle w:val="ac"/>
            <w:noProof/>
            <w:rtl/>
          </w:rPr>
          <w:fldChar w:fldCharType="separate"/>
        </w:r>
        <w:r w:rsidR="00FE5433">
          <w:rPr>
            <w:noProof/>
            <w:webHidden/>
            <w:rtl/>
          </w:rPr>
          <w:t>2</w:t>
        </w:r>
        <w:r>
          <w:rPr>
            <w:rStyle w:val="ac"/>
            <w:noProof/>
            <w:rtl/>
          </w:rPr>
          <w:fldChar w:fldCharType="end"/>
        </w:r>
      </w:hyperlink>
    </w:p>
    <w:p w:rsidR="0085686A" w:rsidRDefault="0085686A" w:rsidP="0085686A">
      <w:pPr>
        <w:pStyle w:val="42"/>
        <w:tabs>
          <w:tab w:val="right" w:leader="dot" w:pos="10194"/>
        </w:tabs>
        <w:rPr>
          <w:rFonts w:asciiTheme="minorHAnsi" w:eastAsiaTheme="minorEastAsia" w:hAnsiTheme="minorHAnsi" w:cstheme="minorBidi"/>
          <w:bCs w:val="0"/>
          <w:noProof/>
          <w:color w:val="auto"/>
          <w:szCs w:val="22"/>
          <w:rtl/>
        </w:rPr>
      </w:pPr>
      <w:hyperlink w:anchor="_Toc1931210" w:history="1">
        <w:r w:rsidRPr="00610393">
          <w:rPr>
            <w:rStyle w:val="ac"/>
            <w:rFonts w:hint="eastAsia"/>
            <w:noProof/>
            <w:rtl/>
          </w:rPr>
          <w:t>حکم</w:t>
        </w:r>
        <w:r w:rsidRPr="00610393">
          <w:rPr>
            <w:rStyle w:val="ac"/>
            <w:noProof/>
            <w:rtl/>
          </w:rPr>
          <w:t xml:space="preserve"> </w:t>
        </w:r>
        <w:r w:rsidRPr="00610393">
          <w:rPr>
            <w:rStyle w:val="ac"/>
            <w:rFonts w:hint="eastAsia"/>
            <w:noProof/>
            <w:rtl/>
          </w:rPr>
          <w:t>قسم</w:t>
        </w:r>
        <w:r w:rsidRPr="00610393">
          <w:rPr>
            <w:rStyle w:val="ac"/>
            <w:noProof/>
            <w:rtl/>
          </w:rPr>
          <w:t xml:space="preserve"> </w:t>
        </w:r>
        <w:r w:rsidRPr="00610393">
          <w:rPr>
            <w:rStyle w:val="ac"/>
            <w:rFonts w:hint="eastAsia"/>
            <w:noProof/>
            <w:rtl/>
          </w:rPr>
          <w:t>مذکور</w:t>
        </w:r>
        <w:r w:rsidRPr="00610393">
          <w:rPr>
            <w:rStyle w:val="ac"/>
            <w:noProof/>
            <w:rtl/>
          </w:rPr>
          <w:t xml:space="preserve"> </w:t>
        </w:r>
        <w:r w:rsidRPr="00610393">
          <w:rPr>
            <w:rStyle w:val="ac"/>
            <w:rFonts w:hint="eastAsia"/>
            <w:noProof/>
            <w:rtl/>
          </w:rPr>
          <w:t>در</w:t>
        </w:r>
        <w:r w:rsidRPr="00610393">
          <w:rPr>
            <w:rStyle w:val="ac"/>
            <w:noProof/>
            <w:rtl/>
          </w:rPr>
          <w:t xml:space="preserve"> </w:t>
        </w:r>
        <w:r w:rsidRPr="00610393">
          <w:rPr>
            <w:rStyle w:val="ac"/>
            <w:rFonts w:hint="eastAsia"/>
            <w:noProof/>
            <w:rtl/>
          </w:rPr>
          <w:t>فرض</w:t>
        </w:r>
        <w:r w:rsidRPr="00610393">
          <w:rPr>
            <w:rStyle w:val="ac"/>
            <w:noProof/>
            <w:rtl/>
          </w:rPr>
          <w:t xml:space="preserve"> </w:t>
        </w:r>
        <w:r w:rsidRPr="00610393">
          <w:rPr>
            <w:rStyle w:val="ac"/>
            <w:rFonts w:hint="eastAsia"/>
            <w:noProof/>
            <w:rtl/>
          </w:rPr>
          <w:t>احتمال</w:t>
        </w:r>
        <w:r w:rsidRPr="00610393">
          <w:rPr>
            <w:rStyle w:val="ac"/>
            <w:noProof/>
            <w:rtl/>
          </w:rPr>
          <w:t xml:space="preserve"> </w:t>
        </w:r>
        <w:r w:rsidRPr="00610393">
          <w:rPr>
            <w:rStyle w:val="ac"/>
            <w:rFonts w:hint="eastAsia"/>
            <w:noProof/>
            <w:rtl/>
          </w:rPr>
          <w:t>قو</w:t>
        </w:r>
        <w:r w:rsidRPr="00610393">
          <w:rPr>
            <w:rStyle w:val="ac"/>
            <w:rFonts w:hint="cs"/>
            <w:noProof/>
            <w:rtl/>
          </w:rPr>
          <w:t>ی</w:t>
        </w:r>
        <w:r w:rsidRPr="00610393">
          <w:rPr>
            <w:rStyle w:val="ac"/>
            <w:noProof/>
            <w:rtl/>
          </w:rPr>
          <w:t xml:space="preserve"> (</w:t>
        </w:r>
        <w:r w:rsidRPr="00610393">
          <w:rPr>
            <w:rStyle w:val="ac"/>
            <w:rFonts w:hint="eastAsia"/>
            <w:noProof/>
            <w:rtl/>
          </w:rPr>
          <w:t>خوف</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Toc1931210 \h</w:instrText>
        </w:r>
        <w:r>
          <w:rPr>
            <w:noProof/>
            <w:webHidden/>
            <w:rtl/>
          </w:rPr>
          <w:instrText xml:space="preserve"> </w:instrText>
        </w:r>
        <w:r>
          <w:rPr>
            <w:rStyle w:val="ac"/>
            <w:noProof/>
            <w:rtl/>
          </w:rPr>
        </w:r>
        <w:r>
          <w:rPr>
            <w:rStyle w:val="ac"/>
            <w:noProof/>
            <w:rtl/>
          </w:rPr>
          <w:fldChar w:fldCharType="separate"/>
        </w:r>
        <w:r w:rsidR="00FE5433">
          <w:rPr>
            <w:noProof/>
            <w:webHidden/>
            <w:rtl/>
          </w:rPr>
          <w:t>3</w:t>
        </w:r>
        <w:r>
          <w:rPr>
            <w:rStyle w:val="ac"/>
            <w:noProof/>
            <w:rtl/>
          </w:rPr>
          <w:fldChar w:fldCharType="end"/>
        </w:r>
      </w:hyperlink>
    </w:p>
    <w:p w:rsidR="0085686A" w:rsidRDefault="0085686A" w:rsidP="0085686A">
      <w:pPr>
        <w:pStyle w:val="32"/>
        <w:tabs>
          <w:tab w:val="right" w:leader="dot" w:pos="10194"/>
        </w:tabs>
        <w:rPr>
          <w:rFonts w:asciiTheme="minorHAnsi" w:eastAsiaTheme="minorEastAsia" w:hAnsiTheme="minorHAnsi" w:cstheme="minorBidi"/>
          <w:bCs w:val="0"/>
          <w:iCs w:val="0"/>
          <w:noProof/>
          <w:color w:val="auto"/>
          <w:szCs w:val="22"/>
          <w:rtl/>
        </w:rPr>
      </w:pPr>
      <w:hyperlink w:anchor="_Toc1931211" w:history="1">
        <w:r w:rsidRPr="00610393">
          <w:rPr>
            <w:rStyle w:val="ac"/>
            <w:rFonts w:hint="eastAsia"/>
            <w:noProof/>
            <w:rtl/>
          </w:rPr>
          <w:t>قسم</w:t>
        </w:r>
        <w:r w:rsidRPr="00610393">
          <w:rPr>
            <w:rStyle w:val="ac"/>
            <w:noProof/>
            <w:rtl/>
          </w:rPr>
          <w:t xml:space="preserve"> </w:t>
        </w:r>
        <w:r w:rsidRPr="00610393">
          <w:rPr>
            <w:rStyle w:val="ac"/>
            <w:rFonts w:hint="eastAsia"/>
            <w:noProof/>
            <w:rtl/>
          </w:rPr>
          <w:t>سوم</w:t>
        </w:r>
        <w:r w:rsidRPr="00610393">
          <w:rPr>
            <w:rStyle w:val="ac"/>
            <w:noProof/>
            <w:rtl/>
          </w:rPr>
          <w:t xml:space="preserve"> (</w:t>
        </w:r>
        <w:r w:rsidRPr="00610393">
          <w:rPr>
            <w:rStyle w:val="ac"/>
            <w:rFonts w:hint="eastAsia"/>
            <w:noProof/>
            <w:rtl/>
          </w:rPr>
          <w:t>تکل</w:t>
        </w:r>
        <w:r w:rsidRPr="00610393">
          <w:rPr>
            <w:rStyle w:val="ac"/>
            <w:rFonts w:hint="cs"/>
            <w:noProof/>
            <w:rtl/>
          </w:rPr>
          <w:t>ی</w:t>
        </w:r>
        <w:r w:rsidRPr="00610393">
          <w:rPr>
            <w:rStyle w:val="ac"/>
            <w:rFonts w:hint="eastAsia"/>
            <w:noProof/>
            <w:rtl/>
          </w:rPr>
          <w:t>ف</w:t>
        </w:r>
        <w:r w:rsidRPr="00610393">
          <w:rPr>
            <w:rStyle w:val="ac"/>
            <w:noProof/>
            <w:rtl/>
          </w:rPr>
          <w:t xml:space="preserve"> </w:t>
        </w:r>
        <w:r w:rsidRPr="00610393">
          <w:rPr>
            <w:rStyle w:val="ac"/>
            <w:rFonts w:hint="eastAsia"/>
            <w:noProof/>
            <w:rtl/>
          </w:rPr>
          <w:t>با</w:t>
        </w:r>
        <w:r w:rsidRPr="00610393">
          <w:rPr>
            <w:rStyle w:val="ac"/>
            <w:noProof/>
            <w:rtl/>
          </w:rPr>
          <w:t xml:space="preserve"> </w:t>
        </w:r>
        <w:r w:rsidRPr="00610393">
          <w:rPr>
            <w:rStyle w:val="ac"/>
            <w:rFonts w:hint="eastAsia"/>
            <w:noProof/>
            <w:rtl/>
          </w:rPr>
          <w:t>موضوع</w:t>
        </w:r>
        <w:r w:rsidRPr="00610393">
          <w:rPr>
            <w:rStyle w:val="ac"/>
            <w:noProof/>
            <w:rtl/>
          </w:rPr>
          <w:t xml:space="preserve"> </w:t>
        </w:r>
        <w:r w:rsidRPr="00610393">
          <w:rPr>
            <w:rStyle w:val="ac"/>
            <w:rFonts w:hint="eastAsia"/>
            <w:noProof/>
            <w:rtl/>
          </w:rPr>
          <w:t>شخص</w:t>
        </w:r>
        <w:r w:rsidRPr="00610393">
          <w:rPr>
            <w:rStyle w:val="ac"/>
            <w:rFonts w:hint="cs"/>
            <w:noProof/>
            <w:rtl/>
          </w:rPr>
          <w:t>ی</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Toc1931211 \h</w:instrText>
        </w:r>
        <w:r>
          <w:rPr>
            <w:noProof/>
            <w:webHidden/>
            <w:rtl/>
          </w:rPr>
          <w:instrText xml:space="preserve"> </w:instrText>
        </w:r>
        <w:r>
          <w:rPr>
            <w:rStyle w:val="ac"/>
            <w:noProof/>
            <w:rtl/>
          </w:rPr>
        </w:r>
        <w:r>
          <w:rPr>
            <w:rStyle w:val="ac"/>
            <w:noProof/>
            <w:rtl/>
          </w:rPr>
          <w:fldChar w:fldCharType="separate"/>
        </w:r>
        <w:r w:rsidR="00FE5433">
          <w:rPr>
            <w:noProof/>
            <w:webHidden/>
            <w:rtl/>
          </w:rPr>
          <w:t>4</w:t>
        </w:r>
        <w:r>
          <w:rPr>
            <w:rStyle w:val="ac"/>
            <w:noProof/>
            <w:rtl/>
          </w:rPr>
          <w:fldChar w:fldCharType="end"/>
        </w:r>
      </w:hyperlink>
    </w:p>
    <w:p w:rsidR="0085686A" w:rsidRDefault="0085686A" w:rsidP="0085686A">
      <w:pPr>
        <w:pStyle w:val="32"/>
        <w:tabs>
          <w:tab w:val="right" w:leader="dot" w:pos="10194"/>
        </w:tabs>
        <w:rPr>
          <w:rFonts w:asciiTheme="minorHAnsi" w:eastAsiaTheme="minorEastAsia" w:hAnsiTheme="minorHAnsi" w:cstheme="minorBidi"/>
          <w:bCs w:val="0"/>
          <w:iCs w:val="0"/>
          <w:noProof/>
          <w:color w:val="auto"/>
          <w:szCs w:val="22"/>
          <w:rtl/>
        </w:rPr>
      </w:pPr>
      <w:hyperlink w:anchor="_Toc1931212" w:history="1">
        <w:r w:rsidRPr="00610393">
          <w:rPr>
            <w:rStyle w:val="ac"/>
            <w:rFonts w:hint="eastAsia"/>
            <w:noProof/>
            <w:rtl/>
          </w:rPr>
          <w:t>قسم</w:t>
        </w:r>
        <w:r w:rsidRPr="00610393">
          <w:rPr>
            <w:rStyle w:val="ac"/>
            <w:noProof/>
            <w:rtl/>
          </w:rPr>
          <w:t xml:space="preserve"> </w:t>
        </w:r>
        <w:r w:rsidRPr="00610393">
          <w:rPr>
            <w:rStyle w:val="ac"/>
            <w:rFonts w:hint="eastAsia"/>
            <w:noProof/>
            <w:rtl/>
          </w:rPr>
          <w:t>چهارم</w:t>
        </w:r>
        <w:r w:rsidRPr="00610393">
          <w:rPr>
            <w:rStyle w:val="ac"/>
            <w:noProof/>
            <w:rtl/>
          </w:rPr>
          <w:t xml:space="preserve"> (</w:t>
        </w:r>
        <w:r w:rsidRPr="00610393">
          <w:rPr>
            <w:rStyle w:val="ac"/>
            <w:rFonts w:hint="eastAsia"/>
            <w:noProof/>
            <w:rtl/>
          </w:rPr>
          <w:t>تکل</w:t>
        </w:r>
        <w:r w:rsidRPr="00610393">
          <w:rPr>
            <w:rStyle w:val="ac"/>
            <w:rFonts w:hint="cs"/>
            <w:noProof/>
            <w:rtl/>
          </w:rPr>
          <w:t>ی</w:t>
        </w:r>
        <w:r w:rsidRPr="00610393">
          <w:rPr>
            <w:rStyle w:val="ac"/>
            <w:rFonts w:hint="eastAsia"/>
            <w:noProof/>
            <w:rtl/>
          </w:rPr>
          <w:t>ف</w:t>
        </w:r>
        <w:r w:rsidRPr="00610393">
          <w:rPr>
            <w:rStyle w:val="ac"/>
            <w:noProof/>
            <w:rtl/>
          </w:rPr>
          <w:t xml:space="preserve"> </w:t>
        </w:r>
        <w:r w:rsidRPr="00610393">
          <w:rPr>
            <w:rStyle w:val="ac"/>
            <w:rFonts w:hint="eastAsia"/>
            <w:noProof/>
            <w:rtl/>
          </w:rPr>
          <w:t>صرف</w:t>
        </w:r>
        <w:r w:rsidRPr="00610393">
          <w:rPr>
            <w:rStyle w:val="ac"/>
            <w:noProof/>
            <w:rtl/>
          </w:rPr>
          <w:t xml:space="preserve"> </w:t>
        </w:r>
        <w:r w:rsidRPr="00610393">
          <w:rPr>
            <w:rStyle w:val="ac"/>
            <w:rFonts w:hint="eastAsia"/>
            <w:noProof/>
            <w:rtl/>
          </w:rPr>
          <w:t>الوجود</w:t>
        </w:r>
        <w:r w:rsidRPr="00610393">
          <w:rPr>
            <w:rStyle w:val="ac"/>
            <w:rFonts w:hint="cs"/>
            <w:noProof/>
            <w:rtl/>
          </w:rPr>
          <w:t>ی</w:t>
        </w:r>
        <w:r w:rsidRPr="00610393">
          <w:rPr>
            <w:rStyle w:val="ac"/>
            <w:noProof/>
            <w:rtl/>
          </w:rPr>
          <w:t xml:space="preserve"> </w:t>
        </w:r>
        <w:r w:rsidRPr="00610393">
          <w:rPr>
            <w:rStyle w:val="ac"/>
            <w:rFonts w:hint="eastAsia"/>
            <w:noProof/>
            <w:rtl/>
          </w:rPr>
          <w:t>با</w:t>
        </w:r>
        <w:r w:rsidRPr="00610393">
          <w:rPr>
            <w:rStyle w:val="ac"/>
            <w:noProof/>
            <w:rtl/>
          </w:rPr>
          <w:t xml:space="preserve"> </w:t>
        </w:r>
        <w:r w:rsidRPr="00610393">
          <w:rPr>
            <w:rStyle w:val="ac"/>
            <w:rFonts w:hint="eastAsia"/>
            <w:noProof/>
            <w:rtl/>
          </w:rPr>
          <w:t>موضوع</w:t>
        </w:r>
        <w:r w:rsidRPr="00610393">
          <w:rPr>
            <w:rStyle w:val="ac"/>
            <w:noProof/>
            <w:rtl/>
          </w:rPr>
          <w:t xml:space="preserve"> </w:t>
        </w:r>
        <w:r w:rsidRPr="00610393">
          <w:rPr>
            <w:rStyle w:val="ac"/>
            <w:rFonts w:hint="eastAsia"/>
            <w:noProof/>
            <w:rtl/>
          </w:rPr>
          <w:t>کل</w:t>
        </w:r>
        <w:r w:rsidRPr="00610393">
          <w:rPr>
            <w:rStyle w:val="ac"/>
            <w:rFonts w:hint="cs"/>
            <w:noProof/>
            <w:rtl/>
          </w:rPr>
          <w:t>ی</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Toc1931212 \h</w:instrText>
        </w:r>
        <w:r>
          <w:rPr>
            <w:noProof/>
            <w:webHidden/>
            <w:rtl/>
          </w:rPr>
          <w:instrText xml:space="preserve"> </w:instrText>
        </w:r>
        <w:r>
          <w:rPr>
            <w:rStyle w:val="ac"/>
            <w:noProof/>
            <w:rtl/>
          </w:rPr>
        </w:r>
        <w:r>
          <w:rPr>
            <w:rStyle w:val="ac"/>
            <w:noProof/>
            <w:rtl/>
          </w:rPr>
          <w:fldChar w:fldCharType="separate"/>
        </w:r>
        <w:r w:rsidR="00FE5433">
          <w:rPr>
            <w:noProof/>
            <w:webHidden/>
            <w:rtl/>
          </w:rPr>
          <w:t>5</w:t>
        </w:r>
        <w:r>
          <w:rPr>
            <w:rStyle w:val="ac"/>
            <w:noProof/>
            <w:rtl/>
          </w:rPr>
          <w:fldChar w:fldCharType="end"/>
        </w:r>
      </w:hyperlink>
    </w:p>
    <w:p w:rsidR="0085686A" w:rsidRDefault="0085686A" w:rsidP="0085686A">
      <w:pPr>
        <w:pStyle w:val="42"/>
        <w:tabs>
          <w:tab w:val="right" w:leader="dot" w:pos="10194"/>
        </w:tabs>
        <w:rPr>
          <w:rFonts w:asciiTheme="minorHAnsi" w:eastAsiaTheme="minorEastAsia" w:hAnsiTheme="minorHAnsi" w:cstheme="minorBidi"/>
          <w:bCs w:val="0"/>
          <w:noProof/>
          <w:color w:val="auto"/>
          <w:szCs w:val="22"/>
          <w:rtl/>
        </w:rPr>
      </w:pPr>
      <w:hyperlink w:anchor="_Toc1931213" w:history="1">
        <w:r w:rsidRPr="00610393">
          <w:rPr>
            <w:rStyle w:val="ac"/>
            <w:rFonts w:hint="eastAsia"/>
            <w:noProof/>
            <w:rtl/>
          </w:rPr>
          <w:t>بررس</w:t>
        </w:r>
        <w:r w:rsidRPr="00610393">
          <w:rPr>
            <w:rStyle w:val="ac"/>
            <w:rFonts w:hint="cs"/>
            <w:noProof/>
            <w:rtl/>
          </w:rPr>
          <w:t>ی</w:t>
        </w:r>
        <w:r w:rsidRPr="00610393">
          <w:rPr>
            <w:rStyle w:val="ac"/>
            <w:noProof/>
            <w:rtl/>
          </w:rPr>
          <w:t xml:space="preserve"> </w:t>
        </w:r>
        <w:r w:rsidRPr="00610393">
          <w:rPr>
            <w:rStyle w:val="ac"/>
            <w:rFonts w:hint="eastAsia"/>
            <w:noProof/>
            <w:rtl/>
          </w:rPr>
          <w:t>مثال</w:t>
        </w:r>
        <w:r w:rsidRPr="00610393">
          <w:rPr>
            <w:rStyle w:val="ac"/>
            <w:noProof/>
            <w:rtl/>
          </w:rPr>
          <w:t xml:space="preserve"> «</w:t>
        </w:r>
        <w:r w:rsidRPr="00610393">
          <w:rPr>
            <w:rStyle w:val="ac"/>
            <w:rFonts w:hint="eastAsia"/>
            <w:noProof/>
            <w:rtl/>
          </w:rPr>
          <w:t>توضّأ</w:t>
        </w:r>
        <w:r w:rsidRPr="00610393">
          <w:rPr>
            <w:rStyle w:val="ac"/>
            <w:noProof/>
            <w:rtl/>
          </w:rPr>
          <w:t xml:space="preserve"> </w:t>
        </w:r>
        <w:r w:rsidRPr="00610393">
          <w:rPr>
            <w:rStyle w:val="ac"/>
            <w:rFonts w:hint="eastAsia"/>
            <w:noProof/>
            <w:rtl/>
          </w:rPr>
          <w:t>بالماء»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Toc1931213 \h</w:instrText>
        </w:r>
        <w:r>
          <w:rPr>
            <w:noProof/>
            <w:webHidden/>
            <w:rtl/>
          </w:rPr>
          <w:instrText xml:space="preserve"> </w:instrText>
        </w:r>
        <w:r>
          <w:rPr>
            <w:rStyle w:val="ac"/>
            <w:noProof/>
            <w:rtl/>
          </w:rPr>
        </w:r>
        <w:r>
          <w:rPr>
            <w:rStyle w:val="ac"/>
            <w:noProof/>
            <w:rtl/>
          </w:rPr>
          <w:fldChar w:fldCharType="separate"/>
        </w:r>
        <w:r w:rsidR="00FE5433">
          <w:rPr>
            <w:noProof/>
            <w:webHidden/>
            <w:rtl/>
          </w:rPr>
          <w:t>5</w:t>
        </w:r>
        <w:r>
          <w:rPr>
            <w:rStyle w:val="ac"/>
            <w:noProof/>
            <w:rtl/>
          </w:rPr>
          <w:fldChar w:fldCharType="end"/>
        </w:r>
      </w:hyperlink>
    </w:p>
    <w:p w:rsidR="0085686A" w:rsidRDefault="0085686A" w:rsidP="0085686A">
      <w:pPr>
        <w:pStyle w:val="32"/>
        <w:tabs>
          <w:tab w:val="right" w:leader="dot" w:pos="10194"/>
        </w:tabs>
        <w:rPr>
          <w:rFonts w:asciiTheme="minorHAnsi" w:eastAsiaTheme="minorEastAsia" w:hAnsiTheme="minorHAnsi" w:cstheme="minorBidi"/>
          <w:bCs w:val="0"/>
          <w:iCs w:val="0"/>
          <w:noProof/>
          <w:color w:val="auto"/>
          <w:szCs w:val="22"/>
          <w:rtl/>
        </w:rPr>
      </w:pPr>
      <w:hyperlink w:anchor="_Toc1931214" w:history="1">
        <w:r w:rsidRPr="00610393">
          <w:rPr>
            <w:rStyle w:val="ac"/>
            <w:rFonts w:hint="eastAsia"/>
            <w:noProof/>
            <w:rtl/>
          </w:rPr>
          <w:t>قسم</w:t>
        </w:r>
        <w:r w:rsidRPr="00610393">
          <w:rPr>
            <w:rStyle w:val="ac"/>
            <w:noProof/>
            <w:rtl/>
          </w:rPr>
          <w:t xml:space="preserve"> </w:t>
        </w:r>
        <w:r w:rsidRPr="00610393">
          <w:rPr>
            <w:rStyle w:val="ac"/>
            <w:rFonts w:hint="eastAsia"/>
            <w:noProof/>
            <w:rtl/>
          </w:rPr>
          <w:t>پنجم</w:t>
        </w:r>
        <w:r w:rsidRPr="00610393">
          <w:rPr>
            <w:rStyle w:val="ac"/>
            <w:noProof/>
            <w:rtl/>
          </w:rPr>
          <w:t xml:space="preserve"> (</w:t>
        </w:r>
        <w:r w:rsidRPr="00610393">
          <w:rPr>
            <w:rStyle w:val="ac"/>
            <w:rFonts w:hint="eastAsia"/>
            <w:noProof/>
            <w:rtl/>
          </w:rPr>
          <w:t>تکل</w:t>
        </w:r>
        <w:r w:rsidRPr="00610393">
          <w:rPr>
            <w:rStyle w:val="ac"/>
            <w:rFonts w:hint="cs"/>
            <w:noProof/>
            <w:rtl/>
          </w:rPr>
          <w:t>ی</w:t>
        </w:r>
        <w:r w:rsidRPr="00610393">
          <w:rPr>
            <w:rStyle w:val="ac"/>
            <w:rFonts w:hint="eastAsia"/>
            <w:noProof/>
            <w:rtl/>
          </w:rPr>
          <w:t>ف</w:t>
        </w:r>
        <w:r w:rsidRPr="00610393">
          <w:rPr>
            <w:rStyle w:val="ac"/>
            <w:noProof/>
            <w:rtl/>
          </w:rPr>
          <w:t xml:space="preserve"> </w:t>
        </w:r>
        <w:r w:rsidRPr="00610393">
          <w:rPr>
            <w:rStyle w:val="ac"/>
            <w:rFonts w:hint="eastAsia"/>
            <w:noProof/>
            <w:rtl/>
          </w:rPr>
          <w:t>انحلال</w:t>
        </w:r>
        <w:r w:rsidRPr="00610393">
          <w:rPr>
            <w:rStyle w:val="ac"/>
            <w:rFonts w:hint="cs"/>
            <w:noProof/>
            <w:rtl/>
          </w:rPr>
          <w:t>ی</w:t>
        </w:r>
        <w:r w:rsidRPr="00610393">
          <w:rPr>
            <w:rStyle w:val="ac"/>
            <w:noProof/>
            <w:rtl/>
          </w:rPr>
          <w:t xml:space="preserve"> </w:t>
        </w:r>
        <w:r w:rsidRPr="00610393">
          <w:rPr>
            <w:rStyle w:val="ac"/>
            <w:rFonts w:hint="eastAsia"/>
            <w:noProof/>
            <w:rtl/>
          </w:rPr>
          <w:t>با</w:t>
        </w:r>
        <w:r w:rsidRPr="00610393">
          <w:rPr>
            <w:rStyle w:val="ac"/>
            <w:noProof/>
            <w:rtl/>
          </w:rPr>
          <w:t xml:space="preserve"> </w:t>
        </w:r>
        <w:r w:rsidRPr="00610393">
          <w:rPr>
            <w:rStyle w:val="ac"/>
            <w:rFonts w:hint="eastAsia"/>
            <w:noProof/>
            <w:rtl/>
          </w:rPr>
          <w:t>موضوع</w:t>
        </w:r>
        <w:r w:rsidRPr="00610393">
          <w:rPr>
            <w:rStyle w:val="ac"/>
            <w:noProof/>
            <w:rtl/>
          </w:rPr>
          <w:t xml:space="preserve"> </w:t>
        </w:r>
        <w:r w:rsidRPr="00610393">
          <w:rPr>
            <w:rStyle w:val="ac"/>
            <w:rFonts w:hint="eastAsia"/>
            <w:noProof/>
            <w:rtl/>
          </w:rPr>
          <w:t>کل</w:t>
        </w:r>
        <w:r w:rsidRPr="00610393">
          <w:rPr>
            <w:rStyle w:val="ac"/>
            <w:rFonts w:hint="cs"/>
            <w:noProof/>
            <w:rtl/>
          </w:rPr>
          <w:t>ی</w:t>
        </w:r>
        <w:r w:rsidRPr="0061039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Toc1931214 \h</w:instrText>
        </w:r>
        <w:r>
          <w:rPr>
            <w:noProof/>
            <w:webHidden/>
            <w:rtl/>
          </w:rPr>
          <w:instrText xml:space="preserve"> </w:instrText>
        </w:r>
        <w:r>
          <w:rPr>
            <w:rStyle w:val="ac"/>
            <w:noProof/>
            <w:rtl/>
          </w:rPr>
        </w:r>
        <w:r>
          <w:rPr>
            <w:rStyle w:val="ac"/>
            <w:noProof/>
            <w:rtl/>
          </w:rPr>
          <w:fldChar w:fldCharType="separate"/>
        </w:r>
        <w:r w:rsidR="00FE5433">
          <w:rPr>
            <w:noProof/>
            <w:webHidden/>
            <w:rtl/>
          </w:rPr>
          <w:t>6</w:t>
        </w:r>
        <w:r>
          <w:rPr>
            <w:rStyle w:val="ac"/>
            <w:noProof/>
            <w:rtl/>
          </w:rPr>
          <w:fldChar w:fldCharType="end"/>
        </w:r>
      </w:hyperlink>
    </w:p>
    <w:p w:rsidR="0085686A" w:rsidRDefault="0085686A" w:rsidP="0085686A">
      <w:pPr>
        <w:pStyle w:val="42"/>
        <w:tabs>
          <w:tab w:val="right" w:leader="dot" w:pos="10194"/>
        </w:tabs>
        <w:rPr>
          <w:rFonts w:asciiTheme="minorHAnsi" w:eastAsiaTheme="minorEastAsia" w:hAnsiTheme="minorHAnsi" w:cstheme="minorBidi"/>
          <w:bCs w:val="0"/>
          <w:noProof/>
          <w:color w:val="auto"/>
          <w:szCs w:val="22"/>
          <w:rtl/>
        </w:rPr>
      </w:pPr>
      <w:hyperlink w:anchor="_Toc1931215" w:history="1">
        <w:r w:rsidRPr="00610393">
          <w:rPr>
            <w:rStyle w:val="ac"/>
            <w:rFonts w:hint="eastAsia"/>
            <w:noProof/>
            <w:rtl/>
          </w:rPr>
          <w:t>بررس</w:t>
        </w:r>
        <w:r w:rsidRPr="00610393">
          <w:rPr>
            <w:rStyle w:val="ac"/>
            <w:rFonts w:hint="cs"/>
            <w:noProof/>
            <w:rtl/>
          </w:rPr>
          <w:t>ی</w:t>
        </w:r>
        <w:r w:rsidRPr="00610393">
          <w:rPr>
            <w:rStyle w:val="ac"/>
            <w:noProof/>
            <w:rtl/>
          </w:rPr>
          <w:t xml:space="preserve"> </w:t>
        </w:r>
        <w:r w:rsidRPr="00610393">
          <w:rPr>
            <w:rStyle w:val="ac"/>
            <w:rFonts w:hint="eastAsia"/>
            <w:noProof/>
            <w:rtl/>
          </w:rPr>
          <w:t>وجه</w:t>
        </w:r>
        <w:r w:rsidRPr="00610393">
          <w:rPr>
            <w:rStyle w:val="ac"/>
            <w:noProof/>
            <w:rtl/>
          </w:rPr>
          <w:t xml:space="preserve"> </w:t>
        </w:r>
        <w:r w:rsidRPr="00610393">
          <w:rPr>
            <w:rStyle w:val="ac"/>
            <w:rFonts w:hint="eastAsia"/>
            <w:noProof/>
            <w:rtl/>
          </w:rPr>
          <w:t>جر</w:t>
        </w:r>
        <w:r w:rsidRPr="00610393">
          <w:rPr>
            <w:rStyle w:val="ac"/>
            <w:rFonts w:hint="cs"/>
            <w:noProof/>
            <w:rtl/>
          </w:rPr>
          <w:t>ی</w:t>
        </w:r>
        <w:r w:rsidRPr="00610393">
          <w:rPr>
            <w:rStyle w:val="ac"/>
            <w:rFonts w:hint="eastAsia"/>
            <w:noProof/>
            <w:rtl/>
          </w:rPr>
          <w:t>ان</w:t>
        </w:r>
        <w:r w:rsidRPr="00610393">
          <w:rPr>
            <w:rStyle w:val="ac"/>
            <w:noProof/>
            <w:rtl/>
          </w:rPr>
          <w:t xml:space="preserve"> </w:t>
        </w:r>
        <w:r w:rsidRPr="00610393">
          <w:rPr>
            <w:rStyle w:val="ac"/>
            <w:rFonts w:hint="eastAsia"/>
            <w:noProof/>
            <w:rtl/>
          </w:rPr>
          <w:t>برائت</w:t>
        </w:r>
        <w:r w:rsidRPr="00610393">
          <w:rPr>
            <w:rStyle w:val="ac"/>
            <w:noProof/>
            <w:rtl/>
          </w:rPr>
          <w:t xml:space="preserve"> </w:t>
        </w:r>
        <w:r w:rsidRPr="00610393">
          <w:rPr>
            <w:rStyle w:val="ac"/>
            <w:rFonts w:hint="eastAsia"/>
            <w:noProof/>
            <w:rtl/>
          </w:rPr>
          <w:t>در</w:t>
        </w:r>
        <w:r w:rsidRPr="00610393">
          <w:rPr>
            <w:rStyle w:val="ac"/>
            <w:noProof/>
            <w:rtl/>
          </w:rPr>
          <w:t xml:space="preserve"> </w:t>
        </w:r>
        <w:r w:rsidRPr="00610393">
          <w:rPr>
            <w:rStyle w:val="ac"/>
            <w:rFonts w:hint="eastAsia"/>
            <w:noProof/>
            <w:rtl/>
          </w:rPr>
          <w:t>مثال</w:t>
        </w:r>
        <w:r w:rsidRPr="00610393">
          <w:rPr>
            <w:rStyle w:val="ac"/>
            <w:noProof/>
            <w:rtl/>
          </w:rPr>
          <w:t xml:space="preserve"> «</w:t>
        </w:r>
        <w:r w:rsidRPr="00610393">
          <w:rPr>
            <w:rStyle w:val="ac"/>
            <w:rFonts w:hint="eastAsia"/>
            <w:noProof/>
            <w:rtl/>
          </w:rPr>
          <w:t>شرب</w:t>
        </w:r>
        <w:r w:rsidRPr="00610393">
          <w:rPr>
            <w:rStyle w:val="ac"/>
            <w:noProof/>
            <w:rtl/>
          </w:rPr>
          <w:t xml:space="preserve"> </w:t>
        </w:r>
        <w:r w:rsidRPr="00610393">
          <w:rPr>
            <w:rStyle w:val="ac"/>
            <w:rFonts w:hint="eastAsia"/>
            <w:noProof/>
            <w:rtl/>
          </w:rPr>
          <w:t>الخمر</w:t>
        </w:r>
        <w:r w:rsidRPr="00610393">
          <w:rPr>
            <w:rStyle w:val="ac"/>
            <w:noProof/>
            <w:rtl/>
          </w:rPr>
          <w:t xml:space="preserve"> </w:t>
        </w:r>
        <w:r w:rsidRPr="00610393">
          <w:rPr>
            <w:rStyle w:val="ac"/>
            <w:rFonts w:hint="eastAsia"/>
            <w:noProof/>
            <w:rtl/>
          </w:rPr>
          <w:t>حرام»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Toc1931215 \h</w:instrText>
        </w:r>
        <w:r>
          <w:rPr>
            <w:noProof/>
            <w:webHidden/>
            <w:rtl/>
          </w:rPr>
          <w:instrText xml:space="preserve"> </w:instrText>
        </w:r>
        <w:r>
          <w:rPr>
            <w:rStyle w:val="ac"/>
            <w:noProof/>
            <w:rtl/>
          </w:rPr>
        </w:r>
        <w:r>
          <w:rPr>
            <w:rStyle w:val="ac"/>
            <w:noProof/>
            <w:rtl/>
          </w:rPr>
          <w:fldChar w:fldCharType="separate"/>
        </w:r>
        <w:r w:rsidR="00FE5433">
          <w:rPr>
            <w:noProof/>
            <w:webHidden/>
            <w:rtl/>
          </w:rPr>
          <w:t>6</w:t>
        </w:r>
        <w:r>
          <w:rPr>
            <w:rStyle w:val="ac"/>
            <w:noProof/>
            <w:rtl/>
          </w:rPr>
          <w:fldChar w:fldCharType="end"/>
        </w:r>
      </w:hyperlink>
    </w:p>
    <w:p w:rsidR="0085686A" w:rsidRDefault="0085686A" w:rsidP="0085686A">
      <w:pPr>
        <w:pStyle w:val="42"/>
        <w:tabs>
          <w:tab w:val="right" w:leader="dot" w:pos="10194"/>
        </w:tabs>
        <w:rPr>
          <w:rFonts w:asciiTheme="minorHAnsi" w:eastAsiaTheme="minorEastAsia" w:hAnsiTheme="minorHAnsi" w:cstheme="minorBidi"/>
          <w:bCs w:val="0"/>
          <w:noProof/>
          <w:color w:val="auto"/>
          <w:szCs w:val="22"/>
          <w:rtl/>
        </w:rPr>
      </w:pPr>
      <w:hyperlink w:anchor="_Toc1931216" w:history="1">
        <w:r w:rsidRPr="00610393">
          <w:rPr>
            <w:rStyle w:val="ac"/>
            <w:rFonts w:hint="eastAsia"/>
            <w:noProof/>
            <w:rtl/>
          </w:rPr>
          <w:t>وجوب</w:t>
        </w:r>
        <w:r w:rsidRPr="00610393">
          <w:rPr>
            <w:rStyle w:val="ac"/>
            <w:noProof/>
            <w:rtl/>
          </w:rPr>
          <w:t xml:space="preserve"> </w:t>
        </w:r>
        <w:r w:rsidRPr="00610393">
          <w:rPr>
            <w:rStyle w:val="ac"/>
            <w:rFonts w:hint="eastAsia"/>
            <w:noProof/>
            <w:rtl/>
          </w:rPr>
          <w:t>تحص</w:t>
        </w:r>
        <w:r w:rsidRPr="00610393">
          <w:rPr>
            <w:rStyle w:val="ac"/>
            <w:rFonts w:hint="cs"/>
            <w:noProof/>
            <w:rtl/>
          </w:rPr>
          <w:t>ی</w:t>
        </w:r>
        <w:r w:rsidRPr="00610393">
          <w:rPr>
            <w:rStyle w:val="ac"/>
            <w:rFonts w:hint="eastAsia"/>
            <w:noProof/>
            <w:rtl/>
          </w:rPr>
          <w:t>ل</w:t>
        </w:r>
        <w:r w:rsidRPr="00610393">
          <w:rPr>
            <w:rStyle w:val="ac"/>
            <w:noProof/>
            <w:rtl/>
          </w:rPr>
          <w:t xml:space="preserve"> </w:t>
        </w:r>
        <w:r w:rsidRPr="00610393">
          <w:rPr>
            <w:rStyle w:val="ac"/>
            <w:rFonts w:hint="eastAsia"/>
            <w:noProof/>
            <w:rtl/>
          </w:rPr>
          <w:t>مقدمات</w:t>
        </w:r>
        <w:r w:rsidRPr="00610393">
          <w:rPr>
            <w:rStyle w:val="ac"/>
            <w:noProof/>
            <w:rtl/>
          </w:rPr>
          <w:t xml:space="preserve"> </w:t>
        </w:r>
        <w:r w:rsidRPr="00610393">
          <w:rPr>
            <w:rStyle w:val="ac"/>
            <w:rFonts w:hint="eastAsia"/>
            <w:noProof/>
            <w:rtl/>
          </w:rPr>
          <w:t>مفوته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Toc1931216 \h</w:instrText>
        </w:r>
        <w:r>
          <w:rPr>
            <w:noProof/>
            <w:webHidden/>
            <w:rtl/>
          </w:rPr>
          <w:instrText xml:space="preserve"> </w:instrText>
        </w:r>
        <w:r>
          <w:rPr>
            <w:rStyle w:val="ac"/>
            <w:noProof/>
            <w:rtl/>
          </w:rPr>
        </w:r>
        <w:r>
          <w:rPr>
            <w:rStyle w:val="ac"/>
            <w:noProof/>
            <w:rtl/>
          </w:rPr>
          <w:fldChar w:fldCharType="separate"/>
        </w:r>
        <w:r w:rsidR="00FE5433">
          <w:rPr>
            <w:noProof/>
            <w:webHidden/>
            <w:rtl/>
          </w:rPr>
          <w:t>8</w:t>
        </w:r>
        <w:r>
          <w:rPr>
            <w:rStyle w:val="ac"/>
            <w:noProof/>
            <w:rtl/>
          </w:rPr>
          <w:fldChar w:fldCharType="end"/>
        </w:r>
      </w:hyperlink>
    </w:p>
    <w:p w:rsidR="00C91EB6" w:rsidRPr="00C91EB6" w:rsidRDefault="0085686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C50F1">
        <w:rPr>
          <w:rFonts w:hint="cs"/>
          <w:rtl/>
        </w:rPr>
        <w:t>شرط</w:t>
      </w:r>
      <w:r w:rsidR="008C50F1">
        <w:rPr>
          <w:rtl/>
        </w:rPr>
        <w:t xml:space="preserve"> </w:t>
      </w:r>
      <w:r w:rsidR="008C50F1">
        <w:rPr>
          <w:rFonts w:hint="cs"/>
          <w:rtl/>
        </w:rPr>
        <w:t>چهارم</w:t>
      </w:r>
      <w:r w:rsidR="008C50F1">
        <w:rPr>
          <w:rtl/>
        </w:rPr>
        <w:t xml:space="preserve"> (</w:t>
      </w:r>
      <w:r w:rsidR="008C50F1">
        <w:rPr>
          <w:rFonts w:hint="cs"/>
          <w:rtl/>
        </w:rPr>
        <w:t>از</w:t>
      </w:r>
      <w:r w:rsidR="008C50F1">
        <w:rPr>
          <w:rtl/>
        </w:rPr>
        <w:t xml:space="preserve"> </w:t>
      </w:r>
      <w:r w:rsidR="008C50F1">
        <w:rPr>
          <w:rFonts w:hint="cs"/>
          <w:rtl/>
        </w:rPr>
        <w:t>غیر</w:t>
      </w:r>
      <w:r w:rsidR="008C50F1">
        <w:rPr>
          <w:rtl/>
        </w:rPr>
        <w:t xml:space="preserve"> </w:t>
      </w:r>
      <w:r w:rsidR="008C50F1">
        <w:rPr>
          <w:rFonts w:hint="cs"/>
          <w:rtl/>
        </w:rPr>
        <w:t>مأکول</w:t>
      </w:r>
      <w:r w:rsidR="008C50F1">
        <w:rPr>
          <w:rtl/>
        </w:rPr>
        <w:t xml:space="preserve"> </w:t>
      </w:r>
      <w:r w:rsidR="008C50F1">
        <w:rPr>
          <w:rFonts w:hint="cs"/>
          <w:rtl/>
        </w:rPr>
        <w:t>اللحم</w:t>
      </w:r>
      <w:r w:rsidR="008C50F1">
        <w:rPr>
          <w:rtl/>
        </w:rPr>
        <w:t xml:space="preserve"> </w:t>
      </w:r>
      <w:r w:rsidR="008C50F1">
        <w:rPr>
          <w:rFonts w:hint="cs"/>
          <w:rtl/>
        </w:rPr>
        <w:t>نبودن</w:t>
      </w:r>
      <w:r w:rsidR="008C50F1">
        <w:rPr>
          <w:rtl/>
        </w:rPr>
        <w:t>)</w:t>
      </w:r>
      <w:r w:rsidR="00025B70">
        <w:rPr>
          <w:rFonts w:hint="cs"/>
          <w:rtl/>
        </w:rPr>
        <w:t xml:space="preserve"> </w:t>
      </w:r>
      <w:r w:rsidR="00386C11" w:rsidRPr="00A6366F">
        <w:rPr>
          <w:rFonts w:hint="cs"/>
          <w:rtl/>
        </w:rPr>
        <w:t>/</w:t>
      </w:r>
      <w:bookmarkStart w:id="2" w:name="BokSabj_d"/>
      <w:bookmarkEnd w:id="2"/>
      <w:r w:rsidR="008C50F1">
        <w:rPr>
          <w:rFonts w:hint="cs"/>
          <w:rtl/>
        </w:rPr>
        <w:t>شرائط</w:t>
      </w:r>
      <w:r w:rsidR="008C50F1">
        <w:rPr>
          <w:rtl/>
        </w:rPr>
        <w:t xml:space="preserve"> </w:t>
      </w:r>
      <w:r w:rsidR="008C50F1">
        <w:rPr>
          <w:rFonts w:hint="cs"/>
          <w:rtl/>
        </w:rPr>
        <w:t>لباس</w:t>
      </w:r>
      <w:r w:rsidR="008C50F1">
        <w:rPr>
          <w:rtl/>
        </w:rPr>
        <w:t xml:space="preserve"> </w:t>
      </w:r>
      <w:r w:rsidR="008C50F1">
        <w:rPr>
          <w:rFonts w:hint="cs"/>
          <w:rtl/>
        </w:rPr>
        <w:t>مصلی</w:t>
      </w:r>
      <w:r w:rsidR="00386C11" w:rsidRPr="00A6366F">
        <w:rPr>
          <w:rFonts w:hint="cs"/>
          <w:rtl/>
        </w:rPr>
        <w:t xml:space="preserve"> /</w:t>
      </w:r>
      <w:bookmarkStart w:id="3" w:name="Bokkolli"/>
      <w:bookmarkEnd w:id="3"/>
      <w:r w:rsidR="008C50F1">
        <w:rPr>
          <w:rFonts w:hint="cs"/>
          <w:rtl/>
        </w:rPr>
        <w:t>کتاب</w:t>
      </w:r>
      <w:r w:rsidR="008C50F1">
        <w:rPr>
          <w:rtl/>
        </w:rPr>
        <w:t xml:space="preserve"> </w:t>
      </w:r>
      <w:r w:rsidR="008C50F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00D4B" w:rsidP="003A6148">
      <w:pPr>
        <w:pBdr>
          <w:bottom w:val="double" w:sz="6" w:space="1" w:color="auto"/>
        </w:pBdr>
        <w:rPr>
          <w:rtl/>
        </w:rPr>
      </w:pPr>
      <w:r>
        <w:rPr>
          <w:rFonts w:hint="cs"/>
          <w:rtl/>
        </w:rPr>
        <w:t>بحث در مورد نماز در لباس مشکوک بود و به مناسبت این که علما دو بحث اصولی را در پایان بحث لباس مشکوک مطرح کرده اند بحث از استصحاب عدم أزلی بیان شد و در جلسه قبل به پایان رسید. در این جلسه بحث دوم مطرح خواهد شد.</w:t>
      </w:r>
    </w:p>
    <w:p w:rsidR="00247D2F" w:rsidRPr="003A6148" w:rsidRDefault="00247D2F" w:rsidP="003A6148">
      <w:pPr>
        <w:pBdr>
          <w:bottom w:val="double" w:sz="6" w:space="1" w:color="auto"/>
        </w:pBdr>
      </w:pPr>
    </w:p>
    <w:p w:rsidR="008F5B4D" w:rsidRDefault="008F5B4D" w:rsidP="003A6148"/>
    <w:p w:rsidR="00F00D4B" w:rsidRPr="00F00D4B" w:rsidRDefault="00F00D4B" w:rsidP="00F00D4B">
      <w:pPr>
        <w:pStyle w:val="1"/>
        <w:rPr>
          <w:rtl/>
        </w:rPr>
      </w:pPr>
      <w:bookmarkStart w:id="4" w:name="_Toc103682"/>
      <w:bookmarkStart w:id="5" w:name="_Toc174229"/>
      <w:bookmarkStart w:id="6" w:name="_Toc267598"/>
      <w:bookmarkStart w:id="7" w:name="_Toc883721"/>
      <w:bookmarkStart w:id="8" w:name="_Toc1281346"/>
      <w:bookmarkStart w:id="9" w:name="_Toc1316367"/>
      <w:bookmarkStart w:id="10" w:name="_Toc1391890"/>
      <w:bookmarkStart w:id="11" w:name="_Toc1482051"/>
      <w:bookmarkStart w:id="12" w:name="_Toc1931204"/>
      <w:r w:rsidRPr="00F00D4B">
        <w:rPr>
          <w:rFonts w:hint="cs"/>
          <w:rtl/>
        </w:rPr>
        <w:t>شرط چهارم (از غیر مأکول اللحم نبودن)</w:t>
      </w:r>
      <w:bookmarkEnd w:id="4"/>
      <w:bookmarkEnd w:id="5"/>
      <w:bookmarkEnd w:id="6"/>
      <w:bookmarkEnd w:id="7"/>
      <w:bookmarkEnd w:id="8"/>
      <w:bookmarkEnd w:id="9"/>
      <w:bookmarkEnd w:id="10"/>
      <w:bookmarkEnd w:id="11"/>
      <w:bookmarkEnd w:id="12"/>
    </w:p>
    <w:p w:rsidR="00F00D4B" w:rsidRPr="00F00D4B" w:rsidRDefault="00F00D4B" w:rsidP="00F00D4B">
      <w:pPr>
        <w:pStyle w:val="1"/>
        <w:rPr>
          <w:rtl/>
        </w:rPr>
      </w:pPr>
      <w:bookmarkStart w:id="13" w:name="_Toc1482052"/>
      <w:bookmarkStart w:id="14" w:name="_Toc1931205"/>
      <w:r w:rsidRPr="00F00D4B">
        <w:rPr>
          <w:rFonts w:hint="cs"/>
          <w:rtl/>
        </w:rPr>
        <w:t>بحث پایانی در ادامه بحث از لباس مشکوک</w:t>
      </w:r>
      <w:bookmarkEnd w:id="13"/>
      <w:bookmarkEnd w:id="14"/>
    </w:p>
    <w:p w:rsidR="00F00D4B" w:rsidRDefault="00F00D4B" w:rsidP="005A5F5C">
      <w:pPr>
        <w:rPr>
          <w:rtl/>
        </w:rPr>
      </w:pPr>
      <w:r w:rsidRPr="00F00D4B">
        <w:rPr>
          <w:rFonts w:hint="cs"/>
          <w:rtl/>
        </w:rPr>
        <w:t>در پایان بحث از لباس مشکوک بنا شد از دو مطلب اصولی بحث شود: أول بحث از استصحاب عدم أزلی</w:t>
      </w:r>
      <w:r w:rsidR="00F37B91">
        <w:rPr>
          <w:rFonts w:hint="cs"/>
          <w:rtl/>
        </w:rPr>
        <w:t xml:space="preserve"> بود که مطرح شد</w:t>
      </w:r>
      <w:r w:rsidRPr="00F00D4B">
        <w:rPr>
          <w:rFonts w:hint="cs"/>
          <w:rtl/>
        </w:rPr>
        <w:t xml:space="preserve"> و دیگری </w:t>
      </w:r>
      <w:r w:rsidR="00F37B91">
        <w:rPr>
          <w:rFonts w:hint="cs"/>
          <w:rtl/>
        </w:rPr>
        <w:t xml:space="preserve">راجع به </w:t>
      </w:r>
      <w:r w:rsidR="005A5F5C">
        <w:rPr>
          <w:rFonts w:hint="cs"/>
          <w:rtl/>
        </w:rPr>
        <w:t>کلام</w:t>
      </w:r>
      <w:r w:rsidR="00F37B91">
        <w:rPr>
          <w:rFonts w:hint="cs"/>
          <w:rtl/>
        </w:rPr>
        <w:t xml:space="preserve"> مرحوم خویی</w:t>
      </w:r>
      <w:r w:rsidR="005A5F5C">
        <w:rPr>
          <w:rFonts w:hint="cs"/>
          <w:rtl/>
        </w:rPr>
        <w:t xml:space="preserve"> بود که</w:t>
      </w:r>
      <w:r w:rsidR="00F37B91">
        <w:rPr>
          <w:rFonts w:hint="cs"/>
          <w:rtl/>
        </w:rPr>
        <w:t xml:space="preserve"> به تبع</w:t>
      </w:r>
      <w:r w:rsidR="005A5F5C">
        <w:rPr>
          <w:rFonts w:hint="cs"/>
          <w:rtl/>
        </w:rPr>
        <w:t xml:space="preserve"> مرحوم نائینی ضابطه برائت در شبهات موضوعیه را</w:t>
      </w:r>
      <w:r w:rsidR="00F37B91">
        <w:rPr>
          <w:rFonts w:hint="cs"/>
          <w:rtl/>
        </w:rPr>
        <w:t xml:space="preserve"> مطرح کرده اند.</w:t>
      </w:r>
    </w:p>
    <w:p w:rsidR="00E826D0" w:rsidRDefault="00E826D0" w:rsidP="00E826D0">
      <w:pPr>
        <w:pStyle w:val="20"/>
        <w:rPr>
          <w:rtl/>
        </w:rPr>
      </w:pPr>
      <w:bookmarkStart w:id="15" w:name="_Toc1931206"/>
      <w:r>
        <w:rPr>
          <w:rFonts w:hint="cs"/>
          <w:rtl/>
        </w:rPr>
        <w:lastRenderedPageBreak/>
        <w:t>ضابطه برائت در شبهات موضوعیه</w:t>
      </w:r>
      <w:bookmarkEnd w:id="15"/>
    </w:p>
    <w:p w:rsidR="00F37B91" w:rsidRDefault="00F37B91" w:rsidP="00E826D0">
      <w:pPr>
        <w:rPr>
          <w:rtl/>
        </w:rPr>
      </w:pPr>
      <w:r>
        <w:rPr>
          <w:rFonts w:hint="cs"/>
          <w:rtl/>
        </w:rPr>
        <w:t xml:space="preserve">ضابطه برائت در </w:t>
      </w:r>
      <w:r w:rsidR="00354D95">
        <w:rPr>
          <w:rFonts w:hint="cs"/>
          <w:rtl/>
        </w:rPr>
        <w:t xml:space="preserve">شبهات موضوعیه این است که شک به </w:t>
      </w:r>
      <w:r>
        <w:rPr>
          <w:rFonts w:hint="cs"/>
          <w:rtl/>
        </w:rPr>
        <w:t xml:space="preserve">مقام جعل برگردد و در سعه و ضیق </w:t>
      </w:r>
      <w:r w:rsidR="00E826D0">
        <w:rPr>
          <w:rFonts w:hint="cs"/>
          <w:rtl/>
        </w:rPr>
        <w:t>جعل شارع</w:t>
      </w:r>
      <w:r>
        <w:rPr>
          <w:rFonts w:hint="cs"/>
          <w:rtl/>
        </w:rPr>
        <w:t xml:space="preserve"> شک کنیم که برائت از </w:t>
      </w:r>
      <w:r w:rsidR="00E826D0">
        <w:rPr>
          <w:rFonts w:hint="cs"/>
          <w:rtl/>
        </w:rPr>
        <w:t xml:space="preserve">جعل موسّع و </w:t>
      </w:r>
      <w:r>
        <w:rPr>
          <w:rFonts w:hint="cs"/>
          <w:rtl/>
        </w:rPr>
        <w:t>تکلیف زائد جاری می کنیم ولی اگر شک به مرحله امتثال برگردد در حالی که علم به تکلیف وجود دارد مجرای قاعده اشتغال می شود.</w:t>
      </w:r>
    </w:p>
    <w:p w:rsidR="00354D95" w:rsidRDefault="00354D95" w:rsidP="00354D95">
      <w:pPr>
        <w:pStyle w:val="20"/>
        <w:rPr>
          <w:rtl/>
        </w:rPr>
      </w:pPr>
      <w:bookmarkStart w:id="16" w:name="_Toc1931207"/>
      <w:r>
        <w:rPr>
          <w:rFonts w:hint="cs"/>
          <w:rtl/>
        </w:rPr>
        <w:t>أقسام شبهه مصداقیه</w:t>
      </w:r>
      <w:bookmarkEnd w:id="16"/>
    </w:p>
    <w:p w:rsidR="00F37B91" w:rsidRPr="00912D26" w:rsidRDefault="00F37B91" w:rsidP="00F00D4B">
      <w:pPr>
        <w:rPr>
          <w:b/>
          <w:bCs/>
          <w:rtl/>
        </w:rPr>
      </w:pPr>
      <w:r w:rsidRPr="00912D26">
        <w:rPr>
          <w:rFonts w:hint="cs"/>
          <w:b/>
          <w:bCs/>
          <w:rtl/>
        </w:rPr>
        <w:t>مرحوم خویی فرموده است: شبهه مصداقیه شش قسم است:</w:t>
      </w:r>
    </w:p>
    <w:p w:rsidR="00F122B3" w:rsidRDefault="00F122B3" w:rsidP="00F122B3">
      <w:pPr>
        <w:pStyle w:val="30"/>
        <w:rPr>
          <w:rtl/>
        </w:rPr>
      </w:pPr>
      <w:bookmarkStart w:id="17" w:name="_Toc1931208"/>
      <w:r>
        <w:rPr>
          <w:rFonts w:hint="cs"/>
          <w:rtl/>
        </w:rPr>
        <w:t>قسم أول (تکلیف وجوبی بدون موضوع)</w:t>
      </w:r>
      <w:bookmarkEnd w:id="17"/>
    </w:p>
    <w:p w:rsidR="00F37B91" w:rsidRDefault="00912D26" w:rsidP="00ED5540">
      <w:pPr>
        <w:rPr>
          <w:rtl/>
        </w:rPr>
      </w:pPr>
      <w:r w:rsidRPr="00912D26">
        <w:rPr>
          <w:rFonts w:hint="cs"/>
          <w:b/>
          <w:bCs/>
          <w:rtl/>
        </w:rPr>
        <w:t>قسم أول این است که:</w:t>
      </w:r>
      <w:r>
        <w:rPr>
          <w:rFonts w:hint="cs"/>
          <w:rtl/>
        </w:rPr>
        <w:t xml:space="preserve"> </w:t>
      </w:r>
      <w:r w:rsidR="00E826D0">
        <w:rPr>
          <w:rFonts w:hint="cs"/>
          <w:rtl/>
        </w:rPr>
        <w:t xml:space="preserve">تکلیف وجوبی باشد و </w:t>
      </w:r>
      <w:r w:rsidR="00F37B91">
        <w:rPr>
          <w:rFonts w:hint="cs"/>
          <w:rtl/>
        </w:rPr>
        <w:t>موضوعی نداشته باشد بلکه متعلّق داشته باشد مانند «تجب الصلاة، یجب الذکر» که به یک فعل أمر شده ایم و طبعاً به صرف الوجود فعل أمر می شویم و وقتی شک می کنیم صرف الوجود را امتثال کرده ایم یا نه، قاعده اشتغال جاری می شود</w:t>
      </w:r>
      <w:r w:rsidR="00E826D0">
        <w:rPr>
          <w:rFonts w:hint="cs"/>
          <w:rtl/>
        </w:rPr>
        <w:t>؛</w:t>
      </w:r>
      <w:r w:rsidR="00F37B91">
        <w:rPr>
          <w:rFonts w:hint="cs"/>
          <w:rtl/>
        </w:rPr>
        <w:t xml:space="preserve"> مثلاً اگر </w:t>
      </w:r>
      <w:r w:rsidR="00ED5540">
        <w:rPr>
          <w:rFonts w:hint="cs"/>
          <w:rtl/>
        </w:rPr>
        <w:t xml:space="preserve">راجع به یک کلام عربی </w:t>
      </w:r>
      <w:r w:rsidR="00F37B91">
        <w:rPr>
          <w:rFonts w:hint="cs"/>
          <w:rtl/>
        </w:rPr>
        <w:t>شک کنیم که ذکر خدای متعال می باشد تا «یجب الذکر» امتثال شده باشد یا ذکر نیست قاعده اشتغال می گوید صرف الوجود ذکر خدا واجب بود و اش</w:t>
      </w:r>
      <w:r w:rsidR="00ED5540">
        <w:rPr>
          <w:rFonts w:hint="cs"/>
          <w:rtl/>
        </w:rPr>
        <w:t>تغال یقینی مقتضی فراغ یقینی است و لذا نمی توان به این کلام عربی که مشکوک الذکر است اکتفا کرد.</w:t>
      </w:r>
    </w:p>
    <w:p w:rsidR="00F122B3" w:rsidRDefault="00F122B3" w:rsidP="00F122B3">
      <w:pPr>
        <w:pStyle w:val="30"/>
        <w:rPr>
          <w:rtl/>
        </w:rPr>
      </w:pPr>
      <w:bookmarkStart w:id="18" w:name="_Toc1931209"/>
      <w:r>
        <w:rPr>
          <w:rFonts w:hint="cs"/>
          <w:rtl/>
        </w:rPr>
        <w:t>قسم دوم (تکلیف تحریمی بدون موضوع)</w:t>
      </w:r>
      <w:bookmarkEnd w:id="18"/>
    </w:p>
    <w:p w:rsidR="00F65739" w:rsidRDefault="00F37B91" w:rsidP="00F00D4B">
      <w:pPr>
        <w:rPr>
          <w:rtl/>
        </w:rPr>
      </w:pPr>
      <w:r w:rsidRPr="00912D26">
        <w:rPr>
          <w:rFonts w:hint="cs"/>
          <w:b/>
          <w:bCs/>
          <w:rtl/>
        </w:rPr>
        <w:t>قسم دوم این است که:</w:t>
      </w:r>
      <w:r>
        <w:rPr>
          <w:rFonts w:hint="cs"/>
          <w:rtl/>
        </w:rPr>
        <w:t xml:space="preserve"> تکلیف تحریمی باشد و موضوعی نداشته باشد بلکه متعلّق داشته باشد مانند «یحرم الکذب» که حکم تحریمی روی عنوان کذب رفته است و موضوع ندارد.</w:t>
      </w:r>
      <w:r w:rsidR="00835B4F">
        <w:rPr>
          <w:rFonts w:hint="cs"/>
          <w:rtl/>
        </w:rPr>
        <w:t xml:space="preserve"> </w:t>
      </w:r>
      <w:r w:rsidR="00F65739">
        <w:rPr>
          <w:rFonts w:hint="cs"/>
          <w:rtl/>
        </w:rPr>
        <w:t xml:space="preserve">و </w:t>
      </w:r>
      <w:r w:rsidR="00835B4F">
        <w:rPr>
          <w:rFonts w:hint="cs"/>
          <w:rtl/>
        </w:rPr>
        <w:t>معنای «یحرم الکذب» این است که «کلما ینطبق علیه الکذب فهو حرام» و وقتی شک می کنیم که بر این کلام کذب منطبق است یا نه،</w:t>
      </w:r>
      <w:r w:rsidR="00F65739">
        <w:rPr>
          <w:rFonts w:hint="cs"/>
          <w:rtl/>
        </w:rPr>
        <w:t xml:space="preserve"> برائت از حرمت آن جاری می کنیم.</w:t>
      </w:r>
    </w:p>
    <w:p w:rsidR="00901035" w:rsidRDefault="00835B4F" w:rsidP="00901035">
      <w:pPr>
        <w:rPr>
          <w:rFonts w:hint="cs"/>
          <w:rtl/>
        </w:rPr>
      </w:pPr>
      <w:r>
        <w:rPr>
          <w:rFonts w:hint="cs"/>
          <w:rtl/>
        </w:rPr>
        <w:t>و</w:t>
      </w:r>
      <w:r w:rsidR="00F65739">
        <w:rPr>
          <w:rFonts w:hint="cs"/>
          <w:rtl/>
        </w:rPr>
        <w:t xml:space="preserve"> باید توجّه داشت که برائت در صورتی جاری می شود که ندانیم کذب بر این کلام منطبق است یا نه ولی</w:t>
      </w:r>
      <w:r>
        <w:rPr>
          <w:rFonts w:hint="cs"/>
          <w:rtl/>
        </w:rPr>
        <w:t xml:space="preserve"> اگر بدانیم این کلام کذب است ولی احتمال بدهیم که اگر</w:t>
      </w:r>
      <w:r w:rsidR="00F65739">
        <w:rPr>
          <w:rFonts w:hint="cs"/>
          <w:rtl/>
        </w:rPr>
        <w:t xml:space="preserve"> </w:t>
      </w:r>
      <w:r>
        <w:rPr>
          <w:rFonts w:hint="cs"/>
          <w:rtl/>
        </w:rPr>
        <w:t>به فلان مجلس برویم این کلام ا</w:t>
      </w:r>
      <w:r w:rsidR="00F65739">
        <w:rPr>
          <w:rFonts w:hint="cs"/>
          <w:rtl/>
        </w:rPr>
        <w:t xml:space="preserve">ز ما صادر </w:t>
      </w:r>
      <w:r w:rsidR="00901035">
        <w:rPr>
          <w:rFonts w:hint="cs"/>
          <w:rtl/>
        </w:rPr>
        <w:t>می شود</w:t>
      </w:r>
      <w:r w:rsidR="00F65739">
        <w:rPr>
          <w:rFonts w:hint="cs"/>
          <w:rtl/>
        </w:rPr>
        <w:t xml:space="preserve"> دیگر برائت جار</w:t>
      </w:r>
      <w:r>
        <w:rPr>
          <w:rFonts w:hint="cs"/>
          <w:rtl/>
        </w:rPr>
        <w:t xml:space="preserve">ی نمی شود زیرا شک نداریم این کلام کذب است و تنها در صدور آن از خود </w:t>
      </w:r>
      <w:r w:rsidR="00901035">
        <w:rPr>
          <w:rFonts w:hint="cs"/>
          <w:rtl/>
        </w:rPr>
        <w:t xml:space="preserve">شک </w:t>
      </w:r>
      <w:r>
        <w:rPr>
          <w:rFonts w:hint="cs"/>
          <w:rtl/>
        </w:rPr>
        <w:t>داریم که اگر استصحاب ا</w:t>
      </w:r>
      <w:r w:rsidR="00A15BBB">
        <w:rPr>
          <w:rFonts w:hint="cs"/>
          <w:rtl/>
        </w:rPr>
        <w:t xml:space="preserve">ستقبالی عدم صدور را جاری بدانیم کما هو الصحیح، استصحاب می کنیم که کذب از ما صادر نمی شود وگرنه </w:t>
      </w:r>
      <w:r w:rsidR="00901035">
        <w:rPr>
          <w:rFonts w:hint="cs"/>
          <w:rtl/>
        </w:rPr>
        <w:t>قاعده اشتغال جاری خواهد شد.</w:t>
      </w:r>
    </w:p>
    <w:p w:rsidR="00F37B91" w:rsidRDefault="00835B4F" w:rsidP="00901035">
      <w:pPr>
        <w:rPr>
          <w:rtl/>
        </w:rPr>
      </w:pPr>
      <w:r>
        <w:rPr>
          <w:rFonts w:hint="cs"/>
          <w:rtl/>
        </w:rPr>
        <w:t xml:space="preserve">رحوم خویی مثال می زنند که اگر مولا بگوید «یحرم النوم» و عبد احتمال دهد که اگر </w:t>
      </w:r>
      <w:r w:rsidR="00A15BBB">
        <w:rPr>
          <w:rFonts w:hint="cs"/>
          <w:rtl/>
        </w:rPr>
        <w:t xml:space="preserve">به پشت بخوابد خوابش می برد که اگر استصحاب استقبالی جاری شود می گوید عبد الآن خواب نیست و تا آخر هم خواب نخواهد رفت و استصحاب هم محرز </w:t>
      </w:r>
      <w:r w:rsidR="00A15BBB">
        <w:rPr>
          <w:rFonts w:hint="cs"/>
          <w:rtl/>
        </w:rPr>
        <w:lastRenderedPageBreak/>
        <w:t xml:space="preserve">امتثال است و این که اشتغال یقینی مقتضی امتثال یقینی است أعم از امتثال وجدانی و تعبّدی است و </w:t>
      </w:r>
      <w:r w:rsidR="00F24D3E">
        <w:rPr>
          <w:rFonts w:hint="cs"/>
          <w:rtl/>
        </w:rPr>
        <w:t>همان طور که بقای وضو استصحاب می شود و به نماز در این حال اکتفاء می شود و امتثال ت</w:t>
      </w:r>
      <w:r w:rsidR="00A15BBB">
        <w:rPr>
          <w:rFonts w:hint="cs"/>
          <w:rtl/>
        </w:rPr>
        <w:t>عبّدی حاصل می شود در اینجا</w:t>
      </w:r>
      <w:r w:rsidR="00901035">
        <w:rPr>
          <w:rFonts w:hint="cs"/>
          <w:rtl/>
        </w:rPr>
        <w:t xml:space="preserve"> نیز</w:t>
      </w:r>
      <w:r w:rsidR="00A15BBB">
        <w:rPr>
          <w:rFonts w:hint="cs"/>
          <w:rtl/>
        </w:rPr>
        <w:t xml:space="preserve"> استصحاب عدم نوم جاری می شود و </w:t>
      </w:r>
      <w:r w:rsidR="00CC7E00">
        <w:rPr>
          <w:rFonts w:hint="cs"/>
          <w:rtl/>
        </w:rPr>
        <w:t xml:space="preserve">امتثال تعبّی نسبت به </w:t>
      </w:r>
      <w:r w:rsidR="00A15BBB">
        <w:rPr>
          <w:rFonts w:hint="cs"/>
          <w:rtl/>
        </w:rPr>
        <w:t xml:space="preserve">خطاب «یحرم النوم» </w:t>
      </w:r>
      <w:r w:rsidR="00CC7E00">
        <w:rPr>
          <w:rFonts w:hint="cs"/>
          <w:rtl/>
        </w:rPr>
        <w:t>احراز می شود.</w:t>
      </w:r>
      <w:r w:rsidR="005F1D7C">
        <w:rPr>
          <w:rFonts w:hint="cs"/>
          <w:rtl/>
        </w:rPr>
        <w:t xml:space="preserve"> به تعبیر دیگر استصحاب عدم نوم حجّت بر عدم نوم</w:t>
      </w:r>
      <w:r w:rsidR="00E50EDC">
        <w:rPr>
          <w:rFonts w:hint="cs"/>
          <w:rtl/>
        </w:rPr>
        <w:t xml:space="preserve"> در آینده</w:t>
      </w:r>
      <w:r w:rsidR="005F1D7C">
        <w:rPr>
          <w:rFonts w:hint="cs"/>
          <w:rtl/>
        </w:rPr>
        <w:t xml:space="preserve"> خواهد بود و عقل هم که اشتغال یقینی را مقتضی امتثال یقینی می دانست بیش از این از ما نمی خواست.</w:t>
      </w:r>
    </w:p>
    <w:p w:rsidR="003214A7" w:rsidRPr="00F00D4B" w:rsidRDefault="003214A7" w:rsidP="003214A7">
      <w:pPr>
        <w:pStyle w:val="40"/>
        <w:rPr>
          <w:rtl/>
        </w:rPr>
      </w:pPr>
      <w:bookmarkStart w:id="19" w:name="_Toc1931210"/>
      <w:r>
        <w:rPr>
          <w:rFonts w:hint="cs"/>
          <w:rtl/>
        </w:rPr>
        <w:t xml:space="preserve">حکم قسم مذکور در فرض احتمال </w:t>
      </w:r>
      <w:r w:rsidRPr="003214A7">
        <w:rPr>
          <w:rFonts w:hint="cs"/>
          <w:rtl/>
        </w:rPr>
        <w:t>قوی</w:t>
      </w:r>
      <w:r>
        <w:rPr>
          <w:rFonts w:hint="cs"/>
          <w:rtl/>
        </w:rPr>
        <w:t xml:space="preserve"> (خوف)</w:t>
      </w:r>
      <w:bookmarkEnd w:id="19"/>
    </w:p>
    <w:p w:rsidR="00201799" w:rsidRDefault="00F459C7" w:rsidP="003214A7">
      <w:pPr>
        <w:rPr>
          <w:rtl/>
        </w:rPr>
      </w:pPr>
      <w:r>
        <w:rPr>
          <w:rFonts w:hint="cs"/>
          <w:rtl/>
        </w:rPr>
        <w:t>و البته اگر أماره باشد بحث متفاوت است ولی خوف أماره نیست و تنها راجع به خوف ضرر گفته شده است که أماره عقلائیه</w:t>
      </w:r>
      <w:r w:rsidR="00E50EDC">
        <w:rPr>
          <w:rFonts w:hint="cs"/>
          <w:rtl/>
        </w:rPr>
        <w:t xml:space="preserve"> است</w:t>
      </w:r>
      <w:r w:rsidR="00B329A5">
        <w:rPr>
          <w:rFonts w:hint="cs"/>
          <w:rtl/>
        </w:rPr>
        <w:t xml:space="preserve"> (البته این که خوف ضرر صرفاً </w:t>
      </w:r>
      <w:r>
        <w:rPr>
          <w:rFonts w:hint="cs"/>
          <w:rtl/>
        </w:rPr>
        <w:t>أماره</w:t>
      </w:r>
      <w:r w:rsidR="00B329A5">
        <w:rPr>
          <w:rFonts w:hint="cs"/>
          <w:rtl/>
        </w:rPr>
        <w:t xml:space="preserve"> عقلائیه</w:t>
      </w:r>
      <w:r>
        <w:rPr>
          <w:rFonts w:hint="cs"/>
          <w:rtl/>
        </w:rPr>
        <w:t xml:space="preserve"> معذّره است که می تواند به خاطر آن تکلیف را ترک کند و یا </w:t>
      </w:r>
      <w:r w:rsidR="00E50EDC">
        <w:rPr>
          <w:rFonts w:hint="cs"/>
          <w:rtl/>
        </w:rPr>
        <w:t xml:space="preserve">أماره </w:t>
      </w:r>
      <w:r>
        <w:rPr>
          <w:rFonts w:hint="cs"/>
          <w:rtl/>
        </w:rPr>
        <w:t>منجّزه ه</w:t>
      </w:r>
      <w:r w:rsidR="00E50EDC">
        <w:rPr>
          <w:rFonts w:hint="cs"/>
          <w:rtl/>
        </w:rPr>
        <w:t>م است که ارتکاب آن هم جایز نیست محل بحث است</w:t>
      </w:r>
      <w:r w:rsidR="003214A7" w:rsidRPr="003214A7">
        <w:rPr>
          <w:rFonts w:hint="cs"/>
          <w:rtl/>
        </w:rPr>
        <w:t xml:space="preserve"> و خوف ضرر محرم أماره عقلائیه معذّره یا منجّزه است ولی خوف ضرر غیر محرم أماره معذّره می تواند باشد</w:t>
      </w:r>
      <w:r w:rsidR="00E50EDC">
        <w:rPr>
          <w:rFonts w:hint="cs"/>
          <w:rtl/>
        </w:rPr>
        <w:t xml:space="preserve">) </w:t>
      </w:r>
      <w:r w:rsidR="00B329A5">
        <w:rPr>
          <w:rFonts w:hint="cs"/>
          <w:rtl/>
        </w:rPr>
        <w:t xml:space="preserve">یا أماره شرعیه است که از روایات استفاده شده است؛ و لکن هر خوفی أماره نیست مثلاً خوف تحقق نوم أماره و طریق عقلائیه نیست و دلیل نداریم که </w:t>
      </w:r>
      <w:r w:rsidR="00CD39A9">
        <w:rPr>
          <w:rFonts w:hint="cs"/>
          <w:rtl/>
        </w:rPr>
        <w:t>خوف هر چیزی طریق به تحقق آن است و لذا با قبول جریان استصحاب استقبالی</w:t>
      </w:r>
      <w:r w:rsidR="00901035">
        <w:rPr>
          <w:rFonts w:hint="cs"/>
          <w:rtl/>
        </w:rPr>
        <w:t>،</w:t>
      </w:r>
      <w:r w:rsidR="00CD39A9">
        <w:rPr>
          <w:rFonts w:hint="cs"/>
          <w:rtl/>
        </w:rPr>
        <w:t xml:space="preserve"> </w:t>
      </w:r>
      <w:r w:rsidR="00164C2B">
        <w:rPr>
          <w:rFonts w:hint="cs"/>
          <w:rtl/>
        </w:rPr>
        <w:t xml:space="preserve">خوابیدن به پشت جایز خواهد بود </w:t>
      </w:r>
      <w:r w:rsidR="00CD39A9">
        <w:rPr>
          <w:rFonts w:hint="cs"/>
          <w:rtl/>
        </w:rPr>
        <w:t xml:space="preserve">ولو خوف </w:t>
      </w:r>
      <w:r w:rsidR="00164C2B">
        <w:rPr>
          <w:rFonts w:hint="cs"/>
          <w:rtl/>
        </w:rPr>
        <w:t>داشته باشد که با این کار به خواب می رود.</w:t>
      </w:r>
    </w:p>
    <w:p w:rsidR="006A6FCB" w:rsidRDefault="00201799" w:rsidP="00CD39A9">
      <w:pPr>
        <w:rPr>
          <w:rtl/>
        </w:rPr>
      </w:pPr>
      <w:r>
        <w:rPr>
          <w:rFonts w:hint="cs"/>
          <w:rtl/>
        </w:rPr>
        <w:t>و البته انحراف از أصل دین مخالف أمر به حفظ به دین است و ما از أدله استفاده کرده ایم که انسان باید دین خود را حفظ کند</w:t>
      </w:r>
      <w:r w:rsidR="0048270C">
        <w:rPr>
          <w:rFonts w:hint="cs"/>
          <w:rtl/>
        </w:rPr>
        <w:t xml:space="preserve"> (و دیگر استصحاب استقبالی فایده ندارد)</w:t>
      </w:r>
      <w:r>
        <w:rPr>
          <w:rFonts w:hint="cs"/>
          <w:rtl/>
        </w:rPr>
        <w:t xml:space="preserve"> و حفظ به این معنا است که از جاهای نا أمن دوری کند</w:t>
      </w:r>
      <w:r w:rsidR="00CD39A9">
        <w:rPr>
          <w:rFonts w:hint="cs"/>
          <w:rtl/>
        </w:rPr>
        <w:t xml:space="preserve"> </w:t>
      </w:r>
      <w:r>
        <w:rPr>
          <w:rFonts w:hint="cs"/>
          <w:rtl/>
        </w:rPr>
        <w:t>مثلاً وقتی مردی به زن خود می گوید «احفظ ولدک» و او هم بچه را رها می کند و بچه به داخل کوچه می رود و مشغول بازی می شود به این زن گفته می شود که بچه را حفظ نکردی با این که آسیبی به بچه نرسیده است و سالم مانده است ولی</w:t>
      </w:r>
      <w:r w:rsidR="008840EE">
        <w:rPr>
          <w:rFonts w:hint="cs"/>
          <w:rtl/>
        </w:rPr>
        <w:t xml:space="preserve"> چون کاری انجام داد که بچه را در ناأمنی قرار می داد مخالف با حفظ آن بچه رفتار کرده است. و در مورد أساس دین مأمور به حفظ هستیم یعنی کاری که دین را در ناأمنی و خطر قرار می دهد نباید انجام داد. و مرحوم خویی راجع به فرج نیز فرموده اند که أمر به حفظ آن وجود د</w:t>
      </w:r>
      <w:r w:rsidR="00553EF4">
        <w:rPr>
          <w:rFonts w:hint="cs"/>
          <w:rtl/>
        </w:rPr>
        <w:t>ارد یعنی اگر خوف وجود دارد که</w:t>
      </w:r>
      <w:r w:rsidR="008840EE">
        <w:rPr>
          <w:rFonts w:hint="cs"/>
          <w:rtl/>
        </w:rPr>
        <w:t xml:space="preserve"> دیدن فیلم های مبتذل و نظر محرم به زنا </w:t>
      </w:r>
      <w:r w:rsidR="00553EF4">
        <w:rPr>
          <w:rFonts w:hint="cs"/>
          <w:rtl/>
        </w:rPr>
        <w:t xml:space="preserve">کشیده شود نفس خطاب وجوب حفظ فرج از زنا دلالت می کند که نباید این کار را انجام دهد یعنی ولو اتّفاقاً مبتلا به زنا نشود گناه کرده است و خطاب وجوب حفظ فرج را عصیان کرده است و استصحاب هم مثبت حفظ نیست </w:t>
      </w:r>
      <w:r w:rsidR="00A11AA9">
        <w:rPr>
          <w:rFonts w:hint="cs"/>
          <w:rtl/>
        </w:rPr>
        <w:t>چون معنای حفظ این است که آنچه از آن خوف داری انجام نده.</w:t>
      </w:r>
    </w:p>
    <w:p w:rsidR="00CD39A9" w:rsidRDefault="006A6FCB" w:rsidP="0048270C">
      <w:pPr>
        <w:rPr>
          <w:rtl/>
        </w:rPr>
      </w:pPr>
      <w:r>
        <w:rPr>
          <w:rFonts w:hint="cs"/>
          <w:rtl/>
        </w:rPr>
        <w:t>مثال حفظ فرج را با توجّه به نظر مرحوم خویی بیان کردیم ولی راجع به حفظ دین مسلّم این است که وا</w:t>
      </w:r>
      <w:r w:rsidR="0048270C">
        <w:rPr>
          <w:rFonts w:hint="cs"/>
          <w:rtl/>
        </w:rPr>
        <w:t>جب است انسان دین خود را حفظ کند و لکن در مطلق محرمات دلیلی بر حفظ نداریم مثلاً «یحرم النوم» داریم و «احفظ نفسک من النوم» نداریم و لذا در قسم دوم جریان استصحاب استقبالی فایده خواهد داشت.</w:t>
      </w:r>
    </w:p>
    <w:p w:rsidR="00F122B3" w:rsidRDefault="00F122B3" w:rsidP="00F122B3">
      <w:pPr>
        <w:pStyle w:val="30"/>
        <w:rPr>
          <w:rtl/>
        </w:rPr>
      </w:pPr>
      <w:bookmarkStart w:id="20" w:name="_Toc1931211"/>
      <w:r>
        <w:rPr>
          <w:rFonts w:hint="cs"/>
          <w:rtl/>
        </w:rPr>
        <w:lastRenderedPageBreak/>
        <w:t>قسم سوم</w:t>
      </w:r>
      <w:r w:rsidR="00B479C9">
        <w:rPr>
          <w:rFonts w:hint="cs"/>
          <w:rtl/>
        </w:rPr>
        <w:t xml:space="preserve"> (تکلیف با موضوع شخصی)</w:t>
      </w:r>
      <w:bookmarkEnd w:id="20"/>
    </w:p>
    <w:p w:rsidR="00F459C7" w:rsidRDefault="00606CA5" w:rsidP="00866BE4">
      <w:pPr>
        <w:rPr>
          <w:rtl/>
        </w:rPr>
      </w:pPr>
      <w:r w:rsidRPr="00912D26">
        <w:rPr>
          <w:rFonts w:hint="cs"/>
          <w:b/>
          <w:bCs/>
          <w:rtl/>
        </w:rPr>
        <w:t>قسم سوم این است که:</w:t>
      </w:r>
      <w:r>
        <w:rPr>
          <w:rFonts w:hint="cs"/>
          <w:rtl/>
        </w:rPr>
        <w:t xml:space="preserve"> تکلیف متعلّق و موضوع دارد و موضوع آن شخصی است و کلی نیست: موضوع چیزی است که وجود آن در ثبوت حکم</w:t>
      </w:r>
      <w:r w:rsidR="00140185">
        <w:rPr>
          <w:rFonts w:hint="cs"/>
          <w:rtl/>
        </w:rPr>
        <w:t xml:space="preserve"> و فعلیّت حک</w:t>
      </w:r>
      <w:r w:rsidR="00866BE4">
        <w:rPr>
          <w:rFonts w:hint="cs"/>
          <w:rtl/>
        </w:rPr>
        <w:t>م</w:t>
      </w:r>
      <w:r>
        <w:rPr>
          <w:rFonts w:hint="cs"/>
          <w:rtl/>
        </w:rPr>
        <w:t xml:space="preserve"> دخیل است. و در قسم أول و دوم موضوع نداشتیم </w:t>
      </w:r>
      <w:r w:rsidR="00866BE4">
        <w:rPr>
          <w:rFonts w:hint="cs"/>
          <w:rtl/>
        </w:rPr>
        <w:t xml:space="preserve">و تنها متعلّق داشتیم مثلاً در مورد «یحرم الکذب» وجود کذب در حرمت کذب دخیل نیست بلکه حرمت کذب می آید تا کذب موجود نشود </w:t>
      </w:r>
      <w:r>
        <w:rPr>
          <w:rFonts w:hint="cs"/>
          <w:rtl/>
        </w:rPr>
        <w:t xml:space="preserve">ولی در این قسم موضوع وجود دارد </w:t>
      </w:r>
      <w:r w:rsidR="00866BE4">
        <w:rPr>
          <w:rFonts w:hint="cs"/>
          <w:rtl/>
        </w:rPr>
        <w:t xml:space="preserve">یعنی باید موجود بشود تا حکم فعلی شود </w:t>
      </w:r>
      <w:r>
        <w:rPr>
          <w:rFonts w:hint="cs"/>
          <w:rtl/>
        </w:rPr>
        <w:t>و</w:t>
      </w:r>
      <w:r w:rsidR="00866BE4">
        <w:rPr>
          <w:rFonts w:hint="cs"/>
          <w:rtl/>
        </w:rPr>
        <w:t xml:space="preserve"> موضوع در این قسم</w:t>
      </w:r>
      <w:r>
        <w:rPr>
          <w:rFonts w:hint="cs"/>
          <w:rtl/>
        </w:rPr>
        <w:t xml:space="preserve"> شخصی است مثل </w:t>
      </w:r>
      <w:r w:rsidR="00866BE4">
        <w:rPr>
          <w:rFonts w:hint="cs"/>
          <w:rtl/>
        </w:rPr>
        <w:t>کعبه</w:t>
      </w:r>
      <w:r>
        <w:rPr>
          <w:rFonts w:hint="cs"/>
          <w:rtl/>
        </w:rPr>
        <w:t xml:space="preserve"> که وجود </w:t>
      </w:r>
      <w:r w:rsidR="00866BE4">
        <w:rPr>
          <w:rFonts w:hint="cs"/>
          <w:rtl/>
        </w:rPr>
        <w:t>کعبه برای وجوب نماز به طرف کعبه موضوع شخصی است و گاهی این موضوع شخصی موضوع تکلیف تحریمی است مثل وجود قبله موضوع برای حرمت استقبال آن در هنگام تخلی است</w:t>
      </w:r>
      <w:r>
        <w:rPr>
          <w:rFonts w:hint="cs"/>
          <w:rtl/>
        </w:rPr>
        <w:t xml:space="preserve"> یا مثلاً مکان عرفات موضوع شخصی است و هم موضوع برای وجوب وقوف و هم برای حرمت افاضه از عرفات قبل از غروب</w:t>
      </w:r>
      <w:r w:rsidR="00866BE4">
        <w:rPr>
          <w:rFonts w:hint="cs"/>
          <w:rtl/>
        </w:rPr>
        <w:t xml:space="preserve"> آفتاب</w:t>
      </w:r>
      <w:r>
        <w:rPr>
          <w:rFonts w:hint="cs"/>
          <w:rtl/>
        </w:rPr>
        <w:t xml:space="preserve"> روز نهم است</w:t>
      </w:r>
      <w:r w:rsidR="00140185">
        <w:rPr>
          <w:rFonts w:hint="cs"/>
          <w:rtl/>
        </w:rPr>
        <w:t>.</w:t>
      </w:r>
    </w:p>
    <w:p w:rsidR="00140185" w:rsidRDefault="00EF4FAF" w:rsidP="00EF4FAF">
      <w:pPr>
        <w:rPr>
          <w:rtl/>
        </w:rPr>
      </w:pPr>
      <w:r>
        <w:rPr>
          <w:rFonts w:hint="cs"/>
          <w:rtl/>
        </w:rPr>
        <w:t xml:space="preserve">توجّه شود که این که مرحوم خویی که در این قسم و قسم های بعدی می فرماید متعلّق، موضوع داشته باشد مراد از موضوع چیزی است که وجود آن در فعلیّت حکم دخیل است ولی </w:t>
      </w:r>
      <w:r w:rsidR="00140185">
        <w:rPr>
          <w:rFonts w:hint="cs"/>
          <w:rtl/>
        </w:rPr>
        <w:t xml:space="preserve">گاهی متعلّق، متعلّق دیگری دارد مثلاً اگر مولا بگوید «باید آب دوغ بخوری» و آب داشته باشیم و ماست هم داشته باشیم ولی </w:t>
      </w:r>
      <w:r>
        <w:rPr>
          <w:rFonts w:hint="cs"/>
          <w:rtl/>
        </w:rPr>
        <w:t>آب دوغ</w:t>
      </w:r>
      <w:r w:rsidR="00140185">
        <w:rPr>
          <w:rFonts w:hint="cs"/>
          <w:rtl/>
        </w:rPr>
        <w:t xml:space="preserve"> نداشته باشیم تکلیف وجود دارد و </w:t>
      </w:r>
      <w:r>
        <w:rPr>
          <w:rFonts w:hint="cs"/>
          <w:rtl/>
        </w:rPr>
        <w:t>باید آب دوغ را تهیه کنیم زیرا متعلّق المتعلّق است و موضوع نیست و موضوع چیزی است که اگر موجود شود حکم فعلی می شود.</w:t>
      </w:r>
    </w:p>
    <w:p w:rsidR="00140185" w:rsidRDefault="007C7E09" w:rsidP="000B47BB">
      <w:pPr>
        <w:rPr>
          <w:rtl/>
        </w:rPr>
      </w:pPr>
      <w:r>
        <w:rPr>
          <w:rFonts w:hint="cs"/>
          <w:rtl/>
        </w:rPr>
        <w:t xml:space="preserve">پس قبله موضوع برای وجوب نماز است و قاعده اشتغال می گوید باید احراز کنی که به طرف قبله نماز خوانده ای ولی در حکم تحریمی به این خاطر که انحلالی است برائت جاری می شود؛ </w:t>
      </w:r>
      <w:r w:rsidR="00140185">
        <w:rPr>
          <w:rFonts w:hint="cs"/>
          <w:rtl/>
        </w:rPr>
        <w:t>نتیجه این می شود که در مثال عرفات برای وقوف باید احراز کنیم که محل وقوف، عرفات است و نمی توان با أصل برائت در مکان مشکوک وقوف کرد بله اگر</w:t>
      </w:r>
      <w:r>
        <w:rPr>
          <w:rFonts w:hint="cs"/>
          <w:rtl/>
        </w:rPr>
        <w:t xml:space="preserve"> وقوف به نحو شبهه حکمیه مشکوک است و</w:t>
      </w:r>
      <w:r w:rsidR="00140185">
        <w:rPr>
          <w:rFonts w:hint="cs"/>
          <w:rtl/>
        </w:rPr>
        <w:t xml:space="preserve"> نمی دانم دامنه </w:t>
      </w:r>
      <w:r>
        <w:rPr>
          <w:rFonts w:hint="cs"/>
          <w:rtl/>
        </w:rPr>
        <w:t xml:space="preserve">جبل الرحمه </w:t>
      </w:r>
      <w:r w:rsidR="00140185">
        <w:rPr>
          <w:rFonts w:hint="cs"/>
          <w:rtl/>
        </w:rPr>
        <w:t>از عرفات می باشد یا نه</w:t>
      </w:r>
      <w:r>
        <w:rPr>
          <w:rFonts w:hint="cs"/>
          <w:rtl/>
        </w:rPr>
        <w:t>؛</w:t>
      </w:r>
      <w:r w:rsidR="00140185">
        <w:rPr>
          <w:rFonts w:hint="cs"/>
          <w:rtl/>
        </w:rPr>
        <w:t xml:space="preserve"> بحث دیگری است</w:t>
      </w:r>
      <w:r>
        <w:rPr>
          <w:rFonts w:hint="cs"/>
          <w:rtl/>
        </w:rPr>
        <w:t>؛</w:t>
      </w:r>
      <w:r w:rsidR="00140185">
        <w:rPr>
          <w:rFonts w:hint="cs"/>
          <w:rtl/>
        </w:rPr>
        <w:t xml:space="preserve"> ولی اگر شبهه مصداقیه داشته ب</w:t>
      </w:r>
      <w:r>
        <w:rPr>
          <w:rFonts w:hint="cs"/>
          <w:rtl/>
        </w:rPr>
        <w:t xml:space="preserve">اشم و ندانم این مکان کجاست و می دانم نیمی از مسجد نمره در عرفات داخل در حد عرفات است و نیمی از آن خارج است و تنها </w:t>
      </w:r>
      <w:r w:rsidR="00140185">
        <w:rPr>
          <w:rFonts w:hint="cs"/>
          <w:rtl/>
        </w:rPr>
        <w:t>من نمی دانم به سمت نیمی که از عرفات است ایستاده ام یا به سمت</w:t>
      </w:r>
      <w:r>
        <w:rPr>
          <w:rFonts w:hint="cs"/>
          <w:rtl/>
        </w:rPr>
        <w:t xml:space="preserve"> نیمی که خارج از عرفات است ایستاده ام که در اینجا قاعده اشتغال می گوید «قف بعرفات»،</w:t>
      </w:r>
      <w:r w:rsidR="00140185">
        <w:rPr>
          <w:rFonts w:hint="cs"/>
          <w:rtl/>
        </w:rPr>
        <w:t xml:space="preserve"> ولی حرمت افاضه انحلالی است «</w:t>
      </w:r>
      <w:r>
        <w:rPr>
          <w:rFonts w:hint="cs"/>
          <w:rtl/>
        </w:rPr>
        <w:t>کلما صدق علیه الخروج من عرفات قبل الغروب فهو حرام</w:t>
      </w:r>
      <w:r w:rsidR="00140185">
        <w:rPr>
          <w:rFonts w:hint="cs"/>
          <w:rtl/>
        </w:rPr>
        <w:t>» و من نمی دانم که بر این کار من که</w:t>
      </w:r>
      <w:r w:rsidR="000B47BB">
        <w:rPr>
          <w:rFonts w:hint="cs"/>
          <w:rtl/>
        </w:rPr>
        <w:t xml:space="preserve"> چند قدم بیرون آمده ام و</w:t>
      </w:r>
      <w:r w:rsidR="00140185">
        <w:rPr>
          <w:rFonts w:hint="cs"/>
          <w:rtl/>
        </w:rPr>
        <w:t xml:space="preserve"> در مکان مشکوک قرار گرفته ام عنوان</w:t>
      </w:r>
      <w:r w:rsidR="000B47BB">
        <w:rPr>
          <w:rFonts w:hint="cs"/>
          <w:rtl/>
        </w:rPr>
        <w:t xml:space="preserve"> خروج از عرفات قبل از غروب، </w:t>
      </w:r>
      <w:r w:rsidR="00140185">
        <w:rPr>
          <w:rFonts w:hint="cs"/>
          <w:rtl/>
        </w:rPr>
        <w:t>صدق می کند</w:t>
      </w:r>
      <w:r w:rsidR="000B47BB">
        <w:rPr>
          <w:rFonts w:hint="cs"/>
          <w:rtl/>
        </w:rPr>
        <w:t xml:space="preserve"> تا حرام باشد</w:t>
      </w:r>
      <w:r w:rsidR="00140185">
        <w:rPr>
          <w:rFonts w:hint="cs"/>
          <w:rtl/>
        </w:rPr>
        <w:t xml:space="preserve"> یا نه،</w:t>
      </w:r>
      <w:r w:rsidR="000B47BB">
        <w:rPr>
          <w:rFonts w:hint="cs"/>
          <w:rtl/>
        </w:rPr>
        <w:t xml:space="preserve"> که شک در تکلیف زائد خواهم</w:t>
      </w:r>
      <w:r w:rsidR="00140185">
        <w:rPr>
          <w:rFonts w:hint="cs"/>
          <w:rtl/>
        </w:rPr>
        <w:t xml:space="preserve"> داشت یعنی </w:t>
      </w:r>
      <w:r w:rsidR="000B47BB">
        <w:rPr>
          <w:rFonts w:hint="cs"/>
          <w:rtl/>
        </w:rPr>
        <w:t>شک داریم که حرمت خروج من عرفات قبل از غروب بر کار ما منطبق است و این کار ما مصداق خروج از عرفات قبل از غروب است یا نه،</w:t>
      </w:r>
      <w:r w:rsidR="00140185">
        <w:rPr>
          <w:rFonts w:hint="cs"/>
          <w:rtl/>
        </w:rPr>
        <w:t xml:space="preserve"> برائت جاری می شود.</w:t>
      </w:r>
    </w:p>
    <w:p w:rsidR="00140185" w:rsidRDefault="00140185" w:rsidP="006162A2">
      <w:pPr>
        <w:rPr>
          <w:rtl/>
        </w:rPr>
      </w:pPr>
      <w:r>
        <w:rPr>
          <w:rFonts w:hint="cs"/>
          <w:rtl/>
        </w:rPr>
        <w:lastRenderedPageBreak/>
        <w:t xml:space="preserve">بله در مثال تخلّی می خواهیم برائت جاری کنیم ولی مشکل این است که علم اجمالی داریم که یکی از این چهار طرف قبله است و لذا اگر به یک سمت یا به یکی از چهار سمت امکان تخلّی </w:t>
      </w:r>
      <w:r w:rsidR="001C7A38">
        <w:rPr>
          <w:rFonts w:hint="cs"/>
          <w:rtl/>
        </w:rPr>
        <w:t>وجود نداشته باشد</w:t>
      </w:r>
      <w:r w:rsidR="00C34DD0">
        <w:rPr>
          <w:rFonts w:hint="cs"/>
          <w:rtl/>
        </w:rPr>
        <w:t xml:space="preserve"> می تواند برائت از حرمت تخلّی به سه سمت دیگر جاری کند و لکن معمولاً انسان می توان به چهار سمت تخلّی کند مثلاً در توالت قطار می تواند بچرخد</w:t>
      </w:r>
      <w:r w:rsidR="00986CE0">
        <w:rPr>
          <w:rFonts w:hint="cs"/>
          <w:rtl/>
        </w:rPr>
        <w:t xml:space="preserve"> و لذا ع</w:t>
      </w:r>
      <w:r w:rsidR="003878DC">
        <w:rPr>
          <w:rFonts w:hint="cs"/>
          <w:rtl/>
        </w:rPr>
        <w:t>لم اجمالی احتیاط را لازم می کند و باید صبر کند تا قطار در جایی بایستد.</w:t>
      </w:r>
    </w:p>
    <w:p w:rsidR="00F122B3" w:rsidRDefault="00F122B3" w:rsidP="00F122B3">
      <w:pPr>
        <w:pStyle w:val="30"/>
        <w:rPr>
          <w:rtl/>
        </w:rPr>
      </w:pPr>
      <w:bookmarkStart w:id="21" w:name="_Toc1931212"/>
      <w:r>
        <w:rPr>
          <w:rFonts w:hint="cs"/>
          <w:rtl/>
        </w:rPr>
        <w:t>قسم چهارم</w:t>
      </w:r>
      <w:r w:rsidR="00B479C9">
        <w:rPr>
          <w:rFonts w:hint="cs"/>
          <w:rtl/>
        </w:rPr>
        <w:t xml:space="preserve"> (تکلیف صرف الوجودی با موضوع کلی)</w:t>
      </w:r>
      <w:bookmarkEnd w:id="21"/>
    </w:p>
    <w:p w:rsidR="003878DC" w:rsidRDefault="00B64FC7" w:rsidP="00127820">
      <w:pPr>
        <w:rPr>
          <w:rtl/>
        </w:rPr>
      </w:pPr>
      <w:r w:rsidRPr="00912D26">
        <w:rPr>
          <w:rFonts w:hint="cs"/>
          <w:b/>
          <w:bCs/>
          <w:rtl/>
        </w:rPr>
        <w:t>قسم چهارم این است که:</w:t>
      </w:r>
      <w:r>
        <w:rPr>
          <w:rFonts w:hint="cs"/>
          <w:rtl/>
        </w:rPr>
        <w:t xml:space="preserve"> متعلّق تکلیف موضوع دارد و موضوع</w:t>
      </w:r>
      <w:r w:rsidR="003878DC">
        <w:rPr>
          <w:rFonts w:hint="cs"/>
          <w:rtl/>
        </w:rPr>
        <w:t>،</w:t>
      </w:r>
      <w:r>
        <w:rPr>
          <w:rFonts w:hint="cs"/>
          <w:rtl/>
        </w:rPr>
        <w:t xml:space="preserve"> کلی است و تکلیف به نحو صرف الوجود است مانند «</w:t>
      </w:r>
      <w:r w:rsidR="003878DC">
        <w:rPr>
          <w:rFonts w:hint="cs"/>
          <w:rtl/>
        </w:rPr>
        <w:t>اکرم عالماً</w:t>
      </w:r>
      <w:r>
        <w:rPr>
          <w:rFonts w:hint="cs"/>
          <w:rtl/>
        </w:rPr>
        <w:t>»</w:t>
      </w:r>
      <w:r w:rsidR="003878DC">
        <w:rPr>
          <w:rFonts w:hint="cs"/>
          <w:rtl/>
        </w:rPr>
        <w:t xml:space="preserve"> که موضوع آن وجود طبیعی عالم است و حکم آن صرف الوجود اکرام عالم است</w:t>
      </w:r>
      <w:r>
        <w:rPr>
          <w:rFonts w:hint="cs"/>
          <w:rtl/>
        </w:rPr>
        <w:t xml:space="preserve"> که در اینجا معلوم است که قاعده اشتغال جاری می شود؛ اگر در أصل وجود عالم شک داشته باشیم و احتمال دهیم که عالم دیگری نداریم</w:t>
      </w:r>
      <w:r w:rsidR="003878DC">
        <w:rPr>
          <w:rFonts w:hint="cs"/>
          <w:rtl/>
        </w:rPr>
        <w:t xml:space="preserve"> و استصحاب بقای وجود عالم هم جاری نشود در أصل تکلیف شک خواهیم کرد و برائت جاری می شود. ولی گاهی می دانیم عالم داریم و لذا موضوع «اذا وجود عالم فأکرم عالماً» محرز است و تکلیف فعلی است و با شک در این که زید عالم است یا نه قاعده اشتغال جاری می شود</w:t>
      </w:r>
      <w:r w:rsidR="00127820">
        <w:rPr>
          <w:rFonts w:hint="cs"/>
          <w:rtl/>
        </w:rPr>
        <w:t xml:space="preserve"> و می گوید با اکرام زید امتثال یقینی حاصل نمی شود و باید فرد یقینی از عالم را اکرام کنی.</w:t>
      </w:r>
    </w:p>
    <w:p w:rsidR="00B479C9" w:rsidRDefault="00B479C9" w:rsidP="00B479C9">
      <w:pPr>
        <w:pStyle w:val="40"/>
        <w:rPr>
          <w:rtl/>
        </w:rPr>
      </w:pPr>
      <w:bookmarkStart w:id="22" w:name="_Toc1931213"/>
      <w:r>
        <w:rPr>
          <w:rFonts w:hint="cs"/>
          <w:rtl/>
        </w:rPr>
        <w:t>بررسی مثال «توضّأ بالماء»</w:t>
      </w:r>
      <w:bookmarkEnd w:id="22"/>
    </w:p>
    <w:p w:rsidR="00912D26" w:rsidRDefault="00912D26" w:rsidP="003878DC">
      <w:pPr>
        <w:rPr>
          <w:rtl/>
        </w:rPr>
      </w:pPr>
      <w:r w:rsidRPr="00912D26">
        <w:rPr>
          <w:rFonts w:hint="cs"/>
          <w:b/>
          <w:bCs/>
          <w:rtl/>
        </w:rPr>
        <w:t>مرحوم نائینی فرموده است:</w:t>
      </w:r>
      <w:r>
        <w:rPr>
          <w:rFonts w:hint="cs"/>
          <w:rtl/>
        </w:rPr>
        <w:t xml:space="preserve"> «توضّأ بالماء» از این قسم است؛</w:t>
      </w:r>
      <w:r w:rsidR="00DC6006">
        <w:rPr>
          <w:rFonts w:hint="cs"/>
          <w:rtl/>
        </w:rPr>
        <w:t xml:space="preserve"> </w:t>
      </w:r>
      <w:r w:rsidR="00127820">
        <w:rPr>
          <w:rFonts w:hint="cs"/>
          <w:rtl/>
        </w:rPr>
        <w:t xml:space="preserve">«اذا وجد ماء فتوضّأ بماء» اگر آب داری با یک آبی وضو بگیر یعنی به نحو صرف الوجود است و لذا اگر أصل وجود آب محرز باشد قاعده اشتغال جاری می شود و حکم می کند که باید از آب یقینی وضو بگیری ولی اگر أصل وجوب آب محرز نباشد و امکان داشته باشد آب نباشد مقتضای قاعده برائت از وجوب وضو است زیرا در أصل وجود موضوع یعنی آب شک داریم. و </w:t>
      </w:r>
      <w:r w:rsidR="00DC6006">
        <w:rPr>
          <w:rFonts w:hint="cs"/>
          <w:rtl/>
        </w:rPr>
        <w:t>این که در روایت آمده است که مسافر به اندازه پرتاب دو سهم بگردد</w:t>
      </w:r>
      <w:r w:rsidR="00127820">
        <w:rPr>
          <w:rFonts w:hint="cs"/>
          <w:rtl/>
        </w:rPr>
        <w:t xml:space="preserve"> تا آب پیدا کند</w:t>
      </w:r>
      <w:r w:rsidR="00DC6006">
        <w:rPr>
          <w:rFonts w:hint="cs"/>
          <w:rtl/>
        </w:rPr>
        <w:t xml:space="preserve"> تعبّد خاص است و اگر دل</w:t>
      </w:r>
      <w:r w:rsidR="00436DCF">
        <w:rPr>
          <w:rFonts w:hint="cs"/>
          <w:rtl/>
        </w:rPr>
        <w:t>یل خاص نبود أصل برائت جاری می ش</w:t>
      </w:r>
      <w:r w:rsidR="00DC6006">
        <w:rPr>
          <w:rFonts w:hint="cs"/>
          <w:rtl/>
        </w:rPr>
        <w:t>د.</w:t>
      </w:r>
    </w:p>
    <w:p w:rsidR="00DC6006" w:rsidRDefault="007C2CC0" w:rsidP="00436DCF">
      <w:pPr>
        <w:rPr>
          <w:rtl/>
        </w:rPr>
      </w:pPr>
      <w:r w:rsidRPr="00B34555">
        <w:rPr>
          <w:rFonts w:hint="cs"/>
          <w:b/>
          <w:bCs/>
          <w:rtl/>
        </w:rPr>
        <w:t>و لکن</w:t>
      </w:r>
      <w:r w:rsidR="00DC6006" w:rsidRPr="00B34555">
        <w:rPr>
          <w:rFonts w:hint="cs"/>
          <w:b/>
          <w:bCs/>
          <w:rtl/>
        </w:rPr>
        <w:t xml:space="preserve"> مطلب</w:t>
      </w:r>
      <w:r w:rsidRPr="00B34555">
        <w:rPr>
          <w:rFonts w:hint="cs"/>
          <w:b/>
          <w:bCs/>
          <w:rtl/>
        </w:rPr>
        <w:t xml:space="preserve"> ایشان</w:t>
      </w:r>
      <w:r w:rsidR="00DC6006" w:rsidRPr="00B34555">
        <w:rPr>
          <w:rFonts w:hint="cs"/>
          <w:b/>
          <w:bCs/>
          <w:rtl/>
        </w:rPr>
        <w:t xml:space="preserve"> ص</w:t>
      </w:r>
      <w:r w:rsidR="00436DCF" w:rsidRPr="00B34555">
        <w:rPr>
          <w:rFonts w:hint="cs"/>
          <w:b/>
          <w:bCs/>
          <w:rtl/>
        </w:rPr>
        <w:t>حیح نیست</w:t>
      </w:r>
      <w:r w:rsidR="00436DCF">
        <w:rPr>
          <w:rFonts w:hint="cs"/>
          <w:rtl/>
        </w:rPr>
        <w:t>: اگر استصحاب عدم وجدان ماء جاری شود خوب است ولی اگر استصحاب جاری نشود و در وجود آب شک داشته باشیم علم اجمالی می گوید وضو یا تیمّم واجب است و شک در تکلیف به نحو شبهه بدویه نیست تا برائت جاری شود و برائت از وجوب وضو با برائت از وجوب تیمّم تعارض می کند</w:t>
      </w:r>
      <w:r w:rsidR="00760349">
        <w:rPr>
          <w:rFonts w:hint="cs"/>
          <w:rtl/>
        </w:rPr>
        <w:t xml:space="preserve"> و مقتضای علم اجمالی احتیاط است.</w:t>
      </w:r>
    </w:p>
    <w:p w:rsidR="00F122B3" w:rsidRDefault="00F122B3" w:rsidP="00F122B3">
      <w:pPr>
        <w:pStyle w:val="30"/>
        <w:rPr>
          <w:rtl/>
        </w:rPr>
      </w:pPr>
      <w:bookmarkStart w:id="23" w:name="_Toc1931214"/>
      <w:r>
        <w:rPr>
          <w:rFonts w:hint="cs"/>
          <w:rtl/>
        </w:rPr>
        <w:lastRenderedPageBreak/>
        <w:t>قسم پنجم</w:t>
      </w:r>
      <w:r w:rsidR="001828E7">
        <w:rPr>
          <w:rFonts w:hint="cs"/>
          <w:rtl/>
        </w:rPr>
        <w:t xml:space="preserve"> (تکلیف انحلالی با موضوع کلی)</w:t>
      </w:r>
      <w:bookmarkEnd w:id="23"/>
    </w:p>
    <w:p w:rsidR="007C2CC0" w:rsidRDefault="007C2CC0" w:rsidP="00E26BF7">
      <w:pPr>
        <w:rPr>
          <w:rtl/>
        </w:rPr>
      </w:pPr>
      <w:r w:rsidRPr="00B34555">
        <w:rPr>
          <w:rFonts w:hint="cs"/>
          <w:b/>
          <w:bCs/>
          <w:rtl/>
        </w:rPr>
        <w:t>قسم پنجم این است که:</w:t>
      </w:r>
      <w:r>
        <w:rPr>
          <w:rFonts w:hint="cs"/>
          <w:rtl/>
        </w:rPr>
        <w:t xml:space="preserve"> </w:t>
      </w:r>
      <w:r w:rsidR="00750FAA">
        <w:rPr>
          <w:rFonts w:hint="cs"/>
          <w:rtl/>
        </w:rPr>
        <w:t>متعلّق، موضوع کلی دارد و حکم هم صرف الوجودی نیست مثل «اکرم کل عالم، لات</w:t>
      </w:r>
      <w:r w:rsidR="00B34555">
        <w:rPr>
          <w:rFonts w:hint="cs"/>
          <w:rtl/>
        </w:rPr>
        <w:t>شرب الخمر» که در مثال أول موضوع عالم است و در مثال دوم موضوع</w:t>
      </w:r>
      <w:r w:rsidR="00750FAA">
        <w:rPr>
          <w:rFonts w:hint="cs"/>
          <w:rtl/>
        </w:rPr>
        <w:t xml:space="preserve"> خمر است و حکم هم انحلالی است؛ در این صورت اگر شک کنیم که زید عالم است یا نه برائت از وجوب اکرام آن جاری می کنیم و اگر شک کنیم این مایع خمر است یا نه از حرمت شرب آن برائت جاری می کنیم زیرا وقتی حکم انحلالی باشد</w:t>
      </w:r>
      <w:r w:rsidR="00B34555">
        <w:rPr>
          <w:rFonts w:hint="cs"/>
          <w:rtl/>
        </w:rPr>
        <w:t xml:space="preserve"> و موضوع هم کلی باشد</w:t>
      </w:r>
      <w:r w:rsidR="00750FAA">
        <w:rPr>
          <w:rFonts w:hint="cs"/>
          <w:rtl/>
        </w:rPr>
        <w:t xml:space="preserve"> موضوع نیز انحلالی می شود.</w:t>
      </w:r>
    </w:p>
    <w:p w:rsidR="001828E7" w:rsidRDefault="001828E7" w:rsidP="001828E7">
      <w:pPr>
        <w:pStyle w:val="40"/>
        <w:rPr>
          <w:rtl/>
        </w:rPr>
      </w:pPr>
      <w:bookmarkStart w:id="24" w:name="_Toc1931215"/>
      <w:r>
        <w:rPr>
          <w:rFonts w:hint="cs"/>
          <w:rtl/>
        </w:rPr>
        <w:t>بررسی وجه جریان برائت در مثال «شرب الخمر حرام»</w:t>
      </w:r>
      <w:bookmarkEnd w:id="24"/>
    </w:p>
    <w:p w:rsidR="00750FAA" w:rsidRDefault="00B34555" w:rsidP="00B34555">
      <w:pPr>
        <w:rPr>
          <w:rtl/>
        </w:rPr>
      </w:pPr>
      <w:r w:rsidRPr="00AD787A">
        <w:rPr>
          <w:rFonts w:hint="cs"/>
          <w:b/>
          <w:bCs/>
          <w:rtl/>
        </w:rPr>
        <w:t>مرحوم نائینی فرموده است:</w:t>
      </w:r>
      <w:r>
        <w:rPr>
          <w:rFonts w:hint="cs"/>
          <w:rtl/>
        </w:rPr>
        <w:t xml:space="preserve"> وجه این که در قسم پنجم برائت جاری می شود این است که در ثبوت تکلیف شک داریم زیرا در تحقق موضوع آن شک داریم </w:t>
      </w:r>
      <w:r w:rsidR="00750FAA">
        <w:rPr>
          <w:rFonts w:hint="cs"/>
          <w:rtl/>
        </w:rPr>
        <w:t xml:space="preserve">و شارع گفته است «اذا وجد عالم فیجب اکرامه» و شک در این که زید عالم است یا نه مساوی با شک در </w:t>
      </w:r>
      <w:r w:rsidR="00AD787A">
        <w:rPr>
          <w:rFonts w:hint="cs"/>
          <w:rtl/>
        </w:rPr>
        <w:t xml:space="preserve">تحقق </w:t>
      </w:r>
      <w:r w:rsidR="00750FAA">
        <w:rPr>
          <w:rFonts w:hint="cs"/>
          <w:rtl/>
        </w:rPr>
        <w:t>وجوب اکرام او می باشد و</w:t>
      </w:r>
      <w:r w:rsidR="007C469A">
        <w:rPr>
          <w:rFonts w:hint="cs"/>
          <w:rtl/>
        </w:rPr>
        <w:t xml:space="preserve"> شارع گفته است «اذا وج</w:t>
      </w:r>
      <w:r w:rsidR="00750FAA">
        <w:rPr>
          <w:rFonts w:hint="cs"/>
          <w:rtl/>
        </w:rPr>
        <w:t>د خمر فیحرم شربه»</w:t>
      </w:r>
      <w:r w:rsidR="00AD787A">
        <w:rPr>
          <w:rFonts w:hint="cs"/>
          <w:rtl/>
        </w:rPr>
        <w:t xml:space="preserve"> و با شک در این که این مایع خمر است یا نه در حرمت فعلی این مایع شک خواهیم کرد.</w:t>
      </w:r>
    </w:p>
    <w:p w:rsidR="00E26BF7" w:rsidRDefault="00750FAA" w:rsidP="00F83771">
      <w:pPr>
        <w:rPr>
          <w:rFonts w:hint="cs"/>
          <w:rtl/>
        </w:rPr>
      </w:pPr>
      <w:r w:rsidRPr="00AD787A">
        <w:rPr>
          <w:rFonts w:hint="cs"/>
          <w:b/>
          <w:bCs/>
          <w:rtl/>
        </w:rPr>
        <w:t>مرحوم خویی</w:t>
      </w:r>
      <w:r w:rsidR="00AD787A" w:rsidRPr="00AD787A">
        <w:rPr>
          <w:rFonts w:hint="cs"/>
          <w:b/>
          <w:bCs/>
          <w:rtl/>
        </w:rPr>
        <w:t xml:space="preserve"> در رابطه با کلام مرحوم نائینی</w:t>
      </w:r>
      <w:r w:rsidRPr="00AD787A">
        <w:rPr>
          <w:rFonts w:hint="cs"/>
          <w:b/>
          <w:bCs/>
          <w:rtl/>
        </w:rPr>
        <w:t xml:space="preserve"> فرموده است</w:t>
      </w:r>
      <w:r w:rsidR="00AD787A">
        <w:rPr>
          <w:rFonts w:hint="cs"/>
          <w:rtl/>
        </w:rPr>
        <w:t>:</w:t>
      </w:r>
      <w:r>
        <w:rPr>
          <w:rFonts w:hint="cs"/>
          <w:rtl/>
        </w:rPr>
        <w:t xml:space="preserve"> در مثال أول قبول داریم</w:t>
      </w:r>
      <w:r w:rsidR="007C469A">
        <w:rPr>
          <w:rFonts w:hint="cs"/>
          <w:rtl/>
        </w:rPr>
        <w:t xml:space="preserve"> که شک در عالم بودن زید منجرّ به شک در فعلیت تکلیف می شود</w:t>
      </w:r>
      <w:r>
        <w:rPr>
          <w:rFonts w:hint="cs"/>
          <w:rtl/>
        </w:rPr>
        <w:t xml:space="preserve"> ولی در مثال دوم قبول نداریم و به نظر ما خمر متعلّق المتعلّق است و</w:t>
      </w:r>
      <w:r w:rsidR="007C469A">
        <w:rPr>
          <w:rFonts w:hint="cs"/>
          <w:rtl/>
        </w:rPr>
        <w:t xml:space="preserve"> خمر موضوع نیست یعنی</w:t>
      </w:r>
      <w:r>
        <w:rPr>
          <w:rFonts w:hint="cs"/>
          <w:rtl/>
        </w:rPr>
        <w:t xml:space="preserve"> فعلیّت حرمت شرب خمر بعد از وجود خمر نیست و اگر خمر هم موجود نباشد حرمت شرب خمر فعلی است</w:t>
      </w:r>
      <w:r w:rsidR="007C469A">
        <w:rPr>
          <w:rFonts w:hint="cs"/>
          <w:rtl/>
        </w:rPr>
        <w:t>؛ یعنی برائت از حرمت شرب این مایع به این خاطر نیست که حرمت شرب بعد از وجود خمر ثابت می شود بلکه برائت از حرمت شرب این مایع مانند برائت از حرمت اخبار به این خبری است که نمی دانم کذب است یا کذب نیست و در مثال کذب نمی گفتیم که باید کذب موجود شود تا حرمت فعلی شود بلکه معنای «الکذب حرام» این بود که «کلما ینطبق علیه أنه کذب فلاتوجده»</w:t>
      </w:r>
      <w:r w:rsidR="0014209B">
        <w:rPr>
          <w:rFonts w:hint="cs"/>
          <w:rtl/>
        </w:rPr>
        <w:t xml:space="preserve"> در اینجا هم گفته می شود «کلما انطبق علیه أنه شرب الخمر</w:t>
      </w:r>
      <w:r w:rsidR="00C744FE">
        <w:rPr>
          <w:rFonts w:hint="cs"/>
          <w:rtl/>
        </w:rPr>
        <w:t xml:space="preserve"> فلاتوجده» و لذا اگر شک کنیم این مایع خمر است یا خمر نیست از حرمت </w:t>
      </w:r>
      <w:r w:rsidR="00AC2C02">
        <w:rPr>
          <w:rFonts w:hint="cs"/>
          <w:rtl/>
        </w:rPr>
        <w:t xml:space="preserve">شرب این مایع برائت جاری می کنیم شبیه برائت از اخبار به خبری که مشکوک الکذب است و هیچ فرقی بین «الکذب </w:t>
      </w:r>
      <w:r w:rsidR="00F83771">
        <w:rPr>
          <w:rFonts w:hint="cs"/>
          <w:rtl/>
        </w:rPr>
        <w:t xml:space="preserve">حرام» و «الخمر حرام» وجود ندارد زیرا خمر در واقع موضوع نیست بلکه متعلّق المتعلّق است؛ چه وجهی دارد که شارع بگوید «اذا وجد الخمر فلاتشربه» </w:t>
      </w:r>
      <w:r w:rsidR="00E26BF7">
        <w:rPr>
          <w:rFonts w:hint="cs"/>
          <w:rtl/>
        </w:rPr>
        <w:t>بلکه همین الآن شرب خمر حرام است.</w:t>
      </w:r>
    </w:p>
    <w:p w:rsidR="00750FAA" w:rsidRDefault="00710A3C" w:rsidP="00F83771">
      <w:pPr>
        <w:rPr>
          <w:rtl/>
        </w:rPr>
      </w:pPr>
      <w:r>
        <w:rPr>
          <w:rFonts w:hint="cs"/>
          <w:rtl/>
        </w:rPr>
        <w:t>و این که الآن شرب خمر حرام باشد أثر دارد مثل این که کسی می تواند خمر ایجاد کند ولی می داند بعد از ایجاد خمر او را مجبور می کنند که خمر بخورد</w:t>
      </w:r>
      <w:r w:rsidR="000D246F">
        <w:rPr>
          <w:rFonts w:hint="cs"/>
          <w:rtl/>
        </w:rPr>
        <w:t xml:space="preserve"> طبق نظر مرحوم نائینی که «اذا وجد الخمر فلاتشربه» ایجاد خمر اشکالی ندارد زیرا وقتی که خمر را ایجاد می کند حرمت فعلیّت پیدا نکرده است و وقتی خمر را ایجاد می کند مجبور به شرب خمر می شود و اختیار از </w:t>
      </w:r>
      <w:r w:rsidR="000D246F">
        <w:rPr>
          <w:rFonts w:hint="cs"/>
          <w:rtl/>
        </w:rPr>
        <w:lastRenderedPageBreak/>
        <w:t xml:space="preserve">او سلب می شود و مثل این است که قبل از اذان ظهر آب را زمین بریزد که گفته می شود تا اذان ظهر نشده است نماز واجب نشده است و بعد از اذان ظهر هم که نماز واجب می شود فاقد الماء می شود. ولی طبق نظر مرحوم خویی </w:t>
      </w:r>
      <w:r w:rsidR="00685B02">
        <w:rPr>
          <w:rFonts w:hint="cs"/>
          <w:rtl/>
        </w:rPr>
        <w:t>الآن هم که خمر وجود ندارد شرب خمر حرمت فعلی دارد کما این که کذب حرمت فعلی دارد و لذا خطاب فعلی به عدم شرب خمر وجود دارد و امتثال این خطاب به این است که شخص مذکور خمر را ایجاد نکند شبیه این که بعد از وقت ریخت آب به روی زمین جایز نیست زیرا تکلیف بعد از دخول وقت فعلی می شود</w:t>
      </w:r>
      <w:r w:rsidR="00A75999">
        <w:rPr>
          <w:rFonts w:hint="cs"/>
          <w:rtl/>
        </w:rPr>
        <w:t>. و لذا در اینجا هم اگر چنین می گفت که «اذا وجد الخمر فلا تشربه» می گفتیم که ایجاد خمر در مثال مذکور اشکالی ندارد ولی این گونه ب</w:t>
      </w:r>
      <w:r w:rsidR="008270AC">
        <w:rPr>
          <w:rFonts w:hint="cs"/>
          <w:rtl/>
        </w:rPr>
        <w:t>یان نشده است. و البته برائت را ما جاری می کنیم زیرا در انطباق شرب خمر بر این مایع مشکوک شک داریم و به این خاطر نیست که وجود خمر در حرمت فعلی شرب دخیل است و قبل از وجود خمر، شرب خمر حرام نیست.</w:t>
      </w:r>
    </w:p>
    <w:p w:rsidR="004F5179" w:rsidRDefault="00E26BF7" w:rsidP="003635C3">
      <w:pPr>
        <w:rPr>
          <w:rtl/>
        </w:rPr>
      </w:pPr>
      <w:r w:rsidRPr="00E26BF7">
        <w:rPr>
          <w:rFonts w:hint="cs"/>
          <w:b/>
          <w:bCs/>
          <w:rtl/>
        </w:rPr>
        <w:t>نکته:</w:t>
      </w:r>
      <w:r>
        <w:rPr>
          <w:rFonts w:hint="cs"/>
          <w:rtl/>
        </w:rPr>
        <w:t xml:space="preserve"> </w:t>
      </w:r>
      <w:r w:rsidR="00CF4AA7">
        <w:rPr>
          <w:rFonts w:hint="cs"/>
          <w:rtl/>
        </w:rPr>
        <w:t>در مثال «اکرم العالم» ایجاد عالم به دست ما نیست و بر فرض هم بتوانیم ایجاد عالم کنیم مصلحت ملزمه در ایجاد عالم وجود ندارد و تنها مصلحت ملزمه در این است که عالمی که موجود است را اکرام کنیم ولی در مثال حرمت، شرب خمر مفسده دارد و فعل قبیح است چه خمر موجود باشد و چه موجود نباشد ولی تا خمر موجود نباشد شرب خمر موجود نمی شود یعنی شرب خمر متصف به مفسده ملزمه است ولی مقدمه وجود این کار قبیح و حرام این است که خمر را ایجاد کنیم ولی اتصاف شرب خمر به مفسده متوقّف بر وجود خمر نیس</w:t>
      </w:r>
      <w:r w:rsidR="00493773">
        <w:rPr>
          <w:rFonts w:hint="cs"/>
          <w:rtl/>
        </w:rPr>
        <w:t>ت مثل اتّصاف ضرب یتیم به ظلم که چه یتیم موجود باشد و چه موجود نباشد ضرب یتیم ظلم است ولی اگر یتیم نباشد ضرب یتیم محقق نمی شود و شرب خمر هم مبغوض است ولی تا خمر نباشد این مبغوض ایجاد نمی شود ولی اکرام عالم به طور مطلق محبوب نیست بلکه مثل علاج مریض است و همان طور که محبوب نیست که ابتدا شخص را مریض و بعد او را علاج کنیم در اکرام عالم نیز محبوب ملزم نیست که ابتدا شخص را عالم کنیم و بعد او را اکرام کنیم</w:t>
      </w:r>
      <w:r w:rsidR="00655ECB">
        <w:rPr>
          <w:rFonts w:hint="cs"/>
          <w:rtl/>
        </w:rPr>
        <w:t>.</w:t>
      </w:r>
      <w:r w:rsidR="00937B5F">
        <w:rPr>
          <w:rFonts w:hint="cs"/>
          <w:rtl/>
        </w:rPr>
        <w:t xml:space="preserve"> </w:t>
      </w:r>
      <w:r w:rsidR="00B529D7">
        <w:rPr>
          <w:rFonts w:hint="cs"/>
          <w:rtl/>
        </w:rPr>
        <w:t>و در مثال عالم اگر می داند که با ایجاد کردن عالم توان اکرام او را ندارد اشکالی ندارد که عالم را ایجاد کند و بعد از ایجاد عالم رفع ما لایطیقون جاری می شود</w:t>
      </w:r>
      <w:r w:rsidR="003635C3">
        <w:rPr>
          <w:rFonts w:hint="cs"/>
          <w:rtl/>
        </w:rPr>
        <w:t xml:space="preserve"> زیرا قبل از وجود عالم تکلیفی نسبت به وجوب اکرام او وجود ندارد ولی قبل از وجود خمر اطلاق «شرب الخمر حرام» دلالت می کند که تکلیف نسبت به اجتناب از شرب خمر وجود دارد. بله اگر امکان ایجاد خمر وجود نداشته باشد و شخص تمکّن از ایجاد خمر نداشته باشد در این صورت «شرب الخمر حرام» قبل از وجود خمر نسبت به این شخص لغو است و أثری ندارد. حدوث تحریم شرب خمر قبل از وجود خمر در جایی که امکان ایجاد </w:t>
      </w:r>
      <w:r w:rsidR="005779E5">
        <w:rPr>
          <w:rFonts w:hint="cs"/>
          <w:rtl/>
        </w:rPr>
        <w:t xml:space="preserve">خمر برای شخص وجود ندارد لغو است ولی اگر می تواند ایجاد خمر کند همین الآن خمر بر او حرام است ولی برای تحقق شرب خمر، وجود خمر لازم است ولی حرمت فرع بر عصیان نیست؛ مثل این که حرام است با تازیانه انسان بی گناه زده </w:t>
      </w:r>
      <w:r w:rsidR="005779E5">
        <w:rPr>
          <w:rFonts w:hint="cs"/>
          <w:rtl/>
        </w:rPr>
        <w:lastRenderedPageBreak/>
        <w:t>شود که نمی توان گفت تا تازیانه نباشد حرمت ضرب انسان بی گناه فعلی نیست بلکه فعلی است و لذا اگر می داند که اگر تازیانه تهیه کند او را مجبور می کنند که انسان بی گناهی را</w:t>
      </w:r>
      <w:r w:rsidR="00EE7FD0">
        <w:rPr>
          <w:rFonts w:hint="cs"/>
          <w:rtl/>
        </w:rPr>
        <w:t xml:space="preserve"> بزند حق ندارد تازیانه تهیه کند زیرا از ابتدا تکلیف وجود داشت و امتثال آن ولو با ترک تهیه تازیانه ممکن بود.</w:t>
      </w:r>
    </w:p>
    <w:p w:rsidR="001828E7" w:rsidRDefault="00487A52" w:rsidP="003635C3">
      <w:pPr>
        <w:rPr>
          <w:rtl/>
        </w:rPr>
      </w:pPr>
      <w:r>
        <w:rPr>
          <w:rFonts w:hint="cs"/>
          <w:rtl/>
        </w:rPr>
        <w:t>این فرمایش مرحوم خویی خوب ا</w:t>
      </w:r>
      <w:r w:rsidR="009957B2">
        <w:rPr>
          <w:rFonts w:hint="cs"/>
          <w:rtl/>
        </w:rPr>
        <w:t>ست و واقعاً دلیل نداریم که مراد از حرمت شرب خمر این باشد که «اذا وجد الخمر فلاتشربه»؛ و این که آقای صدر فرموده اند ظاهر عرفی دلیل «شرب الخمر حرام» این است که «اذا وجد الخمر فلاتشربه» صحیح نیست و همچون ظهوری را متوجّه نمی شویم و «شرب الخمر حرام» شبیه «الکذب حرام» است که کذب موضوع نیست</w:t>
      </w:r>
      <w:r w:rsidR="001828E7">
        <w:rPr>
          <w:rFonts w:hint="cs"/>
          <w:rtl/>
        </w:rPr>
        <w:t>.</w:t>
      </w:r>
    </w:p>
    <w:p w:rsidR="00A92145" w:rsidRDefault="00A92145" w:rsidP="00A92145">
      <w:pPr>
        <w:pStyle w:val="40"/>
        <w:rPr>
          <w:rtl/>
        </w:rPr>
      </w:pPr>
      <w:bookmarkStart w:id="25" w:name="_Toc1931216"/>
      <w:r>
        <w:rPr>
          <w:rFonts w:hint="cs"/>
          <w:rtl/>
        </w:rPr>
        <w:t>وجوب تحصیل مقدمات مفوته</w:t>
      </w:r>
      <w:bookmarkEnd w:id="25"/>
    </w:p>
    <w:p w:rsidR="00D23EFB" w:rsidRDefault="009E3EC6" w:rsidP="003635C3">
      <w:pPr>
        <w:rPr>
          <w:rtl/>
        </w:rPr>
      </w:pPr>
      <w:r>
        <w:rPr>
          <w:rFonts w:hint="cs"/>
          <w:rtl/>
        </w:rPr>
        <w:t xml:space="preserve">و لکن ما ثمره مرحوم خویی را قبول نداریم و می گوییم اگر شارع واقعاً بگوید «اذا وجد الخمر فیحرم شربه» عرف مفسده شرب الخمر را می فهمد و این مفسده را حتّی در موردی که اگر خمر را ایجاد کند او را مجبور به خوردن آن می کنند، موجود می بیند و عقلاء به قول «اذا وجد الخمر فیحرم شربه» احتجاج می کنند که </w:t>
      </w:r>
      <w:r w:rsidR="00054498">
        <w:rPr>
          <w:rFonts w:hint="cs"/>
          <w:rtl/>
        </w:rPr>
        <w:t>تو می دانستی اگر این خمر را ایجاد کنی تو را مجبور به خوردن آن می کردند پس چرا ایجاد کردی؟! و او را مستحق عقاب می دانند</w:t>
      </w:r>
      <w:r w:rsidR="00D32FD1">
        <w:rPr>
          <w:rFonts w:hint="cs"/>
          <w:rtl/>
        </w:rPr>
        <w:t xml:space="preserve"> به این خاطر که می دانست و حتّی اگر احتمال هم بدهد و استصحاب استقبالی را هم جاری ندانیم باز او را مستحق عقاب می دانند</w:t>
      </w:r>
      <w:r w:rsidR="006E75AE">
        <w:rPr>
          <w:rFonts w:hint="cs"/>
          <w:rtl/>
        </w:rPr>
        <w:t xml:space="preserve"> که چرا این خمر را تهیه کرده ای؟</w:t>
      </w:r>
      <w:r w:rsidR="000B6E09">
        <w:rPr>
          <w:rFonts w:hint="cs"/>
          <w:rtl/>
        </w:rPr>
        <w:t xml:space="preserve"> و ما در نماز هم همین را می گوییم که عرف احتجاج می کند که چرا آب را قبل از دخول وقت روی زمین می ریزی</w:t>
      </w:r>
      <w:r w:rsidR="00A26604">
        <w:rPr>
          <w:rFonts w:hint="cs"/>
          <w:rtl/>
        </w:rPr>
        <w:t xml:space="preserve"> (با این که با دخول وقت وجوب صلاة ثابت می شود «اذا دخل الوقت وجبت الصلاة»)؟</w:t>
      </w:r>
      <w:r w:rsidR="000B6E09">
        <w:rPr>
          <w:rFonts w:hint="cs"/>
          <w:rtl/>
        </w:rPr>
        <w:t xml:space="preserve"> چرا شب می خوابی با این که می دانی صبح بیدار نمی شوی؟</w:t>
      </w:r>
      <w:r w:rsidR="00A43076">
        <w:rPr>
          <w:rFonts w:hint="cs"/>
          <w:rtl/>
        </w:rPr>
        <w:t xml:space="preserve"> ولی به نظر مرحوم خویی ولو می دانی بیدار نمی شوی اشکالی ندارد که بخوابی و ساعت را هم کوک نکنی. البته اگر بعد از اذان بیدار شود دیگر نمی تواند بخوابد چه بداند که در صورت خوابیدن دیگر بیدار نمی شود و چه شک کند که آیا بیدار می شود یا نه در هر دو صورت دیگر نمی تواند بخوابد چون تک</w:t>
      </w:r>
      <w:r w:rsidR="006B0F5B">
        <w:rPr>
          <w:rFonts w:hint="cs"/>
          <w:rtl/>
        </w:rPr>
        <w:t>لیف فعلی شده است: ولی شب می تواند بخوابد زیرا تا قبل از دخول وقت تکلیف فعلی نشده است و در هنگام دخول وقت هم نائم است و قلم از نائم رفع شده است.</w:t>
      </w:r>
      <w:r w:rsidR="000D7388">
        <w:rPr>
          <w:rFonts w:hint="cs"/>
          <w:rtl/>
        </w:rPr>
        <w:t xml:space="preserve"> ولی به نظر ما این کار جایز نیست و عقلاء احتجاج می کنند و اگر مولا به عبد خود بگوید «اذا جائک زید فأکرمه» و زید در روزی می آید که امکان خرید غذا نیست و اگر از روز قبل غذا تهیه نشود دیگر امکان تهیه غذا نیست در این فرض با این که با مجیء زید وجوب اکرام فعلی می شود و بعد از مجیء زید هم امکان اکرام وجود ندارد ولی مولا احتجاج می کند که تو می دانستی که زید در فلان روز می آید و امکان تهیه غذا در آن روز نیست چرا از روز قبل غذا تهیه نکردی؟!</w:t>
      </w:r>
    </w:p>
    <w:p w:rsidR="00E23E0F" w:rsidRDefault="000A5A04" w:rsidP="003635C3">
      <w:pPr>
        <w:rPr>
          <w:rFonts w:hint="cs"/>
          <w:rtl/>
        </w:rPr>
      </w:pPr>
      <w:r>
        <w:rPr>
          <w:rFonts w:hint="cs"/>
          <w:rtl/>
        </w:rPr>
        <w:lastRenderedPageBreak/>
        <w:t>شما هم به وجدان خود بررسی کنید که آیا وجوب تحصیل مقدمات مفوته را درک می کند یا نه.</w:t>
      </w:r>
      <w:r w:rsidR="00C44FFA">
        <w:rPr>
          <w:rFonts w:hint="cs"/>
          <w:rtl/>
        </w:rPr>
        <w:t xml:space="preserve"> و به نظر ما تحصیل مقدمات مفوته بالوجدان واجب است.</w:t>
      </w:r>
      <w:r w:rsidR="00CD4428">
        <w:rPr>
          <w:rFonts w:hint="cs"/>
          <w:rtl/>
        </w:rPr>
        <w:t xml:space="preserve"> </w:t>
      </w:r>
    </w:p>
    <w:p w:rsidR="00CD4428" w:rsidRPr="006162A2" w:rsidRDefault="00CD4428" w:rsidP="003635C3">
      <w:pPr>
        <w:rPr>
          <w:rtl/>
        </w:rPr>
      </w:pPr>
      <w:r>
        <w:rPr>
          <w:rFonts w:hint="cs"/>
          <w:rtl/>
        </w:rPr>
        <w:t>قسم ششم را در جلسه بعد بیان می کنیم و وارد مسأله بعدی می شویم.</w:t>
      </w:r>
    </w:p>
    <w:sectPr w:rsidR="00CD4428"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69" w:rsidRDefault="007E1769" w:rsidP="008B750B">
      <w:pPr>
        <w:spacing w:line="240" w:lineRule="auto"/>
      </w:pPr>
      <w:r>
        <w:separator/>
      </w:r>
    </w:p>
  </w:endnote>
  <w:endnote w:type="continuationSeparator" w:id="0">
    <w:p w:rsidR="007E1769" w:rsidRDefault="007E17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E5433" w:rsidRPr="00FE543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8C50F1" w:rsidP="001B6799">
          <w:pPr>
            <w:pStyle w:val="a6"/>
            <w:bidi w:val="0"/>
            <w:rPr>
              <w:color w:val="808080" w:themeColor="background1" w:themeShade="80"/>
              <w:rtl/>
            </w:rPr>
          </w:pPr>
          <w:bookmarkStart w:id="33" w:name="BokAdres"/>
          <w:bookmarkEnd w:id="33"/>
          <w:r>
            <w:rPr>
              <w:color w:val="808080" w:themeColor="background1" w:themeShade="80"/>
            </w:rPr>
            <w:t>F1ms4_13971205-077_hr1_mfeb.ir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69" w:rsidRDefault="007E1769" w:rsidP="008B750B">
      <w:pPr>
        <w:spacing w:line="240" w:lineRule="auto"/>
      </w:pPr>
      <w:r>
        <w:separator/>
      </w:r>
    </w:p>
  </w:footnote>
  <w:footnote w:type="continuationSeparator" w:id="0">
    <w:p w:rsidR="007E1769" w:rsidRDefault="007E176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6" w:name="BokNum"/>
    <w:bookmarkEnd w:id="26"/>
    <w:r w:rsidR="008C50F1">
      <w:rPr>
        <w:b/>
        <w:bCs/>
        <w:sz w:val="20"/>
        <w:szCs w:val="24"/>
        <w:rtl/>
      </w:rPr>
      <w:t>077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8C50F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8C50F1">
      <w:rPr>
        <w:rFonts w:hint="cs"/>
        <w:b/>
        <w:bCs/>
        <w:color w:val="632423" w:themeColor="accent2" w:themeShade="80"/>
        <w:sz w:val="20"/>
        <w:szCs w:val="24"/>
        <w:rtl/>
      </w:rPr>
      <w:t>شهیدی</w:t>
    </w:r>
    <w:r w:rsidR="008C50F1">
      <w:rPr>
        <w:b/>
        <w:bCs/>
        <w:color w:val="632423" w:themeColor="accent2" w:themeShade="80"/>
        <w:sz w:val="20"/>
        <w:szCs w:val="24"/>
        <w:rtl/>
      </w:rPr>
      <w:t xml:space="preserve"> </w:t>
    </w:r>
    <w:r w:rsidR="008C50F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9" w:name="BokTarikh"/>
    <w:bookmarkEnd w:id="29"/>
    <w:r w:rsidR="008C50F1">
      <w:rPr>
        <w:sz w:val="24"/>
        <w:szCs w:val="24"/>
        <w:rtl/>
      </w:rPr>
      <w:t>5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0" w:name="BokSabj"/>
    <w:bookmarkEnd w:id="30"/>
    <w:r w:rsidR="008C50F1">
      <w:rPr>
        <w:rFonts w:hint="cs"/>
        <w:color w:val="000000" w:themeColor="text1"/>
        <w:sz w:val="24"/>
        <w:szCs w:val="24"/>
        <w:rtl/>
      </w:rPr>
      <w:t>شرائط</w:t>
    </w:r>
    <w:r w:rsidR="008C50F1">
      <w:rPr>
        <w:color w:val="000000" w:themeColor="text1"/>
        <w:sz w:val="24"/>
        <w:szCs w:val="24"/>
        <w:rtl/>
      </w:rPr>
      <w:t xml:space="preserve"> </w:t>
    </w:r>
    <w:r w:rsidR="008C50F1">
      <w:rPr>
        <w:rFonts w:hint="cs"/>
        <w:color w:val="000000" w:themeColor="text1"/>
        <w:sz w:val="24"/>
        <w:szCs w:val="24"/>
        <w:rtl/>
      </w:rPr>
      <w:t>لباس</w:t>
    </w:r>
    <w:r w:rsidR="008C50F1">
      <w:rPr>
        <w:color w:val="000000" w:themeColor="text1"/>
        <w:sz w:val="24"/>
        <w:szCs w:val="24"/>
        <w:rtl/>
      </w:rPr>
      <w:t xml:space="preserve"> </w:t>
    </w:r>
    <w:r w:rsidR="008C50F1">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1" w:name="Bokmoqarer"/>
    <w:bookmarkEnd w:id="31"/>
    <w:r w:rsidR="008C50F1">
      <w:rPr>
        <w:rFonts w:hint="cs"/>
        <w:sz w:val="24"/>
        <w:szCs w:val="24"/>
        <w:rtl/>
      </w:rPr>
      <w:t>حسن</w:t>
    </w:r>
    <w:r w:rsidR="008C50F1">
      <w:rPr>
        <w:sz w:val="24"/>
        <w:szCs w:val="24"/>
        <w:rtl/>
      </w:rPr>
      <w:t xml:space="preserve"> </w:t>
    </w:r>
    <w:r w:rsidR="008C50F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8C50F1">
      <w:rPr>
        <w:rFonts w:hint="cs"/>
        <w:sz w:val="24"/>
        <w:szCs w:val="24"/>
        <w:rtl/>
      </w:rPr>
      <w:t>شرط</w:t>
    </w:r>
    <w:r w:rsidR="008C50F1">
      <w:rPr>
        <w:sz w:val="24"/>
        <w:szCs w:val="24"/>
        <w:rtl/>
      </w:rPr>
      <w:t xml:space="preserve"> </w:t>
    </w:r>
    <w:r w:rsidR="008C50F1">
      <w:rPr>
        <w:rFonts w:hint="cs"/>
        <w:sz w:val="24"/>
        <w:szCs w:val="24"/>
        <w:rtl/>
      </w:rPr>
      <w:t>چهارم</w:t>
    </w:r>
    <w:r w:rsidR="008C50F1">
      <w:rPr>
        <w:sz w:val="24"/>
        <w:szCs w:val="24"/>
        <w:rtl/>
      </w:rPr>
      <w:t xml:space="preserve"> (</w:t>
    </w:r>
    <w:r w:rsidR="008C50F1">
      <w:rPr>
        <w:rFonts w:hint="cs"/>
        <w:sz w:val="24"/>
        <w:szCs w:val="24"/>
        <w:rtl/>
      </w:rPr>
      <w:t>از</w:t>
    </w:r>
    <w:r w:rsidR="008C50F1">
      <w:rPr>
        <w:sz w:val="24"/>
        <w:szCs w:val="24"/>
        <w:rtl/>
      </w:rPr>
      <w:t xml:space="preserve"> </w:t>
    </w:r>
    <w:r w:rsidR="008C50F1">
      <w:rPr>
        <w:rFonts w:hint="cs"/>
        <w:sz w:val="24"/>
        <w:szCs w:val="24"/>
        <w:rtl/>
      </w:rPr>
      <w:t>غیر</w:t>
    </w:r>
    <w:r w:rsidR="008C50F1">
      <w:rPr>
        <w:sz w:val="24"/>
        <w:szCs w:val="24"/>
        <w:rtl/>
      </w:rPr>
      <w:t xml:space="preserve"> </w:t>
    </w:r>
    <w:r w:rsidR="008C50F1">
      <w:rPr>
        <w:rFonts w:hint="cs"/>
        <w:sz w:val="24"/>
        <w:szCs w:val="24"/>
        <w:rtl/>
      </w:rPr>
      <w:t>مأکول</w:t>
    </w:r>
    <w:r w:rsidR="008C50F1">
      <w:rPr>
        <w:sz w:val="24"/>
        <w:szCs w:val="24"/>
        <w:rtl/>
      </w:rPr>
      <w:t xml:space="preserve"> </w:t>
    </w:r>
    <w:r w:rsidR="008C50F1">
      <w:rPr>
        <w:rFonts w:hint="cs"/>
        <w:sz w:val="24"/>
        <w:szCs w:val="24"/>
        <w:rtl/>
      </w:rPr>
      <w:t>اللحم</w:t>
    </w:r>
    <w:r w:rsidR="008C50F1">
      <w:rPr>
        <w:sz w:val="24"/>
        <w:szCs w:val="24"/>
        <w:rtl/>
      </w:rPr>
      <w:t xml:space="preserve"> </w:t>
    </w:r>
    <w:r w:rsidR="008C50F1">
      <w:rPr>
        <w:rFonts w:hint="cs"/>
        <w:sz w:val="24"/>
        <w:szCs w:val="24"/>
        <w:rtl/>
      </w:rPr>
      <w:t>نبودن</w:t>
    </w:r>
    <w:r w:rsidR="008C50F1">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4498"/>
    <w:rsid w:val="00055496"/>
    <w:rsid w:val="00080A41"/>
    <w:rsid w:val="0008299B"/>
    <w:rsid w:val="000913AA"/>
    <w:rsid w:val="00094847"/>
    <w:rsid w:val="00096C63"/>
    <w:rsid w:val="000A5A04"/>
    <w:rsid w:val="000B47BB"/>
    <w:rsid w:val="000B5DB5"/>
    <w:rsid w:val="000B6E09"/>
    <w:rsid w:val="000C3947"/>
    <w:rsid w:val="000D0E70"/>
    <w:rsid w:val="000D246F"/>
    <w:rsid w:val="000D2A37"/>
    <w:rsid w:val="000D30E9"/>
    <w:rsid w:val="000D6818"/>
    <w:rsid w:val="000D7388"/>
    <w:rsid w:val="000E335E"/>
    <w:rsid w:val="000F16CF"/>
    <w:rsid w:val="000F5BAC"/>
    <w:rsid w:val="00102585"/>
    <w:rsid w:val="00114AB7"/>
    <w:rsid w:val="00116B2B"/>
    <w:rsid w:val="00124E3D"/>
    <w:rsid w:val="00127820"/>
    <w:rsid w:val="00127E95"/>
    <w:rsid w:val="00130659"/>
    <w:rsid w:val="001347C7"/>
    <w:rsid w:val="001356B0"/>
    <w:rsid w:val="00140185"/>
    <w:rsid w:val="0014209B"/>
    <w:rsid w:val="00151937"/>
    <w:rsid w:val="00164C2B"/>
    <w:rsid w:val="00181844"/>
    <w:rsid w:val="001828E7"/>
    <w:rsid w:val="001837E9"/>
    <w:rsid w:val="00187DFA"/>
    <w:rsid w:val="001A1BC1"/>
    <w:rsid w:val="001A1EA5"/>
    <w:rsid w:val="001A2574"/>
    <w:rsid w:val="001A27D7"/>
    <w:rsid w:val="001A294E"/>
    <w:rsid w:val="001A4ED8"/>
    <w:rsid w:val="001B2488"/>
    <w:rsid w:val="001B6799"/>
    <w:rsid w:val="001C1362"/>
    <w:rsid w:val="001C7A38"/>
    <w:rsid w:val="001D2E9A"/>
    <w:rsid w:val="001D597F"/>
    <w:rsid w:val="001E3FD4"/>
    <w:rsid w:val="00201799"/>
    <w:rsid w:val="0020241A"/>
    <w:rsid w:val="00203821"/>
    <w:rsid w:val="00211632"/>
    <w:rsid w:val="0021630D"/>
    <w:rsid w:val="0024121B"/>
    <w:rsid w:val="0024350C"/>
    <w:rsid w:val="00247D2F"/>
    <w:rsid w:val="00256560"/>
    <w:rsid w:val="0027605E"/>
    <w:rsid w:val="00281E00"/>
    <w:rsid w:val="002866E8"/>
    <w:rsid w:val="00294A52"/>
    <w:rsid w:val="002B575F"/>
    <w:rsid w:val="002B729B"/>
    <w:rsid w:val="002C23B5"/>
    <w:rsid w:val="002C53A2"/>
    <w:rsid w:val="002D0040"/>
    <w:rsid w:val="002D2FA8"/>
    <w:rsid w:val="002E220F"/>
    <w:rsid w:val="00307311"/>
    <w:rsid w:val="0032100F"/>
    <w:rsid w:val="003214A7"/>
    <w:rsid w:val="0033402C"/>
    <w:rsid w:val="00340521"/>
    <w:rsid w:val="00345C73"/>
    <w:rsid w:val="00354A99"/>
    <w:rsid w:val="00354D95"/>
    <w:rsid w:val="00360311"/>
    <w:rsid w:val="00361922"/>
    <w:rsid w:val="003635C3"/>
    <w:rsid w:val="0037339B"/>
    <w:rsid w:val="00386C11"/>
    <w:rsid w:val="003878DC"/>
    <w:rsid w:val="00392B06"/>
    <w:rsid w:val="00397466"/>
    <w:rsid w:val="003A6148"/>
    <w:rsid w:val="003C33F6"/>
    <w:rsid w:val="003C3D2E"/>
    <w:rsid w:val="003C43A5"/>
    <w:rsid w:val="003E1C5C"/>
    <w:rsid w:val="003E6650"/>
    <w:rsid w:val="003F5B46"/>
    <w:rsid w:val="00401363"/>
    <w:rsid w:val="00402E47"/>
    <w:rsid w:val="00425015"/>
    <w:rsid w:val="00430994"/>
    <w:rsid w:val="00436DCF"/>
    <w:rsid w:val="00441B6D"/>
    <w:rsid w:val="004556EF"/>
    <w:rsid w:val="00462B07"/>
    <w:rsid w:val="00465BD2"/>
    <w:rsid w:val="004715C8"/>
    <w:rsid w:val="00481C31"/>
    <w:rsid w:val="0048270C"/>
    <w:rsid w:val="00482FC1"/>
    <w:rsid w:val="00483027"/>
    <w:rsid w:val="004871AA"/>
    <w:rsid w:val="00487A52"/>
    <w:rsid w:val="004918D7"/>
    <w:rsid w:val="004926E1"/>
    <w:rsid w:val="00493773"/>
    <w:rsid w:val="004A2FEA"/>
    <w:rsid w:val="004D2DD7"/>
    <w:rsid w:val="004D75C5"/>
    <w:rsid w:val="004E2186"/>
    <w:rsid w:val="004E66FB"/>
    <w:rsid w:val="004F470A"/>
    <w:rsid w:val="004F4C59"/>
    <w:rsid w:val="004F5179"/>
    <w:rsid w:val="00500C8F"/>
    <w:rsid w:val="00501909"/>
    <w:rsid w:val="00507BBB"/>
    <w:rsid w:val="005128DF"/>
    <w:rsid w:val="0051592A"/>
    <w:rsid w:val="005206FE"/>
    <w:rsid w:val="005257ED"/>
    <w:rsid w:val="005306F8"/>
    <w:rsid w:val="0054023D"/>
    <w:rsid w:val="005426BF"/>
    <w:rsid w:val="00553EF4"/>
    <w:rsid w:val="0056213C"/>
    <w:rsid w:val="005779E5"/>
    <w:rsid w:val="00580C24"/>
    <w:rsid w:val="005869D9"/>
    <w:rsid w:val="005968EF"/>
    <w:rsid w:val="00596C1E"/>
    <w:rsid w:val="005A2E26"/>
    <w:rsid w:val="005A5F5C"/>
    <w:rsid w:val="005A6A7A"/>
    <w:rsid w:val="005B7BCA"/>
    <w:rsid w:val="005C06F0"/>
    <w:rsid w:val="005C0DAE"/>
    <w:rsid w:val="005C188E"/>
    <w:rsid w:val="005D2349"/>
    <w:rsid w:val="005E1B60"/>
    <w:rsid w:val="005E5507"/>
    <w:rsid w:val="005E607B"/>
    <w:rsid w:val="005F0A8D"/>
    <w:rsid w:val="005F1D7C"/>
    <w:rsid w:val="00601229"/>
    <w:rsid w:val="00603B67"/>
    <w:rsid w:val="00606CA5"/>
    <w:rsid w:val="006162A2"/>
    <w:rsid w:val="006240DA"/>
    <w:rsid w:val="0063256E"/>
    <w:rsid w:val="00633F04"/>
    <w:rsid w:val="00635219"/>
    <w:rsid w:val="00635EC0"/>
    <w:rsid w:val="00640B58"/>
    <w:rsid w:val="00651B02"/>
    <w:rsid w:val="00651B19"/>
    <w:rsid w:val="00655ECB"/>
    <w:rsid w:val="00660A29"/>
    <w:rsid w:val="00685B02"/>
    <w:rsid w:val="00695519"/>
    <w:rsid w:val="006A4134"/>
    <w:rsid w:val="006A5DDA"/>
    <w:rsid w:val="006A6701"/>
    <w:rsid w:val="006A6FCB"/>
    <w:rsid w:val="006B0F5B"/>
    <w:rsid w:val="006B21F4"/>
    <w:rsid w:val="006B3753"/>
    <w:rsid w:val="006B7AD6"/>
    <w:rsid w:val="006C50FD"/>
    <w:rsid w:val="006D1DD4"/>
    <w:rsid w:val="006D4014"/>
    <w:rsid w:val="006D44C1"/>
    <w:rsid w:val="006E5651"/>
    <w:rsid w:val="006E5B85"/>
    <w:rsid w:val="006E655F"/>
    <w:rsid w:val="006E75AE"/>
    <w:rsid w:val="006F026A"/>
    <w:rsid w:val="0070265B"/>
    <w:rsid w:val="00704813"/>
    <w:rsid w:val="00710A3C"/>
    <w:rsid w:val="0072290D"/>
    <w:rsid w:val="00723D6D"/>
    <w:rsid w:val="00724537"/>
    <w:rsid w:val="00731724"/>
    <w:rsid w:val="0073474B"/>
    <w:rsid w:val="00735511"/>
    <w:rsid w:val="00737208"/>
    <w:rsid w:val="00744DE6"/>
    <w:rsid w:val="00750FAA"/>
    <w:rsid w:val="00760349"/>
    <w:rsid w:val="00762452"/>
    <w:rsid w:val="007639E0"/>
    <w:rsid w:val="00775507"/>
    <w:rsid w:val="00783473"/>
    <w:rsid w:val="0078594B"/>
    <w:rsid w:val="00795E02"/>
    <w:rsid w:val="007979D0"/>
    <w:rsid w:val="007A4E18"/>
    <w:rsid w:val="007A7B8C"/>
    <w:rsid w:val="007B4949"/>
    <w:rsid w:val="007C2CC0"/>
    <w:rsid w:val="007C469A"/>
    <w:rsid w:val="007C6D9E"/>
    <w:rsid w:val="007C7E09"/>
    <w:rsid w:val="007D1C43"/>
    <w:rsid w:val="007D6C53"/>
    <w:rsid w:val="007E1564"/>
    <w:rsid w:val="007E1769"/>
    <w:rsid w:val="007E1E87"/>
    <w:rsid w:val="007E5B3F"/>
    <w:rsid w:val="007F2257"/>
    <w:rsid w:val="0080091D"/>
    <w:rsid w:val="00804108"/>
    <w:rsid w:val="00804FC4"/>
    <w:rsid w:val="00816367"/>
    <w:rsid w:val="00816A0B"/>
    <w:rsid w:val="00824B22"/>
    <w:rsid w:val="008270AC"/>
    <w:rsid w:val="00830C53"/>
    <w:rsid w:val="00835B4F"/>
    <w:rsid w:val="00837FAA"/>
    <w:rsid w:val="00841F77"/>
    <w:rsid w:val="0085276D"/>
    <w:rsid w:val="0085686A"/>
    <w:rsid w:val="00863390"/>
    <w:rsid w:val="0086385C"/>
    <w:rsid w:val="00866BE4"/>
    <w:rsid w:val="00871916"/>
    <w:rsid w:val="008840EE"/>
    <w:rsid w:val="008956DD"/>
    <w:rsid w:val="008A510E"/>
    <w:rsid w:val="008A522A"/>
    <w:rsid w:val="008B4464"/>
    <w:rsid w:val="008B750B"/>
    <w:rsid w:val="008C3162"/>
    <w:rsid w:val="008C50F1"/>
    <w:rsid w:val="008D1F14"/>
    <w:rsid w:val="008D35B3"/>
    <w:rsid w:val="008E3924"/>
    <w:rsid w:val="008F13F7"/>
    <w:rsid w:val="008F5B4D"/>
    <w:rsid w:val="00901035"/>
    <w:rsid w:val="00907425"/>
    <w:rsid w:val="00912D26"/>
    <w:rsid w:val="00923C34"/>
    <w:rsid w:val="00924152"/>
    <w:rsid w:val="0092513D"/>
    <w:rsid w:val="00927A9F"/>
    <w:rsid w:val="009335CC"/>
    <w:rsid w:val="00935A55"/>
    <w:rsid w:val="00937B5F"/>
    <w:rsid w:val="00941CEB"/>
    <w:rsid w:val="0094720F"/>
    <w:rsid w:val="00953B28"/>
    <w:rsid w:val="00954322"/>
    <w:rsid w:val="00957CAA"/>
    <w:rsid w:val="0096778A"/>
    <w:rsid w:val="00977656"/>
    <w:rsid w:val="009846A7"/>
    <w:rsid w:val="00986CE0"/>
    <w:rsid w:val="0098794D"/>
    <w:rsid w:val="0099497B"/>
    <w:rsid w:val="009957B2"/>
    <w:rsid w:val="009A43BA"/>
    <w:rsid w:val="009B0D05"/>
    <w:rsid w:val="009B4CA6"/>
    <w:rsid w:val="009B79F8"/>
    <w:rsid w:val="009C66D5"/>
    <w:rsid w:val="009D13FD"/>
    <w:rsid w:val="009D266A"/>
    <w:rsid w:val="009E3EC6"/>
    <w:rsid w:val="009F7E07"/>
    <w:rsid w:val="00A01522"/>
    <w:rsid w:val="00A10A11"/>
    <w:rsid w:val="00A11AA9"/>
    <w:rsid w:val="00A13C6A"/>
    <w:rsid w:val="00A15BBB"/>
    <w:rsid w:val="00A17B09"/>
    <w:rsid w:val="00A26604"/>
    <w:rsid w:val="00A43076"/>
    <w:rsid w:val="00A457C6"/>
    <w:rsid w:val="00A46AD0"/>
    <w:rsid w:val="00A47063"/>
    <w:rsid w:val="00A473A8"/>
    <w:rsid w:val="00A513F0"/>
    <w:rsid w:val="00A61AC8"/>
    <w:rsid w:val="00A6366F"/>
    <w:rsid w:val="00A65D4C"/>
    <w:rsid w:val="00A70512"/>
    <w:rsid w:val="00A75999"/>
    <w:rsid w:val="00A92145"/>
    <w:rsid w:val="00AA1F60"/>
    <w:rsid w:val="00AA40D7"/>
    <w:rsid w:val="00AB5F7D"/>
    <w:rsid w:val="00AC0C50"/>
    <w:rsid w:val="00AC2C02"/>
    <w:rsid w:val="00AC6FE2"/>
    <w:rsid w:val="00AD787A"/>
    <w:rsid w:val="00AF3925"/>
    <w:rsid w:val="00AF468F"/>
    <w:rsid w:val="00B1296B"/>
    <w:rsid w:val="00B2292F"/>
    <w:rsid w:val="00B329A5"/>
    <w:rsid w:val="00B34555"/>
    <w:rsid w:val="00B40B06"/>
    <w:rsid w:val="00B43169"/>
    <w:rsid w:val="00B479C9"/>
    <w:rsid w:val="00B501A8"/>
    <w:rsid w:val="00B529D7"/>
    <w:rsid w:val="00B55AE4"/>
    <w:rsid w:val="00B64FC7"/>
    <w:rsid w:val="00B70B46"/>
    <w:rsid w:val="00B73496"/>
    <w:rsid w:val="00B739B0"/>
    <w:rsid w:val="00B814A3"/>
    <w:rsid w:val="00B96F38"/>
    <w:rsid w:val="00BB617E"/>
    <w:rsid w:val="00BC716B"/>
    <w:rsid w:val="00BD0E74"/>
    <w:rsid w:val="00BD5F8C"/>
    <w:rsid w:val="00BE29DD"/>
    <w:rsid w:val="00C066AF"/>
    <w:rsid w:val="00C10E06"/>
    <w:rsid w:val="00C145B8"/>
    <w:rsid w:val="00C2438F"/>
    <w:rsid w:val="00C31AF0"/>
    <w:rsid w:val="00C32A7E"/>
    <w:rsid w:val="00C34DD0"/>
    <w:rsid w:val="00C34F28"/>
    <w:rsid w:val="00C368DF"/>
    <w:rsid w:val="00C442C5"/>
    <w:rsid w:val="00C44FFA"/>
    <w:rsid w:val="00C57B5C"/>
    <w:rsid w:val="00C57C7C"/>
    <w:rsid w:val="00C61049"/>
    <w:rsid w:val="00C63FFE"/>
    <w:rsid w:val="00C744FE"/>
    <w:rsid w:val="00C91EB6"/>
    <w:rsid w:val="00CA10B0"/>
    <w:rsid w:val="00CA2F8E"/>
    <w:rsid w:val="00CA3EE2"/>
    <w:rsid w:val="00CA7FD5"/>
    <w:rsid w:val="00CB3287"/>
    <w:rsid w:val="00CB33E2"/>
    <w:rsid w:val="00CB4E68"/>
    <w:rsid w:val="00CC2733"/>
    <w:rsid w:val="00CC7E00"/>
    <w:rsid w:val="00CD0050"/>
    <w:rsid w:val="00CD39A9"/>
    <w:rsid w:val="00CD4428"/>
    <w:rsid w:val="00CE7481"/>
    <w:rsid w:val="00CF0A8F"/>
    <w:rsid w:val="00CF4AA7"/>
    <w:rsid w:val="00D048CE"/>
    <w:rsid w:val="00D10998"/>
    <w:rsid w:val="00D15CBD"/>
    <w:rsid w:val="00D221CB"/>
    <w:rsid w:val="00D23391"/>
    <w:rsid w:val="00D23EFB"/>
    <w:rsid w:val="00D31805"/>
    <w:rsid w:val="00D32FD1"/>
    <w:rsid w:val="00D552B9"/>
    <w:rsid w:val="00D735B2"/>
    <w:rsid w:val="00D74021"/>
    <w:rsid w:val="00D76D01"/>
    <w:rsid w:val="00D922A9"/>
    <w:rsid w:val="00D9394A"/>
    <w:rsid w:val="00DB0CBB"/>
    <w:rsid w:val="00DB67CC"/>
    <w:rsid w:val="00DC3783"/>
    <w:rsid w:val="00DC3C4F"/>
    <w:rsid w:val="00DC6006"/>
    <w:rsid w:val="00DE1070"/>
    <w:rsid w:val="00E00219"/>
    <w:rsid w:val="00E0316B"/>
    <w:rsid w:val="00E23E0F"/>
    <w:rsid w:val="00E25E10"/>
    <w:rsid w:val="00E26BF7"/>
    <w:rsid w:val="00E50B41"/>
    <w:rsid w:val="00E50EDC"/>
    <w:rsid w:val="00E5219B"/>
    <w:rsid w:val="00E52D07"/>
    <w:rsid w:val="00E5518B"/>
    <w:rsid w:val="00E609FE"/>
    <w:rsid w:val="00E630BE"/>
    <w:rsid w:val="00E75920"/>
    <w:rsid w:val="00E80D96"/>
    <w:rsid w:val="00E826D0"/>
    <w:rsid w:val="00E871FA"/>
    <w:rsid w:val="00E936A4"/>
    <w:rsid w:val="00E954BB"/>
    <w:rsid w:val="00EA45E7"/>
    <w:rsid w:val="00EB78E3"/>
    <w:rsid w:val="00EB7BE3"/>
    <w:rsid w:val="00EC1C4B"/>
    <w:rsid w:val="00EC735A"/>
    <w:rsid w:val="00ED5540"/>
    <w:rsid w:val="00ED5F38"/>
    <w:rsid w:val="00EE7FD0"/>
    <w:rsid w:val="00EF27FE"/>
    <w:rsid w:val="00EF4FAF"/>
    <w:rsid w:val="00F00D4B"/>
    <w:rsid w:val="00F07FB6"/>
    <w:rsid w:val="00F122B3"/>
    <w:rsid w:val="00F149D0"/>
    <w:rsid w:val="00F16B53"/>
    <w:rsid w:val="00F24D3E"/>
    <w:rsid w:val="00F25ECD"/>
    <w:rsid w:val="00F318BE"/>
    <w:rsid w:val="00F33297"/>
    <w:rsid w:val="00F343FB"/>
    <w:rsid w:val="00F359FE"/>
    <w:rsid w:val="00F37B91"/>
    <w:rsid w:val="00F42159"/>
    <w:rsid w:val="00F4256E"/>
    <w:rsid w:val="00F42EE1"/>
    <w:rsid w:val="00F459C7"/>
    <w:rsid w:val="00F60F1F"/>
    <w:rsid w:val="00F64141"/>
    <w:rsid w:val="00F64562"/>
    <w:rsid w:val="00F65739"/>
    <w:rsid w:val="00F67508"/>
    <w:rsid w:val="00F71FC9"/>
    <w:rsid w:val="00F73B48"/>
    <w:rsid w:val="00F74F51"/>
    <w:rsid w:val="00F83771"/>
    <w:rsid w:val="00F842AD"/>
    <w:rsid w:val="00F8486C"/>
    <w:rsid w:val="00F914EB"/>
    <w:rsid w:val="00F91B85"/>
    <w:rsid w:val="00F938E7"/>
    <w:rsid w:val="00FA13FB"/>
    <w:rsid w:val="00FA3B17"/>
    <w:rsid w:val="00FA5E8D"/>
    <w:rsid w:val="00FA5F3D"/>
    <w:rsid w:val="00FB399E"/>
    <w:rsid w:val="00FB7F50"/>
    <w:rsid w:val="00FC2A85"/>
    <w:rsid w:val="00FC40AF"/>
    <w:rsid w:val="00FC73B9"/>
    <w:rsid w:val="00FD0A16"/>
    <w:rsid w:val="00FE3D7D"/>
    <w:rsid w:val="00FE5433"/>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D4D9-F3A3-4FF5-9FCB-54853AEE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424</TotalTime>
  <Pages>9</Pages>
  <Words>2588</Words>
  <Characters>14755</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74</cp:revision>
  <cp:lastPrinted>2019-02-24T16:36:00Z</cp:lastPrinted>
  <dcterms:created xsi:type="dcterms:W3CDTF">2019-02-24T05:46:00Z</dcterms:created>
  <dcterms:modified xsi:type="dcterms:W3CDTF">2019-02-24T16:36:00Z</dcterms:modified>
  <cp:contentStatus>ویرایش 2.5</cp:contentStatus>
  <cp:version>2.7</cp:version>
</cp:coreProperties>
</file>