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B3C9C">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Start w:id="0" w:name="_GoBack"/>
      <w:bookmarkEnd w:id="0"/>
    </w:p>
    <w:p w:rsidR="00051C28" w:rsidRPr="00051C28" w:rsidRDefault="00051C28" w:rsidP="00051C28">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2411187" w:history="1">
        <w:r w:rsidRPr="00051C28">
          <w:rPr>
            <w:rStyle w:val="Hyperlink"/>
            <w:noProof/>
            <w:rtl/>
          </w:rPr>
          <w:t>بررس</w:t>
        </w:r>
        <w:r w:rsidRPr="00051C28">
          <w:rPr>
            <w:rStyle w:val="Hyperlink"/>
            <w:rFonts w:hint="cs"/>
            <w:noProof/>
            <w:rtl/>
          </w:rPr>
          <w:t>ی</w:t>
        </w:r>
        <w:r w:rsidRPr="00051C28">
          <w:rPr>
            <w:rStyle w:val="Hyperlink"/>
            <w:noProof/>
            <w:rtl/>
          </w:rPr>
          <w:t xml:space="preserve"> دخول اسم زمان در نزاع مشتق</w:t>
        </w:r>
        <w:r w:rsidRPr="00051C28">
          <w:rPr>
            <w:noProof/>
            <w:webHidden/>
            <w:rtl/>
          </w:rPr>
          <w:tab/>
        </w:r>
        <w:r w:rsidRPr="00051C28">
          <w:rPr>
            <w:rStyle w:val="Hyperlink"/>
            <w:noProof/>
            <w:rtl/>
          </w:rPr>
          <w:fldChar w:fldCharType="begin"/>
        </w:r>
        <w:r w:rsidRPr="00051C28">
          <w:rPr>
            <w:noProof/>
            <w:webHidden/>
            <w:rtl/>
          </w:rPr>
          <w:instrText xml:space="preserve"> </w:instrText>
        </w:r>
        <w:r w:rsidRPr="00051C28">
          <w:rPr>
            <w:noProof/>
            <w:webHidden/>
          </w:rPr>
          <w:instrText>PAGEREF</w:instrText>
        </w:r>
        <w:r w:rsidRPr="00051C28">
          <w:rPr>
            <w:noProof/>
            <w:webHidden/>
            <w:rtl/>
          </w:rPr>
          <w:instrText xml:space="preserve"> _</w:instrText>
        </w:r>
        <w:r w:rsidRPr="00051C28">
          <w:rPr>
            <w:noProof/>
            <w:webHidden/>
          </w:rPr>
          <w:instrText>Toc32411187 \h</w:instrText>
        </w:r>
        <w:r w:rsidRPr="00051C28">
          <w:rPr>
            <w:noProof/>
            <w:webHidden/>
            <w:rtl/>
          </w:rPr>
          <w:instrText xml:space="preserve"> </w:instrText>
        </w:r>
        <w:r w:rsidRPr="00051C28">
          <w:rPr>
            <w:rStyle w:val="Hyperlink"/>
            <w:noProof/>
            <w:rtl/>
          </w:rPr>
        </w:r>
        <w:r w:rsidRPr="00051C28">
          <w:rPr>
            <w:rStyle w:val="Hyperlink"/>
            <w:noProof/>
            <w:rtl/>
          </w:rPr>
          <w:fldChar w:fldCharType="separate"/>
        </w:r>
        <w:r w:rsidR="00355AAB">
          <w:rPr>
            <w:noProof/>
            <w:webHidden/>
            <w:rtl/>
          </w:rPr>
          <w:t>1</w:t>
        </w:r>
        <w:r w:rsidRPr="00051C28">
          <w:rPr>
            <w:rStyle w:val="Hyperlink"/>
            <w:noProof/>
            <w:rtl/>
          </w:rPr>
          <w:fldChar w:fldCharType="end"/>
        </w:r>
      </w:hyperlink>
    </w:p>
    <w:p w:rsidR="00051C28" w:rsidRPr="00051C28" w:rsidRDefault="00051C28" w:rsidP="00051C28">
      <w:pPr>
        <w:pStyle w:val="TOC3"/>
        <w:tabs>
          <w:tab w:val="right" w:leader="dot" w:pos="10194"/>
        </w:tabs>
        <w:rPr>
          <w:rFonts w:asciiTheme="minorHAnsi" w:eastAsiaTheme="minorEastAsia" w:hAnsiTheme="minorHAnsi" w:cstheme="minorBidi"/>
          <w:bCs w:val="0"/>
          <w:iCs w:val="0"/>
          <w:noProof/>
          <w:color w:val="auto"/>
          <w:szCs w:val="22"/>
          <w:rtl/>
        </w:rPr>
      </w:pPr>
      <w:hyperlink w:anchor="_Toc32411188" w:history="1">
        <w:r w:rsidRPr="00051C28">
          <w:rPr>
            <w:rStyle w:val="Hyperlink"/>
            <w:iCs w:val="0"/>
            <w:noProof/>
            <w:rtl/>
          </w:rPr>
          <w:t>کلام مرحوم امام و شه</w:t>
        </w:r>
        <w:r w:rsidRPr="00051C28">
          <w:rPr>
            <w:rStyle w:val="Hyperlink"/>
            <w:rFonts w:hint="cs"/>
            <w:iCs w:val="0"/>
            <w:noProof/>
            <w:rtl/>
          </w:rPr>
          <w:t>ی</w:t>
        </w:r>
        <w:r w:rsidRPr="00051C28">
          <w:rPr>
            <w:rStyle w:val="Hyperlink"/>
            <w:rFonts w:hint="eastAsia"/>
            <w:iCs w:val="0"/>
            <w:noProof/>
            <w:rtl/>
          </w:rPr>
          <w:t>د</w:t>
        </w:r>
        <w:r w:rsidRPr="00051C28">
          <w:rPr>
            <w:rStyle w:val="Hyperlink"/>
            <w:iCs w:val="0"/>
            <w:noProof/>
            <w:rtl/>
          </w:rPr>
          <w:t xml:space="preserve"> صدر در مورد مشترک لفظ</w:t>
        </w:r>
        <w:r w:rsidRPr="00051C28">
          <w:rPr>
            <w:rStyle w:val="Hyperlink"/>
            <w:rFonts w:hint="cs"/>
            <w:iCs w:val="0"/>
            <w:noProof/>
            <w:rtl/>
          </w:rPr>
          <w:t>ی</w:t>
        </w:r>
        <w:r w:rsidRPr="00051C28">
          <w:rPr>
            <w:rStyle w:val="Hyperlink"/>
            <w:iCs w:val="0"/>
            <w:noProof/>
            <w:rtl/>
          </w:rPr>
          <w:t xml:space="preserve"> بودن اسم زمان</w:t>
        </w:r>
        <w:r w:rsidRPr="00051C28">
          <w:rPr>
            <w:iCs w:val="0"/>
            <w:noProof/>
            <w:webHidden/>
            <w:rtl/>
          </w:rPr>
          <w:tab/>
        </w:r>
        <w:r w:rsidRPr="00051C28">
          <w:rPr>
            <w:rStyle w:val="Hyperlink"/>
            <w:iCs w:val="0"/>
            <w:noProof/>
            <w:rtl/>
          </w:rPr>
          <w:fldChar w:fldCharType="begin"/>
        </w:r>
        <w:r w:rsidRPr="00051C28">
          <w:rPr>
            <w:iCs w:val="0"/>
            <w:noProof/>
            <w:webHidden/>
            <w:rtl/>
          </w:rPr>
          <w:instrText xml:space="preserve"> </w:instrText>
        </w:r>
        <w:r w:rsidRPr="00051C28">
          <w:rPr>
            <w:iCs w:val="0"/>
            <w:noProof/>
            <w:webHidden/>
          </w:rPr>
          <w:instrText>PAGEREF</w:instrText>
        </w:r>
        <w:r w:rsidRPr="00051C28">
          <w:rPr>
            <w:iCs w:val="0"/>
            <w:noProof/>
            <w:webHidden/>
            <w:rtl/>
          </w:rPr>
          <w:instrText xml:space="preserve"> _</w:instrText>
        </w:r>
        <w:r w:rsidRPr="00051C28">
          <w:rPr>
            <w:iCs w:val="0"/>
            <w:noProof/>
            <w:webHidden/>
          </w:rPr>
          <w:instrText>Toc32411188 \h</w:instrText>
        </w:r>
        <w:r w:rsidRPr="00051C28">
          <w:rPr>
            <w:iCs w:val="0"/>
            <w:noProof/>
            <w:webHidden/>
            <w:rtl/>
          </w:rPr>
          <w:instrText xml:space="preserve"> </w:instrText>
        </w:r>
        <w:r w:rsidRPr="00051C28">
          <w:rPr>
            <w:rStyle w:val="Hyperlink"/>
            <w:iCs w:val="0"/>
            <w:noProof/>
            <w:rtl/>
          </w:rPr>
        </w:r>
        <w:r w:rsidRPr="00051C28">
          <w:rPr>
            <w:rStyle w:val="Hyperlink"/>
            <w:iCs w:val="0"/>
            <w:noProof/>
            <w:rtl/>
          </w:rPr>
          <w:fldChar w:fldCharType="separate"/>
        </w:r>
        <w:r w:rsidR="00355AAB">
          <w:rPr>
            <w:iCs w:val="0"/>
            <w:noProof/>
            <w:webHidden/>
            <w:rtl/>
          </w:rPr>
          <w:t>2</w:t>
        </w:r>
        <w:r w:rsidRPr="00051C28">
          <w:rPr>
            <w:rStyle w:val="Hyperlink"/>
            <w:iCs w:val="0"/>
            <w:noProof/>
            <w:rtl/>
          </w:rPr>
          <w:fldChar w:fldCharType="end"/>
        </w:r>
      </w:hyperlink>
    </w:p>
    <w:p w:rsidR="00051C28" w:rsidRPr="00051C28" w:rsidRDefault="00051C28" w:rsidP="00051C28">
      <w:pPr>
        <w:pStyle w:val="TOC3"/>
        <w:tabs>
          <w:tab w:val="right" w:leader="dot" w:pos="10194"/>
        </w:tabs>
        <w:rPr>
          <w:rFonts w:asciiTheme="minorHAnsi" w:eastAsiaTheme="minorEastAsia" w:hAnsiTheme="minorHAnsi" w:cstheme="minorBidi"/>
          <w:bCs w:val="0"/>
          <w:iCs w:val="0"/>
          <w:noProof/>
          <w:color w:val="auto"/>
          <w:szCs w:val="22"/>
          <w:rtl/>
        </w:rPr>
      </w:pPr>
      <w:hyperlink w:anchor="_Toc32411189" w:history="1">
        <w:r w:rsidRPr="00051C28">
          <w:rPr>
            <w:rStyle w:val="Hyperlink"/>
            <w:iCs w:val="0"/>
            <w:noProof/>
            <w:rtl/>
          </w:rPr>
          <w:t>مناقشه در کلام امام و شه</w:t>
        </w:r>
        <w:r w:rsidRPr="00051C28">
          <w:rPr>
            <w:rStyle w:val="Hyperlink"/>
            <w:rFonts w:hint="cs"/>
            <w:iCs w:val="0"/>
            <w:noProof/>
            <w:rtl/>
          </w:rPr>
          <w:t>ی</w:t>
        </w:r>
        <w:r w:rsidRPr="00051C28">
          <w:rPr>
            <w:rStyle w:val="Hyperlink"/>
            <w:rFonts w:hint="eastAsia"/>
            <w:iCs w:val="0"/>
            <w:noProof/>
            <w:rtl/>
          </w:rPr>
          <w:t>د</w:t>
        </w:r>
        <w:r w:rsidRPr="00051C28">
          <w:rPr>
            <w:rStyle w:val="Hyperlink"/>
            <w:iCs w:val="0"/>
            <w:noProof/>
            <w:rtl/>
          </w:rPr>
          <w:t xml:space="preserve"> صدر</w:t>
        </w:r>
        <w:r w:rsidRPr="00051C28">
          <w:rPr>
            <w:iCs w:val="0"/>
            <w:noProof/>
            <w:webHidden/>
            <w:rtl/>
          </w:rPr>
          <w:tab/>
        </w:r>
        <w:r w:rsidRPr="00051C28">
          <w:rPr>
            <w:rStyle w:val="Hyperlink"/>
            <w:iCs w:val="0"/>
            <w:noProof/>
            <w:rtl/>
          </w:rPr>
          <w:fldChar w:fldCharType="begin"/>
        </w:r>
        <w:r w:rsidRPr="00051C28">
          <w:rPr>
            <w:iCs w:val="0"/>
            <w:noProof/>
            <w:webHidden/>
            <w:rtl/>
          </w:rPr>
          <w:instrText xml:space="preserve"> </w:instrText>
        </w:r>
        <w:r w:rsidRPr="00051C28">
          <w:rPr>
            <w:iCs w:val="0"/>
            <w:noProof/>
            <w:webHidden/>
          </w:rPr>
          <w:instrText>PAGEREF</w:instrText>
        </w:r>
        <w:r w:rsidRPr="00051C28">
          <w:rPr>
            <w:iCs w:val="0"/>
            <w:noProof/>
            <w:webHidden/>
            <w:rtl/>
          </w:rPr>
          <w:instrText xml:space="preserve"> _</w:instrText>
        </w:r>
        <w:r w:rsidRPr="00051C28">
          <w:rPr>
            <w:iCs w:val="0"/>
            <w:noProof/>
            <w:webHidden/>
          </w:rPr>
          <w:instrText>Toc32411189 \h</w:instrText>
        </w:r>
        <w:r w:rsidRPr="00051C28">
          <w:rPr>
            <w:iCs w:val="0"/>
            <w:noProof/>
            <w:webHidden/>
            <w:rtl/>
          </w:rPr>
          <w:instrText xml:space="preserve"> </w:instrText>
        </w:r>
        <w:r w:rsidRPr="00051C28">
          <w:rPr>
            <w:rStyle w:val="Hyperlink"/>
            <w:iCs w:val="0"/>
            <w:noProof/>
            <w:rtl/>
          </w:rPr>
        </w:r>
        <w:r w:rsidRPr="00051C28">
          <w:rPr>
            <w:rStyle w:val="Hyperlink"/>
            <w:iCs w:val="0"/>
            <w:noProof/>
            <w:rtl/>
          </w:rPr>
          <w:fldChar w:fldCharType="separate"/>
        </w:r>
        <w:r w:rsidR="00355AAB">
          <w:rPr>
            <w:iCs w:val="0"/>
            <w:noProof/>
            <w:webHidden/>
            <w:rtl/>
          </w:rPr>
          <w:t>3</w:t>
        </w:r>
        <w:r w:rsidRPr="00051C28">
          <w:rPr>
            <w:rStyle w:val="Hyperlink"/>
            <w:iCs w:val="0"/>
            <w:noProof/>
            <w:rtl/>
          </w:rPr>
          <w:fldChar w:fldCharType="end"/>
        </w:r>
      </w:hyperlink>
    </w:p>
    <w:p w:rsidR="00051C28" w:rsidRPr="00051C28" w:rsidRDefault="00051C28" w:rsidP="00051C28">
      <w:pPr>
        <w:pStyle w:val="TOC2"/>
        <w:tabs>
          <w:tab w:val="right" w:leader="dot" w:pos="10194"/>
        </w:tabs>
        <w:rPr>
          <w:rFonts w:asciiTheme="minorHAnsi" w:eastAsiaTheme="minorEastAsia" w:hAnsiTheme="minorHAnsi" w:cstheme="minorBidi"/>
          <w:bCs w:val="0"/>
          <w:noProof/>
          <w:color w:val="auto"/>
          <w:szCs w:val="22"/>
          <w:rtl/>
        </w:rPr>
      </w:pPr>
      <w:hyperlink w:anchor="_Toc32411190" w:history="1">
        <w:r w:rsidRPr="00051C28">
          <w:rPr>
            <w:rStyle w:val="Hyperlink"/>
            <w:noProof/>
            <w:rtl/>
          </w:rPr>
          <w:t>تقر</w:t>
        </w:r>
        <w:r w:rsidRPr="00051C28">
          <w:rPr>
            <w:rStyle w:val="Hyperlink"/>
            <w:rFonts w:hint="cs"/>
            <w:noProof/>
            <w:rtl/>
          </w:rPr>
          <w:t>ی</w:t>
        </w:r>
        <w:r w:rsidRPr="00051C28">
          <w:rPr>
            <w:rStyle w:val="Hyperlink"/>
            <w:rFonts w:hint="eastAsia"/>
            <w:noProof/>
            <w:rtl/>
          </w:rPr>
          <w:t>ب</w:t>
        </w:r>
        <w:r w:rsidRPr="00051C28">
          <w:rPr>
            <w:rStyle w:val="Hyperlink"/>
            <w:noProof/>
            <w:rtl/>
          </w:rPr>
          <w:t xml:space="preserve"> محقق عراق</w:t>
        </w:r>
        <w:r w:rsidRPr="00051C28">
          <w:rPr>
            <w:rStyle w:val="Hyperlink"/>
            <w:rFonts w:hint="cs"/>
            <w:noProof/>
            <w:rtl/>
          </w:rPr>
          <w:t>ی</w:t>
        </w:r>
        <w:r w:rsidRPr="00051C28">
          <w:rPr>
            <w:rStyle w:val="Hyperlink"/>
            <w:noProof/>
            <w:rtl/>
          </w:rPr>
          <w:t xml:space="preserve"> برا</w:t>
        </w:r>
        <w:r w:rsidRPr="00051C28">
          <w:rPr>
            <w:rStyle w:val="Hyperlink"/>
            <w:rFonts w:hint="cs"/>
            <w:noProof/>
            <w:rtl/>
          </w:rPr>
          <w:t>ی</w:t>
        </w:r>
        <w:r w:rsidRPr="00051C28">
          <w:rPr>
            <w:rStyle w:val="Hyperlink"/>
            <w:noProof/>
            <w:rtl/>
          </w:rPr>
          <w:t xml:space="preserve"> جر</w:t>
        </w:r>
        <w:r w:rsidRPr="00051C28">
          <w:rPr>
            <w:rStyle w:val="Hyperlink"/>
            <w:rFonts w:hint="cs"/>
            <w:noProof/>
            <w:rtl/>
          </w:rPr>
          <w:t>ی</w:t>
        </w:r>
        <w:r w:rsidRPr="00051C28">
          <w:rPr>
            <w:rStyle w:val="Hyperlink"/>
            <w:rFonts w:hint="eastAsia"/>
            <w:noProof/>
            <w:rtl/>
          </w:rPr>
          <w:t>ان</w:t>
        </w:r>
        <w:r w:rsidRPr="00051C28">
          <w:rPr>
            <w:rStyle w:val="Hyperlink"/>
            <w:noProof/>
            <w:rtl/>
          </w:rPr>
          <w:t xml:space="preserve"> نزاع مشتق در اسم زمان</w:t>
        </w:r>
        <w:r w:rsidRPr="00051C28">
          <w:rPr>
            <w:noProof/>
            <w:webHidden/>
            <w:rtl/>
          </w:rPr>
          <w:tab/>
        </w:r>
        <w:r w:rsidRPr="00051C28">
          <w:rPr>
            <w:rStyle w:val="Hyperlink"/>
            <w:noProof/>
            <w:rtl/>
          </w:rPr>
          <w:fldChar w:fldCharType="begin"/>
        </w:r>
        <w:r w:rsidRPr="00051C28">
          <w:rPr>
            <w:noProof/>
            <w:webHidden/>
            <w:rtl/>
          </w:rPr>
          <w:instrText xml:space="preserve"> </w:instrText>
        </w:r>
        <w:r w:rsidRPr="00051C28">
          <w:rPr>
            <w:noProof/>
            <w:webHidden/>
          </w:rPr>
          <w:instrText>PAGEREF</w:instrText>
        </w:r>
        <w:r w:rsidRPr="00051C28">
          <w:rPr>
            <w:noProof/>
            <w:webHidden/>
            <w:rtl/>
          </w:rPr>
          <w:instrText xml:space="preserve"> _</w:instrText>
        </w:r>
        <w:r w:rsidRPr="00051C28">
          <w:rPr>
            <w:noProof/>
            <w:webHidden/>
          </w:rPr>
          <w:instrText>Toc32411190 \h</w:instrText>
        </w:r>
        <w:r w:rsidRPr="00051C28">
          <w:rPr>
            <w:noProof/>
            <w:webHidden/>
            <w:rtl/>
          </w:rPr>
          <w:instrText xml:space="preserve"> </w:instrText>
        </w:r>
        <w:r w:rsidRPr="00051C28">
          <w:rPr>
            <w:rStyle w:val="Hyperlink"/>
            <w:noProof/>
            <w:rtl/>
          </w:rPr>
        </w:r>
        <w:r w:rsidRPr="00051C28">
          <w:rPr>
            <w:rStyle w:val="Hyperlink"/>
            <w:noProof/>
            <w:rtl/>
          </w:rPr>
          <w:fldChar w:fldCharType="separate"/>
        </w:r>
        <w:r w:rsidR="00355AAB">
          <w:rPr>
            <w:noProof/>
            <w:webHidden/>
            <w:rtl/>
          </w:rPr>
          <w:t>4</w:t>
        </w:r>
        <w:r w:rsidRPr="00051C28">
          <w:rPr>
            <w:rStyle w:val="Hyperlink"/>
            <w:noProof/>
            <w:rtl/>
          </w:rPr>
          <w:fldChar w:fldCharType="end"/>
        </w:r>
      </w:hyperlink>
    </w:p>
    <w:p w:rsidR="00051C28" w:rsidRPr="00051C28" w:rsidRDefault="00051C28" w:rsidP="00051C28">
      <w:pPr>
        <w:pStyle w:val="TOC3"/>
        <w:tabs>
          <w:tab w:val="right" w:leader="dot" w:pos="10194"/>
        </w:tabs>
        <w:rPr>
          <w:rFonts w:asciiTheme="minorHAnsi" w:eastAsiaTheme="minorEastAsia" w:hAnsiTheme="minorHAnsi" w:cstheme="minorBidi"/>
          <w:bCs w:val="0"/>
          <w:iCs w:val="0"/>
          <w:noProof/>
          <w:color w:val="auto"/>
          <w:szCs w:val="22"/>
          <w:rtl/>
        </w:rPr>
      </w:pPr>
      <w:hyperlink w:anchor="_Toc32411191" w:history="1">
        <w:r w:rsidRPr="00051C28">
          <w:rPr>
            <w:rStyle w:val="Hyperlink"/>
            <w:iCs w:val="0"/>
            <w:noProof/>
            <w:rtl/>
          </w:rPr>
          <w:t>مناقشه محقق اصفهان</w:t>
        </w:r>
        <w:r w:rsidRPr="00051C28">
          <w:rPr>
            <w:rStyle w:val="Hyperlink"/>
            <w:rFonts w:hint="cs"/>
            <w:iCs w:val="0"/>
            <w:noProof/>
            <w:rtl/>
          </w:rPr>
          <w:t>ی</w:t>
        </w:r>
        <w:r w:rsidRPr="00051C28">
          <w:rPr>
            <w:rStyle w:val="Hyperlink"/>
            <w:iCs w:val="0"/>
            <w:noProof/>
            <w:rtl/>
          </w:rPr>
          <w:t xml:space="preserve"> در کلام محقق عراق</w:t>
        </w:r>
        <w:r w:rsidRPr="00051C28">
          <w:rPr>
            <w:rStyle w:val="Hyperlink"/>
            <w:rFonts w:hint="cs"/>
            <w:iCs w:val="0"/>
            <w:noProof/>
            <w:rtl/>
          </w:rPr>
          <w:t>ی</w:t>
        </w:r>
        <w:r w:rsidRPr="00051C28">
          <w:rPr>
            <w:iCs w:val="0"/>
            <w:noProof/>
            <w:webHidden/>
            <w:rtl/>
          </w:rPr>
          <w:tab/>
        </w:r>
        <w:r w:rsidRPr="00051C28">
          <w:rPr>
            <w:rStyle w:val="Hyperlink"/>
            <w:iCs w:val="0"/>
            <w:noProof/>
            <w:rtl/>
          </w:rPr>
          <w:fldChar w:fldCharType="begin"/>
        </w:r>
        <w:r w:rsidRPr="00051C28">
          <w:rPr>
            <w:iCs w:val="0"/>
            <w:noProof/>
            <w:webHidden/>
            <w:rtl/>
          </w:rPr>
          <w:instrText xml:space="preserve"> </w:instrText>
        </w:r>
        <w:r w:rsidRPr="00051C28">
          <w:rPr>
            <w:iCs w:val="0"/>
            <w:noProof/>
            <w:webHidden/>
          </w:rPr>
          <w:instrText>PAGEREF</w:instrText>
        </w:r>
        <w:r w:rsidRPr="00051C28">
          <w:rPr>
            <w:iCs w:val="0"/>
            <w:noProof/>
            <w:webHidden/>
            <w:rtl/>
          </w:rPr>
          <w:instrText xml:space="preserve"> _</w:instrText>
        </w:r>
        <w:r w:rsidRPr="00051C28">
          <w:rPr>
            <w:iCs w:val="0"/>
            <w:noProof/>
            <w:webHidden/>
          </w:rPr>
          <w:instrText>Toc32411191 \h</w:instrText>
        </w:r>
        <w:r w:rsidRPr="00051C28">
          <w:rPr>
            <w:iCs w:val="0"/>
            <w:noProof/>
            <w:webHidden/>
            <w:rtl/>
          </w:rPr>
          <w:instrText xml:space="preserve"> </w:instrText>
        </w:r>
        <w:r w:rsidRPr="00051C28">
          <w:rPr>
            <w:rStyle w:val="Hyperlink"/>
            <w:iCs w:val="0"/>
            <w:noProof/>
            <w:rtl/>
          </w:rPr>
        </w:r>
        <w:r w:rsidRPr="00051C28">
          <w:rPr>
            <w:rStyle w:val="Hyperlink"/>
            <w:iCs w:val="0"/>
            <w:noProof/>
            <w:rtl/>
          </w:rPr>
          <w:fldChar w:fldCharType="separate"/>
        </w:r>
        <w:r w:rsidR="00355AAB">
          <w:rPr>
            <w:iCs w:val="0"/>
            <w:noProof/>
            <w:webHidden/>
            <w:rtl/>
          </w:rPr>
          <w:t>5</w:t>
        </w:r>
        <w:r w:rsidRPr="00051C28">
          <w:rPr>
            <w:rStyle w:val="Hyperlink"/>
            <w:iCs w:val="0"/>
            <w:noProof/>
            <w:rtl/>
          </w:rPr>
          <w:fldChar w:fldCharType="end"/>
        </w:r>
      </w:hyperlink>
    </w:p>
    <w:p w:rsidR="00051C28" w:rsidRPr="00051C28" w:rsidRDefault="00051C28" w:rsidP="00051C28">
      <w:pPr>
        <w:pStyle w:val="TOC4"/>
        <w:tabs>
          <w:tab w:val="right" w:leader="dot" w:pos="10194"/>
        </w:tabs>
        <w:rPr>
          <w:rFonts w:asciiTheme="minorHAnsi" w:eastAsiaTheme="minorEastAsia" w:hAnsiTheme="minorHAnsi" w:cstheme="minorBidi"/>
          <w:bCs w:val="0"/>
          <w:noProof/>
          <w:color w:val="auto"/>
          <w:szCs w:val="22"/>
          <w:rtl/>
        </w:rPr>
      </w:pPr>
      <w:hyperlink w:anchor="_Toc32411192" w:history="1">
        <w:r w:rsidRPr="00051C28">
          <w:rPr>
            <w:rStyle w:val="Hyperlink"/>
            <w:noProof/>
            <w:rtl/>
          </w:rPr>
          <w:t>مناقشه در کلام محقق اصفهان</w:t>
        </w:r>
        <w:r w:rsidRPr="00051C28">
          <w:rPr>
            <w:rStyle w:val="Hyperlink"/>
            <w:rFonts w:hint="cs"/>
            <w:noProof/>
            <w:rtl/>
          </w:rPr>
          <w:t>ی</w:t>
        </w:r>
        <w:r w:rsidRPr="00051C28">
          <w:rPr>
            <w:noProof/>
            <w:webHidden/>
            <w:rtl/>
          </w:rPr>
          <w:tab/>
        </w:r>
        <w:r w:rsidRPr="00051C28">
          <w:rPr>
            <w:rStyle w:val="Hyperlink"/>
            <w:noProof/>
            <w:rtl/>
          </w:rPr>
          <w:fldChar w:fldCharType="begin"/>
        </w:r>
        <w:r w:rsidRPr="00051C28">
          <w:rPr>
            <w:noProof/>
            <w:webHidden/>
            <w:rtl/>
          </w:rPr>
          <w:instrText xml:space="preserve"> </w:instrText>
        </w:r>
        <w:r w:rsidRPr="00051C28">
          <w:rPr>
            <w:noProof/>
            <w:webHidden/>
          </w:rPr>
          <w:instrText>PAGEREF</w:instrText>
        </w:r>
        <w:r w:rsidRPr="00051C28">
          <w:rPr>
            <w:noProof/>
            <w:webHidden/>
            <w:rtl/>
          </w:rPr>
          <w:instrText xml:space="preserve"> _</w:instrText>
        </w:r>
        <w:r w:rsidRPr="00051C28">
          <w:rPr>
            <w:noProof/>
            <w:webHidden/>
          </w:rPr>
          <w:instrText>Toc32411192 \h</w:instrText>
        </w:r>
        <w:r w:rsidRPr="00051C28">
          <w:rPr>
            <w:noProof/>
            <w:webHidden/>
            <w:rtl/>
          </w:rPr>
          <w:instrText xml:space="preserve"> </w:instrText>
        </w:r>
        <w:r w:rsidRPr="00051C28">
          <w:rPr>
            <w:rStyle w:val="Hyperlink"/>
            <w:noProof/>
            <w:rtl/>
          </w:rPr>
        </w:r>
        <w:r w:rsidRPr="00051C28">
          <w:rPr>
            <w:rStyle w:val="Hyperlink"/>
            <w:noProof/>
            <w:rtl/>
          </w:rPr>
          <w:fldChar w:fldCharType="separate"/>
        </w:r>
        <w:r w:rsidR="00355AAB">
          <w:rPr>
            <w:noProof/>
            <w:webHidden/>
            <w:rtl/>
          </w:rPr>
          <w:t>5</w:t>
        </w:r>
        <w:r w:rsidRPr="00051C28">
          <w:rPr>
            <w:rStyle w:val="Hyperlink"/>
            <w:noProof/>
            <w:rtl/>
          </w:rPr>
          <w:fldChar w:fldCharType="end"/>
        </w:r>
      </w:hyperlink>
    </w:p>
    <w:p w:rsidR="00051C28" w:rsidRPr="00051C28" w:rsidRDefault="00051C28" w:rsidP="00051C28">
      <w:pPr>
        <w:pStyle w:val="TOC1"/>
        <w:rPr>
          <w:rFonts w:asciiTheme="minorHAnsi" w:eastAsiaTheme="minorEastAsia" w:hAnsiTheme="minorHAnsi" w:cstheme="minorBidi"/>
          <w:noProof/>
          <w:color w:val="auto"/>
          <w:szCs w:val="22"/>
          <w:rtl/>
        </w:rPr>
      </w:pPr>
      <w:hyperlink w:anchor="_Toc32411193" w:history="1">
        <w:r w:rsidRPr="00051C28">
          <w:rPr>
            <w:rStyle w:val="Hyperlink"/>
            <w:noProof/>
            <w:rtl/>
          </w:rPr>
          <w:t>تب</w:t>
        </w:r>
        <w:r w:rsidRPr="00051C28">
          <w:rPr>
            <w:rStyle w:val="Hyperlink"/>
            <w:rFonts w:hint="cs"/>
            <w:noProof/>
            <w:rtl/>
          </w:rPr>
          <w:t>یی</w:t>
        </w:r>
        <w:r w:rsidRPr="00051C28">
          <w:rPr>
            <w:rStyle w:val="Hyperlink"/>
            <w:rFonts w:hint="eastAsia"/>
            <w:noProof/>
            <w:rtl/>
          </w:rPr>
          <w:t>ن</w:t>
        </w:r>
        <w:r w:rsidRPr="00051C28">
          <w:rPr>
            <w:rStyle w:val="Hyperlink"/>
            <w:noProof/>
            <w:rtl/>
          </w:rPr>
          <w:t xml:space="preserve"> مراد از ق</w:t>
        </w:r>
        <w:r w:rsidRPr="00051C28">
          <w:rPr>
            <w:rStyle w:val="Hyperlink"/>
            <w:rFonts w:hint="cs"/>
            <w:noProof/>
            <w:rtl/>
          </w:rPr>
          <w:t>ی</w:t>
        </w:r>
        <w:r w:rsidRPr="00051C28">
          <w:rPr>
            <w:rStyle w:val="Hyperlink"/>
            <w:rFonts w:hint="eastAsia"/>
            <w:noProof/>
            <w:rtl/>
          </w:rPr>
          <w:t>د</w:t>
        </w:r>
        <w:r w:rsidRPr="00051C28">
          <w:rPr>
            <w:rStyle w:val="Hyperlink"/>
            <w:noProof/>
            <w:rtl/>
          </w:rPr>
          <w:t xml:space="preserve"> «ف</w:t>
        </w:r>
        <w:r w:rsidRPr="00051C28">
          <w:rPr>
            <w:rStyle w:val="Hyperlink"/>
            <w:rFonts w:hint="cs"/>
            <w:noProof/>
            <w:rtl/>
          </w:rPr>
          <w:t>ی</w:t>
        </w:r>
        <w:r w:rsidRPr="00051C28">
          <w:rPr>
            <w:rStyle w:val="Hyperlink"/>
            <w:noProof/>
            <w:rtl/>
          </w:rPr>
          <w:t xml:space="preserve"> الحال» در بحث مشتق</w:t>
        </w:r>
        <w:r w:rsidRPr="00051C28">
          <w:rPr>
            <w:noProof/>
            <w:webHidden/>
            <w:rtl/>
          </w:rPr>
          <w:tab/>
        </w:r>
        <w:r w:rsidRPr="00051C28">
          <w:rPr>
            <w:rStyle w:val="Hyperlink"/>
            <w:noProof/>
            <w:rtl/>
          </w:rPr>
          <w:fldChar w:fldCharType="begin"/>
        </w:r>
        <w:r w:rsidRPr="00051C28">
          <w:rPr>
            <w:noProof/>
            <w:webHidden/>
            <w:rtl/>
          </w:rPr>
          <w:instrText xml:space="preserve"> </w:instrText>
        </w:r>
        <w:r w:rsidRPr="00051C28">
          <w:rPr>
            <w:noProof/>
            <w:webHidden/>
          </w:rPr>
          <w:instrText>PAGEREF</w:instrText>
        </w:r>
        <w:r w:rsidRPr="00051C28">
          <w:rPr>
            <w:noProof/>
            <w:webHidden/>
            <w:rtl/>
          </w:rPr>
          <w:instrText xml:space="preserve"> _</w:instrText>
        </w:r>
        <w:r w:rsidRPr="00051C28">
          <w:rPr>
            <w:noProof/>
            <w:webHidden/>
          </w:rPr>
          <w:instrText>Toc32411193 \h</w:instrText>
        </w:r>
        <w:r w:rsidRPr="00051C28">
          <w:rPr>
            <w:noProof/>
            <w:webHidden/>
            <w:rtl/>
          </w:rPr>
          <w:instrText xml:space="preserve"> </w:instrText>
        </w:r>
        <w:r w:rsidRPr="00051C28">
          <w:rPr>
            <w:rStyle w:val="Hyperlink"/>
            <w:noProof/>
            <w:rtl/>
          </w:rPr>
        </w:r>
        <w:r w:rsidRPr="00051C28">
          <w:rPr>
            <w:rStyle w:val="Hyperlink"/>
            <w:noProof/>
            <w:rtl/>
          </w:rPr>
          <w:fldChar w:fldCharType="separate"/>
        </w:r>
        <w:r w:rsidR="00355AAB">
          <w:rPr>
            <w:noProof/>
            <w:webHidden/>
            <w:rtl/>
          </w:rPr>
          <w:t>6</w:t>
        </w:r>
        <w:r w:rsidRPr="00051C28">
          <w:rPr>
            <w:rStyle w:val="Hyperlink"/>
            <w:noProof/>
            <w:rtl/>
          </w:rPr>
          <w:fldChar w:fldCharType="end"/>
        </w:r>
      </w:hyperlink>
    </w:p>
    <w:p w:rsidR="00C91EB6" w:rsidRPr="00C91EB6" w:rsidRDefault="00051C28" w:rsidP="006A43A2">
      <w:pPr>
        <w:jc w:val="both"/>
      </w:pPr>
      <w:r>
        <w:rPr>
          <w:rFonts w:cs="B Titr"/>
          <w:noProof/>
          <w:webHidden/>
          <w:color w:val="632423" w:themeColor="accent2" w:themeShade="80"/>
          <w:szCs w:val="24"/>
          <w:rtl/>
        </w:rPr>
        <w:fldChar w:fldCharType="end"/>
      </w:r>
    </w:p>
    <w:p w:rsidR="00F343FB" w:rsidRPr="00A6366F" w:rsidRDefault="00F842AD" w:rsidP="006A43A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47C88">
        <w:rPr>
          <w:rtl/>
        </w:rPr>
        <w:t>بررس</w:t>
      </w:r>
      <w:r w:rsidR="00E47C88">
        <w:rPr>
          <w:rFonts w:hint="cs"/>
          <w:rtl/>
        </w:rPr>
        <w:t>ی</w:t>
      </w:r>
      <w:r w:rsidR="00C61A90">
        <w:rPr>
          <w:rtl/>
        </w:rPr>
        <w:t xml:space="preserve"> دخول اسم زمان در </w:t>
      </w:r>
      <w:r w:rsidR="00E47C88">
        <w:rPr>
          <w:rtl/>
        </w:rPr>
        <w:t>نزاع</w:t>
      </w:r>
      <w:r w:rsidR="00025B70">
        <w:rPr>
          <w:rFonts w:hint="cs"/>
          <w:rtl/>
        </w:rPr>
        <w:t xml:space="preserve"> </w:t>
      </w:r>
      <w:r w:rsidR="00C61A90">
        <w:rPr>
          <w:rFonts w:hint="cs"/>
          <w:rtl/>
        </w:rPr>
        <w:t>مشتق</w:t>
      </w:r>
      <w:r w:rsidR="00386C11" w:rsidRPr="00A6366F">
        <w:rPr>
          <w:rFonts w:hint="cs"/>
          <w:rtl/>
        </w:rPr>
        <w:t>/</w:t>
      </w:r>
      <w:bookmarkStart w:id="2" w:name="BokSabj_d"/>
      <w:bookmarkEnd w:id="2"/>
      <w:r w:rsidR="00C61A90">
        <w:rPr>
          <w:rFonts w:hint="cs"/>
          <w:rtl/>
        </w:rPr>
        <w:t xml:space="preserve"> </w:t>
      </w:r>
      <w:r w:rsidR="00E47C88">
        <w:rPr>
          <w:rtl/>
        </w:rPr>
        <w:t>مشتق</w:t>
      </w:r>
      <w:r w:rsidR="00386C11" w:rsidRPr="00A6366F">
        <w:rPr>
          <w:rFonts w:hint="cs"/>
          <w:rtl/>
        </w:rPr>
        <w:t xml:space="preserve"> /</w:t>
      </w:r>
      <w:bookmarkStart w:id="3" w:name="Bokkolli"/>
      <w:bookmarkEnd w:id="3"/>
      <w:r w:rsidR="00E47C88">
        <w:rPr>
          <w:rtl/>
        </w:rPr>
        <w:t>مقدمه علم اصول</w:t>
      </w:r>
      <w:r w:rsidR="001B6799" w:rsidRPr="00A6366F">
        <w:rPr>
          <w:rFonts w:hint="cs"/>
          <w:rtl/>
        </w:rPr>
        <w:t xml:space="preserve"> </w:t>
      </w:r>
    </w:p>
    <w:p w:rsidR="008F5B4D" w:rsidRPr="009C66D5" w:rsidRDefault="008F5B4D" w:rsidP="006A43A2">
      <w:pPr>
        <w:jc w:val="both"/>
        <w:rPr>
          <w:rStyle w:val="Emphasis"/>
          <w:b/>
          <w:bCs w:val="0"/>
          <w:rtl/>
        </w:rPr>
      </w:pPr>
      <w:r w:rsidRPr="009C66D5">
        <w:rPr>
          <w:rStyle w:val="Emphasis"/>
          <w:rFonts w:hint="cs"/>
          <w:b/>
          <w:bCs w:val="0"/>
          <w:rtl/>
        </w:rPr>
        <w:t>خلاصه مباحث گذشته:</w:t>
      </w:r>
    </w:p>
    <w:p w:rsidR="00247D2F" w:rsidRPr="003A6148" w:rsidRDefault="00C61A90" w:rsidP="006A43A2">
      <w:pPr>
        <w:pBdr>
          <w:bottom w:val="double" w:sz="6" w:space="1" w:color="auto"/>
        </w:pBdr>
        <w:jc w:val="both"/>
      </w:pPr>
      <w:r>
        <w:rPr>
          <w:rFonts w:hint="cs"/>
          <w:rtl/>
        </w:rPr>
        <w:t>بحث در مشتق قرار دارد که وضع آن برای خصوص متلبس فعلی به فعل یا أعم از متلبس فعلی مورد نزاع واقع شده است. یکی از مواردی که داخل شدن آن در نزاع مشتق مورد اختلاف واقع شده است، اسم زمان است که صاحب کفایه در ابتداء در این زمینه اشکال کرده و در ادامه توجیهی برای آن ذکر کرده اند.</w:t>
      </w:r>
      <w:r w:rsidRPr="003A6148">
        <w:t xml:space="preserve"> </w:t>
      </w:r>
    </w:p>
    <w:p w:rsidR="001A1EA5" w:rsidRDefault="00C61A90" w:rsidP="006A43A2">
      <w:pPr>
        <w:pStyle w:val="Heading1"/>
        <w:jc w:val="both"/>
        <w:rPr>
          <w:rtl/>
        </w:rPr>
      </w:pPr>
      <w:bookmarkStart w:id="4" w:name="_Toc32411187"/>
      <w:r>
        <w:rPr>
          <w:rFonts w:hint="cs"/>
          <w:rtl/>
        </w:rPr>
        <w:t>بررسی دخول اسم زمان در نزاع مشتق</w:t>
      </w:r>
      <w:bookmarkEnd w:id="4"/>
    </w:p>
    <w:p w:rsidR="00C61A90" w:rsidRDefault="00082192" w:rsidP="006A43A2">
      <w:pPr>
        <w:jc w:val="both"/>
        <w:rPr>
          <w:rtl/>
        </w:rPr>
      </w:pPr>
      <w:r>
        <w:rPr>
          <w:rFonts w:hint="cs"/>
          <w:rtl/>
        </w:rPr>
        <w:t>در مورد جریان نزاع مشتق مبنی بر وضع مشتق برای خصوص متلبس بالفعل</w:t>
      </w:r>
      <w:r w:rsidR="00175524">
        <w:rPr>
          <w:rFonts w:hint="cs"/>
          <w:rtl/>
        </w:rPr>
        <w:t>ِ</w:t>
      </w:r>
      <w:r w:rsidR="00AD5E88">
        <w:rPr>
          <w:rFonts w:hint="cs"/>
          <w:rtl/>
        </w:rPr>
        <w:t xml:space="preserve"> به مبدأ</w:t>
      </w:r>
      <w:r>
        <w:rPr>
          <w:rFonts w:hint="cs"/>
          <w:rtl/>
        </w:rPr>
        <w:t xml:space="preserve"> یا أعم از متلبس فعلی</w:t>
      </w:r>
      <w:r w:rsidR="00175524">
        <w:rPr>
          <w:rFonts w:hint="cs"/>
          <w:rtl/>
        </w:rPr>
        <w:t>،</w:t>
      </w:r>
      <w:r>
        <w:rPr>
          <w:rFonts w:hint="cs"/>
          <w:rtl/>
        </w:rPr>
        <w:t xml:space="preserve"> در مورد اسم زمان </w:t>
      </w:r>
      <w:r w:rsidR="00262DD9">
        <w:rPr>
          <w:rFonts w:hint="cs"/>
          <w:rtl/>
        </w:rPr>
        <w:t xml:space="preserve">اختلاف وجود دارد. </w:t>
      </w:r>
    </w:p>
    <w:p w:rsidR="006F50D7" w:rsidRDefault="00262DD9" w:rsidP="00782A79">
      <w:pPr>
        <w:jc w:val="both"/>
        <w:rPr>
          <w:rtl/>
        </w:rPr>
      </w:pPr>
      <w:r>
        <w:rPr>
          <w:rFonts w:hint="cs"/>
          <w:rtl/>
        </w:rPr>
        <w:t>صاحب کفایه با توضیحی از سوی محقق اصفهانی</w:t>
      </w:r>
      <w:r w:rsidR="00C61A90">
        <w:rPr>
          <w:rStyle w:val="FootnoteReference"/>
          <w:rtl/>
        </w:rPr>
        <w:footnoteReference w:id="1"/>
      </w:r>
      <w:r w:rsidR="00782A79" w:rsidRPr="00782A79">
        <w:rPr>
          <w:rFonts w:hint="cs"/>
          <w:rtl/>
        </w:rPr>
        <w:t xml:space="preserve"> </w:t>
      </w:r>
      <w:r w:rsidR="00782A79">
        <w:rPr>
          <w:rFonts w:hint="cs"/>
          <w:rtl/>
        </w:rPr>
        <w:t xml:space="preserve">در تقریب داخل بودن اسم زمان </w:t>
      </w:r>
      <w:r>
        <w:rPr>
          <w:rFonts w:hint="cs"/>
          <w:rtl/>
        </w:rPr>
        <w:t xml:space="preserve">فرموده اند: اگر اسم زمان برای خصوص اسم زمان وضع شده باشد، اشکال وارد خواهد بود که در زمان نمی توان فرض کرد که ذات باقی مانده و تلبس به مبدأ زائل شده باشد؛ چون در اسم زمان، ذات همان زمان است. به عنوان مثال «مقتل» به معنای زمان قتل، </w:t>
      </w:r>
      <w:r w:rsidR="000852F4">
        <w:rPr>
          <w:rFonts w:hint="cs"/>
          <w:rtl/>
        </w:rPr>
        <w:t>در زمان فعلی بودن قتل، فعلی خواهد بود، اما ساعت دیگر که قتل مؤمن زائل شده است، زمان قتل مؤمن هم زائل شده و زمان جدیدی خواهد</w:t>
      </w:r>
      <w:r w:rsidR="006202E8">
        <w:rPr>
          <w:rFonts w:hint="cs"/>
          <w:rtl/>
        </w:rPr>
        <w:t xml:space="preserve"> بود که هیچ گاه متلبس به زمان قت</w:t>
      </w:r>
      <w:r w:rsidR="000852F4">
        <w:rPr>
          <w:rFonts w:hint="cs"/>
          <w:rtl/>
        </w:rPr>
        <w:t>ل مؤمن نبوده است.</w:t>
      </w:r>
    </w:p>
    <w:p w:rsidR="00C61A90" w:rsidRDefault="006202E8" w:rsidP="001D045F">
      <w:pPr>
        <w:jc w:val="both"/>
        <w:rPr>
          <w:rtl/>
        </w:rPr>
      </w:pPr>
      <w:r>
        <w:rPr>
          <w:rFonts w:hint="cs"/>
          <w:rtl/>
        </w:rPr>
        <w:t>اما اسم زمان بال</w:t>
      </w:r>
      <w:r w:rsidR="006F50D7">
        <w:rPr>
          <w:rFonts w:hint="cs"/>
          <w:rtl/>
        </w:rPr>
        <w:t xml:space="preserve">خصوص وجود ندارد؛ چون هر لفظی که فرض شود، برای اعم از اسم زمان و مکان وضع شده است. در نتیجه «مقتل» و موارد مشابه آن أعم از اسم زمان و مکان خواهند </w:t>
      </w:r>
      <w:r>
        <w:rPr>
          <w:rFonts w:hint="cs"/>
          <w:rtl/>
        </w:rPr>
        <w:t>بود که به لحاظ وضع</w:t>
      </w:r>
      <w:r w:rsidR="006F50D7">
        <w:rPr>
          <w:rFonts w:hint="cs"/>
          <w:rtl/>
        </w:rPr>
        <w:t xml:space="preserve"> برای اسم مکان، نزاع در مشتق مطرح خواهد شد؛ چون </w:t>
      </w:r>
      <w:r w:rsidR="000852F4">
        <w:rPr>
          <w:rFonts w:hint="cs"/>
          <w:rtl/>
        </w:rPr>
        <w:t xml:space="preserve"> </w:t>
      </w:r>
      <w:r w:rsidR="00EE285C">
        <w:rPr>
          <w:rFonts w:hint="cs"/>
          <w:rtl/>
        </w:rPr>
        <w:t xml:space="preserve">ممکن است که در گذشته مؤمنی در یک مکان به قتل رسیده و لذا </w:t>
      </w:r>
      <w:r w:rsidR="001D045F">
        <w:rPr>
          <w:rFonts w:hint="cs"/>
          <w:rtl/>
        </w:rPr>
        <w:t>بعد از زوال تلبس</w:t>
      </w:r>
      <w:r w:rsidR="00EE285C">
        <w:rPr>
          <w:rFonts w:hint="cs"/>
          <w:rtl/>
        </w:rPr>
        <w:t xml:space="preserve"> </w:t>
      </w:r>
      <w:r w:rsidR="001D045F">
        <w:rPr>
          <w:rFonts w:hint="cs"/>
          <w:rtl/>
        </w:rPr>
        <w:t xml:space="preserve">به صفت </w:t>
      </w:r>
      <w:r w:rsidR="00EE285C">
        <w:rPr>
          <w:rFonts w:hint="cs"/>
          <w:rtl/>
        </w:rPr>
        <w:lastRenderedPageBreak/>
        <w:t>مکان قتل</w:t>
      </w:r>
      <w:r w:rsidR="001D045F">
        <w:rPr>
          <w:rFonts w:hint="cs"/>
          <w:rtl/>
        </w:rPr>
        <w:t>،</w:t>
      </w:r>
      <w:r w:rsidR="00EE285C">
        <w:rPr>
          <w:rFonts w:hint="cs"/>
          <w:rtl/>
        </w:rPr>
        <w:t xml:space="preserve"> </w:t>
      </w:r>
      <w:r w:rsidR="001D045F">
        <w:rPr>
          <w:rFonts w:hint="cs"/>
          <w:rtl/>
        </w:rPr>
        <w:t xml:space="preserve">صدق «مقتل» بر آن </w:t>
      </w:r>
      <w:r w:rsidR="00EE285C">
        <w:rPr>
          <w:rFonts w:hint="cs"/>
          <w:rtl/>
        </w:rPr>
        <w:t>مورد بحث واقع می شود.</w:t>
      </w:r>
      <w:r w:rsidR="00E57FBC">
        <w:rPr>
          <w:rFonts w:hint="cs"/>
          <w:rtl/>
        </w:rPr>
        <w:t xml:space="preserve"> در نتیجه در مورد وزن «مفعل» به لحاظ بعض مصادیق که اسم مکان است، معقول خواهد بود که ذات باقی مانده و تلبس به مبدأ زائل شود. </w:t>
      </w:r>
    </w:p>
    <w:p w:rsidR="00E57FBC" w:rsidRDefault="00E57FBC" w:rsidP="006A43A2">
      <w:pPr>
        <w:jc w:val="both"/>
        <w:rPr>
          <w:rtl/>
        </w:rPr>
      </w:pPr>
      <w:r>
        <w:rPr>
          <w:rFonts w:hint="cs"/>
          <w:rtl/>
        </w:rPr>
        <w:t>مشابه اسم زمان و مکان لفظ «واجب» است که به لحاظ صدق بر حق تعالی</w:t>
      </w:r>
      <w:r w:rsidR="00CA5884">
        <w:rPr>
          <w:rFonts w:hint="cs"/>
          <w:rtl/>
        </w:rPr>
        <w:t>،</w:t>
      </w:r>
      <w:r>
        <w:rPr>
          <w:rFonts w:hint="cs"/>
          <w:rtl/>
        </w:rPr>
        <w:t xml:space="preserve"> امکان زوال تلبس به مبدأ وجود ندارد؛ چون حق تعالی همیشه واجب است، اما واجب برای خصوص حق تعالی وضع نشده است بلکه برای معنای أعم وضع شده است که به لحاظ سایر مصادیق که واجب ولو با</w:t>
      </w:r>
      <w:r w:rsidR="00365FF6">
        <w:rPr>
          <w:rFonts w:hint="cs"/>
          <w:rtl/>
        </w:rPr>
        <w:t>لغیر هستند و د</w:t>
      </w:r>
      <w:r w:rsidR="00CA5884">
        <w:rPr>
          <w:rFonts w:hint="cs"/>
          <w:rtl/>
        </w:rPr>
        <w:t>ر مورد آن زوال این صفت امکان دارد</w:t>
      </w:r>
      <w:r w:rsidR="00365FF6">
        <w:rPr>
          <w:rFonts w:hint="cs"/>
          <w:rtl/>
        </w:rPr>
        <w:t>، مورد بررسی قرار خواهد گرفت که صدق عنوان «واجب» صورت می گیرد و یا اینکه بعد از زوال مبدأ دیگر صدق حقیقی نخواهد داشت.</w:t>
      </w:r>
      <w:r w:rsidR="0023524A">
        <w:rPr>
          <w:rFonts w:hint="cs"/>
          <w:rtl/>
        </w:rPr>
        <w:t xml:space="preserve"> در نتیجه در عین اینکه در مصداق حق تعالی که واجب است و امکان تلبس به مبدأ وجوب </w:t>
      </w:r>
      <w:r w:rsidR="00147262">
        <w:rPr>
          <w:rFonts w:hint="cs"/>
          <w:rtl/>
        </w:rPr>
        <w:t xml:space="preserve">در او وجود ندارد، </w:t>
      </w:r>
      <w:r w:rsidR="0023524A">
        <w:rPr>
          <w:rFonts w:hint="cs"/>
          <w:rtl/>
        </w:rPr>
        <w:t>بحث از وضع «واجب» برای خصوص متلبس به مبدأ یا أعم از متلبس فعلی با اشکالی مواجه نخواهد بود.</w:t>
      </w:r>
    </w:p>
    <w:p w:rsidR="008A7A91" w:rsidRDefault="00147262" w:rsidP="006A43A2">
      <w:pPr>
        <w:jc w:val="both"/>
      </w:pPr>
      <w:r>
        <w:rPr>
          <w:rFonts w:hint="cs"/>
          <w:rtl/>
        </w:rPr>
        <w:t>در مورد عنوان «واجب الوجوب»</w:t>
      </w:r>
      <w:r w:rsidR="00F41830">
        <w:rPr>
          <w:rFonts w:hint="cs"/>
          <w:rtl/>
        </w:rPr>
        <w:t xml:space="preserve"> هم جریان نزاع مشتق به این جهت خواهد بود که واجب الوجوب برای حق متعال وضع نشده است، بلکه مصداق آن منحصر در حق متعال است و لذا در مورد وضع مفهوم بحث قابل جریان خواهد بود.</w:t>
      </w:r>
      <w:r w:rsidR="00A378C9">
        <w:rPr>
          <w:rStyle w:val="FootnoteReference"/>
          <w:rtl/>
        </w:rPr>
        <w:footnoteReference w:id="2"/>
      </w:r>
    </w:p>
    <w:p w:rsidR="008A7A91" w:rsidRDefault="008A7A91" w:rsidP="006A43A2">
      <w:pPr>
        <w:pStyle w:val="Heading3"/>
        <w:jc w:val="both"/>
        <w:rPr>
          <w:rtl/>
        </w:rPr>
      </w:pPr>
      <w:bookmarkStart w:id="5" w:name="_Toc32241645"/>
      <w:bookmarkStart w:id="6" w:name="_Toc32411188"/>
      <w:r>
        <w:rPr>
          <w:rFonts w:hint="cs"/>
          <w:rtl/>
        </w:rPr>
        <w:t>کلام مرحوم امام و شهید صدر در مورد مشترک لفظی بودن اسم زمان</w:t>
      </w:r>
      <w:bookmarkEnd w:id="5"/>
      <w:bookmarkEnd w:id="6"/>
    </w:p>
    <w:p w:rsidR="005C2A86" w:rsidRDefault="008A7A91" w:rsidP="006A43A2">
      <w:pPr>
        <w:jc w:val="both"/>
        <w:rPr>
          <w:rtl/>
        </w:rPr>
      </w:pPr>
      <w:r>
        <w:rPr>
          <w:rFonts w:hint="cs"/>
          <w:rtl/>
        </w:rPr>
        <w:t xml:space="preserve">امام قدس سره </w:t>
      </w:r>
      <w:r w:rsidR="004A4C4C">
        <w:rPr>
          <w:rFonts w:hint="cs"/>
          <w:rtl/>
        </w:rPr>
        <w:t>در اشکال به تقریب کلام صاحب کفایه فرموده اند: بین اسم زمان و اسم مکان غیر از اشتراک لفظی نمی توان توجیه دیگری ذکر کرد. البته بین اسم زمان و مکان می توان جامع انتزاعی مانند «وعاء القتل» یا «ظرف القتل» در نظر گرفت، اما قطعا «مقتل» مرادف با «وعاء القتل» یا «ظرف القتل» نیست؛ چون مفهوم «وعاء القتل» یا «ظرف القتل» مفهوم اسمی است، در حالی که هیئت «مقتل» دال بر معنای حرفی است. علاوه بر اینکه ظرفیت زمان، ظرفیت حقیقی نیست</w:t>
      </w:r>
      <w:r w:rsidR="00EF56A5">
        <w:rPr>
          <w:rFonts w:hint="cs"/>
          <w:rtl/>
        </w:rPr>
        <w:t>، بلکه ظرفیت عنائی است و لذا بین اسم زمان و اسم مکان جامع معنوی وجود نداشته و «مقتل» مشترک لفظی بین اسم زمان و اسم مکان است.</w:t>
      </w:r>
    </w:p>
    <w:p w:rsidR="00EF56A5" w:rsidRDefault="00EF56A5" w:rsidP="006A43A2">
      <w:pPr>
        <w:jc w:val="both"/>
        <w:rPr>
          <w:rtl/>
        </w:rPr>
      </w:pPr>
      <w:r>
        <w:rPr>
          <w:rFonts w:hint="cs"/>
          <w:rtl/>
        </w:rPr>
        <w:t>در صورت مشترک لفظی بودن اسم زمان و اسم مکان، در مورد «مقتل» به عنوان اسم زمان معقول نخواهد بود که وضع برای أعم از متلبس بالمبدأ وضع شده باشد؛ چون زمان بعد از انقضاء حدث</w:t>
      </w:r>
      <w:r w:rsidR="005D4D1C">
        <w:rPr>
          <w:rFonts w:hint="cs"/>
          <w:rtl/>
        </w:rPr>
        <w:t>،</w:t>
      </w:r>
      <w:r>
        <w:rPr>
          <w:rFonts w:hint="cs"/>
          <w:rtl/>
        </w:rPr>
        <w:t xml:space="preserve"> منقضی شده و از بین می رود و زمان جدیدی به وجود خواهد آمد و در نتیجه معنا نخواهد داشت که ذات زمان باقی مانده و تلبس به مبدأ از بین رفته باشد.</w:t>
      </w:r>
      <w:r w:rsidR="00240577" w:rsidRPr="00240577">
        <w:rPr>
          <w:rStyle w:val="FootnoteReference"/>
          <w:rtl/>
        </w:rPr>
        <w:t xml:space="preserve"> </w:t>
      </w:r>
      <w:r w:rsidR="00240577">
        <w:rPr>
          <w:rStyle w:val="FootnoteReference"/>
          <w:rtl/>
        </w:rPr>
        <w:footnoteReference w:id="3"/>
      </w:r>
    </w:p>
    <w:p w:rsidR="005C2A86" w:rsidRDefault="00240577" w:rsidP="006A43A2">
      <w:pPr>
        <w:jc w:val="both"/>
        <w:rPr>
          <w:rtl/>
        </w:rPr>
      </w:pPr>
      <w:r>
        <w:rPr>
          <w:rFonts w:hint="cs"/>
          <w:rtl/>
        </w:rPr>
        <w:t>شهید صدر هم در کلامی مشابه کلام امام قدس سره فرموده اند: سنخ ظرفیت زمانی غیر از سنخ ظرفیت مکانی است؛ چون ظرفیت زمانی از مقوله «متی» است، اما ظرفیت مکانی از مقوله «أین» است و جامع ذاتی بین مقولات عشر وجود ندارد و لذا به عنوان مثال «مقتل» مشترک لفظ</w:t>
      </w:r>
      <w:r w:rsidR="009950D9">
        <w:rPr>
          <w:rFonts w:hint="cs"/>
          <w:rtl/>
        </w:rPr>
        <w:t>ی بین اسم زمان و مکان خواهد بود.</w:t>
      </w:r>
      <w:r>
        <w:rPr>
          <w:rStyle w:val="FootnoteReference"/>
          <w:rtl/>
        </w:rPr>
        <w:footnoteReference w:id="4"/>
      </w:r>
    </w:p>
    <w:p w:rsidR="009950D9" w:rsidRPr="005C2A86" w:rsidRDefault="009950D9" w:rsidP="006A43A2">
      <w:pPr>
        <w:jc w:val="both"/>
        <w:rPr>
          <w:rtl/>
        </w:rPr>
      </w:pPr>
      <w:r>
        <w:rPr>
          <w:rFonts w:hint="cs"/>
          <w:rtl/>
        </w:rPr>
        <w:lastRenderedPageBreak/>
        <w:t>چه بسا مؤید مطلب ذکر شده این باشد که در زبان فارسی متعارف نیست که یک لفظ برای زمان و مکان به</w:t>
      </w:r>
      <w:r w:rsidR="00C6324A">
        <w:rPr>
          <w:rFonts w:hint="cs"/>
          <w:rtl/>
        </w:rPr>
        <w:t xml:space="preserve"> کار برده شود و لذا تعبیر «قتل</w:t>
      </w:r>
      <w:r>
        <w:rPr>
          <w:rFonts w:hint="cs"/>
          <w:rtl/>
        </w:rPr>
        <w:t>گاه» در مورد مکان قتل به کار برده می ش</w:t>
      </w:r>
      <w:r w:rsidR="00E62335">
        <w:rPr>
          <w:rFonts w:hint="cs"/>
          <w:rtl/>
        </w:rPr>
        <w:t>ود و اسم زمان آن</w:t>
      </w:r>
      <w:r>
        <w:rPr>
          <w:rFonts w:hint="cs"/>
          <w:rtl/>
        </w:rPr>
        <w:t xml:space="preserve"> «</w:t>
      </w:r>
      <w:r w:rsidR="00E62335">
        <w:rPr>
          <w:rFonts w:hint="cs"/>
          <w:rtl/>
        </w:rPr>
        <w:t>زمان قتل» است</w:t>
      </w:r>
      <w:r w:rsidR="005B66BA">
        <w:rPr>
          <w:rFonts w:hint="cs"/>
          <w:rtl/>
        </w:rPr>
        <w:t xml:space="preserve">، در حالی که در مشترک معنوی باید یک مفهوم واحدی به عنوان جامع بین مصادیق تصویر شود و جامع انتزاعی مانند «وعاء القتل» به صورت یقینی موضوع له لفظ «مقتل» نیست؛ چون «وعاء القتل» مفهوم اسمی است و </w:t>
      </w:r>
      <w:r w:rsidR="005F4948">
        <w:rPr>
          <w:rFonts w:hint="cs"/>
          <w:rtl/>
        </w:rPr>
        <w:t>نمی توان آن را موضوع له «مقتل» دانست، کما اینکه نمی توان موضوع له لفظ «فی» را مفهوم «نسبت ظرفیه» قرار دارد.</w:t>
      </w:r>
    </w:p>
    <w:p w:rsidR="005C2A86" w:rsidRDefault="005F4948" w:rsidP="006A43A2">
      <w:pPr>
        <w:pStyle w:val="Heading3"/>
        <w:jc w:val="both"/>
        <w:rPr>
          <w:rtl/>
        </w:rPr>
      </w:pPr>
      <w:bookmarkStart w:id="7" w:name="_Toc32411189"/>
      <w:r>
        <w:rPr>
          <w:rFonts w:hint="cs"/>
          <w:rtl/>
        </w:rPr>
        <w:t>مناقشه در کلام امام و شهید صدر</w:t>
      </w:r>
      <w:bookmarkEnd w:id="7"/>
    </w:p>
    <w:p w:rsidR="008A7A91" w:rsidRDefault="005C2A86" w:rsidP="006A43A2">
      <w:pPr>
        <w:jc w:val="both"/>
        <w:rPr>
          <w:rtl/>
        </w:rPr>
      </w:pPr>
      <w:r>
        <w:rPr>
          <w:rFonts w:hint="cs"/>
          <w:rtl/>
        </w:rPr>
        <w:t>به نظر ما کلام امام قدس سره و شهید صدر صحیح نبوده و دو اشکال به آن وارد است:</w:t>
      </w:r>
    </w:p>
    <w:p w:rsidR="004F177A" w:rsidRDefault="004F177A" w:rsidP="006A43A2">
      <w:pPr>
        <w:pStyle w:val="ListParagraph"/>
        <w:numPr>
          <w:ilvl w:val="0"/>
          <w:numId w:val="16"/>
        </w:numPr>
        <w:jc w:val="both"/>
      </w:pPr>
      <w:r>
        <w:rPr>
          <w:rFonts w:hint="cs"/>
          <w:rtl/>
        </w:rPr>
        <w:t>جامع عر</w:t>
      </w:r>
      <w:r w:rsidR="00E62335">
        <w:rPr>
          <w:rFonts w:hint="cs"/>
          <w:rtl/>
        </w:rPr>
        <w:t xml:space="preserve">فی بین اسم زمان و مکان </w:t>
      </w:r>
      <w:r w:rsidR="00D459D5">
        <w:rPr>
          <w:rFonts w:hint="cs"/>
          <w:rtl/>
        </w:rPr>
        <w:t>قابل تصویر است</w:t>
      </w:r>
      <w:r>
        <w:rPr>
          <w:rFonts w:hint="cs"/>
          <w:rtl/>
        </w:rPr>
        <w:t xml:space="preserve">. </w:t>
      </w:r>
    </w:p>
    <w:p w:rsidR="0028650D" w:rsidRDefault="004F177A" w:rsidP="006A43A2">
      <w:pPr>
        <w:pStyle w:val="ListParagraph"/>
        <w:jc w:val="both"/>
        <w:rPr>
          <w:rtl/>
        </w:rPr>
      </w:pPr>
      <w:r>
        <w:rPr>
          <w:rFonts w:hint="cs"/>
          <w:rtl/>
        </w:rPr>
        <w:t>شاهد وجود جامع عرفی این است که از نظر عرفی معنای حرف «ف</w:t>
      </w:r>
      <w:r w:rsidR="00A34584">
        <w:rPr>
          <w:rFonts w:hint="cs"/>
          <w:rtl/>
        </w:rPr>
        <w:t>ی» در مورد زمان و مکان واحد است و لذا همان طور که در مورد اسم زمان می توان از تعبیر «قتل الحسین فی یوم عاشورا» استفاده کرد، در مورد اسم مکان هم می توان از «فی» استفاده کرده و از تعبیر «قت</w:t>
      </w:r>
      <w:r w:rsidR="001B747A">
        <w:rPr>
          <w:rFonts w:hint="cs"/>
          <w:rtl/>
        </w:rPr>
        <w:t>ل الحسین فی کربلاء» استفاده کرد و در این دو تعبیر معنای واحد از «فی»</w:t>
      </w:r>
      <w:r w:rsidR="00BD56F2">
        <w:rPr>
          <w:rFonts w:hint="cs"/>
          <w:rtl/>
        </w:rPr>
        <w:t xml:space="preserve"> در نزد عرف</w:t>
      </w:r>
      <w:r w:rsidR="001B747A">
        <w:rPr>
          <w:rFonts w:hint="cs"/>
          <w:rtl/>
        </w:rPr>
        <w:t xml:space="preserve"> فهمیده می شود که این دو استعمال شاهد بر وجود معنای مشترک عرفی بین اسم زمان و مکان خواهد بو</w:t>
      </w:r>
      <w:r w:rsidR="00263C39">
        <w:rPr>
          <w:rFonts w:hint="cs"/>
          <w:rtl/>
        </w:rPr>
        <w:t xml:space="preserve">د کما اینکه از دو تعبیر «زید فی المسجد» و «عمرو فی الدار» یک معنای مشترکی در ذهن یافت می شود، ولو اینکه این معنای مشترک </w:t>
      </w:r>
      <w:r w:rsidR="00F93A27">
        <w:rPr>
          <w:rFonts w:hint="cs"/>
          <w:rtl/>
        </w:rPr>
        <w:t xml:space="preserve">با حذف اطراف آن </w:t>
      </w:r>
      <w:r w:rsidR="00263C39">
        <w:rPr>
          <w:rFonts w:hint="cs"/>
          <w:rtl/>
        </w:rPr>
        <w:t>به جهت عدم استقلال</w:t>
      </w:r>
      <w:r w:rsidR="00F93A27">
        <w:rPr>
          <w:rFonts w:hint="cs"/>
          <w:rtl/>
        </w:rPr>
        <w:t xml:space="preserve"> در مفهوم،</w:t>
      </w:r>
      <w:r w:rsidR="00263C39">
        <w:rPr>
          <w:rFonts w:hint="cs"/>
          <w:rtl/>
        </w:rPr>
        <w:t xml:space="preserve"> در ذهن موجود نباشد</w:t>
      </w:r>
      <w:r w:rsidR="00F93A27">
        <w:rPr>
          <w:rFonts w:hint="cs"/>
          <w:rtl/>
        </w:rPr>
        <w:t>. همین ما به الاشتراک در «زید فی المسجد» و «عمرو فی الدار» در دو تعبیر</w:t>
      </w:r>
      <w:r w:rsidR="0028650D">
        <w:rPr>
          <w:rFonts w:hint="cs"/>
          <w:rtl/>
        </w:rPr>
        <w:t xml:space="preserve"> «قتل الحسین فی یوم عاشورا» و «قتل الحسین فی کربلاء» وجود خواهد داشت که می توان مشتق به صورت «مقتل» </w:t>
      </w:r>
      <w:r w:rsidR="00D459D5">
        <w:rPr>
          <w:rFonts w:hint="cs"/>
          <w:rtl/>
        </w:rPr>
        <w:t xml:space="preserve">را </w:t>
      </w:r>
      <w:r w:rsidR="0028650D">
        <w:rPr>
          <w:rFonts w:hint="cs"/>
          <w:rtl/>
        </w:rPr>
        <w:t>بر</w:t>
      </w:r>
      <w:r w:rsidR="00D459D5">
        <w:rPr>
          <w:rFonts w:hint="cs"/>
          <w:rtl/>
        </w:rPr>
        <w:t>ای</w:t>
      </w:r>
      <w:r w:rsidR="0028650D">
        <w:rPr>
          <w:rFonts w:hint="cs"/>
          <w:rtl/>
        </w:rPr>
        <w:t xml:space="preserve"> آن وضع کرد.</w:t>
      </w:r>
    </w:p>
    <w:p w:rsidR="004F177A" w:rsidRDefault="00C6324A" w:rsidP="006A43A2">
      <w:pPr>
        <w:pStyle w:val="ListParagraph"/>
        <w:jc w:val="both"/>
        <w:rPr>
          <w:rtl/>
        </w:rPr>
      </w:pPr>
      <w:r>
        <w:rPr>
          <w:rFonts w:hint="cs"/>
          <w:rtl/>
        </w:rPr>
        <w:t>در زبان فارسی هم در مورد اسم زمان از تعبیر «سحرگاه» و در مورد اسم مکان از تعبیر «قتلگاه» استفاده می شود. البته در زبان فارسی متعارف نیست که یک لفظ در هر دو مورد به کار برده شود، اما در زباب عربی این عملکرد متعارف است.</w:t>
      </w:r>
    </w:p>
    <w:p w:rsidR="001806EC" w:rsidRDefault="001806EC" w:rsidP="006A43A2">
      <w:pPr>
        <w:pStyle w:val="ListParagraph"/>
        <w:jc w:val="both"/>
        <w:rPr>
          <w:rtl/>
        </w:rPr>
      </w:pPr>
      <w:r>
        <w:rPr>
          <w:rFonts w:hint="cs"/>
          <w:rtl/>
        </w:rPr>
        <w:t>اما اینکه جامع ذاتی بین مقوله «متی» و «أین» وجود نداشته باشد، دارای اهمیت نیست بلکه مهم جامع عرفی است.</w:t>
      </w:r>
      <w:r w:rsidR="00BD56F2">
        <w:rPr>
          <w:rFonts w:hint="cs"/>
          <w:rtl/>
        </w:rPr>
        <w:t xml:space="preserve"> عدم ظرفیت زمان هم </w:t>
      </w:r>
      <w:r w:rsidR="00263C39">
        <w:rPr>
          <w:rFonts w:hint="cs"/>
          <w:rtl/>
        </w:rPr>
        <w:t>مطلبی در نظر عقل است، اما از نظر عرفی زمان ظرف است.</w:t>
      </w:r>
    </w:p>
    <w:p w:rsidR="00263C39" w:rsidRDefault="0028650D" w:rsidP="006A43A2">
      <w:pPr>
        <w:pStyle w:val="ListParagraph"/>
        <w:numPr>
          <w:ilvl w:val="0"/>
          <w:numId w:val="16"/>
        </w:numPr>
        <w:jc w:val="both"/>
      </w:pPr>
      <w:r>
        <w:rPr>
          <w:rFonts w:hint="cs"/>
          <w:rtl/>
        </w:rPr>
        <w:t xml:space="preserve">فرضا اگر در مورد «مقتل» </w:t>
      </w:r>
      <w:r w:rsidR="009C2F09">
        <w:rPr>
          <w:rFonts w:hint="cs"/>
          <w:rtl/>
        </w:rPr>
        <w:t xml:space="preserve">به معنای زمان قتل و مکان قتل دو تصور وجود داشته باشد، وضع هیئت «مفعل» برای چیزی که وعاء </w:t>
      </w:r>
      <w:r w:rsidR="00C21BFF">
        <w:rPr>
          <w:rFonts w:hint="cs"/>
          <w:rtl/>
        </w:rPr>
        <w:t xml:space="preserve">فعل </w:t>
      </w:r>
      <w:r w:rsidR="000D6E4D">
        <w:rPr>
          <w:rFonts w:hint="cs"/>
          <w:rtl/>
        </w:rPr>
        <w:t>باشد، صورت گرفته</w:t>
      </w:r>
      <w:r w:rsidR="00C21BFF">
        <w:rPr>
          <w:rFonts w:hint="cs"/>
          <w:rtl/>
        </w:rPr>
        <w:t xml:space="preserve"> است. البته وضع به عنوان متأصّل نبوده است که معنای مقتل وعاء قتل باشد، بلکه وضع به صورت مشیر بوده است کما اینکه </w:t>
      </w:r>
      <w:r w:rsidR="00FE1571">
        <w:rPr>
          <w:rFonts w:hint="cs"/>
          <w:rtl/>
        </w:rPr>
        <w:t xml:space="preserve">در مورد «فی» وضع برای ظرفیت شده است، اما مقصود </w:t>
      </w:r>
      <w:r w:rsidR="00FE1571">
        <w:rPr>
          <w:rFonts w:hint="cs"/>
          <w:rtl/>
        </w:rPr>
        <w:lastRenderedPageBreak/>
        <w:t>مفهوم ظرفیت نیست، بلکه واقع ظرفیت است. در مورد «مقتل» هم وضع برای مفهوم وعاء القتل نبوده است بلکه وضع برای واقع وعاء القتل بوده است. در نتیجه با یک عمل</w:t>
      </w:r>
      <w:r w:rsidR="000D6E4D">
        <w:rPr>
          <w:rFonts w:hint="cs"/>
          <w:rtl/>
        </w:rPr>
        <w:t>ِ</w:t>
      </w:r>
      <w:r w:rsidR="00FE1571">
        <w:rPr>
          <w:rFonts w:hint="cs"/>
          <w:rtl/>
        </w:rPr>
        <w:t xml:space="preserve"> وضع</w:t>
      </w:r>
      <w:r w:rsidR="000D6E4D">
        <w:rPr>
          <w:rFonts w:hint="cs"/>
          <w:rtl/>
        </w:rPr>
        <w:t>،</w:t>
      </w:r>
      <w:r w:rsidR="00FE1571">
        <w:rPr>
          <w:rFonts w:hint="cs"/>
          <w:rtl/>
        </w:rPr>
        <w:t xml:space="preserve"> </w:t>
      </w:r>
      <w:r w:rsidR="00300CF9">
        <w:rPr>
          <w:rFonts w:hint="cs"/>
          <w:rtl/>
        </w:rPr>
        <w:t>«مقتل» با یک عنوان</w:t>
      </w:r>
      <w:r w:rsidR="00035B62">
        <w:rPr>
          <w:rFonts w:hint="cs"/>
          <w:rtl/>
        </w:rPr>
        <w:t>،</w:t>
      </w:r>
      <w:r w:rsidR="00300CF9">
        <w:rPr>
          <w:rFonts w:hint="cs"/>
          <w:rtl/>
        </w:rPr>
        <w:t xml:space="preserve"> مشیر برای اسم زمان و مکان وضع می شود و با اشکالی مواجه نخواهد بود.</w:t>
      </w:r>
    </w:p>
    <w:p w:rsidR="00300CF9" w:rsidRDefault="00300CF9" w:rsidP="009F148A">
      <w:pPr>
        <w:pStyle w:val="ListParagraph"/>
        <w:jc w:val="both"/>
        <w:rPr>
          <w:rtl/>
        </w:rPr>
      </w:pPr>
      <w:r>
        <w:rPr>
          <w:rFonts w:hint="cs"/>
          <w:rtl/>
        </w:rPr>
        <w:t xml:space="preserve">البته وضع عام و موضوع له خاص خواهد بود، اما همین نوع وضع برای خروج از لغویت </w:t>
      </w:r>
      <w:r w:rsidR="001D4A45">
        <w:rPr>
          <w:rFonts w:hint="cs"/>
          <w:rtl/>
        </w:rPr>
        <w:t>وضع برای أعم کافی خواهد بود. همان طور که در مورد زعیم که برای نوزادان</w:t>
      </w:r>
      <w:r w:rsidR="00CC78E0">
        <w:rPr>
          <w:rFonts w:hint="cs"/>
          <w:rtl/>
        </w:rPr>
        <w:t xml:space="preserve"> متولد شده در</w:t>
      </w:r>
      <w:r w:rsidR="001D4A45">
        <w:rPr>
          <w:rFonts w:hint="cs"/>
          <w:rtl/>
        </w:rPr>
        <w:t xml:space="preserve"> روز غدیر</w:t>
      </w:r>
      <w:r w:rsidR="00CC78E0">
        <w:rPr>
          <w:rFonts w:hint="cs"/>
          <w:rtl/>
        </w:rPr>
        <w:t>، نام «علی» را ب</w:t>
      </w:r>
      <w:r w:rsidR="001D4A45">
        <w:rPr>
          <w:rFonts w:hint="cs"/>
          <w:rtl/>
        </w:rPr>
        <w:t>ه نحو وضع عام و موضوع له خاص وضع می کند، در صورتی که چند فرزند امکان حیا</w:t>
      </w:r>
      <w:r w:rsidR="00517337">
        <w:rPr>
          <w:rFonts w:hint="cs"/>
          <w:rtl/>
        </w:rPr>
        <w:t xml:space="preserve">ت نداشته </w:t>
      </w:r>
      <w:r w:rsidR="001D4A45">
        <w:rPr>
          <w:rFonts w:hint="cs"/>
          <w:rtl/>
        </w:rPr>
        <w:t xml:space="preserve">و وضع نام در مورد آنها لغو باشد، </w:t>
      </w:r>
      <w:r w:rsidR="00517337">
        <w:rPr>
          <w:rFonts w:hint="cs"/>
          <w:rtl/>
        </w:rPr>
        <w:t>با توجه به اینکه زعیم برای خصوص آ</w:t>
      </w:r>
      <w:r w:rsidR="00CC78E0">
        <w:rPr>
          <w:rFonts w:hint="cs"/>
          <w:rtl/>
        </w:rPr>
        <w:t>نها نامگذاری نکرده است، بلکه عمل</w:t>
      </w:r>
      <w:r w:rsidR="00517337">
        <w:rPr>
          <w:rFonts w:hint="cs"/>
          <w:rtl/>
        </w:rPr>
        <w:t xml:space="preserve"> وضع واحد و از قبیل وضع </w:t>
      </w:r>
      <w:r w:rsidR="009F148A">
        <w:rPr>
          <w:rFonts w:hint="cs"/>
          <w:rtl/>
        </w:rPr>
        <w:t xml:space="preserve">عام موضوع له خاص بوده است، </w:t>
      </w:r>
      <w:r w:rsidR="00517337">
        <w:rPr>
          <w:rFonts w:hint="cs"/>
          <w:rtl/>
        </w:rPr>
        <w:t>مشکل</w:t>
      </w:r>
      <w:r w:rsidR="009F148A">
        <w:rPr>
          <w:rFonts w:hint="cs"/>
          <w:rtl/>
        </w:rPr>
        <w:t>ی</w:t>
      </w:r>
      <w:r w:rsidR="00517337">
        <w:rPr>
          <w:rFonts w:hint="cs"/>
          <w:rtl/>
        </w:rPr>
        <w:t xml:space="preserve"> رخ نمی دهد. در مورد اسم زمان و مکان هم به همین صورت خواهد بود که با یک عمل</w:t>
      </w:r>
      <w:r w:rsidR="00DE09FC">
        <w:rPr>
          <w:rFonts w:hint="cs"/>
          <w:rtl/>
        </w:rPr>
        <w:t xml:space="preserve">، وضع برای هر دو </w:t>
      </w:r>
      <w:r w:rsidR="00517337">
        <w:rPr>
          <w:rFonts w:hint="cs"/>
          <w:rtl/>
        </w:rPr>
        <w:t>صورت می گیرد</w:t>
      </w:r>
      <w:r w:rsidR="006425B2">
        <w:rPr>
          <w:rFonts w:hint="cs"/>
          <w:rtl/>
        </w:rPr>
        <w:t>. نهایتا «مقتل» مشترک لفظی بین اسم زمان و مکان خواهد شد، اما با یک وضع و به صورت مشیر برای هر دو وضع شده است و همین مقدار برای خروج از لغویت کافی است.</w:t>
      </w:r>
    </w:p>
    <w:p w:rsidR="00FE6026" w:rsidRDefault="00FE6026" w:rsidP="006A43A2">
      <w:pPr>
        <w:pStyle w:val="ListParagraph"/>
        <w:jc w:val="both"/>
        <w:rPr>
          <w:rtl/>
        </w:rPr>
      </w:pPr>
      <w:r>
        <w:rPr>
          <w:rFonts w:hint="cs"/>
          <w:rtl/>
        </w:rPr>
        <w:t xml:space="preserve">در نتیجه همان طور که در کلام صاحب کفایه مطرح شده است، اشکالی نخواهد داشت که وزن «مفعل» برای هر ذاتی وضع شود که در زمانی وعاء فعلی بوده است ولو </w:t>
      </w:r>
      <w:r w:rsidR="007F12CF">
        <w:rPr>
          <w:rFonts w:hint="cs"/>
          <w:rtl/>
        </w:rPr>
        <w:t>اینکه تلبس آن ذات زائل شده باشد ولی در خصوص اسم زمان امکان زوال تلبس وجود نداشته باشد، اما با توجه به اینکه وضع برای خصوص اسم زمان صورت نگرفته است، لغویت رخ نخواهد داد.</w:t>
      </w:r>
    </w:p>
    <w:p w:rsidR="005C2A86" w:rsidRDefault="007F12CF" w:rsidP="006A43A2">
      <w:pPr>
        <w:jc w:val="both"/>
        <w:rPr>
          <w:rtl/>
        </w:rPr>
      </w:pPr>
      <w:r>
        <w:rPr>
          <w:rFonts w:hint="cs"/>
          <w:rtl/>
        </w:rPr>
        <w:t>بنابراین تقریب محقق اصفهانی برای کلام صاحب کفایه صحیح و مورد پذیرش است.</w:t>
      </w:r>
    </w:p>
    <w:p w:rsidR="005C2A86" w:rsidRDefault="00C138E1" w:rsidP="006A43A2">
      <w:pPr>
        <w:pStyle w:val="Heading2"/>
        <w:jc w:val="both"/>
        <w:rPr>
          <w:rtl/>
        </w:rPr>
      </w:pPr>
      <w:bookmarkStart w:id="8" w:name="_Toc32411190"/>
      <w:r>
        <w:rPr>
          <w:rFonts w:hint="cs"/>
          <w:rtl/>
        </w:rPr>
        <w:t>تقریب محقق عراقی برای جریان نزاع مشتق در اسم زمان</w:t>
      </w:r>
      <w:bookmarkEnd w:id="8"/>
    </w:p>
    <w:p w:rsidR="00C138E1" w:rsidRDefault="008F4529" w:rsidP="006A43A2">
      <w:pPr>
        <w:jc w:val="both"/>
        <w:rPr>
          <w:rtl/>
        </w:rPr>
      </w:pPr>
      <w:r>
        <w:rPr>
          <w:rFonts w:hint="cs"/>
          <w:rtl/>
        </w:rPr>
        <w:t>دومین تقریب برای جریان نزاع مشتق در مورد اسم زمان، از سوی محقق عراقی مطرح شده است.</w:t>
      </w:r>
    </w:p>
    <w:p w:rsidR="008F4529" w:rsidRDefault="008F4529" w:rsidP="006A43A2">
      <w:pPr>
        <w:jc w:val="both"/>
        <w:rPr>
          <w:rtl/>
        </w:rPr>
      </w:pPr>
      <w:r>
        <w:rPr>
          <w:rFonts w:hint="cs"/>
          <w:rtl/>
        </w:rPr>
        <w:t xml:space="preserve">ایشان </w:t>
      </w:r>
      <w:r w:rsidR="00B54171">
        <w:rPr>
          <w:rFonts w:hint="cs"/>
          <w:rtl/>
        </w:rPr>
        <w:t xml:space="preserve">فرموده اند: لحاظ </w:t>
      </w:r>
      <w:r>
        <w:rPr>
          <w:rFonts w:hint="cs"/>
          <w:rtl/>
        </w:rPr>
        <w:t>زمان دو نوع است:</w:t>
      </w:r>
    </w:p>
    <w:p w:rsidR="008F4529" w:rsidRDefault="00DE09FC" w:rsidP="006A43A2">
      <w:pPr>
        <w:pStyle w:val="ListParagraph"/>
        <w:numPr>
          <w:ilvl w:val="0"/>
          <w:numId w:val="17"/>
        </w:numPr>
        <w:jc w:val="both"/>
      </w:pPr>
      <w:r>
        <w:rPr>
          <w:rFonts w:hint="cs"/>
          <w:rtl/>
        </w:rPr>
        <w:t xml:space="preserve">هر آن بماهوهو مورد نظر قرار </w:t>
      </w:r>
      <w:r w:rsidR="008F4529">
        <w:rPr>
          <w:rFonts w:hint="cs"/>
          <w:rtl/>
        </w:rPr>
        <w:t>گیرد</w:t>
      </w:r>
      <w:r w:rsidR="007F50F9">
        <w:rPr>
          <w:rFonts w:hint="cs"/>
          <w:rtl/>
        </w:rPr>
        <w:t>.</w:t>
      </w:r>
      <w:r w:rsidR="008F4529">
        <w:rPr>
          <w:rFonts w:hint="cs"/>
          <w:rtl/>
        </w:rPr>
        <w:t xml:space="preserve"> </w:t>
      </w:r>
    </w:p>
    <w:p w:rsidR="008F4529" w:rsidRDefault="007F50F9" w:rsidP="006A43A2">
      <w:pPr>
        <w:pStyle w:val="ListParagraph"/>
        <w:numPr>
          <w:ilvl w:val="0"/>
          <w:numId w:val="17"/>
        </w:numPr>
        <w:jc w:val="both"/>
      </w:pPr>
      <w:r>
        <w:rPr>
          <w:rFonts w:hint="cs"/>
          <w:rtl/>
        </w:rPr>
        <w:t xml:space="preserve">به </w:t>
      </w:r>
      <w:r w:rsidR="00DE09FC">
        <w:rPr>
          <w:rFonts w:hint="cs"/>
          <w:rtl/>
        </w:rPr>
        <w:t xml:space="preserve">زمان به عنوان واحد مستمر نظر </w:t>
      </w:r>
      <w:r>
        <w:rPr>
          <w:rFonts w:hint="cs"/>
          <w:rtl/>
        </w:rPr>
        <w:t>شود و از این جهت است که تعابیری همچون «روز»، «هفته»، «ماه» و «سال» به کار برده می شود.</w:t>
      </w:r>
    </w:p>
    <w:p w:rsidR="00B54171" w:rsidRDefault="00F64116" w:rsidP="006A43A2">
      <w:pPr>
        <w:jc w:val="both"/>
        <w:rPr>
          <w:rtl/>
        </w:rPr>
      </w:pPr>
      <w:r>
        <w:rPr>
          <w:rFonts w:hint="cs"/>
          <w:rtl/>
        </w:rPr>
        <w:t xml:space="preserve">طبق نگاه اول </w:t>
      </w:r>
      <w:r w:rsidR="007F50F9">
        <w:rPr>
          <w:rFonts w:hint="cs"/>
          <w:rtl/>
        </w:rPr>
        <w:t>ه</w:t>
      </w:r>
      <w:r w:rsidR="005E1DCB">
        <w:rPr>
          <w:rFonts w:hint="cs"/>
          <w:rtl/>
        </w:rPr>
        <w:t>ر آن متفاوت با آن قبل خواهد بود، اما طبق نگاه دوم در زمان استمراری ملاحظه می شود و به همین جهت روز عاشورا واحد مستمری بوده است که از طلوع خورشید روز دهم محرم آغاز شده و تا غروب آفتاب آن روز باقی بوده ا</w:t>
      </w:r>
      <w:r w:rsidR="00B54171">
        <w:rPr>
          <w:rFonts w:hint="cs"/>
          <w:rtl/>
        </w:rPr>
        <w:t xml:space="preserve">ست. در نتیجه طبق لحاظ دوم که عرفی است، زمان وقوع قتل امام حسین علیه السلام در روز عاشورا سپری </w:t>
      </w:r>
      <w:r w:rsidR="00B54171">
        <w:rPr>
          <w:rFonts w:hint="cs"/>
          <w:rtl/>
        </w:rPr>
        <w:lastRenderedPageBreak/>
        <w:t>شده، اما</w:t>
      </w:r>
      <w:r w:rsidR="00694809">
        <w:rPr>
          <w:rFonts w:hint="cs"/>
          <w:rtl/>
        </w:rPr>
        <w:t xml:space="preserve"> هنوز روز عاشورا باقی خواهد بود و به همین جهت بحث از اتصاف خصوص آن شهادت سیدالشهداء به «مقتل الحسین» </w:t>
      </w:r>
      <w:r w:rsidR="002572CB">
        <w:rPr>
          <w:rFonts w:hint="cs"/>
          <w:rtl/>
        </w:rPr>
        <w:t xml:space="preserve">یا اتصاف </w:t>
      </w:r>
      <w:r w:rsidR="00694809">
        <w:rPr>
          <w:rFonts w:hint="cs"/>
          <w:rtl/>
        </w:rPr>
        <w:t>غروب روز عاشورا</w:t>
      </w:r>
      <w:r w:rsidR="002572CB">
        <w:rPr>
          <w:rFonts w:hint="cs"/>
          <w:rtl/>
        </w:rPr>
        <w:t xml:space="preserve"> نیز به «مقتل الحسین» ممکن خواهد بود و بحث از آن با اشکالی مواجه نخواهد بود. </w:t>
      </w:r>
      <w:r w:rsidR="00906CC7">
        <w:rPr>
          <w:rStyle w:val="FootnoteReference"/>
          <w:rtl/>
        </w:rPr>
        <w:footnoteReference w:id="5"/>
      </w:r>
    </w:p>
    <w:p w:rsidR="00F64116" w:rsidRDefault="00F64116" w:rsidP="00F64116">
      <w:pPr>
        <w:pStyle w:val="Heading3"/>
        <w:rPr>
          <w:rtl/>
        </w:rPr>
      </w:pPr>
      <w:bookmarkStart w:id="9" w:name="_Toc32411191"/>
      <w:r>
        <w:rPr>
          <w:rFonts w:hint="cs"/>
          <w:rtl/>
        </w:rPr>
        <w:t>مناقشه محقق اصفهانی در کلام محقق عراقی</w:t>
      </w:r>
      <w:bookmarkEnd w:id="9"/>
    </w:p>
    <w:p w:rsidR="002572CB" w:rsidRDefault="002572CB" w:rsidP="006A43A2">
      <w:pPr>
        <w:jc w:val="both"/>
        <w:rPr>
          <w:rtl/>
        </w:rPr>
      </w:pPr>
      <w:r>
        <w:rPr>
          <w:rFonts w:hint="cs"/>
          <w:rtl/>
        </w:rPr>
        <w:t xml:space="preserve">محقق اصفهانی </w:t>
      </w:r>
      <w:r w:rsidR="00906CC7">
        <w:rPr>
          <w:rFonts w:hint="cs"/>
          <w:rtl/>
        </w:rPr>
        <w:t xml:space="preserve">در اعتراض به کلام محقق عراقی فرموده اند: </w:t>
      </w:r>
      <w:r w:rsidR="002D059E">
        <w:rPr>
          <w:rFonts w:hint="cs"/>
          <w:rtl/>
        </w:rPr>
        <w:t xml:space="preserve">در لحاظ دوم ادعاء شده است که به جهت اتصال آنات، زمان به صورت واحد مستمر دیده می شود، در حالی که </w:t>
      </w:r>
      <w:r w:rsidR="00906CC7">
        <w:rPr>
          <w:rFonts w:hint="cs"/>
          <w:rtl/>
        </w:rPr>
        <w:t>صرف اتصاف آنات مصحح این نیست که ادعای باقی بودن آن</w:t>
      </w:r>
      <w:r w:rsidR="00FD338B">
        <w:rPr>
          <w:rFonts w:hint="cs"/>
          <w:rtl/>
        </w:rPr>
        <w:t>ِ</w:t>
      </w:r>
      <w:r w:rsidR="00906CC7">
        <w:rPr>
          <w:rFonts w:hint="cs"/>
          <w:rtl/>
        </w:rPr>
        <w:t xml:space="preserve"> متلبس به مبدأ صورت گیرد؛ چون </w:t>
      </w:r>
      <w:r w:rsidR="002D059E">
        <w:rPr>
          <w:rFonts w:hint="cs"/>
          <w:rtl/>
        </w:rPr>
        <w:t>آن</w:t>
      </w:r>
      <w:r w:rsidR="00FD338B">
        <w:rPr>
          <w:rFonts w:hint="cs"/>
          <w:rtl/>
        </w:rPr>
        <w:t>ِ</w:t>
      </w:r>
      <w:r w:rsidR="002D059E">
        <w:rPr>
          <w:rFonts w:hint="cs"/>
          <w:rtl/>
        </w:rPr>
        <w:t xml:space="preserve"> حاضر متصل به آن</w:t>
      </w:r>
      <w:r w:rsidR="00FD338B">
        <w:rPr>
          <w:rFonts w:hint="cs"/>
          <w:rtl/>
        </w:rPr>
        <w:t>ِ</w:t>
      </w:r>
      <w:r w:rsidR="002D059E">
        <w:rPr>
          <w:rFonts w:hint="cs"/>
          <w:rtl/>
        </w:rPr>
        <w:t xml:space="preserve"> به شهادت رسیدن </w:t>
      </w:r>
      <w:r w:rsidR="005E5A32">
        <w:rPr>
          <w:rFonts w:hint="cs"/>
          <w:rtl/>
        </w:rPr>
        <w:t>حضرت زکریا علیه السلام است و طبق کلام محقق عراقی باید عرفی باشد که آن</w:t>
      </w:r>
      <w:r w:rsidR="00FD338B">
        <w:rPr>
          <w:rFonts w:hint="cs"/>
          <w:rtl/>
        </w:rPr>
        <w:t>ِ</w:t>
      </w:r>
      <w:r w:rsidR="005E5A32">
        <w:rPr>
          <w:rFonts w:hint="cs"/>
          <w:rtl/>
        </w:rPr>
        <w:t xml:space="preserve"> حاضر با آن</w:t>
      </w:r>
      <w:r w:rsidR="00FD338B">
        <w:rPr>
          <w:rFonts w:hint="cs"/>
          <w:rtl/>
        </w:rPr>
        <w:t>ِ</w:t>
      </w:r>
      <w:r w:rsidR="005E5A32">
        <w:rPr>
          <w:rFonts w:hint="cs"/>
          <w:rtl/>
        </w:rPr>
        <w:t xml:space="preserve"> شهادت حضرت زکریا واحد مستمر بوده و گفته شود که «زماننا هذا مقتل زکریا»، در حالی که عرف این تعبیر را نمی پذیرد. بنابراین صرف اتصال آنات منشأ نمی شود که </w:t>
      </w:r>
      <w:r w:rsidR="00904159">
        <w:rPr>
          <w:rFonts w:hint="cs"/>
          <w:rtl/>
        </w:rPr>
        <w:t>مجموع آنات امر واحد عرفی در نظر گرفته شود.</w:t>
      </w:r>
    </w:p>
    <w:p w:rsidR="007E56D1" w:rsidRDefault="00904159" w:rsidP="006A43A2">
      <w:pPr>
        <w:jc w:val="both"/>
        <w:rPr>
          <w:rtl/>
        </w:rPr>
      </w:pPr>
      <w:r>
        <w:rPr>
          <w:rFonts w:hint="cs"/>
          <w:rtl/>
        </w:rPr>
        <w:t xml:space="preserve">ایشان فرموده اند: البته مشکلی نیست که </w:t>
      </w:r>
      <w:r w:rsidR="00885FD1">
        <w:rPr>
          <w:rFonts w:hint="cs"/>
          <w:rtl/>
        </w:rPr>
        <w:t xml:space="preserve">در مورد </w:t>
      </w:r>
      <w:r>
        <w:rPr>
          <w:rFonts w:hint="cs"/>
          <w:rtl/>
        </w:rPr>
        <w:t>آن قریب به وقوع فعل</w:t>
      </w:r>
      <w:r w:rsidR="00885FD1">
        <w:rPr>
          <w:rFonts w:hint="cs"/>
          <w:rtl/>
        </w:rPr>
        <w:t>، مثل یک ساعت بعد از وقوع شهادت</w:t>
      </w:r>
      <w:r>
        <w:rPr>
          <w:rFonts w:hint="cs"/>
          <w:rtl/>
        </w:rPr>
        <w:t xml:space="preserve"> سید الشهداء تعبیر «الان قتل الحسین» به کار برده </w:t>
      </w:r>
      <w:r w:rsidR="001D46E9">
        <w:rPr>
          <w:rFonts w:hint="cs"/>
          <w:rtl/>
        </w:rPr>
        <w:t>شود یا اینکه از باب مشابهت هر سال روز عاشورا تعبیر «هذا یوم قتل الحسین» به کار برده شود، اما اینکه به صرف اتصال آنات مجموع آنات یک چیز دیده شده و وقوع فعل به مجموع آنات اسناد داده شود، به هیچ وجه قاب</w:t>
      </w:r>
      <w:r w:rsidR="007E56D1">
        <w:rPr>
          <w:rFonts w:hint="cs"/>
          <w:rtl/>
        </w:rPr>
        <w:t>ل پذیرش نیست؛ چون باید تعبیر «هذا الزمان مقتل زکریا» هم صحیح باشد.</w:t>
      </w:r>
    </w:p>
    <w:p w:rsidR="00BA0063" w:rsidRDefault="007E56D1" w:rsidP="006A43A2">
      <w:pPr>
        <w:jc w:val="both"/>
        <w:rPr>
          <w:rtl/>
        </w:rPr>
      </w:pPr>
      <w:r>
        <w:rPr>
          <w:rFonts w:hint="cs"/>
          <w:rtl/>
        </w:rPr>
        <w:t>محقق اصفهانی در بخش دیگر از بیان خود فرموده اند: اینکه گاهی در مورد روز عاشورا تعبیر «مقتل الحسین» به کار برده می شود، به این جهت است که روز عاشورا، «یوم قتل الحسین» است و این مطلب کاملا صحیح است</w:t>
      </w:r>
      <w:r w:rsidR="00EE5776">
        <w:rPr>
          <w:rFonts w:hint="cs"/>
          <w:rtl/>
        </w:rPr>
        <w:t xml:space="preserve"> کما اینکه </w:t>
      </w:r>
      <w:r w:rsidR="004A63A9">
        <w:rPr>
          <w:rFonts w:hint="cs"/>
          <w:rtl/>
        </w:rPr>
        <w:t xml:space="preserve">اگر در مورد </w:t>
      </w:r>
      <w:r w:rsidR="00FE64DB">
        <w:rPr>
          <w:rFonts w:hint="cs"/>
          <w:rtl/>
        </w:rPr>
        <w:t>تع</w:t>
      </w:r>
      <w:r w:rsidR="00B2490A">
        <w:rPr>
          <w:rFonts w:hint="cs"/>
          <w:rtl/>
        </w:rPr>
        <w:t>بیر «سال 61 مقتل الحسین است</w:t>
      </w:r>
      <w:r w:rsidR="004A63A9">
        <w:rPr>
          <w:rFonts w:hint="cs"/>
          <w:rtl/>
        </w:rPr>
        <w:t>»، مراد «سال 61 سال شهادت سیدالشهداء است»</w:t>
      </w:r>
      <w:r w:rsidR="00BB357C">
        <w:rPr>
          <w:rFonts w:hint="cs"/>
          <w:rtl/>
        </w:rPr>
        <w:t xml:space="preserve"> باشد،</w:t>
      </w:r>
      <w:r w:rsidR="004A63A9">
        <w:rPr>
          <w:rFonts w:hint="cs"/>
          <w:rtl/>
        </w:rPr>
        <w:t xml:space="preserve"> </w:t>
      </w:r>
      <w:r w:rsidR="00BB357C">
        <w:rPr>
          <w:rFonts w:hint="cs"/>
          <w:rtl/>
        </w:rPr>
        <w:t>صحیح خواهد بود و این موارد محل بحث نیست، اما اینکه بعد از انقضای زمان شهادت سیدا</w:t>
      </w:r>
      <w:r w:rsidR="007D2483">
        <w:rPr>
          <w:rFonts w:hint="cs"/>
          <w:rtl/>
        </w:rPr>
        <w:t>لشهداء از تعبیر «هذا زمان قتل</w:t>
      </w:r>
      <w:r w:rsidR="00BB357C">
        <w:rPr>
          <w:rFonts w:hint="cs"/>
          <w:rtl/>
        </w:rPr>
        <w:t xml:space="preserve"> الحسین» استفاده شود، صحیح نخواهد بود</w:t>
      </w:r>
      <w:r w:rsidR="004A12D9">
        <w:rPr>
          <w:rFonts w:hint="cs"/>
          <w:rtl/>
        </w:rPr>
        <w:t>. نهایتا در مورد آنات قریب به شهادت سیدالشهدا علیه السلام بتوان از تعبیر «هذا زمان قتل فیه الحسین» به کار برد که این استعمال هم مجازی خواهد بود.</w:t>
      </w:r>
      <w:r w:rsidR="00BA0063">
        <w:rPr>
          <w:rStyle w:val="FootnoteReference"/>
          <w:rtl/>
        </w:rPr>
        <w:footnoteReference w:id="6"/>
      </w:r>
    </w:p>
    <w:p w:rsidR="007D2483" w:rsidRDefault="007D2483" w:rsidP="007D2483">
      <w:pPr>
        <w:pStyle w:val="Heading4"/>
        <w:rPr>
          <w:rtl/>
        </w:rPr>
      </w:pPr>
      <w:bookmarkStart w:id="10" w:name="_Toc32411192"/>
      <w:r>
        <w:rPr>
          <w:rFonts w:hint="cs"/>
          <w:rtl/>
        </w:rPr>
        <w:t>مناقشه در کلام محقق اصفهانی</w:t>
      </w:r>
      <w:bookmarkEnd w:id="10"/>
    </w:p>
    <w:p w:rsidR="007570A9" w:rsidRDefault="004A12D9" w:rsidP="006A43A2">
      <w:pPr>
        <w:jc w:val="both"/>
        <w:rPr>
          <w:rtl/>
        </w:rPr>
      </w:pPr>
      <w:r>
        <w:rPr>
          <w:rFonts w:hint="cs"/>
          <w:rtl/>
        </w:rPr>
        <w:t xml:space="preserve">به نظر ما کلام محقق اصفهانی صحیح نیست؛ چون </w:t>
      </w:r>
      <w:r w:rsidR="001B1768">
        <w:rPr>
          <w:rFonts w:hint="cs"/>
          <w:rtl/>
        </w:rPr>
        <w:t>در کلام ایشان مطرح شد که اگر مراد از «مقتل»، روز شهادت یا سال شهادت باشد، استعمال حقیقی خواهد بود</w:t>
      </w:r>
      <w:r w:rsidR="00013BEF">
        <w:rPr>
          <w:rFonts w:hint="cs"/>
          <w:rtl/>
        </w:rPr>
        <w:t xml:space="preserve">، اما این فرض واضح بوده و محل بحث نیست. اما ایشان صرف اتصال آنات به </w:t>
      </w:r>
      <w:r w:rsidR="00013BEF">
        <w:rPr>
          <w:rFonts w:hint="cs"/>
          <w:rtl/>
        </w:rPr>
        <w:lastRenderedPageBreak/>
        <w:t xml:space="preserve">زمان وقوع یک فعل را برای استفاده از تعبیر «هذا زمان </w:t>
      </w:r>
      <w:r w:rsidR="00937D2D">
        <w:rPr>
          <w:rFonts w:hint="cs"/>
          <w:rtl/>
        </w:rPr>
        <w:t>الفعل» صحیح ندانسته و نقض کرده اند که نمی توان در حال حاضر از تعبیر «هذا زمان قتل زکریا» استفاده کرد، در حالی که محقق عراقی به این مطلب ملتفت بوده است؛ چون محقق عراقی بیان کرده اند که باید در صدق عرفی</w:t>
      </w:r>
      <w:r w:rsidR="007D2483">
        <w:rPr>
          <w:rFonts w:hint="cs"/>
          <w:rtl/>
        </w:rPr>
        <w:t>،</w:t>
      </w:r>
      <w:r w:rsidR="00937D2D">
        <w:rPr>
          <w:rFonts w:hint="cs"/>
          <w:rtl/>
        </w:rPr>
        <w:t xml:space="preserve"> آن</w:t>
      </w:r>
      <w:r w:rsidR="007D2483">
        <w:rPr>
          <w:rFonts w:hint="cs"/>
          <w:rtl/>
        </w:rPr>
        <w:t>ِ</w:t>
      </w:r>
      <w:r w:rsidR="00937D2D">
        <w:rPr>
          <w:rFonts w:hint="cs"/>
          <w:rtl/>
        </w:rPr>
        <w:t xml:space="preserve"> وقوع فعل نسبت به مجموع زمان</w:t>
      </w:r>
      <w:r w:rsidR="0024353E">
        <w:rPr>
          <w:rFonts w:hint="cs"/>
          <w:rtl/>
        </w:rPr>
        <w:t>،</w:t>
      </w:r>
      <w:r w:rsidR="00937D2D">
        <w:rPr>
          <w:rFonts w:hint="cs"/>
          <w:rtl/>
        </w:rPr>
        <w:t xml:space="preserve"> معتدّبه باشد.</w:t>
      </w:r>
      <w:r w:rsidR="007570A9">
        <w:rPr>
          <w:rFonts w:hint="cs"/>
          <w:rtl/>
        </w:rPr>
        <w:t xml:space="preserve"> ایشان برای روشن شدن این مطلب مثالی بیان کرده ا</w:t>
      </w:r>
      <w:r w:rsidR="0024353E">
        <w:rPr>
          <w:rFonts w:hint="cs"/>
          <w:rtl/>
        </w:rPr>
        <w:t>ند که اگر بخش کوچکی از دریا سرخ</w:t>
      </w:r>
      <w:r w:rsidR="007570A9">
        <w:rPr>
          <w:rFonts w:hint="cs"/>
          <w:rtl/>
        </w:rPr>
        <w:t xml:space="preserve"> شده باشد، استفاده از تعبیر «صار البحر أحمر» صحیح نخواهد بود. در نتیجه با توجه به این نکته محقق عراقی بیان خواهند کرد که به جهت اینکه در یک ساعت حضرت زکریا علیه السلام به شهادت رسیده اند، در مورد کل زمان </w:t>
      </w:r>
      <w:r w:rsidR="0024353E">
        <w:rPr>
          <w:rFonts w:hint="cs"/>
          <w:rtl/>
        </w:rPr>
        <w:t xml:space="preserve">نمی توان </w:t>
      </w:r>
      <w:r w:rsidR="007570A9">
        <w:rPr>
          <w:rFonts w:hint="cs"/>
          <w:rtl/>
        </w:rPr>
        <w:t xml:space="preserve">تعبیر «هذا زمان قتل زکریا» به کار برد؛ چون جزء یسیری از زمان است و نسبت آن </w:t>
      </w:r>
      <w:r w:rsidR="006D1B65">
        <w:rPr>
          <w:rFonts w:hint="cs"/>
          <w:rtl/>
        </w:rPr>
        <w:t>بسیار کم است و در نتیجه مواردی از این قبیل</w:t>
      </w:r>
      <w:r w:rsidR="0024353E">
        <w:rPr>
          <w:rFonts w:hint="cs"/>
          <w:rtl/>
        </w:rPr>
        <w:t>،</w:t>
      </w:r>
      <w:r w:rsidR="006D1B65">
        <w:rPr>
          <w:rFonts w:hint="cs"/>
          <w:rtl/>
        </w:rPr>
        <w:t xml:space="preserve"> متفاوت با فرضی خواهد بود که در مورد روز عاشورا بعد از زمان شهادت سیدالشهداء علیه السلام از تعبیر «ه</w:t>
      </w:r>
      <w:r w:rsidR="006F1221">
        <w:rPr>
          <w:rFonts w:hint="cs"/>
          <w:rtl/>
        </w:rPr>
        <w:t>ذا زمان قتل الحسین» استفاده شود؛ چون زمان شهادت سیدالشهداء علیه السلام نسبت به روز عاشورا جزء یسیر نیست، اما نسبت به کل تاریخ جزء یسیر است.</w:t>
      </w:r>
    </w:p>
    <w:p w:rsidR="006F1221" w:rsidRDefault="006F1221" w:rsidP="006A43A2">
      <w:pPr>
        <w:jc w:val="both"/>
        <w:rPr>
          <w:rtl/>
        </w:rPr>
      </w:pPr>
      <w:r>
        <w:rPr>
          <w:rFonts w:hint="cs"/>
          <w:rtl/>
        </w:rPr>
        <w:t>علاوه بر اینکه اساسا کلام محقق عراقی این است که اگر مولی از تعبیر «لاتأکل الطعام عند مقتل مؤمن» استفاده کند، در صورتی که ساعت هشت مؤمنی کشته شده باشد، تا پایان آن روز ولو از باب مسامحه</w:t>
      </w:r>
      <w:r w:rsidR="006C4CF0">
        <w:rPr>
          <w:rFonts w:hint="cs"/>
          <w:rtl/>
        </w:rPr>
        <w:t>،</w:t>
      </w:r>
      <w:r>
        <w:rPr>
          <w:rFonts w:hint="cs"/>
          <w:rtl/>
        </w:rPr>
        <w:t xml:space="preserve"> </w:t>
      </w:r>
      <w:r w:rsidR="00EC0623">
        <w:rPr>
          <w:rFonts w:hint="cs"/>
          <w:rtl/>
        </w:rPr>
        <w:t>از تعبیر «هذا الیوم زمان</w:t>
      </w:r>
      <w:r w:rsidR="006C4CF0">
        <w:rPr>
          <w:rFonts w:hint="cs"/>
          <w:rtl/>
        </w:rPr>
        <w:t>ٌ قتل فیه المؤمن» استفاده می شود</w:t>
      </w:r>
      <w:r w:rsidR="00EC0623">
        <w:rPr>
          <w:rFonts w:hint="cs"/>
          <w:rtl/>
        </w:rPr>
        <w:t xml:space="preserve">؛ چون آن روز در ساعت هشت متلبس به قتل مؤمن بوده است و به همین جهت بحث از </w:t>
      </w:r>
      <w:r w:rsidR="0093581F">
        <w:rPr>
          <w:rFonts w:hint="cs"/>
          <w:rtl/>
        </w:rPr>
        <w:t xml:space="preserve">صدق «مقتل المؤمن» بعد از زوال آن در مورد کل روز </w:t>
      </w:r>
      <w:r w:rsidR="00821EA8">
        <w:rPr>
          <w:rFonts w:hint="cs"/>
          <w:rtl/>
        </w:rPr>
        <w:t>با مشکلی مواجه نخواهد بود و در نزد عرف مورد پذیرش خواهد بود که در صورت پذیرفتن وضع</w:t>
      </w:r>
      <w:r w:rsidR="00EB5625">
        <w:rPr>
          <w:rFonts w:hint="cs"/>
          <w:rtl/>
        </w:rPr>
        <w:t xml:space="preserve"> «مقتل»</w:t>
      </w:r>
      <w:r w:rsidR="00821EA8">
        <w:rPr>
          <w:rFonts w:hint="cs"/>
          <w:rtl/>
        </w:rPr>
        <w:t xml:space="preserve"> برای أعم از متلبس</w:t>
      </w:r>
      <w:r w:rsidR="00B12AA3">
        <w:rPr>
          <w:rFonts w:hint="cs"/>
          <w:rtl/>
        </w:rPr>
        <w:t>،</w:t>
      </w:r>
      <w:r w:rsidR="00821EA8">
        <w:rPr>
          <w:rFonts w:hint="cs"/>
          <w:rtl/>
        </w:rPr>
        <w:t xml:space="preserve"> </w:t>
      </w:r>
      <w:r w:rsidR="00EB5625">
        <w:rPr>
          <w:rFonts w:hint="cs"/>
          <w:rtl/>
        </w:rPr>
        <w:t>حکم آن ثابت خواهد شد.</w:t>
      </w:r>
    </w:p>
    <w:p w:rsidR="00BA0063" w:rsidRDefault="00CD5124" w:rsidP="006A43A2">
      <w:pPr>
        <w:pStyle w:val="Heading1"/>
        <w:jc w:val="both"/>
        <w:rPr>
          <w:rtl/>
        </w:rPr>
      </w:pPr>
      <w:bookmarkStart w:id="11" w:name="_Toc32411193"/>
      <w:r>
        <w:rPr>
          <w:rFonts w:hint="cs"/>
          <w:rtl/>
        </w:rPr>
        <w:t>تبیین مراد از قید «فی الحال» در بحث مشتق</w:t>
      </w:r>
      <w:bookmarkEnd w:id="11"/>
    </w:p>
    <w:p w:rsidR="00EB5625" w:rsidRDefault="00EB5625" w:rsidP="006A43A2">
      <w:pPr>
        <w:jc w:val="both"/>
        <w:rPr>
          <w:rtl/>
        </w:rPr>
      </w:pPr>
      <w:r>
        <w:rPr>
          <w:rFonts w:hint="cs"/>
          <w:rtl/>
        </w:rPr>
        <w:t xml:space="preserve">یکی از مباحث مربوط به مشتق </w:t>
      </w:r>
      <w:r w:rsidR="00B12AA3">
        <w:rPr>
          <w:rFonts w:hint="cs"/>
          <w:rtl/>
        </w:rPr>
        <w:t>این است که در کلمات قدماء</w:t>
      </w:r>
      <w:r w:rsidR="00A21524">
        <w:rPr>
          <w:rFonts w:hint="cs"/>
          <w:rtl/>
        </w:rPr>
        <w:t>،</w:t>
      </w:r>
      <w:r w:rsidR="00B12AA3">
        <w:rPr>
          <w:rFonts w:hint="cs"/>
          <w:rtl/>
        </w:rPr>
        <w:t xml:space="preserve"> وضع</w:t>
      </w:r>
      <w:r w:rsidR="00A21524">
        <w:rPr>
          <w:rFonts w:hint="cs"/>
          <w:rtl/>
        </w:rPr>
        <w:t>ِ</w:t>
      </w:r>
      <w:r w:rsidR="00B12AA3">
        <w:rPr>
          <w:rFonts w:hint="cs"/>
          <w:rtl/>
        </w:rPr>
        <w:t xml:space="preserve"> مشتق برای خصوص متلبس بالمبدأ فی الحال یا برای أع</w:t>
      </w:r>
      <w:r w:rsidR="00A21524">
        <w:rPr>
          <w:rFonts w:hint="cs"/>
          <w:rtl/>
        </w:rPr>
        <w:t>م از آن مورد بحث واقع شده و</w:t>
      </w:r>
      <w:r w:rsidR="00B12AA3">
        <w:rPr>
          <w:rFonts w:hint="cs"/>
          <w:rtl/>
        </w:rPr>
        <w:t xml:space="preserve"> قید «فی الحال» زمینه ساز شده است که بزرگان ای</w:t>
      </w:r>
      <w:r w:rsidR="00A913B4">
        <w:rPr>
          <w:rFonts w:hint="cs"/>
          <w:rtl/>
        </w:rPr>
        <w:t xml:space="preserve">ن مطلب را تذکر دهند که زمان حال در مشتق اخذ نشده است تا کسی که مشتق را حقیقت در خصوص متلبس بالمبدأ می داند، </w:t>
      </w:r>
      <w:r w:rsidR="002C2F81">
        <w:rPr>
          <w:rFonts w:hint="cs"/>
          <w:rtl/>
        </w:rPr>
        <w:t>وضع مشتق را به متلبس به مبدأ در زمان حال بداند و لذا بیان کرده اند که زمان در معنای مشتق اخذ نشده است بلکه مراد از حال، حال تلبس به مبدأ است که در نتیجه بحث مشتق</w:t>
      </w:r>
      <w:r w:rsidR="00A21524">
        <w:rPr>
          <w:rFonts w:hint="cs"/>
          <w:rtl/>
        </w:rPr>
        <w:t>،</w:t>
      </w:r>
      <w:r w:rsidR="002C2F81">
        <w:rPr>
          <w:rFonts w:hint="cs"/>
          <w:rtl/>
        </w:rPr>
        <w:t xml:space="preserve"> در وضع مشتق برای متلبس به م</w:t>
      </w:r>
      <w:r w:rsidR="00A21524">
        <w:rPr>
          <w:rFonts w:hint="cs"/>
          <w:rtl/>
        </w:rPr>
        <w:t>بدأ در حال تلبس یا أعم از آن خواهد بود</w:t>
      </w:r>
      <w:r w:rsidR="002C2F81">
        <w:rPr>
          <w:rFonts w:hint="cs"/>
          <w:rtl/>
        </w:rPr>
        <w:t xml:space="preserve">. </w:t>
      </w:r>
    </w:p>
    <w:p w:rsidR="002C2F81" w:rsidRDefault="002C2F81" w:rsidP="006A43A2">
      <w:pPr>
        <w:jc w:val="both"/>
        <w:rPr>
          <w:rtl/>
        </w:rPr>
      </w:pPr>
      <w:r>
        <w:rPr>
          <w:rFonts w:hint="cs"/>
          <w:rtl/>
        </w:rPr>
        <w:t>توضیح مطلب در ضمن مثال این است که به عنوان مثال در مورد «سیف»</w:t>
      </w:r>
      <w:r w:rsidR="00330B2D">
        <w:rPr>
          <w:rFonts w:hint="cs"/>
          <w:rtl/>
        </w:rPr>
        <w:t xml:space="preserve"> که مشتق اصولی است، قائلین به وضع برای خصوص متلبس بیان کرده اند که «سیف» برای چیزی وضع شده است که بالفعل سیف است، اما برای آهنی که قبلا سیف بوده و در حال حاضر به نحوی است که دیگر تیز نیست، وضع نشده است</w:t>
      </w:r>
      <w:r w:rsidR="00560A04">
        <w:rPr>
          <w:rFonts w:hint="cs"/>
          <w:rtl/>
        </w:rPr>
        <w:t xml:space="preserve"> و الا کسی وضع مشتق برای زمان حال را مطرح نکرده است.</w:t>
      </w:r>
    </w:p>
    <w:p w:rsidR="00560A04" w:rsidRDefault="00560A04" w:rsidP="006A43A2">
      <w:pPr>
        <w:jc w:val="both"/>
        <w:rPr>
          <w:rtl/>
        </w:rPr>
      </w:pPr>
      <w:r>
        <w:rPr>
          <w:rFonts w:hint="cs"/>
          <w:rtl/>
        </w:rPr>
        <w:t xml:space="preserve">به مناسبت مطلب ذکر شده </w:t>
      </w:r>
      <w:r w:rsidR="002F2940">
        <w:rPr>
          <w:rFonts w:hint="cs"/>
          <w:rtl/>
        </w:rPr>
        <w:t xml:space="preserve">که </w:t>
      </w:r>
      <w:r>
        <w:rPr>
          <w:rFonts w:hint="cs"/>
          <w:rtl/>
        </w:rPr>
        <w:t xml:space="preserve">واضح </w:t>
      </w:r>
      <w:r w:rsidR="002F2940">
        <w:rPr>
          <w:rFonts w:hint="cs"/>
          <w:rtl/>
        </w:rPr>
        <w:t xml:space="preserve">و روشن </w:t>
      </w:r>
      <w:r>
        <w:rPr>
          <w:rFonts w:hint="cs"/>
          <w:rtl/>
        </w:rPr>
        <w:t>است، اخذ زمان در مشتقات مورد بحث واقع شده است</w:t>
      </w:r>
      <w:r w:rsidR="009056C8">
        <w:rPr>
          <w:rFonts w:hint="cs"/>
          <w:rtl/>
        </w:rPr>
        <w:t>.</w:t>
      </w:r>
    </w:p>
    <w:p w:rsidR="009056C8" w:rsidRDefault="00051C28" w:rsidP="006A43A2">
      <w:pPr>
        <w:jc w:val="both"/>
        <w:rPr>
          <w:rtl/>
        </w:rPr>
      </w:pPr>
      <w:r>
        <w:rPr>
          <w:rFonts w:hint="cs"/>
          <w:rtl/>
        </w:rPr>
        <w:lastRenderedPageBreak/>
        <w:t xml:space="preserve">توضیح این مطلب از باب مقدمه لازم است که </w:t>
      </w:r>
      <w:r w:rsidR="009056C8">
        <w:rPr>
          <w:rFonts w:hint="cs"/>
          <w:rtl/>
        </w:rPr>
        <w:t>در مورد کلام دو زمان وجود دارد:</w:t>
      </w:r>
    </w:p>
    <w:p w:rsidR="009056C8" w:rsidRDefault="009056C8" w:rsidP="006A43A2">
      <w:pPr>
        <w:pStyle w:val="ListParagraph"/>
        <w:numPr>
          <w:ilvl w:val="0"/>
          <w:numId w:val="18"/>
        </w:numPr>
        <w:jc w:val="both"/>
      </w:pPr>
      <w:r>
        <w:rPr>
          <w:rFonts w:hint="cs"/>
          <w:rtl/>
        </w:rPr>
        <w:t>زمان نطق</w:t>
      </w:r>
    </w:p>
    <w:p w:rsidR="009056C8" w:rsidRDefault="009056C8" w:rsidP="006A43A2">
      <w:pPr>
        <w:pStyle w:val="ListParagraph"/>
        <w:numPr>
          <w:ilvl w:val="0"/>
          <w:numId w:val="18"/>
        </w:numPr>
        <w:jc w:val="both"/>
      </w:pPr>
      <w:r>
        <w:rPr>
          <w:rFonts w:hint="cs"/>
          <w:rtl/>
        </w:rPr>
        <w:t>زمان اسناد.</w:t>
      </w:r>
    </w:p>
    <w:p w:rsidR="009056C8" w:rsidRDefault="009056C8" w:rsidP="006A43A2">
      <w:pPr>
        <w:jc w:val="both"/>
        <w:rPr>
          <w:rtl/>
        </w:rPr>
      </w:pPr>
      <w:r>
        <w:rPr>
          <w:rFonts w:hint="cs"/>
          <w:rtl/>
        </w:rPr>
        <w:t xml:space="preserve">توضیح دو قسم زمان این است که اگر در حال حاضر تعبیر «زید کان ضاربا أمس» به کار برده شود، زمان نطق حال حاضر است، اما زمان اسناد، روز گذشته است؛ یعنی متکلم در حال حاضر نطق می کند، اما زمانی که ضارب بودن به زید نسبت داده می شود، دیروز است که </w:t>
      </w:r>
      <w:r w:rsidR="00E978FF">
        <w:rPr>
          <w:rFonts w:hint="cs"/>
          <w:rtl/>
        </w:rPr>
        <w:t xml:space="preserve">زمان اسناد است. </w:t>
      </w:r>
    </w:p>
    <w:p w:rsidR="00E978FF" w:rsidRPr="00EB5625" w:rsidRDefault="00E978FF" w:rsidP="006A43A2">
      <w:pPr>
        <w:jc w:val="both"/>
        <w:rPr>
          <w:rtl/>
        </w:rPr>
      </w:pPr>
      <w:r>
        <w:rPr>
          <w:rFonts w:hint="cs"/>
          <w:rtl/>
        </w:rPr>
        <w:t>مطرح شده است که مشتق برای دلالت بر تحقق فعل در زمان نطق متکلم یا زمان اسناد وضع نشده است و لذا زمان نطق و اسناد خارج از معنای مشتق خواهد بود که در جلسه آینده این مباحث تبیین و مورد بررسی قرار می گیرد.</w:t>
      </w:r>
    </w:p>
    <w:sectPr w:rsidR="00E978FF" w:rsidRPr="00EB562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D3F" w:rsidRDefault="00E37D3F" w:rsidP="008B750B">
      <w:pPr>
        <w:spacing w:line="240" w:lineRule="auto"/>
      </w:pPr>
      <w:r>
        <w:separator/>
      </w:r>
    </w:p>
  </w:endnote>
  <w:endnote w:type="continuationSeparator" w:id="0">
    <w:p w:rsidR="00E37D3F" w:rsidRDefault="00E37D3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8A7A91" w:rsidTr="0020241A">
      <w:tc>
        <w:tcPr>
          <w:tcW w:w="3382" w:type="dxa"/>
          <w:tcBorders>
            <w:top w:val="nil"/>
            <w:left w:val="nil"/>
            <w:bottom w:val="nil"/>
            <w:right w:val="nil"/>
          </w:tcBorders>
        </w:tcPr>
        <w:p w:rsidR="006D44C1" w:rsidRPr="008A7A91" w:rsidRDefault="006D44C1" w:rsidP="006D44C1">
          <w:pPr>
            <w:pStyle w:val="Footer"/>
            <w:rPr>
              <w:sz w:val="20"/>
              <w:szCs w:val="26"/>
              <w:rtl/>
            </w:rPr>
          </w:pPr>
          <w:r w:rsidRPr="008A7A91">
            <w:rPr>
              <w:rFonts w:hint="cs"/>
              <w:color w:val="808080" w:themeColor="background1" w:themeShade="80"/>
              <w:sz w:val="20"/>
              <w:szCs w:val="26"/>
              <w:rtl/>
            </w:rPr>
            <w:t xml:space="preserve">مدرسه </w:t>
          </w:r>
          <w:r w:rsidRPr="008A7A91">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6D44C1" w:rsidRPr="008A7A91" w:rsidRDefault="006D44C1" w:rsidP="006D44C1">
          <w:pPr>
            <w:pStyle w:val="Footer"/>
            <w:jc w:val="right"/>
            <w:rPr>
              <w:sz w:val="20"/>
              <w:szCs w:val="26"/>
              <w:rtl/>
            </w:rPr>
          </w:pPr>
          <w:r w:rsidRPr="008A7A91">
            <w:rPr>
              <w:rFonts w:hint="cs"/>
              <w:sz w:val="20"/>
              <w:szCs w:val="26"/>
              <w:rtl/>
            </w:rPr>
            <w:t xml:space="preserve">صفحه </w:t>
          </w:r>
          <w:r w:rsidRPr="008A7A91">
            <w:rPr>
              <w:sz w:val="20"/>
              <w:szCs w:val="26"/>
            </w:rPr>
            <w:fldChar w:fldCharType="begin"/>
          </w:r>
          <w:r w:rsidRPr="008A7A91">
            <w:rPr>
              <w:sz w:val="20"/>
              <w:szCs w:val="26"/>
            </w:rPr>
            <w:instrText>PAGE   \* MERGEFORMAT</w:instrText>
          </w:r>
          <w:r w:rsidRPr="008A7A91">
            <w:rPr>
              <w:sz w:val="20"/>
              <w:szCs w:val="26"/>
            </w:rPr>
            <w:fldChar w:fldCharType="separate"/>
          </w:r>
          <w:r w:rsidR="00355AAB" w:rsidRPr="00355AAB">
            <w:rPr>
              <w:noProof/>
              <w:sz w:val="20"/>
              <w:szCs w:val="26"/>
              <w:rtl/>
              <w:lang w:val="fa-IR"/>
            </w:rPr>
            <w:t>7</w:t>
          </w:r>
          <w:r w:rsidRPr="008A7A91">
            <w:rPr>
              <w:noProof/>
              <w:sz w:val="20"/>
              <w:szCs w:val="26"/>
            </w:rPr>
            <w:fldChar w:fldCharType="end"/>
          </w:r>
        </w:p>
      </w:tc>
      <w:tc>
        <w:tcPr>
          <w:tcW w:w="4786" w:type="dxa"/>
          <w:tcBorders>
            <w:top w:val="nil"/>
            <w:left w:val="nil"/>
            <w:bottom w:val="nil"/>
            <w:right w:val="nil"/>
          </w:tcBorders>
          <w:vAlign w:val="center"/>
        </w:tcPr>
        <w:p w:rsidR="006D44C1" w:rsidRPr="008A7A91" w:rsidRDefault="00E47C88" w:rsidP="001B6799">
          <w:pPr>
            <w:pStyle w:val="Footer"/>
            <w:bidi w:val="0"/>
            <w:rPr>
              <w:color w:val="808080" w:themeColor="background1" w:themeShade="80"/>
              <w:sz w:val="20"/>
              <w:szCs w:val="26"/>
              <w:rtl/>
            </w:rPr>
          </w:pPr>
          <w:bookmarkStart w:id="19" w:name="BokAdres"/>
          <w:bookmarkEnd w:id="19"/>
          <w:r w:rsidRPr="008A7A91">
            <w:rPr>
              <w:color w:val="808080" w:themeColor="background1" w:themeShade="80"/>
              <w:sz w:val="20"/>
              <w:szCs w:val="26"/>
            </w:rPr>
            <w:t>U1ms4_13981123-087_mm2_mfeb.ir</w:t>
          </w:r>
        </w:p>
      </w:tc>
    </w:tr>
  </w:tbl>
  <w:p w:rsidR="00FA3B17" w:rsidRPr="008A7A91"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D3F" w:rsidRDefault="00E37D3F" w:rsidP="008B750B">
      <w:pPr>
        <w:spacing w:line="240" w:lineRule="auto"/>
      </w:pPr>
      <w:r>
        <w:separator/>
      </w:r>
    </w:p>
  </w:footnote>
  <w:footnote w:type="continuationSeparator" w:id="0">
    <w:p w:rsidR="00E37D3F" w:rsidRDefault="00E37D3F" w:rsidP="008B750B">
      <w:pPr>
        <w:spacing w:line="240" w:lineRule="auto"/>
      </w:pPr>
      <w:r>
        <w:continuationSeparator/>
      </w:r>
    </w:p>
  </w:footnote>
  <w:footnote w:id="1">
    <w:p w:rsidR="00C61A90" w:rsidRPr="00294BD5" w:rsidRDefault="00051C28" w:rsidP="00C61A90">
      <w:pPr>
        <w:pStyle w:val="FootnoteText"/>
        <w:jc w:val="both"/>
        <w:rPr>
          <w:rtl/>
        </w:rPr>
      </w:pPr>
      <w:r w:rsidRPr="00051C28">
        <w:footnoteRef/>
      </w:r>
      <w:r>
        <w:rPr>
          <w:rtl/>
        </w:rPr>
        <w:t>.</w:t>
      </w:r>
      <w:r w:rsidR="00C61A90" w:rsidRPr="00294BD5">
        <w:rPr>
          <w:rtl/>
        </w:rPr>
        <w:t xml:space="preserve"> </w:t>
      </w:r>
      <w:hyperlink r:id="rId1" w:history="1">
        <w:r w:rsidR="00C61A90" w:rsidRPr="00294BD5">
          <w:rPr>
            <w:rStyle w:val="Hyperlink"/>
            <w:rtl/>
          </w:rPr>
          <w:t>نها</w:t>
        </w:r>
        <w:r w:rsidR="00C61A90" w:rsidRPr="00294BD5">
          <w:rPr>
            <w:rStyle w:val="Hyperlink"/>
            <w:rFonts w:hint="cs"/>
            <w:rtl/>
          </w:rPr>
          <w:t>ی</w:t>
        </w:r>
        <w:r w:rsidR="00C61A90" w:rsidRPr="00294BD5">
          <w:rPr>
            <w:rStyle w:val="Hyperlink"/>
            <w:rFonts w:hint="eastAsia"/>
            <w:rtl/>
          </w:rPr>
          <w:t>ة</w:t>
        </w:r>
        <w:r w:rsidR="00C61A90" w:rsidRPr="00294BD5">
          <w:rPr>
            <w:rStyle w:val="Hyperlink"/>
            <w:rtl/>
          </w:rPr>
          <w:t xml:space="preserve"> الدرا</w:t>
        </w:r>
        <w:r w:rsidR="00C61A90" w:rsidRPr="00294BD5">
          <w:rPr>
            <w:rStyle w:val="Hyperlink"/>
            <w:rFonts w:hint="cs"/>
            <w:rtl/>
          </w:rPr>
          <w:t>ی</w:t>
        </w:r>
        <w:r w:rsidR="00C61A90" w:rsidRPr="00294BD5">
          <w:rPr>
            <w:rStyle w:val="Hyperlink"/>
            <w:rFonts w:hint="eastAsia"/>
            <w:rtl/>
          </w:rPr>
          <w:t>ه</w:t>
        </w:r>
        <w:r w:rsidR="00C61A90" w:rsidRPr="00294BD5">
          <w:rPr>
            <w:rStyle w:val="Hyperlink"/>
            <w:rtl/>
          </w:rPr>
          <w:t xml:space="preserve"> ف</w:t>
        </w:r>
        <w:r w:rsidR="00C61A90" w:rsidRPr="00294BD5">
          <w:rPr>
            <w:rStyle w:val="Hyperlink"/>
            <w:rFonts w:hint="cs"/>
            <w:rtl/>
          </w:rPr>
          <w:t>ی</w:t>
        </w:r>
        <w:r w:rsidR="00C61A90" w:rsidRPr="00294BD5">
          <w:rPr>
            <w:rStyle w:val="Hyperlink"/>
            <w:rtl/>
          </w:rPr>
          <w:t xml:space="preserve"> شرح الکفا</w:t>
        </w:r>
        <w:r w:rsidR="00C61A90" w:rsidRPr="00294BD5">
          <w:rPr>
            <w:rStyle w:val="Hyperlink"/>
            <w:rFonts w:hint="cs"/>
            <w:rtl/>
          </w:rPr>
          <w:t>ی</w:t>
        </w:r>
        <w:r w:rsidR="00C61A90" w:rsidRPr="00294BD5">
          <w:rPr>
            <w:rStyle w:val="Hyperlink"/>
            <w:rFonts w:hint="eastAsia"/>
            <w:rtl/>
          </w:rPr>
          <w:t>ه،</w:t>
        </w:r>
        <w:r w:rsidR="00C61A90" w:rsidRPr="00294BD5">
          <w:rPr>
            <w:rStyle w:val="Hyperlink"/>
            <w:rtl/>
          </w:rPr>
          <w:t xml:space="preserve"> محمد حس</w:t>
        </w:r>
        <w:r w:rsidR="00C61A90" w:rsidRPr="00294BD5">
          <w:rPr>
            <w:rStyle w:val="Hyperlink"/>
            <w:rFonts w:hint="cs"/>
            <w:rtl/>
          </w:rPr>
          <w:t>ی</w:t>
        </w:r>
        <w:r w:rsidR="00C61A90" w:rsidRPr="00294BD5">
          <w:rPr>
            <w:rStyle w:val="Hyperlink"/>
            <w:rFonts w:hint="eastAsia"/>
            <w:rtl/>
          </w:rPr>
          <w:t>ن</w:t>
        </w:r>
        <w:r w:rsidR="00C61A90" w:rsidRPr="00294BD5">
          <w:rPr>
            <w:rStyle w:val="Hyperlink"/>
            <w:rtl/>
          </w:rPr>
          <w:t xml:space="preserve"> اصفهان</w:t>
        </w:r>
        <w:r w:rsidR="00C61A90" w:rsidRPr="00294BD5">
          <w:rPr>
            <w:rStyle w:val="Hyperlink"/>
            <w:rFonts w:hint="cs"/>
            <w:rtl/>
          </w:rPr>
          <w:t>ی</w:t>
        </w:r>
        <w:r w:rsidR="00C61A90" w:rsidRPr="00294BD5">
          <w:rPr>
            <w:rStyle w:val="Hyperlink"/>
            <w:rFonts w:hint="eastAsia"/>
            <w:rtl/>
          </w:rPr>
          <w:t>،</w:t>
        </w:r>
        <w:r w:rsidR="00C61A90" w:rsidRPr="00294BD5">
          <w:rPr>
            <w:rStyle w:val="Hyperlink"/>
            <w:rtl/>
          </w:rPr>
          <w:t xml:space="preserve"> ج1، ص171.</w:t>
        </w:r>
      </w:hyperlink>
    </w:p>
  </w:footnote>
  <w:footnote w:id="2">
    <w:p w:rsidR="00A378C9" w:rsidRPr="00C36189" w:rsidRDefault="00051C28" w:rsidP="00A378C9">
      <w:pPr>
        <w:pStyle w:val="FootnoteText"/>
        <w:jc w:val="both"/>
      </w:pPr>
      <w:r w:rsidRPr="00051C28">
        <w:footnoteRef/>
      </w:r>
      <w:r>
        <w:rPr>
          <w:rtl/>
        </w:rPr>
        <w:t>.</w:t>
      </w:r>
      <w:r w:rsidR="00A378C9" w:rsidRPr="00C36189">
        <w:rPr>
          <w:rtl/>
        </w:rPr>
        <w:t xml:space="preserve"> </w:t>
      </w:r>
      <w:hyperlink r:id="rId2" w:history="1">
        <w:r w:rsidR="00A378C9" w:rsidRPr="00C36189">
          <w:rPr>
            <w:rStyle w:val="Hyperlink"/>
            <w:rtl/>
          </w:rPr>
          <w:t>کفا</w:t>
        </w:r>
        <w:r w:rsidR="00A378C9" w:rsidRPr="00C36189">
          <w:rPr>
            <w:rStyle w:val="Hyperlink"/>
            <w:rFonts w:hint="cs"/>
            <w:rtl/>
          </w:rPr>
          <w:t>ی</w:t>
        </w:r>
        <w:r w:rsidR="00A378C9" w:rsidRPr="00C36189">
          <w:rPr>
            <w:rStyle w:val="Hyperlink"/>
            <w:rFonts w:hint="eastAsia"/>
            <w:rtl/>
          </w:rPr>
          <w:t>ه</w:t>
        </w:r>
        <w:r w:rsidR="00A378C9" w:rsidRPr="00C36189">
          <w:rPr>
            <w:rStyle w:val="Hyperlink"/>
            <w:rtl/>
          </w:rPr>
          <w:t xml:space="preserve"> الاصول، آخوند خراسان</w:t>
        </w:r>
        <w:r w:rsidR="00A378C9" w:rsidRPr="00C36189">
          <w:rPr>
            <w:rStyle w:val="Hyperlink"/>
            <w:rFonts w:hint="cs"/>
            <w:rtl/>
          </w:rPr>
          <w:t>ی</w:t>
        </w:r>
        <w:r w:rsidR="00A378C9" w:rsidRPr="00C36189">
          <w:rPr>
            <w:rStyle w:val="Hyperlink"/>
            <w:rFonts w:hint="eastAsia"/>
            <w:rtl/>
          </w:rPr>
          <w:t>،</w:t>
        </w:r>
        <w:r w:rsidR="00A378C9" w:rsidRPr="00C36189">
          <w:rPr>
            <w:rStyle w:val="Hyperlink"/>
            <w:rtl/>
          </w:rPr>
          <w:t xml:space="preserve"> ج1، ص40.</w:t>
        </w:r>
      </w:hyperlink>
    </w:p>
  </w:footnote>
  <w:footnote w:id="3">
    <w:p w:rsidR="00240577" w:rsidRPr="001E4FEE" w:rsidRDefault="00051C28" w:rsidP="00240577">
      <w:pPr>
        <w:pStyle w:val="FootnoteText"/>
        <w:jc w:val="both"/>
      </w:pPr>
      <w:r w:rsidRPr="00051C28">
        <w:footnoteRef/>
      </w:r>
      <w:r>
        <w:rPr>
          <w:rtl/>
        </w:rPr>
        <w:t>.</w:t>
      </w:r>
      <w:r w:rsidR="00240577" w:rsidRPr="001E4FEE">
        <w:rPr>
          <w:rtl/>
        </w:rPr>
        <w:t xml:space="preserve"> </w:t>
      </w:r>
      <w:hyperlink r:id="rId3" w:history="1">
        <w:r w:rsidR="00240577" w:rsidRPr="001E4FEE">
          <w:rPr>
            <w:rStyle w:val="Hyperlink"/>
            <w:rtl/>
          </w:rPr>
          <w:t>تهذ</w:t>
        </w:r>
        <w:r w:rsidR="00240577" w:rsidRPr="001E4FEE">
          <w:rPr>
            <w:rStyle w:val="Hyperlink"/>
            <w:rFonts w:hint="cs"/>
            <w:rtl/>
          </w:rPr>
          <w:t>ی</w:t>
        </w:r>
        <w:r w:rsidR="00240577" w:rsidRPr="001E4FEE">
          <w:rPr>
            <w:rStyle w:val="Hyperlink"/>
            <w:rFonts w:hint="eastAsia"/>
            <w:rtl/>
          </w:rPr>
          <w:t>ب</w:t>
        </w:r>
        <w:r w:rsidR="00240577" w:rsidRPr="001E4FEE">
          <w:rPr>
            <w:rStyle w:val="Hyperlink"/>
            <w:rtl/>
          </w:rPr>
          <w:t xml:space="preserve"> الاصول، الس</w:t>
        </w:r>
        <w:r w:rsidR="00240577" w:rsidRPr="001E4FEE">
          <w:rPr>
            <w:rStyle w:val="Hyperlink"/>
            <w:rFonts w:hint="cs"/>
            <w:rtl/>
          </w:rPr>
          <w:t>ی</w:t>
        </w:r>
        <w:r w:rsidR="00240577" w:rsidRPr="001E4FEE">
          <w:rPr>
            <w:rStyle w:val="Hyperlink"/>
            <w:rFonts w:hint="eastAsia"/>
            <w:rtl/>
          </w:rPr>
          <w:t>د</w:t>
        </w:r>
        <w:r w:rsidR="00240577" w:rsidRPr="001E4FEE">
          <w:rPr>
            <w:rStyle w:val="Hyperlink"/>
            <w:rtl/>
          </w:rPr>
          <w:t xml:space="preserve"> روح الله الموسو</w:t>
        </w:r>
        <w:r w:rsidR="00240577" w:rsidRPr="001E4FEE">
          <w:rPr>
            <w:rStyle w:val="Hyperlink"/>
            <w:rFonts w:hint="cs"/>
            <w:rtl/>
          </w:rPr>
          <w:t>ی</w:t>
        </w:r>
        <w:r w:rsidR="00240577" w:rsidRPr="001E4FEE">
          <w:rPr>
            <w:rStyle w:val="Hyperlink"/>
            <w:rtl/>
          </w:rPr>
          <w:t xml:space="preserve"> الخم</w:t>
        </w:r>
        <w:r w:rsidR="00240577" w:rsidRPr="001E4FEE">
          <w:rPr>
            <w:rStyle w:val="Hyperlink"/>
            <w:rFonts w:hint="cs"/>
            <w:rtl/>
          </w:rPr>
          <w:t>ی</w:t>
        </w:r>
        <w:r w:rsidR="00240577" w:rsidRPr="001E4FEE">
          <w:rPr>
            <w:rStyle w:val="Hyperlink"/>
            <w:rFonts w:hint="eastAsia"/>
            <w:rtl/>
          </w:rPr>
          <w:t>ن</w:t>
        </w:r>
        <w:r w:rsidR="00240577" w:rsidRPr="001E4FEE">
          <w:rPr>
            <w:rStyle w:val="Hyperlink"/>
            <w:rFonts w:hint="cs"/>
            <w:rtl/>
          </w:rPr>
          <w:t>ی</w:t>
        </w:r>
        <w:r w:rsidR="00240577" w:rsidRPr="001E4FEE">
          <w:rPr>
            <w:rStyle w:val="Hyperlink"/>
            <w:rtl/>
          </w:rPr>
          <w:t xml:space="preserve"> (سبحان</w:t>
        </w:r>
        <w:r w:rsidR="00240577" w:rsidRPr="001E4FEE">
          <w:rPr>
            <w:rStyle w:val="Hyperlink"/>
            <w:rFonts w:hint="cs"/>
            <w:rtl/>
          </w:rPr>
          <w:t>ی</w:t>
        </w:r>
        <w:r w:rsidR="00240577" w:rsidRPr="001E4FEE">
          <w:rPr>
            <w:rStyle w:val="Hyperlink"/>
            <w:rtl/>
          </w:rPr>
          <w:t>)، ج1، ص146.</w:t>
        </w:r>
      </w:hyperlink>
    </w:p>
  </w:footnote>
  <w:footnote w:id="4">
    <w:p w:rsidR="00240577" w:rsidRPr="001C6A51" w:rsidRDefault="00051C28" w:rsidP="00240577">
      <w:pPr>
        <w:pStyle w:val="FootnoteText"/>
        <w:jc w:val="both"/>
      </w:pPr>
      <w:r w:rsidRPr="00051C28">
        <w:footnoteRef/>
      </w:r>
      <w:r>
        <w:rPr>
          <w:rtl/>
        </w:rPr>
        <w:t>.</w:t>
      </w:r>
      <w:r w:rsidR="00240577" w:rsidRPr="001C6A51">
        <w:rPr>
          <w:rtl/>
        </w:rPr>
        <w:t xml:space="preserve"> </w:t>
      </w:r>
      <w:hyperlink r:id="rId4" w:history="1">
        <w:r w:rsidR="00240577" w:rsidRPr="001C6A51">
          <w:rPr>
            <w:rStyle w:val="Hyperlink"/>
            <w:rFonts w:hint="eastAsia"/>
            <w:rtl/>
          </w:rPr>
          <w:t>بحوث</w:t>
        </w:r>
        <w:r w:rsidR="00240577" w:rsidRPr="001C6A51">
          <w:rPr>
            <w:rStyle w:val="Hyperlink"/>
            <w:rtl/>
          </w:rPr>
          <w:t xml:space="preserve"> ف</w:t>
        </w:r>
        <w:r w:rsidR="00240577" w:rsidRPr="001C6A51">
          <w:rPr>
            <w:rStyle w:val="Hyperlink"/>
            <w:rFonts w:hint="cs"/>
            <w:rtl/>
          </w:rPr>
          <w:t>ی</w:t>
        </w:r>
        <w:r w:rsidR="00240577" w:rsidRPr="001C6A51">
          <w:rPr>
            <w:rStyle w:val="Hyperlink"/>
            <w:rtl/>
          </w:rPr>
          <w:t xml:space="preserve"> علم الأصول، الس</w:t>
        </w:r>
        <w:r w:rsidR="00240577" w:rsidRPr="001C6A51">
          <w:rPr>
            <w:rStyle w:val="Hyperlink"/>
            <w:rFonts w:hint="cs"/>
            <w:rtl/>
          </w:rPr>
          <w:t>ی</w:t>
        </w:r>
        <w:r w:rsidR="00240577" w:rsidRPr="001C6A51">
          <w:rPr>
            <w:rStyle w:val="Hyperlink"/>
            <w:rFonts w:hint="eastAsia"/>
            <w:rtl/>
          </w:rPr>
          <w:t>د</w:t>
        </w:r>
        <w:r w:rsidR="00240577" w:rsidRPr="001C6A51">
          <w:rPr>
            <w:rStyle w:val="Hyperlink"/>
            <w:rtl/>
          </w:rPr>
          <w:t xml:space="preserve"> محمد باقر الصدر، ج1، ص368.</w:t>
        </w:r>
      </w:hyperlink>
    </w:p>
  </w:footnote>
  <w:footnote w:id="5">
    <w:p w:rsidR="00906CC7" w:rsidRDefault="00051C28" w:rsidP="00906CC7">
      <w:pPr>
        <w:pStyle w:val="FootnoteText"/>
        <w:rPr>
          <w:rtl/>
        </w:rPr>
      </w:pPr>
      <w:r w:rsidRPr="00051C28">
        <w:rPr>
          <w:rStyle w:val="FootnoteReference"/>
          <w:vertAlign w:val="baseline"/>
        </w:rPr>
        <w:footnoteRef/>
      </w:r>
      <w:r>
        <w:rPr>
          <w:rStyle w:val="FootnoteReference"/>
          <w:vertAlign w:val="baseline"/>
          <w:rtl/>
        </w:rPr>
        <w:t>.</w:t>
      </w:r>
      <w:r w:rsidR="00906CC7">
        <w:rPr>
          <w:rtl/>
        </w:rPr>
        <w:t xml:space="preserve"> </w:t>
      </w:r>
      <w:r w:rsidR="00906CC7">
        <w:rPr>
          <w:rFonts w:hint="cs"/>
          <w:rtl/>
        </w:rPr>
        <w:t>بدایة الأفکار، محقق عراقی، ج1، ص161. کلمه یشکل</w:t>
      </w:r>
    </w:p>
  </w:footnote>
  <w:footnote w:id="6">
    <w:p w:rsidR="00BA0063" w:rsidRPr="00294BD5" w:rsidRDefault="00051C28" w:rsidP="00BA0063">
      <w:pPr>
        <w:pStyle w:val="FootnoteText"/>
        <w:jc w:val="both"/>
      </w:pPr>
      <w:r w:rsidRPr="00051C28">
        <w:footnoteRef/>
      </w:r>
      <w:r>
        <w:rPr>
          <w:rtl/>
        </w:rPr>
        <w:t>.</w:t>
      </w:r>
      <w:r w:rsidR="00BA0063" w:rsidRPr="00294BD5">
        <w:rPr>
          <w:rtl/>
        </w:rPr>
        <w:t xml:space="preserve"> </w:t>
      </w:r>
      <w:hyperlink r:id="rId5" w:history="1">
        <w:r w:rsidR="00BA0063" w:rsidRPr="00294BD5">
          <w:rPr>
            <w:rStyle w:val="Hyperlink"/>
            <w:rtl/>
          </w:rPr>
          <w:t>نها</w:t>
        </w:r>
        <w:r w:rsidR="00BA0063" w:rsidRPr="00294BD5">
          <w:rPr>
            <w:rStyle w:val="Hyperlink"/>
            <w:rFonts w:hint="cs"/>
            <w:rtl/>
          </w:rPr>
          <w:t>ی</w:t>
        </w:r>
        <w:r w:rsidR="00BA0063" w:rsidRPr="00294BD5">
          <w:rPr>
            <w:rStyle w:val="Hyperlink"/>
            <w:rFonts w:hint="eastAsia"/>
            <w:rtl/>
          </w:rPr>
          <w:t>ة</w:t>
        </w:r>
        <w:r w:rsidR="00BA0063" w:rsidRPr="00294BD5">
          <w:rPr>
            <w:rStyle w:val="Hyperlink"/>
            <w:rtl/>
          </w:rPr>
          <w:t xml:space="preserve"> الدرا</w:t>
        </w:r>
        <w:r w:rsidR="00BA0063" w:rsidRPr="00294BD5">
          <w:rPr>
            <w:rStyle w:val="Hyperlink"/>
            <w:rFonts w:hint="cs"/>
            <w:rtl/>
          </w:rPr>
          <w:t>ی</w:t>
        </w:r>
        <w:r w:rsidR="00BA0063" w:rsidRPr="00294BD5">
          <w:rPr>
            <w:rStyle w:val="Hyperlink"/>
            <w:rFonts w:hint="eastAsia"/>
            <w:rtl/>
          </w:rPr>
          <w:t>ه</w:t>
        </w:r>
        <w:r w:rsidR="00BA0063" w:rsidRPr="00294BD5">
          <w:rPr>
            <w:rStyle w:val="Hyperlink"/>
            <w:rtl/>
          </w:rPr>
          <w:t xml:space="preserve"> ف</w:t>
        </w:r>
        <w:r w:rsidR="00BA0063" w:rsidRPr="00294BD5">
          <w:rPr>
            <w:rStyle w:val="Hyperlink"/>
            <w:rFonts w:hint="cs"/>
            <w:rtl/>
          </w:rPr>
          <w:t>ی</w:t>
        </w:r>
        <w:r w:rsidR="00BA0063" w:rsidRPr="00294BD5">
          <w:rPr>
            <w:rStyle w:val="Hyperlink"/>
            <w:rtl/>
          </w:rPr>
          <w:t xml:space="preserve"> شرح الکفا</w:t>
        </w:r>
        <w:r w:rsidR="00BA0063" w:rsidRPr="00294BD5">
          <w:rPr>
            <w:rStyle w:val="Hyperlink"/>
            <w:rFonts w:hint="cs"/>
            <w:rtl/>
          </w:rPr>
          <w:t>ی</w:t>
        </w:r>
        <w:r w:rsidR="00BA0063" w:rsidRPr="00294BD5">
          <w:rPr>
            <w:rStyle w:val="Hyperlink"/>
            <w:rFonts w:hint="eastAsia"/>
            <w:rtl/>
          </w:rPr>
          <w:t>ه،</w:t>
        </w:r>
        <w:r w:rsidR="00BA0063" w:rsidRPr="00294BD5">
          <w:rPr>
            <w:rStyle w:val="Hyperlink"/>
            <w:rtl/>
          </w:rPr>
          <w:t xml:space="preserve"> محمد حس</w:t>
        </w:r>
        <w:r w:rsidR="00BA0063" w:rsidRPr="00294BD5">
          <w:rPr>
            <w:rStyle w:val="Hyperlink"/>
            <w:rFonts w:hint="cs"/>
            <w:rtl/>
          </w:rPr>
          <w:t>ی</w:t>
        </w:r>
        <w:r w:rsidR="00BA0063" w:rsidRPr="00294BD5">
          <w:rPr>
            <w:rStyle w:val="Hyperlink"/>
            <w:rFonts w:hint="eastAsia"/>
            <w:rtl/>
          </w:rPr>
          <w:t>ن</w:t>
        </w:r>
        <w:r w:rsidR="00BA0063" w:rsidRPr="00294BD5">
          <w:rPr>
            <w:rStyle w:val="Hyperlink"/>
            <w:rtl/>
          </w:rPr>
          <w:t xml:space="preserve"> اصفهان</w:t>
        </w:r>
        <w:r w:rsidR="00BA0063" w:rsidRPr="00294BD5">
          <w:rPr>
            <w:rStyle w:val="Hyperlink"/>
            <w:rFonts w:hint="cs"/>
            <w:rtl/>
          </w:rPr>
          <w:t>ی</w:t>
        </w:r>
        <w:r w:rsidR="00BA0063" w:rsidRPr="00294BD5">
          <w:rPr>
            <w:rStyle w:val="Hyperlink"/>
            <w:rFonts w:hint="eastAsia"/>
            <w:rtl/>
          </w:rPr>
          <w:t>،</w:t>
        </w:r>
        <w:r w:rsidR="00BA0063" w:rsidRPr="00294BD5">
          <w:rPr>
            <w:rStyle w:val="Hyperlink"/>
            <w:rtl/>
          </w:rPr>
          <w:t xml:space="preserve"> ج1، ص17</w:t>
        </w:r>
        <w:r w:rsidR="00BA0063">
          <w:rPr>
            <w:rStyle w:val="Hyperlink"/>
            <w:rFonts w:hint="cs"/>
            <w:rtl/>
          </w:rPr>
          <w:t>0</w:t>
        </w:r>
        <w:r w:rsidR="00BA0063" w:rsidRPr="00294BD5">
          <w:rPr>
            <w:rStyle w:val="Hyperlink"/>
            <w:rtl/>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E47C88">
      <w:rPr>
        <w:b/>
        <w:bCs/>
        <w:sz w:val="20"/>
        <w:szCs w:val="24"/>
        <w:rtl/>
      </w:rPr>
      <w:t>087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E47C8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E47C88">
      <w:rPr>
        <w:b/>
        <w:bCs/>
        <w:color w:val="632423" w:themeColor="accent2" w:themeShade="80"/>
        <w:sz w:val="20"/>
        <w:szCs w:val="24"/>
        <w:rtl/>
      </w:rPr>
      <w:t>شه</w:t>
    </w:r>
    <w:r w:rsidR="00E47C88">
      <w:rPr>
        <w:rFonts w:hint="cs"/>
        <w:b/>
        <w:bCs/>
        <w:color w:val="632423" w:themeColor="accent2" w:themeShade="80"/>
        <w:sz w:val="20"/>
        <w:szCs w:val="24"/>
        <w:rtl/>
      </w:rPr>
      <w:t>ی</w:t>
    </w:r>
    <w:r w:rsidR="00E47C88">
      <w:rPr>
        <w:rFonts w:hint="eastAsia"/>
        <w:b/>
        <w:bCs/>
        <w:color w:val="632423" w:themeColor="accent2" w:themeShade="80"/>
        <w:sz w:val="20"/>
        <w:szCs w:val="24"/>
        <w:rtl/>
      </w:rPr>
      <w:t>د</w:t>
    </w:r>
    <w:r w:rsidR="00E47C88">
      <w:rPr>
        <w:rFonts w:hint="cs"/>
        <w:b/>
        <w:bCs/>
        <w:color w:val="632423" w:themeColor="accent2" w:themeShade="80"/>
        <w:sz w:val="20"/>
        <w:szCs w:val="24"/>
        <w:rtl/>
      </w:rPr>
      <w:t>ی</w:t>
    </w:r>
    <w:r w:rsidR="00E47C88">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E47C88">
      <w:rPr>
        <w:sz w:val="24"/>
        <w:szCs w:val="24"/>
        <w:rtl/>
      </w:rPr>
      <w:t>23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E47C88">
      <w:rPr>
        <w:color w:val="000000" w:themeColor="text1"/>
        <w:sz w:val="24"/>
        <w:szCs w:val="24"/>
        <w:rtl/>
      </w:rPr>
      <w:t>مشتق</w:t>
    </w:r>
    <w:r w:rsidR="00721EDA">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E47C88">
      <w:rPr>
        <w:sz w:val="24"/>
        <w:szCs w:val="24"/>
        <w:rtl/>
      </w:rPr>
      <w:t>مهد</w:t>
    </w:r>
    <w:r w:rsidR="00E47C88">
      <w:rPr>
        <w:rFonts w:hint="cs"/>
        <w:sz w:val="24"/>
        <w:szCs w:val="24"/>
        <w:rtl/>
      </w:rPr>
      <w:t>ی</w:t>
    </w:r>
    <w:r w:rsidR="00E47C88">
      <w:rPr>
        <w:sz w:val="24"/>
        <w:szCs w:val="24"/>
        <w:rtl/>
      </w:rPr>
      <w:t xml:space="preserve"> منصور</w:t>
    </w:r>
    <w:r w:rsidR="00E47C88">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E47C88">
      <w:rPr>
        <w:sz w:val="24"/>
        <w:szCs w:val="24"/>
        <w:rtl/>
      </w:rPr>
      <w:t>بررس</w:t>
    </w:r>
    <w:r w:rsidR="00E47C88">
      <w:rPr>
        <w:rFonts w:hint="cs"/>
        <w:sz w:val="24"/>
        <w:szCs w:val="24"/>
        <w:rtl/>
      </w:rPr>
      <w:t>ی</w:t>
    </w:r>
    <w:r w:rsidR="00C61A90">
      <w:rPr>
        <w:sz w:val="24"/>
        <w:szCs w:val="24"/>
        <w:rtl/>
      </w:rPr>
      <w:t xml:space="preserve"> دخول اسم زمان در</w:t>
    </w:r>
    <w:r w:rsidR="00E47C88">
      <w:rPr>
        <w:sz w:val="24"/>
        <w:szCs w:val="24"/>
        <w:rtl/>
      </w:rPr>
      <w:t xml:space="preserve"> نزاع</w:t>
    </w:r>
    <w:r w:rsidR="00C61A90">
      <w:rPr>
        <w:rFonts w:hint="cs"/>
        <w:sz w:val="24"/>
        <w:szCs w:val="24"/>
        <w:rtl/>
      </w:rPr>
      <w:t xml:space="preserve"> مشتق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AC468F"/>
    <w:multiLevelType w:val="hybridMultilevel"/>
    <w:tmpl w:val="B490AFA8"/>
    <w:lvl w:ilvl="0" w:tplc="8F449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9266E1"/>
    <w:multiLevelType w:val="hybridMultilevel"/>
    <w:tmpl w:val="680631CE"/>
    <w:lvl w:ilvl="0" w:tplc="1338A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C02934"/>
    <w:multiLevelType w:val="hybridMultilevel"/>
    <w:tmpl w:val="876E1B74"/>
    <w:lvl w:ilvl="0" w:tplc="318C3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5"/>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3BEF"/>
    <w:rsid w:val="00025777"/>
    <w:rsid w:val="00025B70"/>
    <w:rsid w:val="000353D7"/>
    <w:rsid w:val="00035B62"/>
    <w:rsid w:val="00051C28"/>
    <w:rsid w:val="00055496"/>
    <w:rsid w:val="00080A41"/>
    <w:rsid w:val="00082192"/>
    <w:rsid w:val="0008299B"/>
    <w:rsid w:val="000852F4"/>
    <w:rsid w:val="000913AA"/>
    <w:rsid w:val="000943F2"/>
    <w:rsid w:val="00094847"/>
    <w:rsid w:val="00096C63"/>
    <w:rsid w:val="000B5DB5"/>
    <w:rsid w:val="000C3947"/>
    <w:rsid w:val="000D2A37"/>
    <w:rsid w:val="000D30E9"/>
    <w:rsid w:val="000D6818"/>
    <w:rsid w:val="000D6E4D"/>
    <w:rsid w:val="000E335E"/>
    <w:rsid w:val="000F16CF"/>
    <w:rsid w:val="000F5BAC"/>
    <w:rsid w:val="00102585"/>
    <w:rsid w:val="00114AB7"/>
    <w:rsid w:val="00116B2B"/>
    <w:rsid w:val="00124E3D"/>
    <w:rsid w:val="00127E95"/>
    <w:rsid w:val="00130659"/>
    <w:rsid w:val="001347C7"/>
    <w:rsid w:val="001356B0"/>
    <w:rsid w:val="00147262"/>
    <w:rsid w:val="00151937"/>
    <w:rsid w:val="00175524"/>
    <w:rsid w:val="001806EC"/>
    <w:rsid w:val="00181844"/>
    <w:rsid w:val="001837E9"/>
    <w:rsid w:val="00187DFA"/>
    <w:rsid w:val="001A1BC1"/>
    <w:rsid w:val="001A1EA5"/>
    <w:rsid w:val="001A2574"/>
    <w:rsid w:val="001A27D7"/>
    <w:rsid w:val="001A294E"/>
    <w:rsid w:val="001A4ED8"/>
    <w:rsid w:val="001B1768"/>
    <w:rsid w:val="001B2488"/>
    <w:rsid w:val="001B6799"/>
    <w:rsid w:val="001B747A"/>
    <w:rsid w:val="001C1362"/>
    <w:rsid w:val="001D045F"/>
    <w:rsid w:val="001D2E9A"/>
    <w:rsid w:val="001D46E9"/>
    <w:rsid w:val="001D4A45"/>
    <w:rsid w:val="001D597F"/>
    <w:rsid w:val="001E3FD4"/>
    <w:rsid w:val="0020241A"/>
    <w:rsid w:val="00203821"/>
    <w:rsid w:val="00211632"/>
    <w:rsid w:val="0021630D"/>
    <w:rsid w:val="00233B27"/>
    <w:rsid w:val="0023524A"/>
    <w:rsid w:val="00240577"/>
    <w:rsid w:val="0024121B"/>
    <w:rsid w:val="0024353E"/>
    <w:rsid w:val="00247D2F"/>
    <w:rsid w:val="00256560"/>
    <w:rsid w:val="002572CB"/>
    <w:rsid w:val="00262DD9"/>
    <w:rsid w:val="00263C39"/>
    <w:rsid w:val="0027605E"/>
    <w:rsid w:val="00281E00"/>
    <w:rsid w:val="0028650D"/>
    <w:rsid w:val="00294A52"/>
    <w:rsid w:val="002B575F"/>
    <w:rsid w:val="002B729B"/>
    <w:rsid w:val="002C23B5"/>
    <w:rsid w:val="002C2F81"/>
    <w:rsid w:val="002C53A2"/>
    <w:rsid w:val="002D0040"/>
    <w:rsid w:val="002D059E"/>
    <w:rsid w:val="002D2FA8"/>
    <w:rsid w:val="002E220F"/>
    <w:rsid w:val="002F2940"/>
    <w:rsid w:val="00300CF9"/>
    <w:rsid w:val="00307311"/>
    <w:rsid w:val="0032100F"/>
    <w:rsid w:val="00330B2D"/>
    <w:rsid w:val="0033402C"/>
    <w:rsid w:val="00340521"/>
    <w:rsid w:val="00345C73"/>
    <w:rsid w:val="00354A99"/>
    <w:rsid w:val="00355AAB"/>
    <w:rsid w:val="00360311"/>
    <w:rsid w:val="00361922"/>
    <w:rsid w:val="00365FF6"/>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12D9"/>
    <w:rsid w:val="004A2FEA"/>
    <w:rsid w:val="004A4C4C"/>
    <w:rsid w:val="004A63A9"/>
    <w:rsid w:val="004D2DD7"/>
    <w:rsid w:val="004D75C5"/>
    <w:rsid w:val="004E2186"/>
    <w:rsid w:val="004E66FB"/>
    <w:rsid w:val="004F177A"/>
    <w:rsid w:val="004F470A"/>
    <w:rsid w:val="004F4C59"/>
    <w:rsid w:val="00500C8F"/>
    <w:rsid w:val="00501909"/>
    <w:rsid w:val="00507BBB"/>
    <w:rsid w:val="005128DF"/>
    <w:rsid w:val="0051592A"/>
    <w:rsid w:val="00517337"/>
    <w:rsid w:val="005206FE"/>
    <w:rsid w:val="005257ED"/>
    <w:rsid w:val="005306F8"/>
    <w:rsid w:val="0054023D"/>
    <w:rsid w:val="005426BF"/>
    <w:rsid w:val="00560A04"/>
    <w:rsid w:val="0056213C"/>
    <w:rsid w:val="00580C24"/>
    <w:rsid w:val="005968EF"/>
    <w:rsid w:val="00596C1E"/>
    <w:rsid w:val="005A2E26"/>
    <w:rsid w:val="005B66BA"/>
    <w:rsid w:val="005B7BCA"/>
    <w:rsid w:val="005C0DAE"/>
    <w:rsid w:val="005C188E"/>
    <w:rsid w:val="005C2A86"/>
    <w:rsid w:val="005D2349"/>
    <w:rsid w:val="005D4D1C"/>
    <w:rsid w:val="005E1B60"/>
    <w:rsid w:val="005E1DCB"/>
    <w:rsid w:val="005E5507"/>
    <w:rsid w:val="005E5A32"/>
    <w:rsid w:val="005E607B"/>
    <w:rsid w:val="005F0A8D"/>
    <w:rsid w:val="005F4948"/>
    <w:rsid w:val="00601229"/>
    <w:rsid w:val="00603B67"/>
    <w:rsid w:val="006162A2"/>
    <w:rsid w:val="006202E8"/>
    <w:rsid w:val="006240DA"/>
    <w:rsid w:val="0063256E"/>
    <w:rsid w:val="00633F04"/>
    <w:rsid w:val="00635219"/>
    <w:rsid w:val="00635EC0"/>
    <w:rsid w:val="00640B58"/>
    <w:rsid w:val="006425B2"/>
    <w:rsid w:val="00651B02"/>
    <w:rsid w:val="00651B19"/>
    <w:rsid w:val="00660A29"/>
    <w:rsid w:val="00694809"/>
    <w:rsid w:val="00695519"/>
    <w:rsid w:val="006A4134"/>
    <w:rsid w:val="006A43A2"/>
    <w:rsid w:val="006A5DDA"/>
    <w:rsid w:val="006A6701"/>
    <w:rsid w:val="006B21F4"/>
    <w:rsid w:val="006B3753"/>
    <w:rsid w:val="006B7AD6"/>
    <w:rsid w:val="006C4CF0"/>
    <w:rsid w:val="006C50FD"/>
    <w:rsid w:val="006D1B65"/>
    <w:rsid w:val="006D1DD4"/>
    <w:rsid w:val="006D4014"/>
    <w:rsid w:val="006D44C1"/>
    <w:rsid w:val="006E5651"/>
    <w:rsid w:val="006E5B85"/>
    <w:rsid w:val="006F026A"/>
    <w:rsid w:val="006F1221"/>
    <w:rsid w:val="006F50D7"/>
    <w:rsid w:val="0070265B"/>
    <w:rsid w:val="00704813"/>
    <w:rsid w:val="00721EDA"/>
    <w:rsid w:val="0072290D"/>
    <w:rsid w:val="00723D6D"/>
    <w:rsid w:val="00724537"/>
    <w:rsid w:val="00731724"/>
    <w:rsid w:val="0073474B"/>
    <w:rsid w:val="00735511"/>
    <w:rsid w:val="00737208"/>
    <w:rsid w:val="00744DE6"/>
    <w:rsid w:val="007570A9"/>
    <w:rsid w:val="00762452"/>
    <w:rsid w:val="007639E0"/>
    <w:rsid w:val="00775507"/>
    <w:rsid w:val="00782A79"/>
    <w:rsid w:val="00783473"/>
    <w:rsid w:val="0078594B"/>
    <w:rsid w:val="00795E02"/>
    <w:rsid w:val="007979D0"/>
    <w:rsid w:val="007A4E18"/>
    <w:rsid w:val="007A7B8C"/>
    <w:rsid w:val="007C6D9E"/>
    <w:rsid w:val="007D1C43"/>
    <w:rsid w:val="007D2483"/>
    <w:rsid w:val="007D6C53"/>
    <w:rsid w:val="007E1564"/>
    <w:rsid w:val="007E1E87"/>
    <w:rsid w:val="007E56D1"/>
    <w:rsid w:val="007E5B3F"/>
    <w:rsid w:val="007F12CF"/>
    <w:rsid w:val="007F2257"/>
    <w:rsid w:val="007F50F9"/>
    <w:rsid w:val="0080091D"/>
    <w:rsid w:val="00804108"/>
    <w:rsid w:val="00804FC4"/>
    <w:rsid w:val="00816367"/>
    <w:rsid w:val="00816A0B"/>
    <w:rsid w:val="00821EA8"/>
    <w:rsid w:val="00824B22"/>
    <w:rsid w:val="00830C53"/>
    <w:rsid w:val="00837FAA"/>
    <w:rsid w:val="00841F77"/>
    <w:rsid w:val="0085276D"/>
    <w:rsid w:val="00863390"/>
    <w:rsid w:val="0086385C"/>
    <w:rsid w:val="00871916"/>
    <w:rsid w:val="00885FD1"/>
    <w:rsid w:val="008956DD"/>
    <w:rsid w:val="008A510E"/>
    <w:rsid w:val="008A522A"/>
    <w:rsid w:val="008A7A91"/>
    <w:rsid w:val="008B4464"/>
    <w:rsid w:val="008B750B"/>
    <w:rsid w:val="008C3162"/>
    <w:rsid w:val="008D1F14"/>
    <w:rsid w:val="008E3924"/>
    <w:rsid w:val="008F13F7"/>
    <w:rsid w:val="008F4529"/>
    <w:rsid w:val="008F5B4D"/>
    <w:rsid w:val="00904159"/>
    <w:rsid w:val="009056C8"/>
    <w:rsid w:val="00906CC7"/>
    <w:rsid w:val="00907425"/>
    <w:rsid w:val="0091520D"/>
    <w:rsid w:val="00923C34"/>
    <w:rsid w:val="00924152"/>
    <w:rsid w:val="0092513D"/>
    <w:rsid w:val="00927A9F"/>
    <w:rsid w:val="009335CC"/>
    <w:rsid w:val="0093581F"/>
    <w:rsid w:val="00935A55"/>
    <w:rsid w:val="00937D2D"/>
    <w:rsid w:val="00941CEB"/>
    <w:rsid w:val="0094720F"/>
    <w:rsid w:val="00953B28"/>
    <w:rsid w:val="00954322"/>
    <w:rsid w:val="00957CAA"/>
    <w:rsid w:val="0096778A"/>
    <w:rsid w:val="00977656"/>
    <w:rsid w:val="009846A7"/>
    <w:rsid w:val="0098794D"/>
    <w:rsid w:val="0099497B"/>
    <w:rsid w:val="009950D9"/>
    <w:rsid w:val="009A43BA"/>
    <w:rsid w:val="009B0D05"/>
    <w:rsid w:val="009B4CA6"/>
    <w:rsid w:val="009B79F8"/>
    <w:rsid w:val="009C2F09"/>
    <w:rsid w:val="009C66D5"/>
    <w:rsid w:val="009D13FD"/>
    <w:rsid w:val="009D266A"/>
    <w:rsid w:val="009F148A"/>
    <w:rsid w:val="009F7E07"/>
    <w:rsid w:val="00A01522"/>
    <w:rsid w:val="00A10A11"/>
    <w:rsid w:val="00A13C6A"/>
    <w:rsid w:val="00A17B09"/>
    <w:rsid w:val="00A21524"/>
    <w:rsid w:val="00A34584"/>
    <w:rsid w:val="00A378C9"/>
    <w:rsid w:val="00A457C6"/>
    <w:rsid w:val="00A46AD0"/>
    <w:rsid w:val="00A47063"/>
    <w:rsid w:val="00A473A8"/>
    <w:rsid w:val="00A513F0"/>
    <w:rsid w:val="00A61AC8"/>
    <w:rsid w:val="00A6366F"/>
    <w:rsid w:val="00A65D4C"/>
    <w:rsid w:val="00A70512"/>
    <w:rsid w:val="00A913B4"/>
    <w:rsid w:val="00AA1F60"/>
    <w:rsid w:val="00AA40D7"/>
    <w:rsid w:val="00AB5F7D"/>
    <w:rsid w:val="00AC0C50"/>
    <w:rsid w:val="00AC6FE2"/>
    <w:rsid w:val="00AD5E88"/>
    <w:rsid w:val="00AF3925"/>
    <w:rsid w:val="00B1296B"/>
    <w:rsid w:val="00B12AA3"/>
    <w:rsid w:val="00B2292F"/>
    <w:rsid w:val="00B2490A"/>
    <w:rsid w:val="00B43169"/>
    <w:rsid w:val="00B501A8"/>
    <w:rsid w:val="00B54171"/>
    <w:rsid w:val="00B55AE4"/>
    <w:rsid w:val="00B70B46"/>
    <w:rsid w:val="00B739B0"/>
    <w:rsid w:val="00B814A3"/>
    <w:rsid w:val="00B96F38"/>
    <w:rsid w:val="00BA0063"/>
    <w:rsid w:val="00BB357C"/>
    <w:rsid w:val="00BC716B"/>
    <w:rsid w:val="00BD0E74"/>
    <w:rsid w:val="00BD56F2"/>
    <w:rsid w:val="00BD5F8C"/>
    <w:rsid w:val="00BE29DD"/>
    <w:rsid w:val="00C066AF"/>
    <w:rsid w:val="00C10E06"/>
    <w:rsid w:val="00C138E1"/>
    <w:rsid w:val="00C145B8"/>
    <w:rsid w:val="00C21BFF"/>
    <w:rsid w:val="00C2438F"/>
    <w:rsid w:val="00C31AF0"/>
    <w:rsid w:val="00C32A7E"/>
    <w:rsid w:val="00C34F28"/>
    <w:rsid w:val="00C368DF"/>
    <w:rsid w:val="00C442C5"/>
    <w:rsid w:val="00C57B5C"/>
    <w:rsid w:val="00C57C7C"/>
    <w:rsid w:val="00C61049"/>
    <w:rsid w:val="00C61A90"/>
    <w:rsid w:val="00C6324A"/>
    <w:rsid w:val="00C63FFE"/>
    <w:rsid w:val="00C91EB6"/>
    <w:rsid w:val="00CA10B0"/>
    <w:rsid w:val="00CA2F8E"/>
    <w:rsid w:val="00CA3EE2"/>
    <w:rsid w:val="00CA5884"/>
    <w:rsid w:val="00CA7FD5"/>
    <w:rsid w:val="00CB3287"/>
    <w:rsid w:val="00CB33E2"/>
    <w:rsid w:val="00CB3C9C"/>
    <w:rsid w:val="00CB4E68"/>
    <w:rsid w:val="00CC2733"/>
    <w:rsid w:val="00CC78E0"/>
    <w:rsid w:val="00CD0050"/>
    <w:rsid w:val="00CD5124"/>
    <w:rsid w:val="00CE7481"/>
    <w:rsid w:val="00CF0A8F"/>
    <w:rsid w:val="00D048CE"/>
    <w:rsid w:val="00D10998"/>
    <w:rsid w:val="00D15CBD"/>
    <w:rsid w:val="00D221CB"/>
    <w:rsid w:val="00D23391"/>
    <w:rsid w:val="00D31805"/>
    <w:rsid w:val="00D459D5"/>
    <w:rsid w:val="00D552B9"/>
    <w:rsid w:val="00D735B2"/>
    <w:rsid w:val="00D74021"/>
    <w:rsid w:val="00D76D01"/>
    <w:rsid w:val="00D922A9"/>
    <w:rsid w:val="00D9394A"/>
    <w:rsid w:val="00DB0CBB"/>
    <w:rsid w:val="00DB67CC"/>
    <w:rsid w:val="00DC3783"/>
    <w:rsid w:val="00DE09FC"/>
    <w:rsid w:val="00DE1070"/>
    <w:rsid w:val="00E00219"/>
    <w:rsid w:val="00E0316B"/>
    <w:rsid w:val="00E25E10"/>
    <w:rsid w:val="00E37D3F"/>
    <w:rsid w:val="00E47C88"/>
    <w:rsid w:val="00E50B41"/>
    <w:rsid w:val="00E5219B"/>
    <w:rsid w:val="00E52D07"/>
    <w:rsid w:val="00E5518B"/>
    <w:rsid w:val="00E57FBC"/>
    <w:rsid w:val="00E609FE"/>
    <w:rsid w:val="00E62335"/>
    <w:rsid w:val="00E630BE"/>
    <w:rsid w:val="00E75920"/>
    <w:rsid w:val="00E80D96"/>
    <w:rsid w:val="00E871FA"/>
    <w:rsid w:val="00E936A4"/>
    <w:rsid w:val="00E954BB"/>
    <w:rsid w:val="00E978FF"/>
    <w:rsid w:val="00EA45E7"/>
    <w:rsid w:val="00EB5625"/>
    <w:rsid w:val="00EB78E3"/>
    <w:rsid w:val="00EB7BE3"/>
    <w:rsid w:val="00EC0623"/>
    <w:rsid w:val="00EC1C4B"/>
    <w:rsid w:val="00EC735A"/>
    <w:rsid w:val="00ED5F38"/>
    <w:rsid w:val="00EE285C"/>
    <w:rsid w:val="00EE5776"/>
    <w:rsid w:val="00EF27FE"/>
    <w:rsid w:val="00EF56A5"/>
    <w:rsid w:val="00F07FB6"/>
    <w:rsid w:val="00F149D0"/>
    <w:rsid w:val="00F16B53"/>
    <w:rsid w:val="00F25ECD"/>
    <w:rsid w:val="00F318BE"/>
    <w:rsid w:val="00F33297"/>
    <w:rsid w:val="00F343FB"/>
    <w:rsid w:val="00F359FE"/>
    <w:rsid w:val="00F41830"/>
    <w:rsid w:val="00F42159"/>
    <w:rsid w:val="00F4256E"/>
    <w:rsid w:val="00F42EE1"/>
    <w:rsid w:val="00F60F1F"/>
    <w:rsid w:val="00F64116"/>
    <w:rsid w:val="00F64141"/>
    <w:rsid w:val="00F67508"/>
    <w:rsid w:val="00F71FC9"/>
    <w:rsid w:val="00F73B48"/>
    <w:rsid w:val="00F74F51"/>
    <w:rsid w:val="00F842AD"/>
    <w:rsid w:val="00F914EB"/>
    <w:rsid w:val="00F91B85"/>
    <w:rsid w:val="00F938E7"/>
    <w:rsid w:val="00F93A27"/>
    <w:rsid w:val="00FA3B17"/>
    <w:rsid w:val="00FA5E8D"/>
    <w:rsid w:val="00FA5F3D"/>
    <w:rsid w:val="00FB399E"/>
    <w:rsid w:val="00FB7F50"/>
    <w:rsid w:val="00FC2A85"/>
    <w:rsid w:val="00FC40AF"/>
    <w:rsid w:val="00FC73B9"/>
    <w:rsid w:val="00FD0A16"/>
    <w:rsid w:val="00FD338B"/>
    <w:rsid w:val="00FE1571"/>
    <w:rsid w:val="00FE3D7D"/>
    <w:rsid w:val="00FE6026"/>
    <w:rsid w:val="00FE64DB"/>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A9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915/1/146/&#1605;&#1588;&#1578;&#1585;&#1705;&#1575;%20" TargetMode="External"/><Relationship Id="rId2" Type="http://schemas.openxmlformats.org/officeDocument/2006/relationships/hyperlink" Target="http://lib.eshia.ir/27004/1/40/&#1604;&#1578;&#1582;&#1589;&#1740;&#1589;%20" TargetMode="External"/><Relationship Id="rId1" Type="http://schemas.openxmlformats.org/officeDocument/2006/relationships/hyperlink" Target="http://lib.eshia.ir/27897/1/170/%D8%A7%D8%AC%D8%B2%D8%A7%D8%A1" TargetMode="External"/><Relationship Id="rId5" Type="http://schemas.openxmlformats.org/officeDocument/2006/relationships/hyperlink" Target="http://lib.eshia.ir/27897/1/170/&#1575;&#1604;&#1605;&#1583;&#1602;&#1602;&#1740;&#1606;" TargetMode="External"/><Relationship Id="rId4" Type="http://schemas.openxmlformats.org/officeDocument/2006/relationships/hyperlink" Target="http://lib.eshia.ir/13064/1/368/&#1575;&#1604;&#1575;&#1589;&#1601;&#1607;&#1575;&#1606;&#174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172C-8511-489B-A7D3-C5F18C4A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155</TotalTime>
  <Pages>1</Pages>
  <Words>1979</Words>
  <Characters>11284</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13237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11</cp:revision>
  <cp:lastPrinted>2020-02-12T11:17:00Z</cp:lastPrinted>
  <dcterms:created xsi:type="dcterms:W3CDTF">2020-02-12T04:52:00Z</dcterms:created>
  <dcterms:modified xsi:type="dcterms:W3CDTF">2020-02-12T11:18:00Z</dcterms:modified>
  <cp:contentStatus>ویرایش 2.5</cp:contentStatus>
  <cp:version>2.7</cp:version>
</cp:coreProperties>
</file>