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882B32">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0A4CA8" w:rsidRPr="000A4CA8" w:rsidRDefault="000A4CA8" w:rsidP="000A4CA8">
      <w:pPr>
        <w:pStyle w:val="TOC1"/>
        <w:rPr>
          <w:rFonts w:asciiTheme="minorHAnsi" w:eastAsiaTheme="minorEastAsia" w:hAnsiTheme="minorHAnsi" w:cstheme="minorBidi"/>
          <w:noProof/>
          <w:color w:val="auto"/>
          <w:szCs w:val="22"/>
          <w:rtl/>
          <w:lang w:bidi="ar-SA"/>
        </w:rPr>
      </w:pPr>
      <w:r>
        <w:rPr>
          <w:rStyle w:val="Hyperlink"/>
          <w:noProof/>
          <w:rtl/>
        </w:rPr>
        <w:fldChar w:fldCharType="begin"/>
      </w:r>
      <w:r>
        <w:rPr>
          <w:rStyle w:val="Hyperlink"/>
          <w:noProof/>
          <w:rtl/>
        </w:rPr>
        <w:instrText xml:space="preserve"> </w:instrText>
      </w:r>
      <w:r>
        <w:rPr>
          <w:rStyle w:val="Hyperlink"/>
          <w:noProof/>
        </w:rPr>
        <w:instrText xml:space="preserve">TOC </w:instrText>
      </w:r>
      <w:r>
        <w:rPr>
          <w:rStyle w:val="Hyperlink"/>
          <w:noProof/>
          <w:rtl/>
        </w:rPr>
        <w:instrText>\</w:instrText>
      </w:r>
      <w:r>
        <w:rPr>
          <w:rStyle w:val="Hyperlink"/>
          <w:noProof/>
        </w:rPr>
        <w:instrText>o "</w:instrText>
      </w:r>
      <w:r>
        <w:rPr>
          <w:rStyle w:val="Hyperlink"/>
          <w:noProof/>
          <w:rtl/>
        </w:rPr>
        <w:instrText>1-9</w:instrText>
      </w:r>
      <w:r>
        <w:rPr>
          <w:rStyle w:val="Hyperlink"/>
          <w:noProof/>
        </w:rPr>
        <w:instrText>" \h \z \u</w:instrText>
      </w:r>
      <w:r>
        <w:rPr>
          <w:rStyle w:val="Hyperlink"/>
          <w:noProof/>
          <w:rtl/>
        </w:rPr>
        <w:instrText xml:space="preserve"> </w:instrText>
      </w:r>
      <w:r>
        <w:rPr>
          <w:rStyle w:val="Hyperlink"/>
          <w:noProof/>
          <w:rtl/>
        </w:rPr>
        <w:fldChar w:fldCharType="separate"/>
      </w:r>
      <w:hyperlink w:anchor="_Toc507425037" w:history="1">
        <w:r w:rsidRPr="000A4CA8">
          <w:rPr>
            <w:rStyle w:val="Hyperlink"/>
            <w:noProof/>
            <w:rtl/>
          </w:rPr>
          <w:t>مسالک تزاحم</w:t>
        </w:r>
        <w:r w:rsidRPr="000A4CA8">
          <w:rPr>
            <w:noProof/>
            <w:webHidden/>
            <w:rtl/>
          </w:rPr>
          <w:tab/>
        </w:r>
        <w:r w:rsidRPr="000A4CA8">
          <w:rPr>
            <w:noProof/>
            <w:webHidden/>
            <w:rtl/>
          </w:rPr>
          <w:fldChar w:fldCharType="begin"/>
        </w:r>
        <w:r w:rsidRPr="000A4CA8">
          <w:rPr>
            <w:noProof/>
            <w:webHidden/>
            <w:rtl/>
          </w:rPr>
          <w:instrText xml:space="preserve"> </w:instrText>
        </w:r>
        <w:r w:rsidRPr="000A4CA8">
          <w:rPr>
            <w:noProof/>
            <w:webHidden/>
          </w:rPr>
          <w:instrText xml:space="preserve">PAGEREF </w:instrText>
        </w:r>
        <w:r w:rsidRPr="000A4CA8">
          <w:rPr>
            <w:noProof/>
            <w:webHidden/>
            <w:rtl/>
          </w:rPr>
          <w:instrText>_</w:instrText>
        </w:r>
        <w:r w:rsidRPr="000A4CA8">
          <w:rPr>
            <w:noProof/>
            <w:webHidden/>
          </w:rPr>
          <w:instrText>Toc</w:instrText>
        </w:r>
        <w:r w:rsidRPr="000A4CA8">
          <w:rPr>
            <w:noProof/>
            <w:webHidden/>
            <w:rtl/>
          </w:rPr>
          <w:instrText xml:space="preserve">507425037 </w:instrText>
        </w:r>
        <w:r w:rsidRPr="000A4CA8">
          <w:rPr>
            <w:noProof/>
            <w:webHidden/>
          </w:rPr>
          <w:instrText>\h</w:instrText>
        </w:r>
        <w:r w:rsidRPr="000A4CA8">
          <w:rPr>
            <w:noProof/>
            <w:webHidden/>
            <w:rtl/>
          </w:rPr>
          <w:instrText xml:space="preserve"> </w:instrText>
        </w:r>
        <w:r w:rsidRPr="000A4CA8">
          <w:rPr>
            <w:noProof/>
            <w:webHidden/>
            <w:rtl/>
          </w:rPr>
        </w:r>
        <w:r w:rsidRPr="000A4CA8">
          <w:rPr>
            <w:noProof/>
            <w:webHidden/>
            <w:rtl/>
          </w:rPr>
          <w:fldChar w:fldCharType="separate"/>
        </w:r>
        <w:r w:rsidRPr="000A4CA8">
          <w:rPr>
            <w:noProof/>
            <w:webHidden/>
            <w:rtl/>
          </w:rPr>
          <w:t>1</w:t>
        </w:r>
        <w:r w:rsidRPr="000A4CA8">
          <w:rPr>
            <w:noProof/>
            <w:webHidden/>
            <w:rtl/>
          </w:rPr>
          <w:fldChar w:fldCharType="end"/>
        </w:r>
      </w:hyperlink>
    </w:p>
    <w:p w:rsidR="000A4CA8" w:rsidRPr="000A4CA8" w:rsidRDefault="00EB77E6" w:rsidP="000A4CA8">
      <w:pPr>
        <w:pStyle w:val="TOC2"/>
        <w:tabs>
          <w:tab w:val="right" w:leader="dot" w:pos="10194"/>
        </w:tabs>
        <w:rPr>
          <w:rFonts w:asciiTheme="minorHAnsi" w:eastAsiaTheme="minorEastAsia" w:hAnsiTheme="minorHAnsi" w:cstheme="minorBidi"/>
          <w:bCs w:val="0"/>
          <w:noProof/>
          <w:color w:val="auto"/>
          <w:szCs w:val="22"/>
          <w:rtl/>
          <w:lang w:bidi="ar-SA"/>
        </w:rPr>
      </w:pPr>
      <w:hyperlink w:anchor="_Toc507425038" w:history="1">
        <w:r w:rsidR="000A4CA8" w:rsidRPr="000A4CA8">
          <w:rPr>
            <w:rStyle w:val="Hyperlink"/>
            <w:noProof/>
            <w:rtl/>
          </w:rPr>
          <w:t>مسلک مرحوم آخوند</w:t>
        </w:r>
        <w:r w:rsidR="000A4CA8" w:rsidRPr="000A4CA8">
          <w:rPr>
            <w:noProof/>
            <w:webHidden/>
            <w:rtl/>
          </w:rPr>
          <w:tab/>
        </w:r>
        <w:r w:rsidR="000A4CA8" w:rsidRPr="000A4CA8">
          <w:rPr>
            <w:noProof/>
            <w:webHidden/>
            <w:rtl/>
          </w:rPr>
          <w:fldChar w:fldCharType="begin"/>
        </w:r>
        <w:r w:rsidR="000A4CA8" w:rsidRPr="000A4CA8">
          <w:rPr>
            <w:noProof/>
            <w:webHidden/>
            <w:rtl/>
          </w:rPr>
          <w:instrText xml:space="preserve"> </w:instrText>
        </w:r>
        <w:r w:rsidR="000A4CA8" w:rsidRPr="000A4CA8">
          <w:rPr>
            <w:noProof/>
            <w:webHidden/>
          </w:rPr>
          <w:instrText xml:space="preserve">PAGEREF </w:instrText>
        </w:r>
        <w:r w:rsidR="000A4CA8" w:rsidRPr="000A4CA8">
          <w:rPr>
            <w:noProof/>
            <w:webHidden/>
            <w:rtl/>
          </w:rPr>
          <w:instrText>_</w:instrText>
        </w:r>
        <w:r w:rsidR="000A4CA8" w:rsidRPr="000A4CA8">
          <w:rPr>
            <w:noProof/>
            <w:webHidden/>
          </w:rPr>
          <w:instrText>Toc</w:instrText>
        </w:r>
        <w:r w:rsidR="000A4CA8" w:rsidRPr="000A4CA8">
          <w:rPr>
            <w:noProof/>
            <w:webHidden/>
            <w:rtl/>
          </w:rPr>
          <w:instrText xml:space="preserve">507425038 </w:instrText>
        </w:r>
        <w:r w:rsidR="000A4CA8" w:rsidRPr="000A4CA8">
          <w:rPr>
            <w:noProof/>
            <w:webHidden/>
          </w:rPr>
          <w:instrText>\h</w:instrText>
        </w:r>
        <w:r w:rsidR="000A4CA8" w:rsidRPr="000A4CA8">
          <w:rPr>
            <w:noProof/>
            <w:webHidden/>
            <w:rtl/>
          </w:rPr>
          <w:instrText xml:space="preserve"> </w:instrText>
        </w:r>
        <w:r w:rsidR="000A4CA8" w:rsidRPr="000A4CA8">
          <w:rPr>
            <w:noProof/>
            <w:webHidden/>
            <w:rtl/>
          </w:rPr>
        </w:r>
        <w:r w:rsidR="000A4CA8" w:rsidRPr="000A4CA8">
          <w:rPr>
            <w:noProof/>
            <w:webHidden/>
            <w:rtl/>
          </w:rPr>
          <w:fldChar w:fldCharType="separate"/>
        </w:r>
        <w:r w:rsidR="000A4CA8" w:rsidRPr="000A4CA8">
          <w:rPr>
            <w:noProof/>
            <w:webHidden/>
            <w:rtl/>
          </w:rPr>
          <w:t>1</w:t>
        </w:r>
        <w:r w:rsidR="000A4CA8" w:rsidRPr="000A4CA8">
          <w:rPr>
            <w:noProof/>
            <w:webHidden/>
            <w:rtl/>
          </w:rPr>
          <w:fldChar w:fldCharType="end"/>
        </w:r>
      </w:hyperlink>
    </w:p>
    <w:p w:rsidR="000A4CA8" w:rsidRPr="000A4CA8" w:rsidRDefault="00EB77E6" w:rsidP="000A4CA8">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7425039" w:history="1">
        <w:r w:rsidR="000A4CA8" w:rsidRPr="000A4CA8">
          <w:rPr>
            <w:rStyle w:val="Hyperlink"/>
            <w:iCs w:val="0"/>
            <w:noProof/>
            <w:rtl/>
          </w:rPr>
          <w:t>مناقشه در کلام مرحوم آخوند</w:t>
        </w:r>
        <w:r w:rsidR="000A4CA8" w:rsidRPr="000A4CA8">
          <w:rPr>
            <w:iCs w:val="0"/>
            <w:noProof/>
            <w:webHidden/>
            <w:rtl/>
          </w:rPr>
          <w:tab/>
        </w:r>
        <w:r w:rsidR="000A4CA8" w:rsidRPr="000A4CA8">
          <w:rPr>
            <w:iCs w:val="0"/>
            <w:noProof/>
            <w:webHidden/>
            <w:rtl/>
          </w:rPr>
          <w:fldChar w:fldCharType="begin"/>
        </w:r>
        <w:r w:rsidR="000A4CA8" w:rsidRPr="000A4CA8">
          <w:rPr>
            <w:iCs w:val="0"/>
            <w:noProof/>
            <w:webHidden/>
            <w:rtl/>
          </w:rPr>
          <w:instrText xml:space="preserve"> </w:instrText>
        </w:r>
        <w:r w:rsidR="000A4CA8" w:rsidRPr="000A4CA8">
          <w:rPr>
            <w:iCs w:val="0"/>
            <w:noProof/>
            <w:webHidden/>
          </w:rPr>
          <w:instrText xml:space="preserve">PAGEREF </w:instrText>
        </w:r>
        <w:r w:rsidR="000A4CA8" w:rsidRPr="000A4CA8">
          <w:rPr>
            <w:iCs w:val="0"/>
            <w:noProof/>
            <w:webHidden/>
            <w:rtl/>
          </w:rPr>
          <w:instrText>_</w:instrText>
        </w:r>
        <w:r w:rsidR="000A4CA8" w:rsidRPr="000A4CA8">
          <w:rPr>
            <w:iCs w:val="0"/>
            <w:noProof/>
            <w:webHidden/>
          </w:rPr>
          <w:instrText>Toc</w:instrText>
        </w:r>
        <w:r w:rsidR="000A4CA8" w:rsidRPr="000A4CA8">
          <w:rPr>
            <w:iCs w:val="0"/>
            <w:noProof/>
            <w:webHidden/>
            <w:rtl/>
          </w:rPr>
          <w:instrText xml:space="preserve">507425039 </w:instrText>
        </w:r>
        <w:r w:rsidR="000A4CA8" w:rsidRPr="000A4CA8">
          <w:rPr>
            <w:iCs w:val="0"/>
            <w:noProof/>
            <w:webHidden/>
          </w:rPr>
          <w:instrText>\h</w:instrText>
        </w:r>
        <w:r w:rsidR="000A4CA8" w:rsidRPr="000A4CA8">
          <w:rPr>
            <w:iCs w:val="0"/>
            <w:noProof/>
            <w:webHidden/>
            <w:rtl/>
          </w:rPr>
          <w:instrText xml:space="preserve"> </w:instrText>
        </w:r>
        <w:r w:rsidR="000A4CA8" w:rsidRPr="000A4CA8">
          <w:rPr>
            <w:iCs w:val="0"/>
            <w:noProof/>
            <w:webHidden/>
            <w:rtl/>
          </w:rPr>
        </w:r>
        <w:r w:rsidR="000A4CA8" w:rsidRPr="000A4CA8">
          <w:rPr>
            <w:iCs w:val="0"/>
            <w:noProof/>
            <w:webHidden/>
            <w:rtl/>
          </w:rPr>
          <w:fldChar w:fldCharType="separate"/>
        </w:r>
        <w:r w:rsidR="000A4CA8" w:rsidRPr="000A4CA8">
          <w:rPr>
            <w:iCs w:val="0"/>
            <w:noProof/>
            <w:webHidden/>
            <w:rtl/>
          </w:rPr>
          <w:t>2</w:t>
        </w:r>
        <w:r w:rsidR="000A4CA8" w:rsidRPr="000A4CA8">
          <w:rPr>
            <w:iCs w:val="0"/>
            <w:noProof/>
            <w:webHidden/>
            <w:rtl/>
          </w:rPr>
          <w:fldChar w:fldCharType="end"/>
        </w:r>
      </w:hyperlink>
    </w:p>
    <w:p w:rsidR="000A4CA8" w:rsidRPr="000A4CA8" w:rsidRDefault="00EB77E6" w:rsidP="000A4CA8">
      <w:pPr>
        <w:pStyle w:val="TOC4"/>
        <w:tabs>
          <w:tab w:val="right" w:leader="dot" w:pos="10194"/>
        </w:tabs>
        <w:rPr>
          <w:rFonts w:asciiTheme="minorHAnsi" w:eastAsiaTheme="minorEastAsia" w:hAnsiTheme="minorHAnsi" w:cstheme="minorBidi"/>
          <w:bCs w:val="0"/>
          <w:noProof/>
          <w:color w:val="auto"/>
          <w:szCs w:val="22"/>
          <w:rtl/>
          <w:lang w:bidi="ar-SA"/>
        </w:rPr>
      </w:pPr>
      <w:hyperlink w:anchor="_Toc507425040" w:history="1">
        <w:r w:rsidR="000A4CA8" w:rsidRPr="000A4CA8">
          <w:rPr>
            <w:rStyle w:val="Hyperlink"/>
            <w:noProof/>
            <w:rtl/>
          </w:rPr>
          <w:t>الف: مناقشه در محال بودن ترتّب</w:t>
        </w:r>
        <w:r w:rsidR="000A4CA8" w:rsidRPr="000A4CA8">
          <w:rPr>
            <w:noProof/>
            <w:webHidden/>
            <w:rtl/>
          </w:rPr>
          <w:tab/>
        </w:r>
        <w:r w:rsidR="000A4CA8" w:rsidRPr="000A4CA8">
          <w:rPr>
            <w:noProof/>
            <w:webHidden/>
            <w:rtl/>
          </w:rPr>
          <w:fldChar w:fldCharType="begin"/>
        </w:r>
        <w:r w:rsidR="000A4CA8" w:rsidRPr="000A4CA8">
          <w:rPr>
            <w:noProof/>
            <w:webHidden/>
            <w:rtl/>
          </w:rPr>
          <w:instrText xml:space="preserve"> </w:instrText>
        </w:r>
        <w:r w:rsidR="000A4CA8" w:rsidRPr="000A4CA8">
          <w:rPr>
            <w:noProof/>
            <w:webHidden/>
          </w:rPr>
          <w:instrText xml:space="preserve">PAGEREF </w:instrText>
        </w:r>
        <w:r w:rsidR="000A4CA8" w:rsidRPr="000A4CA8">
          <w:rPr>
            <w:noProof/>
            <w:webHidden/>
            <w:rtl/>
          </w:rPr>
          <w:instrText>_</w:instrText>
        </w:r>
        <w:r w:rsidR="000A4CA8" w:rsidRPr="000A4CA8">
          <w:rPr>
            <w:noProof/>
            <w:webHidden/>
          </w:rPr>
          <w:instrText>Toc</w:instrText>
        </w:r>
        <w:r w:rsidR="000A4CA8" w:rsidRPr="000A4CA8">
          <w:rPr>
            <w:noProof/>
            <w:webHidden/>
            <w:rtl/>
          </w:rPr>
          <w:instrText xml:space="preserve">507425040 </w:instrText>
        </w:r>
        <w:r w:rsidR="000A4CA8" w:rsidRPr="000A4CA8">
          <w:rPr>
            <w:noProof/>
            <w:webHidden/>
          </w:rPr>
          <w:instrText>\h</w:instrText>
        </w:r>
        <w:r w:rsidR="000A4CA8" w:rsidRPr="000A4CA8">
          <w:rPr>
            <w:noProof/>
            <w:webHidden/>
            <w:rtl/>
          </w:rPr>
          <w:instrText xml:space="preserve"> </w:instrText>
        </w:r>
        <w:r w:rsidR="000A4CA8" w:rsidRPr="000A4CA8">
          <w:rPr>
            <w:noProof/>
            <w:webHidden/>
            <w:rtl/>
          </w:rPr>
        </w:r>
        <w:r w:rsidR="000A4CA8" w:rsidRPr="000A4CA8">
          <w:rPr>
            <w:noProof/>
            <w:webHidden/>
            <w:rtl/>
          </w:rPr>
          <w:fldChar w:fldCharType="separate"/>
        </w:r>
        <w:r w:rsidR="000A4CA8" w:rsidRPr="000A4CA8">
          <w:rPr>
            <w:noProof/>
            <w:webHidden/>
            <w:rtl/>
          </w:rPr>
          <w:t>2</w:t>
        </w:r>
        <w:r w:rsidR="000A4CA8" w:rsidRPr="000A4CA8">
          <w:rPr>
            <w:noProof/>
            <w:webHidden/>
            <w:rtl/>
          </w:rPr>
          <w:fldChar w:fldCharType="end"/>
        </w:r>
      </w:hyperlink>
    </w:p>
    <w:p w:rsidR="000A4CA8" w:rsidRPr="000A4CA8" w:rsidRDefault="00EB77E6" w:rsidP="000A4CA8">
      <w:pPr>
        <w:pStyle w:val="TOC5"/>
        <w:tabs>
          <w:tab w:val="right" w:leader="dot" w:pos="10194"/>
        </w:tabs>
        <w:rPr>
          <w:rFonts w:asciiTheme="minorHAnsi" w:eastAsiaTheme="minorEastAsia" w:hAnsiTheme="minorHAnsi" w:cstheme="minorBidi"/>
          <w:bCs w:val="0"/>
          <w:noProof/>
          <w:color w:val="auto"/>
          <w:szCs w:val="22"/>
          <w:rtl/>
          <w:lang w:bidi="ar-SA"/>
        </w:rPr>
      </w:pPr>
      <w:hyperlink w:anchor="_Toc507425041" w:history="1">
        <w:r w:rsidR="000A4CA8" w:rsidRPr="000A4CA8">
          <w:rPr>
            <w:rStyle w:val="Hyperlink"/>
            <w:noProof/>
            <w:rtl/>
          </w:rPr>
          <w:t>1- امکان ترتّب به جهت عدم مطارده ب</w:t>
        </w:r>
        <w:r w:rsidR="000A4CA8" w:rsidRPr="000A4CA8">
          <w:rPr>
            <w:rStyle w:val="Hyperlink"/>
            <w:rFonts w:hint="cs"/>
            <w:noProof/>
            <w:rtl/>
          </w:rPr>
          <w:t>ی</w:t>
        </w:r>
        <w:r w:rsidR="000A4CA8" w:rsidRPr="000A4CA8">
          <w:rPr>
            <w:rStyle w:val="Hyperlink"/>
            <w:rFonts w:hint="eastAsia"/>
            <w:noProof/>
            <w:rtl/>
          </w:rPr>
          <w:t>ن</w:t>
        </w:r>
        <w:r w:rsidR="000A4CA8" w:rsidRPr="000A4CA8">
          <w:rPr>
            <w:rStyle w:val="Hyperlink"/>
            <w:noProof/>
            <w:rtl/>
          </w:rPr>
          <w:t xml:space="preserve"> اقتضا</w:t>
        </w:r>
        <w:r w:rsidR="000A4CA8" w:rsidRPr="000A4CA8">
          <w:rPr>
            <w:rStyle w:val="Hyperlink"/>
            <w:rFonts w:hint="cs"/>
            <w:noProof/>
            <w:rtl/>
          </w:rPr>
          <w:t>ی</w:t>
        </w:r>
        <w:r w:rsidR="000A4CA8" w:rsidRPr="000A4CA8">
          <w:rPr>
            <w:rStyle w:val="Hyperlink"/>
            <w:noProof/>
            <w:rtl/>
          </w:rPr>
          <w:t xml:space="preserve"> امر به أهم و مهم</w:t>
        </w:r>
        <w:r w:rsidR="000A4CA8" w:rsidRPr="000A4CA8">
          <w:rPr>
            <w:noProof/>
            <w:webHidden/>
            <w:rtl/>
          </w:rPr>
          <w:tab/>
        </w:r>
        <w:r w:rsidR="000A4CA8" w:rsidRPr="000A4CA8">
          <w:rPr>
            <w:noProof/>
            <w:webHidden/>
            <w:rtl/>
          </w:rPr>
          <w:fldChar w:fldCharType="begin"/>
        </w:r>
        <w:r w:rsidR="000A4CA8" w:rsidRPr="000A4CA8">
          <w:rPr>
            <w:noProof/>
            <w:webHidden/>
            <w:rtl/>
          </w:rPr>
          <w:instrText xml:space="preserve"> </w:instrText>
        </w:r>
        <w:r w:rsidR="000A4CA8" w:rsidRPr="000A4CA8">
          <w:rPr>
            <w:noProof/>
            <w:webHidden/>
          </w:rPr>
          <w:instrText xml:space="preserve">PAGEREF </w:instrText>
        </w:r>
        <w:r w:rsidR="000A4CA8" w:rsidRPr="000A4CA8">
          <w:rPr>
            <w:noProof/>
            <w:webHidden/>
            <w:rtl/>
          </w:rPr>
          <w:instrText>_</w:instrText>
        </w:r>
        <w:r w:rsidR="000A4CA8" w:rsidRPr="000A4CA8">
          <w:rPr>
            <w:noProof/>
            <w:webHidden/>
          </w:rPr>
          <w:instrText>Toc</w:instrText>
        </w:r>
        <w:r w:rsidR="000A4CA8" w:rsidRPr="000A4CA8">
          <w:rPr>
            <w:noProof/>
            <w:webHidden/>
            <w:rtl/>
          </w:rPr>
          <w:instrText xml:space="preserve">507425041 </w:instrText>
        </w:r>
        <w:r w:rsidR="000A4CA8" w:rsidRPr="000A4CA8">
          <w:rPr>
            <w:noProof/>
            <w:webHidden/>
          </w:rPr>
          <w:instrText>\h</w:instrText>
        </w:r>
        <w:r w:rsidR="000A4CA8" w:rsidRPr="000A4CA8">
          <w:rPr>
            <w:noProof/>
            <w:webHidden/>
            <w:rtl/>
          </w:rPr>
          <w:instrText xml:space="preserve"> </w:instrText>
        </w:r>
        <w:r w:rsidR="000A4CA8" w:rsidRPr="000A4CA8">
          <w:rPr>
            <w:noProof/>
            <w:webHidden/>
            <w:rtl/>
          </w:rPr>
        </w:r>
        <w:r w:rsidR="000A4CA8" w:rsidRPr="000A4CA8">
          <w:rPr>
            <w:noProof/>
            <w:webHidden/>
            <w:rtl/>
          </w:rPr>
          <w:fldChar w:fldCharType="separate"/>
        </w:r>
        <w:r w:rsidR="000A4CA8" w:rsidRPr="000A4CA8">
          <w:rPr>
            <w:noProof/>
            <w:webHidden/>
            <w:rtl/>
          </w:rPr>
          <w:t>2</w:t>
        </w:r>
        <w:r w:rsidR="000A4CA8" w:rsidRPr="000A4CA8">
          <w:rPr>
            <w:noProof/>
            <w:webHidden/>
            <w:rtl/>
          </w:rPr>
          <w:fldChar w:fldCharType="end"/>
        </w:r>
      </w:hyperlink>
    </w:p>
    <w:p w:rsidR="000A4CA8" w:rsidRPr="000A4CA8" w:rsidRDefault="00EB77E6" w:rsidP="000A4CA8">
      <w:pPr>
        <w:pStyle w:val="TOC5"/>
        <w:tabs>
          <w:tab w:val="right" w:leader="dot" w:pos="10194"/>
        </w:tabs>
        <w:rPr>
          <w:rFonts w:asciiTheme="minorHAnsi" w:eastAsiaTheme="minorEastAsia" w:hAnsiTheme="minorHAnsi" w:cstheme="minorBidi"/>
          <w:bCs w:val="0"/>
          <w:noProof/>
          <w:color w:val="auto"/>
          <w:szCs w:val="22"/>
          <w:rtl/>
          <w:lang w:bidi="ar-SA"/>
        </w:rPr>
      </w:pPr>
      <w:hyperlink w:anchor="_Toc507425042" w:history="1">
        <w:r w:rsidR="000A4CA8" w:rsidRPr="000A4CA8">
          <w:rPr>
            <w:rStyle w:val="Hyperlink"/>
            <w:noProof/>
            <w:rtl/>
          </w:rPr>
          <w:t xml:space="preserve">2- محال نبودن ترتّب در تزاحم دو حرام </w:t>
        </w:r>
        <w:r w:rsidR="000A4CA8" w:rsidRPr="000A4CA8">
          <w:rPr>
            <w:rStyle w:val="Hyperlink"/>
            <w:rFonts w:hint="cs"/>
            <w:noProof/>
            <w:rtl/>
          </w:rPr>
          <w:t>ی</w:t>
        </w:r>
        <w:r w:rsidR="000A4CA8" w:rsidRPr="000A4CA8">
          <w:rPr>
            <w:rStyle w:val="Hyperlink"/>
            <w:rFonts w:hint="eastAsia"/>
            <w:noProof/>
            <w:rtl/>
          </w:rPr>
          <w:t>ا</w:t>
        </w:r>
        <w:r w:rsidR="000A4CA8" w:rsidRPr="000A4CA8">
          <w:rPr>
            <w:rStyle w:val="Hyperlink"/>
            <w:noProof/>
            <w:rtl/>
          </w:rPr>
          <w:t xml:space="preserve"> تزاحم حرام و واجب</w:t>
        </w:r>
        <w:r w:rsidR="000A4CA8" w:rsidRPr="000A4CA8">
          <w:rPr>
            <w:noProof/>
            <w:webHidden/>
            <w:rtl/>
          </w:rPr>
          <w:tab/>
        </w:r>
        <w:r w:rsidR="000A4CA8" w:rsidRPr="000A4CA8">
          <w:rPr>
            <w:noProof/>
            <w:webHidden/>
            <w:rtl/>
          </w:rPr>
          <w:fldChar w:fldCharType="begin"/>
        </w:r>
        <w:r w:rsidR="000A4CA8" w:rsidRPr="000A4CA8">
          <w:rPr>
            <w:noProof/>
            <w:webHidden/>
            <w:rtl/>
          </w:rPr>
          <w:instrText xml:space="preserve"> </w:instrText>
        </w:r>
        <w:r w:rsidR="000A4CA8" w:rsidRPr="000A4CA8">
          <w:rPr>
            <w:noProof/>
            <w:webHidden/>
          </w:rPr>
          <w:instrText xml:space="preserve">PAGEREF </w:instrText>
        </w:r>
        <w:r w:rsidR="000A4CA8" w:rsidRPr="000A4CA8">
          <w:rPr>
            <w:noProof/>
            <w:webHidden/>
            <w:rtl/>
          </w:rPr>
          <w:instrText>_</w:instrText>
        </w:r>
        <w:r w:rsidR="000A4CA8" w:rsidRPr="000A4CA8">
          <w:rPr>
            <w:noProof/>
            <w:webHidden/>
          </w:rPr>
          <w:instrText>Toc</w:instrText>
        </w:r>
        <w:r w:rsidR="000A4CA8" w:rsidRPr="000A4CA8">
          <w:rPr>
            <w:noProof/>
            <w:webHidden/>
            <w:rtl/>
          </w:rPr>
          <w:instrText xml:space="preserve">507425042 </w:instrText>
        </w:r>
        <w:r w:rsidR="000A4CA8" w:rsidRPr="000A4CA8">
          <w:rPr>
            <w:noProof/>
            <w:webHidden/>
          </w:rPr>
          <w:instrText>\h</w:instrText>
        </w:r>
        <w:r w:rsidR="000A4CA8" w:rsidRPr="000A4CA8">
          <w:rPr>
            <w:noProof/>
            <w:webHidden/>
            <w:rtl/>
          </w:rPr>
          <w:instrText xml:space="preserve"> </w:instrText>
        </w:r>
        <w:r w:rsidR="000A4CA8" w:rsidRPr="000A4CA8">
          <w:rPr>
            <w:noProof/>
            <w:webHidden/>
            <w:rtl/>
          </w:rPr>
        </w:r>
        <w:r w:rsidR="000A4CA8" w:rsidRPr="000A4CA8">
          <w:rPr>
            <w:noProof/>
            <w:webHidden/>
            <w:rtl/>
          </w:rPr>
          <w:fldChar w:fldCharType="separate"/>
        </w:r>
        <w:r w:rsidR="000A4CA8" w:rsidRPr="000A4CA8">
          <w:rPr>
            <w:noProof/>
            <w:webHidden/>
            <w:rtl/>
          </w:rPr>
          <w:t>3</w:t>
        </w:r>
        <w:r w:rsidR="000A4CA8" w:rsidRPr="000A4CA8">
          <w:rPr>
            <w:noProof/>
            <w:webHidden/>
            <w:rtl/>
          </w:rPr>
          <w:fldChar w:fldCharType="end"/>
        </w:r>
      </w:hyperlink>
    </w:p>
    <w:p w:rsidR="000A4CA8" w:rsidRPr="000A4CA8" w:rsidRDefault="00EB77E6" w:rsidP="000A4CA8">
      <w:pPr>
        <w:pStyle w:val="TOC6"/>
        <w:tabs>
          <w:tab w:val="right" w:leader="dot" w:pos="10194"/>
        </w:tabs>
        <w:rPr>
          <w:rFonts w:asciiTheme="minorHAnsi" w:eastAsiaTheme="minorEastAsia" w:hAnsiTheme="minorHAnsi" w:cstheme="minorBidi"/>
          <w:bCs w:val="0"/>
          <w:noProof/>
          <w:color w:val="auto"/>
          <w:szCs w:val="22"/>
          <w:rtl/>
          <w:lang w:bidi="ar-SA"/>
        </w:rPr>
      </w:pPr>
      <w:hyperlink w:anchor="_Toc507425043" w:history="1">
        <w:r w:rsidR="000A4CA8" w:rsidRPr="000A4CA8">
          <w:rPr>
            <w:rStyle w:val="Hyperlink"/>
            <w:noProof/>
            <w:rtl/>
          </w:rPr>
          <w:t>ب</w:t>
        </w:r>
        <w:r w:rsidR="000A4CA8" w:rsidRPr="000A4CA8">
          <w:rPr>
            <w:rStyle w:val="Hyperlink"/>
            <w:rFonts w:hint="cs"/>
            <w:noProof/>
            <w:rtl/>
          </w:rPr>
          <w:t>ی</w:t>
        </w:r>
        <w:r w:rsidR="000A4CA8" w:rsidRPr="000A4CA8">
          <w:rPr>
            <w:rStyle w:val="Hyperlink"/>
            <w:rFonts w:hint="eastAsia"/>
            <w:noProof/>
            <w:rtl/>
          </w:rPr>
          <w:t>ان</w:t>
        </w:r>
        <w:r w:rsidR="000A4CA8" w:rsidRPr="000A4CA8">
          <w:rPr>
            <w:rStyle w:val="Hyperlink"/>
            <w:noProof/>
            <w:rtl/>
          </w:rPr>
          <w:t xml:space="preserve"> محال نبودن ترتّب در فرض تزاحم دو حرام</w:t>
        </w:r>
        <w:r w:rsidR="000A4CA8" w:rsidRPr="000A4CA8">
          <w:rPr>
            <w:noProof/>
            <w:webHidden/>
            <w:rtl/>
          </w:rPr>
          <w:tab/>
        </w:r>
        <w:r w:rsidR="000A4CA8" w:rsidRPr="000A4CA8">
          <w:rPr>
            <w:noProof/>
            <w:webHidden/>
            <w:rtl/>
          </w:rPr>
          <w:fldChar w:fldCharType="begin"/>
        </w:r>
        <w:r w:rsidR="000A4CA8" w:rsidRPr="000A4CA8">
          <w:rPr>
            <w:noProof/>
            <w:webHidden/>
            <w:rtl/>
          </w:rPr>
          <w:instrText xml:space="preserve"> </w:instrText>
        </w:r>
        <w:r w:rsidR="000A4CA8" w:rsidRPr="000A4CA8">
          <w:rPr>
            <w:noProof/>
            <w:webHidden/>
          </w:rPr>
          <w:instrText xml:space="preserve">PAGEREF </w:instrText>
        </w:r>
        <w:r w:rsidR="000A4CA8" w:rsidRPr="000A4CA8">
          <w:rPr>
            <w:noProof/>
            <w:webHidden/>
            <w:rtl/>
          </w:rPr>
          <w:instrText>_</w:instrText>
        </w:r>
        <w:r w:rsidR="000A4CA8" w:rsidRPr="000A4CA8">
          <w:rPr>
            <w:noProof/>
            <w:webHidden/>
          </w:rPr>
          <w:instrText>Toc</w:instrText>
        </w:r>
        <w:r w:rsidR="000A4CA8" w:rsidRPr="000A4CA8">
          <w:rPr>
            <w:noProof/>
            <w:webHidden/>
            <w:rtl/>
          </w:rPr>
          <w:instrText xml:space="preserve">507425043 </w:instrText>
        </w:r>
        <w:r w:rsidR="000A4CA8" w:rsidRPr="000A4CA8">
          <w:rPr>
            <w:noProof/>
            <w:webHidden/>
          </w:rPr>
          <w:instrText>\h</w:instrText>
        </w:r>
        <w:r w:rsidR="000A4CA8" w:rsidRPr="000A4CA8">
          <w:rPr>
            <w:noProof/>
            <w:webHidden/>
            <w:rtl/>
          </w:rPr>
          <w:instrText xml:space="preserve"> </w:instrText>
        </w:r>
        <w:r w:rsidR="000A4CA8" w:rsidRPr="000A4CA8">
          <w:rPr>
            <w:noProof/>
            <w:webHidden/>
            <w:rtl/>
          </w:rPr>
        </w:r>
        <w:r w:rsidR="000A4CA8" w:rsidRPr="000A4CA8">
          <w:rPr>
            <w:noProof/>
            <w:webHidden/>
            <w:rtl/>
          </w:rPr>
          <w:fldChar w:fldCharType="separate"/>
        </w:r>
        <w:r w:rsidR="000A4CA8" w:rsidRPr="000A4CA8">
          <w:rPr>
            <w:noProof/>
            <w:webHidden/>
            <w:rtl/>
          </w:rPr>
          <w:t>4</w:t>
        </w:r>
        <w:r w:rsidR="000A4CA8" w:rsidRPr="000A4CA8">
          <w:rPr>
            <w:noProof/>
            <w:webHidden/>
            <w:rtl/>
          </w:rPr>
          <w:fldChar w:fldCharType="end"/>
        </w:r>
      </w:hyperlink>
    </w:p>
    <w:p w:rsidR="000A4CA8" w:rsidRPr="000A4CA8" w:rsidRDefault="00EB77E6" w:rsidP="000A4CA8">
      <w:pPr>
        <w:pStyle w:val="TOC6"/>
        <w:tabs>
          <w:tab w:val="right" w:leader="dot" w:pos="10194"/>
        </w:tabs>
        <w:rPr>
          <w:rFonts w:asciiTheme="minorHAnsi" w:eastAsiaTheme="minorEastAsia" w:hAnsiTheme="minorHAnsi" w:cstheme="minorBidi"/>
          <w:bCs w:val="0"/>
          <w:noProof/>
          <w:color w:val="auto"/>
          <w:szCs w:val="22"/>
          <w:rtl/>
          <w:lang w:bidi="ar-SA"/>
        </w:rPr>
      </w:pPr>
      <w:hyperlink w:anchor="_Toc507425044" w:history="1">
        <w:r w:rsidR="000A4CA8" w:rsidRPr="000A4CA8">
          <w:rPr>
            <w:rStyle w:val="Hyperlink"/>
            <w:noProof/>
            <w:rtl/>
          </w:rPr>
          <w:t>ب</w:t>
        </w:r>
        <w:r w:rsidR="000A4CA8" w:rsidRPr="000A4CA8">
          <w:rPr>
            <w:rStyle w:val="Hyperlink"/>
            <w:rFonts w:hint="cs"/>
            <w:noProof/>
            <w:rtl/>
          </w:rPr>
          <w:t>ی</w:t>
        </w:r>
        <w:r w:rsidR="000A4CA8" w:rsidRPr="000A4CA8">
          <w:rPr>
            <w:rStyle w:val="Hyperlink"/>
            <w:rFonts w:hint="eastAsia"/>
            <w:noProof/>
            <w:rtl/>
          </w:rPr>
          <w:t>ان</w:t>
        </w:r>
        <w:r w:rsidR="000A4CA8" w:rsidRPr="000A4CA8">
          <w:rPr>
            <w:rStyle w:val="Hyperlink"/>
            <w:noProof/>
            <w:rtl/>
          </w:rPr>
          <w:t xml:space="preserve"> محال نبودن ترتّب در فرض تزاحم واجب و حرام</w:t>
        </w:r>
        <w:r w:rsidR="000A4CA8" w:rsidRPr="000A4CA8">
          <w:rPr>
            <w:noProof/>
            <w:webHidden/>
            <w:rtl/>
          </w:rPr>
          <w:tab/>
        </w:r>
        <w:r w:rsidR="000A4CA8" w:rsidRPr="000A4CA8">
          <w:rPr>
            <w:noProof/>
            <w:webHidden/>
            <w:rtl/>
          </w:rPr>
          <w:fldChar w:fldCharType="begin"/>
        </w:r>
        <w:r w:rsidR="000A4CA8" w:rsidRPr="000A4CA8">
          <w:rPr>
            <w:noProof/>
            <w:webHidden/>
            <w:rtl/>
          </w:rPr>
          <w:instrText xml:space="preserve"> </w:instrText>
        </w:r>
        <w:r w:rsidR="000A4CA8" w:rsidRPr="000A4CA8">
          <w:rPr>
            <w:noProof/>
            <w:webHidden/>
          </w:rPr>
          <w:instrText xml:space="preserve">PAGEREF </w:instrText>
        </w:r>
        <w:r w:rsidR="000A4CA8" w:rsidRPr="000A4CA8">
          <w:rPr>
            <w:noProof/>
            <w:webHidden/>
            <w:rtl/>
          </w:rPr>
          <w:instrText>_</w:instrText>
        </w:r>
        <w:r w:rsidR="000A4CA8" w:rsidRPr="000A4CA8">
          <w:rPr>
            <w:noProof/>
            <w:webHidden/>
          </w:rPr>
          <w:instrText>Toc</w:instrText>
        </w:r>
        <w:r w:rsidR="000A4CA8" w:rsidRPr="000A4CA8">
          <w:rPr>
            <w:noProof/>
            <w:webHidden/>
            <w:rtl/>
          </w:rPr>
          <w:instrText xml:space="preserve">507425044 </w:instrText>
        </w:r>
        <w:r w:rsidR="000A4CA8" w:rsidRPr="000A4CA8">
          <w:rPr>
            <w:noProof/>
            <w:webHidden/>
          </w:rPr>
          <w:instrText>\h</w:instrText>
        </w:r>
        <w:r w:rsidR="000A4CA8" w:rsidRPr="000A4CA8">
          <w:rPr>
            <w:noProof/>
            <w:webHidden/>
            <w:rtl/>
          </w:rPr>
          <w:instrText xml:space="preserve"> </w:instrText>
        </w:r>
        <w:r w:rsidR="000A4CA8" w:rsidRPr="000A4CA8">
          <w:rPr>
            <w:noProof/>
            <w:webHidden/>
            <w:rtl/>
          </w:rPr>
        </w:r>
        <w:r w:rsidR="000A4CA8" w:rsidRPr="000A4CA8">
          <w:rPr>
            <w:noProof/>
            <w:webHidden/>
            <w:rtl/>
          </w:rPr>
          <w:fldChar w:fldCharType="separate"/>
        </w:r>
        <w:r w:rsidR="000A4CA8" w:rsidRPr="000A4CA8">
          <w:rPr>
            <w:noProof/>
            <w:webHidden/>
            <w:rtl/>
          </w:rPr>
          <w:t>5</w:t>
        </w:r>
        <w:r w:rsidR="000A4CA8" w:rsidRPr="000A4CA8">
          <w:rPr>
            <w:noProof/>
            <w:webHidden/>
            <w:rtl/>
          </w:rPr>
          <w:fldChar w:fldCharType="end"/>
        </w:r>
      </w:hyperlink>
    </w:p>
    <w:p w:rsidR="000A4CA8" w:rsidRPr="000A4CA8" w:rsidRDefault="00EB77E6" w:rsidP="000A4CA8">
      <w:pPr>
        <w:pStyle w:val="TOC4"/>
        <w:tabs>
          <w:tab w:val="right" w:leader="dot" w:pos="10194"/>
        </w:tabs>
        <w:rPr>
          <w:rFonts w:asciiTheme="minorHAnsi" w:eastAsiaTheme="minorEastAsia" w:hAnsiTheme="minorHAnsi" w:cstheme="minorBidi"/>
          <w:bCs w:val="0"/>
          <w:noProof/>
          <w:color w:val="auto"/>
          <w:szCs w:val="22"/>
          <w:rtl/>
          <w:lang w:bidi="ar-SA"/>
        </w:rPr>
      </w:pPr>
      <w:hyperlink w:anchor="_Toc507425045" w:history="1">
        <w:r w:rsidR="000A4CA8" w:rsidRPr="000A4CA8">
          <w:rPr>
            <w:rStyle w:val="Hyperlink"/>
            <w:noProof/>
            <w:rtl/>
          </w:rPr>
          <w:t>ب: مناقشه در عدم التزام به تعدد عقاب</w:t>
        </w:r>
        <w:r w:rsidR="000A4CA8" w:rsidRPr="000A4CA8">
          <w:rPr>
            <w:noProof/>
            <w:webHidden/>
            <w:rtl/>
          </w:rPr>
          <w:tab/>
        </w:r>
        <w:r w:rsidR="000A4CA8" w:rsidRPr="000A4CA8">
          <w:rPr>
            <w:noProof/>
            <w:webHidden/>
            <w:rtl/>
          </w:rPr>
          <w:fldChar w:fldCharType="begin"/>
        </w:r>
        <w:r w:rsidR="000A4CA8" w:rsidRPr="000A4CA8">
          <w:rPr>
            <w:noProof/>
            <w:webHidden/>
            <w:rtl/>
          </w:rPr>
          <w:instrText xml:space="preserve"> </w:instrText>
        </w:r>
        <w:r w:rsidR="000A4CA8" w:rsidRPr="000A4CA8">
          <w:rPr>
            <w:noProof/>
            <w:webHidden/>
          </w:rPr>
          <w:instrText xml:space="preserve">PAGEREF </w:instrText>
        </w:r>
        <w:r w:rsidR="000A4CA8" w:rsidRPr="000A4CA8">
          <w:rPr>
            <w:noProof/>
            <w:webHidden/>
            <w:rtl/>
          </w:rPr>
          <w:instrText>_</w:instrText>
        </w:r>
        <w:r w:rsidR="000A4CA8" w:rsidRPr="000A4CA8">
          <w:rPr>
            <w:noProof/>
            <w:webHidden/>
          </w:rPr>
          <w:instrText>Toc</w:instrText>
        </w:r>
        <w:r w:rsidR="000A4CA8" w:rsidRPr="000A4CA8">
          <w:rPr>
            <w:noProof/>
            <w:webHidden/>
            <w:rtl/>
          </w:rPr>
          <w:instrText xml:space="preserve">507425045 </w:instrText>
        </w:r>
        <w:r w:rsidR="000A4CA8" w:rsidRPr="000A4CA8">
          <w:rPr>
            <w:noProof/>
            <w:webHidden/>
          </w:rPr>
          <w:instrText>\h</w:instrText>
        </w:r>
        <w:r w:rsidR="000A4CA8" w:rsidRPr="000A4CA8">
          <w:rPr>
            <w:noProof/>
            <w:webHidden/>
            <w:rtl/>
          </w:rPr>
          <w:instrText xml:space="preserve"> </w:instrText>
        </w:r>
        <w:r w:rsidR="000A4CA8" w:rsidRPr="000A4CA8">
          <w:rPr>
            <w:noProof/>
            <w:webHidden/>
            <w:rtl/>
          </w:rPr>
        </w:r>
        <w:r w:rsidR="000A4CA8" w:rsidRPr="000A4CA8">
          <w:rPr>
            <w:noProof/>
            <w:webHidden/>
            <w:rtl/>
          </w:rPr>
          <w:fldChar w:fldCharType="separate"/>
        </w:r>
        <w:r w:rsidR="000A4CA8" w:rsidRPr="000A4CA8">
          <w:rPr>
            <w:noProof/>
            <w:webHidden/>
            <w:rtl/>
          </w:rPr>
          <w:t>6</w:t>
        </w:r>
        <w:r w:rsidR="000A4CA8" w:rsidRPr="000A4CA8">
          <w:rPr>
            <w:noProof/>
            <w:webHidden/>
            <w:rtl/>
          </w:rPr>
          <w:fldChar w:fldCharType="end"/>
        </w:r>
      </w:hyperlink>
    </w:p>
    <w:p w:rsidR="000A4CA8" w:rsidRPr="000A4CA8" w:rsidRDefault="00EB77E6" w:rsidP="000A4CA8">
      <w:pPr>
        <w:pStyle w:val="TOC6"/>
        <w:tabs>
          <w:tab w:val="right" w:leader="dot" w:pos="10194"/>
        </w:tabs>
        <w:rPr>
          <w:rFonts w:asciiTheme="minorHAnsi" w:eastAsiaTheme="minorEastAsia" w:hAnsiTheme="minorHAnsi" w:cstheme="minorBidi"/>
          <w:bCs w:val="0"/>
          <w:noProof/>
          <w:color w:val="auto"/>
          <w:szCs w:val="22"/>
          <w:rtl/>
          <w:lang w:bidi="ar-SA"/>
        </w:rPr>
      </w:pPr>
      <w:hyperlink w:anchor="_Toc507425046" w:history="1">
        <w:r w:rsidR="000A4CA8" w:rsidRPr="000A4CA8">
          <w:rPr>
            <w:rStyle w:val="Hyperlink"/>
            <w:noProof/>
            <w:rtl/>
          </w:rPr>
          <w:t>مناقشه محقق نائ</w:t>
        </w:r>
        <w:r w:rsidR="000A4CA8" w:rsidRPr="000A4CA8">
          <w:rPr>
            <w:rStyle w:val="Hyperlink"/>
            <w:rFonts w:hint="cs"/>
            <w:noProof/>
            <w:rtl/>
          </w:rPr>
          <w:t>ی</w:t>
        </w:r>
        <w:r w:rsidR="000A4CA8" w:rsidRPr="000A4CA8">
          <w:rPr>
            <w:rStyle w:val="Hyperlink"/>
            <w:rFonts w:hint="eastAsia"/>
            <w:noProof/>
            <w:rtl/>
          </w:rPr>
          <w:t>ن</w:t>
        </w:r>
        <w:r w:rsidR="000A4CA8" w:rsidRPr="000A4CA8">
          <w:rPr>
            <w:rStyle w:val="Hyperlink"/>
            <w:rFonts w:hint="cs"/>
            <w:noProof/>
            <w:rtl/>
          </w:rPr>
          <w:t>ی</w:t>
        </w:r>
        <w:r w:rsidR="000A4CA8" w:rsidRPr="000A4CA8">
          <w:rPr>
            <w:rStyle w:val="Hyperlink"/>
            <w:noProof/>
            <w:rtl/>
          </w:rPr>
          <w:t xml:space="preserve"> و مرحوم آقا</w:t>
        </w:r>
        <w:r w:rsidR="000A4CA8" w:rsidRPr="000A4CA8">
          <w:rPr>
            <w:rStyle w:val="Hyperlink"/>
            <w:rFonts w:hint="cs"/>
            <w:noProof/>
            <w:rtl/>
          </w:rPr>
          <w:t>ی</w:t>
        </w:r>
        <w:r w:rsidR="000A4CA8" w:rsidRPr="000A4CA8">
          <w:rPr>
            <w:rStyle w:val="Hyperlink"/>
            <w:noProof/>
            <w:rtl/>
          </w:rPr>
          <w:t xml:space="preserve"> خو</w:t>
        </w:r>
        <w:r w:rsidR="000A4CA8" w:rsidRPr="000A4CA8">
          <w:rPr>
            <w:rStyle w:val="Hyperlink"/>
            <w:rFonts w:hint="cs"/>
            <w:noProof/>
            <w:rtl/>
          </w:rPr>
          <w:t>یی</w:t>
        </w:r>
        <w:r w:rsidR="000A4CA8" w:rsidRPr="000A4CA8">
          <w:rPr>
            <w:rStyle w:val="Hyperlink"/>
            <w:noProof/>
            <w:rtl/>
          </w:rPr>
          <w:t xml:space="preserve"> (تعدد عقاب به جهت جمع ب</w:t>
        </w:r>
        <w:r w:rsidR="000A4CA8" w:rsidRPr="000A4CA8">
          <w:rPr>
            <w:rStyle w:val="Hyperlink"/>
            <w:rFonts w:hint="cs"/>
            <w:noProof/>
            <w:rtl/>
          </w:rPr>
          <w:t>ی</w:t>
        </w:r>
        <w:r w:rsidR="000A4CA8" w:rsidRPr="000A4CA8">
          <w:rPr>
            <w:rStyle w:val="Hyperlink"/>
            <w:rFonts w:hint="eastAsia"/>
            <w:noProof/>
            <w:rtl/>
          </w:rPr>
          <w:t>ن</w:t>
        </w:r>
        <w:r w:rsidR="000A4CA8" w:rsidRPr="000A4CA8">
          <w:rPr>
            <w:rStyle w:val="Hyperlink"/>
            <w:noProof/>
            <w:rtl/>
          </w:rPr>
          <w:t xml:space="preserve"> دو عص</w:t>
        </w:r>
        <w:r w:rsidR="000A4CA8" w:rsidRPr="000A4CA8">
          <w:rPr>
            <w:rStyle w:val="Hyperlink"/>
            <w:rFonts w:hint="cs"/>
            <w:noProof/>
            <w:rtl/>
          </w:rPr>
          <w:t>ی</w:t>
        </w:r>
        <w:r w:rsidR="000A4CA8" w:rsidRPr="000A4CA8">
          <w:rPr>
            <w:rStyle w:val="Hyperlink"/>
            <w:rFonts w:hint="eastAsia"/>
            <w:noProof/>
            <w:rtl/>
          </w:rPr>
          <w:t>ان</w:t>
        </w:r>
        <w:r w:rsidR="000A4CA8" w:rsidRPr="000A4CA8">
          <w:rPr>
            <w:rStyle w:val="Hyperlink"/>
            <w:noProof/>
            <w:rtl/>
          </w:rPr>
          <w:t>)</w:t>
        </w:r>
        <w:r w:rsidR="000A4CA8" w:rsidRPr="000A4CA8">
          <w:rPr>
            <w:noProof/>
            <w:webHidden/>
            <w:rtl/>
          </w:rPr>
          <w:tab/>
        </w:r>
        <w:r w:rsidR="000A4CA8" w:rsidRPr="000A4CA8">
          <w:rPr>
            <w:noProof/>
            <w:webHidden/>
            <w:rtl/>
          </w:rPr>
          <w:fldChar w:fldCharType="begin"/>
        </w:r>
        <w:r w:rsidR="000A4CA8" w:rsidRPr="000A4CA8">
          <w:rPr>
            <w:noProof/>
            <w:webHidden/>
            <w:rtl/>
          </w:rPr>
          <w:instrText xml:space="preserve"> </w:instrText>
        </w:r>
        <w:r w:rsidR="000A4CA8" w:rsidRPr="000A4CA8">
          <w:rPr>
            <w:noProof/>
            <w:webHidden/>
          </w:rPr>
          <w:instrText xml:space="preserve">PAGEREF </w:instrText>
        </w:r>
        <w:r w:rsidR="000A4CA8" w:rsidRPr="000A4CA8">
          <w:rPr>
            <w:noProof/>
            <w:webHidden/>
            <w:rtl/>
          </w:rPr>
          <w:instrText>_</w:instrText>
        </w:r>
        <w:r w:rsidR="000A4CA8" w:rsidRPr="000A4CA8">
          <w:rPr>
            <w:noProof/>
            <w:webHidden/>
          </w:rPr>
          <w:instrText>Toc</w:instrText>
        </w:r>
        <w:r w:rsidR="000A4CA8" w:rsidRPr="000A4CA8">
          <w:rPr>
            <w:noProof/>
            <w:webHidden/>
            <w:rtl/>
          </w:rPr>
          <w:instrText xml:space="preserve">507425046 </w:instrText>
        </w:r>
        <w:r w:rsidR="000A4CA8" w:rsidRPr="000A4CA8">
          <w:rPr>
            <w:noProof/>
            <w:webHidden/>
          </w:rPr>
          <w:instrText>\h</w:instrText>
        </w:r>
        <w:r w:rsidR="000A4CA8" w:rsidRPr="000A4CA8">
          <w:rPr>
            <w:noProof/>
            <w:webHidden/>
            <w:rtl/>
          </w:rPr>
          <w:instrText xml:space="preserve"> </w:instrText>
        </w:r>
        <w:r w:rsidR="000A4CA8" w:rsidRPr="000A4CA8">
          <w:rPr>
            <w:noProof/>
            <w:webHidden/>
            <w:rtl/>
          </w:rPr>
        </w:r>
        <w:r w:rsidR="000A4CA8" w:rsidRPr="000A4CA8">
          <w:rPr>
            <w:noProof/>
            <w:webHidden/>
            <w:rtl/>
          </w:rPr>
          <w:fldChar w:fldCharType="separate"/>
        </w:r>
        <w:r w:rsidR="000A4CA8" w:rsidRPr="000A4CA8">
          <w:rPr>
            <w:noProof/>
            <w:webHidden/>
            <w:rtl/>
          </w:rPr>
          <w:t>6</w:t>
        </w:r>
        <w:r w:rsidR="000A4CA8" w:rsidRPr="000A4CA8">
          <w:rPr>
            <w:noProof/>
            <w:webHidden/>
            <w:rtl/>
          </w:rPr>
          <w:fldChar w:fldCharType="end"/>
        </w:r>
      </w:hyperlink>
    </w:p>
    <w:p w:rsidR="000A4CA8" w:rsidRDefault="00EB77E6" w:rsidP="000A4CA8">
      <w:pPr>
        <w:pStyle w:val="TOC6"/>
        <w:tabs>
          <w:tab w:val="right" w:leader="dot" w:pos="10194"/>
        </w:tabs>
        <w:rPr>
          <w:rFonts w:asciiTheme="minorHAnsi" w:eastAsiaTheme="minorEastAsia" w:hAnsiTheme="minorHAnsi" w:cstheme="minorBidi"/>
          <w:bCs w:val="0"/>
          <w:noProof/>
          <w:color w:val="auto"/>
          <w:szCs w:val="22"/>
          <w:rtl/>
          <w:lang w:bidi="ar-SA"/>
        </w:rPr>
      </w:pPr>
      <w:hyperlink w:anchor="_Toc507425047" w:history="1">
        <w:r w:rsidR="000A4CA8" w:rsidRPr="000A4CA8">
          <w:rPr>
            <w:rStyle w:val="Hyperlink"/>
            <w:noProof/>
            <w:rtl/>
          </w:rPr>
          <w:t>بررس</w:t>
        </w:r>
        <w:r w:rsidR="000A4CA8" w:rsidRPr="000A4CA8">
          <w:rPr>
            <w:rStyle w:val="Hyperlink"/>
            <w:rFonts w:hint="cs"/>
            <w:noProof/>
            <w:rtl/>
          </w:rPr>
          <w:t>ی</w:t>
        </w:r>
        <w:r w:rsidR="000A4CA8" w:rsidRPr="000A4CA8">
          <w:rPr>
            <w:rStyle w:val="Hyperlink"/>
            <w:noProof/>
            <w:rtl/>
          </w:rPr>
          <w:t xml:space="preserve"> مسأله تعدد عقاب</w:t>
        </w:r>
        <w:r w:rsidR="000A4CA8" w:rsidRPr="000A4CA8">
          <w:rPr>
            <w:noProof/>
            <w:webHidden/>
            <w:rtl/>
          </w:rPr>
          <w:tab/>
        </w:r>
        <w:r w:rsidR="000A4CA8" w:rsidRPr="000A4CA8">
          <w:rPr>
            <w:noProof/>
            <w:webHidden/>
            <w:rtl/>
          </w:rPr>
          <w:fldChar w:fldCharType="begin"/>
        </w:r>
        <w:r w:rsidR="000A4CA8" w:rsidRPr="000A4CA8">
          <w:rPr>
            <w:noProof/>
            <w:webHidden/>
            <w:rtl/>
          </w:rPr>
          <w:instrText xml:space="preserve"> </w:instrText>
        </w:r>
        <w:r w:rsidR="000A4CA8" w:rsidRPr="000A4CA8">
          <w:rPr>
            <w:noProof/>
            <w:webHidden/>
          </w:rPr>
          <w:instrText xml:space="preserve">PAGEREF </w:instrText>
        </w:r>
        <w:r w:rsidR="000A4CA8" w:rsidRPr="000A4CA8">
          <w:rPr>
            <w:noProof/>
            <w:webHidden/>
            <w:rtl/>
          </w:rPr>
          <w:instrText>_</w:instrText>
        </w:r>
        <w:r w:rsidR="000A4CA8" w:rsidRPr="000A4CA8">
          <w:rPr>
            <w:noProof/>
            <w:webHidden/>
          </w:rPr>
          <w:instrText>Toc</w:instrText>
        </w:r>
        <w:r w:rsidR="000A4CA8" w:rsidRPr="000A4CA8">
          <w:rPr>
            <w:noProof/>
            <w:webHidden/>
            <w:rtl/>
          </w:rPr>
          <w:instrText xml:space="preserve">507425047 </w:instrText>
        </w:r>
        <w:r w:rsidR="000A4CA8" w:rsidRPr="000A4CA8">
          <w:rPr>
            <w:noProof/>
            <w:webHidden/>
          </w:rPr>
          <w:instrText>\h</w:instrText>
        </w:r>
        <w:r w:rsidR="000A4CA8" w:rsidRPr="000A4CA8">
          <w:rPr>
            <w:noProof/>
            <w:webHidden/>
            <w:rtl/>
          </w:rPr>
          <w:instrText xml:space="preserve"> </w:instrText>
        </w:r>
        <w:r w:rsidR="000A4CA8" w:rsidRPr="000A4CA8">
          <w:rPr>
            <w:noProof/>
            <w:webHidden/>
            <w:rtl/>
          </w:rPr>
        </w:r>
        <w:r w:rsidR="000A4CA8" w:rsidRPr="000A4CA8">
          <w:rPr>
            <w:noProof/>
            <w:webHidden/>
            <w:rtl/>
          </w:rPr>
          <w:fldChar w:fldCharType="separate"/>
        </w:r>
        <w:r w:rsidR="000A4CA8" w:rsidRPr="000A4CA8">
          <w:rPr>
            <w:noProof/>
            <w:webHidden/>
            <w:rtl/>
          </w:rPr>
          <w:t>6</w:t>
        </w:r>
        <w:r w:rsidR="000A4CA8" w:rsidRPr="000A4CA8">
          <w:rPr>
            <w:noProof/>
            <w:webHidden/>
            <w:rtl/>
          </w:rPr>
          <w:fldChar w:fldCharType="end"/>
        </w:r>
      </w:hyperlink>
    </w:p>
    <w:p w:rsidR="00C91EB6" w:rsidRPr="00C91EB6" w:rsidRDefault="000A4CA8" w:rsidP="009254CB">
      <w:pPr>
        <w:jc w:val="lowKashida"/>
      </w:pPr>
      <w:r>
        <w:rPr>
          <w:rStyle w:val="Hyperlink"/>
          <w:rFonts w:cs="B Titr"/>
          <w:noProof/>
          <w:szCs w:val="24"/>
          <w:rtl/>
        </w:rPr>
        <w:fldChar w:fldCharType="end"/>
      </w:r>
    </w:p>
    <w:p w:rsidR="00F343FB" w:rsidRPr="00A6366F" w:rsidRDefault="00F842AD" w:rsidP="009254CB">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03B3B">
        <w:rPr>
          <w:rtl/>
        </w:rPr>
        <w:t>بررس</w:t>
      </w:r>
      <w:r w:rsidR="00003B3B">
        <w:rPr>
          <w:rFonts w:hint="cs"/>
          <w:rtl/>
        </w:rPr>
        <w:t>ی</w:t>
      </w:r>
      <w:r w:rsidR="00003B3B">
        <w:rPr>
          <w:rtl/>
        </w:rPr>
        <w:t xml:space="preserve"> مسلک مرحوم آخوند</w:t>
      </w:r>
      <w:r w:rsidR="00386C11" w:rsidRPr="00A6366F">
        <w:rPr>
          <w:rFonts w:hint="cs"/>
          <w:rtl/>
        </w:rPr>
        <w:t>/</w:t>
      </w:r>
      <w:bookmarkStart w:id="1" w:name="BokSabj_d"/>
      <w:bookmarkEnd w:id="1"/>
      <w:r w:rsidR="00003B3B">
        <w:rPr>
          <w:rtl/>
        </w:rPr>
        <w:t>مسالک تزاحم</w:t>
      </w:r>
      <w:r w:rsidR="00E75867">
        <w:rPr>
          <w:rFonts w:hint="cs"/>
          <w:rtl/>
        </w:rPr>
        <w:t>/ تفاوت تعارض و تزاحم</w:t>
      </w:r>
      <w:r w:rsidR="00386C11" w:rsidRPr="00A6366F">
        <w:rPr>
          <w:rFonts w:hint="cs"/>
          <w:rtl/>
        </w:rPr>
        <w:t xml:space="preserve"> /</w:t>
      </w:r>
      <w:bookmarkStart w:id="2" w:name="Bokkolli"/>
      <w:bookmarkEnd w:id="2"/>
      <w:r w:rsidR="00003B3B">
        <w:rPr>
          <w:rtl/>
        </w:rPr>
        <w:t>تعارض أدله</w:t>
      </w:r>
      <w:r w:rsidR="001B6799" w:rsidRPr="00A6366F">
        <w:rPr>
          <w:rFonts w:hint="cs"/>
          <w:rtl/>
        </w:rPr>
        <w:t xml:space="preserve"> </w:t>
      </w:r>
    </w:p>
    <w:p w:rsidR="008F5B4D" w:rsidRPr="009C66D5" w:rsidRDefault="008F5B4D" w:rsidP="009254CB">
      <w:pPr>
        <w:jc w:val="lowKashida"/>
        <w:rPr>
          <w:rStyle w:val="Emphasis"/>
          <w:b/>
          <w:bCs w:val="0"/>
          <w:rtl/>
        </w:rPr>
      </w:pPr>
      <w:r w:rsidRPr="009C66D5">
        <w:rPr>
          <w:rStyle w:val="Emphasis"/>
          <w:rFonts w:hint="cs"/>
          <w:b/>
          <w:bCs w:val="0"/>
          <w:rtl/>
        </w:rPr>
        <w:t>خلاصه مباحث گذشته:</w:t>
      </w:r>
    </w:p>
    <w:p w:rsidR="00247D2F" w:rsidRPr="00C7119A" w:rsidRDefault="00C7119A" w:rsidP="009254CB">
      <w:pPr>
        <w:pBdr>
          <w:bottom w:val="double" w:sz="6" w:space="1" w:color="auto"/>
        </w:pBdr>
        <w:jc w:val="lowKashida"/>
        <w:rPr>
          <w:rtl/>
        </w:rPr>
      </w:pPr>
      <w:r>
        <w:rPr>
          <w:rFonts w:hint="cs"/>
          <w:rtl/>
        </w:rPr>
        <w:t xml:space="preserve">برای روشن شدن تفاوت بین تعارض و تزاحم، به پنج مسلک در باب تزاحم اشاره شد. اولین مسلک در باب تزاحم، مسلک مرحوم آخوند است که ایشان </w:t>
      </w:r>
      <w:r w:rsidRPr="00C7119A">
        <w:rPr>
          <w:rtl/>
        </w:rPr>
        <w:t>تزاحم را از اقسام تعارض م</w:t>
      </w:r>
      <w:r w:rsidRPr="00C7119A">
        <w:rPr>
          <w:rFonts w:hint="cs"/>
          <w:rtl/>
        </w:rPr>
        <w:t>ی</w:t>
      </w:r>
      <w:r w:rsidRPr="00C7119A">
        <w:rPr>
          <w:rtl/>
        </w:rPr>
        <w:t xml:space="preserve"> دانند. </w:t>
      </w:r>
      <w:r w:rsidR="00BB508D">
        <w:rPr>
          <w:rFonts w:hint="cs"/>
          <w:rtl/>
        </w:rPr>
        <w:t>در مطالب گذشته به بررسی کلام ایشان پرداختیم و در ادامه سایر مطالب در نقد کلام مرحوم آخوند را بیان خواهیم کرد.</w:t>
      </w:r>
    </w:p>
    <w:p w:rsidR="001A1EA5" w:rsidRDefault="00BB508D" w:rsidP="009254CB">
      <w:pPr>
        <w:pStyle w:val="Heading1"/>
        <w:jc w:val="lowKashida"/>
        <w:rPr>
          <w:rtl/>
        </w:rPr>
      </w:pPr>
      <w:bookmarkStart w:id="3" w:name="_Toc507422074"/>
      <w:bookmarkStart w:id="4" w:name="_Toc507425037"/>
      <w:r>
        <w:rPr>
          <w:rFonts w:hint="cs"/>
          <w:rtl/>
        </w:rPr>
        <w:t>مسالک تزاحم</w:t>
      </w:r>
      <w:bookmarkEnd w:id="3"/>
      <w:bookmarkEnd w:id="4"/>
    </w:p>
    <w:p w:rsidR="00CF7973" w:rsidRDefault="00CF7973" w:rsidP="009254CB">
      <w:pPr>
        <w:pStyle w:val="Heading2"/>
        <w:jc w:val="lowKashida"/>
        <w:rPr>
          <w:rtl/>
        </w:rPr>
      </w:pPr>
      <w:bookmarkStart w:id="5" w:name="_Toc507422075"/>
      <w:bookmarkStart w:id="6" w:name="_Toc507425038"/>
      <w:r>
        <w:rPr>
          <w:rFonts w:hint="cs"/>
          <w:rtl/>
        </w:rPr>
        <w:t>مسلک مرحوم آخوند</w:t>
      </w:r>
      <w:bookmarkEnd w:id="5"/>
      <w:bookmarkEnd w:id="6"/>
    </w:p>
    <w:p w:rsidR="000B40AE" w:rsidRDefault="00CF7973" w:rsidP="009254CB">
      <w:pPr>
        <w:jc w:val="lowKashida"/>
        <w:rPr>
          <w:rtl/>
        </w:rPr>
      </w:pPr>
      <w:r>
        <w:rPr>
          <w:rFonts w:hint="cs"/>
          <w:rtl/>
        </w:rPr>
        <w:t xml:space="preserve">مرحوم آخوند در مورد تزاحم فرموده اند: امر به </w:t>
      </w:r>
      <w:r w:rsidR="003B1110">
        <w:rPr>
          <w:rFonts w:hint="cs"/>
          <w:rtl/>
        </w:rPr>
        <w:t>أهم</w:t>
      </w:r>
      <w:r>
        <w:rPr>
          <w:rFonts w:hint="cs"/>
          <w:rtl/>
        </w:rPr>
        <w:t xml:space="preserve"> مانع از وجود امر به مهم خواهد بود و امر به مهم ولو به نحو </w:t>
      </w:r>
      <w:r w:rsidR="003B1110">
        <w:rPr>
          <w:rFonts w:hint="cs"/>
          <w:rtl/>
        </w:rPr>
        <w:t>ترتّب</w:t>
      </w:r>
      <w:r>
        <w:rPr>
          <w:rFonts w:hint="cs"/>
          <w:rtl/>
        </w:rPr>
        <w:t xml:space="preserve">، ممکن نیست؛ چون </w:t>
      </w:r>
      <w:r w:rsidR="00BD40BA">
        <w:rPr>
          <w:rFonts w:hint="cs"/>
          <w:rtl/>
        </w:rPr>
        <w:t xml:space="preserve">در فرضی که شخص </w:t>
      </w:r>
      <w:r w:rsidR="003B1110">
        <w:rPr>
          <w:rFonts w:hint="cs"/>
          <w:rtl/>
        </w:rPr>
        <w:t>أهم</w:t>
      </w:r>
      <w:r w:rsidR="00BD40BA">
        <w:rPr>
          <w:rFonts w:hint="cs"/>
          <w:rtl/>
        </w:rPr>
        <w:t xml:space="preserve"> را ترک می کند، هنوز امر به </w:t>
      </w:r>
      <w:r w:rsidR="003B1110">
        <w:rPr>
          <w:rFonts w:hint="cs"/>
          <w:rtl/>
        </w:rPr>
        <w:t>أهم</w:t>
      </w:r>
      <w:r w:rsidR="00BD40BA">
        <w:rPr>
          <w:rFonts w:hint="cs"/>
          <w:rtl/>
        </w:rPr>
        <w:t xml:space="preserve"> فعلی است؛ چون نسبت به </w:t>
      </w:r>
      <w:r w:rsidR="003B1110">
        <w:rPr>
          <w:rFonts w:hint="cs"/>
          <w:rtl/>
        </w:rPr>
        <w:t>أهم</w:t>
      </w:r>
      <w:r w:rsidR="00BD40BA">
        <w:rPr>
          <w:rFonts w:hint="cs"/>
          <w:rtl/>
        </w:rPr>
        <w:t xml:space="preserve"> در خارج عصیان صورت نگرفته است و فرض این است که </w:t>
      </w:r>
      <w:r w:rsidR="00A858C4">
        <w:rPr>
          <w:rFonts w:hint="cs"/>
          <w:rtl/>
        </w:rPr>
        <w:t xml:space="preserve">در نهایت عصیان خواهد شد و لذا امر به </w:t>
      </w:r>
      <w:r w:rsidR="003B1110">
        <w:rPr>
          <w:rFonts w:hint="cs"/>
          <w:rtl/>
        </w:rPr>
        <w:t>أهم</w:t>
      </w:r>
      <w:r w:rsidR="00A858C4">
        <w:rPr>
          <w:rFonts w:hint="cs"/>
          <w:rtl/>
        </w:rPr>
        <w:t xml:space="preserve"> هنوز فعلی است. از طرف دیگر شرط امر به مهم</w:t>
      </w:r>
      <w:r w:rsidR="000B40AE">
        <w:rPr>
          <w:rFonts w:hint="cs"/>
          <w:rtl/>
        </w:rPr>
        <w:t>،</w:t>
      </w:r>
      <w:r w:rsidR="00E77FF7">
        <w:rPr>
          <w:rFonts w:hint="cs"/>
          <w:rtl/>
        </w:rPr>
        <w:t xml:space="preserve"> عصیان امر به </w:t>
      </w:r>
      <w:r w:rsidR="003B1110">
        <w:rPr>
          <w:rFonts w:hint="cs"/>
          <w:rtl/>
        </w:rPr>
        <w:t>أهم</w:t>
      </w:r>
      <w:r w:rsidR="00E77FF7">
        <w:rPr>
          <w:rFonts w:hint="cs"/>
          <w:rtl/>
        </w:rPr>
        <w:t xml:space="preserve"> به نحو شرط متأ</w:t>
      </w:r>
      <w:r w:rsidR="00A858C4">
        <w:rPr>
          <w:rFonts w:hint="cs"/>
          <w:rtl/>
        </w:rPr>
        <w:t xml:space="preserve">خر است که در این فرض امر به مهم هم فعلی خواهد شد </w:t>
      </w:r>
      <w:r w:rsidR="00E77FF7">
        <w:rPr>
          <w:rFonts w:hint="cs"/>
          <w:rtl/>
        </w:rPr>
        <w:t xml:space="preserve">که فعلی شدن امر به </w:t>
      </w:r>
      <w:r w:rsidR="003B1110">
        <w:rPr>
          <w:rFonts w:hint="cs"/>
          <w:rtl/>
        </w:rPr>
        <w:t>أهم</w:t>
      </w:r>
      <w:r w:rsidR="008124AB">
        <w:rPr>
          <w:rFonts w:hint="cs"/>
          <w:rtl/>
        </w:rPr>
        <w:t xml:space="preserve"> و مهم، طلب ضدین خواهد شد که مکلف قادر بر انجام آن نخواهد بود. </w:t>
      </w:r>
    </w:p>
    <w:p w:rsidR="00CF7973" w:rsidRDefault="008124AB" w:rsidP="009254CB">
      <w:pPr>
        <w:jc w:val="lowKashida"/>
        <w:rPr>
          <w:rtl/>
        </w:rPr>
      </w:pPr>
      <w:r>
        <w:rPr>
          <w:rFonts w:hint="cs"/>
          <w:rtl/>
        </w:rPr>
        <w:lastRenderedPageBreak/>
        <w:t xml:space="preserve">به عنوان مثال اگر </w:t>
      </w:r>
      <w:r w:rsidR="00E448D6">
        <w:rPr>
          <w:rFonts w:hint="cs"/>
          <w:rtl/>
        </w:rPr>
        <w:t xml:space="preserve">بین </w:t>
      </w:r>
      <w:r w:rsidR="000B40AE">
        <w:rPr>
          <w:rFonts w:hint="cs"/>
          <w:rtl/>
        </w:rPr>
        <w:t>إنقاذ</w:t>
      </w:r>
      <w:r w:rsidR="00E448D6">
        <w:rPr>
          <w:rFonts w:hint="cs"/>
          <w:rtl/>
        </w:rPr>
        <w:t xml:space="preserve"> </w:t>
      </w:r>
      <w:r w:rsidR="00184AD5">
        <w:rPr>
          <w:rFonts w:hint="cs"/>
          <w:rtl/>
        </w:rPr>
        <w:t>إبن</w:t>
      </w:r>
      <w:r w:rsidR="00E448D6">
        <w:rPr>
          <w:rFonts w:hint="cs"/>
          <w:rtl/>
        </w:rPr>
        <w:t xml:space="preserve"> و عبد مولی تزاحم رخ دهد، خطاب «</w:t>
      </w:r>
      <w:r w:rsidR="001D11FC">
        <w:rPr>
          <w:rFonts w:hint="cs"/>
          <w:rtl/>
        </w:rPr>
        <w:t>أنقذ</w:t>
      </w:r>
      <w:r w:rsidR="00E448D6">
        <w:rPr>
          <w:rFonts w:hint="cs"/>
          <w:rtl/>
        </w:rPr>
        <w:t xml:space="preserve"> </w:t>
      </w:r>
      <w:r w:rsidR="00184AD5">
        <w:rPr>
          <w:rFonts w:hint="cs"/>
          <w:rtl/>
        </w:rPr>
        <w:t>إبنی</w:t>
      </w:r>
      <w:r w:rsidR="00E448D6">
        <w:rPr>
          <w:rFonts w:hint="cs"/>
          <w:rtl/>
        </w:rPr>
        <w:t>» فعلی خواهد بود و از طرف با توجه به اینکه شخص نمی خواهد پسر مولی را نجات دهد، خطاب «</w:t>
      </w:r>
      <w:r w:rsidR="001D11FC">
        <w:rPr>
          <w:rFonts w:hint="cs"/>
          <w:rtl/>
        </w:rPr>
        <w:t>أنقذ</w:t>
      </w:r>
      <w:r w:rsidR="00E448D6">
        <w:rPr>
          <w:rFonts w:hint="cs"/>
          <w:rtl/>
        </w:rPr>
        <w:t xml:space="preserve"> عبدی» هم فعلی خواهد شد و مکلف قادر به جمع بین این دو تکلیف نیست و لذا تکلیف به غیر مقدور است.</w:t>
      </w:r>
    </w:p>
    <w:p w:rsidR="00547469" w:rsidRPr="00547469" w:rsidRDefault="00E448D6" w:rsidP="009254CB">
      <w:pPr>
        <w:pStyle w:val="Heading3"/>
        <w:jc w:val="lowKashida"/>
        <w:rPr>
          <w:rtl/>
        </w:rPr>
      </w:pPr>
      <w:bookmarkStart w:id="7" w:name="_Toc507422076"/>
      <w:bookmarkStart w:id="8" w:name="_Toc507425039"/>
      <w:r>
        <w:rPr>
          <w:rFonts w:hint="cs"/>
          <w:rtl/>
        </w:rPr>
        <w:t>مناقشه در کلام مرحوم آخوند</w:t>
      </w:r>
      <w:bookmarkEnd w:id="7"/>
      <w:bookmarkEnd w:id="8"/>
    </w:p>
    <w:p w:rsidR="00A05C19" w:rsidRDefault="00A05C19" w:rsidP="009254CB">
      <w:pPr>
        <w:pStyle w:val="Heading4"/>
        <w:jc w:val="lowKashida"/>
        <w:rPr>
          <w:rtl/>
        </w:rPr>
      </w:pPr>
      <w:bookmarkStart w:id="9" w:name="_Toc507422077"/>
      <w:bookmarkStart w:id="10" w:name="_Toc507425040"/>
      <w:r>
        <w:rPr>
          <w:rFonts w:hint="cs"/>
          <w:rtl/>
        </w:rPr>
        <w:t xml:space="preserve">الف: مناقشه در محال بودن </w:t>
      </w:r>
      <w:r w:rsidR="003B1110">
        <w:rPr>
          <w:rFonts w:hint="cs"/>
          <w:rtl/>
        </w:rPr>
        <w:t>ترتّب</w:t>
      </w:r>
      <w:bookmarkEnd w:id="9"/>
      <w:bookmarkEnd w:id="10"/>
    </w:p>
    <w:p w:rsidR="00547469" w:rsidRDefault="00547469" w:rsidP="009254CB">
      <w:pPr>
        <w:jc w:val="lowKashida"/>
        <w:rPr>
          <w:rtl/>
        </w:rPr>
      </w:pPr>
      <w:r>
        <w:rPr>
          <w:rFonts w:hint="cs"/>
          <w:rtl/>
        </w:rPr>
        <w:t xml:space="preserve">مرحوم آخوند </w:t>
      </w:r>
      <w:r w:rsidR="003B1110">
        <w:rPr>
          <w:rFonts w:hint="cs"/>
          <w:rtl/>
        </w:rPr>
        <w:t>ترتّب</w:t>
      </w:r>
      <w:r>
        <w:rPr>
          <w:rFonts w:hint="cs"/>
          <w:rtl/>
        </w:rPr>
        <w:t xml:space="preserve"> را محال می دانند، در حالی که </w:t>
      </w:r>
      <w:r w:rsidR="00AE764F">
        <w:rPr>
          <w:rFonts w:hint="cs"/>
          <w:rtl/>
        </w:rPr>
        <w:t>می توان نسبت به این ادعای ایشان دو اشکال مطرح کرد:</w:t>
      </w:r>
    </w:p>
    <w:p w:rsidR="00AE764F" w:rsidRPr="00547469" w:rsidRDefault="00AE764F" w:rsidP="009254CB">
      <w:pPr>
        <w:pStyle w:val="Heading5"/>
        <w:jc w:val="lowKashida"/>
        <w:rPr>
          <w:rtl/>
        </w:rPr>
      </w:pPr>
      <w:bookmarkStart w:id="11" w:name="_Toc507422078"/>
      <w:bookmarkStart w:id="12" w:name="_Toc507425041"/>
      <w:r>
        <w:rPr>
          <w:rFonts w:hint="cs"/>
          <w:rtl/>
        </w:rPr>
        <w:t xml:space="preserve">1- امکان </w:t>
      </w:r>
      <w:r w:rsidR="003B1110">
        <w:rPr>
          <w:rFonts w:hint="cs"/>
          <w:rtl/>
        </w:rPr>
        <w:t>ترتّب</w:t>
      </w:r>
      <w:r>
        <w:rPr>
          <w:rFonts w:hint="cs"/>
          <w:rtl/>
        </w:rPr>
        <w:t xml:space="preserve"> به جهت عدم مطارده بین اقتضای امر به </w:t>
      </w:r>
      <w:r w:rsidR="003B1110">
        <w:rPr>
          <w:rFonts w:hint="cs"/>
          <w:rtl/>
        </w:rPr>
        <w:t>أهم</w:t>
      </w:r>
      <w:r>
        <w:rPr>
          <w:rFonts w:hint="cs"/>
          <w:rtl/>
        </w:rPr>
        <w:t xml:space="preserve"> و مهم</w:t>
      </w:r>
      <w:bookmarkEnd w:id="11"/>
      <w:bookmarkEnd w:id="12"/>
    </w:p>
    <w:p w:rsidR="0026385B" w:rsidRDefault="00AE764F" w:rsidP="009254CB">
      <w:pPr>
        <w:jc w:val="lowKashida"/>
        <w:rPr>
          <w:rtl/>
        </w:rPr>
      </w:pPr>
      <w:r>
        <w:rPr>
          <w:rFonts w:hint="cs"/>
          <w:rtl/>
        </w:rPr>
        <w:t xml:space="preserve">اشکال اول در امتناع </w:t>
      </w:r>
      <w:r w:rsidR="003B1110">
        <w:rPr>
          <w:rFonts w:hint="cs"/>
          <w:rtl/>
        </w:rPr>
        <w:t>ترتّب</w:t>
      </w:r>
      <w:r>
        <w:rPr>
          <w:rFonts w:hint="cs"/>
          <w:rtl/>
        </w:rPr>
        <w:t xml:space="preserve"> که در کلام مرحوم آخوند مطرح شده، این است که </w:t>
      </w:r>
      <w:r w:rsidR="0026385B">
        <w:rPr>
          <w:rFonts w:hint="cs"/>
          <w:rtl/>
        </w:rPr>
        <w:t xml:space="preserve">در مورد </w:t>
      </w:r>
      <w:r w:rsidR="000B40AE">
        <w:rPr>
          <w:rFonts w:hint="cs"/>
          <w:rtl/>
        </w:rPr>
        <w:t>إنقاذ</w:t>
      </w:r>
      <w:r w:rsidR="0026385B">
        <w:rPr>
          <w:rFonts w:hint="cs"/>
          <w:rtl/>
        </w:rPr>
        <w:t xml:space="preserve"> </w:t>
      </w:r>
      <w:r w:rsidR="00184AD5">
        <w:rPr>
          <w:rFonts w:hint="cs"/>
          <w:rtl/>
        </w:rPr>
        <w:t>إبن</w:t>
      </w:r>
      <w:r w:rsidR="0026385B">
        <w:rPr>
          <w:rFonts w:hint="cs"/>
          <w:rtl/>
        </w:rPr>
        <w:t xml:space="preserve"> و عبد مولی که تضاد اتفاقی </w:t>
      </w:r>
      <w:r w:rsidR="006B55AF">
        <w:rPr>
          <w:rFonts w:hint="cs"/>
          <w:rtl/>
        </w:rPr>
        <w:t xml:space="preserve">به جهت عجز از جمع بین هر دو </w:t>
      </w:r>
      <w:r w:rsidR="000B40AE">
        <w:rPr>
          <w:rFonts w:hint="cs"/>
          <w:rtl/>
        </w:rPr>
        <w:t>إنقاذ</w:t>
      </w:r>
      <w:r w:rsidR="006B55AF">
        <w:rPr>
          <w:rFonts w:hint="cs"/>
          <w:rtl/>
        </w:rPr>
        <w:t xml:space="preserve"> </w:t>
      </w:r>
      <w:r w:rsidR="0026385B">
        <w:rPr>
          <w:rFonts w:hint="cs"/>
          <w:rtl/>
        </w:rPr>
        <w:t>رخ داده است، آنچه محال است، طلب جمع بین ضدین است</w:t>
      </w:r>
      <w:r w:rsidR="006B55AF">
        <w:rPr>
          <w:rFonts w:hint="cs"/>
          <w:rtl/>
        </w:rPr>
        <w:t xml:space="preserve"> که مولی جمع بین این دو فعل را طلب کند، اما جمع بین دو طلب محال نیست و در بحث </w:t>
      </w:r>
      <w:r w:rsidR="003B1110">
        <w:rPr>
          <w:rFonts w:hint="cs"/>
          <w:rtl/>
        </w:rPr>
        <w:t>ترتّب</w:t>
      </w:r>
      <w:r w:rsidR="006B55AF">
        <w:rPr>
          <w:rFonts w:hint="cs"/>
          <w:rtl/>
        </w:rPr>
        <w:t xml:space="preserve">، </w:t>
      </w:r>
      <w:r w:rsidR="00561E33">
        <w:rPr>
          <w:rFonts w:hint="cs"/>
          <w:rtl/>
        </w:rPr>
        <w:t xml:space="preserve">طلب </w:t>
      </w:r>
      <w:r w:rsidR="006B55AF">
        <w:rPr>
          <w:rFonts w:hint="cs"/>
          <w:rtl/>
        </w:rPr>
        <w:t>جمع ب</w:t>
      </w:r>
      <w:r w:rsidR="00E77FF7">
        <w:rPr>
          <w:rFonts w:hint="cs"/>
          <w:rtl/>
        </w:rPr>
        <w:t>ین ضدین صورت نمی گیرد، بلکه</w:t>
      </w:r>
      <w:r w:rsidR="006B55AF">
        <w:rPr>
          <w:rFonts w:hint="cs"/>
          <w:rtl/>
        </w:rPr>
        <w:t xml:space="preserve"> جمع بین دو طلب است.</w:t>
      </w:r>
    </w:p>
    <w:p w:rsidR="00D53CFF" w:rsidRDefault="00C24ECD" w:rsidP="009254CB">
      <w:pPr>
        <w:jc w:val="lowKashida"/>
        <w:rPr>
          <w:rtl/>
        </w:rPr>
      </w:pPr>
      <w:r>
        <w:rPr>
          <w:rFonts w:hint="cs"/>
          <w:rtl/>
        </w:rPr>
        <w:t xml:space="preserve">توضیح مطلب این است که منشأ تنافی در طلب ضدین این است که </w:t>
      </w:r>
      <w:r w:rsidR="006B45DF">
        <w:rPr>
          <w:rFonts w:hint="cs"/>
          <w:rtl/>
        </w:rPr>
        <w:t>عقلا</w:t>
      </w:r>
      <w:r w:rsidR="009254CB">
        <w:rPr>
          <w:rFonts w:hint="cs"/>
          <w:rtl/>
        </w:rPr>
        <w:t>ً</w:t>
      </w:r>
      <w:r w:rsidR="006B45DF">
        <w:rPr>
          <w:rFonts w:hint="cs"/>
          <w:rtl/>
        </w:rPr>
        <w:t xml:space="preserve"> </w:t>
      </w:r>
      <w:r>
        <w:rPr>
          <w:rFonts w:hint="cs"/>
          <w:rtl/>
        </w:rPr>
        <w:t>طلب هر یک از دو ضد، اقتضای</w:t>
      </w:r>
      <w:r w:rsidR="006B45DF">
        <w:rPr>
          <w:rFonts w:hint="cs"/>
          <w:rtl/>
        </w:rPr>
        <w:t xml:space="preserve"> اشتغال به آن ضد و</w:t>
      </w:r>
      <w:r>
        <w:rPr>
          <w:rFonts w:hint="cs"/>
          <w:rtl/>
        </w:rPr>
        <w:t xml:space="preserve"> ترک ضد دیگر </w:t>
      </w:r>
      <w:r w:rsidR="009254CB">
        <w:rPr>
          <w:rFonts w:hint="cs"/>
          <w:rtl/>
        </w:rPr>
        <w:t>را دارد</w:t>
      </w:r>
      <w:r w:rsidR="00561E33">
        <w:rPr>
          <w:rFonts w:hint="cs"/>
          <w:rtl/>
        </w:rPr>
        <w:t>؛</w:t>
      </w:r>
      <w:r w:rsidR="006B45DF">
        <w:rPr>
          <w:rFonts w:hint="cs"/>
          <w:rtl/>
        </w:rPr>
        <w:t xml:space="preserve"> مثل اینکه در طلب قیام و جلوس، امر به قیام</w:t>
      </w:r>
      <w:r w:rsidR="009254CB">
        <w:rPr>
          <w:rFonts w:hint="cs"/>
          <w:rtl/>
        </w:rPr>
        <w:t>،</w:t>
      </w:r>
      <w:r w:rsidR="006B45DF">
        <w:rPr>
          <w:rFonts w:hint="cs"/>
          <w:rtl/>
        </w:rPr>
        <w:t xml:space="preserve"> ایجاد قیام و ترک جلوس را طلب می کند و طلب جلوس هم </w:t>
      </w:r>
      <w:r w:rsidR="00D4476F">
        <w:rPr>
          <w:rFonts w:hint="cs"/>
          <w:rtl/>
        </w:rPr>
        <w:t>اقتضای ایجاد جلوس و ترک قیام می کند که با این فرض</w:t>
      </w:r>
      <w:r w:rsidR="00F90666">
        <w:rPr>
          <w:rFonts w:hint="cs"/>
          <w:rtl/>
        </w:rPr>
        <w:t>،</w:t>
      </w:r>
      <w:r w:rsidR="00D4476F">
        <w:rPr>
          <w:rFonts w:hint="cs"/>
          <w:rtl/>
        </w:rPr>
        <w:t xml:space="preserve"> مطارده بین دو اقتضاء رخ می دهد که این مطلب دارای محذور است. </w:t>
      </w:r>
    </w:p>
    <w:p w:rsidR="00EB5120" w:rsidRDefault="00D4476F" w:rsidP="009254CB">
      <w:pPr>
        <w:jc w:val="lowKashida"/>
        <w:rPr>
          <w:rtl/>
        </w:rPr>
      </w:pPr>
      <w:r>
        <w:rPr>
          <w:rFonts w:hint="cs"/>
          <w:rtl/>
        </w:rPr>
        <w:t xml:space="preserve">اما در بحث </w:t>
      </w:r>
      <w:r w:rsidR="003B1110">
        <w:rPr>
          <w:rFonts w:hint="cs"/>
          <w:rtl/>
        </w:rPr>
        <w:t>ترتّب</w:t>
      </w:r>
      <w:r>
        <w:rPr>
          <w:rFonts w:hint="cs"/>
          <w:rtl/>
        </w:rPr>
        <w:t xml:space="preserve"> این محذور به وجود نمی آید؛ چون امر به </w:t>
      </w:r>
      <w:r w:rsidR="003B1110">
        <w:rPr>
          <w:rFonts w:hint="cs"/>
          <w:rtl/>
        </w:rPr>
        <w:t>أهم</w:t>
      </w:r>
      <w:r>
        <w:rPr>
          <w:rFonts w:hint="cs"/>
          <w:rtl/>
        </w:rPr>
        <w:t xml:space="preserve"> ولو اینکه اقتضای ایجاد </w:t>
      </w:r>
      <w:r w:rsidR="003B1110">
        <w:rPr>
          <w:rFonts w:hint="cs"/>
          <w:rtl/>
        </w:rPr>
        <w:t>أهم</w:t>
      </w:r>
      <w:r>
        <w:rPr>
          <w:rFonts w:hint="cs"/>
          <w:rtl/>
        </w:rPr>
        <w:t xml:space="preserve"> می کند، </w:t>
      </w:r>
      <w:r w:rsidR="00961280">
        <w:rPr>
          <w:rFonts w:hint="cs"/>
          <w:rtl/>
        </w:rPr>
        <w:t xml:space="preserve">اما در فرض عصیان </w:t>
      </w:r>
      <w:r w:rsidR="003B1110">
        <w:rPr>
          <w:rFonts w:hint="cs"/>
          <w:rtl/>
        </w:rPr>
        <w:t>أهم</w:t>
      </w:r>
      <w:r w:rsidR="00961280">
        <w:rPr>
          <w:rFonts w:hint="cs"/>
          <w:rtl/>
        </w:rPr>
        <w:t>، اقتضاء نمی کند که مکلف مهم را ترک کند و لذا خطاب «</w:t>
      </w:r>
      <w:r w:rsidR="001D11FC">
        <w:rPr>
          <w:rFonts w:hint="cs"/>
          <w:rtl/>
        </w:rPr>
        <w:t>أنقذ</w:t>
      </w:r>
      <w:r w:rsidR="00961280">
        <w:rPr>
          <w:rFonts w:hint="cs"/>
          <w:rtl/>
        </w:rPr>
        <w:t xml:space="preserve"> </w:t>
      </w:r>
      <w:r w:rsidR="00184AD5">
        <w:rPr>
          <w:rFonts w:hint="cs"/>
          <w:rtl/>
        </w:rPr>
        <w:t>إبنی</w:t>
      </w:r>
      <w:r w:rsidR="00961280">
        <w:rPr>
          <w:rFonts w:hint="cs"/>
          <w:rtl/>
        </w:rPr>
        <w:t xml:space="preserve">» که خطاب </w:t>
      </w:r>
      <w:r w:rsidR="003B1110">
        <w:rPr>
          <w:rFonts w:hint="cs"/>
          <w:rtl/>
        </w:rPr>
        <w:t>أهم</w:t>
      </w:r>
      <w:r w:rsidR="00961280">
        <w:rPr>
          <w:rFonts w:hint="cs"/>
          <w:rtl/>
        </w:rPr>
        <w:t xml:space="preserve"> است، اقتضاء می کند که مکلف پسر مولی را </w:t>
      </w:r>
      <w:r w:rsidR="000B40AE">
        <w:rPr>
          <w:rFonts w:hint="cs"/>
          <w:rtl/>
        </w:rPr>
        <w:t>إنقاذ</w:t>
      </w:r>
      <w:r w:rsidR="00961280">
        <w:rPr>
          <w:rFonts w:hint="cs"/>
          <w:rtl/>
        </w:rPr>
        <w:t xml:space="preserve"> کند</w:t>
      </w:r>
      <w:r w:rsidR="00F90666">
        <w:rPr>
          <w:rFonts w:hint="cs"/>
          <w:rtl/>
        </w:rPr>
        <w:t>،</w:t>
      </w:r>
      <w:r w:rsidR="00961280">
        <w:rPr>
          <w:rFonts w:hint="cs"/>
          <w:rtl/>
        </w:rPr>
        <w:t xml:space="preserve"> ولی اقتضاء نمی کند که در فرض عصیان امر به </w:t>
      </w:r>
      <w:r w:rsidR="000B40AE">
        <w:rPr>
          <w:rFonts w:hint="cs"/>
          <w:rtl/>
        </w:rPr>
        <w:t>إنقاذ</w:t>
      </w:r>
      <w:r w:rsidR="00961280">
        <w:rPr>
          <w:rFonts w:hint="cs"/>
          <w:rtl/>
        </w:rPr>
        <w:t xml:space="preserve"> پسر مولی، مکلف </w:t>
      </w:r>
      <w:r w:rsidR="000B40AE">
        <w:rPr>
          <w:rFonts w:hint="cs"/>
          <w:rtl/>
        </w:rPr>
        <w:t>إنقاذ</w:t>
      </w:r>
      <w:r w:rsidR="00961280">
        <w:rPr>
          <w:rFonts w:hint="cs"/>
          <w:rtl/>
        </w:rPr>
        <w:t xml:space="preserve"> عبد مولی را ترک کند</w:t>
      </w:r>
      <w:r w:rsidR="00536CB4">
        <w:rPr>
          <w:rFonts w:hint="cs"/>
          <w:rtl/>
        </w:rPr>
        <w:t>؛ چون داعویت خطاب «</w:t>
      </w:r>
      <w:r w:rsidR="001D11FC">
        <w:rPr>
          <w:rFonts w:hint="cs"/>
          <w:rtl/>
        </w:rPr>
        <w:t>أنقذ</w:t>
      </w:r>
      <w:r w:rsidR="00536CB4">
        <w:rPr>
          <w:rFonts w:hint="cs"/>
          <w:rtl/>
        </w:rPr>
        <w:t xml:space="preserve"> </w:t>
      </w:r>
      <w:r w:rsidR="00184AD5">
        <w:rPr>
          <w:rFonts w:hint="cs"/>
          <w:rtl/>
        </w:rPr>
        <w:t>إبنی</w:t>
      </w:r>
      <w:r w:rsidR="00536CB4">
        <w:rPr>
          <w:rFonts w:hint="cs"/>
          <w:rtl/>
        </w:rPr>
        <w:t>» به این است که پسر مولی را نجات دهد و</w:t>
      </w:r>
      <w:r w:rsidR="00501705">
        <w:rPr>
          <w:rFonts w:hint="cs"/>
          <w:rtl/>
        </w:rPr>
        <w:t xml:space="preserve"> به خاطر نجات پسر مولی، نجات دادن عبد مولی را </w:t>
      </w:r>
      <w:r w:rsidR="00935CA6">
        <w:rPr>
          <w:rFonts w:hint="cs"/>
          <w:rtl/>
        </w:rPr>
        <w:t>ترک کند، اما</w:t>
      </w:r>
      <w:r w:rsidR="00536CB4">
        <w:rPr>
          <w:rFonts w:hint="cs"/>
          <w:rtl/>
        </w:rPr>
        <w:t xml:space="preserve"> اگر فرض شود که </w:t>
      </w:r>
      <w:r w:rsidR="00935CA6">
        <w:rPr>
          <w:rFonts w:hint="cs"/>
          <w:rtl/>
        </w:rPr>
        <w:t xml:space="preserve">امر به </w:t>
      </w:r>
      <w:r w:rsidR="003B1110">
        <w:rPr>
          <w:rFonts w:hint="cs"/>
          <w:rtl/>
        </w:rPr>
        <w:t>أهم</w:t>
      </w:r>
      <w:r w:rsidR="00935CA6">
        <w:rPr>
          <w:rFonts w:hint="cs"/>
          <w:rtl/>
        </w:rPr>
        <w:t xml:space="preserve"> برای </w:t>
      </w:r>
      <w:r w:rsidR="00536CB4">
        <w:rPr>
          <w:rFonts w:hint="cs"/>
          <w:rtl/>
        </w:rPr>
        <w:t xml:space="preserve">مکلف </w:t>
      </w:r>
      <w:r w:rsidR="00935CA6">
        <w:rPr>
          <w:rFonts w:hint="cs"/>
          <w:rtl/>
        </w:rPr>
        <w:t xml:space="preserve">محرکیت نداشته باشد و </w:t>
      </w:r>
      <w:r w:rsidR="00536CB4">
        <w:rPr>
          <w:rFonts w:hint="cs"/>
          <w:rtl/>
        </w:rPr>
        <w:t>از امر مولی متأثر نشود و پسر مولی را نجات ندهد، دیگر خطاب «</w:t>
      </w:r>
      <w:r w:rsidR="001D11FC">
        <w:rPr>
          <w:rFonts w:hint="cs"/>
          <w:rtl/>
        </w:rPr>
        <w:t>أنقذ</w:t>
      </w:r>
      <w:r w:rsidR="00536CB4">
        <w:rPr>
          <w:rFonts w:hint="cs"/>
          <w:rtl/>
        </w:rPr>
        <w:t xml:space="preserve"> </w:t>
      </w:r>
      <w:r w:rsidR="00184AD5">
        <w:rPr>
          <w:rFonts w:hint="cs"/>
          <w:rtl/>
        </w:rPr>
        <w:t>إبنی</w:t>
      </w:r>
      <w:r w:rsidR="00536CB4">
        <w:rPr>
          <w:rFonts w:hint="cs"/>
          <w:rtl/>
        </w:rPr>
        <w:t xml:space="preserve">» داعویت نداشته و اقتضاء نمی کند که مکلف </w:t>
      </w:r>
      <w:r w:rsidR="000B40AE">
        <w:rPr>
          <w:rFonts w:hint="cs"/>
          <w:rtl/>
        </w:rPr>
        <w:t>إنقاذ</w:t>
      </w:r>
      <w:r w:rsidR="00501705">
        <w:rPr>
          <w:rFonts w:hint="cs"/>
          <w:rtl/>
        </w:rPr>
        <w:t xml:space="preserve"> عبد مولی را ترک کند.</w:t>
      </w:r>
      <w:r w:rsidR="00AC1F3E">
        <w:rPr>
          <w:rFonts w:hint="cs"/>
          <w:rtl/>
        </w:rPr>
        <w:t xml:space="preserve"> از </w:t>
      </w:r>
      <w:r w:rsidR="00EB5120">
        <w:rPr>
          <w:rFonts w:hint="cs"/>
          <w:rtl/>
        </w:rPr>
        <w:t>طرف دیگر اگر مولی بگوید: «</w:t>
      </w:r>
      <w:r w:rsidR="00AC1F3E">
        <w:rPr>
          <w:rFonts w:hint="cs"/>
          <w:rtl/>
        </w:rPr>
        <w:t xml:space="preserve">ان کنت لاتنقذ </w:t>
      </w:r>
      <w:r w:rsidR="00184AD5">
        <w:rPr>
          <w:rFonts w:hint="cs"/>
          <w:rtl/>
        </w:rPr>
        <w:t>إبنی</w:t>
      </w:r>
      <w:r w:rsidR="00AC1F3E">
        <w:rPr>
          <w:rFonts w:hint="cs"/>
          <w:rtl/>
        </w:rPr>
        <w:t xml:space="preserve"> ف</w:t>
      </w:r>
      <w:r w:rsidR="001D11FC">
        <w:rPr>
          <w:rFonts w:hint="cs"/>
          <w:rtl/>
        </w:rPr>
        <w:t>أنقذ</w:t>
      </w:r>
      <w:r w:rsidR="00AC1F3E">
        <w:rPr>
          <w:rFonts w:hint="cs"/>
          <w:rtl/>
        </w:rPr>
        <w:t xml:space="preserve"> عبدی»، </w:t>
      </w:r>
      <w:r w:rsidR="005A5DBC">
        <w:rPr>
          <w:rFonts w:hint="cs"/>
          <w:rtl/>
        </w:rPr>
        <w:t xml:space="preserve">نجات عبد مولی واجب مهم است، اما اقتضای ترک </w:t>
      </w:r>
      <w:r w:rsidR="000B40AE">
        <w:rPr>
          <w:rFonts w:hint="cs"/>
          <w:rtl/>
        </w:rPr>
        <w:t>إنقاذ</w:t>
      </w:r>
      <w:r w:rsidR="005A5DBC">
        <w:rPr>
          <w:rFonts w:hint="cs"/>
          <w:rtl/>
        </w:rPr>
        <w:t xml:space="preserve"> پسر مولی را ندارد؛ چون </w:t>
      </w:r>
      <w:r w:rsidR="000B40AE">
        <w:rPr>
          <w:rFonts w:hint="cs"/>
          <w:rtl/>
        </w:rPr>
        <w:t>إنقاذ</w:t>
      </w:r>
      <w:r w:rsidR="005A5DBC">
        <w:rPr>
          <w:rFonts w:hint="cs"/>
          <w:rtl/>
        </w:rPr>
        <w:t xml:space="preserve"> عبد مولی مشروط است و واجب مشروط هیچ گاه اقتضای ایجاد شرط</w:t>
      </w:r>
      <w:r w:rsidR="008D2EE8">
        <w:rPr>
          <w:rFonts w:hint="cs"/>
          <w:rtl/>
        </w:rPr>
        <w:t xml:space="preserve"> وجوب</w:t>
      </w:r>
      <w:r w:rsidR="005A5DBC">
        <w:rPr>
          <w:rFonts w:hint="cs"/>
          <w:rtl/>
        </w:rPr>
        <w:t xml:space="preserve"> را ندارد</w:t>
      </w:r>
      <w:r w:rsidR="005D3046">
        <w:rPr>
          <w:rFonts w:hint="cs"/>
          <w:rtl/>
        </w:rPr>
        <w:t>.</w:t>
      </w:r>
      <w:r w:rsidR="008D2EE8">
        <w:rPr>
          <w:rFonts w:hint="cs"/>
          <w:rtl/>
        </w:rPr>
        <w:t xml:space="preserve"> </w:t>
      </w:r>
    </w:p>
    <w:p w:rsidR="00C24ECD" w:rsidRDefault="008D2EE8" w:rsidP="002465B5">
      <w:pPr>
        <w:jc w:val="lowKashida"/>
        <w:rPr>
          <w:rtl/>
        </w:rPr>
      </w:pPr>
      <w:r>
        <w:rPr>
          <w:rFonts w:hint="cs"/>
          <w:rtl/>
        </w:rPr>
        <w:lastRenderedPageBreak/>
        <w:t>شاهد این مطلب این است که ممکن است شرط وجوب</w:t>
      </w:r>
      <w:r w:rsidR="002465B5">
        <w:rPr>
          <w:rFonts w:hint="cs"/>
          <w:rtl/>
        </w:rPr>
        <w:t>،</w:t>
      </w:r>
      <w:r>
        <w:rPr>
          <w:rFonts w:hint="cs"/>
          <w:rtl/>
        </w:rPr>
        <w:t xml:space="preserve"> امر حرامی باشد؛ مثل اینکه گفته شده است: «ان </w:t>
      </w:r>
      <w:r w:rsidR="002465B5">
        <w:rPr>
          <w:rFonts w:hint="cs"/>
          <w:rtl/>
        </w:rPr>
        <w:t>أ</w:t>
      </w:r>
      <w:r>
        <w:rPr>
          <w:rFonts w:hint="cs"/>
          <w:rtl/>
        </w:rPr>
        <w:t>فطرت فی نهار شهر رمضان، فاعتق رقب</w:t>
      </w:r>
      <w:r w:rsidR="002465B5">
        <w:rPr>
          <w:rFonts w:hint="cs"/>
          <w:rtl/>
        </w:rPr>
        <w:t>ة</w:t>
      </w:r>
      <w:r>
        <w:rPr>
          <w:rFonts w:hint="cs"/>
          <w:rtl/>
        </w:rPr>
        <w:t xml:space="preserve">» </w:t>
      </w:r>
      <w:r w:rsidR="00172102">
        <w:rPr>
          <w:rFonts w:hint="cs"/>
          <w:rtl/>
        </w:rPr>
        <w:t>که در این مثال شرط وجوب عتق، افطار عمدی در ماه رمضان است، اما وجوب عتق اقتضای ایجاد شرط که افطار عمدی است را ندارد.</w:t>
      </w:r>
    </w:p>
    <w:p w:rsidR="00D34BBF" w:rsidRDefault="00D34BBF" w:rsidP="009254CB">
      <w:pPr>
        <w:jc w:val="lowKashida"/>
        <w:rPr>
          <w:rtl/>
        </w:rPr>
      </w:pPr>
      <w:r>
        <w:rPr>
          <w:rFonts w:hint="cs"/>
          <w:rtl/>
        </w:rPr>
        <w:t xml:space="preserve">بنابراین امر به </w:t>
      </w:r>
      <w:r w:rsidR="003B1110">
        <w:rPr>
          <w:rFonts w:hint="cs"/>
          <w:rtl/>
        </w:rPr>
        <w:t>أهم</w:t>
      </w:r>
      <w:r w:rsidR="002465B5">
        <w:rPr>
          <w:rFonts w:hint="cs"/>
          <w:rtl/>
        </w:rPr>
        <w:t>،</w:t>
      </w:r>
      <w:r>
        <w:rPr>
          <w:rFonts w:hint="cs"/>
          <w:rtl/>
        </w:rPr>
        <w:t xml:space="preserve"> اقتضای ترک مهم را به جهت ایجاد </w:t>
      </w:r>
      <w:r w:rsidR="003B1110">
        <w:rPr>
          <w:rFonts w:hint="cs"/>
          <w:rtl/>
        </w:rPr>
        <w:t>أهم</w:t>
      </w:r>
      <w:r>
        <w:rPr>
          <w:rFonts w:hint="cs"/>
          <w:rtl/>
        </w:rPr>
        <w:t xml:space="preserve"> می کند، اما در فرض عصیان </w:t>
      </w:r>
      <w:r w:rsidR="003B1110">
        <w:rPr>
          <w:rFonts w:hint="cs"/>
          <w:rtl/>
        </w:rPr>
        <w:t>أهم</w:t>
      </w:r>
      <w:r>
        <w:rPr>
          <w:rFonts w:hint="cs"/>
          <w:rtl/>
        </w:rPr>
        <w:t>، ا</w:t>
      </w:r>
      <w:r w:rsidR="005D3046">
        <w:rPr>
          <w:rFonts w:hint="cs"/>
          <w:rtl/>
        </w:rPr>
        <w:t xml:space="preserve">مر به </w:t>
      </w:r>
      <w:r w:rsidR="003B1110">
        <w:rPr>
          <w:rFonts w:hint="cs"/>
          <w:rtl/>
        </w:rPr>
        <w:t>أهم</w:t>
      </w:r>
      <w:r w:rsidR="005D3046">
        <w:rPr>
          <w:rFonts w:hint="cs"/>
          <w:rtl/>
        </w:rPr>
        <w:t xml:space="preserve"> اقتضای ترک مهم نمی کند و</w:t>
      </w:r>
      <w:r w:rsidR="00462610">
        <w:rPr>
          <w:rFonts w:hint="cs"/>
          <w:rtl/>
        </w:rPr>
        <w:t xml:space="preserve">الا اگر امر به </w:t>
      </w:r>
      <w:r w:rsidR="003B1110">
        <w:rPr>
          <w:rFonts w:hint="cs"/>
          <w:rtl/>
        </w:rPr>
        <w:t>أهم</w:t>
      </w:r>
      <w:r w:rsidR="00462610">
        <w:rPr>
          <w:rFonts w:hint="cs"/>
          <w:rtl/>
        </w:rPr>
        <w:t xml:space="preserve"> مثل «</w:t>
      </w:r>
      <w:r w:rsidR="001D11FC">
        <w:rPr>
          <w:rFonts w:hint="cs"/>
          <w:rtl/>
        </w:rPr>
        <w:t>أنقذ</w:t>
      </w:r>
      <w:r w:rsidR="00462610">
        <w:rPr>
          <w:rFonts w:hint="cs"/>
          <w:rtl/>
        </w:rPr>
        <w:t xml:space="preserve"> </w:t>
      </w:r>
      <w:r w:rsidR="00184AD5">
        <w:rPr>
          <w:rFonts w:hint="cs"/>
          <w:rtl/>
        </w:rPr>
        <w:t>إبنی</w:t>
      </w:r>
      <w:r w:rsidR="00462610">
        <w:rPr>
          <w:rFonts w:hint="cs"/>
          <w:rtl/>
        </w:rPr>
        <w:t xml:space="preserve">» به صورت مطلق اقتضای ترک مهم که </w:t>
      </w:r>
      <w:r w:rsidR="000B40AE">
        <w:rPr>
          <w:rFonts w:hint="cs"/>
          <w:rtl/>
        </w:rPr>
        <w:t>إنقاذ</w:t>
      </w:r>
      <w:r w:rsidR="00462610">
        <w:rPr>
          <w:rFonts w:hint="cs"/>
          <w:rtl/>
        </w:rPr>
        <w:t xml:space="preserve"> عبد مولی است، داشته باشد، مشکل حاصل می شود و لذا همان طور که در جزوه هم بیان شده است، منشأ عدم مطارده بین امر به </w:t>
      </w:r>
      <w:r w:rsidR="003B1110">
        <w:rPr>
          <w:rFonts w:hint="cs"/>
          <w:rtl/>
        </w:rPr>
        <w:t>أهم</w:t>
      </w:r>
      <w:r w:rsidR="00462610">
        <w:rPr>
          <w:rFonts w:hint="cs"/>
          <w:rtl/>
        </w:rPr>
        <w:t xml:space="preserve"> و امر به مهم این است که امر به </w:t>
      </w:r>
      <w:r w:rsidR="003B1110">
        <w:rPr>
          <w:rFonts w:hint="cs"/>
          <w:rtl/>
        </w:rPr>
        <w:t>أهم</w:t>
      </w:r>
      <w:r w:rsidR="00462610">
        <w:rPr>
          <w:rFonts w:hint="cs"/>
          <w:rtl/>
        </w:rPr>
        <w:t xml:space="preserve"> اقتضا ندارد که در فرض عصیان </w:t>
      </w:r>
      <w:r w:rsidR="003B1110">
        <w:rPr>
          <w:rFonts w:hint="cs"/>
          <w:rtl/>
        </w:rPr>
        <w:t>أهم</w:t>
      </w:r>
      <w:r w:rsidR="00BF71F8">
        <w:rPr>
          <w:rFonts w:hint="cs"/>
          <w:rtl/>
        </w:rPr>
        <w:t xml:space="preserve">، امر به مهم ترک شود و </w:t>
      </w:r>
      <w:r w:rsidR="005D3046">
        <w:rPr>
          <w:rFonts w:hint="cs"/>
          <w:rtl/>
        </w:rPr>
        <w:t xml:space="preserve">از طرف دیگر مهم هم که واجب مشروط است و واجب مشروط </w:t>
      </w:r>
      <w:r w:rsidR="00EA4196">
        <w:rPr>
          <w:rFonts w:hint="cs"/>
          <w:rtl/>
        </w:rPr>
        <w:t>با تحقق شرط هم واجب مطلق نمی شود</w:t>
      </w:r>
      <w:r w:rsidR="00BF71F8">
        <w:rPr>
          <w:rFonts w:hint="cs"/>
          <w:rtl/>
        </w:rPr>
        <w:t xml:space="preserve"> و اقتضای ایجاد شرط ندارد</w:t>
      </w:r>
      <w:r w:rsidR="001D5E5F">
        <w:rPr>
          <w:rFonts w:hint="cs"/>
          <w:rtl/>
        </w:rPr>
        <w:t xml:space="preserve">؛ لذا </w:t>
      </w:r>
      <w:r w:rsidR="00533324">
        <w:rPr>
          <w:rFonts w:hint="cs"/>
          <w:rtl/>
        </w:rPr>
        <w:t xml:space="preserve">هیچ تنافی بین اقتضای امر به </w:t>
      </w:r>
      <w:r w:rsidR="003B1110">
        <w:rPr>
          <w:rFonts w:hint="cs"/>
          <w:rtl/>
        </w:rPr>
        <w:t>أهم</w:t>
      </w:r>
      <w:r w:rsidR="00533324">
        <w:rPr>
          <w:rFonts w:hint="cs"/>
          <w:rtl/>
        </w:rPr>
        <w:t xml:space="preserve"> و اقتضای امر به مهم که مشروط به عصیان </w:t>
      </w:r>
      <w:r w:rsidR="003B1110">
        <w:rPr>
          <w:rFonts w:hint="cs"/>
          <w:rtl/>
        </w:rPr>
        <w:t>أهم</w:t>
      </w:r>
      <w:r w:rsidR="00533324">
        <w:rPr>
          <w:rFonts w:hint="cs"/>
          <w:rtl/>
        </w:rPr>
        <w:t xml:space="preserve"> است، وجود ندارد.</w:t>
      </w:r>
    </w:p>
    <w:p w:rsidR="00ED5EFF" w:rsidRDefault="00ED5EFF" w:rsidP="009254CB">
      <w:pPr>
        <w:jc w:val="lowKashida"/>
        <w:rPr>
          <w:rtl/>
        </w:rPr>
      </w:pPr>
      <w:r>
        <w:rPr>
          <w:rFonts w:hint="cs"/>
          <w:rtl/>
        </w:rPr>
        <w:t xml:space="preserve">برای روشن شدن عدم تنافی بین </w:t>
      </w:r>
      <w:r w:rsidR="003B1110">
        <w:rPr>
          <w:rFonts w:hint="cs"/>
          <w:rtl/>
        </w:rPr>
        <w:t>أهم</w:t>
      </w:r>
      <w:r>
        <w:rPr>
          <w:rFonts w:hint="cs"/>
          <w:rtl/>
        </w:rPr>
        <w:t xml:space="preserve"> و مهم می توان به این مطلب اشاره کرد که اگر خطاب «</w:t>
      </w:r>
      <w:r w:rsidR="001D11FC">
        <w:rPr>
          <w:rFonts w:hint="cs"/>
          <w:rtl/>
        </w:rPr>
        <w:t>أنقذ</w:t>
      </w:r>
      <w:r>
        <w:rPr>
          <w:rFonts w:hint="cs"/>
          <w:rtl/>
        </w:rPr>
        <w:t xml:space="preserve"> الغریق» از سوی مولا صادر شده باشد و </w:t>
      </w:r>
      <w:r w:rsidR="00642F3F">
        <w:rPr>
          <w:rFonts w:hint="cs"/>
          <w:rtl/>
        </w:rPr>
        <w:t>فردی در حال غرق شدن باشد که نجات دادن او مستلزم غصب در ملک دیگران باشد. در این صورت خطاب «</w:t>
      </w:r>
      <w:r w:rsidR="001D11FC">
        <w:rPr>
          <w:rFonts w:hint="cs"/>
          <w:rtl/>
        </w:rPr>
        <w:t>أنقذ</w:t>
      </w:r>
      <w:r w:rsidR="00642F3F">
        <w:rPr>
          <w:rFonts w:hint="cs"/>
          <w:rtl/>
        </w:rPr>
        <w:t xml:space="preserve"> الغریق» اقتضای ارتکاب غصب موصل به </w:t>
      </w:r>
      <w:r w:rsidR="000B40AE">
        <w:rPr>
          <w:rFonts w:hint="cs"/>
          <w:rtl/>
        </w:rPr>
        <w:t>إنقاذ</w:t>
      </w:r>
      <w:r w:rsidR="00642F3F">
        <w:rPr>
          <w:rFonts w:hint="cs"/>
          <w:rtl/>
        </w:rPr>
        <w:t xml:space="preserve"> را دارد و شخص برای نجات غریق می تواند مرتکب غصب شود، اما در فرضی که مکلف </w:t>
      </w:r>
      <w:r w:rsidR="00B8760A">
        <w:rPr>
          <w:rFonts w:hint="cs"/>
          <w:rtl/>
        </w:rPr>
        <w:t>غریق را نجات نمی دهد، خطاب «</w:t>
      </w:r>
      <w:r w:rsidR="001D11FC">
        <w:rPr>
          <w:rFonts w:hint="cs"/>
          <w:rtl/>
        </w:rPr>
        <w:t>أنقذ</w:t>
      </w:r>
      <w:r w:rsidR="00B8760A">
        <w:rPr>
          <w:rFonts w:hint="cs"/>
          <w:rtl/>
        </w:rPr>
        <w:t xml:space="preserve"> الغریق» قطعا</w:t>
      </w:r>
      <w:r w:rsidR="00BD26A9">
        <w:rPr>
          <w:rFonts w:hint="cs"/>
          <w:rtl/>
        </w:rPr>
        <w:t xml:space="preserve"> ارتکاب غصب را اقتضاء نمی کند. بنابراین کلام مولی به این صورت است که «</w:t>
      </w:r>
      <w:r w:rsidR="001D11FC">
        <w:rPr>
          <w:rFonts w:hint="cs"/>
          <w:rtl/>
        </w:rPr>
        <w:t>أنقذ</w:t>
      </w:r>
      <w:r w:rsidR="00BD26A9">
        <w:rPr>
          <w:rFonts w:hint="cs"/>
          <w:rtl/>
        </w:rPr>
        <w:t xml:space="preserve"> الغریق و ان کنت لاتنقذ الغریق لاتغصب» که </w:t>
      </w:r>
      <w:r w:rsidR="00465DB2">
        <w:rPr>
          <w:rFonts w:hint="cs"/>
          <w:rtl/>
        </w:rPr>
        <w:t>اقتضای مقدمه واجب غیری است و ارتکاب غصب برای تحقق نجات غریق است و در فرض عصیان دیگر اقتضای غصب که مقدمه است، وجود نخواهد داشت.</w:t>
      </w:r>
      <w:r w:rsidR="003A0D06">
        <w:rPr>
          <w:rFonts w:hint="cs"/>
          <w:rtl/>
        </w:rPr>
        <w:t xml:space="preserve"> در محل بحث هم به همین صورت است و خطاب «</w:t>
      </w:r>
      <w:r w:rsidR="001D11FC">
        <w:rPr>
          <w:rFonts w:hint="cs"/>
          <w:rtl/>
        </w:rPr>
        <w:t>أنقذ</w:t>
      </w:r>
      <w:r w:rsidR="003A0D06">
        <w:rPr>
          <w:rFonts w:hint="cs"/>
          <w:rtl/>
        </w:rPr>
        <w:t xml:space="preserve"> </w:t>
      </w:r>
      <w:r w:rsidR="00184AD5">
        <w:rPr>
          <w:rFonts w:hint="cs"/>
          <w:rtl/>
        </w:rPr>
        <w:t>إبنی</w:t>
      </w:r>
      <w:r w:rsidR="003A0D06">
        <w:rPr>
          <w:rFonts w:hint="cs"/>
          <w:rtl/>
        </w:rPr>
        <w:t>» اقتضا</w:t>
      </w:r>
      <w:r w:rsidR="00CA45E3">
        <w:rPr>
          <w:rFonts w:hint="cs"/>
          <w:rtl/>
        </w:rPr>
        <w:t>ء</w:t>
      </w:r>
      <w:r w:rsidR="003A0D06">
        <w:rPr>
          <w:rFonts w:hint="cs"/>
          <w:rtl/>
        </w:rPr>
        <w:t xml:space="preserve"> و داعویت نسبت به نجات </w:t>
      </w:r>
      <w:r w:rsidR="00184AD5">
        <w:rPr>
          <w:rFonts w:hint="cs"/>
          <w:rtl/>
        </w:rPr>
        <w:t>إبن</w:t>
      </w:r>
      <w:r w:rsidR="00822C96">
        <w:rPr>
          <w:rFonts w:hint="cs"/>
          <w:rtl/>
        </w:rPr>
        <w:t xml:space="preserve"> مولی دارد، اما در فرض عصیان، اقتضای ترک </w:t>
      </w:r>
      <w:r w:rsidR="000B40AE">
        <w:rPr>
          <w:rFonts w:hint="cs"/>
          <w:rtl/>
        </w:rPr>
        <w:t>إنقاذ</w:t>
      </w:r>
      <w:r w:rsidR="00822C96">
        <w:rPr>
          <w:rFonts w:hint="cs"/>
          <w:rtl/>
        </w:rPr>
        <w:t xml:space="preserve"> عبد مولی ندارد و لذا اقتضای هر کدام با اقتضای دیگری تنافی نخواهد داشت.</w:t>
      </w:r>
    </w:p>
    <w:p w:rsidR="00647263" w:rsidRDefault="00647263" w:rsidP="009254CB">
      <w:pPr>
        <w:jc w:val="lowKashida"/>
        <w:rPr>
          <w:rtl/>
        </w:rPr>
      </w:pPr>
      <w:r>
        <w:rPr>
          <w:rFonts w:hint="cs"/>
          <w:rtl/>
        </w:rPr>
        <w:t xml:space="preserve">لازم به ذکر است که اگر امکان </w:t>
      </w:r>
      <w:r w:rsidR="003B1110">
        <w:rPr>
          <w:rFonts w:hint="cs"/>
          <w:rtl/>
        </w:rPr>
        <w:t>ترتّب</w:t>
      </w:r>
      <w:r>
        <w:rPr>
          <w:rFonts w:hint="cs"/>
          <w:rtl/>
        </w:rPr>
        <w:t xml:space="preserve"> تصویر شود، در کلام بزرگان مطرح شده است که امکان </w:t>
      </w:r>
      <w:r w:rsidR="003B1110">
        <w:rPr>
          <w:rFonts w:hint="cs"/>
          <w:rtl/>
        </w:rPr>
        <w:t>ترتّب</w:t>
      </w:r>
      <w:r>
        <w:rPr>
          <w:rFonts w:hint="cs"/>
          <w:rtl/>
        </w:rPr>
        <w:t xml:space="preserve"> برای وقوع آن کافی است</w:t>
      </w:r>
      <w:r w:rsidR="00F3470C">
        <w:rPr>
          <w:rFonts w:hint="cs"/>
          <w:rtl/>
        </w:rPr>
        <w:t xml:space="preserve"> و لذا اطلاق دلیل </w:t>
      </w:r>
      <w:r w:rsidR="00CA45E3">
        <w:rPr>
          <w:rFonts w:hint="cs"/>
          <w:rtl/>
        </w:rPr>
        <w:t xml:space="preserve">امر به </w:t>
      </w:r>
      <w:r w:rsidR="00F3470C">
        <w:rPr>
          <w:rFonts w:hint="cs"/>
          <w:rtl/>
        </w:rPr>
        <w:t>مهم اقتضای فعلیت می کند که اگر عقلا محال باشد، از این ظهور رفع ید خواهد شد</w:t>
      </w:r>
      <w:r w:rsidR="00A05C19">
        <w:rPr>
          <w:rFonts w:hint="cs"/>
          <w:rtl/>
        </w:rPr>
        <w:t xml:space="preserve">، اما اگر فعلیت مهم محال نباشد ولو به لحاظ </w:t>
      </w:r>
      <w:r w:rsidR="003B1110">
        <w:rPr>
          <w:rFonts w:hint="cs"/>
          <w:rtl/>
        </w:rPr>
        <w:t>ترتّب</w:t>
      </w:r>
      <w:r w:rsidR="00A05C19">
        <w:rPr>
          <w:rFonts w:hint="cs"/>
          <w:rtl/>
        </w:rPr>
        <w:t>، به این ظهور عمل خواهد شد.</w:t>
      </w:r>
    </w:p>
    <w:p w:rsidR="0028607B" w:rsidRDefault="0028607B" w:rsidP="009254CB">
      <w:pPr>
        <w:pStyle w:val="Heading5"/>
        <w:jc w:val="lowKashida"/>
        <w:rPr>
          <w:rtl/>
        </w:rPr>
      </w:pPr>
      <w:bookmarkStart w:id="13" w:name="_Toc507422079"/>
      <w:bookmarkStart w:id="14" w:name="_Toc507425042"/>
      <w:r>
        <w:rPr>
          <w:rFonts w:hint="cs"/>
          <w:rtl/>
        </w:rPr>
        <w:t xml:space="preserve">2- محال نبودن </w:t>
      </w:r>
      <w:r w:rsidR="003B1110">
        <w:rPr>
          <w:rFonts w:hint="cs"/>
          <w:rtl/>
        </w:rPr>
        <w:t>ترتّب</w:t>
      </w:r>
      <w:r>
        <w:rPr>
          <w:rFonts w:hint="cs"/>
          <w:rtl/>
        </w:rPr>
        <w:t xml:space="preserve"> در تزاحم دو حرام </w:t>
      </w:r>
      <w:r w:rsidR="0074646E">
        <w:rPr>
          <w:rFonts w:hint="cs"/>
          <w:rtl/>
        </w:rPr>
        <w:t xml:space="preserve">یا </w:t>
      </w:r>
      <w:r>
        <w:rPr>
          <w:rFonts w:hint="cs"/>
          <w:rtl/>
        </w:rPr>
        <w:t>تزاحم حرام و واجب</w:t>
      </w:r>
      <w:bookmarkEnd w:id="13"/>
      <w:bookmarkEnd w:id="14"/>
    </w:p>
    <w:p w:rsidR="0074646E" w:rsidRDefault="0074646E" w:rsidP="009254CB">
      <w:pPr>
        <w:jc w:val="lowKashida"/>
        <w:rPr>
          <w:rtl/>
        </w:rPr>
      </w:pPr>
      <w:r>
        <w:rPr>
          <w:rFonts w:hint="cs"/>
          <w:rtl/>
        </w:rPr>
        <w:t xml:space="preserve">اشکال دوم در کلام مرحوم آخوند که قائل به امتناع </w:t>
      </w:r>
      <w:r w:rsidR="003B1110">
        <w:rPr>
          <w:rFonts w:hint="cs"/>
          <w:rtl/>
        </w:rPr>
        <w:t>ترتّب</w:t>
      </w:r>
      <w:r>
        <w:rPr>
          <w:rFonts w:hint="cs"/>
          <w:rtl/>
        </w:rPr>
        <w:t xml:space="preserve"> شده اند، این است که اگر فرضا اصرار شود که </w:t>
      </w:r>
      <w:r w:rsidR="003B1110">
        <w:rPr>
          <w:rFonts w:hint="cs"/>
          <w:rtl/>
        </w:rPr>
        <w:t>ترتّب</w:t>
      </w:r>
      <w:r>
        <w:rPr>
          <w:rFonts w:hint="cs"/>
          <w:rtl/>
        </w:rPr>
        <w:t xml:space="preserve"> غیر معقول است، </w:t>
      </w:r>
      <w:r w:rsidR="00FA488A">
        <w:rPr>
          <w:rFonts w:hint="cs"/>
          <w:rtl/>
        </w:rPr>
        <w:t xml:space="preserve">مشکل مطرح شده صرفا در تزاحم دو واجب وجود دارد، اما در صورتی که تزاحم بین دو حرام یا بین یک واجب و حرام رخ دهد، </w:t>
      </w:r>
      <w:r w:rsidR="002E2AB1">
        <w:rPr>
          <w:rFonts w:hint="cs"/>
          <w:rtl/>
        </w:rPr>
        <w:t xml:space="preserve">مشکل ایجاد نمی شود و لذا در بحث </w:t>
      </w:r>
      <w:r w:rsidR="003B1110">
        <w:rPr>
          <w:rFonts w:hint="cs"/>
          <w:rtl/>
        </w:rPr>
        <w:t>ترتّب</w:t>
      </w:r>
      <w:r w:rsidR="002E2AB1">
        <w:rPr>
          <w:rFonts w:hint="cs"/>
          <w:rtl/>
        </w:rPr>
        <w:t xml:space="preserve"> بین دو حرام، </w:t>
      </w:r>
      <w:r w:rsidR="00D9033C">
        <w:rPr>
          <w:rFonts w:hint="cs"/>
          <w:rtl/>
        </w:rPr>
        <w:t xml:space="preserve">نیازی به بحث </w:t>
      </w:r>
      <w:r w:rsidR="003B1110">
        <w:rPr>
          <w:rFonts w:hint="cs"/>
          <w:rtl/>
        </w:rPr>
        <w:t>ترتّب</w:t>
      </w:r>
      <w:r w:rsidR="00D9033C">
        <w:rPr>
          <w:rFonts w:hint="cs"/>
          <w:rtl/>
        </w:rPr>
        <w:t xml:space="preserve"> وجود ندارد.</w:t>
      </w:r>
    </w:p>
    <w:p w:rsidR="00CB06F0" w:rsidRDefault="00CB06F0" w:rsidP="000A4CA8">
      <w:pPr>
        <w:pStyle w:val="Heading6"/>
        <w:rPr>
          <w:rtl/>
        </w:rPr>
      </w:pPr>
      <w:bookmarkStart w:id="15" w:name="_Toc507425043"/>
      <w:r>
        <w:rPr>
          <w:rFonts w:hint="cs"/>
          <w:rtl/>
        </w:rPr>
        <w:lastRenderedPageBreak/>
        <w:t>بیان محال نبودن ترتّب در فرض تزاحم دو حرام</w:t>
      </w:r>
      <w:bookmarkEnd w:id="15"/>
    </w:p>
    <w:p w:rsidR="008863C4" w:rsidRDefault="00D9033C" w:rsidP="009254CB">
      <w:pPr>
        <w:jc w:val="lowKashida"/>
        <w:rPr>
          <w:rtl/>
        </w:rPr>
      </w:pPr>
      <w:r>
        <w:rPr>
          <w:rFonts w:hint="cs"/>
          <w:rtl/>
        </w:rPr>
        <w:t>در صورتی که دو حرام وجود داشته باشد که مکلف مجبور به ارتکاب یکی از دو حرام باشد</w:t>
      </w:r>
      <w:r w:rsidR="00591EAD">
        <w:rPr>
          <w:rFonts w:hint="cs"/>
          <w:rtl/>
        </w:rPr>
        <w:t xml:space="preserve"> و به عبارت دیگر عاجز از امتثال هر دو نهی باشد</w:t>
      </w:r>
      <w:r>
        <w:rPr>
          <w:rFonts w:hint="cs"/>
          <w:rtl/>
        </w:rPr>
        <w:t>،</w:t>
      </w:r>
      <w:r w:rsidR="00591EAD">
        <w:rPr>
          <w:rFonts w:hint="cs"/>
          <w:rtl/>
        </w:rPr>
        <w:t xml:space="preserve"> تزاحم بین دو حرام رخ خواهد داد؛ مثل اینکه شخصی سوار بر خودرو است و در شرائطی مجبور شود که خودرو خود را به سمت گوسفند غیر </w:t>
      </w:r>
      <w:r w:rsidR="00851A95">
        <w:rPr>
          <w:rFonts w:hint="cs"/>
          <w:rtl/>
        </w:rPr>
        <w:t>یا مال دیگر</w:t>
      </w:r>
      <w:r w:rsidR="008863C4">
        <w:rPr>
          <w:rFonts w:hint="cs"/>
          <w:rtl/>
        </w:rPr>
        <w:t>ی</w:t>
      </w:r>
      <w:r w:rsidR="00851A95">
        <w:rPr>
          <w:rFonts w:hint="cs"/>
          <w:rtl/>
        </w:rPr>
        <w:t xml:space="preserve"> از او برده و آن گوسفند یا مال را از بین ببرد. </w:t>
      </w:r>
    </w:p>
    <w:p w:rsidR="00D9033C" w:rsidRDefault="00851A95" w:rsidP="00622054">
      <w:pPr>
        <w:jc w:val="lowKashida"/>
        <w:rPr>
          <w:rtl/>
        </w:rPr>
      </w:pPr>
      <w:r>
        <w:rPr>
          <w:rFonts w:hint="cs"/>
          <w:rtl/>
        </w:rPr>
        <w:t xml:space="preserve">در این صورت بین اتلاف گوسفند و مال دیگر که هر دو حرام است، تزاحم رخ می دهد، اما نیازی به بحث </w:t>
      </w:r>
      <w:r w:rsidR="003B1110">
        <w:rPr>
          <w:rFonts w:hint="cs"/>
          <w:rtl/>
        </w:rPr>
        <w:t>ترتّب</w:t>
      </w:r>
      <w:r>
        <w:rPr>
          <w:rFonts w:hint="cs"/>
          <w:rtl/>
        </w:rPr>
        <w:t xml:space="preserve"> وجود ندارد؛ چون </w:t>
      </w:r>
      <w:r w:rsidR="0024608B">
        <w:rPr>
          <w:rFonts w:hint="cs"/>
          <w:rtl/>
        </w:rPr>
        <w:t>در این شرائط حصه</w:t>
      </w:r>
      <w:r w:rsidR="008863C4">
        <w:rPr>
          <w:rFonts w:hint="cs"/>
          <w:rtl/>
        </w:rPr>
        <w:t xml:space="preserve"> ای</w:t>
      </w:r>
      <w:r w:rsidR="0024608B">
        <w:rPr>
          <w:rFonts w:hint="cs"/>
          <w:rtl/>
        </w:rPr>
        <w:t xml:space="preserve"> از این فعل حرام است که مقرون به فعل دیگر باشد؛ یعنی تلف کردن گوسفند به </w:t>
      </w:r>
      <w:r w:rsidR="00ED6F2F">
        <w:rPr>
          <w:rFonts w:hint="cs"/>
          <w:rtl/>
        </w:rPr>
        <w:t xml:space="preserve">ضمیمه </w:t>
      </w:r>
      <w:r w:rsidR="0024608B">
        <w:rPr>
          <w:rFonts w:hint="cs"/>
          <w:rtl/>
        </w:rPr>
        <w:t>تلف کردن مال دیگر حرام است</w:t>
      </w:r>
      <w:r w:rsidR="00ED6F2F">
        <w:rPr>
          <w:rFonts w:hint="cs"/>
          <w:rtl/>
        </w:rPr>
        <w:t>، اعم از اینکه مال دیگر قبل از گوسفند، بعد از آن و یا همزمان تلف شود</w:t>
      </w:r>
      <w:r w:rsidR="0024608B">
        <w:rPr>
          <w:rFonts w:hint="cs"/>
          <w:rtl/>
        </w:rPr>
        <w:t xml:space="preserve"> و یا تلف کردن مال دیگر در صورتی که </w:t>
      </w:r>
      <w:r w:rsidR="008B4679">
        <w:rPr>
          <w:rFonts w:hint="cs"/>
          <w:rtl/>
        </w:rPr>
        <w:t>همراه با</w:t>
      </w:r>
      <w:r w:rsidR="0024608B">
        <w:rPr>
          <w:rFonts w:hint="cs"/>
          <w:rtl/>
        </w:rPr>
        <w:t xml:space="preserve"> تلف گوسفند</w:t>
      </w:r>
      <w:r w:rsidR="008B4679">
        <w:rPr>
          <w:rFonts w:hint="cs"/>
          <w:rtl/>
        </w:rPr>
        <w:t xml:space="preserve"> در قبل، بعد و یا همزمان</w:t>
      </w:r>
      <w:r w:rsidR="0024608B">
        <w:rPr>
          <w:rFonts w:hint="cs"/>
          <w:rtl/>
        </w:rPr>
        <w:t xml:space="preserve"> باشد، حرام است</w:t>
      </w:r>
      <w:r w:rsidR="00EE19AA">
        <w:rPr>
          <w:rFonts w:hint="cs"/>
          <w:rtl/>
        </w:rPr>
        <w:t xml:space="preserve"> که دو حرام فعلی بدون </w:t>
      </w:r>
      <w:r w:rsidR="003B1110">
        <w:rPr>
          <w:rFonts w:hint="cs"/>
          <w:rtl/>
        </w:rPr>
        <w:t>ترتّب</w:t>
      </w:r>
      <w:r w:rsidR="00EE19AA">
        <w:rPr>
          <w:rFonts w:hint="cs"/>
          <w:rtl/>
        </w:rPr>
        <w:t xml:space="preserve"> وجود دارد</w:t>
      </w:r>
      <w:r w:rsidR="00067731">
        <w:rPr>
          <w:rFonts w:hint="cs"/>
          <w:rtl/>
        </w:rPr>
        <w:t xml:space="preserve"> ولی متعلق حرمت حصه است</w:t>
      </w:r>
      <w:r w:rsidR="008B4679">
        <w:rPr>
          <w:rFonts w:hint="cs"/>
          <w:rtl/>
        </w:rPr>
        <w:t xml:space="preserve"> که اگر </w:t>
      </w:r>
      <w:r w:rsidR="00067731">
        <w:rPr>
          <w:rFonts w:hint="cs"/>
          <w:rtl/>
        </w:rPr>
        <w:t>یکی از آن دو را تلف کند، مرتکب</w:t>
      </w:r>
      <w:r w:rsidR="008B4679">
        <w:rPr>
          <w:rFonts w:hint="cs"/>
          <w:rtl/>
        </w:rPr>
        <w:t xml:space="preserve"> حرام </w:t>
      </w:r>
      <w:r w:rsidR="00067731">
        <w:rPr>
          <w:rFonts w:hint="cs"/>
          <w:rtl/>
        </w:rPr>
        <w:t>ن</w:t>
      </w:r>
      <w:r w:rsidR="008B4679">
        <w:rPr>
          <w:rFonts w:hint="cs"/>
          <w:rtl/>
        </w:rPr>
        <w:t xml:space="preserve">شده است و اگر هر دو را اتلاف کند، </w:t>
      </w:r>
      <w:r w:rsidR="00BC7896">
        <w:rPr>
          <w:rFonts w:hint="cs"/>
          <w:rtl/>
        </w:rPr>
        <w:t>مرتکب دو حرام شده است.</w:t>
      </w:r>
    </w:p>
    <w:p w:rsidR="00983492" w:rsidRDefault="00BC7896" w:rsidP="00A7735A">
      <w:pPr>
        <w:jc w:val="lowKashida"/>
        <w:rPr>
          <w:rtl/>
        </w:rPr>
      </w:pPr>
      <w:r>
        <w:rPr>
          <w:rFonts w:hint="cs"/>
          <w:rtl/>
        </w:rPr>
        <w:t xml:space="preserve">در صورتی </w:t>
      </w:r>
      <w:r w:rsidR="005C232B">
        <w:rPr>
          <w:rFonts w:hint="cs"/>
          <w:rtl/>
        </w:rPr>
        <w:t xml:space="preserve">هم که در تزاحم بین دو حرام، یکی از آنها </w:t>
      </w:r>
      <w:r w:rsidR="003B1110">
        <w:rPr>
          <w:rFonts w:hint="cs"/>
          <w:rtl/>
        </w:rPr>
        <w:t>أهم</w:t>
      </w:r>
      <w:r w:rsidR="005C232B">
        <w:rPr>
          <w:rFonts w:hint="cs"/>
          <w:rtl/>
        </w:rPr>
        <w:t xml:space="preserve"> باشد، مثل اینکه در یک طرف گوسفند و در طرف دیگر </w:t>
      </w:r>
      <w:r w:rsidR="00C841DC">
        <w:rPr>
          <w:rFonts w:hint="cs"/>
          <w:rtl/>
        </w:rPr>
        <w:t xml:space="preserve">چوپان باشد، با توجه به </w:t>
      </w:r>
      <w:r w:rsidR="003B1110">
        <w:rPr>
          <w:rFonts w:hint="cs"/>
          <w:rtl/>
        </w:rPr>
        <w:t>أهم</w:t>
      </w:r>
      <w:r w:rsidR="00C841DC">
        <w:rPr>
          <w:rFonts w:hint="cs"/>
          <w:rtl/>
        </w:rPr>
        <w:t xml:space="preserve"> بودن جان چوپان، قتل او قطعا حرام است و قتل چوپان به همراه گوسفند هم حرام</w:t>
      </w:r>
      <w:r w:rsidR="007D4FF4">
        <w:rPr>
          <w:rFonts w:hint="cs"/>
          <w:rtl/>
        </w:rPr>
        <w:t xml:space="preserve"> است و لذا برای عدم ارتکاب حرام، شخص باید گوسفند بدون چوپان را بکشد</w:t>
      </w:r>
      <w:r w:rsidR="00BA30B2">
        <w:rPr>
          <w:rFonts w:hint="cs"/>
          <w:rtl/>
        </w:rPr>
        <w:t xml:space="preserve"> که کشتن گوسفند که حرام اخف بوده است، بر او حرام نخواهد بود. </w:t>
      </w:r>
    </w:p>
    <w:p w:rsidR="00290A7E" w:rsidRDefault="00BA30B2" w:rsidP="00290A7E">
      <w:pPr>
        <w:jc w:val="lowKashida"/>
        <w:rPr>
          <w:rtl/>
        </w:rPr>
      </w:pPr>
      <w:r>
        <w:rPr>
          <w:rFonts w:hint="cs"/>
          <w:rtl/>
        </w:rPr>
        <w:t xml:space="preserve">دلیل بر این مطلب این است که </w:t>
      </w:r>
      <w:r w:rsidR="00C424C3">
        <w:rPr>
          <w:rFonts w:hint="cs"/>
          <w:rtl/>
        </w:rPr>
        <w:t xml:space="preserve">اتلاف مال دیگر اعم از اینکه شرط حرمت باشد و گفته شود: «ان کنت تتلف مال الآخر یحرم علیک اتلاف الشاه» </w:t>
      </w:r>
      <w:r w:rsidR="00567B2C">
        <w:rPr>
          <w:rFonts w:hint="cs"/>
          <w:rtl/>
        </w:rPr>
        <w:t xml:space="preserve">و یا اینکه قید حرام باشد که اتلاف گوسفند مقرون مال دیگر حرام باشد، در هر دو صورت حرام مضیق می شود؛ چون قید حرمت لبّا قید حرام هم خواهد بود و لذا قدر متیقن این است که </w:t>
      </w:r>
      <w:r w:rsidR="00776CC0">
        <w:rPr>
          <w:rFonts w:hint="cs"/>
          <w:rtl/>
        </w:rPr>
        <w:t xml:space="preserve">حصه مقترن حرام شده است؛ یعنی حصه ای از اتلاف گوسفند که مقترن به اتلاف مال دیگر است، حرام شده است؛ اعم از اینکه </w:t>
      </w:r>
      <w:r w:rsidR="000D3D4A">
        <w:rPr>
          <w:rFonts w:hint="cs"/>
          <w:rtl/>
        </w:rPr>
        <w:t xml:space="preserve">اولا و بالذات حرمت مشروط بوده و به صورت «ان کنت تتلف مال الآخر فیحرم علیک اتلاف الشاه» و </w:t>
      </w:r>
      <w:r w:rsidR="00F97C8C">
        <w:rPr>
          <w:rFonts w:hint="cs"/>
          <w:rtl/>
        </w:rPr>
        <w:t>یا اینکه حرام مقید باشد.</w:t>
      </w:r>
      <w:r w:rsidR="000D3D4A">
        <w:rPr>
          <w:rFonts w:hint="cs"/>
          <w:rtl/>
        </w:rPr>
        <w:t xml:space="preserve"> </w:t>
      </w:r>
      <w:r w:rsidR="00EA4C96">
        <w:rPr>
          <w:rFonts w:hint="cs"/>
          <w:rtl/>
        </w:rPr>
        <w:t xml:space="preserve">در صورتی که حرام مقید باشد، حرمت اتلاف گوسفند به همراه اتلاف مال دیگر روشن است. </w:t>
      </w:r>
      <w:r w:rsidR="0052135D">
        <w:rPr>
          <w:rFonts w:hint="cs"/>
          <w:rtl/>
        </w:rPr>
        <w:t xml:space="preserve">اما </w:t>
      </w:r>
      <w:r w:rsidR="00EA4C96">
        <w:rPr>
          <w:rFonts w:hint="cs"/>
          <w:rtl/>
        </w:rPr>
        <w:t xml:space="preserve">اگر حرمت مقید و مشروط باشد، قید حرمت، </w:t>
      </w:r>
      <w:r w:rsidR="00971CD4">
        <w:rPr>
          <w:rFonts w:hint="cs"/>
          <w:rtl/>
        </w:rPr>
        <w:t xml:space="preserve">با توجه به اینکه موجب تضییق حرام می شود، قید حرام هم محسوب می شود. همان طور که </w:t>
      </w:r>
      <w:r w:rsidR="00F276B1">
        <w:rPr>
          <w:rFonts w:hint="cs"/>
          <w:rtl/>
        </w:rPr>
        <w:t>در مورد خطاب «ان استطعت فحجّ»، قید وجوب موجب تضییق واجب می شود و حج مقرون به استطاعت واجب است، قید حرمت هم موجب تضییق حرام می شود.</w:t>
      </w:r>
    </w:p>
    <w:p w:rsidR="00D119FE" w:rsidRDefault="00F276B1" w:rsidP="00290A7E">
      <w:pPr>
        <w:jc w:val="lowKashida"/>
        <w:rPr>
          <w:rtl/>
        </w:rPr>
      </w:pPr>
      <w:r>
        <w:rPr>
          <w:rFonts w:hint="cs"/>
          <w:rtl/>
        </w:rPr>
        <w:t>بنابراین حرام حصه خاصی از اتلاف گوسفند</w:t>
      </w:r>
      <w:r w:rsidR="00290A7E">
        <w:rPr>
          <w:rFonts w:hint="cs"/>
          <w:rtl/>
        </w:rPr>
        <w:t xml:space="preserve"> یعنی گوسفند مقترن به مال آخر</w:t>
      </w:r>
      <w:r>
        <w:rPr>
          <w:rFonts w:hint="cs"/>
          <w:rtl/>
        </w:rPr>
        <w:t xml:space="preserve"> خواهد شد که اصاله الاطلاق در حرمت حکم می کند که حرمت مشروط به شرطی نیست بلکه حرام حصه خاصی است که نتیجه این مطلب به این صورت خواهد بود که در تزاحم بین دو حرام مقتضای اطلاقات ادله این خواهد بود که ملتزم به </w:t>
      </w:r>
      <w:r w:rsidR="003B1110">
        <w:rPr>
          <w:rFonts w:hint="cs"/>
          <w:rtl/>
        </w:rPr>
        <w:t>ترتّب</w:t>
      </w:r>
      <w:r>
        <w:rPr>
          <w:rFonts w:hint="cs"/>
          <w:rtl/>
        </w:rPr>
        <w:t xml:space="preserve"> نمی شویم؛ چون حرمت به </w:t>
      </w:r>
      <w:r>
        <w:rPr>
          <w:rFonts w:hint="cs"/>
          <w:rtl/>
        </w:rPr>
        <w:lastRenderedPageBreak/>
        <w:t xml:space="preserve">صورت </w:t>
      </w:r>
      <w:r w:rsidR="003B1110">
        <w:rPr>
          <w:rFonts w:hint="cs"/>
          <w:rtl/>
        </w:rPr>
        <w:t>ترتّب</w:t>
      </w:r>
      <w:r w:rsidR="00DF45EA">
        <w:rPr>
          <w:rFonts w:hint="cs"/>
          <w:rtl/>
        </w:rPr>
        <w:t xml:space="preserve">ی نیست بلکه </w:t>
      </w:r>
      <w:r w:rsidR="00D119FE">
        <w:rPr>
          <w:rFonts w:hint="cs"/>
          <w:rtl/>
        </w:rPr>
        <w:t>مقتضای صناعت این است که متعلق حرمت</w:t>
      </w:r>
      <w:r w:rsidR="00F60A85">
        <w:rPr>
          <w:rFonts w:hint="cs"/>
          <w:rtl/>
        </w:rPr>
        <w:t>،</w:t>
      </w:r>
      <w:r w:rsidR="00D119FE">
        <w:rPr>
          <w:rFonts w:hint="cs"/>
          <w:rtl/>
        </w:rPr>
        <w:t xml:space="preserve"> فعل مقید است که ارتکاب </w:t>
      </w:r>
      <w:r w:rsidR="00DF45EA">
        <w:rPr>
          <w:rFonts w:hint="cs"/>
          <w:rtl/>
        </w:rPr>
        <w:t>حرام</w:t>
      </w:r>
      <w:r w:rsidR="00F60A85">
        <w:rPr>
          <w:rFonts w:hint="cs"/>
          <w:rtl/>
        </w:rPr>
        <w:t xml:space="preserve"> مقترنا به حرام دیگر است</w:t>
      </w:r>
      <w:r w:rsidR="00D7061E">
        <w:rPr>
          <w:rFonts w:hint="cs"/>
          <w:rtl/>
        </w:rPr>
        <w:t xml:space="preserve"> مثل اتلاف گوسفند مقترن به اتلاف مال دیگر و اتلاف مال دیگر مقترن به اتلاف گوسفند</w:t>
      </w:r>
      <w:r w:rsidR="00C95FFA">
        <w:rPr>
          <w:rFonts w:hint="cs"/>
          <w:rtl/>
        </w:rPr>
        <w:t xml:space="preserve"> که </w:t>
      </w:r>
      <w:r w:rsidR="00F60A85">
        <w:rPr>
          <w:rFonts w:hint="cs"/>
          <w:rtl/>
        </w:rPr>
        <w:t>این فرض</w:t>
      </w:r>
      <w:r w:rsidR="00D7061E">
        <w:rPr>
          <w:rFonts w:hint="cs"/>
          <w:rtl/>
        </w:rPr>
        <w:t>،</w:t>
      </w:r>
      <w:r w:rsidR="00F60A85">
        <w:rPr>
          <w:rFonts w:hint="cs"/>
          <w:rtl/>
        </w:rPr>
        <w:t xml:space="preserve"> تکلیف غیر مقدور نیست</w:t>
      </w:r>
      <w:r w:rsidR="00D7061E">
        <w:rPr>
          <w:rFonts w:hint="cs"/>
          <w:rtl/>
        </w:rPr>
        <w:t xml:space="preserve">؛ چون می تواند کاری کند که </w:t>
      </w:r>
      <w:r w:rsidR="00C95FFA">
        <w:rPr>
          <w:rFonts w:hint="cs"/>
          <w:rtl/>
        </w:rPr>
        <w:t xml:space="preserve">هیچ یک از </w:t>
      </w:r>
      <w:r w:rsidR="00D7061E">
        <w:rPr>
          <w:rFonts w:hint="cs"/>
          <w:rtl/>
        </w:rPr>
        <w:t>دو حرام</w:t>
      </w:r>
      <w:r w:rsidR="00C95FFA">
        <w:rPr>
          <w:rFonts w:hint="cs"/>
          <w:rtl/>
        </w:rPr>
        <w:t xml:space="preserve"> موجود نشود، یعنی فقط گوسفند را اتلاف کند و مال دیگر را اتلاف نکند</w:t>
      </w:r>
      <w:r w:rsidR="001C0D28">
        <w:rPr>
          <w:rFonts w:hint="cs"/>
          <w:rtl/>
        </w:rPr>
        <w:t xml:space="preserve"> که هیچ یک از دو حرام محقق نمی شود</w:t>
      </w:r>
      <w:r w:rsidR="00C95FFA">
        <w:rPr>
          <w:rFonts w:hint="cs"/>
          <w:rtl/>
        </w:rPr>
        <w:t xml:space="preserve"> </w:t>
      </w:r>
      <w:r w:rsidR="00DF45EA">
        <w:rPr>
          <w:rFonts w:hint="cs"/>
          <w:rtl/>
        </w:rPr>
        <w:t>و اشکال صاحب کفایه رخ نمی دهد.</w:t>
      </w:r>
    </w:p>
    <w:p w:rsidR="000A6DBF" w:rsidRDefault="003512CB" w:rsidP="009254CB">
      <w:pPr>
        <w:jc w:val="lowKashida"/>
        <w:rPr>
          <w:rtl/>
        </w:rPr>
      </w:pPr>
      <w:r>
        <w:rPr>
          <w:rFonts w:hint="cs"/>
          <w:rtl/>
        </w:rPr>
        <w:t xml:space="preserve">بنابراین کلام ما این است که حتی اگر قائل به امکان </w:t>
      </w:r>
      <w:r w:rsidR="003B1110">
        <w:rPr>
          <w:rFonts w:hint="cs"/>
          <w:rtl/>
        </w:rPr>
        <w:t>ترتّب</w:t>
      </w:r>
      <w:r>
        <w:rPr>
          <w:rFonts w:hint="cs"/>
          <w:rtl/>
        </w:rPr>
        <w:t xml:space="preserve"> شویم، مقتضای صناعت این است که گفته شود که متعلق حرمت مقید است و اطلاق حرمت حکم می کند </w:t>
      </w:r>
      <w:r w:rsidR="00B947CA">
        <w:rPr>
          <w:rFonts w:hint="cs"/>
          <w:rtl/>
        </w:rPr>
        <w:t>که حرمت مشروط به هیچ قیدی نیست؛ چون قدر متیقن این است که متعلق حرمت مضیق شده است</w:t>
      </w:r>
      <w:r w:rsidR="00A1272A">
        <w:rPr>
          <w:rFonts w:hint="cs"/>
          <w:rtl/>
        </w:rPr>
        <w:t xml:space="preserve"> و اما اصاله الاطلاق حکم می کند که حرمت قیدی ندارد. علم تفصیلی وجود دارد متعلق حرمت اتلاف گوسفند به صورت مطلق نیست بلکه متعلق حرمت اتلاف گوسفند همراه با اتلاف مال دیگر از غیر است. وجه اینکه مطلق اتلاف گوسفند متعلق حرمت نیست، این است که </w:t>
      </w:r>
      <w:r w:rsidR="00AF5A77">
        <w:rPr>
          <w:rFonts w:hint="cs"/>
          <w:rtl/>
        </w:rPr>
        <w:t>مکلف قادر بر امتثال هر دو نهی نیست و اگر بخواهد هر دو نهی به صورت مطلق ثابت شود، مثل اینکه گوسفند را تلف نکند و مال آخر را هم از بین نبرد، با توجه به اینکه راه سومی وجود ندارد،</w:t>
      </w:r>
      <w:r w:rsidR="00D90E10">
        <w:rPr>
          <w:rFonts w:hint="cs"/>
          <w:rtl/>
        </w:rPr>
        <w:t xml:space="preserve"> تکلیف به غیر مقدور خواهد شد و لذا باید شارع چاره ای داشته باشد. اگر </w:t>
      </w:r>
      <w:r w:rsidR="003B1110">
        <w:rPr>
          <w:rFonts w:hint="cs"/>
          <w:rtl/>
        </w:rPr>
        <w:t>ترتّب</w:t>
      </w:r>
      <w:r w:rsidR="00D90E10">
        <w:rPr>
          <w:rFonts w:hint="cs"/>
          <w:rtl/>
        </w:rPr>
        <w:t xml:space="preserve"> ممکن نباشد، راه منحصر </w:t>
      </w:r>
      <w:r w:rsidR="00F07A10">
        <w:rPr>
          <w:rFonts w:hint="cs"/>
          <w:rtl/>
        </w:rPr>
        <w:t xml:space="preserve">این </w:t>
      </w:r>
      <w:r w:rsidR="00D90E10">
        <w:rPr>
          <w:rFonts w:hint="cs"/>
          <w:rtl/>
        </w:rPr>
        <w:t>است که شارع در فرض تساوی بیان کند که اتلاف گوسفند همراه با اتلاف مال آخر حرام است و اتلاف مال دیگر همراه گوسفند حرام است</w:t>
      </w:r>
      <w:r w:rsidR="00FC246D">
        <w:rPr>
          <w:rFonts w:hint="cs"/>
          <w:rtl/>
        </w:rPr>
        <w:t xml:space="preserve"> و لذا اگر بخواهد مرتکب حرام نشود، باید صرفا یکی از آن دو مال را اتلاف کند. اگر هم یکی </w:t>
      </w:r>
      <w:r w:rsidR="003B1110">
        <w:rPr>
          <w:rFonts w:hint="cs"/>
          <w:rtl/>
        </w:rPr>
        <w:t>أهم</w:t>
      </w:r>
      <w:r w:rsidR="00FC246D">
        <w:rPr>
          <w:rFonts w:hint="cs"/>
          <w:rtl/>
        </w:rPr>
        <w:t xml:space="preserve"> و دیگری غیر </w:t>
      </w:r>
      <w:r w:rsidR="003B1110">
        <w:rPr>
          <w:rFonts w:hint="cs"/>
          <w:rtl/>
        </w:rPr>
        <w:t>أهم</w:t>
      </w:r>
      <w:r w:rsidR="00FC246D">
        <w:rPr>
          <w:rFonts w:hint="cs"/>
          <w:rtl/>
        </w:rPr>
        <w:t xml:space="preserve"> باشد، مثل اینکه گوسفند و چوپان باشد، به صورت مطلق گفته </w:t>
      </w:r>
      <w:r w:rsidR="00E97308">
        <w:rPr>
          <w:rFonts w:hint="cs"/>
          <w:rtl/>
        </w:rPr>
        <w:t>است که چوپان را به قتل نرساند و از طرف گفته است که گوسفند را همراه با قتل چوپان اتلاف نکند که در نتیجه صرفا یک راه وجود دارد و آن این است که گوسفند را بدون آسیب زدن به چوپان از بین ببرد.</w:t>
      </w:r>
    </w:p>
    <w:p w:rsidR="000A4CA8" w:rsidRDefault="000A4CA8" w:rsidP="000A4CA8">
      <w:pPr>
        <w:pStyle w:val="Heading6"/>
        <w:rPr>
          <w:rtl/>
        </w:rPr>
      </w:pPr>
      <w:bookmarkStart w:id="16" w:name="_Toc507425044"/>
      <w:r>
        <w:rPr>
          <w:rFonts w:hint="cs"/>
          <w:rtl/>
        </w:rPr>
        <w:t>بیان محال نبودن ترتّب در فرض تزاحم واجب و حرام</w:t>
      </w:r>
      <w:bookmarkEnd w:id="16"/>
    </w:p>
    <w:p w:rsidR="00FB3FF7" w:rsidRDefault="005D3969" w:rsidP="009254CB">
      <w:pPr>
        <w:jc w:val="lowKashida"/>
        <w:rPr>
          <w:rtl/>
        </w:rPr>
      </w:pPr>
      <w:r>
        <w:rPr>
          <w:rFonts w:hint="cs"/>
          <w:rtl/>
        </w:rPr>
        <w:t>تزاحم بین واجب و حرام مثل «</w:t>
      </w:r>
      <w:r w:rsidR="001D11FC">
        <w:rPr>
          <w:rFonts w:hint="cs"/>
          <w:rtl/>
        </w:rPr>
        <w:t>أنقذ</w:t>
      </w:r>
      <w:r>
        <w:rPr>
          <w:rFonts w:hint="cs"/>
          <w:rtl/>
        </w:rPr>
        <w:t xml:space="preserve"> الغریق» و «یحرم الغصب» هم به همین صورت است که از اطلاق حرمت غصب، نسبت به غصب موصل به </w:t>
      </w:r>
      <w:r w:rsidR="000B40AE">
        <w:rPr>
          <w:rFonts w:hint="cs"/>
          <w:rtl/>
        </w:rPr>
        <w:t>إنقاذ</w:t>
      </w:r>
      <w:r>
        <w:rPr>
          <w:rFonts w:hint="cs"/>
          <w:rtl/>
        </w:rPr>
        <w:t xml:space="preserve"> غریق رفع ید می شود؛ چون </w:t>
      </w:r>
      <w:r w:rsidR="000B40AE">
        <w:rPr>
          <w:rFonts w:hint="cs"/>
          <w:rtl/>
        </w:rPr>
        <w:t>إنقاذ</w:t>
      </w:r>
      <w:r>
        <w:rPr>
          <w:rFonts w:hint="cs"/>
          <w:rtl/>
        </w:rPr>
        <w:t xml:space="preserve"> غریق </w:t>
      </w:r>
      <w:r w:rsidR="003B1110">
        <w:rPr>
          <w:rFonts w:hint="cs"/>
          <w:rtl/>
        </w:rPr>
        <w:t>أهم</w:t>
      </w:r>
      <w:r>
        <w:rPr>
          <w:rFonts w:hint="cs"/>
          <w:rtl/>
        </w:rPr>
        <w:t xml:space="preserve"> است</w:t>
      </w:r>
      <w:r w:rsidR="00AA4686">
        <w:rPr>
          <w:rFonts w:hint="cs"/>
          <w:rtl/>
        </w:rPr>
        <w:t xml:space="preserve">. در صورت مساوی بودن هم همین خواهد بود. اما حصه ای از غصب که موصل به </w:t>
      </w:r>
      <w:r w:rsidR="000B40AE">
        <w:rPr>
          <w:rFonts w:hint="cs"/>
          <w:rtl/>
        </w:rPr>
        <w:t>إنقاذ</w:t>
      </w:r>
      <w:r w:rsidR="00AA4686">
        <w:rPr>
          <w:rFonts w:hint="cs"/>
          <w:rtl/>
        </w:rPr>
        <w:t xml:space="preserve"> غریق نیست، حرام خواهد بود، در عین اینکه </w:t>
      </w:r>
      <w:r w:rsidR="000B40AE">
        <w:rPr>
          <w:rFonts w:hint="cs"/>
          <w:rtl/>
        </w:rPr>
        <w:t>إنقاذ</w:t>
      </w:r>
      <w:r w:rsidR="00AA4686">
        <w:rPr>
          <w:rFonts w:hint="cs"/>
          <w:rtl/>
        </w:rPr>
        <w:t xml:space="preserve"> غریق هم واجب است. در این صورت </w:t>
      </w:r>
      <w:r w:rsidR="00AE3BB6">
        <w:rPr>
          <w:rFonts w:hint="cs"/>
          <w:rtl/>
        </w:rPr>
        <w:t>تکلیف به غیر مقدور نخواهد بود.</w:t>
      </w:r>
    </w:p>
    <w:p w:rsidR="00AE3BB6" w:rsidRDefault="00AE3BB6" w:rsidP="009254CB">
      <w:pPr>
        <w:jc w:val="lowKashida"/>
        <w:rPr>
          <w:rtl/>
        </w:rPr>
      </w:pPr>
      <w:r>
        <w:rPr>
          <w:rFonts w:hint="cs"/>
          <w:rtl/>
        </w:rPr>
        <w:t xml:space="preserve">البته </w:t>
      </w:r>
      <w:r w:rsidR="00DA1C01">
        <w:rPr>
          <w:rFonts w:hint="cs"/>
          <w:rtl/>
        </w:rPr>
        <w:t xml:space="preserve">اگر حرام </w:t>
      </w:r>
      <w:r w:rsidR="003B1110">
        <w:rPr>
          <w:rFonts w:hint="cs"/>
          <w:rtl/>
        </w:rPr>
        <w:t>أهم</w:t>
      </w:r>
      <w:r w:rsidR="00DA1C01">
        <w:rPr>
          <w:rFonts w:hint="cs"/>
          <w:rtl/>
        </w:rPr>
        <w:t xml:space="preserve"> باشد، به این معنا خواهد بود که حرمت آن مطلق است و لذا باید </w:t>
      </w:r>
      <w:r w:rsidR="003B1110">
        <w:rPr>
          <w:rFonts w:hint="cs"/>
          <w:rtl/>
        </w:rPr>
        <w:t>ترتّب</w:t>
      </w:r>
      <w:r w:rsidR="00DA1C01">
        <w:rPr>
          <w:rFonts w:hint="cs"/>
          <w:rtl/>
        </w:rPr>
        <w:t xml:space="preserve"> در واجب لحاظ شود که در این صورت در مورد </w:t>
      </w:r>
      <w:r w:rsidR="003B1110">
        <w:rPr>
          <w:rFonts w:hint="cs"/>
          <w:rtl/>
        </w:rPr>
        <w:t>ترتّب</w:t>
      </w:r>
      <w:r w:rsidR="00DA1C01">
        <w:rPr>
          <w:rFonts w:hint="cs"/>
          <w:rtl/>
        </w:rPr>
        <w:t xml:space="preserve"> در واجب باید از جواب امکان </w:t>
      </w:r>
      <w:r w:rsidR="003B1110">
        <w:rPr>
          <w:rFonts w:hint="cs"/>
          <w:rtl/>
        </w:rPr>
        <w:t>ترتّب</w:t>
      </w:r>
      <w:r w:rsidR="00DA1C01">
        <w:rPr>
          <w:rFonts w:hint="cs"/>
          <w:rtl/>
        </w:rPr>
        <w:t xml:space="preserve"> استفاده شود و یا اینکه بعد از ارتکاب غصب حرام و قطعی شدن عصیان در خارج، به لحاظ ارتکاب حرام، گفته می شود که مال غیر را </w:t>
      </w:r>
      <w:r w:rsidR="000808C0">
        <w:rPr>
          <w:rFonts w:hint="cs"/>
          <w:rtl/>
        </w:rPr>
        <w:t xml:space="preserve">ولو اینکه اضعف از غصب باشد، حفظ </w:t>
      </w:r>
      <w:r w:rsidR="000808C0">
        <w:rPr>
          <w:rFonts w:hint="cs"/>
          <w:rtl/>
        </w:rPr>
        <w:lastRenderedPageBreak/>
        <w:t xml:space="preserve">کند؛ چون غصب را مرتکب شده است که بعد از ارتکاب و سقوط دلیل غصب، دلیل واجب است که مال غیر را </w:t>
      </w:r>
      <w:r w:rsidR="000B40AE">
        <w:rPr>
          <w:rFonts w:hint="cs"/>
          <w:rtl/>
        </w:rPr>
        <w:t>إنقاذ</w:t>
      </w:r>
      <w:r w:rsidR="000808C0">
        <w:rPr>
          <w:rFonts w:hint="cs"/>
          <w:rtl/>
        </w:rPr>
        <w:t xml:space="preserve"> کند. </w:t>
      </w:r>
    </w:p>
    <w:p w:rsidR="000A6DBF" w:rsidRDefault="000A6DBF" w:rsidP="009254CB">
      <w:pPr>
        <w:pStyle w:val="Heading4"/>
        <w:jc w:val="lowKashida"/>
        <w:rPr>
          <w:rtl/>
        </w:rPr>
      </w:pPr>
      <w:bookmarkStart w:id="17" w:name="_Toc507422080"/>
      <w:bookmarkStart w:id="18" w:name="_Toc507425045"/>
      <w:r>
        <w:rPr>
          <w:rFonts w:hint="cs"/>
          <w:rtl/>
        </w:rPr>
        <w:t>ب: مناقشه در عدم التزام به تعدد عقاب</w:t>
      </w:r>
      <w:bookmarkEnd w:id="17"/>
      <w:bookmarkEnd w:id="18"/>
    </w:p>
    <w:p w:rsidR="00C97CEC" w:rsidRDefault="000A6DBF" w:rsidP="009254CB">
      <w:pPr>
        <w:jc w:val="lowKashida"/>
        <w:rPr>
          <w:rtl/>
        </w:rPr>
      </w:pPr>
      <w:r>
        <w:rPr>
          <w:rFonts w:hint="cs"/>
          <w:rtl/>
        </w:rPr>
        <w:t xml:space="preserve">وجه دوم صاحب کفایه بر امتناع </w:t>
      </w:r>
      <w:r w:rsidR="003B1110">
        <w:rPr>
          <w:rFonts w:hint="cs"/>
          <w:rtl/>
        </w:rPr>
        <w:t>ترتّب</w:t>
      </w:r>
      <w:r>
        <w:rPr>
          <w:rFonts w:hint="cs"/>
          <w:rtl/>
        </w:rPr>
        <w:t>، تعدد عقاب است</w:t>
      </w:r>
      <w:r w:rsidR="00C97CEC">
        <w:rPr>
          <w:rFonts w:hint="cs"/>
          <w:rtl/>
        </w:rPr>
        <w:t>.</w:t>
      </w:r>
      <w:r w:rsidR="00DE180E">
        <w:rPr>
          <w:rFonts w:hint="cs"/>
          <w:rtl/>
        </w:rPr>
        <w:t xml:space="preserve"> ایشان</w:t>
      </w:r>
      <w:r w:rsidR="00291030">
        <w:rPr>
          <w:rFonts w:hint="cs"/>
          <w:rtl/>
        </w:rPr>
        <w:t xml:space="preserve"> لازمه قول به </w:t>
      </w:r>
      <w:r w:rsidR="003B1110">
        <w:rPr>
          <w:rFonts w:hint="cs"/>
          <w:rtl/>
        </w:rPr>
        <w:t>ترتّب</w:t>
      </w:r>
      <w:r w:rsidR="00291030">
        <w:rPr>
          <w:rFonts w:hint="cs"/>
          <w:rtl/>
        </w:rPr>
        <w:t xml:space="preserve"> را در فرضی که مکلف</w:t>
      </w:r>
      <w:r w:rsidR="00DE180E">
        <w:rPr>
          <w:rFonts w:hint="cs"/>
          <w:rtl/>
        </w:rPr>
        <w:t>،</w:t>
      </w:r>
      <w:r w:rsidR="00291030">
        <w:rPr>
          <w:rFonts w:hint="cs"/>
          <w:rtl/>
        </w:rPr>
        <w:t xml:space="preserve"> واجب </w:t>
      </w:r>
      <w:r w:rsidR="003B1110">
        <w:rPr>
          <w:rFonts w:hint="cs"/>
          <w:rtl/>
        </w:rPr>
        <w:t>أهم</w:t>
      </w:r>
      <w:r w:rsidR="00291030">
        <w:rPr>
          <w:rFonts w:hint="cs"/>
          <w:rtl/>
        </w:rPr>
        <w:t xml:space="preserve"> و مهم یا دو واجب مساوی را ترک می کند، تعدد عقاب دانسته اند </w:t>
      </w:r>
      <w:r w:rsidR="00DE180E">
        <w:rPr>
          <w:rFonts w:hint="cs"/>
          <w:rtl/>
        </w:rPr>
        <w:t>و فرموده اند:</w:t>
      </w:r>
      <w:r w:rsidR="00291030">
        <w:rPr>
          <w:rFonts w:hint="cs"/>
          <w:rtl/>
        </w:rPr>
        <w:t xml:space="preserve"> تعدد عقاب خلاف وجدان است</w:t>
      </w:r>
      <w:r w:rsidR="00DE180E">
        <w:rPr>
          <w:rFonts w:hint="cs"/>
          <w:rtl/>
        </w:rPr>
        <w:t>.</w:t>
      </w:r>
    </w:p>
    <w:p w:rsidR="002F5CF9" w:rsidRDefault="002F5CF9" w:rsidP="009254CB">
      <w:pPr>
        <w:pStyle w:val="Heading6"/>
        <w:jc w:val="lowKashida"/>
        <w:rPr>
          <w:rtl/>
        </w:rPr>
      </w:pPr>
      <w:bookmarkStart w:id="19" w:name="_Toc507422081"/>
      <w:bookmarkStart w:id="20" w:name="_Toc507425046"/>
      <w:r>
        <w:rPr>
          <w:rFonts w:hint="cs"/>
          <w:rtl/>
        </w:rPr>
        <w:t>مناقشه م</w:t>
      </w:r>
      <w:r w:rsidR="00BE3C20">
        <w:rPr>
          <w:rFonts w:hint="cs"/>
          <w:rtl/>
        </w:rPr>
        <w:t>حقق</w:t>
      </w:r>
      <w:r>
        <w:rPr>
          <w:rFonts w:hint="cs"/>
          <w:rtl/>
        </w:rPr>
        <w:t xml:space="preserve"> نائینی</w:t>
      </w:r>
      <w:r w:rsidR="00BE3C20">
        <w:rPr>
          <w:rFonts w:hint="cs"/>
          <w:rtl/>
        </w:rPr>
        <w:t xml:space="preserve"> و مرحوم آقای خویی</w:t>
      </w:r>
      <w:r>
        <w:rPr>
          <w:rFonts w:hint="cs"/>
          <w:rtl/>
        </w:rPr>
        <w:t xml:space="preserve"> (تعدد عقاب به جهت جمع بین دو عصیان)</w:t>
      </w:r>
      <w:bookmarkEnd w:id="19"/>
      <w:bookmarkEnd w:id="20"/>
    </w:p>
    <w:p w:rsidR="00A26051" w:rsidRDefault="00DE180E" w:rsidP="009254CB">
      <w:pPr>
        <w:jc w:val="lowKashida"/>
        <w:rPr>
          <w:rtl/>
        </w:rPr>
      </w:pPr>
      <w:r>
        <w:rPr>
          <w:rFonts w:hint="cs"/>
          <w:rtl/>
        </w:rPr>
        <w:t>مرحوم نائینی در اشکال به مرحوم آخوند فرموده اند: تعدد عقاب نه تنها خلاف وجدان نیست بلکه عین وجدان است</w:t>
      </w:r>
      <w:r w:rsidR="00830D13">
        <w:rPr>
          <w:rFonts w:hint="cs"/>
          <w:rtl/>
        </w:rPr>
        <w:t xml:space="preserve">؛ چون اگر تعدد عقاب به جهت این باشد که مکلف بین دو تکلیف جمع نکرده است، کلام مرحوم آخوند صحیح است و حق با ایشان است؛ چون مکلف قادر به جمع بین دو تکلیف نبوده است. </w:t>
      </w:r>
    </w:p>
    <w:p w:rsidR="00DE180E" w:rsidRDefault="00A26051" w:rsidP="009254CB">
      <w:pPr>
        <w:jc w:val="lowKashida"/>
        <w:rPr>
          <w:rtl/>
        </w:rPr>
      </w:pPr>
      <w:r>
        <w:rPr>
          <w:rFonts w:hint="cs"/>
          <w:rtl/>
        </w:rPr>
        <w:t xml:space="preserve">اما تعدد عقاب در موارد تزاحم به جهت عدم جمع بین دو تکلیف نیست بلکه تعدد عقاب به جهت جمع بین دو عصیان است؛ چون مکلف می توانست </w:t>
      </w:r>
      <w:r w:rsidR="003B1110">
        <w:rPr>
          <w:rFonts w:hint="cs"/>
          <w:rtl/>
        </w:rPr>
        <w:t>أهم</w:t>
      </w:r>
      <w:r>
        <w:rPr>
          <w:rFonts w:hint="cs"/>
          <w:rtl/>
        </w:rPr>
        <w:t xml:space="preserve"> را عصیان نکند، در حالی که جمع بین عصیان </w:t>
      </w:r>
      <w:r w:rsidR="003B1110">
        <w:rPr>
          <w:rFonts w:hint="cs"/>
          <w:rtl/>
        </w:rPr>
        <w:t>أهم</w:t>
      </w:r>
      <w:r>
        <w:rPr>
          <w:rFonts w:hint="cs"/>
          <w:rtl/>
        </w:rPr>
        <w:t xml:space="preserve"> و مهم کرده است </w:t>
      </w:r>
      <w:r w:rsidR="002F5CF9">
        <w:rPr>
          <w:rFonts w:hint="cs"/>
          <w:rtl/>
        </w:rPr>
        <w:t>که این دو عصیان به اختیار خود او بوده است و تعدد عقاب به جهت جمع بین دو عصیان است.</w:t>
      </w:r>
      <w:r w:rsidR="00236C28">
        <w:rPr>
          <w:rStyle w:val="FootnoteReference"/>
          <w:rtl/>
        </w:rPr>
        <w:footnoteReference w:id="1"/>
      </w:r>
    </w:p>
    <w:p w:rsidR="002F5CF9" w:rsidRDefault="002F5CF9" w:rsidP="009254CB">
      <w:pPr>
        <w:jc w:val="lowKashida"/>
        <w:rPr>
          <w:rtl/>
        </w:rPr>
      </w:pPr>
      <w:r>
        <w:rPr>
          <w:rFonts w:hint="cs"/>
          <w:rtl/>
        </w:rPr>
        <w:t xml:space="preserve">مرحوم </w:t>
      </w:r>
      <w:r w:rsidR="00BE3C20">
        <w:rPr>
          <w:rFonts w:hint="cs"/>
          <w:rtl/>
        </w:rPr>
        <w:t xml:space="preserve">آقای </w:t>
      </w:r>
      <w:r>
        <w:rPr>
          <w:rFonts w:hint="cs"/>
          <w:rtl/>
        </w:rPr>
        <w:t>خویی هم فرمایش مرحوم نائینی را متین دانسته اند.</w:t>
      </w:r>
      <w:r w:rsidR="009545D6">
        <w:rPr>
          <w:rStyle w:val="FootnoteReference"/>
          <w:rtl/>
        </w:rPr>
        <w:footnoteReference w:id="2"/>
      </w:r>
    </w:p>
    <w:p w:rsidR="00BE3C20" w:rsidRDefault="00BE3C20" w:rsidP="009254CB">
      <w:pPr>
        <w:pStyle w:val="Heading6"/>
        <w:jc w:val="lowKashida"/>
        <w:rPr>
          <w:rtl/>
        </w:rPr>
      </w:pPr>
      <w:bookmarkStart w:id="21" w:name="_Toc507422082"/>
      <w:bookmarkStart w:id="22" w:name="_Toc507425047"/>
      <w:r>
        <w:rPr>
          <w:rFonts w:hint="cs"/>
          <w:rtl/>
        </w:rPr>
        <w:t xml:space="preserve">بررسی </w:t>
      </w:r>
      <w:r w:rsidR="003A4F60">
        <w:rPr>
          <w:rFonts w:hint="cs"/>
          <w:rtl/>
        </w:rPr>
        <w:t>مسأله تعدد عقاب</w:t>
      </w:r>
      <w:bookmarkEnd w:id="21"/>
      <w:bookmarkEnd w:id="22"/>
    </w:p>
    <w:p w:rsidR="003A4F60" w:rsidRDefault="003A4F60" w:rsidP="009254CB">
      <w:pPr>
        <w:jc w:val="lowKashida"/>
        <w:rPr>
          <w:rtl/>
        </w:rPr>
      </w:pPr>
      <w:r>
        <w:rPr>
          <w:rFonts w:hint="cs"/>
          <w:rtl/>
        </w:rPr>
        <w:t>انصاف این است که نقض صاحب کفایه فی الجمله قابل جواب نیست</w:t>
      </w:r>
      <w:r w:rsidR="009B4B5F">
        <w:rPr>
          <w:rFonts w:hint="cs"/>
          <w:rtl/>
        </w:rPr>
        <w:t xml:space="preserve"> و به صورت مطلق نمی توان ملتزم به تعدد عقاب شد</w:t>
      </w:r>
      <w:r>
        <w:rPr>
          <w:rFonts w:hint="cs"/>
          <w:rtl/>
        </w:rPr>
        <w:t xml:space="preserve">؛ چون </w:t>
      </w:r>
      <w:r w:rsidR="009B4B5F">
        <w:rPr>
          <w:rFonts w:hint="cs"/>
          <w:rtl/>
        </w:rPr>
        <w:t xml:space="preserve">به عنوان مثال اگر هزار نفر در حال غرق شدن باشد و یا </w:t>
      </w:r>
      <w:r w:rsidR="003946B5">
        <w:rPr>
          <w:rFonts w:hint="cs"/>
          <w:rtl/>
        </w:rPr>
        <w:t>هزار نفر در زلزله زیر آوار مانده باشد و مکلف تنها بتواند یکی از آنها را نجات دهد و بیش از آن توانایی نداشته باشد ولی به نجات آن یک نفر هم اقدام نکند، هیچ وجدان عقلایی هزار عقاب براین فرد را نمی پذیرد</w:t>
      </w:r>
      <w:r w:rsidR="00475C6B">
        <w:rPr>
          <w:rFonts w:hint="cs"/>
          <w:rtl/>
        </w:rPr>
        <w:t>. بیان هزار نفر برای این است که عدم هزار عقاب واضح تر است.</w:t>
      </w:r>
    </w:p>
    <w:p w:rsidR="00C320FC" w:rsidRDefault="00831726" w:rsidP="009254CB">
      <w:pPr>
        <w:jc w:val="lowKashida"/>
        <w:rPr>
          <w:rtl/>
        </w:rPr>
      </w:pPr>
      <w:r>
        <w:rPr>
          <w:rFonts w:hint="cs"/>
          <w:rtl/>
        </w:rPr>
        <w:t xml:space="preserve">اشکال ما به صاحب کفایه این است که تعدد عقاب </w:t>
      </w:r>
      <w:r w:rsidR="00B165EC">
        <w:rPr>
          <w:rFonts w:hint="cs"/>
          <w:rtl/>
        </w:rPr>
        <w:t>در موارد متساوی خلاف وجدان است</w:t>
      </w:r>
      <w:r w:rsidR="00411D80">
        <w:rPr>
          <w:rFonts w:hint="cs"/>
          <w:rtl/>
        </w:rPr>
        <w:t>،</w:t>
      </w:r>
      <w:r w:rsidR="00B165EC">
        <w:rPr>
          <w:rFonts w:hint="cs"/>
          <w:rtl/>
        </w:rPr>
        <w:t xml:space="preserve"> اما </w:t>
      </w:r>
      <w:r>
        <w:rPr>
          <w:rFonts w:hint="cs"/>
          <w:rtl/>
        </w:rPr>
        <w:t>در صورت</w:t>
      </w:r>
      <w:r w:rsidR="00411D80">
        <w:rPr>
          <w:rFonts w:hint="cs"/>
          <w:rtl/>
        </w:rPr>
        <w:t xml:space="preserve"> وجود </w:t>
      </w:r>
      <w:r w:rsidR="003B1110">
        <w:rPr>
          <w:rFonts w:hint="cs"/>
          <w:rtl/>
        </w:rPr>
        <w:t>أهم</w:t>
      </w:r>
      <w:r w:rsidR="00411D80">
        <w:rPr>
          <w:rFonts w:hint="cs"/>
          <w:rtl/>
        </w:rPr>
        <w:t xml:space="preserve"> و مهم خلاف وجدان نیست ولذا وقتی مولا می تواند بگوید: «امر به </w:t>
      </w:r>
      <w:r w:rsidR="000B40AE">
        <w:rPr>
          <w:rFonts w:hint="cs"/>
          <w:rtl/>
        </w:rPr>
        <w:t>إنقاذ</w:t>
      </w:r>
      <w:r w:rsidR="00411D80">
        <w:rPr>
          <w:rFonts w:hint="cs"/>
          <w:rtl/>
        </w:rPr>
        <w:t xml:space="preserve"> پسرم کردم، امتثال نکردی، امر به </w:t>
      </w:r>
      <w:r w:rsidR="000B40AE">
        <w:rPr>
          <w:rFonts w:hint="cs"/>
          <w:rtl/>
        </w:rPr>
        <w:t>إنقاذ</w:t>
      </w:r>
      <w:r w:rsidR="00411D80">
        <w:rPr>
          <w:rFonts w:hint="cs"/>
          <w:rtl/>
        </w:rPr>
        <w:t xml:space="preserve"> برادرم کردم، امتثال نکردی، امر به امتثال عبدم کردم، امتثال نکردی»</w:t>
      </w:r>
    </w:p>
    <w:p w:rsidR="00E1127B" w:rsidRDefault="00C320FC" w:rsidP="009254CB">
      <w:pPr>
        <w:jc w:val="lowKashida"/>
        <w:rPr>
          <w:rtl/>
        </w:rPr>
      </w:pPr>
      <w:r>
        <w:rPr>
          <w:rFonts w:hint="cs"/>
          <w:rtl/>
        </w:rPr>
        <w:lastRenderedPageBreak/>
        <w:t>مورد دیگر که به صاحب اشکال می شود</w:t>
      </w:r>
      <w:r w:rsidR="00AE2A78">
        <w:rPr>
          <w:rFonts w:hint="cs"/>
          <w:rtl/>
        </w:rPr>
        <w:t>، این است که اگر در ماه مبارک رمضان شخص صرفا توان یک روز روزه گرفتن داشته باشد، فقهاء فرموده اند: این شخص نمی تواند روز بیست و نهم را انتخاب کند، بلکه روز اول ماه مبارک رمضان مصداق انسان سالم است و «من یضر</w:t>
      </w:r>
      <w:r w:rsidR="002500FB">
        <w:rPr>
          <w:rFonts w:hint="cs"/>
          <w:rtl/>
        </w:rPr>
        <w:t>ّ</w:t>
      </w:r>
      <w:r w:rsidR="00AE2A78">
        <w:rPr>
          <w:rFonts w:hint="cs"/>
          <w:rtl/>
        </w:rPr>
        <w:t xml:space="preserve"> به الصوم» بر او صادق نیست و لذا باید روز اول را روز بگیرد. حال اگر روز اول را روزه نگیرد، یک عقاب بر او ثابت خواهد شد. روز دوم هم فرد سالم محسوب می شود و لازم است که روز دوم را روزه بگیرد و اگر روز دوم هم روزه نگیرد، عقاب دیگری برای او ثابت خواهد شد</w:t>
      </w:r>
      <w:r w:rsidR="00D82636">
        <w:rPr>
          <w:rFonts w:hint="cs"/>
          <w:rtl/>
        </w:rPr>
        <w:t xml:space="preserve">. بنابراین هر روز یک امر </w:t>
      </w:r>
      <w:r w:rsidR="00E1127B">
        <w:rPr>
          <w:rFonts w:hint="cs"/>
          <w:rtl/>
        </w:rPr>
        <w:t xml:space="preserve">مطلق </w:t>
      </w:r>
      <w:r w:rsidR="00D82636">
        <w:rPr>
          <w:rFonts w:hint="cs"/>
          <w:rtl/>
        </w:rPr>
        <w:t xml:space="preserve">دارد و بحث </w:t>
      </w:r>
      <w:r w:rsidR="003B1110">
        <w:rPr>
          <w:rFonts w:hint="cs"/>
          <w:rtl/>
        </w:rPr>
        <w:t>ترتّب</w:t>
      </w:r>
      <w:r w:rsidR="00D82636">
        <w:rPr>
          <w:rFonts w:hint="cs"/>
          <w:rtl/>
        </w:rPr>
        <w:t xml:space="preserve"> هم نیست و اگر آن روز را روزه نگیرد، امر آن روز ساقط خواهد شد. صاحب کفایه هم در ماه مبارک رمضان به وجود سی امر به صوم ملتزم هستند</w:t>
      </w:r>
      <w:r w:rsidR="00D3650B">
        <w:rPr>
          <w:rFonts w:hint="cs"/>
          <w:rtl/>
        </w:rPr>
        <w:t xml:space="preserve">. در نتیجه در عین اینکه صرفا می توانست یک روز را روزه بگیرد، سی عقاب بر او ثابت خواهد شد. </w:t>
      </w:r>
    </w:p>
    <w:p w:rsidR="00AE2A78" w:rsidRPr="0074646E" w:rsidRDefault="00D3650B" w:rsidP="009254CB">
      <w:pPr>
        <w:jc w:val="lowKashida"/>
        <w:rPr>
          <w:rtl/>
        </w:rPr>
      </w:pPr>
      <w:r>
        <w:rPr>
          <w:rFonts w:hint="cs"/>
          <w:rtl/>
        </w:rPr>
        <w:t>صاحب کفایه هر بیانی در مورد این مثال داشته باشند، ما هم در بحث تزاحم</w:t>
      </w:r>
      <w:r w:rsidR="00E1127B">
        <w:rPr>
          <w:rFonts w:hint="cs"/>
          <w:rtl/>
        </w:rPr>
        <w:t xml:space="preserve"> بین </w:t>
      </w:r>
      <w:r w:rsidR="003B1110">
        <w:rPr>
          <w:rFonts w:hint="cs"/>
          <w:rtl/>
        </w:rPr>
        <w:t>أهم</w:t>
      </w:r>
      <w:r w:rsidR="00E1127B">
        <w:rPr>
          <w:rFonts w:hint="cs"/>
          <w:rtl/>
        </w:rPr>
        <w:t xml:space="preserve"> و مهم</w:t>
      </w:r>
      <w:r>
        <w:rPr>
          <w:rFonts w:hint="cs"/>
          <w:rtl/>
        </w:rPr>
        <w:t xml:space="preserve"> بیان خواهیم کرد.</w:t>
      </w:r>
    </w:p>
    <w:sectPr w:rsidR="00AE2A78" w:rsidRPr="0074646E" w:rsidSect="00F91B85">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7E6" w:rsidRDefault="00EB77E6" w:rsidP="008B750B">
      <w:pPr>
        <w:spacing w:line="240" w:lineRule="auto"/>
      </w:pPr>
      <w:r>
        <w:separator/>
      </w:r>
    </w:p>
  </w:endnote>
  <w:endnote w:type="continuationSeparator" w:id="0">
    <w:p w:rsidR="00EB77E6" w:rsidRDefault="00EB77E6"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DCD" w:rsidRDefault="00EF5DC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882B32" w:rsidTr="0020241A">
      <w:tc>
        <w:tcPr>
          <w:tcW w:w="3382" w:type="dxa"/>
          <w:tcBorders>
            <w:top w:val="nil"/>
            <w:left w:val="nil"/>
            <w:bottom w:val="nil"/>
            <w:right w:val="nil"/>
          </w:tcBorders>
        </w:tcPr>
        <w:p w:rsidR="006D44C1" w:rsidRPr="00882B32" w:rsidRDefault="006D44C1" w:rsidP="006D44C1">
          <w:pPr>
            <w:pStyle w:val="Footer"/>
            <w:rPr>
              <w:rFonts w:cs="B Badr"/>
              <w:rtl/>
            </w:rPr>
          </w:pPr>
          <w:r w:rsidRPr="00882B32">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Pr="00882B32" w:rsidRDefault="006D44C1" w:rsidP="006D44C1">
          <w:pPr>
            <w:pStyle w:val="Footer"/>
            <w:jc w:val="right"/>
            <w:rPr>
              <w:rFonts w:cs="B Badr"/>
              <w:rtl/>
            </w:rPr>
          </w:pPr>
          <w:r w:rsidRPr="00882B32">
            <w:rPr>
              <w:rFonts w:cs="B Badr" w:hint="cs"/>
              <w:rtl/>
            </w:rPr>
            <w:t xml:space="preserve">صفحه </w:t>
          </w:r>
          <w:r w:rsidRPr="00882B32">
            <w:rPr>
              <w:rFonts w:cs="B Badr"/>
            </w:rPr>
            <w:fldChar w:fldCharType="begin"/>
          </w:r>
          <w:r w:rsidRPr="00882B32">
            <w:rPr>
              <w:rFonts w:cs="B Badr"/>
            </w:rPr>
            <w:instrText>PAGE   \* MERGEFORMAT</w:instrText>
          </w:r>
          <w:r w:rsidRPr="00882B32">
            <w:rPr>
              <w:rFonts w:cs="B Badr"/>
            </w:rPr>
            <w:fldChar w:fldCharType="separate"/>
          </w:r>
          <w:r w:rsidR="00EF5DCD" w:rsidRPr="00EF5DCD">
            <w:rPr>
              <w:rFonts w:cs="B Badr"/>
              <w:noProof/>
              <w:rtl/>
              <w:lang w:val="fa-IR"/>
            </w:rPr>
            <w:t>1</w:t>
          </w:r>
          <w:r w:rsidRPr="00882B32">
            <w:rPr>
              <w:rFonts w:cs="B Badr"/>
              <w:noProof/>
            </w:rPr>
            <w:fldChar w:fldCharType="end"/>
          </w:r>
        </w:p>
      </w:tc>
      <w:tc>
        <w:tcPr>
          <w:tcW w:w="4786" w:type="dxa"/>
          <w:tcBorders>
            <w:top w:val="nil"/>
            <w:left w:val="nil"/>
            <w:bottom w:val="nil"/>
            <w:right w:val="nil"/>
          </w:tcBorders>
          <w:vAlign w:val="center"/>
        </w:tcPr>
        <w:p w:rsidR="006D44C1" w:rsidRPr="00882B32" w:rsidRDefault="00003B3B" w:rsidP="001B6799">
          <w:pPr>
            <w:pStyle w:val="Footer"/>
            <w:bidi w:val="0"/>
            <w:rPr>
              <w:rFonts w:cs="B Badr"/>
              <w:color w:val="808080" w:themeColor="background1" w:themeShade="80"/>
              <w:rtl/>
            </w:rPr>
          </w:pPr>
          <w:bookmarkStart w:id="31" w:name="BokAdres"/>
          <w:bookmarkEnd w:id="31"/>
          <w:r w:rsidRPr="00882B32">
            <w:rPr>
              <w:rFonts w:cs="B Badr"/>
              <w:color w:val="808080" w:themeColor="background1" w:themeShade="80"/>
            </w:rPr>
            <w:t>U1ms4_13961207-088_mm2_mfeb.ir</w:t>
          </w:r>
        </w:p>
      </w:tc>
    </w:tr>
  </w:tbl>
  <w:p w:rsidR="00FA3B17" w:rsidRPr="00882B32" w:rsidRDefault="00FA3B17" w:rsidP="00FA5F3D">
    <w:pPr>
      <w:pStyle w:val="Footer"/>
      <w:jc w:val="center"/>
      <w:rPr>
        <w:rFonts w:cs="B Badr"/>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DCD" w:rsidRDefault="00EF5D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7E6" w:rsidRDefault="00EB77E6" w:rsidP="008B750B">
      <w:pPr>
        <w:spacing w:line="240" w:lineRule="auto"/>
      </w:pPr>
      <w:r>
        <w:separator/>
      </w:r>
    </w:p>
  </w:footnote>
  <w:footnote w:type="continuationSeparator" w:id="0">
    <w:p w:rsidR="00EB77E6" w:rsidRDefault="00EB77E6" w:rsidP="008B750B">
      <w:pPr>
        <w:spacing w:line="240" w:lineRule="auto"/>
      </w:pPr>
      <w:r>
        <w:continuationSeparator/>
      </w:r>
    </w:p>
  </w:footnote>
  <w:footnote w:id="1">
    <w:p w:rsidR="00236C28" w:rsidRPr="00236C28" w:rsidRDefault="009545D6" w:rsidP="00236C28">
      <w:pPr>
        <w:pStyle w:val="FootnoteText"/>
      </w:pPr>
      <w:r w:rsidRPr="009545D6">
        <w:footnoteRef/>
      </w:r>
      <w:r>
        <w:t>.</w:t>
      </w:r>
      <w:r w:rsidR="00236C28" w:rsidRPr="00236C28">
        <w:rPr>
          <w:rtl/>
        </w:rPr>
        <w:t xml:space="preserve"> </w:t>
      </w:r>
      <w:hyperlink r:id="rId1" w:history="1">
        <w:r w:rsidR="00236C28" w:rsidRPr="00236C28">
          <w:rPr>
            <w:rStyle w:val="Hyperlink"/>
            <w:rtl/>
          </w:rPr>
          <w:t>اجود التقر</w:t>
        </w:r>
        <w:r w:rsidR="00236C28" w:rsidRPr="00236C28">
          <w:rPr>
            <w:rStyle w:val="Hyperlink"/>
            <w:rFonts w:hint="cs"/>
            <w:rtl/>
          </w:rPr>
          <w:t>ی</w:t>
        </w:r>
        <w:r w:rsidR="00236C28" w:rsidRPr="00236C28">
          <w:rPr>
            <w:rStyle w:val="Hyperlink"/>
            <w:rFonts w:hint="eastAsia"/>
            <w:rtl/>
          </w:rPr>
          <w:t>رات،</w:t>
        </w:r>
        <w:r w:rsidR="00236C28" w:rsidRPr="00236C28">
          <w:rPr>
            <w:rStyle w:val="Hyperlink"/>
            <w:rtl/>
          </w:rPr>
          <w:t xml:space="preserve"> نائ</w:t>
        </w:r>
        <w:r w:rsidR="00236C28" w:rsidRPr="00236C28">
          <w:rPr>
            <w:rStyle w:val="Hyperlink"/>
            <w:rFonts w:hint="cs"/>
            <w:rtl/>
          </w:rPr>
          <w:t>ی</w:t>
        </w:r>
        <w:r w:rsidR="00236C28" w:rsidRPr="00236C28">
          <w:rPr>
            <w:rStyle w:val="Hyperlink"/>
            <w:rFonts w:hint="eastAsia"/>
            <w:rtl/>
          </w:rPr>
          <w:t>ن</w:t>
        </w:r>
        <w:r w:rsidR="00236C28" w:rsidRPr="00236C28">
          <w:rPr>
            <w:rStyle w:val="Hyperlink"/>
            <w:rFonts w:hint="cs"/>
            <w:rtl/>
          </w:rPr>
          <w:t>ی</w:t>
        </w:r>
        <w:r w:rsidR="00236C28" w:rsidRPr="00236C28">
          <w:rPr>
            <w:rStyle w:val="Hyperlink"/>
            <w:rFonts w:hint="eastAsia"/>
            <w:rtl/>
          </w:rPr>
          <w:t>،</w:t>
        </w:r>
        <w:r w:rsidR="00236C28" w:rsidRPr="00236C28">
          <w:rPr>
            <w:rStyle w:val="Hyperlink"/>
            <w:rtl/>
          </w:rPr>
          <w:t xml:space="preserve"> ج1، ص308</w:t>
        </w:r>
        <w:r w:rsidR="00236C28" w:rsidRPr="00236C28">
          <w:rPr>
            <w:rStyle w:val="Hyperlink"/>
          </w:rPr>
          <w:t>.</w:t>
        </w:r>
      </w:hyperlink>
    </w:p>
  </w:footnote>
  <w:footnote w:id="2">
    <w:p w:rsidR="009545D6" w:rsidRDefault="009545D6">
      <w:pPr>
        <w:pStyle w:val="FootnoteText"/>
      </w:pPr>
      <w:r w:rsidRPr="009545D6">
        <w:rPr>
          <w:rStyle w:val="FootnoteReference"/>
          <w:vertAlign w:val="baseline"/>
        </w:rPr>
        <w:footnoteRef/>
      </w:r>
      <w:r>
        <w:rPr>
          <w:rStyle w:val="FootnoteReference"/>
          <w:vertAlign w:val="baseline"/>
        </w:rPr>
        <w:t>.</w:t>
      </w:r>
      <w:r>
        <w:rPr>
          <w:rtl/>
        </w:rPr>
        <w:t xml:space="preserve"> </w:t>
      </w:r>
      <w:hyperlink r:id="rId2" w:history="1">
        <w:r w:rsidRPr="00882B32">
          <w:rPr>
            <w:rStyle w:val="Hyperlink"/>
            <w:rtl/>
          </w:rPr>
          <w:t>محاضرات في اصول الفقه ج3ص142</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DCD" w:rsidRDefault="00EF5DC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3" w:name="BokNum"/>
    <w:bookmarkEnd w:id="23"/>
    <w:r w:rsidR="00003B3B">
      <w:rPr>
        <w:b/>
        <w:bCs/>
        <w:sz w:val="20"/>
        <w:szCs w:val="24"/>
        <w:rtl/>
      </w:rPr>
      <w:t>088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4" w:name="Bokdars"/>
    <w:bookmarkEnd w:id="24"/>
    <w:r w:rsidR="00003B3B">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5" w:name="Bokostad"/>
    <w:bookmarkEnd w:id="25"/>
    <w:r w:rsidR="00003B3B">
      <w:rPr>
        <w:b/>
        <w:bCs/>
        <w:color w:val="632423" w:themeColor="accent2" w:themeShade="80"/>
        <w:sz w:val="20"/>
        <w:szCs w:val="24"/>
        <w:rtl/>
      </w:rPr>
      <w:t>شه</w:t>
    </w:r>
    <w:r w:rsidR="00003B3B">
      <w:rPr>
        <w:rFonts w:hint="cs"/>
        <w:b/>
        <w:bCs/>
        <w:color w:val="632423" w:themeColor="accent2" w:themeShade="80"/>
        <w:sz w:val="20"/>
        <w:szCs w:val="24"/>
        <w:rtl/>
      </w:rPr>
      <w:t>ی</w:t>
    </w:r>
    <w:r w:rsidR="00003B3B">
      <w:rPr>
        <w:rFonts w:hint="eastAsia"/>
        <w:b/>
        <w:bCs/>
        <w:color w:val="632423" w:themeColor="accent2" w:themeShade="80"/>
        <w:sz w:val="20"/>
        <w:szCs w:val="24"/>
        <w:rtl/>
      </w:rPr>
      <w:t>د</w:t>
    </w:r>
    <w:r w:rsidR="00003B3B">
      <w:rPr>
        <w:rFonts w:hint="cs"/>
        <w:b/>
        <w:bCs/>
        <w:color w:val="632423" w:themeColor="accent2" w:themeShade="80"/>
        <w:sz w:val="20"/>
        <w:szCs w:val="24"/>
        <w:rtl/>
      </w:rPr>
      <w:t>ی</w:t>
    </w:r>
    <w:r w:rsidR="00003B3B">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6" w:name="BokTarikh"/>
    <w:bookmarkEnd w:id="26"/>
    <w:r w:rsidR="00003B3B">
      <w:rPr>
        <w:sz w:val="24"/>
        <w:szCs w:val="24"/>
        <w:rtl/>
      </w:rPr>
      <w:t>7 /12 /1396</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 xml:space="preserve">: </w:t>
    </w:r>
    <w:bookmarkStart w:id="27" w:name="BokSabj"/>
    <w:bookmarkEnd w:id="27"/>
    <w:r w:rsidR="00003B3B" w:rsidRPr="00EF5DCD">
      <w:rPr>
        <w:sz w:val="24"/>
        <w:szCs w:val="24"/>
        <w:rtl/>
      </w:rPr>
      <w:t>مسالک تزاحم</w:t>
    </w:r>
    <w:r w:rsidR="001B6799" w:rsidRPr="00EF5DCD">
      <w:rPr>
        <w:rFonts w:hint="cs"/>
        <w:sz w:val="24"/>
        <w:szCs w:val="24"/>
        <w:rtl/>
      </w:rPr>
      <w:t xml:space="preserve">  </w:t>
    </w:r>
    <w:r w:rsidR="001B6799">
      <w:rPr>
        <w:rFonts w:hint="cs"/>
        <w:sz w:val="24"/>
        <w:szCs w:val="24"/>
        <w:rtl/>
      </w:rPr>
      <w:tab/>
    </w:r>
    <w:bookmarkStart w:id="28" w:name="_GoBack"/>
    <w:bookmarkEnd w:id="28"/>
    <w:r w:rsidRPr="001D2E9A">
      <w:rPr>
        <w:rFonts w:hint="cs"/>
        <w:b/>
        <w:bCs/>
        <w:color w:val="7030A0"/>
        <w:sz w:val="24"/>
        <w:szCs w:val="24"/>
        <w:rtl/>
      </w:rPr>
      <w:t>مقرر</w:t>
    </w:r>
    <w:r w:rsidR="00E630BE">
      <w:rPr>
        <w:rFonts w:hint="cs"/>
        <w:sz w:val="24"/>
        <w:szCs w:val="24"/>
        <w:rtl/>
      </w:rPr>
      <w:t xml:space="preserve">: </w:t>
    </w:r>
    <w:bookmarkStart w:id="29" w:name="Bokmoqarer"/>
    <w:bookmarkEnd w:id="29"/>
    <w:r w:rsidR="00003B3B">
      <w:rPr>
        <w:sz w:val="24"/>
        <w:szCs w:val="24"/>
        <w:rtl/>
      </w:rPr>
      <w:t>مهد</w:t>
    </w:r>
    <w:r w:rsidR="00003B3B">
      <w:rPr>
        <w:rFonts w:hint="cs"/>
        <w:sz w:val="24"/>
        <w:szCs w:val="24"/>
        <w:rtl/>
      </w:rPr>
      <w:t>ی</w:t>
    </w:r>
    <w:r w:rsidR="00003B3B">
      <w:rPr>
        <w:sz w:val="24"/>
        <w:szCs w:val="24"/>
        <w:rtl/>
      </w:rPr>
      <w:t xml:space="preserve"> منصور</w:t>
    </w:r>
    <w:r w:rsidR="00003B3B">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30" w:name="BokSabj2"/>
    <w:bookmarkEnd w:id="30"/>
    <w:r w:rsidR="00003B3B">
      <w:rPr>
        <w:sz w:val="24"/>
        <w:szCs w:val="24"/>
        <w:rtl/>
      </w:rPr>
      <w:t>بررس</w:t>
    </w:r>
    <w:r w:rsidR="00003B3B">
      <w:rPr>
        <w:rFonts w:hint="cs"/>
        <w:sz w:val="24"/>
        <w:szCs w:val="24"/>
        <w:rtl/>
      </w:rPr>
      <w:t>ی</w:t>
    </w:r>
    <w:r w:rsidR="00003B3B">
      <w:rPr>
        <w:sz w:val="24"/>
        <w:szCs w:val="24"/>
        <w:rtl/>
      </w:rPr>
      <w:t xml:space="preserve"> مسلک مرحوم آخوند</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DCD" w:rsidRDefault="00EF5D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0014FC"/>
    <w:multiLevelType w:val="hybridMultilevel"/>
    <w:tmpl w:val="C7C213B4"/>
    <w:lvl w:ilvl="0" w:tplc="41305E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3B3B"/>
    <w:rsid w:val="000072A3"/>
    <w:rsid w:val="00025777"/>
    <w:rsid w:val="00025B70"/>
    <w:rsid w:val="000353D7"/>
    <w:rsid w:val="00055496"/>
    <w:rsid w:val="00067731"/>
    <w:rsid w:val="000808C0"/>
    <w:rsid w:val="00080A41"/>
    <w:rsid w:val="0008299B"/>
    <w:rsid w:val="000913AA"/>
    <w:rsid w:val="00094847"/>
    <w:rsid w:val="00096C63"/>
    <w:rsid w:val="000A4CA8"/>
    <w:rsid w:val="000A6DBF"/>
    <w:rsid w:val="000B40AE"/>
    <w:rsid w:val="000B5DB5"/>
    <w:rsid w:val="000C3947"/>
    <w:rsid w:val="000D2A37"/>
    <w:rsid w:val="000D30E9"/>
    <w:rsid w:val="000D3D4A"/>
    <w:rsid w:val="000D6818"/>
    <w:rsid w:val="000E335E"/>
    <w:rsid w:val="000F16CF"/>
    <w:rsid w:val="000F5BAC"/>
    <w:rsid w:val="00114AB7"/>
    <w:rsid w:val="00116B2B"/>
    <w:rsid w:val="00124E3D"/>
    <w:rsid w:val="00127E95"/>
    <w:rsid w:val="00130659"/>
    <w:rsid w:val="001347C7"/>
    <w:rsid w:val="001356B0"/>
    <w:rsid w:val="00151937"/>
    <w:rsid w:val="00172102"/>
    <w:rsid w:val="00181844"/>
    <w:rsid w:val="001837E9"/>
    <w:rsid w:val="00184AD5"/>
    <w:rsid w:val="00187DFA"/>
    <w:rsid w:val="001A1BC1"/>
    <w:rsid w:val="001A1EA5"/>
    <w:rsid w:val="001A2574"/>
    <w:rsid w:val="001A27D7"/>
    <w:rsid w:val="001A294E"/>
    <w:rsid w:val="001A4ED8"/>
    <w:rsid w:val="001B2488"/>
    <w:rsid w:val="001B6799"/>
    <w:rsid w:val="001C0D28"/>
    <w:rsid w:val="001C1362"/>
    <w:rsid w:val="001D11FC"/>
    <w:rsid w:val="001D2E9A"/>
    <w:rsid w:val="001D597F"/>
    <w:rsid w:val="001D5E5F"/>
    <w:rsid w:val="001E3FD4"/>
    <w:rsid w:val="001F2518"/>
    <w:rsid w:val="0020241A"/>
    <w:rsid w:val="00203821"/>
    <w:rsid w:val="00211632"/>
    <w:rsid w:val="0021630D"/>
    <w:rsid w:val="00236C28"/>
    <w:rsid w:val="0024121B"/>
    <w:rsid w:val="0024608B"/>
    <w:rsid w:val="002465B5"/>
    <w:rsid w:val="00247D2F"/>
    <w:rsid w:val="002500FB"/>
    <w:rsid w:val="00256560"/>
    <w:rsid w:val="0026385B"/>
    <w:rsid w:val="0027605E"/>
    <w:rsid w:val="00281E00"/>
    <w:rsid w:val="0028607B"/>
    <w:rsid w:val="00290A7E"/>
    <w:rsid w:val="00291030"/>
    <w:rsid w:val="00294A52"/>
    <w:rsid w:val="002B575F"/>
    <w:rsid w:val="002B729B"/>
    <w:rsid w:val="002C23B5"/>
    <w:rsid w:val="002C53A2"/>
    <w:rsid w:val="002D0040"/>
    <w:rsid w:val="002D2FA8"/>
    <w:rsid w:val="002E220F"/>
    <w:rsid w:val="002E2AB1"/>
    <w:rsid w:val="002F5CF9"/>
    <w:rsid w:val="00307311"/>
    <w:rsid w:val="0032100F"/>
    <w:rsid w:val="0033402C"/>
    <w:rsid w:val="00340521"/>
    <w:rsid w:val="00345C73"/>
    <w:rsid w:val="003512CB"/>
    <w:rsid w:val="00354A99"/>
    <w:rsid w:val="00360311"/>
    <w:rsid w:val="00361922"/>
    <w:rsid w:val="0037339B"/>
    <w:rsid w:val="00384572"/>
    <w:rsid w:val="00386C11"/>
    <w:rsid w:val="003946B5"/>
    <w:rsid w:val="00397466"/>
    <w:rsid w:val="003A0D06"/>
    <w:rsid w:val="003A4F60"/>
    <w:rsid w:val="003A6148"/>
    <w:rsid w:val="003B1110"/>
    <w:rsid w:val="003C33F6"/>
    <w:rsid w:val="003C3D2E"/>
    <w:rsid w:val="003C43A5"/>
    <w:rsid w:val="003E1C5C"/>
    <w:rsid w:val="003E6650"/>
    <w:rsid w:val="003F5B46"/>
    <w:rsid w:val="00401363"/>
    <w:rsid w:val="00402E47"/>
    <w:rsid w:val="00411A83"/>
    <w:rsid w:val="00411D80"/>
    <w:rsid w:val="00425015"/>
    <w:rsid w:val="00430994"/>
    <w:rsid w:val="00441B6D"/>
    <w:rsid w:val="004556EF"/>
    <w:rsid w:val="00462610"/>
    <w:rsid w:val="00462B07"/>
    <w:rsid w:val="00465BD2"/>
    <w:rsid w:val="00465DB2"/>
    <w:rsid w:val="004715C8"/>
    <w:rsid w:val="00475C6B"/>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705"/>
    <w:rsid w:val="00501909"/>
    <w:rsid w:val="00507BBB"/>
    <w:rsid w:val="005128DF"/>
    <w:rsid w:val="0051592A"/>
    <w:rsid w:val="005206FE"/>
    <w:rsid w:val="0052135D"/>
    <w:rsid w:val="005257ED"/>
    <w:rsid w:val="005306F8"/>
    <w:rsid w:val="00533324"/>
    <w:rsid w:val="00536CB4"/>
    <w:rsid w:val="0054023D"/>
    <w:rsid w:val="005426BF"/>
    <w:rsid w:val="00547469"/>
    <w:rsid w:val="00561E33"/>
    <w:rsid w:val="0056213C"/>
    <w:rsid w:val="00567B2C"/>
    <w:rsid w:val="00580C24"/>
    <w:rsid w:val="00591EAD"/>
    <w:rsid w:val="005968EF"/>
    <w:rsid w:val="00596C1E"/>
    <w:rsid w:val="005A2E26"/>
    <w:rsid w:val="005A5DBC"/>
    <w:rsid w:val="005C0DAE"/>
    <w:rsid w:val="005C188E"/>
    <w:rsid w:val="005C232B"/>
    <w:rsid w:val="005D2349"/>
    <w:rsid w:val="005D3046"/>
    <w:rsid w:val="005D3969"/>
    <w:rsid w:val="005E1B60"/>
    <w:rsid w:val="005E5507"/>
    <w:rsid w:val="005E607B"/>
    <w:rsid w:val="005F0A8D"/>
    <w:rsid w:val="00601229"/>
    <w:rsid w:val="00603B67"/>
    <w:rsid w:val="006162A2"/>
    <w:rsid w:val="00622054"/>
    <w:rsid w:val="006240DA"/>
    <w:rsid w:val="0063256E"/>
    <w:rsid w:val="00633F04"/>
    <w:rsid w:val="00635219"/>
    <w:rsid w:val="00635EC0"/>
    <w:rsid w:val="00640B58"/>
    <w:rsid w:val="00642F3F"/>
    <w:rsid w:val="00647263"/>
    <w:rsid w:val="00651B02"/>
    <w:rsid w:val="00651B19"/>
    <w:rsid w:val="00660A29"/>
    <w:rsid w:val="00695519"/>
    <w:rsid w:val="006A4134"/>
    <w:rsid w:val="006A5DDA"/>
    <w:rsid w:val="006A6701"/>
    <w:rsid w:val="006B21F4"/>
    <w:rsid w:val="006B3753"/>
    <w:rsid w:val="006B45DF"/>
    <w:rsid w:val="006B55AF"/>
    <w:rsid w:val="006B7AD6"/>
    <w:rsid w:val="006C50FD"/>
    <w:rsid w:val="006D1DD4"/>
    <w:rsid w:val="006D4014"/>
    <w:rsid w:val="006D44C1"/>
    <w:rsid w:val="006E201D"/>
    <w:rsid w:val="006E5651"/>
    <w:rsid w:val="006E5B85"/>
    <w:rsid w:val="006F026A"/>
    <w:rsid w:val="0070265B"/>
    <w:rsid w:val="00704813"/>
    <w:rsid w:val="0072290D"/>
    <w:rsid w:val="00723D6D"/>
    <w:rsid w:val="00724537"/>
    <w:rsid w:val="00731724"/>
    <w:rsid w:val="00732B1C"/>
    <w:rsid w:val="0073474B"/>
    <w:rsid w:val="00735511"/>
    <w:rsid w:val="00737208"/>
    <w:rsid w:val="00744DE6"/>
    <w:rsid w:val="0074646E"/>
    <w:rsid w:val="00762452"/>
    <w:rsid w:val="007639E0"/>
    <w:rsid w:val="00775507"/>
    <w:rsid w:val="00776CC0"/>
    <w:rsid w:val="00783473"/>
    <w:rsid w:val="0078594B"/>
    <w:rsid w:val="00795E02"/>
    <w:rsid w:val="007979D0"/>
    <w:rsid w:val="007A4E18"/>
    <w:rsid w:val="007A7B8C"/>
    <w:rsid w:val="007C6D9E"/>
    <w:rsid w:val="007D1C43"/>
    <w:rsid w:val="007D4FF4"/>
    <w:rsid w:val="007D6C53"/>
    <w:rsid w:val="007E1564"/>
    <w:rsid w:val="007E1E87"/>
    <w:rsid w:val="007E5B3F"/>
    <w:rsid w:val="007F2257"/>
    <w:rsid w:val="0080091D"/>
    <w:rsid w:val="00804108"/>
    <w:rsid w:val="00804FC4"/>
    <w:rsid w:val="008124AB"/>
    <w:rsid w:val="00816367"/>
    <w:rsid w:val="00816A0B"/>
    <w:rsid w:val="00822C96"/>
    <w:rsid w:val="00823BB7"/>
    <w:rsid w:val="00824B22"/>
    <w:rsid w:val="00830C53"/>
    <w:rsid w:val="00830D13"/>
    <w:rsid w:val="00831726"/>
    <w:rsid w:val="00837FAA"/>
    <w:rsid w:val="00841F77"/>
    <w:rsid w:val="00851A95"/>
    <w:rsid w:val="0085276D"/>
    <w:rsid w:val="00863390"/>
    <w:rsid w:val="0086385C"/>
    <w:rsid w:val="00871916"/>
    <w:rsid w:val="00882B32"/>
    <w:rsid w:val="008863C4"/>
    <w:rsid w:val="008956DD"/>
    <w:rsid w:val="008A510E"/>
    <w:rsid w:val="008A522A"/>
    <w:rsid w:val="008B4464"/>
    <w:rsid w:val="008B4679"/>
    <w:rsid w:val="008B750B"/>
    <w:rsid w:val="008C3162"/>
    <w:rsid w:val="008D1F14"/>
    <w:rsid w:val="008D2EE8"/>
    <w:rsid w:val="008E3924"/>
    <w:rsid w:val="008F13F7"/>
    <w:rsid w:val="008F5B4D"/>
    <w:rsid w:val="00907425"/>
    <w:rsid w:val="00923C34"/>
    <w:rsid w:val="00924152"/>
    <w:rsid w:val="0092513D"/>
    <w:rsid w:val="009254CB"/>
    <w:rsid w:val="00927A9F"/>
    <w:rsid w:val="009335CC"/>
    <w:rsid w:val="00935A55"/>
    <w:rsid w:val="00935CA6"/>
    <w:rsid w:val="00941CEB"/>
    <w:rsid w:val="0094720F"/>
    <w:rsid w:val="00953B28"/>
    <w:rsid w:val="00954322"/>
    <w:rsid w:val="009545D6"/>
    <w:rsid w:val="00957CAA"/>
    <w:rsid w:val="00961280"/>
    <w:rsid w:val="0096778A"/>
    <w:rsid w:val="00971CD4"/>
    <w:rsid w:val="00977656"/>
    <w:rsid w:val="00983492"/>
    <w:rsid w:val="009846A7"/>
    <w:rsid w:val="0098794D"/>
    <w:rsid w:val="0099497B"/>
    <w:rsid w:val="009A43BA"/>
    <w:rsid w:val="009B0D05"/>
    <w:rsid w:val="009B4B5F"/>
    <w:rsid w:val="009B4CA6"/>
    <w:rsid w:val="009B79F8"/>
    <w:rsid w:val="009C35A1"/>
    <w:rsid w:val="009C66D5"/>
    <w:rsid w:val="009D13FD"/>
    <w:rsid w:val="009D266A"/>
    <w:rsid w:val="009F7E07"/>
    <w:rsid w:val="00A01522"/>
    <w:rsid w:val="00A01747"/>
    <w:rsid w:val="00A05C19"/>
    <w:rsid w:val="00A10A11"/>
    <w:rsid w:val="00A1272A"/>
    <w:rsid w:val="00A13C6A"/>
    <w:rsid w:val="00A17B09"/>
    <w:rsid w:val="00A26051"/>
    <w:rsid w:val="00A371A4"/>
    <w:rsid w:val="00A4001A"/>
    <w:rsid w:val="00A457C6"/>
    <w:rsid w:val="00A46AD0"/>
    <w:rsid w:val="00A47063"/>
    <w:rsid w:val="00A473A8"/>
    <w:rsid w:val="00A513F0"/>
    <w:rsid w:val="00A61AC8"/>
    <w:rsid w:val="00A6366F"/>
    <w:rsid w:val="00A65D4C"/>
    <w:rsid w:val="00A70512"/>
    <w:rsid w:val="00A7735A"/>
    <w:rsid w:val="00A858C4"/>
    <w:rsid w:val="00A93918"/>
    <w:rsid w:val="00A9694C"/>
    <w:rsid w:val="00AA1F60"/>
    <w:rsid w:val="00AA40D7"/>
    <w:rsid w:val="00AA4686"/>
    <w:rsid w:val="00AB5F7D"/>
    <w:rsid w:val="00AC0C50"/>
    <w:rsid w:val="00AC1F3E"/>
    <w:rsid w:val="00AC6FE2"/>
    <w:rsid w:val="00AE2A78"/>
    <w:rsid w:val="00AE3BB6"/>
    <w:rsid w:val="00AE764F"/>
    <w:rsid w:val="00AF3925"/>
    <w:rsid w:val="00AF5A77"/>
    <w:rsid w:val="00B1296B"/>
    <w:rsid w:val="00B165EC"/>
    <w:rsid w:val="00B2292F"/>
    <w:rsid w:val="00B43169"/>
    <w:rsid w:val="00B501A8"/>
    <w:rsid w:val="00B55AE4"/>
    <w:rsid w:val="00B70B46"/>
    <w:rsid w:val="00B739B0"/>
    <w:rsid w:val="00B814A3"/>
    <w:rsid w:val="00B8760A"/>
    <w:rsid w:val="00B947CA"/>
    <w:rsid w:val="00B96F38"/>
    <w:rsid w:val="00BA30B2"/>
    <w:rsid w:val="00BB508D"/>
    <w:rsid w:val="00BC716B"/>
    <w:rsid w:val="00BC7896"/>
    <w:rsid w:val="00BD0E74"/>
    <w:rsid w:val="00BD26A9"/>
    <w:rsid w:val="00BD40BA"/>
    <w:rsid w:val="00BD57C7"/>
    <w:rsid w:val="00BD5F8C"/>
    <w:rsid w:val="00BE29DD"/>
    <w:rsid w:val="00BE3C20"/>
    <w:rsid w:val="00BF71F8"/>
    <w:rsid w:val="00C066AF"/>
    <w:rsid w:val="00C10E06"/>
    <w:rsid w:val="00C145B8"/>
    <w:rsid w:val="00C2438F"/>
    <w:rsid w:val="00C24ECD"/>
    <w:rsid w:val="00C31AF0"/>
    <w:rsid w:val="00C320FC"/>
    <w:rsid w:val="00C32A7E"/>
    <w:rsid w:val="00C34F28"/>
    <w:rsid w:val="00C368DF"/>
    <w:rsid w:val="00C424C3"/>
    <w:rsid w:val="00C442C5"/>
    <w:rsid w:val="00C57B5C"/>
    <w:rsid w:val="00C57C7C"/>
    <w:rsid w:val="00C61049"/>
    <w:rsid w:val="00C63FFE"/>
    <w:rsid w:val="00C7119A"/>
    <w:rsid w:val="00C841DC"/>
    <w:rsid w:val="00C91EB6"/>
    <w:rsid w:val="00C95FFA"/>
    <w:rsid w:val="00C97CEC"/>
    <w:rsid w:val="00CA10B0"/>
    <w:rsid w:val="00CA2F8E"/>
    <w:rsid w:val="00CA45E3"/>
    <w:rsid w:val="00CA7FD5"/>
    <w:rsid w:val="00CB06F0"/>
    <w:rsid w:val="00CB3287"/>
    <w:rsid w:val="00CB33E2"/>
    <w:rsid w:val="00CB4E68"/>
    <w:rsid w:val="00CC2733"/>
    <w:rsid w:val="00CD0050"/>
    <w:rsid w:val="00CE7481"/>
    <w:rsid w:val="00CF0A8F"/>
    <w:rsid w:val="00CF7973"/>
    <w:rsid w:val="00D048CE"/>
    <w:rsid w:val="00D10998"/>
    <w:rsid w:val="00D119FE"/>
    <w:rsid w:val="00D15CBD"/>
    <w:rsid w:val="00D221CB"/>
    <w:rsid w:val="00D23391"/>
    <w:rsid w:val="00D31805"/>
    <w:rsid w:val="00D34BBF"/>
    <w:rsid w:val="00D3650B"/>
    <w:rsid w:val="00D4476F"/>
    <w:rsid w:val="00D53CFF"/>
    <w:rsid w:val="00D552B9"/>
    <w:rsid w:val="00D7061E"/>
    <w:rsid w:val="00D735B2"/>
    <w:rsid w:val="00D74021"/>
    <w:rsid w:val="00D76D01"/>
    <w:rsid w:val="00D82636"/>
    <w:rsid w:val="00D9033C"/>
    <w:rsid w:val="00D90E10"/>
    <w:rsid w:val="00D922A9"/>
    <w:rsid w:val="00D9394A"/>
    <w:rsid w:val="00DA1C01"/>
    <w:rsid w:val="00DB0CBB"/>
    <w:rsid w:val="00DB67CC"/>
    <w:rsid w:val="00DC3783"/>
    <w:rsid w:val="00DE1070"/>
    <w:rsid w:val="00DE180E"/>
    <w:rsid w:val="00DF45EA"/>
    <w:rsid w:val="00E00219"/>
    <w:rsid w:val="00E0316B"/>
    <w:rsid w:val="00E1127B"/>
    <w:rsid w:val="00E25E10"/>
    <w:rsid w:val="00E448D6"/>
    <w:rsid w:val="00E50B41"/>
    <w:rsid w:val="00E5219B"/>
    <w:rsid w:val="00E52D07"/>
    <w:rsid w:val="00E5518B"/>
    <w:rsid w:val="00E609FE"/>
    <w:rsid w:val="00E630BE"/>
    <w:rsid w:val="00E75867"/>
    <w:rsid w:val="00E75920"/>
    <w:rsid w:val="00E77FF7"/>
    <w:rsid w:val="00E80D96"/>
    <w:rsid w:val="00E871FA"/>
    <w:rsid w:val="00E936A4"/>
    <w:rsid w:val="00E954BB"/>
    <w:rsid w:val="00E97308"/>
    <w:rsid w:val="00EA4196"/>
    <w:rsid w:val="00EA45E7"/>
    <w:rsid w:val="00EA4C96"/>
    <w:rsid w:val="00EB5120"/>
    <w:rsid w:val="00EB77E6"/>
    <w:rsid w:val="00EB78E3"/>
    <w:rsid w:val="00EB7BE3"/>
    <w:rsid w:val="00EC1C4B"/>
    <w:rsid w:val="00EC735A"/>
    <w:rsid w:val="00ED5EFF"/>
    <w:rsid w:val="00ED5F38"/>
    <w:rsid w:val="00ED6F2F"/>
    <w:rsid w:val="00EE19AA"/>
    <w:rsid w:val="00EF27FE"/>
    <w:rsid w:val="00EF5DCD"/>
    <w:rsid w:val="00F07A10"/>
    <w:rsid w:val="00F07FB6"/>
    <w:rsid w:val="00F149D0"/>
    <w:rsid w:val="00F16B53"/>
    <w:rsid w:val="00F25ECD"/>
    <w:rsid w:val="00F276B1"/>
    <w:rsid w:val="00F318BE"/>
    <w:rsid w:val="00F33297"/>
    <w:rsid w:val="00F343FB"/>
    <w:rsid w:val="00F3470C"/>
    <w:rsid w:val="00F359FE"/>
    <w:rsid w:val="00F42159"/>
    <w:rsid w:val="00F4256E"/>
    <w:rsid w:val="00F42EE1"/>
    <w:rsid w:val="00F60A85"/>
    <w:rsid w:val="00F60F1F"/>
    <w:rsid w:val="00F64141"/>
    <w:rsid w:val="00F67508"/>
    <w:rsid w:val="00F71FC9"/>
    <w:rsid w:val="00F73B48"/>
    <w:rsid w:val="00F74F51"/>
    <w:rsid w:val="00F842AD"/>
    <w:rsid w:val="00F90666"/>
    <w:rsid w:val="00F912CD"/>
    <w:rsid w:val="00F914EB"/>
    <w:rsid w:val="00F91B85"/>
    <w:rsid w:val="00F938E7"/>
    <w:rsid w:val="00F97C8C"/>
    <w:rsid w:val="00FA3B17"/>
    <w:rsid w:val="00FA488A"/>
    <w:rsid w:val="00FA5E8D"/>
    <w:rsid w:val="00FA5F3D"/>
    <w:rsid w:val="00FB399E"/>
    <w:rsid w:val="00FB3FF7"/>
    <w:rsid w:val="00FB7F50"/>
    <w:rsid w:val="00FC246D"/>
    <w:rsid w:val="00FC2A85"/>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867"/>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3845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3106/3/143/&#1578;&#1593;&#1583;&#1583;" TargetMode="External"/><Relationship Id="rId1" Type="http://schemas.openxmlformats.org/officeDocument/2006/relationships/hyperlink" Target="http://lib.eshia.ir/10057/1/308/&#1578;&#1608;&#1607;&#16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6E0B5-B7EE-440A-8FC2-CBB9ADDE2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303</TotalTime>
  <Pages>7</Pages>
  <Words>2039</Words>
  <Characters>11628</Characters>
  <Application>Microsoft Office Word</Application>
  <DocSecurity>0</DocSecurity>
  <Lines>96</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13640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2.6تغییر نام هدینگ ها</dc:description>
  <cp:lastModifiedBy>مهدی منصوری</cp:lastModifiedBy>
  <cp:revision>9</cp:revision>
  <dcterms:created xsi:type="dcterms:W3CDTF">2018-02-26T05:48:00Z</dcterms:created>
  <dcterms:modified xsi:type="dcterms:W3CDTF">2018-02-26T12:48:00Z</dcterms:modified>
  <cp:contentStatus>ویرایش 2.5</cp:contentStatus>
  <cp:version>2.6</cp:version>
</cp:coreProperties>
</file>