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1C6159">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C6159" w:rsidRPr="001C6159" w:rsidRDefault="001C6159" w:rsidP="001C6159">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08108520" w:history="1">
        <w:r w:rsidRPr="001C6159">
          <w:rPr>
            <w:rStyle w:val="Hyperlink"/>
            <w:noProof/>
            <w:rtl/>
          </w:rPr>
          <w:t>مرجحات باب تزاحم</w:t>
        </w:r>
        <w:r w:rsidRPr="001C6159">
          <w:rPr>
            <w:noProof/>
            <w:webHidden/>
            <w:rtl/>
          </w:rPr>
          <w:tab/>
        </w:r>
        <w:r w:rsidRPr="001C6159">
          <w:rPr>
            <w:noProof/>
            <w:webHidden/>
            <w:rtl/>
          </w:rPr>
          <w:fldChar w:fldCharType="begin"/>
        </w:r>
        <w:r w:rsidRPr="001C6159">
          <w:rPr>
            <w:noProof/>
            <w:webHidden/>
            <w:rtl/>
          </w:rPr>
          <w:instrText xml:space="preserve"> </w:instrText>
        </w:r>
        <w:r w:rsidRPr="001C6159">
          <w:rPr>
            <w:noProof/>
            <w:webHidden/>
          </w:rPr>
          <w:instrText xml:space="preserve">PAGEREF </w:instrText>
        </w:r>
        <w:r w:rsidRPr="001C6159">
          <w:rPr>
            <w:noProof/>
            <w:webHidden/>
            <w:rtl/>
          </w:rPr>
          <w:instrText>_</w:instrText>
        </w:r>
        <w:r w:rsidRPr="001C6159">
          <w:rPr>
            <w:noProof/>
            <w:webHidden/>
          </w:rPr>
          <w:instrText>Toc</w:instrText>
        </w:r>
        <w:r w:rsidRPr="001C6159">
          <w:rPr>
            <w:noProof/>
            <w:webHidden/>
            <w:rtl/>
          </w:rPr>
          <w:instrText xml:space="preserve">508108520 </w:instrText>
        </w:r>
        <w:r w:rsidRPr="001C6159">
          <w:rPr>
            <w:noProof/>
            <w:webHidden/>
          </w:rPr>
          <w:instrText>\h</w:instrText>
        </w:r>
        <w:r w:rsidRPr="001C6159">
          <w:rPr>
            <w:noProof/>
            <w:webHidden/>
            <w:rtl/>
          </w:rPr>
          <w:instrText xml:space="preserve"> </w:instrText>
        </w:r>
        <w:r w:rsidRPr="001C6159">
          <w:rPr>
            <w:noProof/>
            <w:webHidden/>
            <w:rtl/>
          </w:rPr>
        </w:r>
        <w:r w:rsidRPr="001C6159">
          <w:rPr>
            <w:noProof/>
            <w:webHidden/>
            <w:rtl/>
          </w:rPr>
          <w:fldChar w:fldCharType="separate"/>
        </w:r>
        <w:r w:rsidRPr="001C6159">
          <w:rPr>
            <w:noProof/>
            <w:webHidden/>
            <w:rtl/>
          </w:rPr>
          <w:t>1</w:t>
        </w:r>
        <w:r w:rsidRPr="001C6159">
          <w:rPr>
            <w:noProof/>
            <w:webHidden/>
            <w:rtl/>
          </w:rPr>
          <w:fldChar w:fldCharType="end"/>
        </w:r>
      </w:hyperlink>
    </w:p>
    <w:p w:rsidR="001C6159" w:rsidRPr="001C6159" w:rsidRDefault="001C6159" w:rsidP="001C6159">
      <w:pPr>
        <w:pStyle w:val="TOC2"/>
        <w:tabs>
          <w:tab w:val="right" w:leader="dot" w:pos="10194"/>
        </w:tabs>
        <w:rPr>
          <w:rFonts w:asciiTheme="minorHAnsi" w:eastAsiaTheme="minorEastAsia" w:hAnsiTheme="minorHAnsi" w:cstheme="minorBidi"/>
          <w:bCs w:val="0"/>
          <w:noProof/>
          <w:color w:val="auto"/>
          <w:szCs w:val="22"/>
          <w:rtl/>
          <w:lang w:bidi="ar-SA"/>
        </w:rPr>
      </w:pPr>
      <w:hyperlink w:anchor="_Toc508108521" w:history="1">
        <w:r w:rsidRPr="001C6159">
          <w:rPr>
            <w:rStyle w:val="Hyperlink"/>
            <w:noProof/>
            <w:rtl/>
          </w:rPr>
          <w:t>1- تقد</w:t>
        </w:r>
        <w:r w:rsidRPr="001C6159">
          <w:rPr>
            <w:rStyle w:val="Hyperlink"/>
            <w:rFonts w:hint="cs"/>
            <w:noProof/>
            <w:rtl/>
          </w:rPr>
          <w:t>ی</w:t>
        </w:r>
        <w:r w:rsidRPr="001C6159">
          <w:rPr>
            <w:rStyle w:val="Hyperlink"/>
            <w:rFonts w:hint="eastAsia"/>
            <w:noProof/>
            <w:rtl/>
          </w:rPr>
          <w:t>م</w:t>
        </w:r>
        <w:r w:rsidRPr="001C6159">
          <w:rPr>
            <w:rStyle w:val="Hyperlink"/>
            <w:noProof/>
            <w:rtl/>
          </w:rPr>
          <w:t xml:space="preserve"> واجب مشروط به قدرت عقل</w:t>
        </w:r>
        <w:r w:rsidRPr="001C6159">
          <w:rPr>
            <w:rStyle w:val="Hyperlink"/>
            <w:rFonts w:hint="cs"/>
            <w:noProof/>
            <w:rtl/>
          </w:rPr>
          <w:t>ی</w:t>
        </w:r>
        <w:r w:rsidRPr="001C6159">
          <w:rPr>
            <w:rStyle w:val="Hyperlink"/>
            <w:noProof/>
            <w:rtl/>
          </w:rPr>
          <w:t xml:space="preserve"> بر واجب مشروط به قدرت شرع</w:t>
        </w:r>
        <w:r w:rsidRPr="001C6159">
          <w:rPr>
            <w:rStyle w:val="Hyperlink"/>
            <w:rFonts w:hint="cs"/>
            <w:noProof/>
            <w:rtl/>
          </w:rPr>
          <w:t>ی</w:t>
        </w:r>
        <w:bookmarkStart w:id="0" w:name="_GoBack"/>
        <w:bookmarkEnd w:id="0"/>
        <w:r w:rsidRPr="001C6159">
          <w:rPr>
            <w:noProof/>
            <w:webHidden/>
            <w:rtl/>
          </w:rPr>
          <w:tab/>
        </w:r>
        <w:r w:rsidRPr="001C6159">
          <w:rPr>
            <w:noProof/>
            <w:webHidden/>
            <w:rtl/>
          </w:rPr>
          <w:fldChar w:fldCharType="begin"/>
        </w:r>
        <w:r w:rsidRPr="001C6159">
          <w:rPr>
            <w:noProof/>
            <w:webHidden/>
            <w:rtl/>
          </w:rPr>
          <w:instrText xml:space="preserve"> </w:instrText>
        </w:r>
        <w:r w:rsidRPr="001C6159">
          <w:rPr>
            <w:noProof/>
            <w:webHidden/>
          </w:rPr>
          <w:instrText xml:space="preserve">PAGEREF </w:instrText>
        </w:r>
        <w:r w:rsidRPr="001C6159">
          <w:rPr>
            <w:noProof/>
            <w:webHidden/>
            <w:rtl/>
          </w:rPr>
          <w:instrText>_</w:instrText>
        </w:r>
        <w:r w:rsidRPr="001C6159">
          <w:rPr>
            <w:noProof/>
            <w:webHidden/>
          </w:rPr>
          <w:instrText>Toc</w:instrText>
        </w:r>
        <w:r w:rsidRPr="001C6159">
          <w:rPr>
            <w:noProof/>
            <w:webHidden/>
            <w:rtl/>
          </w:rPr>
          <w:instrText xml:space="preserve">508108521 </w:instrText>
        </w:r>
        <w:r w:rsidRPr="001C6159">
          <w:rPr>
            <w:noProof/>
            <w:webHidden/>
          </w:rPr>
          <w:instrText>\h</w:instrText>
        </w:r>
        <w:r w:rsidRPr="001C6159">
          <w:rPr>
            <w:noProof/>
            <w:webHidden/>
            <w:rtl/>
          </w:rPr>
          <w:instrText xml:space="preserve"> </w:instrText>
        </w:r>
        <w:r w:rsidRPr="001C6159">
          <w:rPr>
            <w:noProof/>
            <w:webHidden/>
            <w:rtl/>
          </w:rPr>
        </w:r>
        <w:r w:rsidRPr="001C6159">
          <w:rPr>
            <w:noProof/>
            <w:webHidden/>
            <w:rtl/>
          </w:rPr>
          <w:fldChar w:fldCharType="separate"/>
        </w:r>
        <w:r w:rsidRPr="001C6159">
          <w:rPr>
            <w:noProof/>
            <w:webHidden/>
            <w:rtl/>
          </w:rPr>
          <w:t>1</w:t>
        </w:r>
        <w:r w:rsidRPr="001C6159">
          <w:rPr>
            <w:noProof/>
            <w:webHidden/>
            <w:rtl/>
          </w:rPr>
          <w:fldChar w:fldCharType="end"/>
        </w:r>
      </w:hyperlink>
    </w:p>
    <w:p w:rsidR="001C6159" w:rsidRPr="001C6159" w:rsidRDefault="001C6159" w:rsidP="001C615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8108522" w:history="1">
        <w:r w:rsidRPr="001C6159">
          <w:rPr>
            <w:rStyle w:val="Hyperlink"/>
            <w:iCs w:val="0"/>
            <w:noProof/>
            <w:rtl/>
          </w:rPr>
          <w:t>تقر</w:t>
        </w:r>
        <w:r w:rsidRPr="001C6159">
          <w:rPr>
            <w:rStyle w:val="Hyperlink"/>
            <w:rFonts w:hint="cs"/>
            <w:iCs w:val="0"/>
            <w:noProof/>
            <w:rtl/>
          </w:rPr>
          <w:t>ی</w:t>
        </w:r>
        <w:r w:rsidRPr="001C6159">
          <w:rPr>
            <w:rStyle w:val="Hyperlink"/>
            <w:rFonts w:hint="eastAsia"/>
            <w:iCs w:val="0"/>
            <w:noProof/>
            <w:rtl/>
          </w:rPr>
          <w:t>ب</w:t>
        </w:r>
        <w:r w:rsidRPr="001C6159">
          <w:rPr>
            <w:rStyle w:val="Hyperlink"/>
            <w:iCs w:val="0"/>
            <w:noProof/>
            <w:rtl/>
          </w:rPr>
          <w:t xml:space="preserve"> ثبوت</w:t>
        </w:r>
        <w:r w:rsidRPr="001C6159">
          <w:rPr>
            <w:rStyle w:val="Hyperlink"/>
            <w:rFonts w:hint="cs"/>
            <w:iCs w:val="0"/>
            <w:noProof/>
            <w:rtl/>
          </w:rPr>
          <w:t>ی</w:t>
        </w:r>
        <w:r w:rsidRPr="001C6159">
          <w:rPr>
            <w:rStyle w:val="Hyperlink"/>
            <w:iCs w:val="0"/>
            <w:noProof/>
            <w:rtl/>
          </w:rPr>
          <w:t xml:space="preserve"> ترج</w:t>
        </w:r>
        <w:r w:rsidRPr="001C6159">
          <w:rPr>
            <w:rStyle w:val="Hyperlink"/>
            <w:rFonts w:hint="cs"/>
            <w:iCs w:val="0"/>
            <w:noProof/>
            <w:rtl/>
          </w:rPr>
          <w:t>ی</w:t>
        </w:r>
        <w:r w:rsidRPr="001C6159">
          <w:rPr>
            <w:rStyle w:val="Hyperlink"/>
            <w:rFonts w:hint="eastAsia"/>
            <w:iCs w:val="0"/>
            <w:noProof/>
            <w:rtl/>
          </w:rPr>
          <w:t>ح</w:t>
        </w:r>
        <w:r w:rsidRPr="001C6159">
          <w:rPr>
            <w:rStyle w:val="Hyperlink"/>
            <w:iCs w:val="0"/>
            <w:noProof/>
            <w:rtl/>
          </w:rPr>
          <w:t xml:space="preserve"> خطاب مطلق بر خطاب مشروط</w:t>
        </w:r>
        <w:r w:rsidRPr="001C6159">
          <w:rPr>
            <w:iCs w:val="0"/>
            <w:noProof/>
            <w:webHidden/>
            <w:rtl/>
          </w:rPr>
          <w:tab/>
        </w:r>
        <w:r w:rsidRPr="001C6159">
          <w:rPr>
            <w:iCs w:val="0"/>
            <w:noProof/>
            <w:webHidden/>
            <w:rtl/>
          </w:rPr>
          <w:fldChar w:fldCharType="begin"/>
        </w:r>
        <w:r w:rsidRPr="001C6159">
          <w:rPr>
            <w:iCs w:val="0"/>
            <w:noProof/>
            <w:webHidden/>
            <w:rtl/>
          </w:rPr>
          <w:instrText xml:space="preserve"> </w:instrText>
        </w:r>
        <w:r w:rsidRPr="001C6159">
          <w:rPr>
            <w:iCs w:val="0"/>
            <w:noProof/>
            <w:webHidden/>
          </w:rPr>
          <w:instrText xml:space="preserve">PAGEREF </w:instrText>
        </w:r>
        <w:r w:rsidRPr="001C6159">
          <w:rPr>
            <w:iCs w:val="0"/>
            <w:noProof/>
            <w:webHidden/>
            <w:rtl/>
          </w:rPr>
          <w:instrText>_</w:instrText>
        </w:r>
        <w:r w:rsidRPr="001C6159">
          <w:rPr>
            <w:iCs w:val="0"/>
            <w:noProof/>
            <w:webHidden/>
          </w:rPr>
          <w:instrText>Toc</w:instrText>
        </w:r>
        <w:r w:rsidRPr="001C6159">
          <w:rPr>
            <w:iCs w:val="0"/>
            <w:noProof/>
            <w:webHidden/>
            <w:rtl/>
          </w:rPr>
          <w:instrText xml:space="preserve">508108522 </w:instrText>
        </w:r>
        <w:r w:rsidRPr="001C6159">
          <w:rPr>
            <w:iCs w:val="0"/>
            <w:noProof/>
            <w:webHidden/>
          </w:rPr>
          <w:instrText>\h</w:instrText>
        </w:r>
        <w:r w:rsidRPr="001C6159">
          <w:rPr>
            <w:iCs w:val="0"/>
            <w:noProof/>
            <w:webHidden/>
            <w:rtl/>
          </w:rPr>
          <w:instrText xml:space="preserve"> </w:instrText>
        </w:r>
        <w:r w:rsidRPr="001C6159">
          <w:rPr>
            <w:iCs w:val="0"/>
            <w:noProof/>
            <w:webHidden/>
            <w:rtl/>
          </w:rPr>
        </w:r>
        <w:r w:rsidRPr="001C6159">
          <w:rPr>
            <w:iCs w:val="0"/>
            <w:noProof/>
            <w:webHidden/>
            <w:rtl/>
          </w:rPr>
          <w:fldChar w:fldCharType="separate"/>
        </w:r>
        <w:r w:rsidRPr="001C6159">
          <w:rPr>
            <w:iCs w:val="0"/>
            <w:noProof/>
            <w:webHidden/>
            <w:rtl/>
          </w:rPr>
          <w:t>2</w:t>
        </w:r>
        <w:r w:rsidRPr="001C6159">
          <w:rPr>
            <w:iCs w:val="0"/>
            <w:noProof/>
            <w:webHidden/>
            <w:rtl/>
          </w:rPr>
          <w:fldChar w:fldCharType="end"/>
        </w:r>
      </w:hyperlink>
    </w:p>
    <w:p w:rsidR="001C6159" w:rsidRPr="001C6159" w:rsidRDefault="001C6159" w:rsidP="001C615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8108523" w:history="1">
        <w:r w:rsidRPr="001C6159">
          <w:rPr>
            <w:rStyle w:val="Hyperlink"/>
            <w:iCs w:val="0"/>
            <w:noProof/>
            <w:rtl/>
          </w:rPr>
          <w:t>بررس</w:t>
        </w:r>
        <w:r w:rsidRPr="001C6159">
          <w:rPr>
            <w:rStyle w:val="Hyperlink"/>
            <w:rFonts w:hint="cs"/>
            <w:iCs w:val="0"/>
            <w:noProof/>
            <w:rtl/>
          </w:rPr>
          <w:t>ی</w:t>
        </w:r>
        <w:r w:rsidRPr="001C6159">
          <w:rPr>
            <w:rStyle w:val="Hyperlink"/>
            <w:iCs w:val="0"/>
            <w:noProof/>
            <w:rtl/>
          </w:rPr>
          <w:t xml:space="preserve"> مقام اثبات برا</w:t>
        </w:r>
        <w:r w:rsidRPr="001C6159">
          <w:rPr>
            <w:rStyle w:val="Hyperlink"/>
            <w:rFonts w:hint="cs"/>
            <w:iCs w:val="0"/>
            <w:noProof/>
            <w:rtl/>
          </w:rPr>
          <w:t>ی</w:t>
        </w:r>
        <w:r w:rsidRPr="001C6159">
          <w:rPr>
            <w:rStyle w:val="Hyperlink"/>
            <w:iCs w:val="0"/>
            <w:noProof/>
            <w:rtl/>
          </w:rPr>
          <w:t xml:space="preserve"> ترج</w:t>
        </w:r>
        <w:r w:rsidRPr="001C6159">
          <w:rPr>
            <w:rStyle w:val="Hyperlink"/>
            <w:rFonts w:hint="cs"/>
            <w:iCs w:val="0"/>
            <w:noProof/>
            <w:rtl/>
          </w:rPr>
          <w:t>ی</w:t>
        </w:r>
        <w:r w:rsidRPr="001C6159">
          <w:rPr>
            <w:rStyle w:val="Hyperlink"/>
            <w:rFonts w:hint="eastAsia"/>
            <w:iCs w:val="0"/>
            <w:noProof/>
            <w:rtl/>
          </w:rPr>
          <w:t>ح</w:t>
        </w:r>
        <w:r w:rsidRPr="001C6159">
          <w:rPr>
            <w:rStyle w:val="Hyperlink"/>
            <w:iCs w:val="0"/>
            <w:noProof/>
            <w:rtl/>
          </w:rPr>
          <w:t xml:space="preserve"> واجب مطلق بر مشروط به قدرت</w:t>
        </w:r>
        <w:r w:rsidRPr="001C6159">
          <w:rPr>
            <w:iCs w:val="0"/>
            <w:noProof/>
            <w:webHidden/>
            <w:rtl/>
          </w:rPr>
          <w:tab/>
        </w:r>
        <w:r w:rsidRPr="001C6159">
          <w:rPr>
            <w:iCs w:val="0"/>
            <w:noProof/>
            <w:webHidden/>
            <w:rtl/>
          </w:rPr>
          <w:fldChar w:fldCharType="begin"/>
        </w:r>
        <w:r w:rsidRPr="001C6159">
          <w:rPr>
            <w:iCs w:val="0"/>
            <w:noProof/>
            <w:webHidden/>
            <w:rtl/>
          </w:rPr>
          <w:instrText xml:space="preserve"> </w:instrText>
        </w:r>
        <w:r w:rsidRPr="001C6159">
          <w:rPr>
            <w:iCs w:val="0"/>
            <w:noProof/>
            <w:webHidden/>
          </w:rPr>
          <w:instrText xml:space="preserve">PAGEREF </w:instrText>
        </w:r>
        <w:r w:rsidRPr="001C6159">
          <w:rPr>
            <w:iCs w:val="0"/>
            <w:noProof/>
            <w:webHidden/>
            <w:rtl/>
          </w:rPr>
          <w:instrText>_</w:instrText>
        </w:r>
        <w:r w:rsidRPr="001C6159">
          <w:rPr>
            <w:iCs w:val="0"/>
            <w:noProof/>
            <w:webHidden/>
          </w:rPr>
          <w:instrText>Toc</w:instrText>
        </w:r>
        <w:r w:rsidRPr="001C6159">
          <w:rPr>
            <w:iCs w:val="0"/>
            <w:noProof/>
            <w:webHidden/>
            <w:rtl/>
          </w:rPr>
          <w:instrText xml:space="preserve">508108523 </w:instrText>
        </w:r>
        <w:r w:rsidRPr="001C6159">
          <w:rPr>
            <w:iCs w:val="0"/>
            <w:noProof/>
            <w:webHidden/>
          </w:rPr>
          <w:instrText>\h</w:instrText>
        </w:r>
        <w:r w:rsidRPr="001C6159">
          <w:rPr>
            <w:iCs w:val="0"/>
            <w:noProof/>
            <w:webHidden/>
            <w:rtl/>
          </w:rPr>
          <w:instrText xml:space="preserve"> </w:instrText>
        </w:r>
        <w:r w:rsidRPr="001C6159">
          <w:rPr>
            <w:iCs w:val="0"/>
            <w:noProof/>
            <w:webHidden/>
            <w:rtl/>
          </w:rPr>
        </w:r>
        <w:r w:rsidRPr="001C6159">
          <w:rPr>
            <w:iCs w:val="0"/>
            <w:noProof/>
            <w:webHidden/>
            <w:rtl/>
          </w:rPr>
          <w:fldChar w:fldCharType="separate"/>
        </w:r>
        <w:r w:rsidRPr="001C6159">
          <w:rPr>
            <w:iCs w:val="0"/>
            <w:noProof/>
            <w:webHidden/>
            <w:rtl/>
          </w:rPr>
          <w:t>3</w:t>
        </w:r>
        <w:r w:rsidRPr="001C6159">
          <w:rPr>
            <w:iCs w:val="0"/>
            <w:noProof/>
            <w:webHidden/>
            <w:rtl/>
          </w:rPr>
          <w:fldChar w:fldCharType="end"/>
        </w:r>
      </w:hyperlink>
    </w:p>
    <w:p w:rsidR="001C6159" w:rsidRPr="001C6159" w:rsidRDefault="001C6159" w:rsidP="001C6159">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08108524" w:history="1">
        <w:r w:rsidRPr="001C6159">
          <w:rPr>
            <w:rStyle w:val="Hyperlink"/>
            <w:iCs w:val="0"/>
            <w:noProof/>
            <w:rtl/>
          </w:rPr>
          <w:t>ب</w:t>
        </w:r>
        <w:r w:rsidRPr="001C6159">
          <w:rPr>
            <w:rStyle w:val="Hyperlink"/>
            <w:rFonts w:hint="cs"/>
            <w:iCs w:val="0"/>
            <w:noProof/>
            <w:rtl/>
          </w:rPr>
          <w:t>ی</w:t>
        </w:r>
        <w:r w:rsidRPr="001C6159">
          <w:rPr>
            <w:rStyle w:val="Hyperlink"/>
            <w:rFonts w:hint="eastAsia"/>
            <w:iCs w:val="0"/>
            <w:noProof/>
            <w:rtl/>
          </w:rPr>
          <w:t>انات</w:t>
        </w:r>
        <w:r w:rsidRPr="001C6159">
          <w:rPr>
            <w:rStyle w:val="Hyperlink"/>
            <w:iCs w:val="0"/>
            <w:noProof/>
            <w:rtl/>
          </w:rPr>
          <w:t xml:space="preserve"> تقد</w:t>
        </w:r>
        <w:r w:rsidRPr="001C6159">
          <w:rPr>
            <w:rStyle w:val="Hyperlink"/>
            <w:rFonts w:hint="cs"/>
            <w:iCs w:val="0"/>
            <w:noProof/>
            <w:rtl/>
          </w:rPr>
          <w:t>ی</w:t>
        </w:r>
        <w:r w:rsidRPr="001C6159">
          <w:rPr>
            <w:rStyle w:val="Hyperlink"/>
            <w:rFonts w:hint="eastAsia"/>
            <w:iCs w:val="0"/>
            <w:noProof/>
            <w:rtl/>
          </w:rPr>
          <w:t>م</w:t>
        </w:r>
        <w:r w:rsidRPr="001C6159">
          <w:rPr>
            <w:rStyle w:val="Hyperlink"/>
            <w:iCs w:val="0"/>
            <w:noProof/>
            <w:rtl/>
          </w:rPr>
          <w:t xml:space="preserve"> خطاب مطلق بر مشروط</w:t>
        </w:r>
        <w:r w:rsidRPr="001C6159">
          <w:rPr>
            <w:iCs w:val="0"/>
            <w:noProof/>
            <w:webHidden/>
            <w:rtl/>
          </w:rPr>
          <w:tab/>
        </w:r>
        <w:r w:rsidRPr="001C6159">
          <w:rPr>
            <w:iCs w:val="0"/>
            <w:noProof/>
            <w:webHidden/>
            <w:rtl/>
          </w:rPr>
          <w:fldChar w:fldCharType="begin"/>
        </w:r>
        <w:r w:rsidRPr="001C6159">
          <w:rPr>
            <w:iCs w:val="0"/>
            <w:noProof/>
            <w:webHidden/>
            <w:rtl/>
          </w:rPr>
          <w:instrText xml:space="preserve"> </w:instrText>
        </w:r>
        <w:r w:rsidRPr="001C6159">
          <w:rPr>
            <w:iCs w:val="0"/>
            <w:noProof/>
            <w:webHidden/>
          </w:rPr>
          <w:instrText xml:space="preserve">PAGEREF </w:instrText>
        </w:r>
        <w:r w:rsidRPr="001C6159">
          <w:rPr>
            <w:iCs w:val="0"/>
            <w:noProof/>
            <w:webHidden/>
            <w:rtl/>
          </w:rPr>
          <w:instrText>_</w:instrText>
        </w:r>
        <w:r w:rsidRPr="001C6159">
          <w:rPr>
            <w:iCs w:val="0"/>
            <w:noProof/>
            <w:webHidden/>
          </w:rPr>
          <w:instrText>Toc</w:instrText>
        </w:r>
        <w:r w:rsidRPr="001C6159">
          <w:rPr>
            <w:iCs w:val="0"/>
            <w:noProof/>
            <w:webHidden/>
            <w:rtl/>
          </w:rPr>
          <w:instrText xml:space="preserve">508108524 </w:instrText>
        </w:r>
        <w:r w:rsidRPr="001C6159">
          <w:rPr>
            <w:iCs w:val="0"/>
            <w:noProof/>
            <w:webHidden/>
          </w:rPr>
          <w:instrText>\h</w:instrText>
        </w:r>
        <w:r w:rsidRPr="001C6159">
          <w:rPr>
            <w:iCs w:val="0"/>
            <w:noProof/>
            <w:webHidden/>
            <w:rtl/>
          </w:rPr>
          <w:instrText xml:space="preserve"> </w:instrText>
        </w:r>
        <w:r w:rsidRPr="001C6159">
          <w:rPr>
            <w:iCs w:val="0"/>
            <w:noProof/>
            <w:webHidden/>
            <w:rtl/>
          </w:rPr>
        </w:r>
        <w:r w:rsidRPr="001C6159">
          <w:rPr>
            <w:iCs w:val="0"/>
            <w:noProof/>
            <w:webHidden/>
            <w:rtl/>
          </w:rPr>
          <w:fldChar w:fldCharType="separate"/>
        </w:r>
        <w:r w:rsidRPr="001C6159">
          <w:rPr>
            <w:iCs w:val="0"/>
            <w:noProof/>
            <w:webHidden/>
            <w:rtl/>
          </w:rPr>
          <w:t>3</w:t>
        </w:r>
        <w:r w:rsidRPr="001C6159">
          <w:rPr>
            <w:iCs w:val="0"/>
            <w:noProof/>
            <w:webHidden/>
            <w:rtl/>
          </w:rPr>
          <w:fldChar w:fldCharType="end"/>
        </w:r>
      </w:hyperlink>
    </w:p>
    <w:p w:rsidR="001C6159" w:rsidRPr="001C6159" w:rsidRDefault="001C6159" w:rsidP="001C6159">
      <w:pPr>
        <w:pStyle w:val="TOC4"/>
        <w:tabs>
          <w:tab w:val="right" w:leader="dot" w:pos="10194"/>
        </w:tabs>
        <w:rPr>
          <w:rFonts w:asciiTheme="minorHAnsi" w:eastAsiaTheme="minorEastAsia" w:hAnsiTheme="minorHAnsi" w:cstheme="minorBidi"/>
          <w:bCs w:val="0"/>
          <w:noProof/>
          <w:color w:val="auto"/>
          <w:szCs w:val="22"/>
          <w:rtl/>
          <w:lang w:bidi="ar-SA"/>
        </w:rPr>
      </w:pPr>
      <w:hyperlink w:anchor="_Toc508108525" w:history="1">
        <w:r w:rsidRPr="001C6159">
          <w:rPr>
            <w:rStyle w:val="Hyperlink"/>
            <w:noProof/>
            <w:rtl/>
          </w:rPr>
          <w:t>الف: عدم قدرت بر واجب مشروط با وجود خطاب مطلق</w:t>
        </w:r>
        <w:r w:rsidRPr="001C6159">
          <w:rPr>
            <w:noProof/>
            <w:webHidden/>
            <w:rtl/>
          </w:rPr>
          <w:tab/>
        </w:r>
        <w:r w:rsidRPr="001C6159">
          <w:rPr>
            <w:noProof/>
            <w:webHidden/>
            <w:rtl/>
          </w:rPr>
          <w:fldChar w:fldCharType="begin"/>
        </w:r>
        <w:r w:rsidRPr="001C6159">
          <w:rPr>
            <w:noProof/>
            <w:webHidden/>
            <w:rtl/>
          </w:rPr>
          <w:instrText xml:space="preserve"> </w:instrText>
        </w:r>
        <w:r w:rsidRPr="001C6159">
          <w:rPr>
            <w:noProof/>
            <w:webHidden/>
          </w:rPr>
          <w:instrText xml:space="preserve">PAGEREF </w:instrText>
        </w:r>
        <w:r w:rsidRPr="001C6159">
          <w:rPr>
            <w:noProof/>
            <w:webHidden/>
            <w:rtl/>
          </w:rPr>
          <w:instrText>_</w:instrText>
        </w:r>
        <w:r w:rsidRPr="001C6159">
          <w:rPr>
            <w:noProof/>
            <w:webHidden/>
          </w:rPr>
          <w:instrText>Toc</w:instrText>
        </w:r>
        <w:r w:rsidRPr="001C6159">
          <w:rPr>
            <w:noProof/>
            <w:webHidden/>
            <w:rtl/>
          </w:rPr>
          <w:instrText xml:space="preserve">508108525 </w:instrText>
        </w:r>
        <w:r w:rsidRPr="001C6159">
          <w:rPr>
            <w:noProof/>
            <w:webHidden/>
          </w:rPr>
          <w:instrText>\h</w:instrText>
        </w:r>
        <w:r w:rsidRPr="001C6159">
          <w:rPr>
            <w:noProof/>
            <w:webHidden/>
            <w:rtl/>
          </w:rPr>
          <w:instrText xml:space="preserve"> </w:instrText>
        </w:r>
        <w:r w:rsidRPr="001C6159">
          <w:rPr>
            <w:noProof/>
            <w:webHidden/>
            <w:rtl/>
          </w:rPr>
        </w:r>
        <w:r w:rsidRPr="001C6159">
          <w:rPr>
            <w:noProof/>
            <w:webHidden/>
            <w:rtl/>
          </w:rPr>
          <w:fldChar w:fldCharType="separate"/>
        </w:r>
        <w:r w:rsidRPr="001C6159">
          <w:rPr>
            <w:noProof/>
            <w:webHidden/>
            <w:rtl/>
          </w:rPr>
          <w:t>3</w:t>
        </w:r>
        <w:r w:rsidRPr="001C6159">
          <w:rPr>
            <w:noProof/>
            <w:webHidden/>
            <w:rtl/>
          </w:rPr>
          <w:fldChar w:fldCharType="end"/>
        </w:r>
      </w:hyperlink>
    </w:p>
    <w:p w:rsidR="001C6159" w:rsidRPr="001C6159" w:rsidRDefault="001C6159" w:rsidP="001C6159">
      <w:pPr>
        <w:pStyle w:val="TOC5"/>
        <w:tabs>
          <w:tab w:val="right" w:leader="dot" w:pos="10194"/>
        </w:tabs>
        <w:rPr>
          <w:rFonts w:asciiTheme="minorHAnsi" w:eastAsiaTheme="minorEastAsia" w:hAnsiTheme="minorHAnsi" w:cstheme="minorBidi"/>
          <w:bCs w:val="0"/>
          <w:noProof/>
          <w:color w:val="auto"/>
          <w:szCs w:val="22"/>
          <w:rtl/>
          <w:lang w:bidi="ar-SA"/>
        </w:rPr>
      </w:pPr>
      <w:hyperlink w:anchor="_Toc508108526" w:history="1">
        <w:r w:rsidRPr="001C6159">
          <w:rPr>
            <w:rStyle w:val="Hyperlink"/>
            <w:noProof/>
            <w:rtl/>
          </w:rPr>
          <w:t>مناقشات در ب</w:t>
        </w:r>
        <w:r w:rsidRPr="001C6159">
          <w:rPr>
            <w:rStyle w:val="Hyperlink"/>
            <w:rFonts w:hint="cs"/>
            <w:noProof/>
            <w:rtl/>
          </w:rPr>
          <w:t>ی</w:t>
        </w:r>
        <w:r w:rsidRPr="001C6159">
          <w:rPr>
            <w:rStyle w:val="Hyperlink"/>
            <w:rFonts w:hint="eastAsia"/>
            <w:noProof/>
            <w:rtl/>
          </w:rPr>
          <w:t>ان</w:t>
        </w:r>
        <w:r w:rsidRPr="001C6159">
          <w:rPr>
            <w:rStyle w:val="Hyperlink"/>
            <w:noProof/>
            <w:rtl/>
          </w:rPr>
          <w:t xml:space="preserve"> اول</w:t>
        </w:r>
        <w:r w:rsidRPr="001C6159">
          <w:rPr>
            <w:noProof/>
            <w:webHidden/>
            <w:rtl/>
          </w:rPr>
          <w:tab/>
        </w:r>
        <w:r w:rsidRPr="001C6159">
          <w:rPr>
            <w:noProof/>
            <w:webHidden/>
            <w:rtl/>
          </w:rPr>
          <w:fldChar w:fldCharType="begin"/>
        </w:r>
        <w:r w:rsidRPr="001C6159">
          <w:rPr>
            <w:noProof/>
            <w:webHidden/>
            <w:rtl/>
          </w:rPr>
          <w:instrText xml:space="preserve"> </w:instrText>
        </w:r>
        <w:r w:rsidRPr="001C6159">
          <w:rPr>
            <w:noProof/>
            <w:webHidden/>
          </w:rPr>
          <w:instrText xml:space="preserve">PAGEREF </w:instrText>
        </w:r>
        <w:r w:rsidRPr="001C6159">
          <w:rPr>
            <w:noProof/>
            <w:webHidden/>
            <w:rtl/>
          </w:rPr>
          <w:instrText>_</w:instrText>
        </w:r>
        <w:r w:rsidRPr="001C6159">
          <w:rPr>
            <w:noProof/>
            <w:webHidden/>
          </w:rPr>
          <w:instrText>Toc</w:instrText>
        </w:r>
        <w:r w:rsidRPr="001C6159">
          <w:rPr>
            <w:noProof/>
            <w:webHidden/>
            <w:rtl/>
          </w:rPr>
          <w:instrText xml:space="preserve">508108526 </w:instrText>
        </w:r>
        <w:r w:rsidRPr="001C6159">
          <w:rPr>
            <w:noProof/>
            <w:webHidden/>
          </w:rPr>
          <w:instrText>\h</w:instrText>
        </w:r>
        <w:r w:rsidRPr="001C6159">
          <w:rPr>
            <w:noProof/>
            <w:webHidden/>
            <w:rtl/>
          </w:rPr>
          <w:instrText xml:space="preserve"> </w:instrText>
        </w:r>
        <w:r w:rsidRPr="001C6159">
          <w:rPr>
            <w:noProof/>
            <w:webHidden/>
            <w:rtl/>
          </w:rPr>
        </w:r>
        <w:r w:rsidRPr="001C6159">
          <w:rPr>
            <w:noProof/>
            <w:webHidden/>
            <w:rtl/>
          </w:rPr>
          <w:fldChar w:fldCharType="separate"/>
        </w:r>
        <w:r w:rsidRPr="001C6159">
          <w:rPr>
            <w:noProof/>
            <w:webHidden/>
            <w:rtl/>
          </w:rPr>
          <w:t>4</w:t>
        </w:r>
        <w:r w:rsidRPr="001C6159">
          <w:rPr>
            <w:noProof/>
            <w:webHidden/>
            <w:rtl/>
          </w:rPr>
          <w:fldChar w:fldCharType="end"/>
        </w:r>
      </w:hyperlink>
    </w:p>
    <w:p w:rsidR="001C6159" w:rsidRPr="001C6159" w:rsidRDefault="001C6159" w:rsidP="001C6159">
      <w:pPr>
        <w:pStyle w:val="TOC6"/>
        <w:tabs>
          <w:tab w:val="right" w:leader="dot" w:pos="10194"/>
        </w:tabs>
        <w:rPr>
          <w:rFonts w:asciiTheme="minorHAnsi" w:eastAsiaTheme="minorEastAsia" w:hAnsiTheme="minorHAnsi" w:cstheme="minorBidi"/>
          <w:bCs w:val="0"/>
          <w:noProof/>
          <w:color w:val="auto"/>
          <w:szCs w:val="22"/>
          <w:rtl/>
          <w:lang w:bidi="ar-SA"/>
        </w:rPr>
      </w:pPr>
      <w:hyperlink w:anchor="_Toc508108527" w:history="1">
        <w:r w:rsidRPr="001C6159">
          <w:rPr>
            <w:rStyle w:val="Hyperlink"/>
            <w:noProof/>
            <w:rtl/>
          </w:rPr>
          <w:t>الف: مق</w:t>
        </w:r>
        <w:r w:rsidRPr="001C6159">
          <w:rPr>
            <w:rStyle w:val="Hyperlink"/>
            <w:rFonts w:hint="cs"/>
            <w:noProof/>
            <w:rtl/>
          </w:rPr>
          <w:t>ی</w:t>
        </w:r>
        <w:r w:rsidRPr="001C6159">
          <w:rPr>
            <w:rStyle w:val="Hyperlink"/>
            <w:rFonts w:hint="eastAsia"/>
            <w:noProof/>
            <w:rtl/>
          </w:rPr>
          <w:t>د</w:t>
        </w:r>
        <w:r w:rsidRPr="001C6159">
          <w:rPr>
            <w:rStyle w:val="Hyperlink"/>
            <w:noProof/>
            <w:rtl/>
          </w:rPr>
          <w:t xml:space="preserve"> بودن خطاب مطلق به قدرت به واسطه ق</w:t>
        </w:r>
        <w:r w:rsidRPr="001C6159">
          <w:rPr>
            <w:rStyle w:val="Hyperlink"/>
            <w:rFonts w:hint="cs"/>
            <w:noProof/>
            <w:rtl/>
          </w:rPr>
          <w:t>ی</w:t>
        </w:r>
        <w:r w:rsidRPr="001C6159">
          <w:rPr>
            <w:rStyle w:val="Hyperlink"/>
            <w:rFonts w:hint="eastAsia"/>
            <w:noProof/>
            <w:rtl/>
          </w:rPr>
          <w:t>د</w:t>
        </w:r>
        <w:r w:rsidRPr="001C6159">
          <w:rPr>
            <w:rStyle w:val="Hyperlink"/>
            <w:noProof/>
            <w:rtl/>
          </w:rPr>
          <w:t xml:space="preserve"> لب</w:t>
        </w:r>
        <w:r w:rsidRPr="001C6159">
          <w:rPr>
            <w:rStyle w:val="Hyperlink"/>
            <w:rFonts w:hint="cs"/>
            <w:noProof/>
            <w:rtl/>
          </w:rPr>
          <w:t>ی</w:t>
        </w:r>
        <w:r w:rsidRPr="001C6159">
          <w:rPr>
            <w:rStyle w:val="Hyperlink"/>
            <w:noProof/>
            <w:rtl/>
          </w:rPr>
          <w:t xml:space="preserve"> متصل</w:t>
        </w:r>
        <w:r w:rsidRPr="001C6159">
          <w:rPr>
            <w:noProof/>
            <w:webHidden/>
            <w:rtl/>
          </w:rPr>
          <w:tab/>
        </w:r>
        <w:r w:rsidRPr="001C6159">
          <w:rPr>
            <w:noProof/>
            <w:webHidden/>
            <w:rtl/>
          </w:rPr>
          <w:fldChar w:fldCharType="begin"/>
        </w:r>
        <w:r w:rsidRPr="001C6159">
          <w:rPr>
            <w:noProof/>
            <w:webHidden/>
            <w:rtl/>
          </w:rPr>
          <w:instrText xml:space="preserve"> </w:instrText>
        </w:r>
        <w:r w:rsidRPr="001C6159">
          <w:rPr>
            <w:noProof/>
            <w:webHidden/>
          </w:rPr>
          <w:instrText xml:space="preserve">PAGEREF </w:instrText>
        </w:r>
        <w:r w:rsidRPr="001C6159">
          <w:rPr>
            <w:noProof/>
            <w:webHidden/>
            <w:rtl/>
          </w:rPr>
          <w:instrText>_</w:instrText>
        </w:r>
        <w:r w:rsidRPr="001C6159">
          <w:rPr>
            <w:noProof/>
            <w:webHidden/>
          </w:rPr>
          <w:instrText>Toc</w:instrText>
        </w:r>
        <w:r w:rsidRPr="001C6159">
          <w:rPr>
            <w:noProof/>
            <w:webHidden/>
            <w:rtl/>
          </w:rPr>
          <w:instrText xml:space="preserve">508108527 </w:instrText>
        </w:r>
        <w:r w:rsidRPr="001C6159">
          <w:rPr>
            <w:noProof/>
            <w:webHidden/>
          </w:rPr>
          <w:instrText>\h</w:instrText>
        </w:r>
        <w:r w:rsidRPr="001C6159">
          <w:rPr>
            <w:noProof/>
            <w:webHidden/>
            <w:rtl/>
          </w:rPr>
          <w:instrText xml:space="preserve"> </w:instrText>
        </w:r>
        <w:r w:rsidRPr="001C6159">
          <w:rPr>
            <w:noProof/>
            <w:webHidden/>
            <w:rtl/>
          </w:rPr>
        </w:r>
        <w:r w:rsidRPr="001C6159">
          <w:rPr>
            <w:noProof/>
            <w:webHidden/>
            <w:rtl/>
          </w:rPr>
          <w:fldChar w:fldCharType="separate"/>
        </w:r>
        <w:r w:rsidRPr="001C6159">
          <w:rPr>
            <w:noProof/>
            <w:webHidden/>
            <w:rtl/>
          </w:rPr>
          <w:t>4</w:t>
        </w:r>
        <w:r w:rsidRPr="001C6159">
          <w:rPr>
            <w:noProof/>
            <w:webHidden/>
            <w:rtl/>
          </w:rPr>
          <w:fldChar w:fldCharType="end"/>
        </w:r>
      </w:hyperlink>
    </w:p>
    <w:p w:rsidR="001C6159" w:rsidRPr="001C6159" w:rsidRDefault="001C6159" w:rsidP="001C6159">
      <w:pPr>
        <w:pStyle w:val="TOC7"/>
        <w:tabs>
          <w:tab w:val="right" w:leader="dot" w:pos="10194"/>
        </w:tabs>
        <w:rPr>
          <w:rFonts w:asciiTheme="minorHAnsi" w:eastAsiaTheme="minorEastAsia" w:hAnsiTheme="minorHAnsi" w:cstheme="minorBidi"/>
          <w:bCs w:val="0"/>
          <w:noProof/>
          <w:color w:val="auto"/>
          <w:szCs w:val="22"/>
          <w:rtl/>
          <w:lang w:bidi="ar-SA"/>
        </w:rPr>
      </w:pPr>
      <w:hyperlink w:anchor="_Toc508108528" w:history="1">
        <w:r w:rsidRPr="001C6159">
          <w:rPr>
            <w:rStyle w:val="Hyperlink"/>
            <w:noProof/>
            <w:rtl/>
          </w:rPr>
          <w:t>پاسخ از مناقشه بر ب</w:t>
        </w:r>
        <w:r w:rsidRPr="001C6159">
          <w:rPr>
            <w:rStyle w:val="Hyperlink"/>
            <w:rFonts w:hint="cs"/>
            <w:noProof/>
            <w:rtl/>
          </w:rPr>
          <w:t>ی</w:t>
        </w:r>
        <w:r w:rsidRPr="001C6159">
          <w:rPr>
            <w:rStyle w:val="Hyperlink"/>
            <w:rFonts w:hint="eastAsia"/>
            <w:noProof/>
            <w:rtl/>
          </w:rPr>
          <w:t>ان</w:t>
        </w:r>
        <w:r w:rsidRPr="001C6159">
          <w:rPr>
            <w:rStyle w:val="Hyperlink"/>
            <w:noProof/>
            <w:rtl/>
          </w:rPr>
          <w:t xml:space="preserve"> اول (اکتفاء به تق</w:t>
        </w:r>
        <w:r w:rsidRPr="001C6159">
          <w:rPr>
            <w:rStyle w:val="Hyperlink"/>
            <w:rFonts w:hint="cs"/>
            <w:noProof/>
            <w:rtl/>
          </w:rPr>
          <w:t>یی</w:t>
        </w:r>
        <w:r w:rsidRPr="001C6159">
          <w:rPr>
            <w:rStyle w:val="Hyperlink"/>
            <w:rFonts w:hint="eastAsia"/>
            <w:noProof/>
            <w:rtl/>
          </w:rPr>
          <w:t>د</w:t>
        </w:r>
        <w:r w:rsidRPr="001C6159">
          <w:rPr>
            <w:rStyle w:val="Hyperlink"/>
            <w:noProof/>
            <w:rtl/>
          </w:rPr>
          <w:t xml:space="preserve"> به مقدار ضرورت)</w:t>
        </w:r>
        <w:r w:rsidRPr="001C6159">
          <w:rPr>
            <w:noProof/>
            <w:webHidden/>
            <w:rtl/>
          </w:rPr>
          <w:tab/>
        </w:r>
        <w:r w:rsidRPr="001C6159">
          <w:rPr>
            <w:noProof/>
            <w:webHidden/>
            <w:rtl/>
          </w:rPr>
          <w:fldChar w:fldCharType="begin"/>
        </w:r>
        <w:r w:rsidRPr="001C6159">
          <w:rPr>
            <w:noProof/>
            <w:webHidden/>
            <w:rtl/>
          </w:rPr>
          <w:instrText xml:space="preserve"> </w:instrText>
        </w:r>
        <w:r w:rsidRPr="001C6159">
          <w:rPr>
            <w:noProof/>
            <w:webHidden/>
          </w:rPr>
          <w:instrText xml:space="preserve">PAGEREF </w:instrText>
        </w:r>
        <w:r w:rsidRPr="001C6159">
          <w:rPr>
            <w:noProof/>
            <w:webHidden/>
            <w:rtl/>
          </w:rPr>
          <w:instrText>_</w:instrText>
        </w:r>
        <w:r w:rsidRPr="001C6159">
          <w:rPr>
            <w:noProof/>
            <w:webHidden/>
          </w:rPr>
          <w:instrText>Toc</w:instrText>
        </w:r>
        <w:r w:rsidRPr="001C6159">
          <w:rPr>
            <w:noProof/>
            <w:webHidden/>
            <w:rtl/>
          </w:rPr>
          <w:instrText xml:space="preserve">508108528 </w:instrText>
        </w:r>
        <w:r w:rsidRPr="001C6159">
          <w:rPr>
            <w:noProof/>
            <w:webHidden/>
          </w:rPr>
          <w:instrText>\h</w:instrText>
        </w:r>
        <w:r w:rsidRPr="001C6159">
          <w:rPr>
            <w:noProof/>
            <w:webHidden/>
            <w:rtl/>
          </w:rPr>
          <w:instrText xml:space="preserve"> </w:instrText>
        </w:r>
        <w:r w:rsidRPr="001C6159">
          <w:rPr>
            <w:noProof/>
            <w:webHidden/>
            <w:rtl/>
          </w:rPr>
        </w:r>
        <w:r w:rsidRPr="001C6159">
          <w:rPr>
            <w:noProof/>
            <w:webHidden/>
            <w:rtl/>
          </w:rPr>
          <w:fldChar w:fldCharType="separate"/>
        </w:r>
        <w:r w:rsidRPr="001C6159">
          <w:rPr>
            <w:noProof/>
            <w:webHidden/>
            <w:rtl/>
          </w:rPr>
          <w:t>4</w:t>
        </w:r>
        <w:r w:rsidRPr="001C6159">
          <w:rPr>
            <w:noProof/>
            <w:webHidden/>
            <w:rtl/>
          </w:rPr>
          <w:fldChar w:fldCharType="end"/>
        </w:r>
      </w:hyperlink>
    </w:p>
    <w:p w:rsidR="001C6159" w:rsidRPr="001C6159" w:rsidRDefault="001C6159" w:rsidP="001C6159">
      <w:pPr>
        <w:pStyle w:val="TOC6"/>
        <w:tabs>
          <w:tab w:val="right" w:leader="dot" w:pos="10194"/>
        </w:tabs>
        <w:rPr>
          <w:rFonts w:asciiTheme="minorHAnsi" w:eastAsiaTheme="minorEastAsia" w:hAnsiTheme="minorHAnsi" w:cstheme="minorBidi"/>
          <w:bCs w:val="0"/>
          <w:noProof/>
          <w:color w:val="auto"/>
          <w:szCs w:val="22"/>
          <w:rtl/>
          <w:lang w:bidi="ar-SA"/>
        </w:rPr>
      </w:pPr>
      <w:hyperlink w:anchor="_Toc508108529" w:history="1">
        <w:r w:rsidRPr="001C6159">
          <w:rPr>
            <w:rStyle w:val="Hyperlink"/>
            <w:noProof/>
            <w:rtl/>
          </w:rPr>
          <w:t>ب: استفاده از مق</w:t>
        </w:r>
        <w:r w:rsidRPr="001C6159">
          <w:rPr>
            <w:rStyle w:val="Hyperlink"/>
            <w:rFonts w:hint="cs"/>
            <w:noProof/>
            <w:rtl/>
          </w:rPr>
          <w:t>ی</w:t>
        </w:r>
        <w:r w:rsidRPr="001C6159">
          <w:rPr>
            <w:rStyle w:val="Hyperlink"/>
            <w:rFonts w:hint="eastAsia"/>
            <w:noProof/>
            <w:rtl/>
          </w:rPr>
          <w:t>د</w:t>
        </w:r>
        <w:r w:rsidRPr="001C6159">
          <w:rPr>
            <w:rStyle w:val="Hyperlink"/>
            <w:noProof/>
            <w:rtl/>
          </w:rPr>
          <w:t xml:space="preserve"> لفظ</w:t>
        </w:r>
        <w:r w:rsidRPr="001C6159">
          <w:rPr>
            <w:rStyle w:val="Hyperlink"/>
            <w:rFonts w:hint="cs"/>
            <w:noProof/>
            <w:rtl/>
          </w:rPr>
          <w:t>ی</w:t>
        </w:r>
        <w:r w:rsidRPr="001C6159">
          <w:rPr>
            <w:rStyle w:val="Hyperlink"/>
            <w:noProof/>
            <w:rtl/>
          </w:rPr>
          <w:t xml:space="preserve"> منفصل</w:t>
        </w:r>
        <w:r w:rsidRPr="001C6159">
          <w:rPr>
            <w:noProof/>
            <w:webHidden/>
            <w:rtl/>
          </w:rPr>
          <w:tab/>
        </w:r>
        <w:r w:rsidRPr="001C6159">
          <w:rPr>
            <w:noProof/>
            <w:webHidden/>
            <w:rtl/>
          </w:rPr>
          <w:fldChar w:fldCharType="begin"/>
        </w:r>
        <w:r w:rsidRPr="001C6159">
          <w:rPr>
            <w:noProof/>
            <w:webHidden/>
            <w:rtl/>
          </w:rPr>
          <w:instrText xml:space="preserve"> </w:instrText>
        </w:r>
        <w:r w:rsidRPr="001C6159">
          <w:rPr>
            <w:noProof/>
            <w:webHidden/>
          </w:rPr>
          <w:instrText xml:space="preserve">PAGEREF </w:instrText>
        </w:r>
        <w:r w:rsidRPr="001C6159">
          <w:rPr>
            <w:noProof/>
            <w:webHidden/>
            <w:rtl/>
          </w:rPr>
          <w:instrText>_</w:instrText>
        </w:r>
        <w:r w:rsidRPr="001C6159">
          <w:rPr>
            <w:noProof/>
            <w:webHidden/>
          </w:rPr>
          <w:instrText>Toc</w:instrText>
        </w:r>
        <w:r w:rsidRPr="001C6159">
          <w:rPr>
            <w:noProof/>
            <w:webHidden/>
            <w:rtl/>
          </w:rPr>
          <w:instrText xml:space="preserve">508108529 </w:instrText>
        </w:r>
        <w:r w:rsidRPr="001C6159">
          <w:rPr>
            <w:noProof/>
            <w:webHidden/>
          </w:rPr>
          <w:instrText>\h</w:instrText>
        </w:r>
        <w:r w:rsidRPr="001C6159">
          <w:rPr>
            <w:noProof/>
            <w:webHidden/>
            <w:rtl/>
          </w:rPr>
          <w:instrText xml:space="preserve"> </w:instrText>
        </w:r>
        <w:r w:rsidRPr="001C6159">
          <w:rPr>
            <w:noProof/>
            <w:webHidden/>
            <w:rtl/>
          </w:rPr>
        </w:r>
        <w:r w:rsidRPr="001C6159">
          <w:rPr>
            <w:noProof/>
            <w:webHidden/>
            <w:rtl/>
          </w:rPr>
          <w:fldChar w:fldCharType="separate"/>
        </w:r>
        <w:r w:rsidRPr="001C6159">
          <w:rPr>
            <w:noProof/>
            <w:webHidden/>
            <w:rtl/>
          </w:rPr>
          <w:t>5</w:t>
        </w:r>
        <w:r w:rsidRPr="001C6159">
          <w:rPr>
            <w:noProof/>
            <w:webHidden/>
            <w:rtl/>
          </w:rPr>
          <w:fldChar w:fldCharType="end"/>
        </w:r>
      </w:hyperlink>
    </w:p>
    <w:p w:rsidR="001C6159" w:rsidRPr="001C6159" w:rsidRDefault="001C6159" w:rsidP="001C6159">
      <w:pPr>
        <w:pStyle w:val="TOC7"/>
        <w:tabs>
          <w:tab w:val="right" w:leader="dot" w:pos="10194"/>
        </w:tabs>
        <w:rPr>
          <w:rFonts w:asciiTheme="minorHAnsi" w:eastAsiaTheme="minorEastAsia" w:hAnsiTheme="minorHAnsi" w:cstheme="minorBidi"/>
          <w:bCs w:val="0"/>
          <w:noProof/>
          <w:color w:val="auto"/>
          <w:szCs w:val="22"/>
          <w:rtl/>
          <w:lang w:bidi="ar-SA"/>
        </w:rPr>
      </w:pPr>
      <w:hyperlink w:anchor="_Toc508108530" w:history="1">
        <w:r w:rsidRPr="001C6159">
          <w:rPr>
            <w:rStyle w:val="Hyperlink"/>
            <w:noProof/>
            <w:rtl/>
          </w:rPr>
          <w:t>پاسخ از مناقشه دوم بر ب</w:t>
        </w:r>
        <w:r w:rsidRPr="001C6159">
          <w:rPr>
            <w:rStyle w:val="Hyperlink"/>
            <w:rFonts w:hint="cs"/>
            <w:noProof/>
            <w:rtl/>
          </w:rPr>
          <w:t>ی</w:t>
        </w:r>
        <w:r w:rsidRPr="001C6159">
          <w:rPr>
            <w:rStyle w:val="Hyperlink"/>
            <w:rFonts w:hint="eastAsia"/>
            <w:noProof/>
            <w:rtl/>
          </w:rPr>
          <w:t>ان</w:t>
        </w:r>
        <w:r w:rsidRPr="001C6159">
          <w:rPr>
            <w:rStyle w:val="Hyperlink"/>
            <w:noProof/>
            <w:rtl/>
          </w:rPr>
          <w:t xml:space="preserve"> اول</w:t>
        </w:r>
        <w:r w:rsidRPr="001C6159">
          <w:rPr>
            <w:noProof/>
            <w:webHidden/>
            <w:rtl/>
          </w:rPr>
          <w:tab/>
        </w:r>
        <w:r w:rsidRPr="001C6159">
          <w:rPr>
            <w:noProof/>
            <w:webHidden/>
            <w:rtl/>
          </w:rPr>
          <w:fldChar w:fldCharType="begin"/>
        </w:r>
        <w:r w:rsidRPr="001C6159">
          <w:rPr>
            <w:noProof/>
            <w:webHidden/>
            <w:rtl/>
          </w:rPr>
          <w:instrText xml:space="preserve"> </w:instrText>
        </w:r>
        <w:r w:rsidRPr="001C6159">
          <w:rPr>
            <w:noProof/>
            <w:webHidden/>
          </w:rPr>
          <w:instrText xml:space="preserve">PAGEREF </w:instrText>
        </w:r>
        <w:r w:rsidRPr="001C6159">
          <w:rPr>
            <w:noProof/>
            <w:webHidden/>
            <w:rtl/>
          </w:rPr>
          <w:instrText>_</w:instrText>
        </w:r>
        <w:r w:rsidRPr="001C6159">
          <w:rPr>
            <w:noProof/>
            <w:webHidden/>
          </w:rPr>
          <w:instrText>Toc</w:instrText>
        </w:r>
        <w:r w:rsidRPr="001C6159">
          <w:rPr>
            <w:noProof/>
            <w:webHidden/>
            <w:rtl/>
          </w:rPr>
          <w:instrText xml:space="preserve">508108530 </w:instrText>
        </w:r>
        <w:r w:rsidRPr="001C6159">
          <w:rPr>
            <w:noProof/>
            <w:webHidden/>
          </w:rPr>
          <w:instrText>\h</w:instrText>
        </w:r>
        <w:r w:rsidRPr="001C6159">
          <w:rPr>
            <w:noProof/>
            <w:webHidden/>
            <w:rtl/>
          </w:rPr>
          <w:instrText xml:space="preserve"> </w:instrText>
        </w:r>
        <w:r w:rsidRPr="001C6159">
          <w:rPr>
            <w:noProof/>
            <w:webHidden/>
            <w:rtl/>
          </w:rPr>
        </w:r>
        <w:r w:rsidRPr="001C6159">
          <w:rPr>
            <w:noProof/>
            <w:webHidden/>
            <w:rtl/>
          </w:rPr>
          <w:fldChar w:fldCharType="separate"/>
        </w:r>
        <w:r w:rsidRPr="001C6159">
          <w:rPr>
            <w:noProof/>
            <w:webHidden/>
            <w:rtl/>
          </w:rPr>
          <w:t>5</w:t>
        </w:r>
        <w:r w:rsidRPr="001C6159">
          <w:rPr>
            <w:noProof/>
            <w:webHidden/>
            <w:rtl/>
          </w:rPr>
          <w:fldChar w:fldCharType="end"/>
        </w:r>
      </w:hyperlink>
    </w:p>
    <w:p w:rsidR="001C6159" w:rsidRPr="001C6159" w:rsidRDefault="001C6159" w:rsidP="001C6159">
      <w:pPr>
        <w:pStyle w:val="TOC6"/>
        <w:tabs>
          <w:tab w:val="right" w:leader="dot" w:pos="10194"/>
        </w:tabs>
        <w:rPr>
          <w:rFonts w:asciiTheme="minorHAnsi" w:eastAsiaTheme="minorEastAsia" w:hAnsiTheme="minorHAnsi" w:cstheme="minorBidi"/>
          <w:bCs w:val="0"/>
          <w:noProof/>
          <w:color w:val="auto"/>
          <w:szCs w:val="22"/>
          <w:rtl/>
          <w:lang w:bidi="ar-SA"/>
        </w:rPr>
      </w:pPr>
      <w:hyperlink w:anchor="_Toc508108531" w:history="1">
        <w:r w:rsidRPr="001C6159">
          <w:rPr>
            <w:rStyle w:val="Hyperlink"/>
            <w:noProof/>
            <w:rtl/>
          </w:rPr>
          <w:t>ج: مناقشه مختار در وجه اول</w:t>
        </w:r>
        <w:r w:rsidRPr="001C6159">
          <w:rPr>
            <w:noProof/>
            <w:webHidden/>
            <w:rtl/>
          </w:rPr>
          <w:tab/>
        </w:r>
        <w:r w:rsidRPr="001C6159">
          <w:rPr>
            <w:noProof/>
            <w:webHidden/>
            <w:rtl/>
          </w:rPr>
          <w:fldChar w:fldCharType="begin"/>
        </w:r>
        <w:r w:rsidRPr="001C6159">
          <w:rPr>
            <w:noProof/>
            <w:webHidden/>
            <w:rtl/>
          </w:rPr>
          <w:instrText xml:space="preserve"> </w:instrText>
        </w:r>
        <w:r w:rsidRPr="001C6159">
          <w:rPr>
            <w:noProof/>
            <w:webHidden/>
          </w:rPr>
          <w:instrText xml:space="preserve">PAGEREF </w:instrText>
        </w:r>
        <w:r w:rsidRPr="001C6159">
          <w:rPr>
            <w:noProof/>
            <w:webHidden/>
            <w:rtl/>
          </w:rPr>
          <w:instrText>_</w:instrText>
        </w:r>
        <w:r w:rsidRPr="001C6159">
          <w:rPr>
            <w:noProof/>
            <w:webHidden/>
          </w:rPr>
          <w:instrText>Toc</w:instrText>
        </w:r>
        <w:r w:rsidRPr="001C6159">
          <w:rPr>
            <w:noProof/>
            <w:webHidden/>
            <w:rtl/>
          </w:rPr>
          <w:instrText xml:space="preserve">508108531 </w:instrText>
        </w:r>
        <w:r w:rsidRPr="001C6159">
          <w:rPr>
            <w:noProof/>
            <w:webHidden/>
          </w:rPr>
          <w:instrText>\h</w:instrText>
        </w:r>
        <w:r w:rsidRPr="001C6159">
          <w:rPr>
            <w:noProof/>
            <w:webHidden/>
            <w:rtl/>
          </w:rPr>
          <w:instrText xml:space="preserve"> </w:instrText>
        </w:r>
        <w:r w:rsidRPr="001C6159">
          <w:rPr>
            <w:noProof/>
            <w:webHidden/>
            <w:rtl/>
          </w:rPr>
        </w:r>
        <w:r w:rsidRPr="001C6159">
          <w:rPr>
            <w:noProof/>
            <w:webHidden/>
            <w:rtl/>
          </w:rPr>
          <w:fldChar w:fldCharType="separate"/>
        </w:r>
        <w:r w:rsidRPr="001C6159">
          <w:rPr>
            <w:noProof/>
            <w:webHidden/>
            <w:rtl/>
          </w:rPr>
          <w:t>5</w:t>
        </w:r>
        <w:r w:rsidRPr="001C6159">
          <w:rPr>
            <w:noProof/>
            <w:webHidden/>
            <w:rtl/>
          </w:rPr>
          <w:fldChar w:fldCharType="end"/>
        </w:r>
      </w:hyperlink>
    </w:p>
    <w:p w:rsidR="001C6159" w:rsidRPr="001C6159" w:rsidRDefault="001C6159" w:rsidP="001C6159">
      <w:pPr>
        <w:pStyle w:val="TOC7"/>
        <w:tabs>
          <w:tab w:val="right" w:leader="dot" w:pos="10194"/>
        </w:tabs>
        <w:rPr>
          <w:rFonts w:asciiTheme="minorHAnsi" w:eastAsiaTheme="minorEastAsia" w:hAnsiTheme="minorHAnsi" w:cstheme="minorBidi"/>
          <w:bCs w:val="0"/>
          <w:noProof/>
          <w:color w:val="auto"/>
          <w:szCs w:val="22"/>
          <w:rtl/>
          <w:lang w:bidi="ar-SA"/>
        </w:rPr>
      </w:pPr>
      <w:hyperlink w:anchor="_Toc508108532" w:history="1">
        <w:r w:rsidRPr="001C6159">
          <w:rPr>
            <w:rStyle w:val="Hyperlink"/>
            <w:noProof/>
            <w:rtl/>
          </w:rPr>
          <w:t>الف: عدم صحت مبنا</w:t>
        </w:r>
        <w:r w:rsidRPr="001C6159">
          <w:rPr>
            <w:rStyle w:val="Hyperlink"/>
            <w:rFonts w:hint="cs"/>
            <w:noProof/>
            <w:rtl/>
          </w:rPr>
          <w:t>ی</w:t>
        </w:r>
        <w:r w:rsidRPr="001C6159">
          <w:rPr>
            <w:rStyle w:val="Hyperlink"/>
            <w:noProof/>
            <w:rtl/>
          </w:rPr>
          <w:t xml:space="preserve"> وجه اول</w:t>
        </w:r>
        <w:r w:rsidRPr="001C6159">
          <w:rPr>
            <w:noProof/>
            <w:webHidden/>
            <w:rtl/>
          </w:rPr>
          <w:tab/>
        </w:r>
        <w:r w:rsidRPr="001C6159">
          <w:rPr>
            <w:noProof/>
            <w:webHidden/>
            <w:rtl/>
          </w:rPr>
          <w:fldChar w:fldCharType="begin"/>
        </w:r>
        <w:r w:rsidRPr="001C6159">
          <w:rPr>
            <w:noProof/>
            <w:webHidden/>
            <w:rtl/>
          </w:rPr>
          <w:instrText xml:space="preserve"> </w:instrText>
        </w:r>
        <w:r w:rsidRPr="001C6159">
          <w:rPr>
            <w:noProof/>
            <w:webHidden/>
          </w:rPr>
          <w:instrText xml:space="preserve">PAGEREF </w:instrText>
        </w:r>
        <w:r w:rsidRPr="001C6159">
          <w:rPr>
            <w:noProof/>
            <w:webHidden/>
            <w:rtl/>
          </w:rPr>
          <w:instrText>_</w:instrText>
        </w:r>
        <w:r w:rsidRPr="001C6159">
          <w:rPr>
            <w:noProof/>
            <w:webHidden/>
          </w:rPr>
          <w:instrText>Toc</w:instrText>
        </w:r>
        <w:r w:rsidRPr="001C6159">
          <w:rPr>
            <w:noProof/>
            <w:webHidden/>
            <w:rtl/>
          </w:rPr>
          <w:instrText xml:space="preserve">508108532 </w:instrText>
        </w:r>
        <w:r w:rsidRPr="001C6159">
          <w:rPr>
            <w:noProof/>
            <w:webHidden/>
          </w:rPr>
          <w:instrText>\h</w:instrText>
        </w:r>
        <w:r w:rsidRPr="001C6159">
          <w:rPr>
            <w:noProof/>
            <w:webHidden/>
            <w:rtl/>
          </w:rPr>
          <w:instrText xml:space="preserve"> </w:instrText>
        </w:r>
        <w:r w:rsidRPr="001C6159">
          <w:rPr>
            <w:noProof/>
            <w:webHidden/>
            <w:rtl/>
          </w:rPr>
        </w:r>
        <w:r w:rsidRPr="001C6159">
          <w:rPr>
            <w:noProof/>
            <w:webHidden/>
            <w:rtl/>
          </w:rPr>
          <w:fldChar w:fldCharType="separate"/>
        </w:r>
        <w:r w:rsidRPr="001C6159">
          <w:rPr>
            <w:noProof/>
            <w:webHidden/>
            <w:rtl/>
          </w:rPr>
          <w:t>5</w:t>
        </w:r>
        <w:r w:rsidRPr="001C6159">
          <w:rPr>
            <w:noProof/>
            <w:webHidden/>
            <w:rtl/>
          </w:rPr>
          <w:fldChar w:fldCharType="end"/>
        </w:r>
      </w:hyperlink>
    </w:p>
    <w:p w:rsidR="001C6159" w:rsidRPr="001C6159" w:rsidRDefault="001C6159" w:rsidP="001C6159">
      <w:pPr>
        <w:pStyle w:val="TOC7"/>
        <w:tabs>
          <w:tab w:val="right" w:leader="dot" w:pos="10194"/>
        </w:tabs>
        <w:rPr>
          <w:rFonts w:asciiTheme="minorHAnsi" w:eastAsiaTheme="minorEastAsia" w:hAnsiTheme="minorHAnsi" w:cstheme="minorBidi"/>
          <w:bCs w:val="0"/>
          <w:noProof/>
          <w:color w:val="auto"/>
          <w:szCs w:val="22"/>
          <w:rtl/>
          <w:lang w:bidi="ar-SA"/>
        </w:rPr>
      </w:pPr>
      <w:hyperlink w:anchor="_Toc508108533" w:history="1">
        <w:r w:rsidRPr="001C6159">
          <w:rPr>
            <w:rStyle w:val="Hyperlink"/>
            <w:noProof/>
            <w:rtl/>
          </w:rPr>
          <w:t>ب: مساوق نبودن تعاب</w:t>
        </w:r>
        <w:r w:rsidRPr="001C6159">
          <w:rPr>
            <w:rStyle w:val="Hyperlink"/>
            <w:rFonts w:hint="cs"/>
            <w:noProof/>
            <w:rtl/>
          </w:rPr>
          <w:t>ی</w:t>
        </w:r>
        <w:r w:rsidRPr="001C6159">
          <w:rPr>
            <w:rStyle w:val="Hyperlink"/>
            <w:rFonts w:hint="eastAsia"/>
            <w:noProof/>
            <w:rtl/>
          </w:rPr>
          <w:t>ر</w:t>
        </w:r>
        <w:r w:rsidRPr="001C6159">
          <w:rPr>
            <w:rStyle w:val="Hyperlink"/>
            <w:noProof/>
            <w:rtl/>
          </w:rPr>
          <w:t xml:space="preserve"> به کار رفته در روا</w:t>
        </w:r>
        <w:r w:rsidRPr="001C6159">
          <w:rPr>
            <w:rStyle w:val="Hyperlink"/>
            <w:rFonts w:hint="cs"/>
            <w:noProof/>
            <w:rtl/>
          </w:rPr>
          <w:t>ی</w:t>
        </w:r>
        <w:r w:rsidRPr="001C6159">
          <w:rPr>
            <w:rStyle w:val="Hyperlink"/>
            <w:rFonts w:hint="eastAsia"/>
            <w:noProof/>
            <w:rtl/>
          </w:rPr>
          <w:t>ات</w:t>
        </w:r>
        <w:r w:rsidRPr="001C6159">
          <w:rPr>
            <w:rStyle w:val="Hyperlink"/>
            <w:noProof/>
            <w:rtl/>
          </w:rPr>
          <w:t xml:space="preserve"> با واژه «قدرت»</w:t>
        </w:r>
        <w:r w:rsidRPr="001C6159">
          <w:rPr>
            <w:noProof/>
            <w:webHidden/>
            <w:rtl/>
          </w:rPr>
          <w:tab/>
        </w:r>
        <w:r w:rsidRPr="001C6159">
          <w:rPr>
            <w:noProof/>
            <w:webHidden/>
            <w:rtl/>
          </w:rPr>
          <w:fldChar w:fldCharType="begin"/>
        </w:r>
        <w:r w:rsidRPr="001C6159">
          <w:rPr>
            <w:noProof/>
            <w:webHidden/>
            <w:rtl/>
          </w:rPr>
          <w:instrText xml:space="preserve"> </w:instrText>
        </w:r>
        <w:r w:rsidRPr="001C6159">
          <w:rPr>
            <w:noProof/>
            <w:webHidden/>
          </w:rPr>
          <w:instrText xml:space="preserve">PAGEREF </w:instrText>
        </w:r>
        <w:r w:rsidRPr="001C6159">
          <w:rPr>
            <w:noProof/>
            <w:webHidden/>
            <w:rtl/>
          </w:rPr>
          <w:instrText>_</w:instrText>
        </w:r>
        <w:r w:rsidRPr="001C6159">
          <w:rPr>
            <w:noProof/>
            <w:webHidden/>
          </w:rPr>
          <w:instrText>Toc</w:instrText>
        </w:r>
        <w:r w:rsidRPr="001C6159">
          <w:rPr>
            <w:noProof/>
            <w:webHidden/>
            <w:rtl/>
          </w:rPr>
          <w:instrText xml:space="preserve">508108533 </w:instrText>
        </w:r>
        <w:r w:rsidRPr="001C6159">
          <w:rPr>
            <w:noProof/>
            <w:webHidden/>
          </w:rPr>
          <w:instrText>\h</w:instrText>
        </w:r>
        <w:r w:rsidRPr="001C6159">
          <w:rPr>
            <w:noProof/>
            <w:webHidden/>
            <w:rtl/>
          </w:rPr>
          <w:instrText xml:space="preserve"> </w:instrText>
        </w:r>
        <w:r w:rsidRPr="001C6159">
          <w:rPr>
            <w:noProof/>
            <w:webHidden/>
            <w:rtl/>
          </w:rPr>
        </w:r>
        <w:r w:rsidRPr="001C6159">
          <w:rPr>
            <w:noProof/>
            <w:webHidden/>
            <w:rtl/>
          </w:rPr>
          <w:fldChar w:fldCharType="separate"/>
        </w:r>
        <w:r w:rsidRPr="001C6159">
          <w:rPr>
            <w:noProof/>
            <w:webHidden/>
            <w:rtl/>
          </w:rPr>
          <w:t>6</w:t>
        </w:r>
        <w:r w:rsidRPr="001C6159">
          <w:rPr>
            <w:noProof/>
            <w:webHidden/>
            <w:rtl/>
          </w:rPr>
          <w:fldChar w:fldCharType="end"/>
        </w:r>
      </w:hyperlink>
    </w:p>
    <w:p w:rsidR="001C6159" w:rsidRPr="001C6159" w:rsidRDefault="001C6159" w:rsidP="001C6159">
      <w:pPr>
        <w:pStyle w:val="TOC5"/>
        <w:tabs>
          <w:tab w:val="right" w:leader="dot" w:pos="10194"/>
        </w:tabs>
        <w:rPr>
          <w:rFonts w:asciiTheme="minorHAnsi" w:eastAsiaTheme="minorEastAsia" w:hAnsiTheme="minorHAnsi" w:cstheme="minorBidi"/>
          <w:bCs w:val="0"/>
          <w:noProof/>
          <w:color w:val="auto"/>
          <w:szCs w:val="22"/>
          <w:rtl/>
          <w:lang w:bidi="ar-SA"/>
        </w:rPr>
      </w:pPr>
      <w:hyperlink w:anchor="_Toc508108534" w:history="1">
        <w:r w:rsidRPr="001C6159">
          <w:rPr>
            <w:rStyle w:val="Hyperlink"/>
            <w:noProof/>
            <w:rtl/>
          </w:rPr>
          <w:t>ب</w:t>
        </w:r>
        <w:r w:rsidRPr="001C6159">
          <w:rPr>
            <w:rStyle w:val="Hyperlink"/>
            <w:rFonts w:hint="cs"/>
            <w:noProof/>
            <w:rtl/>
          </w:rPr>
          <w:t>ی</w:t>
        </w:r>
        <w:r w:rsidRPr="001C6159">
          <w:rPr>
            <w:rStyle w:val="Hyperlink"/>
            <w:rFonts w:hint="eastAsia"/>
            <w:noProof/>
            <w:rtl/>
          </w:rPr>
          <w:t>ان</w:t>
        </w:r>
        <w:r w:rsidRPr="001C6159">
          <w:rPr>
            <w:rStyle w:val="Hyperlink"/>
            <w:noProof/>
            <w:rtl/>
          </w:rPr>
          <w:t xml:space="preserve"> نکته ا</w:t>
        </w:r>
        <w:r w:rsidRPr="001C6159">
          <w:rPr>
            <w:rStyle w:val="Hyperlink"/>
            <w:rFonts w:hint="cs"/>
            <w:noProof/>
            <w:rtl/>
          </w:rPr>
          <w:t>ی</w:t>
        </w:r>
        <w:r w:rsidRPr="001C6159">
          <w:rPr>
            <w:rStyle w:val="Hyperlink"/>
            <w:noProof/>
            <w:rtl/>
          </w:rPr>
          <w:t xml:space="preserve"> در مورد مبنا</w:t>
        </w:r>
        <w:r w:rsidRPr="001C6159">
          <w:rPr>
            <w:rStyle w:val="Hyperlink"/>
            <w:rFonts w:hint="cs"/>
            <w:noProof/>
            <w:rtl/>
          </w:rPr>
          <w:t>ی</w:t>
        </w:r>
        <w:r w:rsidRPr="001C6159">
          <w:rPr>
            <w:rStyle w:val="Hyperlink"/>
            <w:noProof/>
            <w:rtl/>
          </w:rPr>
          <w:t xml:space="preserve"> محقق نائ</w:t>
        </w:r>
        <w:r w:rsidRPr="001C6159">
          <w:rPr>
            <w:rStyle w:val="Hyperlink"/>
            <w:rFonts w:hint="cs"/>
            <w:noProof/>
            <w:rtl/>
          </w:rPr>
          <w:t>ی</w:t>
        </w:r>
        <w:r w:rsidRPr="001C6159">
          <w:rPr>
            <w:rStyle w:val="Hyperlink"/>
            <w:rFonts w:hint="eastAsia"/>
            <w:noProof/>
            <w:rtl/>
          </w:rPr>
          <w:t>ن</w:t>
        </w:r>
        <w:r w:rsidRPr="001C6159">
          <w:rPr>
            <w:rStyle w:val="Hyperlink"/>
            <w:rFonts w:hint="cs"/>
            <w:noProof/>
            <w:rtl/>
          </w:rPr>
          <w:t>ی</w:t>
        </w:r>
        <w:r w:rsidRPr="001C6159">
          <w:rPr>
            <w:rStyle w:val="Hyperlink"/>
            <w:noProof/>
            <w:rtl/>
          </w:rPr>
          <w:t xml:space="preserve"> در مرجّح اول</w:t>
        </w:r>
        <w:r w:rsidRPr="001C6159">
          <w:rPr>
            <w:noProof/>
            <w:webHidden/>
            <w:rtl/>
          </w:rPr>
          <w:tab/>
        </w:r>
        <w:r w:rsidRPr="001C6159">
          <w:rPr>
            <w:noProof/>
            <w:webHidden/>
            <w:rtl/>
          </w:rPr>
          <w:fldChar w:fldCharType="begin"/>
        </w:r>
        <w:r w:rsidRPr="001C6159">
          <w:rPr>
            <w:noProof/>
            <w:webHidden/>
            <w:rtl/>
          </w:rPr>
          <w:instrText xml:space="preserve"> </w:instrText>
        </w:r>
        <w:r w:rsidRPr="001C6159">
          <w:rPr>
            <w:noProof/>
            <w:webHidden/>
          </w:rPr>
          <w:instrText xml:space="preserve">PAGEREF </w:instrText>
        </w:r>
        <w:r w:rsidRPr="001C6159">
          <w:rPr>
            <w:noProof/>
            <w:webHidden/>
            <w:rtl/>
          </w:rPr>
          <w:instrText>_</w:instrText>
        </w:r>
        <w:r w:rsidRPr="001C6159">
          <w:rPr>
            <w:noProof/>
            <w:webHidden/>
          </w:rPr>
          <w:instrText>Toc</w:instrText>
        </w:r>
        <w:r w:rsidRPr="001C6159">
          <w:rPr>
            <w:noProof/>
            <w:webHidden/>
            <w:rtl/>
          </w:rPr>
          <w:instrText xml:space="preserve">508108534 </w:instrText>
        </w:r>
        <w:r w:rsidRPr="001C6159">
          <w:rPr>
            <w:noProof/>
            <w:webHidden/>
          </w:rPr>
          <w:instrText>\h</w:instrText>
        </w:r>
        <w:r w:rsidRPr="001C6159">
          <w:rPr>
            <w:noProof/>
            <w:webHidden/>
            <w:rtl/>
          </w:rPr>
          <w:instrText xml:space="preserve"> </w:instrText>
        </w:r>
        <w:r w:rsidRPr="001C6159">
          <w:rPr>
            <w:noProof/>
            <w:webHidden/>
            <w:rtl/>
          </w:rPr>
        </w:r>
        <w:r w:rsidRPr="001C6159">
          <w:rPr>
            <w:noProof/>
            <w:webHidden/>
            <w:rtl/>
          </w:rPr>
          <w:fldChar w:fldCharType="separate"/>
        </w:r>
        <w:r w:rsidRPr="001C6159">
          <w:rPr>
            <w:noProof/>
            <w:webHidden/>
            <w:rtl/>
          </w:rPr>
          <w:t>7</w:t>
        </w:r>
        <w:r w:rsidRPr="001C6159">
          <w:rPr>
            <w:noProof/>
            <w:webHidden/>
            <w:rtl/>
          </w:rPr>
          <w:fldChar w:fldCharType="end"/>
        </w:r>
      </w:hyperlink>
    </w:p>
    <w:p w:rsidR="001C6159" w:rsidRPr="001C6159" w:rsidRDefault="001C6159" w:rsidP="001C6159">
      <w:pPr>
        <w:pStyle w:val="TOC6"/>
        <w:tabs>
          <w:tab w:val="right" w:leader="dot" w:pos="10194"/>
        </w:tabs>
        <w:rPr>
          <w:rFonts w:asciiTheme="minorHAnsi" w:eastAsiaTheme="minorEastAsia" w:hAnsiTheme="minorHAnsi" w:cstheme="minorBidi"/>
          <w:bCs w:val="0"/>
          <w:noProof/>
          <w:color w:val="auto"/>
          <w:szCs w:val="22"/>
          <w:rtl/>
          <w:lang w:bidi="ar-SA"/>
        </w:rPr>
      </w:pPr>
      <w:hyperlink w:anchor="_Toc508108535" w:history="1">
        <w:r w:rsidRPr="001C6159">
          <w:rPr>
            <w:rStyle w:val="Hyperlink"/>
            <w:noProof/>
            <w:rtl/>
          </w:rPr>
          <w:t>مناقشه در مدعا</w:t>
        </w:r>
        <w:r w:rsidRPr="001C6159">
          <w:rPr>
            <w:rStyle w:val="Hyperlink"/>
            <w:rFonts w:hint="cs"/>
            <w:noProof/>
            <w:rtl/>
          </w:rPr>
          <w:t>ی</w:t>
        </w:r>
        <w:r w:rsidRPr="001C6159">
          <w:rPr>
            <w:rStyle w:val="Hyperlink"/>
            <w:noProof/>
            <w:rtl/>
          </w:rPr>
          <w:t xml:space="preserve"> محقق نائ</w:t>
        </w:r>
        <w:r w:rsidRPr="001C6159">
          <w:rPr>
            <w:rStyle w:val="Hyperlink"/>
            <w:rFonts w:hint="cs"/>
            <w:noProof/>
            <w:rtl/>
          </w:rPr>
          <w:t>ی</w:t>
        </w:r>
        <w:r w:rsidRPr="001C6159">
          <w:rPr>
            <w:rStyle w:val="Hyperlink"/>
            <w:rFonts w:hint="eastAsia"/>
            <w:noProof/>
            <w:rtl/>
          </w:rPr>
          <w:t>ن</w:t>
        </w:r>
        <w:r w:rsidRPr="001C6159">
          <w:rPr>
            <w:rStyle w:val="Hyperlink"/>
            <w:rFonts w:hint="cs"/>
            <w:noProof/>
            <w:rtl/>
          </w:rPr>
          <w:t>ی</w:t>
        </w:r>
        <w:r w:rsidRPr="001C6159">
          <w:rPr>
            <w:noProof/>
            <w:webHidden/>
            <w:rtl/>
          </w:rPr>
          <w:tab/>
        </w:r>
        <w:r w:rsidRPr="001C6159">
          <w:rPr>
            <w:noProof/>
            <w:webHidden/>
            <w:rtl/>
          </w:rPr>
          <w:fldChar w:fldCharType="begin"/>
        </w:r>
        <w:r w:rsidRPr="001C6159">
          <w:rPr>
            <w:noProof/>
            <w:webHidden/>
            <w:rtl/>
          </w:rPr>
          <w:instrText xml:space="preserve"> </w:instrText>
        </w:r>
        <w:r w:rsidRPr="001C6159">
          <w:rPr>
            <w:noProof/>
            <w:webHidden/>
          </w:rPr>
          <w:instrText xml:space="preserve">PAGEREF </w:instrText>
        </w:r>
        <w:r w:rsidRPr="001C6159">
          <w:rPr>
            <w:noProof/>
            <w:webHidden/>
            <w:rtl/>
          </w:rPr>
          <w:instrText>_</w:instrText>
        </w:r>
        <w:r w:rsidRPr="001C6159">
          <w:rPr>
            <w:noProof/>
            <w:webHidden/>
          </w:rPr>
          <w:instrText>Toc</w:instrText>
        </w:r>
        <w:r w:rsidRPr="001C6159">
          <w:rPr>
            <w:noProof/>
            <w:webHidden/>
            <w:rtl/>
          </w:rPr>
          <w:instrText xml:space="preserve">508108535 </w:instrText>
        </w:r>
        <w:r w:rsidRPr="001C6159">
          <w:rPr>
            <w:noProof/>
            <w:webHidden/>
          </w:rPr>
          <w:instrText>\h</w:instrText>
        </w:r>
        <w:r w:rsidRPr="001C6159">
          <w:rPr>
            <w:noProof/>
            <w:webHidden/>
            <w:rtl/>
          </w:rPr>
          <w:instrText xml:space="preserve"> </w:instrText>
        </w:r>
        <w:r w:rsidRPr="001C6159">
          <w:rPr>
            <w:noProof/>
            <w:webHidden/>
            <w:rtl/>
          </w:rPr>
        </w:r>
        <w:r w:rsidRPr="001C6159">
          <w:rPr>
            <w:noProof/>
            <w:webHidden/>
            <w:rtl/>
          </w:rPr>
          <w:fldChar w:fldCharType="separate"/>
        </w:r>
        <w:r w:rsidRPr="001C6159">
          <w:rPr>
            <w:noProof/>
            <w:webHidden/>
            <w:rtl/>
          </w:rPr>
          <w:t>7</w:t>
        </w:r>
        <w:r w:rsidRPr="001C6159">
          <w:rPr>
            <w:noProof/>
            <w:webHidden/>
            <w:rtl/>
          </w:rPr>
          <w:fldChar w:fldCharType="end"/>
        </w:r>
      </w:hyperlink>
    </w:p>
    <w:p w:rsidR="001C6159" w:rsidRPr="001C6159" w:rsidRDefault="001C6159" w:rsidP="001C6159">
      <w:pPr>
        <w:pStyle w:val="TOC4"/>
        <w:tabs>
          <w:tab w:val="right" w:leader="dot" w:pos="10194"/>
        </w:tabs>
        <w:rPr>
          <w:rFonts w:asciiTheme="minorHAnsi" w:eastAsiaTheme="minorEastAsia" w:hAnsiTheme="minorHAnsi" w:cstheme="minorBidi"/>
          <w:bCs w:val="0"/>
          <w:noProof/>
          <w:color w:val="auto"/>
          <w:szCs w:val="22"/>
          <w:rtl/>
          <w:lang w:bidi="ar-SA"/>
        </w:rPr>
      </w:pPr>
      <w:hyperlink w:anchor="_Toc508108536" w:history="1">
        <w:r w:rsidRPr="001C6159">
          <w:rPr>
            <w:rStyle w:val="Hyperlink"/>
            <w:noProof/>
            <w:rtl/>
          </w:rPr>
          <w:t>ب: تفاوت واجب مطلق و مشروط در ملاک</w:t>
        </w:r>
        <w:r w:rsidRPr="001C6159">
          <w:rPr>
            <w:noProof/>
            <w:webHidden/>
            <w:rtl/>
          </w:rPr>
          <w:tab/>
        </w:r>
        <w:r w:rsidRPr="001C6159">
          <w:rPr>
            <w:noProof/>
            <w:webHidden/>
            <w:rtl/>
          </w:rPr>
          <w:fldChar w:fldCharType="begin"/>
        </w:r>
        <w:r w:rsidRPr="001C6159">
          <w:rPr>
            <w:noProof/>
            <w:webHidden/>
            <w:rtl/>
          </w:rPr>
          <w:instrText xml:space="preserve"> </w:instrText>
        </w:r>
        <w:r w:rsidRPr="001C6159">
          <w:rPr>
            <w:noProof/>
            <w:webHidden/>
          </w:rPr>
          <w:instrText xml:space="preserve">PAGEREF </w:instrText>
        </w:r>
        <w:r w:rsidRPr="001C6159">
          <w:rPr>
            <w:noProof/>
            <w:webHidden/>
            <w:rtl/>
          </w:rPr>
          <w:instrText>_</w:instrText>
        </w:r>
        <w:r w:rsidRPr="001C6159">
          <w:rPr>
            <w:noProof/>
            <w:webHidden/>
          </w:rPr>
          <w:instrText>Toc</w:instrText>
        </w:r>
        <w:r w:rsidRPr="001C6159">
          <w:rPr>
            <w:noProof/>
            <w:webHidden/>
            <w:rtl/>
          </w:rPr>
          <w:instrText xml:space="preserve">508108536 </w:instrText>
        </w:r>
        <w:r w:rsidRPr="001C6159">
          <w:rPr>
            <w:noProof/>
            <w:webHidden/>
          </w:rPr>
          <w:instrText>\h</w:instrText>
        </w:r>
        <w:r w:rsidRPr="001C6159">
          <w:rPr>
            <w:noProof/>
            <w:webHidden/>
            <w:rtl/>
          </w:rPr>
          <w:instrText xml:space="preserve"> </w:instrText>
        </w:r>
        <w:r w:rsidRPr="001C6159">
          <w:rPr>
            <w:noProof/>
            <w:webHidden/>
            <w:rtl/>
          </w:rPr>
        </w:r>
        <w:r w:rsidRPr="001C6159">
          <w:rPr>
            <w:noProof/>
            <w:webHidden/>
            <w:rtl/>
          </w:rPr>
          <w:fldChar w:fldCharType="separate"/>
        </w:r>
        <w:r w:rsidRPr="001C6159">
          <w:rPr>
            <w:noProof/>
            <w:webHidden/>
            <w:rtl/>
          </w:rPr>
          <w:t>8</w:t>
        </w:r>
        <w:r w:rsidRPr="001C6159">
          <w:rPr>
            <w:noProof/>
            <w:webHidden/>
            <w:rtl/>
          </w:rPr>
          <w:fldChar w:fldCharType="end"/>
        </w:r>
      </w:hyperlink>
    </w:p>
    <w:p w:rsidR="00C91EB6" w:rsidRPr="00C91EB6" w:rsidRDefault="001C6159" w:rsidP="00353B86">
      <w:pPr>
        <w:jc w:val="lowKashida"/>
      </w:pPr>
      <w:r>
        <w:rPr>
          <w:rFonts w:cs="B Titr"/>
          <w:noProof/>
          <w:webHidden/>
          <w:color w:val="632423" w:themeColor="accent2" w:themeShade="80"/>
          <w:szCs w:val="24"/>
          <w:rtl/>
        </w:rPr>
        <w:fldChar w:fldCharType="end"/>
      </w:r>
    </w:p>
    <w:p w:rsidR="00F343FB" w:rsidRPr="00A6366F" w:rsidRDefault="00F842AD" w:rsidP="00353B86">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5617B">
        <w:rPr>
          <w:rtl/>
        </w:rPr>
        <w:t>بررس</w:t>
      </w:r>
      <w:r w:rsidR="00B5617B">
        <w:rPr>
          <w:rFonts w:hint="cs"/>
          <w:rtl/>
        </w:rPr>
        <w:t>ی</w:t>
      </w:r>
      <w:r w:rsidR="00B5617B">
        <w:rPr>
          <w:rtl/>
        </w:rPr>
        <w:t xml:space="preserve"> تقد</w:t>
      </w:r>
      <w:r w:rsidR="00B5617B">
        <w:rPr>
          <w:rFonts w:hint="cs"/>
          <w:rtl/>
        </w:rPr>
        <w:t>ی</w:t>
      </w:r>
      <w:r w:rsidR="00B5617B">
        <w:rPr>
          <w:rFonts w:hint="eastAsia"/>
          <w:rtl/>
        </w:rPr>
        <w:t>م</w:t>
      </w:r>
      <w:r w:rsidR="00B5617B">
        <w:rPr>
          <w:rtl/>
        </w:rPr>
        <w:t xml:space="preserve"> واجب مطلق بر واجب مشروط به قدرت </w:t>
      </w:r>
      <w:r w:rsidR="00025B70">
        <w:rPr>
          <w:rFonts w:hint="cs"/>
          <w:rtl/>
        </w:rPr>
        <w:t xml:space="preserve"> </w:t>
      </w:r>
      <w:r w:rsidR="00386C11" w:rsidRPr="00A6366F">
        <w:rPr>
          <w:rFonts w:hint="cs"/>
          <w:rtl/>
        </w:rPr>
        <w:t>/</w:t>
      </w:r>
      <w:bookmarkStart w:id="2" w:name="BokSabj_d"/>
      <w:bookmarkEnd w:id="2"/>
      <w:r w:rsidR="00B5617B">
        <w:rPr>
          <w:rtl/>
        </w:rPr>
        <w:t>مرجحات باب تزاحم</w:t>
      </w:r>
      <w:r w:rsidR="00386C11" w:rsidRPr="00A6366F">
        <w:rPr>
          <w:rFonts w:hint="cs"/>
          <w:rtl/>
        </w:rPr>
        <w:t xml:space="preserve"> /</w:t>
      </w:r>
      <w:bookmarkStart w:id="3" w:name="Bokkolli"/>
      <w:bookmarkEnd w:id="3"/>
      <w:r w:rsidR="00B5617B">
        <w:rPr>
          <w:rtl/>
        </w:rPr>
        <w:t>تعارض أدله</w:t>
      </w:r>
      <w:r w:rsidR="001B6799" w:rsidRPr="00A6366F">
        <w:rPr>
          <w:rFonts w:hint="cs"/>
          <w:rtl/>
        </w:rPr>
        <w:t xml:space="preserve"> </w:t>
      </w:r>
    </w:p>
    <w:p w:rsidR="008F5B4D" w:rsidRPr="009C66D5" w:rsidRDefault="008F5B4D" w:rsidP="00353B86">
      <w:pPr>
        <w:jc w:val="lowKashida"/>
        <w:rPr>
          <w:rStyle w:val="Emphasis"/>
          <w:b/>
          <w:bCs w:val="0"/>
          <w:rtl/>
        </w:rPr>
      </w:pPr>
      <w:r w:rsidRPr="009C66D5">
        <w:rPr>
          <w:rStyle w:val="Emphasis"/>
          <w:rFonts w:hint="cs"/>
          <w:b/>
          <w:bCs w:val="0"/>
          <w:rtl/>
        </w:rPr>
        <w:t>خلاصه مباحث گذشته:</w:t>
      </w:r>
    </w:p>
    <w:p w:rsidR="00247D2F" w:rsidRPr="003A6148" w:rsidRDefault="00F701A0" w:rsidP="00353B86">
      <w:pPr>
        <w:pBdr>
          <w:bottom w:val="double" w:sz="6" w:space="1" w:color="auto"/>
        </w:pBdr>
        <w:jc w:val="lowKashida"/>
      </w:pPr>
      <w:r>
        <w:rPr>
          <w:rFonts w:hint="cs"/>
          <w:rtl/>
        </w:rPr>
        <w:t>بحث در مرج</w:t>
      </w:r>
      <w:r w:rsidR="004C7A06">
        <w:rPr>
          <w:rFonts w:hint="cs"/>
          <w:rtl/>
        </w:rPr>
        <w:t>ّ</w:t>
      </w:r>
      <w:r>
        <w:rPr>
          <w:rFonts w:hint="cs"/>
          <w:rtl/>
        </w:rPr>
        <w:t>حات باب تزاحم قرار دارد که مرج</w:t>
      </w:r>
      <w:r w:rsidR="004C7A06">
        <w:rPr>
          <w:rFonts w:hint="cs"/>
          <w:rtl/>
        </w:rPr>
        <w:t>ّ</w:t>
      </w:r>
      <w:r>
        <w:rPr>
          <w:rFonts w:hint="cs"/>
          <w:rtl/>
        </w:rPr>
        <w:t>ح اول تقدیم واجب مطلق بر واجب مشروط به قدرت است.</w:t>
      </w:r>
    </w:p>
    <w:p w:rsidR="003E6650" w:rsidRDefault="00FE7238" w:rsidP="00353B86">
      <w:pPr>
        <w:pStyle w:val="Heading1"/>
        <w:jc w:val="lowKashida"/>
        <w:rPr>
          <w:rtl/>
        </w:rPr>
      </w:pPr>
      <w:bookmarkStart w:id="4" w:name="_Toc508108520"/>
      <w:r>
        <w:rPr>
          <w:rFonts w:hint="cs"/>
          <w:rtl/>
        </w:rPr>
        <w:t>مرجحات باب تزاحم</w:t>
      </w:r>
      <w:bookmarkEnd w:id="4"/>
    </w:p>
    <w:p w:rsidR="00A53E6D" w:rsidRDefault="00A53E6D" w:rsidP="00353B86">
      <w:pPr>
        <w:pStyle w:val="Heading2"/>
        <w:jc w:val="lowKashida"/>
        <w:rPr>
          <w:rtl/>
        </w:rPr>
      </w:pPr>
      <w:bookmarkStart w:id="5" w:name="_Toc508108521"/>
      <w:r>
        <w:rPr>
          <w:rFonts w:hint="cs"/>
          <w:rtl/>
        </w:rPr>
        <w:t xml:space="preserve">1- </w:t>
      </w:r>
      <w:r>
        <w:rPr>
          <w:rFonts w:hint="cs"/>
          <w:rtl/>
        </w:rPr>
        <w:t>تقدیم واجب مشروط به قدرت عقلی بر واجب مشروط به قدرت شرعی</w:t>
      </w:r>
      <w:bookmarkEnd w:id="5"/>
    </w:p>
    <w:p w:rsidR="00EC509C" w:rsidRDefault="00EC509C" w:rsidP="00353B86">
      <w:pPr>
        <w:jc w:val="lowKashida"/>
        <w:rPr>
          <w:rFonts w:hint="cs"/>
          <w:rtl/>
        </w:rPr>
      </w:pPr>
      <w:r>
        <w:rPr>
          <w:rFonts w:hint="cs"/>
          <w:rtl/>
        </w:rPr>
        <w:t>مرج</w:t>
      </w:r>
      <w:r w:rsidR="004C7A06">
        <w:rPr>
          <w:rFonts w:hint="cs"/>
          <w:rtl/>
        </w:rPr>
        <w:t>ّ</w:t>
      </w:r>
      <w:r>
        <w:rPr>
          <w:rFonts w:hint="cs"/>
          <w:rtl/>
        </w:rPr>
        <w:t>ح اول باب تزاحم این است که به مشهور نسبت داده شده است که خطاب مطلق بر خطاب مشروط به قدرت مقدم خواهد شد.</w:t>
      </w:r>
    </w:p>
    <w:p w:rsidR="00EC509C" w:rsidRDefault="00EC509C" w:rsidP="00353B86">
      <w:pPr>
        <w:jc w:val="lowKashida"/>
        <w:rPr>
          <w:rFonts w:hint="cs"/>
          <w:rtl/>
        </w:rPr>
      </w:pPr>
      <w:r>
        <w:rPr>
          <w:rFonts w:hint="cs"/>
          <w:rtl/>
        </w:rPr>
        <w:lastRenderedPageBreak/>
        <w:t xml:space="preserve">مرحوم </w:t>
      </w:r>
      <w:r w:rsidR="00353B86">
        <w:rPr>
          <w:rFonts w:hint="cs"/>
          <w:rtl/>
        </w:rPr>
        <w:t xml:space="preserve">آقای </w:t>
      </w:r>
      <w:r>
        <w:rPr>
          <w:rFonts w:hint="cs"/>
          <w:rtl/>
        </w:rPr>
        <w:t xml:space="preserve">خویی در بحث تعارض از کتاب مصباح الاصول، </w:t>
      </w:r>
      <w:r w:rsidR="00390995">
        <w:rPr>
          <w:rFonts w:hint="cs"/>
          <w:rtl/>
        </w:rPr>
        <w:t>این مرحج را نپذیرفته اند</w:t>
      </w:r>
      <w:r w:rsidR="00353B86">
        <w:rPr>
          <w:rStyle w:val="FootnoteReference"/>
          <w:rtl/>
        </w:rPr>
        <w:footnoteReference w:id="1"/>
      </w:r>
      <w:r w:rsidR="00390995">
        <w:rPr>
          <w:rFonts w:hint="cs"/>
          <w:rtl/>
        </w:rPr>
        <w:t>؛ اما ایشان در فقه به این مرج</w:t>
      </w:r>
      <w:r w:rsidR="00353B86">
        <w:rPr>
          <w:rFonts w:hint="cs"/>
          <w:rtl/>
        </w:rPr>
        <w:t>ّ</w:t>
      </w:r>
      <w:r w:rsidR="00390995">
        <w:rPr>
          <w:rFonts w:hint="cs"/>
          <w:rtl/>
        </w:rPr>
        <w:t xml:space="preserve">ح ملتزم شده و مثالی بیان کرده اند. از جمله مواردی که توسط مرحوم </w:t>
      </w:r>
      <w:r w:rsidR="00353B86">
        <w:rPr>
          <w:rFonts w:hint="cs"/>
          <w:rtl/>
        </w:rPr>
        <w:t xml:space="preserve">آقای </w:t>
      </w:r>
      <w:r w:rsidR="00390995">
        <w:rPr>
          <w:rFonts w:hint="cs"/>
          <w:rtl/>
        </w:rPr>
        <w:t xml:space="preserve">خویی برای مرجح اول بیان شده، این است که اگر کسی نام خداوند متعال را بر روی بدن خود نوشته باشد </w:t>
      </w:r>
      <w:r w:rsidR="00801A60">
        <w:rPr>
          <w:rFonts w:hint="cs"/>
          <w:rtl/>
        </w:rPr>
        <w:t>و مباشرت او برای وضوء یا غسل متوقف بر این باشد که این اسم جلاله را بدون وضوء و غسل مسح کند و برای انجام غسل یا وضوء بر روی آن دست بکشد. ایشان فرموده اند: در این صورت مباشرت به وضوء یا غسل جایز نیست و لذا باید نائب بگیرد؛ چون حرمت</w:t>
      </w:r>
      <w:r w:rsidR="00353B86">
        <w:rPr>
          <w:rFonts w:hint="cs"/>
          <w:rtl/>
        </w:rPr>
        <w:t xml:space="preserve"> مسّ </w:t>
      </w:r>
      <w:r w:rsidR="00801A60">
        <w:rPr>
          <w:rFonts w:hint="cs"/>
          <w:rtl/>
        </w:rPr>
        <w:t>اسم خداوند متعال بر شخص محدث و جنب</w:t>
      </w:r>
      <w:r w:rsidR="00353B86">
        <w:rPr>
          <w:rFonts w:hint="cs"/>
          <w:rtl/>
        </w:rPr>
        <w:t>،</w:t>
      </w:r>
      <w:r w:rsidR="00801A60">
        <w:rPr>
          <w:rFonts w:hint="cs"/>
          <w:rtl/>
        </w:rPr>
        <w:t xml:space="preserve"> مشروط به قدرت نیست، اما </w:t>
      </w:r>
      <w:r w:rsidR="009B686E">
        <w:rPr>
          <w:rFonts w:hint="cs"/>
          <w:rtl/>
        </w:rPr>
        <w:t>وجوب مباشرت در غ</w:t>
      </w:r>
      <w:r w:rsidR="00D76AE6">
        <w:rPr>
          <w:rFonts w:hint="cs"/>
          <w:rtl/>
        </w:rPr>
        <w:t>َ</w:t>
      </w:r>
      <w:r w:rsidR="009B686E">
        <w:rPr>
          <w:rFonts w:hint="cs"/>
          <w:rtl/>
        </w:rPr>
        <w:t>سل</w:t>
      </w:r>
      <w:r>
        <w:rPr>
          <w:rFonts w:hint="cs"/>
          <w:rtl/>
        </w:rPr>
        <w:t xml:space="preserve"> </w:t>
      </w:r>
      <w:r w:rsidR="00D76AE6">
        <w:rPr>
          <w:rFonts w:hint="cs"/>
          <w:rtl/>
        </w:rPr>
        <w:t>که در وضوء و غُسل وجود دارد، مشروط به قدرت است؛ چون از دلیل بدلی</w:t>
      </w:r>
      <w:r w:rsidR="00353B86">
        <w:rPr>
          <w:rFonts w:hint="cs"/>
          <w:rtl/>
        </w:rPr>
        <w:t>ّ</w:t>
      </w:r>
      <w:r w:rsidR="00D76AE6">
        <w:rPr>
          <w:rFonts w:hint="cs"/>
          <w:rtl/>
        </w:rPr>
        <w:t xml:space="preserve">ت استنابه فهمیده می شود که مباشرت مختص به فرض قدرت است. در روایت وارد شده است که اگر شخص </w:t>
      </w:r>
      <w:r w:rsidR="00353B86">
        <w:rPr>
          <w:rFonts w:hint="cs"/>
          <w:rtl/>
        </w:rPr>
        <w:t>متمکن نباشد که بد</w:t>
      </w:r>
      <w:r w:rsidR="00D76AE6">
        <w:rPr>
          <w:rFonts w:hint="cs"/>
          <w:rtl/>
        </w:rPr>
        <w:t>ن خود را در وضوء یا غسل بشوید، از دیگری کمک می گیرد. از این روایت فهمیده می شود که موضوع غ</w:t>
      </w:r>
      <w:r w:rsidR="004C5893">
        <w:rPr>
          <w:rFonts w:hint="cs"/>
          <w:rtl/>
        </w:rPr>
        <w:t>َسل مباشری در وضوء یا غُسل</w:t>
      </w:r>
      <w:r w:rsidR="00353B86">
        <w:rPr>
          <w:rFonts w:hint="cs"/>
          <w:rtl/>
        </w:rPr>
        <w:t>،</w:t>
      </w:r>
      <w:r w:rsidR="004C5893">
        <w:rPr>
          <w:rFonts w:hint="cs"/>
          <w:rtl/>
        </w:rPr>
        <w:t xml:space="preserve"> قدرت است، در حالی که دلیل تحریم</w:t>
      </w:r>
      <w:r w:rsidR="00353B86">
        <w:rPr>
          <w:rFonts w:hint="cs"/>
          <w:rtl/>
        </w:rPr>
        <w:t xml:space="preserve"> مسّ </w:t>
      </w:r>
      <w:r w:rsidR="004C5893">
        <w:rPr>
          <w:rFonts w:hint="cs"/>
          <w:rtl/>
        </w:rPr>
        <w:t>اسم خداوند متعال</w:t>
      </w:r>
      <w:r w:rsidR="00A73FEF">
        <w:rPr>
          <w:rFonts w:hint="cs"/>
          <w:rtl/>
        </w:rPr>
        <w:t>،</w:t>
      </w:r>
      <w:r w:rsidR="004C5893">
        <w:rPr>
          <w:rFonts w:hint="cs"/>
          <w:rtl/>
        </w:rPr>
        <w:t xml:space="preserve"> مطلق است </w:t>
      </w:r>
      <w:r w:rsidR="00165C47">
        <w:rPr>
          <w:rFonts w:hint="cs"/>
          <w:rtl/>
        </w:rPr>
        <w:t>که این منشأ خواهد بود که عرف</w:t>
      </w:r>
      <w:r w:rsidR="00A73FEF">
        <w:rPr>
          <w:rFonts w:hint="cs"/>
          <w:rtl/>
        </w:rPr>
        <w:t xml:space="preserve"> مکلّف </w:t>
      </w:r>
      <w:r w:rsidR="00165C47">
        <w:rPr>
          <w:rFonts w:hint="cs"/>
          <w:rtl/>
        </w:rPr>
        <w:t>را عاجز از غَسل مباشری در وضوء یا غُسل بداند مگر اینکه فرض عصیان</w:t>
      </w:r>
      <w:r w:rsidR="00A73FEF">
        <w:rPr>
          <w:rFonts w:hint="cs"/>
          <w:rtl/>
        </w:rPr>
        <w:t xml:space="preserve"> مکلّف ن</w:t>
      </w:r>
      <w:r w:rsidR="00165C47">
        <w:rPr>
          <w:rFonts w:hint="cs"/>
          <w:rtl/>
        </w:rPr>
        <w:t>س</w:t>
      </w:r>
      <w:r w:rsidR="00A73FEF">
        <w:rPr>
          <w:rFonts w:hint="cs"/>
          <w:rtl/>
        </w:rPr>
        <w:t>ب</w:t>
      </w:r>
      <w:r w:rsidR="00165C47">
        <w:rPr>
          <w:rFonts w:hint="cs"/>
          <w:rtl/>
        </w:rPr>
        <w:t>ت به واجب مطلق شود که در این صورت قدرت ترتبی</w:t>
      </w:r>
      <w:r w:rsidR="00A73FEF">
        <w:rPr>
          <w:rFonts w:hint="cs"/>
          <w:rtl/>
        </w:rPr>
        <w:t>ّ</w:t>
      </w:r>
      <w:r w:rsidR="00165C47">
        <w:rPr>
          <w:rFonts w:hint="cs"/>
          <w:rtl/>
        </w:rPr>
        <w:t>ه وجود خواهد داشت.</w:t>
      </w:r>
    </w:p>
    <w:p w:rsidR="00F06645" w:rsidRDefault="00F06645" w:rsidP="00353B86">
      <w:pPr>
        <w:jc w:val="lowKashida"/>
        <w:rPr>
          <w:rtl/>
        </w:rPr>
      </w:pPr>
      <w:r>
        <w:rPr>
          <w:rFonts w:hint="cs"/>
          <w:rtl/>
        </w:rPr>
        <w:t>مرحوم استاد و شهید صدر</w:t>
      </w:r>
      <w:r w:rsidR="00FD054B">
        <w:rPr>
          <w:rStyle w:val="FootnoteReference"/>
          <w:rtl/>
        </w:rPr>
        <w:footnoteReference w:id="2"/>
      </w:r>
      <w:r>
        <w:rPr>
          <w:rFonts w:hint="cs"/>
          <w:rtl/>
        </w:rPr>
        <w:t xml:space="preserve"> فرموده اند: خطاب مطلق بر خطاب مشروط به قدرت </w:t>
      </w:r>
      <w:r>
        <w:rPr>
          <w:rFonts w:hint="cs"/>
          <w:rtl/>
        </w:rPr>
        <w:t>ترجیح</w:t>
      </w:r>
      <w:r>
        <w:rPr>
          <w:rFonts w:hint="cs"/>
          <w:rtl/>
        </w:rPr>
        <w:t xml:space="preserve"> ندارد که ما هم همین نظر را انتخاب کرده ایم.</w:t>
      </w:r>
    </w:p>
    <w:p w:rsidR="00494034" w:rsidRDefault="00494034" w:rsidP="00353B86">
      <w:pPr>
        <w:pStyle w:val="Heading3"/>
        <w:jc w:val="lowKashida"/>
        <w:rPr>
          <w:rFonts w:hint="cs"/>
          <w:rtl/>
        </w:rPr>
      </w:pPr>
      <w:bookmarkStart w:id="6" w:name="_Toc508108522"/>
      <w:r>
        <w:rPr>
          <w:rFonts w:hint="cs"/>
          <w:rtl/>
        </w:rPr>
        <w:t>تقریب ثبوتی ترجیح خطاب مطلق بر خطاب مشروط</w:t>
      </w:r>
      <w:bookmarkEnd w:id="6"/>
      <w:r>
        <w:rPr>
          <w:rFonts w:hint="cs"/>
          <w:rtl/>
        </w:rPr>
        <w:t xml:space="preserve"> </w:t>
      </w:r>
    </w:p>
    <w:p w:rsidR="00494034" w:rsidRDefault="00494034" w:rsidP="00353B86">
      <w:pPr>
        <w:jc w:val="lowKashida"/>
        <w:rPr>
          <w:rFonts w:hint="cs"/>
          <w:rtl/>
        </w:rPr>
      </w:pPr>
      <w:r>
        <w:rPr>
          <w:rFonts w:hint="cs"/>
          <w:rtl/>
        </w:rPr>
        <w:t>در این بخش ابتداءا تقریب ثبوتی ترجیح خطاب مطلق بر خطاب مشروط را بیان و در ادامه به دنبال بیان تقریب اثباتی و دلیل آن خواهیم رفت.</w:t>
      </w:r>
    </w:p>
    <w:p w:rsidR="008C6965" w:rsidRDefault="00494034" w:rsidP="00353B86">
      <w:pPr>
        <w:jc w:val="lowKashida"/>
        <w:rPr>
          <w:rtl/>
        </w:rPr>
      </w:pPr>
      <w:r>
        <w:rPr>
          <w:rFonts w:hint="cs"/>
          <w:rtl/>
        </w:rPr>
        <w:t xml:space="preserve">تقریب ثبوتی تقدیم خطاب مطلق بر خطاب مشروط این است که اگر قدرت به معنای دوم که عدم اشتغال به واجب آخر است، </w:t>
      </w:r>
      <w:r w:rsidR="000D7E84">
        <w:rPr>
          <w:rFonts w:hint="cs"/>
          <w:rtl/>
        </w:rPr>
        <w:t>شرط اتصاف به ملاک باشد، یعنی در مثال حرمت</w:t>
      </w:r>
      <w:r w:rsidR="00353B86">
        <w:rPr>
          <w:rFonts w:hint="cs"/>
          <w:rtl/>
        </w:rPr>
        <w:t xml:space="preserve"> مسّ </w:t>
      </w:r>
      <w:r w:rsidR="000D7E84">
        <w:rPr>
          <w:rFonts w:hint="cs"/>
          <w:rtl/>
        </w:rPr>
        <w:t>اسم خداوند متعال، بر شخص قادر، غَسل مباشری در وضوء شرط است، اما اگر</w:t>
      </w:r>
      <w:r w:rsidR="00A73FEF">
        <w:rPr>
          <w:rFonts w:hint="cs"/>
          <w:rtl/>
        </w:rPr>
        <w:t xml:space="preserve"> مکلّف </w:t>
      </w:r>
      <w:r w:rsidR="000D7E84">
        <w:rPr>
          <w:rFonts w:hint="cs"/>
          <w:rtl/>
        </w:rPr>
        <w:t xml:space="preserve">مشغول امتثال خطاب </w:t>
      </w:r>
      <w:r w:rsidR="00C04CC2">
        <w:rPr>
          <w:rFonts w:hint="cs"/>
          <w:rtl/>
        </w:rPr>
        <w:t>«یحرم</w:t>
      </w:r>
      <w:r w:rsidR="00353B86">
        <w:rPr>
          <w:rFonts w:hint="cs"/>
          <w:rtl/>
        </w:rPr>
        <w:t xml:space="preserve"> مسّ </w:t>
      </w:r>
      <w:r w:rsidR="00C04CC2">
        <w:rPr>
          <w:rFonts w:hint="cs"/>
          <w:rtl/>
        </w:rPr>
        <w:t>اسم الله علی المحدث» شود، اساسا وضوی مباشری ملاک ملزم نخواهد داشت؛ در حالی که اگر به صورت عکس عمل کند و از خطاب «یحرم</w:t>
      </w:r>
      <w:r w:rsidR="00353B86">
        <w:rPr>
          <w:rFonts w:hint="cs"/>
          <w:rtl/>
        </w:rPr>
        <w:t xml:space="preserve"> مسّ </w:t>
      </w:r>
      <w:r w:rsidR="00C04CC2">
        <w:rPr>
          <w:rFonts w:hint="cs"/>
          <w:rtl/>
        </w:rPr>
        <w:t>اسم الله علی المحدث</w:t>
      </w:r>
      <w:r w:rsidR="00FD054B">
        <w:rPr>
          <w:rFonts w:hint="cs"/>
          <w:rtl/>
        </w:rPr>
        <w:t>»</w:t>
      </w:r>
      <w:r w:rsidR="00D315DB">
        <w:rPr>
          <w:rFonts w:hint="cs"/>
          <w:rtl/>
        </w:rPr>
        <w:t xml:space="preserve"> تخل</w:t>
      </w:r>
      <w:r w:rsidR="00FD054B">
        <w:rPr>
          <w:rFonts w:hint="cs"/>
          <w:rtl/>
        </w:rPr>
        <w:t>ّ</w:t>
      </w:r>
      <w:r w:rsidR="00D315DB">
        <w:rPr>
          <w:rFonts w:hint="cs"/>
          <w:rtl/>
        </w:rPr>
        <w:t>ف کند و مشغول وضوء شود، ولو اینکه وضوء در طول تخلف ملاک ملزم خواهد داشت، اما ملاک ملزم در تحریم</w:t>
      </w:r>
      <w:r w:rsidR="00353B86">
        <w:rPr>
          <w:rFonts w:hint="cs"/>
          <w:rtl/>
        </w:rPr>
        <w:t xml:space="preserve"> مسّ </w:t>
      </w:r>
      <w:r w:rsidR="00D315DB">
        <w:rPr>
          <w:rFonts w:hint="cs"/>
          <w:rtl/>
        </w:rPr>
        <w:t>اسم خداوند متعال تفویت خواهد شد. در این شرائط روشن است که عقل حکم می کند که شخص اگر سراغ تحصیل ملاک ملزم در تحریم</w:t>
      </w:r>
      <w:r w:rsidR="00353B86">
        <w:rPr>
          <w:rFonts w:hint="cs"/>
          <w:rtl/>
        </w:rPr>
        <w:t xml:space="preserve"> مسّ </w:t>
      </w:r>
      <w:r w:rsidR="00D315DB">
        <w:rPr>
          <w:rFonts w:hint="cs"/>
          <w:rtl/>
        </w:rPr>
        <w:t xml:space="preserve">اسم خداوند بر محدث </w:t>
      </w:r>
      <w:r w:rsidR="00151D57">
        <w:rPr>
          <w:rFonts w:hint="cs"/>
          <w:rtl/>
        </w:rPr>
        <w:t>برود</w:t>
      </w:r>
      <w:r w:rsidR="009A20AB">
        <w:rPr>
          <w:rFonts w:hint="cs"/>
          <w:rtl/>
        </w:rPr>
        <w:t xml:space="preserve"> ولو اینکه اشتغال او نحو شرط متاخر باشد و تا پایان </w:t>
      </w:r>
      <w:r w:rsidR="009A20AB">
        <w:rPr>
          <w:rFonts w:hint="cs"/>
          <w:rtl/>
        </w:rPr>
        <w:lastRenderedPageBreak/>
        <w:t>وقت خطاب تحریم</w:t>
      </w:r>
      <w:r w:rsidR="00353B86">
        <w:rPr>
          <w:rFonts w:hint="cs"/>
          <w:rtl/>
        </w:rPr>
        <w:t xml:space="preserve"> مسّ </w:t>
      </w:r>
      <w:r w:rsidR="009A20AB">
        <w:rPr>
          <w:rFonts w:hint="cs"/>
          <w:rtl/>
        </w:rPr>
        <w:t>اسم خداوند بر محدث را امتثال کند</w:t>
      </w:r>
      <w:r w:rsidR="00151D57">
        <w:rPr>
          <w:rFonts w:hint="cs"/>
          <w:rtl/>
        </w:rPr>
        <w:t xml:space="preserve">، </w:t>
      </w:r>
      <w:r w:rsidR="00E058DF">
        <w:rPr>
          <w:rFonts w:hint="cs"/>
          <w:rtl/>
        </w:rPr>
        <w:t xml:space="preserve">در فرض امتثال، </w:t>
      </w:r>
      <w:r w:rsidR="00151D57">
        <w:rPr>
          <w:rFonts w:hint="cs"/>
          <w:rtl/>
        </w:rPr>
        <w:t>اصلا ملاک ملزمی در وضوی مباشری محقق نمی شود تا با ترک آن، مل</w:t>
      </w:r>
      <w:r w:rsidR="00E058DF">
        <w:rPr>
          <w:rFonts w:hint="cs"/>
          <w:rtl/>
        </w:rPr>
        <w:t>اک ملزم بر مولی تفویت شده باشد؛ چون شرط وضوی مباشری به ملاک ملزم، قدرت به معنای دوم است که عدم اشتغال به امتثال واجب آخر یا تکلیف آخر است و وقتی به حکم عقل شخص به دنبال تحصیل ملاک ملزم در خطاب تحریم</w:t>
      </w:r>
      <w:r w:rsidR="00353B86">
        <w:rPr>
          <w:rFonts w:hint="cs"/>
          <w:rtl/>
        </w:rPr>
        <w:t xml:space="preserve"> مسّ </w:t>
      </w:r>
      <w:r w:rsidR="00E058DF">
        <w:rPr>
          <w:rFonts w:hint="cs"/>
          <w:rtl/>
        </w:rPr>
        <w:t>اسم خداوند متعال بر محدث باشد، با تحصیل ملاک ملزم این خطاب، اصلا ملاک ملزم در وضوی مباشری محقق نمی شود تا تفویت ملاک شود.</w:t>
      </w:r>
      <w:r w:rsidR="00FF2FAF">
        <w:rPr>
          <w:rFonts w:hint="cs"/>
          <w:rtl/>
        </w:rPr>
        <w:t xml:space="preserve"> در حالی که اگر به صورت عکس عمل شود، یعنی مرتکب حرام شده و اسم خداوند را</w:t>
      </w:r>
      <w:r w:rsidR="00353B86">
        <w:rPr>
          <w:rFonts w:hint="cs"/>
          <w:rtl/>
        </w:rPr>
        <w:t xml:space="preserve"> مسّ </w:t>
      </w:r>
      <w:r w:rsidR="00FF2FAF">
        <w:rPr>
          <w:rFonts w:hint="cs"/>
          <w:rtl/>
        </w:rPr>
        <w:t>کند، ملاک ملزم در وضوء استیفاء شده است، اما ملاک ملزم در حرام هم تفویت شده است و الغاء در مفسده صورت گرفته است</w:t>
      </w:r>
      <w:r w:rsidR="008C6965">
        <w:rPr>
          <w:rFonts w:hint="cs"/>
          <w:rtl/>
        </w:rPr>
        <w:t>.</w:t>
      </w:r>
    </w:p>
    <w:p w:rsidR="008C6965" w:rsidRDefault="008C6965" w:rsidP="00353B86">
      <w:pPr>
        <w:jc w:val="lowKashida"/>
        <w:rPr>
          <w:rtl/>
        </w:rPr>
      </w:pPr>
      <w:r>
        <w:rPr>
          <w:rFonts w:hint="cs"/>
          <w:rtl/>
        </w:rPr>
        <w:t xml:space="preserve"> اگر مقام ثبوت به این صورت باشد، بدون شک ترجیح با خطاب مطلق خواهد بود.</w:t>
      </w:r>
    </w:p>
    <w:p w:rsidR="008C6965" w:rsidRDefault="00FA451B" w:rsidP="00353B86">
      <w:pPr>
        <w:pStyle w:val="Heading3"/>
        <w:jc w:val="lowKashida"/>
        <w:rPr>
          <w:rtl/>
        </w:rPr>
      </w:pPr>
      <w:bookmarkStart w:id="7" w:name="_Toc508108523"/>
      <w:r>
        <w:rPr>
          <w:rFonts w:hint="cs"/>
          <w:rtl/>
        </w:rPr>
        <w:t>بررسی مقام اثبات برای ترجیح واجب مطلق بر مشروط به قدرت</w:t>
      </w:r>
      <w:bookmarkEnd w:id="7"/>
    </w:p>
    <w:p w:rsidR="00FA451B" w:rsidRDefault="00FA451B" w:rsidP="00353B86">
      <w:pPr>
        <w:jc w:val="lowKashida"/>
        <w:rPr>
          <w:rFonts w:hint="cs"/>
          <w:rtl/>
        </w:rPr>
      </w:pPr>
      <w:r>
        <w:rPr>
          <w:rFonts w:hint="cs"/>
          <w:rtl/>
        </w:rPr>
        <w:t xml:space="preserve">بیان شد که طبق تصویر ثبوتی، واجب مطلق بر واجب مشروط به قدرت مقدم خواهد بود. </w:t>
      </w:r>
    </w:p>
    <w:p w:rsidR="00FA451B" w:rsidRDefault="00FA451B" w:rsidP="00353B86">
      <w:pPr>
        <w:jc w:val="lowKashida"/>
        <w:rPr>
          <w:rFonts w:hint="cs"/>
          <w:rtl/>
        </w:rPr>
      </w:pPr>
      <w:r>
        <w:rPr>
          <w:rFonts w:hint="cs"/>
          <w:rtl/>
        </w:rPr>
        <w:t xml:space="preserve">اما در مقام اثبات قابل بحث </w:t>
      </w:r>
      <w:r w:rsidR="00283844">
        <w:rPr>
          <w:rFonts w:hint="cs"/>
          <w:rtl/>
        </w:rPr>
        <w:t>و بررسی است که به صرف اینکه خطابی مطلق بوده و به صورت «یحرم</w:t>
      </w:r>
      <w:r w:rsidR="00353B86">
        <w:rPr>
          <w:rFonts w:hint="cs"/>
          <w:rtl/>
        </w:rPr>
        <w:t xml:space="preserve"> مسّ </w:t>
      </w:r>
      <w:r w:rsidR="00283844">
        <w:rPr>
          <w:rFonts w:hint="cs"/>
          <w:rtl/>
        </w:rPr>
        <w:t>اسم الله علی المحدث» بیان شده است، اما خطاب دیگر مشروط بوده و به صورت «اذا قدرت فتوض</w:t>
      </w:r>
      <w:r w:rsidR="001378BA">
        <w:rPr>
          <w:rFonts w:hint="cs"/>
          <w:rtl/>
        </w:rPr>
        <w:t>ّ</w:t>
      </w:r>
      <w:r w:rsidR="00283844">
        <w:rPr>
          <w:rFonts w:hint="cs"/>
          <w:rtl/>
        </w:rPr>
        <w:t xml:space="preserve">أ وضوءا مباشریا» بیان شده است، </w:t>
      </w:r>
      <w:r w:rsidR="009F113B">
        <w:rPr>
          <w:rFonts w:hint="cs"/>
          <w:rtl/>
        </w:rPr>
        <w:t>آیا این مقدار کاشف از این امر خواهد بود که در مقام ثبوت هم به همین صورت بوده است تا تقدیم خطاب مطلق بر مشروط پذیرفته شود؟</w:t>
      </w:r>
    </w:p>
    <w:p w:rsidR="009F113B" w:rsidRDefault="009F113B" w:rsidP="00353B86">
      <w:pPr>
        <w:jc w:val="lowKashida"/>
        <w:rPr>
          <w:rFonts w:hint="cs"/>
          <w:rtl/>
        </w:rPr>
      </w:pPr>
      <w:r>
        <w:rPr>
          <w:rFonts w:hint="cs"/>
          <w:rtl/>
        </w:rPr>
        <w:t>ادعای ما این است که صرف اخذ قدرت در خطاب مثل «اذا قدرت</w:t>
      </w:r>
      <w:r w:rsidR="001378BA">
        <w:rPr>
          <w:rFonts w:hint="cs"/>
          <w:rtl/>
        </w:rPr>
        <w:t xml:space="preserve"> </w:t>
      </w:r>
      <w:r w:rsidR="00F320CB">
        <w:rPr>
          <w:rFonts w:hint="cs"/>
          <w:rtl/>
        </w:rPr>
        <w:t>فتوضّأ</w:t>
      </w:r>
      <w:r>
        <w:rPr>
          <w:rFonts w:hint="cs"/>
          <w:rtl/>
        </w:rPr>
        <w:t xml:space="preserve"> وضوءا مباشریا» کاشف از امر ثبوتی نخواهد بود</w:t>
      </w:r>
      <w:r w:rsidR="00867FF0">
        <w:rPr>
          <w:rFonts w:hint="cs"/>
          <w:rtl/>
        </w:rPr>
        <w:t>.</w:t>
      </w:r>
    </w:p>
    <w:p w:rsidR="00867FF0" w:rsidRDefault="00294A86" w:rsidP="00353B86">
      <w:pPr>
        <w:pStyle w:val="Heading3"/>
        <w:jc w:val="lowKashida"/>
        <w:rPr>
          <w:rtl/>
        </w:rPr>
      </w:pPr>
      <w:bookmarkStart w:id="8" w:name="_Toc508108524"/>
      <w:r>
        <w:rPr>
          <w:rFonts w:hint="cs"/>
          <w:rtl/>
        </w:rPr>
        <w:t xml:space="preserve">بیانات </w:t>
      </w:r>
      <w:r w:rsidR="00867FF0">
        <w:rPr>
          <w:rFonts w:hint="cs"/>
          <w:rtl/>
        </w:rPr>
        <w:t>تقدیم خطاب مطلق بر مشروط</w:t>
      </w:r>
      <w:bookmarkEnd w:id="8"/>
    </w:p>
    <w:p w:rsidR="00867FF0" w:rsidRDefault="00867FF0" w:rsidP="00353B86">
      <w:pPr>
        <w:jc w:val="lowKashida"/>
        <w:rPr>
          <w:rFonts w:hint="cs"/>
          <w:rtl/>
        </w:rPr>
      </w:pPr>
      <w:r>
        <w:rPr>
          <w:rFonts w:hint="cs"/>
          <w:rtl/>
        </w:rPr>
        <w:t>برای قول به تقدیم واجب مطلق بر واجب مشروط، دو وجه ذکر شده است که این دو وجه را ذکر و مورد بررسی قرار می دهیم:</w:t>
      </w:r>
    </w:p>
    <w:p w:rsidR="00867FF0" w:rsidRDefault="00867FF0" w:rsidP="00353B86">
      <w:pPr>
        <w:pStyle w:val="Heading4"/>
        <w:jc w:val="lowKashida"/>
        <w:rPr>
          <w:rFonts w:hint="cs"/>
          <w:rtl/>
        </w:rPr>
      </w:pPr>
      <w:bookmarkStart w:id="9" w:name="_Toc508108525"/>
      <w:r>
        <w:rPr>
          <w:rFonts w:hint="cs"/>
          <w:rtl/>
        </w:rPr>
        <w:t xml:space="preserve">الف: </w:t>
      </w:r>
      <w:r w:rsidR="00597036">
        <w:rPr>
          <w:rFonts w:hint="cs"/>
          <w:rtl/>
        </w:rPr>
        <w:t>عدم قدرت بر واجب مشروط با وجود خطاب مطلق</w:t>
      </w:r>
      <w:bookmarkEnd w:id="9"/>
    </w:p>
    <w:p w:rsidR="00867FF0" w:rsidRDefault="00867FF0" w:rsidP="00353B86">
      <w:pPr>
        <w:jc w:val="lowKashida"/>
        <w:rPr>
          <w:rFonts w:hint="cs"/>
          <w:rtl/>
        </w:rPr>
      </w:pPr>
      <w:r>
        <w:rPr>
          <w:rFonts w:hint="cs"/>
          <w:rtl/>
        </w:rPr>
        <w:t xml:space="preserve">وجه اول برای تقدیم واجب مطلق بر واجب مشروط این است که </w:t>
      </w:r>
      <w:r w:rsidR="00597036">
        <w:rPr>
          <w:rFonts w:hint="cs"/>
          <w:rtl/>
        </w:rPr>
        <w:t xml:space="preserve">عرف </w:t>
      </w:r>
      <w:r>
        <w:rPr>
          <w:rFonts w:hint="cs"/>
          <w:rtl/>
        </w:rPr>
        <w:t>با وجود خطاب مطلق،</w:t>
      </w:r>
      <w:r w:rsidR="00A73FEF">
        <w:rPr>
          <w:rFonts w:hint="cs"/>
          <w:rtl/>
        </w:rPr>
        <w:t xml:space="preserve"> مکلّف </w:t>
      </w:r>
      <w:r w:rsidR="00597036">
        <w:rPr>
          <w:rFonts w:hint="cs"/>
          <w:rtl/>
        </w:rPr>
        <w:t xml:space="preserve">را قادر </w:t>
      </w:r>
      <w:r>
        <w:rPr>
          <w:rFonts w:hint="cs"/>
          <w:rtl/>
        </w:rPr>
        <w:t xml:space="preserve">بر واجب مشروط </w:t>
      </w:r>
      <w:r w:rsidR="00597036">
        <w:rPr>
          <w:rFonts w:hint="cs"/>
          <w:rtl/>
        </w:rPr>
        <w:t>نمی بیند. به عنوان مثال با وجود خطاب «یحرم</w:t>
      </w:r>
      <w:r w:rsidR="00353B86">
        <w:rPr>
          <w:rFonts w:hint="cs"/>
          <w:rtl/>
        </w:rPr>
        <w:t xml:space="preserve"> مسّ </w:t>
      </w:r>
      <w:r w:rsidR="00597036">
        <w:rPr>
          <w:rFonts w:hint="cs"/>
          <w:rtl/>
        </w:rPr>
        <w:t>اسم الله تعالی علی المحدث» عرف</w:t>
      </w:r>
      <w:r w:rsidR="00A73FEF">
        <w:rPr>
          <w:rFonts w:hint="cs"/>
          <w:rtl/>
        </w:rPr>
        <w:t xml:space="preserve"> مکلّف </w:t>
      </w:r>
      <w:r w:rsidR="00597036">
        <w:rPr>
          <w:rFonts w:hint="cs"/>
          <w:rtl/>
        </w:rPr>
        <w:t>را مشمول خطاب «اذا قدر</w:t>
      </w:r>
      <w:r w:rsidR="00EE2391">
        <w:rPr>
          <w:rFonts w:hint="cs"/>
          <w:rtl/>
        </w:rPr>
        <w:t>ت</w:t>
      </w:r>
      <w:r w:rsidR="00F320CB">
        <w:rPr>
          <w:rFonts w:hint="cs"/>
          <w:rtl/>
        </w:rPr>
        <w:t xml:space="preserve"> فتوضّأ</w:t>
      </w:r>
      <w:r w:rsidR="00EE2391">
        <w:rPr>
          <w:rFonts w:hint="cs"/>
          <w:rtl/>
        </w:rPr>
        <w:t xml:space="preserve"> وضوءا مباشریا» نمی بیند. سبب قادر نبودن</w:t>
      </w:r>
      <w:r w:rsidR="00A73FEF">
        <w:rPr>
          <w:rFonts w:hint="cs"/>
          <w:rtl/>
        </w:rPr>
        <w:t xml:space="preserve"> مکلّف </w:t>
      </w:r>
      <w:r w:rsidR="00EE2391">
        <w:rPr>
          <w:rFonts w:hint="cs"/>
          <w:rtl/>
        </w:rPr>
        <w:t>بر واجب مشروط، وجود معجز مولوی است؛ یعنی تکلیف به خلاف موجب عجز</w:t>
      </w:r>
      <w:r w:rsidR="00A73FEF">
        <w:rPr>
          <w:rFonts w:hint="cs"/>
          <w:rtl/>
        </w:rPr>
        <w:t xml:space="preserve"> مکلّف </w:t>
      </w:r>
      <w:r w:rsidR="00EE2391">
        <w:rPr>
          <w:rFonts w:hint="cs"/>
          <w:rtl/>
        </w:rPr>
        <w:t>از انجام واجب مشروط خواهد شد.</w:t>
      </w:r>
    </w:p>
    <w:p w:rsidR="00EE2391" w:rsidRDefault="00EE2391" w:rsidP="00353B86">
      <w:pPr>
        <w:jc w:val="lowKashida"/>
        <w:rPr>
          <w:rFonts w:hint="cs"/>
          <w:rtl/>
        </w:rPr>
      </w:pPr>
      <w:r>
        <w:rPr>
          <w:rFonts w:hint="cs"/>
          <w:rtl/>
        </w:rPr>
        <w:lastRenderedPageBreak/>
        <w:t>این بیان از کلمات مرحوم آقای خویی و آقای سیستانی استفاده می شود.</w:t>
      </w:r>
    </w:p>
    <w:p w:rsidR="00EE2391" w:rsidRDefault="00AB1520" w:rsidP="00353B86">
      <w:pPr>
        <w:pStyle w:val="Heading5"/>
        <w:jc w:val="lowKashida"/>
        <w:rPr>
          <w:rFonts w:hint="cs"/>
          <w:rtl/>
        </w:rPr>
      </w:pPr>
      <w:bookmarkStart w:id="10" w:name="_Toc508108526"/>
      <w:r>
        <w:rPr>
          <w:rFonts w:hint="cs"/>
          <w:rtl/>
        </w:rPr>
        <w:t>مناقشات در بیان اول</w:t>
      </w:r>
      <w:bookmarkEnd w:id="10"/>
    </w:p>
    <w:p w:rsidR="00AB1520" w:rsidRPr="00AB1520" w:rsidRDefault="00AB1520" w:rsidP="00353B86">
      <w:pPr>
        <w:pStyle w:val="Heading6"/>
        <w:jc w:val="lowKashida"/>
        <w:rPr>
          <w:rtl/>
        </w:rPr>
      </w:pPr>
      <w:bookmarkStart w:id="11" w:name="_Toc508108527"/>
      <w:r>
        <w:rPr>
          <w:rFonts w:hint="cs"/>
          <w:rtl/>
        </w:rPr>
        <w:t>الف: مقید بودن خطاب مطلق به قدرت به واسطه قید لبی متصل</w:t>
      </w:r>
      <w:bookmarkEnd w:id="11"/>
    </w:p>
    <w:p w:rsidR="00EF0831" w:rsidRDefault="00EF0831" w:rsidP="00353B86">
      <w:pPr>
        <w:jc w:val="lowKashida"/>
        <w:rPr>
          <w:rFonts w:ascii="Sakkal Majalla" w:hAnsi="Sakkal Majalla"/>
          <w:rtl/>
        </w:rPr>
      </w:pPr>
      <w:r>
        <w:rPr>
          <w:rFonts w:hint="cs"/>
          <w:rtl/>
        </w:rPr>
        <w:t>ممکن است نسبت به بیان ذکر ش</w:t>
      </w:r>
      <w:r w:rsidR="007B4685">
        <w:rPr>
          <w:rFonts w:hint="cs"/>
          <w:rtl/>
        </w:rPr>
        <w:t>ده اشکالی مطرح شود که خطاب مطلق مثل «یحرم</w:t>
      </w:r>
      <w:r w:rsidR="00353B86">
        <w:rPr>
          <w:rFonts w:hint="cs"/>
          <w:rtl/>
        </w:rPr>
        <w:t xml:space="preserve"> مسّ </w:t>
      </w:r>
      <w:r w:rsidR="007B4685">
        <w:rPr>
          <w:rFonts w:hint="cs"/>
          <w:rtl/>
        </w:rPr>
        <w:t xml:space="preserve">اسم الله تعالی علی المحدث» هم همانند سایر خطابات تکالیف مقید به قدرت است. حال مقید این خطاب یا مقید لبی متصل است که موجب انصراف خطاب بعث به فعل مقدور می شود و یا مقید لفظی منفصل مثل </w:t>
      </w:r>
      <w:r w:rsidR="00703575" w:rsidRPr="00D048F8">
        <w:rPr>
          <w:rFonts w:hint="cs"/>
          <w:color w:val="008000"/>
          <w:rtl/>
        </w:rPr>
        <w:t>«رفع مالایطیقون»</w:t>
      </w:r>
      <w:r w:rsidR="00703575">
        <w:rPr>
          <w:rStyle w:val="FootnoteReference"/>
          <w:color w:val="008000"/>
          <w:rtl/>
        </w:rPr>
        <w:footnoteReference w:id="3"/>
      </w:r>
      <w:r w:rsidR="008242A9">
        <w:rPr>
          <w:rFonts w:hint="cs"/>
          <w:color w:val="008000"/>
          <w:rtl/>
        </w:rPr>
        <w:t xml:space="preserve"> </w:t>
      </w:r>
      <w:r w:rsidR="008242A9">
        <w:rPr>
          <w:rFonts w:hint="cs"/>
          <w:rtl/>
        </w:rPr>
        <w:t xml:space="preserve">و </w:t>
      </w:r>
      <w:r w:rsidR="008242A9" w:rsidRPr="008459D7">
        <w:rPr>
          <w:rFonts w:ascii="Sakkal Majalla" w:hAnsi="Sakkal Majalla" w:cs="Sakkal Majalla" w:hint="cs"/>
          <w:color w:val="008000"/>
          <w:rtl/>
        </w:rPr>
        <w:t>﴿</w:t>
      </w:r>
      <w:r w:rsidR="008242A9" w:rsidRPr="008459D7">
        <w:rPr>
          <w:rFonts w:hint="cs"/>
          <w:rtl/>
        </w:rPr>
        <w:t xml:space="preserve"> </w:t>
      </w:r>
      <w:r w:rsidR="008242A9" w:rsidRPr="008459D7">
        <w:rPr>
          <w:rFonts w:hint="cs"/>
          <w:color w:val="008000"/>
          <w:rtl/>
        </w:rPr>
        <w:t>لایکلف الله نفسا الا وسعها</w:t>
      </w:r>
      <w:r w:rsidR="008242A9" w:rsidRPr="0092212D">
        <w:rPr>
          <w:rFonts w:ascii="Sakkal Majalla" w:hAnsi="Sakkal Majalla" w:cs="Sakkal Majalla" w:hint="cs"/>
          <w:color w:val="008000"/>
          <w:rtl/>
        </w:rPr>
        <w:t>﴾</w:t>
      </w:r>
      <w:r w:rsidR="008242A9">
        <w:rPr>
          <w:rStyle w:val="FootnoteReference"/>
          <w:rFonts w:cs="Calibri"/>
          <w:color w:val="008000"/>
          <w:rtl/>
        </w:rPr>
        <w:footnoteReference w:id="4"/>
      </w:r>
      <w:r w:rsidR="008242A9">
        <w:rPr>
          <w:rFonts w:ascii="Sakkal Majalla" w:hAnsi="Sakkal Majalla" w:cs="Sakkal Majalla" w:hint="cs"/>
          <w:color w:val="008000"/>
          <w:rtl/>
        </w:rPr>
        <w:t xml:space="preserve"> </w:t>
      </w:r>
      <w:r w:rsidR="008242A9">
        <w:rPr>
          <w:rFonts w:ascii="Sakkal Majalla" w:hAnsi="Sakkal Majalla" w:hint="cs"/>
          <w:rtl/>
        </w:rPr>
        <w:t xml:space="preserve">است. </w:t>
      </w:r>
    </w:p>
    <w:p w:rsidR="008242A9" w:rsidRDefault="008242A9" w:rsidP="001378BA">
      <w:pPr>
        <w:jc w:val="lowKashida"/>
        <w:rPr>
          <w:rFonts w:ascii="Sakkal Majalla" w:hAnsi="Sakkal Majalla" w:hint="cs"/>
          <w:rtl/>
        </w:rPr>
      </w:pPr>
      <w:r>
        <w:rPr>
          <w:rFonts w:ascii="Sakkal Majalla" w:hAnsi="Sakkal Majalla" w:hint="cs"/>
          <w:rtl/>
        </w:rPr>
        <w:t>تفاوت ندارد که در شخص یک خطاب قدرت اخذ شده باشد؛ مثل «اذا قدرت</w:t>
      </w:r>
      <w:r w:rsidR="001378BA">
        <w:rPr>
          <w:rFonts w:ascii="Sakkal Majalla" w:hAnsi="Sakkal Majalla" w:hint="cs"/>
          <w:rtl/>
        </w:rPr>
        <w:t xml:space="preserve"> </w:t>
      </w:r>
      <w:r w:rsidR="00F320CB">
        <w:rPr>
          <w:rFonts w:ascii="Sakkal Majalla" w:hAnsi="Sakkal Majalla" w:hint="cs"/>
          <w:rtl/>
        </w:rPr>
        <w:t>فتوضّأ</w:t>
      </w:r>
      <w:r>
        <w:rPr>
          <w:rFonts w:ascii="Sakkal Majalla" w:hAnsi="Sakkal Majalla" w:hint="cs"/>
          <w:rtl/>
        </w:rPr>
        <w:t xml:space="preserve"> وضوءا مباشریا» و یا اینکه قدرت در شخص خطاب اخذ نشده باشد بلکه قید قدرت از مقید عام استفاده شده باشد. </w:t>
      </w:r>
      <w:r w:rsidR="00416C6D">
        <w:rPr>
          <w:rFonts w:ascii="Sakkal Majalla" w:hAnsi="Sakkal Majalla" w:hint="cs"/>
          <w:rtl/>
        </w:rPr>
        <w:t>بین این دو نحوه تقیید تفاوتی وجود ندارد و لذا خطاب مطلق هم دارای قید قدرت خواهد بود.</w:t>
      </w:r>
    </w:p>
    <w:p w:rsidR="00416C6D" w:rsidRDefault="00416C6D" w:rsidP="00353B86">
      <w:pPr>
        <w:pStyle w:val="Heading7"/>
        <w:jc w:val="lowKashida"/>
        <w:rPr>
          <w:rtl/>
        </w:rPr>
      </w:pPr>
      <w:bookmarkStart w:id="12" w:name="_Toc508108528"/>
      <w:r>
        <w:rPr>
          <w:rFonts w:hint="cs"/>
          <w:rtl/>
        </w:rPr>
        <w:t>پاسخ از مناقشه بر بیان اول</w:t>
      </w:r>
      <w:r w:rsidR="00A54E49">
        <w:rPr>
          <w:rFonts w:hint="cs"/>
          <w:rtl/>
        </w:rPr>
        <w:t xml:space="preserve"> (اکتفاء به تقیید به مقدار ضرورت)</w:t>
      </w:r>
      <w:bookmarkEnd w:id="12"/>
    </w:p>
    <w:p w:rsidR="00A53E6D" w:rsidRDefault="00416C6D" w:rsidP="00353B86">
      <w:pPr>
        <w:jc w:val="lowKashida"/>
        <w:rPr>
          <w:rtl/>
        </w:rPr>
      </w:pPr>
      <w:r>
        <w:rPr>
          <w:rFonts w:hint="cs"/>
          <w:rtl/>
        </w:rPr>
        <w:t>ممکن است از مناقشه بر بیان اول به این صورت پاسخ داده شود که در مورد تقیید باید به مقدار ضرورت اکتفاء شود</w:t>
      </w:r>
      <w:r w:rsidR="00682532">
        <w:rPr>
          <w:rFonts w:hint="cs"/>
          <w:rtl/>
        </w:rPr>
        <w:t xml:space="preserve"> و لذا اینکه</w:t>
      </w:r>
      <w:r>
        <w:rPr>
          <w:rFonts w:hint="cs"/>
          <w:rtl/>
        </w:rPr>
        <w:t xml:space="preserve"> خطاب «یحرم</w:t>
      </w:r>
      <w:r w:rsidR="00353B86">
        <w:rPr>
          <w:rFonts w:hint="cs"/>
          <w:rtl/>
        </w:rPr>
        <w:t xml:space="preserve"> مسّ </w:t>
      </w:r>
      <w:r>
        <w:rPr>
          <w:rFonts w:hint="cs"/>
          <w:rtl/>
        </w:rPr>
        <w:t>اسم الله تعالی علی المحدث»</w:t>
      </w:r>
      <w:r w:rsidR="00682532">
        <w:rPr>
          <w:rFonts w:hint="cs"/>
          <w:rtl/>
        </w:rPr>
        <w:t xml:space="preserve"> مقید به قدرت شود، گاهی مقید لب</w:t>
      </w:r>
      <w:r w:rsidR="001D0DBA">
        <w:rPr>
          <w:rFonts w:hint="cs"/>
          <w:rtl/>
        </w:rPr>
        <w:t>ّ</w:t>
      </w:r>
      <w:r w:rsidR="00682532">
        <w:rPr>
          <w:rFonts w:hint="cs"/>
          <w:rtl/>
        </w:rPr>
        <w:t>ی است؛ یعنی به حکم عقل است و لفظ ندارد. در این صورت دلیل وجود ندارد که خطاب مطلق مقید به مفهوم عرفی قدرت شود بلکه ما تابع عقل خواهیم بود.</w:t>
      </w:r>
      <w:r w:rsidR="006E2F52">
        <w:rPr>
          <w:rFonts w:hint="cs"/>
          <w:rtl/>
        </w:rPr>
        <w:t xml:space="preserve"> وقتی در مقابل خطاب «یحرم</w:t>
      </w:r>
      <w:r w:rsidR="00353B86">
        <w:rPr>
          <w:rFonts w:hint="cs"/>
          <w:rtl/>
        </w:rPr>
        <w:t xml:space="preserve"> مسّ </w:t>
      </w:r>
      <w:r w:rsidR="006E2F52">
        <w:rPr>
          <w:rFonts w:hint="cs"/>
          <w:rtl/>
        </w:rPr>
        <w:t>اسم الله تعالی علی المحدث» خطاب مشروط به قدرت وجود داشت</w:t>
      </w:r>
      <w:r w:rsidR="001D0DBA">
        <w:rPr>
          <w:rFonts w:hint="cs"/>
          <w:rtl/>
        </w:rPr>
        <w:t xml:space="preserve">ه باشد، عقل خطاب مطلق را مشروط </w:t>
      </w:r>
      <w:r w:rsidR="006E2F52">
        <w:rPr>
          <w:rFonts w:hint="cs"/>
          <w:rtl/>
        </w:rPr>
        <w:t xml:space="preserve">به عدم اشتغال به واجب </w:t>
      </w:r>
      <w:r w:rsidR="00C20337">
        <w:rPr>
          <w:rFonts w:hint="cs"/>
          <w:rtl/>
        </w:rPr>
        <w:t>دیگر نمی کند و لذا در این فرض خطاب مشروط به قدرت ظاهر در این است که تکلیف بر خلاف آن نباشد که می توان از خطاب مشروط به این صورت تعبیر کرد که «اذا لم یکن تکلیف بالخلاف</w:t>
      </w:r>
      <w:r w:rsidR="001378BA">
        <w:rPr>
          <w:rFonts w:hint="cs"/>
          <w:rtl/>
        </w:rPr>
        <w:t xml:space="preserve"> </w:t>
      </w:r>
      <w:r w:rsidR="00F320CB">
        <w:rPr>
          <w:rFonts w:hint="cs"/>
          <w:rtl/>
        </w:rPr>
        <w:t>فتوضّأ</w:t>
      </w:r>
      <w:r w:rsidR="00C20337">
        <w:rPr>
          <w:rFonts w:hint="cs"/>
          <w:rtl/>
        </w:rPr>
        <w:t xml:space="preserve"> وضوءا مباشریا. نعم ان عصیت التکلیف بالخلاف، یثبت التکلیف الترتبی بالوضوء المباشری». اما وجهی وجود ندارد که خطاب مطلق تقیید به عدم اشتغال به واجب مشروط به قدرت </w:t>
      </w:r>
      <w:r w:rsidR="00C95F61">
        <w:rPr>
          <w:rFonts w:hint="cs"/>
          <w:rtl/>
        </w:rPr>
        <w:t>زده شود؛ چون این تقیید زائد است و عقل با توجه به اصاله الاطلاق در خطاب مطلق، از چنین تقییدی کشف نمی کند.</w:t>
      </w:r>
    </w:p>
    <w:p w:rsidR="00AB1520" w:rsidRDefault="00A54E49" w:rsidP="00353B86">
      <w:pPr>
        <w:pStyle w:val="Heading6"/>
        <w:jc w:val="lowKashida"/>
        <w:rPr>
          <w:rtl/>
        </w:rPr>
      </w:pPr>
      <w:bookmarkStart w:id="13" w:name="_Toc508108529"/>
      <w:r>
        <w:rPr>
          <w:rFonts w:hint="cs"/>
          <w:rtl/>
        </w:rPr>
        <w:lastRenderedPageBreak/>
        <w:t>ب: استفاده از مقید لفظی منفصل</w:t>
      </w:r>
      <w:bookmarkEnd w:id="13"/>
    </w:p>
    <w:p w:rsidR="00631A3F" w:rsidRDefault="00030214" w:rsidP="00353B86">
      <w:pPr>
        <w:jc w:val="lowKashida"/>
        <w:rPr>
          <w:rtl/>
        </w:rPr>
      </w:pPr>
      <w:r>
        <w:rPr>
          <w:rFonts w:hint="cs"/>
          <w:rtl/>
        </w:rPr>
        <w:t>اشکال دیگر در بیان اول این است که</w:t>
      </w:r>
      <w:r w:rsidR="00C95F61">
        <w:rPr>
          <w:rFonts w:hint="cs"/>
          <w:rtl/>
        </w:rPr>
        <w:t xml:space="preserve"> برای تقیید خطاب مطلق، </w:t>
      </w:r>
      <w:r>
        <w:rPr>
          <w:rFonts w:hint="cs"/>
          <w:rtl/>
        </w:rPr>
        <w:t>از حکم عقل که مقید لبی متصل است یا طبق نظر محقق عراقی مقید لبی منفصل است،</w:t>
      </w:r>
      <w:r w:rsidR="00C95F61">
        <w:rPr>
          <w:rFonts w:hint="cs"/>
          <w:rtl/>
        </w:rPr>
        <w:t xml:space="preserve"> استفاده نمی شود بلکه از خطاب «لایکل</w:t>
      </w:r>
      <w:r w:rsidR="00A618DD">
        <w:rPr>
          <w:rFonts w:hint="cs"/>
          <w:rtl/>
        </w:rPr>
        <w:t>ّ</w:t>
      </w:r>
      <w:r w:rsidR="00C95F61">
        <w:rPr>
          <w:rFonts w:hint="cs"/>
          <w:rtl/>
        </w:rPr>
        <w:t>ف الله</w:t>
      </w:r>
      <w:r w:rsidR="00631A3F">
        <w:rPr>
          <w:rFonts w:hint="cs"/>
          <w:rtl/>
        </w:rPr>
        <w:t xml:space="preserve"> نفسا الا وسعها» استفاده می شود</w:t>
      </w:r>
      <w:r w:rsidR="00A23EA0">
        <w:rPr>
          <w:rFonts w:hint="cs"/>
          <w:rtl/>
        </w:rPr>
        <w:t xml:space="preserve"> که مقید لفظی منفصل است.</w:t>
      </w:r>
    </w:p>
    <w:p w:rsidR="00631A3F" w:rsidRDefault="00631A3F" w:rsidP="00353B86">
      <w:pPr>
        <w:pStyle w:val="Heading7"/>
        <w:jc w:val="lowKashida"/>
        <w:rPr>
          <w:rtl/>
        </w:rPr>
      </w:pPr>
      <w:bookmarkStart w:id="14" w:name="_Toc508108530"/>
      <w:r>
        <w:rPr>
          <w:rFonts w:hint="cs"/>
          <w:rtl/>
        </w:rPr>
        <w:t>پاسخ از مناقشه دوم بر بیان اول</w:t>
      </w:r>
      <w:bookmarkEnd w:id="14"/>
    </w:p>
    <w:p w:rsidR="00C95F61" w:rsidRDefault="00A23EA0" w:rsidP="00353B86">
      <w:pPr>
        <w:jc w:val="lowKashida"/>
        <w:rPr>
          <w:rtl/>
        </w:rPr>
      </w:pPr>
      <w:r>
        <w:rPr>
          <w:rFonts w:hint="cs"/>
          <w:rtl/>
        </w:rPr>
        <w:t xml:space="preserve">قائلین به تقدیم خطاب مطلق بر خطاب مقید می توانند در پاسخ از مناقشه دوم بگویند: </w:t>
      </w:r>
      <w:r w:rsidR="00CC40CA">
        <w:rPr>
          <w:rFonts w:hint="cs"/>
          <w:rtl/>
        </w:rPr>
        <w:t xml:space="preserve">اگر ذات فعل غیر مقدور باشد، </w:t>
      </w:r>
      <w:r w:rsidR="00547DA8">
        <w:rPr>
          <w:rFonts w:hint="cs"/>
          <w:rtl/>
        </w:rPr>
        <w:t>کلامی</w:t>
      </w:r>
      <w:r w:rsidR="00CC40CA">
        <w:rPr>
          <w:rFonts w:hint="cs"/>
          <w:rtl/>
        </w:rPr>
        <w:t xml:space="preserve"> نیست، اما گاهی جمع بین دو فعل غیر مقدور است که در این صورت خطاب «لایکلف الله نفسا الا وسعها» </w:t>
      </w:r>
      <w:r w:rsidR="00C0436C">
        <w:rPr>
          <w:rFonts w:hint="cs"/>
          <w:rtl/>
        </w:rPr>
        <w:t>بیان کرده است که شارع به نحوی عمل کرده است که</w:t>
      </w:r>
      <w:r w:rsidR="00A73FEF">
        <w:rPr>
          <w:rFonts w:hint="cs"/>
          <w:rtl/>
        </w:rPr>
        <w:t xml:space="preserve"> مکلّف </w:t>
      </w:r>
      <w:r w:rsidR="00C0436C">
        <w:rPr>
          <w:rFonts w:hint="cs"/>
          <w:rtl/>
        </w:rPr>
        <w:t>مبتلی به دو تکلیف فعلی متزاحم نشود. اما اینکه شارع چه کاری انجام داده است، اهمال دارد و دارای اطلاق نیست.</w:t>
      </w:r>
    </w:p>
    <w:p w:rsidR="00490CFD" w:rsidRPr="00A53E6D" w:rsidRDefault="00490CFD" w:rsidP="00353B86">
      <w:pPr>
        <w:jc w:val="lowKashida"/>
      </w:pPr>
      <w:r>
        <w:rPr>
          <w:rFonts w:hint="cs"/>
          <w:rtl/>
        </w:rPr>
        <w:t>مطلب ذکر شده، شبیه این مثال است که شخص مضطرّ باشد که آبی که عین نجاست در آن افتاده است را بخورد و یا از آبی استفاده کند که متنجس در آن افتاده است. در این صورت خطاب «رفع ما اضطروا الیه» بیان کرده است که شارع برای</w:t>
      </w:r>
      <w:r w:rsidR="00A73FEF">
        <w:rPr>
          <w:rFonts w:hint="cs"/>
          <w:rtl/>
        </w:rPr>
        <w:t xml:space="preserve"> مکلّف </w:t>
      </w:r>
      <w:r w:rsidR="000C3020">
        <w:rPr>
          <w:rFonts w:hint="cs"/>
          <w:rtl/>
        </w:rPr>
        <w:t xml:space="preserve">کاری کرده است که به اضطرار نیفتد. اما نتیجه این مطلب تخییر نیست بلکه نتیجه مهمل است و قدر متیقن آن استفاده از آبی است که با متنجس ملاقات کرده است؛ چون این آب از نظر نجاست خفیف تر است. </w:t>
      </w:r>
      <w:r w:rsidR="00C838E3">
        <w:rPr>
          <w:rFonts w:hint="cs"/>
          <w:rtl/>
        </w:rPr>
        <w:t xml:space="preserve">در </w:t>
      </w:r>
      <w:r w:rsidR="00750FB4">
        <w:rPr>
          <w:rFonts w:hint="cs"/>
          <w:rtl/>
        </w:rPr>
        <w:t xml:space="preserve">مورد خطاب «لایکلف الله نفسا الا </w:t>
      </w:r>
      <w:r w:rsidR="00C838E3">
        <w:rPr>
          <w:rFonts w:hint="cs"/>
          <w:rtl/>
        </w:rPr>
        <w:t xml:space="preserve">وسعها» هم نتیجه به صورت مهمل بیان شده است که شارع کاری انجام نمی دهد که منتهی به </w:t>
      </w:r>
      <w:r w:rsidR="005F0102">
        <w:rPr>
          <w:rFonts w:hint="cs"/>
          <w:rtl/>
        </w:rPr>
        <w:t xml:space="preserve">تکلیف </w:t>
      </w:r>
      <w:r w:rsidR="00C838E3">
        <w:rPr>
          <w:rFonts w:hint="cs"/>
          <w:rtl/>
        </w:rPr>
        <w:t>غیر مقدور شود، اما اینکه</w:t>
      </w:r>
      <w:r w:rsidR="00A73FEF">
        <w:rPr>
          <w:rFonts w:hint="cs"/>
          <w:rtl/>
        </w:rPr>
        <w:t xml:space="preserve"> مکلّف </w:t>
      </w:r>
      <w:r w:rsidR="00C838E3">
        <w:rPr>
          <w:rFonts w:hint="cs"/>
          <w:rtl/>
        </w:rPr>
        <w:t>چه کاری انجام دهد، این خطاب اطلاق ندارد. قدرت متیقن در این فرض این است که خطاب مشروط به قدرت شرعیه به معنای ثا</w:t>
      </w:r>
      <w:r w:rsidR="005F0102">
        <w:rPr>
          <w:rFonts w:hint="cs"/>
          <w:rtl/>
        </w:rPr>
        <w:t>نی</w:t>
      </w:r>
      <w:r w:rsidR="00C838E3">
        <w:rPr>
          <w:rFonts w:hint="cs"/>
          <w:rtl/>
        </w:rPr>
        <w:t xml:space="preserve"> مشروط به عدم اشتغال به واجب دیگر است</w:t>
      </w:r>
      <w:r w:rsidR="005F0102">
        <w:rPr>
          <w:rFonts w:hint="cs"/>
          <w:rtl/>
        </w:rPr>
        <w:t>،</w:t>
      </w:r>
      <w:r w:rsidR="00C838E3">
        <w:rPr>
          <w:rFonts w:hint="cs"/>
          <w:rtl/>
        </w:rPr>
        <w:t xml:space="preserve"> اما در خطاب دیگر اصاله الاطلاق جاری شده و بیان می کند که این خطاب مشروط به عدم صرف قدرت در امتثال واجب مشروط به قدرت نیست.</w:t>
      </w:r>
    </w:p>
    <w:p w:rsidR="003B79FF" w:rsidRDefault="00532185" w:rsidP="00353B86">
      <w:pPr>
        <w:pStyle w:val="Heading6"/>
        <w:jc w:val="lowKashida"/>
        <w:rPr>
          <w:rtl/>
        </w:rPr>
      </w:pPr>
      <w:bookmarkStart w:id="15" w:name="_Toc508108531"/>
      <w:r>
        <w:rPr>
          <w:rFonts w:hint="cs"/>
          <w:rtl/>
        </w:rPr>
        <w:t xml:space="preserve">ج: </w:t>
      </w:r>
      <w:r w:rsidR="00756232">
        <w:rPr>
          <w:rFonts w:hint="cs"/>
          <w:rtl/>
        </w:rPr>
        <w:t>مناقشه مختار در وجه اول</w:t>
      </w:r>
      <w:bookmarkEnd w:id="15"/>
    </w:p>
    <w:p w:rsidR="00532185" w:rsidRDefault="00017D2F" w:rsidP="00353B86">
      <w:pPr>
        <w:jc w:val="lowKashida"/>
        <w:rPr>
          <w:rFonts w:hint="cs"/>
          <w:rtl/>
        </w:rPr>
      </w:pPr>
      <w:r w:rsidRPr="00017D2F">
        <w:rPr>
          <w:rtl/>
        </w:rPr>
        <w:t>ما تلاش کرد</w:t>
      </w:r>
      <w:r w:rsidRPr="00017D2F">
        <w:rPr>
          <w:rFonts w:hint="cs"/>
          <w:rtl/>
        </w:rPr>
        <w:t>ی</w:t>
      </w:r>
      <w:r w:rsidRPr="00017D2F">
        <w:rPr>
          <w:rFonts w:hint="eastAsia"/>
          <w:rtl/>
        </w:rPr>
        <w:t>م</w:t>
      </w:r>
      <w:r w:rsidRPr="00017D2F">
        <w:rPr>
          <w:rtl/>
        </w:rPr>
        <w:t xml:space="preserve"> از مناقشه دوم بر ب</w:t>
      </w:r>
      <w:r w:rsidRPr="00017D2F">
        <w:rPr>
          <w:rFonts w:hint="cs"/>
          <w:rtl/>
        </w:rPr>
        <w:t>ی</w:t>
      </w:r>
      <w:r w:rsidRPr="00017D2F">
        <w:rPr>
          <w:rFonts w:hint="eastAsia"/>
          <w:rtl/>
        </w:rPr>
        <w:t>ان</w:t>
      </w:r>
      <w:r w:rsidRPr="00017D2F">
        <w:rPr>
          <w:rtl/>
        </w:rPr>
        <w:t xml:space="preserve"> اول پاسخ بده</w:t>
      </w:r>
      <w:r w:rsidRPr="00017D2F">
        <w:rPr>
          <w:rFonts w:hint="cs"/>
          <w:rtl/>
        </w:rPr>
        <w:t>ی</w:t>
      </w:r>
      <w:r w:rsidRPr="00017D2F">
        <w:rPr>
          <w:rFonts w:hint="eastAsia"/>
          <w:rtl/>
        </w:rPr>
        <w:t>م</w:t>
      </w:r>
      <w:r w:rsidRPr="00017D2F">
        <w:rPr>
          <w:rtl/>
        </w:rPr>
        <w:t>. پاسخ ما ا</w:t>
      </w:r>
      <w:r w:rsidRPr="00017D2F">
        <w:rPr>
          <w:rFonts w:hint="cs"/>
          <w:rtl/>
        </w:rPr>
        <w:t>ی</w:t>
      </w:r>
      <w:r w:rsidRPr="00017D2F">
        <w:rPr>
          <w:rFonts w:hint="eastAsia"/>
          <w:rtl/>
        </w:rPr>
        <w:t>ن</w:t>
      </w:r>
      <w:r w:rsidRPr="00017D2F">
        <w:rPr>
          <w:rtl/>
        </w:rPr>
        <w:t xml:space="preserve"> بود که بگوئ</w:t>
      </w:r>
      <w:r w:rsidRPr="00017D2F">
        <w:rPr>
          <w:rFonts w:hint="cs"/>
          <w:rtl/>
        </w:rPr>
        <w:t>ی</w:t>
      </w:r>
      <w:r w:rsidRPr="00017D2F">
        <w:rPr>
          <w:rFonts w:hint="eastAsia"/>
          <w:rtl/>
        </w:rPr>
        <w:t>م</w:t>
      </w:r>
      <w:r w:rsidRPr="00017D2F">
        <w:rPr>
          <w:rtl/>
        </w:rPr>
        <w:t>: ب</w:t>
      </w:r>
      <w:r w:rsidRPr="00017D2F">
        <w:rPr>
          <w:rFonts w:hint="cs"/>
          <w:rtl/>
        </w:rPr>
        <w:t>ی</w:t>
      </w:r>
      <w:r w:rsidRPr="00017D2F">
        <w:rPr>
          <w:rFonts w:hint="eastAsia"/>
          <w:rtl/>
        </w:rPr>
        <w:t>ن</w:t>
      </w:r>
      <w:r w:rsidRPr="00017D2F">
        <w:rPr>
          <w:rtl/>
        </w:rPr>
        <w:t xml:space="preserve"> مق</w:t>
      </w:r>
      <w:r w:rsidRPr="00017D2F">
        <w:rPr>
          <w:rFonts w:hint="cs"/>
          <w:rtl/>
        </w:rPr>
        <w:t>ی</w:t>
      </w:r>
      <w:r w:rsidRPr="00017D2F">
        <w:rPr>
          <w:rFonts w:hint="eastAsia"/>
          <w:rtl/>
        </w:rPr>
        <w:t>د</w:t>
      </w:r>
      <w:r w:rsidRPr="00017D2F">
        <w:rPr>
          <w:rtl/>
        </w:rPr>
        <w:t xml:space="preserve"> لفظ</w:t>
      </w:r>
      <w:r w:rsidRPr="00017D2F">
        <w:rPr>
          <w:rFonts w:hint="cs"/>
          <w:rtl/>
        </w:rPr>
        <w:t>ی</w:t>
      </w:r>
      <w:r w:rsidRPr="00017D2F">
        <w:rPr>
          <w:rtl/>
        </w:rPr>
        <w:t xml:space="preserve"> خاص و مق</w:t>
      </w:r>
      <w:r w:rsidRPr="00017D2F">
        <w:rPr>
          <w:rFonts w:hint="cs"/>
          <w:rtl/>
        </w:rPr>
        <w:t>ی</w:t>
      </w:r>
      <w:r w:rsidRPr="00017D2F">
        <w:rPr>
          <w:rFonts w:hint="eastAsia"/>
          <w:rtl/>
        </w:rPr>
        <w:t>د</w:t>
      </w:r>
      <w:r w:rsidRPr="00017D2F">
        <w:rPr>
          <w:rtl/>
        </w:rPr>
        <w:t xml:space="preserve"> عام تفاوت وجود دارد؛ چون مق</w:t>
      </w:r>
      <w:r w:rsidRPr="00017D2F">
        <w:rPr>
          <w:rFonts w:hint="cs"/>
          <w:rtl/>
        </w:rPr>
        <w:t>ی</w:t>
      </w:r>
      <w:r w:rsidRPr="00017D2F">
        <w:rPr>
          <w:rFonts w:hint="eastAsia"/>
          <w:rtl/>
        </w:rPr>
        <w:t>د</w:t>
      </w:r>
      <w:r w:rsidR="00D22738">
        <w:rPr>
          <w:rtl/>
        </w:rPr>
        <w:t xml:space="preserve"> عام اهمال دارد</w:t>
      </w:r>
      <w:r w:rsidR="00D22738">
        <w:rPr>
          <w:rFonts w:hint="cs"/>
          <w:rtl/>
        </w:rPr>
        <w:t xml:space="preserve">؛ اما </w:t>
      </w:r>
      <w:r w:rsidR="00532185">
        <w:rPr>
          <w:rFonts w:hint="cs"/>
          <w:rtl/>
        </w:rPr>
        <w:t>انصاف این است که</w:t>
      </w:r>
      <w:r w:rsidR="00164A46">
        <w:rPr>
          <w:rFonts w:hint="cs"/>
          <w:rtl/>
        </w:rPr>
        <w:t xml:space="preserve"> وجه اول برای تقدیم واجب مطل</w:t>
      </w:r>
      <w:r w:rsidR="00756232">
        <w:rPr>
          <w:rFonts w:hint="cs"/>
          <w:rtl/>
        </w:rPr>
        <w:t>ق صحیح نیست و دو اشکال به آن وارد است:</w:t>
      </w:r>
    </w:p>
    <w:p w:rsidR="00756232" w:rsidRDefault="00756232" w:rsidP="00353B86">
      <w:pPr>
        <w:pStyle w:val="Heading7"/>
        <w:jc w:val="lowKashida"/>
        <w:rPr>
          <w:rtl/>
        </w:rPr>
      </w:pPr>
      <w:bookmarkStart w:id="16" w:name="_Toc508108532"/>
      <w:r>
        <w:rPr>
          <w:rFonts w:hint="cs"/>
          <w:rtl/>
        </w:rPr>
        <w:t>الف: عدم صحت مبنای وجه اول</w:t>
      </w:r>
      <w:bookmarkEnd w:id="16"/>
    </w:p>
    <w:p w:rsidR="00467A85" w:rsidRPr="00467A85" w:rsidRDefault="00467A85" w:rsidP="00353B86">
      <w:pPr>
        <w:jc w:val="lowKashida"/>
        <w:rPr>
          <w:rFonts w:hint="cs"/>
          <w:rtl/>
        </w:rPr>
      </w:pPr>
      <w:r>
        <w:rPr>
          <w:rFonts w:hint="cs"/>
          <w:rtl/>
        </w:rPr>
        <w:t xml:space="preserve">اشکال اول این است </w:t>
      </w:r>
      <w:r>
        <w:rPr>
          <w:rFonts w:hint="cs"/>
          <w:rtl/>
        </w:rPr>
        <w:t>انصاف</w:t>
      </w:r>
      <w:r>
        <w:rPr>
          <w:rFonts w:hint="cs"/>
          <w:rtl/>
        </w:rPr>
        <w:t>ا مبنای وجه اول صحیح نیست.</w:t>
      </w:r>
    </w:p>
    <w:p w:rsidR="00FE131E" w:rsidRDefault="00164A46" w:rsidP="00353B86">
      <w:pPr>
        <w:jc w:val="lowKashida"/>
        <w:rPr>
          <w:rFonts w:hint="cs"/>
          <w:rtl/>
        </w:rPr>
      </w:pPr>
      <w:r>
        <w:rPr>
          <w:rFonts w:hint="cs"/>
          <w:rtl/>
        </w:rPr>
        <w:lastRenderedPageBreak/>
        <w:t xml:space="preserve">مبنای وجه اول این است که عرفا خطاب مطلق سلب قدرت از واجب مشروط می کند، در حالی که این ادعا اول الکلام است؛ چون </w:t>
      </w:r>
      <w:r w:rsidR="00097C76">
        <w:rPr>
          <w:rFonts w:hint="cs"/>
          <w:rtl/>
        </w:rPr>
        <w:t>اگر خطاب مطلق نسبت به خطاب مشروط، أهم باشد، عرفا نسبت به خطاب مهم سلب قدرت خواهد کرد و لازم است که</w:t>
      </w:r>
      <w:r w:rsidR="00A73FEF">
        <w:rPr>
          <w:rFonts w:hint="cs"/>
          <w:rtl/>
        </w:rPr>
        <w:t xml:space="preserve"> مکلّف </w:t>
      </w:r>
      <w:r w:rsidR="00097C76">
        <w:rPr>
          <w:rFonts w:hint="cs"/>
          <w:rtl/>
        </w:rPr>
        <w:t xml:space="preserve">فقط خطاب اهم را انجام دهد الا اینکه </w:t>
      </w:r>
      <w:r w:rsidR="00A11498">
        <w:rPr>
          <w:rFonts w:hint="cs"/>
          <w:rtl/>
        </w:rPr>
        <w:t>در فرض عصیان اهم، به نحو ترتب صدق می کند که</w:t>
      </w:r>
      <w:r w:rsidR="00A73FEF">
        <w:rPr>
          <w:rFonts w:hint="cs"/>
          <w:rtl/>
        </w:rPr>
        <w:t xml:space="preserve"> مکلّف </w:t>
      </w:r>
      <w:r w:rsidR="00A11498">
        <w:rPr>
          <w:rFonts w:hint="cs"/>
          <w:rtl/>
        </w:rPr>
        <w:t xml:space="preserve">نسبت به خطاب مهم قادر است. </w:t>
      </w:r>
    </w:p>
    <w:p w:rsidR="00A11498" w:rsidRDefault="00A11498" w:rsidP="00353B86">
      <w:pPr>
        <w:jc w:val="lowKashida"/>
        <w:rPr>
          <w:rFonts w:ascii="Sakkal Majalla" w:hAnsi="Sakkal Majalla"/>
          <w:rtl/>
        </w:rPr>
      </w:pPr>
      <w:r>
        <w:rPr>
          <w:rFonts w:hint="cs"/>
          <w:rtl/>
        </w:rPr>
        <w:t>اما در صورتی که خطاب مطلق اهم نباشد؛ یعنی معلوم الاهمیه یا محتمل الاهمیه ب</w:t>
      </w:r>
      <w:r w:rsidR="00FE131E">
        <w:rPr>
          <w:rFonts w:hint="cs"/>
          <w:rtl/>
        </w:rPr>
        <w:t>عینه نباشد، عرف</w:t>
      </w:r>
      <w:r w:rsidR="00A73FEF">
        <w:rPr>
          <w:rFonts w:hint="cs"/>
          <w:rtl/>
        </w:rPr>
        <w:t xml:space="preserve"> مکلّف </w:t>
      </w:r>
      <w:r w:rsidR="00FE131E">
        <w:rPr>
          <w:rFonts w:hint="cs"/>
          <w:rtl/>
        </w:rPr>
        <w:t xml:space="preserve">را عاجز از </w:t>
      </w:r>
      <w:r>
        <w:rPr>
          <w:rFonts w:hint="cs"/>
          <w:rtl/>
        </w:rPr>
        <w:t>خطاب مشروط نمی داند</w:t>
      </w:r>
      <w:r w:rsidR="0092212D">
        <w:rPr>
          <w:rFonts w:hint="cs"/>
          <w:rtl/>
        </w:rPr>
        <w:t xml:space="preserve"> بلکه وقتی عرف خطاب های حرمت</w:t>
      </w:r>
      <w:r w:rsidR="00353B86">
        <w:rPr>
          <w:rFonts w:hint="cs"/>
          <w:rtl/>
        </w:rPr>
        <w:t xml:space="preserve"> مسّ </w:t>
      </w:r>
      <w:r w:rsidR="0092212D">
        <w:rPr>
          <w:rFonts w:hint="cs"/>
          <w:rtl/>
        </w:rPr>
        <w:t xml:space="preserve">اسم خداوند متعال بر محدث و خطاب </w:t>
      </w:r>
      <w:r w:rsidR="0092212D" w:rsidRPr="0092212D">
        <w:rPr>
          <w:rFonts w:ascii="Sakkal Majalla" w:hAnsi="Sakkal Majalla" w:cs="Sakkal Majalla" w:hint="cs"/>
          <w:color w:val="008000"/>
          <w:rtl/>
        </w:rPr>
        <w:t>﴿</w:t>
      </w:r>
      <w:r w:rsidR="0092212D" w:rsidRPr="0092212D">
        <w:rPr>
          <w:color w:val="008000"/>
          <w:rtl/>
        </w:rPr>
        <w:t>إِذَا قُمْتُمْ إِلَى الصَّلاَةِ فَاغْسِلُوا وُجُوهَكُمْ وَ أَيْدِيَكُمْ إِلَى الْمَرَافِق</w:t>
      </w:r>
      <w:r w:rsidR="0092212D" w:rsidRPr="0092212D">
        <w:rPr>
          <w:color w:val="008000"/>
          <w:rtl/>
        </w:rPr>
        <w:t>ِ</w:t>
      </w:r>
      <w:r w:rsidR="0092212D" w:rsidRPr="0092212D">
        <w:rPr>
          <w:rFonts w:ascii="Sakkal Majalla" w:hAnsi="Sakkal Majalla" w:cs="Sakkal Majalla" w:hint="cs"/>
          <w:color w:val="008000"/>
          <w:rtl/>
        </w:rPr>
        <w:t>﴾</w:t>
      </w:r>
      <w:r w:rsidR="0092212D">
        <w:rPr>
          <w:rStyle w:val="FootnoteReference"/>
          <w:rFonts w:ascii="Sakkal Majalla" w:hAnsi="Sakkal Majalla" w:cs="Sakkal Majalla"/>
          <w:color w:val="008000"/>
          <w:rtl/>
        </w:rPr>
        <w:footnoteReference w:id="5"/>
      </w:r>
      <w:r w:rsidR="0092212D">
        <w:rPr>
          <w:rFonts w:ascii="Sakkal Majalla" w:hAnsi="Sakkal Majalla" w:cs="Sakkal Majalla" w:hint="cs"/>
          <w:color w:val="008000"/>
          <w:rtl/>
        </w:rPr>
        <w:t xml:space="preserve"> </w:t>
      </w:r>
      <w:r w:rsidR="0092212D">
        <w:rPr>
          <w:rFonts w:ascii="Sakkal Majalla" w:hAnsi="Sakkal Majalla" w:hint="cs"/>
          <w:rtl/>
        </w:rPr>
        <w:t>و خطاب «</w:t>
      </w:r>
      <w:r w:rsidR="002A1B86">
        <w:rPr>
          <w:rFonts w:ascii="Sakkal Majalla" w:hAnsi="Sakkal Majalla" w:hint="cs"/>
          <w:rtl/>
        </w:rPr>
        <w:t>فان لم تقدروا علی ذلک فاستعینوا بغیرکم»</w:t>
      </w:r>
      <w:r w:rsidR="00993BE8">
        <w:rPr>
          <w:rFonts w:ascii="Sakkal Majalla" w:hAnsi="Sakkal Majalla" w:hint="cs"/>
          <w:rtl/>
        </w:rPr>
        <w:t xml:space="preserve"> مورد ملاحظه قرار گیرد، عرف حکم نمی کند که</w:t>
      </w:r>
      <w:r w:rsidR="00A73FEF">
        <w:rPr>
          <w:rFonts w:ascii="Sakkal Majalla" w:hAnsi="Sakkal Majalla" w:hint="cs"/>
          <w:rtl/>
        </w:rPr>
        <w:t xml:space="preserve"> مکلّف </w:t>
      </w:r>
      <w:r w:rsidR="00993BE8">
        <w:rPr>
          <w:rFonts w:ascii="Sakkal Majalla" w:hAnsi="Sakkal Majalla" w:hint="cs"/>
          <w:rtl/>
        </w:rPr>
        <w:t xml:space="preserve">قادر بر وضوی مباشری نیست. البته اگر در رتبه سابق اهم بودن خطاب مطلق فرض شود، </w:t>
      </w:r>
      <w:r w:rsidR="00633454">
        <w:rPr>
          <w:rFonts w:ascii="Sakkal Majalla" w:hAnsi="Sakkal Majalla" w:hint="cs"/>
          <w:rtl/>
        </w:rPr>
        <w:t>ملکف قادر بر مهم نخواهد بود. بنابراین باید مقدم بودن خطاب مطلق اثبات شود</w:t>
      </w:r>
      <w:r w:rsidR="00576570">
        <w:rPr>
          <w:rFonts w:ascii="Sakkal Majalla" w:hAnsi="Sakkal Majalla" w:hint="cs"/>
          <w:rtl/>
        </w:rPr>
        <w:t>،</w:t>
      </w:r>
      <w:r w:rsidR="00633454">
        <w:rPr>
          <w:rFonts w:ascii="Sakkal Majalla" w:hAnsi="Sakkal Majalla" w:hint="cs"/>
          <w:rtl/>
        </w:rPr>
        <w:t xml:space="preserve"> اما در صورتی که احراز اهمیت در تکلیف مطلق نشده باشد، عرف</w:t>
      </w:r>
      <w:r w:rsidR="00A73FEF">
        <w:rPr>
          <w:rFonts w:ascii="Sakkal Majalla" w:hAnsi="Sakkal Majalla" w:hint="cs"/>
          <w:rtl/>
        </w:rPr>
        <w:t xml:space="preserve"> مکلّف </w:t>
      </w:r>
      <w:r w:rsidR="00576570">
        <w:rPr>
          <w:rFonts w:ascii="Sakkal Majalla" w:hAnsi="Sakkal Majalla" w:hint="cs"/>
          <w:rtl/>
        </w:rPr>
        <w:t>را قادر بر واجب مشروط می داند.</w:t>
      </w:r>
    </w:p>
    <w:p w:rsidR="00532185" w:rsidRDefault="00576570" w:rsidP="00353B86">
      <w:pPr>
        <w:jc w:val="lowKashida"/>
        <w:rPr>
          <w:rFonts w:hint="cs"/>
          <w:rtl/>
        </w:rPr>
      </w:pPr>
      <w:r>
        <w:rPr>
          <w:rFonts w:ascii="Sakkal Majalla" w:hAnsi="Sakkal Majalla" w:hint="cs"/>
          <w:rtl/>
        </w:rPr>
        <w:t>اشکال ذکر شده به عبار</w:t>
      </w:r>
      <w:r w:rsidR="003C67D8">
        <w:rPr>
          <w:rFonts w:ascii="Sakkal Majalla" w:hAnsi="Sakkal Majalla" w:hint="cs"/>
          <w:rtl/>
        </w:rPr>
        <w:t xml:space="preserve">ت دیگر این است که نتیجه خطاب «لایکلف الله نفسا الا وسعها» مهمله نیست؛ چون ما قائل هستیم که </w:t>
      </w:r>
      <w:r w:rsidR="003C67D8">
        <w:rPr>
          <w:rFonts w:hint="cs"/>
          <w:rtl/>
        </w:rPr>
        <w:t xml:space="preserve">هر خطاب تکلیف </w:t>
      </w:r>
      <w:r w:rsidR="00385DDA">
        <w:rPr>
          <w:rFonts w:hint="cs"/>
          <w:rtl/>
        </w:rPr>
        <w:t>دارای یک مخصص منفصل است که «اذا قدرت یحرم</w:t>
      </w:r>
      <w:r w:rsidR="00353B86">
        <w:rPr>
          <w:rFonts w:hint="cs"/>
          <w:rtl/>
        </w:rPr>
        <w:t xml:space="preserve"> مسّ </w:t>
      </w:r>
      <w:r w:rsidR="00385DDA">
        <w:rPr>
          <w:rFonts w:hint="cs"/>
          <w:rtl/>
        </w:rPr>
        <w:t>اسم الله تعالی علی المحدث» که این قدرت مربوط به امتثال فعل است و لذا اصلا بحث در جمع بین دو امتثال نیست تا گفته شودکه نتیجه «</w:t>
      </w:r>
      <w:r w:rsidR="00A618DD">
        <w:rPr>
          <w:rFonts w:hint="cs"/>
          <w:rtl/>
        </w:rPr>
        <w:t xml:space="preserve">لایکلّف </w:t>
      </w:r>
      <w:r w:rsidR="00385DDA">
        <w:rPr>
          <w:rFonts w:hint="cs"/>
          <w:rtl/>
        </w:rPr>
        <w:t xml:space="preserve">الله نفسا الا وسعها» مهمل است و صرفا بیان کرده است که </w:t>
      </w:r>
      <w:r w:rsidR="00A42452">
        <w:rPr>
          <w:rFonts w:hint="cs"/>
          <w:rtl/>
        </w:rPr>
        <w:t xml:space="preserve">شارع کاری کرده است که مبتلی به غیرمقدور نشود. </w:t>
      </w:r>
    </w:p>
    <w:p w:rsidR="00A42452" w:rsidRPr="00532185" w:rsidRDefault="00A42452" w:rsidP="00353B86">
      <w:pPr>
        <w:jc w:val="lowKashida"/>
        <w:rPr>
          <w:rFonts w:hint="cs"/>
          <w:rtl/>
        </w:rPr>
      </w:pPr>
      <w:r>
        <w:rPr>
          <w:rFonts w:hint="cs"/>
          <w:rtl/>
        </w:rPr>
        <w:t>کلام ما این است که ظاهر خطاب «</w:t>
      </w:r>
      <w:r w:rsidR="00A618DD">
        <w:rPr>
          <w:rFonts w:hint="cs"/>
          <w:rtl/>
        </w:rPr>
        <w:t xml:space="preserve">لایکلّف </w:t>
      </w:r>
      <w:r>
        <w:rPr>
          <w:rFonts w:hint="cs"/>
          <w:rtl/>
        </w:rPr>
        <w:t>الله نفسا الا وسعها» و خطاب «رفع مالایطیقون» این است که هر خطاب تکلیف مشروط به قدرت</w:t>
      </w:r>
      <w:r w:rsidR="009A22E2">
        <w:rPr>
          <w:rFonts w:hint="cs"/>
          <w:rtl/>
        </w:rPr>
        <w:t xml:space="preserve"> به همان معنای عرفی</w:t>
      </w:r>
      <w:r>
        <w:rPr>
          <w:rFonts w:hint="cs"/>
          <w:rtl/>
        </w:rPr>
        <w:t xml:space="preserve"> است </w:t>
      </w:r>
      <w:r w:rsidR="009A22E2">
        <w:rPr>
          <w:rFonts w:hint="cs"/>
          <w:rtl/>
        </w:rPr>
        <w:t>و لذا فرقی با خطاب «اذا قدرت</w:t>
      </w:r>
      <w:r w:rsidR="001378BA">
        <w:rPr>
          <w:rFonts w:hint="cs"/>
          <w:rtl/>
        </w:rPr>
        <w:t xml:space="preserve"> </w:t>
      </w:r>
      <w:r w:rsidR="00F320CB">
        <w:rPr>
          <w:rFonts w:hint="cs"/>
          <w:rtl/>
        </w:rPr>
        <w:t>فتوضّأ</w:t>
      </w:r>
      <w:r w:rsidR="009A22E2">
        <w:rPr>
          <w:rFonts w:hint="cs"/>
          <w:rtl/>
        </w:rPr>
        <w:t xml:space="preserve"> وضوءا مباشریا» نخواهد داشت.</w:t>
      </w:r>
    </w:p>
    <w:p w:rsidR="006551A3" w:rsidRDefault="00467A85" w:rsidP="00353B86">
      <w:pPr>
        <w:pStyle w:val="Heading7"/>
        <w:jc w:val="lowKashida"/>
        <w:rPr>
          <w:rtl/>
        </w:rPr>
      </w:pPr>
      <w:bookmarkStart w:id="17" w:name="_Toc508108533"/>
      <w:r>
        <w:rPr>
          <w:rFonts w:hint="cs"/>
          <w:rtl/>
        </w:rPr>
        <w:t xml:space="preserve">ب: </w:t>
      </w:r>
      <w:r w:rsidR="00344340">
        <w:rPr>
          <w:rFonts w:hint="cs"/>
          <w:rtl/>
        </w:rPr>
        <w:t>مساوق نبودن تعابیر به کار رفته در روایات با واژه «قدرت»</w:t>
      </w:r>
      <w:bookmarkEnd w:id="17"/>
    </w:p>
    <w:p w:rsidR="00344340" w:rsidRDefault="00344340" w:rsidP="00353B86">
      <w:pPr>
        <w:jc w:val="lowKashida"/>
        <w:rPr>
          <w:rFonts w:hint="cs"/>
          <w:rtl/>
        </w:rPr>
      </w:pPr>
      <w:r>
        <w:rPr>
          <w:rFonts w:hint="cs"/>
          <w:rtl/>
        </w:rPr>
        <w:t>اشکال دوم در وجه اول این است که نباید به صورت مطلق گفته شود که در صورت تزاحم خطاب مشروط به قدرت با خطاب غیر مشروط، خطاب غیر مشروط مقدم خواهد شد؛</w:t>
      </w:r>
      <w:r w:rsidR="00BC1865">
        <w:rPr>
          <w:rFonts w:hint="cs"/>
          <w:rtl/>
        </w:rPr>
        <w:t xml:space="preserve"> چون این ادعا در صورتی صحیح است که تعابیر به کار رفته به صورت «ان استطعت» و یا «اذا قدرت» باشد.</w:t>
      </w:r>
    </w:p>
    <w:p w:rsidR="00BC1865" w:rsidRDefault="00BC1865" w:rsidP="00353B86">
      <w:pPr>
        <w:jc w:val="lowKashida"/>
        <w:rPr>
          <w:rFonts w:hint="cs"/>
          <w:rtl/>
        </w:rPr>
      </w:pPr>
      <w:r>
        <w:rPr>
          <w:rFonts w:hint="cs"/>
          <w:rtl/>
        </w:rPr>
        <w:t xml:space="preserve">در حالی که تعابیر به کار رفته در روایات مثل </w:t>
      </w:r>
      <w:r w:rsidRPr="00BC1865">
        <w:rPr>
          <w:rFonts w:hint="cs"/>
          <w:color w:val="008000"/>
          <w:rtl/>
        </w:rPr>
        <w:t>«</w:t>
      </w:r>
      <w:r w:rsidRPr="00BC1865">
        <w:rPr>
          <w:color w:val="008000"/>
          <w:rtl/>
        </w:rPr>
        <w:t>إِذَا قَوِيَ فَلْيَقُمْ</w:t>
      </w:r>
      <w:r w:rsidRPr="00BC1865">
        <w:rPr>
          <w:rFonts w:hint="cs"/>
          <w:color w:val="008000"/>
          <w:rtl/>
        </w:rPr>
        <w:t>»</w:t>
      </w:r>
      <w:r>
        <w:rPr>
          <w:rStyle w:val="FootnoteReference"/>
          <w:color w:val="008000"/>
          <w:rtl/>
        </w:rPr>
        <w:footnoteReference w:id="6"/>
      </w:r>
      <w:r w:rsidR="00AB3CDA">
        <w:rPr>
          <w:rFonts w:hint="cs"/>
          <w:rtl/>
        </w:rPr>
        <w:t xml:space="preserve">، </w:t>
      </w:r>
      <w:r w:rsidR="00AB3CDA" w:rsidRPr="00542EDA">
        <w:rPr>
          <w:rFonts w:hint="cs"/>
          <w:color w:val="008000"/>
          <w:rtl/>
        </w:rPr>
        <w:t>«</w:t>
      </w:r>
      <w:r w:rsidR="00542EDA" w:rsidRPr="00542EDA">
        <w:rPr>
          <w:color w:val="008000"/>
          <w:rtl/>
        </w:rPr>
        <w:t>إِذَا وَجَدَ الْمَاءَ قَبْلَ أَنْ يَمْضِيَ الْوَقْتُ تَوَضَّأَ</w:t>
      </w:r>
      <w:r w:rsidR="00542EDA" w:rsidRPr="00542EDA">
        <w:rPr>
          <w:rFonts w:hint="cs"/>
          <w:color w:val="008000"/>
          <w:rtl/>
        </w:rPr>
        <w:t>»</w:t>
      </w:r>
      <w:r w:rsidR="00542EDA">
        <w:rPr>
          <w:rStyle w:val="FootnoteReference"/>
          <w:color w:val="008000"/>
          <w:rtl/>
        </w:rPr>
        <w:footnoteReference w:id="7"/>
      </w:r>
      <w:r w:rsidR="00542EDA">
        <w:rPr>
          <w:rFonts w:hint="cs"/>
          <w:rtl/>
        </w:rPr>
        <w:t>، «</w:t>
      </w:r>
      <w:r w:rsidR="006E5D3B">
        <w:rPr>
          <w:rFonts w:hint="cs"/>
          <w:rtl/>
        </w:rPr>
        <w:t xml:space="preserve">المریض یستعین </w:t>
      </w:r>
      <w:r w:rsidR="00F02FD2">
        <w:rPr>
          <w:rFonts w:hint="cs"/>
          <w:rtl/>
        </w:rPr>
        <w:t>ب</w:t>
      </w:r>
      <w:r w:rsidR="006E5D3B">
        <w:rPr>
          <w:rFonts w:hint="cs"/>
          <w:rtl/>
        </w:rPr>
        <w:t xml:space="preserve">غیره فی الوضوء» به کار رفته است که این عناوین مساوق با عنوان قدرت نیست </w:t>
      </w:r>
      <w:r w:rsidR="00595C55">
        <w:rPr>
          <w:rFonts w:hint="cs"/>
          <w:rtl/>
        </w:rPr>
        <w:t xml:space="preserve">تا طبق معنای عرفی قدرت </w:t>
      </w:r>
      <w:r w:rsidR="00595C55">
        <w:rPr>
          <w:rFonts w:hint="cs"/>
          <w:rtl/>
        </w:rPr>
        <w:lastRenderedPageBreak/>
        <w:t>بحث شود</w:t>
      </w:r>
      <w:r w:rsidR="00F02FD2">
        <w:rPr>
          <w:rFonts w:hint="cs"/>
          <w:rtl/>
        </w:rPr>
        <w:t xml:space="preserve"> بلکه خصوص عجز تکوینی از ذات فعل را بیان کرده است؛ مثل اینکه «یجب علی المکلف ان یغسل وجهه و یدیه فی الوضوء ان لم یکن مریضا فان کان مریضا فیستعین بغیره»</w:t>
      </w:r>
      <w:r w:rsidR="00F01CE0">
        <w:rPr>
          <w:rFonts w:hint="cs"/>
          <w:rtl/>
        </w:rPr>
        <w:t xml:space="preserve"> که شخصی که نام خداوند متعال بر روی دست او قرار دارد، مریض نیست و لذا در مورد او تزاحم به وجود می آید.</w:t>
      </w:r>
    </w:p>
    <w:p w:rsidR="00BC1865" w:rsidRDefault="00F01CE0" w:rsidP="00353B86">
      <w:pPr>
        <w:jc w:val="lowKashida"/>
        <w:rPr>
          <w:rtl/>
        </w:rPr>
      </w:pPr>
      <w:r>
        <w:rPr>
          <w:rFonts w:hint="cs"/>
          <w:rtl/>
        </w:rPr>
        <w:t>با بیان مطرح شده روشن می شود که وجه اول صحیح نیست.</w:t>
      </w:r>
    </w:p>
    <w:p w:rsidR="00BC1865" w:rsidRDefault="004C5B52" w:rsidP="00353B86">
      <w:pPr>
        <w:pStyle w:val="Heading5"/>
        <w:jc w:val="lowKashida"/>
        <w:rPr>
          <w:rtl/>
        </w:rPr>
      </w:pPr>
      <w:bookmarkStart w:id="18" w:name="_Toc508108534"/>
      <w:r>
        <w:rPr>
          <w:rFonts w:hint="cs"/>
          <w:rtl/>
        </w:rPr>
        <w:t>بیان نکته ای در مورد مبنای محقق نائینی در مرج</w:t>
      </w:r>
      <w:r w:rsidR="005F2768">
        <w:rPr>
          <w:rFonts w:hint="cs"/>
          <w:rtl/>
        </w:rPr>
        <w:t>ّ</w:t>
      </w:r>
      <w:r>
        <w:rPr>
          <w:rFonts w:hint="cs"/>
          <w:rtl/>
        </w:rPr>
        <w:t>ح اول</w:t>
      </w:r>
      <w:bookmarkEnd w:id="18"/>
    </w:p>
    <w:p w:rsidR="00C27A9F" w:rsidRDefault="00C27A9F" w:rsidP="00353B86">
      <w:pPr>
        <w:jc w:val="lowKashida"/>
        <w:rPr>
          <w:rtl/>
        </w:rPr>
      </w:pPr>
      <w:r>
        <w:rPr>
          <w:rFonts w:hint="cs"/>
          <w:rtl/>
        </w:rPr>
        <w:t xml:space="preserve">لازم به ذکر است که محقق نائینی با سایرین در مورد مرحج اول تفاوت دارد؛ چون ایشان وقتی می فرمایند که خطاب مطلق مقدم بر خطاب مشروط خواهد شد، </w:t>
      </w:r>
      <w:r w:rsidR="002D6517">
        <w:rPr>
          <w:rFonts w:hint="cs"/>
          <w:rtl/>
        </w:rPr>
        <w:t>می خواهند بحث را از تزاحم خارج کنند؛ چون در نظر ایشان خطاب «اذا قدرت</w:t>
      </w:r>
      <w:r w:rsidR="001378BA">
        <w:rPr>
          <w:rFonts w:hint="cs"/>
          <w:rtl/>
        </w:rPr>
        <w:t xml:space="preserve"> </w:t>
      </w:r>
      <w:r w:rsidR="00F320CB">
        <w:rPr>
          <w:rFonts w:hint="cs"/>
          <w:rtl/>
        </w:rPr>
        <w:t>فتوضّأ</w:t>
      </w:r>
      <w:r w:rsidR="002D6517">
        <w:rPr>
          <w:rFonts w:hint="cs"/>
          <w:rtl/>
        </w:rPr>
        <w:t>» ظهور</w:t>
      </w:r>
      <w:r w:rsidR="00445444">
        <w:rPr>
          <w:rFonts w:hint="cs"/>
          <w:rtl/>
        </w:rPr>
        <w:t xml:space="preserve"> در معنای «اذا لم تشتغل بالامتثال بواجب آخر</w:t>
      </w:r>
      <w:r w:rsidR="001378BA">
        <w:rPr>
          <w:rFonts w:hint="cs"/>
          <w:rtl/>
        </w:rPr>
        <w:t xml:space="preserve"> </w:t>
      </w:r>
      <w:r w:rsidR="00F320CB">
        <w:rPr>
          <w:rFonts w:hint="cs"/>
          <w:rtl/>
        </w:rPr>
        <w:t>فتوضّأ</w:t>
      </w:r>
      <w:r w:rsidR="00445444">
        <w:rPr>
          <w:rFonts w:hint="cs"/>
          <w:rtl/>
        </w:rPr>
        <w:t>» نیست بلکه ایشان این خطاب را ظاهر در معنای «اذا لم یکن امر بالخلاف</w:t>
      </w:r>
      <w:r w:rsidR="001378BA">
        <w:rPr>
          <w:rFonts w:hint="cs"/>
          <w:rtl/>
        </w:rPr>
        <w:t xml:space="preserve"> </w:t>
      </w:r>
      <w:r w:rsidR="00F320CB">
        <w:rPr>
          <w:rFonts w:hint="cs"/>
          <w:rtl/>
        </w:rPr>
        <w:t>فتوضّأ</w:t>
      </w:r>
      <w:r w:rsidR="00445444">
        <w:rPr>
          <w:rFonts w:hint="cs"/>
          <w:rtl/>
        </w:rPr>
        <w:t>» می دانند</w:t>
      </w:r>
      <w:r w:rsidR="00951C6F">
        <w:rPr>
          <w:rFonts w:hint="cs"/>
          <w:rtl/>
        </w:rPr>
        <w:t xml:space="preserve"> و لذا ایشان صریحا فرموده اند: اگر واجب باشد که آبی را یک ساعت بعد صرف نجات دادن نفس محترمه ای کند، اگر وضوء بگیرد، وضوء او باطل خواهد بود و برای صحت وضوء حتی ترتب هم مفید نخواهد بود</w:t>
      </w:r>
      <w:r w:rsidR="00E76826">
        <w:rPr>
          <w:rFonts w:hint="cs"/>
          <w:rtl/>
        </w:rPr>
        <w:t>؛ چون نهایتا ترتب بیان کرده است که «اذا لم یکن تکلیف بالخلاف</w:t>
      </w:r>
      <w:r w:rsidR="001378BA">
        <w:rPr>
          <w:rFonts w:hint="cs"/>
          <w:rtl/>
        </w:rPr>
        <w:t xml:space="preserve"> </w:t>
      </w:r>
      <w:r w:rsidR="00F320CB">
        <w:rPr>
          <w:rFonts w:hint="cs"/>
          <w:rtl/>
        </w:rPr>
        <w:t>فتوضّأ</w:t>
      </w:r>
      <w:r w:rsidR="00E76826">
        <w:rPr>
          <w:rFonts w:hint="cs"/>
          <w:rtl/>
        </w:rPr>
        <w:t>» در حالی که تکلیف به خلاف یک ساعت دیگر است و عصیان متاخر هم به معنای انتفای تکلیف در این ساعت نخواهد بود. ایشان این مطلب را صریحا در کتاب اجود التقریرات، ج1، صفحه 272 بیان کرده اند.</w:t>
      </w:r>
      <w:r w:rsidR="005F2768">
        <w:rPr>
          <w:rStyle w:val="FootnoteReference"/>
          <w:rtl/>
        </w:rPr>
        <w:footnoteReference w:id="8"/>
      </w:r>
    </w:p>
    <w:p w:rsidR="00E76826" w:rsidRDefault="00A653C7" w:rsidP="00353B86">
      <w:pPr>
        <w:pStyle w:val="Heading6"/>
        <w:jc w:val="lowKashida"/>
        <w:rPr>
          <w:rtl/>
        </w:rPr>
      </w:pPr>
      <w:bookmarkStart w:id="19" w:name="_Toc508108535"/>
      <w:r>
        <w:rPr>
          <w:rFonts w:hint="cs"/>
          <w:rtl/>
        </w:rPr>
        <w:t>مناقشه در مدعای محقق نائینی</w:t>
      </w:r>
      <w:bookmarkEnd w:id="19"/>
    </w:p>
    <w:p w:rsidR="00A653C7" w:rsidRDefault="00A653C7" w:rsidP="00353B86">
      <w:pPr>
        <w:jc w:val="lowKashida"/>
        <w:rPr>
          <w:rtl/>
        </w:rPr>
      </w:pPr>
      <w:r>
        <w:rPr>
          <w:rFonts w:hint="cs"/>
          <w:rtl/>
        </w:rPr>
        <w:t>اشکال ما در ادعای محقق نائینی این است که قدرت به هر معنای که تفسیر شود، ظهور در فرمایش ایشان ک</w:t>
      </w:r>
      <w:r w:rsidR="004D4776">
        <w:rPr>
          <w:rFonts w:hint="cs"/>
          <w:rtl/>
        </w:rPr>
        <w:t>ه قدرت را در فرض عدم تکلیف به خلاف دانسته اند(مع</w:t>
      </w:r>
      <w:r w:rsidR="004E7ED4">
        <w:rPr>
          <w:rFonts w:hint="cs"/>
          <w:rtl/>
        </w:rPr>
        <w:t>نای سوم قدرت)، نخواهد داشت؛ چون طبق ق</w:t>
      </w:r>
      <w:r w:rsidR="002B273E">
        <w:rPr>
          <w:rFonts w:hint="cs"/>
          <w:rtl/>
        </w:rPr>
        <w:t>درت طبق یک احتمال</w:t>
      </w:r>
      <w:r w:rsidR="00984F35">
        <w:rPr>
          <w:rFonts w:hint="cs"/>
          <w:rtl/>
        </w:rPr>
        <w:t xml:space="preserve"> به معنی قدرت تکوینی بر ذات فعل است و احتمال دیگر در قدرت، قدرت تکوینی بر ذات فعل به ضم</w:t>
      </w:r>
      <w:r w:rsidR="001A3E3C">
        <w:rPr>
          <w:rFonts w:hint="cs"/>
          <w:rtl/>
        </w:rPr>
        <w:t xml:space="preserve">یمه حرجی نبودن  است که شهید صدر در مورد «من استطاع الیه سبیلا» </w:t>
      </w:r>
      <w:r w:rsidR="00984F35">
        <w:rPr>
          <w:rFonts w:hint="cs"/>
          <w:rtl/>
        </w:rPr>
        <w:t>مطرح کرده است</w:t>
      </w:r>
      <w:r w:rsidR="001A3E3C">
        <w:rPr>
          <w:rFonts w:hint="cs"/>
          <w:rtl/>
        </w:rPr>
        <w:t>. احتمال سوم در قدرت هم</w:t>
      </w:r>
      <w:r w:rsidR="00DF0C38">
        <w:rPr>
          <w:rFonts w:hint="cs"/>
          <w:rtl/>
        </w:rPr>
        <w:t>،</w:t>
      </w:r>
      <w:r w:rsidR="001A3E3C">
        <w:rPr>
          <w:rFonts w:hint="cs"/>
          <w:rtl/>
        </w:rPr>
        <w:t xml:space="preserve"> قدرت تکوینی بر فعل و عدم صرف در امتثال واجب آخر است که این احتمال را مرحوم خویی مطرح کرده است</w:t>
      </w:r>
      <w:r w:rsidR="002B273E">
        <w:rPr>
          <w:rFonts w:hint="cs"/>
          <w:rtl/>
        </w:rPr>
        <w:t xml:space="preserve"> و لذا فرموده اند: وقتی صرف قدرت در امتثال واجب مطلق می شود، عرفا قادر بودن بر واجب مشروط صدق نمی کند.</w:t>
      </w:r>
      <w:r w:rsidR="00984F35">
        <w:rPr>
          <w:rFonts w:hint="cs"/>
          <w:rtl/>
        </w:rPr>
        <w:t xml:space="preserve"> </w:t>
      </w:r>
      <w:r w:rsidR="004D4776">
        <w:rPr>
          <w:rFonts w:hint="cs"/>
          <w:rtl/>
        </w:rPr>
        <w:t xml:space="preserve"> </w:t>
      </w:r>
    </w:p>
    <w:p w:rsidR="00DF0C38" w:rsidRDefault="00DF0C38" w:rsidP="00353B86">
      <w:pPr>
        <w:jc w:val="lowKashida"/>
        <w:rPr>
          <w:rtl/>
        </w:rPr>
      </w:pPr>
      <w:r>
        <w:rPr>
          <w:rFonts w:hint="cs"/>
          <w:rtl/>
        </w:rPr>
        <w:t>به نظر ما قدرت دارای معنای چهارم است که قدرت عرفی بر ذات فعل و عدم اشتغال خارجی به امتثال تکلیف تعیینی بر خلاف است.</w:t>
      </w:r>
      <w:r w:rsidR="00D438E0">
        <w:rPr>
          <w:rFonts w:hint="cs"/>
          <w:rtl/>
        </w:rPr>
        <w:t xml:space="preserve"> اگر ثابت شود که تکلیفی تعیینی است، مثل اینکه همانند حفظ نفس محترمه اهم باشد، در این صورت عرف</w:t>
      </w:r>
      <w:r w:rsidR="00A73FEF">
        <w:rPr>
          <w:rFonts w:hint="cs"/>
          <w:rtl/>
        </w:rPr>
        <w:t xml:space="preserve"> مکلّف </w:t>
      </w:r>
      <w:r w:rsidR="00D438E0">
        <w:rPr>
          <w:rFonts w:hint="cs"/>
          <w:rtl/>
        </w:rPr>
        <w:t xml:space="preserve">را در فرضی که آب را صرف حفظ نفس محترم کند، قادر بر وضوء نمی داند. اما اگر فرض نشود که تکلیف به </w:t>
      </w:r>
      <w:r w:rsidR="00D438E0">
        <w:rPr>
          <w:rFonts w:hint="cs"/>
          <w:rtl/>
        </w:rPr>
        <w:lastRenderedPageBreak/>
        <w:t xml:space="preserve">خلاف تعیینی است، اشتغال به آن تکلیف، رافع قدرت بر تکلیف به مزاحم آن نخواهد بود؛ مثل اینکه از یک طرف به زن گفته شود که کشف جسد درمقابل اجنبی جایز نیست و از طرف دیگر به جهت استطاعت </w:t>
      </w:r>
      <w:r w:rsidR="00805269">
        <w:rPr>
          <w:rFonts w:hint="cs"/>
          <w:rtl/>
        </w:rPr>
        <w:t xml:space="preserve">حج بر او واجب باشد. در این صورت </w:t>
      </w:r>
      <w:r w:rsidR="00012EC7">
        <w:rPr>
          <w:rFonts w:hint="cs"/>
          <w:rtl/>
        </w:rPr>
        <w:t xml:space="preserve">زن نمی گوید که قادر بر انجام حج نیست. البته </w:t>
      </w:r>
      <w:r w:rsidR="00805269">
        <w:rPr>
          <w:rFonts w:hint="cs"/>
          <w:rtl/>
        </w:rPr>
        <w:t>اگر یک واجب اهم وجود داشته باشد، باید عصیان تکلیف اهم صورت گیرد، تا به حج برود که در این صورت عاجز از حج خواهد بود. اما اگر تکلیف اهم وجود نداشته باشد و واجب تعیینی بودن در رتبه سابق فرض نشود، عرف اشتغال به امتثال آن را موجب انتفاء قدرت بر تکلیف دیگر که مزاحم شده است، نمی داند.</w:t>
      </w:r>
    </w:p>
    <w:p w:rsidR="00681AB5" w:rsidRDefault="00681AB5" w:rsidP="00353B86">
      <w:pPr>
        <w:jc w:val="lowKashida"/>
        <w:rPr>
          <w:rtl/>
        </w:rPr>
      </w:pPr>
      <w:r>
        <w:rPr>
          <w:rFonts w:hint="cs"/>
          <w:rtl/>
        </w:rPr>
        <w:t>لازم به ذکر است که صرف مطلق بودن تکلیف مساوق با اهم بودن آن نیست.</w:t>
      </w:r>
    </w:p>
    <w:p w:rsidR="00681AB5" w:rsidRDefault="00A2143C" w:rsidP="00353B86">
      <w:pPr>
        <w:pStyle w:val="Heading4"/>
        <w:jc w:val="lowKashida"/>
        <w:rPr>
          <w:rFonts w:hint="cs"/>
          <w:rtl/>
        </w:rPr>
      </w:pPr>
      <w:bookmarkStart w:id="20" w:name="_Toc508108536"/>
      <w:r>
        <w:rPr>
          <w:rFonts w:hint="cs"/>
          <w:rtl/>
        </w:rPr>
        <w:t>ب: تفاوت واجب مطلق و مشروط در ملاک</w:t>
      </w:r>
      <w:bookmarkEnd w:id="20"/>
    </w:p>
    <w:p w:rsidR="00A2143C" w:rsidRDefault="00A2143C" w:rsidP="00353B86">
      <w:pPr>
        <w:jc w:val="lowKashida"/>
        <w:rPr>
          <w:rFonts w:hint="cs"/>
          <w:rtl/>
        </w:rPr>
      </w:pPr>
      <w:r>
        <w:rPr>
          <w:rFonts w:hint="cs"/>
          <w:rtl/>
        </w:rPr>
        <w:t>دومین وجه برای تقدیم خطاب مطلق بر خطاب مشروط این است که از اینکه در خطاب تصریح به شرطیت قدرت صورت گرفته است، فهمیده می شود که ملاک واجب مشروط با ملاک در واجب مطلق متفاوت است</w:t>
      </w:r>
      <w:r w:rsidR="007D0443">
        <w:rPr>
          <w:rFonts w:hint="cs"/>
          <w:rtl/>
        </w:rPr>
        <w:t xml:space="preserve">. </w:t>
      </w:r>
    </w:p>
    <w:p w:rsidR="007D0443" w:rsidRDefault="007D0443" w:rsidP="00353B86">
      <w:pPr>
        <w:jc w:val="lowKashida"/>
        <w:rPr>
          <w:rFonts w:hint="cs"/>
          <w:rtl/>
        </w:rPr>
      </w:pPr>
      <w:r>
        <w:rPr>
          <w:rFonts w:hint="cs"/>
          <w:rtl/>
        </w:rPr>
        <w:t>توضیح تفاوت دو خطاب در ملاک این ست که ظاهر خطاب مطلق این است که قدرت شرط استیفاء ملاک است، اما در خطاب مشروط به قدرت، ظاهر این است که قدرت شرط اتصاف به ملاک است.</w:t>
      </w:r>
      <w:r w:rsidR="0075474E">
        <w:rPr>
          <w:rFonts w:hint="cs"/>
          <w:rtl/>
        </w:rPr>
        <w:t xml:space="preserve"> تفاوت در خطاب کاشف از تفاوت در ملاک خواهد بود و الا شارع همان طور که گفته است: «ان استعطعت فحجّ»، در مورد کشف حجاب هم می گفت: « ان استطعت فلاتکشفی جسدک امام الاجنبی» </w:t>
      </w:r>
      <w:r w:rsidR="007430A8">
        <w:rPr>
          <w:rFonts w:hint="cs"/>
          <w:rtl/>
        </w:rPr>
        <w:t>در حالی که در مورد کشف حجاب این این گونه بیان نکرده است که این تفاوت خطاب، مبیّن فرق این دو است که قدرت در واجب مطلق شرط استیفاء ملاک است و در خطاب مشروط، قدرت ظاهر در شرطیت برای اتصاف ملاک به ملاک است</w:t>
      </w:r>
      <w:r w:rsidR="00302DE9">
        <w:rPr>
          <w:rFonts w:hint="cs"/>
          <w:rtl/>
        </w:rPr>
        <w:t xml:space="preserve"> که این بیان همان تقریب ثبوتی خواهد شد که گفتیم در صورتی که در یک طرف قدرت شرط استیفاء ملاک و در واجب مزاحم قدرت به معنای دوم شرط اتصاف به ملاک باشد، بلااشکال واجبی که قدرت در آن شرط </w:t>
      </w:r>
      <w:r w:rsidR="00300E43">
        <w:rPr>
          <w:rFonts w:hint="cs"/>
          <w:rtl/>
        </w:rPr>
        <w:t>استیفاء ملاک است، مقدم خواهد شد؛ چون با اشتغال به واجب مطلق، ملاک در واجب مشروط فعلی نخواهد شد تا تفویت ملاک بر مولی صورت گیرد.</w:t>
      </w:r>
    </w:p>
    <w:p w:rsidR="00300E43" w:rsidRDefault="00300E43" w:rsidP="00353B86">
      <w:pPr>
        <w:jc w:val="lowKashida"/>
        <w:rPr>
          <w:rFonts w:hint="cs"/>
          <w:rtl/>
        </w:rPr>
      </w:pPr>
      <w:r>
        <w:rPr>
          <w:rFonts w:hint="cs"/>
          <w:rtl/>
        </w:rPr>
        <w:t>بنابراین وجه دوم برای تقریب تقدیم واجب مطلق، مرکب از دو ادعا است: 1- قدرت در خطاب مطلق شرط استیفاء ملاک است. 2- قدرت در واجب مشروط شرط اتصاف به ملاک است</w:t>
      </w:r>
      <w:r w:rsidR="00271C1D">
        <w:rPr>
          <w:rFonts w:hint="cs"/>
          <w:rtl/>
        </w:rPr>
        <w:t>. البته قدرت در این وجه قدرت به معنای دوم است که عدم اشتغال به امتثال واجب آخر است. اگر این دو ادعا تمام شود، وجه ثانی تمام خواهد بود.</w:t>
      </w:r>
    </w:p>
    <w:p w:rsidR="00271C1D" w:rsidRPr="00A2143C" w:rsidRDefault="00271C1D" w:rsidP="00353B86">
      <w:pPr>
        <w:jc w:val="lowKashida"/>
        <w:rPr>
          <w:rFonts w:hint="cs"/>
          <w:rtl/>
        </w:rPr>
      </w:pPr>
      <w:r>
        <w:rPr>
          <w:rFonts w:hint="cs"/>
          <w:rtl/>
        </w:rPr>
        <w:t>در مطالب آینده صحت این دو ادعاء مورد بررسی قرار خواهد گرفت.</w:t>
      </w:r>
    </w:p>
    <w:sectPr w:rsidR="00271C1D" w:rsidRPr="00A2143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078" w:rsidRDefault="00C55078" w:rsidP="008B750B">
      <w:pPr>
        <w:spacing w:line="240" w:lineRule="auto"/>
      </w:pPr>
      <w:r>
        <w:separator/>
      </w:r>
    </w:p>
  </w:endnote>
  <w:endnote w:type="continuationSeparator" w:id="0">
    <w:p w:rsidR="00C55078" w:rsidRDefault="00C5507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FA45CB" w:rsidTr="0020241A">
      <w:tc>
        <w:tcPr>
          <w:tcW w:w="3382" w:type="dxa"/>
          <w:tcBorders>
            <w:top w:val="nil"/>
            <w:left w:val="nil"/>
            <w:bottom w:val="nil"/>
            <w:right w:val="nil"/>
          </w:tcBorders>
        </w:tcPr>
        <w:p w:rsidR="006D44C1" w:rsidRPr="00FA45CB" w:rsidRDefault="006D44C1" w:rsidP="006D44C1">
          <w:pPr>
            <w:pStyle w:val="Footer"/>
            <w:rPr>
              <w:rFonts w:cs="B Badr"/>
              <w:rtl/>
            </w:rPr>
          </w:pPr>
          <w:r w:rsidRPr="00FA45CB">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FA45CB" w:rsidRDefault="006D44C1" w:rsidP="006D44C1">
          <w:pPr>
            <w:pStyle w:val="Footer"/>
            <w:jc w:val="right"/>
            <w:rPr>
              <w:rFonts w:cs="B Badr"/>
              <w:rtl/>
            </w:rPr>
          </w:pPr>
          <w:r w:rsidRPr="00FA45CB">
            <w:rPr>
              <w:rFonts w:cs="B Badr" w:hint="cs"/>
              <w:rtl/>
            </w:rPr>
            <w:t xml:space="preserve">صفحه </w:t>
          </w:r>
          <w:r w:rsidRPr="00FA45CB">
            <w:rPr>
              <w:rFonts w:cs="B Badr"/>
            </w:rPr>
            <w:fldChar w:fldCharType="begin"/>
          </w:r>
          <w:r w:rsidRPr="00FA45CB">
            <w:rPr>
              <w:rFonts w:cs="B Badr"/>
            </w:rPr>
            <w:instrText>PAGE   \* MERGEFORMAT</w:instrText>
          </w:r>
          <w:r w:rsidRPr="00FA45CB">
            <w:rPr>
              <w:rFonts w:cs="B Badr"/>
            </w:rPr>
            <w:fldChar w:fldCharType="separate"/>
          </w:r>
          <w:r w:rsidR="001C6159" w:rsidRPr="001C6159">
            <w:rPr>
              <w:rFonts w:cs="B Badr"/>
              <w:noProof/>
              <w:rtl/>
              <w:lang w:val="fa-IR"/>
            </w:rPr>
            <w:t>1</w:t>
          </w:r>
          <w:r w:rsidRPr="00FA45CB">
            <w:rPr>
              <w:rFonts w:cs="B Badr"/>
              <w:noProof/>
            </w:rPr>
            <w:fldChar w:fldCharType="end"/>
          </w:r>
        </w:p>
      </w:tc>
      <w:tc>
        <w:tcPr>
          <w:tcW w:w="4786" w:type="dxa"/>
          <w:tcBorders>
            <w:top w:val="nil"/>
            <w:left w:val="nil"/>
            <w:bottom w:val="nil"/>
            <w:right w:val="nil"/>
          </w:tcBorders>
          <w:vAlign w:val="center"/>
        </w:tcPr>
        <w:p w:rsidR="006D44C1" w:rsidRPr="00FA45CB" w:rsidRDefault="00B5617B" w:rsidP="001B6799">
          <w:pPr>
            <w:pStyle w:val="Footer"/>
            <w:bidi w:val="0"/>
            <w:rPr>
              <w:rFonts w:cs="B Badr"/>
              <w:color w:val="808080" w:themeColor="background1" w:themeShade="80"/>
              <w:rtl/>
            </w:rPr>
          </w:pPr>
          <w:bookmarkStart w:id="28" w:name="BokAdres"/>
          <w:bookmarkEnd w:id="28"/>
          <w:r w:rsidRPr="00FA45CB">
            <w:rPr>
              <w:rFonts w:cs="B Badr"/>
              <w:color w:val="808080" w:themeColor="background1" w:themeShade="80"/>
            </w:rPr>
            <w:t>U1ms4_13961215-094_mm2_mfeb.ir</w:t>
          </w:r>
        </w:p>
      </w:tc>
    </w:tr>
  </w:tbl>
  <w:p w:rsidR="00FA3B17" w:rsidRPr="00FA45CB"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078" w:rsidRDefault="00C55078" w:rsidP="008B750B">
      <w:pPr>
        <w:spacing w:line="240" w:lineRule="auto"/>
      </w:pPr>
      <w:r>
        <w:separator/>
      </w:r>
    </w:p>
  </w:footnote>
  <w:footnote w:type="continuationSeparator" w:id="0">
    <w:p w:rsidR="00C55078" w:rsidRDefault="00C55078" w:rsidP="008B750B">
      <w:pPr>
        <w:spacing w:line="240" w:lineRule="auto"/>
      </w:pPr>
      <w:r>
        <w:continuationSeparator/>
      </w:r>
    </w:p>
  </w:footnote>
  <w:footnote w:id="1">
    <w:p w:rsidR="00353B86" w:rsidRPr="00353B86" w:rsidRDefault="00FA45CB" w:rsidP="00353B86">
      <w:pPr>
        <w:pStyle w:val="FootnoteText"/>
        <w:rPr>
          <w:rFonts w:hint="cs"/>
        </w:rPr>
      </w:pPr>
      <w:r w:rsidRPr="00FA45CB">
        <w:footnoteRef/>
      </w:r>
      <w:r>
        <w:t>.</w:t>
      </w:r>
      <w:r w:rsidR="00353B86" w:rsidRPr="00353B86">
        <w:rPr>
          <w:rtl/>
        </w:rPr>
        <w:t xml:space="preserve"> </w:t>
      </w:r>
      <w:hyperlink r:id="rId1" w:history="1">
        <w:r w:rsidR="00353B86" w:rsidRPr="00353B86">
          <w:rPr>
            <w:rStyle w:val="Hyperlink"/>
            <w:rFonts w:hint="eastAsia"/>
            <w:rtl/>
          </w:rPr>
          <w:t>مصباح</w:t>
        </w:r>
        <w:r w:rsidR="00353B86" w:rsidRPr="00353B86">
          <w:rPr>
            <w:rStyle w:val="Hyperlink"/>
            <w:rtl/>
          </w:rPr>
          <w:t xml:space="preserve"> الاصول، الس</w:t>
        </w:r>
        <w:r w:rsidR="00353B86" w:rsidRPr="00353B86">
          <w:rPr>
            <w:rStyle w:val="Hyperlink"/>
            <w:rFonts w:hint="cs"/>
            <w:rtl/>
          </w:rPr>
          <w:t>ی</w:t>
        </w:r>
        <w:r w:rsidR="00353B86" w:rsidRPr="00353B86">
          <w:rPr>
            <w:rStyle w:val="Hyperlink"/>
            <w:rFonts w:hint="eastAsia"/>
            <w:rtl/>
          </w:rPr>
          <w:t>د</w:t>
        </w:r>
        <w:r w:rsidR="00353B86" w:rsidRPr="00353B86">
          <w:rPr>
            <w:rStyle w:val="Hyperlink"/>
            <w:rtl/>
          </w:rPr>
          <w:t xml:space="preserve"> أبوالقاسم الخوئ</w:t>
        </w:r>
        <w:r w:rsidR="00353B86" w:rsidRPr="00353B86">
          <w:rPr>
            <w:rStyle w:val="Hyperlink"/>
            <w:rFonts w:hint="cs"/>
            <w:rtl/>
          </w:rPr>
          <w:t>ی</w:t>
        </w:r>
        <w:r w:rsidR="00353B86" w:rsidRPr="00353B86">
          <w:rPr>
            <w:rStyle w:val="Hyperlink"/>
            <w:rFonts w:hint="eastAsia"/>
            <w:rtl/>
          </w:rPr>
          <w:t>،</w:t>
        </w:r>
        <w:r w:rsidR="00353B86" w:rsidRPr="00353B86">
          <w:rPr>
            <w:rStyle w:val="Hyperlink"/>
            <w:rtl/>
          </w:rPr>
          <w:t xml:space="preserve"> ج2، ص358.</w:t>
        </w:r>
      </w:hyperlink>
    </w:p>
  </w:footnote>
  <w:footnote w:id="2">
    <w:p w:rsidR="00FD054B" w:rsidRPr="0027002F" w:rsidRDefault="00FA45CB" w:rsidP="00FD054B">
      <w:pPr>
        <w:pStyle w:val="FootnoteText"/>
      </w:pPr>
      <w:r w:rsidRPr="00FA45CB">
        <w:footnoteRef/>
      </w:r>
      <w:r>
        <w:t>.</w:t>
      </w:r>
      <w:r w:rsidR="00FD054B" w:rsidRPr="0027002F">
        <w:rPr>
          <w:rtl/>
        </w:rPr>
        <w:t xml:space="preserve"> </w:t>
      </w:r>
      <w:hyperlink r:id="rId2" w:history="1">
        <w:r w:rsidR="00FD054B" w:rsidRPr="0027002F">
          <w:rPr>
            <w:rStyle w:val="Hyperlink"/>
            <w:rFonts w:hint="eastAsia"/>
            <w:rtl/>
          </w:rPr>
          <w:t>بحوث</w:t>
        </w:r>
        <w:r w:rsidR="00FD054B" w:rsidRPr="0027002F">
          <w:rPr>
            <w:rStyle w:val="Hyperlink"/>
            <w:rtl/>
          </w:rPr>
          <w:t xml:space="preserve"> ف</w:t>
        </w:r>
        <w:r w:rsidR="00FD054B" w:rsidRPr="0027002F">
          <w:rPr>
            <w:rStyle w:val="Hyperlink"/>
            <w:rFonts w:hint="cs"/>
            <w:rtl/>
          </w:rPr>
          <w:t>ی</w:t>
        </w:r>
        <w:r w:rsidR="00FD054B" w:rsidRPr="0027002F">
          <w:rPr>
            <w:rStyle w:val="Hyperlink"/>
            <w:rtl/>
          </w:rPr>
          <w:t xml:space="preserve"> ع</w:t>
        </w:r>
        <w:r w:rsidR="00FD054B" w:rsidRPr="0027002F">
          <w:rPr>
            <w:rStyle w:val="Hyperlink"/>
            <w:rtl/>
          </w:rPr>
          <w:t>ل</w:t>
        </w:r>
        <w:r w:rsidR="00FD054B" w:rsidRPr="0027002F">
          <w:rPr>
            <w:rStyle w:val="Hyperlink"/>
            <w:rtl/>
          </w:rPr>
          <w:t>م الأصول، الس</w:t>
        </w:r>
        <w:r w:rsidR="00FD054B" w:rsidRPr="0027002F">
          <w:rPr>
            <w:rStyle w:val="Hyperlink"/>
            <w:rFonts w:hint="cs"/>
            <w:rtl/>
          </w:rPr>
          <w:t>ی</w:t>
        </w:r>
        <w:r w:rsidR="00FD054B" w:rsidRPr="0027002F">
          <w:rPr>
            <w:rStyle w:val="Hyperlink"/>
            <w:rFonts w:hint="eastAsia"/>
            <w:rtl/>
          </w:rPr>
          <w:t>د</w:t>
        </w:r>
        <w:r w:rsidR="00FD054B" w:rsidRPr="0027002F">
          <w:rPr>
            <w:rStyle w:val="Hyperlink"/>
            <w:rtl/>
          </w:rPr>
          <w:t xml:space="preserve"> محمد باقر الصدر، ج7، ص68.</w:t>
        </w:r>
      </w:hyperlink>
    </w:p>
  </w:footnote>
  <w:footnote w:id="3">
    <w:p w:rsidR="00703575" w:rsidRPr="00D048F8" w:rsidRDefault="00FA45CB" w:rsidP="00703575">
      <w:pPr>
        <w:pStyle w:val="FootnoteText"/>
      </w:pPr>
      <w:r w:rsidRPr="00FA45CB">
        <w:footnoteRef/>
      </w:r>
      <w:r>
        <w:t>.</w:t>
      </w:r>
      <w:r w:rsidR="00703575" w:rsidRPr="00D048F8">
        <w:rPr>
          <w:rtl/>
        </w:rPr>
        <w:t xml:space="preserve"> </w:t>
      </w:r>
      <w:hyperlink r:id="rId3" w:history="1">
        <w:r w:rsidR="00703575" w:rsidRPr="00D048F8">
          <w:rPr>
            <w:rStyle w:val="Hyperlink"/>
            <w:rFonts w:hint="eastAsia"/>
            <w:rtl/>
          </w:rPr>
          <w:t>وسائل</w:t>
        </w:r>
        <w:r w:rsidR="00703575" w:rsidRPr="00D048F8">
          <w:rPr>
            <w:rStyle w:val="Hyperlink"/>
            <w:rtl/>
          </w:rPr>
          <w:t xml:space="preserve"> الش</w:t>
        </w:r>
        <w:r w:rsidR="00703575" w:rsidRPr="00D048F8">
          <w:rPr>
            <w:rStyle w:val="Hyperlink"/>
            <w:rFonts w:hint="cs"/>
            <w:rtl/>
          </w:rPr>
          <w:t>ی</w:t>
        </w:r>
        <w:r w:rsidR="00703575" w:rsidRPr="00D048F8">
          <w:rPr>
            <w:rStyle w:val="Hyperlink"/>
            <w:rFonts w:hint="eastAsia"/>
            <w:rtl/>
          </w:rPr>
          <w:t>عة،</w:t>
        </w:r>
        <w:r w:rsidR="00703575" w:rsidRPr="00D048F8">
          <w:rPr>
            <w:rStyle w:val="Hyperlink"/>
            <w:rtl/>
          </w:rPr>
          <w:t xml:space="preserve"> الش</w:t>
        </w:r>
        <w:r w:rsidR="00703575" w:rsidRPr="00D048F8">
          <w:rPr>
            <w:rStyle w:val="Hyperlink"/>
            <w:rFonts w:hint="cs"/>
            <w:rtl/>
          </w:rPr>
          <w:t>ی</w:t>
        </w:r>
        <w:r w:rsidR="00703575" w:rsidRPr="00D048F8">
          <w:rPr>
            <w:rStyle w:val="Hyperlink"/>
            <w:rFonts w:hint="eastAsia"/>
            <w:rtl/>
          </w:rPr>
          <w:t>خ</w:t>
        </w:r>
        <w:r w:rsidR="00703575" w:rsidRPr="00D048F8">
          <w:rPr>
            <w:rStyle w:val="Hyperlink"/>
            <w:rtl/>
          </w:rPr>
          <w:t xml:space="preserve"> الحر ال</w:t>
        </w:r>
        <w:r w:rsidR="00703575">
          <w:rPr>
            <w:rStyle w:val="Hyperlink"/>
            <w:rtl/>
          </w:rPr>
          <w:t>عاملي، ج15، ص3</w:t>
        </w:r>
        <w:r w:rsidR="00703575">
          <w:rPr>
            <w:rStyle w:val="Hyperlink"/>
            <w:rFonts w:hint="cs"/>
            <w:rtl/>
          </w:rPr>
          <w:t>69</w:t>
        </w:r>
        <w:r w:rsidR="00703575" w:rsidRPr="00D048F8">
          <w:rPr>
            <w:rStyle w:val="Hyperlink"/>
            <w:rtl/>
          </w:rPr>
          <w:t>، ط آل البيت.</w:t>
        </w:r>
      </w:hyperlink>
    </w:p>
  </w:footnote>
  <w:footnote w:id="4">
    <w:p w:rsidR="008242A9" w:rsidRPr="008459D7" w:rsidRDefault="00FA45CB" w:rsidP="008242A9">
      <w:pPr>
        <w:pStyle w:val="FootnoteText"/>
      </w:pPr>
      <w:r w:rsidRPr="00FA45CB">
        <w:footnoteRef/>
      </w:r>
      <w:r>
        <w:t>.</w:t>
      </w:r>
      <w:r w:rsidR="008242A9" w:rsidRPr="008459D7">
        <w:rPr>
          <w:rtl/>
        </w:rPr>
        <w:t xml:space="preserve"> </w:t>
      </w:r>
      <w:r w:rsidR="008242A9" w:rsidRPr="008459D7">
        <w:rPr>
          <w:rFonts w:hint="eastAsia"/>
          <w:rtl/>
        </w:rPr>
        <w:t>سوره</w:t>
      </w:r>
      <w:r w:rsidR="008242A9" w:rsidRPr="008459D7">
        <w:rPr>
          <w:rtl/>
        </w:rPr>
        <w:t xml:space="preserve"> بقره، آيه 286.</w:t>
      </w:r>
    </w:p>
  </w:footnote>
  <w:footnote w:id="5">
    <w:p w:rsidR="0092212D" w:rsidRPr="0092212D" w:rsidRDefault="00FA45CB" w:rsidP="0092212D">
      <w:pPr>
        <w:pStyle w:val="FootnoteText"/>
        <w:rPr>
          <w:rFonts w:hint="cs"/>
        </w:rPr>
      </w:pPr>
      <w:r w:rsidRPr="00FA45CB">
        <w:footnoteRef/>
      </w:r>
      <w:r>
        <w:t>.</w:t>
      </w:r>
      <w:r w:rsidR="0092212D" w:rsidRPr="0092212D">
        <w:rPr>
          <w:rtl/>
        </w:rPr>
        <w:t xml:space="preserve"> </w:t>
      </w:r>
      <w:r w:rsidR="0092212D" w:rsidRPr="0092212D">
        <w:rPr>
          <w:rFonts w:hint="eastAsia"/>
          <w:rtl/>
        </w:rPr>
        <w:t>سوره</w:t>
      </w:r>
      <w:r w:rsidR="0092212D" w:rsidRPr="0092212D">
        <w:rPr>
          <w:rtl/>
        </w:rPr>
        <w:t xml:space="preserve"> مائده، آيه 6.</w:t>
      </w:r>
    </w:p>
  </w:footnote>
  <w:footnote w:id="6">
    <w:p w:rsidR="00BC1865" w:rsidRPr="00BC1865" w:rsidRDefault="00FA45CB" w:rsidP="00BC1865">
      <w:pPr>
        <w:pStyle w:val="FootnoteText"/>
        <w:rPr>
          <w:rFonts w:hint="cs"/>
        </w:rPr>
      </w:pPr>
      <w:r w:rsidRPr="00FA45CB">
        <w:footnoteRef/>
      </w:r>
      <w:r>
        <w:t>.</w:t>
      </w:r>
      <w:r w:rsidR="00BC1865" w:rsidRPr="00BC1865">
        <w:rPr>
          <w:rtl/>
        </w:rPr>
        <w:t xml:space="preserve"> </w:t>
      </w:r>
      <w:hyperlink r:id="rId4" w:history="1">
        <w:r w:rsidR="00BC1865" w:rsidRPr="00BC1865">
          <w:rPr>
            <w:rStyle w:val="Hyperlink"/>
            <w:rFonts w:hint="eastAsia"/>
            <w:rtl/>
          </w:rPr>
          <w:t>الکاف</w:t>
        </w:r>
        <w:r w:rsidR="00BC1865" w:rsidRPr="00BC1865">
          <w:rPr>
            <w:rStyle w:val="Hyperlink"/>
            <w:rFonts w:hint="cs"/>
            <w:rtl/>
          </w:rPr>
          <w:t>ی</w:t>
        </w:r>
        <w:r w:rsidR="00BC1865" w:rsidRPr="00BC1865">
          <w:rPr>
            <w:rStyle w:val="Hyperlink"/>
            <w:rFonts w:hint="eastAsia"/>
            <w:rtl/>
          </w:rPr>
          <w:t>،</w:t>
        </w:r>
        <w:r w:rsidR="00BC1865" w:rsidRPr="00BC1865">
          <w:rPr>
            <w:rStyle w:val="Hyperlink"/>
            <w:rtl/>
          </w:rPr>
          <w:t xml:space="preserve"> محمد بن </w:t>
        </w:r>
        <w:r w:rsidR="00BC1865" w:rsidRPr="00BC1865">
          <w:rPr>
            <w:rStyle w:val="Hyperlink"/>
            <w:rFonts w:hint="cs"/>
            <w:rtl/>
          </w:rPr>
          <w:t>ی</w:t>
        </w:r>
        <w:r w:rsidR="00BC1865" w:rsidRPr="00BC1865">
          <w:rPr>
            <w:rStyle w:val="Hyperlink"/>
            <w:rFonts w:hint="eastAsia"/>
            <w:rtl/>
          </w:rPr>
          <w:t>عقوب</w:t>
        </w:r>
        <w:r w:rsidR="00BC1865" w:rsidRPr="00BC1865">
          <w:rPr>
            <w:rStyle w:val="Hyperlink"/>
            <w:rtl/>
          </w:rPr>
          <w:t xml:space="preserve"> </w:t>
        </w:r>
        <w:r w:rsidR="00BC1865" w:rsidRPr="00BC1865">
          <w:rPr>
            <w:rStyle w:val="Hyperlink"/>
            <w:rtl/>
          </w:rPr>
          <w:t>کل</w:t>
        </w:r>
        <w:r w:rsidR="00BC1865" w:rsidRPr="00BC1865">
          <w:rPr>
            <w:rStyle w:val="Hyperlink"/>
            <w:rFonts w:hint="cs"/>
            <w:rtl/>
          </w:rPr>
          <w:t>ی</w:t>
        </w:r>
        <w:r w:rsidR="00BC1865" w:rsidRPr="00BC1865">
          <w:rPr>
            <w:rStyle w:val="Hyperlink"/>
            <w:rFonts w:hint="eastAsia"/>
            <w:rtl/>
          </w:rPr>
          <w:t>ن</w:t>
        </w:r>
        <w:r w:rsidR="00BC1865" w:rsidRPr="00BC1865">
          <w:rPr>
            <w:rStyle w:val="Hyperlink"/>
            <w:rFonts w:hint="cs"/>
            <w:rtl/>
          </w:rPr>
          <w:t>ی</w:t>
        </w:r>
        <w:r w:rsidR="00BC1865" w:rsidRPr="00BC1865">
          <w:rPr>
            <w:rStyle w:val="Hyperlink"/>
            <w:rFonts w:hint="eastAsia"/>
            <w:rtl/>
          </w:rPr>
          <w:t>،</w:t>
        </w:r>
        <w:r w:rsidR="00BC1865" w:rsidRPr="00BC1865">
          <w:rPr>
            <w:rStyle w:val="Hyperlink"/>
            <w:rtl/>
          </w:rPr>
          <w:t xml:space="preserve"> ج3، ص410.</w:t>
        </w:r>
      </w:hyperlink>
    </w:p>
  </w:footnote>
  <w:footnote w:id="7">
    <w:p w:rsidR="00542EDA" w:rsidRPr="00542EDA" w:rsidRDefault="00FA45CB" w:rsidP="00542EDA">
      <w:pPr>
        <w:pStyle w:val="FootnoteText"/>
        <w:rPr>
          <w:rFonts w:hint="cs"/>
        </w:rPr>
      </w:pPr>
      <w:r w:rsidRPr="00FA45CB">
        <w:footnoteRef/>
      </w:r>
      <w:r>
        <w:t>.</w:t>
      </w:r>
      <w:r w:rsidR="00542EDA" w:rsidRPr="00542EDA">
        <w:rPr>
          <w:rtl/>
        </w:rPr>
        <w:t xml:space="preserve"> </w:t>
      </w:r>
      <w:hyperlink r:id="rId5" w:history="1">
        <w:r w:rsidR="00542EDA" w:rsidRPr="00542EDA">
          <w:rPr>
            <w:rStyle w:val="Hyperlink"/>
            <w:rtl/>
          </w:rPr>
          <w:t>تهذ</w:t>
        </w:r>
        <w:r w:rsidR="00542EDA" w:rsidRPr="00542EDA">
          <w:rPr>
            <w:rStyle w:val="Hyperlink"/>
            <w:rFonts w:hint="cs"/>
            <w:rtl/>
          </w:rPr>
          <w:t>ی</w:t>
        </w:r>
        <w:r w:rsidR="00542EDA" w:rsidRPr="00542EDA">
          <w:rPr>
            <w:rStyle w:val="Hyperlink"/>
            <w:rFonts w:hint="eastAsia"/>
            <w:rtl/>
          </w:rPr>
          <w:t>ب</w:t>
        </w:r>
        <w:r w:rsidR="00542EDA" w:rsidRPr="00542EDA">
          <w:rPr>
            <w:rStyle w:val="Hyperlink"/>
            <w:rtl/>
          </w:rPr>
          <w:t xml:space="preserve"> الاحکام، ش</w:t>
        </w:r>
        <w:r w:rsidR="00542EDA" w:rsidRPr="00542EDA">
          <w:rPr>
            <w:rStyle w:val="Hyperlink"/>
            <w:rFonts w:hint="cs"/>
            <w:rtl/>
          </w:rPr>
          <w:t>ی</w:t>
        </w:r>
        <w:r w:rsidR="00542EDA" w:rsidRPr="00542EDA">
          <w:rPr>
            <w:rStyle w:val="Hyperlink"/>
            <w:rFonts w:hint="eastAsia"/>
            <w:rtl/>
          </w:rPr>
          <w:t>خ</w:t>
        </w:r>
        <w:r w:rsidR="00542EDA" w:rsidRPr="00542EDA">
          <w:rPr>
            <w:rStyle w:val="Hyperlink"/>
            <w:rtl/>
          </w:rPr>
          <w:t xml:space="preserve"> طوس</w:t>
        </w:r>
        <w:r w:rsidR="00542EDA" w:rsidRPr="00542EDA">
          <w:rPr>
            <w:rStyle w:val="Hyperlink"/>
            <w:rFonts w:hint="cs"/>
            <w:rtl/>
          </w:rPr>
          <w:t>ی</w:t>
        </w:r>
        <w:r w:rsidR="00542EDA" w:rsidRPr="00542EDA">
          <w:rPr>
            <w:rStyle w:val="Hyperlink"/>
            <w:rFonts w:hint="eastAsia"/>
            <w:rtl/>
          </w:rPr>
          <w:t>،</w:t>
        </w:r>
        <w:r w:rsidR="00542EDA" w:rsidRPr="00542EDA">
          <w:rPr>
            <w:rStyle w:val="Hyperlink"/>
            <w:rtl/>
          </w:rPr>
          <w:t xml:space="preserve"> ج</w:t>
        </w:r>
        <w:r w:rsidR="00542EDA" w:rsidRPr="00542EDA">
          <w:rPr>
            <w:rStyle w:val="Hyperlink"/>
            <w:rtl/>
          </w:rPr>
          <w:t>1</w:t>
        </w:r>
        <w:r w:rsidR="00542EDA" w:rsidRPr="00542EDA">
          <w:rPr>
            <w:rStyle w:val="Hyperlink"/>
            <w:rtl/>
          </w:rPr>
          <w:t>، ص194.</w:t>
        </w:r>
      </w:hyperlink>
    </w:p>
  </w:footnote>
  <w:footnote w:id="8">
    <w:p w:rsidR="005F2768" w:rsidRPr="005F2768" w:rsidRDefault="00FA45CB" w:rsidP="00FA45CB">
      <w:pPr>
        <w:pStyle w:val="FootnoteText"/>
        <w:tabs>
          <w:tab w:val="center" w:pos="5102"/>
        </w:tabs>
        <w:rPr>
          <w:rFonts w:hint="cs"/>
        </w:rPr>
      </w:pPr>
      <w:r w:rsidRPr="00FA45CB">
        <w:footnoteRef/>
      </w:r>
      <w:r>
        <w:t>.</w:t>
      </w:r>
      <w:r w:rsidR="005F2768" w:rsidRPr="005F2768">
        <w:rPr>
          <w:rtl/>
        </w:rPr>
        <w:t xml:space="preserve"> </w:t>
      </w:r>
      <w:hyperlink r:id="rId6" w:history="1">
        <w:r w:rsidR="005F2768" w:rsidRPr="005F2768">
          <w:rPr>
            <w:rStyle w:val="Hyperlink"/>
            <w:rtl/>
          </w:rPr>
          <w:t>اجود التقر</w:t>
        </w:r>
        <w:r w:rsidR="005F2768" w:rsidRPr="005F2768">
          <w:rPr>
            <w:rStyle w:val="Hyperlink"/>
            <w:rFonts w:hint="cs"/>
            <w:rtl/>
          </w:rPr>
          <w:t>ی</w:t>
        </w:r>
        <w:r w:rsidR="005F2768" w:rsidRPr="005F2768">
          <w:rPr>
            <w:rStyle w:val="Hyperlink"/>
            <w:rFonts w:hint="eastAsia"/>
            <w:rtl/>
          </w:rPr>
          <w:t>رات،</w:t>
        </w:r>
        <w:r w:rsidR="005F2768" w:rsidRPr="005F2768">
          <w:rPr>
            <w:rStyle w:val="Hyperlink"/>
            <w:rtl/>
          </w:rPr>
          <w:t xml:space="preserve"> نائ</w:t>
        </w:r>
        <w:r w:rsidR="005F2768" w:rsidRPr="005F2768">
          <w:rPr>
            <w:rStyle w:val="Hyperlink"/>
            <w:rFonts w:hint="cs"/>
            <w:rtl/>
          </w:rPr>
          <w:t>ی</w:t>
        </w:r>
        <w:r w:rsidR="005F2768" w:rsidRPr="005F2768">
          <w:rPr>
            <w:rStyle w:val="Hyperlink"/>
            <w:rFonts w:hint="eastAsia"/>
            <w:rtl/>
          </w:rPr>
          <w:t>ن</w:t>
        </w:r>
        <w:r w:rsidR="005F2768" w:rsidRPr="005F2768">
          <w:rPr>
            <w:rStyle w:val="Hyperlink"/>
            <w:rFonts w:hint="cs"/>
            <w:rtl/>
          </w:rPr>
          <w:t>ی</w:t>
        </w:r>
        <w:r w:rsidR="005F2768" w:rsidRPr="005F2768">
          <w:rPr>
            <w:rStyle w:val="Hyperlink"/>
            <w:rFonts w:hint="eastAsia"/>
            <w:rtl/>
          </w:rPr>
          <w:t>،</w:t>
        </w:r>
        <w:r w:rsidR="005F2768" w:rsidRPr="005F2768">
          <w:rPr>
            <w:rStyle w:val="Hyperlink"/>
            <w:rtl/>
          </w:rPr>
          <w:t xml:space="preserve"> ج</w:t>
        </w:r>
        <w:r w:rsidR="005F2768" w:rsidRPr="005F2768">
          <w:rPr>
            <w:rStyle w:val="Hyperlink"/>
            <w:rtl/>
          </w:rPr>
          <w:t>1</w:t>
        </w:r>
        <w:r w:rsidR="005F2768" w:rsidRPr="005F2768">
          <w:rPr>
            <w:rStyle w:val="Hyperlink"/>
            <w:rtl/>
          </w:rPr>
          <w:t xml:space="preserve">، </w:t>
        </w:r>
        <w:r w:rsidR="005F2768" w:rsidRPr="005F2768">
          <w:rPr>
            <w:rStyle w:val="Hyperlink"/>
            <w:rtl/>
          </w:rPr>
          <w:t>ص</w:t>
        </w:r>
        <w:r w:rsidR="005F2768" w:rsidRPr="005F2768">
          <w:rPr>
            <w:rStyle w:val="Hyperlink"/>
            <w:rtl/>
          </w:rPr>
          <w:t>272</w:t>
        </w:r>
        <w:r w:rsidR="005F2768" w:rsidRPr="005F2768">
          <w:rPr>
            <w:rStyle w:val="Hyperlink"/>
          </w:rPr>
          <w:t>.</w:t>
        </w:r>
      </w:hyperlink>
      <w:r>
        <w:rPr>
          <w:rtl/>
        </w:rPr>
        <w:tab/>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1" w:name="BokNum"/>
    <w:bookmarkEnd w:id="21"/>
    <w:r w:rsidR="00B5617B">
      <w:rPr>
        <w:b/>
        <w:bCs/>
        <w:sz w:val="20"/>
        <w:szCs w:val="24"/>
        <w:rtl/>
      </w:rPr>
      <w:t>094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2" w:name="Bokdars"/>
    <w:bookmarkEnd w:id="22"/>
    <w:r w:rsidR="00B5617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3" w:name="Bokostad"/>
    <w:bookmarkEnd w:id="23"/>
    <w:r w:rsidR="00B5617B">
      <w:rPr>
        <w:b/>
        <w:bCs/>
        <w:color w:val="632423" w:themeColor="accent2" w:themeShade="80"/>
        <w:sz w:val="20"/>
        <w:szCs w:val="24"/>
        <w:rtl/>
      </w:rPr>
      <w:t>شه</w:t>
    </w:r>
    <w:r w:rsidR="00B5617B">
      <w:rPr>
        <w:rFonts w:hint="cs"/>
        <w:b/>
        <w:bCs/>
        <w:color w:val="632423" w:themeColor="accent2" w:themeShade="80"/>
        <w:sz w:val="20"/>
        <w:szCs w:val="24"/>
        <w:rtl/>
      </w:rPr>
      <w:t>ی</w:t>
    </w:r>
    <w:r w:rsidR="00B5617B">
      <w:rPr>
        <w:rFonts w:hint="eastAsia"/>
        <w:b/>
        <w:bCs/>
        <w:color w:val="632423" w:themeColor="accent2" w:themeShade="80"/>
        <w:sz w:val="20"/>
        <w:szCs w:val="24"/>
        <w:rtl/>
      </w:rPr>
      <w:t>د</w:t>
    </w:r>
    <w:r w:rsidR="00B5617B">
      <w:rPr>
        <w:rFonts w:hint="cs"/>
        <w:b/>
        <w:bCs/>
        <w:color w:val="632423" w:themeColor="accent2" w:themeShade="80"/>
        <w:sz w:val="20"/>
        <w:szCs w:val="24"/>
        <w:rtl/>
      </w:rPr>
      <w:t>ی</w:t>
    </w:r>
    <w:r w:rsidR="00B5617B">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4" w:name="BokTarikh"/>
    <w:bookmarkEnd w:id="24"/>
    <w:r w:rsidR="00B5617B">
      <w:rPr>
        <w:sz w:val="24"/>
        <w:szCs w:val="24"/>
        <w:rtl/>
      </w:rPr>
      <w:t>15 /12 /1396</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5" w:name="BokSabj"/>
    <w:bookmarkEnd w:id="25"/>
    <w:r w:rsidR="00B5617B">
      <w:rPr>
        <w:color w:val="000000" w:themeColor="text1"/>
        <w:sz w:val="24"/>
        <w:szCs w:val="24"/>
        <w:rtl/>
      </w:rPr>
      <w:t>مرج</w:t>
    </w:r>
    <w:r w:rsidR="001C6159">
      <w:rPr>
        <w:rFonts w:hint="cs"/>
        <w:color w:val="000000" w:themeColor="text1"/>
        <w:sz w:val="24"/>
        <w:szCs w:val="24"/>
        <w:rtl/>
      </w:rPr>
      <w:t>ّ</w:t>
    </w:r>
    <w:r w:rsidR="00B5617B">
      <w:rPr>
        <w:color w:val="000000" w:themeColor="text1"/>
        <w:sz w:val="24"/>
        <w:szCs w:val="24"/>
        <w:rtl/>
      </w:rPr>
      <w:t>حات باب تزاحم</w:t>
    </w:r>
    <w:r w:rsidR="00F701A0">
      <w:rPr>
        <w:rFonts w:hint="cs"/>
        <w:color w:val="000000" w:themeColor="text1"/>
        <w:sz w:val="24"/>
        <w:szCs w:val="24"/>
        <w:rtl/>
      </w:rPr>
      <w:t xml:space="preserve">  </w:t>
    </w:r>
    <w:r w:rsidR="001C6159">
      <w:rPr>
        <w:rFonts w:hint="cs"/>
        <w:color w:val="000000" w:themeColor="text1"/>
        <w:sz w:val="24"/>
        <w:szCs w:val="24"/>
        <w:rtl/>
      </w:rPr>
      <w:t xml:space="preserve">      </w:t>
    </w:r>
    <w:r w:rsidR="00F701A0">
      <w:rPr>
        <w:rFonts w:hint="cs"/>
        <w:color w:val="000000" w:themeColor="text1"/>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26" w:name="Bokmoqarer"/>
    <w:bookmarkEnd w:id="26"/>
    <w:r w:rsidR="00B5617B">
      <w:rPr>
        <w:sz w:val="24"/>
        <w:szCs w:val="24"/>
        <w:rtl/>
      </w:rPr>
      <w:t>مهد</w:t>
    </w:r>
    <w:r w:rsidR="00B5617B">
      <w:rPr>
        <w:rFonts w:hint="cs"/>
        <w:sz w:val="24"/>
        <w:szCs w:val="24"/>
        <w:rtl/>
      </w:rPr>
      <w:t>ی</w:t>
    </w:r>
    <w:r w:rsidR="00B5617B">
      <w:rPr>
        <w:sz w:val="24"/>
        <w:szCs w:val="24"/>
        <w:rtl/>
      </w:rPr>
      <w:t xml:space="preserve"> منصور</w:t>
    </w:r>
    <w:r w:rsidR="00B5617B">
      <w:rPr>
        <w:rFonts w:hint="cs"/>
        <w:sz w:val="24"/>
        <w:szCs w:val="24"/>
        <w:rtl/>
      </w:rPr>
      <w:t>ی</w:t>
    </w:r>
    <w:r w:rsidR="00D221CB">
      <w:rPr>
        <w:rFonts w:hint="cs"/>
        <w:sz w:val="24"/>
        <w:szCs w:val="24"/>
        <w:rtl/>
      </w:rPr>
      <w:t xml:space="preserve"> </w:t>
    </w:r>
    <w:r w:rsidR="00F91B85">
      <w:rPr>
        <w:sz w:val="24"/>
        <w:szCs w:val="24"/>
      </w:rPr>
      <w:t xml:space="preserve"> </w:t>
    </w:r>
    <w:r w:rsidR="001C6159">
      <w:rPr>
        <w:rFonts w:hint="cs"/>
        <w:sz w:val="24"/>
        <w:szCs w:val="24"/>
        <w:rtl/>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7" w:name="BokSabj2"/>
    <w:bookmarkEnd w:id="27"/>
    <w:r w:rsidR="00B5617B">
      <w:rPr>
        <w:sz w:val="24"/>
        <w:szCs w:val="24"/>
        <w:rtl/>
      </w:rPr>
      <w:t>بررس</w:t>
    </w:r>
    <w:r w:rsidR="00B5617B">
      <w:rPr>
        <w:rFonts w:hint="cs"/>
        <w:sz w:val="24"/>
        <w:szCs w:val="24"/>
        <w:rtl/>
      </w:rPr>
      <w:t>ی</w:t>
    </w:r>
    <w:r w:rsidR="00B5617B">
      <w:rPr>
        <w:sz w:val="24"/>
        <w:szCs w:val="24"/>
        <w:rtl/>
      </w:rPr>
      <w:t xml:space="preserve"> تقد</w:t>
    </w:r>
    <w:r w:rsidR="00B5617B">
      <w:rPr>
        <w:rFonts w:hint="cs"/>
        <w:sz w:val="24"/>
        <w:szCs w:val="24"/>
        <w:rtl/>
      </w:rPr>
      <w:t>ی</w:t>
    </w:r>
    <w:r w:rsidR="00B5617B">
      <w:rPr>
        <w:rFonts w:hint="eastAsia"/>
        <w:sz w:val="24"/>
        <w:szCs w:val="24"/>
        <w:rtl/>
      </w:rPr>
      <w:t>م</w:t>
    </w:r>
    <w:r w:rsidR="00B5617B">
      <w:rPr>
        <w:sz w:val="24"/>
        <w:szCs w:val="24"/>
        <w:rtl/>
      </w:rPr>
      <w:t xml:space="preserve"> واجب مطلق بر واجب مشروط به قدرت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70984"/>
    <w:multiLevelType w:val="hybridMultilevel"/>
    <w:tmpl w:val="B0A43934"/>
    <w:lvl w:ilvl="0" w:tplc="294CB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EC7"/>
    <w:rsid w:val="00017D2F"/>
    <w:rsid w:val="00025777"/>
    <w:rsid w:val="00025B70"/>
    <w:rsid w:val="00030214"/>
    <w:rsid w:val="000353D7"/>
    <w:rsid w:val="00055496"/>
    <w:rsid w:val="00080A41"/>
    <w:rsid w:val="0008299B"/>
    <w:rsid w:val="000913AA"/>
    <w:rsid w:val="00094847"/>
    <w:rsid w:val="00096C63"/>
    <w:rsid w:val="00097C76"/>
    <w:rsid w:val="000B5DB5"/>
    <w:rsid w:val="000C3020"/>
    <w:rsid w:val="000C3947"/>
    <w:rsid w:val="000D2A37"/>
    <w:rsid w:val="000D30E9"/>
    <w:rsid w:val="000D6818"/>
    <w:rsid w:val="000D7E84"/>
    <w:rsid w:val="000E335E"/>
    <w:rsid w:val="000F16CF"/>
    <w:rsid w:val="000F5BAC"/>
    <w:rsid w:val="00102585"/>
    <w:rsid w:val="00114AB7"/>
    <w:rsid w:val="00116B2B"/>
    <w:rsid w:val="00124E3D"/>
    <w:rsid w:val="00127E95"/>
    <w:rsid w:val="00130659"/>
    <w:rsid w:val="001347C7"/>
    <w:rsid w:val="001356B0"/>
    <w:rsid w:val="001378BA"/>
    <w:rsid w:val="00151937"/>
    <w:rsid w:val="00151D57"/>
    <w:rsid w:val="00164A46"/>
    <w:rsid w:val="00165C47"/>
    <w:rsid w:val="00181844"/>
    <w:rsid w:val="001837E9"/>
    <w:rsid w:val="00187DFA"/>
    <w:rsid w:val="001A1BC1"/>
    <w:rsid w:val="001A1EA5"/>
    <w:rsid w:val="001A2574"/>
    <w:rsid w:val="001A27D7"/>
    <w:rsid w:val="001A294E"/>
    <w:rsid w:val="001A3E3C"/>
    <w:rsid w:val="001A4ED8"/>
    <w:rsid w:val="001B2488"/>
    <w:rsid w:val="001B6799"/>
    <w:rsid w:val="001C1362"/>
    <w:rsid w:val="001C6159"/>
    <w:rsid w:val="001D0DBA"/>
    <w:rsid w:val="001D2E9A"/>
    <w:rsid w:val="001D597F"/>
    <w:rsid w:val="001E3FD4"/>
    <w:rsid w:val="0020241A"/>
    <w:rsid w:val="00203821"/>
    <w:rsid w:val="00211632"/>
    <w:rsid w:val="0021630D"/>
    <w:rsid w:val="0024121B"/>
    <w:rsid w:val="00247D2F"/>
    <w:rsid w:val="00256560"/>
    <w:rsid w:val="00271C1D"/>
    <w:rsid w:val="0027605E"/>
    <w:rsid w:val="00281E00"/>
    <w:rsid w:val="00283844"/>
    <w:rsid w:val="00294A52"/>
    <w:rsid w:val="00294A86"/>
    <w:rsid w:val="002A1B86"/>
    <w:rsid w:val="002B273E"/>
    <w:rsid w:val="002B575F"/>
    <w:rsid w:val="002B729B"/>
    <w:rsid w:val="002C23B5"/>
    <w:rsid w:val="002C53A2"/>
    <w:rsid w:val="002D0040"/>
    <w:rsid w:val="002D2FA8"/>
    <w:rsid w:val="002D6517"/>
    <w:rsid w:val="002E220F"/>
    <w:rsid w:val="00300E43"/>
    <w:rsid w:val="00302DE9"/>
    <w:rsid w:val="00307311"/>
    <w:rsid w:val="0032100F"/>
    <w:rsid w:val="0033402C"/>
    <w:rsid w:val="00340521"/>
    <w:rsid w:val="00344340"/>
    <w:rsid w:val="00345C73"/>
    <w:rsid w:val="00353B86"/>
    <w:rsid w:val="00354A99"/>
    <w:rsid w:val="00360311"/>
    <w:rsid w:val="00361144"/>
    <w:rsid w:val="00361922"/>
    <w:rsid w:val="0037339B"/>
    <w:rsid w:val="00385DDA"/>
    <w:rsid w:val="00386C11"/>
    <w:rsid w:val="00390995"/>
    <w:rsid w:val="00397466"/>
    <w:rsid w:val="003A6148"/>
    <w:rsid w:val="003B79FF"/>
    <w:rsid w:val="003C33F6"/>
    <w:rsid w:val="003C3D2E"/>
    <w:rsid w:val="003C43A5"/>
    <w:rsid w:val="003C67D8"/>
    <w:rsid w:val="003E1C5C"/>
    <w:rsid w:val="003E6650"/>
    <w:rsid w:val="003F5B46"/>
    <w:rsid w:val="00401363"/>
    <w:rsid w:val="00402E47"/>
    <w:rsid w:val="00416C6D"/>
    <w:rsid w:val="00425015"/>
    <w:rsid w:val="00430994"/>
    <w:rsid w:val="00441B6D"/>
    <w:rsid w:val="00445444"/>
    <w:rsid w:val="004556EF"/>
    <w:rsid w:val="00462B07"/>
    <w:rsid w:val="00465BD2"/>
    <w:rsid w:val="00467A85"/>
    <w:rsid w:val="004715C8"/>
    <w:rsid w:val="00481C31"/>
    <w:rsid w:val="00482FC1"/>
    <w:rsid w:val="00483027"/>
    <w:rsid w:val="004871AA"/>
    <w:rsid w:val="00490CFD"/>
    <w:rsid w:val="004918D7"/>
    <w:rsid w:val="004926E1"/>
    <w:rsid w:val="00494034"/>
    <w:rsid w:val="004A2FEA"/>
    <w:rsid w:val="004C5893"/>
    <w:rsid w:val="004C5B52"/>
    <w:rsid w:val="004C7A06"/>
    <w:rsid w:val="004D2DD7"/>
    <w:rsid w:val="004D4776"/>
    <w:rsid w:val="004D75C5"/>
    <w:rsid w:val="004E2186"/>
    <w:rsid w:val="004E66FB"/>
    <w:rsid w:val="004E7ED4"/>
    <w:rsid w:val="004F470A"/>
    <w:rsid w:val="004F4C59"/>
    <w:rsid w:val="00500C8F"/>
    <w:rsid w:val="00501909"/>
    <w:rsid w:val="00507BBB"/>
    <w:rsid w:val="005128DF"/>
    <w:rsid w:val="0051592A"/>
    <w:rsid w:val="005206FE"/>
    <w:rsid w:val="005257ED"/>
    <w:rsid w:val="005306F8"/>
    <w:rsid w:val="00532185"/>
    <w:rsid w:val="0054023D"/>
    <w:rsid w:val="005426BF"/>
    <w:rsid w:val="00542EDA"/>
    <w:rsid w:val="00547DA8"/>
    <w:rsid w:val="0056213C"/>
    <w:rsid w:val="00576570"/>
    <w:rsid w:val="00580C24"/>
    <w:rsid w:val="00595C55"/>
    <w:rsid w:val="005968EF"/>
    <w:rsid w:val="00596C1E"/>
    <w:rsid w:val="00597036"/>
    <w:rsid w:val="005A2E26"/>
    <w:rsid w:val="005B7BCA"/>
    <w:rsid w:val="005C0DAE"/>
    <w:rsid w:val="005C188E"/>
    <w:rsid w:val="005D2349"/>
    <w:rsid w:val="005E1B60"/>
    <w:rsid w:val="005E5507"/>
    <w:rsid w:val="005E607B"/>
    <w:rsid w:val="005F0102"/>
    <w:rsid w:val="005F0A8D"/>
    <w:rsid w:val="005F2768"/>
    <w:rsid w:val="00601229"/>
    <w:rsid w:val="00603B67"/>
    <w:rsid w:val="006162A2"/>
    <w:rsid w:val="006240DA"/>
    <w:rsid w:val="00631A3F"/>
    <w:rsid w:val="0063256E"/>
    <w:rsid w:val="00633454"/>
    <w:rsid w:val="00633F04"/>
    <w:rsid w:val="00635219"/>
    <w:rsid w:val="00635EC0"/>
    <w:rsid w:val="00640B58"/>
    <w:rsid w:val="00651B02"/>
    <w:rsid w:val="00651B19"/>
    <w:rsid w:val="006551A3"/>
    <w:rsid w:val="00660A29"/>
    <w:rsid w:val="006656D5"/>
    <w:rsid w:val="00681AB5"/>
    <w:rsid w:val="00682532"/>
    <w:rsid w:val="00695519"/>
    <w:rsid w:val="006A4134"/>
    <w:rsid w:val="006A5DDA"/>
    <w:rsid w:val="006A6701"/>
    <w:rsid w:val="006B21F4"/>
    <w:rsid w:val="006B3753"/>
    <w:rsid w:val="006B7AD6"/>
    <w:rsid w:val="006C50FD"/>
    <w:rsid w:val="006D1DD4"/>
    <w:rsid w:val="006D4014"/>
    <w:rsid w:val="006D44C1"/>
    <w:rsid w:val="006E2F52"/>
    <w:rsid w:val="006E5651"/>
    <w:rsid w:val="006E5B85"/>
    <w:rsid w:val="006E5D3B"/>
    <w:rsid w:val="006F026A"/>
    <w:rsid w:val="0070265B"/>
    <w:rsid w:val="00703575"/>
    <w:rsid w:val="00704813"/>
    <w:rsid w:val="0072290D"/>
    <w:rsid w:val="00723D6D"/>
    <w:rsid w:val="00724537"/>
    <w:rsid w:val="00731724"/>
    <w:rsid w:val="0073474B"/>
    <w:rsid w:val="00735511"/>
    <w:rsid w:val="00737208"/>
    <w:rsid w:val="007430A8"/>
    <w:rsid w:val="00744DE6"/>
    <w:rsid w:val="00750FB4"/>
    <w:rsid w:val="0075474E"/>
    <w:rsid w:val="00756232"/>
    <w:rsid w:val="00762452"/>
    <w:rsid w:val="007639E0"/>
    <w:rsid w:val="00775507"/>
    <w:rsid w:val="00783473"/>
    <w:rsid w:val="0078594B"/>
    <w:rsid w:val="00795E02"/>
    <w:rsid w:val="007979D0"/>
    <w:rsid w:val="007A4E18"/>
    <w:rsid w:val="007A7B8C"/>
    <w:rsid w:val="007B4685"/>
    <w:rsid w:val="007C6D9E"/>
    <w:rsid w:val="007D0443"/>
    <w:rsid w:val="007D1C43"/>
    <w:rsid w:val="007D6C53"/>
    <w:rsid w:val="007E1564"/>
    <w:rsid w:val="007E1E87"/>
    <w:rsid w:val="007E5B3F"/>
    <w:rsid w:val="007F2257"/>
    <w:rsid w:val="0080091D"/>
    <w:rsid w:val="00801A60"/>
    <w:rsid w:val="00804108"/>
    <w:rsid w:val="00804FC4"/>
    <w:rsid w:val="00805269"/>
    <w:rsid w:val="00816367"/>
    <w:rsid w:val="00816A0B"/>
    <w:rsid w:val="008242A9"/>
    <w:rsid w:val="00824B22"/>
    <w:rsid w:val="00830C53"/>
    <w:rsid w:val="00837FAA"/>
    <w:rsid w:val="00841F77"/>
    <w:rsid w:val="0085276D"/>
    <w:rsid w:val="00863390"/>
    <w:rsid w:val="0086385C"/>
    <w:rsid w:val="00867FF0"/>
    <w:rsid w:val="00871916"/>
    <w:rsid w:val="008956DD"/>
    <w:rsid w:val="008A510E"/>
    <w:rsid w:val="008A522A"/>
    <w:rsid w:val="008B4464"/>
    <w:rsid w:val="008B750B"/>
    <w:rsid w:val="008C0EB1"/>
    <w:rsid w:val="008C3162"/>
    <w:rsid w:val="008C6965"/>
    <w:rsid w:val="008D1F14"/>
    <w:rsid w:val="008E3924"/>
    <w:rsid w:val="008F13F7"/>
    <w:rsid w:val="008F5B4D"/>
    <w:rsid w:val="00907425"/>
    <w:rsid w:val="0092212D"/>
    <w:rsid w:val="00923C34"/>
    <w:rsid w:val="00924152"/>
    <w:rsid w:val="0092513D"/>
    <w:rsid w:val="00927A9F"/>
    <w:rsid w:val="009335CC"/>
    <w:rsid w:val="00935A55"/>
    <w:rsid w:val="00941CEB"/>
    <w:rsid w:val="0094720F"/>
    <w:rsid w:val="00951C6F"/>
    <w:rsid w:val="00953B28"/>
    <w:rsid w:val="00954322"/>
    <w:rsid w:val="00957CAA"/>
    <w:rsid w:val="0096778A"/>
    <w:rsid w:val="00977656"/>
    <w:rsid w:val="009846A7"/>
    <w:rsid w:val="00984F35"/>
    <w:rsid w:val="0098794D"/>
    <w:rsid w:val="00993BE8"/>
    <w:rsid w:val="0099497B"/>
    <w:rsid w:val="009A20AB"/>
    <w:rsid w:val="009A22E2"/>
    <w:rsid w:val="009A43BA"/>
    <w:rsid w:val="009B0D05"/>
    <w:rsid w:val="009B4CA6"/>
    <w:rsid w:val="009B686E"/>
    <w:rsid w:val="009B79F8"/>
    <w:rsid w:val="009C66D5"/>
    <w:rsid w:val="009D13FD"/>
    <w:rsid w:val="009D266A"/>
    <w:rsid w:val="009F0C0F"/>
    <w:rsid w:val="009F113B"/>
    <w:rsid w:val="009F7E07"/>
    <w:rsid w:val="00A01522"/>
    <w:rsid w:val="00A10A11"/>
    <w:rsid w:val="00A11498"/>
    <w:rsid w:val="00A13C6A"/>
    <w:rsid w:val="00A17B09"/>
    <w:rsid w:val="00A2143C"/>
    <w:rsid w:val="00A23EA0"/>
    <w:rsid w:val="00A42452"/>
    <w:rsid w:val="00A457C6"/>
    <w:rsid w:val="00A46AD0"/>
    <w:rsid w:val="00A47063"/>
    <w:rsid w:val="00A473A8"/>
    <w:rsid w:val="00A513F0"/>
    <w:rsid w:val="00A53E6D"/>
    <w:rsid w:val="00A54E49"/>
    <w:rsid w:val="00A618DD"/>
    <w:rsid w:val="00A61AC8"/>
    <w:rsid w:val="00A6366F"/>
    <w:rsid w:val="00A653C7"/>
    <w:rsid w:val="00A65D4C"/>
    <w:rsid w:val="00A70512"/>
    <w:rsid w:val="00A73FEF"/>
    <w:rsid w:val="00AA1F60"/>
    <w:rsid w:val="00AA40D7"/>
    <w:rsid w:val="00AB1520"/>
    <w:rsid w:val="00AB3CDA"/>
    <w:rsid w:val="00AB5F7D"/>
    <w:rsid w:val="00AC0C50"/>
    <w:rsid w:val="00AC6FE2"/>
    <w:rsid w:val="00AF3925"/>
    <w:rsid w:val="00B1296B"/>
    <w:rsid w:val="00B2292F"/>
    <w:rsid w:val="00B256D3"/>
    <w:rsid w:val="00B43169"/>
    <w:rsid w:val="00B501A8"/>
    <w:rsid w:val="00B55AE4"/>
    <w:rsid w:val="00B5617B"/>
    <w:rsid w:val="00B70B46"/>
    <w:rsid w:val="00B739B0"/>
    <w:rsid w:val="00B814A3"/>
    <w:rsid w:val="00B96F38"/>
    <w:rsid w:val="00BC1865"/>
    <w:rsid w:val="00BC716B"/>
    <w:rsid w:val="00BD0E74"/>
    <w:rsid w:val="00BD5F8C"/>
    <w:rsid w:val="00BE29DD"/>
    <w:rsid w:val="00C0436C"/>
    <w:rsid w:val="00C04CC2"/>
    <w:rsid w:val="00C066AF"/>
    <w:rsid w:val="00C10E06"/>
    <w:rsid w:val="00C145B8"/>
    <w:rsid w:val="00C20337"/>
    <w:rsid w:val="00C2438F"/>
    <w:rsid w:val="00C27A9F"/>
    <w:rsid w:val="00C31AF0"/>
    <w:rsid w:val="00C32A7E"/>
    <w:rsid w:val="00C34F28"/>
    <w:rsid w:val="00C368DF"/>
    <w:rsid w:val="00C442C5"/>
    <w:rsid w:val="00C55078"/>
    <w:rsid w:val="00C57B5C"/>
    <w:rsid w:val="00C57C7C"/>
    <w:rsid w:val="00C61049"/>
    <w:rsid w:val="00C63FFE"/>
    <w:rsid w:val="00C838E3"/>
    <w:rsid w:val="00C91EB6"/>
    <w:rsid w:val="00C95F61"/>
    <w:rsid w:val="00CA10B0"/>
    <w:rsid w:val="00CA2F8E"/>
    <w:rsid w:val="00CA3EE2"/>
    <w:rsid w:val="00CA7FD5"/>
    <w:rsid w:val="00CB3287"/>
    <w:rsid w:val="00CB33E2"/>
    <w:rsid w:val="00CB4E68"/>
    <w:rsid w:val="00CC2733"/>
    <w:rsid w:val="00CC40CA"/>
    <w:rsid w:val="00CD0050"/>
    <w:rsid w:val="00CE7481"/>
    <w:rsid w:val="00CF0A8F"/>
    <w:rsid w:val="00D048CE"/>
    <w:rsid w:val="00D10998"/>
    <w:rsid w:val="00D15CBD"/>
    <w:rsid w:val="00D221CB"/>
    <w:rsid w:val="00D22738"/>
    <w:rsid w:val="00D23391"/>
    <w:rsid w:val="00D315DB"/>
    <w:rsid w:val="00D31805"/>
    <w:rsid w:val="00D438E0"/>
    <w:rsid w:val="00D552B9"/>
    <w:rsid w:val="00D735B2"/>
    <w:rsid w:val="00D74021"/>
    <w:rsid w:val="00D76AE6"/>
    <w:rsid w:val="00D76D01"/>
    <w:rsid w:val="00D922A9"/>
    <w:rsid w:val="00D9394A"/>
    <w:rsid w:val="00DB0CBB"/>
    <w:rsid w:val="00DB67CC"/>
    <w:rsid w:val="00DC3783"/>
    <w:rsid w:val="00DE1070"/>
    <w:rsid w:val="00DE62F9"/>
    <w:rsid w:val="00DF0C38"/>
    <w:rsid w:val="00E00219"/>
    <w:rsid w:val="00E0316B"/>
    <w:rsid w:val="00E058DF"/>
    <w:rsid w:val="00E25E10"/>
    <w:rsid w:val="00E50B41"/>
    <w:rsid w:val="00E5219B"/>
    <w:rsid w:val="00E52D07"/>
    <w:rsid w:val="00E5518B"/>
    <w:rsid w:val="00E609FE"/>
    <w:rsid w:val="00E630BE"/>
    <w:rsid w:val="00E75920"/>
    <w:rsid w:val="00E76826"/>
    <w:rsid w:val="00E80D96"/>
    <w:rsid w:val="00E871FA"/>
    <w:rsid w:val="00E936A4"/>
    <w:rsid w:val="00E954BB"/>
    <w:rsid w:val="00EA45E7"/>
    <w:rsid w:val="00EB78E3"/>
    <w:rsid w:val="00EB7BE3"/>
    <w:rsid w:val="00EC1C4B"/>
    <w:rsid w:val="00EC509C"/>
    <w:rsid w:val="00EC735A"/>
    <w:rsid w:val="00ED5F38"/>
    <w:rsid w:val="00EE2391"/>
    <w:rsid w:val="00EF0831"/>
    <w:rsid w:val="00EF27FE"/>
    <w:rsid w:val="00F01CE0"/>
    <w:rsid w:val="00F02FD2"/>
    <w:rsid w:val="00F06645"/>
    <w:rsid w:val="00F07FB6"/>
    <w:rsid w:val="00F149D0"/>
    <w:rsid w:val="00F16B53"/>
    <w:rsid w:val="00F25ECD"/>
    <w:rsid w:val="00F318BE"/>
    <w:rsid w:val="00F320CB"/>
    <w:rsid w:val="00F33297"/>
    <w:rsid w:val="00F343FB"/>
    <w:rsid w:val="00F359FE"/>
    <w:rsid w:val="00F42159"/>
    <w:rsid w:val="00F4256E"/>
    <w:rsid w:val="00F42EE1"/>
    <w:rsid w:val="00F60F1F"/>
    <w:rsid w:val="00F64141"/>
    <w:rsid w:val="00F67508"/>
    <w:rsid w:val="00F701A0"/>
    <w:rsid w:val="00F71FC9"/>
    <w:rsid w:val="00F73B48"/>
    <w:rsid w:val="00F74F51"/>
    <w:rsid w:val="00F842AD"/>
    <w:rsid w:val="00F914EB"/>
    <w:rsid w:val="00F91B85"/>
    <w:rsid w:val="00F938E7"/>
    <w:rsid w:val="00FA3B17"/>
    <w:rsid w:val="00FA451B"/>
    <w:rsid w:val="00FA45CB"/>
    <w:rsid w:val="00FA5E8D"/>
    <w:rsid w:val="00FA5F3D"/>
    <w:rsid w:val="00FB399E"/>
    <w:rsid w:val="00FB7F50"/>
    <w:rsid w:val="00FC2A85"/>
    <w:rsid w:val="00FC40AF"/>
    <w:rsid w:val="00FC73B9"/>
    <w:rsid w:val="00FD054B"/>
    <w:rsid w:val="00FD0A16"/>
    <w:rsid w:val="00FE131E"/>
    <w:rsid w:val="00FE3D7D"/>
    <w:rsid w:val="00FE6DCF"/>
    <w:rsid w:val="00FE7238"/>
    <w:rsid w:val="00FF2FA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D4ED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E6D"/>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BC1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5/15/369/&#1740;&#1591;&#1740;&#1602;&#1608;&#1606;" TargetMode="External"/><Relationship Id="rId2" Type="http://schemas.openxmlformats.org/officeDocument/2006/relationships/hyperlink" Target="http://lib.eshia.ir/13064/7/68/&#1575;&#1604;&#1593;&#1602;&#1604;&#1740;&#1577;" TargetMode="External"/><Relationship Id="rId1" Type="http://schemas.openxmlformats.org/officeDocument/2006/relationships/hyperlink" Target="http://lib.eshia.ir/13046/2/358/&#1575;&#1604;&#1579;&#1575;&#1606;&#1740;" TargetMode="External"/><Relationship Id="rId6" Type="http://schemas.openxmlformats.org/officeDocument/2006/relationships/hyperlink" Target="http://lib.eshia.ir/10057/1/272/&#1575;&#1604;&#1571;&#1608;&#1604;" TargetMode="External"/><Relationship Id="rId5" Type="http://schemas.openxmlformats.org/officeDocument/2006/relationships/hyperlink" Target="http://lib.eshia.ir/10083/1/194/&#1578;&#1608;&#1590;&#1571;" TargetMode="External"/><Relationship Id="rId4" Type="http://schemas.openxmlformats.org/officeDocument/2006/relationships/hyperlink" Target="http://lib.eshia.ir/11005/3/410/&#1602;&#1608;&#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5971C-83C5-4B88-983E-681F9A51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218</TotalTime>
  <Pages>8</Pages>
  <Words>2359</Words>
  <Characters>13452</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15780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5</cp:revision>
  <dcterms:created xsi:type="dcterms:W3CDTF">2018-03-06T05:32:00Z</dcterms:created>
  <dcterms:modified xsi:type="dcterms:W3CDTF">2018-03-06T10:37:00Z</dcterms:modified>
  <cp:contentStatus>ویرایش 2.5</cp:contentStatus>
  <cp:version>2.7</cp:version>
</cp:coreProperties>
</file>