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32227" w14:textId="77777777" w:rsidR="00742B31" w:rsidRPr="00742B31" w:rsidRDefault="00742B31" w:rsidP="00742B31">
      <w:pPr>
        <w:spacing w:before="100" w:beforeAutospacing="1" w:after="100" w:afterAutospacing="1" w:line="240" w:lineRule="auto"/>
        <w:jc w:val="both"/>
        <w:rPr>
          <w:rFonts w:ascii="Times New Roman" w:eastAsia="Times New Roman" w:hAnsi="Times New Roman" w:cs="Times New Roman"/>
          <w:sz w:val="24"/>
          <w:szCs w:val="24"/>
        </w:rPr>
      </w:pPr>
      <w:r w:rsidRPr="00742B31">
        <w:rPr>
          <w:rFonts w:ascii="Times New Roman" w:eastAsia="Times New Roman" w:hAnsi="Times New Roman" w:hint="cs"/>
          <w:noProof/>
          <w:rtl/>
        </w:rPr>
        <w:t>بسمه تعالی</w:t>
      </w:r>
    </w:p>
    <w:p w14:paraId="0381EB58" w14:textId="62FA9119" w:rsidR="00742B31" w:rsidRPr="00742B31" w:rsidRDefault="00742B31" w:rsidP="00742B31">
      <w:pPr>
        <w:spacing w:before="100" w:beforeAutospacing="1" w:after="100" w:afterAutospacing="1" w:line="240" w:lineRule="auto"/>
        <w:jc w:val="both"/>
        <w:rPr>
          <w:rFonts w:ascii="Times New Roman" w:eastAsia="Times New Roman" w:hAnsi="Times New Roman" w:cs="Times New Roman"/>
          <w:sz w:val="24"/>
          <w:szCs w:val="24"/>
          <w:rtl/>
        </w:rPr>
      </w:pPr>
      <w:r w:rsidRPr="00742B31">
        <w:rPr>
          <w:rFonts w:ascii="Times New Roman" w:eastAsia="Times New Roman" w:hAnsi="Times New Roman" w:cs="Times New Roman" w:hint="cs"/>
          <w:b/>
          <w:i/>
          <w:color w:val="FF0000"/>
          <w:rtl/>
        </w:rPr>
        <w:t>موضوع</w:t>
      </w:r>
      <w:r w:rsidRPr="00742B31">
        <w:rPr>
          <w:rFonts w:ascii="Times New Roman" w:eastAsia="Times New Roman" w:hAnsi="Times New Roman" w:cs="Times New Roman" w:hint="cs"/>
          <w:bCs/>
          <w:i/>
          <w:color w:val="FF0000"/>
          <w:rtl/>
        </w:rPr>
        <w:t>:</w:t>
      </w:r>
      <w:r w:rsidRPr="00742B31">
        <w:rPr>
          <w:rFonts w:ascii="Times New Roman" w:eastAsia="Times New Roman" w:hAnsi="Times New Roman" w:hint="cs"/>
          <w:color w:val="FF0000"/>
          <w:rtl/>
        </w:rPr>
        <w:t xml:space="preserve"> </w:t>
      </w:r>
      <w:r>
        <w:rPr>
          <w:rtl/>
        </w:rPr>
        <w:t>عدول از حمد به تسب</w:t>
      </w:r>
      <w:r>
        <w:rPr>
          <w:rFonts w:hint="cs"/>
          <w:rtl/>
        </w:rPr>
        <w:t>ی</w:t>
      </w:r>
      <w:r>
        <w:rPr>
          <w:rFonts w:hint="eastAsia"/>
          <w:rtl/>
        </w:rPr>
        <w:t>حات</w:t>
      </w:r>
      <w:r>
        <w:rPr>
          <w:rtl/>
        </w:rPr>
        <w:t xml:space="preserve"> </w:t>
      </w:r>
      <w:r>
        <w:rPr>
          <w:rFonts w:hint="cs"/>
          <w:rtl/>
        </w:rPr>
        <w:t xml:space="preserve"> </w:t>
      </w:r>
      <w:r w:rsidRPr="00742B31">
        <w:rPr>
          <w:rFonts w:ascii="Times New Roman" w:eastAsia="Times New Roman" w:hAnsi="Times New Roman" w:hint="cs"/>
          <w:rtl/>
        </w:rPr>
        <w:t xml:space="preserve">/قرائت /صلاه </w:t>
      </w:r>
    </w:p>
    <w:p w14:paraId="2A2E32C9" w14:textId="77777777" w:rsidR="00742B31" w:rsidRPr="00742B31" w:rsidRDefault="00742B31" w:rsidP="00742B31">
      <w:pPr>
        <w:spacing w:before="100" w:beforeAutospacing="1" w:after="100" w:afterAutospacing="1" w:line="240" w:lineRule="auto"/>
        <w:jc w:val="both"/>
        <w:rPr>
          <w:rFonts w:ascii="Times New Roman" w:eastAsia="Times New Roman" w:hAnsi="Times New Roman" w:cs="Times New Roman"/>
          <w:sz w:val="24"/>
          <w:szCs w:val="24"/>
          <w:rtl/>
        </w:rPr>
      </w:pPr>
      <w:r w:rsidRPr="00742B31">
        <w:rPr>
          <w:rFonts w:ascii="Times New Roman" w:eastAsia="Times New Roman" w:hAnsi="Times New Roman" w:cs="Times New Roman" w:hint="cs"/>
          <w:rtl/>
        </w:rPr>
        <w:t> </w:t>
      </w:r>
    </w:p>
    <w:p w14:paraId="0E3C6E45" w14:textId="60C66F3B" w:rsidR="008B750B" w:rsidRPr="00742B31" w:rsidRDefault="00742B31" w:rsidP="00742B31">
      <w:pPr>
        <w:spacing w:before="100" w:beforeAutospacing="1" w:after="100" w:afterAutospacing="1" w:line="240" w:lineRule="auto"/>
        <w:jc w:val="both"/>
        <w:rPr>
          <w:rFonts w:ascii="Times New Roman" w:eastAsia="Times New Roman" w:hAnsi="Times New Roman" w:cs="Times New Roman"/>
          <w:sz w:val="24"/>
          <w:szCs w:val="24"/>
          <w:rtl/>
        </w:rPr>
      </w:pPr>
      <w:r w:rsidRPr="00742B31">
        <w:rPr>
          <w:rFonts w:ascii="Times New Roman" w:eastAsia="Times New Roman" w:hAnsi="Times New Roman" w:hint="cs"/>
          <w:color w:val="800000"/>
          <w:sz w:val="28"/>
          <w:rtl/>
        </w:rPr>
        <w:t>فهرست مطالب:</w:t>
      </w:r>
    </w:p>
    <w:p w14:paraId="7809AD6F" w14:textId="0D34C76B" w:rsidR="00D80752" w:rsidRDefault="00D80752" w:rsidP="00D80752">
      <w:pPr>
        <w:pStyle w:val="TOC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127706362" w:history="1">
        <w:r w:rsidRPr="00616830">
          <w:rPr>
            <w:rStyle w:val="Hyperlink"/>
            <w:noProof/>
            <w:rtl/>
          </w:rPr>
          <w:t>مسئله 6: حکم عدول از سور</w:t>
        </w:r>
        <w:r w:rsidRPr="00616830">
          <w:rPr>
            <w:rStyle w:val="Hyperlink"/>
            <w:rFonts w:hint="cs"/>
            <w:noProof/>
            <w:rtl/>
          </w:rPr>
          <w:t>ۀ</w:t>
        </w:r>
        <w:r w:rsidRPr="00616830">
          <w:rPr>
            <w:rStyle w:val="Hyperlink"/>
            <w:noProof/>
            <w:rtl/>
          </w:rPr>
          <w:t xml:space="preserve"> حمد در رکعت سوم وچهارم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Toc127706362 \h</w:instrText>
        </w:r>
        <w:r>
          <w:rPr>
            <w:noProof/>
            <w:webHidden/>
            <w:rtl/>
          </w:rPr>
          <w:instrText xml:space="preserve"> </w:instrText>
        </w:r>
        <w:r>
          <w:rPr>
            <w:noProof/>
            <w:webHidden/>
            <w:rtl/>
          </w:rPr>
        </w:r>
        <w:r>
          <w:rPr>
            <w:noProof/>
            <w:webHidden/>
            <w:rtl/>
          </w:rPr>
          <w:fldChar w:fldCharType="separate"/>
        </w:r>
        <w:r w:rsidR="00ED6F10">
          <w:rPr>
            <w:noProof/>
            <w:webHidden/>
            <w:rtl/>
          </w:rPr>
          <w:t>1</w:t>
        </w:r>
        <w:r>
          <w:rPr>
            <w:noProof/>
            <w:webHidden/>
            <w:rtl/>
          </w:rPr>
          <w:fldChar w:fldCharType="end"/>
        </w:r>
      </w:hyperlink>
    </w:p>
    <w:p w14:paraId="264F772F" w14:textId="2D44B8DA" w:rsidR="00D80752" w:rsidRDefault="00742B31" w:rsidP="00D80752">
      <w:pPr>
        <w:pStyle w:val="TOC2"/>
        <w:tabs>
          <w:tab w:val="right" w:leader="dot" w:pos="10194"/>
        </w:tabs>
        <w:rPr>
          <w:rFonts w:asciiTheme="minorHAnsi" w:eastAsiaTheme="minorEastAsia" w:hAnsiTheme="minorHAnsi" w:cstheme="minorBidi"/>
          <w:bCs w:val="0"/>
          <w:noProof/>
          <w:color w:val="auto"/>
          <w:szCs w:val="22"/>
          <w:rtl/>
          <w:lang w:bidi="ar-SA"/>
        </w:rPr>
      </w:pPr>
      <w:hyperlink w:anchor="_Toc127706363" w:history="1">
        <w:r w:rsidR="00D80752" w:rsidRPr="00616830">
          <w:rPr>
            <w:rStyle w:val="Hyperlink"/>
            <w:noProof/>
            <w:rtl/>
          </w:rPr>
          <w:t>بررس</w:t>
        </w:r>
        <w:r w:rsidR="00D80752" w:rsidRPr="00616830">
          <w:rPr>
            <w:rStyle w:val="Hyperlink"/>
            <w:rFonts w:hint="cs"/>
            <w:noProof/>
            <w:rtl/>
          </w:rPr>
          <w:t>ی</w:t>
        </w:r>
        <w:r w:rsidR="00D80752" w:rsidRPr="00616830">
          <w:rPr>
            <w:rStyle w:val="Hyperlink"/>
            <w:noProof/>
            <w:rtl/>
          </w:rPr>
          <w:t xml:space="preserve"> اشکال تحقق ز</w:t>
        </w:r>
        <w:r w:rsidR="00D80752" w:rsidRPr="00616830">
          <w:rPr>
            <w:rStyle w:val="Hyperlink"/>
            <w:rFonts w:hint="cs"/>
            <w:noProof/>
            <w:rtl/>
          </w:rPr>
          <w:t>ی</w:t>
        </w:r>
        <w:r w:rsidR="00D80752" w:rsidRPr="00616830">
          <w:rPr>
            <w:rStyle w:val="Hyperlink"/>
            <w:rFonts w:hint="eastAsia"/>
            <w:noProof/>
            <w:rtl/>
          </w:rPr>
          <w:t>اده</w:t>
        </w:r>
        <w:r w:rsidR="00D80752" w:rsidRPr="00616830">
          <w:rPr>
            <w:rStyle w:val="Hyperlink"/>
            <w:noProof/>
            <w:rtl/>
          </w:rPr>
          <w:t xml:space="preserve"> در نماز</w:t>
        </w:r>
        <w:r w:rsidR="00D80752">
          <w:rPr>
            <w:noProof/>
            <w:webHidden/>
            <w:rtl/>
          </w:rPr>
          <w:tab/>
        </w:r>
        <w:r w:rsidR="00D80752">
          <w:rPr>
            <w:noProof/>
            <w:webHidden/>
            <w:rtl/>
          </w:rPr>
          <w:fldChar w:fldCharType="begin"/>
        </w:r>
        <w:r w:rsidR="00D80752">
          <w:rPr>
            <w:noProof/>
            <w:webHidden/>
            <w:rtl/>
          </w:rPr>
          <w:instrText xml:space="preserve"> </w:instrText>
        </w:r>
        <w:r w:rsidR="00D80752">
          <w:rPr>
            <w:noProof/>
            <w:webHidden/>
          </w:rPr>
          <w:instrText>PAGEREF</w:instrText>
        </w:r>
        <w:r w:rsidR="00D80752">
          <w:rPr>
            <w:noProof/>
            <w:webHidden/>
            <w:rtl/>
          </w:rPr>
          <w:instrText xml:space="preserve"> _</w:instrText>
        </w:r>
        <w:r w:rsidR="00D80752">
          <w:rPr>
            <w:noProof/>
            <w:webHidden/>
          </w:rPr>
          <w:instrText>Toc127706363 \h</w:instrText>
        </w:r>
        <w:r w:rsidR="00D80752">
          <w:rPr>
            <w:noProof/>
            <w:webHidden/>
            <w:rtl/>
          </w:rPr>
          <w:instrText xml:space="preserve"> </w:instrText>
        </w:r>
        <w:r w:rsidR="00D80752">
          <w:rPr>
            <w:noProof/>
            <w:webHidden/>
            <w:rtl/>
          </w:rPr>
        </w:r>
        <w:r w:rsidR="00D80752">
          <w:rPr>
            <w:noProof/>
            <w:webHidden/>
            <w:rtl/>
          </w:rPr>
          <w:fldChar w:fldCharType="separate"/>
        </w:r>
        <w:r w:rsidR="00ED6F10">
          <w:rPr>
            <w:noProof/>
            <w:webHidden/>
            <w:rtl/>
          </w:rPr>
          <w:t>2</w:t>
        </w:r>
        <w:r w:rsidR="00D80752">
          <w:rPr>
            <w:noProof/>
            <w:webHidden/>
            <w:rtl/>
          </w:rPr>
          <w:fldChar w:fldCharType="end"/>
        </w:r>
      </w:hyperlink>
    </w:p>
    <w:p w14:paraId="519C034A" w14:textId="46D51C7A" w:rsidR="00D80752" w:rsidRDefault="00742B31" w:rsidP="00D80752">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7706364" w:history="1">
        <w:r w:rsidR="00D80752" w:rsidRPr="00616830">
          <w:rPr>
            <w:rStyle w:val="Hyperlink"/>
            <w:noProof/>
            <w:rtl/>
          </w:rPr>
          <w:t>بررس</w:t>
        </w:r>
        <w:r w:rsidR="00D80752" w:rsidRPr="00616830">
          <w:rPr>
            <w:rStyle w:val="Hyperlink"/>
            <w:rFonts w:hint="cs"/>
            <w:noProof/>
            <w:rtl/>
          </w:rPr>
          <w:t>ی</w:t>
        </w:r>
        <w:r w:rsidR="00D80752" w:rsidRPr="00616830">
          <w:rPr>
            <w:rStyle w:val="Hyperlink"/>
            <w:noProof/>
            <w:rtl/>
          </w:rPr>
          <w:t xml:space="preserve"> فرما</w:t>
        </w:r>
        <w:r w:rsidR="00D80752" w:rsidRPr="00616830">
          <w:rPr>
            <w:rStyle w:val="Hyperlink"/>
            <w:rFonts w:hint="cs"/>
            <w:noProof/>
            <w:rtl/>
          </w:rPr>
          <w:t>ی</w:t>
        </w:r>
        <w:r w:rsidR="00D80752" w:rsidRPr="00616830">
          <w:rPr>
            <w:rStyle w:val="Hyperlink"/>
            <w:rFonts w:hint="eastAsia"/>
            <w:noProof/>
            <w:rtl/>
          </w:rPr>
          <w:t>ش</w:t>
        </w:r>
        <w:r w:rsidR="00D80752" w:rsidRPr="00616830">
          <w:rPr>
            <w:rStyle w:val="Hyperlink"/>
            <w:noProof/>
            <w:rtl/>
          </w:rPr>
          <w:t xml:space="preserve"> آ</w:t>
        </w:r>
        <w:r w:rsidR="00D80752" w:rsidRPr="00616830">
          <w:rPr>
            <w:rStyle w:val="Hyperlink"/>
            <w:rFonts w:hint="cs"/>
            <w:noProof/>
            <w:rtl/>
          </w:rPr>
          <w:t>ی</w:t>
        </w:r>
        <w:r w:rsidR="00D80752" w:rsidRPr="00616830">
          <w:rPr>
            <w:rStyle w:val="Hyperlink"/>
            <w:rFonts w:hint="eastAsia"/>
            <w:noProof/>
            <w:rtl/>
          </w:rPr>
          <w:t>ت</w:t>
        </w:r>
        <w:r w:rsidR="00D80752" w:rsidRPr="00616830">
          <w:rPr>
            <w:rStyle w:val="Hyperlink"/>
            <w:noProof/>
            <w:rtl/>
          </w:rPr>
          <w:t xml:space="preserve"> الله س</w:t>
        </w:r>
        <w:r w:rsidR="00D80752" w:rsidRPr="00616830">
          <w:rPr>
            <w:rStyle w:val="Hyperlink"/>
            <w:rFonts w:hint="cs"/>
            <w:noProof/>
            <w:rtl/>
          </w:rPr>
          <w:t>ی</w:t>
        </w:r>
        <w:r w:rsidR="00D80752" w:rsidRPr="00616830">
          <w:rPr>
            <w:rStyle w:val="Hyperlink"/>
            <w:rFonts w:hint="eastAsia"/>
            <w:noProof/>
            <w:rtl/>
          </w:rPr>
          <w:t>ستان</w:t>
        </w:r>
        <w:r w:rsidR="00D80752" w:rsidRPr="00616830">
          <w:rPr>
            <w:rStyle w:val="Hyperlink"/>
            <w:rFonts w:hint="cs"/>
            <w:noProof/>
            <w:rtl/>
          </w:rPr>
          <w:t>ی</w:t>
        </w:r>
        <w:r w:rsidR="00D80752" w:rsidRPr="00616830">
          <w:rPr>
            <w:rStyle w:val="Hyperlink"/>
            <w:noProof/>
            <w:rtl/>
          </w:rPr>
          <w:t xml:space="preserve"> در حل اشکال</w:t>
        </w:r>
        <w:r w:rsidR="00D80752">
          <w:rPr>
            <w:noProof/>
            <w:webHidden/>
            <w:rtl/>
          </w:rPr>
          <w:tab/>
        </w:r>
        <w:r w:rsidR="00D80752">
          <w:rPr>
            <w:noProof/>
            <w:webHidden/>
            <w:rtl/>
          </w:rPr>
          <w:fldChar w:fldCharType="begin"/>
        </w:r>
        <w:r w:rsidR="00D80752">
          <w:rPr>
            <w:noProof/>
            <w:webHidden/>
            <w:rtl/>
          </w:rPr>
          <w:instrText xml:space="preserve"> </w:instrText>
        </w:r>
        <w:r w:rsidR="00D80752">
          <w:rPr>
            <w:noProof/>
            <w:webHidden/>
          </w:rPr>
          <w:instrText>PAGEREF</w:instrText>
        </w:r>
        <w:r w:rsidR="00D80752">
          <w:rPr>
            <w:noProof/>
            <w:webHidden/>
            <w:rtl/>
          </w:rPr>
          <w:instrText xml:space="preserve"> _</w:instrText>
        </w:r>
        <w:r w:rsidR="00D80752">
          <w:rPr>
            <w:noProof/>
            <w:webHidden/>
          </w:rPr>
          <w:instrText>Toc127706364 \h</w:instrText>
        </w:r>
        <w:r w:rsidR="00D80752">
          <w:rPr>
            <w:noProof/>
            <w:webHidden/>
            <w:rtl/>
          </w:rPr>
          <w:instrText xml:space="preserve"> </w:instrText>
        </w:r>
        <w:r w:rsidR="00D80752">
          <w:rPr>
            <w:noProof/>
            <w:webHidden/>
            <w:rtl/>
          </w:rPr>
        </w:r>
        <w:r w:rsidR="00D80752">
          <w:rPr>
            <w:noProof/>
            <w:webHidden/>
            <w:rtl/>
          </w:rPr>
          <w:fldChar w:fldCharType="separate"/>
        </w:r>
        <w:r w:rsidR="00ED6F10">
          <w:rPr>
            <w:noProof/>
            <w:webHidden/>
            <w:rtl/>
          </w:rPr>
          <w:t>2</w:t>
        </w:r>
        <w:r w:rsidR="00D80752">
          <w:rPr>
            <w:noProof/>
            <w:webHidden/>
            <w:rtl/>
          </w:rPr>
          <w:fldChar w:fldCharType="end"/>
        </w:r>
      </w:hyperlink>
    </w:p>
    <w:p w14:paraId="69371714" w14:textId="6AD2138C" w:rsidR="00D80752" w:rsidRDefault="00742B31" w:rsidP="00D80752">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7706365" w:history="1">
        <w:r w:rsidR="00D80752" w:rsidRPr="00616830">
          <w:rPr>
            <w:rStyle w:val="Hyperlink"/>
            <w:noProof/>
            <w:rtl/>
          </w:rPr>
          <w:t>جواز از اشکال به ب</w:t>
        </w:r>
        <w:r w:rsidR="00D80752" w:rsidRPr="00616830">
          <w:rPr>
            <w:rStyle w:val="Hyperlink"/>
            <w:rFonts w:hint="cs"/>
            <w:noProof/>
            <w:rtl/>
          </w:rPr>
          <w:t>ی</w:t>
        </w:r>
        <w:r w:rsidR="00D80752" w:rsidRPr="00616830">
          <w:rPr>
            <w:rStyle w:val="Hyperlink"/>
            <w:rFonts w:hint="eastAsia"/>
            <w:noProof/>
            <w:rtl/>
          </w:rPr>
          <w:t>ان</w:t>
        </w:r>
        <w:r w:rsidR="00D80752" w:rsidRPr="00616830">
          <w:rPr>
            <w:rStyle w:val="Hyperlink"/>
            <w:noProof/>
            <w:rtl/>
          </w:rPr>
          <w:t xml:space="preserve"> ذکر الله بودن</w:t>
        </w:r>
        <w:r w:rsidR="00D80752">
          <w:rPr>
            <w:noProof/>
            <w:webHidden/>
            <w:rtl/>
          </w:rPr>
          <w:tab/>
        </w:r>
        <w:r w:rsidR="00D80752">
          <w:rPr>
            <w:noProof/>
            <w:webHidden/>
            <w:rtl/>
          </w:rPr>
          <w:fldChar w:fldCharType="begin"/>
        </w:r>
        <w:r w:rsidR="00D80752">
          <w:rPr>
            <w:noProof/>
            <w:webHidden/>
            <w:rtl/>
          </w:rPr>
          <w:instrText xml:space="preserve"> </w:instrText>
        </w:r>
        <w:r w:rsidR="00D80752">
          <w:rPr>
            <w:noProof/>
            <w:webHidden/>
          </w:rPr>
          <w:instrText>PAGEREF</w:instrText>
        </w:r>
        <w:r w:rsidR="00D80752">
          <w:rPr>
            <w:noProof/>
            <w:webHidden/>
            <w:rtl/>
          </w:rPr>
          <w:instrText xml:space="preserve"> _</w:instrText>
        </w:r>
        <w:r w:rsidR="00D80752">
          <w:rPr>
            <w:noProof/>
            <w:webHidden/>
          </w:rPr>
          <w:instrText>Toc127706365 \h</w:instrText>
        </w:r>
        <w:r w:rsidR="00D80752">
          <w:rPr>
            <w:noProof/>
            <w:webHidden/>
            <w:rtl/>
          </w:rPr>
          <w:instrText xml:space="preserve"> </w:instrText>
        </w:r>
        <w:r w:rsidR="00D80752">
          <w:rPr>
            <w:noProof/>
            <w:webHidden/>
            <w:rtl/>
          </w:rPr>
        </w:r>
        <w:r w:rsidR="00D80752">
          <w:rPr>
            <w:noProof/>
            <w:webHidden/>
            <w:rtl/>
          </w:rPr>
          <w:fldChar w:fldCharType="separate"/>
        </w:r>
        <w:r w:rsidR="00ED6F10">
          <w:rPr>
            <w:noProof/>
            <w:webHidden/>
            <w:rtl/>
          </w:rPr>
          <w:t>3</w:t>
        </w:r>
        <w:r w:rsidR="00D80752">
          <w:rPr>
            <w:noProof/>
            <w:webHidden/>
            <w:rtl/>
          </w:rPr>
          <w:fldChar w:fldCharType="end"/>
        </w:r>
      </w:hyperlink>
    </w:p>
    <w:p w14:paraId="017D5B5F" w14:textId="246ADF87" w:rsidR="00D80752" w:rsidRDefault="00742B31" w:rsidP="00D80752">
      <w:pPr>
        <w:pStyle w:val="TOC4"/>
        <w:tabs>
          <w:tab w:val="right" w:leader="dot" w:pos="10194"/>
        </w:tabs>
        <w:rPr>
          <w:rFonts w:asciiTheme="minorHAnsi" w:eastAsiaTheme="minorEastAsia" w:hAnsiTheme="minorHAnsi" w:cstheme="minorBidi"/>
          <w:bCs w:val="0"/>
          <w:noProof/>
          <w:color w:val="auto"/>
          <w:szCs w:val="22"/>
          <w:rtl/>
          <w:lang w:bidi="ar-SA"/>
        </w:rPr>
      </w:pPr>
      <w:hyperlink w:anchor="_Toc127706366" w:history="1">
        <w:r w:rsidR="00D80752" w:rsidRPr="00616830">
          <w:rPr>
            <w:rStyle w:val="Hyperlink"/>
            <w:noProof/>
            <w:rtl/>
          </w:rPr>
          <w:t>تقو</w:t>
        </w:r>
        <w:r w:rsidR="00D80752" w:rsidRPr="00616830">
          <w:rPr>
            <w:rStyle w:val="Hyperlink"/>
            <w:rFonts w:hint="cs"/>
            <w:noProof/>
            <w:rtl/>
          </w:rPr>
          <w:t>ی</w:t>
        </w:r>
        <w:r w:rsidR="00D80752" w:rsidRPr="00616830">
          <w:rPr>
            <w:rStyle w:val="Hyperlink"/>
            <w:rFonts w:hint="eastAsia"/>
            <w:noProof/>
            <w:rtl/>
          </w:rPr>
          <w:t>ت</w:t>
        </w:r>
        <w:r w:rsidR="00D80752" w:rsidRPr="00616830">
          <w:rPr>
            <w:rStyle w:val="Hyperlink"/>
            <w:noProof/>
            <w:rtl/>
          </w:rPr>
          <w:t xml:space="preserve"> جواب مذکور در ب</w:t>
        </w:r>
        <w:r w:rsidR="00D80752" w:rsidRPr="00616830">
          <w:rPr>
            <w:rStyle w:val="Hyperlink"/>
            <w:rFonts w:hint="cs"/>
            <w:noProof/>
            <w:rtl/>
          </w:rPr>
          <w:t>ی</w:t>
        </w:r>
        <w:r w:rsidR="00D80752" w:rsidRPr="00616830">
          <w:rPr>
            <w:rStyle w:val="Hyperlink"/>
            <w:rFonts w:hint="eastAsia"/>
            <w:noProof/>
            <w:rtl/>
          </w:rPr>
          <w:t>ان</w:t>
        </w:r>
        <w:r w:rsidR="00D80752" w:rsidRPr="00616830">
          <w:rPr>
            <w:rStyle w:val="Hyperlink"/>
            <w:noProof/>
            <w:rtl/>
          </w:rPr>
          <w:t xml:space="preserve"> مختار</w:t>
        </w:r>
        <w:r w:rsidR="00D80752">
          <w:rPr>
            <w:noProof/>
            <w:webHidden/>
            <w:rtl/>
          </w:rPr>
          <w:tab/>
        </w:r>
        <w:r w:rsidR="00D80752">
          <w:rPr>
            <w:noProof/>
            <w:webHidden/>
            <w:rtl/>
          </w:rPr>
          <w:fldChar w:fldCharType="begin"/>
        </w:r>
        <w:r w:rsidR="00D80752">
          <w:rPr>
            <w:noProof/>
            <w:webHidden/>
            <w:rtl/>
          </w:rPr>
          <w:instrText xml:space="preserve"> </w:instrText>
        </w:r>
        <w:r w:rsidR="00D80752">
          <w:rPr>
            <w:noProof/>
            <w:webHidden/>
          </w:rPr>
          <w:instrText>PAGEREF</w:instrText>
        </w:r>
        <w:r w:rsidR="00D80752">
          <w:rPr>
            <w:noProof/>
            <w:webHidden/>
            <w:rtl/>
          </w:rPr>
          <w:instrText xml:space="preserve"> _</w:instrText>
        </w:r>
        <w:r w:rsidR="00D80752">
          <w:rPr>
            <w:noProof/>
            <w:webHidden/>
          </w:rPr>
          <w:instrText>Toc127706366 \h</w:instrText>
        </w:r>
        <w:r w:rsidR="00D80752">
          <w:rPr>
            <w:noProof/>
            <w:webHidden/>
            <w:rtl/>
          </w:rPr>
          <w:instrText xml:space="preserve"> </w:instrText>
        </w:r>
        <w:r w:rsidR="00D80752">
          <w:rPr>
            <w:noProof/>
            <w:webHidden/>
            <w:rtl/>
          </w:rPr>
        </w:r>
        <w:r w:rsidR="00D80752">
          <w:rPr>
            <w:noProof/>
            <w:webHidden/>
            <w:rtl/>
          </w:rPr>
          <w:fldChar w:fldCharType="separate"/>
        </w:r>
        <w:r w:rsidR="00ED6F10">
          <w:rPr>
            <w:noProof/>
            <w:webHidden/>
            <w:rtl/>
          </w:rPr>
          <w:t>4</w:t>
        </w:r>
        <w:r w:rsidR="00D80752">
          <w:rPr>
            <w:noProof/>
            <w:webHidden/>
            <w:rtl/>
          </w:rPr>
          <w:fldChar w:fldCharType="end"/>
        </w:r>
      </w:hyperlink>
    </w:p>
    <w:p w14:paraId="4126FDB7" w14:textId="3D66B9E8" w:rsidR="00D80752" w:rsidRDefault="00742B31" w:rsidP="00D80752">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7706367" w:history="1">
        <w:r w:rsidR="00D80752" w:rsidRPr="00616830">
          <w:rPr>
            <w:rStyle w:val="Hyperlink"/>
            <w:noProof/>
            <w:rtl/>
          </w:rPr>
          <w:t>نقد کلام محقق خو</w:t>
        </w:r>
        <w:r w:rsidR="00D80752" w:rsidRPr="00616830">
          <w:rPr>
            <w:rStyle w:val="Hyperlink"/>
            <w:rFonts w:hint="cs"/>
            <w:noProof/>
            <w:rtl/>
          </w:rPr>
          <w:t>یی</w:t>
        </w:r>
        <w:r w:rsidR="00D80752" w:rsidRPr="00616830">
          <w:rPr>
            <w:rStyle w:val="Hyperlink"/>
            <w:noProof/>
            <w:rtl/>
          </w:rPr>
          <w:t xml:space="preserve"> رحمه الله</w:t>
        </w:r>
        <w:r w:rsidR="00D80752">
          <w:rPr>
            <w:noProof/>
            <w:webHidden/>
            <w:rtl/>
          </w:rPr>
          <w:tab/>
        </w:r>
        <w:r w:rsidR="00D80752">
          <w:rPr>
            <w:noProof/>
            <w:webHidden/>
            <w:rtl/>
          </w:rPr>
          <w:fldChar w:fldCharType="begin"/>
        </w:r>
        <w:r w:rsidR="00D80752">
          <w:rPr>
            <w:noProof/>
            <w:webHidden/>
            <w:rtl/>
          </w:rPr>
          <w:instrText xml:space="preserve"> </w:instrText>
        </w:r>
        <w:r w:rsidR="00D80752">
          <w:rPr>
            <w:noProof/>
            <w:webHidden/>
          </w:rPr>
          <w:instrText>PAGEREF</w:instrText>
        </w:r>
        <w:r w:rsidR="00D80752">
          <w:rPr>
            <w:noProof/>
            <w:webHidden/>
            <w:rtl/>
          </w:rPr>
          <w:instrText xml:space="preserve"> _</w:instrText>
        </w:r>
        <w:r w:rsidR="00D80752">
          <w:rPr>
            <w:noProof/>
            <w:webHidden/>
          </w:rPr>
          <w:instrText>Toc127706367 \h</w:instrText>
        </w:r>
        <w:r w:rsidR="00D80752">
          <w:rPr>
            <w:noProof/>
            <w:webHidden/>
            <w:rtl/>
          </w:rPr>
          <w:instrText xml:space="preserve"> </w:instrText>
        </w:r>
        <w:r w:rsidR="00D80752">
          <w:rPr>
            <w:noProof/>
            <w:webHidden/>
            <w:rtl/>
          </w:rPr>
        </w:r>
        <w:r w:rsidR="00D80752">
          <w:rPr>
            <w:noProof/>
            <w:webHidden/>
            <w:rtl/>
          </w:rPr>
          <w:fldChar w:fldCharType="separate"/>
        </w:r>
        <w:r w:rsidR="00ED6F10">
          <w:rPr>
            <w:noProof/>
            <w:webHidden/>
            <w:rtl/>
          </w:rPr>
          <w:t>5</w:t>
        </w:r>
        <w:r w:rsidR="00D80752">
          <w:rPr>
            <w:noProof/>
            <w:webHidden/>
            <w:rtl/>
          </w:rPr>
          <w:fldChar w:fldCharType="end"/>
        </w:r>
      </w:hyperlink>
    </w:p>
    <w:p w14:paraId="0FE023C9" w14:textId="1D819B4B" w:rsidR="00D80752" w:rsidRDefault="00742B31" w:rsidP="00D80752">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7706368" w:history="1">
        <w:r w:rsidR="00D80752" w:rsidRPr="00616830">
          <w:rPr>
            <w:rStyle w:val="Hyperlink"/>
            <w:noProof/>
            <w:rtl/>
          </w:rPr>
          <w:t>جواب د</w:t>
        </w:r>
        <w:r w:rsidR="00D80752" w:rsidRPr="00616830">
          <w:rPr>
            <w:rStyle w:val="Hyperlink"/>
            <w:rFonts w:hint="cs"/>
            <w:noProof/>
            <w:rtl/>
          </w:rPr>
          <w:t>ی</w:t>
        </w:r>
        <w:r w:rsidR="00D80752" w:rsidRPr="00616830">
          <w:rPr>
            <w:rStyle w:val="Hyperlink"/>
            <w:rFonts w:hint="eastAsia"/>
            <w:noProof/>
            <w:rtl/>
          </w:rPr>
          <w:t>گر</w:t>
        </w:r>
        <w:r w:rsidR="00D80752" w:rsidRPr="00616830">
          <w:rPr>
            <w:rStyle w:val="Hyperlink"/>
            <w:noProof/>
            <w:rtl/>
          </w:rPr>
          <w:t>: جر</w:t>
        </w:r>
        <w:r w:rsidR="00D80752" w:rsidRPr="00616830">
          <w:rPr>
            <w:rStyle w:val="Hyperlink"/>
            <w:rFonts w:hint="cs"/>
            <w:noProof/>
            <w:rtl/>
          </w:rPr>
          <w:t>ی</w:t>
        </w:r>
        <w:r w:rsidR="00D80752" w:rsidRPr="00616830">
          <w:rPr>
            <w:rStyle w:val="Hyperlink"/>
            <w:rFonts w:hint="eastAsia"/>
            <w:noProof/>
            <w:rtl/>
          </w:rPr>
          <w:t>ان</w:t>
        </w:r>
        <w:r w:rsidR="00D80752" w:rsidRPr="00616830">
          <w:rPr>
            <w:rStyle w:val="Hyperlink"/>
            <w:noProof/>
            <w:rtl/>
          </w:rPr>
          <w:t xml:space="preserve"> حد</w:t>
        </w:r>
        <w:r w:rsidR="00D80752" w:rsidRPr="00616830">
          <w:rPr>
            <w:rStyle w:val="Hyperlink"/>
            <w:rFonts w:hint="cs"/>
            <w:noProof/>
            <w:rtl/>
          </w:rPr>
          <w:t>ی</w:t>
        </w:r>
        <w:r w:rsidR="00D80752" w:rsidRPr="00616830">
          <w:rPr>
            <w:rStyle w:val="Hyperlink"/>
            <w:rFonts w:hint="eastAsia"/>
            <w:noProof/>
            <w:rtl/>
          </w:rPr>
          <w:t>ث</w:t>
        </w:r>
        <w:r w:rsidR="00D80752" w:rsidRPr="00616830">
          <w:rPr>
            <w:rStyle w:val="Hyperlink"/>
            <w:noProof/>
            <w:rtl/>
          </w:rPr>
          <w:t xml:space="preserve"> لاتعاد</w:t>
        </w:r>
        <w:r w:rsidR="00D80752">
          <w:rPr>
            <w:noProof/>
            <w:webHidden/>
            <w:rtl/>
          </w:rPr>
          <w:tab/>
        </w:r>
        <w:r w:rsidR="00D80752">
          <w:rPr>
            <w:noProof/>
            <w:webHidden/>
            <w:rtl/>
          </w:rPr>
          <w:fldChar w:fldCharType="begin"/>
        </w:r>
        <w:r w:rsidR="00D80752">
          <w:rPr>
            <w:noProof/>
            <w:webHidden/>
            <w:rtl/>
          </w:rPr>
          <w:instrText xml:space="preserve"> </w:instrText>
        </w:r>
        <w:r w:rsidR="00D80752">
          <w:rPr>
            <w:noProof/>
            <w:webHidden/>
          </w:rPr>
          <w:instrText>PAGEREF</w:instrText>
        </w:r>
        <w:r w:rsidR="00D80752">
          <w:rPr>
            <w:noProof/>
            <w:webHidden/>
            <w:rtl/>
          </w:rPr>
          <w:instrText xml:space="preserve"> _</w:instrText>
        </w:r>
        <w:r w:rsidR="00D80752">
          <w:rPr>
            <w:noProof/>
            <w:webHidden/>
          </w:rPr>
          <w:instrText>Toc127706368 \h</w:instrText>
        </w:r>
        <w:r w:rsidR="00D80752">
          <w:rPr>
            <w:noProof/>
            <w:webHidden/>
            <w:rtl/>
          </w:rPr>
          <w:instrText xml:space="preserve"> </w:instrText>
        </w:r>
        <w:r w:rsidR="00D80752">
          <w:rPr>
            <w:noProof/>
            <w:webHidden/>
            <w:rtl/>
          </w:rPr>
        </w:r>
        <w:r w:rsidR="00D80752">
          <w:rPr>
            <w:noProof/>
            <w:webHidden/>
            <w:rtl/>
          </w:rPr>
          <w:fldChar w:fldCharType="separate"/>
        </w:r>
        <w:r w:rsidR="00ED6F10">
          <w:rPr>
            <w:noProof/>
            <w:webHidden/>
            <w:rtl/>
          </w:rPr>
          <w:t>6</w:t>
        </w:r>
        <w:r w:rsidR="00D80752">
          <w:rPr>
            <w:noProof/>
            <w:webHidden/>
            <w:rtl/>
          </w:rPr>
          <w:fldChar w:fldCharType="end"/>
        </w:r>
      </w:hyperlink>
    </w:p>
    <w:p w14:paraId="24C98DD8" w14:textId="01D1752F" w:rsidR="00D80752" w:rsidRDefault="00742B31" w:rsidP="00D80752">
      <w:pPr>
        <w:pStyle w:val="TOC1"/>
        <w:rPr>
          <w:rFonts w:asciiTheme="minorHAnsi" w:eastAsiaTheme="minorEastAsia" w:hAnsiTheme="minorHAnsi" w:cstheme="minorBidi"/>
          <w:noProof/>
          <w:color w:val="auto"/>
          <w:szCs w:val="22"/>
          <w:rtl/>
          <w:lang w:bidi="ar-SA"/>
        </w:rPr>
      </w:pPr>
      <w:hyperlink w:anchor="_Toc127706369" w:history="1">
        <w:r w:rsidR="00D80752" w:rsidRPr="00616830">
          <w:rPr>
            <w:rStyle w:val="Hyperlink"/>
            <w:noProof/>
            <w:rtl/>
          </w:rPr>
          <w:t>مسأله 7: سبق لسان از حمد به تسب</w:t>
        </w:r>
        <w:r w:rsidR="00D80752" w:rsidRPr="00616830">
          <w:rPr>
            <w:rStyle w:val="Hyperlink"/>
            <w:rFonts w:hint="cs"/>
            <w:noProof/>
            <w:rtl/>
          </w:rPr>
          <w:t>ی</w:t>
        </w:r>
        <w:r w:rsidR="00D80752" w:rsidRPr="00616830">
          <w:rPr>
            <w:rStyle w:val="Hyperlink"/>
            <w:noProof/>
            <w:rtl/>
          </w:rPr>
          <w:t>حات و بالعکس</w:t>
        </w:r>
        <w:r w:rsidR="00D80752">
          <w:rPr>
            <w:noProof/>
            <w:webHidden/>
            <w:rtl/>
          </w:rPr>
          <w:tab/>
        </w:r>
        <w:r w:rsidR="00D80752">
          <w:rPr>
            <w:noProof/>
            <w:webHidden/>
            <w:rtl/>
          </w:rPr>
          <w:fldChar w:fldCharType="begin"/>
        </w:r>
        <w:r w:rsidR="00D80752">
          <w:rPr>
            <w:noProof/>
            <w:webHidden/>
            <w:rtl/>
          </w:rPr>
          <w:instrText xml:space="preserve"> </w:instrText>
        </w:r>
        <w:r w:rsidR="00D80752">
          <w:rPr>
            <w:noProof/>
            <w:webHidden/>
          </w:rPr>
          <w:instrText>PAGEREF</w:instrText>
        </w:r>
        <w:r w:rsidR="00D80752">
          <w:rPr>
            <w:noProof/>
            <w:webHidden/>
            <w:rtl/>
          </w:rPr>
          <w:instrText xml:space="preserve"> _</w:instrText>
        </w:r>
        <w:r w:rsidR="00D80752">
          <w:rPr>
            <w:noProof/>
            <w:webHidden/>
          </w:rPr>
          <w:instrText>Toc127706369 \h</w:instrText>
        </w:r>
        <w:r w:rsidR="00D80752">
          <w:rPr>
            <w:noProof/>
            <w:webHidden/>
            <w:rtl/>
          </w:rPr>
          <w:instrText xml:space="preserve"> </w:instrText>
        </w:r>
        <w:r w:rsidR="00D80752">
          <w:rPr>
            <w:noProof/>
            <w:webHidden/>
            <w:rtl/>
          </w:rPr>
        </w:r>
        <w:r w:rsidR="00D80752">
          <w:rPr>
            <w:noProof/>
            <w:webHidden/>
            <w:rtl/>
          </w:rPr>
          <w:fldChar w:fldCharType="separate"/>
        </w:r>
        <w:r w:rsidR="00ED6F10">
          <w:rPr>
            <w:noProof/>
            <w:webHidden/>
            <w:rtl/>
          </w:rPr>
          <w:t>7</w:t>
        </w:r>
        <w:r w:rsidR="00D80752">
          <w:rPr>
            <w:noProof/>
            <w:webHidden/>
            <w:rtl/>
          </w:rPr>
          <w:fldChar w:fldCharType="end"/>
        </w:r>
      </w:hyperlink>
    </w:p>
    <w:p w14:paraId="3F5F0231" w14:textId="6353574E" w:rsidR="00C91EB6" w:rsidRPr="00C91EB6" w:rsidRDefault="00D80752" w:rsidP="00D80752">
      <w:pPr>
        <w:jc w:val="both"/>
      </w:pPr>
      <w:r>
        <w:rPr>
          <w:rFonts w:cs="B Titr"/>
          <w:noProof/>
          <w:webHidden/>
          <w:color w:val="632423" w:themeColor="accent2" w:themeShade="80"/>
          <w:szCs w:val="24"/>
          <w:rtl/>
        </w:rPr>
        <w:fldChar w:fldCharType="end"/>
      </w:r>
    </w:p>
    <w:p w14:paraId="5394B29B" w14:textId="77777777" w:rsidR="008F5B4D" w:rsidRPr="009C66D5" w:rsidRDefault="008F5B4D" w:rsidP="00D80752">
      <w:pPr>
        <w:jc w:val="both"/>
        <w:rPr>
          <w:rStyle w:val="Emphasis"/>
          <w:b/>
          <w:bCs w:val="0"/>
          <w:rtl/>
        </w:rPr>
      </w:pPr>
      <w:bookmarkStart w:id="0" w:name="_GoBack"/>
      <w:bookmarkEnd w:id="0"/>
      <w:r w:rsidRPr="009C66D5">
        <w:rPr>
          <w:rStyle w:val="Emphasis"/>
          <w:rFonts w:hint="cs"/>
          <w:b/>
          <w:bCs w:val="0"/>
          <w:rtl/>
        </w:rPr>
        <w:t>خلاصه مباحث گذشته:</w:t>
      </w:r>
    </w:p>
    <w:p w14:paraId="06CE2F4D" w14:textId="5790FFB7" w:rsidR="00247D2F" w:rsidRPr="003A6148" w:rsidRDefault="00F32AB4" w:rsidP="00D80752">
      <w:pPr>
        <w:pBdr>
          <w:bottom w:val="double" w:sz="6" w:space="1" w:color="auto"/>
        </w:pBdr>
        <w:jc w:val="both"/>
      </w:pPr>
      <w:r>
        <w:rPr>
          <w:rFonts w:hint="cs"/>
          <w:rtl/>
        </w:rPr>
        <w:t xml:space="preserve">در جلسه گذشته مسئله عدول از حمد به تسبیحات مطرح گردید که یکی از اشکالات مهم آن، مسئله صدق زیاده در نماز بود. چهار جواب از این اشکال از جانب أعلامی همچون محقق حائری، محقق خویی، آیت الله سیستانی و استاد داده شد. در این جلسه به تکمله این بحث پرداخته می شود. </w:t>
      </w:r>
    </w:p>
    <w:p w14:paraId="1B0E98A7" w14:textId="77777777" w:rsidR="00DF2DDE" w:rsidRPr="00E55E5F" w:rsidRDefault="00DF2DDE" w:rsidP="00D80752">
      <w:pPr>
        <w:pStyle w:val="Heading1"/>
        <w:jc w:val="both"/>
        <w:rPr>
          <w:rFonts w:cs="Cambria"/>
          <w:rtl/>
        </w:rPr>
      </w:pPr>
      <w:bookmarkStart w:id="1" w:name="_Toc127428126"/>
      <w:bookmarkStart w:id="2" w:name="_Toc127706362"/>
      <w:r>
        <w:rPr>
          <w:rFonts w:hint="cs"/>
          <w:rtl/>
        </w:rPr>
        <w:t>مسئله 6: حکم عدول از سورۀ حمد در رکعت سوم وچهارم</w:t>
      </w:r>
      <w:bookmarkEnd w:id="1"/>
      <w:bookmarkEnd w:id="2"/>
    </w:p>
    <w:p w14:paraId="1A030541" w14:textId="77777777" w:rsidR="00DF2DDE" w:rsidRPr="00E55E5F" w:rsidRDefault="00DF2DDE" w:rsidP="00D80752">
      <w:pPr>
        <w:jc w:val="both"/>
        <w:rPr>
          <w:rStyle w:val="SubtleEmphasis"/>
          <w:color w:val="auto"/>
          <w:rtl/>
        </w:rPr>
      </w:pPr>
      <w:r w:rsidRPr="00E55E5F">
        <w:rPr>
          <w:rStyle w:val="SubtleEmphasis"/>
          <w:rFonts w:hint="cs"/>
          <w:color w:val="auto"/>
          <w:rtl/>
        </w:rPr>
        <w:t xml:space="preserve">سید می فرماید: </w:t>
      </w:r>
    </w:p>
    <w:p w14:paraId="0F3DA586" w14:textId="14BEE101" w:rsidR="00F32AB4" w:rsidRPr="0052491A" w:rsidRDefault="00DF2DDE" w:rsidP="00D80752">
      <w:pPr>
        <w:pStyle w:val="ListParagraph"/>
        <w:jc w:val="both"/>
        <w:rPr>
          <w:i/>
          <w:color w:val="0000FF"/>
          <w:rtl/>
        </w:rPr>
      </w:pPr>
      <w:r>
        <w:rPr>
          <w:rStyle w:val="SubtleEmphasis"/>
          <w:rFonts w:hint="cs"/>
          <w:rtl/>
          <w:lang w:bidi="ar"/>
        </w:rPr>
        <w:t>«</w:t>
      </w:r>
      <w:r w:rsidRPr="00FC67D5">
        <w:rPr>
          <w:rStyle w:val="SubtleEmphasis"/>
          <w:rtl/>
          <w:lang w:bidi="ar"/>
        </w:rPr>
        <w:t>إذا كان عازماً من أوّل الصلاة على قراءة الحمد يجوز له أن يعدل عنه إلى التسبيحات، وكذا العكس</w:t>
      </w:r>
      <w:r w:rsidRPr="00DF2DDE">
        <w:rPr>
          <w:rStyle w:val="SubtleEmphasis"/>
          <w:rtl/>
          <w:lang w:bidi="ar"/>
        </w:rPr>
        <w:t xml:space="preserve"> </w:t>
      </w:r>
      <w:r w:rsidRPr="00FC67D5">
        <w:rPr>
          <w:rStyle w:val="SubtleEmphasis"/>
          <w:rtl/>
          <w:lang w:bidi="ar"/>
        </w:rPr>
        <w:t>بل يجوز العدول في أثناء أحدهما إلى الآخر، وإن كان الأحوط عدمه</w:t>
      </w:r>
      <w:r>
        <w:rPr>
          <w:rStyle w:val="SubtleEmphasis"/>
          <w:rFonts w:hint="cs"/>
          <w:rtl/>
          <w:lang w:bidi="ar"/>
        </w:rPr>
        <w:t>»</w:t>
      </w:r>
      <w:r>
        <w:rPr>
          <w:rStyle w:val="FootnoteReference"/>
          <w:rFonts w:cs="B Badr"/>
          <w:i/>
          <w:color w:val="0000FF"/>
          <w:rtl/>
          <w:lang w:bidi="ar"/>
        </w:rPr>
        <w:footnoteReference w:id="1"/>
      </w:r>
    </w:p>
    <w:p w14:paraId="7B9DDA21" w14:textId="77777777" w:rsidR="001E7AF6" w:rsidRDefault="00F32AB4" w:rsidP="00D80752">
      <w:pPr>
        <w:jc w:val="both"/>
        <w:rPr>
          <w:rtl/>
        </w:rPr>
      </w:pPr>
      <w:r>
        <w:rPr>
          <w:rFonts w:hint="cs"/>
          <w:rtl/>
        </w:rPr>
        <w:t xml:space="preserve">بحث راجع به عدول در رکعت سوم و چهارم در اثناء سورۀ حمد و تسبیحات یا عدول در اثناء تسبیحات به سورۀ حمد بود. </w:t>
      </w:r>
    </w:p>
    <w:p w14:paraId="5875C869" w14:textId="7D411CA9" w:rsidR="001E7AF6" w:rsidRDefault="001E7AF6" w:rsidP="00D80752">
      <w:pPr>
        <w:pStyle w:val="Heading2"/>
        <w:jc w:val="both"/>
        <w:rPr>
          <w:rtl/>
        </w:rPr>
      </w:pPr>
      <w:bookmarkStart w:id="3" w:name="_Toc127706363"/>
      <w:r>
        <w:rPr>
          <w:rFonts w:hint="cs"/>
          <w:rtl/>
        </w:rPr>
        <w:t>بررسی اشکال تحقق زیاده در نماز</w:t>
      </w:r>
      <w:bookmarkEnd w:id="3"/>
      <w:r>
        <w:rPr>
          <w:rFonts w:hint="cs"/>
          <w:rtl/>
        </w:rPr>
        <w:t xml:space="preserve"> </w:t>
      </w:r>
    </w:p>
    <w:p w14:paraId="4743316E" w14:textId="77CC1802" w:rsidR="00EE0027" w:rsidRDefault="00F32AB4" w:rsidP="00D80752">
      <w:pPr>
        <w:jc w:val="both"/>
        <w:rPr>
          <w:rtl/>
        </w:rPr>
      </w:pPr>
      <w:r>
        <w:rPr>
          <w:rFonts w:hint="cs"/>
          <w:rtl/>
        </w:rPr>
        <w:t>عرض شد که اشکال مهم این است که با عدول به تسبیحات صدق زیاده در نماز می کند؛ زیرا حمد ناقصی که خوانده شده زائد می شود و در روایت آمده است: «</w:t>
      </w:r>
      <w:r w:rsidRPr="001E7AF6">
        <w:rPr>
          <w:rFonts w:hint="cs"/>
          <w:color w:val="008000"/>
          <w:rtl/>
        </w:rPr>
        <w:t>من زاد فی صلاته فعلیه الإعاده</w:t>
      </w:r>
      <w:r>
        <w:rPr>
          <w:rFonts w:hint="cs"/>
          <w:rtl/>
        </w:rPr>
        <w:t>»</w:t>
      </w:r>
      <w:r w:rsidR="001E7AF6">
        <w:rPr>
          <w:rStyle w:val="FootnoteReference"/>
          <w:rtl/>
        </w:rPr>
        <w:footnoteReference w:id="2"/>
      </w:r>
      <w:r>
        <w:rPr>
          <w:rFonts w:hint="cs"/>
          <w:rtl/>
        </w:rPr>
        <w:t xml:space="preserve"> محقق خویی فرموده اند که این ادله شامل جعل السابق زیاده نمی شوند</w:t>
      </w:r>
      <w:r w:rsidR="00EE0027">
        <w:rPr>
          <w:rStyle w:val="FootnoteReference"/>
          <w:rtl/>
        </w:rPr>
        <w:footnoteReference w:id="3"/>
      </w:r>
      <w:r>
        <w:rPr>
          <w:rFonts w:hint="cs"/>
          <w:rtl/>
        </w:rPr>
        <w:t>. مرحوم شیخ عبدالکریم حائری نیز این مطلب را دارند</w:t>
      </w:r>
      <w:r w:rsidR="00EE0027">
        <w:rPr>
          <w:rStyle w:val="FootnoteReference"/>
          <w:rtl/>
        </w:rPr>
        <w:footnoteReference w:id="4"/>
      </w:r>
      <w:r>
        <w:rPr>
          <w:rFonts w:hint="cs"/>
          <w:rtl/>
        </w:rPr>
        <w:t xml:space="preserve">. </w:t>
      </w:r>
    </w:p>
    <w:p w14:paraId="6BC1F6C4" w14:textId="4020F4EB" w:rsidR="00EE0027" w:rsidRDefault="00EE0027" w:rsidP="00D80752">
      <w:pPr>
        <w:pStyle w:val="Heading3"/>
        <w:jc w:val="both"/>
        <w:rPr>
          <w:rtl/>
        </w:rPr>
      </w:pPr>
      <w:bookmarkStart w:id="4" w:name="_Toc127706364"/>
      <w:r>
        <w:rPr>
          <w:rFonts w:hint="cs"/>
          <w:rtl/>
        </w:rPr>
        <w:lastRenderedPageBreak/>
        <w:t>بررسی فرمایش آیت الله سیستانی در حل اشکال</w:t>
      </w:r>
      <w:bookmarkEnd w:id="4"/>
      <w:r>
        <w:rPr>
          <w:rFonts w:hint="cs"/>
          <w:rtl/>
        </w:rPr>
        <w:t xml:space="preserve"> </w:t>
      </w:r>
    </w:p>
    <w:p w14:paraId="4B03C8AA" w14:textId="6A7753EE" w:rsidR="00F32AB4" w:rsidRDefault="00EE0027" w:rsidP="00D80752">
      <w:pPr>
        <w:jc w:val="both"/>
        <w:rPr>
          <w:rtl/>
        </w:rPr>
      </w:pPr>
      <w:r>
        <w:rPr>
          <w:rFonts w:hint="cs"/>
          <w:rtl/>
        </w:rPr>
        <w:t>آیت الله</w:t>
      </w:r>
      <w:r w:rsidR="00F32AB4">
        <w:rPr>
          <w:rFonts w:hint="cs"/>
          <w:rtl/>
        </w:rPr>
        <w:t xml:space="preserve"> سیستانی فرموده اند که این کلام درست نیست و مشمول عمومات زیاده در نماز می شود. سپس جواب دیگری داده اند که چون در صدق زیاده مسانخت زائد با مزید فیه معتبر است، اگر سورۀ حمد را زیاد می کرد، مسانخ بود، ولی نصف سورۀ حمد، اعتبار شرعی نشده است که جزء الجزء، جزء باشد. اصل اینکه زائد باید مسانخ باشد نظر عده ای از بزرگان است و مثال می زنند که اگر به یک ظرف شیر سکه ای بیندازید «زاد فی اللبن» نمی گویند، ولی اگر شیر اضافه کنید صدق می کند. در طواف نیز می گویند اگر یک شوط دیگر بیاورید زیاده صدق می کند ولی یک دعای اضافه خواندن باعث زیاده نمی شود. آیت الله سیستانی این نظر را دارند و تطبیق بر مقام کرده اند که نصف سورۀ حمد مسانخ با اجزاء نماز نیست. در ادامه فرموده اند: در فرض شک در صدق زیاده نیز برائت ازمانعیت جاری می شود. </w:t>
      </w:r>
    </w:p>
    <w:p w14:paraId="6B360A6E" w14:textId="77777777" w:rsidR="00F32AB4" w:rsidRDefault="00F32AB4" w:rsidP="00D80752">
      <w:pPr>
        <w:jc w:val="both"/>
        <w:rPr>
          <w:rtl/>
        </w:rPr>
      </w:pPr>
      <w:r>
        <w:rPr>
          <w:rFonts w:hint="cs"/>
          <w:rtl/>
        </w:rPr>
        <w:t xml:space="preserve">به نظر ما این فرمایش تمام نیست؛ زیرا: </w:t>
      </w:r>
    </w:p>
    <w:p w14:paraId="133B14A7" w14:textId="77777777" w:rsidR="00F32AB4" w:rsidRDefault="00F32AB4" w:rsidP="00D80752">
      <w:pPr>
        <w:jc w:val="both"/>
        <w:rPr>
          <w:rtl/>
        </w:rPr>
      </w:pPr>
      <w:r w:rsidRPr="00EE0027">
        <w:rPr>
          <w:rFonts w:hint="cs"/>
          <w:u w:val="single"/>
          <w:rtl/>
        </w:rPr>
        <w:t>اولا</w:t>
      </w:r>
      <w:r>
        <w:rPr>
          <w:rFonts w:hint="cs"/>
          <w:rtl/>
        </w:rPr>
        <w:t xml:space="preserve">: این فرمایش ایشان که نصف الحمد مسانخ با اجزاء نیست، خلاف مرتکز عرفی است. در صدق زیاده اگر نصف جزء مسانخ نیز آورده شود، عرفا زیاده صدق می کند. مثل اینکه کسی نصف تشهد را در رکعت اول بیاورد، زاد فی صلاته بر آن صدق می کند. بیش از این در صدق زیاده معتبر نیست که مسانخ با مزید فیه باشد، اما اینکه جزء کامل باشد، لزومی ندارد. </w:t>
      </w:r>
    </w:p>
    <w:p w14:paraId="5C93F35A" w14:textId="3B3A000C" w:rsidR="00F32AB4" w:rsidRDefault="00F32AB4" w:rsidP="00D80752">
      <w:pPr>
        <w:jc w:val="both"/>
        <w:rPr>
          <w:rtl/>
        </w:rPr>
      </w:pPr>
      <w:r w:rsidRPr="00EE0027">
        <w:rPr>
          <w:rFonts w:hint="cs"/>
          <w:u w:val="single"/>
          <w:rtl/>
        </w:rPr>
        <w:t>ثانیا</w:t>
      </w:r>
      <w:r>
        <w:rPr>
          <w:rFonts w:hint="cs"/>
          <w:rtl/>
        </w:rPr>
        <w:t xml:space="preserve">: این فرمایش ایشان در عدول از سورۀ حمد به تسبیحات پیش می آید که نصف سورۀ حمد را می خواند و عدول به تسبیحات می کند، اما عدول از تسبیحات به سورۀ حمد که ایشان فرموده اند اگر سبحان الله بگوید اتیان به تسبیحات است. باید آنجا فرض کنند که فقط سبحان را بگوید، وگرنه اگر سبحان الله بگوید، وقتی می خواهد احتیاط کند، عدول به سورۀ حمد می کند. این بیان ایشان نمی آید؛ زیرا جزء مسانخ را آورده و سپس سورۀ حمد را آورده است، زیاده صدق می کند. خود ایشان فرموده اند: اگر کل سورۀ حمد را بخواند و سپس تسبیحات بگوید زیاده صدق می کند. حال اگر از سبحان الله عدول به سورۀ حمد کند، اینجا دیگر ایشان نباید اشکال را قابل حل بداند؛ زیرا به نظر استدلالی ایشان جزء کامل سبحان الله است. اینکه اکتفاء به سبحان الله کند، خود آیت الله سیستانی فرموده اند خلاف احتیاط است، اجازه داده اند که عدول به سورۀ حمد شود. می گوییم وقتی اجازه داده اند، اشکال می شود که فرمایش شما جور در نمی آید؛ زیرا زیاده در اینجا نیز صدق می کند. </w:t>
      </w:r>
    </w:p>
    <w:p w14:paraId="3B20A4B3" w14:textId="4499F86A" w:rsidR="00EE0027" w:rsidRDefault="00EE0027" w:rsidP="00D80752">
      <w:pPr>
        <w:pStyle w:val="Heading3"/>
        <w:jc w:val="both"/>
        <w:rPr>
          <w:rtl/>
        </w:rPr>
      </w:pPr>
      <w:bookmarkStart w:id="5" w:name="_Toc127706365"/>
      <w:r>
        <w:rPr>
          <w:rFonts w:hint="cs"/>
          <w:rtl/>
        </w:rPr>
        <w:lastRenderedPageBreak/>
        <w:t>جوا</w:t>
      </w:r>
      <w:r w:rsidR="0079269C">
        <w:rPr>
          <w:rFonts w:hint="cs"/>
          <w:rtl/>
        </w:rPr>
        <w:t xml:space="preserve">ب </w:t>
      </w:r>
      <w:r>
        <w:rPr>
          <w:rFonts w:hint="cs"/>
          <w:rtl/>
        </w:rPr>
        <w:t xml:space="preserve"> از اشکال به بیان ذکر الله بودن</w:t>
      </w:r>
      <w:bookmarkEnd w:id="5"/>
      <w:r>
        <w:rPr>
          <w:rFonts w:hint="cs"/>
          <w:rtl/>
        </w:rPr>
        <w:t xml:space="preserve"> </w:t>
      </w:r>
    </w:p>
    <w:p w14:paraId="2C13EC7D" w14:textId="07C33A93" w:rsidR="00EE0027" w:rsidRDefault="00EE0027" w:rsidP="00D80752">
      <w:pPr>
        <w:jc w:val="both"/>
        <w:rPr>
          <w:rtl/>
        </w:rPr>
      </w:pPr>
      <w:r>
        <w:rPr>
          <w:rFonts w:hint="cs"/>
          <w:rtl/>
        </w:rPr>
        <w:t>برخی دیگر در جواب از اشکال اینگونه پاسخ داده اند که نصف سورۀ حمد مصداق ذکر الله است و در روایت آمده است: «</w:t>
      </w:r>
      <w:r w:rsidRPr="00D128EB">
        <w:rPr>
          <w:rFonts w:hint="cs"/>
          <w:color w:val="008000"/>
          <w:rtl/>
        </w:rPr>
        <w:t>کلما ذکرت الله و النبی فهو من الصلاۀ»</w:t>
      </w:r>
      <w:r w:rsidR="00D128EB">
        <w:rPr>
          <w:rStyle w:val="FootnoteReference"/>
          <w:color w:val="008000"/>
          <w:rtl/>
        </w:rPr>
        <w:footnoteReference w:id="5"/>
      </w:r>
      <w:r w:rsidRPr="00EE0027">
        <w:rPr>
          <w:rFonts w:hint="cs"/>
          <w:rtl/>
        </w:rPr>
        <w:t xml:space="preserve"> </w:t>
      </w:r>
      <w:r>
        <w:rPr>
          <w:rFonts w:hint="cs"/>
          <w:rtl/>
        </w:rPr>
        <w:t>و لذا اصلا زیاده صدق نمی کند؛ زیرا هرچه زیاده در نماز کند این جزء نماز می شود و حد یقفی ندارد که بگوییم بیش از این زاد فی صلاته است. وقتی شخص نصف سورۀ حمد را می خواند مصداق ذکر الله است.</w:t>
      </w:r>
    </w:p>
    <w:p w14:paraId="32EBB5BD" w14:textId="0478202C" w:rsidR="00F32AB4" w:rsidRDefault="00F32AB4" w:rsidP="00D80752">
      <w:pPr>
        <w:jc w:val="both"/>
        <w:rPr>
          <w:rtl/>
        </w:rPr>
      </w:pPr>
      <w:r>
        <w:rPr>
          <w:rFonts w:hint="cs"/>
          <w:rtl/>
        </w:rPr>
        <w:t>ایشان جواب داده اند که</w:t>
      </w:r>
      <w:r w:rsidR="00D128EB">
        <w:rPr>
          <w:rFonts w:hint="cs"/>
          <w:rtl/>
        </w:rPr>
        <w:t xml:space="preserve"> این بیان صحیح نیست؛ زیرا</w:t>
      </w:r>
      <w:r>
        <w:rPr>
          <w:rFonts w:hint="cs"/>
          <w:rtl/>
        </w:rPr>
        <w:t xml:space="preserve"> ما دلیل نداریم که ذکر الله در نماز مطلقا مستحب باشد. روایت صحیحه حلبی را ایشان قدر متیقن در تشهد می نامد زیرا </w:t>
      </w:r>
      <w:r w:rsidR="00CC6CE2">
        <w:rPr>
          <w:rFonts w:hint="cs"/>
          <w:rtl/>
        </w:rPr>
        <w:t xml:space="preserve">متنی که </w:t>
      </w:r>
      <w:r>
        <w:rPr>
          <w:rFonts w:hint="cs"/>
          <w:rtl/>
        </w:rPr>
        <w:t xml:space="preserve">در روایت آمده </w:t>
      </w:r>
      <w:r w:rsidR="00CC6CE2">
        <w:rPr>
          <w:rFonts w:hint="cs"/>
          <w:rtl/>
        </w:rPr>
        <w:t>چنین است</w:t>
      </w:r>
      <w:r>
        <w:rPr>
          <w:rFonts w:hint="cs"/>
          <w:rtl/>
        </w:rPr>
        <w:t xml:space="preserve">: </w:t>
      </w:r>
    </w:p>
    <w:p w14:paraId="17A7D8AC" w14:textId="5DA25B78" w:rsidR="00F32AB4" w:rsidRDefault="00F32AB4" w:rsidP="00D80752">
      <w:pPr>
        <w:pStyle w:val="ListParagraph"/>
        <w:jc w:val="both"/>
        <w:rPr>
          <w:rtl/>
        </w:rPr>
      </w:pPr>
      <w:r>
        <w:rPr>
          <w:rFonts w:hint="cs"/>
          <w:rtl/>
        </w:rPr>
        <w:t>«</w:t>
      </w:r>
      <w:r w:rsidR="00CC6CE2" w:rsidRPr="00CC6CE2">
        <w:rPr>
          <w:rtl/>
        </w:rPr>
        <w:t xml:space="preserve"> مُحَمَّدُ بْنُ يَحْيَى عَنْ أَحْمَدَ بْنِ مُحَمَّدٍ عَنِ الْحُسَيْنِ بْنِ سَعِيدٍ عَنْ فَضَالَةَ بْنِ أَيُّوبَ عَنِ الْحُسَيْنِ بْنِ عُثْمَانَ عَنِ ابْنِ مُسْكَانَ عَنِ الْحَلَبِيِّ </w:t>
      </w:r>
      <w:r w:rsidR="00CC6CE2" w:rsidRPr="00CC6CE2">
        <w:rPr>
          <w:color w:val="008000"/>
          <w:rtl/>
        </w:rPr>
        <w:t>قَالَ قَالَ لِي أَبُو عَبْدِ اللَّهِ ع‏</w:t>
      </w:r>
      <w:r w:rsidR="00CC6CE2" w:rsidRPr="00CC6CE2">
        <w:rPr>
          <w:rFonts w:hint="cs"/>
          <w:color w:val="008000"/>
          <w:rtl/>
        </w:rPr>
        <w:t xml:space="preserve"> </w:t>
      </w:r>
      <w:r w:rsidR="00CC6CE2" w:rsidRPr="00CC6CE2">
        <w:rPr>
          <w:color w:val="008000"/>
          <w:rtl/>
        </w:rPr>
        <w:t xml:space="preserve">كُلُّ مَا ذَكَرْتَ اللَّهَ بِهِ وَ النَّبِيَّ ص فَهُوَ مِنَ الصَّلَاةِ </w:t>
      </w:r>
      <w:r w:rsidR="00CC6CE2" w:rsidRPr="00CC6CE2">
        <w:rPr>
          <w:color w:val="008000"/>
          <w:u w:val="single"/>
          <w:rtl/>
        </w:rPr>
        <w:t>وَ إِنْ قُلْتَ- السَّلَامُ عَلَيْنَا وَ عَلَى عِبَادِ اللَّهِ الصَّالِحِينَ فَقَدِ انْصَرَفْتَ</w:t>
      </w:r>
      <w:r w:rsidR="00CC6CE2">
        <w:rPr>
          <w:rFonts w:hint="cs"/>
          <w:rtl/>
        </w:rPr>
        <w:t>»</w:t>
      </w:r>
      <w:r w:rsidR="00CC6CE2">
        <w:rPr>
          <w:rStyle w:val="FootnoteReference"/>
          <w:rtl/>
        </w:rPr>
        <w:footnoteReference w:id="6"/>
      </w:r>
    </w:p>
    <w:p w14:paraId="1D2FFD20" w14:textId="405B90C5" w:rsidR="00F32AB4" w:rsidRDefault="00CC6CE2" w:rsidP="00D80752">
      <w:pPr>
        <w:jc w:val="both"/>
        <w:rPr>
          <w:rtl/>
        </w:rPr>
      </w:pPr>
      <w:r>
        <w:rPr>
          <w:rFonts w:hint="cs"/>
          <w:rtl/>
        </w:rPr>
        <w:t xml:space="preserve">ذیل حدیث مسئله تشهد را مطرح کرده و </w:t>
      </w:r>
      <w:r w:rsidR="00F32AB4">
        <w:rPr>
          <w:rFonts w:hint="cs"/>
          <w:rtl/>
        </w:rPr>
        <w:t xml:space="preserve">شاید می خواهد بگوید در تشهد هرچه ذکر الله و النبی بگویید اشکال ندارد ولی وقتی به السلام علینا و علی عباده الله الصالحین رسیدید که اهل عامه نیز می گویند، دیگر نگویید زیرا موجب خروج از نماز است. بعد آیت الله سیستانی فرموده اند: گفته نشود که در رکعت اول ودوم که مأموم اقتداء به امام کرده و صدای امام را نمی شنود، مستحب است که تسبیح بگوید پس معلوم می شود که ذکر الله مستحب است. ایشان می فرماید این مورد خاص است و نمی توان تعدی به سایر موارد کرد، علاوه بر اینکه مکلف این تسبیحات را به قصد ذکر مطلق می گوید. </w:t>
      </w:r>
    </w:p>
    <w:p w14:paraId="13CDA48B" w14:textId="6B4D6F15" w:rsidR="008D2788" w:rsidRDefault="008D2788" w:rsidP="00D80752">
      <w:pPr>
        <w:pStyle w:val="Heading4"/>
        <w:jc w:val="both"/>
        <w:rPr>
          <w:rtl/>
        </w:rPr>
      </w:pPr>
      <w:bookmarkStart w:id="6" w:name="_Toc127706366"/>
      <w:r>
        <w:rPr>
          <w:rFonts w:hint="cs"/>
          <w:rtl/>
        </w:rPr>
        <w:t>تقویت جواب مذکور در بیان مختار</w:t>
      </w:r>
      <w:bookmarkEnd w:id="6"/>
      <w:r>
        <w:rPr>
          <w:rFonts w:hint="cs"/>
          <w:rtl/>
        </w:rPr>
        <w:t xml:space="preserve"> </w:t>
      </w:r>
    </w:p>
    <w:p w14:paraId="550E88C5" w14:textId="77777777" w:rsidR="00F32AB4" w:rsidRDefault="00F32AB4" w:rsidP="00D80752">
      <w:pPr>
        <w:jc w:val="both"/>
        <w:rPr>
          <w:rtl/>
        </w:rPr>
      </w:pPr>
      <w:r>
        <w:rPr>
          <w:rFonts w:hint="cs"/>
          <w:rtl/>
        </w:rPr>
        <w:t xml:space="preserve">به نظر ما جواب ایشان تمام نیست و اتفاقا به نظر ما یکی از جواب های مهم در مقام این است که گفته شود نصف حمد را بخواند ذکر الله است و هر کسی هر چقدر در نماز ذکر الله بگوید، عرفا زیاده در نماز نمی شود. این جواب متین است و اشکال آیت الله سیستانی مناقشاتی دارد: </w:t>
      </w:r>
    </w:p>
    <w:p w14:paraId="3E51D39E" w14:textId="52A85CFE" w:rsidR="00F32AB4" w:rsidRDefault="00F32AB4" w:rsidP="00D80752">
      <w:pPr>
        <w:jc w:val="both"/>
        <w:rPr>
          <w:rtl/>
        </w:rPr>
      </w:pPr>
      <w:r w:rsidRPr="005E4FC3">
        <w:rPr>
          <w:rFonts w:hint="cs"/>
          <w:u w:val="single"/>
          <w:rtl/>
        </w:rPr>
        <w:t>اولا:</w:t>
      </w:r>
      <w:r>
        <w:rPr>
          <w:rFonts w:hint="cs"/>
          <w:rtl/>
        </w:rPr>
        <w:t xml:space="preserve"> خلاف فتوای خود ایشان است. در عروه ای که با حاشیه خود ایشان چاپ شده است، چنین آمده است</w:t>
      </w:r>
      <w:r w:rsidR="009A3979">
        <w:rPr>
          <w:rFonts w:hint="cs"/>
          <w:rtl/>
        </w:rPr>
        <w:t xml:space="preserve"> که سید می فرماید: </w:t>
      </w:r>
    </w:p>
    <w:p w14:paraId="200466E6" w14:textId="39EE1917" w:rsidR="009A3979" w:rsidRDefault="009A3979" w:rsidP="00D80752">
      <w:pPr>
        <w:pStyle w:val="ListParagraph"/>
        <w:jc w:val="both"/>
        <w:rPr>
          <w:rtl/>
        </w:rPr>
      </w:pPr>
      <w:r w:rsidRPr="009A3979">
        <w:rPr>
          <w:rFonts w:hint="cs"/>
          <w:color w:val="000080"/>
          <w:rtl/>
        </w:rPr>
        <w:t>«</w:t>
      </w:r>
      <w:r w:rsidRPr="009A3979">
        <w:rPr>
          <w:color w:val="000080"/>
          <w:rtl/>
        </w:rPr>
        <w:t xml:space="preserve"> لا بأس بالذكر و الدعاء في جميع أحوال الصلاة بغير المحرّم، و كذا بقراءة القرآن غير ما يوجب السجود</w:t>
      </w:r>
      <w:r>
        <w:rPr>
          <w:rFonts w:hint="cs"/>
          <w:color w:val="000080"/>
          <w:rtl/>
        </w:rPr>
        <w:t xml:space="preserve"> </w:t>
      </w:r>
      <w:r w:rsidRPr="009A3979">
        <w:rPr>
          <w:color w:val="000080"/>
          <w:rtl/>
        </w:rPr>
        <w:t>و أما الدعاء بالمحرّم كالدعاء على مؤمن ظلما فلا يجوز بل هو مبطل للصلاة</w:t>
      </w:r>
      <w:r>
        <w:rPr>
          <w:rFonts w:hint="cs"/>
          <w:rtl/>
        </w:rPr>
        <w:t>»</w:t>
      </w:r>
    </w:p>
    <w:p w14:paraId="5147B6A3" w14:textId="3E52B50F" w:rsidR="009A3979" w:rsidRDefault="009A3979" w:rsidP="00D80752">
      <w:pPr>
        <w:jc w:val="both"/>
        <w:rPr>
          <w:rtl/>
        </w:rPr>
      </w:pPr>
      <w:r>
        <w:rPr>
          <w:rFonts w:hint="cs"/>
          <w:rtl/>
        </w:rPr>
        <w:t xml:space="preserve">ایشان در تعلیقه فرموده اند: </w:t>
      </w:r>
    </w:p>
    <w:p w14:paraId="05F8C636" w14:textId="0994D41D" w:rsidR="009A3979" w:rsidRDefault="009A3979" w:rsidP="00D80752">
      <w:pPr>
        <w:pStyle w:val="ListParagraph"/>
        <w:jc w:val="both"/>
        <w:rPr>
          <w:rtl/>
        </w:rPr>
      </w:pPr>
      <w:r>
        <w:rPr>
          <w:rFonts w:hint="cs"/>
          <w:rtl/>
        </w:rPr>
        <w:t>«</w:t>
      </w:r>
      <w:r w:rsidRPr="009A3979">
        <w:rPr>
          <w:rtl/>
        </w:rPr>
        <w:t xml:space="preserve"> فيه منع</w:t>
      </w:r>
      <w:r>
        <w:rPr>
          <w:rFonts w:hint="cs"/>
          <w:rtl/>
        </w:rPr>
        <w:t>»</w:t>
      </w:r>
      <w:r>
        <w:rPr>
          <w:rStyle w:val="FootnoteReference"/>
          <w:rtl/>
        </w:rPr>
        <w:footnoteReference w:id="7"/>
      </w:r>
    </w:p>
    <w:p w14:paraId="56D53F4F" w14:textId="77777777" w:rsidR="00C41F26" w:rsidRDefault="00F32AB4" w:rsidP="00D80752">
      <w:pPr>
        <w:jc w:val="both"/>
        <w:rPr>
          <w:rtl/>
        </w:rPr>
      </w:pPr>
      <w:r>
        <w:rPr>
          <w:rFonts w:hint="cs"/>
          <w:rtl/>
        </w:rPr>
        <w:t xml:space="preserve"> ایشان حتی دعای محرم را نیز فرموده اند که مبطل نماز نیست. مثل اینکه وسط نماز یک خانومی از دست همسرش عصبانی باشد و دعای مرگ وی را کند، نهایت این است که دعای بر علیه مومن است و حرام است، آیت الله سیستانی برخلاف سید یزدی می فرماید نمازش باطل نمی شود؛ زیرا مصداق تکلم نیست، طبعا مصداق زیاده نیز نیست.</w:t>
      </w:r>
    </w:p>
    <w:p w14:paraId="3A61AFDC" w14:textId="3C41ADFF" w:rsidR="00C41F26" w:rsidRDefault="00C41F26" w:rsidP="00D80752">
      <w:pPr>
        <w:jc w:val="both"/>
        <w:rPr>
          <w:rtl/>
        </w:rPr>
      </w:pPr>
      <w:r>
        <w:rPr>
          <w:rFonts w:hint="cs"/>
          <w:rtl/>
        </w:rPr>
        <w:t>سوال: شاید ایشان به دلیل عدم قصد جزئیت در آنجا باطل نمی داند.</w:t>
      </w:r>
    </w:p>
    <w:p w14:paraId="64302C83" w14:textId="789F6C59" w:rsidR="00F32AB4" w:rsidRDefault="00F32AB4" w:rsidP="00D80752">
      <w:pPr>
        <w:jc w:val="both"/>
        <w:rPr>
          <w:rtl/>
        </w:rPr>
      </w:pPr>
      <w:r>
        <w:rPr>
          <w:rFonts w:hint="cs"/>
          <w:rtl/>
        </w:rPr>
        <w:t xml:space="preserve"> </w:t>
      </w:r>
      <w:r w:rsidR="00C41F26">
        <w:rPr>
          <w:rFonts w:hint="cs"/>
          <w:rtl/>
        </w:rPr>
        <w:t>پاسخ: ایشان در بحث زیاده بحث قصد جزئیت را دخیل نمی داند،</w:t>
      </w:r>
      <w:r>
        <w:rPr>
          <w:rFonts w:hint="cs"/>
          <w:rtl/>
        </w:rPr>
        <w:t xml:space="preserve"> مسانخت را مطرح می کند. آنچه برای ایشان مهم است مسانخت است، هرچیزی مسانخت داشته باشد صدق زیاده می کند ولی اینجا اینطور فتوا داده اند. </w:t>
      </w:r>
    </w:p>
    <w:p w14:paraId="27288ECF" w14:textId="77777777" w:rsidR="00F32AB4" w:rsidRDefault="00F32AB4" w:rsidP="00D80752">
      <w:pPr>
        <w:jc w:val="both"/>
        <w:rPr>
          <w:rtl/>
        </w:rPr>
      </w:pPr>
      <w:r>
        <w:rPr>
          <w:rFonts w:hint="cs"/>
          <w:rtl/>
        </w:rPr>
        <w:t xml:space="preserve">در مسئله 12 می فرماید: </w:t>
      </w:r>
    </w:p>
    <w:p w14:paraId="59FB6048" w14:textId="2923FC5C" w:rsidR="00F32AB4" w:rsidRDefault="00F32AB4" w:rsidP="00D80752">
      <w:pPr>
        <w:pStyle w:val="ListParagraph"/>
        <w:jc w:val="both"/>
        <w:rPr>
          <w:rtl/>
        </w:rPr>
      </w:pPr>
      <w:r>
        <w:rPr>
          <w:rFonts w:hint="cs"/>
          <w:rtl/>
        </w:rPr>
        <w:t>«</w:t>
      </w:r>
      <w:r w:rsidR="005E4FC3" w:rsidRPr="005E4FC3">
        <w:rPr>
          <w:rtl/>
        </w:rPr>
        <w:t xml:space="preserve"> </w:t>
      </w:r>
      <w:r w:rsidR="005E4FC3" w:rsidRPr="005E4FC3">
        <w:rPr>
          <w:color w:val="000080"/>
          <w:rtl/>
        </w:rPr>
        <w:t>و أما إذا قصد الذكر و كان داعيه على الإتيان بالذكر تنبيه الغير فالأقوى الصحة</w:t>
      </w:r>
      <w:r w:rsidR="005E4FC3">
        <w:rPr>
          <w:rFonts w:hint="cs"/>
          <w:rtl/>
        </w:rPr>
        <w:t>»</w:t>
      </w:r>
      <w:r w:rsidR="005E4FC3">
        <w:rPr>
          <w:rStyle w:val="FootnoteReference"/>
          <w:rtl/>
        </w:rPr>
        <w:footnoteReference w:id="8"/>
      </w:r>
    </w:p>
    <w:p w14:paraId="1BA99621" w14:textId="77777777" w:rsidR="00F32AB4" w:rsidRDefault="00F32AB4" w:rsidP="00D80752">
      <w:pPr>
        <w:jc w:val="both"/>
        <w:rPr>
          <w:rtl/>
        </w:rPr>
      </w:pPr>
      <w:r>
        <w:rPr>
          <w:rFonts w:hint="cs"/>
          <w:rtl/>
        </w:rPr>
        <w:t xml:space="preserve">اصلا در فرضی که داعی قربی ندارد و در هر حالی از احوال نماز الله اکبر می گوید برای اینکه فقط به همسرش بگوید مواظب بچه باشد. مثل کسی که چند بار در نماز الله اکبر می گوید برای اینکه به همسرش بگوید مواظب بچه باشد. بنابراین اشکال اول این است که این فرمایش ایشان خلاف فتاوی ایشان است. </w:t>
      </w:r>
    </w:p>
    <w:p w14:paraId="53F14003" w14:textId="77777777" w:rsidR="00F32AB4" w:rsidRDefault="00F32AB4" w:rsidP="00D80752">
      <w:pPr>
        <w:jc w:val="both"/>
        <w:rPr>
          <w:rtl/>
        </w:rPr>
      </w:pPr>
      <w:r w:rsidRPr="005E4FC3">
        <w:rPr>
          <w:rFonts w:hint="cs"/>
          <w:u w:val="single"/>
          <w:rtl/>
        </w:rPr>
        <w:t>ثانیا:</w:t>
      </w:r>
      <w:r>
        <w:rPr>
          <w:rFonts w:hint="cs"/>
          <w:rtl/>
        </w:rPr>
        <w:t xml:space="preserve"> چه وجهی دارد که صحیحه حلبی را به خصوص تشهد منصرف بدانیم؟ روایت می گوید: </w:t>
      </w:r>
    </w:p>
    <w:p w14:paraId="69318CA1" w14:textId="4DA37F1A" w:rsidR="00F32AB4" w:rsidRDefault="00F32AB4" w:rsidP="00D80752">
      <w:pPr>
        <w:pStyle w:val="ListParagraph"/>
        <w:jc w:val="both"/>
        <w:rPr>
          <w:rtl/>
        </w:rPr>
      </w:pPr>
      <w:r>
        <w:rPr>
          <w:rFonts w:hint="cs"/>
          <w:rtl/>
        </w:rPr>
        <w:t>«</w:t>
      </w:r>
      <w:r w:rsidR="006778D4" w:rsidRPr="006778D4">
        <w:rPr>
          <w:rtl/>
        </w:rPr>
        <w:t xml:space="preserve"> </w:t>
      </w:r>
      <w:r w:rsidR="006778D4" w:rsidRPr="006778D4">
        <w:rPr>
          <w:color w:val="008000"/>
          <w:rtl/>
        </w:rPr>
        <w:t>كُلُّ مَا ذَكَرْتَ اللَّهَ بِهِ وَ النَّبِيَّ ص فَهُوَ مِنَ الصَّلَاةِ</w:t>
      </w:r>
      <w:r w:rsidR="006778D4" w:rsidRPr="006778D4">
        <w:rPr>
          <w:rFonts w:hint="cs"/>
          <w:color w:val="008000"/>
          <w:rtl/>
        </w:rPr>
        <w:t>»</w:t>
      </w:r>
    </w:p>
    <w:p w14:paraId="2CECD8A7" w14:textId="77777777" w:rsidR="00F32AB4" w:rsidRDefault="00F32AB4" w:rsidP="00D80752">
      <w:pPr>
        <w:jc w:val="both"/>
        <w:rPr>
          <w:rtl/>
        </w:rPr>
      </w:pPr>
      <w:r>
        <w:rPr>
          <w:rFonts w:hint="cs"/>
          <w:rtl/>
        </w:rPr>
        <w:t xml:space="preserve">چرا بگوییم که در خصوص تشهد است؟ اینکه بعد از آن مسئله تشهد را مطرح کرده است، به این دلیل است که تناسب داشت برای اینکه بخواهند بگویند هرچه ذکر می گویید اشکال ندارد ولی «السلام علینا»را نگویید. متعارف بود که عامه در تشهد رکعت دوم می گفتند و ائمه می خواستند بگویند اگر در رکعت دوم بگویید نمازتان باطل می شود، ولی اینکه این تعبیر باعث شود مسئله مختص به تشهد شود وجهی ندارد. </w:t>
      </w:r>
    </w:p>
    <w:p w14:paraId="58B91786" w14:textId="77777777" w:rsidR="00EF2C08" w:rsidRDefault="00F32AB4" w:rsidP="00D80752">
      <w:pPr>
        <w:jc w:val="both"/>
        <w:rPr>
          <w:rtl/>
        </w:rPr>
      </w:pPr>
      <w:r>
        <w:rPr>
          <w:rFonts w:hint="cs"/>
          <w:rtl/>
        </w:rPr>
        <w:t>موید جواز ذکر نسبت به خدا و پیامبر در جمیع حالات نماز این است که در روایات دیگر مثل صحیحه حلبی</w:t>
      </w:r>
      <w:r w:rsidR="00EF2C08">
        <w:rPr>
          <w:rFonts w:hint="cs"/>
          <w:rtl/>
        </w:rPr>
        <w:t xml:space="preserve"> چنین</w:t>
      </w:r>
      <w:r>
        <w:rPr>
          <w:rFonts w:hint="cs"/>
          <w:rtl/>
        </w:rPr>
        <w:t xml:space="preserve"> آمده است: </w:t>
      </w:r>
    </w:p>
    <w:p w14:paraId="1540422E" w14:textId="3F21F5CF" w:rsidR="00F32AB4" w:rsidRDefault="00F32AB4" w:rsidP="00D80752">
      <w:pPr>
        <w:pStyle w:val="ListParagraph"/>
        <w:jc w:val="both"/>
        <w:rPr>
          <w:rtl/>
        </w:rPr>
      </w:pPr>
      <w:r>
        <w:rPr>
          <w:rFonts w:hint="cs"/>
          <w:rtl/>
        </w:rPr>
        <w:t>«</w:t>
      </w:r>
      <w:r w:rsidR="00EF2C08" w:rsidRPr="00EF2C08">
        <w:rPr>
          <w:rtl/>
        </w:rPr>
        <w:t xml:space="preserve"> عَلِيُّ بْنُ إِبْرَاهِيمَ عَنْ أَبِيهِ عَنِ ابْنِ أَبِي عُمَيْرٍ عَنْ حَمَّادٍ عَنِ الْحَلَبِيِّ عَنْ أَبِي عَبْدِ اللَّهِ ع قَالَ: </w:t>
      </w:r>
      <w:r w:rsidR="00EF2C08" w:rsidRPr="00EF2C08">
        <w:rPr>
          <w:color w:val="008000"/>
          <w:rtl/>
        </w:rPr>
        <w:t>إِذَا عَطَسَ الرَّجُلُ فِي صَلَاتِهِ فَلْيَحْمَدِ اللَّهَ</w:t>
      </w:r>
      <w:r w:rsidR="00EF2C08">
        <w:rPr>
          <w:rFonts w:hint="cs"/>
          <w:rtl/>
        </w:rPr>
        <w:t>»</w:t>
      </w:r>
      <w:r w:rsidR="00EF2C08">
        <w:rPr>
          <w:rStyle w:val="FootnoteReference"/>
          <w:rtl/>
        </w:rPr>
        <w:footnoteReference w:id="9"/>
      </w:r>
    </w:p>
    <w:p w14:paraId="5D37AB70" w14:textId="77777777" w:rsidR="00F32AB4" w:rsidRDefault="00F32AB4" w:rsidP="00D80752">
      <w:pPr>
        <w:jc w:val="both"/>
        <w:rPr>
          <w:rtl/>
        </w:rPr>
      </w:pPr>
      <w:r>
        <w:rPr>
          <w:rFonts w:hint="cs"/>
          <w:rtl/>
        </w:rPr>
        <w:t xml:space="preserve">در موثقه ابی بصیر آمده است: </w:t>
      </w:r>
    </w:p>
    <w:p w14:paraId="3BB8C187" w14:textId="6D91FB5F" w:rsidR="00F32AB4" w:rsidRDefault="00F32AB4" w:rsidP="00D80752">
      <w:pPr>
        <w:pStyle w:val="ListParagraph"/>
        <w:jc w:val="both"/>
        <w:rPr>
          <w:rtl/>
        </w:rPr>
      </w:pPr>
      <w:r>
        <w:rPr>
          <w:rFonts w:hint="cs"/>
          <w:rtl/>
        </w:rPr>
        <w:t>«</w:t>
      </w:r>
      <w:r w:rsidR="00EF2C08" w:rsidRPr="00EF2C08">
        <w:rPr>
          <w:rtl/>
        </w:rPr>
        <w:t xml:space="preserve"> مُحَمَّدُ بْنُ يَحْيَى عَنْ أَحْمَدَ بْنِ مُحَمَّدٍ عَنِ ابْنِ فَضَّالٍ عَنْ مُعَلًّى أَبِي عُثْمَانَ عَنْ أَبِي بَصِيرٍ عَنْ </w:t>
      </w:r>
      <w:r w:rsidR="00EF2C08" w:rsidRPr="00EF2C08">
        <w:rPr>
          <w:color w:val="008000"/>
          <w:rtl/>
        </w:rPr>
        <w:t>أَبِي عَبْدِ اللَّهِ ع قَالَ: قُلْتُ لَهُ أَسْمَعُ الْعَطْسَةَ وَ أَنَا فِي الصَّلَاةِ فَأَحْمَدُ اللَّهَ و</w:t>
      </w:r>
      <w:r w:rsidR="00EF2C08" w:rsidRPr="00EF2C08">
        <w:rPr>
          <w:color w:val="008000"/>
        </w:rPr>
        <w:t xml:space="preserve"> </w:t>
      </w:r>
      <w:r w:rsidR="00EF2C08" w:rsidRPr="00EF2C08">
        <w:rPr>
          <w:color w:val="008000"/>
          <w:rtl/>
        </w:rPr>
        <w:t>أُصَلِّي عَلَى النَّبِيِّ ص قَالَ نَعَمْ وَ إِذَا عَطَسَ أَخُوكَ وَ أَنْتَ فِي الصَّلَاةِ فَقُلِ الْحَمْدُ لِلَّهِ وَ صَلِّ عَلَى النَّبِيِّ وَ إِنْ كَانَ بَيْنَكَ وَ بَيْنَ صَاحِبِكَ الْيَمُّ صَلِّ عَلَى مُحَمَّدٍ وَ آلِهِ</w:t>
      </w:r>
      <w:r w:rsidR="00EF2C08">
        <w:rPr>
          <w:rFonts w:hint="cs"/>
          <w:rtl/>
        </w:rPr>
        <w:t>»</w:t>
      </w:r>
      <w:r w:rsidR="00EF2C08">
        <w:rPr>
          <w:rStyle w:val="FootnoteReference"/>
          <w:rtl/>
        </w:rPr>
        <w:footnoteReference w:id="10"/>
      </w:r>
    </w:p>
    <w:p w14:paraId="39E529B7" w14:textId="77777777" w:rsidR="00F32AB4" w:rsidRDefault="00F32AB4" w:rsidP="00D80752">
      <w:pPr>
        <w:jc w:val="both"/>
        <w:rPr>
          <w:rtl/>
        </w:rPr>
      </w:pPr>
      <w:r>
        <w:rPr>
          <w:rFonts w:hint="cs"/>
          <w:rtl/>
        </w:rPr>
        <w:t xml:space="preserve">راجع به دعا و مناجات الرب نیز صحیحه علی بن مهزیار آمده است: </w:t>
      </w:r>
    </w:p>
    <w:p w14:paraId="277E2ADF" w14:textId="3BD111D4" w:rsidR="00F32AB4" w:rsidRDefault="00F32AB4" w:rsidP="00D80752">
      <w:pPr>
        <w:pStyle w:val="ListParagraph"/>
        <w:jc w:val="both"/>
        <w:rPr>
          <w:rtl/>
        </w:rPr>
      </w:pPr>
      <w:r>
        <w:rPr>
          <w:rFonts w:hint="cs"/>
          <w:rtl/>
        </w:rPr>
        <w:t>«</w:t>
      </w:r>
      <w:r w:rsidR="001D7FC1" w:rsidRPr="001D7FC1">
        <w:rPr>
          <w:rtl/>
        </w:rPr>
        <w:t xml:space="preserve"> أَحْمَدُ بْنُ مُحَمَّدٍ عَنْ عَلِيِّ بْنِ مَهْزِيَارَ قَالَ: </w:t>
      </w:r>
      <w:r w:rsidR="001D7FC1" w:rsidRPr="001D7FC1">
        <w:rPr>
          <w:color w:val="008000"/>
          <w:rtl/>
        </w:rPr>
        <w:t>سَأَلْتُ أَبَا جَعْفَرٍ ع عَنِ الرَّجُلِ يَتَكَلَّمُ فِي صَلَاةِ الْفَرِيضَةِ بِكُلِّ شَيْ‏ءٍ يُنَاجِي رَبَّهُ قَالَ نَعَمْ</w:t>
      </w:r>
      <w:r w:rsidR="001D7FC1">
        <w:rPr>
          <w:rFonts w:hint="cs"/>
          <w:rtl/>
        </w:rPr>
        <w:t>»</w:t>
      </w:r>
      <w:r w:rsidR="001D7FC1">
        <w:rPr>
          <w:rStyle w:val="FootnoteReference"/>
          <w:rtl/>
        </w:rPr>
        <w:footnoteReference w:id="11"/>
      </w:r>
    </w:p>
    <w:p w14:paraId="2E3F7B3D" w14:textId="0CB695EE" w:rsidR="00F32AB4" w:rsidRDefault="00F32AB4" w:rsidP="00D80752">
      <w:pPr>
        <w:jc w:val="both"/>
        <w:rPr>
          <w:rtl/>
        </w:rPr>
      </w:pPr>
      <w:r>
        <w:rPr>
          <w:rFonts w:hint="cs"/>
          <w:rtl/>
        </w:rPr>
        <w:t xml:space="preserve">هر چیزی که مناجات رب باشد، جایز است. مناجات رب نیز ظاهرا اختصاص به دعا ندارد. سبحانک اللهم و بحمدک، مناجات الرب است. الحمدلله، سبحان الله، همه ی این اذکار مناجات الرب هستند. خلاصه عرض ما این است که اتیان به بعض سورۀ حمد مثلا ولو اینکه با قصد جزئیت باشد، عرفا زیاده در نماز نیست؛ زیرا ما وقتی بعض سورۀ حمد را خواندیم جزء نماز می شود؛ زیرا مصداق مناجات الرب و قرائت بعض آیات قرآن می شود و مصداق ذکر الله می شود. </w:t>
      </w:r>
    </w:p>
    <w:p w14:paraId="53A27D23" w14:textId="0ED9B890" w:rsidR="001D7FC1" w:rsidRDefault="001D7FC1" w:rsidP="00D80752">
      <w:pPr>
        <w:pStyle w:val="Heading3"/>
        <w:jc w:val="both"/>
        <w:rPr>
          <w:rtl/>
        </w:rPr>
      </w:pPr>
      <w:bookmarkStart w:id="7" w:name="_Toc127706367"/>
      <w:r>
        <w:rPr>
          <w:rFonts w:hint="cs"/>
          <w:rtl/>
        </w:rPr>
        <w:t>نقد کلام محقق خویی رحمه الله</w:t>
      </w:r>
      <w:bookmarkEnd w:id="7"/>
    </w:p>
    <w:p w14:paraId="54679EE9" w14:textId="77777777" w:rsidR="00F32AB4" w:rsidRDefault="00F32AB4" w:rsidP="00D80752">
      <w:pPr>
        <w:jc w:val="both"/>
        <w:rPr>
          <w:rtl/>
        </w:rPr>
      </w:pPr>
      <w:r>
        <w:rPr>
          <w:rFonts w:hint="cs"/>
          <w:rtl/>
        </w:rPr>
        <w:t xml:space="preserve">اگر اشکال محقق خویی را مطرح کنید که منع از قصد جزئیت کرده اند، منتهی اینجا چون اولش قصد داشتید که سورۀ حمد بخوانید و بعد رها کردید جعل السابق زیاده می شود، می گوییم قصد جزئیت نسبت به این مسمای نماز اشکالی ندارد. شخص می تواند هر چه خواست ذکر خدا بگوید و جزء این مسمی می شود. مثل اینکه مولا گفت خانه بساز، من می توانم یک خانه بسازم که یک اتاق داشته باشد، می توانم یک خانه بسازم که سه اتاق داشته باشد. اگر بگوییم آن دو اتاق جزء این خانه می شود اشکالی ندارد؛ زیرا به شرط لا نبود، لابشرط از اتاق بود. اینجا نیز می توان گفت نصف سورۀ نیز ذکر الله است. مناجات رب است. هر چه بخواند این نماز می شود. </w:t>
      </w:r>
    </w:p>
    <w:p w14:paraId="264842FD" w14:textId="77777777" w:rsidR="00F32AB4" w:rsidRDefault="00F32AB4" w:rsidP="00D80752">
      <w:pPr>
        <w:jc w:val="both"/>
        <w:rPr>
          <w:rtl/>
        </w:rPr>
      </w:pPr>
      <w:r>
        <w:rPr>
          <w:rFonts w:hint="cs"/>
          <w:rtl/>
        </w:rPr>
        <w:t xml:space="preserve">بلی، اگر می گویید که قصد جزء واجب بما هو جزء واجب نشود، اولا مردم اینطور قصد جزء واجب نمی کنند. حتی تسبیحات اربعه نیز می گویند توجه ندارند و نمی گویند که این جزء واجب است یا نیست. مخصوصا در تسبیحات اربعه که علماء نیز آن را واجب تعیینی ندانسته اند تا قصد جزء واجب کنند. می خوانند و ممکن است قصد نیمه کنند. قصد جزء واجب نمی کنند. </w:t>
      </w:r>
    </w:p>
    <w:p w14:paraId="3D3E9E6E" w14:textId="77777777" w:rsidR="00F32AB4" w:rsidRDefault="00F32AB4" w:rsidP="00D80752">
      <w:pPr>
        <w:jc w:val="both"/>
        <w:rPr>
          <w:rtl/>
        </w:rPr>
      </w:pPr>
      <w:r>
        <w:rPr>
          <w:rFonts w:hint="cs"/>
          <w:rtl/>
        </w:rPr>
        <w:t xml:space="preserve">ثانیا: برفرض که قصد جزء واجب کنند، این زیاده در تشریع است و زیاده در خارج نیست. در حالی که «من زاد فی صلاته» ظهور در زیاده در خارج دارد. کسی که مثلا می گوید قنوت در نماز واجب است، زیاده در نماز کرده است ولی نه اینکه قنوت گرفتن در نماز زیاده است، بلکه این تشریع و این فتوا که قنوت را جزء واجب نماز دانسته است، دچار زیاده تشریعی شده است. در حالی که روایت «من زاد فی صلاته» ناظر به زیاده در عمل است. تشریع حرام است ولی نماز باطل نیست. </w:t>
      </w:r>
    </w:p>
    <w:p w14:paraId="2650B67B" w14:textId="77777777" w:rsidR="00F32AB4" w:rsidRDefault="00F32AB4" w:rsidP="00D80752">
      <w:pPr>
        <w:jc w:val="both"/>
        <w:rPr>
          <w:rtl/>
        </w:rPr>
      </w:pPr>
      <w:r>
        <w:rPr>
          <w:rFonts w:hint="cs"/>
          <w:rtl/>
        </w:rPr>
        <w:t xml:space="preserve">بنابراین خلاصه عرض ما این است که صدق زیاده نمی کند؛ زیرا هر چه شخص از سورۀ خواند مصداق قرائت قرآن است و ظاهر ادله این است که قرائت قرآن در نماز مستحب است و فتوای آقایان نیز همین است. مصداق ذکر الله و مناجات الرب است و جزء نماز می شود و قصد جزئیت نماز هم بشود اشکالی ندارد. </w:t>
      </w:r>
    </w:p>
    <w:p w14:paraId="2445D036" w14:textId="77777777" w:rsidR="00F32AB4" w:rsidRDefault="00F32AB4" w:rsidP="00D80752">
      <w:pPr>
        <w:jc w:val="both"/>
        <w:rPr>
          <w:rtl/>
        </w:rPr>
      </w:pPr>
      <w:r>
        <w:rPr>
          <w:rFonts w:hint="cs"/>
          <w:rtl/>
        </w:rPr>
        <w:t xml:space="preserve">سوال: در مناجات لازم نیست که قصد مناجات شود؟ اگر کسی فقط حکایت کند، مناجات نکرده است. </w:t>
      </w:r>
    </w:p>
    <w:p w14:paraId="25516C5E" w14:textId="77777777" w:rsidR="00F32AB4" w:rsidRDefault="00F32AB4" w:rsidP="00D80752">
      <w:pPr>
        <w:jc w:val="both"/>
        <w:rPr>
          <w:rtl/>
        </w:rPr>
      </w:pPr>
      <w:r>
        <w:rPr>
          <w:rFonts w:hint="cs"/>
          <w:rtl/>
        </w:rPr>
        <w:t xml:space="preserve">جواب: بحث سورۀ حمد است. الحمدلله رب العالمین را عرف مناجات الرب می داند. </w:t>
      </w:r>
    </w:p>
    <w:p w14:paraId="197DFC1C" w14:textId="41F48D68" w:rsidR="00F52C8F" w:rsidRDefault="00FD0B23" w:rsidP="00D80752">
      <w:pPr>
        <w:pStyle w:val="Heading3"/>
        <w:jc w:val="both"/>
        <w:rPr>
          <w:rtl/>
        </w:rPr>
      </w:pPr>
      <w:bookmarkStart w:id="8" w:name="_Toc127706368"/>
      <w:r>
        <w:rPr>
          <w:rFonts w:hint="cs"/>
          <w:rtl/>
        </w:rPr>
        <w:t xml:space="preserve">جواب دیگر: </w:t>
      </w:r>
      <w:r w:rsidR="00F52C8F">
        <w:rPr>
          <w:rFonts w:hint="cs"/>
          <w:rtl/>
        </w:rPr>
        <w:t>جریان حدیث لاتعاد</w:t>
      </w:r>
      <w:bookmarkEnd w:id="8"/>
      <w:r w:rsidR="00F52C8F">
        <w:rPr>
          <w:rFonts w:hint="cs"/>
          <w:rtl/>
        </w:rPr>
        <w:t xml:space="preserve"> </w:t>
      </w:r>
    </w:p>
    <w:p w14:paraId="3FB70B95" w14:textId="493075C5" w:rsidR="00F32AB4" w:rsidRDefault="00F32AB4" w:rsidP="00D80752">
      <w:pPr>
        <w:jc w:val="both"/>
        <w:rPr>
          <w:rtl/>
        </w:rPr>
      </w:pPr>
      <w:r>
        <w:rPr>
          <w:rFonts w:hint="cs"/>
          <w:rtl/>
        </w:rPr>
        <w:t xml:space="preserve">اگر کسی اصرار کند که مصداق من زاد فی صلاته است، (که آیت الله سیستانی فرموده اند اگر کامل خوانده شود مصداق من زاد است). باز هم می گوییم مشکل حل است؛ زیرا بعد از اینکه شخص نصف سورۀ حمد را رها کرد، یا مثالی که گفتیم آیت الله سیستانی باید بپذیرند که شخص سبحان الله بگوید و بعد ادامه ندهد، مصداق من زاد است، اما حدیث لاتعاد در مقابل آن است. فقط منصرف از کسی است که در هنگام احداث زیاده متعمد باشد، در حالی که خیلی وقت ها موقع احداث زیاده متعمد نبوده است. مثل مواردی که شخص وسط کار اشکال برایش پیش می آید و وارد تسبیحات می شود. از اول تصمیم بر عدول نداشت، لذا حدیث لاتعاد شامل آن می شود. زیاده غیر عمدیه است. اگر حدیث لاتعاد حاکم بر من زاد باشد که خیلی ها قائل هستند، (مثل محقق خویی و </w:t>
      </w:r>
      <w:r w:rsidR="00FD0B23">
        <w:rPr>
          <w:rFonts w:hint="cs"/>
          <w:rtl/>
        </w:rPr>
        <w:t xml:space="preserve">آیت الله </w:t>
      </w:r>
      <w:r>
        <w:rPr>
          <w:rFonts w:hint="cs"/>
          <w:rtl/>
        </w:rPr>
        <w:t xml:space="preserve">سیستانی و </w:t>
      </w:r>
      <w:r w:rsidR="00FD0B23">
        <w:rPr>
          <w:rFonts w:hint="cs"/>
          <w:rtl/>
        </w:rPr>
        <w:t xml:space="preserve">آیت الله </w:t>
      </w:r>
      <w:r>
        <w:rPr>
          <w:rFonts w:hint="cs"/>
          <w:rtl/>
        </w:rPr>
        <w:t xml:space="preserve">تبریزی) در این صورت حاکم بر من زاد است و مشکل حل می شود. اگر هم کسی مثل امام و ما قائل شود که عرفا من زاد فعلیه الاعاده لسان واحد هستند و لسان حاکم و محکوم نیستند، در این صورت تعارض و تساقط می کنند، رجوع به اصل برائت می شود. </w:t>
      </w:r>
    </w:p>
    <w:p w14:paraId="33AB8C5A" w14:textId="70EFE373" w:rsidR="00E16A91" w:rsidRDefault="002A6D40" w:rsidP="00D80752">
      <w:pPr>
        <w:jc w:val="both"/>
        <w:rPr>
          <w:rtl/>
        </w:rPr>
      </w:pPr>
      <w:r>
        <w:rPr>
          <w:rFonts w:hint="cs"/>
          <w:rtl/>
        </w:rPr>
        <w:t xml:space="preserve">ان قلت: </w:t>
      </w:r>
      <w:r w:rsidR="00E16A91">
        <w:rPr>
          <w:rtl/>
        </w:rPr>
        <w:t>شما قبلا گفت</w:t>
      </w:r>
      <w:r w:rsidR="00E16A91">
        <w:rPr>
          <w:rFonts w:hint="cs"/>
          <w:rtl/>
        </w:rPr>
        <w:t>ی</w:t>
      </w:r>
      <w:r w:rsidR="00E16A91">
        <w:rPr>
          <w:rFonts w:hint="eastAsia"/>
          <w:rtl/>
        </w:rPr>
        <w:t>د</w:t>
      </w:r>
      <w:r w:rsidR="00E16A91">
        <w:rPr>
          <w:rtl/>
        </w:rPr>
        <w:t xml:space="preserve"> رجوع م</w:t>
      </w:r>
      <w:r w:rsidR="00E16A91">
        <w:rPr>
          <w:rFonts w:hint="cs"/>
          <w:rtl/>
        </w:rPr>
        <w:t>ی‌‌</w:t>
      </w:r>
      <w:r w:rsidR="00E16A91">
        <w:rPr>
          <w:rFonts w:hint="eastAsia"/>
          <w:rtl/>
        </w:rPr>
        <w:t>کن</w:t>
      </w:r>
      <w:r w:rsidR="00E16A91">
        <w:rPr>
          <w:rFonts w:hint="cs"/>
          <w:rtl/>
        </w:rPr>
        <w:t>ی</w:t>
      </w:r>
      <w:r w:rsidR="00E16A91">
        <w:rPr>
          <w:rFonts w:hint="eastAsia"/>
          <w:rtl/>
        </w:rPr>
        <w:t>م</w:t>
      </w:r>
      <w:r w:rsidR="00E16A91">
        <w:rPr>
          <w:rtl/>
        </w:rPr>
        <w:t xml:space="preserve"> به </w:t>
      </w:r>
      <w:r w:rsidR="00E16A91">
        <w:rPr>
          <w:rFonts w:hint="cs"/>
          <w:rtl/>
        </w:rPr>
        <w:t>ی</w:t>
      </w:r>
      <w:r w:rsidR="00E16A91">
        <w:rPr>
          <w:rFonts w:hint="eastAsia"/>
          <w:rtl/>
        </w:rPr>
        <w:t>ک</w:t>
      </w:r>
      <w:r w:rsidR="00E16A91">
        <w:rPr>
          <w:rtl/>
        </w:rPr>
        <w:t xml:space="preserve"> خطاب سوم</w:t>
      </w:r>
      <w:r>
        <w:rPr>
          <w:rFonts w:hint="cs"/>
          <w:rtl/>
        </w:rPr>
        <w:t xml:space="preserve"> مثل صحیحه علی بن جعفر که متن آن «</w:t>
      </w:r>
      <w:r w:rsidR="00E16A91">
        <w:rPr>
          <w:rtl/>
        </w:rPr>
        <w:t xml:space="preserve"> </w:t>
      </w:r>
      <w:r>
        <w:rPr>
          <w:rtl/>
        </w:rPr>
        <w:t>لاتقرأ ف</w:t>
      </w:r>
      <w:r>
        <w:rPr>
          <w:rFonts w:hint="cs"/>
          <w:rtl/>
        </w:rPr>
        <w:t>ی</w:t>
      </w:r>
      <w:r>
        <w:rPr>
          <w:rtl/>
        </w:rPr>
        <w:t xml:space="preserve"> المکتوبة بش</w:t>
      </w:r>
      <w:r>
        <w:rPr>
          <w:rFonts w:hint="cs"/>
          <w:rtl/>
        </w:rPr>
        <w:t>ی</w:t>
      </w:r>
      <w:r>
        <w:rPr>
          <w:rFonts w:hint="eastAsia"/>
          <w:rtl/>
        </w:rPr>
        <w:t>ء</w:t>
      </w:r>
      <w:r>
        <w:rPr>
          <w:rtl/>
        </w:rPr>
        <w:t xml:space="preserve"> من العزائم فان السجود ز</w:t>
      </w:r>
      <w:r>
        <w:rPr>
          <w:rFonts w:hint="cs"/>
          <w:rtl/>
        </w:rPr>
        <w:t>ی</w:t>
      </w:r>
      <w:r>
        <w:rPr>
          <w:rFonts w:hint="eastAsia"/>
          <w:rtl/>
        </w:rPr>
        <w:t>ادة</w:t>
      </w:r>
      <w:r>
        <w:rPr>
          <w:rtl/>
        </w:rPr>
        <w:t xml:space="preserve"> ف</w:t>
      </w:r>
      <w:r>
        <w:rPr>
          <w:rFonts w:hint="cs"/>
          <w:rtl/>
        </w:rPr>
        <w:t>ی</w:t>
      </w:r>
      <w:r>
        <w:rPr>
          <w:rtl/>
        </w:rPr>
        <w:t xml:space="preserve"> المکتوبة</w:t>
      </w:r>
      <w:r>
        <w:rPr>
          <w:rFonts w:hint="cs"/>
          <w:rtl/>
        </w:rPr>
        <w:t xml:space="preserve">» بود. </w:t>
      </w:r>
      <w:r w:rsidR="00E16A91">
        <w:rPr>
          <w:rtl/>
        </w:rPr>
        <w:t>ا</w:t>
      </w:r>
      <w:r w:rsidR="00E16A91">
        <w:rPr>
          <w:rFonts w:hint="cs"/>
          <w:rtl/>
        </w:rPr>
        <w:t>ی</w:t>
      </w:r>
      <w:r w:rsidR="00E16A91">
        <w:rPr>
          <w:rFonts w:hint="eastAsia"/>
          <w:rtl/>
        </w:rPr>
        <w:t>ن</w:t>
      </w:r>
      <w:r w:rsidR="00E16A91">
        <w:rPr>
          <w:rtl/>
        </w:rPr>
        <w:t xml:space="preserve"> روا</w:t>
      </w:r>
      <w:r w:rsidR="00E16A91">
        <w:rPr>
          <w:rFonts w:hint="cs"/>
          <w:rtl/>
        </w:rPr>
        <w:t>ی</w:t>
      </w:r>
      <w:r w:rsidR="00E16A91">
        <w:rPr>
          <w:rFonts w:hint="eastAsia"/>
          <w:rtl/>
        </w:rPr>
        <w:t>ت</w:t>
      </w:r>
      <w:r w:rsidR="00E16A91">
        <w:rPr>
          <w:rtl/>
        </w:rPr>
        <w:t xml:space="preserve"> طرف معارضه ن</w:t>
      </w:r>
      <w:r w:rsidR="00E16A91">
        <w:rPr>
          <w:rFonts w:hint="cs"/>
          <w:rtl/>
        </w:rPr>
        <w:t>ی</w:t>
      </w:r>
      <w:r w:rsidR="00E16A91">
        <w:rPr>
          <w:rFonts w:hint="eastAsia"/>
          <w:rtl/>
        </w:rPr>
        <w:t>ست</w:t>
      </w:r>
      <w:r>
        <w:rPr>
          <w:rFonts w:hint="cs"/>
          <w:rtl/>
        </w:rPr>
        <w:t>؛ زیرا</w:t>
      </w:r>
      <w:r w:rsidR="00E16A91">
        <w:rPr>
          <w:rtl/>
        </w:rPr>
        <w:t xml:space="preserve"> حد</w:t>
      </w:r>
      <w:r w:rsidR="00E16A91">
        <w:rPr>
          <w:rFonts w:hint="cs"/>
          <w:rtl/>
        </w:rPr>
        <w:t>ی</w:t>
      </w:r>
      <w:r w:rsidR="00E16A91">
        <w:rPr>
          <w:rFonts w:hint="eastAsia"/>
          <w:rtl/>
        </w:rPr>
        <w:t>ث</w:t>
      </w:r>
      <w:r w:rsidR="00E16A91">
        <w:rPr>
          <w:rtl/>
        </w:rPr>
        <w:t xml:space="preserve"> لاتعاد نسبت به ا</w:t>
      </w:r>
      <w:r w:rsidR="00E16A91">
        <w:rPr>
          <w:rFonts w:hint="cs"/>
          <w:rtl/>
        </w:rPr>
        <w:t>ی</w:t>
      </w:r>
      <w:r w:rsidR="00E16A91">
        <w:rPr>
          <w:rFonts w:hint="eastAsia"/>
          <w:rtl/>
        </w:rPr>
        <w:t>ن</w:t>
      </w:r>
      <w:r w:rsidR="00E16A91">
        <w:rPr>
          <w:rtl/>
        </w:rPr>
        <w:t xml:space="preserve"> روا</w:t>
      </w:r>
      <w:r w:rsidR="00E16A91">
        <w:rPr>
          <w:rFonts w:hint="cs"/>
          <w:rtl/>
        </w:rPr>
        <w:t>ی</w:t>
      </w:r>
      <w:r w:rsidR="00E16A91">
        <w:rPr>
          <w:rFonts w:hint="eastAsia"/>
          <w:rtl/>
        </w:rPr>
        <w:t>ت</w:t>
      </w:r>
      <w:r w:rsidR="00E16A91">
        <w:rPr>
          <w:rtl/>
        </w:rPr>
        <w:t xml:space="preserve"> حاکم است، ا</w:t>
      </w:r>
      <w:r w:rsidR="00E16A91">
        <w:rPr>
          <w:rFonts w:hint="cs"/>
          <w:rtl/>
        </w:rPr>
        <w:t>ی</w:t>
      </w:r>
      <w:r w:rsidR="00E16A91">
        <w:rPr>
          <w:rFonts w:hint="eastAsia"/>
          <w:rtl/>
        </w:rPr>
        <w:t>ن</w:t>
      </w:r>
      <w:r w:rsidR="00E16A91">
        <w:rPr>
          <w:rtl/>
        </w:rPr>
        <w:t xml:space="preserve"> روا</w:t>
      </w:r>
      <w:r w:rsidR="00E16A91">
        <w:rPr>
          <w:rFonts w:hint="cs"/>
          <w:rtl/>
        </w:rPr>
        <w:t>ی</w:t>
      </w:r>
      <w:r w:rsidR="00E16A91">
        <w:rPr>
          <w:rFonts w:hint="eastAsia"/>
          <w:rtl/>
        </w:rPr>
        <w:t>ت</w:t>
      </w:r>
      <w:r w:rsidR="00E16A91">
        <w:rPr>
          <w:rtl/>
        </w:rPr>
        <w:t xml:space="preserve"> که لسانش عل</w:t>
      </w:r>
      <w:r w:rsidR="00E16A91">
        <w:rPr>
          <w:rFonts w:hint="cs"/>
          <w:rtl/>
        </w:rPr>
        <w:t>ی</w:t>
      </w:r>
      <w:r w:rsidR="00E16A91">
        <w:rPr>
          <w:rFonts w:hint="eastAsia"/>
          <w:rtl/>
        </w:rPr>
        <w:t>ه</w:t>
      </w:r>
      <w:r w:rsidR="00E16A91">
        <w:rPr>
          <w:rtl/>
        </w:rPr>
        <w:t xml:space="preserve"> الاعادة که ن</w:t>
      </w:r>
      <w:r w:rsidR="00E16A91">
        <w:rPr>
          <w:rFonts w:hint="cs"/>
          <w:rtl/>
        </w:rPr>
        <w:t>ی</w:t>
      </w:r>
      <w:r w:rsidR="00E16A91">
        <w:rPr>
          <w:rFonts w:hint="eastAsia"/>
          <w:rtl/>
        </w:rPr>
        <w:t>ست،</w:t>
      </w:r>
      <w:r w:rsidR="00E16A91">
        <w:rPr>
          <w:rtl/>
        </w:rPr>
        <w:t xml:space="preserve"> من زاد فعل</w:t>
      </w:r>
      <w:r w:rsidR="00E16A91">
        <w:rPr>
          <w:rFonts w:hint="cs"/>
          <w:rtl/>
        </w:rPr>
        <w:t>ی</w:t>
      </w:r>
      <w:r w:rsidR="00E16A91">
        <w:rPr>
          <w:rFonts w:hint="eastAsia"/>
          <w:rtl/>
        </w:rPr>
        <w:t>ه</w:t>
      </w:r>
      <w:r w:rsidR="00E16A91">
        <w:rPr>
          <w:rtl/>
        </w:rPr>
        <w:t xml:space="preserve"> الاعادة هم که با ا</w:t>
      </w:r>
      <w:r w:rsidR="00E16A91">
        <w:rPr>
          <w:rFonts w:hint="cs"/>
          <w:rtl/>
        </w:rPr>
        <w:t>ی</w:t>
      </w:r>
      <w:r w:rsidR="00E16A91">
        <w:rPr>
          <w:rFonts w:hint="eastAsia"/>
          <w:rtl/>
        </w:rPr>
        <w:t>ن</w:t>
      </w:r>
      <w:r w:rsidR="00E16A91">
        <w:rPr>
          <w:rtl/>
        </w:rPr>
        <w:t xml:space="preserve"> متوافق است</w:t>
      </w:r>
      <w:r>
        <w:rPr>
          <w:rFonts w:hint="cs"/>
          <w:rtl/>
        </w:rPr>
        <w:t>،</w:t>
      </w:r>
      <w:r w:rsidR="00E16A91">
        <w:rPr>
          <w:rtl/>
        </w:rPr>
        <w:t xml:space="preserve"> پس ا</w:t>
      </w:r>
      <w:r w:rsidR="00E16A91">
        <w:rPr>
          <w:rFonts w:hint="cs"/>
          <w:rtl/>
        </w:rPr>
        <w:t>ی</w:t>
      </w:r>
      <w:r w:rsidR="00E16A91">
        <w:rPr>
          <w:rFonts w:hint="eastAsia"/>
          <w:rtl/>
        </w:rPr>
        <w:t>ن</w:t>
      </w:r>
      <w:r w:rsidR="00E16A91">
        <w:rPr>
          <w:rtl/>
        </w:rPr>
        <w:t xml:space="preserve"> روا</w:t>
      </w:r>
      <w:r w:rsidR="00E16A91">
        <w:rPr>
          <w:rFonts w:hint="cs"/>
          <w:rtl/>
        </w:rPr>
        <w:t>ی</w:t>
      </w:r>
      <w:r w:rsidR="00E16A91">
        <w:rPr>
          <w:rFonts w:hint="eastAsia"/>
          <w:rtl/>
        </w:rPr>
        <w:t>ت</w:t>
      </w:r>
      <w:r w:rsidR="00E16A91">
        <w:rPr>
          <w:rtl/>
        </w:rPr>
        <w:t xml:space="preserve"> معتبره طرف معارضه ن</w:t>
      </w:r>
      <w:r w:rsidR="00E16A91">
        <w:rPr>
          <w:rFonts w:hint="cs"/>
          <w:rtl/>
        </w:rPr>
        <w:t>ی</w:t>
      </w:r>
      <w:r w:rsidR="00E16A91">
        <w:rPr>
          <w:rFonts w:hint="eastAsia"/>
          <w:rtl/>
        </w:rPr>
        <w:t>ست،</w:t>
      </w:r>
      <w:r w:rsidR="00E16A91">
        <w:rPr>
          <w:rtl/>
        </w:rPr>
        <w:t xml:space="preserve"> بعد از معارضه لاتعاد و من زاد فعل</w:t>
      </w:r>
      <w:r w:rsidR="00E16A91">
        <w:rPr>
          <w:rFonts w:hint="cs"/>
          <w:rtl/>
        </w:rPr>
        <w:t>ی</w:t>
      </w:r>
      <w:r w:rsidR="00E16A91">
        <w:rPr>
          <w:rFonts w:hint="eastAsia"/>
          <w:rtl/>
        </w:rPr>
        <w:t>ه</w:t>
      </w:r>
      <w:r w:rsidR="00E16A91">
        <w:rPr>
          <w:rtl/>
        </w:rPr>
        <w:t xml:space="preserve"> ال</w:t>
      </w:r>
      <w:r w:rsidR="00E16A91">
        <w:rPr>
          <w:rFonts w:hint="eastAsia"/>
          <w:rtl/>
        </w:rPr>
        <w:t>اعاده</w:t>
      </w:r>
      <w:r>
        <w:rPr>
          <w:rFonts w:hint="cs"/>
          <w:rtl/>
        </w:rPr>
        <w:t xml:space="preserve">، رجوع به این خطاب می شود. </w:t>
      </w:r>
      <w:r w:rsidR="00E16A91">
        <w:rPr>
          <w:rtl/>
        </w:rPr>
        <w:t xml:space="preserve"> </w:t>
      </w:r>
    </w:p>
    <w:p w14:paraId="57341D41" w14:textId="13947EF1" w:rsidR="00E16A91" w:rsidRDefault="002A6D40" w:rsidP="00D80752">
      <w:pPr>
        <w:jc w:val="both"/>
        <w:rPr>
          <w:rtl/>
        </w:rPr>
      </w:pPr>
      <w:r>
        <w:rPr>
          <w:rFonts w:hint="cs"/>
          <w:rtl/>
        </w:rPr>
        <w:t xml:space="preserve">جواب: </w:t>
      </w:r>
      <w:r w:rsidR="00E16A91">
        <w:rPr>
          <w:rtl/>
        </w:rPr>
        <w:t>ا</w:t>
      </w:r>
      <w:r w:rsidR="00E16A91">
        <w:rPr>
          <w:rFonts w:hint="cs"/>
          <w:rtl/>
        </w:rPr>
        <w:t>ی</w:t>
      </w:r>
      <w:r w:rsidR="00E16A91">
        <w:rPr>
          <w:rFonts w:hint="eastAsia"/>
          <w:rtl/>
        </w:rPr>
        <w:t>ن</w:t>
      </w:r>
      <w:r w:rsidR="00E16A91">
        <w:rPr>
          <w:rtl/>
        </w:rPr>
        <w:t xml:space="preserve"> روا</w:t>
      </w:r>
      <w:r w:rsidR="00E16A91">
        <w:rPr>
          <w:rFonts w:hint="cs"/>
          <w:rtl/>
        </w:rPr>
        <w:t>ی</w:t>
      </w:r>
      <w:r w:rsidR="00E16A91">
        <w:rPr>
          <w:rFonts w:hint="eastAsia"/>
          <w:rtl/>
        </w:rPr>
        <w:t>ت</w:t>
      </w:r>
      <w:r w:rsidR="00E16A91">
        <w:rPr>
          <w:rtl/>
        </w:rPr>
        <w:t xml:space="preserve"> نه</w:t>
      </w:r>
      <w:r w:rsidR="00E16A91">
        <w:rPr>
          <w:rFonts w:hint="cs"/>
          <w:rtl/>
        </w:rPr>
        <w:t>ی</w:t>
      </w:r>
      <w:r w:rsidR="00E16A91">
        <w:rPr>
          <w:rtl/>
        </w:rPr>
        <w:t xml:space="preserve"> از احداث ز</w:t>
      </w:r>
      <w:r w:rsidR="00E16A91">
        <w:rPr>
          <w:rFonts w:hint="cs"/>
          <w:rtl/>
        </w:rPr>
        <w:t>ی</w:t>
      </w:r>
      <w:r w:rsidR="00E16A91">
        <w:rPr>
          <w:rFonts w:hint="eastAsia"/>
          <w:rtl/>
        </w:rPr>
        <w:t>اده</w:t>
      </w:r>
      <w:r w:rsidR="00E16A91">
        <w:rPr>
          <w:rtl/>
        </w:rPr>
        <w:t xml:space="preserve"> م</w:t>
      </w:r>
      <w:r w:rsidR="00E16A91">
        <w:rPr>
          <w:rFonts w:hint="cs"/>
          <w:rtl/>
        </w:rPr>
        <w:t>ی‌‌</w:t>
      </w:r>
      <w:r w:rsidR="00E16A91">
        <w:rPr>
          <w:rFonts w:hint="eastAsia"/>
          <w:rtl/>
        </w:rPr>
        <w:t>کند</w:t>
      </w:r>
      <w:r>
        <w:rPr>
          <w:rFonts w:hint="cs"/>
          <w:rtl/>
        </w:rPr>
        <w:t xml:space="preserve"> و</w:t>
      </w:r>
      <w:r w:rsidR="00E16A91">
        <w:rPr>
          <w:rtl/>
        </w:rPr>
        <w:t xml:space="preserve"> ب</w:t>
      </w:r>
      <w:r w:rsidR="00E16A91">
        <w:rPr>
          <w:rFonts w:hint="cs"/>
          <w:rtl/>
        </w:rPr>
        <w:t>ی</w:t>
      </w:r>
      <w:r w:rsidR="00E16A91">
        <w:rPr>
          <w:rFonts w:hint="eastAsia"/>
          <w:rtl/>
        </w:rPr>
        <w:t>شتر</w:t>
      </w:r>
      <w:r w:rsidR="00E16A91">
        <w:rPr>
          <w:rtl/>
        </w:rPr>
        <w:t xml:space="preserve"> از ا</w:t>
      </w:r>
      <w:r w:rsidR="00E16A91">
        <w:rPr>
          <w:rFonts w:hint="cs"/>
          <w:rtl/>
        </w:rPr>
        <w:t>ی</w:t>
      </w:r>
      <w:r w:rsidR="00E16A91">
        <w:rPr>
          <w:rFonts w:hint="eastAsia"/>
          <w:rtl/>
        </w:rPr>
        <w:t>ن</w:t>
      </w:r>
      <w:r w:rsidR="00E16A91">
        <w:rPr>
          <w:rtl/>
        </w:rPr>
        <w:t xml:space="preserve"> ظهور ندارد. م</w:t>
      </w:r>
      <w:r w:rsidR="00E16A91">
        <w:rPr>
          <w:rFonts w:hint="cs"/>
          <w:rtl/>
        </w:rPr>
        <w:t>ی‌‌</w:t>
      </w:r>
      <w:r w:rsidR="00E16A91">
        <w:rPr>
          <w:rFonts w:hint="eastAsia"/>
          <w:rtl/>
        </w:rPr>
        <w:t>گو</w:t>
      </w:r>
      <w:r w:rsidR="00E16A91">
        <w:rPr>
          <w:rFonts w:hint="cs"/>
          <w:rtl/>
        </w:rPr>
        <w:t>ی</w:t>
      </w:r>
      <w:r w:rsidR="00E16A91">
        <w:rPr>
          <w:rFonts w:hint="eastAsia"/>
          <w:rtl/>
        </w:rPr>
        <w:t>د</w:t>
      </w:r>
      <w:r>
        <w:rPr>
          <w:rFonts w:hint="cs"/>
          <w:rtl/>
        </w:rPr>
        <w:t>:</w:t>
      </w:r>
      <w:r w:rsidR="00E16A91">
        <w:rPr>
          <w:rtl/>
        </w:rPr>
        <w:t xml:space="preserve"> لاتقرأ‌ ف</w:t>
      </w:r>
      <w:r w:rsidR="00E16A91">
        <w:rPr>
          <w:rFonts w:hint="cs"/>
          <w:rtl/>
        </w:rPr>
        <w:t>ی</w:t>
      </w:r>
      <w:r w:rsidR="00E16A91">
        <w:rPr>
          <w:rtl/>
        </w:rPr>
        <w:t xml:space="preserve"> المکتوبة بش</w:t>
      </w:r>
      <w:r w:rsidR="00E16A91">
        <w:rPr>
          <w:rFonts w:hint="cs"/>
          <w:rtl/>
        </w:rPr>
        <w:t>ی</w:t>
      </w:r>
      <w:r w:rsidR="00E16A91">
        <w:rPr>
          <w:rFonts w:hint="eastAsia"/>
          <w:rtl/>
        </w:rPr>
        <w:t>ء</w:t>
      </w:r>
      <w:r w:rsidR="00E16A91">
        <w:rPr>
          <w:rtl/>
        </w:rPr>
        <w:t xml:space="preserve"> من العزائم برا</w:t>
      </w:r>
      <w:r w:rsidR="00E16A91">
        <w:rPr>
          <w:rFonts w:hint="cs"/>
          <w:rtl/>
        </w:rPr>
        <w:t>ی</w:t>
      </w:r>
      <w:r w:rsidR="00E16A91">
        <w:rPr>
          <w:rtl/>
        </w:rPr>
        <w:t xml:space="preserve"> ا</w:t>
      </w:r>
      <w:r w:rsidR="00E16A91">
        <w:rPr>
          <w:rFonts w:hint="cs"/>
          <w:rtl/>
        </w:rPr>
        <w:t>ی</w:t>
      </w:r>
      <w:r w:rsidR="00E16A91">
        <w:rPr>
          <w:rFonts w:hint="eastAsia"/>
          <w:rtl/>
        </w:rPr>
        <w:t>ن</w:t>
      </w:r>
      <w:r w:rsidR="00E16A91">
        <w:rPr>
          <w:rtl/>
        </w:rPr>
        <w:t xml:space="preserve"> حکم تعل</w:t>
      </w:r>
      <w:r w:rsidR="00E16A91">
        <w:rPr>
          <w:rFonts w:hint="cs"/>
          <w:rtl/>
        </w:rPr>
        <w:t>ی</w:t>
      </w:r>
      <w:r w:rsidR="00E16A91">
        <w:rPr>
          <w:rFonts w:hint="eastAsia"/>
          <w:rtl/>
        </w:rPr>
        <w:t>ل</w:t>
      </w:r>
      <w:r w:rsidR="00E16A91">
        <w:rPr>
          <w:rtl/>
        </w:rPr>
        <w:t xml:space="preserve"> </w:t>
      </w:r>
      <w:r>
        <w:rPr>
          <w:rFonts w:hint="cs"/>
          <w:rtl/>
        </w:rPr>
        <w:t>«</w:t>
      </w:r>
      <w:r w:rsidR="00E16A91">
        <w:rPr>
          <w:rtl/>
        </w:rPr>
        <w:t>فان السجود ز</w:t>
      </w:r>
      <w:r w:rsidR="00E16A91">
        <w:rPr>
          <w:rFonts w:hint="cs"/>
          <w:rtl/>
        </w:rPr>
        <w:t>ی</w:t>
      </w:r>
      <w:r w:rsidR="00E16A91">
        <w:rPr>
          <w:rFonts w:hint="eastAsia"/>
          <w:rtl/>
        </w:rPr>
        <w:t>ادة</w:t>
      </w:r>
      <w:r w:rsidR="00E16A91">
        <w:rPr>
          <w:rtl/>
        </w:rPr>
        <w:t xml:space="preserve"> ف</w:t>
      </w:r>
      <w:r w:rsidR="00E16A91">
        <w:rPr>
          <w:rFonts w:hint="cs"/>
          <w:rtl/>
        </w:rPr>
        <w:t>ی</w:t>
      </w:r>
      <w:r w:rsidR="00E16A91">
        <w:rPr>
          <w:rtl/>
        </w:rPr>
        <w:t xml:space="preserve"> المکتوبة</w:t>
      </w:r>
      <w:r>
        <w:rPr>
          <w:rFonts w:hint="cs"/>
          <w:rtl/>
        </w:rPr>
        <w:t>» را آورده است.</w:t>
      </w:r>
      <w:r w:rsidR="00E16A91">
        <w:rPr>
          <w:rtl/>
        </w:rPr>
        <w:t xml:space="preserve"> ا</w:t>
      </w:r>
      <w:r w:rsidR="00E16A91">
        <w:rPr>
          <w:rFonts w:hint="cs"/>
          <w:rtl/>
        </w:rPr>
        <w:t>ی</w:t>
      </w:r>
      <w:r w:rsidR="00E16A91">
        <w:rPr>
          <w:rFonts w:hint="eastAsia"/>
          <w:rtl/>
        </w:rPr>
        <w:t>ن</w:t>
      </w:r>
      <w:r w:rsidR="00E16A91">
        <w:rPr>
          <w:rtl/>
        </w:rPr>
        <w:t xml:space="preserve"> خطاب ب</w:t>
      </w:r>
      <w:r w:rsidR="00E16A91">
        <w:rPr>
          <w:rFonts w:hint="cs"/>
          <w:rtl/>
        </w:rPr>
        <w:t>ی</w:t>
      </w:r>
      <w:r w:rsidR="00E16A91">
        <w:rPr>
          <w:rFonts w:hint="eastAsia"/>
          <w:rtl/>
        </w:rPr>
        <w:t>ش</w:t>
      </w:r>
      <w:r w:rsidR="00E16A91">
        <w:rPr>
          <w:rtl/>
        </w:rPr>
        <w:t xml:space="preserve"> از نه</w:t>
      </w:r>
      <w:r w:rsidR="00E16A91">
        <w:rPr>
          <w:rFonts w:hint="cs"/>
          <w:rtl/>
        </w:rPr>
        <w:t>ی</w:t>
      </w:r>
      <w:r w:rsidR="00E16A91">
        <w:rPr>
          <w:rtl/>
        </w:rPr>
        <w:t xml:space="preserve"> از احداث ز</w:t>
      </w:r>
      <w:r w:rsidR="00E16A91">
        <w:rPr>
          <w:rFonts w:hint="cs"/>
          <w:rtl/>
        </w:rPr>
        <w:t>ی</w:t>
      </w:r>
      <w:r w:rsidR="00E16A91">
        <w:rPr>
          <w:rFonts w:hint="eastAsia"/>
          <w:rtl/>
        </w:rPr>
        <w:t>اده</w:t>
      </w:r>
      <w:r w:rsidR="00E16A91">
        <w:rPr>
          <w:rtl/>
        </w:rPr>
        <w:t xml:space="preserve"> دلالت نم</w:t>
      </w:r>
      <w:r w:rsidR="00E16A91">
        <w:rPr>
          <w:rFonts w:hint="cs"/>
          <w:rtl/>
        </w:rPr>
        <w:t>ی‌</w:t>
      </w:r>
      <w:r w:rsidR="00E16A91">
        <w:rPr>
          <w:rFonts w:hint="eastAsia"/>
          <w:rtl/>
        </w:rPr>
        <w:t>کند</w:t>
      </w:r>
      <w:r w:rsidR="00E16A91">
        <w:rPr>
          <w:rtl/>
        </w:rPr>
        <w:t xml:space="preserve"> و لذا ه</w:t>
      </w:r>
      <w:r w:rsidR="00E16A91">
        <w:rPr>
          <w:rFonts w:hint="cs"/>
          <w:rtl/>
        </w:rPr>
        <w:t>ی</w:t>
      </w:r>
      <w:r w:rsidR="00E16A91">
        <w:rPr>
          <w:rFonts w:hint="eastAsia"/>
          <w:rtl/>
        </w:rPr>
        <w:t>چ</w:t>
      </w:r>
      <w:r w:rsidR="00E16A91">
        <w:rPr>
          <w:rtl/>
        </w:rPr>
        <w:t xml:space="preserve"> دلالت نم</w:t>
      </w:r>
      <w:r w:rsidR="00E16A91">
        <w:rPr>
          <w:rFonts w:hint="cs"/>
          <w:rtl/>
        </w:rPr>
        <w:t>ی‌</w:t>
      </w:r>
      <w:r w:rsidR="00E16A91">
        <w:rPr>
          <w:rFonts w:hint="eastAsia"/>
          <w:rtl/>
        </w:rPr>
        <w:t>کند</w:t>
      </w:r>
      <w:r>
        <w:rPr>
          <w:rFonts w:hint="cs"/>
          <w:rtl/>
        </w:rPr>
        <w:t xml:space="preserve"> که شامل موارد ترک حمد و تبدیل آن به تسبیحات شود. </w:t>
      </w:r>
      <w:r w:rsidR="00E16A91">
        <w:rPr>
          <w:rtl/>
        </w:rPr>
        <w:t>عموم تعل</w:t>
      </w:r>
      <w:r w:rsidR="00E16A91">
        <w:rPr>
          <w:rFonts w:hint="cs"/>
          <w:rtl/>
        </w:rPr>
        <w:t>ی</w:t>
      </w:r>
      <w:r w:rsidR="00E16A91">
        <w:rPr>
          <w:rFonts w:hint="eastAsia"/>
          <w:rtl/>
        </w:rPr>
        <w:t>ل</w:t>
      </w:r>
      <w:r w:rsidR="00E16A91">
        <w:rPr>
          <w:rtl/>
        </w:rPr>
        <w:t xml:space="preserve"> گفت السجود ز</w:t>
      </w:r>
      <w:r w:rsidR="00E16A91">
        <w:rPr>
          <w:rFonts w:hint="cs"/>
          <w:rtl/>
        </w:rPr>
        <w:t>ی</w:t>
      </w:r>
      <w:r w:rsidR="00E16A91">
        <w:rPr>
          <w:rFonts w:hint="eastAsia"/>
          <w:rtl/>
        </w:rPr>
        <w:t>ادة</w:t>
      </w:r>
      <w:r w:rsidR="00E16A91">
        <w:rPr>
          <w:rtl/>
        </w:rPr>
        <w:t xml:space="preserve"> ف</w:t>
      </w:r>
      <w:r w:rsidR="00E16A91">
        <w:rPr>
          <w:rFonts w:hint="cs"/>
          <w:rtl/>
        </w:rPr>
        <w:t>ی</w:t>
      </w:r>
      <w:r w:rsidR="00E16A91">
        <w:rPr>
          <w:rtl/>
        </w:rPr>
        <w:t xml:space="preserve"> المکتوبة، حکم ز</w:t>
      </w:r>
      <w:r w:rsidR="00E16A91">
        <w:rPr>
          <w:rFonts w:hint="cs"/>
          <w:rtl/>
        </w:rPr>
        <w:t>ی</w:t>
      </w:r>
      <w:r w:rsidR="00E16A91">
        <w:rPr>
          <w:rFonts w:hint="eastAsia"/>
          <w:rtl/>
        </w:rPr>
        <w:t>اده</w:t>
      </w:r>
      <w:r w:rsidR="00E16A91">
        <w:rPr>
          <w:rtl/>
        </w:rPr>
        <w:t xml:space="preserve"> را </w:t>
      </w:r>
      <w:r>
        <w:rPr>
          <w:rFonts w:hint="cs"/>
          <w:rtl/>
        </w:rPr>
        <w:t>بیان نکرد</w:t>
      </w:r>
      <w:r w:rsidR="00E16A91">
        <w:rPr>
          <w:rFonts w:hint="eastAsia"/>
          <w:rtl/>
        </w:rPr>
        <w:t>،</w:t>
      </w:r>
      <w:r w:rsidR="00E16A91">
        <w:rPr>
          <w:rtl/>
        </w:rPr>
        <w:t xml:space="preserve"> ‌قدرمت</w:t>
      </w:r>
      <w:r w:rsidR="00E16A91">
        <w:rPr>
          <w:rFonts w:hint="cs"/>
          <w:rtl/>
        </w:rPr>
        <w:t>ی</w:t>
      </w:r>
      <w:r w:rsidR="00E16A91">
        <w:rPr>
          <w:rFonts w:hint="eastAsia"/>
          <w:rtl/>
        </w:rPr>
        <w:t>قن</w:t>
      </w:r>
      <w:r w:rsidR="00E16A91">
        <w:rPr>
          <w:rtl/>
        </w:rPr>
        <w:t xml:space="preserve"> از حکم ز</w:t>
      </w:r>
      <w:r w:rsidR="00E16A91">
        <w:rPr>
          <w:rFonts w:hint="cs"/>
          <w:rtl/>
        </w:rPr>
        <w:t>ی</w:t>
      </w:r>
      <w:r w:rsidR="00E16A91">
        <w:rPr>
          <w:rFonts w:hint="eastAsia"/>
          <w:rtl/>
        </w:rPr>
        <w:t>اده</w:t>
      </w:r>
      <w:r w:rsidR="00E16A91">
        <w:rPr>
          <w:rtl/>
        </w:rPr>
        <w:t xml:space="preserve"> در ا</w:t>
      </w:r>
      <w:r w:rsidR="00E16A91">
        <w:rPr>
          <w:rFonts w:hint="cs"/>
          <w:rtl/>
        </w:rPr>
        <w:t>ی</w:t>
      </w:r>
      <w:r w:rsidR="00E16A91">
        <w:rPr>
          <w:rFonts w:hint="eastAsia"/>
          <w:rtl/>
        </w:rPr>
        <w:t>ن</w:t>
      </w:r>
      <w:r w:rsidR="00E16A91">
        <w:rPr>
          <w:rtl/>
        </w:rPr>
        <w:t xml:space="preserve"> ر</w:t>
      </w:r>
      <w:r w:rsidR="00E16A91">
        <w:rPr>
          <w:rFonts w:hint="eastAsia"/>
          <w:rtl/>
        </w:rPr>
        <w:t>وا</w:t>
      </w:r>
      <w:r w:rsidR="00E16A91">
        <w:rPr>
          <w:rFonts w:hint="cs"/>
          <w:rtl/>
        </w:rPr>
        <w:t>ی</w:t>
      </w:r>
      <w:r w:rsidR="00E16A91">
        <w:rPr>
          <w:rFonts w:hint="eastAsia"/>
          <w:rtl/>
        </w:rPr>
        <w:t>ت</w:t>
      </w:r>
      <w:r w:rsidR="00E16A91">
        <w:rPr>
          <w:rtl/>
        </w:rPr>
        <w:t xml:space="preserve"> نه</w:t>
      </w:r>
      <w:r w:rsidR="00E16A91">
        <w:rPr>
          <w:rFonts w:hint="cs"/>
          <w:rtl/>
        </w:rPr>
        <w:t>ی</w:t>
      </w:r>
      <w:r w:rsidR="00E16A91">
        <w:rPr>
          <w:rtl/>
        </w:rPr>
        <w:t xml:space="preserve"> از احداث ز</w:t>
      </w:r>
      <w:r w:rsidR="00E16A91">
        <w:rPr>
          <w:rFonts w:hint="cs"/>
          <w:rtl/>
        </w:rPr>
        <w:t>ی</w:t>
      </w:r>
      <w:r w:rsidR="00E16A91">
        <w:rPr>
          <w:rFonts w:hint="eastAsia"/>
          <w:rtl/>
        </w:rPr>
        <w:t>اده</w:t>
      </w:r>
      <w:r w:rsidR="00E16A91">
        <w:rPr>
          <w:rtl/>
        </w:rPr>
        <w:t xml:space="preserve"> است، ب</w:t>
      </w:r>
      <w:r w:rsidR="00E16A91">
        <w:rPr>
          <w:rFonts w:hint="cs"/>
          <w:rtl/>
        </w:rPr>
        <w:t>ی</w:t>
      </w:r>
      <w:r w:rsidR="00E16A91">
        <w:rPr>
          <w:rFonts w:hint="eastAsia"/>
          <w:rtl/>
        </w:rPr>
        <w:t>شتر</w:t>
      </w:r>
      <w:r w:rsidR="00E16A91">
        <w:rPr>
          <w:rtl/>
        </w:rPr>
        <w:t xml:space="preserve"> از ا</w:t>
      </w:r>
      <w:r w:rsidR="00E16A91">
        <w:rPr>
          <w:rFonts w:hint="cs"/>
          <w:rtl/>
        </w:rPr>
        <w:t>ی</w:t>
      </w:r>
      <w:r w:rsidR="00E16A91">
        <w:rPr>
          <w:rFonts w:hint="eastAsia"/>
          <w:rtl/>
        </w:rPr>
        <w:t>ن</w:t>
      </w:r>
      <w:r w:rsidR="00E16A91">
        <w:rPr>
          <w:rtl/>
        </w:rPr>
        <w:t xml:space="preserve"> ما دل</w:t>
      </w:r>
      <w:r w:rsidR="00E16A91">
        <w:rPr>
          <w:rFonts w:hint="cs"/>
          <w:rtl/>
        </w:rPr>
        <w:t>ی</w:t>
      </w:r>
      <w:r w:rsidR="00E16A91">
        <w:rPr>
          <w:rFonts w:hint="eastAsia"/>
          <w:rtl/>
        </w:rPr>
        <w:t>ل</w:t>
      </w:r>
      <w:r w:rsidR="00E16A91">
        <w:rPr>
          <w:rtl/>
        </w:rPr>
        <w:t xml:space="preserve"> ندار</w:t>
      </w:r>
      <w:r w:rsidR="00E16A91">
        <w:rPr>
          <w:rFonts w:hint="cs"/>
          <w:rtl/>
        </w:rPr>
        <w:t>ی</w:t>
      </w:r>
      <w:r w:rsidR="00E16A91">
        <w:rPr>
          <w:rFonts w:hint="eastAsia"/>
          <w:rtl/>
        </w:rPr>
        <w:t>م</w:t>
      </w:r>
      <w:r w:rsidR="00E16A91">
        <w:rPr>
          <w:rtl/>
        </w:rPr>
        <w:t>.</w:t>
      </w:r>
    </w:p>
    <w:p w14:paraId="6238E67D" w14:textId="5E1D8184" w:rsidR="00E16A91" w:rsidRDefault="002A6D40" w:rsidP="00D80752">
      <w:pPr>
        <w:jc w:val="both"/>
        <w:rPr>
          <w:rtl/>
        </w:rPr>
      </w:pPr>
      <w:r>
        <w:rPr>
          <w:rFonts w:hint="cs"/>
          <w:rtl/>
        </w:rPr>
        <w:t xml:space="preserve">بنابراین </w:t>
      </w:r>
      <w:r w:rsidR="00E16A91">
        <w:rPr>
          <w:rtl/>
        </w:rPr>
        <w:t>به نظر ما عدول در اثناء‌ سوره حمد به تسب</w:t>
      </w:r>
      <w:r w:rsidR="00E16A91">
        <w:rPr>
          <w:rFonts w:hint="cs"/>
          <w:rtl/>
        </w:rPr>
        <w:t>ی</w:t>
      </w:r>
      <w:r w:rsidR="00E16A91">
        <w:rPr>
          <w:rFonts w:hint="eastAsia"/>
          <w:rtl/>
        </w:rPr>
        <w:t>حات</w:t>
      </w:r>
      <w:r w:rsidR="00E16A91">
        <w:rPr>
          <w:rtl/>
        </w:rPr>
        <w:t xml:space="preserve"> </w:t>
      </w:r>
      <w:r w:rsidR="00E16A91">
        <w:rPr>
          <w:rFonts w:hint="cs"/>
          <w:rtl/>
        </w:rPr>
        <w:t>ی</w:t>
      </w:r>
      <w:r w:rsidR="00E16A91">
        <w:rPr>
          <w:rFonts w:hint="eastAsia"/>
          <w:rtl/>
        </w:rPr>
        <w:t>ا</w:t>
      </w:r>
      <w:r w:rsidR="00E16A91">
        <w:rPr>
          <w:rtl/>
        </w:rPr>
        <w:t xml:space="preserve"> بالعکس ه</w:t>
      </w:r>
      <w:r w:rsidR="00E16A91">
        <w:rPr>
          <w:rFonts w:hint="cs"/>
          <w:rtl/>
        </w:rPr>
        <w:t>ی</w:t>
      </w:r>
      <w:r w:rsidR="00E16A91">
        <w:rPr>
          <w:rFonts w:hint="eastAsia"/>
          <w:rtl/>
        </w:rPr>
        <w:t>چ</w:t>
      </w:r>
      <w:r w:rsidR="00E16A91">
        <w:rPr>
          <w:rtl/>
        </w:rPr>
        <w:t xml:space="preserve"> اشکال</w:t>
      </w:r>
      <w:r w:rsidR="00E16A91">
        <w:rPr>
          <w:rFonts w:hint="cs"/>
          <w:rtl/>
        </w:rPr>
        <w:t>ی</w:t>
      </w:r>
      <w:r w:rsidR="00E16A91">
        <w:rPr>
          <w:rtl/>
        </w:rPr>
        <w:t xml:space="preserve"> ندارد.</w:t>
      </w:r>
    </w:p>
    <w:p w14:paraId="3BEF46B1" w14:textId="77777777" w:rsidR="00E16A91" w:rsidRDefault="00E16A91" w:rsidP="00D80752">
      <w:pPr>
        <w:pStyle w:val="Heading1"/>
        <w:jc w:val="both"/>
        <w:rPr>
          <w:rtl/>
        </w:rPr>
      </w:pPr>
      <w:bookmarkStart w:id="9" w:name="_Toc127706369"/>
      <w:r>
        <w:rPr>
          <w:rFonts w:hint="eastAsia"/>
          <w:rtl/>
        </w:rPr>
        <w:t>مسأله</w:t>
      </w:r>
      <w:r>
        <w:rPr>
          <w:rtl/>
        </w:rPr>
        <w:t xml:space="preserve"> 7: سبق لسان از حمد به تسب</w:t>
      </w:r>
      <w:r>
        <w:rPr>
          <w:rFonts w:hint="cs"/>
          <w:rtl/>
        </w:rPr>
        <w:t>ی</w:t>
      </w:r>
      <w:r>
        <w:rPr>
          <w:rFonts w:hint="eastAsia"/>
          <w:rtl/>
        </w:rPr>
        <w:t>حات</w:t>
      </w:r>
      <w:r>
        <w:rPr>
          <w:rtl/>
        </w:rPr>
        <w:t xml:space="preserve"> و بالعکس</w:t>
      </w:r>
      <w:bookmarkEnd w:id="9"/>
    </w:p>
    <w:p w14:paraId="03A286D5" w14:textId="06C7C1C8" w:rsidR="00C70B9E" w:rsidRDefault="00C70B9E" w:rsidP="00D80752">
      <w:pPr>
        <w:jc w:val="both"/>
        <w:rPr>
          <w:rtl/>
        </w:rPr>
      </w:pPr>
      <w:r>
        <w:rPr>
          <w:rFonts w:hint="cs"/>
          <w:rtl/>
        </w:rPr>
        <w:t xml:space="preserve">سید می فرماید: </w:t>
      </w:r>
    </w:p>
    <w:p w14:paraId="6577C2C0" w14:textId="29D6570F" w:rsidR="00E16A91" w:rsidRDefault="00C70B9E" w:rsidP="00D80752">
      <w:pPr>
        <w:pStyle w:val="ListParagraph"/>
        <w:jc w:val="both"/>
        <w:rPr>
          <w:rtl/>
        </w:rPr>
      </w:pPr>
      <w:r>
        <w:rPr>
          <w:rFonts w:hint="cs"/>
          <w:rtl/>
        </w:rPr>
        <w:t>«</w:t>
      </w:r>
      <w:r w:rsidR="00E16A91" w:rsidRPr="00C70B9E">
        <w:rPr>
          <w:color w:val="0000FF"/>
          <w:rtl/>
        </w:rPr>
        <w:t>لو قصد الحمد فسبق لسانه ال</w:t>
      </w:r>
      <w:r w:rsidR="00E16A91" w:rsidRPr="00C70B9E">
        <w:rPr>
          <w:rFonts w:hint="cs"/>
          <w:color w:val="0000FF"/>
          <w:rtl/>
        </w:rPr>
        <w:t>ی</w:t>
      </w:r>
      <w:r w:rsidR="00E16A91" w:rsidRPr="00C70B9E">
        <w:rPr>
          <w:color w:val="0000FF"/>
          <w:rtl/>
        </w:rPr>
        <w:t xml:space="preserve"> التسب</w:t>
      </w:r>
      <w:r w:rsidR="00E16A91" w:rsidRPr="00C70B9E">
        <w:rPr>
          <w:rFonts w:hint="cs"/>
          <w:color w:val="0000FF"/>
          <w:rtl/>
        </w:rPr>
        <w:t>ی</w:t>
      </w:r>
      <w:r w:rsidR="00E16A91" w:rsidRPr="00C70B9E">
        <w:rPr>
          <w:rFonts w:hint="eastAsia"/>
          <w:color w:val="0000FF"/>
          <w:rtl/>
        </w:rPr>
        <w:t>حات،</w:t>
      </w:r>
      <w:r w:rsidR="00E16A91" w:rsidRPr="00C70B9E">
        <w:rPr>
          <w:color w:val="0000FF"/>
          <w:rtl/>
        </w:rPr>
        <w:t xml:space="preserve"> فالاحوط عدم الاجتزاء‌ به وکذا العکس نعم لو فعل ذلک غافلا من غ</w:t>
      </w:r>
      <w:r w:rsidR="00E16A91" w:rsidRPr="00C70B9E">
        <w:rPr>
          <w:rFonts w:hint="cs"/>
          <w:color w:val="0000FF"/>
          <w:rtl/>
        </w:rPr>
        <w:t>ی</w:t>
      </w:r>
      <w:r w:rsidR="00E16A91" w:rsidRPr="00C70B9E">
        <w:rPr>
          <w:rFonts w:hint="eastAsia"/>
          <w:color w:val="0000FF"/>
          <w:rtl/>
        </w:rPr>
        <w:t>ر</w:t>
      </w:r>
      <w:r w:rsidR="00E16A91" w:rsidRPr="00C70B9E">
        <w:rPr>
          <w:color w:val="0000FF"/>
          <w:rtl/>
        </w:rPr>
        <w:t xml:space="preserve"> قصد ال</w:t>
      </w:r>
      <w:r w:rsidR="00E16A91" w:rsidRPr="00C70B9E">
        <w:rPr>
          <w:rFonts w:hint="cs"/>
          <w:color w:val="0000FF"/>
          <w:rtl/>
        </w:rPr>
        <w:t>ی</w:t>
      </w:r>
      <w:r w:rsidR="00E16A91" w:rsidRPr="00C70B9E">
        <w:rPr>
          <w:color w:val="0000FF"/>
          <w:rtl/>
        </w:rPr>
        <w:t xml:space="preserve"> احدهما فالاقو</w:t>
      </w:r>
      <w:r w:rsidR="00E16A91" w:rsidRPr="00C70B9E">
        <w:rPr>
          <w:rFonts w:hint="cs"/>
          <w:color w:val="0000FF"/>
          <w:rtl/>
        </w:rPr>
        <w:t>ی</w:t>
      </w:r>
      <w:r w:rsidR="00E16A91" w:rsidRPr="00C70B9E">
        <w:rPr>
          <w:color w:val="0000FF"/>
          <w:rtl/>
        </w:rPr>
        <w:t xml:space="preserve"> الاجتزاء به و ان کان من عادته خلافه</w:t>
      </w:r>
      <w:r>
        <w:rPr>
          <w:rFonts w:hint="cs"/>
          <w:rtl/>
        </w:rPr>
        <w:t>»</w:t>
      </w:r>
      <w:r w:rsidR="00396FC5">
        <w:rPr>
          <w:rStyle w:val="FootnoteReference"/>
          <w:rtl/>
        </w:rPr>
        <w:footnoteReference w:id="12"/>
      </w:r>
      <w:r w:rsidR="00E16A91">
        <w:rPr>
          <w:rtl/>
        </w:rPr>
        <w:t>.</w:t>
      </w:r>
    </w:p>
    <w:p w14:paraId="48A9CA24" w14:textId="598B0C24" w:rsidR="00E30E9E" w:rsidRDefault="00E30E9E" w:rsidP="00D80752">
      <w:pPr>
        <w:jc w:val="both"/>
        <w:rPr>
          <w:rtl/>
        </w:rPr>
      </w:pPr>
      <w:r>
        <w:rPr>
          <w:rFonts w:hint="cs"/>
          <w:rtl/>
        </w:rPr>
        <w:t xml:space="preserve">صاحب عروه دو فرض را مطرح می کند: </w:t>
      </w:r>
    </w:p>
    <w:p w14:paraId="465DB538" w14:textId="0973C476" w:rsidR="00E30E9E" w:rsidRDefault="00E30E9E" w:rsidP="00D80752">
      <w:pPr>
        <w:jc w:val="both"/>
        <w:rPr>
          <w:rtl/>
        </w:rPr>
      </w:pPr>
      <w:r w:rsidRPr="003E3404">
        <w:rPr>
          <w:rFonts w:hint="cs"/>
          <w:b/>
          <w:bCs/>
          <w:rtl/>
        </w:rPr>
        <w:t>فرض اول</w:t>
      </w:r>
      <w:r>
        <w:rPr>
          <w:rFonts w:hint="cs"/>
          <w:rtl/>
        </w:rPr>
        <w:t xml:space="preserve"> جایی است که قصد سورۀ حمد را داشت و سبق لسان شد، به جای آن سبحان الله گفت. در این صورت احتیاط واجب در عدم اکتفاء به آن است. </w:t>
      </w:r>
    </w:p>
    <w:p w14:paraId="3E772068" w14:textId="1EBD477D" w:rsidR="00E16A91" w:rsidRDefault="00E30E9E" w:rsidP="00D80752">
      <w:pPr>
        <w:jc w:val="both"/>
        <w:rPr>
          <w:rtl/>
        </w:rPr>
      </w:pPr>
      <w:r w:rsidRPr="003E3404">
        <w:rPr>
          <w:rFonts w:hint="cs"/>
          <w:b/>
          <w:bCs/>
          <w:rtl/>
        </w:rPr>
        <w:t>فرض دوم</w:t>
      </w:r>
      <w:r w:rsidR="00E16A91">
        <w:rPr>
          <w:rtl/>
        </w:rPr>
        <w:t xml:space="preserve"> ا</w:t>
      </w:r>
      <w:r w:rsidR="00E16A91">
        <w:rPr>
          <w:rFonts w:hint="cs"/>
          <w:rtl/>
        </w:rPr>
        <w:t>ی</w:t>
      </w:r>
      <w:r w:rsidR="00E16A91">
        <w:rPr>
          <w:rFonts w:hint="eastAsia"/>
          <w:rtl/>
        </w:rPr>
        <w:t>ن</w:t>
      </w:r>
      <w:r w:rsidR="00E16A91">
        <w:rPr>
          <w:rtl/>
        </w:rPr>
        <w:t xml:space="preserve"> است که قصد سوره حمد و تسب</w:t>
      </w:r>
      <w:r w:rsidR="00E16A91">
        <w:rPr>
          <w:rFonts w:hint="cs"/>
          <w:rtl/>
        </w:rPr>
        <w:t>ی</w:t>
      </w:r>
      <w:r w:rsidR="00E16A91">
        <w:rPr>
          <w:rFonts w:hint="eastAsia"/>
          <w:rtl/>
        </w:rPr>
        <w:t>حات</w:t>
      </w:r>
      <w:r w:rsidR="00E16A91">
        <w:rPr>
          <w:rtl/>
        </w:rPr>
        <w:t xml:space="preserve"> نداشت، غافل بود از قصد سوره حمد </w:t>
      </w:r>
      <w:r w:rsidR="00E16A91">
        <w:rPr>
          <w:rFonts w:hint="cs"/>
          <w:rtl/>
        </w:rPr>
        <w:t>ی</w:t>
      </w:r>
      <w:r w:rsidR="00E16A91">
        <w:rPr>
          <w:rFonts w:hint="eastAsia"/>
          <w:rtl/>
        </w:rPr>
        <w:t>ا</w:t>
      </w:r>
      <w:r w:rsidR="00E16A91">
        <w:rPr>
          <w:rtl/>
        </w:rPr>
        <w:t xml:space="preserve"> قصد تسب</w:t>
      </w:r>
      <w:r w:rsidR="00E16A91">
        <w:rPr>
          <w:rFonts w:hint="cs"/>
          <w:rtl/>
        </w:rPr>
        <w:t>ی</w:t>
      </w:r>
      <w:r w:rsidR="00E16A91">
        <w:rPr>
          <w:rFonts w:hint="eastAsia"/>
          <w:rtl/>
        </w:rPr>
        <w:t>حات،</w:t>
      </w:r>
      <w:r w:rsidR="00E16A91">
        <w:rPr>
          <w:rtl/>
        </w:rPr>
        <w:t xml:space="preserve"> در حال غفلت گفت س</w:t>
      </w:r>
      <w:r w:rsidR="00E16A91">
        <w:rPr>
          <w:rFonts w:hint="eastAsia"/>
          <w:rtl/>
        </w:rPr>
        <w:t>بحان</w:t>
      </w:r>
      <w:r w:rsidR="00E16A91">
        <w:rPr>
          <w:rtl/>
        </w:rPr>
        <w:t xml:space="preserve"> الله، </w:t>
      </w:r>
      <w:r w:rsidR="00E16A91">
        <w:rPr>
          <w:rFonts w:hint="cs"/>
          <w:rtl/>
        </w:rPr>
        <w:t>ی</w:t>
      </w:r>
      <w:r w:rsidR="00E16A91">
        <w:rPr>
          <w:rFonts w:hint="eastAsia"/>
          <w:rtl/>
        </w:rPr>
        <w:t>ا</w:t>
      </w:r>
      <w:r w:rsidR="00E16A91">
        <w:rPr>
          <w:rtl/>
        </w:rPr>
        <w:t xml:space="preserve"> گفت الحمد رب العالم</w:t>
      </w:r>
      <w:r w:rsidR="00E16A91">
        <w:rPr>
          <w:rFonts w:hint="cs"/>
          <w:rtl/>
        </w:rPr>
        <w:t>ی</w:t>
      </w:r>
      <w:r w:rsidR="00E16A91">
        <w:rPr>
          <w:rFonts w:hint="eastAsia"/>
          <w:rtl/>
        </w:rPr>
        <w:t>ن</w:t>
      </w:r>
      <w:r w:rsidR="00E16A91">
        <w:rPr>
          <w:rtl/>
        </w:rPr>
        <w:t xml:space="preserve"> سوره حمد را خواند ا</w:t>
      </w:r>
      <w:r w:rsidR="00E16A91">
        <w:rPr>
          <w:rFonts w:hint="cs"/>
          <w:rtl/>
        </w:rPr>
        <w:t>ی</w:t>
      </w:r>
      <w:r w:rsidR="00E16A91">
        <w:rPr>
          <w:rFonts w:hint="eastAsia"/>
          <w:rtl/>
        </w:rPr>
        <w:t>ن‌جا</w:t>
      </w:r>
      <w:r w:rsidR="00E16A91">
        <w:rPr>
          <w:rtl/>
        </w:rPr>
        <w:t xml:space="preserve"> الاقو</w:t>
      </w:r>
      <w:r w:rsidR="00E16A91">
        <w:rPr>
          <w:rFonts w:hint="cs"/>
          <w:rtl/>
        </w:rPr>
        <w:t>ی</w:t>
      </w:r>
      <w:r w:rsidR="00E16A91">
        <w:rPr>
          <w:rtl/>
        </w:rPr>
        <w:t xml:space="preserve"> الاجتزاء به. </w:t>
      </w:r>
    </w:p>
    <w:p w14:paraId="7B231BC1" w14:textId="472B6BC9" w:rsidR="00E16A91" w:rsidRDefault="00E30E9E" w:rsidP="00D80752">
      <w:pPr>
        <w:jc w:val="both"/>
        <w:rPr>
          <w:rtl/>
        </w:rPr>
      </w:pPr>
      <w:r>
        <w:rPr>
          <w:rFonts w:hint="cs"/>
          <w:rtl/>
        </w:rPr>
        <w:t xml:space="preserve">بحث در فرق بین فرض اول و دوم است. </w:t>
      </w:r>
      <w:r w:rsidR="00E16A91">
        <w:rPr>
          <w:rFonts w:hint="eastAsia"/>
          <w:rtl/>
        </w:rPr>
        <w:t>ب</w:t>
      </w:r>
      <w:r>
        <w:rPr>
          <w:rFonts w:hint="cs"/>
          <w:rtl/>
        </w:rPr>
        <w:t>رخی</w:t>
      </w:r>
      <w:r w:rsidR="00E16A91">
        <w:rPr>
          <w:rtl/>
        </w:rPr>
        <w:t xml:space="preserve"> مثل امام و </w:t>
      </w:r>
      <w:r>
        <w:rPr>
          <w:rFonts w:hint="cs"/>
          <w:rtl/>
        </w:rPr>
        <w:t>محقق</w:t>
      </w:r>
      <w:r w:rsidR="00E16A91">
        <w:rPr>
          <w:rtl/>
        </w:rPr>
        <w:t xml:space="preserve"> بروجرد</w:t>
      </w:r>
      <w:r w:rsidR="00E16A91">
        <w:rPr>
          <w:rFonts w:hint="cs"/>
          <w:rtl/>
        </w:rPr>
        <w:t>ی</w:t>
      </w:r>
      <w:r>
        <w:rPr>
          <w:rFonts w:hint="cs"/>
          <w:rtl/>
        </w:rPr>
        <w:t>، برخلاف سید یزدی</w:t>
      </w:r>
      <w:r w:rsidR="00E16A91">
        <w:rPr>
          <w:rtl/>
        </w:rPr>
        <w:t xml:space="preserve"> </w:t>
      </w:r>
      <w:r>
        <w:rPr>
          <w:rFonts w:hint="cs"/>
          <w:rtl/>
        </w:rPr>
        <w:t>قائل به عدم فرق شده اند</w:t>
      </w:r>
      <w:r w:rsidR="00E16A91">
        <w:rPr>
          <w:rtl/>
        </w:rPr>
        <w:t xml:space="preserve">. اگر </w:t>
      </w:r>
      <w:r w:rsidR="003E3404">
        <w:rPr>
          <w:rFonts w:hint="cs"/>
          <w:rtl/>
        </w:rPr>
        <w:t>مکلف</w:t>
      </w:r>
      <w:r w:rsidR="00E16A91">
        <w:rPr>
          <w:rtl/>
        </w:rPr>
        <w:t xml:space="preserve"> قصد عنوان آن فعل</w:t>
      </w:r>
      <w:r w:rsidR="00E16A91">
        <w:rPr>
          <w:rFonts w:hint="cs"/>
          <w:rtl/>
        </w:rPr>
        <w:t>ی</w:t>
      </w:r>
      <w:r w:rsidR="00E16A91">
        <w:rPr>
          <w:rtl/>
        </w:rPr>
        <w:t xml:space="preserve"> که انجام داد، مثلا تسب</w:t>
      </w:r>
      <w:r w:rsidR="00E16A91">
        <w:rPr>
          <w:rFonts w:hint="cs"/>
          <w:rtl/>
        </w:rPr>
        <w:t>ی</w:t>
      </w:r>
      <w:r w:rsidR="00E16A91">
        <w:rPr>
          <w:rFonts w:hint="eastAsia"/>
          <w:rtl/>
        </w:rPr>
        <w:t>حات</w:t>
      </w:r>
      <w:r w:rsidR="00E16A91">
        <w:rPr>
          <w:rtl/>
        </w:rPr>
        <w:t xml:space="preserve"> گفت، اگر قصد عنوان تسب</w:t>
      </w:r>
      <w:r w:rsidR="00E16A91">
        <w:rPr>
          <w:rFonts w:hint="cs"/>
          <w:rtl/>
        </w:rPr>
        <w:t>ی</w:t>
      </w:r>
      <w:r w:rsidR="00E16A91">
        <w:rPr>
          <w:rFonts w:hint="eastAsia"/>
          <w:rtl/>
        </w:rPr>
        <w:t>حات</w:t>
      </w:r>
      <w:r w:rsidR="00E16A91">
        <w:rPr>
          <w:rtl/>
        </w:rPr>
        <w:t xml:space="preserve"> را داشت و لو ارتکازا، عملش صح</w:t>
      </w:r>
      <w:r w:rsidR="00E16A91">
        <w:rPr>
          <w:rFonts w:hint="cs"/>
          <w:rtl/>
        </w:rPr>
        <w:t>ی</w:t>
      </w:r>
      <w:r w:rsidR="00E16A91">
        <w:rPr>
          <w:rFonts w:hint="eastAsia"/>
          <w:rtl/>
        </w:rPr>
        <w:t>ح</w:t>
      </w:r>
      <w:r w:rsidR="00E16A91">
        <w:rPr>
          <w:rtl/>
        </w:rPr>
        <w:t xml:space="preserve"> است</w:t>
      </w:r>
      <w:r w:rsidR="003E3404">
        <w:rPr>
          <w:rFonts w:hint="cs"/>
          <w:rtl/>
        </w:rPr>
        <w:t>، در غیر اینصورت</w:t>
      </w:r>
      <w:r w:rsidR="00E16A91">
        <w:rPr>
          <w:rtl/>
        </w:rPr>
        <w:t xml:space="preserve"> اقو</w:t>
      </w:r>
      <w:r w:rsidR="00E16A91">
        <w:rPr>
          <w:rFonts w:hint="cs"/>
          <w:rtl/>
        </w:rPr>
        <w:t>ی</w:t>
      </w:r>
      <w:r w:rsidR="00E16A91">
        <w:rPr>
          <w:rtl/>
        </w:rPr>
        <w:t xml:space="preserve"> </w:t>
      </w:r>
      <w:r w:rsidR="003E3404">
        <w:rPr>
          <w:rFonts w:hint="cs"/>
          <w:rtl/>
        </w:rPr>
        <w:t xml:space="preserve">عدم اجتزاء </w:t>
      </w:r>
      <w:r w:rsidR="003E3404">
        <w:rPr>
          <w:rtl/>
        </w:rPr>
        <w:t>چه در فرض اول چه در فرض دوم</w:t>
      </w:r>
      <w:r w:rsidR="003E3404">
        <w:rPr>
          <w:rFonts w:hint="cs"/>
          <w:rtl/>
        </w:rPr>
        <w:t xml:space="preserve"> است</w:t>
      </w:r>
      <w:r w:rsidR="00E16A91">
        <w:rPr>
          <w:rtl/>
        </w:rPr>
        <w:t>. مرحوم</w:t>
      </w:r>
      <w:r w:rsidR="003E3404">
        <w:rPr>
          <w:rFonts w:hint="cs"/>
          <w:rtl/>
        </w:rPr>
        <w:t xml:space="preserve"> آیت الله خوانساری نیز فرموده اند در هر دو فرض احتیاط کند و اکتفاء به عمل نکند.</w:t>
      </w:r>
    </w:p>
    <w:p w14:paraId="0CECC37C" w14:textId="7C109212" w:rsidR="00E16A91" w:rsidRDefault="00E16A91" w:rsidP="00D80752">
      <w:pPr>
        <w:jc w:val="both"/>
        <w:rPr>
          <w:rtl/>
        </w:rPr>
      </w:pPr>
      <w:r>
        <w:rPr>
          <w:rFonts w:hint="eastAsia"/>
          <w:rtl/>
        </w:rPr>
        <w:t>آ</w:t>
      </w:r>
      <w:r w:rsidR="003E3404">
        <w:rPr>
          <w:rFonts w:hint="cs"/>
          <w:rtl/>
        </w:rPr>
        <w:t>یت الله</w:t>
      </w:r>
      <w:r>
        <w:rPr>
          <w:rtl/>
        </w:rPr>
        <w:t xml:space="preserve"> س</w:t>
      </w:r>
      <w:r>
        <w:rPr>
          <w:rFonts w:hint="cs"/>
          <w:rtl/>
        </w:rPr>
        <w:t>ی</w:t>
      </w:r>
      <w:r>
        <w:rPr>
          <w:rFonts w:hint="eastAsia"/>
          <w:rtl/>
        </w:rPr>
        <w:t>ستان</w:t>
      </w:r>
      <w:r>
        <w:rPr>
          <w:rFonts w:hint="cs"/>
          <w:rtl/>
        </w:rPr>
        <w:t>ی</w:t>
      </w:r>
      <w:r>
        <w:rPr>
          <w:rtl/>
        </w:rPr>
        <w:t xml:space="preserve"> فرموده قصد عنوان تسب</w:t>
      </w:r>
      <w:r>
        <w:rPr>
          <w:rFonts w:hint="cs"/>
          <w:rtl/>
        </w:rPr>
        <w:t>ی</w:t>
      </w:r>
      <w:r>
        <w:rPr>
          <w:rFonts w:hint="eastAsia"/>
          <w:rtl/>
        </w:rPr>
        <w:t>ح</w:t>
      </w:r>
      <w:r>
        <w:rPr>
          <w:rtl/>
        </w:rPr>
        <w:t xml:space="preserve"> لازم ن</w:t>
      </w:r>
      <w:r>
        <w:rPr>
          <w:rFonts w:hint="cs"/>
          <w:rtl/>
        </w:rPr>
        <w:t>ی</w:t>
      </w:r>
      <w:r>
        <w:rPr>
          <w:rFonts w:hint="eastAsia"/>
          <w:rtl/>
        </w:rPr>
        <w:t>ست،</w:t>
      </w:r>
      <w:r>
        <w:rPr>
          <w:rtl/>
        </w:rPr>
        <w:t xml:space="preserve"> قصد عنوان حمد لازم ن</w:t>
      </w:r>
      <w:r>
        <w:rPr>
          <w:rFonts w:hint="cs"/>
          <w:rtl/>
        </w:rPr>
        <w:t>ی</w:t>
      </w:r>
      <w:r>
        <w:rPr>
          <w:rFonts w:hint="eastAsia"/>
          <w:rtl/>
        </w:rPr>
        <w:t>ست،</w:t>
      </w:r>
      <w:r>
        <w:rPr>
          <w:rtl/>
        </w:rPr>
        <w:t xml:space="preserve"> </w:t>
      </w:r>
      <w:r w:rsidR="003E3404">
        <w:rPr>
          <w:rFonts w:hint="cs"/>
          <w:rtl/>
        </w:rPr>
        <w:t>چیزی</w:t>
      </w:r>
      <w:r>
        <w:rPr>
          <w:rtl/>
        </w:rPr>
        <w:t xml:space="preserve"> که لازم است ا</w:t>
      </w:r>
      <w:r>
        <w:rPr>
          <w:rFonts w:hint="cs"/>
          <w:rtl/>
        </w:rPr>
        <w:t>ی</w:t>
      </w:r>
      <w:r>
        <w:rPr>
          <w:rFonts w:hint="eastAsia"/>
          <w:rtl/>
        </w:rPr>
        <w:t>ن</w:t>
      </w:r>
      <w:r>
        <w:rPr>
          <w:rtl/>
        </w:rPr>
        <w:t xml:space="preserve"> است که قصد ات</w:t>
      </w:r>
      <w:r>
        <w:rPr>
          <w:rFonts w:hint="cs"/>
          <w:rtl/>
        </w:rPr>
        <w:t>ی</w:t>
      </w:r>
      <w:r>
        <w:rPr>
          <w:rFonts w:hint="eastAsia"/>
          <w:rtl/>
        </w:rPr>
        <w:t>ان</w:t>
      </w:r>
      <w:r>
        <w:rPr>
          <w:rtl/>
        </w:rPr>
        <w:t xml:space="preserve"> به نماز داشته باشد به داع</w:t>
      </w:r>
      <w:r>
        <w:rPr>
          <w:rFonts w:hint="cs"/>
          <w:rtl/>
        </w:rPr>
        <w:t>ی</w:t>
      </w:r>
      <w:r>
        <w:rPr>
          <w:rtl/>
        </w:rPr>
        <w:t xml:space="preserve"> امتثال امر خدا، به داع</w:t>
      </w:r>
      <w:r>
        <w:rPr>
          <w:rFonts w:hint="cs"/>
          <w:rtl/>
        </w:rPr>
        <w:t>ی</w:t>
      </w:r>
      <w:r>
        <w:rPr>
          <w:rtl/>
        </w:rPr>
        <w:t xml:space="preserve"> قربت ال</w:t>
      </w:r>
      <w:r>
        <w:rPr>
          <w:rFonts w:hint="cs"/>
          <w:rtl/>
        </w:rPr>
        <w:t>ی</w:t>
      </w:r>
      <w:r>
        <w:rPr>
          <w:rtl/>
        </w:rPr>
        <w:t xml:space="preserve"> الله، هم</w:t>
      </w:r>
      <w:r>
        <w:rPr>
          <w:rFonts w:hint="cs"/>
          <w:rtl/>
        </w:rPr>
        <w:t>ی</w:t>
      </w:r>
      <w:r>
        <w:rPr>
          <w:rFonts w:hint="eastAsia"/>
          <w:rtl/>
        </w:rPr>
        <w:t>ن</w:t>
      </w:r>
      <w:r>
        <w:rPr>
          <w:rtl/>
        </w:rPr>
        <w:t xml:space="preserve"> کاف</w:t>
      </w:r>
      <w:r>
        <w:rPr>
          <w:rFonts w:hint="cs"/>
          <w:rtl/>
        </w:rPr>
        <w:t>ی</w:t>
      </w:r>
      <w:r>
        <w:rPr>
          <w:rtl/>
        </w:rPr>
        <w:t xml:space="preserve"> است، سبق لسان خ</w:t>
      </w:r>
      <w:r>
        <w:rPr>
          <w:rFonts w:hint="cs"/>
          <w:rtl/>
        </w:rPr>
        <w:t>ی</w:t>
      </w:r>
      <w:r>
        <w:rPr>
          <w:rFonts w:hint="eastAsia"/>
          <w:rtl/>
        </w:rPr>
        <w:t>ل</w:t>
      </w:r>
      <w:r>
        <w:rPr>
          <w:rFonts w:hint="cs"/>
          <w:rtl/>
        </w:rPr>
        <w:t>ی</w:t>
      </w:r>
      <w:r>
        <w:rPr>
          <w:rtl/>
        </w:rPr>
        <w:t xml:space="preserve"> جاها منافات ندارد با قصد قربت چون هم</w:t>
      </w:r>
      <w:r>
        <w:rPr>
          <w:rFonts w:hint="cs"/>
          <w:rtl/>
        </w:rPr>
        <w:t>ی</w:t>
      </w:r>
      <w:r>
        <w:rPr>
          <w:rFonts w:hint="eastAsia"/>
          <w:rtl/>
        </w:rPr>
        <w:t>ن</w:t>
      </w:r>
      <w:r>
        <w:rPr>
          <w:rtl/>
        </w:rPr>
        <w:t xml:space="preserve"> سبق لسانش گزا</w:t>
      </w:r>
      <w:r>
        <w:rPr>
          <w:rFonts w:hint="eastAsia"/>
          <w:rtl/>
        </w:rPr>
        <w:t>ف</w:t>
      </w:r>
      <w:r>
        <w:rPr>
          <w:rtl/>
        </w:rPr>
        <w:t xml:space="preserve"> که ن</w:t>
      </w:r>
      <w:r>
        <w:rPr>
          <w:rFonts w:hint="cs"/>
          <w:rtl/>
        </w:rPr>
        <w:t>ی</w:t>
      </w:r>
      <w:r>
        <w:rPr>
          <w:rFonts w:hint="eastAsia"/>
          <w:rtl/>
        </w:rPr>
        <w:t>ست،</w:t>
      </w:r>
      <w:r>
        <w:rPr>
          <w:rtl/>
        </w:rPr>
        <w:t xml:space="preserve"> ناش</w:t>
      </w:r>
      <w:r>
        <w:rPr>
          <w:rFonts w:hint="cs"/>
          <w:rtl/>
        </w:rPr>
        <w:t>ی</w:t>
      </w:r>
      <w:r>
        <w:rPr>
          <w:rtl/>
        </w:rPr>
        <w:t xml:space="preserve"> است از آن اعت</w:t>
      </w:r>
      <w:r>
        <w:rPr>
          <w:rFonts w:hint="cs"/>
          <w:rtl/>
        </w:rPr>
        <w:t>ی</w:t>
      </w:r>
      <w:r>
        <w:rPr>
          <w:rFonts w:hint="eastAsia"/>
          <w:rtl/>
        </w:rPr>
        <w:t>ادش</w:t>
      </w:r>
      <w:r>
        <w:rPr>
          <w:rtl/>
        </w:rPr>
        <w:t xml:space="preserve"> که موجب ارتکاز نفسان</w:t>
      </w:r>
      <w:r>
        <w:rPr>
          <w:rFonts w:hint="cs"/>
          <w:rtl/>
        </w:rPr>
        <w:t>ی</w:t>
      </w:r>
      <w:r>
        <w:rPr>
          <w:rtl/>
        </w:rPr>
        <w:t xml:space="preserve"> شده که امتثال امر خدا بکند، هم</w:t>
      </w:r>
      <w:r>
        <w:rPr>
          <w:rFonts w:hint="cs"/>
          <w:rtl/>
        </w:rPr>
        <w:t>ی</w:t>
      </w:r>
      <w:r>
        <w:rPr>
          <w:rFonts w:hint="eastAsia"/>
          <w:rtl/>
        </w:rPr>
        <w:t>ن</w:t>
      </w:r>
      <w:r>
        <w:rPr>
          <w:rtl/>
        </w:rPr>
        <w:t xml:space="preserve"> مقدار کاف</w:t>
      </w:r>
      <w:r>
        <w:rPr>
          <w:rFonts w:hint="cs"/>
          <w:rtl/>
        </w:rPr>
        <w:t>ی</w:t>
      </w:r>
      <w:r>
        <w:rPr>
          <w:rtl/>
        </w:rPr>
        <w:t xml:space="preserve"> است و لذا ا</w:t>
      </w:r>
      <w:r>
        <w:rPr>
          <w:rFonts w:hint="cs"/>
          <w:rtl/>
        </w:rPr>
        <w:t>ی</w:t>
      </w:r>
      <w:r>
        <w:rPr>
          <w:rFonts w:hint="eastAsia"/>
          <w:rtl/>
        </w:rPr>
        <w:t>شان</w:t>
      </w:r>
      <w:r>
        <w:rPr>
          <w:rtl/>
        </w:rPr>
        <w:t xml:space="preserve"> م</w:t>
      </w:r>
      <w:r>
        <w:rPr>
          <w:rFonts w:hint="cs"/>
          <w:rtl/>
        </w:rPr>
        <w:t>ی‌‌</w:t>
      </w:r>
      <w:r>
        <w:rPr>
          <w:rFonts w:hint="eastAsia"/>
          <w:rtl/>
        </w:rPr>
        <w:t>گو</w:t>
      </w:r>
      <w:r>
        <w:rPr>
          <w:rFonts w:hint="cs"/>
          <w:rtl/>
        </w:rPr>
        <w:t>ی</w:t>
      </w:r>
      <w:r>
        <w:rPr>
          <w:rFonts w:hint="eastAsia"/>
          <w:rtl/>
        </w:rPr>
        <w:t>ند</w:t>
      </w:r>
      <w:r>
        <w:rPr>
          <w:rtl/>
        </w:rPr>
        <w:t xml:space="preserve"> غالبا نت</w:t>
      </w:r>
      <w:r>
        <w:rPr>
          <w:rFonts w:hint="cs"/>
          <w:rtl/>
        </w:rPr>
        <w:t>ی</w:t>
      </w:r>
      <w:r>
        <w:rPr>
          <w:rFonts w:hint="eastAsia"/>
          <w:rtl/>
        </w:rPr>
        <w:t>جه</w:t>
      </w:r>
      <w:r>
        <w:rPr>
          <w:rtl/>
        </w:rPr>
        <w:t xml:space="preserve"> ا</w:t>
      </w:r>
      <w:r>
        <w:rPr>
          <w:rFonts w:hint="cs"/>
          <w:rtl/>
        </w:rPr>
        <w:t>ی</w:t>
      </w:r>
      <w:r>
        <w:rPr>
          <w:rFonts w:hint="eastAsia"/>
          <w:rtl/>
        </w:rPr>
        <w:t>ن</w:t>
      </w:r>
      <w:r>
        <w:rPr>
          <w:rtl/>
        </w:rPr>
        <w:t xml:space="preserve"> م</w:t>
      </w:r>
      <w:r>
        <w:rPr>
          <w:rFonts w:hint="cs"/>
          <w:rtl/>
        </w:rPr>
        <w:t>ی‌‌</w:t>
      </w:r>
      <w:r>
        <w:rPr>
          <w:rFonts w:hint="eastAsia"/>
          <w:rtl/>
        </w:rPr>
        <w:t>شود</w:t>
      </w:r>
      <w:r>
        <w:rPr>
          <w:rtl/>
        </w:rPr>
        <w:t xml:space="preserve"> که هر دو فرض محکوم به صحت است.</w:t>
      </w:r>
    </w:p>
    <w:p w14:paraId="59BEFA1D" w14:textId="77777777" w:rsidR="001A1EA5" w:rsidRPr="006162A2" w:rsidRDefault="001A1EA5" w:rsidP="00D80752">
      <w:pPr>
        <w:jc w:val="both"/>
        <w:rPr>
          <w:rtl/>
        </w:rPr>
      </w:pPr>
    </w:p>
    <w:sectPr w:rsidR="001A1EA5"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9D48D" w14:textId="77777777" w:rsidR="00226F73" w:rsidRDefault="00226F73" w:rsidP="008B750B">
      <w:pPr>
        <w:spacing w:line="240" w:lineRule="auto"/>
      </w:pPr>
      <w:r>
        <w:separator/>
      </w:r>
    </w:p>
  </w:endnote>
  <w:endnote w:type="continuationSeparator" w:id="0">
    <w:p w14:paraId="6D47697C" w14:textId="77777777" w:rsidR="00226F73" w:rsidRDefault="00226F73"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49D6F223" w14:textId="77777777" w:rsidTr="0020241A">
      <w:tc>
        <w:tcPr>
          <w:tcW w:w="3382" w:type="dxa"/>
          <w:tcBorders>
            <w:top w:val="nil"/>
            <w:left w:val="nil"/>
            <w:bottom w:val="nil"/>
            <w:right w:val="nil"/>
          </w:tcBorders>
        </w:tcPr>
        <w:p w14:paraId="6D581D98" w14:textId="77777777"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F32AB4">
            <w:rPr>
              <w:rFonts w:hint="cs"/>
              <w:color w:val="808080" w:themeColor="background1" w:themeShade="80"/>
              <w:szCs w:val="22"/>
              <w:rtl/>
            </w:rPr>
            <w:t>علیه السلام</w:t>
          </w:r>
        </w:p>
      </w:tc>
      <w:tc>
        <w:tcPr>
          <w:tcW w:w="2252" w:type="dxa"/>
          <w:tcBorders>
            <w:top w:val="nil"/>
            <w:left w:val="nil"/>
            <w:bottom w:val="nil"/>
            <w:right w:val="nil"/>
          </w:tcBorders>
          <w:vAlign w:val="center"/>
        </w:tcPr>
        <w:p w14:paraId="68743B5D"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742B31" w:rsidRPr="00742B31">
            <w:rPr>
              <w:noProof/>
              <w:rtl/>
              <w:lang w:val="fa-IR"/>
            </w:rPr>
            <w:t>8</w:t>
          </w:r>
          <w:r>
            <w:rPr>
              <w:noProof/>
            </w:rPr>
            <w:fldChar w:fldCharType="end"/>
          </w:r>
        </w:p>
      </w:tc>
      <w:tc>
        <w:tcPr>
          <w:tcW w:w="4786" w:type="dxa"/>
          <w:tcBorders>
            <w:top w:val="nil"/>
            <w:left w:val="nil"/>
            <w:bottom w:val="nil"/>
            <w:right w:val="nil"/>
          </w:tcBorders>
          <w:vAlign w:val="center"/>
        </w:tcPr>
        <w:p w14:paraId="4E165565" w14:textId="77777777" w:rsidR="006D44C1" w:rsidRPr="006D44C1" w:rsidRDefault="00366404" w:rsidP="001B6799">
          <w:pPr>
            <w:pStyle w:val="Footer"/>
            <w:bidi w:val="0"/>
            <w:rPr>
              <w:color w:val="808080" w:themeColor="background1" w:themeShade="80"/>
              <w:rtl/>
            </w:rPr>
          </w:pPr>
          <w:bookmarkStart w:id="17" w:name="BokAdres"/>
          <w:bookmarkEnd w:id="17"/>
          <w:r>
            <w:rPr>
              <w:color w:val="808080" w:themeColor="background1" w:themeShade="80"/>
            </w:rPr>
            <w:t>F1ms4_14011130-098_rh1_mfeb.ir</w:t>
          </w:r>
        </w:p>
      </w:tc>
    </w:tr>
  </w:tbl>
  <w:p w14:paraId="5613F883"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798B2B" w14:textId="77777777" w:rsidR="00226F73" w:rsidRDefault="00226F73" w:rsidP="008B750B">
      <w:pPr>
        <w:spacing w:line="240" w:lineRule="auto"/>
      </w:pPr>
      <w:r>
        <w:separator/>
      </w:r>
    </w:p>
  </w:footnote>
  <w:footnote w:type="continuationSeparator" w:id="0">
    <w:p w14:paraId="23AEE9C9" w14:textId="77777777" w:rsidR="00226F73" w:rsidRDefault="00226F73" w:rsidP="008B750B">
      <w:pPr>
        <w:spacing w:line="240" w:lineRule="auto"/>
      </w:pPr>
      <w:r>
        <w:continuationSeparator/>
      </w:r>
    </w:p>
  </w:footnote>
  <w:footnote w:id="1">
    <w:p w14:paraId="29A8770C" w14:textId="206C12D2" w:rsidR="00DF2DDE" w:rsidRPr="00E55E5F" w:rsidRDefault="00DF2DDE" w:rsidP="00DF2DDE">
      <w:pPr>
        <w:pStyle w:val="FootnoteText"/>
      </w:pPr>
      <w:r w:rsidRPr="00E55E5F">
        <w:footnoteRef/>
      </w:r>
      <w:r w:rsidRPr="00E55E5F">
        <w:rPr>
          <w:rtl/>
        </w:rPr>
        <w:t xml:space="preserve"> </w:t>
      </w:r>
      <w:hyperlink r:id="rId1" w:history="1">
        <w:r w:rsidRPr="00E55E5F">
          <w:rPr>
            <w:rStyle w:val="Hyperlink"/>
            <w:rtl/>
          </w:rPr>
          <w:t>العروة الوثق</w:t>
        </w:r>
        <w:r w:rsidRPr="00E55E5F">
          <w:rPr>
            <w:rStyle w:val="Hyperlink"/>
            <w:rFonts w:hint="cs"/>
            <w:rtl/>
          </w:rPr>
          <w:t>ی</w:t>
        </w:r>
        <w:r w:rsidRPr="00E55E5F">
          <w:rPr>
            <w:rStyle w:val="Hyperlink"/>
            <w:rFonts w:hint="eastAsia"/>
            <w:rtl/>
          </w:rPr>
          <w:t>،</w:t>
        </w:r>
        <w:r w:rsidRPr="00E55E5F">
          <w:rPr>
            <w:rStyle w:val="Hyperlink"/>
            <w:rtl/>
          </w:rPr>
          <w:t xml:space="preserve"> الس</w:t>
        </w:r>
        <w:r w:rsidRPr="00E55E5F">
          <w:rPr>
            <w:rStyle w:val="Hyperlink"/>
            <w:rFonts w:hint="cs"/>
            <w:rtl/>
          </w:rPr>
          <w:t>ی</w:t>
        </w:r>
        <w:r w:rsidRPr="00E55E5F">
          <w:rPr>
            <w:rStyle w:val="Hyperlink"/>
            <w:rFonts w:hint="eastAsia"/>
            <w:rtl/>
          </w:rPr>
          <w:t>د</w:t>
        </w:r>
        <w:r w:rsidRPr="00E55E5F">
          <w:rPr>
            <w:rStyle w:val="Hyperlink"/>
            <w:rtl/>
          </w:rPr>
          <w:t xml:space="preserve"> محمد کاظم الطباطبائ</w:t>
        </w:r>
        <w:r w:rsidRPr="00E55E5F">
          <w:rPr>
            <w:rStyle w:val="Hyperlink"/>
            <w:rFonts w:hint="cs"/>
            <w:rtl/>
          </w:rPr>
          <w:t>ی</w:t>
        </w:r>
        <w:r w:rsidRPr="00E55E5F">
          <w:rPr>
            <w:rStyle w:val="Hyperlink"/>
            <w:rtl/>
          </w:rPr>
          <w:t xml:space="preserve"> ال</w:t>
        </w:r>
        <w:r w:rsidRPr="00E55E5F">
          <w:rPr>
            <w:rStyle w:val="Hyperlink"/>
            <w:rFonts w:hint="cs"/>
            <w:rtl/>
          </w:rPr>
          <w:t>ی</w:t>
        </w:r>
        <w:r w:rsidRPr="00E55E5F">
          <w:rPr>
            <w:rStyle w:val="Hyperlink"/>
            <w:rFonts w:hint="eastAsia"/>
            <w:rtl/>
          </w:rPr>
          <w:t>زد</w:t>
        </w:r>
        <w:r w:rsidRPr="00E55E5F">
          <w:rPr>
            <w:rStyle w:val="Hyperlink"/>
            <w:rFonts w:hint="cs"/>
            <w:rtl/>
          </w:rPr>
          <w:t>ی</w:t>
        </w:r>
        <w:r w:rsidRPr="00E55E5F">
          <w:rPr>
            <w:rStyle w:val="Hyperlink"/>
            <w:rFonts w:hint="eastAsia"/>
            <w:rtl/>
          </w:rPr>
          <w:t>،</w:t>
        </w:r>
        <w:r w:rsidRPr="00E55E5F">
          <w:rPr>
            <w:rStyle w:val="Hyperlink"/>
            <w:rtl/>
          </w:rPr>
          <w:t xml:space="preserve"> ج1، ص658.</w:t>
        </w:r>
      </w:hyperlink>
    </w:p>
  </w:footnote>
  <w:footnote w:id="2">
    <w:p w14:paraId="05BC0F8F" w14:textId="60E0FC24" w:rsidR="001E7AF6" w:rsidRPr="001E7AF6" w:rsidRDefault="001E7AF6" w:rsidP="001E7AF6">
      <w:pPr>
        <w:pStyle w:val="FootnoteText"/>
      </w:pPr>
      <w:r w:rsidRPr="001E7AF6">
        <w:footnoteRef/>
      </w:r>
      <w:r w:rsidRPr="001E7AF6">
        <w:rPr>
          <w:rtl/>
        </w:rPr>
        <w:t xml:space="preserve"> </w:t>
      </w:r>
      <w:hyperlink r:id="rId2" w:history="1">
        <w:r w:rsidRPr="001E7AF6">
          <w:rPr>
            <w:rStyle w:val="Hyperlink"/>
            <w:rtl/>
          </w:rPr>
          <w:t>الکاف</w:t>
        </w:r>
        <w:r w:rsidRPr="001E7AF6">
          <w:rPr>
            <w:rStyle w:val="Hyperlink"/>
            <w:rFonts w:hint="cs"/>
            <w:rtl/>
          </w:rPr>
          <w:t>ی</w:t>
        </w:r>
        <w:r w:rsidRPr="001E7AF6">
          <w:rPr>
            <w:rStyle w:val="Hyperlink"/>
            <w:rFonts w:hint="eastAsia"/>
            <w:rtl/>
          </w:rPr>
          <w:t>،</w:t>
        </w:r>
        <w:r w:rsidRPr="001E7AF6">
          <w:rPr>
            <w:rStyle w:val="Hyperlink"/>
            <w:rtl/>
          </w:rPr>
          <w:t xml:space="preserve"> محمد بن </w:t>
        </w:r>
        <w:r w:rsidRPr="001E7AF6">
          <w:rPr>
            <w:rStyle w:val="Hyperlink"/>
            <w:rFonts w:hint="cs"/>
            <w:rtl/>
          </w:rPr>
          <w:t>ی</w:t>
        </w:r>
        <w:r w:rsidRPr="001E7AF6">
          <w:rPr>
            <w:rStyle w:val="Hyperlink"/>
            <w:rFonts w:hint="eastAsia"/>
            <w:rtl/>
          </w:rPr>
          <w:t>عقوب</w:t>
        </w:r>
        <w:r w:rsidRPr="001E7AF6">
          <w:rPr>
            <w:rStyle w:val="Hyperlink"/>
            <w:rtl/>
          </w:rPr>
          <w:t xml:space="preserve"> کل</w:t>
        </w:r>
        <w:r w:rsidRPr="001E7AF6">
          <w:rPr>
            <w:rStyle w:val="Hyperlink"/>
            <w:rFonts w:hint="cs"/>
            <w:rtl/>
          </w:rPr>
          <w:t>ی</w:t>
        </w:r>
        <w:r w:rsidRPr="001E7AF6">
          <w:rPr>
            <w:rStyle w:val="Hyperlink"/>
            <w:rFonts w:hint="eastAsia"/>
            <w:rtl/>
          </w:rPr>
          <w:t>ن</w:t>
        </w:r>
        <w:r w:rsidRPr="001E7AF6">
          <w:rPr>
            <w:rStyle w:val="Hyperlink"/>
            <w:rFonts w:hint="cs"/>
            <w:rtl/>
          </w:rPr>
          <w:t>ی</w:t>
        </w:r>
        <w:r w:rsidRPr="001E7AF6">
          <w:rPr>
            <w:rStyle w:val="Hyperlink"/>
            <w:rFonts w:hint="eastAsia"/>
            <w:rtl/>
          </w:rPr>
          <w:t>،</w:t>
        </w:r>
        <w:r w:rsidRPr="001E7AF6">
          <w:rPr>
            <w:rStyle w:val="Hyperlink"/>
            <w:rtl/>
          </w:rPr>
          <w:t xml:space="preserve"> ج3، ص355.</w:t>
        </w:r>
      </w:hyperlink>
    </w:p>
  </w:footnote>
  <w:footnote w:id="3">
    <w:p w14:paraId="38143D7B" w14:textId="5C176157" w:rsidR="00EE0027" w:rsidRPr="00EE0027" w:rsidRDefault="00EE0027" w:rsidP="00EE0027">
      <w:pPr>
        <w:pStyle w:val="FootnoteText"/>
      </w:pPr>
      <w:r w:rsidRPr="00EE0027">
        <w:footnoteRef/>
      </w:r>
      <w:r w:rsidRPr="00EE0027">
        <w:rPr>
          <w:rtl/>
        </w:rPr>
        <w:t xml:space="preserve"> </w:t>
      </w:r>
      <w:hyperlink r:id="rId3" w:history="1">
        <w:r w:rsidRPr="00EE0027">
          <w:rPr>
            <w:rStyle w:val="Hyperlink"/>
            <w:rFonts w:hint="eastAsia"/>
            <w:rtl/>
          </w:rPr>
          <w:t>موسوعة</w:t>
        </w:r>
        <w:r w:rsidRPr="00EE0027">
          <w:rPr>
            <w:rStyle w:val="Hyperlink"/>
            <w:rtl/>
          </w:rPr>
          <w:t xml:space="preserve"> الامام الخوئ</w:t>
        </w:r>
        <w:r w:rsidRPr="00EE0027">
          <w:rPr>
            <w:rStyle w:val="Hyperlink"/>
            <w:rFonts w:hint="cs"/>
            <w:rtl/>
          </w:rPr>
          <w:t>ی</w:t>
        </w:r>
        <w:r w:rsidRPr="00EE0027">
          <w:rPr>
            <w:rStyle w:val="Hyperlink"/>
            <w:rFonts w:hint="eastAsia"/>
            <w:rtl/>
          </w:rPr>
          <w:t>،</w:t>
        </w:r>
        <w:r w:rsidRPr="00EE0027">
          <w:rPr>
            <w:rStyle w:val="Hyperlink"/>
            <w:rtl/>
          </w:rPr>
          <w:t xml:space="preserve"> الس</w:t>
        </w:r>
        <w:r w:rsidRPr="00EE0027">
          <w:rPr>
            <w:rStyle w:val="Hyperlink"/>
            <w:rFonts w:hint="cs"/>
            <w:rtl/>
          </w:rPr>
          <w:t>ی</w:t>
        </w:r>
        <w:r w:rsidRPr="00EE0027">
          <w:rPr>
            <w:rStyle w:val="Hyperlink"/>
            <w:rFonts w:hint="eastAsia"/>
            <w:rtl/>
          </w:rPr>
          <w:t>د</w:t>
        </w:r>
        <w:r w:rsidRPr="00EE0027">
          <w:rPr>
            <w:rStyle w:val="Hyperlink"/>
            <w:rtl/>
          </w:rPr>
          <w:t xml:space="preserve"> أبوالقاسم الخوئ</w:t>
        </w:r>
        <w:r w:rsidRPr="00EE0027">
          <w:rPr>
            <w:rStyle w:val="Hyperlink"/>
            <w:rFonts w:hint="cs"/>
            <w:rtl/>
          </w:rPr>
          <w:t>ی</w:t>
        </w:r>
        <w:r w:rsidRPr="00EE0027">
          <w:rPr>
            <w:rStyle w:val="Hyperlink"/>
            <w:rFonts w:hint="eastAsia"/>
            <w:rtl/>
          </w:rPr>
          <w:t>،</w:t>
        </w:r>
        <w:r w:rsidRPr="00EE0027">
          <w:rPr>
            <w:rStyle w:val="Hyperlink"/>
            <w:rtl/>
          </w:rPr>
          <w:t xml:space="preserve"> ج14، ص486.</w:t>
        </w:r>
      </w:hyperlink>
    </w:p>
  </w:footnote>
  <w:footnote w:id="4">
    <w:p w14:paraId="1EA8435A" w14:textId="024F1E69" w:rsidR="00EE0027" w:rsidRDefault="00EE0027">
      <w:pPr>
        <w:pStyle w:val="FootnoteText"/>
      </w:pPr>
      <w:r>
        <w:rPr>
          <w:rStyle w:val="FootnoteReference"/>
        </w:rPr>
        <w:footnoteRef/>
      </w:r>
      <w:r>
        <w:rPr>
          <w:rtl/>
        </w:rPr>
        <w:t xml:space="preserve"> </w:t>
      </w:r>
      <w:r>
        <w:rPr>
          <w:rFonts w:hint="cs"/>
          <w:rtl/>
        </w:rPr>
        <w:t>.</w:t>
      </w:r>
      <w:r w:rsidRPr="00EE0027">
        <w:rPr>
          <w:rtl/>
        </w:rPr>
        <w:t xml:space="preserve"> الصلوة (حائر</w:t>
      </w:r>
      <w:r w:rsidRPr="00EE0027">
        <w:rPr>
          <w:rFonts w:hint="cs"/>
          <w:rtl/>
        </w:rPr>
        <w:t>ی</w:t>
      </w:r>
      <w:r w:rsidRPr="00EE0027">
        <w:rPr>
          <w:rtl/>
        </w:rPr>
        <w:t>)، صفحه: ۱۴۶</w:t>
      </w:r>
      <w:r>
        <w:rPr>
          <w:rFonts w:hint="cs"/>
          <w:rtl/>
        </w:rPr>
        <w:t xml:space="preserve">. </w:t>
      </w:r>
    </w:p>
  </w:footnote>
  <w:footnote w:id="5">
    <w:p w14:paraId="67AAC994" w14:textId="1AC3F78E" w:rsidR="00D128EB" w:rsidRPr="00D128EB" w:rsidRDefault="00D128EB" w:rsidP="00D128EB">
      <w:pPr>
        <w:pStyle w:val="FootnoteText"/>
      </w:pPr>
      <w:r w:rsidRPr="00D128EB">
        <w:footnoteRef/>
      </w:r>
      <w:r w:rsidRPr="00D128EB">
        <w:rPr>
          <w:rtl/>
        </w:rPr>
        <w:t xml:space="preserve"> </w:t>
      </w:r>
      <w:hyperlink r:id="rId4" w:history="1">
        <w:r w:rsidRPr="00D128EB">
          <w:rPr>
            <w:rStyle w:val="Hyperlink"/>
            <w:rtl/>
          </w:rPr>
          <w:t>الکاف</w:t>
        </w:r>
        <w:r w:rsidRPr="00D128EB">
          <w:rPr>
            <w:rStyle w:val="Hyperlink"/>
            <w:rFonts w:hint="cs"/>
            <w:rtl/>
          </w:rPr>
          <w:t>ی</w:t>
        </w:r>
        <w:r w:rsidRPr="00D128EB">
          <w:rPr>
            <w:rStyle w:val="Hyperlink"/>
            <w:rFonts w:hint="eastAsia"/>
            <w:rtl/>
          </w:rPr>
          <w:t>،</w:t>
        </w:r>
        <w:r w:rsidRPr="00D128EB">
          <w:rPr>
            <w:rStyle w:val="Hyperlink"/>
            <w:rtl/>
          </w:rPr>
          <w:t xml:space="preserve"> محمد بن </w:t>
        </w:r>
        <w:r w:rsidRPr="00D128EB">
          <w:rPr>
            <w:rStyle w:val="Hyperlink"/>
            <w:rFonts w:hint="cs"/>
            <w:rtl/>
          </w:rPr>
          <w:t>ی</w:t>
        </w:r>
        <w:r w:rsidRPr="00D128EB">
          <w:rPr>
            <w:rStyle w:val="Hyperlink"/>
            <w:rFonts w:hint="eastAsia"/>
            <w:rtl/>
          </w:rPr>
          <w:t>عقوب</w:t>
        </w:r>
        <w:r w:rsidRPr="00D128EB">
          <w:rPr>
            <w:rStyle w:val="Hyperlink"/>
            <w:rtl/>
          </w:rPr>
          <w:t xml:space="preserve"> کل</w:t>
        </w:r>
        <w:r w:rsidRPr="00D128EB">
          <w:rPr>
            <w:rStyle w:val="Hyperlink"/>
            <w:rFonts w:hint="cs"/>
            <w:rtl/>
          </w:rPr>
          <w:t>ی</w:t>
        </w:r>
        <w:r w:rsidRPr="00D128EB">
          <w:rPr>
            <w:rStyle w:val="Hyperlink"/>
            <w:rFonts w:hint="eastAsia"/>
            <w:rtl/>
          </w:rPr>
          <w:t>ن</w:t>
        </w:r>
        <w:r w:rsidRPr="00D128EB">
          <w:rPr>
            <w:rStyle w:val="Hyperlink"/>
            <w:rFonts w:hint="cs"/>
            <w:rtl/>
          </w:rPr>
          <w:t>ی</w:t>
        </w:r>
        <w:r w:rsidRPr="00D128EB">
          <w:rPr>
            <w:rStyle w:val="Hyperlink"/>
            <w:rFonts w:hint="eastAsia"/>
            <w:rtl/>
          </w:rPr>
          <w:t>،</w:t>
        </w:r>
        <w:r w:rsidRPr="00D128EB">
          <w:rPr>
            <w:rStyle w:val="Hyperlink"/>
            <w:rtl/>
          </w:rPr>
          <w:t xml:space="preserve"> ج3، ص338.</w:t>
        </w:r>
      </w:hyperlink>
    </w:p>
  </w:footnote>
  <w:footnote w:id="6">
    <w:p w14:paraId="389C0314" w14:textId="5617D566" w:rsidR="00CC6CE2" w:rsidRPr="00CC6CE2" w:rsidRDefault="00CC6CE2" w:rsidP="00CC6CE2">
      <w:pPr>
        <w:pStyle w:val="FootnoteText"/>
      </w:pPr>
      <w:r w:rsidRPr="00CC6CE2">
        <w:footnoteRef/>
      </w:r>
      <w:r w:rsidRPr="00CC6CE2">
        <w:rPr>
          <w:rtl/>
        </w:rPr>
        <w:t xml:space="preserve"> </w:t>
      </w:r>
      <w:hyperlink r:id="rId5" w:history="1">
        <w:r w:rsidRPr="00CC6CE2">
          <w:rPr>
            <w:rStyle w:val="Hyperlink"/>
            <w:rtl/>
          </w:rPr>
          <w:t>الکاف</w:t>
        </w:r>
        <w:r w:rsidRPr="00CC6CE2">
          <w:rPr>
            <w:rStyle w:val="Hyperlink"/>
            <w:rFonts w:hint="cs"/>
            <w:rtl/>
          </w:rPr>
          <w:t>ی</w:t>
        </w:r>
        <w:r w:rsidRPr="00CC6CE2">
          <w:rPr>
            <w:rStyle w:val="Hyperlink"/>
            <w:rFonts w:hint="eastAsia"/>
            <w:rtl/>
          </w:rPr>
          <w:t>،</w:t>
        </w:r>
        <w:r w:rsidRPr="00CC6CE2">
          <w:rPr>
            <w:rStyle w:val="Hyperlink"/>
            <w:rtl/>
          </w:rPr>
          <w:t xml:space="preserve"> محمد بن </w:t>
        </w:r>
        <w:r w:rsidRPr="00CC6CE2">
          <w:rPr>
            <w:rStyle w:val="Hyperlink"/>
            <w:rFonts w:hint="cs"/>
            <w:rtl/>
          </w:rPr>
          <w:t>ی</w:t>
        </w:r>
        <w:r w:rsidRPr="00CC6CE2">
          <w:rPr>
            <w:rStyle w:val="Hyperlink"/>
            <w:rFonts w:hint="eastAsia"/>
            <w:rtl/>
          </w:rPr>
          <w:t>عقوب</w:t>
        </w:r>
        <w:r w:rsidRPr="00CC6CE2">
          <w:rPr>
            <w:rStyle w:val="Hyperlink"/>
            <w:rtl/>
          </w:rPr>
          <w:t xml:space="preserve"> کل</w:t>
        </w:r>
        <w:r w:rsidRPr="00CC6CE2">
          <w:rPr>
            <w:rStyle w:val="Hyperlink"/>
            <w:rFonts w:hint="cs"/>
            <w:rtl/>
          </w:rPr>
          <w:t>ی</w:t>
        </w:r>
        <w:r w:rsidRPr="00CC6CE2">
          <w:rPr>
            <w:rStyle w:val="Hyperlink"/>
            <w:rFonts w:hint="eastAsia"/>
            <w:rtl/>
          </w:rPr>
          <w:t>ن</w:t>
        </w:r>
        <w:r w:rsidRPr="00CC6CE2">
          <w:rPr>
            <w:rStyle w:val="Hyperlink"/>
            <w:rFonts w:hint="cs"/>
            <w:rtl/>
          </w:rPr>
          <w:t>ی</w:t>
        </w:r>
        <w:r w:rsidRPr="00CC6CE2">
          <w:rPr>
            <w:rStyle w:val="Hyperlink"/>
            <w:rFonts w:hint="eastAsia"/>
            <w:rtl/>
          </w:rPr>
          <w:t>،</w:t>
        </w:r>
        <w:r w:rsidRPr="00CC6CE2">
          <w:rPr>
            <w:rStyle w:val="Hyperlink"/>
            <w:rtl/>
          </w:rPr>
          <w:t xml:space="preserve"> ج3، ص338.</w:t>
        </w:r>
      </w:hyperlink>
    </w:p>
  </w:footnote>
  <w:footnote w:id="7">
    <w:p w14:paraId="2D9A169B" w14:textId="30A6A6A2" w:rsidR="009A3979" w:rsidRDefault="009A3979">
      <w:pPr>
        <w:pStyle w:val="FootnoteText"/>
      </w:pPr>
      <w:r>
        <w:rPr>
          <w:rStyle w:val="FootnoteReference"/>
        </w:rPr>
        <w:footnoteRef/>
      </w:r>
      <w:r>
        <w:rPr>
          <w:rtl/>
        </w:rPr>
        <w:t xml:space="preserve"> </w:t>
      </w:r>
      <w:r>
        <w:rPr>
          <w:rFonts w:hint="cs"/>
          <w:rtl/>
        </w:rPr>
        <w:t>.</w:t>
      </w:r>
      <w:r w:rsidRPr="009A3979">
        <w:rPr>
          <w:rtl/>
        </w:rPr>
        <w:t xml:space="preserve"> العروة الوثق</w:t>
      </w:r>
      <w:r w:rsidRPr="009A3979">
        <w:rPr>
          <w:rFonts w:hint="cs"/>
          <w:rtl/>
        </w:rPr>
        <w:t>ی</w:t>
      </w:r>
      <w:r w:rsidRPr="009A3979">
        <w:rPr>
          <w:rtl/>
        </w:rPr>
        <w:t xml:space="preserve"> (س</w:t>
      </w:r>
      <w:r w:rsidRPr="009A3979">
        <w:rPr>
          <w:rFonts w:hint="cs"/>
          <w:rtl/>
        </w:rPr>
        <w:t>ی</w:t>
      </w:r>
      <w:r w:rsidRPr="009A3979">
        <w:rPr>
          <w:rFonts w:hint="eastAsia"/>
          <w:rtl/>
        </w:rPr>
        <w:t>ستان</w:t>
      </w:r>
      <w:r w:rsidRPr="009A3979">
        <w:rPr>
          <w:rFonts w:hint="cs"/>
          <w:rtl/>
        </w:rPr>
        <w:t>ی</w:t>
      </w:r>
      <w:r w:rsidRPr="009A3979">
        <w:rPr>
          <w:rtl/>
        </w:rPr>
        <w:t>)، جلد: ۲، صفحه: ۱۹۸</w:t>
      </w:r>
      <w:r>
        <w:rPr>
          <w:rFonts w:hint="cs"/>
          <w:rtl/>
        </w:rPr>
        <w:t xml:space="preserve">. </w:t>
      </w:r>
    </w:p>
  </w:footnote>
  <w:footnote w:id="8">
    <w:p w14:paraId="649528D1" w14:textId="791581AF" w:rsidR="005E4FC3" w:rsidRDefault="005E4FC3">
      <w:pPr>
        <w:pStyle w:val="FootnoteText"/>
      </w:pPr>
      <w:r>
        <w:rPr>
          <w:rStyle w:val="FootnoteReference"/>
        </w:rPr>
        <w:footnoteRef/>
      </w:r>
      <w:r>
        <w:rPr>
          <w:rtl/>
        </w:rPr>
        <w:t xml:space="preserve"> </w:t>
      </w:r>
      <w:r>
        <w:rPr>
          <w:rFonts w:hint="cs"/>
          <w:rtl/>
        </w:rPr>
        <w:t>.همان.</w:t>
      </w:r>
    </w:p>
  </w:footnote>
  <w:footnote w:id="9">
    <w:p w14:paraId="14DFCAC3" w14:textId="426F7E1F" w:rsidR="00EF2C08" w:rsidRPr="00EF2C08" w:rsidRDefault="00EF2C08" w:rsidP="00EF2C08">
      <w:pPr>
        <w:pStyle w:val="FootnoteText"/>
      </w:pPr>
      <w:r w:rsidRPr="00EF2C08">
        <w:footnoteRef/>
      </w:r>
      <w:r w:rsidRPr="00EF2C08">
        <w:rPr>
          <w:rtl/>
        </w:rPr>
        <w:t xml:space="preserve"> </w:t>
      </w:r>
      <w:hyperlink r:id="rId6" w:history="1">
        <w:r w:rsidRPr="00EF2C08">
          <w:rPr>
            <w:rStyle w:val="Hyperlink"/>
            <w:rtl/>
          </w:rPr>
          <w:t>الکاف</w:t>
        </w:r>
        <w:r w:rsidRPr="00EF2C08">
          <w:rPr>
            <w:rStyle w:val="Hyperlink"/>
            <w:rFonts w:hint="cs"/>
            <w:rtl/>
          </w:rPr>
          <w:t>ی</w:t>
        </w:r>
        <w:r w:rsidRPr="00EF2C08">
          <w:rPr>
            <w:rStyle w:val="Hyperlink"/>
            <w:rFonts w:hint="eastAsia"/>
            <w:rtl/>
          </w:rPr>
          <w:t>،</w:t>
        </w:r>
        <w:r w:rsidRPr="00EF2C08">
          <w:rPr>
            <w:rStyle w:val="Hyperlink"/>
            <w:rtl/>
          </w:rPr>
          <w:t xml:space="preserve"> محمد بن </w:t>
        </w:r>
        <w:r w:rsidRPr="00EF2C08">
          <w:rPr>
            <w:rStyle w:val="Hyperlink"/>
            <w:rFonts w:hint="cs"/>
            <w:rtl/>
          </w:rPr>
          <w:t>ی</w:t>
        </w:r>
        <w:r w:rsidRPr="00EF2C08">
          <w:rPr>
            <w:rStyle w:val="Hyperlink"/>
            <w:rFonts w:hint="eastAsia"/>
            <w:rtl/>
          </w:rPr>
          <w:t>عقوب</w:t>
        </w:r>
        <w:r w:rsidRPr="00EF2C08">
          <w:rPr>
            <w:rStyle w:val="Hyperlink"/>
            <w:rtl/>
          </w:rPr>
          <w:t xml:space="preserve"> کل</w:t>
        </w:r>
        <w:r w:rsidRPr="00EF2C08">
          <w:rPr>
            <w:rStyle w:val="Hyperlink"/>
            <w:rFonts w:hint="cs"/>
            <w:rtl/>
          </w:rPr>
          <w:t>ی</w:t>
        </w:r>
        <w:r w:rsidRPr="00EF2C08">
          <w:rPr>
            <w:rStyle w:val="Hyperlink"/>
            <w:rFonts w:hint="eastAsia"/>
            <w:rtl/>
          </w:rPr>
          <w:t>ن</w:t>
        </w:r>
        <w:r w:rsidRPr="00EF2C08">
          <w:rPr>
            <w:rStyle w:val="Hyperlink"/>
            <w:rFonts w:hint="cs"/>
            <w:rtl/>
          </w:rPr>
          <w:t>ی</w:t>
        </w:r>
        <w:r w:rsidRPr="00EF2C08">
          <w:rPr>
            <w:rStyle w:val="Hyperlink"/>
            <w:rFonts w:hint="eastAsia"/>
            <w:rtl/>
          </w:rPr>
          <w:t>،</w:t>
        </w:r>
        <w:r w:rsidRPr="00EF2C08">
          <w:rPr>
            <w:rStyle w:val="Hyperlink"/>
            <w:rtl/>
          </w:rPr>
          <w:t xml:space="preserve"> ج3، ص366.</w:t>
        </w:r>
      </w:hyperlink>
    </w:p>
  </w:footnote>
  <w:footnote w:id="10">
    <w:p w14:paraId="14655085" w14:textId="45969E8D" w:rsidR="00EF2C08" w:rsidRPr="00EF2C08" w:rsidRDefault="00EF2C08" w:rsidP="00EF2C08">
      <w:pPr>
        <w:pStyle w:val="FootnoteText"/>
      </w:pPr>
      <w:r w:rsidRPr="00EF2C08">
        <w:footnoteRef/>
      </w:r>
      <w:r w:rsidRPr="00EF2C08">
        <w:rPr>
          <w:rtl/>
        </w:rPr>
        <w:t xml:space="preserve"> </w:t>
      </w:r>
      <w:hyperlink r:id="rId7" w:history="1">
        <w:r w:rsidRPr="00EF2C08">
          <w:rPr>
            <w:rStyle w:val="Hyperlink"/>
            <w:rtl/>
          </w:rPr>
          <w:t>الکاف</w:t>
        </w:r>
        <w:r w:rsidRPr="00EF2C08">
          <w:rPr>
            <w:rStyle w:val="Hyperlink"/>
            <w:rFonts w:hint="cs"/>
            <w:rtl/>
          </w:rPr>
          <w:t>ی</w:t>
        </w:r>
        <w:r w:rsidRPr="00EF2C08">
          <w:rPr>
            <w:rStyle w:val="Hyperlink"/>
            <w:rFonts w:hint="eastAsia"/>
            <w:rtl/>
          </w:rPr>
          <w:t>،</w:t>
        </w:r>
        <w:r w:rsidRPr="00EF2C08">
          <w:rPr>
            <w:rStyle w:val="Hyperlink"/>
            <w:rtl/>
          </w:rPr>
          <w:t xml:space="preserve"> محمد بن </w:t>
        </w:r>
        <w:r w:rsidRPr="00EF2C08">
          <w:rPr>
            <w:rStyle w:val="Hyperlink"/>
            <w:rFonts w:hint="cs"/>
            <w:rtl/>
          </w:rPr>
          <w:t>ی</w:t>
        </w:r>
        <w:r w:rsidRPr="00EF2C08">
          <w:rPr>
            <w:rStyle w:val="Hyperlink"/>
            <w:rFonts w:hint="eastAsia"/>
            <w:rtl/>
          </w:rPr>
          <w:t>عقوب</w:t>
        </w:r>
        <w:r w:rsidRPr="00EF2C08">
          <w:rPr>
            <w:rStyle w:val="Hyperlink"/>
            <w:rtl/>
          </w:rPr>
          <w:t xml:space="preserve"> کل</w:t>
        </w:r>
        <w:r w:rsidRPr="00EF2C08">
          <w:rPr>
            <w:rStyle w:val="Hyperlink"/>
            <w:rFonts w:hint="cs"/>
            <w:rtl/>
          </w:rPr>
          <w:t>ی</w:t>
        </w:r>
        <w:r w:rsidRPr="00EF2C08">
          <w:rPr>
            <w:rStyle w:val="Hyperlink"/>
            <w:rFonts w:hint="eastAsia"/>
            <w:rtl/>
          </w:rPr>
          <w:t>ن</w:t>
        </w:r>
        <w:r w:rsidRPr="00EF2C08">
          <w:rPr>
            <w:rStyle w:val="Hyperlink"/>
            <w:rFonts w:hint="cs"/>
            <w:rtl/>
          </w:rPr>
          <w:t>ی</w:t>
        </w:r>
        <w:r w:rsidRPr="00EF2C08">
          <w:rPr>
            <w:rStyle w:val="Hyperlink"/>
            <w:rFonts w:hint="eastAsia"/>
            <w:rtl/>
          </w:rPr>
          <w:t>،</w:t>
        </w:r>
        <w:r w:rsidRPr="00EF2C08">
          <w:rPr>
            <w:rStyle w:val="Hyperlink"/>
            <w:rtl/>
          </w:rPr>
          <w:t xml:space="preserve"> ج3، ص367.</w:t>
        </w:r>
      </w:hyperlink>
    </w:p>
  </w:footnote>
  <w:footnote w:id="11">
    <w:p w14:paraId="5EA5B334" w14:textId="3DD8F5ED" w:rsidR="001D7FC1" w:rsidRPr="001D7FC1" w:rsidRDefault="001D7FC1" w:rsidP="001D7FC1">
      <w:pPr>
        <w:pStyle w:val="FootnoteText"/>
      </w:pPr>
      <w:r w:rsidRPr="001D7FC1">
        <w:footnoteRef/>
      </w:r>
      <w:r w:rsidRPr="001D7FC1">
        <w:rPr>
          <w:rtl/>
        </w:rPr>
        <w:t xml:space="preserve"> </w:t>
      </w:r>
      <w:hyperlink r:id="rId8" w:history="1">
        <w:r w:rsidRPr="001D7FC1">
          <w:rPr>
            <w:rStyle w:val="Hyperlink"/>
            <w:rtl/>
          </w:rPr>
          <w:t>تهذ</w:t>
        </w:r>
        <w:r w:rsidRPr="001D7FC1">
          <w:rPr>
            <w:rStyle w:val="Hyperlink"/>
            <w:rFonts w:hint="cs"/>
            <w:rtl/>
          </w:rPr>
          <w:t>ی</w:t>
        </w:r>
        <w:r w:rsidRPr="001D7FC1">
          <w:rPr>
            <w:rStyle w:val="Hyperlink"/>
            <w:rFonts w:hint="eastAsia"/>
            <w:rtl/>
          </w:rPr>
          <w:t>ب</w:t>
        </w:r>
        <w:r w:rsidRPr="001D7FC1">
          <w:rPr>
            <w:rStyle w:val="Hyperlink"/>
            <w:rtl/>
          </w:rPr>
          <w:t xml:space="preserve"> الاحکام، ش</w:t>
        </w:r>
        <w:r w:rsidRPr="001D7FC1">
          <w:rPr>
            <w:rStyle w:val="Hyperlink"/>
            <w:rFonts w:hint="cs"/>
            <w:rtl/>
          </w:rPr>
          <w:t>ی</w:t>
        </w:r>
        <w:r w:rsidRPr="001D7FC1">
          <w:rPr>
            <w:rStyle w:val="Hyperlink"/>
            <w:rFonts w:hint="eastAsia"/>
            <w:rtl/>
          </w:rPr>
          <w:t>خ</w:t>
        </w:r>
        <w:r w:rsidRPr="001D7FC1">
          <w:rPr>
            <w:rStyle w:val="Hyperlink"/>
            <w:rtl/>
          </w:rPr>
          <w:t xml:space="preserve"> طوس</w:t>
        </w:r>
        <w:r w:rsidRPr="001D7FC1">
          <w:rPr>
            <w:rStyle w:val="Hyperlink"/>
            <w:rFonts w:hint="cs"/>
            <w:rtl/>
          </w:rPr>
          <w:t>ی</w:t>
        </w:r>
        <w:r w:rsidRPr="001D7FC1">
          <w:rPr>
            <w:rStyle w:val="Hyperlink"/>
            <w:rFonts w:hint="eastAsia"/>
            <w:rtl/>
          </w:rPr>
          <w:t>،</w:t>
        </w:r>
        <w:r w:rsidRPr="001D7FC1">
          <w:rPr>
            <w:rStyle w:val="Hyperlink"/>
            <w:rtl/>
          </w:rPr>
          <w:t xml:space="preserve"> ج2، ص326.</w:t>
        </w:r>
      </w:hyperlink>
    </w:p>
  </w:footnote>
  <w:footnote w:id="12">
    <w:p w14:paraId="1ED6B617" w14:textId="094E41E5" w:rsidR="00396FC5" w:rsidRPr="00396FC5" w:rsidRDefault="00396FC5" w:rsidP="00396FC5">
      <w:pPr>
        <w:pStyle w:val="FootnoteText"/>
      </w:pPr>
      <w:r w:rsidRPr="00396FC5">
        <w:footnoteRef/>
      </w:r>
      <w:r w:rsidRPr="00396FC5">
        <w:rPr>
          <w:rtl/>
        </w:rPr>
        <w:t xml:space="preserve"> </w:t>
      </w:r>
      <w:hyperlink r:id="rId9" w:history="1">
        <w:r w:rsidRPr="00396FC5">
          <w:rPr>
            <w:rStyle w:val="Hyperlink"/>
            <w:rtl/>
          </w:rPr>
          <w:t>العروة الوثق</w:t>
        </w:r>
        <w:r w:rsidRPr="00396FC5">
          <w:rPr>
            <w:rStyle w:val="Hyperlink"/>
            <w:rFonts w:hint="cs"/>
            <w:rtl/>
          </w:rPr>
          <w:t>ی</w:t>
        </w:r>
        <w:r w:rsidRPr="00396FC5">
          <w:rPr>
            <w:rStyle w:val="Hyperlink"/>
            <w:rFonts w:hint="eastAsia"/>
            <w:rtl/>
          </w:rPr>
          <w:t>،</w:t>
        </w:r>
        <w:r w:rsidRPr="00396FC5">
          <w:rPr>
            <w:rStyle w:val="Hyperlink"/>
            <w:rtl/>
          </w:rPr>
          <w:t xml:space="preserve"> الس</w:t>
        </w:r>
        <w:r w:rsidRPr="00396FC5">
          <w:rPr>
            <w:rStyle w:val="Hyperlink"/>
            <w:rFonts w:hint="cs"/>
            <w:rtl/>
          </w:rPr>
          <w:t>ی</w:t>
        </w:r>
        <w:r w:rsidRPr="00396FC5">
          <w:rPr>
            <w:rStyle w:val="Hyperlink"/>
            <w:rFonts w:hint="eastAsia"/>
            <w:rtl/>
          </w:rPr>
          <w:t>د</w:t>
        </w:r>
        <w:r w:rsidRPr="00396FC5">
          <w:rPr>
            <w:rStyle w:val="Hyperlink"/>
            <w:rtl/>
          </w:rPr>
          <w:t xml:space="preserve"> محمد کاظم الطباطبائ</w:t>
        </w:r>
        <w:r w:rsidRPr="00396FC5">
          <w:rPr>
            <w:rStyle w:val="Hyperlink"/>
            <w:rFonts w:hint="cs"/>
            <w:rtl/>
          </w:rPr>
          <w:t>ی</w:t>
        </w:r>
        <w:r w:rsidRPr="00396FC5">
          <w:rPr>
            <w:rStyle w:val="Hyperlink"/>
            <w:rtl/>
          </w:rPr>
          <w:t xml:space="preserve"> ال</w:t>
        </w:r>
        <w:r w:rsidRPr="00396FC5">
          <w:rPr>
            <w:rStyle w:val="Hyperlink"/>
            <w:rFonts w:hint="cs"/>
            <w:rtl/>
          </w:rPr>
          <w:t>ی</w:t>
        </w:r>
        <w:r w:rsidRPr="00396FC5">
          <w:rPr>
            <w:rStyle w:val="Hyperlink"/>
            <w:rFonts w:hint="eastAsia"/>
            <w:rtl/>
          </w:rPr>
          <w:t>زد</w:t>
        </w:r>
        <w:r w:rsidRPr="00396FC5">
          <w:rPr>
            <w:rStyle w:val="Hyperlink"/>
            <w:rFonts w:hint="cs"/>
            <w:rtl/>
          </w:rPr>
          <w:t>ی</w:t>
        </w:r>
        <w:r w:rsidRPr="00396FC5">
          <w:rPr>
            <w:rStyle w:val="Hyperlink"/>
            <w:rFonts w:hint="eastAsia"/>
            <w:rtl/>
          </w:rPr>
          <w:t>،</w:t>
        </w:r>
        <w:r w:rsidRPr="00396FC5">
          <w:rPr>
            <w:rStyle w:val="Hyperlink"/>
            <w:rtl/>
          </w:rPr>
          <w:t xml:space="preserve"> ج1، ص659.</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40DD0" w14:textId="77777777"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0" w:name="BokNum"/>
    <w:bookmarkEnd w:id="10"/>
    <w:r w:rsidR="00366404">
      <w:rPr>
        <w:b/>
        <w:bCs/>
        <w:sz w:val="20"/>
        <w:szCs w:val="24"/>
        <w:rtl/>
      </w:rPr>
      <w:t>098</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1" w:name="Bokdars"/>
    <w:bookmarkEnd w:id="11"/>
    <w:r w:rsidR="00366404">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2" w:name="Bokostad"/>
    <w:bookmarkEnd w:id="12"/>
    <w:r w:rsidR="00366404">
      <w:rPr>
        <w:b/>
        <w:bCs/>
        <w:color w:val="632423" w:themeColor="accent2" w:themeShade="80"/>
        <w:sz w:val="20"/>
        <w:szCs w:val="24"/>
        <w:rtl/>
      </w:rPr>
      <w:t>شه</w:t>
    </w:r>
    <w:r w:rsidR="00366404">
      <w:rPr>
        <w:rFonts w:hint="cs"/>
        <w:b/>
        <w:bCs/>
        <w:color w:val="632423" w:themeColor="accent2" w:themeShade="80"/>
        <w:sz w:val="20"/>
        <w:szCs w:val="24"/>
        <w:rtl/>
      </w:rPr>
      <w:t>ی</w:t>
    </w:r>
    <w:r w:rsidR="00366404">
      <w:rPr>
        <w:rFonts w:hint="eastAsia"/>
        <w:b/>
        <w:bCs/>
        <w:color w:val="632423" w:themeColor="accent2" w:themeShade="80"/>
        <w:sz w:val="20"/>
        <w:szCs w:val="24"/>
        <w:rtl/>
      </w:rPr>
      <w:t>د</w:t>
    </w:r>
    <w:r w:rsidR="00366404">
      <w:rPr>
        <w:rFonts w:hint="cs"/>
        <w:b/>
        <w:bCs/>
        <w:color w:val="632423" w:themeColor="accent2" w:themeShade="80"/>
        <w:sz w:val="20"/>
        <w:szCs w:val="24"/>
        <w:rtl/>
      </w:rPr>
      <w:t>ی</w:t>
    </w:r>
    <w:r w:rsidR="00366404">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3" w:name="BokTarikh"/>
    <w:bookmarkEnd w:id="13"/>
    <w:r w:rsidR="00366404">
      <w:rPr>
        <w:sz w:val="24"/>
        <w:szCs w:val="24"/>
        <w:rtl/>
      </w:rPr>
      <w:t>30 /11 /1401</w:t>
    </w:r>
  </w:p>
  <w:p w14:paraId="14B2C0CD" w14:textId="77777777"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4" w:name="BokSabj"/>
    <w:bookmarkEnd w:id="14"/>
    <w:r w:rsidR="00366404">
      <w:rPr>
        <w:color w:val="000000" w:themeColor="text1"/>
        <w:sz w:val="24"/>
        <w:szCs w:val="24"/>
        <w:rtl/>
      </w:rPr>
      <w:t>قرائت</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5" w:name="Bokmoqarer"/>
    <w:bookmarkEnd w:id="15"/>
    <w:r w:rsidR="00366404">
      <w:rPr>
        <w:sz w:val="24"/>
        <w:szCs w:val="24"/>
        <w:rtl/>
      </w:rPr>
      <w:t>س</w:t>
    </w:r>
    <w:r w:rsidR="00366404">
      <w:rPr>
        <w:rFonts w:hint="cs"/>
        <w:sz w:val="24"/>
        <w:szCs w:val="24"/>
        <w:rtl/>
      </w:rPr>
      <w:t>ی</w:t>
    </w:r>
    <w:r w:rsidR="00366404">
      <w:rPr>
        <w:rFonts w:hint="eastAsia"/>
        <w:sz w:val="24"/>
        <w:szCs w:val="24"/>
        <w:rtl/>
      </w:rPr>
      <w:t>درضا</w:t>
    </w:r>
    <w:r w:rsidR="00366404">
      <w:rPr>
        <w:sz w:val="24"/>
        <w:szCs w:val="24"/>
        <w:rtl/>
      </w:rPr>
      <w:t xml:space="preserve"> حسن</w:t>
    </w:r>
    <w:r w:rsidR="00366404">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6" w:name="BokSabj2"/>
    <w:bookmarkEnd w:id="16"/>
    <w:r w:rsidR="00366404">
      <w:rPr>
        <w:sz w:val="24"/>
        <w:szCs w:val="24"/>
        <w:rtl/>
      </w:rPr>
      <w:t>عدول از حمد به تسب</w:t>
    </w:r>
    <w:r w:rsidR="00366404">
      <w:rPr>
        <w:rFonts w:hint="cs"/>
        <w:sz w:val="24"/>
        <w:szCs w:val="24"/>
        <w:rtl/>
      </w:rPr>
      <w:t>ی</w:t>
    </w:r>
    <w:r w:rsidR="00366404">
      <w:rPr>
        <w:rFonts w:hint="eastAsia"/>
        <w:sz w:val="24"/>
        <w:szCs w:val="24"/>
        <w:rtl/>
      </w:rPr>
      <w:t>حات</w:t>
    </w:r>
    <w:r w:rsidR="00366404">
      <w:rPr>
        <w:sz w:val="24"/>
        <w:szCs w:val="24"/>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2500AA"/>
    <w:multiLevelType w:val="hybridMultilevel"/>
    <w:tmpl w:val="4A98235A"/>
    <w:lvl w:ilvl="0" w:tplc="FA7294A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F66102"/>
    <w:multiLevelType w:val="hybridMultilevel"/>
    <w:tmpl w:val="06847834"/>
    <w:lvl w:ilvl="0" w:tplc="78664AB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413694"/>
    <w:multiLevelType w:val="hybridMultilevel"/>
    <w:tmpl w:val="9C144CD2"/>
    <w:lvl w:ilvl="0" w:tplc="A91E77B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036BE7"/>
    <w:multiLevelType w:val="hybridMultilevel"/>
    <w:tmpl w:val="0F024420"/>
    <w:lvl w:ilvl="0" w:tplc="F0D48D0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9D7DF2"/>
    <w:multiLevelType w:val="hybridMultilevel"/>
    <w:tmpl w:val="CAB87232"/>
    <w:lvl w:ilvl="0" w:tplc="F37EC09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7D4EDB"/>
    <w:multiLevelType w:val="hybridMultilevel"/>
    <w:tmpl w:val="AE488342"/>
    <w:lvl w:ilvl="0" w:tplc="ED16E89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156FB3"/>
    <w:multiLevelType w:val="hybridMultilevel"/>
    <w:tmpl w:val="CEBE09E0"/>
    <w:lvl w:ilvl="0" w:tplc="07CEA81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6A09BB"/>
    <w:multiLevelType w:val="hybridMultilevel"/>
    <w:tmpl w:val="720CB1C0"/>
    <w:lvl w:ilvl="0" w:tplc="8F8C7CC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4F3221"/>
    <w:multiLevelType w:val="hybridMultilevel"/>
    <w:tmpl w:val="E6E69172"/>
    <w:lvl w:ilvl="0" w:tplc="6C30C6B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8E5679"/>
    <w:multiLevelType w:val="hybridMultilevel"/>
    <w:tmpl w:val="7CBEF1F4"/>
    <w:lvl w:ilvl="0" w:tplc="4E4C524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EB3ED5"/>
    <w:multiLevelType w:val="hybridMultilevel"/>
    <w:tmpl w:val="8850D30E"/>
    <w:lvl w:ilvl="0" w:tplc="D020132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4"/>
  </w:num>
  <w:num w:numId="13">
    <w:abstractNumId w:val="25"/>
  </w:num>
  <w:num w:numId="14">
    <w:abstractNumId w:val="19"/>
  </w:num>
  <w:num w:numId="15">
    <w:abstractNumId w:val="21"/>
  </w:num>
  <w:num w:numId="16">
    <w:abstractNumId w:val="13"/>
  </w:num>
  <w:num w:numId="17">
    <w:abstractNumId w:val="15"/>
  </w:num>
  <w:num w:numId="18">
    <w:abstractNumId w:val="22"/>
  </w:num>
  <w:num w:numId="19">
    <w:abstractNumId w:val="20"/>
  </w:num>
  <w:num w:numId="20">
    <w:abstractNumId w:val="11"/>
  </w:num>
  <w:num w:numId="21">
    <w:abstractNumId w:val="24"/>
  </w:num>
  <w:num w:numId="22">
    <w:abstractNumId w:val="12"/>
  </w:num>
  <w:num w:numId="23">
    <w:abstractNumId w:val="23"/>
  </w:num>
  <w:num w:numId="24">
    <w:abstractNumId w:val="16"/>
  </w:num>
  <w:num w:numId="25">
    <w:abstractNumId w:val="17"/>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saveSubsetFonts/>
  <w:attachedTemplate r:id="rId1"/>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4847"/>
    <w:rsid w:val="00096C63"/>
    <w:rsid w:val="000B5DB5"/>
    <w:rsid w:val="000C3947"/>
    <w:rsid w:val="000D2A37"/>
    <w:rsid w:val="000D30E9"/>
    <w:rsid w:val="000D6818"/>
    <w:rsid w:val="000E335E"/>
    <w:rsid w:val="000E4AC8"/>
    <w:rsid w:val="000F16CF"/>
    <w:rsid w:val="000F38E3"/>
    <w:rsid w:val="000F5BAC"/>
    <w:rsid w:val="00102585"/>
    <w:rsid w:val="00114AB7"/>
    <w:rsid w:val="00116B2B"/>
    <w:rsid w:val="00124E3D"/>
    <w:rsid w:val="00127E95"/>
    <w:rsid w:val="00130659"/>
    <w:rsid w:val="001347C7"/>
    <w:rsid w:val="001356B0"/>
    <w:rsid w:val="00151937"/>
    <w:rsid w:val="001526FE"/>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D7FC1"/>
    <w:rsid w:val="001E3FD4"/>
    <w:rsid w:val="001E7AF6"/>
    <w:rsid w:val="0020241A"/>
    <w:rsid w:val="00203821"/>
    <w:rsid w:val="00211632"/>
    <w:rsid w:val="0021630D"/>
    <w:rsid w:val="00226F73"/>
    <w:rsid w:val="0024121B"/>
    <w:rsid w:val="00246C7C"/>
    <w:rsid w:val="00247D2F"/>
    <w:rsid w:val="00256560"/>
    <w:rsid w:val="0027605E"/>
    <w:rsid w:val="00281E00"/>
    <w:rsid w:val="00294A52"/>
    <w:rsid w:val="002A6D40"/>
    <w:rsid w:val="002B575F"/>
    <w:rsid w:val="002B729B"/>
    <w:rsid w:val="002C23B5"/>
    <w:rsid w:val="002C53A2"/>
    <w:rsid w:val="002D0040"/>
    <w:rsid w:val="002D2FA8"/>
    <w:rsid w:val="002E220F"/>
    <w:rsid w:val="00307311"/>
    <w:rsid w:val="0032100F"/>
    <w:rsid w:val="0033402C"/>
    <w:rsid w:val="00340521"/>
    <w:rsid w:val="00345C73"/>
    <w:rsid w:val="00354A99"/>
    <w:rsid w:val="00360311"/>
    <w:rsid w:val="00361922"/>
    <w:rsid w:val="00366404"/>
    <w:rsid w:val="0037339B"/>
    <w:rsid w:val="00386C11"/>
    <w:rsid w:val="00396FC5"/>
    <w:rsid w:val="00397466"/>
    <w:rsid w:val="003A6148"/>
    <w:rsid w:val="003C33F6"/>
    <w:rsid w:val="003C3D2E"/>
    <w:rsid w:val="003C43A5"/>
    <w:rsid w:val="003E1C5C"/>
    <w:rsid w:val="003E3404"/>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516A"/>
    <w:rsid w:val="00507BBB"/>
    <w:rsid w:val="005128DF"/>
    <w:rsid w:val="0051592A"/>
    <w:rsid w:val="005206FE"/>
    <w:rsid w:val="0052491A"/>
    <w:rsid w:val="005257ED"/>
    <w:rsid w:val="005306F8"/>
    <w:rsid w:val="00536715"/>
    <w:rsid w:val="0054023D"/>
    <w:rsid w:val="005426BF"/>
    <w:rsid w:val="0056213C"/>
    <w:rsid w:val="00580C24"/>
    <w:rsid w:val="005968EF"/>
    <w:rsid w:val="00596C1E"/>
    <w:rsid w:val="005A2E26"/>
    <w:rsid w:val="005B7BCA"/>
    <w:rsid w:val="005C0DAE"/>
    <w:rsid w:val="005C188E"/>
    <w:rsid w:val="005D2349"/>
    <w:rsid w:val="005E1B60"/>
    <w:rsid w:val="005E4FC3"/>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778D4"/>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2B31"/>
    <w:rsid w:val="00744DE6"/>
    <w:rsid w:val="00762452"/>
    <w:rsid w:val="007639E0"/>
    <w:rsid w:val="00772B0F"/>
    <w:rsid w:val="00775507"/>
    <w:rsid w:val="00775625"/>
    <w:rsid w:val="00783473"/>
    <w:rsid w:val="00785799"/>
    <w:rsid w:val="0078594B"/>
    <w:rsid w:val="0079269C"/>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0B8B"/>
    <w:rsid w:val="00871916"/>
    <w:rsid w:val="008956DD"/>
    <w:rsid w:val="008A510E"/>
    <w:rsid w:val="008A522A"/>
    <w:rsid w:val="008B0155"/>
    <w:rsid w:val="008B4464"/>
    <w:rsid w:val="008B750B"/>
    <w:rsid w:val="008C3162"/>
    <w:rsid w:val="008D1F14"/>
    <w:rsid w:val="008D2788"/>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96BF3"/>
    <w:rsid w:val="009A3979"/>
    <w:rsid w:val="009A43BA"/>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AF7039"/>
    <w:rsid w:val="00B0634E"/>
    <w:rsid w:val="00B1296B"/>
    <w:rsid w:val="00B2292F"/>
    <w:rsid w:val="00B43169"/>
    <w:rsid w:val="00B501A8"/>
    <w:rsid w:val="00B55AE4"/>
    <w:rsid w:val="00B70B46"/>
    <w:rsid w:val="00B739B0"/>
    <w:rsid w:val="00B814A3"/>
    <w:rsid w:val="00B96F38"/>
    <w:rsid w:val="00BC716B"/>
    <w:rsid w:val="00BD0E74"/>
    <w:rsid w:val="00BD5F8C"/>
    <w:rsid w:val="00BE29DD"/>
    <w:rsid w:val="00C066AF"/>
    <w:rsid w:val="00C10E06"/>
    <w:rsid w:val="00C145B8"/>
    <w:rsid w:val="00C2438F"/>
    <w:rsid w:val="00C31AF0"/>
    <w:rsid w:val="00C32A7E"/>
    <w:rsid w:val="00C34F28"/>
    <w:rsid w:val="00C368DF"/>
    <w:rsid w:val="00C41F26"/>
    <w:rsid w:val="00C442C5"/>
    <w:rsid w:val="00C55455"/>
    <w:rsid w:val="00C57B5C"/>
    <w:rsid w:val="00C57C7C"/>
    <w:rsid w:val="00C61049"/>
    <w:rsid w:val="00C63FFE"/>
    <w:rsid w:val="00C70B9E"/>
    <w:rsid w:val="00C91EB6"/>
    <w:rsid w:val="00C951A2"/>
    <w:rsid w:val="00CA10B0"/>
    <w:rsid w:val="00CA2F8E"/>
    <w:rsid w:val="00CA3EE2"/>
    <w:rsid w:val="00CA7FD5"/>
    <w:rsid w:val="00CB3287"/>
    <w:rsid w:val="00CB33E2"/>
    <w:rsid w:val="00CB4E68"/>
    <w:rsid w:val="00CC2733"/>
    <w:rsid w:val="00CC6CE2"/>
    <w:rsid w:val="00CD0050"/>
    <w:rsid w:val="00CE7481"/>
    <w:rsid w:val="00CF0A8F"/>
    <w:rsid w:val="00D048CE"/>
    <w:rsid w:val="00D10998"/>
    <w:rsid w:val="00D128EB"/>
    <w:rsid w:val="00D15CBD"/>
    <w:rsid w:val="00D221CB"/>
    <w:rsid w:val="00D23391"/>
    <w:rsid w:val="00D31805"/>
    <w:rsid w:val="00D552B9"/>
    <w:rsid w:val="00D735B2"/>
    <w:rsid w:val="00D74021"/>
    <w:rsid w:val="00D76D01"/>
    <w:rsid w:val="00D80752"/>
    <w:rsid w:val="00D922A9"/>
    <w:rsid w:val="00D9394A"/>
    <w:rsid w:val="00DB0CBB"/>
    <w:rsid w:val="00DB67CC"/>
    <w:rsid w:val="00DC27BF"/>
    <w:rsid w:val="00DC3783"/>
    <w:rsid w:val="00DE1070"/>
    <w:rsid w:val="00DF2DDE"/>
    <w:rsid w:val="00E00219"/>
    <w:rsid w:val="00E0316B"/>
    <w:rsid w:val="00E16A91"/>
    <w:rsid w:val="00E20683"/>
    <w:rsid w:val="00E25E10"/>
    <w:rsid w:val="00E30E9E"/>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5F38"/>
    <w:rsid w:val="00ED6F10"/>
    <w:rsid w:val="00EE0027"/>
    <w:rsid w:val="00EF27FE"/>
    <w:rsid w:val="00EF2C08"/>
    <w:rsid w:val="00F07FB6"/>
    <w:rsid w:val="00F149D0"/>
    <w:rsid w:val="00F16B53"/>
    <w:rsid w:val="00F25ECD"/>
    <w:rsid w:val="00F318BE"/>
    <w:rsid w:val="00F32AB4"/>
    <w:rsid w:val="00F33297"/>
    <w:rsid w:val="00F343FB"/>
    <w:rsid w:val="00F359FE"/>
    <w:rsid w:val="00F42159"/>
    <w:rsid w:val="00F4256E"/>
    <w:rsid w:val="00F42EE1"/>
    <w:rsid w:val="00F52C8F"/>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D0B23"/>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85E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1E7AF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1E7A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418">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18260669">
      <w:bodyDiv w:val="1"/>
      <w:marLeft w:val="0"/>
      <w:marRight w:val="0"/>
      <w:marTop w:val="0"/>
      <w:marBottom w:val="0"/>
      <w:divBdr>
        <w:top w:val="none" w:sz="0" w:space="0" w:color="auto"/>
        <w:left w:val="none" w:sz="0" w:space="0" w:color="auto"/>
        <w:bottom w:val="none" w:sz="0" w:space="0" w:color="auto"/>
        <w:right w:val="none" w:sz="0" w:space="0" w:color="auto"/>
      </w:divBdr>
      <w:divsChild>
        <w:div w:id="1061749998">
          <w:marLeft w:val="0"/>
          <w:marRight w:val="0"/>
          <w:marTop w:val="0"/>
          <w:marBottom w:val="0"/>
          <w:divBdr>
            <w:top w:val="none" w:sz="0" w:space="0" w:color="auto"/>
            <w:left w:val="none" w:sz="0" w:space="0" w:color="auto"/>
            <w:bottom w:val="none" w:sz="0" w:space="0" w:color="auto"/>
            <w:right w:val="none" w:sz="0" w:space="0" w:color="auto"/>
          </w:divBdr>
        </w:div>
      </w:divsChild>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0083/2/326/&#1585;&#1576;&#1607;" TargetMode="External"/><Relationship Id="rId3" Type="http://schemas.openxmlformats.org/officeDocument/2006/relationships/hyperlink" Target="http://lib.eshia.ir/71334/14/486/&#1586;&#1740;&#1575;&#1583;&#1728;" TargetMode="External"/><Relationship Id="rId7" Type="http://schemas.openxmlformats.org/officeDocument/2006/relationships/hyperlink" Target="http://lib.eshia.ir/11005/3/367/&#1571;&#1582;&#1608;&#1705;" TargetMode="External"/><Relationship Id="rId2" Type="http://schemas.openxmlformats.org/officeDocument/2006/relationships/hyperlink" Target="http://lib.eshia.ir/11005/3/355/&#1586;&#1575;&#1583;" TargetMode="External"/><Relationship Id="rId1" Type="http://schemas.openxmlformats.org/officeDocument/2006/relationships/hyperlink" Target="http://lib.eshia.ir/10028/1/658/&#1593;&#1575;&#1586;&#1605;&#1575;" TargetMode="External"/><Relationship Id="rId6" Type="http://schemas.openxmlformats.org/officeDocument/2006/relationships/hyperlink" Target="http://lib.eshia.ir/11005/3/366/&#1589;&#1604;&#1575;&#1578;&#1607;" TargetMode="External"/><Relationship Id="rId5" Type="http://schemas.openxmlformats.org/officeDocument/2006/relationships/hyperlink" Target="http://lib.eshia.ir/11005/3/338/&#1584;&#1705;&#1585;&#1578;" TargetMode="External"/><Relationship Id="rId4" Type="http://schemas.openxmlformats.org/officeDocument/2006/relationships/hyperlink" Target="http://lib.eshia.ir/11005/3/338/&#1575;&#1604;&#1604;&#1607;" TargetMode="External"/><Relationship Id="rId9" Type="http://schemas.openxmlformats.org/officeDocument/2006/relationships/hyperlink" Target="http://lib.eshia.ir/10028/1/659/&#1571;&#1581;&#1583;&#1607;&#1605;&#15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A6F98-DC66-42B2-97EF-D32C1F652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4</TotalTime>
  <Pages>8</Pages>
  <Words>2091</Words>
  <Characters>11925</Characters>
  <Application>Microsoft Office Word</Application>
  <DocSecurity>0</DocSecurity>
  <Lines>99</Lines>
  <Paragraphs>27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13989</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9</cp:revision>
  <cp:lastPrinted>2023-02-19T18:42:00Z</cp:lastPrinted>
  <dcterms:created xsi:type="dcterms:W3CDTF">2023-02-19T10:10:00Z</dcterms:created>
  <dcterms:modified xsi:type="dcterms:W3CDTF">2023-02-22T09:36:00Z</dcterms:modified>
  <cp:contentStatus>ویرایش 2.5</cp:contentStatus>
  <cp:version>2.7</cp:version>
</cp:coreProperties>
</file>