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B811C3">
      <w:pPr>
        <w:jc w:val="center"/>
        <w:rPr>
          <w:rtl/>
        </w:rPr>
      </w:pPr>
      <w:bookmarkStart w:id="0" w:name="_GoBack"/>
      <w:bookmarkEnd w:id="0"/>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E0519" w:rsidRPr="000E0519" w:rsidRDefault="000E0519" w:rsidP="000E0519">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8802029" w:history="1">
        <w:r w:rsidRPr="000E0519">
          <w:rPr>
            <w:rStyle w:val="Hyperlink"/>
            <w:noProof/>
            <w:rtl/>
          </w:rPr>
          <w:t>مرجّحات باب تزاحم</w:t>
        </w:r>
        <w:r w:rsidRPr="000E0519">
          <w:rPr>
            <w:noProof/>
            <w:webHidden/>
            <w:rtl/>
          </w:rPr>
          <w:tab/>
        </w:r>
        <w:r w:rsidRPr="000E0519">
          <w:rPr>
            <w:noProof/>
            <w:webHidden/>
            <w:rtl/>
          </w:rPr>
          <w:fldChar w:fldCharType="begin"/>
        </w:r>
        <w:r w:rsidRPr="000E0519">
          <w:rPr>
            <w:noProof/>
            <w:webHidden/>
            <w:rtl/>
          </w:rPr>
          <w:instrText xml:space="preserve"> </w:instrText>
        </w:r>
        <w:r w:rsidRPr="000E0519">
          <w:rPr>
            <w:noProof/>
            <w:webHidden/>
          </w:rPr>
          <w:instrText xml:space="preserve">PAGEREF </w:instrText>
        </w:r>
        <w:r w:rsidRPr="000E0519">
          <w:rPr>
            <w:noProof/>
            <w:webHidden/>
            <w:rtl/>
          </w:rPr>
          <w:instrText>_</w:instrText>
        </w:r>
        <w:r w:rsidRPr="000E0519">
          <w:rPr>
            <w:noProof/>
            <w:webHidden/>
          </w:rPr>
          <w:instrText>Toc</w:instrText>
        </w:r>
        <w:r w:rsidRPr="000E0519">
          <w:rPr>
            <w:noProof/>
            <w:webHidden/>
            <w:rtl/>
          </w:rPr>
          <w:instrText xml:space="preserve">508802029 </w:instrText>
        </w:r>
        <w:r w:rsidRPr="000E0519">
          <w:rPr>
            <w:noProof/>
            <w:webHidden/>
          </w:rPr>
          <w:instrText>\h</w:instrText>
        </w:r>
        <w:r w:rsidRPr="000E0519">
          <w:rPr>
            <w:noProof/>
            <w:webHidden/>
            <w:rtl/>
          </w:rPr>
          <w:instrText xml:space="preserve"> </w:instrText>
        </w:r>
        <w:r w:rsidRPr="000E0519">
          <w:rPr>
            <w:noProof/>
            <w:webHidden/>
            <w:rtl/>
          </w:rPr>
        </w:r>
        <w:r w:rsidRPr="000E0519">
          <w:rPr>
            <w:noProof/>
            <w:webHidden/>
            <w:rtl/>
          </w:rPr>
          <w:fldChar w:fldCharType="separate"/>
        </w:r>
        <w:r w:rsidRPr="000E0519">
          <w:rPr>
            <w:noProof/>
            <w:webHidden/>
            <w:rtl/>
          </w:rPr>
          <w:t>1</w:t>
        </w:r>
        <w:r w:rsidRPr="000E0519">
          <w:rPr>
            <w:noProof/>
            <w:webHidden/>
            <w:rtl/>
          </w:rPr>
          <w:fldChar w:fldCharType="end"/>
        </w:r>
      </w:hyperlink>
    </w:p>
    <w:p w:rsidR="000E0519" w:rsidRPr="000E0519" w:rsidRDefault="000E0519" w:rsidP="000E0519">
      <w:pPr>
        <w:pStyle w:val="TOC2"/>
        <w:tabs>
          <w:tab w:val="right" w:leader="dot" w:pos="10194"/>
        </w:tabs>
        <w:rPr>
          <w:rFonts w:asciiTheme="minorHAnsi" w:eastAsiaTheme="minorEastAsia" w:hAnsiTheme="minorHAnsi" w:cstheme="minorBidi"/>
          <w:bCs w:val="0"/>
          <w:noProof/>
          <w:color w:val="auto"/>
          <w:szCs w:val="22"/>
          <w:rtl/>
          <w:lang w:bidi="ar-SA"/>
        </w:rPr>
      </w:pPr>
      <w:hyperlink w:anchor="_Toc508802030" w:history="1">
        <w:r w:rsidRPr="000E0519">
          <w:rPr>
            <w:rStyle w:val="Hyperlink"/>
            <w:noProof/>
            <w:rtl/>
          </w:rPr>
          <w:t>2- تقد</w:t>
        </w:r>
        <w:r w:rsidRPr="000E0519">
          <w:rPr>
            <w:rStyle w:val="Hyperlink"/>
            <w:rFonts w:hint="cs"/>
            <w:noProof/>
            <w:rtl/>
          </w:rPr>
          <w:t>ی</w:t>
        </w:r>
        <w:r w:rsidRPr="000E0519">
          <w:rPr>
            <w:rStyle w:val="Hyperlink"/>
            <w:rFonts w:hint="eastAsia"/>
            <w:noProof/>
            <w:rtl/>
          </w:rPr>
          <w:t>م</w:t>
        </w:r>
        <w:r w:rsidRPr="000E0519">
          <w:rPr>
            <w:rStyle w:val="Hyperlink"/>
            <w:noProof/>
            <w:rtl/>
          </w:rPr>
          <w:t xml:space="preserve"> واجب بدون بدل بر واجب دارا</w:t>
        </w:r>
        <w:r w:rsidRPr="000E0519">
          <w:rPr>
            <w:rStyle w:val="Hyperlink"/>
            <w:rFonts w:hint="cs"/>
            <w:noProof/>
            <w:rtl/>
          </w:rPr>
          <w:t>ی</w:t>
        </w:r>
        <w:r w:rsidRPr="000E0519">
          <w:rPr>
            <w:rStyle w:val="Hyperlink"/>
            <w:noProof/>
            <w:rtl/>
          </w:rPr>
          <w:t xml:space="preserve"> بدل</w:t>
        </w:r>
        <w:r w:rsidRPr="000E0519">
          <w:rPr>
            <w:noProof/>
            <w:webHidden/>
            <w:rtl/>
          </w:rPr>
          <w:tab/>
        </w:r>
        <w:r w:rsidRPr="000E0519">
          <w:rPr>
            <w:noProof/>
            <w:webHidden/>
            <w:rtl/>
          </w:rPr>
          <w:fldChar w:fldCharType="begin"/>
        </w:r>
        <w:r w:rsidRPr="000E0519">
          <w:rPr>
            <w:noProof/>
            <w:webHidden/>
            <w:rtl/>
          </w:rPr>
          <w:instrText xml:space="preserve"> </w:instrText>
        </w:r>
        <w:r w:rsidRPr="000E0519">
          <w:rPr>
            <w:noProof/>
            <w:webHidden/>
          </w:rPr>
          <w:instrText xml:space="preserve">PAGEREF </w:instrText>
        </w:r>
        <w:r w:rsidRPr="000E0519">
          <w:rPr>
            <w:noProof/>
            <w:webHidden/>
            <w:rtl/>
          </w:rPr>
          <w:instrText>_</w:instrText>
        </w:r>
        <w:r w:rsidRPr="000E0519">
          <w:rPr>
            <w:noProof/>
            <w:webHidden/>
          </w:rPr>
          <w:instrText>Toc</w:instrText>
        </w:r>
        <w:r w:rsidRPr="000E0519">
          <w:rPr>
            <w:noProof/>
            <w:webHidden/>
            <w:rtl/>
          </w:rPr>
          <w:instrText xml:space="preserve">508802030 </w:instrText>
        </w:r>
        <w:r w:rsidRPr="000E0519">
          <w:rPr>
            <w:noProof/>
            <w:webHidden/>
          </w:rPr>
          <w:instrText>\h</w:instrText>
        </w:r>
        <w:r w:rsidRPr="000E0519">
          <w:rPr>
            <w:noProof/>
            <w:webHidden/>
            <w:rtl/>
          </w:rPr>
          <w:instrText xml:space="preserve"> </w:instrText>
        </w:r>
        <w:r w:rsidRPr="000E0519">
          <w:rPr>
            <w:noProof/>
            <w:webHidden/>
            <w:rtl/>
          </w:rPr>
        </w:r>
        <w:r w:rsidRPr="000E0519">
          <w:rPr>
            <w:noProof/>
            <w:webHidden/>
            <w:rtl/>
          </w:rPr>
          <w:fldChar w:fldCharType="separate"/>
        </w:r>
        <w:r w:rsidRPr="000E0519">
          <w:rPr>
            <w:noProof/>
            <w:webHidden/>
            <w:rtl/>
          </w:rPr>
          <w:t>1</w:t>
        </w:r>
        <w:r w:rsidRPr="000E0519">
          <w:rPr>
            <w:noProof/>
            <w:webHidden/>
            <w:rtl/>
          </w:rPr>
          <w:fldChar w:fldCharType="end"/>
        </w:r>
      </w:hyperlink>
    </w:p>
    <w:p w:rsidR="000E0519" w:rsidRPr="000E0519" w:rsidRDefault="000E0519" w:rsidP="000E051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802031" w:history="1">
        <w:r w:rsidRPr="000E0519">
          <w:rPr>
            <w:rStyle w:val="Hyperlink"/>
            <w:iCs w:val="0"/>
            <w:noProof/>
            <w:rtl/>
          </w:rPr>
          <w:t>2-  استفاده از قوت احتمال (کلام شه</w:t>
        </w:r>
        <w:r w:rsidRPr="000E0519">
          <w:rPr>
            <w:rStyle w:val="Hyperlink"/>
            <w:rFonts w:hint="cs"/>
            <w:iCs w:val="0"/>
            <w:noProof/>
            <w:rtl/>
          </w:rPr>
          <w:t>ی</w:t>
        </w:r>
        <w:r w:rsidRPr="000E0519">
          <w:rPr>
            <w:rStyle w:val="Hyperlink"/>
            <w:rFonts w:hint="eastAsia"/>
            <w:iCs w:val="0"/>
            <w:noProof/>
            <w:rtl/>
          </w:rPr>
          <w:t>د</w:t>
        </w:r>
        <w:r w:rsidRPr="000E0519">
          <w:rPr>
            <w:rStyle w:val="Hyperlink"/>
            <w:iCs w:val="0"/>
            <w:noProof/>
            <w:rtl/>
          </w:rPr>
          <w:t xml:space="preserve"> صدر)</w:t>
        </w:r>
        <w:r w:rsidRPr="000E0519">
          <w:rPr>
            <w:iCs w:val="0"/>
            <w:noProof/>
            <w:webHidden/>
            <w:rtl/>
          </w:rPr>
          <w:tab/>
        </w:r>
        <w:r w:rsidRPr="000E0519">
          <w:rPr>
            <w:iCs w:val="0"/>
            <w:noProof/>
            <w:webHidden/>
            <w:rtl/>
          </w:rPr>
          <w:fldChar w:fldCharType="begin"/>
        </w:r>
        <w:r w:rsidRPr="000E0519">
          <w:rPr>
            <w:iCs w:val="0"/>
            <w:noProof/>
            <w:webHidden/>
            <w:rtl/>
          </w:rPr>
          <w:instrText xml:space="preserve"> </w:instrText>
        </w:r>
        <w:r w:rsidRPr="000E0519">
          <w:rPr>
            <w:iCs w:val="0"/>
            <w:noProof/>
            <w:webHidden/>
          </w:rPr>
          <w:instrText xml:space="preserve">PAGEREF </w:instrText>
        </w:r>
        <w:r w:rsidRPr="000E0519">
          <w:rPr>
            <w:iCs w:val="0"/>
            <w:noProof/>
            <w:webHidden/>
            <w:rtl/>
          </w:rPr>
          <w:instrText>_</w:instrText>
        </w:r>
        <w:r w:rsidRPr="000E0519">
          <w:rPr>
            <w:iCs w:val="0"/>
            <w:noProof/>
            <w:webHidden/>
          </w:rPr>
          <w:instrText>Toc</w:instrText>
        </w:r>
        <w:r w:rsidRPr="000E0519">
          <w:rPr>
            <w:iCs w:val="0"/>
            <w:noProof/>
            <w:webHidden/>
            <w:rtl/>
          </w:rPr>
          <w:instrText xml:space="preserve">508802031 </w:instrText>
        </w:r>
        <w:r w:rsidRPr="000E0519">
          <w:rPr>
            <w:iCs w:val="0"/>
            <w:noProof/>
            <w:webHidden/>
          </w:rPr>
          <w:instrText>\h</w:instrText>
        </w:r>
        <w:r w:rsidRPr="000E0519">
          <w:rPr>
            <w:iCs w:val="0"/>
            <w:noProof/>
            <w:webHidden/>
            <w:rtl/>
          </w:rPr>
          <w:instrText xml:space="preserve"> </w:instrText>
        </w:r>
        <w:r w:rsidRPr="000E0519">
          <w:rPr>
            <w:iCs w:val="0"/>
            <w:noProof/>
            <w:webHidden/>
            <w:rtl/>
          </w:rPr>
        </w:r>
        <w:r w:rsidRPr="000E0519">
          <w:rPr>
            <w:iCs w:val="0"/>
            <w:noProof/>
            <w:webHidden/>
            <w:rtl/>
          </w:rPr>
          <w:fldChar w:fldCharType="separate"/>
        </w:r>
        <w:r w:rsidRPr="000E0519">
          <w:rPr>
            <w:iCs w:val="0"/>
            <w:noProof/>
            <w:webHidden/>
            <w:rtl/>
          </w:rPr>
          <w:t>2</w:t>
        </w:r>
        <w:r w:rsidRPr="000E0519">
          <w:rPr>
            <w:iCs w:val="0"/>
            <w:noProof/>
            <w:webHidden/>
            <w:rtl/>
          </w:rPr>
          <w:fldChar w:fldCharType="end"/>
        </w:r>
      </w:hyperlink>
    </w:p>
    <w:p w:rsidR="000E0519" w:rsidRPr="000E0519" w:rsidRDefault="000E0519" w:rsidP="000E0519">
      <w:pPr>
        <w:pStyle w:val="TOC4"/>
        <w:tabs>
          <w:tab w:val="right" w:leader="dot" w:pos="10194"/>
        </w:tabs>
        <w:rPr>
          <w:rFonts w:asciiTheme="minorHAnsi" w:eastAsiaTheme="minorEastAsia" w:hAnsiTheme="minorHAnsi" w:cstheme="minorBidi"/>
          <w:bCs w:val="0"/>
          <w:noProof/>
          <w:color w:val="auto"/>
          <w:szCs w:val="22"/>
          <w:rtl/>
          <w:lang w:bidi="ar-SA"/>
        </w:rPr>
      </w:pPr>
      <w:hyperlink w:anchor="_Toc508802032" w:history="1">
        <w:r w:rsidRPr="000E0519">
          <w:rPr>
            <w:rStyle w:val="Hyperlink"/>
            <w:noProof/>
            <w:rtl/>
          </w:rPr>
          <w:t>مناقشه در کلام شه</w:t>
        </w:r>
        <w:r w:rsidRPr="000E0519">
          <w:rPr>
            <w:rStyle w:val="Hyperlink"/>
            <w:rFonts w:hint="cs"/>
            <w:noProof/>
            <w:rtl/>
          </w:rPr>
          <w:t>ی</w:t>
        </w:r>
        <w:r w:rsidRPr="000E0519">
          <w:rPr>
            <w:rStyle w:val="Hyperlink"/>
            <w:rFonts w:hint="eastAsia"/>
            <w:noProof/>
            <w:rtl/>
          </w:rPr>
          <w:t>د</w:t>
        </w:r>
        <w:r w:rsidRPr="000E0519">
          <w:rPr>
            <w:rStyle w:val="Hyperlink"/>
            <w:noProof/>
            <w:rtl/>
          </w:rPr>
          <w:t xml:space="preserve"> صدر (لزوم ملاحظه ب</w:t>
        </w:r>
        <w:r w:rsidRPr="000E0519">
          <w:rPr>
            <w:rStyle w:val="Hyperlink"/>
            <w:rFonts w:hint="cs"/>
            <w:noProof/>
            <w:rtl/>
          </w:rPr>
          <w:t>ی</w:t>
        </w:r>
        <w:r w:rsidRPr="000E0519">
          <w:rPr>
            <w:rStyle w:val="Hyperlink"/>
            <w:rFonts w:hint="eastAsia"/>
            <w:noProof/>
            <w:rtl/>
          </w:rPr>
          <w:t>ن</w:t>
        </w:r>
        <w:r w:rsidRPr="000E0519">
          <w:rPr>
            <w:rStyle w:val="Hyperlink"/>
            <w:noProof/>
            <w:rtl/>
          </w:rPr>
          <w:t xml:space="preserve"> مجموع تطه</w:t>
        </w:r>
        <w:r w:rsidRPr="000E0519">
          <w:rPr>
            <w:rStyle w:val="Hyperlink"/>
            <w:rFonts w:hint="cs"/>
            <w:noProof/>
            <w:rtl/>
          </w:rPr>
          <w:t>ی</w:t>
        </w:r>
        <w:r w:rsidRPr="000E0519">
          <w:rPr>
            <w:rStyle w:val="Hyperlink"/>
            <w:rFonts w:hint="eastAsia"/>
            <w:noProof/>
            <w:rtl/>
          </w:rPr>
          <w:t>ر</w:t>
        </w:r>
        <w:r w:rsidRPr="000E0519">
          <w:rPr>
            <w:rStyle w:val="Hyperlink"/>
            <w:noProof/>
            <w:rtl/>
          </w:rPr>
          <w:t xml:space="preserve"> و ت</w:t>
        </w:r>
        <w:r w:rsidRPr="000E0519">
          <w:rPr>
            <w:rStyle w:val="Hyperlink"/>
            <w:rFonts w:hint="cs"/>
            <w:noProof/>
            <w:rtl/>
          </w:rPr>
          <w:t>ی</w:t>
        </w:r>
        <w:r w:rsidRPr="000E0519">
          <w:rPr>
            <w:rStyle w:val="Hyperlink"/>
            <w:rFonts w:hint="eastAsia"/>
            <w:noProof/>
            <w:rtl/>
          </w:rPr>
          <w:t>مم</w:t>
        </w:r>
        <w:r w:rsidRPr="000E0519">
          <w:rPr>
            <w:rStyle w:val="Hyperlink"/>
            <w:noProof/>
            <w:rtl/>
          </w:rPr>
          <w:t xml:space="preserve"> با وضوء)</w:t>
        </w:r>
        <w:r w:rsidRPr="000E0519">
          <w:rPr>
            <w:noProof/>
            <w:webHidden/>
            <w:rtl/>
          </w:rPr>
          <w:tab/>
        </w:r>
        <w:r w:rsidRPr="000E0519">
          <w:rPr>
            <w:noProof/>
            <w:webHidden/>
            <w:rtl/>
          </w:rPr>
          <w:fldChar w:fldCharType="begin"/>
        </w:r>
        <w:r w:rsidRPr="000E0519">
          <w:rPr>
            <w:noProof/>
            <w:webHidden/>
            <w:rtl/>
          </w:rPr>
          <w:instrText xml:space="preserve"> </w:instrText>
        </w:r>
        <w:r w:rsidRPr="000E0519">
          <w:rPr>
            <w:noProof/>
            <w:webHidden/>
          </w:rPr>
          <w:instrText xml:space="preserve">PAGEREF </w:instrText>
        </w:r>
        <w:r w:rsidRPr="000E0519">
          <w:rPr>
            <w:noProof/>
            <w:webHidden/>
            <w:rtl/>
          </w:rPr>
          <w:instrText>_</w:instrText>
        </w:r>
        <w:r w:rsidRPr="000E0519">
          <w:rPr>
            <w:noProof/>
            <w:webHidden/>
          </w:rPr>
          <w:instrText>Toc</w:instrText>
        </w:r>
        <w:r w:rsidRPr="000E0519">
          <w:rPr>
            <w:noProof/>
            <w:webHidden/>
            <w:rtl/>
          </w:rPr>
          <w:instrText xml:space="preserve">508802032 </w:instrText>
        </w:r>
        <w:r w:rsidRPr="000E0519">
          <w:rPr>
            <w:noProof/>
            <w:webHidden/>
          </w:rPr>
          <w:instrText>\h</w:instrText>
        </w:r>
        <w:r w:rsidRPr="000E0519">
          <w:rPr>
            <w:noProof/>
            <w:webHidden/>
            <w:rtl/>
          </w:rPr>
          <w:instrText xml:space="preserve"> </w:instrText>
        </w:r>
        <w:r w:rsidRPr="000E0519">
          <w:rPr>
            <w:noProof/>
            <w:webHidden/>
            <w:rtl/>
          </w:rPr>
        </w:r>
        <w:r w:rsidRPr="000E0519">
          <w:rPr>
            <w:noProof/>
            <w:webHidden/>
            <w:rtl/>
          </w:rPr>
          <w:fldChar w:fldCharType="separate"/>
        </w:r>
        <w:r w:rsidRPr="000E0519">
          <w:rPr>
            <w:noProof/>
            <w:webHidden/>
            <w:rtl/>
          </w:rPr>
          <w:t>2</w:t>
        </w:r>
        <w:r w:rsidRPr="000E0519">
          <w:rPr>
            <w:noProof/>
            <w:webHidden/>
            <w:rtl/>
          </w:rPr>
          <w:fldChar w:fldCharType="end"/>
        </w:r>
      </w:hyperlink>
    </w:p>
    <w:p w:rsidR="000E0519" w:rsidRPr="000E0519" w:rsidRDefault="000E0519" w:rsidP="000E0519">
      <w:pPr>
        <w:pStyle w:val="TOC5"/>
        <w:tabs>
          <w:tab w:val="right" w:leader="dot" w:pos="10194"/>
        </w:tabs>
        <w:rPr>
          <w:rFonts w:asciiTheme="minorHAnsi" w:eastAsiaTheme="minorEastAsia" w:hAnsiTheme="minorHAnsi" w:cstheme="minorBidi"/>
          <w:bCs w:val="0"/>
          <w:noProof/>
          <w:color w:val="auto"/>
          <w:szCs w:val="22"/>
          <w:rtl/>
          <w:lang w:bidi="ar-SA"/>
        </w:rPr>
      </w:pPr>
      <w:hyperlink w:anchor="_Toc508802033" w:history="1">
        <w:r w:rsidRPr="000E0519">
          <w:rPr>
            <w:rStyle w:val="Hyperlink"/>
            <w:noProof/>
            <w:rtl/>
          </w:rPr>
          <w:t>پاسخ از مناقشه بر کلام شه</w:t>
        </w:r>
        <w:r w:rsidRPr="000E0519">
          <w:rPr>
            <w:rStyle w:val="Hyperlink"/>
            <w:rFonts w:hint="cs"/>
            <w:noProof/>
            <w:rtl/>
          </w:rPr>
          <w:t>ی</w:t>
        </w:r>
        <w:r w:rsidRPr="000E0519">
          <w:rPr>
            <w:rStyle w:val="Hyperlink"/>
            <w:rFonts w:hint="eastAsia"/>
            <w:noProof/>
            <w:rtl/>
          </w:rPr>
          <w:t>د</w:t>
        </w:r>
        <w:r w:rsidRPr="000E0519">
          <w:rPr>
            <w:rStyle w:val="Hyperlink"/>
            <w:noProof/>
            <w:rtl/>
          </w:rPr>
          <w:t xml:space="preserve"> صدر</w:t>
        </w:r>
        <w:r w:rsidRPr="000E0519">
          <w:rPr>
            <w:noProof/>
            <w:webHidden/>
            <w:rtl/>
          </w:rPr>
          <w:tab/>
        </w:r>
        <w:r w:rsidRPr="000E0519">
          <w:rPr>
            <w:noProof/>
            <w:webHidden/>
            <w:rtl/>
          </w:rPr>
          <w:fldChar w:fldCharType="begin"/>
        </w:r>
        <w:r w:rsidRPr="000E0519">
          <w:rPr>
            <w:noProof/>
            <w:webHidden/>
            <w:rtl/>
          </w:rPr>
          <w:instrText xml:space="preserve"> </w:instrText>
        </w:r>
        <w:r w:rsidRPr="000E0519">
          <w:rPr>
            <w:noProof/>
            <w:webHidden/>
          </w:rPr>
          <w:instrText xml:space="preserve">PAGEREF </w:instrText>
        </w:r>
        <w:r w:rsidRPr="000E0519">
          <w:rPr>
            <w:noProof/>
            <w:webHidden/>
            <w:rtl/>
          </w:rPr>
          <w:instrText>_</w:instrText>
        </w:r>
        <w:r w:rsidRPr="000E0519">
          <w:rPr>
            <w:noProof/>
            <w:webHidden/>
          </w:rPr>
          <w:instrText>Toc</w:instrText>
        </w:r>
        <w:r w:rsidRPr="000E0519">
          <w:rPr>
            <w:noProof/>
            <w:webHidden/>
            <w:rtl/>
          </w:rPr>
          <w:instrText xml:space="preserve">508802033 </w:instrText>
        </w:r>
        <w:r w:rsidRPr="000E0519">
          <w:rPr>
            <w:noProof/>
            <w:webHidden/>
          </w:rPr>
          <w:instrText>\h</w:instrText>
        </w:r>
        <w:r w:rsidRPr="000E0519">
          <w:rPr>
            <w:noProof/>
            <w:webHidden/>
            <w:rtl/>
          </w:rPr>
          <w:instrText xml:space="preserve"> </w:instrText>
        </w:r>
        <w:r w:rsidRPr="000E0519">
          <w:rPr>
            <w:noProof/>
            <w:webHidden/>
            <w:rtl/>
          </w:rPr>
        </w:r>
        <w:r w:rsidRPr="000E0519">
          <w:rPr>
            <w:noProof/>
            <w:webHidden/>
            <w:rtl/>
          </w:rPr>
          <w:fldChar w:fldCharType="separate"/>
        </w:r>
        <w:r w:rsidRPr="000E0519">
          <w:rPr>
            <w:noProof/>
            <w:webHidden/>
            <w:rtl/>
          </w:rPr>
          <w:t>3</w:t>
        </w:r>
        <w:r w:rsidRPr="000E0519">
          <w:rPr>
            <w:noProof/>
            <w:webHidden/>
            <w:rtl/>
          </w:rPr>
          <w:fldChar w:fldCharType="end"/>
        </w:r>
      </w:hyperlink>
    </w:p>
    <w:p w:rsidR="000E0519" w:rsidRPr="000E0519" w:rsidRDefault="000E0519" w:rsidP="000E0519">
      <w:pPr>
        <w:pStyle w:val="TOC4"/>
        <w:tabs>
          <w:tab w:val="right" w:leader="dot" w:pos="10194"/>
        </w:tabs>
        <w:rPr>
          <w:rFonts w:asciiTheme="minorHAnsi" w:eastAsiaTheme="minorEastAsia" w:hAnsiTheme="minorHAnsi" w:cstheme="minorBidi"/>
          <w:bCs w:val="0"/>
          <w:noProof/>
          <w:color w:val="auto"/>
          <w:szCs w:val="22"/>
          <w:rtl/>
          <w:lang w:bidi="ar-SA"/>
        </w:rPr>
      </w:pPr>
      <w:hyperlink w:anchor="_Toc508802034" w:history="1">
        <w:r w:rsidRPr="000E0519">
          <w:rPr>
            <w:rStyle w:val="Hyperlink"/>
            <w:noProof/>
            <w:rtl/>
          </w:rPr>
          <w:t>مناقشه مختار در کلام شه</w:t>
        </w:r>
        <w:r w:rsidRPr="000E0519">
          <w:rPr>
            <w:rStyle w:val="Hyperlink"/>
            <w:rFonts w:hint="cs"/>
            <w:noProof/>
            <w:rtl/>
          </w:rPr>
          <w:t>ی</w:t>
        </w:r>
        <w:r w:rsidRPr="000E0519">
          <w:rPr>
            <w:rStyle w:val="Hyperlink"/>
            <w:rFonts w:hint="eastAsia"/>
            <w:noProof/>
            <w:rtl/>
          </w:rPr>
          <w:t>د</w:t>
        </w:r>
        <w:r w:rsidRPr="000E0519">
          <w:rPr>
            <w:rStyle w:val="Hyperlink"/>
            <w:noProof/>
            <w:rtl/>
          </w:rPr>
          <w:t xml:space="preserve"> صدر (عدم عرف</w:t>
        </w:r>
        <w:r w:rsidRPr="000E0519">
          <w:rPr>
            <w:rStyle w:val="Hyperlink"/>
            <w:rFonts w:hint="cs"/>
            <w:noProof/>
            <w:rtl/>
          </w:rPr>
          <w:t>ی</w:t>
        </w:r>
        <w:r w:rsidRPr="000E0519">
          <w:rPr>
            <w:rStyle w:val="Hyperlink"/>
            <w:noProof/>
            <w:rtl/>
          </w:rPr>
          <w:t>ت محاسبه صورت و مخرج به حساب ر</w:t>
        </w:r>
        <w:r w:rsidRPr="000E0519">
          <w:rPr>
            <w:rStyle w:val="Hyperlink"/>
            <w:rFonts w:hint="cs"/>
            <w:noProof/>
            <w:rtl/>
          </w:rPr>
          <w:t>ی</w:t>
        </w:r>
        <w:r w:rsidRPr="000E0519">
          <w:rPr>
            <w:rStyle w:val="Hyperlink"/>
            <w:noProof/>
            <w:rtl/>
          </w:rPr>
          <w:t>اض</w:t>
        </w:r>
        <w:r w:rsidRPr="000E0519">
          <w:rPr>
            <w:rStyle w:val="Hyperlink"/>
            <w:rFonts w:hint="cs"/>
            <w:noProof/>
            <w:rtl/>
          </w:rPr>
          <w:t>ی</w:t>
        </w:r>
        <w:r w:rsidRPr="000E0519">
          <w:rPr>
            <w:rStyle w:val="Hyperlink"/>
            <w:noProof/>
            <w:rtl/>
          </w:rPr>
          <w:t>)</w:t>
        </w:r>
        <w:r w:rsidRPr="000E0519">
          <w:rPr>
            <w:noProof/>
            <w:webHidden/>
            <w:rtl/>
          </w:rPr>
          <w:tab/>
        </w:r>
        <w:r w:rsidRPr="000E0519">
          <w:rPr>
            <w:noProof/>
            <w:webHidden/>
            <w:rtl/>
          </w:rPr>
          <w:fldChar w:fldCharType="begin"/>
        </w:r>
        <w:r w:rsidRPr="000E0519">
          <w:rPr>
            <w:noProof/>
            <w:webHidden/>
            <w:rtl/>
          </w:rPr>
          <w:instrText xml:space="preserve"> </w:instrText>
        </w:r>
        <w:r w:rsidRPr="000E0519">
          <w:rPr>
            <w:noProof/>
            <w:webHidden/>
          </w:rPr>
          <w:instrText xml:space="preserve">PAGEREF </w:instrText>
        </w:r>
        <w:r w:rsidRPr="000E0519">
          <w:rPr>
            <w:noProof/>
            <w:webHidden/>
            <w:rtl/>
          </w:rPr>
          <w:instrText>_</w:instrText>
        </w:r>
        <w:r w:rsidRPr="000E0519">
          <w:rPr>
            <w:noProof/>
            <w:webHidden/>
          </w:rPr>
          <w:instrText>Toc</w:instrText>
        </w:r>
        <w:r w:rsidRPr="000E0519">
          <w:rPr>
            <w:noProof/>
            <w:webHidden/>
            <w:rtl/>
          </w:rPr>
          <w:instrText xml:space="preserve">508802034 </w:instrText>
        </w:r>
        <w:r w:rsidRPr="000E0519">
          <w:rPr>
            <w:noProof/>
            <w:webHidden/>
          </w:rPr>
          <w:instrText>\h</w:instrText>
        </w:r>
        <w:r w:rsidRPr="000E0519">
          <w:rPr>
            <w:noProof/>
            <w:webHidden/>
            <w:rtl/>
          </w:rPr>
          <w:instrText xml:space="preserve"> </w:instrText>
        </w:r>
        <w:r w:rsidRPr="000E0519">
          <w:rPr>
            <w:noProof/>
            <w:webHidden/>
            <w:rtl/>
          </w:rPr>
        </w:r>
        <w:r w:rsidRPr="000E0519">
          <w:rPr>
            <w:noProof/>
            <w:webHidden/>
            <w:rtl/>
          </w:rPr>
          <w:fldChar w:fldCharType="separate"/>
        </w:r>
        <w:r w:rsidRPr="000E0519">
          <w:rPr>
            <w:noProof/>
            <w:webHidden/>
            <w:rtl/>
          </w:rPr>
          <w:t>4</w:t>
        </w:r>
        <w:r w:rsidRPr="000E0519">
          <w:rPr>
            <w:noProof/>
            <w:webHidden/>
            <w:rtl/>
          </w:rPr>
          <w:fldChar w:fldCharType="end"/>
        </w:r>
      </w:hyperlink>
    </w:p>
    <w:p w:rsidR="000E0519" w:rsidRPr="000E0519" w:rsidRDefault="000E0519" w:rsidP="000E0519">
      <w:pPr>
        <w:pStyle w:val="TOC5"/>
        <w:tabs>
          <w:tab w:val="right" w:leader="dot" w:pos="10194"/>
        </w:tabs>
        <w:rPr>
          <w:rFonts w:asciiTheme="minorHAnsi" w:eastAsiaTheme="minorEastAsia" w:hAnsiTheme="minorHAnsi" w:cstheme="minorBidi"/>
          <w:bCs w:val="0"/>
          <w:noProof/>
          <w:color w:val="auto"/>
          <w:szCs w:val="22"/>
          <w:rtl/>
          <w:lang w:bidi="ar-SA"/>
        </w:rPr>
      </w:pPr>
      <w:hyperlink w:anchor="_Toc508802035" w:history="1">
        <w:r w:rsidRPr="000E0519">
          <w:rPr>
            <w:rStyle w:val="Hyperlink"/>
            <w:noProof/>
            <w:rtl/>
          </w:rPr>
          <w:t>عدول از شاهد برهان</w:t>
        </w:r>
        <w:r w:rsidRPr="000E0519">
          <w:rPr>
            <w:rStyle w:val="Hyperlink"/>
            <w:rFonts w:hint="cs"/>
            <w:noProof/>
            <w:rtl/>
          </w:rPr>
          <w:t>ی</w:t>
        </w:r>
        <w:r w:rsidRPr="000E0519">
          <w:rPr>
            <w:noProof/>
            <w:webHidden/>
            <w:rtl/>
          </w:rPr>
          <w:tab/>
        </w:r>
        <w:r w:rsidRPr="000E0519">
          <w:rPr>
            <w:noProof/>
            <w:webHidden/>
            <w:rtl/>
          </w:rPr>
          <w:fldChar w:fldCharType="begin"/>
        </w:r>
        <w:r w:rsidRPr="000E0519">
          <w:rPr>
            <w:noProof/>
            <w:webHidden/>
            <w:rtl/>
          </w:rPr>
          <w:instrText xml:space="preserve"> </w:instrText>
        </w:r>
        <w:r w:rsidRPr="000E0519">
          <w:rPr>
            <w:noProof/>
            <w:webHidden/>
          </w:rPr>
          <w:instrText xml:space="preserve">PAGEREF </w:instrText>
        </w:r>
        <w:r w:rsidRPr="000E0519">
          <w:rPr>
            <w:noProof/>
            <w:webHidden/>
            <w:rtl/>
          </w:rPr>
          <w:instrText>_</w:instrText>
        </w:r>
        <w:r w:rsidRPr="000E0519">
          <w:rPr>
            <w:noProof/>
            <w:webHidden/>
          </w:rPr>
          <w:instrText>Toc</w:instrText>
        </w:r>
        <w:r w:rsidRPr="000E0519">
          <w:rPr>
            <w:noProof/>
            <w:webHidden/>
            <w:rtl/>
          </w:rPr>
          <w:instrText xml:space="preserve">508802035 </w:instrText>
        </w:r>
        <w:r w:rsidRPr="000E0519">
          <w:rPr>
            <w:noProof/>
            <w:webHidden/>
          </w:rPr>
          <w:instrText>\h</w:instrText>
        </w:r>
        <w:r w:rsidRPr="000E0519">
          <w:rPr>
            <w:noProof/>
            <w:webHidden/>
            <w:rtl/>
          </w:rPr>
          <w:instrText xml:space="preserve"> </w:instrText>
        </w:r>
        <w:r w:rsidRPr="000E0519">
          <w:rPr>
            <w:noProof/>
            <w:webHidden/>
            <w:rtl/>
          </w:rPr>
        </w:r>
        <w:r w:rsidRPr="000E0519">
          <w:rPr>
            <w:noProof/>
            <w:webHidden/>
            <w:rtl/>
          </w:rPr>
          <w:fldChar w:fldCharType="separate"/>
        </w:r>
        <w:r w:rsidRPr="000E0519">
          <w:rPr>
            <w:noProof/>
            <w:webHidden/>
            <w:rtl/>
          </w:rPr>
          <w:t>5</w:t>
        </w:r>
        <w:r w:rsidRPr="000E0519">
          <w:rPr>
            <w:noProof/>
            <w:webHidden/>
            <w:rtl/>
          </w:rPr>
          <w:fldChar w:fldCharType="end"/>
        </w:r>
      </w:hyperlink>
    </w:p>
    <w:p w:rsidR="000E0519" w:rsidRPr="000E0519" w:rsidRDefault="000E0519" w:rsidP="000E051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802036" w:history="1">
        <w:r w:rsidRPr="000E0519">
          <w:rPr>
            <w:rStyle w:val="Hyperlink"/>
            <w:iCs w:val="0"/>
            <w:noProof/>
            <w:rtl/>
          </w:rPr>
          <w:t>3- رجوع بدل داشتن به مشروط بودن به قدرت</w:t>
        </w:r>
        <w:r w:rsidRPr="000E0519">
          <w:rPr>
            <w:iCs w:val="0"/>
            <w:noProof/>
            <w:webHidden/>
            <w:rtl/>
          </w:rPr>
          <w:tab/>
        </w:r>
        <w:r w:rsidRPr="000E0519">
          <w:rPr>
            <w:iCs w:val="0"/>
            <w:noProof/>
            <w:webHidden/>
            <w:rtl/>
          </w:rPr>
          <w:fldChar w:fldCharType="begin"/>
        </w:r>
        <w:r w:rsidRPr="000E0519">
          <w:rPr>
            <w:iCs w:val="0"/>
            <w:noProof/>
            <w:webHidden/>
            <w:rtl/>
          </w:rPr>
          <w:instrText xml:space="preserve"> </w:instrText>
        </w:r>
        <w:r w:rsidRPr="000E0519">
          <w:rPr>
            <w:iCs w:val="0"/>
            <w:noProof/>
            <w:webHidden/>
          </w:rPr>
          <w:instrText xml:space="preserve">PAGEREF </w:instrText>
        </w:r>
        <w:r w:rsidRPr="000E0519">
          <w:rPr>
            <w:iCs w:val="0"/>
            <w:noProof/>
            <w:webHidden/>
            <w:rtl/>
          </w:rPr>
          <w:instrText>_</w:instrText>
        </w:r>
        <w:r w:rsidRPr="000E0519">
          <w:rPr>
            <w:iCs w:val="0"/>
            <w:noProof/>
            <w:webHidden/>
          </w:rPr>
          <w:instrText>Toc</w:instrText>
        </w:r>
        <w:r w:rsidRPr="000E0519">
          <w:rPr>
            <w:iCs w:val="0"/>
            <w:noProof/>
            <w:webHidden/>
            <w:rtl/>
          </w:rPr>
          <w:instrText xml:space="preserve">508802036 </w:instrText>
        </w:r>
        <w:r w:rsidRPr="000E0519">
          <w:rPr>
            <w:iCs w:val="0"/>
            <w:noProof/>
            <w:webHidden/>
          </w:rPr>
          <w:instrText>\h</w:instrText>
        </w:r>
        <w:r w:rsidRPr="000E0519">
          <w:rPr>
            <w:iCs w:val="0"/>
            <w:noProof/>
            <w:webHidden/>
            <w:rtl/>
          </w:rPr>
          <w:instrText xml:space="preserve"> </w:instrText>
        </w:r>
        <w:r w:rsidRPr="000E0519">
          <w:rPr>
            <w:iCs w:val="0"/>
            <w:noProof/>
            <w:webHidden/>
            <w:rtl/>
          </w:rPr>
        </w:r>
        <w:r w:rsidRPr="000E0519">
          <w:rPr>
            <w:iCs w:val="0"/>
            <w:noProof/>
            <w:webHidden/>
            <w:rtl/>
          </w:rPr>
          <w:fldChar w:fldCharType="separate"/>
        </w:r>
        <w:r w:rsidRPr="000E0519">
          <w:rPr>
            <w:iCs w:val="0"/>
            <w:noProof/>
            <w:webHidden/>
            <w:rtl/>
          </w:rPr>
          <w:t>6</w:t>
        </w:r>
        <w:r w:rsidRPr="000E0519">
          <w:rPr>
            <w:iCs w:val="0"/>
            <w:noProof/>
            <w:webHidden/>
            <w:rtl/>
          </w:rPr>
          <w:fldChar w:fldCharType="end"/>
        </w:r>
      </w:hyperlink>
    </w:p>
    <w:p w:rsidR="000E0519" w:rsidRPr="000E0519" w:rsidRDefault="000E0519" w:rsidP="000E0519">
      <w:pPr>
        <w:pStyle w:val="TOC5"/>
        <w:tabs>
          <w:tab w:val="right" w:leader="dot" w:pos="10194"/>
        </w:tabs>
        <w:rPr>
          <w:rFonts w:asciiTheme="minorHAnsi" w:eastAsiaTheme="minorEastAsia" w:hAnsiTheme="minorHAnsi" w:cstheme="minorBidi"/>
          <w:bCs w:val="0"/>
          <w:noProof/>
          <w:color w:val="auto"/>
          <w:szCs w:val="22"/>
          <w:rtl/>
          <w:lang w:bidi="ar-SA"/>
        </w:rPr>
      </w:pPr>
      <w:hyperlink w:anchor="_Toc508802037" w:history="1">
        <w:r w:rsidRPr="000E0519">
          <w:rPr>
            <w:rStyle w:val="Hyperlink"/>
            <w:noProof/>
            <w:rtl/>
          </w:rPr>
          <w:t>مناقشه در ب</w:t>
        </w:r>
        <w:r w:rsidRPr="000E0519">
          <w:rPr>
            <w:rStyle w:val="Hyperlink"/>
            <w:rFonts w:hint="cs"/>
            <w:noProof/>
            <w:rtl/>
          </w:rPr>
          <w:t>ی</w:t>
        </w:r>
        <w:r w:rsidRPr="000E0519">
          <w:rPr>
            <w:rStyle w:val="Hyperlink"/>
            <w:rFonts w:hint="eastAsia"/>
            <w:noProof/>
            <w:rtl/>
          </w:rPr>
          <w:t>ان</w:t>
        </w:r>
        <w:r w:rsidRPr="000E0519">
          <w:rPr>
            <w:rStyle w:val="Hyperlink"/>
            <w:noProof/>
            <w:rtl/>
          </w:rPr>
          <w:t xml:space="preserve"> سوم (عدم پذ</w:t>
        </w:r>
        <w:r w:rsidRPr="000E0519">
          <w:rPr>
            <w:rStyle w:val="Hyperlink"/>
            <w:rFonts w:hint="cs"/>
            <w:noProof/>
            <w:rtl/>
          </w:rPr>
          <w:t>ی</w:t>
        </w:r>
        <w:r w:rsidRPr="000E0519">
          <w:rPr>
            <w:rStyle w:val="Hyperlink"/>
            <w:rFonts w:hint="eastAsia"/>
            <w:noProof/>
            <w:rtl/>
          </w:rPr>
          <w:t>رش</w:t>
        </w:r>
        <w:r w:rsidRPr="000E0519">
          <w:rPr>
            <w:rStyle w:val="Hyperlink"/>
            <w:noProof/>
            <w:rtl/>
          </w:rPr>
          <w:t xml:space="preserve"> تقد</w:t>
        </w:r>
        <w:r w:rsidRPr="000E0519">
          <w:rPr>
            <w:rStyle w:val="Hyperlink"/>
            <w:rFonts w:hint="cs"/>
            <w:noProof/>
            <w:rtl/>
          </w:rPr>
          <w:t>ی</w:t>
        </w:r>
        <w:r w:rsidRPr="000E0519">
          <w:rPr>
            <w:rStyle w:val="Hyperlink"/>
            <w:rFonts w:hint="eastAsia"/>
            <w:noProof/>
            <w:rtl/>
          </w:rPr>
          <w:t>م</w:t>
        </w:r>
        <w:r w:rsidRPr="000E0519">
          <w:rPr>
            <w:rStyle w:val="Hyperlink"/>
            <w:noProof/>
            <w:rtl/>
          </w:rPr>
          <w:t xml:space="preserve"> واجب مطلق بر مشروط به قدرت)</w:t>
        </w:r>
        <w:r w:rsidRPr="000E0519">
          <w:rPr>
            <w:noProof/>
            <w:webHidden/>
            <w:rtl/>
          </w:rPr>
          <w:tab/>
        </w:r>
        <w:r w:rsidRPr="000E0519">
          <w:rPr>
            <w:noProof/>
            <w:webHidden/>
            <w:rtl/>
          </w:rPr>
          <w:fldChar w:fldCharType="begin"/>
        </w:r>
        <w:r w:rsidRPr="000E0519">
          <w:rPr>
            <w:noProof/>
            <w:webHidden/>
            <w:rtl/>
          </w:rPr>
          <w:instrText xml:space="preserve"> </w:instrText>
        </w:r>
        <w:r w:rsidRPr="000E0519">
          <w:rPr>
            <w:noProof/>
            <w:webHidden/>
          </w:rPr>
          <w:instrText xml:space="preserve">PAGEREF </w:instrText>
        </w:r>
        <w:r w:rsidRPr="000E0519">
          <w:rPr>
            <w:noProof/>
            <w:webHidden/>
            <w:rtl/>
          </w:rPr>
          <w:instrText>_</w:instrText>
        </w:r>
        <w:r w:rsidRPr="000E0519">
          <w:rPr>
            <w:noProof/>
            <w:webHidden/>
          </w:rPr>
          <w:instrText>Toc</w:instrText>
        </w:r>
        <w:r w:rsidRPr="000E0519">
          <w:rPr>
            <w:noProof/>
            <w:webHidden/>
            <w:rtl/>
          </w:rPr>
          <w:instrText xml:space="preserve">508802037 </w:instrText>
        </w:r>
        <w:r w:rsidRPr="000E0519">
          <w:rPr>
            <w:noProof/>
            <w:webHidden/>
          </w:rPr>
          <w:instrText>\h</w:instrText>
        </w:r>
        <w:r w:rsidRPr="000E0519">
          <w:rPr>
            <w:noProof/>
            <w:webHidden/>
            <w:rtl/>
          </w:rPr>
          <w:instrText xml:space="preserve"> </w:instrText>
        </w:r>
        <w:r w:rsidRPr="000E0519">
          <w:rPr>
            <w:noProof/>
            <w:webHidden/>
            <w:rtl/>
          </w:rPr>
        </w:r>
        <w:r w:rsidRPr="000E0519">
          <w:rPr>
            <w:noProof/>
            <w:webHidden/>
            <w:rtl/>
          </w:rPr>
          <w:fldChar w:fldCharType="separate"/>
        </w:r>
        <w:r w:rsidRPr="000E0519">
          <w:rPr>
            <w:noProof/>
            <w:webHidden/>
            <w:rtl/>
          </w:rPr>
          <w:t>7</w:t>
        </w:r>
        <w:r w:rsidRPr="000E0519">
          <w:rPr>
            <w:noProof/>
            <w:webHidden/>
            <w:rtl/>
          </w:rPr>
          <w:fldChar w:fldCharType="end"/>
        </w:r>
      </w:hyperlink>
    </w:p>
    <w:p w:rsidR="000E0519" w:rsidRPr="000E0519" w:rsidRDefault="000E0519" w:rsidP="000E0519">
      <w:pPr>
        <w:pStyle w:val="TOC4"/>
        <w:tabs>
          <w:tab w:val="right" w:leader="dot" w:pos="10194"/>
        </w:tabs>
        <w:rPr>
          <w:rFonts w:asciiTheme="minorHAnsi" w:eastAsiaTheme="minorEastAsia" w:hAnsiTheme="minorHAnsi" w:cstheme="minorBidi"/>
          <w:bCs w:val="0"/>
          <w:noProof/>
          <w:color w:val="auto"/>
          <w:szCs w:val="22"/>
          <w:rtl/>
          <w:lang w:bidi="ar-SA"/>
        </w:rPr>
      </w:pPr>
      <w:hyperlink w:anchor="_Toc508802038" w:history="1">
        <w:r w:rsidRPr="000E0519">
          <w:rPr>
            <w:rStyle w:val="Hyperlink"/>
            <w:noProof/>
            <w:rtl/>
          </w:rPr>
          <w:t>4- احتمال عدم فوت ملاک با انجام ت</w:t>
        </w:r>
        <w:r w:rsidRPr="000E0519">
          <w:rPr>
            <w:rStyle w:val="Hyperlink"/>
            <w:rFonts w:hint="cs"/>
            <w:noProof/>
            <w:rtl/>
          </w:rPr>
          <w:t>ی</w:t>
        </w:r>
        <w:r w:rsidRPr="000E0519">
          <w:rPr>
            <w:rStyle w:val="Hyperlink"/>
            <w:rFonts w:hint="eastAsia"/>
            <w:noProof/>
            <w:rtl/>
          </w:rPr>
          <w:t>مم</w:t>
        </w:r>
        <w:r w:rsidRPr="000E0519">
          <w:rPr>
            <w:rStyle w:val="Hyperlink"/>
            <w:noProof/>
            <w:rtl/>
          </w:rPr>
          <w:t xml:space="preserve"> (کلام مرحوم  استاد)</w:t>
        </w:r>
        <w:r w:rsidRPr="000E0519">
          <w:rPr>
            <w:noProof/>
            <w:webHidden/>
            <w:rtl/>
          </w:rPr>
          <w:tab/>
        </w:r>
        <w:r w:rsidRPr="000E0519">
          <w:rPr>
            <w:noProof/>
            <w:webHidden/>
            <w:rtl/>
          </w:rPr>
          <w:fldChar w:fldCharType="begin"/>
        </w:r>
        <w:r w:rsidRPr="000E0519">
          <w:rPr>
            <w:noProof/>
            <w:webHidden/>
            <w:rtl/>
          </w:rPr>
          <w:instrText xml:space="preserve"> </w:instrText>
        </w:r>
        <w:r w:rsidRPr="000E0519">
          <w:rPr>
            <w:noProof/>
            <w:webHidden/>
          </w:rPr>
          <w:instrText xml:space="preserve">PAGEREF </w:instrText>
        </w:r>
        <w:r w:rsidRPr="000E0519">
          <w:rPr>
            <w:noProof/>
            <w:webHidden/>
            <w:rtl/>
          </w:rPr>
          <w:instrText>_</w:instrText>
        </w:r>
        <w:r w:rsidRPr="000E0519">
          <w:rPr>
            <w:noProof/>
            <w:webHidden/>
          </w:rPr>
          <w:instrText>Toc</w:instrText>
        </w:r>
        <w:r w:rsidRPr="000E0519">
          <w:rPr>
            <w:noProof/>
            <w:webHidden/>
            <w:rtl/>
          </w:rPr>
          <w:instrText xml:space="preserve">508802038 </w:instrText>
        </w:r>
        <w:r w:rsidRPr="000E0519">
          <w:rPr>
            <w:noProof/>
            <w:webHidden/>
          </w:rPr>
          <w:instrText>\h</w:instrText>
        </w:r>
        <w:r w:rsidRPr="000E0519">
          <w:rPr>
            <w:noProof/>
            <w:webHidden/>
            <w:rtl/>
          </w:rPr>
          <w:instrText xml:space="preserve"> </w:instrText>
        </w:r>
        <w:r w:rsidRPr="000E0519">
          <w:rPr>
            <w:noProof/>
            <w:webHidden/>
            <w:rtl/>
          </w:rPr>
        </w:r>
        <w:r w:rsidRPr="000E0519">
          <w:rPr>
            <w:noProof/>
            <w:webHidden/>
            <w:rtl/>
          </w:rPr>
          <w:fldChar w:fldCharType="separate"/>
        </w:r>
        <w:r w:rsidRPr="000E0519">
          <w:rPr>
            <w:noProof/>
            <w:webHidden/>
            <w:rtl/>
          </w:rPr>
          <w:t>8</w:t>
        </w:r>
        <w:r w:rsidRPr="000E0519">
          <w:rPr>
            <w:noProof/>
            <w:webHidden/>
            <w:rtl/>
          </w:rPr>
          <w:fldChar w:fldCharType="end"/>
        </w:r>
      </w:hyperlink>
    </w:p>
    <w:p w:rsidR="000E0519" w:rsidRPr="000E0519" w:rsidRDefault="000E0519" w:rsidP="000E0519">
      <w:pPr>
        <w:pStyle w:val="TOC5"/>
        <w:tabs>
          <w:tab w:val="right" w:leader="dot" w:pos="10194"/>
        </w:tabs>
        <w:rPr>
          <w:rFonts w:asciiTheme="minorHAnsi" w:eastAsiaTheme="minorEastAsia" w:hAnsiTheme="minorHAnsi" w:cstheme="minorBidi"/>
          <w:bCs w:val="0"/>
          <w:noProof/>
          <w:color w:val="auto"/>
          <w:szCs w:val="22"/>
          <w:rtl/>
          <w:lang w:bidi="ar-SA"/>
        </w:rPr>
      </w:pPr>
      <w:hyperlink w:anchor="_Toc508802039" w:history="1">
        <w:r w:rsidRPr="000E0519">
          <w:rPr>
            <w:rStyle w:val="Hyperlink"/>
            <w:noProof/>
            <w:rtl/>
          </w:rPr>
          <w:t>مناقشه در ب</w:t>
        </w:r>
        <w:r w:rsidRPr="000E0519">
          <w:rPr>
            <w:rStyle w:val="Hyperlink"/>
            <w:rFonts w:hint="cs"/>
            <w:noProof/>
            <w:rtl/>
          </w:rPr>
          <w:t>ی</w:t>
        </w:r>
        <w:r w:rsidRPr="000E0519">
          <w:rPr>
            <w:rStyle w:val="Hyperlink"/>
            <w:rFonts w:hint="eastAsia"/>
            <w:noProof/>
            <w:rtl/>
          </w:rPr>
          <w:t>ان</w:t>
        </w:r>
        <w:r w:rsidRPr="000E0519">
          <w:rPr>
            <w:rStyle w:val="Hyperlink"/>
            <w:noProof/>
            <w:rtl/>
          </w:rPr>
          <w:t xml:space="preserve"> چهارم ( عدم کفا</w:t>
        </w:r>
        <w:r w:rsidRPr="000E0519">
          <w:rPr>
            <w:rStyle w:val="Hyperlink"/>
            <w:rFonts w:hint="cs"/>
            <w:noProof/>
            <w:rtl/>
          </w:rPr>
          <w:t>ی</w:t>
        </w:r>
        <w:r w:rsidRPr="000E0519">
          <w:rPr>
            <w:rStyle w:val="Hyperlink"/>
            <w:rFonts w:hint="eastAsia"/>
            <w:noProof/>
            <w:rtl/>
          </w:rPr>
          <w:t>ت</w:t>
        </w:r>
        <w:r w:rsidRPr="000E0519">
          <w:rPr>
            <w:rStyle w:val="Hyperlink"/>
            <w:noProof/>
            <w:rtl/>
          </w:rPr>
          <w:t xml:space="preserve"> احتمال فوت نشدن ملاک)</w:t>
        </w:r>
        <w:r w:rsidRPr="000E0519">
          <w:rPr>
            <w:noProof/>
            <w:webHidden/>
            <w:rtl/>
          </w:rPr>
          <w:tab/>
        </w:r>
        <w:r w:rsidRPr="000E0519">
          <w:rPr>
            <w:noProof/>
            <w:webHidden/>
            <w:rtl/>
          </w:rPr>
          <w:fldChar w:fldCharType="begin"/>
        </w:r>
        <w:r w:rsidRPr="000E0519">
          <w:rPr>
            <w:noProof/>
            <w:webHidden/>
            <w:rtl/>
          </w:rPr>
          <w:instrText xml:space="preserve"> </w:instrText>
        </w:r>
        <w:r w:rsidRPr="000E0519">
          <w:rPr>
            <w:noProof/>
            <w:webHidden/>
          </w:rPr>
          <w:instrText xml:space="preserve">PAGEREF </w:instrText>
        </w:r>
        <w:r w:rsidRPr="000E0519">
          <w:rPr>
            <w:noProof/>
            <w:webHidden/>
            <w:rtl/>
          </w:rPr>
          <w:instrText>_</w:instrText>
        </w:r>
        <w:r w:rsidRPr="000E0519">
          <w:rPr>
            <w:noProof/>
            <w:webHidden/>
          </w:rPr>
          <w:instrText>Toc</w:instrText>
        </w:r>
        <w:r w:rsidRPr="000E0519">
          <w:rPr>
            <w:noProof/>
            <w:webHidden/>
            <w:rtl/>
          </w:rPr>
          <w:instrText xml:space="preserve">508802039 </w:instrText>
        </w:r>
        <w:r w:rsidRPr="000E0519">
          <w:rPr>
            <w:noProof/>
            <w:webHidden/>
          </w:rPr>
          <w:instrText>\h</w:instrText>
        </w:r>
        <w:r w:rsidRPr="000E0519">
          <w:rPr>
            <w:noProof/>
            <w:webHidden/>
            <w:rtl/>
          </w:rPr>
          <w:instrText xml:space="preserve"> </w:instrText>
        </w:r>
        <w:r w:rsidRPr="000E0519">
          <w:rPr>
            <w:noProof/>
            <w:webHidden/>
            <w:rtl/>
          </w:rPr>
        </w:r>
        <w:r w:rsidRPr="000E0519">
          <w:rPr>
            <w:noProof/>
            <w:webHidden/>
            <w:rtl/>
          </w:rPr>
          <w:fldChar w:fldCharType="separate"/>
        </w:r>
        <w:r w:rsidRPr="000E0519">
          <w:rPr>
            <w:noProof/>
            <w:webHidden/>
            <w:rtl/>
          </w:rPr>
          <w:t>8</w:t>
        </w:r>
        <w:r w:rsidRPr="000E0519">
          <w:rPr>
            <w:noProof/>
            <w:webHidden/>
            <w:rtl/>
          </w:rPr>
          <w:fldChar w:fldCharType="end"/>
        </w:r>
      </w:hyperlink>
    </w:p>
    <w:p w:rsidR="000E0519" w:rsidRPr="000E0519" w:rsidRDefault="000E0519" w:rsidP="000E051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802040" w:history="1">
        <w:r w:rsidRPr="000E0519">
          <w:rPr>
            <w:rStyle w:val="Hyperlink"/>
            <w:iCs w:val="0"/>
            <w:noProof/>
            <w:rtl/>
          </w:rPr>
          <w:t>مختار در ترج</w:t>
        </w:r>
        <w:r w:rsidRPr="000E0519">
          <w:rPr>
            <w:rStyle w:val="Hyperlink"/>
            <w:rFonts w:hint="cs"/>
            <w:iCs w:val="0"/>
            <w:noProof/>
            <w:rtl/>
          </w:rPr>
          <w:t>ی</w:t>
        </w:r>
        <w:r w:rsidRPr="000E0519">
          <w:rPr>
            <w:rStyle w:val="Hyperlink"/>
            <w:rFonts w:hint="eastAsia"/>
            <w:iCs w:val="0"/>
            <w:noProof/>
            <w:rtl/>
          </w:rPr>
          <w:t>ح</w:t>
        </w:r>
        <w:r w:rsidRPr="000E0519">
          <w:rPr>
            <w:rStyle w:val="Hyperlink"/>
            <w:iCs w:val="0"/>
            <w:noProof/>
            <w:rtl/>
          </w:rPr>
          <w:t xml:space="preserve"> واجب بدون بدل بر واجب دارا</w:t>
        </w:r>
        <w:r w:rsidRPr="000E0519">
          <w:rPr>
            <w:rStyle w:val="Hyperlink"/>
            <w:rFonts w:hint="cs"/>
            <w:iCs w:val="0"/>
            <w:noProof/>
            <w:rtl/>
          </w:rPr>
          <w:t>ی</w:t>
        </w:r>
        <w:r w:rsidRPr="000E0519">
          <w:rPr>
            <w:rStyle w:val="Hyperlink"/>
            <w:iCs w:val="0"/>
            <w:noProof/>
            <w:rtl/>
          </w:rPr>
          <w:t xml:space="preserve"> بدل (عدم ترج</w:t>
        </w:r>
        <w:r w:rsidRPr="000E0519">
          <w:rPr>
            <w:rStyle w:val="Hyperlink"/>
            <w:rFonts w:hint="cs"/>
            <w:iCs w:val="0"/>
            <w:noProof/>
            <w:rtl/>
          </w:rPr>
          <w:t>ی</w:t>
        </w:r>
        <w:r w:rsidRPr="000E0519">
          <w:rPr>
            <w:rStyle w:val="Hyperlink"/>
            <w:rFonts w:hint="eastAsia"/>
            <w:iCs w:val="0"/>
            <w:noProof/>
            <w:rtl/>
          </w:rPr>
          <w:t>ح</w:t>
        </w:r>
        <w:r w:rsidRPr="000E0519">
          <w:rPr>
            <w:rStyle w:val="Hyperlink"/>
            <w:iCs w:val="0"/>
            <w:noProof/>
            <w:rtl/>
          </w:rPr>
          <w:t xml:space="preserve"> واجب بدون بدل)</w:t>
        </w:r>
        <w:r w:rsidRPr="000E0519">
          <w:rPr>
            <w:iCs w:val="0"/>
            <w:noProof/>
            <w:webHidden/>
            <w:rtl/>
          </w:rPr>
          <w:tab/>
        </w:r>
        <w:r w:rsidRPr="000E0519">
          <w:rPr>
            <w:iCs w:val="0"/>
            <w:noProof/>
            <w:webHidden/>
            <w:rtl/>
          </w:rPr>
          <w:fldChar w:fldCharType="begin"/>
        </w:r>
        <w:r w:rsidRPr="000E0519">
          <w:rPr>
            <w:iCs w:val="0"/>
            <w:noProof/>
            <w:webHidden/>
            <w:rtl/>
          </w:rPr>
          <w:instrText xml:space="preserve"> </w:instrText>
        </w:r>
        <w:r w:rsidRPr="000E0519">
          <w:rPr>
            <w:iCs w:val="0"/>
            <w:noProof/>
            <w:webHidden/>
          </w:rPr>
          <w:instrText xml:space="preserve">PAGEREF </w:instrText>
        </w:r>
        <w:r w:rsidRPr="000E0519">
          <w:rPr>
            <w:iCs w:val="0"/>
            <w:noProof/>
            <w:webHidden/>
            <w:rtl/>
          </w:rPr>
          <w:instrText>_</w:instrText>
        </w:r>
        <w:r w:rsidRPr="000E0519">
          <w:rPr>
            <w:iCs w:val="0"/>
            <w:noProof/>
            <w:webHidden/>
          </w:rPr>
          <w:instrText>Toc</w:instrText>
        </w:r>
        <w:r w:rsidRPr="000E0519">
          <w:rPr>
            <w:iCs w:val="0"/>
            <w:noProof/>
            <w:webHidden/>
            <w:rtl/>
          </w:rPr>
          <w:instrText xml:space="preserve">508802040 </w:instrText>
        </w:r>
        <w:r w:rsidRPr="000E0519">
          <w:rPr>
            <w:iCs w:val="0"/>
            <w:noProof/>
            <w:webHidden/>
          </w:rPr>
          <w:instrText>\h</w:instrText>
        </w:r>
        <w:r w:rsidRPr="000E0519">
          <w:rPr>
            <w:iCs w:val="0"/>
            <w:noProof/>
            <w:webHidden/>
            <w:rtl/>
          </w:rPr>
          <w:instrText xml:space="preserve"> </w:instrText>
        </w:r>
        <w:r w:rsidRPr="000E0519">
          <w:rPr>
            <w:iCs w:val="0"/>
            <w:noProof/>
            <w:webHidden/>
            <w:rtl/>
          </w:rPr>
        </w:r>
        <w:r w:rsidRPr="000E0519">
          <w:rPr>
            <w:iCs w:val="0"/>
            <w:noProof/>
            <w:webHidden/>
            <w:rtl/>
          </w:rPr>
          <w:fldChar w:fldCharType="separate"/>
        </w:r>
        <w:r w:rsidRPr="000E0519">
          <w:rPr>
            <w:iCs w:val="0"/>
            <w:noProof/>
            <w:webHidden/>
            <w:rtl/>
          </w:rPr>
          <w:t>8</w:t>
        </w:r>
        <w:r w:rsidRPr="000E0519">
          <w:rPr>
            <w:iCs w:val="0"/>
            <w:noProof/>
            <w:webHidden/>
            <w:rtl/>
          </w:rPr>
          <w:fldChar w:fldCharType="end"/>
        </w:r>
      </w:hyperlink>
    </w:p>
    <w:p w:rsidR="000E0519" w:rsidRPr="000E0519" w:rsidRDefault="000E0519" w:rsidP="000E051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802041" w:history="1">
        <w:r w:rsidRPr="000E0519">
          <w:rPr>
            <w:rStyle w:val="Hyperlink"/>
            <w:iCs w:val="0"/>
            <w:noProof/>
            <w:rtl/>
          </w:rPr>
          <w:t>ب</w:t>
        </w:r>
        <w:r w:rsidRPr="000E0519">
          <w:rPr>
            <w:rStyle w:val="Hyperlink"/>
            <w:rFonts w:hint="cs"/>
            <w:iCs w:val="0"/>
            <w:noProof/>
            <w:rtl/>
          </w:rPr>
          <w:t>ی</w:t>
        </w:r>
        <w:r w:rsidRPr="000E0519">
          <w:rPr>
            <w:rStyle w:val="Hyperlink"/>
            <w:rFonts w:hint="eastAsia"/>
            <w:iCs w:val="0"/>
            <w:noProof/>
            <w:rtl/>
          </w:rPr>
          <w:t>ان</w:t>
        </w:r>
        <w:r w:rsidRPr="000E0519">
          <w:rPr>
            <w:rStyle w:val="Hyperlink"/>
            <w:iCs w:val="0"/>
            <w:noProof/>
            <w:rtl/>
          </w:rPr>
          <w:t xml:space="preserve"> </w:t>
        </w:r>
        <w:r w:rsidRPr="000E0519">
          <w:rPr>
            <w:rStyle w:val="Hyperlink"/>
            <w:rFonts w:hint="cs"/>
            <w:iCs w:val="0"/>
            <w:noProof/>
            <w:rtl/>
          </w:rPr>
          <w:t>ی</w:t>
        </w:r>
        <w:r w:rsidRPr="000E0519">
          <w:rPr>
            <w:rStyle w:val="Hyperlink"/>
            <w:rFonts w:hint="eastAsia"/>
            <w:iCs w:val="0"/>
            <w:noProof/>
            <w:rtl/>
          </w:rPr>
          <w:t>ک</w:t>
        </w:r>
        <w:r w:rsidRPr="000E0519">
          <w:rPr>
            <w:rStyle w:val="Hyperlink"/>
            <w:iCs w:val="0"/>
            <w:noProof/>
            <w:rtl/>
          </w:rPr>
          <w:t xml:space="preserve"> نکته در مورد مثال ها</w:t>
        </w:r>
        <w:r w:rsidRPr="000E0519">
          <w:rPr>
            <w:rStyle w:val="Hyperlink"/>
            <w:rFonts w:hint="cs"/>
            <w:iCs w:val="0"/>
            <w:noProof/>
            <w:rtl/>
          </w:rPr>
          <w:t>ی</w:t>
        </w:r>
        <w:r w:rsidRPr="000E0519">
          <w:rPr>
            <w:rStyle w:val="Hyperlink"/>
            <w:iCs w:val="0"/>
            <w:noProof/>
            <w:rtl/>
          </w:rPr>
          <w:t xml:space="preserve"> مرجّح دوم</w:t>
        </w:r>
        <w:r w:rsidRPr="000E0519">
          <w:rPr>
            <w:iCs w:val="0"/>
            <w:noProof/>
            <w:webHidden/>
            <w:rtl/>
          </w:rPr>
          <w:tab/>
        </w:r>
        <w:r w:rsidRPr="000E0519">
          <w:rPr>
            <w:iCs w:val="0"/>
            <w:noProof/>
            <w:webHidden/>
            <w:rtl/>
          </w:rPr>
          <w:fldChar w:fldCharType="begin"/>
        </w:r>
        <w:r w:rsidRPr="000E0519">
          <w:rPr>
            <w:iCs w:val="0"/>
            <w:noProof/>
            <w:webHidden/>
            <w:rtl/>
          </w:rPr>
          <w:instrText xml:space="preserve"> </w:instrText>
        </w:r>
        <w:r w:rsidRPr="000E0519">
          <w:rPr>
            <w:iCs w:val="0"/>
            <w:noProof/>
            <w:webHidden/>
          </w:rPr>
          <w:instrText xml:space="preserve">PAGEREF </w:instrText>
        </w:r>
        <w:r w:rsidRPr="000E0519">
          <w:rPr>
            <w:iCs w:val="0"/>
            <w:noProof/>
            <w:webHidden/>
            <w:rtl/>
          </w:rPr>
          <w:instrText>_</w:instrText>
        </w:r>
        <w:r w:rsidRPr="000E0519">
          <w:rPr>
            <w:iCs w:val="0"/>
            <w:noProof/>
            <w:webHidden/>
          </w:rPr>
          <w:instrText>Toc</w:instrText>
        </w:r>
        <w:r w:rsidRPr="000E0519">
          <w:rPr>
            <w:iCs w:val="0"/>
            <w:noProof/>
            <w:webHidden/>
            <w:rtl/>
          </w:rPr>
          <w:instrText xml:space="preserve">508802041 </w:instrText>
        </w:r>
        <w:r w:rsidRPr="000E0519">
          <w:rPr>
            <w:iCs w:val="0"/>
            <w:noProof/>
            <w:webHidden/>
          </w:rPr>
          <w:instrText>\h</w:instrText>
        </w:r>
        <w:r w:rsidRPr="000E0519">
          <w:rPr>
            <w:iCs w:val="0"/>
            <w:noProof/>
            <w:webHidden/>
            <w:rtl/>
          </w:rPr>
          <w:instrText xml:space="preserve"> </w:instrText>
        </w:r>
        <w:r w:rsidRPr="000E0519">
          <w:rPr>
            <w:iCs w:val="0"/>
            <w:noProof/>
            <w:webHidden/>
            <w:rtl/>
          </w:rPr>
        </w:r>
        <w:r w:rsidRPr="000E0519">
          <w:rPr>
            <w:iCs w:val="0"/>
            <w:noProof/>
            <w:webHidden/>
            <w:rtl/>
          </w:rPr>
          <w:fldChar w:fldCharType="separate"/>
        </w:r>
        <w:r w:rsidRPr="000E0519">
          <w:rPr>
            <w:iCs w:val="0"/>
            <w:noProof/>
            <w:webHidden/>
            <w:rtl/>
          </w:rPr>
          <w:t>9</w:t>
        </w:r>
        <w:r w:rsidRPr="000E0519">
          <w:rPr>
            <w:iCs w:val="0"/>
            <w:noProof/>
            <w:webHidden/>
            <w:rtl/>
          </w:rPr>
          <w:fldChar w:fldCharType="end"/>
        </w:r>
      </w:hyperlink>
    </w:p>
    <w:p w:rsidR="00C91EB6" w:rsidRPr="00C91EB6" w:rsidRDefault="000E0519" w:rsidP="00B811C3">
      <w:pPr>
        <w:jc w:val="lowKashida"/>
      </w:pPr>
      <w:r>
        <w:rPr>
          <w:rFonts w:cs="B Titr"/>
          <w:noProof/>
          <w:webHidden/>
          <w:color w:val="632423" w:themeColor="accent2" w:themeShade="80"/>
          <w:szCs w:val="24"/>
          <w:rtl/>
        </w:rPr>
        <w:fldChar w:fldCharType="end"/>
      </w:r>
    </w:p>
    <w:p w:rsidR="00F343FB" w:rsidRPr="00A6366F" w:rsidRDefault="00F842AD" w:rsidP="00B811C3">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7128C">
        <w:rPr>
          <w:rtl/>
        </w:rPr>
        <w:t>تقد</w:t>
      </w:r>
      <w:r w:rsidR="0027128C">
        <w:rPr>
          <w:rFonts w:hint="cs"/>
          <w:rtl/>
        </w:rPr>
        <w:t>ی</w:t>
      </w:r>
      <w:r w:rsidR="0027128C">
        <w:rPr>
          <w:rFonts w:hint="eastAsia"/>
          <w:rtl/>
        </w:rPr>
        <w:t>م</w:t>
      </w:r>
      <w:r w:rsidR="0027128C">
        <w:rPr>
          <w:rtl/>
        </w:rPr>
        <w:t xml:space="preserve"> واجب بدون بدل بر واجب دارا</w:t>
      </w:r>
      <w:r w:rsidR="0027128C">
        <w:rPr>
          <w:rFonts w:hint="cs"/>
          <w:rtl/>
        </w:rPr>
        <w:t>ی</w:t>
      </w:r>
      <w:r w:rsidR="0027128C">
        <w:rPr>
          <w:rtl/>
        </w:rPr>
        <w:t xml:space="preserve"> بدل</w:t>
      </w:r>
      <w:r w:rsidR="00386C11" w:rsidRPr="00A6366F">
        <w:rPr>
          <w:rFonts w:hint="cs"/>
          <w:rtl/>
        </w:rPr>
        <w:t>/</w:t>
      </w:r>
      <w:bookmarkStart w:id="2" w:name="BokSabj_d"/>
      <w:bookmarkEnd w:id="2"/>
      <w:r w:rsidR="00972192">
        <w:t xml:space="preserve"> </w:t>
      </w:r>
      <w:r w:rsidR="003604D6">
        <w:rPr>
          <w:rtl/>
        </w:rPr>
        <w:t>مرجّح</w:t>
      </w:r>
      <w:r w:rsidR="0027128C">
        <w:rPr>
          <w:rtl/>
        </w:rPr>
        <w:t>ات باب تزاحم</w:t>
      </w:r>
      <w:r w:rsidR="00386C11" w:rsidRPr="00A6366F">
        <w:rPr>
          <w:rFonts w:hint="cs"/>
          <w:rtl/>
        </w:rPr>
        <w:t>/</w:t>
      </w:r>
      <w:bookmarkStart w:id="3" w:name="Bokkolli"/>
      <w:bookmarkEnd w:id="3"/>
      <w:r w:rsidR="00972192">
        <w:t xml:space="preserve"> </w:t>
      </w:r>
      <w:r w:rsidR="0027128C">
        <w:rPr>
          <w:rtl/>
        </w:rPr>
        <w:t>تعارض أدله</w:t>
      </w:r>
      <w:r w:rsidR="001B6799" w:rsidRPr="00A6366F">
        <w:rPr>
          <w:rFonts w:hint="cs"/>
          <w:rtl/>
        </w:rPr>
        <w:t xml:space="preserve"> </w:t>
      </w:r>
    </w:p>
    <w:p w:rsidR="008F5B4D" w:rsidRPr="009C66D5" w:rsidRDefault="008F5B4D" w:rsidP="00B811C3">
      <w:pPr>
        <w:jc w:val="lowKashida"/>
        <w:rPr>
          <w:rStyle w:val="Emphasis"/>
          <w:b/>
          <w:bCs w:val="0"/>
          <w:rtl/>
        </w:rPr>
      </w:pPr>
      <w:r w:rsidRPr="009C66D5">
        <w:rPr>
          <w:rStyle w:val="Emphasis"/>
          <w:rFonts w:hint="cs"/>
          <w:b/>
          <w:bCs w:val="0"/>
          <w:rtl/>
        </w:rPr>
        <w:t>خلاصه مباحث گذشته:</w:t>
      </w:r>
    </w:p>
    <w:p w:rsidR="00247D2F" w:rsidRPr="003A6148" w:rsidRDefault="00B200D7" w:rsidP="00B811C3">
      <w:pPr>
        <w:pBdr>
          <w:bottom w:val="double" w:sz="6" w:space="1" w:color="auto"/>
        </w:pBdr>
        <w:jc w:val="lowKashida"/>
      </w:pPr>
      <w:r>
        <w:rPr>
          <w:rFonts w:hint="cs"/>
          <w:rtl/>
        </w:rPr>
        <w:t xml:space="preserve">بحث در </w:t>
      </w:r>
      <w:r w:rsidR="003604D6">
        <w:rPr>
          <w:rFonts w:hint="cs"/>
          <w:rtl/>
        </w:rPr>
        <w:t>مرجّح</w:t>
      </w:r>
      <w:r>
        <w:rPr>
          <w:rFonts w:hint="cs"/>
          <w:rtl/>
        </w:rPr>
        <w:t xml:space="preserve">ات باب تزاحم قرار دارد که </w:t>
      </w:r>
      <w:r w:rsidR="003604D6">
        <w:rPr>
          <w:rFonts w:hint="cs"/>
          <w:rtl/>
        </w:rPr>
        <w:t>مرجّح</w:t>
      </w:r>
      <w:r>
        <w:rPr>
          <w:rFonts w:hint="cs"/>
          <w:rtl/>
        </w:rPr>
        <w:t xml:space="preserve"> دوم، تقدیم واجب بدون بدل بر واجب دارای بدل است. برای این تقدیم بیاناتی مطرح شده است که بیان اول آن در جلسه قبل طرح و مورد بررسی قرار گرفت. در ادامه سایر بیانات </w:t>
      </w:r>
      <w:r w:rsidR="00C46A9A">
        <w:rPr>
          <w:rFonts w:hint="cs"/>
          <w:rtl/>
        </w:rPr>
        <w:t>بیان و مورد بررسی قرار می گیرد.</w:t>
      </w:r>
    </w:p>
    <w:p w:rsidR="003E6650" w:rsidRDefault="003604D6" w:rsidP="00B811C3">
      <w:pPr>
        <w:pStyle w:val="Heading1"/>
        <w:jc w:val="lowKashida"/>
        <w:rPr>
          <w:rtl/>
        </w:rPr>
      </w:pPr>
      <w:bookmarkStart w:id="4" w:name="_Toc508802029"/>
      <w:r>
        <w:rPr>
          <w:rFonts w:hint="cs"/>
          <w:rtl/>
        </w:rPr>
        <w:t>مرجّح</w:t>
      </w:r>
      <w:r w:rsidR="00C46A9A">
        <w:rPr>
          <w:rFonts w:hint="cs"/>
          <w:rtl/>
        </w:rPr>
        <w:t>ات باب تزاحم</w:t>
      </w:r>
      <w:bookmarkEnd w:id="4"/>
    </w:p>
    <w:p w:rsidR="00C46A9A" w:rsidRPr="00C46A9A" w:rsidRDefault="00C46A9A" w:rsidP="00B811C3">
      <w:pPr>
        <w:pStyle w:val="Heading2"/>
        <w:jc w:val="lowKashida"/>
      </w:pPr>
      <w:bookmarkStart w:id="5" w:name="_Toc508802030"/>
      <w:r>
        <w:rPr>
          <w:rFonts w:hint="cs"/>
          <w:rtl/>
        </w:rPr>
        <w:t>2- تقدیم واجب بدون بدل بر واجب دارای بدل</w:t>
      </w:r>
      <w:bookmarkEnd w:id="5"/>
    </w:p>
    <w:p w:rsidR="001A1EA5" w:rsidRDefault="003604D6" w:rsidP="00B811C3">
      <w:pPr>
        <w:jc w:val="lowKashida"/>
        <w:rPr>
          <w:rFonts w:hint="cs"/>
          <w:rtl/>
        </w:rPr>
      </w:pPr>
      <w:r>
        <w:rPr>
          <w:rFonts w:hint="cs"/>
          <w:rtl/>
        </w:rPr>
        <w:t>مرجّح</w:t>
      </w:r>
      <w:r w:rsidR="00085EE0">
        <w:rPr>
          <w:rFonts w:hint="cs"/>
          <w:rtl/>
        </w:rPr>
        <w:t xml:space="preserve"> دوم در باب تزاحم</w:t>
      </w:r>
      <w:r w:rsidR="00F33288">
        <w:rPr>
          <w:rFonts w:hint="cs"/>
          <w:rtl/>
        </w:rPr>
        <w:t>،</w:t>
      </w:r>
      <w:r w:rsidR="00085EE0">
        <w:rPr>
          <w:rFonts w:hint="cs"/>
          <w:rtl/>
        </w:rPr>
        <w:t xml:space="preserve"> تقدیم </w:t>
      </w:r>
      <w:r w:rsidR="00744C3E">
        <w:rPr>
          <w:rFonts w:hint="cs"/>
          <w:rtl/>
        </w:rPr>
        <w:t xml:space="preserve">واجب بدون بدل بر واجب دارای بدل است؛ مثل تزاحم بین تطهیر از خبث و وضوء که گفته شده است: تطهیر از خبث بر وضوء مقدم خواهد شد؛ چون </w:t>
      </w:r>
      <w:r w:rsidR="000B739C">
        <w:rPr>
          <w:rFonts w:hint="cs"/>
          <w:rtl/>
        </w:rPr>
        <w:t>وضوء دارای بدل است و می توان به جای وضوء تیمم کرد.</w:t>
      </w:r>
    </w:p>
    <w:p w:rsidR="000B739C" w:rsidRDefault="000B739C" w:rsidP="00B811C3">
      <w:pPr>
        <w:jc w:val="lowKashida"/>
        <w:rPr>
          <w:rFonts w:hint="cs"/>
          <w:rtl/>
        </w:rPr>
      </w:pPr>
      <w:r>
        <w:rPr>
          <w:rFonts w:hint="cs"/>
          <w:rtl/>
        </w:rPr>
        <w:t>برای تقدیم واجب بدون بدل بر واجب دارای بدل</w:t>
      </w:r>
      <w:r w:rsidR="00F33288">
        <w:rPr>
          <w:rFonts w:hint="cs"/>
          <w:rtl/>
        </w:rPr>
        <w:t>،</w:t>
      </w:r>
      <w:r>
        <w:rPr>
          <w:rFonts w:hint="cs"/>
          <w:rtl/>
        </w:rPr>
        <w:t xml:space="preserve"> بیاناتی مطرح شده است که بیان اول مورد بررسی قرار گرفت.</w:t>
      </w:r>
    </w:p>
    <w:p w:rsidR="000B739C" w:rsidRDefault="00863A79" w:rsidP="00B811C3">
      <w:pPr>
        <w:pStyle w:val="Heading3"/>
        <w:jc w:val="lowKashida"/>
        <w:rPr>
          <w:rFonts w:hint="cs"/>
          <w:rtl/>
        </w:rPr>
      </w:pPr>
      <w:bookmarkStart w:id="6" w:name="_Toc508802031"/>
      <w:r>
        <w:rPr>
          <w:rFonts w:hint="cs"/>
          <w:rtl/>
        </w:rPr>
        <w:lastRenderedPageBreak/>
        <w:t xml:space="preserve">2- </w:t>
      </w:r>
      <w:r w:rsidR="000B739C">
        <w:rPr>
          <w:rFonts w:hint="cs"/>
          <w:rtl/>
        </w:rPr>
        <w:t xml:space="preserve"> </w:t>
      </w:r>
      <w:r>
        <w:rPr>
          <w:rFonts w:hint="cs"/>
          <w:rtl/>
        </w:rPr>
        <w:t>استفاده از قوت احتمال (کلام شهید صدر)</w:t>
      </w:r>
      <w:bookmarkEnd w:id="6"/>
    </w:p>
    <w:p w:rsidR="00863A79" w:rsidRDefault="00863A79" w:rsidP="00B811C3">
      <w:pPr>
        <w:jc w:val="lowKashida"/>
        <w:rPr>
          <w:rtl/>
        </w:rPr>
      </w:pPr>
      <w:r>
        <w:rPr>
          <w:rFonts w:hint="cs"/>
          <w:rtl/>
        </w:rPr>
        <w:t>بیان دوم برای تقدیم واجب بدون بدل،</w:t>
      </w:r>
      <w:r w:rsidR="00F33288">
        <w:rPr>
          <w:rFonts w:hint="cs"/>
          <w:rtl/>
        </w:rPr>
        <w:t xml:space="preserve"> در کلام شهید صدر مطرح شده است.</w:t>
      </w:r>
      <w:r w:rsidR="00F33288" w:rsidRPr="00F33288">
        <w:rPr>
          <w:rStyle w:val="FootnoteReference"/>
          <w:rtl/>
        </w:rPr>
        <w:t xml:space="preserve"> </w:t>
      </w:r>
      <w:r w:rsidR="00F33288">
        <w:rPr>
          <w:rStyle w:val="FootnoteReference"/>
          <w:rtl/>
        </w:rPr>
        <w:footnoteReference w:id="1"/>
      </w:r>
    </w:p>
    <w:p w:rsidR="00D05490" w:rsidRDefault="00D05490" w:rsidP="00B811C3">
      <w:pPr>
        <w:jc w:val="lowKashida"/>
        <w:rPr>
          <w:rFonts w:hint="cs"/>
          <w:rtl/>
        </w:rPr>
      </w:pPr>
      <w:r>
        <w:rPr>
          <w:rFonts w:hint="cs"/>
          <w:rtl/>
        </w:rPr>
        <w:t>ایشان فرموده اند: اگر احتمالات</w:t>
      </w:r>
      <w:r w:rsidR="00A952EC">
        <w:rPr>
          <w:rFonts w:hint="cs"/>
          <w:rtl/>
        </w:rPr>
        <w:t>،</w:t>
      </w:r>
      <w:r>
        <w:rPr>
          <w:rFonts w:hint="cs"/>
          <w:rtl/>
        </w:rPr>
        <w:t xml:space="preserve"> مورد نظر قرار گیرد، سه احتمال در بین وجود دارد که دو احتمال به نفع تقدیم تطهیر از خبث و صرفا یک احتمال به نفع تقدیم تطهیر از خبث نیست. احتمالات عبارتند از:</w:t>
      </w:r>
    </w:p>
    <w:p w:rsidR="00D05490" w:rsidRDefault="00605CCE" w:rsidP="00B811C3">
      <w:pPr>
        <w:pStyle w:val="ListParagraph"/>
        <w:numPr>
          <w:ilvl w:val="0"/>
          <w:numId w:val="16"/>
        </w:numPr>
        <w:jc w:val="lowKashida"/>
      </w:pPr>
      <w:r>
        <w:rPr>
          <w:rFonts w:hint="cs"/>
          <w:rtl/>
        </w:rPr>
        <w:t>تطهیر از خبث اهم از وضوء باشد که به جهت اهم بودن تطهیر، تقدیم با آن خواهد بود.</w:t>
      </w:r>
    </w:p>
    <w:p w:rsidR="00A952EC" w:rsidRDefault="00DC5EA7" w:rsidP="00B811C3">
      <w:pPr>
        <w:pStyle w:val="ListParagraph"/>
        <w:numPr>
          <w:ilvl w:val="0"/>
          <w:numId w:val="16"/>
        </w:numPr>
        <w:jc w:val="lowKashida"/>
      </w:pPr>
      <w:r>
        <w:rPr>
          <w:rFonts w:hint="cs"/>
          <w:rtl/>
        </w:rPr>
        <w:t>تط</w:t>
      </w:r>
      <w:r w:rsidR="009B223C">
        <w:rPr>
          <w:rFonts w:hint="cs"/>
          <w:rtl/>
        </w:rPr>
        <w:t>هیر از خبث مساوی وضوء باشد.</w:t>
      </w:r>
    </w:p>
    <w:p w:rsidR="008E4695" w:rsidRDefault="00A952EC" w:rsidP="00A952EC">
      <w:pPr>
        <w:pStyle w:val="ListParagraph"/>
        <w:jc w:val="lowKashida"/>
        <w:rPr>
          <w:rFonts w:hint="cs"/>
        </w:rPr>
      </w:pPr>
      <w:r>
        <w:rPr>
          <w:rFonts w:hint="cs"/>
          <w:rtl/>
        </w:rPr>
        <w:t xml:space="preserve">در این صورت با توجه به اینکه </w:t>
      </w:r>
      <w:r w:rsidR="00DC5EA7">
        <w:rPr>
          <w:rFonts w:hint="cs"/>
          <w:rtl/>
        </w:rPr>
        <w:t>بعض ملاک وضوء توسط تیمم استیفاء شده و عملا ملاک تطهیر از خبث اقوی از ملاک فائت در وضوء است که با تیمم استیفاء نمی شود</w:t>
      </w:r>
      <w:r w:rsidR="009B223C">
        <w:rPr>
          <w:rFonts w:hint="cs"/>
          <w:rtl/>
        </w:rPr>
        <w:t>، تقدیم با تطهیر از خبث خواهد بود.</w:t>
      </w:r>
    </w:p>
    <w:p w:rsidR="00393E68" w:rsidRDefault="00496343" w:rsidP="00B811C3">
      <w:pPr>
        <w:pStyle w:val="ListParagraph"/>
        <w:numPr>
          <w:ilvl w:val="0"/>
          <w:numId w:val="16"/>
        </w:numPr>
        <w:jc w:val="lowKashida"/>
      </w:pPr>
      <w:r>
        <w:rPr>
          <w:rFonts w:hint="cs"/>
          <w:rtl/>
        </w:rPr>
        <w:t xml:space="preserve">وضوء اهم از تطهیر خبث باشد. </w:t>
      </w:r>
    </w:p>
    <w:p w:rsidR="00496343" w:rsidRDefault="00496343" w:rsidP="00393E68">
      <w:pPr>
        <w:pStyle w:val="ListParagraph"/>
        <w:jc w:val="lowKashida"/>
        <w:rPr>
          <w:rFonts w:hint="cs"/>
        </w:rPr>
      </w:pPr>
      <w:r>
        <w:rPr>
          <w:rFonts w:hint="cs"/>
          <w:rtl/>
        </w:rPr>
        <w:t>این احتمال به نفع تقدیم تطهیر نیست بلکه وضوء مقدم خواهد شد.</w:t>
      </w:r>
    </w:p>
    <w:p w:rsidR="00496343" w:rsidRDefault="00496343" w:rsidP="00B811C3">
      <w:pPr>
        <w:jc w:val="lowKashida"/>
        <w:rPr>
          <w:rtl/>
        </w:rPr>
      </w:pPr>
      <w:r>
        <w:rPr>
          <w:rFonts w:hint="cs"/>
          <w:rtl/>
        </w:rPr>
        <w:t xml:space="preserve">از </w:t>
      </w:r>
      <w:r w:rsidR="002B1397">
        <w:rPr>
          <w:rFonts w:hint="cs"/>
          <w:rtl/>
        </w:rPr>
        <w:t>بین سه احتمال ذکر شده، دو احتمال اثبات اهمیت تطهیر از خبث می کند و لذا اهمیت تطهیر از خبث، دو سوم خواهد شد که این امر به معنای ظن به اهمی</w:t>
      </w:r>
      <w:r w:rsidR="00393E68">
        <w:rPr>
          <w:rFonts w:hint="cs"/>
          <w:rtl/>
        </w:rPr>
        <w:t>ّ</w:t>
      </w:r>
      <w:r w:rsidR="002B1397">
        <w:rPr>
          <w:rFonts w:hint="cs"/>
          <w:rtl/>
        </w:rPr>
        <w:t>ت تطهیر از خبث خواهد بود؛ همان طور که اگر سه ظرف آب وجود داشته باشد</w:t>
      </w:r>
      <w:r w:rsidR="00F15339">
        <w:rPr>
          <w:rFonts w:hint="cs"/>
          <w:rtl/>
        </w:rPr>
        <w:t xml:space="preserve"> که علم وجود دارد که یکی از این سه ظرف نجس است. در این فرض، </w:t>
      </w:r>
      <w:r w:rsidR="00393E68">
        <w:rPr>
          <w:rFonts w:hint="cs"/>
          <w:rtl/>
        </w:rPr>
        <w:t xml:space="preserve">اگر </w:t>
      </w:r>
      <w:r w:rsidR="00F15339">
        <w:rPr>
          <w:rFonts w:hint="cs"/>
          <w:rtl/>
        </w:rPr>
        <w:t xml:space="preserve">ظرف </w:t>
      </w:r>
      <w:r w:rsidR="00393E68">
        <w:rPr>
          <w:rFonts w:hint="cs"/>
          <w:rtl/>
        </w:rPr>
        <w:t>«</w:t>
      </w:r>
      <w:r w:rsidR="00F15339">
        <w:rPr>
          <w:rFonts w:hint="cs"/>
          <w:rtl/>
        </w:rPr>
        <w:t>الف</w:t>
      </w:r>
      <w:r w:rsidR="00393E68">
        <w:rPr>
          <w:rFonts w:hint="cs"/>
          <w:rtl/>
        </w:rPr>
        <w:t>»</w:t>
      </w:r>
      <w:r w:rsidR="00F15339">
        <w:rPr>
          <w:rFonts w:hint="cs"/>
          <w:rtl/>
        </w:rPr>
        <w:t xml:space="preserve"> و </w:t>
      </w:r>
      <w:r w:rsidR="00393E68">
        <w:rPr>
          <w:rFonts w:hint="cs"/>
          <w:rtl/>
        </w:rPr>
        <w:t>«</w:t>
      </w:r>
      <w:r w:rsidR="00F15339">
        <w:rPr>
          <w:rFonts w:hint="cs"/>
          <w:rtl/>
        </w:rPr>
        <w:t>ب</w:t>
      </w:r>
      <w:r w:rsidR="00393E68">
        <w:rPr>
          <w:rFonts w:hint="cs"/>
          <w:rtl/>
        </w:rPr>
        <w:t>» روی هم ریخته شده و مخلوط شود،</w:t>
      </w:r>
      <w:r w:rsidR="00F15339">
        <w:rPr>
          <w:rFonts w:hint="cs"/>
          <w:rtl/>
        </w:rPr>
        <w:t xml:space="preserve"> ظن حاصل می شود که آب حاصل شده از ظرف </w:t>
      </w:r>
      <w:r w:rsidR="00393E68">
        <w:rPr>
          <w:rFonts w:hint="cs"/>
          <w:rtl/>
        </w:rPr>
        <w:t>«</w:t>
      </w:r>
      <w:r w:rsidR="00F15339">
        <w:rPr>
          <w:rFonts w:hint="cs"/>
          <w:rtl/>
        </w:rPr>
        <w:t>الف</w:t>
      </w:r>
      <w:r w:rsidR="00393E68">
        <w:rPr>
          <w:rFonts w:hint="cs"/>
          <w:rtl/>
        </w:rPr>
        <w:t>»</w:t>
      </w:r>
      <w:r w:rsidR="00F15339">
        <w:rPr>
          <w:rFonts w:hint="cs"/>
          <w:rtl/>
        </w:rPr>
        <w:t xml:space="preserve"> و </w:t>
      </w:r>
      <w:r w:rsidR="00393E68">
        <w:rPr>
          <w:rFonts w:hint="cs"/>
          <w:rtl/>
        </w:rPr>
        <w:t>«</w:t>
      </w:r>
      <w:r w:rsidR="00F15339">
        <w:rPr>
          <w:rFonts w:hint="cs"/>
          <w:rtl/>
        </w:rPr>
        <w:t>ب</w:t>
      </w:r>
      <w:r w:rsidR="00393E68">
        <w:rPr>
          <w:rFonts w:hint="cs"/>
          <w:rtl/>
        </w:rPr>
        <w:t>»</w:t>
      </w:r>
      <w:r w:rsidR="00F15339">
        <w:rPr>
          <w:rFonts w:hint="cs"/>
          <w:rtl/>
        </w:rPr>
        <w:t>، نجس است</w:t>
      </w:r>
      <w:r w:rsidR="00A86145">
        <w:rPr>
          <w:rFonts w:hint="cs"/>
          <w:rtl/>
        </w:rPr>
        <w:t>. مثال واضح تر این است که ده ظرف وجود داشته باشد که علم به نجاست یکی از ده ظرف وجود داشته باشد و آب داخل ن</w:t>
      </w:r>
      <w:r w:rsidR="00393E68">
        <w:rPr>
          <w:rFonts w:hint="cs"/>
          <w:rtl/>
        </w:rPr>
        <w:t>ُ</w:t>
      </w:r>
      <w:r w:rsidR="00A86145">
        <w:rPr>
          <w:rFonts w:hint="cs"/>
          <w:rtl/>
        </w:rPr>
        <w:t>ه ظرف روی همدیگر ریخته شود که بلااشکال ظن حاصل می شود که ن</w:t>
      </w:r>
      <w:r w:rsidR="00393E68">
        <w:rPr>
          <w:rFonts w:hint="cs"/>
          <w:rtl/>
        </w:rPr>
        <w:t>ُ</w:t>
      </w:r>
      <w:r w:rsidR="00A86145">
        <w:rPr>
          <w:rFonts w:hint="cs"/>
          <w:rtl/>
        </w:rPr>
        <w:t>ه ظرفی که مخلوط شده است، نجس است.</w:t>
      </w:r>
    </w:p>
    <w:p w:rsidR="00105838" w:rsidRDefault="00105838" w:rsidP="00B811C3">
      <w:pPr>
        <w:pStyle w:val="Heading4"/>
        <w:jc w:val="lowKashida"/>
        <w:rPr>
          <w:rtl/>
        </w:rPr>
      </w:pPr>
      <w:bookmarkStart w:id="7" w:name="_Toc508802032"/>
      <w:r>
        <w:rPr>
          <w:rFonts w:hint="cs"/>
          <w:rtl/>
        </w:rPr>
        <w:t>مناقشه در کلام شهید صدر</w:t>
      </w:r>
      <w:r w:rsidR="001C45A7">
        <w:rPr>
          <w:rFonts w:hint="cs"/>
          <w:rtl/>
        </w:rPr>
        <w:t xml:space="preserve"> (لزوم ملاحظه بین مجموع تطهیر و تیمم با وضوء)</w:t>
      </w:r>
      <w:bookmarkEnd w:id="7"/>
    </w:p>
    <w:p w:rsidR="00954D46" w:rsidRDefault="00105838" w:rsidP="00B811C3">
      <w:pPr>
        <w:jc w:val="lowKashida"/>
        <w:rPr>
          <w:rtl/>
        </w:rPr>
      </w:pPr>
      <w:r>
        <w:rPr>
          <w:rFonts w:hint="cs"/>
          <w:rtl/>
        </w:rPr>
        <w:t xml:space="preserve">ممکن است به عنوان مناقشه در کلام شهید صدر گفته شود: در </w:t>
      </w:r>
      <w:r w:rsidR="00203139">
        <w:rPr>
          <w:rFonts w:hint="cs"/>
          <w:rtl/>
        </w:rPr>
        <w:t>باب تزاحم مکلف در مقابل دو عمل است که باید</w:t>
      </w:r>
      <w:r>
        <w:rPr>
          <w:rFonts w:hint="cs"/>
          <w:rtl/>
        </w:rPr>
        <w:t xml:space="preserve"> انتخاب </w:t>
      </w:r>
      <w:r w:rsidR="00203139">
        <w:rPr>
          <w:rFonts w:hint="cs"/>
          <w:rtl/>
        </w:rPr>
        <w:t xml:space="preserve">کند </w:t>
      </w:r>
      <w:r>
        <w:rPr>
          <w:rFonts w:hint="cs"/>
          <w:rtl/>
        </w:rPr>
        <w:t>کدام یک از دو عمل ارجح است</w:t>
      </w:r>
      <w:r w:rsidR="006B48A8">
        <w:rPr>
          <w:rFonts w:hint="cs"/>
          <w:rtl/>
        </w:rPr>
        <w:t xml:space="preserve">. یک عمل تطهیر از خبث و تیمم است که مجموع دو عمل در یک طرف قرار دارد و عمل دوم وضوء است. </w:t>
      </w:r>
    </w:p>
    <w:p w:rsidR="00105838" w:rsidRDefault="006B48A8" w:rsidP="00B811C3">
      <w:pPr>
        <w:jc w:val="lowKashida"/>
        <w:rPr>
          <w:rFonts w:hint="cs"/>
          <w:rtl/>
        </w:rPr>
      </w:pPr>
      <w:r>
        <w:rPr>
          <w:rFonts w:hint="cs"/>
          <w:rtl/>
        </w:rPr>
        <w:t>بنابراین باید رابطه بین وضوء و تطهیر از خبث به همراه تیمم ملاحظه شود نه اینکه صرفا رابطه</w:t>
      </w:r>
      <w:r w:rsidR="001F6319">
        <w:rPr>
          <w:rFonts w:hint="cs"/>
          <w:rtl/>
        </w:rPr>
        <w:t xml:space="preserve"> تطهیر از خبث و وضوء ملاحظه شود و با لحاظ مجموع طهارت از خبث و تیمم با وضوء </w:t>
      </w:r>
      <w:r w:rsidR="00954D46">
        <w:rPr>
          <w:rFonts w:hint="cs"/>
          <w:rtl/>
        </w:rPr>
        <w:t xml:space="preserve">باید </w:t>
      </w:r>
      <w:r w:rsidR="001F6319">
        <w:rPr>
          <w:rFonts w:hint="cs"/>
          <w:rtl/>
        </w:rPr>
        <w:t xml:space="preserve">سه احتمال مطرح شده مورد </w:t>
      </w:r>
      <w:r w:rsidR="00954D46">
        <w:rPr>
          <w:rFonts w:hint="cs"/>
          <w:rtl/>
        </w:rPr>
        <w:t xml:space="preserve">بررسی قرار گیرد که وضوء اهم </w:t>
      </w:r>
      <w:r w:rsidR="001F6319">
        <w:rPr>
          <w:rFonts w:hint="cs"/>
          <w:rtl/>
        </w:rPr>
        <w:t>از مجموع تطهیر</w:t>
      </w:r>
      <w:r w:rsidR="00DA778C">
        <w:rPr>
          <w:rFonts w:hint="cs"/>
          <w:rtl/>
        </w:rPr>
        <w:t xml:space="preserve"> از خبث و تیمم یا </w:t>
      </w:r>
      <w:r w:rsidR="00954D46">
        <w:rPr>
          <w:rFonts w:hint="cs"/>
          <w:rtl/>
        </w:rPr>
        <w:t xml:space="preserve">مساوی آن </w:t>
      </w:r>
      <w:r w:rsidR="00DA778C">
        <w:rPr>
          <w:rFonts w:hint="cs"/>
          <w:rtl/>
        </w:rPr>
        <w:t xml:space="preserve">است </w:t>
      </w:r>
      <w:r w:rsidR="00954D46">
        <w:rPr>
          <w:rFonts w:hint="cs"/>
          <w:rtl/>
        </w:rPr>
        <w:t xml:space="preserve">و یا </w:t>
      </w:r>
      <w:r w:rsidR="00DA778C">
        <w:rPr>
          <w:rFonts w:hint="cs"/>
          <w:rtl/>
        </w:rPr>
        <w:t xml:space="preserve">اینکه </w:t>
      </w:r>
      <w:r w:rsidR="00954D46">
        <w:rPr>
          <w:rFonts w:hint="cs"/>
          <w:rtl/>
        </w:rPr>
        <w:t xml:space="preserve">تطهیر و تیمم اهم </w:t>
      </w:r>
      <w:r w:rsidR="00DA778C">
        <w:rPr>
          <w:rFonts w:hint="cs"/>
          <w:rtl/>
        </w:rPr>
        <w:t>هستند</w:t>
      </w:r>
      <w:r w:rsidR="009241FF">
        <w:rPr>
          <w:rFonts w:hint="cs"/>
          <w:rtl/>
        </w:rPr>
        <w:t>.</w:t>
      </w:r>
    </w:p>
    <w:p w:rsidR="009241FF" w:rsidRDefault="009241FF" w:rsidP="00B811C3">
      <w:pPr>
        <w:jc w:val="lowKashida"/>
        <w:rPr>
          <w:rFonts w:hint="cs"/>
          <w:rtl/>
        </w:rPr>
      </w:pPr>
      <w:r>
        <w:rPr>
          <w:rFonts w:hint="cs"/>
          <w:rtl/>
        </w:rPr>
        <w:lastRenderedPageBreak/>
        <w:t>این نحوه محاسبه به این جهت است که همانند سایر موارد تزاحم مجموع تطهیر و تیمم یک عمل است که مکلف می خواهد آن را در مقابل وضوء انتخاب کند</w:t>
      </w:r>
      <w:r w:rsidR="00C706E7">
        <w:rPr>
          <w:rFonts w:hint="cs"/>
          <w:rtl/>
        </w:rPr>
        <w:t xml:space="preserve"> و لذا با این بیان باید ملاحظه صورت گیرد که اگر مجموع تطهیر از خبث و تیمم اهم باشد، متعینا به همان اخذ خواهد شد و اگر هم وضوء اهم باشد، وظیفه وضوء خواهد بود و در صورت تساوی هم تخییر ثابت می شود.</w:t>
      </w:r>
      <w:r w:rsidR="001C45A7">
        <w:rPr>
          <w:rFonts w:hint="cs"/>
          <w:rtl/>
        </w:rPr>
        <w:t xml:space="preserve"> </w:t>
      </w:r>
    </w:p>
    <w:p w:rsidR="001C45A7" w:rsidRDefault="001C45A7" w:rsidP="00B811C3">
      <w:pPr>
        <w:jc w:val="lowKashida"/>
        <w:rPr>
          <w:rtl/>
        </w:rPr>
      </w:pPr>
      <w:r>
        <w:rPr>
          <w:rFonts w:hint="cs"/>
          <w:rtl/>
        </w:rPr>
        <w:t>بنابراین تنها یک احتمال از سه احتمال به نفع تقدیم تطهیر از خبث خواهد بود.</w:t>
      </w:r>
    </w:p>
    <w:p w:rsidR="001C45A7" w:rsidRDefault="001C45A7" w:rsidP="00B811C3">
      <w:pPr>
        <w:pStyle w:val="Heading5"/>
        <w:jc w:val="lowKashida"/>
        <w:rPr>
          <w:rtl/>
        </w:rPr>
      </w:pPr>
      <w:bookmarkStart w:id="8" w:name="_Toc508802033"/>
      <w:r>
        <w:rPr>
          <w:rFonts w:hint="cs"/>
          <w:rtl/>
        </w:rPr>
        <w:t>پاسخ از مناقشه بر کلام شهید صدر</w:t>
      </w:r>
      <w:bookmarkEnd w:id="8"/>
    </w:p>
    <w:p w:rsidR="00790D24" w:rsidRDefault="00790D24" w:rsidP="00B811C3">
      <w:pPr>
        <w:jc w:val="lowKashida"/>
        <w:rPr>
          <w:rFonts w:hint="cs"/>
          <w:rtl/>
        </w:rPr>
      </w:pPr>
      <w:r>
        <w:rPr>
          <w:rFonts w:hint="cs"/>
          <w:rtl/>
        </w:rPr>
        <w:t xml:space="preserve">به نظر ما اشکال مطرح شده بر کلام شهید صدر وارد نیست؛ چون شهید صدر </w:t>
      </w:r>
      <w:r w:rsidR="002C5C9C">
        <w:rPr>
          <w:rFonts w:hint="cs"/>
          <w:rtl/>
        </w:rPr>
        <w:t>می فرمایند: باید فروض واقعیه مسأ</w:t>
      </w:r>
      <w:r>
        <w:rPr>
          <w:rFonts w:hint="cs"/>
          <w:rtl/>
        </w:rPr>
        <w:t xml:space="preserve">له مورد بررسی قرار گیرد و فروض واقعیه پنج فرض است که از این پنج فرض سه فرض به نفع تقدیم تطهیر از خبث و یک فرض تخییر و یک فرض هم به نفع تقدیم وضوء است. </w:t>
      </w:r>
      <w:r w:rsidR="00294687">
        <w:rPr>
          <w:rFonts w:hint="cs"/>
          <w:rtl/>
        </w:rPr>
        <w:t>در بررسی مساله نمی توان واقعیت را نادیده گرفت. در واقعیت پنج فرض وجود دارد که عبارتند از:</w:t>
      </w:r>
    </w:p>
    <w:p w:rsidR="00294687" w:rsidRDefault="00294687" w:rsidP="00B811C3">
      <w:pPr>
        <w:pStyle w:val="ListParagraph"/>
        <w:numPr>
          <w:ilvl w:val="0"/>
          <w:numId w:val="17"/>
        </w:numPr>
        <w:jc w:val="lowKashida"/>
        <w:rPr>
          <w:rFonts w:hint="cs"/>
        </w:rPr>
      </w:pPr>
      <w:r>
        <w:rPr>
          <w:rFonts w:hint="cs"/>
          <w:rtl/>
        </w:rPr>
        <w:t>تطهیر از خبث اهم از وضوء باشد.</w:t>
      </w:r>
    </w:p>
    <w:p w:rsidR="00294687" w:rsidRDefault="00294687" w:rsidP="00B811C3">
      <w:pPr>
        <w:pStyle w:val="ListParagraph"/>
        <w:numPr>
          <w:ilvl w:val="0"/>
          <w:numId w:val="17"/>
        </w:numPr>
        <w:jc w:val="lowKashida"/>
      </w:pPr>
      <w:r>
        <w:rPr>
          <w:rFonts w:hint="cs"/>
          <w:rtl/>
        </w:rPr>
        <w:t xml:space="preserve">تطهیر از خبث مساوی با وضوء باشد. </w:t>
      </w:r>
    </w:p>
    <w:p w:rsidR="00294687" w:rsidRDefault="00CA39A7" w:rsidP="00B811C3">
      <w:pPr>
        <w:pStyle w:val="ListParagraph"/>
        <w:jc w:val="lowKashida"/>
        <w:rPr>
          <w:rtl/>
        </w:rPr>
      </w:pPr>
      <w:r>
        <w:rPr>
          <w:rFonts w:hint="cs"/>
          <w:rtl/>
        </w:rPr>
        <w:t>البته در صورت تساوی تطهیر از خبث با وضوء، با توجه به اینکه در کنار تطهیر از خبث، تیمم هم انجام می شود، بعض ملاک وضوء با تیمم استیفاء می شود و استیفاء بعض ملاک وضوء موجب خواهد شد که تطهیر از خبث اهم از ملاک فائت در وضوء خواهد شد.</w:t>
      </w:r>
    </w:p>
    <w:p w:rsidR="00821F3B" w:rsidRDefault="00821F3B" w:rsidP="00B811C3">
      <w:pPr>
        <w:pStyle w:val="ListParagraph"/>
        <w:numPr>
          <w:ilvl w:val="0"/>
          <w:numId w:val="17"/>
        </w:numPr>
        <w:jc w:val="lowKashida"/>
        <w:rPr>
          <w:rFonts w:hint="cs"/>
        </w:rPr>
      </w:pPr>
      <w:r>
        <w:rPr>
          <w:rFonts w:hint="cs"/>
          <w:rtl/>
        </w:rPr>
        <w:t xml:space="preserve">وضوء اهم از تطهیر از خبث باشد. </w:t>
      </w:r>
    </w:p>
    <w:p w:rsidR="00821F3B" w:rsidRDefault="00821F3B" w:rsidP="00B811C3">
      <w:pPr>
        <w:pStyle w:val="ListParagraph"/>
        <w:jc w:val="lowKashida"/>
        <w:rPr>
          <w:rFonts w:hint="cs"/>
          <w:rtl/>
        </w:rPr>
      </w:pPr>
      <w:r>
        <w:rPr>
          <w:rFonts w:hint="cs"/>
          <w:rtl/>
        </w:rPr>
        <w:t>در این فرض هم ا</w:t>
      </w:r>
      <w:r w:rsidR="006302F2">
        <w:rPr>
          <w:rFonts w:hint="cs"/>
          <w:rtl/>
        </w:rPr>
        <w:t xml:space="preserve">گرچه ممکن است به عنوان مثال در وضوء صد درجه ملاک وجود داشته باشد و تطهیر از خبث پنجاه درجه ملاک داشته باشد، اما ممکن است تیمم هم که به جای وضوء انجام می شود، وافی به معظم ملاک وضوء بوده و مثلا شصت درصد ملاک وضوء را استیفاء کند که با اضافه شدن این مقدار ملاک به ملاک حاصل شده از تطهیر از خبث، ترجیح با تطهیر از خبث خواهد شد؛ چون </w:t>
      </w:r>
      <w:r w:rsidR="005474A9">
        <w:rPr>
          <w:rFonts w:hint="cs"/>
          <w:rtl/>
        </w:rPr>
        <w:t xml:space="preserve">شصت درجه ملاک تیمم در کنار پنجاه درجه ملاک تطهیر از خبث، در مجموع صد و ده درجه خواهد شد، در حالی که ملاک وضوء صد درجه است. </w:t>
      </w:r>
    </w:p>
    <w:p w:rsidR="005474A9" w:rsidRDefault="005474A9" w:rsidP="00B811C3">
      <w:pPr>
        <w:pStyle w:val="ListParagraph"/>
        <w:jc w:val="lowKashida"/>
        <w:rPr>
          <w:rtl/>
        </w:rPr>
      </w:pPr>
      <w:r>
        <w:rPr>
          <w:rFonts w:hint="cs"/>
          <w:rtl/>
        </w:rPr>
        <w:t>بنابراین این فرض هم به نفع تطهیر خواهد بود.</w:t>
      </w:r>
    </w:p>
    <w:p w:rsidR="00706C3E" w:rsidRDefault="00706C3E" w:rsidP="00B811C3">
      <w:pPr>
        <w:pStyle w:val="ListParagraph"/>
        <w:jc w:val="lowKashida"/>
        <w:rPr>
          <w:rFonts w:hint="cs"/>
          <w:rtl/>
        </w:rPr>
      </w:pPr>
      <w:r>
        <w:rPr>
          <w:rFonts w:hint="cs"/>
          <w:rtl/>
        </w:rPr>
        <w:t>تاکنون این سه احتمال ذکر شده، به نفع تقدیم تطهیر از خبث بوده است.</w:t>
      </w:r>
    </w:p>
    <w:p w:rsidR="00706C3E" w:rsidRDefault="00706C3E" w:rsidP="00B811C3">
      <w:pPr>
        <w:pStyle w:val="ListParagraph"/>
        <w:numPr>
          <w:ilvl w:val="0"/>
          <w:numId w:val="17"/>
        </w:numPr>
        <w:jc w:val="lowKashida"/>
      </w:pPr>
      <w:r>
        <w:rPr>
          <w:rFonts w:hint="cs"/>
          <w:rtl/>
        </w:rPr>
        <w:t>ملاک وضوء اهم از تطهیر باشد</w:t>
      </w:r>
      <w:r w:rsidR="00D437F5">
        <w:rPr>
          <w:rFonts w:hint="cs"/>
          <w:rtl/>
        </w:rPr>
        <w:t>؛</w:t>
      </w:r>
      <w:r w:rsidR="00D142EA">
        <w:rPr>
          <w:rFonts w:hint="cs"/>
          <w:rtl/>
        </w:rPr>
        <w:t xml:space="preserve"> مثل اینکه وضوء دارای صد درجه ملاک است و تطهیر از خبث هم دارای پنجاه درجه ملاک است، اما تیمم پنجاه درجه از وضوء را استیفاء می کند.</w:t>
      </w:r>
    </w:p>
    <w:p w:rsidR="00D142EA" w:rsidRDefault="00D142EA" w:rsidP="00B811C3">
      <w:pPr>
        <w:pStyle w:val="ListParagraph"/>
        <w:jc w:val="lowKashida"/>
        <w:rPr>
          <w:rtl/>
        </w:rPr>
      </w:pPr>
      <w:r>
        <w:rPr>
          <w:rFonts w:hint="cs"/>
          <w:rtl/>
        </w:rPr>
        <w:lastRenderedPageBreak/>
        <w:t>نتیجه این فرض تساوی دو فعل و تخییر بین آنها خواهد بود</w:t>
      </w:r>
      <w:r w:rsidR="006E0250">
        <w:rPr>
          <w:rFonts w:hint="cs"/>
          <w:rtl/>
        </w:rPr>
        <w:t>؛ چون فرضا تطهیر پنجاه درجه ملاک و تیمم هم پنجاه درجه ملاک داشت که در مجموع صد درجه ملاک خواهد شد که مساوی صد درجه ملاک در وضوء است و لذا تخییر خواهد بود.</w:t>
      </w:r>
    </w:p>
    <w:p w:rsidR="00A86145" w:rsidRDefault="00D02AE6" w:rsidP="00B811C3">
      <w:pPr>
        <w:pStyle w:val="ListParagraph"/>
        <w:numPr>
          <w:ilvl w:val="0"/>
          <w:numId w:val="17"/>
        </w:numPr>
        <w:jc w:val="lowKashida"/>
      </w:pPr>
      <w:r>
        <w:rPr>
          <w:rFonts w:hint="cs"/>
          <w:rtl/>
        </w:rPr>
        <w:t>ملاک وضوء اهم از تطهیر از خبث باشد و</w:t>
      </w:r>
      <w:r w:rsidR="00F76DB4">
        <w:rPr>
          <w:rFonts w:hint="cs"/>
          <w:rtl/>
        </w:rPr>
        <w:t xml:space="preserve"> </w:t>
      </w:r>
      <w:r w:rsidR="003B722A">
        <w:rPr>
          <w:rFonts w:hint="cs"/>
          <w:rtl/>
        </w:rPr>
        <w:t>تیمم وافی به چهل درجه یا کمتر نسبت به ملاک وضوء باشد و لذا شصت درجه ملاک وضوء فوت شود.</w:t>
      </w:r>
    </w:p>
    <w:p w:rsidR="00F76DB4" w:rsidRDefault="00D437F5" w:rsidP="00B811C3">
      <w:pPr>
        <w:pStyle w:val="ListParagraph"/>
        <w:jc w:val="lowKashida"/>
        <w:rPr>
          <w:rtl/>
        </w:rPr>
      </w:pPr>
      <w:r>
        <w:rPr>
          <w:rFonts w:hint="cs"/>
          <w:rtl/>
        </w:rPr>
        <w:t xml:space="preserve">این فرض </w:t>
      </w:r>
      <w:r w:rsidR="00B50B0F">
        <w:rPr>
          <w:rFonts w:hint="cs"/>
          <w:rtl/>
        </w:rPr>
        <w:t>منشأ</w:t>
      </w:r>
      <w:r>
        <w:rPr>
          <w:rFonts w:hint="cs"/>
          <w:rtl/>
        </w:rPr>
        <w:t xml:space="preserve"> تقدیم وضوء خواهد بود؛ چون اگر همراه تطهیر تیمم کند، </w:t>
      </w:r>
      <w:r w:rsidR="00D02AE6">
        <w:rPr>
          <w:rFonts w:hint="cs"/>
          <w:rtl/>
        </w:rPr>
        <w:t>پنجاه درجه ملاک در تطهیر به اضافه چهل درجه ملاک تیمم، در مجموع نود درجه ملاک خواهد شد، در حالی ملاک وضوء صد درجه است که صد درجه فوت شده و نود درجه به دست آمده است.</w:t>
      </w:r>
      <w:r w:rsidR="00F76DB4">
        <w:rPr>
          <w:rFonts w:hint="cs"/>
          <w:rtl/>
        </w:rPr>
        <w:t xml:space="preserve"> بنابراین در فرض پنجم وضوء مقدم خواهد شد.</w:t>
      </w:r>
    </w:p>
    <w:p w:rsidR="00F76DB4" w:rsidRDefault="00F76DB4" w:rsidP="00B811C3">
      <w:pPr>
        <w:jc w:val="lowKashida"/>
        <w:rPr>
          <w:rFonts w:hint="cs"/>
          <w:rtl/>
        </w:rPr>
      </w:pPr>
      <w:r>
        <w:rPr>
          <w:rFonts w:hint="cs"/>
          <w:rtl/>
        </w:rPr>
        <w:t>کلام جناب شهید صدر این است که با لحا</w:t>
      </w:r>
      <w:r w:rsidR="00C469E4">
        <w:rPr>
          <w:rFonts w:hint="cs"/>
          <w:rtl/>
        </w:rPr>
        <w:t xml:space="preserve">ظ این پنج فرض واقعی، روشن شد که احتمال تساوی، یک پنجم است و یک پنجم هم احتمال ترجیح وضوء وجود دارد که مجموعا دو پنجم است که نتیجه این می شود که سه پنجم احتمال ترجیح تطهیر از خبث به همراه تیمم وجود دارد </w:t>
      </w:r>
      <w:r w:rsidR="009B5E4F">
        <w:rPr>
          <w:rFonts w:hint="cs"/>
          <w:rtl/>
        </w:rPr>
        <w:t xml:space="preserve">و لذا احتمال اهمیت در مورد تطهیر از خبث به همراه تیمم بیشتر و بالاتر از وضوء خواهد بود. </w:t>
      </w:r>
    </w:p>
    <w:p w:rsidR="009B5E4F" w:rsidRDefault="009B5E4F" w:rsidP="00B811C3">
      <w:pPr>
        <w:jc w:val="lowKashida"/>
        <w:rPr>
          <w:rFonts w:hint="cs"/>
          <w:rtl/>
        </w:rPr>
      </w:pPr>
      <w:r>
        <w:rPr>
          <w:rFonts w:hint="cs"/>
          <w:rtl/>
        </w:rPr>
        <w:t>از طرف دیگر در بحوث ترجیح به اقوائیت</w:t>
      </w:r>
      <w:r w:rsidR="002C5C9C">
        <w:rPr>
          <w:rFonts w:hint="cs"/>
          <w:rtl/>
        </w:rPr>
        <w:t>ِ</w:t>
      </w:r>
      <w:r>
        <w:rPr>
          <w:rFonts w:hint="cs"/>
          <w:rtl/>
        </w:rPr>
        <w:t xml:space="preserve"> احتمال</w:t>
      </w:r>
      <w:r w:rsidR="002C5C9C">
        <w:rPr>
          <w:rFonts w:hint="cs"/>
          <w:rtl/>
        </w:rPr>
        <w:t>ِ</w:t>
      </w:r>
      <w:r w:rsidR="00441AB0">
        <w:rPr>
          <w:rFonts w:hint="cs"/>
          <w:rtl/>
        </w:rPr>
        <w:t xml:space="preserve"> اهمیت را پذیرفته اند و لذا </w:t>
      </w:r>
      <w:r>
        <w:rPr>
          <w:rFonts w:hint="cs"/>
          <w:rtl/>
        </w:rPr>
        <w:t xml:space="preserve">به عنوان مثال اگر هفتاد درصد احتمال تساوی دو متزاحم داده شود </w:t>
      </w:r>
      <w:r w:rsidR="00673356">
        <w:rPr>
          <w:rFonts w:hint="cs"/>
          <w:rtl/>
        </w:rPr>
        <w:t xml:space="preserve">و بیست درصد احتمال اهم بودن مزاحم «الف» و ده درصد </w:t>
      </w:r>
      <w:r w:rsidR="00441AB0">
        <w:rPr>
          <w:rFonts w:hint="cs"/>
          <w:rtl/>
        </w:rPr>
        <w:t>احتمال اهمیت مزاحم «ب» داده شود،</w:t>
      </w:r>
      <w:r w:rsidR="00EE2F90">
        <w:rPr>
          <w:rFonts w:hint="cs"/>
          <w:rtl/>
        </w:rPr>
        <w:t xml:space="preserve"> در این فرض، ظن به اهمیت وجود ندارد، اما درجه احتمال اهمیت مزاحم «الف» نسبت به درجه احتمال اهمیت «ب» بیشتر است و سیأتی که بنابر مسلک ثالث تزاحم -که به نظر ما صحیح است- </w:t>
      </w:r>
      <w:r w:rsidR="00E82A30">
        <w:rPr>
          <w:rFonts w:hint="cs"/>
          <w:rtl/>
        </w:rPr>
        <w:t>مقتضای اطلاق دلیل این است که «الف»</w:t>
      </w:r>
      <w:r w:rsidR="00EE2F90">
        <w:rPr>
          <w:rFonts w:hint="cs"/>
          <w:rtl/>
        </w:rPr>
        <w:t xml:space="preserve"> </w:t>
      </w:r>
      <w:r w:rsidR="00E82A30">
        <w:rPr>
          <w:rFonts w:hint="cs"/>
          <w:rtl/>
        </w:rPr>
        <w:t xml:space="preserve">ترجیح داده شود. </w:t>
      </w:r>
    </w:p>
    <w:p w:rsidR="00E82A30" w:rsidRDefault="00E82A30" w:rsidP="00B811C3">
      <w:pPr>
        <w:jc w:val="lowKashida"/>
        <w:rPr>
          <w:rFonts w:hint="cs"/>
          <w:rtl/>
        </w:rPr>
      </w:pPr>
      <w:r>
        <w:rPr>
          <w:rFonts w:hint="cs"/>
          <w:rtl/>
        </w:rPr>
        <w:t xml:space="preserve">در محل بحث هم یک پنجم احتمال تساوی، </w:t>
      </w:r>
      <w:r w:rsidR="00F1477D">
        <w:rPr>
          <w:rFonts w:hint="cs"/>
          <w:rtl/>
        </w:rPr>
        <w:t>احتمال اهمیت وضوء هم یک پنجم است که در نتیجه احتمال اهمیت تطهیر به همراه تیمم، سه پنجم خواهد بود و لذا تطهیر به همراه تیمم مقدم خواهد شد.</w:t>
      </w:r>
    </w:p>
    <w:p w:rsidR="00F1477D" w:rsidRDefault="00185848" w:rsidP="00B811C3">
      <w:pPr>
        <w:pStyle w:val="Heading4"/>
        <w:jc w:val="lowKashida"/>
        <w:rPr>
          <w:rtl/>
        </w:rPr>
      </w:pPr>
      <w:bookmarkStart w:id="9" w:name="_Toc508802034"/>
      <w:r>
        <w:rPr>
          <w:rFonts w:hint="cs"/>
          <w:rtl/>
        </w:rPr>
        <w:t>مناقشه مختار در کلام شهید صدر</w:t>
      </w:r>
      <w:r w:rsidR="009D4BC3">
        <w:rPr>
          <w:rFonts w:hint="cs"/>
          <w:rtl/>
        </w:rPr>
        <w:t xml:space="preserve"> (</w:t>
      </w:r>
      <w:r w:rsidR="009D4BC3" w:rsidRPr="009D4BC3">
        <w:rPr>
          <w:rtl/>
        </w:rPr>
        <w:t>عدم عرف</w:t>
      </w:r>
      <w:r w:rsidR="009D4BC3" w:rsidRPr="009D4BC3">
        <w:rPr>
          <w:rFonts w:hint="cs"/>
          <w:rtl/>
        </w:rPr>
        <w:t>ی</w:t>
      </w:r>
      <w:r w:rsidR="009D4BC3" w:rsidRPr="009D4BC3">
        <w:rPr>
          <w:rFonts w:hint="eastAsia"/>
          <w:rtl/>
        </w:rPr>
        <w:t>ت</w:t>
      </w:r>
      <w:r w:rsidR="009D4BC3" w:rsidRPr="009D4BC3">
        <w:rPr>
          <w:rtl/>
        </w:rPr>
        <w:t xml:space="preserve"> محاسبه صورت و مخرج به حساب ر</w:t>
      </w:r>
      <w:r w:rsidR="009D4BC3" w:rsidRPr="009D4BC3">
        <w:rPr>
          <w:rFonts w:hint="cs"/>
          <w:rtl/>
        </w:rPr>
        <w:t>ی</w:t>
      </w:r>
      <w:r w:rsidR="009D4BC3" w:rsidRPr="009D4BC3">
        <w:rPr>
          <w:rFonts w:hint="eastAsia"/>
          <w:rtl/>
        </w:rPr>
        <w:t>اض</w:t>
      </w:r>
      <w:r w:rsidR="009D4BC3" w:rsidRPr="009D4BC3">
        <w:rPr>
          <w:rFonts w:hint="cs"/>
          <w:rtl/>
        </w:rPr>
        <w:t>ی</w:t>
      </w:r>
      <w:r w:rsidR="009D4BC3" w:rsidRPr="009D4BC3">
        <w:rPr>
          <w:rtl/>
        </w:rPr>
        <w:t>)</w:t>
      </w:r>
      <w:bookmarkEnd w:id="9"/>
    </w:p>
    <w:p w:rsidR="009D4BC3" w:rsidRDefault="009D4BC3" w:rsidP="00B811C3">
      <w:pPr>
        <w:jc w:val="lowKashida"/>
        <w:rPr>
          <w:rFonts w:hint="cs"/>
          <w:rtl/>
        </w:rPr>
      </w:pPr>
      <w:r>
        <w:rPr>
          <w:rFonts w:hint="cs"/>
          <w:rtl/>
        </w:rPr>
        <w:t>اشکال ما در کلام شهید صدر این بود که حساب احتمالات</w:t>
      </w:r>
      <w:r w:rsidR="00441AB0">
        <w:rPr>
          <w:rFonts w:hint="cs"/>
          <w:rtl/>
        </w:rPr>
        <w:t>،</w:t>
      </w:r>
      <w:r>
        <w:rPr>
          <w:rFonts w:hint="cs"/>
          <w:rtl/>
        </w:rPr>
        <w:t xml:space="preserve"> ارزش احتمال ریاضی را تعیین خواهد کرد، اما </w:t>
      </w:r>
      <w:r w:rsidR="009E4ADE">
        <w:rPr>
          <w:rFonts w:hint="cs"/>
          <w:rtl/>
        </w:rPr>
        <w:t xml:space="preserve">چه بسا </w:t>
      </w:r>
      <w:r>
        <w:rPr>
          <w:rFonts w:hint="cs"/>
          <w:rtl/>
        </w:rPr>
        <w:t>این امر</w:t>
      </w:r>
      <w:r w:rsidR="009E4ADE">
        <w:rPr>
          <w:rFonts w:hint="cs"/>
          <w:rtl/>
        </w:rPr>
        <w:t>،</w:t>
      </w:r>
      <w:r>
        <w:rPr>
          <w:rFonts w:hint="cs"/>
          <w:rtl/>
        </w:rPr>
        <w:t xml:space="preserve"> </w:t>
      </w:r>
      <w:r w:rsidR="00B50B0F">
        <w:rPr>
          <w:rFonts w:hint="cs"/>
          <w:rtl/>
        </w:rPr>
        <w:t>منشأ</w:t>
      </w:r>
      <w:r>
        <w:rPr>
          <w:rFonts w:hint="cs"/>
          <w:rtl/>
        </w:rPr>
        <w:t xml:space="preserve"> بالا رفتن درجه احتمال عرفی و وجدانی </w:t>
      </w:r>
      <w:r w:rsidR="009E4ADE">
        <w:rPr>
          <w:rFonts w:hint="cs"/>
          <w:rtl/>
        </w:rPr>
        <w:t>نخواهد شد.</w:t>
      </w:r>
    </w:p>
    <w:p w:rsidR="00B50B0F" w:rsidRDefault="009E4ADE" w:rsidP="00B811C3">
      <w:pPr>
        <w:jc w:val="lowKashida"/>
        <w:rPr>
          <w:rtl/>
        </w:rPr>
      </w:pPr>
      <w:r>
        <w:rPr>
          <w:rFonts w:hint="cs"/>
          <w:rtl/>
        </w:rPr>
        <w:t xml:space="preserve">البته در برخی </w:t>
      </w:r>
      <w:r w:rsidR="00B50B0F">
        <w:rPr>
          <w:rFonts w:hint="cs"/>
          <w:rtl/>
        </w:rPr>
        <w:t>موارد احتمال ریاضی، منشأ</w:t>
      </w:r>
      <w:r>
        <w:rPr>
          <w:rFonts w:hint="cs"/>
          <w:rtl/>
        </w:rPr>
        <w:t xml:space="preserve"> بالا رفتن احتمال عرفی می شود؛ همان طور که در مثالی که علم اجمالی به نجاست یکی از ده آب وجود داشت و نه آب روی هم ریخته شد،</w:t>
      </w:r>
      <w:r w:rsidR="00827F2B">
        <w:rPr>
          <w:rFonts w:hint="cs"/>
          <w:rtl/>
        </w:rPr>
        <w:t xml:space="preserve"> پا روی وجدان خود نهاده و مخلوط شدن نه آب را موجب ظن</w:t>
      </w:r>
      <w:r w:rsidR="00F0095F">
        <w:rPr>
          <w:rFonts w:hint="cs"/>
          <w:rtl/>
        </w:rPr>
        <w:t xml:space="preserve"> به نجاست مجموع نه آب می دانیم مگر اینکه در </w:t>
      </w:r>
      <w:r w:rsidR="00D30E6F">
        <w:rPr>
          <w:rFonts w:hint="cs"/>
          <w:rtl/>
        </w:rPr>
        <w:t>إناء</w:t>
      </w:r>
      <w:r w:rsidR="00F0095F">
        <w:rPr>
          <w:rFonts w:hint="cs"/>
          <w:rtl/>
        </w:rPr>
        <w:t xml:space="preserve"> دهم عامل کیفی وجود داشته باشد که از ظاهر آن </w:t>
      </w:r>
      <w:r w:rsidR="00F0095F">
        <w:rPr>
          <w:rFonts w:hint="cs"/>
          <w:rtl/>
        </w:rPr>
        <w:lastRenderedPageBreak/>
        <w:t>مشخص شود؛ مثل اینکه در آن رنگ نجاست وجود داشته باشد که از طریق رنگ نجاست، ظن به نجاست همان یک ظرف باقی مانده حاصل شود</w:t>
      </w:r>
      <w:r w:rsidR="002527D4">
        <w:rPr>
          <w:rFonts w:hint="cs"/>
          <w:rtl/>
        </w:rPr>
        <w:t xml:space="preserve">. اما اگر </w:t>
      </w:r>
      <w:r w:rsidR="003604D6">
        <w:rPr>
          <w:rFonts w:hint="cs"/>
          <w:rtl/>
        </w:rPr>
        <w:t>مرجّح</w:t>
      </w:r>
      <w:r w:rsidR="002527D4">
        <w:rPr>
          <w:rFonts w:hint="cs"/>
          <w:rtl/>
        </w:rPr>
        <w:t xml:space="preserve"> کیفی وجود نداشته باشد، وجدان عرفی می پذیرد که حساب احتمالات موجب ظن خواهد شد. </w:t>
      </w:r>
    </w:p>
    <w:p w:rsidR="009E4ADE" w:rsidRDefault="002527D4" w:rsidP="00B811C3">
      <w:pPr>
        <w:jc w:val="lowKashida"/>
        <w:rPr>
          <w:rtl/>
        </w:rPr>
      </w:pPr>
      <w:r>
        <w:rPr>
          <w:rFonts w:hint="cs"/>
          <w:rtl/>
        </w:rPr>
        <w:t xml:space="preserve">اما در همه موارد حساب احتمالات موجب ظن نیست و لذا گر شخصی وجود داشته باشد و مشخص نباشد که زید، عمرو یا بکر است، </w:t>
      </w:r>
      <w:r w:rsidR="000C1006">
        <w:rPr>
          <w:rFonts w:hint="cs"/>
          <w:rtl/>
        </w:rPr>
        <w:t>هیچ عرفی نخواهد پذیرفت که احتمال زید بودن یک سوم است و لذا ظن وجود دارد که این شخص زید نیست.</w:t>
      </w:r>
    </w:p>
    <w:p w:rsidR="000C1006" w:rsidRDefault="0016287F" w:rsidP="00B811C3">
      <w:pPr>
        <w:pStyle w:val="Heading5"/>
        <w:jc w:val="lowKashida"/>
        <w:rPr>
          <w:rtl/>
        </w:rPr>
      </w:pPr>
      <w:bookmarkStart w:id="10" w:name="_Toc508802035"/>
      <w:r>
        <w:rPr>
          <w:rFonts w:hint="cs"/>
          <w:rtl/>
        </w:rPr>
        <w:t>عدول از شاهد برهانی</w:t>
      </w:r>
      <w:bookmarkEnd w:id="10"/>
    </w:p>
    <w:p w:rsidR="00B50B0F" w:rsidRDefault="0016287F" w:rsidP="00B811C3">
      <w:pPr>
        <w:jc w:val="lowKashida"/>
        <w:rPr>
          <w:rtl/>
        </w:rPr>
      </w:pPr>
      <w:r>
        <w:rPr>
          <w:rFonts w:hint="cs"/>
          <w:rtl/>
        </w:rPr>
        <w:t xml:space="preserve">در مطالب قبل بیان کردیم که حساب احتمالات موجب بالا رفتن احتمال عرفی و وجدانی نخواهد شد. </w:t>
      </w:r>
      <w:r w:rsidR="00207496">
        <w:rPr>
          <w:rFonts w:hint="cs"/>
          <w:rtl/>
        </w:rPr>
        <w:t>برای این مطلب در پاورقی جزوه خود</w:t>
      </w:r>
      <w:r w:rsidR="00B50B0F">
        <w:rPr>
          <w:rFonts w:hint="cs"/>
          <w:rtl/>
        </w:rPr>
        <w:t>،</w:t>
      </w:r>
      <w:r w:rsidR="00207496">
        <w:rPr>
          <w:rFonts w:hint="cs"/>
          <w:rtl/>
        </w:rPr>
        <w:t xml:space="preserve"> یک شاهد بیان کردیم که تصور برهانی بودن آن را داشتیم، اما با </w:t>
      </w:r>
      <w:r w:rsidR="003604D6">
        <w:rPr>
          <w:rFonts w:hint="cs"/>
          <w:rtl/>
        </w:rPr>
        <w:t>تأمّل</w:t>
      </w:r>
      <w:r w:rsidR="00207496">
        <w:rPr>
          <w:rFonts w:hint="cs"/>
          <w:rtl/>
        </w:rPr>
        <w:t xml:space="preserve"> </w:t>
      </w:r>
      <w:r w:rsidR="00D62B7E">
        <w:rPr>
          <w:rFonts w:hint="cs"/>
          <w:rtl/>
        </w:rPr>
        <w:t>به این نتیجه رسیدیم که افرادی همچون شهید صدر که دارای ذهن ریاضی هستند، این مطلب را نمی پذیرند و می توانند با ذهن ریاضی و برهانی خود بر این بیان اشکال ک</w:t>
      </w:r>
      <w:r w:rsidR="009833A3">
        <w:rPr>
          <w:rFonts w:hint="cs"/>
          <w:rtl/>
        </w:rPr>
        <w:t xml:space="preserve">نند. </w:t>
      </w:r>
    </w:p>
    <w:p w:rsidR="00F23EF2" w:rsidRDefault="009833A3" w:rsidP="00B811C3">
      <w:pPr>
        <w:jc w:val="lowKashida"/>
        <w:rPr>
          <w:rtl/>
        </w:rPr>
      </w:pPr>
      <w:r>
        <w:rPr>
          <w:rFonts w:hint="cs"/>
          <w:rtl/>
        </w:rPr>
        <w:t xml:space="preserve">ان شاءالله اشکال ریاضی </w:t>
      </w:r>
      <w:r w:rsidR="00D62B7E">
        <w:rPr>
          <w:rFonts w:hint="cs"/>
          <w:rtl/>
        </w:rPr>
        <w:t xml:space="preserve">بر این بیان </w:t>
      </w:r>
      <w:r>
        <w:rPr>
          <w:rFonts w:hint="cs"/>
          <w:rtl/>
        </w:rPr>
        <w:t xml:space="preserve">خود </w:t>
      </w:r>
      <w:r w:rsidR="00D62B7E">
        <w:rPr>
          <w:rFonts w:hint="cs"/>
          <w:rtl/>
        </w:rPr>
        <w:t xml:space="preserve">را </w:t>
      </w:r>
      <w:r w:rsidR="007309D0">
        <w:rPr>
          <w:rFonts w:hint="cs"/>
          <w:rtl/>
        </w:rPr>
        <w:t>در ادامه بیان خواهیم کرد</w:t>
      </w:r>
      <w:r>
        <w:rPr>
          <w:rFonts w:hint="cs"/>
          <w:rtl/>
        </w:rPr>
        <w:t>، اما می توان</w:t>
      </w:r>
      <w:r w:rsidR="007309D0">
        <w:rPr>
          <w:rFonts w:hint="cs"/>
          <w:rtl/>
        </w:rPr>
        <w:t xml:space="preserve"> به عنوان من</w:t>
      </w:r>
      <w:r>
        <w:rPr>
          <w:rFonts w:hint="cs"/>
          <w:rtl/>
        </w:rPr>
        <w:t>ب</w:t>
      </w:r>
      <w:r w:rsidR="00B50B0F">
        <w:rPr>
          <w:rFonts w:hint="cs"/>
          <w:rtl/>
        </w:rPr>
        <w:t>ّ</w:t>
      </w:r>
      <w:r>
        <w:rPr>
          <w:rFonts w:hint="cs"/>
          <w:rtl/>
        </w:rPr>
        <w:t>ه وجدانی ذکر کرده که خلاصه منب</w:t>
      </w:r>
      <w:r w:rsidR="00806A82">
        <w:rPr>
          <w:rFonts w:hint="cs"/>
          <w:rtl/>
        </w:rPr>
        <w:t>ّ</w:t>
      </w:r>
      <w:r>
        <w:rPr>
          <w:rFonts w:hint="cs"/>
          <w:rtl/>
        </w:rPr>
        <w:t>ه وجدانی</w:t>
      </w:r>
      <w:r w:rsidR="007309D0">
        <w:rPr>
          <w:rFonts w:hint="cs"/>
          <w:rtl/>
        </w:rPr>
        <w:t xml:space="preserve"> به این صورت است که اگر </w:t>
      </w:r>
      <w:r w:rsidR="00806A82">
        <w:rPr>
          <w:rFonts w:hint="cs"/>
          <w:rtl/>
        </w:rPr>
        <w:t xml:space="preserve">سه </w:t>
      </w:r>
      <w:r w:rsidR="00D30E6F">
        <w:rPr>
          <w:rFonts w:hint="cs"/>
          <w:rtl/>
        </w:rPr>
        <w:t>إناء</w:t>
      </w:r>
      <w:r w:rsidR="00806A82">
        <w:rPr>
          <w:rFonts w:hint="cs"/>
          <w:rtl/>
        </w:rPr>
        <w:t xml:space="preserve"> وجود داشته باشد که یکی أبیض</w:t>
      </w:r>
      <w:r>
        <w:rPr>
          <w:rFonts w:hint="cs"/>
          <w:rtl/>
        </w:rPr>
        <w:t xml:space="preserve">، </w:t>
      </w:r>
      <w:r w:rsidR="00190C40">
        <w:rPr>
          <w:rFonts w:hint="cs"/>
          <w:rtl/>
        </w:rPr>
        <w:t xml:space="preserve">دیگری </w:t>
      </w:r>
      <w:r w:rsidR="00806A82">
        <w:rPr>
          <w:rFonts w:hint="cs"/>
          <w:rtl/>
        </w:rPr>
        <w:t>أحمر</w:t>
      </w:r>
      <w:r w:rsidR="00190C40">
        <w:rPr>
          <w:rFonts w:hint="cs"/>
          <w:rtl/>
        </w:rPr>
        <w:t xml:space="preserve"> و </w:t>
      </w:r>
      <w:r w:rsidR="00D30E6F">
        <w:rPr>
          <w:rFonts w:hint="cs"/>
          <w:rtl/>
        </w:rPr>
        <w:t>إناء</w:t>
      </w:r>
      <w:r w:rsidR="00190C40">
        <w:rPr>
          <w:rFonts w:hint="cs"/>
          <w:rtl/>
        </w:rPr>
        <w:t xml:space="preserve"> سوم </w:t>
      </w:r>
      <w:r w:rsidR="00806A82">
        <w:rPr>
          <w:rFonts w:hint="cs"/>
          <w:rtl/>
        </w:rPr>
        <w:t>أسود</w:t>
      </w:r>
      <w:r w:rsidR="00190C40">
        <w:rPr>
          <w:rFonts w:hint="cs"/>
          <w:rtl/>
        </w:rPr>
        <w:t xml:space="preserve"> باشد و کارخانه ی سازنده این ظروف دارای سه سایز کوچک، متوسط و بزرگ باشد. حال اگر رابطه </w:t>
      </w:r>
      <w:r w:rsidR="00D30E6F">
        <w:rPr>
          <w:rFonts w:hint="cs"/>
          <w:rtl/>
        </w:rPr>
        <w:t>إناء</w:t>
      </w:r>
      <w:r w:rsidR="00190C40">
        <w:rPr>
          <w:rFonts w:hint="cs"/>
          <w:rtl/>
        </w:rPr>
        <w:t xml:space="preserve"> </w:t>
      </w:r>
      <w:r w:rsidR="00806A82">
        <w:rPr>
          <w:rFonts w:hint="cs"/>
          <w:rtl/>
        </w:rPr>
        <w:t>أبیض</w:t>
      </w:r>
      <w:r w:rsidR="00190C40">
        <w:rPr>
          <w:rFonts w:hint="cs"/>
          <w:rtl/>
        </w:rPr>
        <w:t xml:space="preserve"> و </w:t>
      </w:r>
      <w:r w:rsidR="00806A82">
        <w:rPr>
          <w:rFonts w:hint="cs"/>
          <w:rtl/>
        </w:rPr>
        <w:t>أحمر</w:t>
      </w:r>
      <w:r w:rsidR="008253C4">
        <w:rPr>
          <w:rFonts w:hint="cs"/>
          <w:rtl/>
        </w:rPr>
        <w:t xml:space="preserve"> ملاحظه شود، در مورد کوچک تر یا بزرگ تر بودن </w:t>
      </w:r>
      <w:r w:rsidR="00D30E6F">
        <w:rPr>
          <w:rFonts w:hint="cs"/>
          <w:rtl/>
        </w:rPr>
        <w:t>إناء</w:t>
      </w:r>
      <w:r w:rsidR="008253C4">
        <w:rPr>
          <w:rFonts w:hint="cs"/>
          <w:rtl/>
        </w:rPr>
        <w:t xml:space="preserve"> </w:t>
      </w:r>
      <w:r w:rsidR="00806A82">
        <w:rPr>
          <w:rFonts w:hint="cs"/>
          <w:rtl/>
        </w:rPr>
        <w:t>أبیض</w:t>
      </w:r>
      <w:r w:rsidR="008253C4">
        <w:rPr>
          <w:rFonts w:hint="cs"/>
          <w:rtl/>
        </w:rPr>
        <w:t xml:space="preserve"> سه احتمال وجود دارد که یا کوچک تر است یا مساوی و یا اینکه بزرگ تر از </w:t>
      </w:r>
      <w:r w:rsidR="00D30E6F">
        <w:rPr>
          <w:rFonts w:hint="cs"/>
          <w:rtl/>
        </w:rPr>
        <w:t>إناء</w:t>
      </w:r>
      <w:r w:rsidR="008253C4">
        <w:rPr>
          <w:rFonts w:hint="cs"/>
          <w:rtl/>
        </w:rPr>
        <w:t xml:space="preserve"> </w:t>
      </w:r>
      <w:r w:rsidR="00806A82">
        <w:rPr>
          <w:rFonts w:hint="cs"/>
          <w:rtl/>
        </w:rPr>
        <w:t>أحمر</w:t>
      </w:r>
      <w:r w:rsidR="008253C4">
        <w:rPr>
          <w:rFonts w:hint="cs"/>
          <w:rtl/>
        </w:rPr>
        <w:t xml:space="preserve"> است. رابطه </w:t>
      </w:r>
      <w:r w:rsidR="00D30E6F">
        <w:rPr>
          <w:rFonts w:hint="cs"/>
          <w:rtl/>
        </w:rPr>
        <w:t>إناء</w:t>
      </w:r>
      <w:r w:rsidR="008253C4">
        <w:rPr>
          <w:rFonts w:hint="cs"/>
          <w:rtl/>
        </w:rPr>
        <w:t xml:space="preserve"> </w:t>
      </w:r>
      <w:r w:rsidR="00806A82">
        <w:rPr>
          <w:rFonts w:hint="cs"/>
          <w:rtl/>
        </w:rPr>
        <w:t>أبیض</w:t>
      </w:r>
      <w:r w:rsidR="008253C4">
        <w:rPr>
          <w:rFonts w:hint="cs"/>
          <w:rtl/>
        </w:rPr>
        <w:t xml:space="preserve"> و </w:t>
      </w:r>
      <w:r w:rsidR="00D30E6F">
        <w:rPr>
          <w:rFonts w:hint="cs"/>
          <w:rtl/>
        </w:rPr>
        <w:t>إناء</w:t>
      </w:r>
      <w:r w:rsidR="008253C4">
        <w:rPr>
          <w:rFonts w:hint="cs"/>
          <w:rtl/>
        </w:rPr>
        <w:t xml:space="preserve"> </w:t>
      </w:r>
      <w:r w:rsidR="00806A82">
        <w:rPr>
          <w:rFonts w:hint="cs"/>
          <w:rtl/>
        </w:rPr>
        <w:t>أسود</w:t>
      </w:r>
      <w:r w:rsidR="00C826DE">
        <w:rPr>
          <w:rFonts w:hint="cs"/>
          <w:rtl/>
        </w:rPr>
        <w:t xml:space="preserve"> و رابطه </w:t>
      </w:r>
      <w:r w:rsidR="00D30E6F">
        <w:rPr>
          <w:rFonts w:hint="cs"/>
          <w:rtl/>
        </w:rPr>
        <w:t>إناء</w:t>
      </w:r>
      <w:r w:rsidR="00C826DE">
        <w:rPr>
          <w:rFonts w:hint="cs"/>
          <w:rtl/>
        </w:rPr>
        <w:t xml:space="preserve"> </w:t>
      </w:r>
      <w:r w:rsidR="00806A82">
        <w:rPr>
          <w:rFonts w:hint="cs"/>
          <w:rtl/>
        </w:rPr>
        <w:t>أحمر</w:t>
      </w:r>
      <w:r w:rsidR="00C826DE">
        <w:rPr>
          <w:rFonts w:hint="cs"/>
          <w:rtl/>
        </w:rPr>
        <w:t xml:space="preserve"> و </w:t>
      </w:r>
      <w:r w:rsidR="00806A82">
        <w:rPr>
          <w:rFonts w:hint="cs"/>
          <w:rtl/>
        </w:rPr>
        <w:t>أسود</w:t>
      </w:r>
      <w:r w:rsidR="008253C4">
        <w:rPr>
          <w:rFonts w:hint="cs"/>
          <w:rtl/>
        </w:rPr>
        <w:t xml:space="preserve"> هم به همین صورت است </w:t>
      </w:r>
      <w:r w:rsidR="00C826DE">
        <w:rPr>
          <w:rFonts w:hint="cs"/>
          <w:rtl/>
        </w:rPr>
        <w:t xml:space="preserve">و سه احتمال وجود دارد. </w:t>
      </w:r>
    </w:p>
    <w:p w:rsidR="003604D6" w:rsidRDefault="00C826DE" w:rsidP="00B811C3">
      <w:pPr>
        <w:jc w:val="lowKashida"/>
        <w:rPr>
          <w:rtl/>
        </w:rPr>
      </w:pPr>
      <w:r>
        <w:rPr>
          <w:rFonts w:hint="cs"/>
          <w:rtl/>
        </w:rPr>
        <w:t xml:space="preserve">حال اگر شخص یقین داشته باشد که </w:t>
      </w:r>
      <w:r w:rsidR="00D30E6F">
        <w:rPr>
          <w:rFonts w:hint="cs"/>
          <w:rtl/>
        </w:rPr>
        <w:t>إناء</w:t>
      </w:r>
      <w:r>
        <w:rPr>
          <w:rFonts w:hint="cs"/>
          <w:rtl/>
        </w:rPr>
        <w:t xml:space="preserve"> </w:t>
      </w:r>
      <w:r w:rsidR="00806A82">
        <w:rPr>
          <w:rFonts w:hint="cs"/>
          <w:rtl/>
        </w:rPr>
        <w:t>أحمر</w:t>
      </w:r>
      <w:r>
        <w:rPr>
          <w:rFonts w:hint="cs"/>
          <w:rtl/>
        </w:rPr>
        <w:t xml:space="preserve"> از </w:t>
      </w:r>
      <w:r w:rsidR="00D30E6F">
        <w:rPr>
          <w:rFonts w:hint="cs"/>
          <w:rtl/>
        </w:rPr>
        <w:t>إناء</w:t>
      </w:r>
      <w:r>
        <w:rPr>
          <w:rFonts w:hint="cs"/>
          <w:rtl/>
        </w:rPr>
        <w:t xml:space="preserve"> </w:t>
      </w:r>
      <w:r w:rsidR="00806A82">
        <w:rPr>
          <w:rFonts w:hint="cs"/>
          <w:rtl/>
        </w:rPr>
        <w:t>أسود</w:t>
      </w:r>
      <w:r>
        <w:rPr>
          <w:rFonts w:hint="cs"/>
          <w:rtl/>
        </w:rPr>
        <w:t xml:space="preserve"> بزرگ تر است، </w:t>
      </w:r>
      <w:r w:rsidR="0078380D">
        <w:rPr>
          <w:rFonts w:hint="cs"/>
          <w:rtl/>
        </w:rPr>
        <w:t xml:space="preserve">در این </w:t>
      </w:r>
      <w:r w:rsidR="00545E01">
        <w:rPr>
          <w:rFonts w:hint="cs"/>
          <w:rtl/>
        </w:rPr>
        <w:t xml:space="preserve">صورت اگر شخص بگوید: </w:t>
      </w:r>
      <w:r w:rsidR="0078380D">
        <w:rPr>
          <w:rFonts w:hint="cs"/>
          <w:rtl/>
        </w:rPr>
        <w:t xml:space="preserve">احتمال اینکه </w:t>
      </w:r>
      <w:r w:rsidR="00D30E6F">
        <w:rPr>
          <w:rFonts w:hint="cs"/>
          <w:rtl/>
        </w:rPr>
        <w:t>إناء</w:t>
      </w:r>
      <w:r w:rsidR="0078380D">
        <w:rPr>
          <w:rFonts w:hint="cs"/>
          <w:rtl/>
        </w:rPr>
        <w:t xml:space="preserve"> </w:t>
      </w:r>
      <w:r w:rsidR="00806A82">
        <w:rPr>
          <w:rFonts w:hint="cs"/>
          <w:rtl/>
        </w:rPr>
        <w:t>أبیض</w:t>
      </w:r>
      <w:r w:rsidR="0078380D">
        <w:rPr>
          <w:rFonts w:hint="cs"/>
          <w:rtl/>
        </w:rPr>
        <w:t xml:space="preserve"> از </w:t>
      </w:r>
      <w:r w:rsidR="00D30E6F">
        <w:rPr>
          <w:rFonts w:hint="cs"/>
          <w:rtl/>
        </w:rPr>
        <w:t>إناء</w:t>
      </w:r>
      <w:r w:rsidR="0078380D">
        <w:rPr>
          <w:rFonts w:hint="cs"/>
          <w:rtl/>
        </w:rPr>
        <w:t xml:space="preserve"> </w:t>
      </w:r>
      <w:r w:rsidR="00806A82">
        <w:rPr>
          <w:rFonts w:hint="cs"/>
          <w:rtl/>
        </w:rPr>
        <w:t>أحمر</w:t>
      </w:r>
      <w:r w:rsidR="0078380D">
        <w:rPr>
          <w:rFonts w:hint="cs"/>
          <w:rtl/>
        </w:rPr>
        <w:t xml:space="preserve"> کوچک تر باشد، یک سوم بوده است و لذا ظن وجود داشته است که </w:t>
      </w:r>
      <w:r w:rsidR="00D30E6F">
        <w:rPr>
          <w:rFonts w:hint="cs"/>
          <w:rtl/>
        </w:rPr>
        <w:t>إناء</w:t>
      </w:r>
      <w:r w:rsidR="0078380D">
        <w:rPr>
          <w:rFonts w:hint="cs"/>
          <w:rtl/>
        </w:rPr>
        <w:t xml:space="preserve"> </w:t>
      </w:r>
      <w:r w:rsidR="00806A82">
        <w:rPr>
          <w:rFonts w:hint="cs"/>
          <w:rtl/>
        </w:rPr>
        <w:t>أبیض</w:t>
      </w:r>
      <w:r w:rsidR="0078380D">
        <w:rPr>
          <w:rFonts w:hint="cs"/>
          <w:rtl/>
        </w:rPr>
        <w:t xml:space="preserve"> از </w:t>
      </w:r>
      <w:r w:rsidR="00D30E6F">
        <w:rPr>
          <w:rFonts w:hint="cs"/>
          <w:rtl/>
        </w:rPr>
        <w:t>إناء</w:t>
      </w:r>
      <w:r w:rsidR="0078380D">
        <w:rPr>
          <w:rFonts w:hint="cs"/>
          <w:rtl/>
        </w:rPr>
        <w:t xml:space="preserve"> </w:t>
      </w:r>
      <w:r w:rsidR="00806A82">
        <w:rPr>
          <w:rFonts w:hint="cs"/>
          <w:rtl/>
        </w:rPr>
        <w:t>أحمر</w:t>
      </w:r>
      <w:r w:rsidR="0078380D">
        <w:rPr>
          <w:rFonts w:hint="cs"/>
          <w:rtl/>
        </w:rPr>
        <w:t xml:space="preserve"> کوچک تر نیست و در ادامه بگوید: این همانند این است که شخص گمان دارد </w:t>
      </w:r>
      <w:r w:rsidR="00545E01">
        <w:rPr>
          <w:rFonts w:hint="cs"/>
          <w:rtl/>
        </w:rPr>
        <w:t>زید از پدر عمرو کوچک تر نیست</w:t>
      </w:r>
      <w:r w:rsidR="00F478B6">
        <w:rPr>
          <w:rFonts w:hint="cs"/>
          <w:rtl/>
        </w:rPr>
        <w:t>؛</w:t>
      </w:r>
      <w:r w:rsidR="00545E01">
        <w:rPr>
          <w:rFonts w:hint="cs"/>
          <w:rtl/>
        </w:rPr>
        <w:t xml:space="preserve"> </w:t>
      </w:r>
      <w:r w:rsidR="00F478B6">
        <w:rPr>
          <w:rFonts w:hint="cs"/>
          <w:rtl/>
        </w:rPr>
        <w:t xml:space="preserve">یعنی گمان دارد که از عمرو کوچک تر نیست و بزرگ تر از آن است. در مورد </w:t>
      </w:r>
      <w:r w:rsidR="00D30E6F">
        <w:rPr>
          <w:rFonts w:hint="cs"/>
          <w:rtl/>
        </w:rPr>
        <w:t>إناء</w:t>
      </w:r>
      <w:r w:rsidR="00F478B6">
        <w:rPr>
          <w:rFonts w:hint="cs"/>
          <w:rtl/>
        </w:rPr>
        <w:t xml:space="preserve"> </w:t>
      </w:r>
      <w:r w:rsidR="00806A82">
        <w:rPr>
          <w:rFonts w:hint="cs"/>
          <w:rtl/>
        </w:rPr>
        <w:t>أحمر</w:t>
      </w:r>
      <w:r w:rsidR="00F478B6">
        <w:rPr>
          <w:rFonts w:hint="cs"/>
          <w:rtl/>
        </w:rPr>
        <w:t xml:space="preserve"> </w:t>
      </w:r>
      <w:r w:rsidR="007447E2">
        <w:rPr>
          <w:rFonts w:hint="cs"/>
          <w:rtl/>
        </w:rPr>
        <w:t xml:space="preserve">در رابطه با </w:t>
      </w:r>
      <w:r w:rsidR="00D30E6F">
        <w:rPr>
          <w:rFonts w:hint="cs"/>
          <w:rtl/>
        </w:rPr>
        <w:t>إناء</w:t>
      </w:r>
      <w:r w:rsidR="007447E2">
        <w:rPr>
          <w:rFonts w:hint="cs"/>
          <w:rtl/>
        </w:rPr>
        <w:t xml:space="preserve"> </w:t>
      </w:r>
      <w:r w:rsidR="00806A82">
        <w:rPr>
          <w:rFonts w:hint="cs"/>
          <w:rtl/>
        </w:rPr>
        <w:t>أسود</w:t>
      </w:r>
      <w:r w:rsidR="007447E2">
        <w:rPr>
          <w:rFonts w:hint="cs"/>
          <w:rtl/>
        </w:rPr>
        <w:t xml:space="preserve"> </w:t>
      </w:r>
      <w:r w:rsidR="00F478B6">
        <w:rPr>
          <w:rFonts w:hint="cs"/>
          <w:rtl/>
        </w:rPr>
        <w:t xml:space="preserve">هم </w:t>
      </w:r>
      <w:r w:rsidR="007447E2">
        <w:rPr>
          <w:rFonts w:hint="cs"/>
          <w:rtl/>
        </w:rPr>
        <w:t xml:space="preserve">علم وجود دارد و همانند پدر می ماند که علم وجود دارد که بزرگ تر از او است. در این صورت آیا عرفی است که گفته شود که گمان وجود دارد که </w:t>
      </w:r>
      <w:r w:rsidR="00D30E6F">
        <w:rPr>
          <w:rFonts w:hint="cs"/>
          <w:rtl/>
        </w:rPr>
        <w:t>إناء</w:t>
      </w:r>
      <w:r w:rsidR="007447E2">
        <w:rPr>
          <w:rFonts w:hint="cs"/>
          <w:rtl/>
        </w:rPr>
        <w:t xml:space="preserve"> </w:t>
      </w:r>
      <w:r w:rsidR="00806A82">
        <w:rPr>
          <w:rFonts w:hint="cs"/>
          <w:rtl/>
        </w:rPr>
        <w:t>أبیض</w:t>
      </w:r>
      <w:r w:rsidR="007447E2">
        <w:rPr>
          <w:rFonts w:hint="cs"/>
          <w:rtl/>
        </w:rPr>
        <w:t xml:space="preserve"> از </w:t>
      </w:r>
      <w:r w:rsidR="00D30E6F">
        <w:rPr>
          <w:rFonts w:hint="cs"/>
          <w:rtl/>
        </w:rPr>
        <w:t>إناء</w:t>
      </w:r>
      <w:r w:rsidR="007447E2">
        <w:rPr>
          <w:rFonts w:hint="cs"/>
          <w:rtl/>
        </w:rPr>
        <w:t xml:space="preserve"> </w:t>
      </w:r>
      <w:r w:rsidR="00806A82">
        <w:rPr>
          <w:rFonts w:hint="cs"/>
          <w:rtl/>
        </w:rPr>
        <w:t>أسود</w:t>
      </w:r>
      <w:r w:rsidR="007447E2">
        <w:rPr>
          <w:rFonts w:hint="cs"/>
          <w:rtl/>
        </w:rPr>
        <w:t xml:space="preserve"> بزرگ تر است؛ چون گمان وجود داشت که </w:t>
      </w:r>
      <w:r w:rsidR="00D30E6F">
        <w:rPr>
          <w:rFonts w:hint="cs"/>
          <w:rtl/>
        </w:rPr>
        <w:t>إناء</w:t>
      </w:r>
      <w:r w:rsidR="007447E2">
        <w:rPr>
          <w:rFonts w:hint="cs"/>
          <w:rtl/>
        </w:rPr>
        <w:t xml:space="preserve"> </w:t>
      </w:r>
      <w:r w:rsidR="00806A82">
        <w:rPr>
          <w:rFonts w:hint="cs"/>
          <w:rtl/>
        </w:rPr>
        <w:t>أبیض</w:t>
      </w:r>
      <w:r w:rsidR="007447E2">
        <w:rPr>
          <w:rFonts w:hint="cs"/>
          <w:rtl/>
        </w:rPr>
        <w:t xml:space="preserve"> از </w:t>
      </w:r>
      <w:r w:rsidR="00D30E6F">
        <w:rPr>
          <w:rFonts w:hint="cs"/>
          <w:rtl/>
        </w:rPr>
        <w:t>إناء</w:t>
      </w:r>
      <w:r w:rsidR="007447E2">
        <w:rPr>
          <w:rFonts w:hint="cs"/>
          <w:rtl/>
        </w:rPr>
        <w:t xml:space="preserve"> </w:t>
      </w:r>
      <w:r w:rsidR="00806A82">
        <w:rPr>
          <w:rFonts w:hint="cs"/>
          <w:rtl/>
        </w:rPr>
        <w:t>أحمر</w:t>
      </w:r>
      <w:r w:rsidR="007447E2">
        <w:rPr>
          <w:rFonts w:hint="cs"/>
          <w:rtl/>
        </w:rPr>
        <w:t xml:space="preserve"> کوچک تر نیست و احتمال کوچک تر بودن یک سوم بود و </w:t>
      </w:r>
      <w:r w:rsidR="00D30E6F">
        <w:rPr>
          <w:rFonts w:hint="cs"/>
          <w:rtl/>
        </w:rPr>
        <w:t>إناء</w:t>
      </w:r>
      <w:r w:rsidR="00875F8C">
        <w:rPr>
          <w:rFonts w:hint="cs"/>
          <w:rtl/>
        </w:rPr>
        <w:t xml:space="preserve"> </w:t>
      </w:r>
      <w:r w:rsidR="00806A82">
        <w:rPr>
          <w:rFonts w:hint="cs"/>
          <w:rtl/>
        </w:rPr>
        <w:t>أحمر</w:t>
      </w:r>
      <w:r w:rsidR="00875F8C">
        <w:rPr>
          <w:rFonts w:hint="cs"/>
          <w:rtl/>
        </w:rPr>
        <w:t xml:space="preserve"> هم بزرگتر از </w:t>
      </w:r>
      <w:r w:rsidR="00D30E6F">
        <w:rPr>
          <w:rFonts w:hint="cs"/>
          <w:rtl/>
        </w:rPr>
        <w:t>إناء</w:t>
      </w:r>
      <w:r w:rsidR="00875F8C">
        <w:rPr>
          <w:rFonts w:hint="cs"/>
          <w:rtl/>
        </w:rPr>
        <w:t xml:space="preserve"> </w:t>
      </w:r>
      <w:r w:rsidR="00806A82">
        <w:rPr>
          <w:rFonts w:hint="cs"/>
          <w:rtl/>
        </w:rPr>
        <w:t>أسود</w:t>
      </w:r>
      <w:r w:rsidR="00875F8C">
        <w:rPr>
          <w:rFonts w:hint="cs"/>
          <w:rtl/>
        </w:rPr>
        <w:t xml:space="preserve"> بود و لذا باید گفته شود که گمان وجود دارد که </w:t>
      </w:r>
      <w:r w:rsidR="00D30E6F">
        <w:rPr>
          <w:rFonts w:hint="cs"/>
          <w:rtl/>
        </w:rPr>
        <w:t>إناء</w:t>
      </w:r>
      <w:r w:rsidR="00875F8C">
        <w:rPr>
          <w:rFonts w:hint="cs"/>
          <w:rtl/>
        </w:rPr>
        <w:t xml:space="preserve"> </w:t>
      </w:r>
      <w:r w:rsidR="00806A82">
        <w:rPr>
          <w:rFonts w:hint="cs"/>
          <w:rtl/>
        </w:rPr>
        <w:t>أبیض</w:t>
      </w:r>
      <w:r w:rsidR="00875F8C">
        <w:rPr>
          <w:rFonts w:hint="cs"/>
          <w:rtl/>
        </w:rPr>
        <w:t xml:space="preserve"> از </w:t>
      </w:r>
      <w:r w:rsidR="00D30E6F">
        <w:rPr>
          <w:rFonts w:hint="cs"/>
          <w:rtl/>
        </w:rPr>
        <w:t>إناء</w:t>
      </w:r>
      <w:r w:rsidR="00875F8C">
        <w:rPr>
          <w:rFonts w:hint="cs"/>
          <w:rtl/>
        </w:rPr>
        <w:t xml:space="preserve"> </w:t>
      </w:r>
      <w:r w:rsidR="00806A82">
        <w:rPr>
          <w:rFonts w:hint="cs"/>
          <w:rtl/>
        </w:rPr>
        <w:t>أسود</w:t>
      </w:r>
      <w:r w:rsidR="00875F8C">
        <w:rPr>
          <w:rFonts w:hint="cs"/>
          <w:rtl/>
        </w:rPr>
        <w:t xml:space="preserve"> بزرگ تر است. در حالی که به وجدان عرفی اینکه شخص بداند که </w:t>
      </w:r>
      <w:r w:rsidR="00D30E6F">
        <w:rPr>
          <w:rFonts w:hint="cs"/>
          <w:rtl/>
        </w:rPr>
        <w:t>إناء</w:t>
      </w:r>
      <w:r w:rsidR="00875F8C">
        <w:rPr>
          <w:rFonts w:hint="cs"/>
          <w:rtl/>
        </w:rPr>
        <w:t xml:space="preserve"> </w:t>
      </w:r>
      <w:r w:rsidR="00806A82">
        <w:rPr>
          <w:rFonts w:hint="cs"/>
          <w:rtl/>
        </w:rPr>
        <w:t>أحمر</w:t>
      </w:r>
      <w:r w:rsidR="00875F8C">
        <w:rPr>
          <w:rFonts w:hint="cs"/>
          <w:rtl/>
        </w:rPr>
        <w:t xml:space="preserve"> از </w:t>
      </w:r>
      <w:r w:rsidR="00D30E6F">
        <w:rPr>
          <w:rFonts w:hint="cs"/>
          <w:rtl/>
        </w:rPr>
        <w:lastRenderedPageBreak/>
        <w:t>إناء</w:t>
      </w:r>
      <w:r w:rsidR="00875F8C">
        <w:rPr>
          <w:rFonts w:hint="cs"/>
          <w:rtl/>
        </w:rPr>
        <w:t xml:space="preserve"> </w:t>
      </w:r>
      <w:r w:rsidR="00806A82">
        <w:rPr>
          <w:rFonts w:hint="cs"/>
          <w:rtl/>
        </w:rPr>
        <w:t>أسود</w:t>
      </w:r>
      <w:r w:rsidR="00875F8C">
        <w:rPr>
          <w:rFonts w:hint="cs"/>
          <w:rtl/>
        </w:rPr>
        <w:t xml:space="preserve"> بزرگ تر است، اعم از اینکه </w:t>
      </w:r>
      <w:r w:rsidR="00D30E6F">
        <w:rPr>
          <w:rFonts w:hint="cs"/>
          <w:rtl/>
        </w:rPr>
        <w:t>إناء</w:t>
      </w:r>
      <w:r w:rsidR="00875F8C">
        <w:rPr>
          <w:rFonts w:hint="cs"/>
          <w:rtl/>
        </w:rPr>
        <w:t xml:space="preserve"> </w:t>
      </w:r>
      <w:r w:rsidR="00806A82">
        <w:rPr>
          <w:rFonts w:hint="cs"/>
          <w:rtl/>
        </w:rPr>
        <w:t>أسود</w:t>
      </w:r>
      <w:r w:rsidR="00875F8C">
        <w:rPr>
          <w:rFonts w:hint="cs"/>
          <w:rtl/>
        </w:rPr>
        <w:t xml:space="preserve"> حقیقی یا </w:t>
      </w:r>
      <w:r w:rsidR="00D30E6F">
        <w:rPr>
          <w:rFonts w:hint="cs"/>
          <w:rtl/>
        </w:rPr>
        <w:t>إناء</w:t>
      </w:r>
      <w:r w:rsidR="00875F8C">
        <w:rPr>
          <w:rFonts w:hint="cs"/>
          <w:rtl/>
        </w:rPr>
        <w:t xml:space="preserve"> </w:t>
      </w:r>
      <w:r w:rsidR="00806A82">
        <w:rPr>
          <w:rFonts w:hint="cs"/>
          <w:rtl/>
        </w:rPr>
        <w:t>أسود</w:t>
      </w:r>
      <w:r w:rsidR="00875F8C">
        <w:rPr>
          <w:rFonts w:hint="cs"/>
          <w:rtl/>
        </w:rPr>
        <w:t xml:space="preserve"> </w:t>
      </w:r>
      <w:r w:rsidR="00D861B7">
        <w:rPr>
          <w:rFonts w:hint="cs"/>
          <w:rtl/>
        </w:rPr>
        <w:t xml:space="preserve">فرضی باشد، </w:t>
      </w:r>
      <w:r w:rsidR="00B50B0F">
        <w:rPr>
          <w:rFonts w:hint="cs"/>
          <w:rtl/>
        </w:rPr>
        <w:t>منشأ</w:t>
      </w:r>
      <w:r w:rsidR="00D861B7">
        <w:rPr>
          <w:rFonts w:hint="cs"/>
          <w:rtl/>
        </w:rPr>
        <w:t xml:space="preserve"> نمی شود که وجدان</w:t>
      </w:r>
      <w:r w:rsidR="00EA4A66">
        <w:rPr>
          <w:rFonts w:hint="cs"/>
          <w:rtl/>
        </w:rPr>
        <w:t>،</w:t>
      </w:r>
      <w:r w:rsidR="00D861B7">
        <w:rPr>
          <w:rFonts w:hint="cs"/>
          <w:rtl/>
        </w:rPr>
        <w:t xml:space="preserve"> </w:t>
      </w:r>
      <w:r w:rsidR="00EA4A66">
        <w:rPr>
          <w:rFonts w:hint="cs"/>
          <w:rtl/>
        </w:rPr>
        <w:t xml:space="preserve">بین </w:t>
      </w:r>
      <w:r w:rsidR="00D861B7">
        <w:rPr>
          <w:rFonts w:hint="cs"/>
          <w:rtl/>
        </w:rPr>
        <w:t xml:space="preserve">احتمالات در مورد </w:t>
      </w:r>
      <w:r w:rsidR="00D30E6F">
        <w:rPr>
          <w:rFonts w:hint="cs"/>
          <w:rtl/>
        </w:rPr>
        <w:t>إناء</w:t>
      </w:r>
      <w:r w:rsidR="00D861B7">
        <w:rPr>
          <w:rFonts w:hint="cs"/>
          <w:rtl/>
        </w:rPr>
        <w:t xml:space="preserve"> </w:t>
      </w:r>
      <w:r w:rsidR="00806A82">
        <w:rPr>
          <w:rFonts w:hint="cs"/>
          <w:rtl/>
        </w:rPr>
        <w:t>أسود</w:t>
      </w:r>
      <w:r w:rsidR="00D861B7">
        <w:rPr>
          <w:rFonts w:hint="cs"/>
          <w:rtl/>
        </w:rPr>
        <w:t xml:space="preserve"> </w:t>
      </w:r>
      <w:r w:rsidR="00EA4A66">
        <w:rPr>
          <w:rFonts w:hint="cs"/>
          <w:rtl/>
        </w:rPr>
        <w:t xml:space="preserve">و </w:t>
      </w:r>
      <w:r w:rsidR="00806A82">
        <w:rPr>
          <w:rFonts w:hint="cs"/>
          <w:rtl/>
        </w:rPr>
        <w:t>أبیض</w:t>
      </w:r>
      <w:r w:rsidR="00EA4A66">
        <w:rPr>
          <w:rFonts w:hint="cs"/>
          <w:rtl/>
        </w:rPr>
        <w:t xml:space="preserve"> فرق قائل شود و گمان حاصل شود که </w:t>
      </w:r>
      <w:r w:rsidR="00D30E6F">
        <w:rPr>
          <w:rFonts w:hint="cs"/>
          <w:rtl/>
        </w:rPr>
        <w:t>إناء</w:t>
      </w:r>
      <w:r w:rsidR="00EA4A66">
        <w:rPr>
          <w:rFonts w:hint="cs"/>
          <w:rtl/>
        </w:rPr>
        <w:t xml:space="preserve"> </w:t>
      </w:r>
      <w:r w:rsidR="00806A82">
        <w:rPr>
          <w:rFonts w:hint="cs"/>
          <w:rtl/>
        </w:rPr>
        <w:t>أبیض</w:t>
      </w:r>
      <w:r w:rsidR="00EA4A66">
        <w:rPr>
          <w:rFonts w:hint="cs"/>
          <w:rtl/>
        </w:rPr>
        <w:t xml:space="preserve"> از </w:t>
      </w:r>
      <w:r w:rsidR="00D30E6F">
        <w:rPr>
          <w:rFonts w:hint="cs"/>
          <w:rtl/>
        </w:rPr>
        <w:t>إناء</w:t>
      </w:r>
      <w:r w:rsidR="00EA4A66">
        <w:rPr>
          <w:rFonts w:hint="cs"/>
          <w:rtl/>
        </w:rPr>
        <w:t xml:space="preserve"> </w:t>
      </w:r>
      <w:r w:rsidR="00806A82">
        <w:rPr>
          <w:rFonts w:hint="cs"/>
          <w:rtl/>
        </w:rPr>
        <w:t>أسود</w:t>
      </w:r>
      <w:r w:rsidR="00EA4A66">
        <w:rPr>
          <w:rFonts w:hint="cs"/>
          <w:rtl/>
        </w:rPr>
        <w:t xml:space="preserve"> بزرگ تر است.</w:t>
      </w:r>
      <w:r w:rsidR="00DF0D78">
        <w:rPr>
          <w:rFonts w:hint="cs"/>
          <w:rtl/>
        </w:rPr>
        <w:t xml:space="preserve"> </w:t>
      </w:r>
    </w:p>
    <w:p w:rsidR="002D6E92" w:rsidRDefault="00DF0D78" w:rsidP="00B811C3">
      <w:pPr>
        <w:jc w:val="lowKashida"/>
        <w:rPr>
          <w:rFonts w:hint="cs"/>
          <w:rtl/>
        </w:rPr>
      </w:pPr>
      <w:r>
        <w:rPr>
          <w:rFonts w:hint="cs"/>
          <w:rtl/>
        </w:rPr>
        <w:t xml:space="preserve">عدم فرق به این جهت است که اینکه </w:t>
      </w:r>
      <w:r w:rsidR="00D30E6F">
        <w:rPr>
          <w:rFonts w:hint="cs"/>
          <w:rtl/>
        </w:rPr>
        <w:t>إناء</w:t>
      </w:r>
      <w:r>
        <w:rPr>
          <w:rFonts w:hint="cs"/>
          <w:rtl/>
        </w:rPr>
        <w:t xml:space="preserve"> </w:t>
      </w:r>
      <w:r w:rsidR="00806A82">
        <w:rPr>
          <w:rFonts w:hint="cs"/>
          <w:rtl/>
        </w:rPr>
        <w:t>أبیض</w:t>
      </w:r>
      <w:r>
        <w:rPr>
          <w:rFonts w:hint="cs"/>
          <w:rtl/>
        </w:rPr>
        <w:t xml:space="preserve"> بزرگ تر از </w:t>
      </w:r>
      <w:r w:rsidR="00D30E6F">
        <w:rPr>
          <w:rFonts w:hint="cs"/>
          <w:rtl/>
        </w:rPr>
        <w:t>إناء</w:t>
      </w:r>
      <w:r>
        <w:rPr>
          <w:rFonts w:hint="cs"/>
          <w:rtl/>
        </w:rPr>
        <w:t xml:space="preserve"> </w:t>
      </w:r>
      <w:r w:rsidR="00806A82">
        <w:rPr>
          <w:rFonts w:hint="cs"/>
          <w:rtl/>
        </w:rPr>
        <w:t>أسود</w:t>
      </w:r>
      <w:r>
        <w:rPr>
          <w:rFonts w:hint="cs"/>
          <w:rtl/>
        </w:rPr>
        <w:t xml:space="preserve"> باشد، با توجه به اینکه در مقابل آن احتمال کوچک تر بودن و مساوی بودن وجود داشت، یک سوم است </w:t>
      </w:r>
      <w:r w:rsidR="002D6E92">
        <w:rPr>
          <w:rFonts w:hint="cs"/>
          <w:rtl/>
        </w:rPr>
        <w:t>و لذا چیزی که مظنون العدم بوده است، به عنوان مظنون الوجود مطرح شده است که قابل قبول نیست.</w:t>
      </w:r>
    </w:p>
    <w:p w:rsidR="00B27F28" w:rsidRDefault="002D6E92" w:rsidP="00B811C3">
      <w:pPr>
        <w:jc w:val="lowKashida"/>
        <w:rPr>
          <w:rFonts w:hint="cs"/>
          <w:rtl/>
        </w:rPr>
      </w:pPr>
      <w:r>
        <w:rPr>
          <w:rFonts w:hint="cs"/>
          <w:rtl/>
        </w:rPr>
        <w:t xml:space="preserve">بنابراین ما قصد داشیم </w:t>
      </w:r>
      <w:r w:rsidR="00F60A1A">
        <w:rPr>
          <w:rFonts w:hint="cs"/>
          <w:rtl/>
        </w:rPr>
        <w:t xml:space="preserve">از نظر برهانی این مطلب را ثابت کنیم که با </w:t>
      </w:r>
      <w:r w:rsidR="003604D6">
        <w:rPr>
          <w:rFonts w:hint="cs"/>
          <w:rtl/>
        </w:rPr>
        <w:t>تأمّل</w:t>
      </w:r>
      <w:r w:rsidR="00F60A1A">
        <w:rPr>
          <w:rFonts w:hint="cs"/>
          <w:rtl/>
        </w:rPr>
        <w:t xml:space="preserve"> های مجدد و مطالب بیان شده به این نتیجه رسیدیم که از نظر ریاضی </w:t>
      </w:r>
      <w:r w:rsidR="00B27F28">
        <w:rPr>
          <w:rFonts w:hint="cs"/>
          <w:rtl/>
        </w:rPr>
        <w:t xml:space="preserve">با فرضیه جدید که </w:t>
      </w:r>
      <w:r w:rsidR="00D30E6F">
        <w:rPr>
          <w:rFonts w:hint="cs"/>
          <w:rtl/>
        </w:rPr>
        <w:t>إناء</w:t>
      </w:r>
      <w:r w:rsidR="00B27F28">
        <w:rPr>
          <w:rFonts w:hint="cs"/>
          <w:rtl/>
        </w:rPr>
        <w:t xml:space="preserve"> </w:t>
      </w:r>
      <w:r w:rsidR="00806A82">
        <w:rPr>
          <w:rFonts w:hint="cs"/>
          <w:rtl/>
        </w:rPr>
        <w:t>أحمر</w:t>
      </w:r>
      <w:r w:rsidR="00B27F28">
        <w:rPr>
          <w:rFonts w:hint="cs"/>
          <w:rtl/>
        </w:rPr>
        <w:t xml:space="preserve"> یقینا از </w:t>
      </w:r>
      <w:r w:rsidR="00D30E6F">
        <w:rPr>
          <w:rFonts w:hint="cs"/>
          <w:rtl/>
        </w:rPr>
        <w:t>إناء</w:t>
      </w:r>
      <w:r w:rsidR="00B27F28">
        <w:rPr>
          <w:rFonts w:hint="cs"/>
          <w:rtl/>
        </w:rPr>
        <w:t xml:space="preserve"> </w:t>
      </w:r>
      <w:r w:rsidR="00806A82">
        <w:rPr>
          <w:rFonts w:hint="cs"/>
          <w:rtl/>
        </w:rPr>
        <w:t>أسود</w:t>
      </w:r>
      <w:r w:rsidR="00B27F28">
        <w:rPr>
          <w:rFonts w:hint="cs"/>
          <w:rtl/>
        </w:rPr>
        <w:t xml:space="preserve"> بزرگ تر است، </w:t>
      </w:r>
      <w:r w:rsidR="00F60A1A">
        <w:rPr>
          <w:rFonts w:hint="cs"/>
          <w:rtl/>
        </w:rPr>
        <w:t>حساب احتمالات متفاوت است</w:t>
      </w:r>
      <w:r w:rsidR="00B27F28">
        <w:rPr>
          <w:rFonts w:hint="cs"/>
          <w:rtl/>
        </w:rPr>
        <w:t xml:space="preserve"> و این مطلب درست است.</w:t>
      </w:r>
    </w:p>
    <w:p w:rsidR="00441D26" w:rsidRDefault="00B27F28" w:rsidP="00B811C3">
      <w:pPr>
        <w:jc w:val="lowKashida"/>
        <w:rPr>
          <w:rFonts w:hint="cs"/>
          <w:rtl/>
        </w:rPr>
      </w:pPr>
      <w:r>
        <w:rPr>
          <w:rFonts w:hint="cs"/>
          <w:rtl/>
        </w:rPr>
        <w:t>البته این مطلب اگرچه مساعد برهان</w:t>
      </w:r>
      <w:r w:rsidR="00441D26">
        <w:rPr>
          <w:rFonts w:hint="cs"/>
          <w:rtl/>
        </w:rPr>
        <w:t xml:space="preserve"> است و با حساب ریاضی و احتمالات، احتمال بیشتر وجود دارد، اما وجدان این را اقتضاء نمی کند. </w:t>
      </w:r>
    </w:p>
    <w:p w:rsidR="007309D0" w:rsidRDefault="00441D26" w:rsidP="00B811C3">
      <w:pPr>
        <w:jc w:val="lowKashida"/>
        <w:rPr>
          <w:rtl/>
        </w:rPr>
      </w:pPr>
      <w:r>
        <w:rPr>
          <w:rFonts w:hint="cs"/>
          <w:rtl/>
        </w:rPr>
        <w:t xml:space="preserve">لازم به ذکر است که شهید صدر فرموده اند که </w:t>
      </w:r>
      <w:r w:rsidR="003604D6">
        <w:rPr>
          <w:rFonts w:hint="cs"/>
          <w:rtl/>
        </w:rPr>
        <w:t>مرجّح</w:t>
      </w:r>
      <w:r>
        <w:rPr>
          <w:rFonts w:hint="cs"/>
          <w:rtl/>
        </w:rPr>
        <w:t xml:space="preserve"> کیفی فرض نشود و الا اگر </w:t>
      </w:r>
      <w:r w:rsidR="003604D6">
        <w:rPr>
          <w:rFonts w:hint="cs"/>
          <w:rtl/>
        </w:rPr>
        <w:t>مرجّح</w:t>
      </w:r>
      <w:r>
        <w:rPr>
          <w:rFonts w:hint="cs"/>
          <w:rtl/>
        </w:rPr>
        <w:t xml:space="preserve"> کیفی فرض شود، بحث عوض خواهد شد؛ مثلا در مثال تزاحم بین غسل ارتم</w:t>
      </w:r>
      <w:r w:rsidR="007E42DD">
        <w:rPr>
          <w:rFonts w:hint="cs"/>
          <w:rtl/>
        </w:rPr>
        <w:t xml:space="preserve">اسی و ابطال صوم، اگر بحث بدل داشتن و نداشتن هم وجود نداشته باشد، ما اهم بودن ملاکات را می دانیم و یا مظنون ما است و لذا اگر </w:t>
      </w:r>
      <w:r w:rsidR="003604D6">
        <w:rPr>
          <w:rFonts w:hint="cs"/>
          <w:rtl/>
        </w:rPr>
        <w:t>مرجّح</w:t>
      </w:r>
      <w:r w:rsidR="007E42DD">
        <w:rPr>
          <w:rFonts w:hint="cs"/>
          <w:rtl/>
        </w:rPr>
        <w:t xml:space="preserve"> کیفی برای ظن به اهمیت یکی از دو تکلیف وجود نداشته باشد، ایشان فرموده اند: به لحاظ </w:t>
      </w:r>
      <w:r w:rsidR="003604D6">
        <w:rPr>
          <w:rFonts w:hint="cs"/>
          <w:rtl/>
        </w:rPr>
        <w:t>مرجّح</w:t>
      </w:r>
      <w:r w:rsidR="007E42DD">
        <w:rPr>
          <w:rFonts w:hint="cs"/>
          <w:rtl/>
        </w:rPr>
        <w:t xml:space="preserve"> کمی و حساب احتمالات این بیان را مطرح خواهیم کرد ولی ما به مطلب ایشان اشکال کردیم.</w:t>
      </w:r>
      <w:r w:rsidR="00EA4A66">
        <w:rPr>
          <w:rFonts w:hint="cs"/>
          <w:rtl/>
        </w:rPr>
        <w:t xml:space="preserve"> </w:t>
      </w:r>
    </w:p>
    <w:p w:rsidR="00851FE3" w:rsidRDefault="00981B55" w:rsidP="00B811C3">
      <w:pPr>
        <w:pStyle w:val="Heading3"/>
        <w:jc w:val="lowKashida"/>
        <w:rPr>
          <w:rtl/>
        </w:rPr>
      </w:pPr>
      <w:bookmarkStart w:id="11" w:name="_Toc508802036"/>
      <w:r>
        <w:rPr>
          <w:rFonts w:hint="cs"/>
          <w:rtl/>
        </w:rPr>
        <w:t xml:space="preserve">3- </w:t>
      </w:r>
      <w:r w:rsidR="00851FE3">
        <w:rPr>
          <w:rFonts w:hint="cs"/>
          <w:rtl/>
        </w:rPr>
        <w:t>رجوع بدل داشتن به مشروط بودن به قدرت</w:t>
      </w:r>
      <w:bookmarkEnd w:id="11"/>
    </w:p>
    <w:p w:rsidR="00981B55" w:rsidRDefault="00981B55" w:rsidP="00B811C3">
      <w:pPr>
        <w:jc w:val="lowKashida"/>
        <w:rPr>
          <w:rFonts w:hint="cs"/>
          <w:rtl/>
        </w:rPr>
      </w:pPr>
      <w:r>
        <w:rPr>
          <w:rFonts w:hint="cs"/>
          <w:rtl/>
        </w:rPr>
        <w:t>سومین بیان برای تقدیم واجب بدون بدل بر واجب دارای بدل، توسط مرحوم خویی بیان شده است.</w:t>
      </w:r>
      <w:r w:rsidR="000E0519">
        <w:rPr>
          <w:rStyle w:val="FootnoteReference"/>
          <w:rtl/>
        </w:rPr>
        <w:footnoteReference w:id="2"/>
      </w:r>
    </w:p>
    <w:p w:rsidR="00981B55" w:rsidRDefault="00981B55" w:rsidP="00B811C3">
      <w:pPr>
        <w:jc w:val="lowKashida"/>
        <w:rPr>
          <w:rtl/>
        </w:rPr>
      </w:pPr>
      <w:r>
        <w:rPr>
          <w:rFonts w:hint="cs"/>
          <w:rtl/>
        </w:rPr>
        <w:t xml:space="preserve">ایشان فرموده اند: بدل داشتن وضوء به این معنا است که موضوع وجوب وضوء مشروط به قدرت است؛ چون تقسیم قاطع شرکت است و لذا اینکه گفته شود: «اگر تمکن از وضوء نداری، تیمم کن» </w:t>
      </w:r>
      <w:r w:rsidR="0048431D">
        <w:rPr>
          <w:rFonts w:hint="cs"/>
          <w:rtl/>
        </w:rPr>
        <w:t xml:space="preserve">به معنای این است که «اگر تمکن از وضوء داری، وضوء بگیر»، در حالی که در مقابل وضوء، طهارت بدن از خبث وجود دارد که واجب مطلق است و در </w:t>
      </w:r>
      <w:r w:rsidR="003604D6">
        <w:rPr>
          <w:rFonts w:hint="cs"/>
          <w:rtl/>
        </w:rPr>
        <w:t>مرجّح</w:t>
      </w:r>
      <w:r w:rsidR="0048431D">
        <w:rPr>
          <w:rFonts w:hint="cs"/>
          <w:rtl/>
        </w:rPr>
        <w:t xml:space="preserve"> قبل بیان شدکه واجب مطلق بر واجب مشروط مقدم خواهد شد.</w:t>
      </w:r>
    </w:p>
    <w:p w:rsidR="00125910" w:rsidRDefault="00125910" w:rsidP="00B811C3">
      <w:pPr>
        <w:jc w:val="lowKashida"/>
        <w:rPr>
          <w:rtl/>
        </w:rPr>
      </w:pPr>
      <w:r>
        <w:rPr>
          <w:rFonts w:hint="cs"/>
          <w:rtl/>
        </w:rPr>
        <w:t xml:space="preserve">البته </w:t>
      </w:r>
      <w:r w:rsidR="000C0935">
        <w:rPr>
          <w:rFonts w:hint="cs"/>
          <w:rtl/>
        </w:rPr>
        <w:t>مرحوم خویی در مثال تقدیم خبث بر وضوء</w:t>
      </w:r>
      <w:r>
        <w:rPr>
          <w:rFonts w:hint="cs"/>
          <w:rtl/>
        </w:rPr>
        <w:t xml:space="preserve"> اشکال صغروی هم بیان کرده اند که محل بحث نیست. اما ایشان به لحاظ کبروی تقدیم واجب بدون بدل را به این صورت تبیین کرده اند.</w:t>
      </w:r>
    </w:p>
    <w:p w:rsidR="00125910" w:rsidRDefault="00125910" w:rsidP="00B811C3">
      <w:pPr>
        <w:pStyle w:val="Heading5"/>
        <w:jc w:val="lowKashida"/>
        <w:rPr>
          <w:rtl/>
        </w:rPr>
      </w:pPr>
      <w:bookmarkStart w:id="12" w:name="_Toc508802037"/>
      <w:r>
        <w:rPr>
          <w:rFonts w:hint="cs"/>
          <w:rtl/>
        </w:rPr>
        <w:lastRenderedPageBreak/>
        <w:t>مناقشه در بیان سوم (عدم پذیرش تقدیم واجب مطلق بر مشروط به قدرت)</w:t>
      </w:r>
      <w:bookmarkEnd w:id="12"/>
    </w:p>
    <w:p w:rsidR="00040CD2" w:rsidRDefault="0040734A" w:rsidP="00B811C3">
      <w:pPr>
        <w:jc w:val="lowKashida"/>
        <w:rPr>
          <w:rtl/>
        </w:rPr>
      </w:pPr>
      <w:r>
        <w:rPr>
          <w:rFonts w:hint="cs"/>
          <w:rtl/>
        </w:rPr>
        <w:t>بیان مرحوم خویی به نظر ما ناتمام است؛ چون همان طور که بیان شد، خطاب مطلق بر خطاب مشروط به قدرت تقدم ندارد؛ چون ظاهر قدرت، قدرت به معنای تکوینی بر ذات فعل است و اینکه امر تعیینی بر خلاف وجود نداشته باشد</w:t>
      </w:r>
      <w:r w:rsidR="00D66736">
        <w:rPr>
          <w:rFonts w:hint="cs"/>
          <w:rtl/>
        </w:rPr>
        <w:t xml:space="preserve"> که امر تعیینی هم وجود ندارد؛ چون صرف مطلق بودن خطاب، امر تعیینی و لازم الامتثال ایجاد نمی کند و عرف و عقلاء بین واجب مطلق و مشر</w:t>
      </w:r>
      <w:r w:rsidR="00090FD6">
        <w:rPr>
          <w:rFonts w:hint="cs"/>
          <w:rtl/>
        </w:rPr>
        <w:t>وط فرقی نمی بینند؛ م</w:t>
      </w:r>
      <w:r w:rsidR="00D47B5C">
        <w:rPr>
          <w:rFonts w:hint="cs"/>
          <w:rtl/>
        </w:rPr>
        <w:t>خصوصا اینکه در مورد وضوء خطاب «</w:t>
      </w:r>
      <w:r w:rsidR="00090FD6">
        <w:rPr>
          <w:rFonts w:hint="cs"/>
          <w:rtl/>
        </w:rPr>
        <w:t>ان تمکنت</w:t>
      </w:r>
      <w:r w:rsidR="004B1071">
        <w:rPr>
          <w:rFonts w:hint="cs"/>
          <w:rtl/>
        </w:rPr>
        <w:t xml:space="preserve"> من الوضوء فتوضأ</w:t>
      </w:r>
      <w:r w:rsidR="00D47B5C">
        <w:rPr>
          <w:rFonts w:hint="cs"/>
          <w:rtl/>
        </w:rPr>
        <w:t>» وجود ندارد بلکه</w:t>
      </w:r>
      <w:r w:rsidR="00F23D0B">
        <w:rPr>
          <w:rFonts w:hint="cs"/>
          <w:rtl/>
        </w:rPr>
        <w:t xml:space="preserve"> در وضوء خطاب</w:t>
      </w:r>
      <w:r w:rsidR="00D47B5C">
        <w:rPr>
          <w:rFonts w:hint="cs"/>
          <w:rtl/>
        </w:rPr>
        <w:t xml:space="preserve"> «ان وجدت ماءا فتوضأ» وجود دارد که این هم در خود خطاب وضوء نیست بلکه در خطاب تیمم بیان شده است که «ان لم </w:t>
      </w:r>
      <w:r w:rsidR="00060995">
        <w:rPr>
          <w:rFonts w:hint="cs"/>
          <w:rtl/>
        </w:rPr>
        <w:t xml:space="preserve">تجد ماءا فتیمّم» که از آن کشف می شود که در مورد وضوء خطاب به صورت «ان وجدت ماءا فتیمّم» است. تعبیر «ان وجدت ماءا فتوضأ» قدرت تکوینی بر ذات وضوء است و با مفهوم «ان تمکنت فتوضأ» یا «ان استطعت فتوضأ» متفاوت است </w:t>
      </w:r>
      <w:r w:rsidR="006703F9">
        <w:rPr>
          <w:rFonts w:hint="cs"/>
          <w:rtl/>
        </w:rPr>
        <w:t>که در خطاب «ان استطعت فتوضأ» هم می گوئیم که خطاب مطلق مقدم بر آن نیست ولکن در تعبیر «ان وجدت ماءا فتوضأ» اوضح است.</w:t>
      </w:r>
    </w:p>
    <w:p w:rsidR="001D2124" w:rsidRDefault="00040CD2" w:rsidP="00B811C3">
      <w:pPr>
        <w:jc w:val="lowKashida"/>
        <w:rPr>
          <w:rtl/>
        </w:rPr>
      </w:pPr>
      <w:r>
        <w:rPr>
          <w:rFonts w:hint="cs"/>
          <w:rtl/>
        </w:rPr>
        <w:t xml:space="preserve">البته </w:t>
      </w:r>
      <w:r w:rsidR="00881BEB">
        <w:rPr>
          <w:rFonts w:hint="cs"/>
          <w:rtl/>
        </w:rPr>
        <w:t>مرحوم خویی به قرینه «</w:t>
      </w:r>
      <w:r>
        <w:rPr>
          <w:rFonts w:hint="cs"/>
          <w:rtl/>
        </w:rPr>
        <w:t>وان کنتم مرضی ... فتیم</w:t>
      </w:r>
      <w:r w:rsidR="00881BEB">
        <w:rPr>
          <w:rFonts w:hint="cs"/>
          <w:rtl/>
        </w:rPr>
        <w:t>ّ</w:t>
      </w:r>
      <w:r>
        <w:rPr>
          <w:rFonts w:hint="cs"/>
          <w:rtl/>
        </w:rPr>
        <w:t xml:space="preserve">موا» </w:t>
      </w:r>
      <w:r w:rsidR="00881BEB">
        <w:rPr>
          <w:rFonts w:hint="cs"/>
          <w:rtl/>
        </w:rPr>
        <w:t>فرموده اند: مراد از «فلم تجدوا ماءا»، «لم تتمکّنوا» است؛ چون مریض واجد ماء است که ما در ادامه پاسخ خواهیم داد که تعبیر «فلم تجدوا ماءا» قید برای «و ان کنتم مرضی» نیست</w:t>
      </w:r>
      <w:r w:rsidR="005254E5">
        <w:rPr>
          <w:rFonts w:hint="cs"/>
          <w:rtl/>
        </w:rPr>
        <w:t xml:space="preserve"> بلکه تعبیر «ان کنتم مرضی» به اتمام رسیده است و از تعبیر «أو علی سفر» به بعد </w:t>
      </w:r>
      <w:r w:rsidR="00C3231A">
        <w:rPr>
          <w:rFonts w:hint="cs"/>
          <w:rtl/>
        </w:rPr>
        <w:t>مق</w:t>
      </w:r>
      <w:r w:rsidR="00FD4892">
        <w:rPr>
          <w:rFonts w:hint="cs"/>
          <w:rtl/>
        </w:rPr>
        <w:t>ید به «فلم تجدوا ماءا» شده است.</w:t>
      </w:r>
      <w:r w:rsidR="00FD4892">
        <w:t xml:space="preserve"> </w:t>
      </w:r>
      <w:r w:rsidR="00FD4892">
        <w:rPr>
          <w:rFonts w:hint="cs"/>
          <w:rtl/>
        </w:rPr>
        <w:t xml:space="preserve"> در حالی که مرحوم خویی وقتی قید «فلم تجدوا ماءا</w:t>
      </w:r>
      <w:r w:rsidR="00C77E79">
        <w:rPr>
          <w:rFonts w:hint="cs"/>
          <w:rtl/>
        </w:rPr>
        <w:t>» را مربوط به «ان کنتم مرضی» می دانند، می فرمایند: آیه در خصوص مریضی است که وضوء در حق او ضرر محرم دارد، اما به نظر ما ولو اینکه ضرر محرّم نباشد و ضرر متعدّ به است که تحمّل آن حرام نیست را شامل می شود.</w:t>
      </w:r>
    </w:p>
    <w:p w:rsidR="00002661" w:rsidRDefault="001D2124" w:rsidP="00B811C3">
      <w:pPr>
        <w:jc w:val="lowKashida"/>
        <w:rPr>
          <w:rFonts w:hint="cs"/>
          <w:rtl/>
        </w:rPr>
      </w:pPr>
      <w:r>
        <w:rPr>
          <w:rFonts w:hint="cs"/>
          <w:rtl/>
        </w:rPr>
        <w:t>نکته دیگر این است که گفتیم: در دو مثال ذکر شده، در تطهیر از خبث وارد ش</w:t>
      </w:r>
      <w:r w:rsidR="00A67380">
        <w:rPr>
          <w:rFonts w:hint="cs"/>
          <w:rtl/>
        </w:rPr>
        <w:t>ده است که «ان وجد ماءا غسل ثوبه وصلی و ان لم یجد ماءا صلّی فی النجس» در عین اینکه تطهیر از نجس بدل ندارد. البته مرحوم خویی فرموده اند: تطهیر از خبث هم با توجه به اینکه واجب ضمنی بدل دارد و لذا باید واجب مرکب ملاحظه شود که بدل «الصلاه فی الثوب الطاهر»، «الصلاه مع الثوب النجس» است.</w:t>
      </w:r>
      <w:r w:rsidR="00F867C8">
        <w:rPr>
          <w:rFonts w:hint="cs"/>
          <w:rtl/>
        </w:rPr>
        <w:t xml:space="preserve"> به نظر ما هم کلام مرحوم خویی، فرمایش خوبی است، اما طبق نظر مشهور که تطهیر از خبث را لحاظ کرده اند که بدل ندارد، در موضوع آن اخذ شده است که «ان وجد ماءا غسله و ان لم یجد ماءا صلّی فیه» و لذا </w:t>
      </w:r>
      <w:r w:rsidR="00002661">
        <w:rPr>
          <w:rFonts w:hint="cs"/>
          <w:rtl/>
        </w:rPr>
        <w:t>تطهیر از خبث هم مشروط به قدرت است.</w:t>
      </w:r>
    </w:p>
    <w:p w:rsidR="0040734A" w:rsidRDefault="00002661" w:rsidP="00B811C3">
      <w:pPr>
        <w:jc w:val="lowKashida"/>
        <w:rPr>
          <w:rFonts w:hint="cs"/>
          <w:rtl/>
        </w:rPr>
      </w:pPr>
      <w:r>
        <w:rPr>
          <w:rFonts w:hint="cs"/>
          <w:rtl/>
        </w:rPr>
        <w:t>در مثال تزاحم بین صوم و غسل ارتماسی هم صوم مشروط به قدرت است؛ چون گفته شده است: «علی الذین یطیقونه فدیه طعام مسکین» که روایات هم مطرح کرده است کسی که متمکن از صوم است، روزه می گیرد.</w:t>
      </w:r>
      <w:r w:rsidR="00881BEB">
        <w:rPr>
          <w:rFonts w:hint="cs"/>
          <w:rtl/>
        </w:rPr>
        <w:tab/>
      </w:r>
      <w:r w:rsidR="006703F9">
        <w:rPr>
          <w:rFonts w:hint="cs"/>
          <w:rtl/>
        </w:rPr>
        <w:t xml:space="preserve">  </w:t>
      </w:r>
      <w:r w:rsidR="00F23D0B">
        <w:rPr>
          <w:rFonts w:hint="cs"/>
          <w:rtl/>
        </w:rPr>
        <w:t xml:space="preserve"> </w:t>
      </w:r>
    </w:p>
    <w:p w:rsidR="00F23D0B" w:rsidRDefault="00AD04D1" w:rsidP="00B811C3">
      <w:pPr>
        <w:pStyle w:val="Heading4"/>
        <w:jc w:val="lowKashida"/>
        <w:rPr>
          <w:rtl/>
        </w:rPr>
      </w:pPr>
      <w:bookmarkStart w:id="13" w:name="_Toc508802038"/>
      <w:r>
        <w:rPr>
          <w:rFonts w:hint="cs"/>
          <w:rtl/>
        </w:rPr>
        <w:lastRenderedPageBreak/>
        <w:t>4- احتمال عدم فوت ملاک با انجام تیمم (کلام مرحوم  استاد)</w:t>
      </w:r>
      <w:bookmarkEnd w:id="13"/>
    </w:p>
    <w:p w:rsidR="00AD04D1" w:rsidRDefault="00AD04D1" w:rsidP="00B811C3">
      <w:pPr>
        <w:jc w:val="lowKashida"/>
        <w:rPr>
          <w:rtl/>
        </w:rPr>
      </w:pPr>
      <w:r>
        <w:rPr>
          <w:rFonts w:hint="cs"/>
          <w:rtl/>
        </w:rPr>
        <w:t xml:space="preserve">چهارمین بیان برای تقدیم واجب بدون بدل </w:t>
      </w:r>
      <w:r w:rsidR="00B50313">
        <w:rPr>
          <w:rFonts w:hint="cs"/>
          <w:rtl/>
        </w:rPr>
        <w:t xml:space="preserve">بر واجب دارای بدل </w:t>
      </w:r>
      <w:r>
        <w:rPr>
          <w:rFonts w:hint="cs"/>
          <w:rtl/>
        </w:rPr>
        <w:t>بیان مرحوم استاد است.</w:t>
      </w:r>
      <w:r w:rsidR="00E14BFA">
        <w:rPr>
          <w:rFonts w:hint="cs"/>
          <w:rtl/>
        </w:rPr>
        <w:t xml:space="preserve"> ایشان فرموده اند: احتمال داده می شود که تیمم تمام ملاک وضوء را استیفاء کرده و هیچ ملاک ملزمی با انجام تیمم فوت نشود؛ در حالی که عقل حکم می کند که اگر تطهیر از خبث انجام نشود، یقینا ملاک آن فوت خواهد شد </w:t>
      </w:r>
      <w:r w:rsidR="004756DB">
        <w:rPr>
          <w:rFonts w:hint="cs"/>
          <w:rtl/>
        </w:rPr>
        <w:t>و لذا تطهیر از خبث مقدم شده یا یقین به فوت ملاک ایجاد نشود؛ چون اساسا ممکن است که تیمم تمام ملاک را استیفاء کند.</w:t>
      </w:r>
    </w:p>
    <w:p w:rsidR="00044B08" w:rsidRDefault="00044B08" w:rsidP="00B811C3">
      <w:pPr>
        <w:pStyle w:val="Heading5"/>
        <w:jc w:val="lowKashida"/>
        <w:rPr>
          <w:rtl/>
        </w:rPr>
      </w:pPr>
      <w:bookmarkStart w:id="14" w:name="_Toc508802039"/>
      <w:r>
        <w:rPr>
          <w:rFonts w:hint="cs"/>
          <w:rtl/>
        </w:rPr>
        <w:t>مناقشه در بیان چهارم ( عدم کفایت احتمال فوت نشدن ملاک)</w:t>
      </w:r>
      <w:bookmarkEnd w:id="14"/>
    </w:p>
    <w:p w:rsidR="00580160" w:rsidRDefault="00044B08" w:rsidP="00B811C3">
      <w:pPr>
        <w:jc w:val="lowKashida"/>
        <w:rPr>
          <w:rtl/>
        </w:rPr>
      </w:pPr>
      <w:r>
        <w:rPr>
          <w:rFonts w:hint="cs"/>
          <w:rtl/>
        </w:rPr>
        <w:t>به نظر ما این فرمایش مرحوم استاد ناتمام است؛ چون صرف احتمال اینکه بدل اضطراری تمام ملک مب</w:t>
      </w:r>
      <w:r w:rsidR="00286B97">
        <w:rPr>
          <w:rFonts w:hint="cs"/>
          <w:rtl/>
        </w:rPr>
        <w:t>دل را که وضوء است، استیفاء کند و هیچ ملاکی فوت نشود، برای ترجیح کافی نیست؛ چون همان طور که احتمال عدم فوت ملاک داده می شود، احتمال فوت ملاک هم داده می شود</w:t>
      </w:r>
      <w:r w:rsidR="00155114">
        <w:rPr>
          <w:rFonts w:hint="cs"/>
          <w:rtl/>
        </w:rPr>
        <w:t xml:space="preserve"> و این احتمال گاهی به نحوی است که احتمال داده می شود که بعض ملاکی که فوت شده، ملاک ملزم بوده و همین مقدار فوت شده، چه بسا از تطه</w:t>
      </w:r>
      <w:r w:rsidR="00D604AF">
        <w:rPr>
          <w:rFonts w:hint="cs"/>
          <w:rtl/>
        </w:rPr>
        <w:t xml:space="preserve">یر از خبث اهم باشد. </w:t>
      </w:r>
    </w:p>
    <w:p w:rsidR="00044B08" w:rsidRDefault="00D75396" w:rsidP="00B811C3">
      <w:pPr>
        <w:jc w:val="lowKashida"/>
        <w:rPr>
          <w:rFonts w:hint="cs"/>
          <w:rtl/>
        </w:rPr>
      </w:pPr>
      <w:r>
        <w:rPr>
          <w:rFonts w:hint="cs"/>
          <w:rtl/>
        </w:rPr>
        <w:t xml:space="preserve">این احتمال هم قابل توجه است و وجهی </w:t>
      </w:r>
      <w:r w:rsidR="00D604AF">
        <w:rPr>
          <w:rFonts w:hint="cs"/>
          <w:rtl/>
        </w:rPr>
        <w:t>ندارد ک</w:t>
      </w:r>
      <w:r>
        <w:rPr>
          <w:rFonts w:hint="cs"/>
          <w:rtl/>
        </w:rPr>
        <w:t>ه</w:t>
      </w:r>
      <w:r w:rsidR="00D604AF">
        <w:rPr>
          <w:rFonts w:hint="cs"/>
          <w:rtl/>
        </w:rPr>
        <w:t xml:space="preserve"> صرفا این احتم</w:t>
      </w:r>
      <w:r>
        <w:rPr>
          <w:rFonts w:hint="cs"/>
          <w:rtl/>
        </w:rPr>
        <w:t xml:space="preserve">ال در نظر گرفته شود که امر دایر است بین تفویت ملاک ملزم در یک طرف و احتمال اینکه </w:t>
      </w:r>
      <w:r w:rsidR="00F23120">
        <w:rPr>
          <w:rFonts w:hint="cs"/>
          <w:rtl/>
        </w:rPr>
        <w:t>هیچ ملاکی از وضوء فوت نشود.</w:t>
      </w:r>
    </w:p>
    <w:p w:rsidR="00F23120" w:rsidRDefault="00F23120" w:rsidP="00B811C3">
      <w:pPr>
        <w:pStyle w:val="Heading3"/>
        <w:jc w:val="lowKashida"/>
        <w:rPr>
          <w:rFonts w:hint="cs"/>
          <w:rtl/>
        </w:rPr>
      </w:pPr>
      <w:bookmarkStart w:id="15" w:name="_Toc508802040"/>
      <w:r>
        <w:rPr>
          <w:rFonts w:hint="cs"/>
          <w:rtl/>
        </w:rPr>
        <w:t>مختار در ترجیح واجب بدون بدل بر واجب دارای بدل</w:t>
      </w:r>
      <w:r w:rsidR="00F0108D">
        <w:rPr>
          <w:rFonts w:hint="cs"/>
          <w:rtl/>
        </w:rPr>
        <w:t xml:space="preserve"> (عدم ترجیح واجب بدون بدل)</w:t>
      </w:r>
      <w:bookmarkEnd w:id="15"/>
    </w:p>
    <w:p w:rsidR="00F0108D" w:rsidRDefault="00F0108D" w:rsidP="00B811C3">
      <w:pPr>
        <w:jc w:val="lowKashida"/>
        <w:rPr>
          <w:rFonts w:hint="cs"/>
          <w:rtl/>
        </w:rPr>
      </w:pPr>
      <w:r>
        <w:rPr>
          <w:rFonts w:hint="cs"/>
          <w:rtl/>
        </w:rPr>
        <w:t xml:space="preserve">نتیجه مطالب بیان شده در مورد </w:t>
      </w:r>
      <w:r w:rsidR="003604D6">
        <w:rPr>
          <w:rFonts w:hint="cs"/>
          <w:rtl/>
        </w:rPr>
        <w:t>مرجّح</w:t>
      </w:r>
      <w:r>
        <w:rPr>
          <w:rFonts w:hint="cs"/>
          <w:rtl/>
        </w:rPr>
        <w:t xml:space="preserve"> دوم این است که در تزاحم بین واجب دارای بدل و واجب بدون بدل، وظیفه تخییر است و ترجیح دوم ثابت نیست.</w:t>
      </w:r>
    </w:p>
    <w:p w:rsidR="00F0108D" w:rsidRDefault="00F0108D" w:rsidP="00B811C3">
      <w:pPr>
        <w:jc w:val="lowKashida"/>
        <w:rPr>
          <w:rFonts w:hint="cs"/>
          <w:rtl/>
        </w:rPr>
      </w:pPr>
      <w:r>
        <w:rPr>
          <w:rFonts w:hint="cs"/>
          <w:rtl/>
        </w:rPr>
        <w:t xml:space="preserve">البته </w:t>
      </w:r>
      <w:r w:rsidR="00BD01D9">
        <w:rPr>
          <w:rFonts w:hint="cs"/>
          <w:rtl/>
        </w:rPr>
        <w:t xml:space="preserve">مقتضای احتیاط این است که در تزاحم بین تطهیر به خبث و وضوء، در صورت امکان در ابتدا، </w:t>
      </w:r>
      <w:r w:rsidR="00E11226">
        <w:rPr>
          <w:rFonts w:hint="cs"/>
          <w:rtl/>
        </w:rPr>
        <w:t xml:space="preserve">شخص </w:t>
      </w:r>
      <w:r w:rsidR="00BD01D9">
        <w:rPr>
          <w:rFonts w:hint="cs"/>
          <w:rtl/>
        </w:rPr>
        <w:t>واجب بدون بدل انجام شود که با انجام واجب بدون بدل که تطهیر از خبث است، بالفعل عاجز از وضوء خواهد شد</w:t>
      </w:r>
      <w:r w:rsidR="00E11226">
        <w:rPr>
          <w:rFonts w:hint="cs"/>
          <w:rtl/>
        </w:rPr>
        <w:t xml:space="preserve"> و با عاجز شدن او از وضوء، یقینا نماز او با تیمم صحیح خواهد بود؛ چون این فرض بدتر از این نیست که شخص آبی داشته باشد و آب را روی زمین بریزد و غیر آن آبی وجود نداشته باشد که در این صورت تیمم او صحیح است</w:t>
      </w:r>
      <w:r w:rsidR="00B77365">
        <w:rPr>
          <w:rFonts w:hint="cs"/>
          <w:rtl/>
        </w:rPr>
        <w:t xml:space="preserve">. </w:t>
      </w:r>
    </w:p>
    <w:p w:rsidR="00D9419B" w:rsidRDefault="00B77365" w:rsidP="00B811C3">
      <w:pPr>
        <w:jc w:val="lowKashida"/>
        <w:rPr>
          <w:rtl/>
        </w:rPr>
      </w:pPr>
      <w:r>
        <w:rPr>
          <w:rFonts w:hint="cs"/>
          <w:rtl/>
        </w:rPr>
        <w:t>بنابراین مقتضای صناعت تخییر است، اما مقتضای احتیاط هم این است که در ابتدا واجب بدون بدل و در ادامه واجب دیگر را انجام دهد.</w:t>
      </w:r>
      <w:r w:rsidR="00BC501C">
        <w:rPr>
          <w:rStyle w:val="FootnoteReference"/>
          <w:rtl/>
        </w:rPr>
        <w:footnoteReference w:id="3"/>
      </w:r>
    </w:p>
    <w:p w:rsidR="00D9419B" w:rsidRDefault="002F246D" w:rsidP="00B811C3">
      <w:pPr>
        <w:pStyle w:val="Heading3"/>
        <w:jc w:val="lowKashida"/>
        <w:rPr>
          <w:rtl/>
        </w:rPr>
      </w:pPr>
      <w:bookmarkStart w:id="16" w:name="_Toc508802041"/>
      <w:r>
        <w:rPr>
          <w:rFonts w:hint="cs"/>
          <w:rtl/>
        </w:rPr>
        <w:lastRenderedPageBreak/>
        <w:t xml:space="preserve">بیان یک </w:t>
      </w:r>
      <w:r w:rsidR="00D9419B">
        <w:rPr>
          <w:rFonts w:hint="cs"/>
          <w:rtl/>
        </w:rPr>
        <w:t xml:space="preserve">نکته در مورد مثال های </w:t>
      </w:r>
      <w:r w:rsidR="003604D6">
        <w:rPr>
          <w:rFonts w:hint="cs"/>
          <w:rtl/>
        </w:rPr>
        <w:t>مرجّح</w:t>
      </w:r>
      <w:r w:rsidR="00D9419B">
        <w:rPr>
          <w:rFonts w:hint="cs"/>
          <w:rtl/>
        </w:rPr>
        <w:t xml:space="preserve"> دوم</w:t>
      </w:r>
      <w:bookmarkEnd w:id="16"/>
    </w:p>
    <w:p w:rsidR="00D9419B" w:rsidRDefault="00561828" w:rsidP="00B811C3">
      <w:pPr>
        <w:jc w:val="lowKashida"/>
        <w:rPr>
          <w:rtl/>
        </w:rPr>
      </w:pPr>
      <w:r>
        <w:rPr>
          <w:rFonts w:hint="cs"/>
          <w:rtl/>
        </w:rPr>
        <w:t xml:space="preserve">در مورد </w:t>
      </w:r>
      <w:r w:rsidR="003604D6">
        <w:rPr>
          <w:rFonts w:hint="cs"/>
          <w:rtl/>
        </w:rPr>
        <w:t>مرجّح</w:t>
      </w:r>
      <w:r>
        <w:rPr>
          <w:rFonts w:hint="cs"/>
          <w:rtl/>
        </w:rPr>
        <w:t xml:space="preserve"> دوم به دو </w:t>
      </w:r>
      <w:r w:rsidR="002F246D">
        <w:rPr>
          <w:rFonts w:hint="cs"/>
          <w:rtl/>
        </w:rPr>
        <w:t xml:space="preserve">فرع و مثال اشاره کردیم که به یک </w:t>
      </w:r>
      <w:r>
        <w:rPr>
          <w:rFonts w:hint="cs"/>
          <w:rtl/>
        </w:rPr>
        <w:t>نکته</w:t>
      </w:r>
      <w:r w:rsidR="002F246D">
        <w:rPr>
          <w:rFonts w:hint="cs"/>
          <w:rtl/>
        </w:rPr>
        <w:t xml:space="preserve"> در مورد این فروع اشاره می کنیم: </w:t>
      </w:r>
    </w:p>
    <w:p w:rsidR="001371E8" w:rsidRDefault="00826515" w:rsidP="00B811C3">
      <w:pPr>
        <w:jc w:val="lowKashida"/>
        <w:rPr>
          <w:rFonts w:hint="cs"/>
          <w:rtl/>
        </w:rPr>
      </w:pPr>
      <w:r>
        <w:rPr>
          <w:rFonts w:hint="cs"/>
          <w:rtl/>
        </w:rPr>
        <w:t xml:space="preserve">در صورتی </w:t>
      </w:r>
      <w:r w:rsidR="003C5F70">
        <w:rPr>
          <w:rFonts w:hint="cs"/>
          <w:rtl/>
        </w:rPr>
        <w:t xml:space="preserve">مثال تطهیر از خبث و وضوء، </w:t>
      </w:r>
      <w:r w:rsidR="001371E8">
        <w:rPr>
          <w:rFonts w:hint="cs"/>
          <w:rtl/>
        </w:rPr>
        <w:t>می تواند مثال برای مقام بحث باشد که مربوط به دو نماز باشند؛ یعنی شخص وضوء داشته و بخواهد برای نماز ظهر تطهیر از خبث کند و یا نماز ظهر خود را با لباس یا بدن نجس بخواند و با توجه به اینکه نمی تواند وضوء خود را تا نماز عصر حفظ کند، برای نماز عصر وضوء بگیرد</w:t>
      </w:r>
      <w:r w:rsidR="00AA4AF6">
        <w:rPr>
          <w:rFonts w:hint="cs"/>
          <w:rtl/>
        </w:rPr>
        <w:t xml:space="preserve"> که این فرض دو نماز خواهد شد که برای نماز ظهر تطهیر از خبث کند و برای نماز عصر تیمم کند و یا نماز ظهر خود را در لباس نجس بخواند و برای نماز عصر وضوء بگیرد که تزاحم رخ می دهد.</w:t>
      </w:r>
    </w:p>
    <w:p w:rsidR="008640D4" w:rsidRDefault="00AA4AF6" w:rsidP="00B811C3">
      <w:pPr>
        <w:jc w:val="lowKashida"/>
        <w:rPr>
          <w:rFonts w:hint="cs"/>
          <w:rtl/>
        </w:rPr>
      </w:pPr>
      <w:r>
        <w:rPr>
          <w:rFonts w:hint="cs"/>
          <w:rtl/>
        </w:rPr>
        <w:t xml:space="preserve">اما نوعا </w:t>
      </w:r>
      <w:r w:rsidR="008640D4">
        <w:rPr>
          <w:rFonts w:hint="cs"/>
          <w:rtl/>
        </w:rPr>
        <w:t>مثال ذکر شده را برای یک نماز مطرح می کنند که یک آب وجود دارد و نمی داند که با آن آب تطهیر از خبث کرده و نماز را با تیمم بخواند و یا با آب برای همان نماز وضوء بگیرد و با لباس نجس نماز بخواند</w:t>
      </w:r>
      <w:r w:rsidR="00C75A71">
        <w:rPr>
          <w:rFonts w:hint="cs"/>
          <w:rtl/>
        </w:rPr>
        <w:t xml:space="preserve">. در حالی که این فرض مطرح شده، تزاحم در واجبات ضمنیه است که شخص نمی تواند اجزاء و شرائط یک </w:t>
      </w:r>
      <w:r w:rsidR="00D07324">
        <w:rPr>
          <w:rFonts w:hint="cs"/>
          <w:rtl/>
        </w:rPr>
        <w:t xml:space="preserve">مرکب مثل </w:t>
      </w:r>
      <w:r w:rsidR="00C75A71">
        <w:rPr>
          <w:rFonts w:hint="cs"/>
          <w:rtl/>
        </w:rPr>
        <w:t xml:space="preserve">نماز را تحصیل کند </w:t>
      </w:r>
      <w:r w:rsidR="00D07324">
        <w:rPr>
          <w:rFonts w:hint="cs"/>
          <w:rtl/>
        </w:rPr>
        <w:t xml:space="preserve">و لذا باید یکی را انجام دهد </w:t>
      </w:r>
      <w:r w:rsidR="00C75A71">
        <w:rPr>
          <w:rFonts w:hint="cs"/>
          <w:rtl/>
        </w:rPr>
        <w:t xml:space="preserve">که از آن تعبیر به تزاحم در واجبات ضمنیه می شود. </w:t>
      </w:r>
    </w:p>
    <w:p w:rsidR="00BD192B" w:rsidRDefault="00C75A71" w:rsidP="00B811C3">
      <w:pPr>
        <w:jc w:val="lowKashida"/>
        <w:rPr>
          <w:rtl/>
        </w:rPr>
      </w:pPr>
      <w:r>
        <w:rPr>
          <w:rFonts w:hint="cs"/>
          <w:rtl/>
        </w:rPr>
        <w:t>در مطالب آینده بیان خواهیم کرد که تزاحم در واجبات ضمنیه ربطی به تزاحم امتثالی ندارد و مربوط به تعارض خواهد بود.</w:t>
      </w:r>
    </w:p>
    <w:p w:rsidR="00D40C04" w:rsidRDefault="00BA6F5A" w:rsidP="00B811C3">
      <w:pPr>
        <w:jc w:val="lowKashida"/>
        <w:rPr>
          <w:rFonts w:hint="cs"/>
          <w:rtl/>
        </w:rPr>
      </w:pPr>
      <w:r>
        <w:rPr>
          <w:rFonts w:hint="cs"/>
          <w:rtl/>
        </w:rPr>
        <w:t>در  مورد تزاحم غسل ارتماسی با صوم هم یقینا صوم مقدم است؛ چون اگرچه اداء صوم هم بدل دارد و قضاء صوم بدل آن است، اما شکی وجود ندارد که</w:t>
      </w:r>
      <w:r w:rsidR="00D84835">
        <w:rPr>
          <w:rFonts w:hint="cs"/>
          <w:rtl/>
        </w:rPr>
        <w:t xml:space="preserve"> اداء</w:t>
      </w:r>
      <w:r>
        <w:rPr>
          <w:rFonts w:hint="cs"/>
          <w:rtl/>
        </w:rPr>
        <w:t xml:space="preserve"> صوم </w:t>
      </w:r>
      <w:r w:rsidR="00D84835">
        <w:rPr>
          <w:rFonts w:hint="cs"/>
          <w:rtl/>
        </w:rPr>
        <w:t xml:space="preserve">به جهت اهمیت </w:t>
      </w:r>
      <w:r>
        <w:rPr>
          <w:rFonts w:hint="cs"/>
          <w:rtl/>
        </w:rPr>
        <w:t>مقدم است</w:t>
      </w:r>
      <w:r w:rsidR="00D84835">
        <w:rPr>
          <w:rFonts w:hint="cs"/>
          <w:rtl/>
        </w:rPr>
        <w:t xml:space="preserve">. علاوه بر اینکه </w:t>
      </w:r>
      <w:r w:rsidR="00D40C04">
        <w:rPr>
          <w:rFonts w:hint="cs"/>
          <w:rtl/>
        </w:rPr>
        <w:t xml:space="preserve">در غسل و وضوء </w:t>
      </w:r>
      <w:r w:rsidR="00D84835">
        <w:rPr>
          <w:rFonts w:hint="cs"/>
          <w:rtl/>
        </w:rPr>
        <w:t>همان طور که آقای سیستانی فرموده اند:</w:t>
      </w:r>
      <w:r w:rsidR="00D40C04">
        <w:rPr>
          <w:rFonts w:hint="cs"/>
          <w:rtl/>
        </w:rPr>
        <w:t xml:space="preserve"> </w:t>
      </w:r>
      <w:r w:rsidR="00D84835">
        <w:rPr>
          <w:rFonts w:hint="cs"/>
          <w:rtl/>
        </w:rPr>
        <w:t>ظاهر ادله این است که اقل الوجبا</w:t>
      </w:r>
      <w:r w:rsidR="00D40C04">
        <w:rPr>
          <w:rFonts w:hint="cs"/>
          <w:rtl/>
        </w:rPr>
        <w:t>ت بر او مقدم است.</w:t>
      </w:r>
    </w:p>
    <w:p w:rsidR="00BA6F5A" w:rsidRPr="00BD192B" w:rsidRDefault="00D40C04" w:rsidP="00B811C3">
      <w:pPr>
        <w:jc w:val="lowKashida"/>
        <w:rPr>
          <w:rtl/>
        </w:rPr>
      </w:pPr>
      <w:r>
        <w:rPr>
          <w:rFonts w:hint="cs"/>
          <w:rtl/>
        </w:rPr>
        <w:t xml:space="preserve">در اینجا مباحث مربوط به </w:t>
      </w:r>
      <w:r w:rsidR="003604D6">
        <w:rPr>
          <w:rFonts w:hint="cs"/>
          <w:rtl/>
        </w:rPr>
        <w:t>مرجّح</w:t>
      </w:r>
      <w:r>
        <w:rPr>
          <w:rFonts w:hint="cs"/>
          <w:rtl/>
        </w:rPr>
        <w:t xml:space="preserve"> دوم به پایان می رسد.</w:t>
      </w:r>
      <w:r w:rsidR="00BA6F5A">
        <w:rPr>
          <w:rFonts w:hint="cs"/>
          <w:rtl/>
        </w:rPr>
        <w:t xml:space="preserve"> </w:t>
      </w:r>
    </w:p>
    <w:p w:rsidR="00F23120" w:rsidRPr="00F23120" w:rsidRDefault="00F23120" w:rsidP="00B811C3">
      <w:pPr>
        <w:jc w:val="lowKashida"/>
        <w:rPr>
          <w:rFonts w:hint="cs"/>
          <w:rtl/>
        </w:rPr>
      </w:pPr>
    </w:p>
    <w:sectPr w:rsidR="00F23120" w:rsidRPr="00F2312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9D5" w:rsidRDefault="009B29D5" w:rsidP="008B750B">
      <w:pPr>
        <w:spacing w:line="240" w:lineRule="auto"/>
      </w:pPr>
      <w:r>
        <w:separator/>
      </w:r>
    </w:p>
  </w:endnote>
  <w:endnote w:type="continuationSeparator" w:id="0">
    <w:p w:rsidR="009B29D5" w:rsidRDefault="009B29D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C3231A" w:rsidRPr="00B811C3" w:rsidTr="0020241A">
      <w:tc>
        <w:tcPr>
          <w:tcW w:w="3382" w:type="dxa"/>
          <w:tcBorders>
            <w:top w:val="nil"/>
            <w:left w:val="nil"/>
            <w:bottom w:val="nil"/>
            <w:right w:val="nil"/>
          </w:tcBorders>
        </w:tcPr>
        <w:p w:rsidR="00C3231A" w:rsidRPr="00B811C3" w:rsidRDefault="00C3231A" w:rsidP="006D44C1">
          <w:pPr>
            <w:pStyle w:val="Footer"/>
            <w:rPr>
              <w:rFonts w:cs="B Badr"/>
              <w:rtl/>
            </w:rPr>
          </w:pPr>
          <w:r w:rsidRPr="00B811C3">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C3231A" w:rsidRPr="00B811C3" w:rsidRDefault="00C3231A" w:rsidP="006D44C1">
          <w:pPr>
            <w:pStyle w:val="Footer"/>
            <w:jc w:val="right"/>
            <w:rPr>
              <w:rFonts w:cs="B Badr"/>
              <w:rtl/>
            </w:rPr>
          </w:pPr>
          <w:r w:rsidRPr="00B811C3">
            <w:rPr>
              <w:rFonts w:cs="B Badr" w:hint="cs"/>
              <w:rtl/>
            </w:rPr>
            <w:t xml:space="preserve">صفحه </w:t>
          </w:r>
          <w:r w:rsidRPr="00B811C3">
            <w:rPr>
              <w:rFonts w:cs="B Badr"/>
            </w:rPr>
            <w:fldChar w:fldCharType="begin"/>
          </w:r>
          <w:r w:rsidRPr="00B811C3">
            <w:rPr>
              <w:rFonts w:cs="B Badr"/>
            </w:rPr>
            <w:instrText>PAGE   \* MERGEFORMAT</w:instrText>
          </w:r>
          <w:r w:rsidRPr="00B811C3">
            <w:rPr>
              <w:rFonts w:cs="B Badr"/>
            </w:rPr>
            <w:fldChar w:fldCharType="separate"/>
          </w:r>
          <w:r w:rsidR="003E7993" w:rsidRPr="003E7993">
            <w:rPr>
              <w:rFonts w:cs="B Badr"/>
              <w:noProof/>
              <w:rtl/>
              <w:lang w:val="fa-IR"/>
            </w:rPr>
            <w:t>1</w:t>
          </w:r>
          <w:r w:rsidRPr="00B811C3">
            <w:rPr>
              <w:rFonts w:cs="B Badr"/>
              <w:noProof/>
            </w:rPr>
            <w:fldChar w:fldCharType="end"/>
          </w:r>
        </w:p>
      </w:tc>
      <w:tc>
        <w:tcPr>
          <w:tcW w:w="4786" w:type="dxa"/>
          <w:tcBorders>
            <w:top w:val="nil"/>
            <w:left w:val="nil"/>
            <w:bottom w:val="nil"/>
            <w:right w:val="nil"/>
          </w:tcBorders>
          <w:vAlign w:val="center"/>
        </w:tcPr>
        <w:p w:rsidR="00C3231A" w:rsidRPr="00B811C3" w:rsidRDefault="00C3231A" w:rsidP="001B6799">
          <w:pPr>
            <w:pStyle w:val="Footer"/>
            <w:bidi w:val="0"/>
            <w:rPr>
              <w:rFonts w:cs="B Badr"/>
              <w:color w:val="808080" w:themeColor="background1" w:themeShade="80"/>
              <w:rtl/>
            </w:rPr>
          </w:pPr>
          <w:bookmarkStart w:id="24" w:name="BokAdres"/>
          <w:bookmarkEnd w:id="24"/>
          <w:r w:rsidRPr="00B811C3">
            <w:rPr>
              <w:rFonts w:cs="B Badr"/>
              <w:color w:val="808080" w:themeColor="background1" w:themeShade="80"/>
            </w:rPr>
            <w:t>U1ms4_13961223-100_mm2_mfeb.ir</w:t>
          </w:r>
        </w:p>
      </w:tc>
    </w:tr>
  </w:tbl>
  <w:p w:rsidR="00C3231A" w:rsidRPr="00B811C3" w:rsidRDefault="00C3231A"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9D5" w:rsidRDefault="009B29D5" w:rsidP="008B750B">
      <w:pPr>
        <w:spacing w:line="240" w:lineRule="auto"/>
      </w:pPr>
      <w:r>
        <w:separator/>
      </w:r>
    </w:p>
  </w:footnote>
  <w:footnote w:type="continuationSeparator" w:id="0">
    <w:p w:rsidR="009B29D5" w:rsidRDefault="009B29D5" w:rsidP="008B750B">
      <w:pPr>
        <w:spacing w:line="240" w:lineRule="auto"/>
      </w:pPr>
      <w:r>
        <w:continuationSeparator/>
      </w:r>
    </w:p>
  </w:footnote>
  <w:footnote w:id="1">
    <w:p w:rsidR="00F33288" w:rsidRPr="00F218F2" w:rsidRDefault="000E0519" w:rsidP="00F33288">
      <w:pPr>
        <w:pStyle w:val="FootnoteText"/>
        <w:jc w:val="lowKashida"/>
      </w:pPr>
      <w:r w:rsidRPr="000E0519">
        <w:footnoteRef/>
      </w:r>
      <w:r>
        <w:t>.</w:t>
      </w:r>
      <w:r w:rsidR="00F33288" w:rsidRPr="00F218F2">
        <w:rPr>
          <w:rtl/>
        </w:rPr>
        <w:t xml:space="preserve"> </w:t>
      </w:r>
      <w:hyperlink r:id="rId1" w:history="1">
        <w:r w:rsidR="00F33288" w:rsidRPr="00F218F2">
          <w:rPr>
            <w:rStyle w:val="Hyperlink"/>
            <w:rtl/>
          </w:rPr>
          <w:t>بحوث ف</w:t>
        </w:r>
        <w:r w:rsidR="00F33288" w:rsidRPr="00F218F2">
          <w:rPr>
            <w:rStyle w:val="Hyperlink"/>
            <w:rFonts w:hint="cs"/>
            <w:rtl/>
          </w:rPr>
          <w:t>ی</w:t>
        </w:r>
        <w:r w:rsidR="00F33288" w:rsidRPr="00F218F2">
          <w:rPr>
            <w:rStyle w:val="Hyperlink"/>
            <w:rtl/>
          </w:rPr>
          <w:t xml:space="preserve"> علم الأصول، الس</w:t>
        </w:r>
        <w:r w:rsidR="00F33288" w:rsidRPr="00F218F2">
          <w:rPr>
            <w:rStyle w:val="Hyperlink"/>
            <w:rFonts w:hint="cs"/>
            <w:rtl/>
          </w:rPr>
          <w:t>ی</w:t>
        </w:r>
        <w:r w:rsidR="00F33288" w:rsidRPr="00F218F2">
          <w:rPr>
            <w:rStyle w:val="Hyperlink"/>
            <w:rFonts w:hint="eastAsia"/>
            <w:rtl/>
          </w:rPr>
          <w:t>د</w:t>
        </w:r>
        <w:r w:rsidR="00F33288" w:rsidRPr="00F218F2">
          <w:rPr>
            <w:rStyle w:val="Hyperlink"/>
            <w:rtl/>
          </w:rPr>
          <w:t xml:space="preserve"> محمد باقر الصدر، ج7، ص84</w:t>
        </w:r>
        <w:r w:rsidR="00F33288" w:rsidRPr="00F218F2">
          <w:rPr>
            <w:rStyle w:val="Hyperlink"/>
          </w:rPr>
          <w:t>.</w:t>
        </w:r>
      </w:hyperlink>
    </w:p>
  </w:footnote>
  <w:footnote w:id="2">
    <w:p w:rsidR="000E0519" w:rsidRPr="000E0519" w:rsidRDefault="000E0519" w:rsidP="000E0519">
      <w:pPr>
        <w:pStyle w:val="FootnoteText"/>
        <w:rPr>
          <w:rFonts w:hint="cs"/>
        </w:rPr>
      </w:pPr>
      <w:r w:rsidRPr="000E0519">
        <w:footnoteRef/>
      </w:r>
      <w:r>
        <w:t>.</w:t>
      </w:r>
      <w:r w:rsidRPr="000E0519">
        <w:rPr>
          <w:rtl/>
        </w:rPr>
        <w:t xml:space="preserve"> </w:t>
      </w:r>
      <w:hyperlink r:id="rId2" w:history="1">
        <w:r w:rsidRPr="000E0519">
          <w:rPr>
            <w:rStyle w:val="Hyperlink"/>
            <w:rtl/>
          </w:rPr>
          <w:t>مصباح الاصول، الس</w:t>
        </w:r>
        <w:r w:rsidRPr="000E0519">
          <w:rPr>
            <w:rStyle w:val="Hyperlink"/>
            <w:rFonts w:hint="cs"/>
            <w:rtl/>
          </w:rPr>
          <w:t>ی</w:t>
        </w:r>
        <w:r w:rsidRPr="000E0519">
          <w:rPr>
            <w:rStyle w:val="Hyperlink"/>
            <w:rFonts w:hint="eastAsia"/>
            <w:rtl/>
          </w:rPr>
          <w:t>د</w:t>
        </w:r>
        <w:r w:rsidRPr="000E0519">
          <w:rPr>
            <w:rStyle w:val="Hyperlink"/>
            <w:rtl/>
          </w:rPr>
          <w:t xml:space="preserve"> أبوالقاسم الخوئ</w:t>
        </w:r>
        <w:r w:rsidRPr="000E0519">
          <w:rPr>
            <w:rStyle w:val="Hyperlink"/>
            <w:rFonts w:hint="cs"/>
            <w:rtl/>
          </w:rPr>
          <w:t>ی</w:t>
        </w:r>
        <w:r w:rsidRPr="000E0519">
          <w:rPr>
            <w:rStyle w:val="Hyperlink"/>
            <w:rFonts w:hint="eastAsia"/>
            <w:rtl/>
          </w:rPr>
          <w:t>،</w:t>
        </w:r>
        <w:r w:rsidRPr="000E0519">
          <w:rPr>
            <w:rStyle w:val="Hyperlink"/>
            <w:rtl/>
          </w:rPr>
          <w:t xml:space="preserve"> ج2، ص357.</w:t>
        </w:r>
      </w:hyperlink>
    </w:p>
  </w:footnote>
  <w:footnote w:id="3">
    <w:p w:rsidR="00BC501C" w:rsidRDefault="000E0519" w:rsidP="00BC501C">
      <w:pPr>
        <w:pStyle w:val="FootnoteText"/>
        <w:rPr>
          <w:rFonts w:hint="cs"/>
          <w:rtl/>
        </w:rPr>
      </w:pPr>
      <w:r w:rsidRPr="000E0519">
        <w:rPr>
          <w:rStyle w:val="FootnoteReference"/>
          <w:vertAlign w:val="baseline"/>
        </w:rPr>
        <w:footnoteRef/>
      </w:r>
      <w:r>
        <w:rPr>
          <w:rStyle w:val="FootnoteReference"/>
          <w:vertAlign w:val="baseline"/>
        </w:rPr>
        <w:t>.</w:t>
      </w:r>
      <w:r w:rsidR="00BC501C">
        <w:rPr>
          <w:rtl/>
        </w:rPr>
        <w:t xml:space="preserve"> </w:t>
      </w:r>
      <w:r w:rsidR="00BC501C">
        <w:rPr>
          <w:rFonts w:hint="cs"/>
          <w:rtl/>
        </w:rPr>
        <w:t xml:space="preserve">حضرت استاد در پاسخ از اشکال به اینکه </w:t>
      </w:r>
      <w:r w:rsidR="00BC501C" w:rsidRPr="00BC501C">
        <w:rPr>
          <w:rtl/>
        </w:rPr>
        <w:t>در بحث واجب مطلق و مشروط مطرح شد که اگر ا</w:t>
      </w:r>
      <w:r w:rsidR="00BC501C" w:rsidRPr="00BC501C">
        <w:rPr>
          <w:rFonts w:hint="cs"/>
          <w:rtl/>
        </w:rPr>
        <w:t>ی</w:t>
      </w:r>
      <w:r w:rsidR="00BC501C" w:rsidRPr="00BC501C">
        <w:rPr>
          <w:rFonts w:hint="eastAsia"/>
          <w:rtl/>
        </w:rPr>
        <w:t>ن</w:t>
      </w:r>
      <w:r w:rsidR="00BC501C" w:rsidRPr="00BC501C">
        <w:rPr>
          <w:rtl/>
        </w:rPr>
        <w:t xml:space="preserve"> دو مقدمه ثابت شود که در واجب مطلق قدرت شرط است</w:t>
      </w:r>
      <w:r w:rsidR="00BC501C" w:rsidRPr="00BC501C">
        <w:rPr>
          <w:rFonts w:hint="cs"/>
          <w:rtl/>
        </w:rPr>
        <w:t>ی</w:t>
      </w:r>
      <w:r w:rsidR="00BC501C" w:rsidRPr="00BC501C">
        <w:rPr>
          <w:rFonts w:hint="eastAsia"/>
          <w:rtl/>
        </w:rPr>
        <w:t>فاء</w:t>
      </w:r>
      <w:r w:rsidR="00BC501C" w:rsidRPr="00BC501C">
        <w:rPr>
          <w:rtl/>
        </w:rPr>
        <w:t xml:space="preserve"> ملاک است و در واجب مشروط احتمال ا</w:t>
      </w:r>
      <w:r w:rsidR="00BC501C" w:rsidRPr="00BC501C">
        <w:rPr>
          <w:rFonts w:hint="cs"/>
          <w:rtl/>
        </w:rPr>
        <w:t>ی</w:t>
      </w:r>
      <w:r w:rsidR="00BC501C" w:rsidRPr="00BC501C">
        <w:rPr>
          <w:rFonts w:hint="eastAsia"/>
          <w:rtl/>
        </w:rPr>
        <w:t>نکه</w:t>
      </w:r>
      <w:r w:rsidR="00BC501C" w:rsidRPr="00BC501C">
        <w:rPr>
          <w:rtl/>
        </w:rPr>
        <w:t xml:space="preserve"> قدرت شرط اتصاف باشد، برا</w:t>
      </w:r>
      <w:r w:rsidR="00BC501C" w:rsidRPr="00BC501C">
        <w:rPr>
          <w:rFonts w:hint="cs"/>
          <w:rtl/>
        </w:rPr>
        <w:t>ی</w:t>
      </w:r>
      <w:r w:rsidR="00BC501C" w:rsidRPr="00BC501C">
        <w:rPr>
          <w:rtl/>
        </w:rPr>
        <w:t xml:space="preserve"> تقد</w:t>
      </w:r>
      <w:r w:rsidR="00BC501C" w:rsidRPr="00BC501C">
        <w:rPr>
          <w:rFonts w:hint="cs"/>
          <w:rtl/>
        </w:rPr>
        <w:t>ی</w:t>
      </w:r>
      <w:r w:rsidR="00BC501C" w:rsidRPr="00BC501C">
        <w:rPr>
          <w:rFonts w:hint="eastAsia"/>
          <w:rtl/>
        </w:rPr>
        <w:t>م</w:t>
      </w:r>
      <w:r w:rsidR="00BC501C" w:rsidRPr="00BC501C">
        <w:rPr>
          <w:rtl/>
        </w:rPr>
        <w:t xml:space="preserve"> کاف</w:t>
      </w:r>
      <w:r w:rsidR="00BC501C" w:rsidRPr="00BC501C">
        <w:rPr>
          <w:rFonts w:hint="cs"/>
          <w:rtl/>
        </w:rPr>
        <w:t>ی</w:t>
      </w:r>
      <w:r w:rsidR="00E90A6C">
        <w:rPr>
          <w:rtl/>
        </w:rPr>
        <w:t xml:space="preserve"> است</w:t>
      </w:r>
      <w:r w:rsidR="00E90A6C">
        <w:rPr>
          <w:rFonts w:hint="cs"/>
          <w:rtl/>
        </w:rPr>
        <w:t>، فرمودند: کلام ما این است که خطاب مشروط به قدرت ظهور در قدرت تکوینیه بر ذات فعل دارد و عملا شرط خطاب مشروط به قدرت حاصل است و قدرت بر وضوء وجوددارد و لذا اطلاق وجوب وضوء همانند اطلاق وجوب تطهیر از خبث، فعلی است و کشف از ملاک فعلی می کند</w:t>
      </w:r>
      <w:r w:rsidR="00CE2F43">
        <w:rPr>
          <w:rFonts w:hint="cs"/>
          <w:rtl/>
        </w:rPr>
        <w:t xml:space="preserve">. </w:t>
      </w:r>
    </w:p>
    <w:p w:rsidR="00CE2F43" w:rsidRPr="00BC501C" w:rsidRDefault="00CE2F43" w:rsidP="00BC501C">
      <w:pPr>
        <w:pStyle w:val="FootnoteText"/>
      </w:pPr>
      <w:r>
        <w:rPr>
          <w:rFonts w:hint="cs"/>
          <w:rtl/>
        </w:rPr>
        <w:t xml:space="preserve">اشکال ذکر شده در صورتی وارد است که خطاب وضوء مجمل بوده و مشخص نباشد که </w:t>
      </w:r>
      <w:r w:rsidR="006402E3">
        <w:rPr>
          <w:rFonts w:hint="cs"/>
          <w:rtl/>
        </w:rPr>
        <w:t xml:space="preserve">در </w:t>
      </w:r>
      <w:r>
        <w:rPr>
          <w:rFonts w:hint="cs"/>
          <w:rtl/>
        </w:rPr>
        <w:t>«فلم تجدوا ماءا فتیمموا و تجدوا ماءا توضؤوا»</w:t>
      </w:r>
      <w:r w:rsidR="006402E3">
        <w:rPr>
          <w:rFonts w:hint="cs"/>
          <w:rtl/>
        </w:rPr>
        <w:t>، قدرت به معنای عدم اشتغال به واجب آخر است و یا قدرت تکوینی بر ذات فعل است که در این صورت این اشکال مطرح می شد و الا ما می گوئیم: ظهور «اذا وجدت ماءا فتوضأ» قدرت تکوینی بر ذات وضوء است که حاصل است. نهایت این است که خلافا للبحوث گفتیم: امر تعیینی بر خلاف نباشد</w:t>
      </w:r>
      <w:r w:rsidR="002F246D">
        <w:rPr>
          <w:rFonts w:hint="cs"/>
          <w:rtl/>
        </w:rPr>
        <w:t xml:space="preserve"> که خطاب مطلق امر تعیینی بر خلاف نیست؛ چون عقل بین این دو امر مخیر می داند و لذا اطلاق توضأ فعلی شده و بیان می کند که ملاک وجود دارد.</w:t>
      </w:r>
      <w:r>
        <w:rPr>
          <w:rFonts w:hint="cs"/>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1A" w:rsidRPr="001D2E9A" w:rsidRDefault="00C3231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7" w:name="BokNum"/>
    <w:bookmarkEnd w:id="17"/>
    <w:r w:rsidRPr="003E7993">
      <w:rPr>
        <w:b/>
        <w:bCs/>
        <w:sz w:val="20"/>
        <w:szCs w:val="24"/>
        <w:rtl/>
      </w:rPr>
      <w:t>100</w:t>
    </w:r>
    <w:r>
      <w:rPr>
        <w:rFonts w:hint="cs"/>
        <w:b/>
        <w:bCs/>
        <w:sz w:val="20"/>
        <w:szCs w:val="24"/>
        <w:rtl/>
      </w:rPr>
      <w:tab/>
    </w:r>
    <w:r w:rsidRPr="00C32A7E">
      <w:rPr>
        <w:rFonts w:hint="cs"/>
        <w:b/>
        <w:bCs/>
        <w:color w:val="632423" w:themeColor="accent2" w:themeShade="80"/>
        <w:sz w:val="20"/>
        <w:szCs w:val="24"/>
        <w:rtl/>
      </w:rPr>
      <w:t xml:space="preserve">درس خارج </w:t>
    </w:r>
    <w:bookmarkStart w:id="18" w:name="Bokdars"/>
    <w:bookmarkEnd w:id="18"/>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9" w:name="Bokostad"/>
    <w:bookmarkEnd w:id="19"/>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0" w:name="BokTarikh"/>
    <w:bookmarkEnd w:id="20"/>
    <w:r w:rsidRPr="003E7993">
      <w:rPr>
        <w:b/>
        <w:bCs/>
        <w:sz w:val="24"/>
        <w:szCs w:val="24"/>
        <w:rtl/>
      </w:rPr>
      <w:t>23 /12 /1396</w:t>
    </w:r>
  </w:p>
  <w:p w:rsidR="00C3231A" w:rsidRPr="00F16B53" w:rsidRDefault="00C3231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1" w:name="BokSabj"/>
    <w:bookmarkEnd w:id="21"/>
    <w:r w:rsidR="003604D6">
      <w:rPr>
        <w:color w:val="000000" w:themeColor="text1"/>
        <w:sz w:val="24"/>
        <w:szCs w:val="24"/>
        <w:rtl/>
      </w:rPr>
      <w:t>مرجّح</w:t>
    </w:r>
    <w:r>
      <w:rPr>
        <w:color w:val="000000" w:themeColor="text1"/>
        <w:sz w:val="24"/>
        <w:szCs w:val="24"/>
        <w:rtl/>
      </w:rPr>
      <w:t>ات باب تزاحم</w:t>
    </w:r>
    <w:r w:rsidR="000E0519">
      <w:rPr>
        <w:rFonts w:hint="cs"/>
        <w:color w:val="000000" w:themeColor="text1"/>
        <w:sz w:val="24"/>
        <w:szCs w:val="24"/>
        <w:rtl/>
      </w:rPr>
      <w:t xml:space="preserve">               </w:t>
    </w:r>
    <w:r w:rsidRPr="001D2E9A">
      <w:rPr>
        <w:rFonts w:hint="cs"/>
        <w:b/>
        <w:bCs/>
        <w:color w:val="7030A0"/>
        <w:sz w:val="24"/>
        <w:szCs w:val="24"/>
        <w:rtl/>
      </w:rPr>
      <w:t>مقرر</w:t>
    </w:r>
    <w:r>
      <w:rPr>
        <w:rFonts w:hint="cs"/>
        <w:sz w:val="24"/>
        <w:szCs w:val="24"/>
        <w:rtl/>
      </w:rPr>
      <w:t xml:space="preserve">: </w:t>
    </w:r>
    <w:bookmarkStart w:id="22" w:name="Bokmoqarer"/>
    <w:bookmarkEnd w:id="22"/>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003E7993">
      <w:rPr>
        <w:rFonts w:hint="cs"/>
        <w:sz w:val="24"/>
        <w:szCs w:val="24"/>
        <w:rtl/>
      </w:rPr>
      <w:t xml:space="preserve">         </w:t>
    </w:r>
    <w:r w:rsidRPr="001D2E9A">
      <w:rPr>
        <w:rFonts w:hint="cs"/>
        <w:b/>
        <w:bCs/>
        <w:color w:val="7030A0"/>
        <w:sz w:val="24"/>
        <w:szCs w:val="24"/>
        <w:rtl/>
      </w:rPr>
      <w:t>موضوع خاص</w:t>
    </w:r>
    <w:r>
      <w:rPr>
        <w:rFonts w:hint="cs"/>
        <w:sz w:val="24"/>
        <w:szCs w:val="24"/>
        <w:rtl/>
      </w:rPr>
      <w:t xml:space="preserve">: </w:t>
    </w:r>
    <w:bookmarkStart w:id="23" w:name="BokSabj2"/>
    <w:bookmarkEnd w:id="23"/>
    <w:r>
      <w:rPr>
        <w:sz w:val="24"/>
        <w:szCs w:val="24"/>
        <w:rtl/>
      </w:rPr>
      <w:t>تقد</w:t>
    </w:r>
    <w:r>
      <w:rPr>
        <w:rFonts w:hint="cs"/>
        <w:sz w:val="24"/>
        <w:szCs w:val="24"/>
        <w:rtl/>
      </w:rPr>
      <w:t>ی</w:t>
    </w:r>
    <w:r>
      <w:rPr>
        <w:rFonts w:hint="eastAsia"/>
        <w:sz w:val="24"/>
        <w:szCs w:val="24"/>
        <w:rtl/>
      </w:rPr>
      <w:t>م</w:t>
    </w:r>
    <w:r>
      <w:rPr>
        <w:sz w:val="24"/>
        <w:szCs w:val="24"/>
        <w:rtl/>
      </w:rPr>
      <w:t xml:space="preserve"> واجب بدون بدل بر واجب دارا</w:t>
    </w:r>
    <w:r>
      <w:rPr>
        <w:rFonts w:hint="cs"/>
        <w:sz w:val="24"/>
        <w:szCs w:val="24"/>
        <w:rtl/>
      </w:rPr>
      <w:t>ی</w:t>
    </w:r>
    <w:r>
      <w:rPr>
        <w:sz w:val="24"/>
        <w:szCs w:val="24"/>
        <w:rtl/>
      </w:rPr>
      <w:t xml:space="preserve"> بدل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73CA1"/>
    <w:multiLevelType w:val="hybridMultilevel"/>
    <w:tmpl w:val="3154EC82"/>
    <w:lvl w:ilvl="0" w:tplc="94503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85308"/>
    <w:multiLevelType w:val="hybridMultilevel"/>
    <w:tmpl w:val="7FAA4374"/>
    <w:lvl w:ilvl="0" w:tplc="46FA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661"/>
    <w:rsid w:val="000072A3"/>
    <w:rsid w:val="00025777"/>
    <w:rsid w:val="00025B70"/>
    <w:rsid w:val="000353D7"/>
    <w:rsid w:val="00040CD2"/>
    <w:rsid w:val="00044AEF"/>
    <w:rsid w:val="00044B08"/>
    <w:rsid w:val="00055496"/>
    <w:rsid w:val="00060995"/>
    <w:rsid w:val="00080A41"/>
    <w:rsid w:val="0008299B"/>
    <w:rsid w:val="00085EE0"/>
    <w:rsid w:val="00090FD6"/>
    <w:rsid w:val="000913AA"/>
    <w:rsid w:val="00094847"/>
    <w:rsid w:val="00096C63"/>
    <w:rsid w:val="000B5DB5"/>
    <w:rsid w:val="000B739C"/>
    <w:rsid w:val="000C0935"/>
    <w:rsid w:val="000C1006"/>
    <w:rsid w:val="000C3947"/>
    <w:rsid w:val="000D2A37"/>
    <w:rsid w:val="000D30E9"/>
    <w:rsid w:val="000D6818"/>
    <w:rsid w:val="000E0519"/>
    <w:rsid w:val="000E335E"/>
    <w:rsid w:val="000F16CF"/>
    <w:rsid w:val="000F5BAC"/>
    <w:rsid w:val="00102585"/>
    <w:rsid w:val="00105838"/>
    <w:rsid w:val="00114AB7"/>
    <w:rsid w:val="00116B2B"/>
    <w:rsid w:val="00124E3D"/>
    <w:rsid w:val="00125910"/>
    <w:rsid w:val="00127E95"/>
    <w:rsid w:val="00130659"/>
    <w:rsid w:val="001347C7"/>
    <w:rsid w:val="001356B0"/>
    <w:rsid w:val="001371E8"/>
    <w:rsid w:val="00151937"/>
    <w:rsid w:val="00155114"/>
    <w:rsid w:val="0016287F"/>
    <w:rsid w:val="00181844"/>
    <w:rsid w:val="001837E9"/>
    <w:rsid w:val="00185848"/>
    <w:rsid w:val="00187DFA"/>
    <w:rsid w:val="00190C40"/>
    <w:rsid w:val="001A1BC1"/>
    <w:rsid w:val="001A1EA5"/>
    <w:rsid w:val="001A2574"/>
    <w:rsid w:val="001A27D7"/>
    <w:rsid w:val="001A294E"/>
    <w:rsid w:val="001A4ED8"/>
    <w:rsid w:val="001B2488"/>
    <w:rsid w:val="001B6799"/>
    <w:rsid w:val="001C1362"/>
    <w:rsid w:val="001C45A7"/>
    <w:rsid w:val="001D2124"/>
    <w:rsid w:val="001D2E9A"/>
    <w:rsid w:val="001D597F"/>
    <w:rsid w:val="001E3FD4"/>
    <w:rsid w:val="001F6319"/>
    <w:rsid w:val="0020241A"/>
    <w:rsid w:val="00203139"/>
    <w:rsid w:val="00203821"/>
    <w:rsid w:val="00207496"/>
    <w:rsid w:val="00211632"/>
    <w:rsid w:val="0021630D"/>
    <w:rsid w:val="0024121B"/>
    <w:rsid w:val="00247D2F"/>
    <w:rsid w:val="002527D4"/>
    <w:rsid w:val="00256560"/>
    <w:rsid w:val="0027128C"/>
    <w:rsid w:val="0027605E"/>
    <w:rsid w:val="00281E00"/>
    <w:rsid w:val="00286B97"/>
    <w:rsid w:val="00294687"/>
    <w:rsid w:val="00294A52"/>
    <w:rsid w:val="002B1397"/>
    <w:rsid w:val="002B575F"/>
    <w:rsid w:val="002B729B"/>
    <w:rsid w:val="002C23B5"/>
    <w:rsid w:val="002C53A2"/>
    <w:rsid w:val="002C5C9C"/>
    <w:rsid w:val="002D0040"/>
    <w:rsid w:val="002D2FA8"/>
    <w:rsid w:val="002D6E92"/>
    <w:rsid w:val="002E220F"/>
    <w:rsid w:val="002F246D"/>
    <w:rsid w:val="00307311"/>
    <w:rsid w:val="0032100F"/>
    <w:rsid w:val="0033402C"/>
    <w:rsid w:val="00340521"/>
    <w:rsid w:val="00345C73"/>
    <w:rsid w:val="00354A99"/>
    <w:rsid w:val="00360311"/>
    <w:rsid w:val="003604D6"/>
    <w:rsid w:val="00361922"/>
    <w:rsid w:val="0037339B"/>
    <w:rsid w:val="00386C11"/>
    <w:rsid w:val="00393E68"/>
    <w:rsid w:val="00397466"/>
    <w:rsid w:val="003A6148"/>
    <w:rsid w:val="003B722A"/>
    <w:rsid w:val="003C33F6"/>
    <w:rsid w:val="003C3D2E"/>
    <w:rsid w:val="003C43A5"/>
    <w:rsid w:val="003C5F70"/>
    <w:rsid w:val="003E1C5C"/>
    <w:rsid w:val="003E6650"/>
    <w:rsid w:val="003E7993"/>
    <w:rsid w:val="003F5B46"/>
    <w:rsid w:val="00401363"/>
    <w:rsid w:val="00402E47"/>
    <w:rsid w:val="0040734A"/>
    <w:rsid w:val="00425015"/>
    <w:rsid w:val="00430994"/>
    <w:rsid w:val="00441AB0"/>
    <w:rsid w:val="00441B6D"/>
    <w:rsid w:val="00441D26"/>
    <w:rsid w:val="004556EF"/>
    <w:rsid w:val="00462B07"/>
    <w:rsid w:val="00465BD2"/>
    <w:rsid w:val="004715C8"/>
    <w:rsid w:val="004756DB"/>
    <w:rsid w:val="00481C31"/>
    <w:rsid w:val="00482FC1"/>
    <w:rsid w:val="00483027"/>
    <w:rsid w:val="0048431D"/>
    <w:rsid w:val="004871AA"/>
    <w:rsid w:val="004918D7"/>
    <w:rsid w:val="004926E1"/>
    <w:rsid w:val="00496343"/>
    <w:rsid w:val="004A2FEA"/>
    <w:rsid w:val="004B1071"/>
    <w:rsid w:val="004D2DD7"/>
    <w:rsid w:val="004D75C5"/>
    <w:rsid w:val="004E2186"/>
    <w:rsid w:val="004E66FB"/>
    <w:rsid w:val="004F470A"/>
    <w:rsid w:val="004F4C59"/>
    <w:rsid w:val="00500C8F"/>
    <w:rsid w:val="00501909"/>
    <w:rsid w:val="00507BBB"/>
    <w:rsid w:val="005128DF"/>
    <w:rsid w:val="0051592A"/>
    <w:rsid w:val="005206FE"/>
    <w:rsid w:val="005254E5"/>
    <w:rsid w:val="005257ED"/>
    <w:rsid w:val="005306F8"/>
    <w:rsid w:val="0054023D"/>
    <w:rsid w:val="005426BF"/>
    <w:rsid w:val="00545E01"/>
    <w:rsid w:val="005474A9"/>
    <w:rsid w:val="00561828"/>
    <w:rsid w:val="0056213C"/>
    <w:rsid w:val="00580160"/>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5CCE"/>
    <w:rsid w:val="006162A2"/>
    <w:rsid w:val="006240DA"/>
    <w:rsid w:val="006302F2"/>
    <w:rsid w:val="0063256E"/>
    <w:rsid w:val="00633F04"/>
    <w:rsid w:val="00635219"/>
    <w:rsid w:val="00635EC0"/>
    <w:rsid w:val="006402E3"/>
    <w:rsid w:val="00640B58"/>
    <w:rsid w:val="00651B02"/>
    <w:rsid w:val="00651B19"/>
    <w:rsid w:val="00660A29"/>
    <w:rsid w:val="006703F9"/>
    <w:rsid w:val="00673356"/>
    <w:rsid w:val="00695519"/>
    <w:rsid w:val="006A4134"/>
    <w:rsid w:val="006A5DDA"/>
    <w:rsid w:val="006A6701"/>
    <w:rsid w:val="006B21F4"/>
    <w:rsid w:val="006B3753"/>
    <w:rsid w:val="006B48A8"/>
    <w:rsid w:val="006B7AD6"/>
    <w:rsid w:val="006C50FD"/>
    <w:rsid w:val="006D1DD4"/>
    <w:rsid w:val="006D4014"/>
    <w:rsid w:val="006D44C1"/>
    <w:rsid w:val="006E0250"/>
    <w:rsid w:val="006E5651"/>
    <w:rsid w:val="006E5B85"/>
    <w:rsid w:val="006F026A"/>
    <w:rsid w:val="0070265B"/>
    <w:rsid w:val="00704813"/>
    <w:rsid w:val="00706C3E"/>
    <w:rsid w:val="0072290D"/>
    <w:rsid w:val="00723D6D"/>
    <w:rsid w:val="00724537"/>
    <w:rsid w:val="007309D0"/>
    <w:rsid w:val="00731724"/>
    <w:rsid w:val="007342C8"/>
    <w:rsid w:val="0073474B"/>
    <w:rsid w:val="00735511"/>
    <w:rsid w:val="00737208"/>
    <w:rsid w:val="007447E2"/>
    <w:rsid w:val="00744C3E"/>
    <w:rsid w:val="00744DE6"/>
    <w:rsid w:val="00762452"/>
    <w:rsid w:val="007639E0"/>
    <w:rsid w:val="00775507"/>
    <w:rsid w:val="00783473"/>
    <w:rsid w:val="0078380D"/>
    <w:rsid w:val="0078594B"/>
    <w:rsid w:val="00790D24"/>
    <w:rsid w:val="00795E02"/>
    <w:rsid w:val="007979D0"/>
    <w:rsid w:val="007A4E18"/>
    <w:rsid w:val="007A7B8C"/>
    <w:rsid w:val="007C6D9E"/>
    <w:rsid w:val="007D1C43"/>
    <w:rsid w:val="007D6C53"/>
    <w:rsid w:val="007E1564"/>
    <w:rsid w:val="007E1E87"/>
    <w:rsid w:val="007E42DD"/>
    <w:rsid w:val="007E5B3F"/>
    <w:rsid w:val="007F2257"/>
    <w:rsid w:val="0080091D"/>
    <w:rsid w:val="00804108"/>
    <w:rsid w:val="00804FC4"/>
    <w:rsid w:val="00806A82"/>
    <w:rsid w:val="00816367"/>
    <w:rsid w:val="00816A0B"/>
    <w:rsid w:val="00821F3B"/>
    <w:rsid w:val="00824B22"/>
    <w:rsid w:val="008253C4"/>
    <w:rsid w:val="00826515"/>
    <w:rsid w:val="00827F2B"/>
    <w:rsid w:val="00830C53"/>
    <w:rsid w:val="00837FAA"/>
    <w:rsid w:val="00841F77"/>
    <w:rsid w:val="00851FE3"/>
    <w:rsid w:val="0085276D"/>
    <w:rsid w:val="00863390"/>
    <w:rsid w:val="0086385C"/>
    <w:rsid w:val="00863A79"/>
    <w:rsid w:val="008640D4"/>
    <w:rsid w:val="00871916"/>
    <w:rsid w:val="00875F8C"/>
    <w:rsid w:val="00881BEB"/>
    <w:rsid w:val="008956DD"/>
    <w:rsid w:val="008A510E"/>
    <w:rsid w:val="008A522A"/>
    <w:rsid w:val="008B4464"/>
    <w:rsid w:val="008B750B"/>
    <w:rsid w:val="008C3162"/>
    <w:rsid w:val="008D1F14"/>
    <w:rsid w:val="008E3924"/>
    <w:rsid w:val="008E4695"/>
    <w:rsid w:val="008F13F7"/>
    <w:rsid w:val="008F5B4D"/>
    <w:rsid w:val="00907425"/>
    <w:rsid w:val="00923C34"/>
    <w:rsid w:val="00924152"/>
    <w:rsid w:val="009241FF"/>
    <w:rsid w:val="0092513D"/>
    <w:rsid w:val="00927A9F"/>
    <w:rsid w:val="009335CC"/>
    <w:rsid w:val="00935A55"/>
    <w:rsid w:val="00941CEB"/>
    <w:rsid w:val="0094720F"/>
    <w:rsid w:val="00953B28"/>
    <w:rsid w:val="00954322"/>
    <w:rsid w:val="00954D46"/>
    <w:rsid w:val="00957CAA"/>
    <w:rsid w:val="0096778A"/>
    <w:rsid w:val="00972192"/>
    <w:rsid w:val="00977656"/>
    <w:rsid w:val="00981B55"/>
    <w:rsid w:val="009833A3"/>
    <w:rsid w:val="009846A7"/>
    <w:rsid w:val="0098794D"/>
    <w:rsid w:val="0099497B"/>
    <w:rsid w:val="009A43BA"/>
    <w:rsid w:val="009B0D05"/>
    <w:rsid w:val="009B223C"/>
    <w:rsid w:val="009B29D5"/>
    <w:rsid w:val="009B4CA6"/>
    <w:rsid w:val="009B5E4F"/>
    <w:rsid w:val="009B79F8"/>
    <w:rsid w:val="009C66D5"/>
    <w:rsid w:val="009D13FD"/>
    <w:rsid w:val="009D266A"/>
    <w:rsid w:val="009D4BC3"/>
    <w:rsid w:val="009E4ADE"/>
    <w:rsid w:val="009F7E07"/>
    <w:rsid w:val="00A01522"/>
    <w:rsid w:val="00A0587B"/>
    <w:rsid w:val="00A10A11"/>
    <w:rsid w:val="00A13C6A"/>
    <w:rsid w:val="00A17B09"/>
    <w:rsid w:val="00A457C6"/>
    <w:rsid w:val="00A46AD0"/>
    <w:rsid w:val="00A47063"/>
    <w:rsid w:val="00A473A8"/>
    <w:rsid w:val="00A513F0"/>
    <w:rsid w:val="00A61AC8"/>
    <w:rsid w:val="00A6366F"/>
    <w:rsid w:val="00A65D4C"/>
    <w:rsid w:val="00A67380"/>
    <w:rsid w:val="00A70512"/>
    <w:rsid w:val="00A86145"/>
    <w:rsid w:val="00A952EC"/>
    <w:rsid w:val="00AA1F60"/>
    <w:rsid w:val="00AA40D7"/>
    <w:rsid w:val="00AA4AF6"/>
    <w:rsid w:val="00AB5F7D"/>
    <w:rsid w:val="00AC0C50"/>
    <w:rsid w:val="00AC6FE2"/>
    <w:rsid w:val="00AD04D1"/>
    <w:rsid w:val="00AF3925"/>
    <w:rsid w:val="00B1296B"/>
    <w:rsid w:val="00B200D7"/>
    <w:rsid w:val="00B2292F"/>
    <w:rsid w:val="00B27F28"/>
    <w:rsid w:val="00B43169"/>
    <w:rsid w:val="00B501A8"/>
    <w:rsid w:val="00B50313"/>
    <w:rsid w:val="00B50B0F"/>
    <w:rsid w:val="00B55AE4"/>
    <w:rsid w:val="00B70B46"/>
    <w:rsid w:val="00B739B0"/>
    <w:rsid w:val="00B77365"/>
    <w:rsid w:val="00B811C3"/>
    <w:rsid w:val="00B814A3"/>
    <w:rsid w:val="00B96F38"/>
    <w:rsid w:val="00BA6F5A"/>
    <w:rsid w:val="00BC501C"/>
    <w:rsid w:val="00BC716B"/>
    <w:rsid w:val="00BD01D9"/>
    <w:rsid w:val="00BD0E74"/>
    <w:rsid w:val="00BD192B"/>
    <w:rsid w:val="00BD5F8C"/>
    <w:rsid w:val="00BE29DD"/>
    <w:rsid w:val="00C066AF"/>
    <w:rsid w:val="00C10E06"/>
    <w:rsid w:val="00C145B8"/>
    <w:rsid w:val="00C2438F"/>
    <w:rsid w:val="00C31AF0"/>
    <w:rsid w:val="00C3231A"/>
    <w:rsid w:val="00C32A7E"/>
    <w:rsid w:val="00C34F28"/>
    <w:rsid w:val="00C368DF"/>
    <w:rsid w:val="00C442C5"/>
    <w:rsid w:val="00C469E4"/>
    <w:rsid w:val="00C46A9A"/>
    <w:rsid w:val="00C57B5C"/>
    <w:rsid w:val="00C57C7C"/>
    <w:rsid w:val="00C61049"/>
    <w:rsid w:val="00C63FFE"/>
    <w:rsid w:val="00C706E7"/>
    <w:rsid w:val="00C75A71"/>
    <w:rsid w:val="00C77E79"/>
    <w:rsid w:val="00C826DE"/>
    <w:rsid w:val="00C91EB6"/>
    <w:rsid w:val="00CA10B0"/>
    <w:rsid w:val="00CA2F8E"/>
    <w:rsid w:val="00CA39A7"/>
    <w:rsid w:val="00CA3EE2"/>
    <w:rsid w:val="00CA7FD5"/>
    <w:rsid w:val="00CB3287"/>
    <w:rsid w:val="00CB33E2"/>
    <w:rsid w:val="00CB4E68"/>
    <w:rsid w:val="00CC2733"/>
    <w:rsid w:val="00CD0050"/>
    <w:rsid w:val="00CE2F43"/>
    <w:rsid w:val="00CE7481"/>
    <w:rsid w:val="00CF0A8F"/>
    <w:rsid w:val="00D02AE6"/>
    <w:rsid w:val="00D048CE"/>
    <w:rsid w:val="00D05490"/>
    <w:rsid w:val="00D07324"/>
    <w:rsid w:val="00D10998"/>
    <w:rsid w:val="00D142EA"/>
    <w:rsid w:val="00D15CBD"/>
    <w:rsid w:val="00D221CB"/>
    <w:rsid w:val="00D23391"/>
    <w:rsid w:val="00D30E6F"/>
    <w:rsid w:val="00D31805"/>
    <w:rsid w:val="00D40C04"/>
    <w:rsid w:val="00D437F5"/>
    <w:rsid w:val="00D47B5C"/>
    <w:rsid w:val="00D552B9"/>
    <w:rsid w:val="00D604AF"/>
    <w:rsid w:val="00D62B7E"/>
    <w:rsid w:val="00D66736"/>
    <w:rsid w:val="00D735B2"/>
    <w:rsid w:val="00D74021"/>
    <w:rsid w:val="00D75396"/>
    <w:rsid w:val="00D76D01"/>
    <w:rsid w:val="00D84835"/>
    <w:rsid w:val="00D861B7"/>
    <w:rsid w:val="00D922A9"/>
    <w:rsid w:val="00D9394A"/>
    <w:rsid w:val="00D9419B"/>
    <w:rsid w:val="00DA778C"/>
    <w:rsid w:val="00DB0CBB"/>
    <w:rsid w:val="00DB67CC"/>
    <w:rsid w:val="00DC3783"/>
    <w:rsid w:val="00DC5EA7"/>
    <w:rsid w:val="00DE1070"/>
    <w:rsid w:val="00DF0D78"/>
    <w:rsid w:val="00E00219"/>
    <w:rsid w:val="00E0316B"/>
    <w:rsid w:val="00E11226"/>
    <w:rsid w:val="00E14BFA"/>
    <w:rsid w:val="00E25E10"/>
    <w:rsid w:val="00E50B41"/>
    <w:rsid w:val="00E5219B"/>
    <w:rsid w:val="00E52D07"/>
    <w:rsid w:val="00E5518B"/>
    <w:rsid w:val="00E609FE"/>
    <w:rsid w:val="00E630BE"/>
    <w:rsid w:val="00E75920"/>
    <w:rsid w:val="00E80D96"/>
    <w:rsid w:val="00E82A30"/>
    <w:rsid w:val="00E871FA"/>
    <w:rsid w:val="00E90A6C"/>
    <w:rsid w:val="00E936A4"/>
    <w:rsid w:val="00E954BB"/>
    <w:rsid w:val="00EA45E7"/>
    <w:rsid w:val="00EA4A66"/>
    <w:rsid w:val="00EB78E3"/>
    <w:rsid w:val="00EB7BE3"/>
    <w:rsid w:val="00EC1C4B"/>
    <w:rsid w:val="00EC735A"/>
    <w:rsid w:val="00ED5F38"/>
    <w:rsid w:val="00EE2F90"/>
    <w:rsid w:val="00EF27FE"/>
    <w:rsid w:val="00F0095F"/>
    <w:rsid w:val="00F0108D"/>
    <w:rsid w:val="00F07FB6"/>
    <w:rsid w:val="00F1477D"/>
    <w:rsid w:val="00F149D0"/>
    <w:rsid w:val="00F15339"/>
    <w:rsid w:val="00F16B53"/>
    <w:rsid w:val="00F23120"/>
    <w:rsid w:val="00F23D0B"/>
    <w:rsid w:val="00F23EF2"/>
    <w:rsid w:val="00F25ECD"/>
    <w:rsid w:val="00F318BE"/>
    <w:rsid w:val="00F33288"/>
    <w:rsid w:val="00F33297"/>
    <w:rsid w:val="00F343FB"/>
    <w:rsid w:val="00F359FE"/>
    <w:rsid w:val="00F42159"/>
    <w:rsid w:val="00F4256E"/>
    <w:rsid w:val="00F42EE1"/>
    <w:rsid w:val="00F478B6"/>
    <w:rsid w:val="00F60A1A"/>
    <w:rsid w:val="00F60F1F"/>
    <w:rsid w:val="00F64141"/>
    <w:rsid w:val="00F67508"/>
    <w:rsid w:val="00F71FC9"/>
    <w:rsid w:val="00F73B48"/>
    <w:rsid w:val="00F74F51"/>
    <w:rsid w:val="00F76DB4"/>
    <w:rsid w:val="00F842AD"/>
    <w:rsid w:val="00F867C8"/>
    <w:rsid w:val="00F914EB"/>
    <w:rsid w:val="00F91B85"/>
    <w:rsid w:val="00F938E7"/>
    <w:rsid w:val="00FA3B17"/>
    <w:rsid w:val="00FA5E8D"/>
    <w:rsid w:val="00FA5F3D"/>
    <w:rsid w:val="00FB399E"/>
    <w:rsid w:val="00FB7F50"/>
    <w:rsid w:val="00FC2A85"/>
    <w:rsid w:val="00FC40AF"/>
    <w:rsid w:val="00FC73B9"/>
    <w:rsid w:val="00FD0A16"/>
    <w:rsid w:val="00FD489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1304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192"/>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0E05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46/3/357/&#1575;&#1604;&#1575;&#1608;&#1604;" TargetMode="External"/><Relationship Id="rId1" Type="http://schemas.openxmlformats.org/officeDocument/2006/relationships/hyperlink" Target="http://lib.eshia.ir/13064/7/84/&#1576;&#1602;&#1608;&#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8B51-7625-4175-A1AA-E2CF158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275</TotalTime>
  <Pages>9</Pages>
  <Words>2619</Words>
  <Characters>14932</Characters>
  <Application>Microsoft Office Word</Application>
  <DocSecurity>0</DocSecurity>
  <Lines>124</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17516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6</cp:revision>
  <dcterms:created xsi:type="dcterms:W3CDTF">2018-03-14T05:36:00Z</dcterms:created>
  <dcterms:modified xsi:type="dcterms:W3CDTF">2018-03-14T11:16:00Z</dcterms:modified>
  <cp:contentStatus>ویرایش 2.5</cp:contentStatus>
  <cp:version>2.7</cp:version>
</cp:coreProperties>
</file>