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rtl/>
        </w:rPr>
        <w:id w:val="875809237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bookmarkStart w:id="0" w:name="_Toc116899939" w:displacedByCustomXml="prev"/>
        <w:bookmarkStart w:id="1" w:name="_Toc117068470" w:displacedByCustomXml="prev"/>
        <w:bookmarkStart w:id="2" w:name="_Toc117327392" w:displacedByCustomXml="prev"/>
        <w:bookmarkStart w:id="3" w:name="_Toc117431209" w:displacedByCustomXml="prev"/>
        <w:bookmarkStart w:id="4" w:name="_Toc117508630" w:displacedByCustomXml="prev"/>
        <w:bookmarkStart w:id="5" w:name="_Toc117668531" w:displacedByCustomXml="prev"/>
        <w:bookmarkStart w:id="6" w:name="_Toc117694293" w:displacedByCustomXml="prev"/>
        <w:bookmarkStart w:id="7" w:name="_Toc117935035" w:displacedByCustomXml="prev"/>
        <w:bookmarkStart w:id="8" w:name="_Toc118027193" w:displacedByCustomXml="prev"/>
        <w:bookmarkStart w:id="9" w:name="_Toc118112945" w:displacedByCustomXml="prev"/>
        <w:bookmarkStart w:id="10" w:name="_Toc118193501" w:displacedByCustomXml="prev"/>
        <w:bookmarkStart w:id="11" w:name="_Toc118193618" w:displacedByCustomXml="prev"/>
        <w:bookmarkStart w:id="12" w:name="_Toc118383155" w:displacedByCustomXml="prev"/>
        <w:bookmarkStart w:id="13" w:name="_Toc118651146" w:displacedByCustomXml="prev"/>
        <w:bookmarkStart w:id="14" w:name="_Toc118718488" w:displacedByCustomXml="prev"/>
        <w:bookmarkStart w:id="15" w:name="_Toc118718547" w:displacedByCustomXml="prev"/>
        <w:bookmarkStart w:id="16" w:name="_Toc118799201" w:displacedByCustomXml="prev"/>
        <w:bookmarkStart w:id="17" w:name="_Toc118884041" w:displacedByCustomXml="prev"/>
        <w:bookmarkStart w:id="18" w:name="_Toc119145668" w:displacedByCustomXml="prev"/>
        <w:bookmarkStart w:id="19" w:name="_Toc119230126" w:displacedByCustomXml="prev"/>
        <w:bookmarkStart w:id="20" w:name="_Toc119333367" w:displacedByCustomXml="prev"/>
        <w:bookmarkStart w:id="21" w:name="_Toc119401922" w:displacedByCustomXml="prev"/>
        <w:bookmarkStart w:id="22" w:name="_Toc119488652" w:displacedByCustomXml="prev"/>
        <w:bookmarkStart w:id="23" w:name="_Toc119746433" w:displacedByCustomXml="prev"/>
        <w:bookmarkStart w:id="24" w:name="_Toc119832128" w:displacedByCustomXml="prev"/>
        <w:bookmarkStart w:id="25" w:name="_Toc119832361" w:displacedByCustomXml="prev"/>
        <w:bookmarkStart w:id="26" w:name="_Toc119924875" w:displacedByCustomXml="prev"/>
        <w:bookmarkStart w:id="27" w:name="_Toc119940039" w:displacedByCustomXml="prev"/>
        <w:bookmarkStart w:id="28" w:name="_Toc120007117" w:displacedByCustomXml="prev"/>
        <w:bookmarkStart w:id="29" w:name="_Toc120091707" w:displacedByCustomXml="prev"/>
        <w:bookmarkStart w:id="30" w:name="_Toc120352603" w:displacedByCustomXml="prev"/>
        <w:bookmarkStart w:id="31" w:name="_Toc120438549" w:displacedByCustomXml="prev"/>
        <w:bookmarkStart w:id="32" w:name="_Toc120438588" w:displacedByCustomXml="prev"/>
        <w:bookmarkStart w:id="33" w:name="_Toc120542567" w:displacedByCustomXml="prev"/>
        <w:bookmarkStart w:id="34" w:name="_Toc120632885" w:displacedByCustomXml="prev"/>
        <w:bookmarkStart w:id="35" w:name="_Toc120700237" w:displacedByCustomXml="prev"/>
        <w:bookmarkStart w:id="36" w:name="_Toc120700783" w:displacedByCustomXml="prev"/>
        <w:bookmarkStart w:id="37" w:name="_Toc120961212" w:displacedByCustomXml="prev"/>
        <w:bookmarkStart w:id="38" w:name="_Toc121045457" w:displacedByCustomXml="prev"/>
        <w:bookmarkStart w:id="39" w:name="_Toc121149875" w:displacedByCustomXml="prev"/>
        <w:bookmarkStart w:id="40" w:name="_Toc121225443" w:displacedByCustomXml="prev"/>
        <w:bookmarkStart w:id="41" w:name="_Toc121650003" w:displacedByCustomXml="prev"/>
        <w:bookmarkStart w:id="42" w:name="_Toc121765202" w:displacedByCustomXml="prev"/>
        <w:bookmarkStart w:id="43" w:name="_Toc121819651" w:displacedByCustomXml="prev"/>
        <w:bookmarkStart w:id="44" w:name="_Toc121910451" w:displacedByCustomXml="prev"/>
        <w:bookmarkStart w:id="45" w:name="_Toc122347039" w:displacedByCustomXml="prev"/>
        <w:bookmarkStart w:id="46" w:name="_Toc122426904" w:displacedByCustomXml="prev"/>
        <w:bookmarkStart w:id="47" w:name="_Toc122510130" w:displacedByCustomXml="prev"/>
        <w:bookmarkStart w:id="48" w:name="_Toc123375995" w:displacedByCustomXml="prev"/>
        <w:bookmarkStart w:id="49" w:name="_Toc123540424" w:displacedByCustomXml="prev"/>
        <w:bookmarkStart w:id="50" w:name="_Toc123552023" w:displacedByCustomXml="prev"/>
        <w:bookmarkStart w:id="51" w:name="_Toc123635181" w:displacedByCustomXml="prev"/>
        <w:bookmarkStart w:id="52" w:name="_Toc123723398" w:displacedByCustomXml="prev"/>
        <w:bookmarkStart w:id="53" w:name="_Toc123984743" w:displacedByCustomXml="prev"/>
        <w:bookmarkStart w:id="54" w:name="_Toc124161631" w:displacedByCustomXml="prev"/>
        <w:bookmarkStart w:id="55" w:name="_Toc124239827" w:displacedByCustomXml="prev"/>
        <w:bookmarkStart w:id="56" w:name="_Toc124329404" w:displacedByCustomXml="prev"/>
        <w:bookmarkStart w:id="57" w:name="_Toc124607848" w:displacedByCustomXml="prev"/>
        <w:bookmarkStart w:id="58" w:name="_Toc124675265" w:displacedByCustomXml="prev"/>
        <w:bookmarkStart w:id="59" w:name="_Toc124760957" w:displacedByCustomXml="prev"/>
        <w:bookmarkStart w:id="60" w:name="_Toc124845370" w:displacedByCustomXml="prev"/>
        <w:bookmarkStart w:id="61" w:name="_Toc124932554" w:displacedByCustomXml="prev"/>
        <w:bookmarkStart w:id="62" w:name="_Toc124933201" w:displacedByCustomXml="prev"/>
        <w:bookmarkStart w:id="63" w:name="_Toc125196408" w:displacedByCustomXml="prev"/>
        <w:bookmarkStart w:id="64" w:name="_Toc125282038" w:displacedByCustomXml="prev"/>
        <w:bookmarkStart w:id="65" w:name="_Toc125365743" w:displacedByCustomXml="prev"/>
        <w:bookmarkStart w:id="66" w:name="_Toc125648833" w:displacedByCustomXml="prev"/>
        <w:p w:rsidR="00BF3B3C" w:rsidRDefault="00BF3B3C" w:rsidP="00BF3B3C">
          <w:pPr>
            <w:spacing w:before="100" w:beforeAutospacing="1" w:after="100" w:afterAutospacing="1"/>
          </w:pPr>
          <w:r>
            <w:rPr>
              <w:color w:val="0000FF"/>
              <w:rtl/>
            </w:rPr>
            <w:t>بسمه تعالی</w:t>
          </w:r>
          <w:bookmarkStart w:id="67" w:name="_Toc116732138"/>
          <w:bookmarkStart w:id="68" w:name="_Toc116472638"/>
        </w:p>
        <w:p w:rsidR="00BF3B3C" w:rsidRDefault="00BF3B3C" w:rsidP="00BF3B3C">
          <w:pPr>
            <w:pStyle w:val="TOCHeading"/>
            <w:bidi/>
          </w:pPr>
          <w:bookmarkStart w:id="69" w:name="_Toc119843303"/>
          <w:bookmarkStart w:id="70" w:name="_Toc120372668"/>
          <w:r>
            <w:rPr>
              <w:rFonts w:ascii="Calibri Light" w:hAnsi="Calibri Light"/>
              <w:color w:val="FF0000"/>
              <w:rtl/>
            </w:rPr>
            <w:t xml:space="preserve">موضوع: </w:t>
          </w:r>
          <w:bookmarkEnd w:id="69"/>
          <w:r>
            <w:rPr>
              <w:rFonts w:ascii="Calibri Light" w:hAnsi="Calibri Light"/>
              <w:rtl/>
            </w:rPr>
            <w:t>قطع/</w:t>
          </w:r>
          <w:r>
            <w:rPr>
              <w:rFonts w:ascii="Calibri Light" w:hAnsi="Calibri Light"/>
              <w:color w:val="FF0000"/>
              <w:rtl/>
            </w:rPr>
            <w:t xml:space="preserve"> </w:t>
          </w:r>
          <w:r>
            <w:rPr>
              <w:rFonts w:ascii="Calibri Light" w:hAnsi="Calibri Light"/>
              <w:rtl/>
            </w:rPr>
            <w:t xml:space="preserve">مباحث حجج </w:t>
          </w:r>
          <w:bookmarkEnd w:id="70"/>
        </w:p>
        <w:p w:rsidR="00BF3B3C" w:rsidRDefault="00BF3B3C" w:rsidP="00BF3B3C">
          <w:pPr>
            <w:spacing w:before="100" w:beforeAutospacing="1" w:after="100" w:afterAutospacing="1"/>
          </w:pPr>
          <w:r>
            <w:t> </w:t>
          </w:r>
        </w:p>
        <w:p w:rsidR="002C5FDF" w:rsidRDefault="00BF3B3C" w:rsidP="00BF3B3C">
          <w:pPr>
            <w:pStyle w:val="TOCHeading"/>
            <w:bidi/>
            <w:jc w:val="both"/>
            <w:rPr>
              <w:rFonts w:hint="cs"/>
              <w:rtl/>
              <w:lang w:bidi="fa-IR"/>
            </w:rPr>
          </w:pPr>
          <w:r>
            <w:rPr>
              <w:rFonts w:ascii="Calibri Light" w:hAnsi="Calibri Light"/>
              <w:color w:val="800000"/>
              <w:rtl/>
            </w:rPr>
            <w:t>فهرست مطالب</w:t>
          </w:r>
          <w:bookmarkEnd w:id="66"/>
          <w:bookmarkEnd w:id="65"/>
          <w:bookmarkEnd w:id="64"/>
          <w:bookmarkEnd w:id="63"/>
          <w:bookmarkEnd w:id="62"/>
          <w:bookmarkEnd w:id="61"/>
          <w:bookmarkEnd w:id="60"/>
          <w:bookmarkEnd w:id="59"/>
          <w:bookmarkEnd w:id="58"/>
          <w:bookmarkEnd w:id="57"/>
          <w:bookmarkEnd w:id="56"/>
          <w:bookmarkEnd w:id="55"/>
          <w:bookmarkEnd w:id="54"/>
          <w:bookmarkEnd w:id="53"/>
          <w:bookmarkEnd w:id="52"/>
          <w:bookmarkEnd w:id="51"/>
          <w:bookmarkEnd w:id="50"/>
          <w:bookmarkEnd w:id="49"/>
          <w:bookmarkEnd w:id="48"/>
          <w:bookmarkEnd w:id="47"/>
          <w:bookmarkEnd w:id="46"/>
          <w:bookmarkEnd w:id="45"/>
          <w:bookmarkEnd w:id="44"/>
          <w:bookmarkEnd w:id="43"/>
          <w:bookmarkEnd w:id="42"/>
          <w:bookmarkEnd w:id="41"/>
          <w:bookmarkEnd w:id="40"/>
          <w:bookmarkEnd w:id="39"/>
          <w:bookmarkEnd w:id="38"/>
          <w:bookmarkEnd w:id="37"/>
          <w:bookmarkEnd w:id="36"/>
          <w:bookmarkEnd w:id="35"/>
          <w:bookmarkEnd w:id="34"/>
          <w:bookmarkEnd w:id="33"/>
          <w:bookmarkEnd w:id="32"/>
          <w:bookmarkEnd w:id="31"/>
          <w:bookmarkEnd w:id="30"/>
          <w:bookmarkEnd w:id="29"/>
          <w:bookmarkEnd w:id="28"/>
          <w:bookmarkEnd w:id="27"/>
          <w:bookmarkEnd w:id="26"/>
          <w:bookmarkEnd w:id="25"/>
          <w:bookmarkEnd w:id="24"/>
          <w:bookmarkEnd w:id="23"/>
          <w:bookmarkEnd w:id="22"/>
          <w:bookmarkEnd w:id="21"/>
          <w:bookmarkEnd w:id="20"/>
          <w:bookmarkEnd w:id="19"/>
          <w:bookmarkEnd w:id="18"/>
          <w:bookmarkEnd w:id="17"/>
          <w:bookmarkEnd w:id="16"/>
          <w:bookmarkEnd w:id="15"/>
          <w:bookmarkEnd w:id="14"/>
          <w:bookmarkEnd w:id="13"/>
          <w:bookmarkEnd w:id="12"/>
          <w:bookmarkEnd w:id="11"/>
          <w:bookmarkEnd w:id="10"/>
          <w:bookmarkEnd w:id="9"/>
          <w:bookmarkEnd w:id="8"/>
          <w:bookmarkEnd w:id="7"/>
          <w:bookmarkEnd w:id="6"/>
          <w:bookmarkEnd w:id="5"/>
          <w:bookmarkEnd w:id="4"/>
          <w:bookmarkEnd w:id="3"/>
          <w:bookmarkEnd w:id="2"/>
          <w:bookmarkEnd w:id="1"/>
          <w:bookmarkEnd w:id="0"/>
          <w:bookmarkEnd w:id="67"/>
          <w:bookmarkEnd w:id="68"/>
          <w:r>
            <w:rPr>
              <w:rFonts w:ascii="Calibri Light" w:hAnsi="Calibri Light"/>
              <w:color w:val="800000"/>
            </w:rPr>
            <w:t>:</w:t>
          </w:r>
          <w:bookmarkStart w:id="71" w:name="_GoBack"/>
          <w:bookmarkEnd w:id="71"/>
        </w:p>
        <w:p w:rsidR="002C5FDF" w:rsidRDefault="002C5FDF" w:rsidP="009210FC">
          <w:pPr>
            <w:pStyle w:val="TOC2"/>
            <w:tabs>
              <w:tab w:val="right" w:leader="dot" w:pos="9350"/>
            </w:tabs>
            <w:jc w:val="both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851481" w:history="1">
            <w:r w:rsidRPr="00AD3FAC">
              <w:rPr>
                <w:rStyle w:val="Hyperlink"/>
                <w:rFonts w:hint="eastAsia"/>
                <w:noProof/>
                <w:rtl/>
              </w:rPr>
              <w:t>مطلب</w:t>
            </w:r>
            <w:r w:rsidRPr="00AD3FAC">
              <w:rPr>
                <w:rStyle w:val="Hyperlink"/>
                <w:noProof/>
                <w:rtl/>
              </w:rPr>
              <w:t xml:space="preserve"> </w:t>
            </w:r>
            <w:r w:rsidRPr="00AD3FAC">
              <w:rPr>
                <w:rStyle w:val="Hyperlink"/>
                <w:rFonts w:hint="eastAsia"/>
                <w:noProof/>
                <w:rtl/>
              </w:rPr>
              <w:t>دوم</w:t>
            </w:r>
            <w:r w:rsidRPr="00AD3FAC">
              <w:rPr>
                <w:rStyle w:val="Hyperlink"/>
                <w:noProof/>
                <w:rtl/>
              </w:rPr>
              <w:t xml:space="preserve">: </w:t>
            </w:r>
            <w:r w:rsidRPr="00AD3FAC">
              <w:rPr>
                <w:rStyle w:val="Hyperlink"/>
                <w:rFonts w:hint="eastAsia"/>
                <w:noProof/>
                <w:rtl/>
              </w:rPr>
              <w:t>مطلب</w:t>
            </w:r>
            <w:r w:rsidRPr="00AD3FAC">
              <w:rPr>
                <w:rStyle w:val="Hyperlink"/>
                <w:noProof/>
                <w:rtl/>
              </w:rPr>
              <w:t xml:space="preserve"> </w:t>
            </w:r>
            <w:r w:rsidRPr="00AD3FAC">
              <w:rPr>
                <w:rStyle w:val="Hyperlink"/>
                <w:rFonts w:hint="eastAsia"/>
                <w:noProof/>
                <w:rtl/>
              </w:rPr>
              <w:t>سوم</w:t>
            </w:r>
            <w:r w:rsidRPr="00AD3FAC">
              <w:rPr>
                <w:rStyle w:val="Hyperlink"/>
                <w:noProof/>
                <w:rtl/>
              </w:rPr>
              <w:t xml:space="preserve">: </w:t>
            </w:r>
            <w:r w:rsidRPr="00AD3FAC">
              <w:rPr>
                <w:rStyle w:val="Hyperlink"/>
                <w:rFonts w:hint="eastAsia"/>
                <w:noProof/>
                <w:rtl/>
              </w:rPr>
              <w:t>بررس</w:t>
            </w:r>
            <w:r w:rsidRPr="00AD3FAC">
              <w:rPr>
                <w:rStyle w:val="Hyperlink"/>
                <w:rFonts w:hint="cs"/>
                <w:noProof/>
                <w:rtl/>
              </w:rPr>
              <w:t>ی</w:t>
            </w:r>
            <w:r w:rsidRPr="00AD3FAC">
              <w:rPr>
                <w:rStyle w:val="Hyperlink"/>
                <w:noProof/>
                <w:rtl/>
              </w:rPr>
              <w:t xml:space="preserve"> </w:t>
            </w:r>
            <w:r w:rsidRPr="00AD3FAC">
              <w:rPr>
                <w:rStyle w:val="Hyperlink"/>
                <w:rFonts w:hint="eastAsia"/>
                <w:noProof/>
                <w:rtl/>
              </w:rPr>
              <w:t>اختصاص</w:t>
            </w:r>
            <w:r w:rsidRPr="00AD3FAC">
              <w:rPr>
                <w:rStyle w:val="Hyperlink"/>
                <w:noProof/>
                <w:rtl/>
              </w:rPr>
              <w:t xml:space="preserve"> </w:t>
            </w:r>
            <w:r w:rsidRPr="00AD3FAC">
              <w:rPr>
                <w:rStyle w:val="Hyperlink"/>
                <w:rFonts w:hint="eastAsia"/>
                <w:noProof/>
                <w:rtl/>
              </w:rPr>
              <w:t>مقسم</w:t>
            </w:r>
            <w:r w:rsidRPr="00AD3FAC">
              <w:rPr>
                <w:rStyle w:val="Hyperlink"/>
                <w:noProof/>
                <w:rtl/>
              </w:rPr>
              <w:t xml:space="preserve"> </w:t>
            </w:r>
            <w:r w:rsidRPr="00AD3FAC">
              <w:rPr>
                <w:rStyle w:val="Hyperlink"/>
                <w:rFonts w:hint="eastAsia"/>
                <w:noProof/>
                <w:rtl/>
              </w:rPr>
              <w:t>به</w:t>
            </w:r>
            <w:r w:rsidRPr="00AD3FAC">
              <w:rPr>
                <w:rStyle w:val="Hyperlink"/>
                <w:noProof/>
                <w:rtl/>
              </w:rPr>
              <w:t xml:space="preserve"> </w:t>
            </w:r>
            <w:r w:rsidRPr="00AD3FAC">
              <w:rPr>
                <w:rStyle w:val="Hyperlink"/>
                <w:rFonts w:hint="eastAsia"/>
                <w:noProof/>
                <w:rtl/>
              </w:rPr>
              <w:t>مجتهد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_Toc127851481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19DD"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5FDF" w:rsidRDefault="00BF3B3C" w:rsidP="009210FC">
          <w:pPr>
            <w:pStyle w:val="TOC2"/>
            <w:tabs>
              <w:tab w:val="right" w:leader="dot" w:pos="9350"/>
            </w:tabs>
            <w:jc w:val="both"/>
            <w:rPr>
              <w:noProof/>
            </w:rPr>
          </w:pPr>
          <w:hyperlink w:anchor="_Toc127851482" w:history="1">
            <w:r w:rsidR="002C5FDF" w:rsidRPr="00AD3FAC">
              <w:rPr>
                <w:rStyle w:val="Hyperlink"/>
                <w:rFonts w:hint="eastAsia"/>
                <w:noProof/>
                <w:rtl/>
              </w:rPr>
              <w:t>تب</w:t>
            </w:r>
            <w:r w:rsidR="002C5FDF" w:rsidRPr="00AD3FAC">
              <w:rPr>
                <w:rStyle w:val="Hyperlink"/>
                <w:rFonts w:hint="cs"/>
                <w:noProof/>
                <w:rtl/>
              </w:rPr>
              <w:t>یی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ن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مراد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صاحب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کفا</w:t>
            </w:r>
            <w:r w:rsidR="002C5FDF" w:rsidRPr="00AD3FAC">
              <w:rPr>
                <w:rStyle w:val="Hyperlink"/>
                <w:rFonts w:hint="cs"/>
                <w:noProof/>
                <w:rtl/>
              </w:rPr>
              <w:t>ی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ه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رحمه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الله</w:t>
            </w:r>
            <w:r w:rsidR="002C5FDF">
              <w:rPr>
                <w:noProof/>
                <w:webHidden/>
              </w:rPr>
              <w:tab/>
            </w:r>
            <w:r w:rsidR="002C5FDF">
              <w:rPr>
                <w:noProof/>
                <w:webHidden/>
              </w:rPr>
              <w:fldChar w:fldCharType="begin"/>
            </w:r>
            <w:r w:rsidR="002C5FDF">
              <w:rPr>
                <w:noProof/>
                <w:webHidden/>
              </w:rPr>
              <w:instrText xml:space="preserve"> PAGEREF _Toc127851482 \h </w:instrText>
            </w:r>
            <w:r w:rsidR="002C5FDF">
              <w:rPr>
                <w:noProof/>
                <w:webHidden/>
              </w:rPr>
            </w:r>
            <w:r w:rsidR="002C5FDF">
              <w:rPr>
                <w:noProof/>
                <w:webHidden/>
              </w:rPr>
              <w:fldChar w:fldCharType="separate"/>
            </w:r>
            <w:r w:rsidR="009C19DD">
              <w:rPr>
                <w:noProof/>
                <w:webHidden/>
                <w:rtl/>
              </w:rPr>
              <w:t>2</w:t>
            </w:r>
            <w:r w:rsidR="002C5FDF">
              <w:rPr>
                <w:noProof/>
                <w:webHidden/>
              </w:rPr>
              <w:fldChar w:fldCharType="end"/>
            </w:r>
          </w:hyperlink>
        </w:p>
        <w:p w:rsidR="002C5FDF" w:rsidRDefault="00BF3B3C" w:rsidP="009210FC">
          <w:pPr>
            <w:pStyle w:val="TOC2"/>
            <w:tabs>
              <w:tab w:val="right" w:leader="dot" w:pos="9350"/>
            </w:tabs>
            <w:jc w:val="both"/>
            <w:rPr>
              <w:noProof/>
            </w:rPr>
          </w:pPr>
          <w:hyperlink w:anchor="_Toc127851483" w:history="1">
            <w:r w:rsidR="002C5FDF" w:rsidRPr="00AD3FAC">
              <w:rPr>
                <w:rStyle w:val="Hyperlink"/>
                <w:rFonts w:hint="eastAsia"/>
                <w:noProof/>
                <w:rtl/>
              </w:rPr>
              <w:t>ادله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اختصاص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مقسم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به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مجتهد</w:t>
            </w:r>
            <w:r w:rsidR="002C5FDF">
              <w:rPr>
                <w:noProof/>
                <w:webHidden/>
              </w:rPr>
              <w:tab/>
            </w:r>
            <w:r w:rsidR="002C5FDF">
              <w:rPr>
                <w:noProof/>
                <w:webHidden/>
              </w:rPr>
              <w:fldChar w:fldCharType="begin"/>
            </w:r>
            <w:r w:rsidR="002C5FDF">
              <w:rPr>
                <w:noProof/>
                <w:webHidden/>
              </w:rPr>
              <w:instrText xml:space="preserve"> PAGEREF _Toc127851483 \h </w:instrText>
            </w:r>
            <w:r w:rsidR="002C5FDF">
              <w:rPr>
                <w:noProof/>
                <w:webHidden/>
              </w:rPr>
            </w:r>
            <w:r w:rsidR="002C5FDF">
              <w:rPr>
                <w:noProof/>
                <w:webHidden/>
              </w:rPr>
              <w:fldChar w:fldCharType="separate"/>
            </w:r>
            <w:r w:rsidR="009C19DD">
              <w:rPr>
                <w:noProof/>
                <w:webHidden/>
                <w:rtl/>
              </w:rPr>
              <w:t>2</w:t>
            </w:r>
            <w:r w:rsidR="002C5FDF">
              <w:rPr>
                <w:noProof/>
                <w:webHidden/>
              </w:rPr>
              <w:fldChar w:fldCharType="end"/>
            </w:r>
          </w:hyperlink>
        </w:p>
        <w:p w:rsidR="002C5FDF" w:rsidRDefault="00BF3B3C" w:rsidP="009210FC">
          <w:pPr>
            <w:pStyle w:val="TOC2"/>
            <w:tabs>
              <w:tab w:val="right" w:leader="dot" w:pos="9350"/>
            </w:tabs>
            <w:jc w:val="both"/>
            <w:rPr>
              <w:noProof/>
            </w:rPr>
          </w:pPr>
          <w:hyperlink w:anchor="_Toc127851484" w:history="1">
            <w:r w:rsidR="002C5FDF" w:rsidRPr="00AD3FAC">
              <w:rPr>
                <w:rStyle w:val="Hyperlink"/>
                <w:rFonts w:hint="eastAsia"/>
                <w:noProof/>
                <w:rtl/>
              </w:rPr>
              <w:t>اشکال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اختصاص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مقسم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به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مجتهد</w:t>
            </w:r>
            <w:r w:rsidR="002C5FDF" w:rsidRPr="00AD3FAC">
              <w:rPr>
                <w:rStyle w:val="Hyperlink"/>
                <w:noProof/>
                <w:rtl/>
              </w:rPr>
              <w:t xml:space="preserve">: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عدم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جواز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افتاء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با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استناد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به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اماره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و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اصول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عمل</w:t>
            </w:r>
            <w:r w:rsidR="002C5FDF" w:rsidRPr="00AD3FAC">
              <w:rPr>
                <w:rStyle w:val="Hyperlink"/>
                <w:rFonts w:hint="cs"/>
                <w:noProof/>
                <w:rtl/>
              </w:rPr>
              <w:t>ی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ه</w:t>
            </w:r>
            <w:r w:rsidR="002C5FDF">
              <w:rPr>
                <w:noProof/>
                <w:webHidden/>
              </w:rPr>
              <w:tab/>
            </w:r>
            <w:r w:rsidR="002C5FDF">
              <w:rPr>
                <w:noProof/>
                <w:webHidden/>
              </w:rPr>
              <w:fldChar w:fldCharType="begin"/>
            </w:r>
            <w:r w:rsidR="002C5FDF">
              <w:rPr>
                <w:noProof/>
                <w:webHidden/>
              </w:rPr>
              <w:instrText xml:space="preserve"> PAGEREF _Toc127851484 \h </w:instrText>
            </w:r>
            <w:r w:rsidR="002C5FDF">
              <w:rPr>
                <w:noProof/>
                <w:webHidden/>
              </w:rPr>
            </w:r>
            <w:r w:rsidR="002C5FDF">
              <w:rPr>
                <w:noProof/>
                <w:webHidden/>
              </w:rPr>
              <w:fldChar w:fldCharType="separate"/>
            </w:r>
            <w:r w:rsidR="009C19DD">
              <w:rPr>
                <w:noProof/>
                <w:webHidden/>
                <w:rtl/>
              </w:rPr>
              <w:t>3</w:t>
            </w:r>
            <w:r w:rsidR="002C5FDF">
              <w:rPr>
                <w:noProof/>
                <w:webHidden/>
              </w:rPr>
              <w:fldChar w:fldCharType="end"/>
            </w:r>
          </w:hyperlink>
        </w:p>
        <w:p w:rsidR="002C5FDF" w:rsidRDefault="00BF3B3C" w:rsidP="009210FC">
          <w:pPr>
            <w:pStyle w:val="TOC2"/>
            <w:tabs>
              <w:tab w:val="right" w:leader="dot" w:pos="9350"/>
            </w:tabs>
            <w:jc w:val="both"/>
            <w:rPr>
              <w:noProof/>
            </w:rPr>
          </w:pPr>
          <w:hyperlink w:anchor="_Toc127851485" w:history="1">
            <w:r w:rsidR="002C5FDF" w:rsidRPr="00AD3FAC">
              <w:rPr>
                <w:rStyle w:val="Hyperlink"/>
                <w:rFonts w:hint="eastAsia"/>
                <w:noProof/>
                <w:rtl/>
              </w:rPr>
              <w:t>بررس</w:t>
            </w:r>
            <w:r w:rsidR="002C5FDF" w:rsidRPr="00AD3FAC">
              <w:rPr>
                <w:rStyle w:val="Hyperlink"/>
                <w:rFonts w:hint="cs"/>
                <w:noProof/>
                <w:rtl/>
              </w:rPr>
              <w:t>ی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اشکال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اختصاص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مقسم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به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مجتهد</w:t>
            </w:r>
            <w:r w:rsidR="002C5FDF">
              <w:rPr>
                <w:noProof/>
                <w:webHidden/>
              </w:rPr>
              <w:tab/>
            </w:r>
            <w:r w:rsidR="002C5FDF">
              <w:rPr>
                <w:noProof/>
                <w:webHidden/>
              </w:rPr>
              <w:fldChar w:fldCharType="begin"/>
            </w:r>
            <w:r w:rsidR="002C5FDF">
              <w:rPr>
                <w:noProof/>
                <w:webHidden/>
              </w:rPr>
              <w:instrText xml:space="preserve"> PAGEREF _Toc127851485 \h </w:instrText>
            </w:r>
            <w:r w:rsidR="002C5FDF">
              <w:rPr>
                <w:noProof/>
                <w:webHidden/>
              </w:rPr>
            </w:r>
            <w:r w:rsidR="002C5FDF">
              <w:rPr>
                <w:noProof/>
                <w:webHidden/>
              </w:rPr>
              <w:fldChar w:fldCharType="separate"/>
            </w:r>
            <w:r w:rsidR="009C19DD">
              <w:rPr>
                <w:noProof/>
                <w:webHidden/>
                <w:rtl/>
              </w:rPr>
              <w:t>3</w:t>
            </w:r>
            <w:r w:rsidR="002C5FDF">
              <w:rPr>
                <w:noProof/>
                <w:webHidden/>
              </w:rPr>
              <w:fldChar w:fldCharType="end"/>
            </w:r>
          </w:hyperlink>
        </w:p>
        <w:p w:rsidR="002C5FDF" w:rsidRDefault="00BF3B3C" w:rsidP="009210FC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7851486" w:history="1">
            <w:r w:rsidR="002C5FDF" w:rsidRPr="00AD3FAC">
              <w:rPr>
                <w:rStyle w:val="Hyperlink"/>
                <w:rFonts w:hint="eastAsia"/>
                <w:noProof/>
                <w:rtl/>
              </w:rPr>
              <w:t>جواب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اول</w:t>
            </w:r>
            <w:r w:rsidR="002C5FDF" w:rsidRPr="00AD3FAC">
              <w:rPr>
                <w:rStyle w:val="Hyperlink"/>
                <w:noProof/>
                <w:rtl/>
              </w:rPr>
              <w:t xml:space="preserve">: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ب</w:t>
            </w:r>
            <w:r w:rsidR="002C5FDF" w:rsidRPr="00AD3FAC">
              <w:rPr>
                <w:rStyle w:val="Hyperlink"/>
                <w:rFonts w:hint="cs"/>
                <w:noProof/>
                <w:rtl/>
              </w:rPr>
              <w:t>ی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ان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محقق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روحان</w:t>
            </w:r>
            <w:r w:rsidR="002C5FDF" w:rsidRPr="00AD3FAC">
              <w:rPr>
                <w:rStyle w:val="Hyperlink"/>
                <w:rFonts w:hint="cs"/>
                <w:noProof/>
                <w:rtl/>
              </w:rPr>
              <w:t>ی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رحمه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الله</w:t>
            </w:r>
            <w:r w:rsidR="002C5FDF">
              <w:rPr>
                <w:noProof/>
                <w:webHidden/>
              </w:rPr>
              <w:tab/>
            </w:r>
            <w:r w:rsidR="002C5FDF">
              <w:rPr>
                <w:noProof/>
                <w:webHidden/>
              </w:rPr>
              <w:fldChar w:fldCharType="begin"/>
            </w:r>
            <w:r w:rsidR="002C5FDF">
              <w:rPr>
                <w:noProof/>
                <w:webHidden/>
              </w:rPr>
              <w:instrText xml:space="preserve"> PAGEREF _Toc127851486 \h </w:instrText>
            </w:r>
            <w:r w:rsidR="002C5FDF">
              <w:rPr>
                <w:noProof/>
                <w:webHidden/>
              </w:rPr>
            </w:r>
            <w:r w:rsidR="002C5FDF">
              <w:rPr>
                <w:noProof/>
                <w:webHidden/>
              </w:rPr>
              <w:fldChar w:fldCharType="separate"/>
            </w:r>
            <w:r w:rsidR="009C19DD">
              <w:rPr>
                <w:noProof/>
                <w:webHidden/>
                <w:rtl/>
              </w:rPr>
              <w:t>3</w:t>
            </w:r>
            <w:r w:rsidR="002C5FDF">
              <w:rPr>
                <w:noProof/>
                <w:webHidden/>
              </w:rPr>
              <w:fldChar w:fldCharType="end"/>
            </w:r>
          </w:hyperlink>
        </w:p>
        <w:p w:rsidR="002C5FDF" w:rsidRDefault="00BF3B3C" w:rsidP="009210FC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7851487" w:history="1">
            <w:r w:rsidR="002C5FDF" w:rsidRPr="00AD3FAC">
              <w:rPr>
                <w:rStyle w:val="Hyperlink"/>
                <w:rFonts w:hint="eastAsia"/>
                <w:noProof/>
                <w:rtl/>
              </w:rPr>
              <w:t>بررس</w:t>
            </w:r>
            <w:r w:rsidR="002C5FDF" w:rsidRPr="00AD3FAC">
              <w:rPr>
                <w:rStyle w:val="Hyperlink"/>
                <w:rFonts w:hint="cs"/>
                <w:noProof/>
                <w:rtl/>
              </w:rPr>
              <w:t>ی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جواب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اول</w:t>
            </w:r>
            <w:r w:rsidR="002C5FDF">
              <w:rPr>
                <w:noProof/>
                <w:webHidden/>
              </w:rPr>
              <w:tab/>
            </w:r>
            <w:r w:rsidR="002C5FDF">
              <w:rPr>
                <w:noProof/>
                <w:webHidden/>
              </w:rPr>
              <w:fldChar w:fldCharType="begin"/>
            </w:r>
            <w:r w:rsidR="002C5FDF">
              <w:rPr>
                <w:noProof/>
                <w:webHidden/>
              </w:rPr>
              <w:instrText xml:space="preserve"> PAGEREF _Toc127851487 \h </w:instrText>
            </w:r>
            <w:r w:rsidR="002C5FDF">
              <w:rPr>
                <w:noProof/>
                <w:webHidden/>
              </w:rPr>
            </w:r>
            <w:r w:rsidR="002C5FDF">
              <w:rPr>
                <w:noProof/>
                <w:webHidden/>
              </w:rPr>
              <w:fldChar w:fldCharType="separate"/>
            </w:r>
            <w:r w:rsidR="009C19DD">
              <w:rPr>
                <w:noProof/>
                <w:webHidden/>
                <w:rtl/>
              </w:rPr>
              <w:t>4</w:t>
            </w:r>
            <w:r w:rsidR="002C5FDF">
              <w:rPr>
                <w:noProof/>
                <w:webHidden/>
              </w:rPr>
              <w:fldChar w:fldCharType="end"/>
            </w:r>
          </w:hyperlink>
        </w:p>
        <w:p w:rsidR="002C5FDF" w:rsidRDefault="00BF3B3C" w:rsidP="009210FC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7851488" w:history="1">
            <w:r w:rsidR="002C5FDF" w:rsidRPr="00AD3FAC">
              <w:rPr>
                <w:rStyle w:val="Hyperlink"/>
                <w:rFonts w:hint="eastAsia"/>
                <w:noProof/>
                <w:rtl/>
              </w:rPr>
              <w:t>جواب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دوم</w:t>
            </w:r>
            <w:r w:rsidR="002C5FDF">
              <w:rPr>
                <w:noProof/>
                <w:webHidden/>
              </w:rPr>
              <w:tab/>
            </w:r>
            <w:r w:rsidR="002C5FDF">
              <w:rPr>
                <w:noProof/>
                <w:webHidden/>
              </w:rPr>
              <w:fldChar w:fldCharType="begin"/>
            </w:r>
            <w:r w:rsidR="002C5FDF">
              <w:rPr>
                <w:noProof/>
                <w:webHidden/>
              </w:rPr>
              <w:instrText xml:space="preserve"> PAGEREF _Toc127851488 \h </w:instrText>
            </w:r>
            <w:r w:rsidR="002C5FDF">
              <w:rPr>
                <w:noProof/>
                <w:webHidden/>
              </w:rPr>
            </w:r>
            <w:r w:rsidR="002C5FDF">
              <w:rPr>
                <w:noProof/>
                <w:webHidden/>
              </w:rPr>
              <w:fldChar w:fldCharType="separate"/>
            </w:r>
            <w:r w:rsidR="009C19DD">
              <w:rPr>
                <w:noProof/>
                <w:webHidden/>
                <w:rtl/>
              </w:rPr>
              <w:t>4</w:t>
            </w:r>
            <w:r w:rsidR="002C5FDF">
              <w:rPr>
                <w:noProof/>
                <w:webHidden/>
              </w:rPr>
              <w:fldChar w:fldCharType="end"/>
            </w:r>
          </w:hyperlink>
        </w:p>
        <w:p w:rsidR="002C5FDF" w:rsidRDefault="00BF3B3C" w:rsidP="009210FC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7851489" w:history="1">
            <w:r w:rsidR="002C5FDF" w:rsidRPr="00AD3FAC">
              <w:rPr>
                <w:rStyle w:val="Hyperlink"/>
                <w:rFonts w:hint="eastAsia"/>
                <w:noProof/>
                <w:rtl/>
              </w:rPr>
              <w:t>جواب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سوم</w:t>
            </w:r>
            <w:r w:rsidR="002C5FDF" w:rsidRPr="00AD3FAC">
              <w:rPr>
                <w:rStyle w:val="Hyperlink"/>
                <w:noProof/>
                <w:rtl/>
              </w:rPr>
              <w:t xml:space="preserve">: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جواب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شه</w:t>
            </w:r>
            <w:r w:rsidR="002C5FDF" w:rsidRPr="00AD3FAC">
              <w:rPr>
                <w:rStyle w:val="Hyperlink"/>
                <w:rFonts w:hint="cs"/>
                <w:noProof/>
                <w:rtl/>
              </w:rPr>
              <w:t>ی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د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صدر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رحمه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الله</w:t>
            </w:r>
            <w:r w:rsidR="002C5FDF">
              <w:rPr>
                <w:noProof/>
                <w:webHidden/>
              </w:rPr>
              <w:tab/>
            </w:r>
            <w:r w:rsidR="002C5FDF">
              <w:rPr>
                <w:noProof/>
                <w:webHidden/>
              </w:rPr>
              <w:fldChar w:fldCharType="begin"/>
            </w:r>
            <w:r w:rsidR="002C5FDF">
              <w:rPr>
                <w:noProof/>
                <w:webHidden/>
              </w:rPr>
              <w:instrText xml:space="preserve"> PAGEREF _Toc127851489 \h </w:instrText>
            </w:r>
            <w:r w:rsidR="002C5FDF">
              <w:rPr>
                <w:noProof/>
                <w:webHidden/>
              </w:rPr>
            </w:r>
            <w:r w:rsidR="002C5FDF">
              <w:rPr>
                <w:noProof/>
                <w:webHidden/>
              </w:rPr>
              <w:fldChar w:fldCharType="separate"/>
            </w:r>
            <w:r w:rsidR="009C19DD">
              <w:rPr>
                <w:noProof/>
                <w:webHidden/>
                <w:rtl/>
              </w:rPr>
              <w:t>5</w:t>
            </w:r>
            <w:r w:rsidR="002C5FDF">
              <w:rPr>
                <w:noProof/>
                <w:webHidden/>
              </w:rPr>
              <w:fldChar w:fldCharType="end"/>
            </w:r>
          </w:hyperlink>
        </w:p>
        <w:p w:rsidR="002C5FDF" w:rsidRDefault="00BF3B3C" w:rsidP="009210FC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7851490" w:history="1">
            <w:r w:rsidR="002C5FDF" w:rsidRPr="00AD3FAC">
              <w:rPr>
                <w:rStyle w:val="Hyperlink"/>
                <w:rFonts w:hint="eastAsia"/>
                <w:noProof/>
                <w:rtl/>
              </w:rPr>
              <w:t>بررس</w:t>
            </w:r>
            <w:r w:rsidR="002C5FDF" w:rsidRPr="00AD3FAC">
              <w:rPr>
                <w:rStyle w:val="Hyperlink"/>
                <w:rFonts w:hint="cs"/>
                <w:noProof/>
                <w:rtl/>
              </w:rPr>
              <w:t>ی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جواب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سوم</w:t>
            </w:r>
            <w:r w:rsidR="002C5FDF">
              <w:rPr>
                <w:noProof/>
                <w:webHidden/>
              </w:rPr>
              <w:tab/>
            </w:r>
            <w:r w:rsidR="002C5FDF">
              <w:rPr>
                <w:noProof/>
                <w:webHidden/>
              </w:rPr>
              <w:fldChar w:fldCharType="begin"/>
            </w:r>
            <w:r w:rsidR="002C5FDF">
              <w:rPr>
                <w:noProof/>
                <w:webHidden/>
              </w:rPr>
              <w:instrText xml:space="preserve"> PAGEREF _Toc127851490 \h </w:instrText>
            </w:r>
            <w:r w:rsidR="002C5FDF">
              <w:rPr>
                <w:noProof/>
                <w:webHidden/>
              </w:rPr>
            </w:r>
            <w:r w:rsidR="002C5FDF">
              <w:rPr>
                <w:noProof/>
                <w:webHidden/>
              </w:rPr>
              <w:fldChar w:fldCharType="separate"/>
            </w:r>
            <w:r w:rsidR="009C19DD">
              <w:rPr>
                <w:noProof/>
                <w:webHidden/>
                <w:rtl/>
              </w:rPr>
              <w:t>6</w:t>
            </w:r>
            <w:r w:rsidR="002C5FDF">
              <w:rPr>
                <w:noProof/>
                <w:webHidden/>
              </w:rPr>
              <w:fldChar w:fldCharType="end"/>
            </w:r>
          </w:hyperlink>
        </w:p>
        <w:p w:rsidR="002C5FDF" w:rsidRDefault="00BF3B3C" w:rsidP="009210FC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7851491" w:history="1">
            <w:r w:rsidR="002C5FDF" w:rsidRPr="00AD3FAC">
              <w:rPr>
                <w:rStyle w:val="Hyperlink"/>
                <w:rFonts w:hint="eastAsia"/>
                <w:noProof/>
                <w:rtl/>
              </w:rPr>
              <w:t>جواب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چهارم</w:t>
            </w:r>
            <w:r w:rsidR="002C5FDF" w:rsidRPr="00AD3FAC">
              <w:rPr>
                <w:rStyle w:val="Hyperlink"/>
                <w:noProof/>
                <w:rtl/>
              </w:rPr>
              <w:t xml:space="preserve">: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جواب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محقق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اصفهان</w:t>
            </w:r>
            <w:r w:rsidR="002C5FDF" w:rsidRPr="00AD3FAC">
              <w:rPr>
                <w:rStyle w:val="Hyperlink"/>
                <w:rFonts w:hint="cs"/>
                <w:noProof/>
                <w:rtl/>
              </w:rPr>
              <w:t>ی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رحمه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الله</w:t>
            </w:r>
            <w:r w:rsidR="002C5FDF">
              <w:rPr>
                <w:noProof/>
                <w:webHidden/>
              </w:rPr>
              <w:tab/>
            </w:r>
            <w:r w:rsidR="002C5FDF">
              <w:rPr>
                <w:noProof/>
                <w:webHidden/>
              </w:rPr>
              <w:fldChar w:fldCharType="begin"/>
            </w:r>
            <w:r w:rsidR="002C5FDF">
              <w:rPr>
                <w:noProof/>
                <w:webHidden/>
              </w:rPr>
              <w:instrText xml:space="preserve"> PAGEREF _Toc127851491 \h </w:instrText>
            </w:r>
            <w:r w:rsidR="002C5FDF">
              <w:rPr>
                <w:noProof/>
                <w:webHidden/>
              </w:rPr>
            </w:r>
            <w:r w:rsidR="002C5FDF">
              <w:rPr>
                <w:noProof/>
                <w:webHidden/>
              </w:rPr>
              <w:fldChar w:fldCharType="separate"/>
            </w:r>
            <w:r w:rsidR="009C19DD">
              <w:rPr>
                <w:noProof/>
                <w:webHidden/>
                <w:rtl/>
              </w:rPr>
              <w:t>6</w:t>
            </w:r>
            <w:r w:rsidR="002C5FDF">
              <w:rPr>
                <w:noProof/>
                <w:webHidden/>
              </w:rPr>
              <w:fldChar w:fldCharType="end"/>
            </w:r>
          </w:hyperlink>
        </w:p>
        <w:p w:rsidR="002C5FDF" w:rsidRDefault="00BF3B3C" w:rsidP="009210FC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7851492" w:history="1">
            <w:r w:rsidR="002C5FDF" w:rsidRPr="00AD3FAC">
              <w:rPr>
                <w:rStyle w:val="Hyperlink"/>
                <w:rFonts w:hint="eastAsia"/>
                <w:noProof/>
                <w:rtl/>
              </w:rPr>
              <w:t>بررس</w:t>
            </w:r>
            <w:r w:rsidR="002C5FDF" w:rsidRPr="00AD3FAC">
              <w:rPr>
                <w:rStyle w:val="Hyperlink"/>
                <w:rFonts w:hint="cs"/>
                <w:noProof/>
                <w:rtl/>
              </w:rPr>
              <w:t>ی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جواب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چهارم</w:t>
            </w:r>
            <w:r w:rsidR="002C5FDF">
              <w:rPr>
                <w:noProof/>
                <w:webHidden/>
              </w:rPr>
              <w:tab/>
            </w:r>
            <w:r w:rsidR="002C5FDF">
              <w:rPr>
                <w:noProof/>
                <w:webHidden/>
              </w:rPr>
              <w:fldChar w:fldCharType="begin"/>
            </w:r>
            <w:r w:rsidR="002C5FDF">
              <w:rPr>
                <w:noProof/>
                <w:webHidden/>
              </w:rPr>
              <w:instrText xml:space="preserve"> PAGEREF _Toc127851492 \h </w:instrText>
            </w:r>
            <w:r w:rsidR="002C5FDF">
              <w:rPr>
                <w:noProof/>
                <w:webHidden/>
              </w:rPr>
            </w:r>
            <w:r w:rsidR="002C5FDF">
              <w:rPr>
                <w:noProof/>
                <w:webHidden/>
              </w:rPr>
              <w:fldChar w:fldCharType="separate"/>
            </w:r>
            <w:r w:rsidR="009C19DD">
              <w:rPr>
                <w:noProof/>
                <w:webHidden/>
                <w:rtl/>
              </w:rPr>
              <w:t>7</w:t>
            </w:r>
            <w:r w:rsidR="002C5FDF">
              <w:rPr>
                <w:noProof/>
                <w:webHidden/>
              </w:rPr>
              <w:fldChar w:fldCharType="end"/>
            </w:r>
          </w:hyperlink>
        </w:p>
        <w:p w:rsidR="002C5FDF" w:rsidRDefault="00BF3B3C" w:rsidP="009210FC">
          <w:pPr>
            <w:pStyle w:val="TOC3"/>
            <w:tabs>
              <w:tab w:val="right" w:leader="dot" w:pos="9350"/>
            </w:tabs>
            <w:jc w:val="both"/>
            <w:rPr>
              <w:noProof/>
            </w:rPr>
          </w:pPr>
          <w:hyperlink w:anchor="_Toc127851493" w:history="1">
            <w:r w:rsidR="002C5FDF" w:rsidRPr="00AD3FAC">
              <w:rPr>
                <w:rStyle w:val="Hyperlink"/>
                <w:rFonts w:hint="eastAsia"/>
                <w:noProof/>
                <w:rtl/>
              </w:rPr>
              <w:t>جواب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پنجم</w:t>
            </w:r>
            <w:r w:rsidR="002C5FDF" w:rsidRPr="00AD3FAC">
              <w:rPr>
                <w:rStyle w:val="Hyperlink"/>
                <w:noProof/>
                <w:rtl/>
              </w:rPr>
              <w:t xml:space="preserve">: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تقل</w:t>
            </w:r>
            <w:r w:rsidR="002C5FDF" w:rsidRPr="00AD3FAC">
              <w:rPr>
                <w:rStyle w:val="Hyperlink"/>
                <w:rFonts w:hint="cs"/>
                <w:noProof/>
                <w:rtl/>
              </w:rPr>
              <w:t>ی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د</w:t>
            </w:r>
            <w:r w:rsidR="002C5FDF" w:rsidRPr="00AD3FAC">
              <w:rPr>
                <w:rStyle w:val="Hyperlink"/>
                <w:noProof/>
                <w:rtl/>
              </w:rPr>
              <w:t xml:space="preserve"> </w:t>
            </w:r>
            <w:r w:rsidR="002C5FDF" w:rsidRPr="00AD3FAC">
              <w:rPr>
                <w:rStyle w:val="Hyperlink"/>
                <w:rFonts w:hint="eastAsia"/>
                <w:noProof/>
                <w:rtl/>
              </w:rPr>
              <w:t>طول</w:t>
            </w:r>
            <w:r w:rsidR="002C5FDF" w:rsidRPr="00AD3FAC">
              <w:rPr>
                <w:rStyle w:val="Hyperlink"/>
                <w:rFonts w:hint="cs"/>
                <w:noProof/>
                <w:rtl/>
              </w:rPr>
              <w:t>ی</w:t>
            </w:r>
            <w:r w:rsidR="002C5FDF">
              <w:rPr>
                <w:noProof/>
                <w:webHidden/>
              </w:rPr>
              <w:tab/>
            </w:r>
            <w:r w:rsidR="002C5FDF">
              <w:rPr>
                <w:noProof/>
                <w:webHidden/>
              </w:rPr>
              <w:fldChar w:fldCharType="begin"/>
            </w:r>
            <w:r w:rsidR="002C5FDF">
              <w:rPr>
                <w:noProof/>
                <w:webHidden/>
              </w:rPr>
              <w:instrText xml:space="preserve"> PAGEREF _Toc127851493 \h </w:instrText>
            </w:r>
            <w:r w:rsidR="002C5FDF">
              <w:rPr>
                <w:noProof/>
                <w:webHidden/>
              </w:rPr>
            </w:r>
            <w:r w:rsidR="002C5FDF">
              <w:rPr>
                <w:noProof/>
                <w:webHidden/>
              </w:rPr>
              <w:fldChar w:fldCharType="separate"/>
            </w:r>
            <w:r w:rsidR="009C19DD">
              <w:rPr>
                <w:noProof/>
                <w:webHidden/>
                <w:rtl/>
              </w:rPr>
              <w:t>7</w:t>
            </w:r>
            <w:r w:rsidR="002C5FDF">
              <w:rPr>
                <w:noProof/>
                <w:webHidden/>
              </w:rPr>
              <w:fldChar w:fldCharType="end"/>
            </w:r>
          </w:hyperlink>
        </w:p>
        <w:p w:rsidR="002C5FDF" w:rsidRDefault="002C5FDF" w:rsidP="009210FC">
          <w:pPr>
            <w:jc w:val="both"/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B632CA" w:rsidRDefault="00B632CA" w:rsidP="009210FC">
      <w:pPr>
        <w:pStyle w:val="Heading1"/>
        <w:jc w:val="both"/>
        <w:rPr>
          <w:rtl/>
        </w:rPr>
      </w:pPr>
      <w:bookmarkStart w:id="72" w:name="_Toc127759579"/>
      <w:bookmarkStart w:id="73" w:name="_Toc127851481"/>
      <w:r>
        <w:rPr>
          <w:rFonts w:hint="cs"/>
          <w:rtl/>
        </w:rPr>
        <w:t>ادامه مباحث قطع</w:t>
      </w:r>
    </w:p>
    <w:p w:rsidR="0016727B" w:rsidRDefault="0016727B" w:rsidP="009210FC">
      <w:pPr>
        <w:pStyle w:val="Heading1"/>
        <w:jc w:val="both"/>
        <w:rPr>
          <w:rtl/>
        </w:rPr>
      </w:pPr>
      <w:r>
        <w:rPr>
          <w:rFonts w:hint="cs"/>
          <w:rtl/>
        </w:rPr>
        <w:t>مطلب سوم: بررسی اختصاص مقسم به مجته</w:t>
      </w:r>
      <w:bookmarkEnd w:id="72"/>
      <w:r>
        <w:rPr>
          <w:rFonts w:hint="cs"/>
          <w:rtl/>
        </w:rPr>
        <w:t>د</w:t>
      </w:r>
      <w:bookmarkEnd w:id="73"/>
    </w:p>
    <w:p w:rsidR="0016727B" w:rsidRDefault="00DC0E79" w:rsidP="009210FC">
      <w:pPr>
        <w:jc w:val="both"/>
        <w:rPr>
          <w:rFonts w:ascii="NoorLotus" w:hAnsi="NoorLotus"/>
          <w:sz w:val="28"/>
          <w:rtl/>
        </w:rPr>
      </w:pPr>
      <w:r w:rsidRPr="0021586B">
        <w:rPr>
          <w:rFonts w:ascii="NoorLotus" w:hAnsi="NoorLotus"/>
          <w:sz w:val="28"/>
          <w:rtl/>
        </w:rPr>
        <w:t>بحث در ا</w:t>
      </w:r>
      <w:r>
        <w:rPr>
          <w:rFonts w:ascii="NoorLotus" w:hAnsi="NoorLotus"/>
          <w:sz w:val="28"/>
          <w:rtl/>
        </w:rPr>
        <w:t xml:space="preserve">ین بود که مراد از مکلف </w:t>
      </w:r>
      <w:r>
        <w:rPr>
          <w:rFonts w:ascii="NoorLotus" w:hAnsi="NoorLotus" w:hint="cs"/>
          <w:sz w:val="28"/>
          <w:rtl/>
        </w:rPr>
        <w:t xml:space="preserve">در کلام شیخ انصاری رحمه الله </w:t>
      </w:r>
      <w:r>
        <w:rPr>
          <w:rFonts w:ascii="NoorLotus" w:hAnsi="NoorLotus"/>
          <w:sz w:val="28"/>
          <w:rtl/>
        </w:rPr>
        <w:t>که موضوع</w:t>
      </w:r>
      <w:r>
        <w:rPr>
          <w:rFonts w:ascii="NoorLotus" w:hAnsi="NoorLotus" w:hint="cs"/>
          <w:sz w:val="28"/>
          <w:rtl/>
        </w:rPr>
        <w:t xml:space="preserve"> و</w:t>
      </w:r>
      <w:r w:rsidRPr="0021586B">
        <w:rPr>
          <w:rFonts w:ascii="NoorLotus" w:hAnsi="NoorLotus"/>
          <w:sz w:val="28"/>
          <w:rtl/>
        </w:rPr>
        <w:t xml:space="preserve"> مقسم بود برای قاطع به حک</w:t>
      </w:r>
      <w:r>
        <w:rPr>
          <w:rFonts w:ascii="NoorLotus" w:hAnsi="NoorLotus"/>
          <w:sz w:val="28"/>
          <w:rtl/>
        </w:rPr>
        <w:t>م شرعی و ظان به آن و شاک در آن،</w:t>
      </w:r>
      <w:r>
        <w:rPr>
          <w:rFonts w:ascii="NoorLotus" w:hAnsi="NoorLotus" w:hint="c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 xml:space="preserve">خصوص مجتهد </w:t>
      </w:r>
      <w:r>
        <w:rPr>
          <w:rFonts w:ascii="NoorLotus" w:hAnsi="NoorLotus" w:hint="cs"/>
          <w:sz w:val="28"/>
          <w:rtl/>
        </w:rPr>
        <w:t>ا</w:t>
      </w:r>
      <w:r w:rsidRPr="0021586B">
        <w:rPr>
          <w:rFonts w:ascii="NoorLotus" w:hAnsi="NoorLotus"/>
          <w:sz w:val="28"/>
          <w:rtl/>
        </w:rPr>
        <w:t xml:space="preserve">ست </w:t>
      </w:r>
      <w:r>
        <w:rPr>
          <w:rFonts w:ascii="NoorLotus" w:hAnsi="NoorLotus" w:hint="cs"/>
          <w:sz w:val="28"/>
          <w:rtl/>
        </w:rPr>
        <w:t xml:space="preserve">یا </w:t>
      </w:r>
      <w:r w:rsidRPr="0021586B">
        <w:rPr>
          <w:rFonts w:ascii="NoorLotus" w:hAnsi="NoorLotus"/>
          <w:sz w:val="28"/>
          <w:rtl/>
        </w:rPr>
        <w:t>اعم از مجتهد و مقلد</w:t>
      </w:r>
      <w:r>
        <w:rPr>
          <w:rFonts w:ascii="NoorLotus" w:hAnsi="NoorLotus" w:hint="cs"/>
          <w:sz w:val="28"/>
          <w:rtl/>
        </w:rPr>
        <w:t xml:space="preserve"> است؟ محقق نایینی</w:t>
      </w:r>
      <w:r w:rsidR="0016727B">
        <w:rPr>
          <w:rFonts w:hint="cs"/>
          <w:rtl/>
        </w:rPr>
        <w:t xml:space="preserve"> </w:t>
      </w:r>
      <w:r>
        <w:rPr>
          <w:rFonts w:ascii="NoorLotus" w:hAnsi="NoorLotus" w:hint="cs"/>
          <w:sz w:val="28"/>
          <w:rtl/>
        </w:rPr>
        <w:t>رحمه الله ادعا کردند که مراد خصوص مجتهد است</w:t>
      </w:r>
      <w:r w:rsidR="0016727B">
        <w:rPr>
          <w:rStyle w:val="FootnoteReference"/>
          <w:rtl/>
        </w:rPr>
        <w:footnoteReference w:id="1"/>
      </w:r>
      <w:r>
        <w:rPr>
          <w:rFonts w:ascii="NoorLotus" w:hAnsi="NoorLotus" w:hint="cs"/>
          <w:sz w:val="28"/>
          <w:rtl/>
        </w:rPr>
        <w:t xml:space="preserve"> ولی</w:t>
      </w:r>
      <w:r w:rsidRPr="0021586B">
        <w:rPr>
          <w:rFonts w:ascii="NoorLotus" w:hAnsi="NoorLotus"/>
          <w:sz w:val="28"/>
          <w:rtl/>
        </w:rPr>
        <w:t xml:space="preserve"> مقتضای اطلاق کلام شیخ انصاری</w:t>
      </w:r>
      <w:r w:rsidR="0016727B">
        <w:rPr>
          <w:rStyle w:val="FootnoteReference"/>
          <w:rtl/>
        </w:rPr>
        <w:footnoteReference w:id="2"/>
      </w:r>
      <w:r w:rsidRPr="0021586B">
        <w:rPr>
          <w:rFonts w:ascii="NoorLotus" w:hAnsi="NoorLotus"/>
          <w:sz w:val="28"/>
          <w:rtl/>
        </w:rPr>
        <w:t xml:space="preserve"> و صاحب کفایه</w:t>
      </w:r>
      <w:r w:rsidR="0016727B">
        <w:rPr>
          <w:rStyle w:val="FootnoteReference"/>
          <w:rFonts w:ascii="NoorLotus" w:eastAsia="Batang" w:hAnsi="NoorLotus"/>
          <w:sz w:val="28"/>
          <w:rtl/>
        </w:rPr>
        <w:footnoteReference w:id="3"/>
      </w:r>
      <w:r>
        <w:rPr>
          <w:rFonts w:ascii="NoorLotus" w:hAnsi="NoorLotus" w:hint="cs"/>
          <w:sz w:val="28"/>
          <w:rtl/>
        </w:rPr>
        <w:t xml:space="preserve"> رحمهما الله اعم از مجتهد و مقلد</w:t>
      </w:r>
      <w:r w:rsidRPr="0021586B">
        <w:rPr>
          <w:rFonts w:ascii="NoorLotus" w:hAnsi="NoorLotus"/>
          <w:sz w:val="28"/>
          <w:rtl/>
        </w:rPr>
        <w:t xml:space="preserve"> است.</w:t>
      </w:r>
    </w:p>
    <w:p w:rsidR="00DC0E79" w:rsidRPr="0021586B" w:rsidRDefault="00DC0E79" w:rsidP="009210FC">
      <w:pPr>
        <w:pStyle w:val="Heading2"/>
        <w:jc w:val="both"/>
        <w:rPr>
          <w:rtl/>
        </w:rPr>
      </w:pPr>
      <w:bookmarkStart w:id="74" w:name="_Toc127851482"/>
      <w:r>
        <w:rPr>
          <w:rFonts w:hint="cs"/>
          <w:rtl/>
        </w:rPr>
        <w:t>تبیین مراد صاحب کفایه رحمه الله</w:t>
      </w:r>
      <w:bookmarkEnd w:id="74"/>
    </w:p>
    <w:p w:rsidR="00DC0E79" w:rsidRDefault="00DC0E79" w:rsidP="009210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البته این که صاحب کفایه رحمه الله</w:t>
      </w:r>
      <w:r w:rsidR="009210FC">
        <w:rPr>
          <w:rFonts w:ascii="NoorLotus" w:hAnsi="NoorLotus" w:hint="cs"/>
          <w:sz w:val="28"/>
          <w:rtl/>
        </w:rPr>
        <w:t xml:space="preserve"> فرموده</w:t>
      </w:r>
      <w:r w:rsidR="009210FC">
        <w:rPr>
          <w:rFonts w:ascii="NoorLotus" w:hAnsi="NoorLotus"/>
          <w:sz w:val="28"/>
          <w:rtl/>
        </w:rPr>
        <w:softHyphen/>
      </w:r>
      <w:r w:rsidR="009210FC">
        <w:rPr>
          <w:rFonts w:ascii="NoorLotus" w:hAnsi="NoorLotus" w:hint="cs"/>
          <w:sz w:val="28"/>
          <w:rtl/>
        </w:rPr>
        <w:t>اند:</w:t>
      </w:r>
      <w:r w:rsidRPr="0021586B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«</w:t>
      </w:r>
      <w:r w:rsidRPr="0021586B">
        <w:rPr>
          <w:rFonts w:ascii="NoorLotus" w:hAnsi="NoorLotus"/>
          <w:sz w:val="28"/>
          <w:rtl/>
        </w:rPr>
        <w:t>البالغ الذی وضع علیه القلم اذا قطع بحکم فعلی متعلق به او بمقلدیه</w:t>
      </w:r>
      <w:r>
        <w:rPr>
          <w:rFonts w:ascii="NoorLotus" w:hAnsi="NoorLotus" w:hint="cs"/>
          <w:sz w:val="28"/>
          <w:rtl/>
        </w:rPr>
        <w:t>»</w:t>
      </w:r>
      <w:r w:rsidRPr="0021586B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نباید موجب توهم شود که ایشان مقسم را مجتهد قرار داده‌اند</w:t>
      </w:r>
      <w:r w:rsidRPr="0021586B">
        <w:rPr>
          <w:rFonts w:ascii="NoorLotus" w:hAnsi="NoorLotus"/>
          <w:sz w:val="28"/>
          <w:rtl/>
        </w:rPr>
        <w:t xml:space="preserve">، </w:t>
      </w:r>
      <w:r>
        <w:rPr>
          <w:rFonts w:ascii="NoorLotus" w:hAnsi="NoorLotus" w:hint="cs"/>
          <w:sz w:val="28"/>
          <w:rtl/>
        </w:rPr>
        <w:t>زیرا «</w:t>
      </w:r>
      <w:r w:rsidRPr="0021586B">
        <w:rPr>
          <w:rFonts w:ascii="NoorLotus" w:hAnsi="NoorLotus"/>
          <w:sz w:val="28"/>
          <w:rtl/>
        </w:rPr>
        <w:t>او بمقلدیه</w:t>
      </w:r>
      <w:r>
        <w:rPr>
          <w:rFonts w:ascii="NoorLotus" w:hAnsi="NoorLotus" w:hint="cs"/>
          <w:sz w:val="28"/>
          <w:rtl/>
        </w:rPr>
        <w:t>»</w:t>
      </w:r>
      <w:r>
        <w:rPr>
          <w:rFonts w:ascii="NoorLotus" w:hAnsi="NoorLotus"/>
          <w:sz w:val="28"/>
          <w:rtl/>
        </w:rPr>
        <w:t xml:space="preserve"> برای توسعه </w:t>
      </w:r>
      <w:r>
        <w:rPr>
          <w:rFonts w:ascii="NoorLotus" w:hAnsi="NoorLotus"/>
          <w:sz w:val="28"/>
          <w:rtl/>
        </w:rPr>
        <w:lastRenderedPageBreak/>
        <w:t xml:space="preserve">است </w:t>
      </w:r>
      <w:r>
        <w:rPr>
          <w:rFonts w:ascii="NoorLotus" w:hAnsi="NoorLotus" w:hint="cs"/>
          <w:sz w:val="28"/>
          <w:rtl/>
        </w:rPr>
        <w:t>یعنی</w:t>
      </w:r>
      <w:r w:rsidRPr="0021586B">
        <w:rPr>
          <w:rFonts w:ascii="NoorLotus" w:hAnsi="NoorLotus"/>
          <w:sz w:val="28"/>
          <w:rtl/>
        </w:rPr>
        <w:t xml:space="preserve"> لازم نیست قطع به حکم</w:t>
      </w:r>
      <w:r>
        <w:rPr>
          <w:rFonts w:ascii="NoorLotus" w:hAnsi="NoorLotus"/>
          <w:sz w:val="28"/>
          <w:rtl/>
        </w:rPr>
        <w:t xml:space="preserve"> شرعی راجع به خود شخص باشد، </w:t>
      </w:r>
      <w:r>
        <w:rPr>
          <w:rFonts w:ascii="NoorLotus" w:hAnsi="NoorLotus" w:hint="cs"/>
          <w:sz w:val="28"/>
          <w:rtl/>
        </w:rPr>
        <w:t>بلکه</w:t>
      </w:r>
      <w:r w:rsidRPr="0021586B">
        <w:rPr>
          <w:rFonts w:ascii="NoorLotus" w:hAnsi="NoorLotus"/>
          <w:sz w:val="28"/>
          <w:rtl/>
        </w:rPr>
        <w:t xml:space="preserve"> راجع به مقلدین</w:t>
      </w:r>
      <w:r>
        <w:rPr>
          <w:rFonts w:ascii="NoorLotus" w:hAnsi="NoorLotus" w:hint="cs"/>
          <w:sz w:val="28"/>
          <w:rtl/>
        </w:rPr>
        <w:t xml:space="preserve"> نیز می‌تواند</w:t>
      </w:r>
      <w:r w:rsidRPr="0021586B">
        <w:rPr>
          <w:rFonts w:ascii="NoorLotus" w:hAnsi="NoorLotus"/>
          <w:sz w:val="28"/>
          <w:rtl/>
        </w:rPr>
        <w:t xml:space="preserve"> باشد</w:t>
      </w:r>
      <w:r>
        <w:rPr>
          <w:rFonts w:ascii="NoorLotus" w:hAnsi="NoorLotus" w:hint="cs"/>
          <w:sz w:val="28"/>
          <w:rtl/>
        </w:rPr>
        <w:t>،</w:t>
      </w:r>
      <w:r>
        <w:rPr>
          <w:rFonts w:ascii="NoorLotus" w:hAnsi="NoorLotus"/>
          <w:sz w:val="28"/>
          <w:rtl/>
        </w:rPr>
        <w:t xml:space="preserve"> نه اینکه می</w:t>
      </w:r>
      <w:r>
        <w:rPr>
          <w:rFonts w:ascii="NoorLotus" w:hAnsi="NoorLotus" w:hint="cs"/>
          <w:sz w:val="28"/>
          <w:rtl/>
        </w:rPr>
        <w:t>‌</w:t>
      </w:r>
      <w:r w:rsidRPr="0021586B">
        <w:rPr>
          <w:rFonts w:ascii="NoorLotus" w:hAnsi="NoorLotus"/>
          <w:sz w:val="28"/>
          <w:rtl/>
        </w:rPr>
        <w:t xml:space="preserve">خواهد </w:t>
      </w:r>
      <w:r>
        <w:rPr>
          <w:rFonts w:ascii="NoorLotus" w:hAnsi="NoorLotus" w:hint="cs"/>
          <w:sz w:val="28"/>
          <w:rtl/>
        </w:rPr>
        <w:t>«</w:t>
      </w:r>
      <w:r w:rsidRPr="0021586B">
        <w:rPr>
          <w:rFonts w:ascii="NoorLotus" w:hAnsi="NoorLotus"/>
          <w:sz w:val="28"/>
          <w:rtl/>
        </w:rPr>
        <w:t>البالغ الذی وضع علیه القلم</w:t>
      </w:r>
      <w:r>
        <w:rPr>
          <w:rFonts w:ascii="NoorLotus" w:hAnsi="NoorLotus" w:hint="cs"/>
          <w:sz w:val="28"/>
          <w:rtl/>
        </w:rPr>
        <w:t>»</w:t>
      </w:r>
      <w:r w:rsidRPr="0021586B">
        <w:rPr>
          <w:rFonts w:ascii="NoorLotus" w:hAnsi="NoorLotus"/>
          <w:sz w:val="28"/>
          <w:rtl/>
        </w:rPr>
        <w:t xml:space="preserve"> را به خصوص مجتهد</w:t>
      </w:r>
      <w:r w:rsidR="009210FC" w:rsidRPr="009210FC">
        <w:rPr>
          <w:rFonts w:ascii="NoorLotus" w:hAnsi="NoorLotus"/>
          <w:sz w:val="28"/>
          <w:rtl/>
        </w:rPr>
        <w:t xml:space="preserve"> </w:t>
      </w:r>
      <w:r w:rsidR="009210FC" w:rsidRPr="0021586B">
        <w:rPr>
          <w:rFonts w:ascii="NoorLotus" w:hAnsi="NoorLotus"/>
          <w:sz w:val="28"/>
          <w:rtl/>
        </w:rPr>
        <w:t>اختصاص بدهد</w:t>
      </w:r>
      <w:r w:rsidRPr="0021586B">
        <w:rPr>
          <w:rFonts w:ascii="NoorLotus" w:hAnsi="NoorLotus"/>
          <w:sz w:val="28"/>
          <w:rtl/>
        </w:rPr>
        <w:t>.</w:t>
      </w:r>
    </w:p>
    <w:p w:rsidR="00DC0E79" w:rsidRPr="0021586B" w:rsidRDefault="00DC0E79" w:rsidP="009210FC">
      <w:pPr>
        <w:pStyle w:val="Heading2"/>
        <w:jc w:val="both"/>
        <w:rPr>
          <w:rtl/>
        </w:rPr>
      </w:pPr>
      <w:bookmarkStart w:id="75" w:name="_Toc127851483"/>
      <w:r>
        <w:rPr>
          <w:rFonts w:hint="cs"/>
          <w:rtl/>
        </w:rPr>
        <w:t>ادله اختصاص مقسم به مجتهد</w:t>
      </w:r>
      <w:bookmarkEnd w:id="75"/>
    </w:p>
    <w:p w:rsidR="00DC0E79" w:rsidRDefault="00DC0E79" w:rsidP="00853BA3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محقق</w:t>
      </w:r>
      <w:r w:rsidRPr="0021586B">
        <w:rPr>
          <w:rFonts w:ascii="NoorLotus" w:hAnsi="NoorLotus"/>
          <w:sz w:val="28"/>
          <w:rtl/>
        </w:rPr>
        <w:t xml:space="preserve"> نائینی</w:t>
      </w:r>
      <w:r>
        <w:rPr>
          <w:rFonts w:ascii="NoorLotus" w:hAnsi="NoorLotus" w:hint="cs"/>
          <w:sz w:val="28"/>
          <w:rtl/>
        </w:rPr>
        <w:t xml:space="preserve"> رحمه الله برای اثبات مدعای خود فرموده‌اند: مسائل </w:t>
      </w:r>
      <w:r w:rsidRPr="0021586B">
        <w:rPr>
          <w:rFonts w:ascii="NoorLotus" w:hAnsi="NoorLotus"/>
          <w:sz w:val="28"/>
          <w:rtl/>
        </w:rPr>
        <w:t>علم اصول</w:t>
      </w:r>
      <w:r>
        <w:rPr>
          <w:rFonts w:ascii="NoorLotus" w:hAnsi="NoorLotus" w:hint="cs"/>
          <w:sz w:val="28"/>
          <w:rtl/>
        </w:rPr>
        <w:t xml:space="preserve"> که </w:t>
      </w:r>
      <w:r w:rsidRPr="0021586B">
        <w:rPr>
          <w:rFonts w:ascii="NoorLotus" w:hAnsi="NoorLotus"/>
          <w:sz w:val="28"/>
          <w:rtl/>
        </w:rPr>
        <w:t xml:space="preserve">برای استنباط حکم شرعی کلی از ادله تفصیلیه </w:t>
      </w:r>
      <w:r w:rsidR="00853BA3">
        <w:rPr>
          <w:rFonts w:ascii="NoorLotus" w:hAnsi="NoorLotus" w:hint="cs"/>
          <w:sz w:val="28"/>
          <w:rtl/>
        </w:rPr>
        <w:t xml:space="preserve">است </w:t>
      </w:r>
      <w:r w:rsidRPr="0021586B">
        <w:rPr>
          <w:rFonts w:ascii="NoorLotus" w:hAnsi="NoorLotus"/>
          <w:sz w:val="28"/>
          <w:rtl/>
        </w:rPr>
        <w:t>اختصاص به مجتهد</w:t>
      </w:r>
      <w:r w:rsidRPr="00905F5B">
        <w:rPr>
          <w:rFonts w:ascii="NoorLotus" w:hAnsi="NoorLotus"/>
          <w:sz w:val="28"/>
          <w:rtl/>
        </w:rPr>
        <w:t xml:space="preserve"> </w:t>
      </w:r>
      <w:r w:rsidRPr="0021586B">
        <w:rPr>
          <w:rFonts w:ascii="NoorLotus" w:hAnsi="NoorLotus"/>
          <w:sz w:val="28"/>
          <w:rtl/>
        </w:rPr>
        <w:t xml:space="preserve">دارد </w:t>
      </w:r>
      <w:r>
        <w:rPr>
          <w:rFonts w:ascii="NoorLotus" w:hAnsi="NoorLotus" w:hint="cs"/>
          <w:sz w:val="28"/>
          <w:rtl/>
        </w:rPr>
        <w:t>و</w:t>
      </w:r>
      <w:r w:rsidRPr="0021586B">
        <w:rPr>
          <w:rFonts w:ascii="NoorLotus" w:hAnsi="NoorLotus"/>
          <w:sz w:val="28"/>
          <w:rtl/>
        </w:rPr>
        <w:t xml:space="preserve"> مقلد حظی در مسائل علم اصول</w:t>
      </w:r>
      <w:r w:rsidRPr="00905F5B">
        <w:rPr>
          <w:rFonts w:ascii="NoorLotus" w:hAnsi="NoorLotus"/>
          <w:sz w:val="28"/>
          <w:rtl/>
        </w:rPr>
        <w:t xml:space="preserve"> </w:t>
      </w:r>
      <w:r w:rsidRPr="0021586B">
        <w:rPr>
          <w:rFonts w:ascii="NoorLotus" w:hAnsi="NoorLotus"/>
          <w:sz w:val="28"/>
          <w:rtl/>
        </w:rPr>
        <w:t>ندارد</w:t>
      </w:r>
      <w:r>
        <w:rPr>
          <w:rFonts w:ascii="NoorLotus" w:hAnsi="NoorLotus" w:hint="cs"/>
          <w:sz w:val="28"/>
          <w:rtl/>
        </w:rPr>
        <w:t>، البته این به معنای این نیست</w:t>
      </w:r>
      <w:r w:rsidRPr="0021586B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که</w:t>
      </w:r>
      <w:r w:rsidRPr="0021586B">
        <w:rPr>
          <w:rFonts w:ascii="NoorLotus" w:hAnsi="NoorLotus"/>
          <w:sz w:val="28"/>
          <w:rtl/>
        </w:rPr>
        <w:t xml:space="preserve"> م</w:t>
      </w:r>
      <w:r>
        <w:rPr>
          <w:rFonts w:ascii="NoorLotus" w:hAnsi="NoorLotus"/>
          <w:sz w:val="28"/>
          <w:rtl/>
        </w:rPr>
        <w:t>قلد اگر قطع به حکم شرعی پیدا ک</w:t>
      </w:r>
      <w:r>
        <w:rPr>
          <w:rFonts w:ascii="NoorLotus" w:hAnsi="NoorLotus" w:hint="cs"/>
          <w:sz w:val="28"/>
          <w:rtl/>
        </w:rPr>
        <w:t>ند</w:t>
      </w:r>
      <w:r w:rsidRPr="0021586B">
        <w:rPr>
          <w:rFonts w:ascii="NoorLotus" w:hAnsi="NoorLotus"/>
          <w:sz w:val="28"/>
          <w:rtl/>
        </w:rPr>
        <w:t xml:space="preserve"> منجز و معذر نیست </w:t>
      </w:r>
      <w:r>
        <w:rPr>
          <w:rFonts w:ascii="NoorLotus" w:hAnsi="NoorLotus" w:hint="cs"/>
          <w:sz w:val="28"/>
          <w:rtl/>
        </w:rPr>
        <w:t xml:space="preserve">بلکه مراد ما فقط این است که </w:t>
      </w:r>
      <w:r>
        <w:rPr>
          <w:rFonts w:ascii="NoorLotus" w:hAnsi="NoorLotus"/>
          <w:sz w:val="28"/>
          <w:rtl/>
        </w:rPr>
        <w:t xml:space="preserve">مقسمی که در اول رسائل ذکر </w:t>
      </w:r>
      <w:r>
        <w:rPr>
          <w:rFonts w:ascii="NoorLotus" w:hAnsi="NoorLotus" w:hint="cs"/>
          <w:sz w:val="28"/>
          <w:rtl/>
        </w:rPr>
        <w:t>شد</w:t>
      </w:r>
      <w:r>
        <w:rPr>
          <w:rFonts w:ascii="NoorLotus" w:hAnsi="NoorLotus"/>
          <w:sz w:val="28"/>
          <w:rtl/>
        </w:rPr>
        <w:t xml:space="preserve"> مختص</w:t>
      </w:r>
      <w:r w:rsidRPr="0021586B">
        <w:rPr>
          <w:rFonts w:ascii="NoorLotus" w:hAnsi="NoorLotus"/>
          <w:sz w:val="28"/>
          <w:rtl/>
        </w:rPr>
        <w:t xml:space="preserve"> به مجتهد</w:t>
      </w:r>
      <w:r>
        <w:rPr>
          <w:rFonts w:ascii="NoorLotus" w:hAnsi="NoorLotus" w:hint="cs"/>
          <w:sz w:val="28"/>
          <w:rtl/>
        </w:rPr>
        <w:t xml:space="preserve"> است</w:t>
      </w:r>
      <w:r w:rsidRPr="0021586B">
        <w:rPr>
          <w:rFonts w:ascii="NoorLotus" w:hAnsi="NoorLotus"/>
          <w:sz w:val="28"/>
          <w:rtl/>
        </w:rPr>
        <w:t xml:space="preserve"> چون مسائل علم</w:t>
      </w:r>
      <w:r>
        <w:rPr>
          <w:rFonts w:ascii="NoorLotus" w:hAnsi="NoorLotus"/>
          <w:sz w:val="28"/>
          <w:rtl/>
        </w:rPr>
        <w:t xml:space="preserve"> اصول فقط در حق مجتهد </w:t>
      </w:r>
      <w:r>
        <w:rPr>
          <w:rFonts w:ascii="NoorLotus" w:hAnsi="NoorLotus" w:hint="cs"/>
          <w:sz w:val="28"/>
          <w:rtl/>
        </w:rPr>
        <w:t>ا</w:t>
      </w:r>
      <w:r>
        <w:rPr>
          <w:rFonts w:ascii="NoorLotus" w:hAnsi="NoorLotus"/>
          <w:sz w:val="28"/>
          <w:rtl/>
        </w:rPr>
        <w:t xml:space="preserve">ست </w:t>
      </w:r>
      <w:r w:rsidR="00853BA3">
        <w:rPr>
          <w:rFonts w:ascii="NoorLotus" w:hAnsi="NoorLotus" w:hint="cs"/>
          <w:sz w:val="28"/>
          <w:rtl/>
        </w:rPr>
        <w:t>برای مثال</w:t>
      </w:r>
      <w:r>
        <w:rPr>
          <w:rFonts w:ascii="NoorLotus" w:hAnsi="NoorLotus"/>
          <w:sz w:val="28"/>
          <w:rtl/>
        </w:rPr>
        <w:t xml:space="preserve"> حجیت روایات معتبره، استصحاب در شبهات حکمیه، برائت در شبهات حکمیه فقط مختص</w:t>
      </w:r>
      <w:r>
        <w:rPr>
          <w:rFonts w:ascii="NoorLotus" w:hAnsi="NoorLotus" w:hint="cs"/>
          <w:sz w:val="28"/>
          <w:rtl/>
        </w:rPr>
        <w:t xml:space="preserve"> </w:t>
      </w:r>
      <w:r w:rsidRPr="0021586B">
        <w:rPr>
          <w:rFonts w:ascii="NoorLotus" w:hAnsi="NoorLotus"/>
          <w:sz w:val="28"/>
          <w:rtl/>
        </w:rPr>
        <w:t>به مجتهد</w:t>
      </w:r>
      <w:r>
        <w:rPr>
          <w:rFonts w:ascii="NoorLotus" w:hAnsi="NoorLotus" w:hint="cs"/>
          <w:sz w:val="28"/>
          <w:rtl/>
        </w:rPr>
        <w:t xml:space="preserve"> است</w:t>
      </w:r>
      <w:r w:rsidRPr="0021586B">
        <w:rPr>
          <w:rFonts w:ascii="NoorLotus" w:hAnsi="NoorLotus"/>
          <w:sz w:val="28"/>
          <w:rtl/>
        </w:rPr>
        <w:t>.</w:t>
      </w:r>
      <w:r>
        <w:rPr>
          <w:rFonts w:ascii="NoorLotus" w:hAnsi="NoorLotus" w:hint="cs"/>
          <w:sz w:val="28"/>
          <w:rtl/>
        </w:rPr>
        <w:t xml:space="preserve"> </w:t>
      </w:r>
    </w:p>
    <w:p w:rsidR="00DC0E79" w:rsidRDefault="00DC0E79" w:rsidP="009210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و وجه اختصاص این مسائل به مجتهد اخذ عنوان مجتهد در ادله این مسائل نیست بلکه حجیت این مسائل مثل حجیت خبر واحد در احکام دارای </w:t>
      </w:r>
      <w:r w:rsidRPr="0021586B">
        <w:rPr>
          <w:rFonts w:ascii="NoorLotus" w:hAnsi="NoorLotus"/>
          <w:sz w:val="28"/>
          <w:rtl/>
        </w:rPr>
        <w:t>شرائط</w:t>
      </w:r>
      <w:r>
        <w:rPr>
          <w:rFonts w:ascii="NoorLotus" w:hAnsi="NoorLotus" w:hint="cs"/>
          <w:sz w:val="28"/>
          <w:rtl/>
        </w:rPr>
        <w:t>ی است که این شرائط</w:t>
      </w:r>
      <w:r>
        <w:rPr>
          <w:rFonts w:ascii="NoorLotus" w:hAnsi="NoorLotus"/>
          <w:sz w:val="28"/>
          <w:rtl/>
        </w:rPr>
        <w:t xml:space="preserve"> بر مقلد منطبق نیست، مثل</w:t>
      </w:r>
      <w:r>
        <w:rPr>
          <w:rFonts w:ascii="NoorLotus" w:hAnsi="NoorLotus" w:hint="cs"/>
          <w:sz w:val="28"/>
          <w:rtl/>
        </w:rPr>
        <w:t xml:space="preserve"> این که</w:t>
      </w:r>
      <w:r w:rsidRPr="0021586B">
        <w:rPr>
          <w:rFonts w:ascii="NoorLotus" w:hAnsi="NoorLotus"/>
          <w:sz w:val="28"/>
          <w:rtl/>
        </w:rPr>
        <w:t xml:space="preserve"> خبر ثقه </w:t>
      </w:r>
      <w:r>
        <w:rPr>
          <w:rFonts w:ascii="NoorLotus" w:hAnsi="NoorLotus" w:hint="cs"/>
          <w:sz w:val="28"/>
          <w:rtl/>
        </w:rPr>
        <w:t xml:space="preserve">به مقتضای مفهوم آیه نبأ </w:t>
      </w:r>
      <w:r w:rsidRPr="0021586B">
        <w:rPr>
          <w:rFonts w:ascii="NoorLotus" w:hAnsi="NoorLotus"/>
          <w:sz w:val="28"/>
          <w:rtl/>
        </w:rPr>
        <w:t xml:space="preserve">برای کسی که </w:t>
      </w:r>
      <w:r>
        <w:rPr>
          <w:rFonts w:ascii="NoorLotus" w:hAnsi="NoorLotus" w:hint="cs"/>
          <w:sz w:val="28"/>
          <w:rtl/>
        </w:rPr>
        <w:t>«</w:t>
      </w:r>
      <w:r>
        <w:rPr>
          <w:rFonts w:ascii="NoorLotus" w:hAnsi="NoorLotus"/>
          <w:sz w:val="28"/>
          <w:rtl/>
        </w:rPr>
        <w:t xml:space="preserve">جاءه </w:t>
      </w:r>
      <w:r>
        <w:rPr>
          <w:rFonts w:ascii="NoorLotus" w:hAnsi="NoorLotus" w:hint="cs"/>
          <w:sz w:val="28"/>
          <w:rtl/>
        </w:rPr>
        <w:t xml:space="preserve">عادل بنبأ» </w:t>
      </w:r>
      <w:r w:rsidRPr="0021586B">
        <w:rPr>
          <w:rFonts w:ascii="NoorLotus" w:hAnsi="NoorLotus"/>
          <w:sz w:val="28"/>
          <w:rtl/>
        </w:rPr>
        <w:t xml:space="preserve">حجت است ‌و </w:t>
      </w:r>
      <w:r>
        <w:rPr>
          <w:rFonts w:ascii="NoorLotus" w:hAnsi="NoorLotus" w:hint="cs"/>
          <w:sz w:val="28"/>
          <w:rtl/>
        </w:rPr>
        <w:t xml:space="preserve">برای </w:t>
      </w:r>
      <w:r w:rsidRPr="0021586B">
        <w:rPr>
          <w:rFonts w:ascii="NoorLotus" w:hAnsi="NoorLotus"/>
          <w:sz w:val="28"/>
          <w:rtl/>
        </w:rPr>
        <w:t>عامی</w:t>
      </w:r>
      <w:r>
        <w:rPr>
          <w:rFonts w:ascii="NoorLotus" w:hAnsi="NoorLotus" w:hint="cs"/>
          <w:sz w:val="28"/>
          <w:rtl/>
        </w:rPr>
        <w:t xml:space="preserve"> خبر عادل در احکام نمی‌آید. و همچنین مقتضای</w:t>
      </w:r>
      <w:r w:rsidRPr="0021586B">
        <w:rPr>
          <w:rFonts w:ascii="NoorLotus" w:hAnsi="NoorLotus"/>
          <w:sz w:val="28"/>
          <w:rtl/>
        </w:rPr>
        <w:t xml:space="preserve"> صحیحه حمیری</w:t>
      </w:r>
      <w:r w:rsidR="00526D7E">
        <w:rPr>
          <w:rStyle w:val="FootnoteReference"/>
          <w:rFonts w:ascii="NoorLotus" w:hAnsi="NoorLotus"/>
          <w:sz w:val="28"/>
          <w:rtl/>
        </w:rPr>
        <w:footnoteReference w:id="4"/>
      </w:r>
      <w:r w:rsidRPr="0021586B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حجیت خبر واصل به مکلف است </w:t>
      </w:r>
      <w:r>
        <w:rPr>
          <w:rFonts w:ascii="NoorLotus" w:hAnsi="NoorLotus"/>
          <w:sz w:val="28"/>
          <w:rtl/>
        </w:rPr>
        <w:t>و حدیث در احکام</w:t>
      </w:r>
      <w:r w:rsidRPr="0021586B">
        <w:rPr>
          <w:rFonts w:ascii="NoorLotus" w:hAnsi="NoorLotus"/>
          <w:sz w:val="28"/>
          <w:rtl/>
        </w:rPr>
        <w:t xml:space="preserve"> واصل به عامی نیست </w:t>
      </w:r>
      <w:r>
        <w:rPr>
          <w:rFonts w:ascii="NoorLotus" w:hAnsi="NoorLotus" w:hint="cs"/>
          <w:sz w:val="28"/>
          <w:rtl/>
        </w:rPr>
        <w:t xml:space="preserve">بلکه </w:t>
      </w:r>
      <w:r>
        <w:rPr>
          <w:rFonts w:ascii="NoorLotus" w:hAnsi="NoorLotus"/>
          <w:sz w:val="28"/>
          <w:rtl/>
        </w:rPr>
        <w:t>واصل به مجتهد است. و هم</w:t>
      </w:r>
      <w:r>
        <w:rPr>
          <w:rFonts w:ascii="NoorLotus" w:hAnsi="NoorLotus" w:hint="cs"/>
          <w:sz w:val="28"/>
          <w:rtl/>
        </w:rPr>
        <w:t>چنین</w:t>
      </w:r>
      <w:r w:rsidRPr="0021586B">
        <w:rPr>
          <w:rFonts w:ascii="NoorLotus" w:hAnsi="NoorLotus"/>
          <w:sz w:val="28"/>
          <w:rtl/>
        </w:rPr>
        <w:t xml:space="preserve"> شرط حجیت خبر ثقه در احکام فحص از مخصص و معارض است </w:t>
      </w:r>
      <w:r>
        <w:rPr>
          <w:rFonts w:ascii="NoorLotus" w:hAnsi="NoorLotus" w:hint="cs"/>
          <w:sz w:val="28"/>
          <w:rtl/>
        </w:rPr>
        <w:t xml:space="preserve">در حالی که </w:t>
      </w:r>
      <w:r>
        <w:rPr>
          <w:rFonts w:ascii="NoorLotus" w:hAnsi="NoorLotus"/>
          <w:sz w:val="28"/>
          <w:rtl/>
        </w:rPr>
        <w:t xml:space="preserve">عامی </w:t>
      </w:r>
      <w:r w:rsidRPr="0021586B">
        <w:rPr>
          <w:rFonts w:ascii="NoorLotus" w:hAnsi="NoorLotus"/>
          <w:sz w:val="28"/>
          <w:rtl/>
        </w:rPr>
        <w:t>فحص از مخصص و معارض</w:t>
      </w:r>
      <w:r>
        <w:rPr>
          <w:rFonts w:ascii="NoorLotus" w:hAnsi="NoorLotus" w:hint="cs"/>
          <w:sz w:val="28"/>
          <w:rtl/>
        </w:rPr>
        <w:t xml:space="preserve"> نکرده است</w:t>
      </w:r>
      <w:r w:rsidRPr="0021586B">
        <w:rPr>
          <w:rFonts w:ascii="NoorLotus" w:hAnsi="NoorLotus"/>
          <w:sz w:val="28"/>
          <w:rtl/>
        </w:rPr>
        <w:t xml:space="preserve">. و شرط </w:t>
      </w:r>
      <w:r>
        <w:rPr>
          <w:rFonts w:ascii="NoorLotus" w:hAnsi="NoorLotus" w:hint="cs"/>
          <w:sz w:val="28"/>
          <w:rtl/>
        </w:rPr>
        <w:t xml:space="preserve">حجیت </w:t>
      </w:r>
      <w:r w:rsidRPr="0021586B">
        <w:rPr>
          <w:rFonts w:ascii="NoorLotus" w:hAnsi="NoorLotus"/>
          <w:sz w:val="28"/>
          <w:rtl/>
        </w:rPr>
        <w:t>استصحاب در شبهات حکمیه یقین سا</w:t>
      </w:r>
      <w:r>
        <w:rPr>
          <w:rFonts w:ascii="NoorLotus" w:hAnsi="NoorLotus"/>
          <w:sz w:val="28"/>
          <w:rtl/>
        </w:rPr>
        <w:t xml:space="preserve">بق به حکم و شک لاحق در بقاء آن </w:t>
      </w:r>
      <w:r>
        <w:rPr>
          <w:rFonts w:ascii="NoorLotus" w:hAnsi="NoorLotus" w:hint="cs"/>
          <w:sz w:val="28"/>
          <w:rtl/>
        </w:rPr>
        <w:t>ا</w:t>
      </w:r>
      <w:r w:rsidRPr="0021586B">
        <w:rPr>
          <w:rFonts w:ascii="NoorLotus" w:hAnsi="NoorLotus"/>
          <w:sz w:val="28"/>
          <w:rtl/>
        </w:rPr>
        <w:t xml:space="preserve">ست </w:t>
      </w:r>
      <w:r>
        <w:rPr>
          <w:rFonts w:ascii="NoorLotus" w:hAnsi="NoorLotus" w:hint="cs"/>
          <w:sz w:val="28"/>
          <w:rtl/>
        </w:rPr>
        <w:t xml:space="preserve">و </w:t>
      </w:r>
      <w:r>
        <w:rPr>
          <w:rFonts w:ascii="NoorLotus" w:hAnsi="NoorLotus"/>
          <w:sz w:val="28"/>
          <w:rtl/>
        </w:rPr>
        <w:t>عامی</w:t>
      </w:r>
      <w:r w:rsidRPr="0021586B">
        <w:rPr>
          <w:rFonts w:ascii="NoorLotus" w:hAnsi="NoorLotus"/>
          <w:sz w:val="28"/>
          <w:rtl/>
        </w:rPr>
        <w:t xml:space="preserve"> یقین سابق به حکم یا شک در بقاء حکم ندارد</w:t>
      </w:r>
      <w:r w:rsidR="00E17C6C">
        <w:rPr>
          <w:rStyle w:val="FootnoteReference"/>
          <w:rFonts w:ascii="NoorLotus" w:hAnsi="NoorLotus"/>
          <w:sz w:val="28"/>
          <w:rtl/>
        </w:rPr>
        <w:footnoteReference w:id="5"/>
      </w:r>
      <w:r w:rsidRPr="0021586B">
        <w:rPr>
          <w:rFonts w:ascii="NoorLotus" w:hAnsi="NoorLotus"/>
          <w:sz w:val="28"/>
          <w:rtl/>
        </w:rPr>
        <w:t>،‌</w:t>
      </w:r>
      <w:r>
        <w:rPr>
          <w:rFonts w:ascii="NoorLotus" w:hAnsi="NoorLotus" w:hint="cs"/>
          <w:sz w:val="28"/>
          <w:rtl/>
        </w:rPr>
        <w:t xml:space="preserve"> مثل استصحاب بقاء وجوب نماز </w:t>
      </w:r>
      <w:r>
        <w:rPr>
          <w:rFonts w:ascii="NoorLotus" w:hAnsi="NoorLotus"/>
          <w:sz w:val="28"/>
          <w:rtl/>
        </w:rPr>
        <w:t>جمعه</w:t>
      </w:r>
      <w:r w:rsidRPr="0021586B">
        <w:rPr>
          <w:rFonts w:ascii="NoorLotus" w:hAnsi="NoorLotus"/>
          <w:sz w:val="28"/>
          <w:rtl/>
        </w:rPr>
        <w:t xml:space="preserve"> تا عصر غیبت،</w:t>
      </w:r>
      <w:r>
        <w:rPr>
          <w:rFonts w:ascii="NoorLotus" w:hAnsi="NoorLotus" w:hint="cs"/>
          <w:sz w:val="28"/>
          <w:rtl/>
        </w:rPr>
        <w:t xml:space="preserve"> که متوقف بر</w:t>
      </w:r>
      <w:r w:rsidRPr="0021586B">
        <w:rPr>
          <w:rFonts w:ascii="NoorLotus" w:hAnsi="NoorLotus"/>
          <w:sz w:val="28"/>
          <w:rtl/>
        </w:rPr>
        <w:t xml:space="preserve"> یقین سابق به وجوب نماز جمعه در عصر حضور</w:t>
      </w:r>
      <w:r>
        <w:rPr>
          <w:rFonts w:ascii="NoorLotus" w:hAnsi="NoorLotus" w:hint="cs"/>
          <w:sz w:val="28"/>
          <w:rtl/>
        </w:rPr>
        <w:t xml:space="preserve"> است در حالی</w:t>
      </w:r>
      <w:r w:rsidRPr="0021586B">
        <w:rPr>
          <w:rFonts w:ascii="NoorLotus" w:hAnsi="NoorLotus"/>
          <w:sz w:val="28"/>
          <w:rtl/>
        </w:rPr>
        <w:t xml:space="preserve"> که عامی</w:t>
      </w:r>
      <w:r>
        <w:rPr>
          <w:rFonts w:ascii="NoorLotus" w:hAnsi="NoorLotus" w:hint="cs"/>
          <w:sz w:val="28"/>
          <w:rtl/>
        </w:rPr>
        <w:t xml:space="preserve"> یقین به آن</w:t>
      </w:r>
      <w:r>
        <w:rPr>
          <w:rFonts w:ascii="NoorLotus" w:hAnsi="NoorLotus"/>
          <w:sz w:val="28"/>
          <w:rtl/>
        </w:rPr>
        <w:t xml:space="preserve"> پیدا نکره است. یا برائت مشروط</w:t>
      </w:r>
      <w:r w:rsidRPr="0021586B">
        <w:rPr>
          <w:rFonts w:ascii="NoorLotus" w:hAnsi="NoorLotus"/>
          <w:sz w:val="28"/>
          <w:rtl/>
        </w:rPr>
        <w:t xml:space="preserve"> به فحص و یأس از ظفر به دلیل</w:t>
      </w:r>
      <w:r>
        <w:rPr>
          <w:rFonts w:ascii="NoorLotus" w:hAnsi="NoorLotus" w:hint="cs"/>
          <w:sz w:val="28"/>
          <w:rtl/>
        </w:rPr>
        <w:t xml:space="preserve"> است و </w:t>
      </w:r>
      <w:r>
        <w:rPr>
          <w:rFonts w:ascii="NoorLotus" w:hAnsi="NoorLotus"/>
          <w:sz w:val="28"/>
          <w:rtl/>
        </w:rPr>
        <w:t>عامی</w:t>
      </w:r>
      <w:r w:rsidRPr="0021586B">
        <w:rPr>
          <w:rFonts w:ascii="NoorLotus" w:hAnsi="NoorLotus"/>
          <w:sz w:val="28"/>
          <w:rtl/>
        </w:rPr>
        <w:t xml:space="preserve"> فحص و یأس ندارد.</w:t>
      </w:r>
      <w:r>
        <w:rPr>
          <w:rFonts w:ascii="NoorLotus" w:hAnsi="NoorLotus" w:hint="cs"/>
          <w:sz w:val="28"/>
          <w:rtl/>
        </w:rPr>
        <w:t xml:space="preserve"> </w:t>
      </w:r>
      <w:r w:rsidRPr="0021586B">
        <w:rPr>
          <w:rFonts w:ascii="NoorLotus" w:hAnsi="NoorLotus"/>
          <w:sz w:val="28"/>
          <w:rtl/>
        </w:rPr>
        <w:t>و لذا به این خاطر است که موضوع حجیت امارات و اصول در شبهات حکمیه مجتهد</w:t>
      </w:r>
      <w:r>
        <w:rPr>
          <w:rFonts w:ascii="NoorLotus" w:hAnsi="NoorLotus" w:hint="cs"/>
          <w:sz w:val="28"/>
          <w:rtl/>
        </w:rPr>
        <w:t xml:space="preserve"> است و</w:t>
      </w:r>
      <w:r>
        <w:rPr>
          <w:rFonts w:ascii="NoorLotus" w:hAnsi="NoorLotus"/>
          <w:sz w:val="28"/>
          <w:rtl/>
        </w:rPr>
        <w:t xml:space="preserve"> شامل مقلد نمی</w:t>
      </w:r>
      <w:r>
        <w:rPr>
          <w:rFonts w:ascii="NoorLotus" w:hAnsi="NoorLotus" w:hint="cs"/>
          <w:sz w:val="28"/>
          <w:rtl/>
        </w:rPr>
        <w:t>‌</w:t>
      </w:r>
      <w:r w:rsidRPr="0021586B">
        <w:rPr>
          <w:rFonts w:ascii="NoorLotus" w:hAnsi="NoorLotus"/>
          <w:sz w:val="28"/>
          <w:rtl/>
        </w:rPr>
        <w:t>شود</w:t>
      </w:r>
      <w:r w:rsidR="0016727B">
        <w:rPr>
          <w:rStyle w:val="FootnoteReference"/>
          <w:rtl/>
        </w:rPr>
        <w:footnoteReference w:id="6"/>
      </w:r>
      <w:r w:rsidRPr="0021586B">
        <w:rPr>
          <w:rFonts w:ascii="NoorLotus" w:hAnsi="NoorLotus"/>
          <w:sz w:val="28"/>
          <w:rtl/>
        </w:rPr>
        <w:t>.</w:t>
      </w:r>
    </w:p>
    <w:p w:rsidR="00DC0E79" w:rsidRDefault="00DC0E79" w:rsidP="009210FC">
      <w:pPr>
        <w:pStyle w:val="Heading2"/>
        <w:jc w:val="both"/>
        <w:rPr>
          <w:rtl/>
        </w:rPr>
      </w:pPr>
      <w:bookmarkStart w:id="76" w:name="_Toc127851484"/>
      <w:r>
        <w:rPr>
          <w:rFonts w:hint="cs"/>
          <w:rtl/>
        </w:rPr>
        <w:t>اشکال اختصاص مقسم به مجتهد</w:t>
      </w:r>
      <w:r w:rsidR="0016727B">
        <w:rPr>
          <w:rFonts w:hint="cs"/>
          <w:rtl/>
        </w:rPr>
        <w:t>: عدم جواز افتاء با استناد به اماره و اصول عملیه</w:t>
      </w:r>
      <w:bookmarkEnd w:id="76"/>
    </w:p>
    <w:p w:rsidR="00DC0E79" w:rsidRPr="0021586B" w:rsidRDefault="00DC0E79" w:rsidP="009210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این مطلب مستلزم یک اشکال مهم است و </w:t>
      </w:r>
      <w:r w:rsidRPr="0021586B">
        <w:rPr>
          <w:rFonts w:ascii="NoorLotus" w:hAnsi="NoorLotus"/>
          <w:sz w:val="28"/>
          <w:rtl/>
        </w:rPr>
        <w:t>آن</w:t>
      </w:r>
      <w:r>
        <w:rPr>
          <w:rFonts w:ascii="NoorLotus" w:hAnsi="NoorLotus"/>
          <w:sz w:val="28"/>
          <w:rtl/>
        </w:rPr>
        <w:t xml:space="preserve"> این است که</w:t>
      </w:r>
      <w:r w:rsidRPr="0021586B">
        <w:rPr>
          <w:rFonts w:ascii="NoorLotus" w:hAnsi="NoorLotus"/>
          <w:sz w:val="28"/>
          <w:rtl/>
        </w:rPr>
        <w:t xml:space="preserve"> مجتهد</w:t>
      </w:r>
      <w:r>
        <w:rPr>
          <w:rFonts w:ascii="NoorLotus" w:hAnsi="NoorLotus"/>
          <w:sz w:val="28"/>
          <w:rtl/>
        </w:rPr>
        <w:t xml:space="preserve"> وقتی علم به حکم واقعی ندارد </w:t>
      </w:r>
      <w:r>
        <w:rPr>
          <w:rFonts w:ascii="NoorLotus" w:hAnsi="NoorLotus" w:hint="cs"/>
          <w:sz w:val="28"/>
          <w:rtl/>
        </w:rPr>
        <w:t xml:space="preserve">فتوا دادن برای او مشکل خواهد بود زیرا </w:t>
      </w:r>
      <w:r>
        <w:rPr>
          <w:rFonts w:ascii="NoorLotus" w:hAnsi="NoorLotus"/>
          <w:sz w:val="28"/>
          <w:rtl/>
        </w:rPr>
        <w:t>‌فتوای به حکم واقعی</w:t>
      </w:r>
      <w:r w:rsidRPr="0021586B">
        <w:rPr>
          <w:rFonts w:ascii="NoorLotus" w:hAnsi="NoorLotus"/>
          <w:sz w:val="28"/>
          <w:rtl/>
        </w:rPr>
        <w:t xml:space="preserve"> قول به غیر علم است،</w:t>
      </w:r>
      <w:r>
        <w:rPr>
          <w:rFonts w:ascii="NoorLotus" w:hAnsi="NoorLotus" w:hint="cs"/>
          <w:sz w:val="28"/>
          <w:rtl/>
        </w:rPr>
        <w:t xml:space="preserve"> زیرا</w:t>
      </w:r>
      <w:r>
        <w:rPr>
          <w:rFonts w:ascii="NoorLotus" w:hAnsi="NoorLotus"/>
          <w:sz w:val="28"/>
          <w:rtl/>
        </w:rPr>
        <w:t xml:space="preserve"> علم به آن ندارد</w:t>
      </w:r>
      <w:r>
        <w:rPr>
          <w:rFonts w:ascii="NoorLotus" w:hAnsi="NoorLotus" w:hint="cs"/>
          <w:sz w:val="28"/>
          <w:rtl/>
        </w:rPr>
        <w:t xml:space="preserve"> و </w:t>
      </w:r>
      <w:r w:rsidRPr="0021586B">
        <w:rPr>
          <w:rFonts w:ascii="NoorLotus" w:hAnsi="NoorLotus"/>
          <w:sz w:val="28"/>
          <w:rtl/>
        </w:rPr>
        <w:t xml:space="preserve">فتوای به حکم ظاهری در حق این مقلد </w:t>
      </w:r>
      <w:r>
        <w:rPr>
          <w:rFonts w:ascii="NoorLotus" w:hAnsi="NoorLotus" w:hint="cs"/>
          <w:sz w:val="28"/>
          <w:rtl/>
        </w:rPr>
        <w:t xml:space="preserve">نیز </w:t>
      </w:r>
      <w:r w:rsidRPr="0021586B">
        <w:rPr>
          <w:rFonts w:ascii="NoorLotus" w:hAnsi="NoorLotus"/>
          <w:sz w:val="28"/>
          <w:rtl/>
        </w:rPr>
        <w:t>مشروط است به تحقق موضوع آن در حق مق</w:t>
      </w:r>
      <w:r>
        <w:rPr>
          <w:rFonts w:ascii="NoorLotus" w:hAnsi="NoorLotus" w:hint="cs"/>
          <w:sz w:val="28"/>
          <w:rtl/>
        </w:rPr>
        <w:t>ل</w:t>
      </w:r>
      <w:r w:rsidRPr="0021586B">
        <w:rPr>
          <w:rFonts w:ascii="NoorLotus" w:hAnsi="NoorLotus"/>
          <w:sz w:val="28"/>
          <w:rtl/>
        </w:rPr>
        <w:t xml:space="preserve">د، </w:t>
      </w:r>
      <w:r>
        <w:rPr>
          <w:rFonts w:ascii="NoorLotus" w:hAnsi="NoorLotus" w:hint="cs"/>
          <w:sz w:val="28"/>
          <w:rtl/>
        </w:rPr>
        <w:t>و وقتی موضوع برا</w:t>
      </w:r>
      <w:r w:rsidR="00E17C6C">
        <w:rPr>
          <w:rFonts w:ascii="NoorLotus" w:hAnsi="NoorLotus" w:hint="cs"/>
          <w:sz w:val="28"/>
          <w:rtl/>
        </w:rPr>
        <w:t>ی</w:t>
      </w:r>
      <w:r>
        <w:rPr>
          <w:rFonts w:ascii="NoorLotus" w:hAnsi="NoorLotus" w:hint="cs"/>
          <w:sz w:val="28"/>
          <w:rtl/>
        </w:rPr>
        <w:t xml:space="preserve"> این حکم ظاهری و مخاطب «لاتنقض الیقین بالشک» مجتهد است او نمی‌تواند</w:t>
      </w:r>
      <w:r>
        <w:rPr>
          <w:rFonts w:ascii="NoorLotus" w:hAnsi="NoorLotus"/>
          <w:sz w:val="28"/>
          <w:rtl/>
        </w:rPr>
        <w:t xml:space="preserve"> در حق این مقلد</w:t>
      </w:r>
      <w:r w:rsidRPr="0021586B">
        <w:rPr>
          <w:rFonts w:ascii="NoorLotus" w:hAnsi="NoorLotus"/>
          <w:sz w:val="28"/>
          <w:rtl/>
        </w:rPr>
        <w:t xml:space="preserve"> فتوی به استصحاب </w:t>
      </w:r>
      <w:r>
        <w:rPr>
          <w:rFonts w:ascii="NoorLotus" w:hAnsi="NoorLotus" w:hint="cs"/>
          <w:sz w:val="28"/>
          <w:rtl/>
        </w:rPr>
        <w:t>بدهد زیرا این مقلد</w:t>
      </w:r>
      <w:r w:rsidRPr="0021586B">
        <w:rPr>
          <w:rFonts w:ascii="NoorLotus" w:hAnsi="NoorLotus"/>
          <w:sz w:val="28"/>
          <w:rtl/>
        </w:rPr>
        <w:t xml:space="preserve"> که یقین سابق و شک ل</w:t>
      </w:r>
      <w:r>
        <w:rPr>
          <w:rFonts w:ascii="NoorLotus" w:hAnsi="NoorLotus"/>
          <w:sz w:val="28"/>
          <w:rtl/>
        </w:rPr>
        <w:t>احق ندارد.</w:t>
      </w:r>
    </w:p>
    <w:p w:rsidR="00DC0E79" w:rsidRDefault="00DC0E79" w:rsidP="00983EC1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بنابراین وقتی یک خبر دلالت کند بر وجو</w:t>
      </w:r>
      <w:r w:rsidR="00983EC1">
        <w:rPr>
          <w:rFonts w:ascii="NoorLotus" w:hAnsi="NoorLotus" w:hint="cs"/>
          <w:sz w:val="28"/>
          <w:rtl/>
        </w:rPr>
        <w:t>ب</w:t>
      </w:r>
      <w:r>
        <w:rPr>
          <w:rFonts w:ascii="NoorLotus" w:hAnsi="NoorLotus" w:hint="cs"/>
          <w:sz w:val="28"/>
          <w:rtl/>
        </w:rPr>
        <w:t xml:space="preserve"> نماز جمعه، مجتهد نمی‌تواند فتوا به وجوب واقعی نماز جمعه دهد چون علم به آن ندارد و این فتوا قول به غیر علم است و افتاء به غیر علم حرام است. و فتوای به وجوب ظاهری آن از باب این که «</w:t>
      </w:r>
      <w:r w:rsidRPr="0021586B">
        <w:rPr>
          <w:rFonts w:ascii="NoorLotus" w:hAnsi="NoorLotus"/>
          <w:sz w:val="28"/>
          <w:rtl/>
        </w:rPr>
        <w:t>من جاءه خبر الثقة علی وجوب ص</w:t>
      </w:r>
      <w:r>
        <w:rPr>
          <w:rFonts w:ascii="NoorLotus" w:hAnsi="NoorLotus"/>
          <w:sz w:val="28"/>
          <w:rtl/>
        </w:rPr>
        <w:t>لاة الجمعة یجب علیه تصدیقه عملا</w:t>
      </w:r>
      <w:r>
        <w:rPr>
          <w:rFonts w:ascii="NoorLotus" w:hAnsi="NoorLotus" w:hint="cs"/>
          <w:sz w:val="28"/>
          <w:rtl/>
        </w:rPr>
        <w:t>» این حکم مختص به خود مجتهد خواهد بود چون مصداق «</w:t>
      </w:r>
      <w:r w:rsidRPr="0021586B">
        <w:rPr>
          <w:rFonts w:ascii="NoorLotus" w:hAnsi="NoorLotus"/>
          <w:sz w:val="28"/>
          <w:rtl/>
        </w:rPr>
        <w:t>من جاءه خبر الثقة</w:t>
      </w:r>
      <w:r>
        <w:rPr>
          <w:rFonts w:ascii="NoorLotus" w:hAnsi="NoorLotus" w:hint="cs"/>
          <w:sz w:val="28"/>
          <w:rtl/>
        </w:rPr>
        <w:t xml:space="preserve">» خود مجتهد است و ربطی </w:t>
      </w:r>
      <w:r>
        <w:rPr>
          <w:rFonts w:ascii="NoorLotus" w:hAnsi="NoorLotus" w:hint="cs"/>
          <w:sz w:val="28"/>
          <w:rtl/>
        </w:rPr>
        <w:lastRenderedPageBreak/>
        <w:t xml:space="preserve">به مقلد ندارد زیرا </w:t>
      </w:r>
      <w:r>
        <w:rPr>
          <w:rFonts w:ascii="NoorLotus" w:hAnsi="NoorLotus"/>
          <w:sz w:val="28"/>
          <w:rtl/>
        </w:rPr>
        <w:t xml:space="preserve">این خبر به او واصل نیست </w:t>
      </w:r>
      <w:r>
        <w:rPr>
          <w:rFonts w:ascii="NoorLotus" w:hAnsi="NoorLotus" w:hint="cs"/>
          <w:sz w:val="28"/>
          <w:rtl/>
        </w:rPr>
        <w:t>و در صورتی که</w:t>
      </w:r>
      <w:r w:rsidRPr="0021586B">
        <w:rPr>
          <w:rFonts w:ascii="NoorLotus" w:hAnsi="NoorLotus"/>
          <w:sz w:val="28"/>
          <w:rtl/>
        </w:rPr>
        <w:t xml:space="preserve"> واصل باشد</w:t>
      </w:r>
      <w:r>
        <w:rPr>
          <w:rFonts w:ascii="NoorLotus" w:hAnsi="NoorLotus" w:hint="cs"/>
          <w:sz w:val="28"/>
          <w:rtl/>
        </w:rPr>
        <w:t xml:space="preserve"> نیز</w:t>
      </w:r>
      <w:r w:rsidRPr="0021586B">
        <w:rPr>
          <w:rFonts w:ascii="NoorLotus" w:hAnsi="NoorLotus"/>
          <w:sz w:val="28"/>
          <w:rtl/>
        </w:rPr>
        <w:t xml:space="preserve"> شرط حجیت خبر ثقه فحص از معارض و مخصص </w:t>
      </w:r>
      <w:r w:rsidR="00983EC1">
        <w:rPr>
          <w:rFonts w:ascii="NoorLotus" w:hAnsi="NoorLotus" w:hint="cs"/>
          <w:sz w:val="28"/>
          <w:rtl/>
        </w:rPr>
        <w:t>است</w:t>
      </w:r>
      <w:r w:rsidRPr="0021586B">
        <w:rPr>
          <w:rFonts w:ascii="NoorLotus" w:hAnsi="NoorLotus"/>
          <w:sz w:val="28"/>
          <w:rtl/>
        </w:rPr>
        <w:t>.</w:t>
      </w:r>
    </w:p>
    <w:p w:rsidR="00DC0E79" w:rsidRDefault="0016727B" w:rsidP="009210FC">
      <w:pPr>
        <w:pStyle w:val="Heading2"/>
        <w:jc w:val="both"/>
        <w:rPr>
          <w:rtl/>
        </w:rPr>
      </w:pPr>
      <w:bookmarkStart w:id="77" w:name="_Toc127851485"/>
      <w:r>
        <w:rPr>
          <w:rFonts w:hint="cs"/>
          <w:rtl/>
        </w:rPr>
        <w:t>بررسی</w:t>
      </w:r>
      <w:r w:rsidR="00DC0E79">
        <w:rPr>
          <w:rFonts w:hint="cs"/>
          <w:rtl/>
        </w:rPr>
        <w:t xml:space="preserve"> اشکال اختصاص مقسم به مجتهد</w:t>
      </w:r>
      <w:bookmarkEnd w:id="77"/>
    </w:p>
    <w:p w:rsidR="00DC0E79" w:rsidRPr="008714A6" w:rsidRDefault="00DC0E79" w:rsidP="009210FC">
      <w:pPr>
        <w:pStyle w:val="Heading3"/>
        <w:jc w:val="both"/>
        <w:rPr>
          <w:rtl/>
        </w:rPr>
      </w:pPr>
      <w:bookmarkStart w:id="78" w:name="_Toc127851486"/>
      <w:r>
        <w:rPr>
          <w:rFonts w:hint="cs"/>
          <w:rtl/>
        </w:rPr>
        <w:t>جواب اول: بیان محقق روحانی رحمه الله</w:t>
      </w:r>
      <w:bookmarkEnd w:id="78"/>
    </w:p>
    <w:p w:rsidR="00DC0E79" w:rsidRDefault="00DC0E79" w:rsidP="00CF47DB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محقق روحانی رحمه الله فرموده‌اند: «</w:t>
      </w:r>
      <w:r w:rsidRPr="0021586B">
        <w:rPr>
          <w:rFonts w:ascii="NoorLotus" w:hAnsi="NoorLotus"/>
          <w:sz w:val="28"/>
          <w:rtl/>
        </w:rPr>
        <w:t xml:space="preserve">مجعول در باب امارات </w:t>
      </w:r>
      <w:r w:rsidR="00CF47DB">
        <w:rPr>
          <w:rFonts w:ascii="NoorLotus" w:hAnsi="NoorLotus"/>
          <w:sz w:val="28"/>
          <w:rtl/>
        </w:rPr>
        <w:t>یا حکم مماثل است یا حجیت</w:t>
      </w:r>
      <w:r>
        <w:rPr>
          <w:rFonts w:ascii="NoorLotus" w:hAnsi="NoorLotus"/>
          <w:sz w:val="28"/>
          <w:rtl/>
        </w:rPr>
        <w:t xml:space="preserve">، </w:t>
      </w:r>
      <w:r>
        <w:rPr>
          <w:rFonts w:ascii="NoorLotus" w:hAnsi="NoorLotus" w:hint="cs"/>
          <w:sz w:val="28"/>
          <w:rtl/>
        </w:rPr>
        <w:t>یعنی</w:t>
      </w:r>
      <w:r w:rsidRPr="0021586B">
        <w:rPr>
          <w:rFonts w:ascii="NoorLotus" w:hAnsi="NoorLotus"/>
          <w:sz w:val="28"/>
          <w:rtl/>
        </w:rPr>
        <w:t xml:space="preserve"> در باب امارات</w:t>
      </w:r>
      <w:r>
        <w:rPr>
          <w:rFonts w:ascii="NoorLotus" w:hAnsi="NoorLotus" w:hint="cs"/>
          <w:sz w:val="28"/>
          <w:rtl/>
        </w:rPr>
        <w:t xml:space="preserve"> یا</w:t>
      </w:r>
      <w:r>
        <w:rPr>
          <w:rFonts w:ascii="NoorLotus" w:hAnsi="NoorLotus"/>
          <w:sz w:val="28"/>
          <w:rtl/>
        </w:rPr>
        <w:t xml:space="preserve"> حکم مماثل واقع را جعل </w:t>
      </w:r>
      <w:r>
        <w:rPr>
          <w:rFonts w:ascii="NoorLotus" w:hAnsi="NoorLotus" w:hint="cs"/>
          <w:sz w:val="28"/>
          <w:rtl/>
        </w:rPr>
        <w:t>کردند</w:t>
      </w:r>
      <w:r w:rsidR="00CF47DB">
        <w:rPr>
          <w:rFonts w:ascii="NoorLotus" w:hAnsi="NoorLotus"/>
          <w:sz w:val="28"/>
          <w:rtl/>
        </w:rPr>
        <w:t xml:space="preserve"> یعنی وجوب </w:t>
      </w:r>
      <w:r w:rsidR="00CF47DB">
        <w:rPr>
          <w:rFonts w:ascii="NoorLotus" w:hAnsi="NoorLotus" w:hint="cs"/>
          <w:sz w:val="28"/>
          <w:rtl/>
        </w:rPr>
        <w:t>نماز</w:t>
      </w:r>
      <w:r w:rsidRPr="0021586B">
        <w:rPr>
          <w:rFonts w:ascii="NoorLotus" w:hAnsi="NoorLotus"/>
          <w:sz w:val="28"/>
          <w:rtl/>
        </w:rPr>
        <w:t xml:space="preserve"> جمعه واقعا حکم </w:t>
      </w:r>
      <w:r>
        <w:rPr>
          <w:rFonts w:ascii="NoorLotus" w:hAnsi="NoorLotus"/>
          <w:sz w:val="28"/>
          <w:rtl/>
        </w:rPr>
        <w:t xml:space="preserve">مماثلش وجوب </w:t>
      </w:r>
      <w:r w:rsidR="00CF47DB">
        <w:rPr>
          <w:rFonts w:ascii="NoorLotus" w:hAnsi="NoorLotus" w:hint="cs"/>
          <w:sz w:val="28"/>
          <w:rtl/>
        </w:rPr>
        <w:t>نماز</w:t>
      </w:r>
      <w:r>
        <w:rPr>
          <w:rFonts w:ascii="NoorLotus" w:hAnsi="NoorLotus"/>
          <w:sz w:val="28"/>
          <w:rtl/>
        </w:rPr>
        <w:t xml:space="preserve"> جمعه است ظاهرا</w:t>
      </w:r>
      <w:r w:rsidRPr="0021586B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و</w:t>
      </w:r>
      <w:r w:rsidRPr="0021586B">
        <w:rPr>
          <w:rFonts w:ascii="NoorLotus" w:hAnsi="NoorLotus"/>
          <w:sz w:val="28"/>
          <w:rtl/>
        </w:rPr>
        <w:t xml:space="preserve"> یا حجیت را برای خبر ثقه</w:t>
      </w:r>
      <w:r>
        <w:rPr>
          <w:rFonts w:ascii="NoorLotus" w:hAnsi="NoorLotus" w:hint="c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جعل کردند</w:t>
      </w:r>
      <w:r>
        <w:rPr>
          <w:rFonts w:ascii="NoorLotus" w:hAnsi="NoorLotus" w:hint="cs"/>
          <w:sz w:val="28"/>
          <w:rtl/>
        </w:rPr>
        <w:t xml:space="preserve"> چه این</w:t>
      </w:r>
      <w:r w:rsidRPr="0021586B">
        <w:rPr>
          <w:rFonts w:ascii="NoorLotus" w:hAnsi="NoorLotus"/>
          <w:sz w:val="28"/>
          <w:rtl/>
        </w:rPr>
        <w:t xml:space="preserve"> حجیت به معنای جعل علمیت باش</w:t>
      </w:r>
      <w:r>
        <w:rPr>
          <w:rFonts w:ascii="NoorLotus" w:hAnsi="NoorLotus"/>
          <w:sz w:val="28"/>
          <w:rtl/>
        </w:rPr>
        <w:t xml:space="preserve">د </w:t>
      </w:r>
      <w:r>
        <w:rPr>
          <w:rFonts w:ascii="NoorLotus" w:hAnsi="NoorLotus" w:hint="cs"/>
          <w:sz w:val="28"/>
          <w:rtl/>
        </w:rPr>
        <w:t xml:space="preserve">و چه </w:t>
      </w:r>
      <w:r w:rsidRPr="0021586B">
        <w:rPr>
          <w:rFonts w:ascii="NoorLotus" w:hAnsi="NoorLotus"/>
          <w:sz w:val="28"/>
          <w:rtl/>
        </w:rPr>
        <w:t>به معنای جعل منجزیت و معذریت باشد،</w:t>
      </w:r>
      <w:r>
        <w:rPr>
          <w:rFonts w:ascii="NoorLotus" w:hAnsi="NoorLotus" w:hint="cs"/>
          <w:sz w:val="28"/>
          <w:rtl/>
        </w:rPr>
        <w:t xml:space="preserve"> و مراد انشاء حجیت است نه حجیت عقلیه که متقوم به وصول است</w:t>
      </w:r>
      <w:r w:rsidRPr="0021586B">
        <w:rPr>
          <w:rFonts w:ascii="NoorLotus" w:hAnsi="NoorLotus"/>
          <w:sz w:val="28"/>
          <w:rtl/>
        </w:rPr>
        <w:t xml:space="preserve"> یعنی منجز و معذر عقلی بودن متقوم به وصول</w:t>
      </w:r>
      <w:r>
        <w:rPr>
          <w:rFonts w:ascii="NoorLotus" w:hAnsi="NoorLotus" w:hint="cs"/>
          <w:sz w:val="28"/>
          <w:rtl/>
        </w:rPr>
        <w:t xml:space="preserve"> است</w:t>
      </w:r>
      <w:r w:rsidRPr="0021586B">
        <w:rPr>
          <w:rFonts w:ascii="NoorLotus" w:hAnsi="NoorLotus"/>
          <w:sz w:val="28"/>
          <w:rtl/>
        </w:rPr>
        <w:t xml:space="preserve"> اما شارع انشا</w:t>
      </w:r>
      <w:r>
        <w:rPr>
          <w:rFonts w:ascii="NoorLotus" w:hAnsi="NoorLotus"/>
          <w:sz w:val="28"/>
          <w:rtl/>
        </w:rPr>
        <w:t xml:space="preserve">ء‌ می کند حجیت خبر ثقه را </w:t>
      </w:r>
      <w:r>
        <w:rPr>
          <w:rFonts w:ascii="NoorLotus" w:hAnsi="NoorLotus" w:hint="cs"/>
          <w:sz w:val="28"/>
          <w:rtl/>
        </w:rPr>
        <w:t xml:space="preserve">و این </w:t>
      </w:r>
      <w:r>
        <w:rPr>
          <w:rFonts w:ascii="NoorLotus" w:hAnsi="NoorLotus"/>
          <w:sz w:val="28"/>
          <w:rtl/>
        </w:rPr>
        <w:t>متقوم به وصول نیست.</w:t>
      </w:r>
      <w:r>
        <w:rPr>
          <w:rFonts w:ascii="NoorLotus" w:hAnsi="NoorLotus" w:hint="cs"/>
          <w:sz w:val="28"/>
          <w:rtl/>
        </w:rPr>
        <w:t xml:space="preserve"> در این صورت</w:t>
      </w:r>
      <w:r w:rsidRPr="0021586B">
        <w:rPr>
          <w:rFonts w:ascii="NoorLotus" w:hAnsi="NoorLotus"/>
          <w:sz w:val="28"/>
          <w:rtl/>
        </w:rPr>
        <w:t xml:space="preserve"> مجتهد وقتی خبر ثقه بر وجوب نما</w:t>
      </w:r>
      <w:r w:rsidR="00CF47DB">
        <w:rPr>
          <w:rFonts w:ascii="NoorLotus" w:hAnsi="NoorLotus" w:hint="cs"/>
          <w:sz w:val="28"/>
          <w:rtl/>
        </w:rPr>
        <w:t>ز</w:t>
      </w:r>
      <w:r w:rsidRPr="0021586B">
        <w:rPr>
          <w:rFonts w:ascii="NoorLotus" w:hAnsi="NoorLotus"/>
          <w:sz w:val="28"/>
          <w:rtl/>
        </w:rPr>
        <w:t xml:space="preserve"> جمعه به او واصل شد علم پیدا می</w:t>
      </w:r>
      <w:r>
        <w:rPr>
          <w:rFonts w:ascii="NoorLotus" w:hAnsi="NoorLotus" w:hint="cs"/>
          <w:sz w:val="28"/>
          <w:rtl/>
        </w:rPr>
        <w:t>‌</w:t>
      </w:r>
      <w:r w:rsidRPr="0021586B">
        <w:rPr>
          <w:rFonts w:ascii="NoorLotus" w:hAnsi="NoorLotus"/>
          <w:sz w:val="28"/>
          <w:rtl/>
        </w:rPr>
        <w:t>کند به وجوب</w:t>
      </w:r>
      <w:r>
        <w:rPr>
          <w:rFonts w:ascii="NoorLotus" w:hAnsi="NoorLotus"/>
          <w:sz w:val="28"/>
          <w:rtl/>
        </w:rPr>
        <w:t xml:space="preserve"> ظاهری نماز جمعه یا علم پیدا می</w:t>
      </w:r>
      <w:r>
        <w:rPr>
          <w:rFonts w:ascii="NoorLotus" w:hAnsi="NoorLotus" w:hint="cs"/>
          <w:sz w:val="28"/>
          <w:rtl/>
        </w:rPr>
        <w:t>‌</w:t>
      </w:r>
      <w:r w:rsidRPr="0021586B">
        <w:rPr>
          <w:rFonts w:ascii="NoorLotus" w:hAnsi="NoorLotus"/>
          <w:sz w:val="28"/>
          <w:rtl/>
        </w:rPr>
        <w:t xml:space="preserve">کند به حجیت این خبر ثقه، </w:t>
      </w:r>
      <w:r>
        <w:rPr>
          <w:rFonts w:ascii="NoorLotus" w:hAnsi="NoorLotus" w:hint="cs"/>
          <w:sz w:val="28"/>
          <w:rtl/>
        </w:rPr>
        <w:t xml:space="preserve">و به آن چه علم به آن دارد </w:t>
      </w:r>
      <w:r>
        <w:rPr>
          <w:rFonts w:ascii="NoorLotus" w:hAnsi="NoorLotus"/>
          <w:sz w:val="28"/>
          <w:rtl/>
        </w:rPr>
        <w:t>فتوی می</w:t>
      </w:r>
      <w:r>
        <w:rPr>
          <w:rFonts w:ascii="NoorLotus" w:hAnsi="NoorLotus" w:hint="cs"/>
          <w:sz w:val="28"/>
          <w:rtl/>
        </w:rPr>
        <w:t>‌</w:t>
      </w:r>
      <w:r w:rsidRPr="0021586B">
        <w:rPr>
          <w:rFonts w:ascii="NoorLotus" w:hAnsi="NoorLotus"/>
          <w:sz w:val="28"/>
          <w:rtl/>
        </w:rPr>
        <w:t xml:space="preserve">دهد </w:t>
      </w:r>
      <w:r>
        <w:rPr>
          <w:rFonts w:ascii="NoorLotus" w:hAnsi="NoorLotus" w:hint="cs"/>
          <w:sz w:val="28"/>
          <w:rtl/>
        </w:rPr>
        <w:t xml:space="preserve">یعنی </w:t>
      </w:r>
      <w:r w:rsidRPr="0021586B">
        <w:rPr>
          <w:rFonts w:ascii="NoorLotus" w:hAnsi="NoorLotus"/>
          <w:sz w:val="28"/>
          <w:rtl/>
        </w:rPr>
        <w:t>به همین وجوب ظاهری نماز جمعه یا به حجیت خبر ثقه یعنی تنجز وجوب نماز جمعه</w:t>
      </w:r>
      <w:r>
        <w:rPr>
          <w:rFonts w:ascii="NoorLotus" w:hAnsi="NoorLotus" w:hint="cs"/>
          <w:sz w:val="28"/>
          <w:rtl/>
        </w:rPr>
        <w:t xml:space="preserve"> فتوا می‌دهد</w:t>
      </w:r>
      <w:r w:rsidR="009E726A" w:rsidRPr="001A5FDB">
        <w:rPr>
          <w:rStyle w:val="FootnoteReference"/>
          <w:rFonts w:ascii="NoorLotus" w:eastAsia="Batang" w:hAnsi="NoorLotus"/>
          <w:sz w:val="28"/>
          <w:rtl/>
        </w:rPr>
        <w:footnoteReference w:id="7"/>
      </w:r>
      <w:r w:rsidRPr="0021586B">
        <w:rPr>
          <w:rFonts w:ascii="NoorLotus" w:hAnsi="NoorLotus"/>
          <w:sz w:val="28"/>
          <w:rtl/>
        </w:rPr>
        <w:t>.</w:t>
      </w:r>
    </w:p>
    <w:p w:rsidR="00DC0E79" w:rsidRDefault="00DC0E79" w:rsidP="009210FC">
      <w:pPr>
        <w:pStyle w:val="Heading3"/>
        <w:jc w:val="both"/>
        <w:rPr>
          <w:rtl/>
        </w:rPr>
      </w:pPr>
      <w:bookmarkStart w:id="79" w:name="_Toc127851487"/>
      <w:r>
        <w:rPr>
          <w:rFonts w:hint="cs"/>
          <w:rtl/>
        </w:rPr>
        <w:t>بررسی جواب اول</w:t>
      </w:r>
      <w:bookmarkEnd w:id="79"/>
    </w:p>
    <w:p w:rsidR="00DC0E79" w:rsidRDefault="00DC0E79" w:rsidP="009210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این کلام تمام نیست زیرا اشکال در همین است که </w:t>
      </w:r>
      <w:r w:rsidRPr="0021586B">
        <w:rPr>
          <w:rFonts w:ascii="NoorLotus" w:hAnsi="NoorLotus"/>
          <w:sz w:val="28"/>
          <w:rtl/>
        </w:rPr>
        <w:t>این حکم</w:t>
      </w:r>
      <w:r>
        <w:rPr>
          <w:rFonts w:ascii="NoorLotus" w:hAnsi="NoorLotus"/>
          <w:sz w:val="28"/>
          <w:rtl/>
        </w:rPr>
        <w:t xml:space="preserve"> ظاهری چه وجوب تکلیفی مماثل با واقع </w:t>
      </w:r>
      <w:r>
        <w:rPr>
          <w:rFonts w:ascii="NoorLotus" w:hAnsi="NoorLotus" w:hint="cs"/>
          <w:sz w:val="28"/>
          <w:rtl/>
        </w:rPr>
        <w:t>باشد و چه</w:t>
      </w:r>
      <w:r w:rsidRPr="0021586B">
        <w:rPr>
          <w:rFonts w:ascii="NoorLotus" w:hAnsi="NoorLotus"/>
          <w:sz w:val="28"/>
          <w:rtl/>
        </w:rPr>
        <w:t xml:space="preserve"> حجیت باشد، موضوع آن منطبق </w:t>
      </w:r>
      <w:r>
        <w:rPr>
          <w:rFonts w:ascii="NoorLotus" w:hAnsi="NoorLotus" w:hint="cs"/>
          <w:sz w:val="28"/>
          <w:rtl/>
        </w:rPr>
        <w:t xml:space="preserve">بر مقلد </w:t>
      </w:r>
      <w:r>
        <w:rPr>
          <w:rFonts w:ascii="NoorLotus" w:hAnsi="NoorLotus"/>
          <w:sz w:val="28"/>
          <w:rtl/>
        </w:rPr>
        <w:t>نیست</w:t>
      </w:r>
      <w:r w:rsidRPr="0021586B">
        <w:rPr>
          <w:rFonts w:ascii="NoorLotus" w:hAnsi="NoorLotus"/>
          <w:sz w:val="28"/>
          <w:rtl/>
        </w:rPr>
        <w:t xml:space="preserve">، </w:t>
      </w:r>
      <w:r w:rsidR="000B3C9B">
        <w:rPr>
          <w:rFonts w:ascii="NoorLotus" w:hAnsi="NoorLotus" w:hint="cs"/>
          <w:sz w:val="28"/>
          <w:rtl/>
        </w:rPr>
        <w:t>و</w:t>
      </w:r>
      <w:r>
        <w:rPr>
          <w:rFonts w:ascii="NoorLotus" w:hAnsi="NoorLotus" w:hint="cs"/>
          <w:sz w:val="28"/>
          <w:rtl/>
        </w:rPr>
        <w:t xml:space="preserve"> شبیه این است</w:t>
      </w:r>
      <w:r w:rsidRPr="0021586B">
        <w:rPr>
          <w:rFonts w:ascii="NoorLotus" w:hAnsi="NoorLotus"/>
          <w:sz w:val="28"/>
          <w:rtl/>
        </w:rPr>
        <w:t xml:space="preserve"> که مجتهد بگوید من یقین سابق دارم به نجاست این آب و لو در شبهه حکمیه، بقاء نجاست را </w:t>
      </w:r>
      <w:r>
        <w:rPr>
          <w:rFonts w:ascii="NoorLotus" w:hAnsi="NoorLotus"/>
          <w:sz w:val="28"/>
          <w:rtl/>
        </w:rPr>
        <w:t>استصحاب می</w:t>
      </w:r>
      <w:r>
        <w:rPr>
          <w:rFonts w:ascii="NoorLotus" w:hAnsi="NoorLotus" w:hint="cs"/>
          <w:sz w:val="28"/>
          <w:rtl/>
        </w:rPr>
        <w:t>‌</w:t>
      </w:r>
      <w:r w:rsidRPr="0021586B">
        <w:rPr>
          <w:rFonts w:ascii="NoorLotus" w:hAnsi="NoorLotus"/>
          <w:sz w:val="28"/>
          <w:rtl/>
        </w:rPr>
        <w:t>کنم</w:t>
      </w:r>
      <w:r>
        <w:rPr>
          <w:rFonts w:ascii="NoorLotus" w:hAnsi="NoorLotus" w:hint="cs"/>
          <w:sz w:val="28"/>
          <w:rtl/>
        </w:rPr>
        <w:t xml:space="preserve"> و این ربطی به مقلد ندارد زیرا او یقین سابق ندارد.</w:t>
      </w:r>
      <w:r>
        <w:rPr>
          <w:rFonts w:ascii="NoorLotus" w:hAnsi="NoorLotus"/>
          <w:sz w:val="28"/>
          <w:rtl/>
        </w:rPr>
        <w:t xml:space="preserve"> مقلد موضوع</w:t>
      </w:r>
      <w:r w:rsidRPr="0021586B">
        <w:rPr>
          <w:rFonts w:ascii="NoorLotus" w:hAnsi="NoorLotus"/>
          <w:sz w:val="28"/>
          <w:rtl/>
        </w:rPr>
        <w:t xml:space="preserve"> برای قاعده طهارت</w:t>
      </w:r>
      <w:r>
        <w:rPr>
          <w:rFonts w:ascii="NoorLotus" w:hAnsi="NoorLotus" w:hint="cs"/>
          <w:sz w:val="28"/>
          <w:rtl/>
        </w:rPr>
        <w:t xml:space="preserve"> و «</w:t>
      </w:r>
      <w:r w:rsidR="0016727B">
        <w:rPr>
          <w:rFonts w:ascii="NoorLotus" w:hAnsi="NoorLotus"/>
          <w:sz w:val="28"/>
          <w:rtl/>
        </w:rPr>
        <w:t>کل شیء طاه</w:t>
      </w:r>
      <w:r w:rsidR="0016727B">
        <w:rPr>
          <w:rFonts w:ascii="NoorLotus" w:hAnsi="NoorLotus" w:hint="cs"/>
          <w:sz w:val="28"/>
          <w:rtl/>
        </w:rPr>
        <w:t>ر</w:t>
      </w:r>
      <w:r>
        <w:rPr>
          <w:rFonts w:ascii="NoorLotus" w:hAnsi="NoorLotus" w:hint="cs"/>
          <w:sz w:val="28"/>
          <w:rtl/>
        </w:rPr>
        <w:t>»</w:t>
      </w:r>
      <w:r w:rsidR="002C5FDF">
        <w:rPr>
          <w:rFonts w:ascii="NoorLotus" w:hAnsi="NoorLotus" w:hint="c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است</w:t>
      </w:r>
      <w:r w:rsidRPr="0021586B">
        <w:rPr>
          <w:rFonts w:ascii="NoorLotus" w:hAnsi="NoorLotus"/>
          <w:sz w:val="28"/>
          <w:rtl/>
        </w:rPr>
        <w:t>.</w:t>
      </w:r>
      <w:r>
        <w:rPr>
          <w:rFonts w:ascii="NoorLotus" w:hAnsi="NoorLotus" w:hint="cs"/>
          <w:sz w:val="28"/>
          <w:rtl/>
        </w:rPr>
        <w:t xml:space="preserve"> پس</w:t>
      </w:r>
      <w:r w:rsidRPr="0021586B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مشکل</w:t>
      </w:r>
      <w:r w:rsidRPr="0021586B">
        <w:rPr>
          <w:rFonts w:ascii="NoorLotus" w:hAnsi="NoorLotus"/>
          <w:sz w:val="28"/>
          <w:rtl/>
        </w:rPr>
        <w:t xml:space="preserve"> در این است که موضوع حکم ظاهری بر مقلد منطبق نیست و الا </w:t>
      </w:r>
      <w:r>
        <w:rPr>
          <w:rFonts w:ascii="NoorLotus" w:hAnsi="NoorLotus" w:hint="cs"/>
          <w:sz w:val="28"/>
          <w:rtl/>
        </w:rPr>
        <w:t xml:space="preserve">اگر موضوع حکم ظاهری منطبق بر او باشد در این که </w:t>
      </w:r>
      <w:r w:rsidRPr="0021586B">
        <w:rPr>
          <w:rFonts w:ascii="NoorLotus" w:hAnsi="NoorLotus"/>
          <w:sz w:val="28"/>
          <w:rtl/>
        </w:rPr>
        <w:t xml:space="preserve">مجتهد </w:t>
      </w:r>
      <w:r>
        <w:rPr>
          <w:rFonts w:ascii="NoorLotus" w:hAnsi="NoorLotus" w:hint="cs"/>
          <w:sz w:val="28"/>
          <w:rtl/>
        </w:rPr>
        <w:t>می‌تواند با کشف</w:t>
      </w:r>
      <w:r>
        <w:rPr>
          <w:rFonts w:ascii="NoorLotus" w:hAnsi="NoorLotus"/>
          <w:sz w:val="28"/>
          <w:rtl/>
        </w:rPr>
        <w:t xml:space="preserve"> حکم ظاهری ثابت در حق مقلد </w:t>
      </w:r>
      <w:r>
        <w:rPr>
          <w:rFonts w:ascii="NoorLotus" w:hAnsi="NoorLotus" w:hint="cs"/>
          <w:sz w:val="28"/>
          <w:rtl/>
        </w:rPr>
        <w:t>به آن حکم ظاهری</w:t>
      </w:r>
      <w:r>
        <w:rPr>
          <w:rFonts w:ascii="NoorLotus" w:hAnsi="NoorLotus"/>
          <w:sz w:val="28"/>
          <w:rtl/>
        </w:rPr>
        <w:t xml:space="preserve"> فتوی </w:t>
      </w:r>
      <w:r w:rsidRPr="0021586B">
        <w:rPr>
          <w:rFonts w:ascii="NoorLotus" w:hAnsi="NoorLotus"/>
          <w:sz w:val="28"/>
          <w:rtl/>
        </w:rPr>
        <w:t>دهد</w:t>
      </w:r>
      <w:r>
        <w:rPr>
          <w:rFonts w:ascii="NoorLotus" w:hAnsi="NoorLotus" w:hint="cs"/>
          <w:sz w:val="28"/>
          <w:rtl/>
        </w:rPr>
        <w:t>، بحثی نیست.</w:t>
      </w:r>
    </w:p>
    <w:p w:rsidR="00DC0E79" w:rsidRDefault="00DC0E79" w:rsidP="009210FC">
      <w:pPr>
        <w:pStyle w:val="Heading3"/>
        <w:jc w:val="both"/>
        <w:rPr>
          <w:rtl/>
        </w:rPr>
      </w:pPr>
      <w:bookmarkStart w:id="80" w:name="_Toc127851488"/>
      <w:r>
        <w:rPr>
          <w:rFonts w:hint="cs"/>
          <w:rtl/>
        </w:rPr>
        <w:t>جواب دوم</w:t>
      </w:r>
      <w:bookmarkEnd w:id="80"/>
    </w:p>
    <w:p w:rsidR="00DC0E79" w:rsidRDefault="00DC0E79" w:rsidP="009210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>مجتهد عند قیام خبر الثقة می</w:t>
      </w:r>
      <w:r>
        <w:rPr>
          <w:rFonts w:ascii="NoorLotus" w:hAnsi="NoorLotus" w:hint="cs"/>
          <w:sz w:val="28"/>
          <w:rtl/>
        </w:rPr>
        <w:t>‌</w:t>
      </w:r>
      <w:r w:rsidRPr="0021586B">
        <w:rPr>
          <w:rFonts w:ascii="NoorLotus" w:hAnsi="NoorLotus"/>
          <w:sz w:val="28"/>
          <w:rtl/>
        </w:rPr>
        <w:t xml:space="preserve">تواند </w:t>
      </w:r>
      <w:r>
        <w:rPr>
          <w:rFonts w:ascii="NoorLotus" w:hAnsi="NoorLotus" w:hint="cs"/>
          <w:sz w:val="28"/>
          <w:rtl/>
        </w:rPr>
        <w:t xml:space="preserve">به </w:t>
      </w:r>
      <w:r w:rsidRPr="0021586B">
        <w:rPr>
          <w:rFonts w:ascii="NoorLotus" w:hAnsi="NoorLotus"/>
          <w:sz w:val="28"/>
          <w:rtl/>
        </w:rPr>
        <w:t xml:space="preserve">واقع </w:t>
      </w:r>
      <w:r>
        <w:rPr>
          <w:rFonts w:ascii="NoorLotus" w:hAnsi="NoorLotus" w:hint="cs"/>
          <w:sz w:val="28"/>
          <w:rtl/>
        </w:rPr>
        <w:t xml:space="preserve">فتوا دهد و </w:t>
      </w:r>
      <w:r w:rsidRPr="0021586B">
        <w:rPr>
          <w:rFonts w:ascii="NoorLotus" w:hAnsi="NoorLotus"/>
          <w:sz w:val="28"/>
          <w:rtl/>
        </w:rPr>
        <w:t xml:space="preserve">بگوید نماز جمعه </w:t>
      </w:r>
      <w:r>
        <w:rPr>
          <w:rFonts w:ascii="NoorLotus" w:hAnsi="NoorLotus" w:hint="cs"/>
          <w:sz w:val="28"/>
          <w:rtl/>
        </w:rPr>
        <w:t xml:space="preserve">واقعا </w:t>
      </w:r>
      <w:r>
        <w:rPr>
          <w:rFonts w:ascii="NoorLotus" w:hAnsi="NoorLotus"/>
          <w:sz w:val="28"/>
          <w:rtl/>
        </w:rPr>
        <w:t xml:space="preserve">واجب است </w:t>
      </w:r>
      <w:r>
        <w:rPr>
          <w:rFonts w:ascii="NoorLotus" w:hAnsi="NoorLotus" w:hint="cs"/>
          <w:sz w:val="28"/>
          <w:rtl/>
        </w:rPr>
        <w:t>یعنی</w:t>
      </w:r>
      <w:r w:rsidRPr="0021586B">
        <w:rPr>
          <w:rFonts w:ascii="NoorLotus" w:hAnsi="NoorLotus"/>
          <w:sz w:val="28"/>
          <w:rtl/>
        </w:rPr>
        <w:t xml:space="preserve"> مخبر</w:t>
      </w:r>
      <w:r w:rsidR="000B3C9B">
        <w:rPr>
          <w:rFonts w:ascii="NoorLotus" w:hAnsi="NoorLotus" w:hint="cs"/>
          <w:sz w:val="28"/>
          <w:rtl/>
        </w:rPr>
        <w:t xml:space="preserve"> </w:t>
      </w:r>
      <w:r w:rsidRPr="0021586B">
        <w:rPr>
          <w:rFonts w:ascii="NoorLotus" w:hAnsi="NoorLotus"/>
          <w:sz w:val="28"/>
          <w:rtl/>
        </w:rPr>
        <w:t>به و مفتی‌به این مجتهد وجوب واقعی نماز جمعه است.</w:t>
      </w:r>
    </w:p>
    <w:p w:rsidR="00DC0E79" w:rsidRDefault="00DC0E79" w:rsidP="009210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ان قلت: </w:t>
      </w:r>
      <w:r w:rsidRPr="0021586B">
        <w:rPr>
          <w:rFonts w:ascii="NoorLotus" w:hAnsi="NoorLotus"/>
          <w:sz w:val="28"/>
          <w:rtl/>
        </w:rPr>
        <w:t>این افتاء به غیر علم است</w:t>
      </w:r>
      <w:r>
        <w:rPr>
          <w:rFonts w:ascii="NoorLotus" w:hAnsi="NoorLotus" w:hint="cs"/>
          <w:sz w:val="28"/>
          <w:rtl/>
        </w:rPr>
        <w:t>.</w:t>
      </w:r>
    </w:p>
    <w:p w:rsidR="00DC0E79" w:rsidRDefault="00DC0E79" w:rsidP="00456CC8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قلت: اولا: </w:t>
      </w:r>
      <w:r w:rsidR="00FC527F">
        <w:rPr>
          <w:rFonts w:ascii="NoorLotus" w:hAnsi="NoorLotus" w:hint="cs"/>
          <w:sz w:val="28"/>
          <w:rtl/>
        </w:rPr>
        <w:t>این اشکال براساس مبنای جعل علمیت ب</w:t>
      </w:r>
      <w:r w:rsidR="00D06506">
        <w:rPr>
          <w:rFonts w:ascii="NoorLotus" w:hAnsi="NoorLotus" w:hint="cs"/>
          <w:sz w:val="28"/>
          <w:rtl/>
        </w:rPr>
        <w:t xml:space="preserve">رای امارات که امثال محقق نایینی محقق عراقی و آقای خویی </w:t>
      </w:r>
      <w:r w:rsidR="00FC527F">
        <w:rPr>
          <w:rFonts w:ascii="NoorLotus" w:hAnsi="NoorLotus" w:hint="cs"/>
          <w:sz w:val="28"/>
          <w:rtl/>
        </w:rPr>
        <w:t>رحمه</w:t>
      </w:r>
      <w:r w:rsidR="00D06506">
        <w:rPr>
          <w:rFonts w:ascii="NoorLotus" w:hAnsi="NoorLotus" w:hint="cs"/>
          <w:sz w:val="28"/>
          <w:rtl/>
        </w:rPr>
        <w:t>م</w:t>
      </w:r>
      <w:r w:rsidR="00FC527F">
        <w:rPr>
          <w:rFonts w:ascii="NoorLotus" w:hAnsi="NoorLotus" w:hint="cs"/>
          <w:sz w:val="28"/>
          <w:rtl/>
        </w:rPr>
        <w:t xml:space="preserve"> الله قائل هستند</w:t>
      </w:r>
      <w:r w:rsidR="00FC527F">
        <w:rPr>
          <w:rStyle w:val="FootnoteReference"/>
          <w:rFonts w:ascii="NoorLotus" w:hAnsi="NoorLotus"/>
          <w:sz w:val="28"/>
          <w:rtl/>
        </w:rPr>
        <w:footnoteReference w:id="8"/>
      </w:r>
      <w:r w:rsidR="00FC527F">
        <w:rPr>
          <w:rFonts w:ascii="NoorLotus" w:hAnsi="NoorLotus" w:hint="cs"/>
          <w:sz w:val="28"/>
          <w:rtl/>
        </w:rPr>
        <w:t xml:space="preserve">، وارد نیست، زیرا ایشان فرموده‌اند: </w:t>
      </w:r>
      <w:r>
        <w:rPr>
          <w:rFonts w:ascii="NoorLotus" w:hAnsi="NoorLotus" w:hint="cs"/>
          <w:sz w:val="28"/>
          <w:rtl/>
        </w:rPr>
        <w:t xml:space="preserve">شارع با امضاء </w:t>
      </w:r>
      <w:r w:rsidRPr="0021586B">
        <w:rPr>
          <w:rFonts w:ascii="NoorLotus" w:hAnsi="NoorLotus"/>
          <w:sz w:val="28"/>
          <w:rtl/>
        </w:rPr>
        <w:t>ارتکاز عقلاء</w:t>
      </w:r>
      <w:r>
        <w:rPr>
          <w:rFonts w:ascii="NoorLotus" w:hAnsi="NoorLotus" w:hint="cs"/>
          <w:sz w:val="28"/>
          <w:rtl/>
        </w:rPr>
        <w:t xml:space="preserve"> بر حجیت خبر ثقه، آن را علم به واقع اعتبار کرده است. و دلیل آن یا ارتکاز عقلاء است زیرا </w:t>
      </w:r>
      <w:r>
        <w:rPr>
          <w:rFonts w:ascii="NoorLotus" w:hAnsi="NoorLotus"/>
          <w:sz w:val="28"/>
          <w:rtl/>
        </w:rPr>
        <w:t>در ارتکاز عقلاء تعبیر می</w:t>
      </w:r>
      <w:r>
        <w:rPr>
          <w:rFonts w:ascii="NoorLotus" w:hAnsi="NoorLotus" w:hint="cs"/>
          <w:sz w:val="28"/>
          <w:rtl/>
        </w:rPr>
        <w:t>‌</w:t>
      </w:r>
      <w:r w:rsidRPr="0021586B">
        <w:rPr>
          <w:rFonts w:ascii="NoorLotus" w:hAnsi="NoorLotus"/>
          <w:sz w:val="28"/>
          <w:rtl/>
        </w:rPr>
        <w:t>شود</w:t>
      </w:r>
      <w:r w:rsidR="00D06506">
        <w:rPr>
          <w:rFonts w:ascii="NoorLotus" w:hAnsi="NoorLotus" w:hint="cs"/>
          <w:sz w:val="28"/>
          <w:rtl/>
        </w:rPr>
        <w:t xml:space="preserve"> به این</w:t>
      </w:r>
      <w:r>
        <w:rPr>
          <w:rFonts w:ascii="NoorLotus" w:hAnsi="NoorLotus" w:hint="cs"/>
          <w:sz w:val="28"/>
          <w:rtl/>
        </w:rPr>
        <w:t xml:space="preserve"> که</w:t>
      </w:r>
      <w:r>
        <w:rPr>
          <w:rFonts w:ascii="NoorLotus" w:hAnsi="NoorLotus"/>
          <w:sz w:val="28"/>
          <w:rtl/>
        </w:rPr>
        <w:t xml:space="preserve"> </w:t>
      </w:r>
      <w:r w:rsidR="00456CC8">
        <w:rPr>
          <w:rFonts w:ascii="NoorLotus" w:hAnsi="NoorLotus" w:hint="cs"/>
          <w:sz w:val="28"/>
          <w:rtl/>
        </w:rPr>
        <w:t>«</w:t>
      </w:r>
      <w:r>
        <w:rPr>
          <w:rFonts w:ascii="NoorLotus" w:hAnsi="NoorLotus"/>
          <w:sz w:val="28"/>
          <w:rtl/>
        </w:rPr>
        <w:t>تو می</w:t>
      </w:r>
      <w:r>
        <w:rPr>
          <w:rFonts w:ascii="NoorLotus" w:hAnsi="NoorLotus" w:hint="cs"/>
          <w:sz w:val="28"/>
          <w:rtl/>
        </w:rPr>
        <w:t>‌‌</w:t>
      </w:r>
      <w:r w:rsidRPr="0021586B">
        <w:rPr>
          <w:rFonts w:ascii="NoorLotus" w:hAnsi="NoorLotus"/>
          <w:sz w:val="28"/>
          <w:rtl/>
        </w:rPr>
        <w:t>دانی</w:t>
      </w:r>
      <w:r w:rsidR="00456CC8">
        <w:rPr>
          <w:rFonts w:ascii="NoorLotus" w:hAnsi="NoorLotus" w:hint="cs"/>
          <w:sz w:val="28"/>
          <w:rtl/>
        </w:rPr>
        <w:t>»</w:t>
      </w:r>
      <w:r>
        <w:rPr>
          <w:rFonts w:ascii="NoorLotus" w:hAnsi="NoorLotus" w:hint="cs"/>
          <w:sz w:val="28"/>
          <w:rtl/>
        </w:rPr>
        <w:t xml:space="preserve"> و</w:t>
      </w:r>
      <w:r w:rsidRPr="0021586B">
        <w:rPr>
          <w:rFonts w:ascii="NoorLotus" w:hAnsi="NoorLotus"/>
          <w:sz w:val="28"/>
          <w:rtl/>
        </w:rPr>
        <w:t xml:space="preserve"> یا دلیلش برخی از روایات هست</w:t>
      </w:r>
      <w:r>
        <w:rPr>
          <w:rFonts w:ascii="NoorLotus" w:hAnsi="NoorLotus" w:hint="cs"/>
          <w:sz w:val="28"/>
          <w:rtl/>
        </w:rPr>
        <w:t>ند</w:t>
      </w:r>
      <w:r w:rsidRPr="0021586B">
        <w:rPr>
          <w:rFonts w:ascii="NoorLotus" w:hAnsi="NoorLotus"/>
          <w:sz w:val="28"/>
          <w:rtl/>
        </w:rPr>
        <w:t xml:space="preserve"> که بعدا </w:t>
      </w:r>
      <w:r>
        <w:rPr>
          <w:rFonts w:ascii="NoorLotus" w:hAnsi="NoorLotus" w:hint="cs"/>
          <w:sz w:val="28"/>
          <w:rtl/>
        </w:rPr>
        <w:t>ان شاءالله آن‌ها را بررسی خواهیم کرد. و بنا بر این مبنا این ادله</w:t>
      </w:r>
      <w:r w:rsidRPr="0021586B">
        <w:rPr>
          <w:rFonts w:ascii="NoorLotus" w:hAnsi="NoorLotus"/>
          <w:sz w:val="28"/>
          <w:rtl/>
        </w:rPr>
        <w:t xml:space="preserve"> بر ادله افتاء به علم</w:t>
      </w:r>
      <w:r>
        <w:rPr>
          <w:rFonts w:ascii="NoorLotus" w:hAnsi="NoorLotus" w:hint="cs"/>
          <w:sz w:val="28"/>
          <w:rtl/>
        </w:rPr>
        <w:t xml:space="preserve"> حکومت</w:t>
      </w:r>
      <w:r w:rsidRPr="0021586B">
        <w:rPr>
          <w:rFonts w:ascii="NoorLotus" w:hAnsi="NoorLotus"/>
          <w:sz w:val="28"/>
          <w:rtl/>
        </w:rPr>
        <w:t xml:space="preserve"> دار</w:t>
      </w:r>
      <w:r>
        <w:rPr>
          <w:rFonts w:ascii="NoorLotus" w:hAnsi="NoorLotus" w:hint="cs"/>
          <w:sz w:val="28"/>
          <w:rtl/>
        </w:rPr>
        <w:t>ن</w:t>
      </w:r>
      <w:r w:rsidRPr="0021586B">
        <w:rPr>
          <w:rFonts w:ascii="NoorLotus" w:hAnsi="NoorLotus"/>
          <w:sz w:val="28"/>
          <w:rtl/>
        </w:rPr>
        <w:t xml:space="preserve">د،‌ </w:t>
      </w:r>
      <w:r>
        <w:rPr>
          <w:rFonts w:ascii="NoorLotus" w:hAnsi="NoorLotus" w:hint="cs"/>
          <w:sz w:val="28"/>
          <w:rtl/>
        </w:rPr>
        <w:t xml:space="preserve">و </w:t>
      </w:r>
      <w:r w:rsidRPr="0021586B">
        <w:rPr>
          <w:rFonts w:ascii="NoorLotus" w:hAnsi="NoorLotus"/>
          <w:sz w:val="28"/>
          <w:rtl/>
        </w:rPr>
        <w:t xml:space="preserve">جواز افتاء به علم </w:t>
      </w:r>
      <w:r>
        <w:rPr>
          <w:rFonts w:ascii="NoorLotus" w:hAnsi="NoorLotus"/>
          <w:sz w:val="28"/>
          <w:rtl/>
        </w:rPr>
        <w:t>برای افتاء به اماره</w:t>
      </w:r>
      <w:r>
        <w:rPr>
          <w:rFonts w:ascii="NoorLotus" w:hAnsi="NoorLotus" w:hint="cs"/>
          <w:sz w:val="28"/>
          <w:rtl/>
        </w:rPr>
        <w:t xml:space="preserve"> نیز</w:t>
      </w:r>
      <w:r w:rsidRPr="000F5F85">
        <w:rPr>
          <w:rFonts w:ascii="NoorLotus" w:hAnsi="NoorLotus"/>
          <w:sz w:val="28"/>
          <w:rtl/>
        </w:rPr>
        <w:t xml:space="preserve"> </w:t>
      </w:r>
      <w:r w:rsidRPr="0021586B">
        <w:rPr>
          <w:rFonts w:ascii="NoorLotus" w:hAnsi="NoorLotus"/>
          <w:sz w:val="28"/>
          <w:rtl/>
        </w:rPr>
        <w:t>ثابت می شود</w:t>
      </w:r>
      <w:r>
        <w:rPr>
          <w:rFonts w:ascii="NoorLotus" w:hAnsi="NoorLotus" w:hint="cs"/>
          <w:sz w:val="28"/>
          <w:rtl/>
        </w:rPr>
        <w:t>.</w:t>
      </w:r>
      <w:r w:rsidRPr="0021586B">
        <w:rPr>
          <w:rFonts w:ascii="NoorLotus" w:hAnsi="NoorLotus"/>
          <w:sz w:val="28"/>
          <w:rtl/>
        </w:rPr>
        <w:t xml:space="preserve"> ان‌شاءالله در بحث قیام امارات مقام قطع موضوعی خواهیم گفت این مبنا درست نیست.</w:t>
      </w:r>
    </w:p>
    <w:p w:rsidR="00DC0E79" w:rsidRPr="0021586B" w:rsidRDefault="00DC0E79" w:rsidP="009210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ثانیا: </w:t>
      </w:r>
      <w:r w:rsidRPr="0021586B">
        <w:rPr>
          <w:rFonts w:ascii="NoorLotus" w:hAnsi="NoorLotus"/>
          <w:sz w:val="28"/>
          <w:rtl/>
        </w:rPr>
        <w:t xml:space="preserve">موضوع جواز افتاء اساسا قیام طریق معتبر است، </w:t>
      </w:r>
      <w:r>
        <w:rPr>
          <w:rFonts w:ascii="NoorLotus" w:hAnsi="NoorLotus" w:hint="cs"/>
          <w:sz w:val="28"/>
          <w:rtl/>
        </w:rPr>
        <w:t xml:space="preserve">یا به این سبب که علم در این خطابات ظهور در طریق معتبر دارد که مرحوم امام رحمه الله و آیت الله سیستانی حفظه الله قائل شدند. البته تقریب این دو بزرگوار متفاوت است و مرحوم </w:t>
      </w:r>
      <w:r w:rsidRPr="0021586B">
        <w:rPr>
          <w:rFonts w:ascii="NoorLotus" w:hAnsi="NoorLotus"/>
          <w:sz w:val="28"/>
          <w:rtl/>
        </w:rPr>
        <w:t xml:space="preserve">امام </w:t>
      </w:r>
      <w:r>
        <w:rPr>
          <w:rFonts w:ascii="NoorLotus" w:hAnsi="NoorLotus" w:hint="cs"/>
          <w:sz w:val="28"/>
          <w:rtl/>
        </w:rPr>
        <w:t xml:space="preserve">رحمه الله </w:t>
      </w:r>
      <w:r w:rsidRPr="0021586B">
        <w:rPr>
          <w:rFonts w:ascii="NoorLotus" w:hAnsi="NoorLotus"/>
          <w:sz w:val="28"/>
          <w:rtl/>
        </w:rPr>
        <w:t>فرمود</w:t>
      </w:r>
      <w:r>
        <w:rPr>
          <w:rFonts w:ascii="NoorLotus" w:hAnsi="NoorLotus" w:hint="cs"/>
          <w:sz w:val="28"/>
          <w:rtl/>
        </w:rPr>
        <w:t>ه‌ا</w:t>
      </w:r>
      <w:r w:rsidRPr="0021586B">
        <w:rPr>
          <w:rFonts w:ascii="NoorLotus" w:hAnsi="NoorLotus"/>
          <w:sz w:val="28"/>
          <w:rtl/>
        </w:rPr>
        <w:t>ند</w:t>
      </w:r>
      <w:r w:rsidR="00456CC8">
        <w:rPr>
          <w:rFonts w:ascii="NoorLotus" w:hAnsi="NoorLotus" w:hint="cs"/>
          <w:sz w:val="28"/>
          <w:rtl/>
        </w:rPr>
        <w:t>:</w:t>
      </w:r>
      <w:r>
        <w:rPr>
          <w:rFonts w:ascii="NoorLotus" w:hAnsi="NoorLotus" w:hint="cs"/>
          <w:sz w:val="28"/>
          <w:rtl/>
        </w:rPr>
        <w:t xml:space="preserve"> علم </w:t>
      </w:r>
      <w:r w:rsidRPr="0021586B">
        <w:rPr>
          <w:rFonts w:ascii="NoorLotus" w:hAnsi="NoorLotus"/>
          <w:sz w:val="28"/>
          <w:rtl/>
        </w:rPr>
        <w:t xml:space="preserve"> ظهور دارد در اینکه مثال برای طریق معتبر</w:t>
      </w:r>
      <w:r>
        <w:rPr>
          <w:rFonts w:ascii="NoorLotus" w:hAnsi="NoorLotus" w:hint="cs"/>
          <w:sz w:val="28"/>
          <w:rtl/>
        </w:rPr>
        <w:t xml:space="preserve"> است</w:t>
      </w:r>
      <w:r w:rsidR="00FC527F">
        <w:rPr>
          <w:rStyle w:val="FootnoteReference"/>
          <w:rFonts w:ascii="NoorLotus" w:hAnsi="NoorLotus"/>
          <w:sz w:val="28"/>
          <w:rtl/>
        </w:rPr>
        <w:footnoteReference w:id="9"/>
      </w:r>
      <w:r w:rsidRPr="0021586B">
        <w:rPr>
          <w:rFonts w:ascii="NoorLotus" w:hAnsi="NoorLotus"/>
          <w:sz w:val="28"/>
          <w:rtl/>
        </w:rPr>
        <w:t xml:space="preserve"> و مؤید این ظهور این است که نوعا افتاء مجتهد بر اساس علم وجدانی نبوده است</w:t>
      </w:r>
      <w:r>
        <w:rPr>
          <w:rFonts w:ascii="NoorLotus" w:hAnsi="NoorLotus" w:hint="cs"/>
          <w:sz w:val="28"/>
          <w:rtl/>
        </w:rPr>
        <w:t>.</w:t>
      </w:r>
      <w:r>
        <w:rPr>
          <w:rFonts w:ascii="NoorLotus" w:hAnsi="NoorLotus"/>
          <w:sz w:val="28"/>
          <w:rtl/>
        </w:rPr>
        <w:t xml:space="preserve"> و</w:t>
      </w:r>
      <w:r>
        <w:rPr>
          <w:rFonts w:ascii="NoorLotus" w:hAnsi="NoorLotus" w:hint="cs"/>
          <w:sz w:val="28"/>
          <w:rtl/>
        </w:rPr>
        <w:t>لی</w:t>
      </w:r>
      <w:r>
        <w:rPr>
          <w:rFonts w:ascii="NoorLotus" w:hAnsi="NoorLotus"/>
          <w:sz w:val="28"/>
          <w:rtl/>
        </w:rPr>
        <w:t xml:space="preserve"> آ</w:t>
      </w:r>
      <w:r>
        <w:rPr>
          <w:rFonts w:ascii="NoorLotus" w:hAnsi="NoorLotus" w:hint="cs"/>
          <w:sz w:val="28"/>
          <w:rtl/>
        </w:rPr>
        <w:t>یت الله</w:t>
      </w:r>
      <w:r w:rsidRPr="0021586B">
        <w:rPr>
          <w:rFonts w:ascii="NoorLotus" w:hAnsi="NoorLotus"/>
          <w:sz w:val="28"/>
          <w:rtl/>
        </w:rPr>
        <w:t xml:space="preserve"> سیستانی</w:t>
      </w:r>
      <w:r>
        <w:rPr>
          <w:rFonts w:ascii="NoorLotus" w:hAnsi="NoorLotus" w:hint="cs"/>
          <w:sz w:val="28"/>
          <w:rtl/>
        </w:rPr>
        <w:t xml:space="preserve"> حفظه الله فرموده‌</w:t>
      </w:r>
      <w:r>
        <w:rPr>
          <w:rFonts w:ascii="NoorLotus" w:hAnsi="NoorLotus" w:hint="cs"/>
          <w:vanish/>
          <w:sz w:val="28"/>
          <w:rtl/>
        </w:rPr>
        <w:t>نداندسکشبتشسنیتبببب</w:t>
      </w:r>
      <w:r>
        <w:rPr>
          <w:rFonts w:ascii="NoorLotus" w:hAnsi="NoorLotus" w:hint="cs"/>
          <w:sz w:val="28"/>
          <w:rtl/>
        </w:rPr>
        <w:t>اند:</w:t>
      </w:r>
      <w:r>
        <w:rPr>
          <w:rFonts w:ascii="NoorLotus" w:hAnsi="NoorLotus"/>
          <w:sz w:val="28"/>
          <w:rtl/>
        </w:rPr>
        <w:t xml:space="preserve"> علم در کتاب و سنت ظهور</w:t>
      </w:r>
      <w:r w:rsidR="00456CC8">
        <w:rPr>
          <w:rFonts w:ascii="NoorLotus" w:hAnsi="NoorLotus" w:hint="cs"/>
          <w:sz w:val="28"/>
          <w:rtl/>
        </w:rPr>
        <w:t xml:space="preserve"> </w:t>
      </w:r>
      <w:r w:rsidRPr="0021586B">
        <w:rPr>
          <w:rFonts w:ascii="NoorLotus" w:hAnsi="NoorLotus"/>
          <w:sz w:val="28"/>
          <w:rtl/>
        </w:rPr>
        <w:t>در بصیرت</w:t>
      </w:r>
      <w:r>
        <w:rPr>
          <w:rFonts w:ascii="NoorLotus" w:hAnsi="NoorLotus" w:hint="cs"/>
          <w:sz w:val="28"/>
          <w:rtl/>
        </w:rPr>
        <w:t xml:space="preserve"> دارد</w:t>
      </w:r>
      <w:r w:rsidRPr="0021586B">
        <w:rPr>
          <w:rFonts w:ascii="NoorLotus" w:hAnsi="NoorLotus"/>
          <w:sz w:val="28"/>
          <w:rtl/>
        </w:rPr>
        <w:t xml:space="preserve"> و لذا اعتقاد جازم نا</w:t>
      </w:r>
      <w:r w:rsidR="00456CC8">
        <w:rPr>
          <w:rFonts w:ascii="NoorLotus" w:hAnsi="NoorLotus"/>
          <w:sz w:val="28"/>
          <w:rtl/>
        </w:rPr>
        <w:t>شی از مناش</w:t>
      </w:r>
      <w:r w:rsidR="00456CC8">
        <w:rPr>
          <w:rFonts w:ascii="NoorLotus" w:hAnsi="NoorLotus" w:hint="cs"/>
          <w:sz w:val="28"/>
          <w:rtl/>
        </w:rPr>
        <w:t>ئ</w:t>
      </w:r>
      <w:r>
        <w:rPr>
          <w:rFonts w:ascii="NoorLotus" w:hAnsi="NoorLotus"/>
          <w:sz w:val="28"/>
          <w:rtl/>
        </w:rPr>
        <w:t xml:space="preserve"> غیر عقلاییه در فرهن</w:t>
      </w:r>
      <w:r>
        <w:rPr>
          <w:rFonts w:ascii="NoorLotus" w:hAnsi="NoorLotus" w:hint="cs"/>
          <w:sz w:val="28"/>
          <w:rtl/>
        </w:rPr>
        <w:t>گ</w:t>
      </w:r>
      <w:r>
        <w:rPr>
          <w:rFonts w:ascii="NoorLotus" w:hAnsi="NoorLotus"/>
          <w:sz w:val="28"/>
          <w:rtl/>
        </w:rPr>
        <w:t xml:space="preserve"> کتاب و سنت علم نیست</w:t>
      </w:r>
      <w:r>
        <w:rPr>
          <w:rFonts w:ascii="NoorLotus" w:hAnsi="NoorLotus" w:hint="cs"/>
          <w:sz w:val="28"/>
          <w:rtl/>
        </w:rPr>
        <w:t xml:space="preserve"> بلکه</w:t>
      </w:r>
      <w:r>
        <w:rPr>
          <w:rFonts w:ascii="NoorLotus" w:hAnsi="NoorLotus"/>
          <w:sz w:val="28"/>
          <w:rtl/>
        </w:rPr>
        <w:t xml:space="preserve"> ظن است</w:t>
      </w:r>
      <w:r>
        <w:rPr>
          <w:rFonts w:ascii="NoorLotus" w:hAnsi="NoorLotus" w:hint="cs"/>
          <w:sz w:val="28"/>
          <w:rtl/>
        </w:rPr>
        <w:t xml:space="preserve"> </w:t>
      </w:r>
      <w:r w:rsidRPr="0021586B">
        <w:rPr>
          <w:rFonts w:ascii="NoorLotus" w:hAnsi="NoorLotus"/>
          <w:sz w:val="28"/>
          <w:rtl/>
        </w:rPr>
        <w:t xml:space="preserve">و لو اعتقاد جازم </w:t>
      </w:r>
      <w:r>
        <w:rPr>
          <w:rFonts w:ascii="NoorLotus" w:hAnsi="NoorLotus"/>
          <w:sz w:val="28"/>
          <w:rtl/>
        </w:rPr>
        <w:t>باشد</w:t>
      </w:r>
      <w:r>
        <w:rPr>
          <w:rFonts w:ascii="NoorLotus" w:hAnsi="NoorLotus" w:hint="cs"/>
          <w:sz w:val="28"/>
          <w:rtl/>
        </w:rPr>
        <w:t>. بنابراین</w:t>
      </w:r>
      <w:r w:rsidRPr="0021586B">
        <w:rPr>
          <w:rFonts w:ascii="NoorLotus" w:hAnsi="NoorLotus"/>
          <w:sz w:val="28"/>
          <w:rtl/>
        </w:rPr>
        <w:t xml:space="preserve"> علم یعنی بصیرت، </w:t>
      </w:r>
      <w:r>
        <w:rPr>
          <w:rFonts w:ascii="NoorLotus" w:hAnsi="NoorLotus" w:hint="cs"/>
          <w:sz w:val="28"/>
          <w:rtl/>
        </w:rPr>
        <w:t xml:space="preserve">و این که </w:t>
      </w:r>
      <w:r w:rsidRPr="0021586B">
        <w:rPr>
          <w:rFonts w:ascii="NoorLotus" w:hAnsi="NoorLotus"/>
          <w:sz w:val="28"/>
          <w:rtl/>
        </w:rPr>
        <w:t>انسان بر اساس اسباب عقلاییه واقع را</w:t>
      </w:r>
      <w:r w:rsidRPr="00DC0E79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کشف کند</w:t>
      </w:r>
      <w:r>
        <w:rPr>
          <w:rFonts w:ascii="NoorLotus" w:hAnsi="NoorLotus" w:hint="cs"/>
          <w:sz w:val="28"/>
          <w:rtl/>
        </w:rPr>
        <w:t>.</w:t>
      </w:r>
      <w:r w:rsidRPr="0021586B">
        <w:rPr>
          <w:rFonts w:ascii="NoorLotus" w:hAnsi="NoorLotus"/>
          <w:sz w:val="28"/>
          <w:rtl/>
        </w:rPr>
        <w:t xml:space="preserve"> حالا کشف وجدانی ی</w:t>
      </w:r>
      <w:r>
        <w:rPr>
          <w:rFonts w:ascii="NoorLotus" w:hAnsi="NoorLotus"/>
          <w:sz w:val="28"/>
          <w:rtl/>
        </w:rPr>
        <w:t>ا کشف غیر وجدانی ولی کشف عقلایی بر اساس امارات</w:t>
      </w:r>
      <w:r>
        <w:rPr>
          <w:rFonts w:ascii="NoorLotus" w:hAnsi="NoorLotus" w:hint="cs"/>
          <w:sz w:val="28"/>
          <w:rtl/>
        </w:rPr>
        <w:t xml:space="preserve"> و</w:t>
      </w:r>
      <w:r w:rsidRPr="0021586B">
        <w:rPr>
          <w:rFonts w:ascii="NoorLotus" w:hAnsi="NoorLotus"/>
          <w:sz w:val="28"/>
          <w:rtl/>
        </w:rPr>
        <w:t xml:space="preserve"> طبق این بیان موضوع جواز افتاء اعم </w:t>
      </w:r>
      <w:r>
        <w:rPr>
          <w:rFonts w:ascii="NoorLotus" w:hAnsi="NoorLotus"/>
          <w:sz w:val="28"/>
          <w:rtl/>
        </w:rPr>
        <w:t>از علم وجدانی</w:t>
      </w:r>
      <w:r>
        <w:rPr>
          <w:rFonts w:ascii="NoorLotus" w:hAnsi="NoorLotus" w:hint="cs"/>
          <w:sz w:val="28"/>
          <w:rtl/>
        </w:rPr>
        <w:t xml:space="preserve"> خواهد بود.</w:t>
      </w:r>
    </w:p>
    <w:p w:rsidR="00DC0E79" w:rsidRDefault="00DC0E79" w:rsidP="00C62818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این کلام صحیح است</w:t>
      </w:r>
      <w:r>
        <w:rPr>
          <w:rFonts w:ascii="NoorLotus" w:hAnsi="NoorLotus"/>
          <w:sz w:val="28"/>
          <w:rtl/>
        </w:rPr>
        <w:t xml:space="preserve"> و در سیره عقلاییه</w:t>
      </w:r>
      <w:r>
        <w:rPr>
          <w:rFonts w:ascii="NoorLotus" w:hAnsi="NoorLotus" w:hint="cs"/>
          <w:sz w:val="28"/>
          <w:rtl/>
        </w:rPr>
        <w:t xml:space="preserve"> نیز</w:t>
      </w:r>
      <w:r>
        <w:rPr>
          <w:rFonts w:ascii="NoorLotus" w:hAnsi="NoorLotus"/>
          <w:sz w:val="28"/>
          <w:rtl/>
        </w:rPr>
        <w:t xml:space="preserve"> جواز اخبار</w:t>
      </w:r>
      <w:r>
        <w:rPr>
          <w:rFonts w:ascii="NoorLotus" w:hAnsi="NoorLotus" w:hint="cs"/>
          <w:sz w:val="28"/>
          <w:rtl/>
        </w:rPr>
        <w:t xml:space="preserve"> و</w:t>
      </w:r>
      <w:r w:rsidRPr="0021586B">
        <w:rPr>
          <w:rFonts w:ascii="NoorLotus" w:hAnsi="NoorLotus"/>
          <w:sz w:val="28"/>
          <w:rtl/>
        </w:rPr>
        <w:t xml:space="preserve"> جواز افتاء، مختص به علم وجدانی نیست بلکه مطلق طریق معتبر از نظر عقلاء کافی است</w:t>
      </w:r>
      <w:r w:rsidRPr="00DC0E79">
        <w:rPr>
          <w:rFonts w:ascii="NoorLotus" w:hAnsi="NoorLotus"/>
          <w:sz w:val="28"/>
          <w:rtl/>
        </w:rPr>
        <w:t xml:space="preserve"> </w:t>
      </w:r>
      <w:r w:rsidRPr="0021586B">
        <w:rPr>
          <w:rFonts w:ascii="NoorLotus" w:hAnsi="NoorLotus"/>
          <w:sz w:val="28"/>
          <w:rtl/>
        </w:rPr>
        <w:t>برای جواز اخبار</w:t>
      </w:r>
      <w:r>
        <w:rPr>
          <w:rFonts w:ascii="NoorLotus" w:hAnsi="NoorLotus" w:hint="cs"/>
          <w:sz w:val="28"/>
          <w:rtl/>
        </w:rPr>
        <w:t xml:space="preserve"> و عقلاء </w:t>
      </w:r>
      <w:r w:rsidRPr="0021586B">
        <w:rPr>
          <w:rFonts w:ascii="NoorLotus" w:hAnsi="NoorLotus"/>
          <w:sz w:val="28"/>
          <w:rtl/>
        </w:rPr>
        <w:t>کسی که</w:t>
      </w:r>
      <w:r>
        <w:rPr>
          <w:rFonts w:ascii="NoorLotus" w:hAnsi="NoorLotus" w:hint="cs"/>
          <w:sz w:val="28"/>
          <w:rtl/>
        </w:rPr>
        <w:t xml:space="preserve"> به استناد اقرار مقر و بینه معتبر خبر از یک مطلبی دهد را </w:t>
      </w:r>
      <w:r>
        <w:rPr>
          <w:rFonts w:ascii="NoorLotus" w:hAnsi="NoorLotus"/>
          <w:sz w:val="28"/>
          <w:rtl/>
        </w:rPr>
        <w:t>تقبیح نمی</w:t>
      </w:r>
      <w:r>
        <w:rPr>
          <w:rFonts w:ascii="NoorLotus" w:hAnsi="NoorLotus" w:hint="cs"/>
          <w:sz w:val="28"/>
          <w:rtl/>
        </w:rPr>
        <w:t>‌</w:t>
      </w:r>
      <w:r w:rsidRPr="0021586B">
        <w:rPr>
          <w:rFonts w:ascii="NoorLotus" w:hAnsi="NoorLotus"/>
          <w:sz w:val="28"/>
          <w:rtl/>
        </w:rPr>
        <w:t>کنند</w:t>
      </w:r>
      <w:r>
        <w:rPr>
          <w:rFonts w:ascii="NoorLotus" w:hAnsi="NoorLotus" w:hint="cs"/>
          <w:sz w:val="28"/>
          <w:rtl/>
        </w:rPr>
        <w:t>.</w:t>
      </w:r>
    </w:p>
    <w:p w:rsidR="00DC0E79" w:rsidRPr="0021586B" w:rsidRDefault="00DC0E79" w:rsidP="00C62818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بنابراین وقتی</w:t>
      </w:r>
      <w:r w:rsidRPr="0021586B">
        <w:rPr>
          <w:rFonts w:ascii="NoorLotus" w:hAnsi="NoorLotus"/>
          <w:sz w:val="28"/>
          <w:rtl/>
        </w:rPr>
        <w:t xml:space="preserve"> مجتهد </w:t>
      </w:r>
      <w:r>
        <w:rPr>
          <w:rFonts w:ascii="NoorLotus" w:hAnsi="NoorLotus" w:hint="cs"/>
          <w:sz w:val="28"/>
          <w:rtl/>
        </w:rPr>
        <w:t>براساس یک طریق معتبر</w:t>
      </w:r>
      <w:r w:rsidRPr="0021586B">
        <w:rPr>
          <w:rFonts w:ascii="NoorLotus" w:hAnsi="NoorLotus"/>
          <w:sz w:val="28"/>
          <w:rtl/>
        </w:rPr>
        <w:t xml:space="preserve"> </w:t>
      </w:r>
      <w:r w:rsidR="00C62818">
        <w:rPr>
          <w:rFonts w:ascii="NoorLotus" w:hAnsi="NoorLotus" w:hint="cs"/>
          <w:sz w:val="28"/>
          <w:rtl/>
        </w:rPr>
        <w:t xml:space="preserve">به </w:t>
      </w:r>
      <w:r w:rsidRPr="0021586B">
        <w:rPr>
          <w:rFonts w:ascii="NoorLotus" w:hAnsi="NoorLotus"/>
          <w:sz w:val="28"/>
          <w:rtl/>
        </w:rPr>
        <w:t>وجوب</w:t>
      </w:r>
      <w:r>
        <w:rPr>
          <w:rFonts w:ascii="NoorLotus" w:hAnsi="NoorLotus" w:hint="cs"/>
          <w:sz w:val="28"/>
          <w:rtl/>
        </w:rPr>
        <w:t xml:space="preserve"> واقعی</w:t>
      </w:r>
      <w:r w:rsidRPr="0021586B">
        <w:rPr>
          <w:rFonts w:ascii="NoorLotus" w:hAnsi="NoorLotus"/>
          <w:sz w:val="28"/>
          <w:rtl/>
        </w:rPr>
        <w:t xml:space="preserve"> نماز جمعه</w:t>
      </w:r>
      <w:r>
        <w:rPr>
          <w:rFonts w:ascii="NoorLotus" w:hAnsi="NoorLotus" w:hint="cs"/>
          <w:sz w:val="28"/>
          <w:rtl/>
        </w:rPr>
        <w:t xml:space="preserve"> فتوا دهد، این فتوا</w:t>
      </w:r>
      <w:r w:rsidRPr="0021586B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افتاء حرام نیست.</w:t>
      </w:r>
      <w:r>
        <w:rPr>
          <w:rFonts w:ascii="NoorLotus" w:hAnsi="NoorLotus" w:hint="cs"/>
          <w:sz w:val="28"/>
          <w:rtl/>
        </w:rPr>
        <w:t xml:space="preserve"> و</w:t>
      </w:r>
      <w:r>
        <w:rPr>
          <w:rFonts w:ascii="NoorLotus" w:hAnsi="NoorLotus"/>
          <w:sz w:val="28"/>
          <w:rtl/>
        </w:rPr>
        <w:t xml:space="preserve"> مقلد</w:t>
      </w:r>
      <w:r>
        <w:rPr>
          <w:rFonts w:ascii="NoorLotus" w:hAnsi="NoorLotus" w:hint="cs"/>
          <w:sz w:val="28"/>
          <w:rtl/>
        </w:rPr>
        <w:t xml:space="preserve"> نیز</w:t>
      </w:r>
      <w:r w:rsidRPr="0021586B">
        <w:rPr>
          <w:rFonts w:ascii="NoorLotus" w:hAnsi="NoorLotus"/>
          <w:sz w:val="28"/>
          <w:rtl/>
        </w:rPr>
        <w:t xml:space="preserve"> طبعا </w:t>
      </w:r>
      <w:r>
        <w:rPr>
          <w:rFonts w:ascii="NoorLotus" w:hAnsi="NoorLotus" w:hint="cs"/>
          <w:sz w:val="28"/>
          <w:rtl/>
        </w:rPr>
        <w:t xml:space="preserve">از این فتوا </w:t>
      </w:r>
      <w:r>
        <w:rPr>
          <w:rFonts w:ascii="NoorLotus" w:hAnsi="NoorLotus"/>
          <w:sz w:val="28"/>
          <w:rtl/>
        </w:rPr>
        <w:t>تقلید می</w:t>
      </w:r>
      <w:r>
        <w:rPr>
          <w:rFonts w:ascii="NoorLotus" w:hAnsi="NoorLotus" w:hint="cs"/>
          <w:sz w:val="28"/>
          <w:rtl/>
        </w:rPr>
        <w:t>‌</w:t>
      </w:r>
      <w:r>
        <w:rPr>
          <w:rFonts w:ascii="NoorLotus" w:hAnsi="NoorLotus"/>
          <w:sz w:val="28"/>
          <w:rtl/>
        </w:rPr>
        <w:t>کند</w:t>
      </w:r>
      <w:r>
        <w:rPr>
          <w:rFonts w:ascii="NoorLotus" w:hAnsi="NoorLotus" w:hint="cs"/>
          <w:sz w:val="28"/>
          <w:rtl/>
        </w:rPr>
        <w:t xml:space="preserve"> زیرا</w:t>
      </w:r>
      <w:r w:rsidRPr="0021586B">
        <w:rPr>
          <w:rFonts w:ascii="NoorLotus" w:hAnsi="NoorLotus"/>
          <w:sz w:val="28"/>
          <w:rtl/>
        </w:rPr>
        <w:t xml:space="preserve"> این فتوای ناشی از خبرویت </w:t>
      </w:r>
      <w:r w:rsidR="00C62818">
        <w:rPr>
          <w:rFonts w:ascii="NoorLotus" w:hAnsi="NoorLotus" w:hint="cs"/>
          <w:sz w:val="28"/>
          <w:rtl/>
        </w:rPr>
        <w:t>است</w:t>
      </w:r>
      <w:r w:rsidRPr="0021586B">
        <w:rPr>
          <w:rFonts w:ascii="NoorLotus" w:hAnsi="NoorLotus"/>
          <w:sz w:val="28"/>
          <w:rtl/>
        </w:rPr>
        <w:t xml:space="preserve"> و در سیره عق</w:t>
      </w:r>
      <w:r w:rsidR="00C62818">
        <w:rPr>
          <w:rFonts w:ascii="NoorLotus" w:hAnsi="NoorLotus"/>
          <w:sz w:val="28"/>
          <w:rtl/>
        </w:rPr>
        <w:t xml:space="preserve">لاء فتوای ناشی از خبرویت معتبر </w:t>
      </w:r>
      <w:r w:rsidR="00C62818">
        <w:rPr>
          <w:rFonts w:ascii="NoorLotus" w:hAnsi="NoorLotus" w:hint="cs"/>
          <w:sz w:val="28"/>
          <w:rtl/>
        </w:rPr>
        <w:t>ا</w:t>
      </w:r>
      <w:r w:rsidRPr="0021586B">
        <w:rPr>
          <w:rFonts w:ascii="NoorLotus" w:hAnsi="NoorLotus"/>
          <w:sz w:val="28"/>
          <w:rtl/>
        </w:rPr>
        <w:t>ست.</w:t>
      </w:r>
    </w:p>
    <w:p w:rsidR="00DC0E79" w:rsidRDefault="00DC0E79" w:rsidP="009210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البته </w:t>
      </w:r>
      <w:r w:rsidRPr="0021586B">
        <w:rPr>
          <w:rFonts w:ascii="NoorLotus" w:hAnsi="NoorLotus"/>
          <w:sz w:val="28"/>
          <w:rtl/>
        </w:rPr>
        <w:t xml:space="preserve">این بیان </w:t>
      </w:r>
      <w:r>
        <w:rPr>
          <w:rFonts w:ascii="NoorLotus" w:hAnsi="NoorLotus" w:hint="cs"/>
          <w:sz w:val="28"/>
          <w:rtl/>
        </w:rPr>
        <w:t>مختص به فتوا براساس اماره است.</w:t>
      </w:r>
    </w:p>
    <w:p w:rsidR="00DC0E79" w:rsidRDefault="00DC0E79" w:rsidP="009210FC">
      <w:pPr>
        <w:pStyle w:val="Heading3"/>
        <w:jc w:val="both"/>
        <w:rPr>
          <w:rtl/>
        </w:rPr>
      </w:pPr>
      <w:bookmarkStart w:id="81" w:name="_Toc127851489"/>
      <w:r>
        <w:rPr>
          <w:rFonts w:hint="cs"/>
          <w:rtl/>
        </w:rPr>
        <w:t>جواب سوم: جواب شهید صدر رحمه الله</w:t>
      </w:r>
      <w:bookmarkEnd w:id="81"/>
    </w:p>
    <w:p w:rsidR="00DC0E79" w:rsidRPr="00FC527F" w:rsidRDefault="00DC0E79" w:rsidP="00421897">
      <w:pPr>
        <w:jc w:val="both"/>
        <w:rPr>
          <w:rtl/>
        </w:rPr>
      </w:pPr>
      <w:r>
        <w:rPr>
          <w:rFonts w:hint="cs"/>
          <w:rtl/>
        </w:rPr>
        <w:t xml:space="preserve">شهید صدر رحمه الله فرموده‌اند: </w:t>
      </w:r>
      <w:r w:rsidRPr="0021586B">
        <w:rPr>
          <w:rFonts w:ascii="NoorLotus" w:hAnsi="NoorLotus"/>
          <w:sz w:val="28"/>
          <w:rtl/>
        </w:rPr>
        <w:t>مقلد</w:t>
      </w:r>
      <w:r>
        <w:rPr>
          <w:rFonts w:ascii="NoorLotus" w:hAnsi="NoorLotus" w:hint="cs"/>
          <w:sz w:val="28"/>
          <w:rtl/>
        </w:rPr>
        <w:t xml:space="preserve"> نیز</w:t>
      </w:r>
      <w:r w:rsidRPr="0021586B">
        <w:rPr>
          <w:rFonts w:ascii="NoorLotus" w:hAnsi="NoorLotus"/>
          <w:sz w:val="28"/>
          <w:rtl/>
        </w:rPr>
        <w:t xml:space="preserve"> موضوع برای حجیت خبر ثقه</w:t>
      </w:r>
      <w:r>
        <w:rPr>
          <w:rFonts w:ascii="NoorLotus" w:hAnsi="NoorLotus" w:hint="cs"/>
          <w:sz w:val="28"/>
          <w:rtl/>
        </w:rPr>
        <w:t xml:space="preserve"> است زیرا حجیت خبر ثقه متوقف بر وصول آن نیست بلکه خبر ثقه مطلقا حجت است ولو واصل </w:t>
      </w:r>
      <w:r w:rsidRPr="003A1E9E">
        <w:rPr>
          <w:rFonts w:ascii="NoorLotus" w:hAnsi="NoorLotus" w:hint="cs"/>
          <w:sz w:val="28"/>
          <w:rtl/>
        </w:rPr>
        <w:t>نشده باشد چون «</w:t>
      </w:r>
      <w:r w:rsidRPr="003A1E9E">
        <w:rPr>
          <w:rFonts w:ascii="NoorLotus" w:hAnsi="NoorLotus"/>
          <w:sz w:val="28"/>
          <w:rtl/>
        </w:rPr>
        <w:t>ما ادی الیک عنی فعنی یؤدی</w:t>
      </w:r>
      <w:r w:rsidRPr="003A1E9E">
        <w:rPr>
          <w:rFonts w:ascii="NoorLotus" w:hAnsi="NoorLotus" w:hint="cs"/>
          <w:sz w:val="28"/>
          <w:rtl/>
        </w:rPr>
        <w:t>»</w:t>
      </w:r>
      <w:r w:rsidR="003A1E9E" w:rsidRPr="003A1E9E">
        <w:rPr>
          <w:rStyle w:val="FootnoteReference"/>
          <w:rFonts w:ascii="NoorLotus" w:eastAsia="Batang" w:hAnsi="NoorLotus"/>
          <w:sz w:val="28"/>
          <w:rtl/>
        </w:rPr>
        <w:footnoteReference w:id="10"/>
      </w:r>
      <w:r w:rsidRPr="003A1E9E">
        <w:rPr>
          <w:rFonts w:ascii="NoorLotus" w:hAnsi="NoorLotus"/>
          <w:sz w:val="28"/>
          <w:rtl/>
        </w:rPr>
        <w:t xml:space="preserve"> ظهور در طریقیت محضه</w:t>
      </w:r>
      <w:r w:rsidRPr="003A1E9E">
        <w:rPr>
          <w:rFonts w:ascii="NoorLotus" w:hAnsi="NoorLotus" w:hint="cs"/>
          <w:sz w:val="28"/>
          <w:rtl/>
        </w:rPr>
        <w:t xml:space="preserve"> دارد</w:t>
      </w:r>
      <w:r w:rsidR="003A1E9E">
        <w:rPr>
          <w:rFonts w:ascii="NoorLotus" w:hAnsi="NoorLotus"/>
          <w:sz w:val="28"/>
          <w:rtl/>
        </w:rPr>
        <w:t xml:space="preserve"> و</w:t>
      </w:r>
      <w:r w:rsidRPr="003A1E9E">
        <w:rPr>
          <w:rFonts w:ascii="NoorLotus" w:hAnsi="NoorLotus"/>
          <w:sz w:val="28"/>
          <w:rtl/>
        </w:rPr>
        <w:t xml:space="preserve"> ظاهر دلیل این است که خبر ثقه حجت است و لو بالفعل واصل نشود.</w:t>
      </w:r>
      <w:r w:rsidR="00FC527F">
        <w:rPr>
          <w:rFonts w:hint="cs"/>
          <w:rtl/>
        </w:rPr>
        <w:t xml:space="preserve"> </w:t>
      </w:r>
      <w:r>
        <w:rPr>
          <w:rFonts w:ascii="NoorLotus" w:hAnsi="NoorLotus" w:hint="cs"/>
          <w:sz w:val="28"/>
          <w:rtl/>
        </w:rPr>
        <w:t>و شرط حجیت</w:t>
      </w:r>
      <w:r w:rsidR="00FC527F">
        <w:rPr>
          <w:rFonts w:ascii="NoorLotus" w:hAnsi="NoorLotus" w:hint="cs"/>
          <w:sz w:val="28"/>
          <w:rtl/>
        </w:rPr>
        <w:t xml:space="preserve"> خبر،</w:t>
      </w:r>
      <w:r>
        <w:rPr>
          <w:rFonts w:ascii="NoorLotus" w:hAnsi="NoorLotus" w:hint="cs"/>
          <w:sz w:val="28"/>
          <w:rtl/>
        </w:rPr>
        <w:t xml:space="preserve"> فحص از معارض و مخصص نیز </w:t>
      </w:r>
      <w:r w:rsidR="00C62818">
        <w:rPr>
          <w:rFonts w:ascii="NoorLotus" w:hAnsi="NoorLotus" w:hint="cs"/>
          <w:sz w:val="28"/>
          <w:rtl/>
        </w:rPr>
        <w:t>نمی</w:t>
      </w:r>
      <w:r w:rsidR="00C62818">
        <w:rPr>
          <w:rFonts w:ascii="NoorLotus" w:hAnsi="NoorLotus"/>
          <w:sz w:val="28"/>
          <w:rtl/>
        </w:rPr>
        <w:softHyphen/>
      </w:r>
      <w:r w:rsidR="00C62818">
        <w:rPr>
          <w:rFonts w:ascii="NoorLotus" w:hAnsi="NoorLotus" w:hint="cs"/>
          <w:sz w:val="28"/>
          <w:rtl/>
        </w:rPr>
        <w:t>باشد</w:t>
      </w:r>
      <w:r>
        <w:rPr>
          <w:rFonts w:ascii="NoorLotus" w:hAnsi="NoorLotus" w:hint="cs"/>
          <w:sz w:val="28"/>
          <w:rtl/>
        </w:rPr>
        <w:t xml:space="preserve"> بلکه</w:t>
      </w:r>
      <w:r w:rsidR="00C62818">
        <w:rPr>
          <w:rFonts w:ascii="NoorLotus" w:hAnsi="NoorLotus"/>
          <w:sz w:val="28"/>
          <w:rtl/>
        </w:rPr>
        <w:t xml:space="preserve"> شرط حجیت عدم </w:t>
      </w:r>
      <w:r w:rsidRPr="0021586B">
        <w:rPr>
          <w:rFonts w:ascii="NoorLotus" w:hAnsi="NoorLotus"/>
          <w:sz w:val="28"/>
          <w:rtl/>
        </w:rPr>
        <w:t xml:space="preserve">معارض </w:t>
      </w:r>
      <w:r w:rsidR="00C62818">
        <w:rPr>
          <w:rFonts w:ascii="NoorLotus" w:hAnsi="NoorLotus" w:hint="cs"/>
          <w:sz w:val="28"/>
          <w:rtl/>
        </w:rPr>
        <w:t>در</w:t>
      </w:r>
      <w:r w:rsidRPr="0021586B">
        <w:rPr>
          <w:rFonts w:ascii="NoorLotus" w:hAnsi="NoorLotus"/>
          <w:sz w:val="28"/>
          <w:rtl/>
        </w:rPr>
        <w:t xml:space="preserve"> معرض </w:t>
      </w:r>
      <w:r w:rsidR="00C62818">
        <w:rPr>
          <w:rFonts w:ascii="NoorLotus" w:hAnsi="NoorLotus"/>
          <w:sz w:val="28"/>
          <w:rtl/>
        </w:rPr>
        <w:t xml:space="preserve">وصول </w:t>
      </w:r>
      <w:r w:rsidR="00C62818">
        <w:rPr>
          <w:rFonts w:ascii="NoorLotus" w:hAnsi="NoorLotus" w:hint="cs"/>
          <w:sz w:val="28"/>
          <w:rtl/>
        </w:rPr>
        <w:t xml:space="preserve">و </w:t>
      </w:r>
      <w:r>
        <w:rPr>
          <w:rFonts w:ascii="NoorLotus" w:hAnsi="NoorLotus"/>
          <w:sz w:val="28"/>
          <w:rtl/>
        </w:rPr>
        <w:t>عدم المخصص فی معرض الوصول است</w:t>
      </w:r>
      <w:r>
        <w:rPr>
          <w:rFonts w:ascii="NoorLotus" w:hAnsi="NoorLotus" w:hint="cs"/>
          <w:sz w:val="28"/>
          <w:rtl/>
        </w:rPr>
        <w:t xml:space="preserve"> و </w:t>
      </w:r>
      <w:r w:rsidRPr="0021586B">
        <w:rPr>
          <w:rFonts w:ascii="NoorLotus" w:hAnsi="NoorLotus"/>
          <w:sz w:val="28"/>
          <w:rtl/>
        </w:rPr>
        <w:t xml:space="preserve">مجتهد وقتی </w:t>
      </w:r>
      <w:r>
        <w:rPr>
          <w:rFonts w:ascii="NoorLotus" w:hAnsi="NoorLotus" w:hint="cs"/>
          <w:sz w:val="28"/>
          <w:rtl/>
        </w:rPr>
        <w:t>ملاحظه کرد که</w:t>
      </w:r>
      <w:r w:rsidRPr="0021586B">
        <w:rPr>
          <w:rFonts w:ascii="NoorLotus" w:hAnsi="NoorLotus"/>
          <w:sz w:val="28"/>
          <w:rtl/>
        </w:rPr>
        <w:t xml:space="preserve"> خبر ثقه بر وجوب نماز جمعه </w:t>
      </w:r>
      <w:r>
        <w:rPr>
          <w:rFonts w:ascii="NoorLotus" w:hAnsi="NoorLotus" w:hint="cs"/>
          <w:sz w:val="28"/>
          <w:rtl/>
        </w:rPr>
        <w:t>وجود دارد و</w:t>
      </w:r>
      <w:r>
        <w:rPr>
          <w:rFonts w:ascii="NoorLotus" w:hAnsi="NoorLotus"/>
          <w:sz w:val="28"/>
          <w:rtl/>
        </w:rPr>
        <w:t xml:space="preserve"> معارض </w:t>
      </w:r>
      <w:r w:rsidRPr="003A1E9E">
        <w:rPr>
          <w:rFonts w:ascii="NoorLotus" w:hAnsi="NoorLotus"/>
          <w:sz w:val="28"/>
          <w:rtl/>
        </w:rPr>
        <w:t xml:space="preserve">و مخصص در معرض وصول </w:t>
      </w:r>
      <w:r w:rsidRPr="003A1E9E">
        <w:rPr>
          <w:rFonts w:ascii="NoorLotus" w:hAnsi="NoorLotus" w:hint="cs"/>
          <w:sz w:val="28"/>
          <w:rtl/>
        </w:rPr>
        <w:t>نیز</w:t>
      </w:r>
      <w:r w:rsidRPr="003A1E9E">
        <w:rPr>
          <w:rFonts w:ascii="NoorLotus" w:hAnsi="NoorLotus"/>
          <w:sz w:val="28"/>
          <w:rtl/>
        </w:rPr>
        <w:t xml:space="preserve"> نیست، </w:t>
      </w:r>
      <w:r w:rsidR="00421897">
        <w:rPr>
          <w:rFonts w:ascii="NoorLotus" w:hAnsi="NoorLotus" w:hint="cs"/>
          <w:sz w:val="28"/>
          <w:rtl/>
        </w:rPr>
        <w:t>می بیند</w:t>
      </w:r>
      <w:r w:rsidRPr="003A1E9E">
        <w:rPr>
          <w:rFonts w:ascii="NoorLotus" w:hAnsi="NoorLotus" w:hint="cs"/>
          <w:sz w:val="28"/>
          <w:rtl/>
        </w:rPr>
        <w:t xml:space="preserve"> که</w:t>
      </w:r>
      <w:r w:rsidRPr="003A1E9E">
        <w:rPr>
          <w:rFonts w:ascii="NoorLotus" w:hAnsi="NoorLotus"/>
          <w:sz w:val="28"/>
          <w:rtl/>
        </w:rPr>
        <w:t xml:space="preserve"> این عامی موضوع برای حجت خبر ثقه</w:t>
      </w:r>
      <w:r w:rsidRPr="003A1E9E">
        <w:rPr>
          <w:rFonts w:ascii="NoorLotus" w:hAnsi="NoorLotus" w:hint="cs"/>
          <w:sz w:val="28"/>
          <w:rtl/>
        </w:rPr>
        <w:t xml:space="preserve"> است</w:t>
      </w:r>
      <w:r w:rsidRPr="003A1E9E">
        <w:rPr>
          <w:rFonts w:ascii="NoorLotus" w:hAnsi="NoorLotus"/>
          <w:sz w:val="28"/>
          <w:rtl/>
        </w:rPr>
        <w:t xml:space="preserve">، </w:t>
      </w:r>
      <w:r w:rsidR="00421897">
        <w:rPr>
          <w:rFonts w:ascii="NoorLotus" w:hAnsi="NoorLotus" w:hint="cs"/>
          <w:sz w:val="28"/>
          <w:rtl/>
        </w:rPr>
        <w:t xml:space="preserve">و </w:t>
      </w:r>
      <w:r w:rsidR="003A1E9E" w:rsidRPr="003A1E9E">
        <w:rPr>
          <w:rFonts w:ascii="NoorLotus" w:hAnsi="NoorLotus" w:hint="cs"/>
          <w:sz w:val="28"/>
          <w:rtl/>
        </w:rPr>
        <w:t>همان</w:t>
      </w:r>
      <w:r w:rsidRPr="003A1E9E">
        <w:rPr>
          <w:rFonts w:ascii="NoorLotus" w:hAnsi="NoorLotus"/>
          <w:sz w:val="28"/>
          <w:rtl/>
        </w:rPr>
        <w:t xml:space="preserve"> حکم مماثل یا حجیت شامل </w:t>
      </w:r>
      <w:r w:rsidRPr="003A1E9E">
        <w:rPr>
          <w:rFonts w:ascii="NoorLotus" w:hAnsi="NoorLotus" w:hint="cs"/>
          <w:sz w:val="28"/>
          <w:rtl/>
        </w:rPr>
        <w:t xml:space="preserve">این </w:t>
      </w:r>
      <w:r w:rsidRPr="003A1E9E">
        <w:rPr>
          <w:rFonts w:ascii="NoorLotus" w:hAnsi="NoorLotus"/>
          <w:sz w:val="28"/>
          <w:rtl/>
        </w:rPr>
        <w:t>عامی می</w:t>
      </w:r>
      <w:r w:rsidRPr="003A1E9E">
        <w:rPr>
          <w:rFonts w:ascii="NoorLotus" w:hAnsi="NoorLotus" w:hint="cs"/>
          <w:sz w:val="28"/>
          <w:rtl/>
        </w:rPr>
        <w:t>‌</w:t>
      </w:r>
      <w:r w:rsidRPr="003A1E9E">
        <w:rPr>
          <w:rFonts w:ascii="NoorLotus" w:hAnsi="NoorLotus"/>
          <w:sz w:val="28"/>
          <w:rtl/>
        </w:rPr>
        <w:t>ش</w:t>
      </w:r>
      <w:r w:rsidRPr="003A1E9E">
        <w:rPr>
          <w:rFonts w:ascii="NoorLotus" w:hAnsi="NoorLotus" w:hint="cs"/>
          <w:sz w:val="28"/>
          <w:rtl/>
        </w:rPr>
        <w:t>ود</w:t>
      </w:r>
      <w:r w:rsidR="003A1E9E" w:rsidRPr="001A5FDB">
        <w:rPr>
          <w:rStyle w:val="FootnoteReference"/>
          <w:rFonts w:ascii="NoorLotus" w:eastAsia="Batang" w:hAnsi="NoorLotus"/>
          <w:sz w:val="28"/>
          <w:rtl/>
        </w:rPr>
        <w:footnoteReference w:id="11"/>
      </w:r>
      <w:r w:rsidR="003A1E9E">
        <w:rPr>
          <w:rFonts w:ascii="NoorLotus" w:hAnsi="NoorLotus" w:hint="cs"/>
          <w:sz w:val="28"/>
          <w:rtl/>
        </w:rPr>
        <w:t>.</w:t>
      </w:r>
    </w:p>
    <w:p w:rsidR="00ED6EA4" w:rsidRDefault="00DC0E79" w:rsidP="00421897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 xml:space="preserve">و </w:t>
      </w:r>
      <w:r>
        <w:rPr>
          <w:rFonts w:ascii="NoorLotus" w:hAnsi="NoorLotus" w:hint="cs"/>
          <w:sz w:val="28"/>
          <w:rtl/>
        </w:rPr>
        <w:t>ممکن است</w:t>
      </w:r>
      <w:r w:rsidRPr="0021586B">
        <w:rPr>
          <w:rFonts w:ascii="NoorLotus" w:hAnsi="NoorLotus"/>
          <w:sz w:val="28"/>
          <w:rtl/>
        </w:rPr>
        <w:t xml:space="preserve"> مقصود </w:t>
      </w:r>
      <w:r>
        <w:rPr>
          <w:rFonts w:ascii="NoorLotus" w:hAnsi="NoorLotus" w:hint="cs"/>
          <w:sz w:val="28"/>
          <w:rtl/>
        </w:rPr>
        <w:t>محقق روحانی رحمه الله نیز</w:t>
      </w:r>
      <w:r>
        <w:rPr>
          <w:rFonts w:ascii="NoorLotus" w:hAnsi="NoorLotus"/>
          <w:sz w:val="28"/>
          <w:rtl/>
        </w:rPr>
        <w:t xml:space="preserve"> همین </w:t>
      </w:r>
      <w:r w:rsidR="00421897">
        <w:rPr>
          <w:rFonts w:ascii="NoorLotus" w:hAnsi="NoorLotus" w:hint="cs"/>
          <w:sz w:val="28"/>
          <w:rtl/>
        </w:rPr>
        <w:t>باشد</w:t>
      </w:r>
      <w:r>
        <w:rPr>
          <w:rFonts w:ascii="NoorLotus" w:hAnsi="NoorLotus" w:hint="cs"/>
          <w:sz w:val="28"/>
          <w:rtl/>
        </w:rPr>
        <w:t xml:space="preserve"> ولی </w:t>
      </w:r>
      <w:r w:rsidR="00ED6EA4">
        <w:rPr>
          <w:rFonts w:ascii="NoorLotus" w:hAnsi="NoorLotus"/>
          <w:sz w:val="28"/>
          <w:rtl/>
        </w:rPr>
        <w:t xml:space="preserve">عبارت </w:t>
      </w:r>
      <w:r w:rsidR="00421897">
        <w:rPr>
          <w:rFonts w:ascii="NoorLotus" w:hAnsi="NoorLotus" w:hint="cs"/>
          <w:sz w:val="28"/>
          <w:rtl/>
        </w:rPr>
        <w:t xml:space="preserve">(منقول از ایشان) </w:t>
      </w:r>
      <w:r w:rsidR="00ED6EA4">
        <w:rPr>
          <w:rFonts w:ascii="NoorLotus" w:hAnsi="NoorLotus"/>
          <w:sz w:val="28"/>
          <w:rtl/>
        </w:rPr>
        <w:t>ناقص بود</w:t>
      </w:r>
      <w:r w:rsidR="00ED6EA4">
        <w:rPr>
          <w:rFonts w:ascii="NoorLotus" w:hAnsi="NoorLotus" w:hint="cs"/>
          <w:sz w:val="28"/>
          <w:rtl/>
        </w:rPr>
        <w:t xml:space="preserve">. </w:t>
      </w:r>
    </w:p>
    <w:p w:rsidR="00ED6EA4" w:rsidRDefault="00ED6EA4" w:rsidP="009210FC">
      <w:pPr>
        <w:pStyle w:val="Heading3"/>
        <w:jc w:val="both"/>
        <w:rPr>
          <w:rtl/>
        </w:rPr>
      </w:pPr>
      <w:bookmarkStart w:id="82" w:name="_Toc127851490"/>
      <w:r>
        <w:rPr>
          <w:rFonts w:hint="cs"/>
          <w:rtl/>
        </w:rPr>
        <w:t>بررسی جواب سوم</w:t>
      </w:r>
      <w:bookmarkEnd w:id="82"/>
    </w:p>
    <w:p w:rsidR="00DC0E79" w:rsidRPr="0021586B" w:rsidRDefault="00ED6EA4" w:rsidP="000E3A8D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این کلام تمام نیست زیرا</w:t>
      </w:r>
      <w:r w:rsidR="00DC0E79" w:rsidRPr="0021586B">
        <w:rPr>
          <w:rFonts w:ascii="NoorLotus" w:hAnsi="NoorLotus"/>
          <w:sz w:val="28"/>
          <w:rtl/>
        </w:rPr>
        <w:t xml:space="preserve"> دلیل حجیت خبر ثقه یا بناء عقلاء است یا روایات، </w:t>
      </w:r>
      <w:r>
        <w:rPr>
          <w:rFonts w:ascii="NoorLotus" w:hAnsi="NoorLotus" w:hint="cs"/>
          <w:sz w:val="28"/>
          <w:rtl/>
        </w:rPr>
        <w:t>و</w:t>
      </w:r>
      <w:r>
        <w:rPr>
          <w:rFonts w:ascii="NoorLotus" w:hAnsi="NoorLotus"/>
          <w:sz w:val="28"/>
          <w:rtl/>
        </w:rPr>
        <w:t xml:space="preserve"> این </w:t>
      </w:r>
      <w:r>
        <w:rPr>
          <w:rFonts w:ascii="NoorLotus" w:hAnsi="NoorLotus" w:hint="cs"/>
          <w:sz w:val="28"/>
          <w:rtl/>
        </w:rPr>
        <w:t>ادله</w:t>
      </w:r>
      <w:r w:rsidR="00DC0E79" w:rsidRPr="0021586B">
        <w:rPr>
          <w:rFonts w:ascii="NoorLotus" w:hAnsi="NoorLotus"/>
          <w:sz w:val="28"/>
          <w:rtl/>
        </w:rPr>
        <w:t xml:space="preserve"> از اثبات حجیت خبر ثقه غیر واصل</w:t>
      </w:r>
      <w:r>
        <w:rPr>
          <w:rFonts w:ascii="NoorLotus" w:hAnsi="NoorLotus" w:hint="cs"/>
          <w:sz w:val="28"/>
          <w:rtl/>
        </w:rPr>
        <w:t>، و خبر ثقه‌ای که نسبت به آن</w:t>
      </w:r>
      <w:r w:rsidR="00DC0E79" w:rsidRPr="0021586B">
        <w:rPr>
          <w:rFonts w:ascii="NoorLotus" w:hAnsi="NoorLotus"/>
          <w:sz w:val="28"/>
          <w:rtl/>
        </w:rPr>
        <w:t xml:space="preserve"> فحص</w:t>
      </w:r>
      <w:r>
        <w:rPr>
          <w:rFonts w:ascii="NoorLotus" w:hAnsi="NoorLotus" w:hint="cs"/>
          <w:sz w:val="28"/>
          <w:rtl/>
        </w:rPr>
        <w:t xml:space="preserve"> از مخصص و معارض نشده است، قاصر است. یعنی حجیت خبر ثق</w:t>
      </w:r>
      <w:r w:rsidR="00421897">
        <w:rPr>
          <w:rFonts w:ascii="NoorLotus" w:hAnsi="NoorLotus" w:hint="cs"/>
          <w:sz w:val="28"/>
          <w:rtl/>
        </w:rPr>
        <w:t>ه منوط به وصول آن و فحص و یأ</w:t>
      </w:r>
      <w:r>
        <w:rPr>
          <w:rFonts w:ascii="NoorLotus" w:hAnsi="NoorLotus" w:hint="cs"/>
          <w:sz w:val="28"/>
          <w:rtl/>
        </w:rPr>
        <w:t>س از مخصص و معارض</w:t>
      </w:r>
      <w:r w:rsidR="000E3A8D">
        <w:rPr>
          <w:rFonts w:ascii="NoorLotus" w:hAnsi="NoorLotus" w:hint="cs"/>
          <w:sz w:val="28"/>
          <w:rtl/>
        </w:rPr>
        <w:t xml:space="preserve"> آن است</w:t>
      </w:r>
      <w:r w:rsidR="00DC0E79" w:rsidRPr="0021586B">
        <w:rPr>
          <w:rFonts w:ascii="NoorLotus" w:hAnsi="NoorLotus"/>
          <w:sz w:val="28"/>
          <w:rtl/>
        </w:rPr>
        <w:t xml:space="preserve"> و لو فی علم الله مخصص و م</w:t>
      </w:r>
      <w:r>
        <w:rPr>
          <w:rFonts w:ascii="NoorLotus" w:hAnsi="NoorLotus"/>
          <w:sz w:val="28"/>
          <w:rtl/>
        </w:rPr>
        <w:t>عارض فی معرض الوصول نداشته باشد</w:t>
      </w:r>
      <w:r>
        <w:rPr>
          <w:rFonts w:ascii="NoorLotus" w:hAnsi="NoorLotus" w:hint="cs"/>
          <w:sz w:val="28"/>
          <w:rtl/>
        </w:rPr>
        <w:t xml:space="preserve">. و </w:t>
      </w:r>
      <w:r w:rsidR="00DC0E79" w:rsidRPr="0021586B">
        <w:rPr>
          <w:rFonts w:ascii="NoorLotus" w:hAnsi="NoorLotus"/>
          <w:sz w:val="28"/>
          <w:rtl/>
        </w:rPr>
        <w:t>بناء عقلاء</w:t>
      </w:r>
      <w:r>
        <w:rPr>
          <w:rFonts w:ascii="NoorLotus" w:hAnsi="NoorLotus" w:hint="cs"/>
          <w:sz w:val="28"/>
          <w:rtl/>
        </w:rPr>
        <w:t xml:space="preserve"> بر حجیت </w:t>
      </w:r>
      <w:r w:rsidR="000E3A8D">
        <w:rPr>
          <w:rFonts w:ascii="NoorLotus" w:hAnsi="NoorLotus" w:hint="cs"/>
          <w:sz w:val="28"/>
          <w:rtl/>
        </w:rPr>
        <w:t>خبر فاقد این دو شرط</w:t>
      </w:r>
      <w:r>
        <w:rPr>
          <w:rFonts w:ascii="NoorLotus" w:hAnsi="NoorLotus" w:hint="cs"/>
          <w:sz w:val="28"/>
          <w:rtl/>
        </w:rPr>
        <w:t xml:space="preserve"> محرز نیست و</w:t>
      </w:r>
      <w:r w:rsidR="00DC0E79" w:rsidRPr="0021586B">
        <w:rPr>
          <w:rFonts w:ascii="NoorLotus" w:hAnsi="NoorLotus"/>
          <w:sz w:val="28"/>
          <w:rtl/>
        </w:rPr>
        <w:t xml:space="preserve"> صحیحه حمیری </w:t>
      </w:r>
      <w:r>
        <w:rPr>
          <w:rFonts w:ascii="NoorLotus" w:hAnsi="NoorLotus" w:hint="cs"/>
          <w:sz w:val="28"/>
          <w:rtl/>
        </w:rPr>
        <w:t>نیز</w:t>
      </w:r>
      <w:r w:rsidR="00DC0E79" w:rsidRPr="0021586B">
        <w:rPr>
          <w:rFonts w:ascii="NoorLotus" w:hAnsi="NoorLotus"/>
          <w:sz w:val="28"/>
          <w:rtl/>
        </w:rPr>
        <w:t xml:space="preserve"> اطلاق </w:t>
      </w:r>
      <w:r>
        <w:rPr>
          <w:rFonts w:ascii="NoorLotus" w:hAnsi="NoorLotus"/>
          <w:sz w:val="28"/>
          <w:rtl/>
        </w:rPr>
        <w:t>ندارد</w:t>
      </w:r>
      <w:r>
        <w:rPr>
          <w:rFonts w:ascii="NoorLotus" w:hAnsi="NoorLotus" w:hint="cs"/>
          <w:sz w:val="28"/>
          <w:rtl/>
        </w:rPr>
        <w:t xml:space="preserve"> و همانطور که ممکن است</w:t>
      </w:r>
      <w:r w:rsidR="00DC0E79" w:rsidRPr="0021586B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«</w:t>
      </w:r>
      <w:r w:rsidR="00DC0E79" w:rsidRPr="0021586B">
        <w:rPr>
          <w:rFonts w:ascii="NoorLotus" w:hAnsi="NoorLotus"/>
          <w:sz w:val="28"/>
          <w:rtl/>
        </w:rPr>
        <w:t>ما ادی الیک عنی فعنی یؤدی</w:t>
      </w:r>
      <w:r>
        <w:rPr>
          <w:rFonts w:ascii="NoorLotus" w:hAnsi="NoorLotus" w:hint="cs"/>
          <w:sz w:val="28"/>
          <w:rtl/>
        </w:rPr>
        <w:t>»</w:t>
      </w:r>
      <w:r w:rsidR="009E726A">
        <w:rPr>
          <w:rFonts w:ascii="NoorLotus" w:hAnsi="NoorLotus" w:hint="c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از باب طریقیت محضه باشد</w:t>
      </w:r>
      <w:r>
        <w:rPr>
          <w:rFonts w:ascii="NoorLotus" w:hAnsi="NoorLotus" w:hint="cs"/>
          <w:sz w:val="28"/>
          <w:rtl/>
        </w:rPr>
        <w:t xml:space="preserve"> ممکن است که</w:t>
      </w:r>
      <w:r w:rsidR="00DC0E79" w:rsidRPr="0021586B">
        <w:rPr>
          <w:rFonts w:ascii="NoorLotus" w:hAnsi="NoorLotus"/>
          <w:sz w:val="28"/>
          <w:rtl/>
        </w:rPr>
        <w:t xml:space="preserve"> در موض</w:t>
      </w:r>
      <w:r>
        <w:rPr>
          <w:rFonts w:ascii="NoorLotus" w:hAnsi="NoorLotus"/>
          <w:sz w:val="28"/>
          <w:rtl/>
        </w:rPr>
        <w:t>وع حجیت خبر ثقه</w:t>
      </w:r>
      <w:r>
        <w:rPr>
          <w:rFonts w:ascii="NoorLotus" w:hAnsi="NoorLotus" w:hint="cs"/>
          <w:sz w:val="28"/>
          <w:rtl/>
        </w:rPr>
        <w:t>،</w:t>
      </w:r>
      <w:r>
        <w:rPr>
          <w:rFonts w:ascii="NoorLotus" w:hAnsi="NoorLotus"/>
          <w:sz w:val="28"/>
          <w:rtl/>
        </w:rPr>
        <w:t xml:space="preserve"> خبر ثقه</w:t>
      </w:r>
      <w:r>
        <w:rPr>
          <w:rFonts w:ascii="NoorLotus" w:hAnsi="NoorLotus" w:hint="cs"/>
          <w:sz w:val="28"/>
          <w:rtl/>
        </w:rPr>
        <w:t>‌ی واصل اخذ شده باشد و لذا شمول آن نسبت به خبر ثقه غیر واصل معلوم نیست.</w:t>
      </w:r>
    </w:p>
    <w:p w:rsidR="00ED6EA4" w:rsidRPr="0021586B" w:rsidRDefault="00ED6EA4" w:rsidP="009210FC">
      <w:pPr>
        <w:pStyle w:val="Heading3"/>
        <w:jc w:val="both"/>
        <w:rPr>
          <w:rtl/>
        </w:rPr>
      </w:pPr>
      <w:bookmarkStart w:id="83" w:name="_Toc127851491"/>
      <w:r>
        <w:rPr>
          <w:rFonts w:hint="cs"/>
          <w:rtl/>
        </w:rPr>
        <w:t>جواب چهارم: جواب محقق اصفهانی رحمه الله</w:t>
      </w:r>
      <w:bookmarkEnd w:id="83"/>
    </w:p>
    <w:p w:rsidR="00DC0E79" w:rsidRDefault="00DC0E79" w:rsidP="009210FC">
      <w:pPr>
        <w:jc w:val="both"/>
        <w:rPr>
          <w:rFonts w:ascii="NoorLotus" w:hAnsi="NoorLotus"/>
          <w:sz w:val="28"/>
          <w:rtl/>
        </w:rPr>
      </w:pPr>
      <w:r w:rsidRPr="0021586B">
        <w:rPr>
          <w:rFonts w:ascii="NoorLotus" w:hAnsi="NoorLotus"/>
          <w:sz w:val="28"/>
          <w:rtl/>
        </w:rPr>
        <w:t>محقق اصفهانی</w:t>
      </w:r>
      <w:r w:rsidR="00ED6EA4">
        <w:rPr>
          <w:rFonts w:ascii="NoorLotus" w:hAnsi="NoorLotus" w:hint="cs"/>
          <w:sz w:val="28"/>
          <w:rtl/>
        </w:rPr>
        <w:t xml:space="preserve"> رحمه الله</w:t>
      </w:r>
      <w:r w:rsidRPr="0021586B">
        <w:rPr>
          <w:rFonts w:ascii="NoorLotus" w:hAnsi="NoorLotus"/>
          <w:sz w:val="28"/>
          <w:rtl/>
        </w:rPr>
        <w:t xml:space="preserve"> فرموده</w:t>
      </w:r>
      <w:r w:rsidR="00ED6EA4">
        <w:rPr>
          <w:rFonts w:ascii="NoorLotus" w:hAnsi="NoorLotus" w:hint="cs"/>
          <w:sz w:val="28"/>
          <w:rtl/>
        </w:rPr>
        <w:t>‌اند:</w:t>
      </w:r>
      <w:r w:rsidRPr="0021586B">
        <w:rPr>
          <w:rFonts w:ascii="NoorLotus" w:hAnsi="NoorLotus"/>
          <w:sz w:val="28"/>
          <w:rtl/>
        </w:rPr>
        <w:t xml:space="preserve"> </w:t>
      </w:r>
      <w:r w:rsidR="00ED6EA4">
        <w:rPr>
          <w:rFonts w:ascii="NoorLotus" w:hAnsi="NoorLotus"/>
          <w:sz w:val="28"/>
          <w:rtl/>
        </w:rPr>
        <w:t>مجتهد نائب</w:t>
      </w:r>
      <w:r w:rsidRPr="0021586B">
        <w:rPr>
          <w:rFonts w:ascii="NoorLotus" w:hAnsi="NoorLotus"/>
          <w:sz w:val="28"/>
          <w:rtl/>
        </w:rPr>
        <w:t xml:space="preserve"> از مقلد</w:t>
      </w:r>
      <w:r w:rsidR="00ED6EA4">
        <w:rPr>
          <w:rFonts w:ascii="NoorLotus" w:hAnsi="NoorLotus" w:hint="cs"/>
          <w:sz w:val="28"/>
          <w:rtl/>
        </w:rPr>
        <w:t xml:space="preserve"> است یعنی</w:t>
      </w:r>
      <w:r w:rsidRPr="0021586B">
        <w:rPr>
          <w:rFonts w:ascii="NoorLotus" w:hAnsi="NoorLotus"/>
          <w:sz w:val="28"/>
          <w:rtl/>
        </w:rPr>
        <w:t xml:space="preserve"> یقین مجتهد</w:t>
      </w:r>
      <w:r w:rsidR="00ED6EA4">
        <w:rPr>
          <w:rFonts w:ascii="NoorLotus" w:hAnsi="NoorLotus"/>
          <w:sz w:val="28"/>
          <w:rtl/>
        </w:rPr>
        <w:t xml:space="preserve"> نیابتا یقین هزاران مقلد او</w:t>
      </w:r>
      <w:r w:rsidR="00ED6EA4">
        <w:rPr>
          <w:rFonts w:ascii="NoorLotus" w:hAnsi="NoorLotus" w:hint="cs"/>
          <w:sz w:val="28"/>
          <w:rtl/>
        </w:rPr>
        <w:t xml:space="preserve"> ا</w:t>
      </w:r>
      <w:r w:rsidR="00ED6EA4">
        <w:rPr>
          <w:rFonts w:ascii="NoorLotus" w:hAnsi="NoorLotus"/>
          <w:sz w:val="28"/>
          <w:rtl/>
        </w:rPr>
        <w:t>ست،</w:t>
      </w:r>
      <w:r w:rsidR="00ED6EA4">
        <w:rPr>
          <w:rFonts w:ascii="NoorLotus" w:hAnsi="NoorLotus" w:hint="cs"/>
          <w:sz w:val="28"/>
          <w:rtl/>
        </w:rPr>
        <w:t xml:space="preserve"> وقتی</w:t>
      </w:r>
      <w:r w:rsidR="00ED6EA4">
        <w:rPr>
          <w:rFonts w:ascii="NoorLotus" w:hAnsi="NoorLotus"/>
          <w:sz w:val="28"/>
          <w:rtl/>
        </w:rPr>
        <w:t xml:space="preserve"> مجتهد یقین به خبر ثقه پیدا می</w:t>
      </w:r>
      <w:r w:rsidR="00ED6EA4">
        <w:rPr>
          <w:rFonts w:ascii="NoorLotus" w:hAnsi="NoorLotus" w:hint="cs"/>
          <w:sz w:val="28"/>
          <w:rtl/>
        </w:rPr>
        <w:t>‌</w:t>
      </w:r>
      <w:r w:rsidR="00ED6EA4">
        <w:rPr>
          <w:rFonts w:ascii="NoorLotus" w:hAnsi="NoorLotus"/>
          <w:sz w:val="28"/>
          <w:rtl/>
        </w:rPr>
        <w:t>کند</w:t>
      </w:r>
      <w:r w:rsidR="00ED6EA4">
        <w:rPr>
          <w:rFonts w:ascii="NoorLotus" w:hAnsi="NoorLotus" w:hint="cs"/>
          <w:sz w:val="28"/>
          <w:rtl/>
        </w:rPr>
        <w:t xml:space="preserve"> و خبر ثقه به او واصل می‌شود، </w:t>
      </w:r>
      <w:r w:rsidRPr="0021586B">
        <w:rPr>
          <w:rFonts w:ascii="NoorLotus" w:hAnsi="NoorLotus"/>
          <w:sz w:val="28"/>
          <w:rtl/>
        </w:rPr>
        <w:t xml:space="preserve">کانّه خبر ثقه به تمام مقلدین او واصل شده است. </w:t>
      </w:r>
      <w:r w:rsidR="00ED6EA4">
        <w:rPr>
          <w:rFonts w:ascii="NoorLotus" w:hAnsi="NoorLotus" w:hint="cs"/>
          <w:sz w:val="28"/>
          <w:rtl/>
        </w:rPr>
        <w:t>و دلیل آن</w:t>
      </w:r>
      <w:r w:rsidRPr="0021586B">
        <w:rPr>
          <w:rFonts w:ascii="NoorLotus" w:hAnsi="NoorLotus"/>
          <w:sz w:val="28"/>
          <w:rtl/>
        </w:rPr>
        <w:t xml:space="preserve"> ارتکاز متشرعه است</w:t>
      </w:r>
      <w:r w:rsidR="00ED6EA4">
        <w:rPr>
          <w:rFonts w:ascii="NoorLotus" w:hAnsi="NoorLotus" w:hint="cs"/>
          <w:sz w:val="28"/>
          <w:rtl/>
        </w:rPr>
        <w:t xml:space="preserve">. بنابراین </w:t>
      </w:r>
      <w:r w:rsidRPr="0021586B">
        <w:rPr>
          <w:rFonts w:ascii="NoorLotus" w:hAnsi="NoorLotus"/>
          <w:sz w:val="28"/>
          <w:rtl/>
        </w:rPr>
        <w:t>مجتهد یقین خودش</w:t>
      </w:r>
      <w:r w:rsidR="00ED6EA4">
        <w:rPr>
          <w:rFonts w:ascii="NoorLotus" w:hAnsi="NoorLotus" w:hint="cs"/>
          <w:sz w:val="28"/>
          <w:rtl/>
        </w:rPr>
        <w:t xml:space="preserve"> را</w:t>
      </w:r>
      <w:r w:rsidR="00ED6EA4">
        <w:rPr>
          <w:rFonts w:ascii="NoorLotus" w:hAnsi="NoorLotus"/>
          <w:sz w:val="28"/>
          <w:rtl/>
        </w:rPr>
        <w:t xml:space="preserve"> کان</w:t>
      </w:r>
      <w:r w:rsidR="00ED6EA4">
        <w:rPr>
          <w:rFonts w:ascii="NoorLotus" w:hAnsi="NoorLotus" w:hint="cs"/>
          <w:sz w:val="28"/>
          <w:rtl/>
        </w:rPr>
        <w:t>ّ</w:t>
      </w:r>
      <w:r w:rsidRPr="0021586B">
        <w:rPr>
          <w:rFonts w:ascii="NoorLotus" w:hAnsi="NoorLotus"/>
          <w:sz w:val="28"/>
          <w:rtl/>
        </w:rPr>
        <w:t xml:space="preserve"> یقین همه </w:t>
      </w:r>
      <w:r w:rsidR="00ED6EA4">
        <w:rPr>
          <w:rFonts w:ascii="NoorLotus" w:hAnsi="NoorLotus" w:hint="cs"/>
          <w:sz w:val="28"/>
          <w:rtl/>
        </w:rPr>
        <w:t>مقلدینش</w:t>
      </w:r>
      <w:r w:rsidR="00ED6EA4">
        <w:rPr>
          <w:rFonts w:ascii="NoorLotus" w:hAnsi="NoorLotus"/>
          <w:sz w:val="28"/>
          <w:rtl/>
        </w:rPr>
        <w:t xml:space="preserve"> می</w:t>
      </w:r>
      <w:r w:rsidR="00ED6EA4">
        <w:rPr>
          <w:rFonts w:ascii="NoorLotus" w:hAnsi="NoorLotus" w:hint="cs"/>
          <w:sz w:val="28"/>
          <w:rtl/>
        </w:rPr>
        <w:t>‌</w:t>
      </w:r>
      <w:r w:rsidR="00ED6EA4">
        <w:rPr>
          <w:rFonts w:ascii="NoorLotus" w:hAnsi="NoorLotus"/>
          <w:sz w:val="28"/>
          <w:rtl/>
        </w:rPr>
        <w:t>داند، وصول خبر به خودش را کان</w:t>
      </w:r>
      <w:r w:rsidR="00ED6EA4">
        <w:rPr>
          <w:rFonts w:ascii="NoorLotus" w:hAnsi="NoorLotus" w:hint="cs"/>
          <w:sz w:val="28"/>
          <w:rtl/>
        </w:rPr>
        <w:t>ّ</w:t>
      </w:r>
      <w:r w:rsidR="00ED6EA4">
        <w:rPr>
          <w:rFonts w:ascii="NoorLotus" w:hAnsi="NoorLotus"/>
          <w:sz w:val="28"/>
          <w:rtl/>
        </w:rPr>
        <w:t xml:space="preserve"> وصول خبر به جمیع مقلدین می</w:t>
      </w:r>
      <w:r w:rsidR="00ED6EA4">
        <w:rPr>
          <w:rFonts w:ascii="NoorLotus" w:hAnsi="NoorLotus" w:hint="cs"/>
          <w:sz w:val="28"/>
          <w:rtl/>
        </w:rPr>
        <w:t>‌</w:t>
      </w:r>
      <w:r w:rsidR="00ED6EA4">
        <w:rPr>
          <w:rFonts w:ascii="NoorLotus" w:hAnsi="NoorLotus"/>
          <w:sz w:val="28"/>
          <w:rtl/>
        </w:rPr>
        <w:t>داند</w:t>
      </w:r>
      <w:r w:rsidR="00ED6EA4">
        <w:rPr>
          <w:rFonts w:ascii="NoorLotus" w:hAnsi="NoorLotus" w:hint="cs"/>
          <w:sz w:val="28"/>
          <w:rtl/>
        </w:rPr>
        <w:t xml:space="preserve"> و</w:t>
      </w:r>
      <w:r w:rsidRPr="0021586B">
        <w:rPr>
          <w:rFonts w:ascii="NoorLotus" w:hAnsi="NoorLotus"/>
          <w:sz w:val="28"/>
          <w:rtl/>
        </w:rPr>
        <w:t xml:space="preserve"> شک خودش را بعد الفحص ک</w:t>
      </w:r>
      <w:r w:rsidR="00ED6EA4">
        <w:rPr>
          <w:rFonts w:ascii="NoorLotus" w:hAnsi="NoorLotus"/>
          <w:sz w:val="28"/>
          <w:rtl/>
        </w:rPr>
        <w:t>انه شک جمیع مقلدین بعد الفحص می</w:t>
      </w:r>
      <w:r w:rsidR="00ED6EA4">
        <w:rPr>
          <w:rFonts w:ascii="NoorLotus" w:hAnsi="NoorLotus" w:hint="cs"/>
          <w:sz w:val="28"/>
          <w:rtl/>
        </w:rPr>
        <w:t>‌</w:t>
      </w:r>
      <w:r w:rsidRPr="0021586B">
        <w:rPr>
          <w:rFonts w:ascii="NoorLotus" w:hAnsi="NoorLotus"/>
          <w:sz w:val="28"/>
          <w:rtl/>
        </w:rPr>
        <w:t xml:space="preserve">داند، و لذا </w:t>
      </w:r>
      <w:r w:rsidR="00ED6EA4">
        <w:rPr>
          <w:rFonts w:ascii="NoorLotus" w:hAnsi="NoorLotus" w:hint="cs"/>
          <w:sz w:val="28"/>
          <w:rtl/>
        </w:rPr>
        <w:t xml:space="preserve">وقتی </w:t>
      </w:r>
      <w:r w:rsidRPr="0021586B">
        <w:rPr>
          <w:rFonts w:ascii="NoorLotus" w:hAnsi="NoorLotus"/>
          <w:sz w:val="28"/>
          <w:rtl/>
        </w:rPr>
        <w:t xml:space="preserve">حکم ظاهری در حق خودش ثابت شد </w:t>
      </w:r>
      <w:r w:rsidR="00ED6EA4">
        <w:rPr>
          <w:rFonts w:ascii="NoorLotus" w:hAnsi="NoorLotus" w:hint="cs"/>
          <w:sz w:val="28"/>
          <w:rtl/>
        </w:rPr>
        <w:t xml:space="preserve">با توجه به این که </w:t>
      </w:r>
      <w:r w:rsidR="00A461C7">
        <w:rPr>
          <w:rFonts w:ascii="NoorLotus" w:hAnsi="NoorLotus" w:hint="cs"/>
          <w:sz w:val="28"/>
          <w:rtl/>
        </w:rPr>
        <w:t>وصول خبر به او مثل وصول خبر به مقلدین است، همه‌ی مقلدین</w:t>
      </w:r>
      <w:r w:rsidRPr="0021586B">
        <w:rPr>
          <w:rFonts w:ascii="NoorLotus" w:hAnsi="NoorLotus"/>
          <w:sz w:val="28"/>
          <w:rtl/>
        </w:rPr>
        <w:t xml:space="preserve"> موضوع برای </w:t>
      </w:r>
      <w:r w:rsidR="00A461C7">
        <w:rPr>
          <w:rFonts w:ascii="NoorLotus" w:hAnsi="NoorLotus"/>
          <w:sz w:val="28"/>
          <w:rtl/>
        </w:rPr>
        <w:t>این حکم ظاهری برای حجیت خبر ثقه</w:t>
      </w:r>
      <w:r w:rsidR="00A461C7">
        <w:rPr>
          <w:rFonts w:ascii="NoorLotus" w:hAnsi="NoorLotus" w:hint="cs"/>
          <w:sz w:val="28"/>
          <w:rtl/>
        </w:rPr>
        <w:t xml:space="preserve"> خواهند بود</w:t>
      </w:r>
      <w:r w:rsidR="009E726A" w:rsidRPr="001A5FDB">
        <w:rPr>
          <w:rStyle w:val="FootnoteReference"/>
          <w:rFonts w:ascii="NoorLotus" w:eastAsia="Batang" w:hAnsi="NoorLotus"/>
          <w:sz w:val="28"/>
          <w:rtl/>
        </w:rPr>
        <w:footnoteReference w:id="12"/>
      </w:r>
      <w:r w:rsidR="00A461C7">
        <w:rPr>
          <w:rFonts w:ascii="NoorLotus" w:hAnsi="NoorLotus" w:hint="cs"/>
          <w:sz w:val="28"/>
          <w:rtl/>
        </w:rPr>
        <w:t>.</w:t>
      </w:r>
    </w:p>
    <w:p w:rsidR="00A461C7" w:rsidRPr="0021586B" w:rsidRDefault="00A461C7" w:rsidP="009210FC">
      <w:pPr>
        <w:pStyle w:val="Heading3"/>
        <w:jc w:val="both"/>
        <w:rPr>
          <w:rtl/>
        </w:rPr>
      </w:pPr>
      <w:bookmarkStart w:id="84" w:name="_Toc127851492"/>
      <w:r>
        <w:rPr>
          <w:rFonts w:hint="cs"/>
          <w:rtl/>
        </w:rPr>
        <w:t>بررسی جواب چهارم</w:t>
      </w:r>
      <w:bookmarkEnd w:id="84"/>
    </w:p>
    <w:p w:rsidR="00A461C7" w:rsidRPr="0021586B" w:rsidRDefault="00A461C7" w:rsidP="009210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این </w:t>
      </w:r>
      <w:r w:rsidR="00FC527F">
        <w:rPr>
          <w:rFonts w:ascii="NoorLotus" w:hAnsi="NoorLotus" w:hint="cs"/>
          <w:sz w:val="28"/>
          <w:rtl/>
        </w:rPr>
        <w:t xml:space="preserve">کلام تمام نیست زیرا اگر </w:t>
      </w:r>
      <w:r w:rsidR="00D200BD">
        <w:rPr>
          <w:rFonts w:ascii="NoorLotus" w:hAnsi="NoorLotus" w:hint="cs"/>
          <w:sz w:val="28"/>
          <w:rtl/>
        </w:rPr>
        <w:t xml:space="preserve">می گویید </w:t>
      </w:r>
      <w:r w:rsidR="00FC527F">
        <w:rPr>
          <w:rFonts w:ascii="NoorLotus" w:hAnsi="NoorLotus" w:hint="cs"/>
          <w:sz w:val="28"/>
          <w:rtl/>
        </w:rPr>
        <w:t>دلیل بر نیابت</w:t>
      </w:r>
      <w:r w:rsidR="00D200BD">
        <w:rPr>
          <w:rFonts w:ascii="NoorLotus" w:hAnsi="NoorLotus" w:hint="cs"/>
          <w:sz w:val="28"/>
          <w:rtl/>
        </w:rPr>
        <w:t>،</w:t>
      </w:r>
      <w:r w:rsidR="00FC527F">
        <w:rPr>
          <w:rFonts w:ascii="NoorLotus" w:hAnsi="NoorLotus" w:hint="cs"/>
          <w:sz w:val="28"/>
          <w:rtl/>
        </w:rPr>
        <w:t xml:space="preserve"> سیره عقلاء است </w:t>
      </w:r>
      <w:r w:rsidR="00DC0E79" w:rsidRPr="0021586B">
        <w:rPr>
          <w:rFonts w:ascii="NoorLotus" w:hAnsi="NoorLotus"/>
          <w:sz w:val="28"/>
          <w:rtl/>
        </w:rPr>
        <w:t xml:space="preserve">در </w:t>
      </w:r>
      <w:r w:rsidR="00D200BD">
        <w:rPr>
          <w:rFonts w:ascii="NoorLotus" w:hAnsi="NoorLotus"/>
          <w:sz w:val="28"/>
          <w:rtl/>
        </w:rPr>
        <w:t>سیره عقلا</w:t>
      </w:r>
      <w:r w:rsidR="00D200BD">
        <w:rPr>
          <w:rFonts w:ascii="NoorLotus" w:hAnsi="NoorLotus" w:hint="cs"/>
          <w:sz w:val="28"/>
          <w:rtl/>
        </w:rPr>
        <w:t>ئ</w:t>
      </w:r>
      <w:r>
        <w:rPr>
          <w:rFonts w:ascii="NoorLotus" w:hAnsi="NoorLotus"/>
          <w:sz w:val="28"/>
          <w:rtl/>
        </w:rPr>
        <w:t>یه</w:t>
      </w:r>
      <w:r w:rsidR="00FC527F">
        <w:rPr>
          <w:rFonts w:ascii="NoorLotus" w:hAnsi="NoorLotus" w:hint="cs"/>
          <w:sz w:val="28"/>
          <w:rtl/>
        </w:rPr>
        <w:t xml:space="preserve"> نیابت نیست زیرا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وقتی خبره مثل طبیب استنباط می‌کند </w:t>
      </w:r>
      <w:r>
        <w:rPr>
          <w:rFonts w:ascii="NoorLotus" w:hAnsi="NoorLotus"/>
          <w:sz w:val="28"/>
          <w:rtl/>
        </w:rPr>
        <w:t>خودش را نایب مریض</w:t>
      </w:r>
      <w:r>
        <w:rPr>
          <w:rFonts w:ascii="NoorLotus" w:hAnsi="NoorLotus" w:hint="cs"/>
          <w:sz w:val="28"/>
          <w:rtl/>
        </w:rPr>
        <w:t>‌</w:t>
      </w:r>
      <w:r w:rsidR="00DC0E79" w:rsidRPr="0021586B">
        <w:rPr>
          <w:rFonts w:ascii="NoorLotus" w:hAnsi="NoorLotus"/>
          <w:sz w:val="28"/>
          <w:rtl/>
        </w:rPr>
        <w:t xml:space="preserve">ها </w:t>
      </w:r>
      <w:r>
        <w:rPr>
          <w:rFonts w:ascii="NoorLotus" w:hAnsi="NoorLotus" w:hint="cs"/>
          <w:sz w:val="28"/>
          <w:rtl/>
        </w:rPr>
        <w:t>ن</w:t>
      </w:r>
      <w:r>
        <w:rPr>
          <w:rFonts w:ascii="NoorLotus" w:hAnsi="NoorLotus"/>
          <w:sz w:val="28"/>
          <w:rtl/>
        </w:rPr>
        <w:t>می</w:t>
      </w:r>
      <w:r>
        <w:rPr>
          <w:rFonts w:ascii="NoorLotus" w:hAnsi="NoorLotus" w:hint="cs"/>
          <w:sz w:val="28"/>
          <w:rtl/>
        </w:rPr>
        <w:t>‌</w:t>
      </w:r>
      <w:r w:rsidR="00DC0E79" w:rsidRPr="0021586B">
        <w:rPr>
          <w:rFonts w:ascii="NoorLotus" w:hAnsi="NoorLotus"/>
          <w:sz w:val="28"/>
          <w:rtl/>
        </w:rPr>
        <w:t>داند</w:t>
      </w:r>
      <w:r w:rsidR="00FC527F">
        <w:rPr>
          <w:rFonts w:ascii="NoorLotus" w:hAnsi="NoorLotus" w:hint="cs"/>
          <w:sz w:val="28"/>
          <w:rtl/>
        </w:rPr>
        <w:t>.</w:t>
      </w:r>
      <w:r>
        <w:rPr>
          <w:rFonts w:ascii="NoorLotus" w:hAnsi="NoorLotus" w:hint="cs"/>
          <w:sz w:val="28"/>
          <w:rtl/>
        </w:rPr>
        <w:t xml:space="preserve"> و</w:t>
      </w:r>
      <w:r>
        <w:rPr>
          <w:rFonts w:ascii="NoorLotus" w:hAnsi="NoorLotus"/>
          <w:sz w:val="28"/>
          <w:rtl/>
        </w:rPr>
        <w:t xml:space="preserve"> اگر </w:t>
      </w:r>
      <w:r w:rsidR="00D200BD">
        <w:rPr>
          <w:rFonts w:ascii="NoorLotus" w:hAnsi="NoorLotus" w:hint="cs"/>
          <w:sz w:val="28"/>
          <w:rtl/>
        </w:rPr>
        <w:t xml:space="preserve">می گویید </w:t>
      </w:r>
      <w:r>
        <w:rPr>
          <w:rFonts w:ascii="NoorLotus" w:hAnsi="NoorLotus"/>
          <w:sz w:val="28"/>
          <w:rtl/>
        </w:rPr>
        <w:t xml:space="preserve">دلیل </w:t>
      </w:r>
      <w:r>
        <w:rPr>
          <w:rFonts w:ascii="NoorLotus" w:hAnsi="NoorLotus" w:hint="cs"/>
          <w:sz w:val="28"/>
          <w:rtl/>
        </w:rPr>
        <w:t>بر این نیابت</w:t>
      </w:r>
      <w:r w:rsidR="00DC0E79" w:rsidRPr="0021586B">
        <w:rPr>
          <w:rFonts w:ascii="NoorLotus" w:hAnsi="NoorLotus"/>
          <w:sz w:val="28"/>
          <w:rtl/>
        </w:rPr>
        <w:t xml:space="preserve"> سیره متشرعه و روایات بر حجیت فتوای مجتهد</w:t>
      </w:r>
      <w:r>
        <w:rPr>
          <w:rFonts w:ascii="NoorLotus" w:hAnsi="NoorLotus" w:hint="cs"/>
          <w:sz w:val="28"/>
          <w:rtl/>
        </w:rPr>
        <w:t xml:space="preserve"> است این در صورتی است که توجیه دیگری برای حجیت فتوای مجتهد وجود نداشته باشد که در این صورت </w:t>
      </w:r>
      <w:r w:rsidR="00DC0E79" w:rsidRPr="0021586B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باید </w:t>
      </w:r>
      <w:r w:rsidR="00DC0E79" w:rsidRPr="0021586B">
        <w:rPr>
          <w:rFonts w:ascii="NoorLotus" w:hAnsi="NoorLotus"/>
          <w:sz w:val="28"/>
          <w:rtl/>
        </w:rPr>
        <w:t xml:space="preserve">به دلالت اقتضاء </w:t>
      </w:r>
      <w:r>
        <w:rPr>
          <w:rFonts w:ascii="NoorLotus" w:hAnsi="NoorLotus" w:hint="cs"/>
          <w:sz w:val="28"/>
          <w:rtl/>
        </w:rPr>
        <w:t xml:space="preserve">از قول به نیابت </w:t>
      </w:r>
      <w:r>
        <w:rPr>
          <w:rFonts w:ascii="NoorLotus" w:hAnsi="NoorLotus"/>
          <w:sz w:val="28"/>
          <w:rtl/>
        </w:rPr>
        <w:t>کشف کنیم</w:t>
      </w:r>
      <w:r>
        <w:rPr>
          <w:rFonts w:ascii="NoorLotus" w:hAnsi="NoorLotus" w:hint="cs"/>
          <w:sz w:val="28"/>
          <w:rtl/>
        </w:rPr>
        <w:t>، در حالی که راه‌های دیگری برای توجیه این مطلب وجود دارد.</w:t>
      </w:r>
    </w:p>
    <w:p w:rsidR="00A461C7" w:rsidRDefault="00A461C7" w:rsidP="009210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>علاوه</w:t>
      </w:r>
      <w:r>
        <w:rPr>
          <w:rFonts w:ascii="NoorLotus" w:hAnsi="NoorLotus" w:hint="cs"/>
          <w:sz w:val="28"/>
          <w:rtl/>
        </w:rPr>
        <w:t xml:space="preserve"> بر این که مجتهد غیر جامع </w:t>
      </w:r>
      <w:r w:rsidR="00D200BD">
        <w:rPr>
          <w:rFonts w:ascii="NoorLotus" w:hAnsi="NoorLotus" w:hint="cs"/>
          <w:sz w:val="28"/>
          <w:rtl/>
        </w:rPr>
        <w:t>ال</w:t>
      </w:r>
      <w:r>
        <w:rPr>
          <w:rFonts w:ascii="NoorLotus" w:hAnsi="NoorLotus" w:hint="cs"/>
          <w:sz w:val="28"/>
          <w:rtl/>
        </w:rPr>
        <w:t>شرایط برای مرجعیت مثل مجتهد فاسق یا مجتهد غیر اعلم مسلما می‌توانند فتوا دهند در حالی که کسی از آن‌ها تقلید نمی‌کند و بحث نیابت در این جا مطرح نیست، پس ولو بتوان فتوای معتبر یعنی فتوایی که از شخص جا</w:t>
      </w:r>
      <w:r w:rsidR="00D200BD">
        <w:rPr>
          <w:rFonts w:ascii="NoorLotus" w:hAnsi="NoorLotus" w:hint="cs"/>
          <w:sz w:val="28"/>
          <w:rtl/>
        </w:rPr>
        <w:t>م</w:t>
      </w:r>
      <w:r>
        <w:rPr>
          <w:rFonts w:ascii="NoorLotus" w:hAnsi="NoorLotus" w:hint="cs"/>
          <w:sz w:val="28"/>
          <w:rtl/>
        </w:rPr>
        <w:t>ع شرایط مرجعیت صادر شود را با قول به نیابت تصحیح کرد ولی فتوای غیر معتبر را دیگر نمی‌توان تصحیح کرد با این که قطعا فتوا دادن او جایز است.</w:t>
      </w:r>
    </w:p>
    <w:p w:rsidR="00A461C7" w:rsidRDefault="00A461C7" w:rsidP="009210FC">
      <w:pPr>
        <w:pStyle w:val="Heading3"/>
        <w:jc w:val="both"/>
        <w:rPr>
          <w:rtl/>
        </w:rPr>
      </w:pPr>
      <w:bookmarkStart w:id="85" w:name="_Toc127851493"/>
      <w:r>
        <w:rPr>
          <w:rFonts w:hint="cs"/>
          <w:rtl/>
        </w:rPr>
        <w:t xml:space="preserve">جواب </w:t>
      </w:r>
      <w:r w:rsidR="00FC527F">
        <w:rPr>
          <w:rFonts w:hint="cs"/>
          <w:rtl/>
        </w:rPr>
        <w:t>پنجم: تقلید طولی</w:t>
      </w:r>
      <w:bookmarkEnd w:id="85"/>
    </w:p>
    <w:p w:rsidR="00DC0E79" w:rsidRDefault="00FC527F" w:rsidP="009210FC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مجتهد وقتی فتوا به وجوب نماز جمعه می‌دهد با این فتوا دو کار انجام می‌دهد یکی این که آن اماره بر وجوب نماز جمعه را به مقلد واصل می‌کند و با این کار مقلد </w:t>
      </w:r>
      <w:r w:rsidR="00DC0E79" w:rsidRPr="0021586B">
        <w:rPr>
          <w:rFonts w:ascii="NoorLotus" w:hAnsi="NoorLotus"/>
          <w:sz w:val="28"/>
          <w:rtl/>
        </w:rPr>
        <w:t xml:space="preserve">مصداق </w:t>
      </w:r>
      <w:r>
        <w:rPr>
          <w:rFonts w:ascii="NoorLotus" w:hAnsi="NoorLotus" w:hint="cs"/>
          <w:sz w:val="28"/>
          <w:rtl/>
        </w:rPr>
        <w:t>«</w:t>
      </w:r>
      <w:r w:rsidR="00DC0E79" w:rsidRPr="0021586B">
        <w:rPr>
          <w:rFonts w:ascii="NoorLotus" w:hAnsi="NoorLotus"/>
          <w:sz w:val="28"/>
          <w:rtl/>
        </w:rPr>
        <w:t>من وصل الیه خبر الثقة</w:t>
      </w:r>
      <w:r>
        <w:rPr>
          <w:rFonts w:ascii="NoorLotus" w:hAnsi="NoorLotus" w:hint="cs"/>
          <w:sz w:val="28"/>
          <w:rtl/>
        </w:rPr>
        <w:t xml:space="preserve">» می‌شود و دیگری این که به </w:t>
      </w:r>
      <w:r>
        <w:rPr>
          <w:rFonts w:ascii="NoorLotus" w:hAnsi="NoorLotus"/>
          <w:sz w:val="28"/>
          <w:rtl/>
        </w:rPr>
        <w:t>او واصل می</w:t>
      </w:r>
      <w:r>
        <w:rPr>
          <w:rFonts w:ascii="NoorLotus" w:hAnsi="NoorLotus" w:hint="cs"/>
          <w:sz w:val="28"/>
          <w:rtl/>
        </w:rPr>
        <w:t>‌</w:t>
      </w:r>
      <w:r w:rsidR="00DC0E79" w:rsidRPr="0021586B">
        <w:rPr>
          <w:rFonts w:ascii="NoorLotus" w:hAnsi="NoorLotus"/>
          <w:sz w:val="28"/>
          <w:rtl/>
        </w:rPr>
        <w:t>کند که</w:t>
      </w:r>
      <w:r>
        <w:rPr>
          <w:rFonts w:ascii="NoorLotus" w:hAnsi="NoorLotus" w:hint="cs"/>
          <w:sz w:val="28"/>
          <w:rtl/>
        </w:rPr>
        <w:t xml:space="preserve"> این خبر</w:t>
      </w:r>
      <w:r w:rsidR="00D200BD">
        <w:rPr>
          <w:rFonts w:ascii="NoorLotus" w:hAnsi="NoorLotus" w:hint="cs"/>
          <w:sz w:val="28"/>
          <w:rtl/>
        </w:rPr>
        <w:t>، خبر</w:t>
      </w:r>
      <w:r>
        <w:rPr>
          <w:rFonts w:ascii="NoorLotus" w:hAnsi="NoorLotus"/>
          <w:sz w:val="28"/>
          <w:rtl/>
        </w:rPr>
        <w:t xml:space="preserve"> معارض در معرض وصول ن</w:t>
      </w:r>
      <w:r>
        <w:rPr>
          <w:rFonts w:ascii="NoorLotus" w:hAnsi="NoorLotus" w:hint="cs"/>
          <w:sz w:val="28"/>
          <w:rtl/>
        </w:rPr>
        <w:t>یز ندارد.</w:t>
      </w:r>
      <w:r>
        <w:rPr>
          <w:rFonts w:ascii="NoorLotus" w:hAnsi="NoorLotus"/>
          <w:sz w:val="28"/>
          <w:rtl/>
        </w:rPr>
        <w:t xml:space="preserve"> و فحص</w:t>
      </w:r>
      <w:r w:rsidR="00DC0E79" w:rsidRPr="0021586B">
        <w:rPr>
          <w:rFonts w:ascii="NoorLotus" w:hAnsi="NoorLotus"/>
          <w:sz w:val="28"/>
          <w:rtl/>
        </w:rPr>
        <w:t xml:space="preserve"> عامی به همین است که مجتهد به او بگوید معارض در معرض وصول نیست.</w:t>
      </w:r>
      <w:r>
        <w:rPr>
          <w:rFonts w:ascii="NoorLotus" w:hAnsi="NoorLotus" w:hint="cs"/>
          <w:sz w:val="28"/>
          <w:rtl/>
        </w:rPr>
        <w:t xml:space="preserve"> و از این طریق</w:t>
      </w:r>
      <w:r w:rsidR="00DC0E79" w:rsidRPr="0021586B">
        <w:rPr>
          <w:rFonts w:ascii="NoorLotus" w:hAnsi="NoorLotus"/>
          <w:sz w:val="28"/>
          <w:rtl/>
        </w:rPr>
        <w:t xml:space="preserve"> این عامی موضوع برای حجیت خبر ثقه </w:t>
      </w:r>
      <w:r>
        <w:rPr>
          <w:rFonts w:ascii="NoorLotus" w:hAnsi="NoorLotus" w:hint="cs"/>
          <w:sz w:val="28"/>
          <w:rtl/>
        </w:rPr>
        <w:t xml:space="preserve">می‌شود </w:t>
      </w:r>
      <w:r w:rsidR="00DC0E79" w:rsidRPr="0021586B">
        <w:rPr>
          <w:rFonts w:ascii="NoorLotus" w:hAnsi="NoorLotus"/>
          <w:sz w:val="28"/>
          <w:rtl/>
        </w:rPr>
        <w:t xml:space="preserve">و </w:t>
      </w:r>
      <w:r>
        <w:rPr>
          <w:rFonts w:ascii="NoorLotus" w:hAnsi="NoorLotus" w:hint="cs"/>
          <w:sz w:val="28"/>
          <w:rtl/>
        </w:rPr>
        <w:t xml:space="preserve">نماز جمعه بر او واجب ظاهری می‌شود. و این را تقلید طولی می‌گویند </w:t>
      </w:r>
      <w:r>
        <w:rPr>
          <w:rFonts w:ascii="NoorLotus" w:hAnsi="NoorLotus"/>
          <w:sz w:val="28"/>
          <w:rtl/>
        </w:rPr>
        <w:t xml:space="preserve">یعنی به جای اینکه اول به </w:t>
      </w:r>
      <w:r>
        <w:rPr>
          <w:rFonts w:ascii="NoorLotus" w:hAnsi="NoorLotus" w:hint="cs"/>
          <w:sz w:val="28"/>
          <w:rtl/>
        </w:rPr>
        <w:t>مقلد</w:t>
      </w:r>
      <w:r w:rsidR="00DC0E79" w:rsidRPr="0021586B">
        <w:rPr>
          <w:rFonts w:ascii="NoorLotus" w:hAnsi="NoorLotus"/>
          <w:sz w:val="28"/>
          <w:rtl/>
        </w:rPr>
        <w:t xml:space="preserve"> بگوی</w:t>
      </w:r>
      <w:r>
        <w:rPr>
          <w:rFonts w:ascii="NoorLotus" w:hAnsi="NoorLotus" w:hint="cs"/>
          <w:sz w:val="28"/>
          <w:rtl/>
        </w:rPr>
        <w:t>ن</w:t>
      </w:r>
      <w:r w:rsidR="00DC0E79" w:rsidRPr="0021586B">
        <w:rPr>
          <w:rFonts w:ascii="NoorLotus" w:hAnsi="NoorLotus"/>
          <w:sz w:val="28"/>
          <w:rtl/>
        </w:rPr>
        <w:t xml:space="preserve">د </w:t>
      </w:r>
      <w:r>
        <w:rPr>
          <w:rFonts w:ascii="NoorLotus" w:hAnsi="NoorLotus" w:hint="cs"/>
          <w:sz w:val="28"/>
          <w:rtl/>
        </w:rPr>
        <w:t>«</w:t>
      </w:r>
      <w:r w:rsidR="00DC0E79" w:rsidRPr="0021586B">
        <w:rPr>
          <w:rFonts w:ascii="NoorLotus" w:hAnsi="NoorLotus"/>
          <w:sz w:val="28"/>
          <w:rtl/>
        </w:rPr>
        <w:t>هناک خبر ثقة علی وجوب صلاة الجمعة و لیس له معارض و مخصص</w:t>
      </w:r>
      <w:r>
        <w:rPr>
          <w:rFonts w:ascii="NoorLotus" w:hAnsi="NoorLotus" w:hint="cs"/>
          <w:sz w:val="28"/>
          <w:rtl/>
        </w:rPr>
        <w:t>»</w:t>
      </w:r>
      <w:r>
        <w:rPr>
          <w:rFonts w:ascii="NoorLotus" w:hAnsi="NoorLotus"/>
          <w:sz w:val="28"/>
          <w:rtl/>
        </w:rPr>
        <w:t xml:space="preserve">،‌ تا اول موضوع </w:t>
      </w:r>
      <w:r>
        <w:rPr>
          <w:rFonts w:ascii="NoorLotus" w:hAnsi="NoorLotus" w:hint="cs"/>
          <w:sz w:val="28"/>
          <w:rtl/>
        </w:rPr>
        <w:t xml:space="preserve">برای وجوب ظاهری نماز جمعه </w:t>
      </w:r>
      <w:r w:rsidR="00DC0E79" w:rsidRPr="0021586B">
        <w:rPr>
          <w:rFonts w:ascii="NoorLotus" w:hAnsi="NoorLotus"/>
          <w:sz w:val="28"/>
          <w:rtl/>
        </w:rPr>
        <w:t xml:space="preserve">شود </w:t>
      </w:r>
      <w:r>
        <w:rPr>
          <w:rFonts w:ascii="NoorLotus" w:hAnsi="NoorLotus" w:hint="cs"/>
          <w:sz w:val="28"/>
          <w:rtl/>
        </w:rPr>
        <w:t xml:space="preserve">و </w:t>
      </w:r>
      <w:r w:rsidR="00DC0E79" w:rsidRPr="0021586B">
        <w:rPr>
          <w:rFonts w:ascii="NoorLotus" w:hAnsi="NoorLotus"/>
          <w:sz w:val="28"/>
          <w:rtl/>
        </w:rPr>
        <w:t xml:space="preserve">بعد به او بگوید </w:t>
      </w:r>
      <w:r>
        <w:rPr>
          <w:rFonts w:ascii="NoorLotus" w:hAnsi="NoorLotus" w:hint="cs"/>
          <w:sz w:val="28"/>
          <w:rtl/>
        </w:rPr>
        <w:t>«</w:t>
      </w:r>
      <w:r w:rsidR="00DC0E79" w:rsidRPr="0021586B">
        <w:rPr>
          <w:rFonts w:ascii="NoorLotus" w:hAnsi="NoorLotus"/>
          <w:sz w:val="28"/>
          <w:rtl/>
        </w:rPr>
        <w:t>فیجب علیک صلاة الجمعة</w:t>
      </w:r>
      <w:r>
        <w:rPr>
          <w:rFonts w:ascii="NoorLotus" w:hAnsi="NoorLotus" w:hint="cs"/>
          <w:sz w:val="28"/>
          <w:rtl/>
        </w:rPr>
        <w:t>»،</w:t>
      </w:r>
      <w:r w:rsidR="00DC0E79" w:rsidRPr="0021586B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با یک فتوا</w:t>
      </w:r>
      <w:r>
        <w:rPr>
          <w:rFonts w:ascii="NoorLotus" w:hAnsi="NoorLotus" w:hint="cs"/>
          <w:sz w:val="28"/>
          <w:rtl/>
        </w:rPr>
        <w:t xml:space="preserve"> </w:t>
      </w:r>
      <w:r w:rsidR="00DC0E79" w:rsidRPr="0021586B">
        <w:rPr>
          <w:rFonts w:ascii="NoorLotus" w:hAnsi="NoorLotus"/>
          <w:sz w:val="28"/>
          <w:rtl/>
        </w:rPr>
        <w:t xml:space="preserve">هر دو مطلب را به </w:t>
      </w:r>
      <w:r>
        <w:rPr>
          <w:rFonts w:ascii="NoorLotus" w:hAnsi="NoorLotus" w:hint="cs"/>
          <w:sz w:val="28"/>
          <w:rtl/>
        </w:rPr>
        <w:t>او</w:t>
      </w:r>
      <w:r>
        <w:rPr>
          <w:rFonts w:ascii="NoorLotus" w:hAnsi="NoorLotus"/>
          <w:sz w:val="28"/>
          <w:rtl/>
        </w:rPr>
        <w:t xml:space="preserve"> می</w:t>
      </w:r>
      <w:r>
        <w:rPr>
          <w:rFonts w:ascii="NoorLotus" w:hAnsi="NoorLotus" w:hint="cs"/>
          <w:sz w:val="28"/>
          <w:rtl/>
        </w:rPr>
        <w:t>‌</w:t>
      </w:r>
      <w:r w:rsidR="00DC0E79" w:rsidRPr="0021586B">
        <w:rPr>
          <w:rFonts w:ascii="NoorLotus" w:hAnsi="NoorLotus"/>
          <w:sz w:val="28"/>
          <w:rtl/>
        </w:rPr>
        <w:t>گوید و</w:t>
      </w:r>
      <w:r>
        <w:rPr>
          <w:rFonts w:ascii="NoorLotus" w:hAnsi="NoorLotus" w:hint="cs"/>
          <w:sz w:val="28"/>
          <w:rtl/>
        </w:rPr>
        <w:t xml:space="preserve"> در واقع</w:t>
      </w:r>
      <w:r w:rsidR="00DC0E79" w:rsidRPr="0021586B">
        <w:rPr>
          <w:rFonts w:ascii="NoorLotus" w:hAnsi="NoorLotus"/>
          <w:sz w:val="28"/>
          <w:rtl/>
        </w:rPr>
        <w:t xml:space="preserve"> عامی </w:t>
      </w:r>
      <w:r>
        <w:rPr>
          <w:rFonts w:ascii="NoorLotus" w:hAnsi="NoorLotus"/>
          <w:sz w:val="28"/>
          <w:rtl/>
        </w:rPr>
        <w:t>تقلید طولی می</w:t>
      </w:r>
      <w:r>
        <w:rPr>
          <w:rFonts w:ascii="NoorLotus" w:hAnsi="NoorLotus" w:hint="cs"/>
          <w:sz w:val="28"/>
          <w:rtl/>
        </w:rPr>
        <w:t>‌</w:t>
      </w:r>
      <w:r w:rsidR="00DC0E79" w:rsidRPr="0021586B">
        <w:rPr>
          <w:rFonts w:ascii="NoorLotus" w:hAnsi="NoorLotus"/>
          <w:sz w:val="28"/>
          <w:rtl/>
        </w:rPr>
        <w:t xml:space="preserve">کند. </w:t>
      </w:r>
    </w:p>
    <w:p w:rsidR="00514B4F" w:rsidRPr="00DC0E79" w:rsidRDefault="00FC527F" w:rsidP="009210FC">
      <w:pPr>
        <w:jc w:val="both"/>
        <w:rPr>
          <w:rFonts w:ascii="NoorLotus" w:hAnsi="NoorLotus"/>
          <w:sz w:val="28"/>
        </w:rPr>
      </w:pPr>
      <w:r>
        <w:rPr>
          <w:rFonts w:ascii="NoorLotus" w:hAnsi="NoorLotus" w:hint="cs"/>
          <w:sz w:val="28"/>
          <w:rtl/>
        </w:rPr>
        <w:t>ان شاء الله در جلسه آینده این جواب را بررسی خواهیم کرد.</w:t>
      </w:r>
    </w:p>
    <w:sectPr w:rsidR="00514B4F" w:rsidRPr="00DC0E79" w:rsidSect="00565DC1">
      <w:headerReference w:type="default" r:id="rId8"/>
      <w:footerReference w:type="default" r:id="rId9"/>
      <w:footnotePr>
        <w:numRestart w:val="eachPage"/>
      </w:footnotePr>
      <w:pgSz w:w="12240" w:h="15840"/>
      <w:pgMar w:top="1710" w:right="1440" w:bottom="184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4E" w:rsidRDefault="0038724E" w:rsidP="00DC0E79">
      <w:pPr>
        <w:spacing w:after="0"/>
      </w:pPr>
      <w:r>
        <w:separator/>
      </w:r>
    </w:p>
  </w:endnote>
  <w:endnote w:type="continuationSeparator" w:id="0">
    <w:p w:rsidR="0038724E" w:rsidRDefault="0038724E" w:rsidP="00DC0E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Times New Roman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7726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DC1" w:rsidRDefault="004714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B3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65DC1" w:rsidRDefault="00BF3B3C">
    <w:pPr>
      <w:pStyle w:val="Footer"/>
    </w:pPr>
  </w:p>
  <w:p w:rsidR="00565DC1" w:rsidRDefault="00BF3B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4E" w:rsidRDefault="0038724E" w:rsidP="00DC0E79">
      <w:pPr>
        <w:spacing w:after="0"/>
      </w:pPr>
      <w:r>
        <w:separator/>
      </w:r>
    </w:p>
  </w:footnote>
  <w:footnote w:type="continuationSeparator" w:id="0">
    <w:p w:rsidR="0038724E" w:rsidRDefault="0038724E" w:rsidP="00DC0E79">
      <w:pPr>
        <w:spacing w:after="0"/>
      </w:pPr>
      <w:r>
        <w:continuationSeparator/>
      </w:r>
    </w:p>
  </w:footnote>
  <w:footnote w:id="1">
    <w:p w:rsidR="0016727B" w:rsidRPr="00F23B1E" w:rsidRDefault="0016727B" w:rsidP="00526D7E">
      <w:pPr>
        <w:pStyle w:val="FootnoteText"/>
      </w:pPr>
      <w:r w:rsidRPr="00F23B1E">
        <w:rPr>
          <w:rStyle w:val="FootnoteReference"/>
        </w:rPr>
        <w:footnoteRef/>
      </w:r>
      <w:r w:rsidRPr="00F23B1E">
        <w:rPr>
          <w:rFonts w:hint="cs"/>
          <w:rtl/>
        </w:rPr>
        <w:t>فوائد ا</w:t>
      </w:r>
      <w:r>
        <w:rPr>
          <w:rFonts w:hint="cs"/>
          <w:rtl/>
        </w:rPr>
        <w:t>لاصول، نائینی، محمد حسین، ج3، ص</w:t>
      </w:r>
      <w:r w:rsidR="00526D7E">
        <w:rPr>
          <w:rFonts w:hint="cs"/>
          <w:rtl/>
        </w:rPr>
        <w:t>3</w:t>
      </w:r>
      <w:r w:rsidRPr="00F23B1E">
        <w:rPr>
          <w:rFonts w:hint="cs"/>
          <w:rtl/>
        </w:rPr>
        <w:t>.</w:t>
      </w:r>
    </w:p>
  </w:footnote>
  <w:footnote w:id="2">
    <w:p w:rsidR="0016727B" w:rsidRPr="00F23B1E" w:rsidRDefault="0016727B" w:rsidP="0016727B">
      <w:pPr>
        <w:pStyle w:val="FootnoteText"/>
        <w:rPr>
          <w:rtl/>
        </w:rPr>
      </w:pPr>
      <w:r w:rsidRPr="00F23B1E">
        <w:rPr>
          <w:rStyle w:val="FootnoteReference"/>
        </w:rPr>
        <w:footnoteRef/>
      </w:r>
      <w:r w:rsidRPr="00F23B1E">
        <w:rPr>
          <w:rtl/>
        </w:rPr>
        <w:t xml:space="preserve"> </w:t>
      </w:r>
      <w:r w:rsidRPr="00F23B1E">
        <w:rPr>
          <w:rFonts w:hint="cs"/>
          <w:rtl/>
        </w:rPr>
        <w:t>فرائد الاصول(طبع انتشارات اسلامی)، انصاری، مرتضی بن محمدامین، ج1، ص2.</w:t>
      </w:r>
    </w:p>
  </w:footnote>
  <w:footnote w:id="3">
    <w:p w:rsidR="0016727B" w:rsidRPr="00F23B1E" w:rsidRDefault="0016727B" w:rsidP="0016727B">
      <w:pPr>
        <w:pStyle w:val="FootnoteText"/>
      </w:pPr>
      <w:r w:rsidRPr="00F23B1E">
        <w:rPr>
          <w:rStyle w:val="FootnoteReference"/>
        </w:rPr>
        <w:footnoteRef/>
      </w:r>
      <w:r w:rsidRPr="00F23B1E">
        <w:rPr>
          <w:rtl/>
        </w:rPr>
        <w:t xml:space="preserve"> </w:t>
      </w:r>
      <w:r w:rsidRPr="00F23B1E">
        <w:rPr>
          <w:rFonts w:hint="cs"/>
          <w:rtl/>
        </w:rPr>
        <w:t>کفایة الاصول (طبع آل البیت)، آخوند خراسانی، محمد کاظم بن حسین، ص257.</w:t>
      </w:r>
    </w:p>
  </w:footnote>
  <w:footnote w:id="4">
    <w:p w:rsidR="00526D7E" w:rsidRDefault="00526D7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sz w:val="34"/>
          <w:rtl/>
        </w:rPr>
        <w:t>ما ادی الیک عنی فعنی یؤدی ما قال لک عنی فعنی یقول</w:t>
      </w:r>
    </w:p>
  </w:footnote>
  <w:footnote w:id="5">
    <w:p w:rsidR="00E17C6C" w:rsidRDefault="00E17C6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مقرر: به نظر می آید عامی می تواند شک در بقاء حکم داشته باشد.</w:t>
      </w:r>
    </w:p>
  </w:footnote>
  <w:footnote w:id="6">
    <w:p w:rsidR="0016727B" w:rsidRPr="00F23B1E" w:rsidRDefault="0016727B" w:rsidP="0016727B">
      <w:pPr>
        <w:pStyle w:val="FootnoteText"/>
      </w:pPr>
      <w:r w:rsidRPr="00F23B1E">
        <w:rPr>
          <w:rStyle w:val="FootnoteReference"/>
        </w:rPr>
        <w:footnoteRef/>
      </w:r>
      <w:r w:rsidRPr="00F23B1E">
        <w:rPr>
          <w:rFonts w:hint="cs"/>
          <w:rtl/>
        </w:rPr>
        <w:t>فوائد الاصول، نائینی، محمد حسین، ج3، ص</w:t>
      </w:r>
      <w:r>
        <w:t>3-4</w:t>
      </w:r>
      <w:r w:rsidRPr="00F23B1E">
        <w:rPr>
          <w:rFonts w:hint="cs"/>
          <w:rtl/>
        </w:rPr>
        <w:t>.</w:t>
      </w:r>
    </w:p>
  </w:footnote>
  <w:footnote w:id="7">
    <w:p w:rsidR="009E726A" w:rsidRPr="000D356F" w:rsidRDefault="009E726A" w:rsidP="009E726A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 w:rsidRPr="000D356F">
        <w:rPr>
          <w:rtl/>
        </w:rPr>
        <w:t>منتقى الاصول</w:t>
      </w:r>
      <w:r>
        <w:rPr>
          <w:rFonts w:hint="cs"/>
          <w:rtl/>
        </w:rPr>
        <w:t>، روحانی، محمد،</w:t>
      </w:r>
      <w:r w:rsidRPr="000D356F">
        <w:rPr>
          <w:rtl/>
        </w:rPr>
        <w:t xml:space="preserve"> ج3</w:t>
      </w:r>
      <w:r>
        <w:rPr>
          <w:rFonts w:hint="cs"/>
          <w:rtl/>
        </w:rPr>
        <w:t xml:space="preserve">، </w:t>
      </w:r>
      <w:r w:rsidRPr="000D356F">
        <w:rPr>
          <w:rtl/>
        </w:rPr>
        <w:t>ص18</w:t>
      </w:r>
      <w:r>
        <w:rPr>
          <w:rFonts w:hint="cs"/>
          <w:rtl/>
        </w:rPr>
        <w:t>.</w:t>
      </w:r>
    </w:p>
  </w:footnote>
  <w:footnote w:id="8">
    <w:p w:rsidR="00FC527F" w:rsidRDefault="00FC527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2C5FDF">
        <w:rPr>
          <w:rFonts w:hint="cs"/>
          <w:rtl/>
        </w:rPr>
        <w:t xml:space="preserve">فوائد الاصول، نائینی، محمد حسین، ج3، ص108. </w:t>
      </w:r>
    </w:p>
  </w:footnote>
  <w:footnote w:id="9">
    <w:p w:rsidR="00FC527F" w:rsidRDefault="00FC527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9E726A">
        <w:rPr>
          <w:rFonts w:hint="cs"/>
          <w:rtl/>
        </w:rPr>
        <w:t>الرسائل، امام خمینی، روح الله، ج1، ص243.</w:t>
      </w:r>
    </w:p>
  </w:footnote>
  <w:footnote w:id="10">
    <w:p w:rsidR="003A1E9E" w:rsidRPr="000D356F" w:rsidRDefault="003A1E9E" w:rsidP="003A1E9E">
      <w:pPr>
        <w:pStyle w:val="FootnoteText"/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 w:rsidR="002C5FDF">
        <w:rPr>
          <w:rFonts w:hint="cs"/>
          <w:rtl/>
        </w:rPr>
        <w:t>الکافی(ط- الاسلامیة)، کلینی، محمد بن یعقوب، ج1، ص329، ح1.</w:t>
      </w:r>
    </w:p>
  </w:footnote>
  <w:footnote w:id="11">
    <w:p w:rsidR="003A1E9E" w:rsidRPr="000D356F" w:rsidRDefault="003A1E9E" w:rsidP="003A1E9E">
      <w:pPr>
        <w:pStyle w:val="FootnoteText"/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 w:rsidRPr="000D356F">
        <w:rPr>
          <w:rtl/>
        </w:rPr>
        <w:t>- بحوث في علم الاصول</w:t>
      </w:r>
      <w:r w:rsidR="009E726A">
        <w:rPr>
          <w:rFonts w:hint="cs"/>
          <w:rtl/>
        </w:rPr>
        <w:t>، صدر، محمد باقر،</w:t>
      </w:r>
      <w:r w:rsidRPr="000D356F">
        <w:rPr>
          <w:rtl/>
        </w:rPr>
        <w:t xml:space="preserve"> ج4</w:t>
      </w:r>
      <w:r w:rsidR="009E726A">
        <w:rPr>
          <w:rFonts w:hint="cs"/>
          <w:rtl/>
        </w:rPr>
        <w:t xml:space="preserve">، </w:t>
      </w:r>
      <w:r w:rsidRPr="000D356F">
        <w:rPr>
          <w:rtl/>
        </w:rPr>
        <w:t>ص15</w:t>
      </w:r>
      <w:r w:rsidR="009E726A">
        <w:rPr>
          <w:rFonts w:hint="cs"/>
          <w:rtl/>
        </w:rPr>
        <w:t>.</w:t>
      </w:r>
    </w:p>
  </w:footnote>
  <w:footnote w:id="12">
    <w:p w:rsidR="009E726A" w:rsidRPr="009E726A" w:rsidRDefault="009E726A" w:rsidP="009E726A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 w:rsidRPr="000D356F">
        <w:rPr>
          <w:rtl/>
        </w:rPr>
        <w:t>- نهاية الدراية</w:t>
      </w:r>
      <w:r>
        <w:rPr>
          <w:rFonts w:hint="cs"/>
          <w:rtl/>
        </w:rPr>
        <w:t xml:space="preserve"> فی شرح الکفایة(طبع جدید)، </w:t>
      </w:r>
      <w:r w:rsidRPr="000D356F">
        <w:rPr>
          <w:rtl/>
        </w:rPr>
        <w:t>ج3</w:t>
      </w:r>
      <w:r>
        <w:rPr>
          <w:rFonts w:hint="cs"/>
          <w:rtl/>
        </w:rPr>
        <w:t xml:space="preserve">، </w:t>
      </w:r>
      <w:r w:rsidRPr="000D356F">
        <w:rPr>
          <w:rtl/>
        </w:rPr>
        <w:t>ص14</w:t>
      </w:r>
      <w:r>
        <w:rPr>
          <w:rFonts w:hint="cs"/>
          <w:rtl/>
        </w:rPr>
        <w:t>.</w:t>
      </w:r>
      <w:r w:rsidRPr="000D356F">
        <w:rPr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C1" w:rsidRDefault="00471409" w:rsidP="00565DC1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  <w:rtl/>
      </w:rPr>
      <w:t>بسم الله الرحمن الرحیم</w:t>
    </w:r>
  </w:p>
  <w:p w:rsidR="00565DC1" w:rsidRPr="00C40253" w:rsidRDefault="00471409" w:rsidP="00E37B40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>
      <w:rPr>
        <w:rFonts w:ascii="NoorLotus" w:hAnsi="NoorLotus" w:hint="cs"/>
        <w:sz w:val="18"/>
        <w:szCs w:val="18"/>
        <w:rtl/>
      </w:rPr>
      <w:t>جلسه</w:t>
    </w:r>
    <w:r>
      <w:rPr>
        <w:rFonts w:ascii="NoorLotus" w:hAnsi="NoorLotus"/>
        <w:sz w:val="18"/>
        <w:szCs w:val="18"/>
      </w:rPr>
      <w:t>:</w:t>
    </w:r>
    <w:r>
      <w:rPr>
        <w:rFonts w:ascii="NoorLotus" w:hAnsi="NoorLotus" w:hint="cs"/>
        <w:sz w:val="18"/>
        <w:szCs w:val="18"/>
        <w:rtl/>
      </w:rPr>
      <w:t xml:space="preserve">100 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:2/12</w:t>
    </w:r>
    <w:r>
      <w:rPr>
        <w:rFonts w:ascii="NoorLotus" w:hAnsi="NoorLotus"/>
        <w:sz w:val="18"/>
        <w:szCs w:val="18"/>
        <w:rtl/>
      </w:rPr>
      <w:t>/1401)</w:t>
    </w:r>
  </w:p>
  <w:p w:rsidR="00565DC1" w:rsidRDefault="00BF3B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79"/>
    <w:rsid w:val="0005199F"/>
    <w:rsid w:val="000B3C9B"/>
    <w:rsid w:val="000E3A8D"/>
    <w:rsid w:val="0016727B"/>
    <w:rsid w:val="002C5FDF"/>
    <w:rsid w:val="0038724E"/>
    <w:rsid w:val="003A1E9E"/>
    <w:rsid w:val="00421897"/>
    <w:rsid w:val="00456CC8"/>
    <w:rsid w:val="00471409"/>
    <w:rsid w:val="00526D7E"/>
    <w:rsid w:val="00675080"/>
    <w:rsid w:val="00853BA3"/>
    <w:rsid w:val="009210FC"/>
    <w:rsid w:val="00983EC1"/>
    <w:rsid w:val="009C19DD"/>
    <w:rsid w:val="009E726A"/>
    <w:rsid w:val="00A461C7"/>
    <w:rsid w:val="00B632CA"/>
    <w:rsid w:val="00BF3B3C"/>
    <w:rsid w:val="00C62818"/>
    <w:rsid w:val="00CF47DB"/>
    <w:rsid w:val="00CF486A"/>
    <w:rsid w:val="00D06506"/>
    <w:rsid w:val="00D200BD"/>
    <w:rsid w:val="00DC0E79"/>
    <w:rsid w:val="00E17C6C"/>
    <w:rsid w:val="00ED6C3D"/>
    <w:rsid w:val="00ED6EA4"/>
    <w:rsid w:val="00F06081"/>
    <w:rsid w:val="00F131DA"/>
    <w:rsid w:val="00F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79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3D"/>
    <w:pPr>
      <w:spacing w:line="256" w:lineRule="auto"/>
      <w:outlineLvl w:val="0"/>
    </w:pPr>
    <w:rPr>
      <w:rFonts w:ascii="B Titr" w:hAnsi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E79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3D"/>
    <w:rPr>
      <w:rFonts w:ascii="B Titr" w:eastAsia="Calibri" w:hAnsi="B Titr" w:cs="NoorLotus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C0E79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C0E79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FootnoteText">
    <w:name w:val="footnote text"/>
    <w:basedOn w:val="Normal"/>
    <w:link w:val="FootnoteTextChar"/>
    <w:unhideWhenUsed/>
    <w:rsid w:val="00DC0E7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0E79"/>
    <w:rPr>
      <w:rFonts w:ascii="Calibri" w:eastAsia="Calibri" w:hAnsi="Calibri" w:cs="NoorLotus"/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DC0E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0E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E79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C0E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E79"/>
    <w:rPr>
      <w:rFonts w:ascii="Calibri" w:eastAsia="Calibri" w:hAnsi="Calibri" w:cs="NoorLotus"/>
      <w:szCs w:val="28"/>
      <w:lang w:bidi="fa-IR"/>
    </w:rPr>
  </w:style>
  <w:style w:type="paragraph" w:styleId="NoSpacing">
    <w:name w:val="No Spacing"/>
    <w:uiPriority w:val="1"/>
    <w:qFormat/>
    <w:rsid w:val="0016727B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9E726A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5FDF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2C5F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C5FD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C5F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F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DF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79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3D"/>
    <w:pPr>
      <w:spacing w:line="256" w:lineRule="auto"/>
      <w:outlineLvl w:val="0"/>
    </w:pPr>
    <w:rPr>
      <w:rFonts w:ascii="B Titr" w:hAnsi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E79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3D"/>
    <w:rPr>
      <w:rFonts w:ascii="B Titr" w:eastAsia="Calibri" w:hAnsi="B Titr" w:cs="NoorLotus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C0E79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C0E79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FootnoteText">
    <w:name w:val="footnote text"/>
    <w:basedOn w:val="Normal"/>
    <w:link w:val="FootnoteTextChar"/>
    <w:unhideWhenUsed/>
    <w:rsid w:val="00DC0E7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0E79"/>
    <w:rPr>
      <w:rFonts w:ascii="Calibri" w:eastAsia="Calibri" w:hAnsi="Calibri" w:cs="NoorLotus"/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DC0E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0E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E79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C0E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E79"/>
    <w:rPr>
      <w:rFonts w:ascii="Calibri" w:eastAsia="Calibri" w:hAnsi="Calibri" w:cs="NoorLotus"/>
      <w:szCs w:val="28"/>
      <w:lang w:bidi="fa-IR"/>
    </w:rPr>
  </w:style>
  <w:style w:type="paragraph" w:styleId="NoSpacing">
    <w:name w:val="No Spacing"/>
    <w:uiPriority w:val="1"/>
    <w:qFormat/>
    <w:rsid w:val="0016727B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9E726A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5FDF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2C5F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C5FD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C5F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F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DF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3736-84D4-499D-B427-27AFC2B0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5</cp:revision>
  <cp:lastPrinted>2023-02-20T19:47:00Z</cp:lastPrinted>
  <dcterms:created xsi:type="dcterms:W3CDTF">2023-02-21T12:29:00Z</dcterms:created>
  <dcterms:modified xsi:type="dcterms:W3CDTF">2023-02-25T09:36:00Z</dcterms:modified>
</cp:coreProperties>
</file>