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79" w:rsidRDefault="00CF1079" w:rsidP="00CF1079">
      <w:pPr>
        <w:pStyle w:val="TOC1"/>
        <w:rPr>
          <w:rtl/>
        </w:rPr>
      </w:pPr>
      <w:bookmarkStart w:id="0" w:name="_GoBack"/>
      <w:r>
        <w:rPr>
          <w:rFonts w:hint="cs"/>
          <w:rtl/>
        </w:rPr>
        <w:t>بسمه تعالی</w:t>
      </w:r>
    </w:p>
    <w:bookmarkEnd w:id="0" w:displacedByCustomXml="next"/>
    <w:sdt>
      <w:sdtPr>
        <w:id w:val="-452556644"/>
        <w:docPartObj>
          <w:docPartGallery w:val="Table of Contents"/>
          <w:docPartUnique/>
        </w:docPartObj>
      </w:sdtPr>
      <w:sdtEndPr>
        <w:rPr>
          <w:rFonts w:ascii="Calibri" w:eastAsia="Calibri" w:hAnsi="Calibri" w:cs="B Badr"/>
          <w:color w:val="auto"/>
          <w:sz w:val="22"/>
          <w:szCs w:val="28"/>
          <w:rtl/>
          <w:lang w:bidi="fa-IR"/>
        </w:rPr>
      </w:sdtEndPr>
      <w:sdtContent>
        <w:p w:rsidR="00741E06" w:rsidRDefault="00741E06" w:rsidP="00741E06">
          <w:pPr>
            <w:pStyle w:val="TOCHeading"/>
          </w:pPr>
        </w:p>
        <w:p w:rsidR="00741E06" w:rsidRDefault="00741E06">
          <w:pPr>
            <w:pStyle w:val="TOC1"/>
            <w:rPr>
              <w:rFonts w:asciiTheme="minorHAnsi" w:eastAsiaTheme="minorEastAsia" w:hAnsiTheme="minorHAnsi" w:cstheme="minorBidi"/>
              <w:noProof/>
              <w:color w:val="auto"/>
              <w:szCs w:val="22"/>
              <w:rtl/>
            </w:rPr>
          </w:pPr>
          <w:r>
            <w:fldChar w:fldCharType="begin"/>
          </w:r>
          <w:r>
            <w:instrText xml:space="preserve"> TOC \o "1-3" \h \z \u </w:instrText>
          </w:r>
          <w:r>
            <w:fldChar w:fldCharType="separate"/>
          </w:r>
          <w:hyperlink w:anchor="_Toc72153824" w:history="1">
            <w:r w:rsidRPr="002179DB">
              <w:rPr>
                <w:rStyle w:val="Hyperlink"/>
                <w:rFonts w:hint="eastAsia"/>
                <w:noProof/>
                <w:rtl/>
              </w:rPr>
              <w:t>مسأله</w:t>
            </w:r>
            <w:r w:rsidRPr="002179DB">
              <w:rPr>
                <w:rStyle w:val="Hyperlink"/>
                <w:noProof/>
                <w:rtl/>
              </w:rPr>
              <w:t xml:space="preserve"> 10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Toc72153824 \h</w:instrText>
            </w:r>
            <w:r>
              <w:rPr>
                <w:noProof/>
                <w:webHidden/>
                <w:rtl/>
              </w:rPr>
              <w:instrText xml:space="preserve"> </w:instrText>
            </w:r>
            <w:r>
              <w:rPr>
                <w:rStyle w:val="Hyperlink"/>
                <w:noProof/>
                <w:rtl/>
              </w:rPr>
            </w:r>
            <w:r>
              <w:rPr>
                <w:rStyle w:val="Hyperlink"/>
                <w:noProof/>
                <w:rtl/>
              </w:rPr>
              <w:fldChar w:fldCharType="separate"/>
            </w:r>
            <w:r w:rsidR="006A5D0E">
              <w:rPr>
                <w:noProof/>
                <w:webHidden/>
                <w:rtl/>
              </w:rPr>
              <w:t>1</w:t>
            </w:r>
            <w:r>
              <w:rPr>
                <w:rStyle w:val="Hyperlink"/>
                <w:noProof/>
                <w:rtl/>
              </w:rPr>
              <w:fldChar w:fldCharType="end"/>
            </w:r>
          </w:hyperlink>
        </w:p>
        <w:p w:rsidR="00741E06" w:rsidRDefault="00741E06">
          <w:pPr>
            <w:pStyle w:val="TOC2"/>
            <w:rPr>
              <w:rFonts w:asciiTheme="minorHAnsi" w:eastAsiaTheme="minorEastAsia" w:hAnsiTheme="minorHAnsi" w:cstheme="minorBidi"/>
              <w:bCs w:val="0"/>
              <w:noProof/>
              <w:color w:val="auto"/>
              <w:szCs w:val="22"/>
              <w:rtl/>
            </w:rPr>
          </w:pPr>
          <w:hyperlink w:anchor="_Toc72153825" w:history="1">
            <w:r w:rsidRPr="002179DB">
              <w:rPr>
                <w:rStyle w:val="Hyperlink"/>
                <w:rFonts w:hint="eastAsia"/>
                <w:noProof/>
                <w:rtl/>
              </w:rPr>
              <w:t>ادامه</w:t>
            </w:r>
            <w:r w:rsidRPr="002179DB">
              <w:rPr>
                <w:rStyle w:val="Hyperlink"/>
                <w:noProof/>
                <w:rtl/>
              </w:rPr>
              <w:t xml:space="preserve"> </w:t>
            </w:r>
            <w:r w:rsidRPr="002179DB">
              <w:rPr>
                <w:rStyle w:val="Hyperlink"/>
                <w:rFonts w:hint="eastAsia"/>
                <w:noProof/>
                <w:rtl/>
              </w:rPr>
              <w:t>بررس</w:t>
            </w:r>
            <w:r w:rsidRPr="002179DB">
              <w:rPr>
                <w:rStyle w:val="Hyperlink"/>
                <w:rFonts w:hint="cs"/>
                <w:noProof/>
                <w:rtl/>
              </w:rPr>
              <w:t>ی</w:t>
            </w:r>
            <w:r w:rsidRPr="002179DB">
              <w:rPr>
                <w:rStyle w:val="Hyperlink"/>
                <w:noProof/>
                <w:rtl/>
              </w:rPr>
              <w:t xml:space="preserve"> </w:t>
            </w:r>
            <w:r w:rsidRPr="002179DB">
              <w:rPr>
                <w:rStyle w:val="Hyperlink"/>
                <w:rFonts w:hint="eastAsia"/>
                <w:noProof/>
                <w:rtl/>
              </w:rPr>
              <w:t>کلام</w:t>
            </w:r>
            <w:r w:rsidRPr="002179DB">
              <w:rPr>
                <w:rStyle w:val="Hyperlink"/>
                <w:noProof/>
                <w:rtl/>
              </w:rPr>
              <w:t xml:space="preserve"> </w:t>
            </w:r>
            <w:r w:rsidRPr="002179DB">
              <w:rPr>
                <w:rStyle w:val="Hyperlink"/>
                <w:rFonts w:hint="eastAsia"/>
                <w:noProof/>
                <w:rtl/>
              </w:rPr>
              <w:t>مرحوم</w:t>
            </w:r>
            <w:r w:rsidRPr="002179DB">
              <w:rPr>
                <w:rStyle w:val="Hyperlink"/>
                <w:noProof/>
                <w:rtl/>
              </w:rPr>
              <w:t xml:space="preserve"> </w:t>
            </w:r>
            <w:r w:rsidRPr="002179DB">
              <w:rPr>
                <w:rStyle w:val="Hyperlink"/>
                <w:rFonts w:hint="eastAsia"/>
                <w:noProof/>
                <w:rtl/>
              </w:rPr>
              <w:t>بروجرد</w:t>
            </w:r>
            <w:r w:rsidRPr="002179D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Toc72153825 \h</w:instrText>
            </w:r>
            <w:r>
              <w:rPr>
                <w:noProof/>
                <w:webHidden/>
                <w:rtl/>
              </w:rPr>
              <w:instrText xml:space="preserve"> </w:instrText>
            </w:r>
            <w:r>
              <w:rPr>
                <w:rStyle w:val="Hyperlink"/>
                <w:noProof/>
                <w:rtl/>
              </w:rPr>
            </w:r>
            <w:r>
              <w:rPr>
                <w:rStyle w:val="Hyperlink"/>
                <w:noProof/>
                <w:rtl/>
              </w:rPr>
              <w:fldChar w:fldCharType="separate"/>
            </w:r>
            <w:r w:rsidR="006A5D0E">
              <w:rPr>
                <w:noProof/>
                <w:webHidden/>
                <w:rtl/>
              </w:rPr>
              <w:t>1</w:t>
            </w:r>
            <w:r>
              <w:rPr>
                <w:rStyle w:val="Hyperlink"/>
                <w:noProof/>
                <w:rtl/>
              </w:rPr>
              <w:fldChar w:fldCharType="end"/>
            </w:r>
          </w:hyperlink>
        </w:p>
        <w:p w:rsidR="00741E06" w:rsidRDefault="00741E06">
          <w:pPr>
            <w:pStyle w:val="TOC2"/>
            <w:rPr>
              <w:rFonts w:asciiTheme="minorHAnsi" w:eastAsiaTheme="minorEastAsia" w:hAnsiTheme="minorHAnsi" w:cstheme="minorBidi"/>
              <w:bCs w:val="0"/>
              <w:noProof/>
              <w:color w:val="auto"/>
              <w:szCs w:val="22"/>
              <w:rtl/>
            </w:rPr>
          </w:pPr>
          <w:hyperlink w:anchor="_Toc72153826" w:history="1">
            <w:r w:rsidRPr="002179DB">
              <w:rPr>
                <w:rStyle w:val="Hyperlink"/>
                <w:rFonts w:hint="eastAsia"/>
                <w:noProof/>
                <w:rtl/>
              </w:rPr>
              <w:t>نظر</w:t>
            </w:r>
            <w:r w:rsidRPr="002179DB">
              <w:rPr>
                <w:rStyle w:val="Hyperlink"/>
                <w:noProof/>
                <w:rtl/>
              </w:rPr>
              <w:t xml:space="preserve"> </w:t>
            </w:r>
            <w:r w:rsidRPr="002179DB">
              <w:rPr>
                <w:rStyle w:val="Hyperlink"/>
                <w:rFonts w:hint="eastAsia"/>
                <w:noProof/>
                <w:rtl/>
              </w:rPr>
              <w:t>نها</w:t>
            </w:r>
            <w:r w:rsidRPr="002179DB">
              <w:rPr>
                <w:rStyle w:val="Hyperlink"/>
                <w:rFonts w:hint="cs"/>
                <w:noProof/>
                <w:rtl/>
              </w:rPr>
              <w:t>یی</w:t>
            </w:r>
            <w:r w:rsidRPr="002179DB">
              <w:rPr>
                <w:rStyle w:val="Hyperlink"/>
                <w:noProof/>
                <w:rtl/>
              </w:rPr>
              <w:t xml:space="preserve"> </w:t>
            </w:r>
            <w:r w:rsidRPr="002179DB">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Toc72153826 \h</w:instrText>
            </w:r>
            <w:r>
              <w:rPr>
                <w:noProof/>
                <w:webHidden/>
                <w:rtl/>
              </w:rPr>
              <w:instrText xml:space="preserve"> </w:instrText>
            </w:r>
            <w:r>
              <w:rPr>
                <w:rStyle w:val="Hyperlink"/>
                <w:noProof/>
                <w:rtl/>
              </w:rPr>
            </w:r>
            <w:r>
              <w:rPr>
                <w:rStyle w:val="Hyperlink"/>
                <w:noProof/>
                <w:rtl/>
              </w:rPr>
              <w:fldChar w:fldCharType="separate"/>
            </w:r>
            <w:r w:rsidR="006A5D0E">
              <w:rPr>
                <w:noProof/>
                <w:webHidden/>
                <w:rtl/>
              </w:rPr>
              <w:t>6</w:t>
            </w:r>
            <w:r>
              <w:rPr>
                <w:rStyle w:val="Hyperlink"/>
                <w:noProof/>
                <w:rtl/>
              </w:rPr>
              <w:fldChar w:fldCharType="end"/>
            </w:r>
          </w:hyperlink>
        </w:p>
        <w:p w:rsidR="00741E06" w:rsidRDefault="00741E06">
          <w:pPr>
            <w:pStyle w:val="TOC1"/>
            <w:rPr>
              <w:rFonts w:asciiTheme="minorHAnsi" w:eastAsiaTheme="minorEastAsia" w:hAnsiTheme="minorHAnsi" w:cstheme="minorBidi"/>
              <w:noProof/>
              <w:color w:val="auto"/>
              <w:szCs w:val="22"/>
              <w:rtl/>
            </w:rPr>
          </w:pPr>
          <w:hyperlink w:anchor="_Toc72153827" w:history="1">
            <w:r w:rsidRPr="002179DB">
              <w:rPr>
                <w:rStyle w:val="Hyperlink"/>
                <w:rFonts w:hint="eastAsia"/>
                <w:noProof/>
                <w:rtl/>
              </w:rPr>
              <w:t>مسأله</w:t>
            </w:r>
            <w:r w:rsidRPr="002179DB">
              <w:rPr>
                <w:rStyle w:val="Hyperlink"/>
                <w:noProof/>
                <w:rtl/>
              </w:rPr>
              <w:t xml:space="preserve"> 11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Toc72153827 \h</w:instrText>
            </w:r>
            <w:r>
              <w:rPr>
                <w:noProof/>
                <w:webHidden/>
                <w:rtl/>
              </w:rPr>
              <w:instrText xml:space="preserve"> </w:instrText>
            </w:r>
            <w:r>
              <w:rPr>
                <w:rStyle w:val="Hyperlink"/>
                <w:noProof/>
                <w:rtl/>
              </w:rPr>
            </w:r>
            <w:r>
              <w:rPr>
                <w:rStyle w:val="Hyperlink"/>
                <w:noProof/>
                <w:rtl/>
              </w:rPr>
              <w:fldChar w:fldCharType="separate"/>
            </w:r>
            <w:r w:rsidR="006A5D0E">
              <w:rPr>
                <w:noProof/>
                <w:webHidden/>
                <w:rtl/>
              </w:rPr>
              <w:t>6</w:t>
            </w:r>
            <w:r>
              <w:rPr>
                <w:rStyle w:val="Hyperlink"/>
                <w:noProof/>
                <w:rtl/>
              </w:rPr>
              <w:fldChar w:fldCharType="end"/>
            </w:r>
          </w:hyperlink>
        </w:p>
        <w:p w:rsidR="00741E06" w:rsidRDefault="00741E06">
          <w:r>
            <w:rPr>
              <w:b/>
              <w:bCs/>
              <w:noProof/>
            </w:rPr>
            <w:fldChar w:fldCharType="end"/>
          </w:r>
        </w:p>
      </w:sdtContent>
    </w:sdt>
    <w:p w:rsidR="00E67041" w:rsidRPr="001B7A62" w:rsidRDefault="00E67041" w:rsidP="001B7A62">
      <w:pPr>
        <w:pStyle w:val="TOC2"/>
        <w:jc w:val="both"/>
      </w:pPr>
    </w:p>
    <w:p w:rsidR="00C91EB6" w:rsidRPr="00431CE4" w:rsidRDefault="00C91EB6" w:rsidP="00FE02FF">
      <w:pPr>
        <w:tabs>
          <w:tab w:val="left" w:leader="dot" w:pos="9778"/>
        </w:tabs>
        <w:jc w:val="both"/>
        <w:rPr>
          <w:rFonts w:cs="B Lotus"/>
          <w:rtl/>
        </w:rPr>
      </w:pPr>
    </w:p>
    <w:p w:rsidR="00F343FB" w:rsidRPr="00431CE4" w:rsidRDefault="00F842AD" w:rsidP="00FE02FF">
      <w:pPr>
        <w:jc w:val="both"/>
        <w:rPr>
          <w:rFonts w:cs="B Lotus" w:hint="cs"/>
          <w:rtl/>
        </w:rPr>
      </w:pPr>
      <w:r w:rsidRPr="00431CE4">
        <w:rPr>
          <w:rStyle w:val="Emphasis"/>
          <w:rFonts w:cs="B Lotus" w:hint="cs"/>
          <w:b/>
          <w:bCs w:val="0"/>
          <w:rtl/>
        </w:rPr>
        <w:t>موضوع</w:t>
      </w:r>
      <w:r w:rsidRPr="00431CE4">
        <w:rPr>
          <w:rStyle w:val="Emphasis"/>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FE02FF">
      <w:pPr>
        <w:jc w:val="both"/>
        <w:rPr>
          <w:rStyle w:val="Emphasis"/>
          <w:rFonts w:cs="B Lotus"/>
          <w:b/>
          <w:bCs w:val="0"/>
          <w:rtl/>
        </w:rPr>
      </w:pPr>
      <w:r w:rsidRPr="00431CE4">
        <w:rPr>
          <w:rStyle w:val="Emphasis"/>
          <w:rFonts w:cs="B Lotus" w:hint="cs"/>
          <w:b/>
          <w:bCs w:val="0"/>
          <w:rtl/>
        </w:rPr>
        <w:t>خلاصه مباحث گذشته:</w:t>
      </w:r>
    </w:p>
    <w:p w:rsidR="009931D0" w:rsidRPr="00431CE4" w:rsidRDefault="00F31441" w:rsidP="0054427A">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 xml:space="preserve">رة الاحرام است چهار قول مطرح شد؛ در جلسه قبل </w:t>
      </w:r>
      <w:r w:rsidR="0054427A">
        <w:rPr>
          <w:rFonts w:cs="B Lotus" w:hint="cs"/>
          <w:rtl/>
        </w:rPr>
        <w:t>کلام مرحوم بروجردی مورد بررسی قرار گرفت.</w:t>
      </w:r>
    </w:p>
    <w:p w:rsidR="00E87C9A" w:rsidRDefault="00E87C9A" w:rsidP="00FE02FF">
      <w:pPr>
        <w:pStyle w:val="Heading1"/>
        <w:jc w:val="both"/>
        <w:rPr>
          <w:rtl/>
        </w:rPr>
      </w:pPr>
      <w:bookmarkStart w:id="4" w:name="_Toc70191612"/>
      <w:bookmarkStart w:id="5" w:name="_Toc70272106"/>
      <w:bookmarkStart w:id="6" w:name="_Toc72153824"/>
      <w:r>
        <w:rPr>
          <w:rFonts w:hint="cs"/>
          <w:rtl/>
        </w:rPr>
        <w:t>مسأله 10</w:t>
      </w:r>
      <w:bookmarkEnd w:id="4"/>
      <w:bookmarkEnd w:id="5"/>
      <w:bookmarkEnd w:id="6"/>
    </w:p>
    <w:p w:rsidR="00362CB3" w:rsidRDefault="00362CB3" w:rsidP="00FE02FF">
      <w:pPr>
        <w:jc w:val="both"/>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1B7797" w:rsidRDefault="001B7797" w:rsidP="001B7797">
      <w:pPr>
        <w:pStyle w:val="Heading2"/>
        <w:rPr>
          <w:rtl/>
        </w:rPr>
      </w:pPr>
      <w:bookmarkStart w:id="7" w:name="_Toc72153825"/>
      <w:r>
        <w:rPr>
          <w:rFonts w:hint="cs"/>
          <w:rtl/>
        </w:rPr>
        <w:t>ادامه بررسی کلام مرحوم بروجردی</w:t>
      </w:r>
      <w:bookmarkEnd w:id="7"/>
    </w:p>
    <w:p w:rsidR="00EB5741" w:rsidRDefault="00EB5741" w:rsidP="0005213F">
      <w:pPr>
        <w:jc w:val="both"/>
        <w:rPr>
          <w:rFonts w:hint="cs"/>
          <w:sz w:val="34"/>
          <w:rtl/>
        </w:rPr>
      </w:pPr>
      <w:r w:rsidRPr="0005213F">
        <w:rPr>
          <w:rFonts w:hint="cs"/>
          <w:b/>
          <w:bCs/>
          <w:sz w:val="34"/>
          <w:rtl/>
        </w:rPr>
        <w:t xml:space="preserve">بحث راجع به کلام مرحوم بروجردی </w:t>
      </w:r>
      <w:r w:rsidR="0005213F" w:rsidRPr="0005213F">
        <w:rPr>
          <w:rFonts w:hint="cs"/>
          <w:b/>
          <w:bCs/>
          <w:sz w:val="34"/>
          <w:rtl/>
        </w:rPr>
        <w:t>که</w:t>
      </w:r>
      <w:r w:rsidRPr="0005213F">
        <w:rPr>
          <w:rFonts w:hint="cs"/>
          <w:b/>
          <w:bCs/>
          <w:sz w:val="34"/>
          <w:rtl/>
        </w:rPr>
        <w:t xml:space="preserve"> فرمودند</w:t>
      </w:r>
      <w:r w:rsidR="0005213F" w:rsidRPr="0005213F">
        <w:rPr>
          <w:rFonts w:hint="cs"/>
          <w:b/>
          <w:bCs/>
          <w:sz w:val="34"/>
          <w:rtl/>
        </w:rPr>
        <w:t>:</w:t>
      </w:r>
      <w:r>
        <w:rPr>
          <w:rFonts w:hint="cs"/>
          <w:sz w:val="34"/>
          <w:rtl/>
        </w:rPr>
        <w:t xml:space="preserve"> ظاهر روایاتی که در باب تکبیرات سبع است موافق قول مجلسی اول است که اگر هفت تکبیر در ابتدای نماز گفته شود تمام هفت تکبیر مصداق تکبیرة الاحرام و مصداق واجب است و اگر یک تکبیر گفته شود همان یک تکبیر مصداق تکبیرة الاحرام و مصداق واجب می شد. لکن چون این مبنا مستلزم تخییر بین أقل و أکثر می شد محال بود و لذا از این قول دست می کشیم و لذا اقوی و احوط این است که با تکبیر أخیر قصد تکبیرة الاحرام شود.</w:t>
      </w:r>
    </w:p>
    <w:p w:rsidR="0005213F" w:rsidRDefault="00EB5741" w:rsidP="00FE02FF">
      <w:pPr>
        <w:jc w:val="both"/>
        <w:rPr>
          <w:sz w:val="34"/>
          <w:rtl/>
        </w:rPr>
      </w:pPr>
      <w:r w:rsidRPr="0005213F">
        <w:rPr>
          <w:rFonts w:hint="cs"/>
          <w:b/>
          <w:bCs/>
          <w:sz w:val="34"/>
          <w:rtl/>
        </w:rPr>
        <w:t>ایشان فرموده است:</w:t>
      </w:r>
    </w:p>
    <w:p w:rsidR="00EB5741" w:rsidRDefault="00EB5741" w:rsidP="00FE02FF">
      <w:pPr>
        <w:jc w:val="both"/>
        <w:rPr>
          <w:rFonts w:hint="cs"/>
          <w:rtl/>
        </w:rPr>
      </w:pPr>
      <w:r w:rsidRPr="0005213F">
        <w:rPr>
          <w:rFonts w:hint="cs"/>
          <w:b/>
          <w:bCs/>
          <w:sz w:val="34"/>
          <w:rtl/>
        </w:rPr>
        <w:t>وجه این که احوط است این است که</w:t>
      </w:r>
      <w:r w:rsidR="0005213F">
        <w:rPr>
          <w:rFonts w:hint="cs"/>
          <w:sz w:val="34"/>
          <w:rtl/>
        </w:rPr>
        <w:t>:</w:t>
      </w:r>
      <w:r>
        <w:rPr>
          <w:rFonts w:hint="cs"/>
          <w:sz w:val="34"/>
          <w:rtl/>
        </w:rPr>
        <w:t xml:space="preserve"> عمده دلیل ما در مقام شهرت است و دلیل دیگری بر تعیین نحوه</w:t>
      </w:r>
      <w:r>
        <w:rPr>
          <w:rFonts w:hint="cs"/>
          <w:rtl/>
        </w:rPr>
        <w:t xml:space="preserve"> ی تکبیرات سبع نداریم ولو اصل تکبیرات سبع مستحب است و شکی در آن نیست ولی در رابطه با نحوه آن دلیلی غیر از شهرت وجود ندارد و نحوه ای که از ظاهر روایات فهمیده می شد که موافق قول مجلسی اول بود مستلزم محال بود و قابل التزام نبود. پس باید به شهرت قدمائیه رجوع کنیم که مردد بین شهرت بر قول به تخییر و شهرت بر تعیین أخیر است و زمانی که تکبیرة الاحرام را در تکبیر أخیر تعیین کنیم هم موافق قول به تخییر و هم موافق قول به تعیین أخیر عمل شده است.</w:t>
      </w:r>
      <w:r w:rsidR="0005213F">
        <w:rPr>
          <w:rFonts w:hint="cs"/>
          <w:rtl/>
        </w:rPr>
        <w:t xml:space="preserve"> مرحوم صدر نیزدر پاورقی منهاج الصالحین فرموده اند «الأحوط تعیین الأخیره لتکبیرة الاحرام» که مراد احوط وجوبی است.</w:t>
      </w:r>
    </w:p>
    <w:p w:rsidR="0005213F" w:rsidRDefault="0005213F" w:rsidP="00BF0406">
      <w:pPr>
        <w:jc w:val="both"/>
        <w:rPr>
          <w:rtl/>
        </w:rPr>
      </w:pPr>
      <w:r w:rsidRPr="00B64D6F">
        <w:rPr>
          <w:rFonts w:hint="cs"/>
          <w:b/>
          <w:bCs/>
          <w:rtl/>
        </w:rPr>
        <w:t xml:space="preserve">این </w:t>
      </w:r>
      <w:r w:rsidR="00B64D6F" w:rsidRPr="00B64D6F">
        <w:rPr>
          <w:rFonts w:hint="cs"/>
          <w:b/>
          <w:bCs/>
          <w:rtl/>
        </w:rPr>
        <w:t>مطلب، صحیح است،</w:t>
      </w:r>
      <w:r w:rsidRPr="00B64D6F">
        <w:rPr>
          <w:rFonts w:hint="cs"/>
          <w:b/>
          <w:bCs/>
          <w:rtl/>
        </w:rPr>
        <w:t xml:space="preserve"> لکن اشکال ما این بود که</w:t>
      </w:r>
      <w:r w:rsidR="00B64D6F">
        <w:rPr>
          <w:rFonts w:hint="cs"/>
          <w:rtl/>
        </w:rPr>
        <w:t>:</w:t>
      </w:r>
      <w:r>
        <w:rPr>
          <w:rFonts w:hint="cs"/>
          <w:rtl/>
        </w:rPr>
        <w:t xml:space="preserve"> </w:t>
      </w:r>
      <w:r w:rsidR="002B0D14">
        <w:rPr>
          <w:rFonts w:hint="cs"/>
          <w:rtl/>
        </w:rPr>
        <w:t>روشن نیست تعیین تکبیر أخیر به عنوان تکبیرة الاحرام موجب عمل به استحباب باشد</w:t>
      </w:r>
      <w:r w:rsidR="00BF0406">
        <w:rPr>
          <w:rFonts w:hint="cs"/>
          <w:rtl/>
        </w:rPr>
        <w:t xml:space="preserve"> چون مقدماتی که مرحوم بروجردی بیان کردند را قبول نکردیم؛ ایشان مسلم گرفته اند که قول مجلسی اول باطل است و چون مسلم تعیّن تکبیر اول موافق با شهرت نبوده است پس این قول هم صحیح نیست و لذا در نظر ایشان تنها قول به تخییر و قول به تعیّن تکبیر أخیر محتمل است</w:t>
      </w:r>
      <w:r w:rsidR="00F3470F">
        <w:rPr>
          <w:rFonts w:hint="cs"/>
          <w:rtl/>
        </w:rPr>
        <w:t>. اشکال ما این است که اولاً قول مجلسی اول هر چند مستلزم تخییر بین أقل و أکثر است ولی واضح البطلان نیست و قابل توجیه است ولو توجیهی که ما بیان کردیم (که أقل را مشتمل بر خصوصیتی قرار دادیم تا أمر به جامع بین یک تکبیرة الاحرام یا هفت تکبیر معقول شود) خلاف ظاهر أدله است ولی خلاف ظاهر أدله بودن به معنای حکم به بطلان این قول نیست و باید أدله دیگر نیز بررسی شود که اگر أدله دیگر نیز خلاف ظاهر باشد این اشکال اختصاصی به قول مجلسی اول نخواهد داشت و همان طور که قول مجلسی خلاف ظاهر است اقوال دیگر هم خلاف ظاهر بوده و در این اشکال مشترک می شوند.</w:t>
      </w:r>
    </w:p>
    <w:p w:rsidR="005A65EB" w:rsidRDefault="005A65EB" w:rsidP="00BF0406">
      <w:pPr>
        <w:jc w:val="both"/>
        <w:rPr>
          <w:rtl/>
        </w:rPr>
      </w:pPr>
      <w:r w:rsidRPr="00B64D6F">
        <w:rPr>
          <w:rFonts w:hint="cs"/>
          <w:b/>
          <w:bCs/>
          <w:rtl/>
        </w:rPr>
        <w:t>وجه این که قول مجلسی اول را خلاف ظاهر می دانیم این است که</w:t>
      </w:r>
      <w:r w:rsidR="00B64D6F">
        <w:rPr>
          <w:rFonts w:hint="cs"/>
          <w:rtl/>
        </w:rPr>
        <w:t>:</w:t>
      </w:r>
      <w:r>
        <w:rPr>
          <w:rFonts w:hint="cs"/>
          <w:rtl/>
        </w:rPr>
        <w:t xml:space="preserve"> باید بر خصوصیتی مشتمل شود که بگوییم شخص مکلف است به یک تکبیری که قصد می کند این تکبیر استقلالا موجب دخول در نماز باشد یا به هفت تکبیری که قصد می کند تمام هفت تکبیر با هم موجب دخول در نماز باشد</w:t>
      </w:r>
      <w:r w:rsidR="006F3659">
        <w:rPr>
          <w:rFonts w:hint="cs"/>
          <w:rtl/>
        </w:rPr>
        <w:t>. این مطلب معقول است ولی نه تنها دلیل با آن مساعدت ندارد بلکه خلاف ظاهر اطلاق دلیل است؛ زیرا اطلاق دلیل اقتضا می کند که اگر کسی قصد کند هفت بار تکبیرة الاحرام بگوید ولی یک یا سه یا پنج بار گفت و پشیمان شد و دیگر هفت تکبیر را نگفت مقتضای اطلاق دلیل این است که نماز صحیح است، در حالی که لازمه أخذ خصوصیت مذکور این است که اگر قصد شود با هفت تکبیر وارد نماز شود و پشیمان شود و یک تکبیر بگوید نماز باطل باشد.</w:t>
      </w:r>
    </w:p>
    <w:p w:rsidR="003E4C5B" w:rsidRDefault="003E4C5B" w:rsidP="00BF0406">
      <w:pPr>
        <w:jc w:val="both"/>
        <w:rPr>
          <w:rtl/>
        </w:rPr>
      </w:pPr>
      <w:r w:rsidRPr="00B64D6F">
        <w:rPr>
          <w:rFonts w:hint="cs"/>
          <w:b/>
          <w:bCs/>
          <w:rtl/>
        </w:rPr>
        <w:t>خلاصه این که:</w:t>
      </w:r>
      <w:r>
        <w:rPr>
          <w:rFonts w:hint="cs"/>
          <w:rtl/>
        </w:rPr>
        <w:t xml:space="preserve"> ما هر چند قول مجلسی اول را معقول می دانیم ولی خلاف  اطلاق أدله می دانیم؛ یعنی نه تنها ظهوری در قول مجلسی اول ندارد بلکه </w:t>
      </w:r>
      <w:r w:rsidR="00900314">
        <w:rPr>
          <w:rFonts w:hint="cs"/>
          <w:rtl/>
        </w:rPr>
        <w:t xml:space="preserve">قول مجلسی اول </w:t>
      </w:r>
      <w:r>
        <w:rPr>
          <w:rFonts w:hint="cs"/>
          <w:rtl/>
        </w:rPr>
        <w:t>از یک جهت خلاف ظهور أدله است که این جهت بیان شد.</w:t>
      </w:r>
    </w:p>
    <w:p w:rsidR="00D90E58" w:rsidRDefault="00493862" w:rsidP="00B64D6F">
      <w:pPr>
        <w:jc w:val="both"/>
        <w:rPr>
          <w:rtl/>
        </w:rPr>
      </w:pPr>
      <w:r w:rsidRPr="00B64D6F">
        <w:rPr>
          <w:rFonts w:hint="cs"/>
          <w:b/>
          <w:bCs/>
          <w:rtl/>
        </w:rPr>
        <w:t>أما به هر حال خلاف اطلاق أدله بودن قول مجلسی اول، موجب نمی شود کلام مرحوم بروجردی را قبول کنیم</w:t>
      </w:r>
      <w:r w:rsidR="00B64D6F" w:rsidRPr="00B64D6F">
        <w:rPr>
          <w:rFonts w:hint="cs"/>
          <w:b/>
          <w:bCs/>
          <w:rtl/>
        </w:rPr>
        <w:t>:</w:t>
      </w:r>
      <w:r>
        <w:rPr>
          <w:rFonts w:hint="cs"/>
          <w:rtl/>
        </w:rPr>
        <w:t xml:space="preserve"> زیرا ایشان بیان نموده اند که اساطین فقه قائل به تعیّن تکبیر أخیر شده اند و حتماً نص معتبری به دست آن ها رسیده که به ما نرسیده است و مؤیداتی نیز بیان نمودند</w:t>
      </w:r>
      <w:r w:rsidR="009057AC">
        <w:rPr>
          <w:rFonts w:hint="cs"/>
          <w:rtl/>
        </w:rPr>
        <w:t xml:space="preserve">؛ </w:t>
      </w:r>
      <w:r w:rsidR="00B64D6F">
        <w:rPr>
          <w:rFonts w:hint="cs"/>
          <w:rtl/>
        </w:rPr>
        <w:t>ما</w:t>
      </w:r>
      <w:r w:rsidR="009057AC">
        <w:rPr>
          <w:rFonts w:hint="cs"/>
          <w:rtl/>
        </w:rPr>
        <w:t xml:space="preserve"> قبول نداریم که حتماً نص معتبری</w:t>
      </w:r>
      <w:r w:rsidR="00827B94">
        <w:rPr>
          <w:rFonts w:hint="cs"/>
          <w:rtl/>
        </w:rPr>
        <w:t xml:space="preserve"> (که دلالت بر تعیّن یا افضل بودن تعیین تکبیر أخیر به عنوان تکبیرة الاحرام)</w:t>
      </w:r>
      <w:r w:rsidR="009057AC">
        <w:rPr>
          <w:rFonts w:hint="cs"/>
          <w:rtl/>
        </w:rPr>
        <w:t xml:space="preserve"> بوده که به دست آن ها رسیده و به دست ما نرسیده است</w:t>
      </w:r>
      <w:r w:rsidR="000E4036">
        <w:rPr>
          <w:rFonts w:hint="cs"/>
          <w:rtl/>
        </w:rPr>
        <w:t>؛ اولاً از کجا معلوم که نص معتبری به دست آن ها رسیده و به دست ما نرسیده است. ثانیاً، بر فرض نصی به دست آن ها رسیده باشد معلوم نیست که آن نص برای ما به لحاظ س</w:t>
      </w:r>
      <w:r w:rsidR="00D90E58">
        <w:rPr>
          <w:rFonts w:hint="cs"/>
          <w:rtl/>
        </w:rPr>
        <w:t>ند یا به لحاظ دلالت معتبر باشد.</w:t>
      </w:r>
    </w:p>
    <w:p w:rsidR="00CD06BF" w:rsidRDefault="000E4036" w:rsidP="00B64D6F">
      <w:pPr>
        <w:jc w:val="both"/>
        <w:rPr>
          <w:rtl/>
        </w:rPr>
      </w:pPr>
      <w:r w:rsidRPr="00D90E58">
        <w:rPr>
          <w:rFonts w:hint="cs"/>
          <w:b/>
          <w:bCs/>
          <w:rtl/>
        </w:rPr>
        <w:t>علاوه بر این که محتمل است وجوهی که برای تعیّن تکبیر أخیر بیان شده است مستند این بزرگان بوده باشد</w:t>
      </w:r>
      <w:r w:rsidR="00D90E58" w:rsidRPr="00D90E58">
        <w:rPr>
          <w:rFonts w:hint="cs"/>
          <w:b/>
          <w:bCs/>
          <w:rtl/>
        </w:rPr>
        <w:t>:</w:t>
      </w:r>
      <w:r w:rsidR="00320B6E">
        <w:rPr>
          <w:rFonts w:hint="cs"/>
          <w:rtl/>
        </w:rPr>
        <w:t xml:space="preserve"> چند وج</w:t>
      </w:r>
      <w:r w:rsidR="00CD06BF">
        <w:rPr>
          <w:rFonts w:hint="cs"/>
          <w:rtl/>
        </w:rPr>
        <w:t>ه برای تعیّن تکبیر أخیر بیان شد؛</w:t>
      </w:r>
    </w:p>
    <w:p w:rsidR="00B14E04" w:rsidRDefault="00320B6E" w:rsidP="00CD06BF">
      <w:pPr>
        <w:jc w:val="both"/>
        <w:rPr>
          <w:rFonts w:hint="cs"/>
          <w:rtl/>
        </w:rPr>
      </w:pPr>
      <w:r>
        <w:rPr>
          <w:rFonts w:hint="cs"/>
          <w:rtl/>
        </w:rPr>
        <w:t>از جمله به مرسله صدوق</w:t>
      </w:r>
      <w:r w:rsidR="00FF729E">
        <w:rPr>
          <w:rFonts w:hint="cs"/>
          <w:rtl/>
        </w:rPr>
        <w:t xml:space="preserve"> استدلال شده بود: «</w:t>
      </w:r>
      <w:r w:rsidR="00FF729E" w:rsidRPr="00550D93">
        <w:rPr>
          <w:rStyle w:val="IntenseEmphasis"/>
          <w:rFonts w:hint="cs"/>
          <w:rtl/>
        </w:rPr>
        <w:t>وَ</w:t>
      </w:r>
      <w:r w:rsidR="00FF729E" w:rsidRPr="00550D93">
        <w:rPr>
          <w:rStyle w:val="IntenseEmphasis"/>
          <w:rtl/>
        </w:rPr>
        <w:t xml:space="preserve"> </w:t>
      </w:r>
      <w:r w:rsidR="00FF729E" w:rsidRPr="00550D93">
        <w:rPr>
          <w:rStyle w:val="IntenseEmphasis"/>
          <w:rFonts w:hint="cs"/>
          <w:rtl/>
        </w:rPr>
        <w:t>كَانَ</w:t>
      </w:r>
      <w:r w:rsidR="00FF729E" w:rsidRPr="00550D93">
        <w:rPr>
          <w:rStyle w:val="IntenseEmphasis"/>
          <w:rtl/>
        </w:rPr>
        <w:t xml:space="preserve"> </w:t>
      </w:r>
      <w:r w:rsidR="00FF729E" w:rsidRPr="00550D93">
        <w:rPr>
          <w:rStyle w:val="IntenseEmphasis"/>
          <w:rFonts w:hint="cs"/>
          <w:rtl/>
        </w:rPr>
        <w:t>رَسُولُ</w:t>
      </w:r>
      <w:r w:rsidR="00FF729E" w:rsidRPr="00550D93">
        <w:rPr>
          <w:rStyle w:val="IntenseEmphasis"/>
          <w:rtl/>
        </w:rPr>
        <w:t xml:space="preserve"> </w:t>
      </w:r>
      <w:r w:rsidR="00FF729E" w:rsidRPr="00550D93">
        <w:rPr>
          <w:rStyle w:val="IntenseEmphasis"/>
          <w:rFonts w:hint="cs"/>
          <w:rtl/>
        </w:rPr>
        <w:t>اللَّهِ</w:t>
      </w:r>
      <w:r w:rsidR="00FF729E" w:rsidRPr="00550D93">
        <w:rPr>
          <w:rStyle w:val="IntenseEmphasis"/>
          <w:rtl/>
        </w:rPr>
        <w:t xml:space="preserve"> </w:t>
      </w:r>
      <w:r w:rsidR="00FF729E" w:rsidRPr="00550D93">
        <w:rPr>
          <w:rStyle w:val="IntenseEmphasis"/>
          <w:rFonts w:hint="cs"/>
          <w:rtl/>
        </w:rPr>
        <w:t>ص</w:t>
      </w:r>
      <w:r w:rsidR="00FF729E" w:rsidRPr="00550D93">
        <w:rPr>
          <w:rStyle w:val="IntenseEmphasis"/>
          <w:rtl/>
        </w:rPr>
        <w:t xml:space="preserve"> </w:t>
      </w:r>
      <w:r w:rsidR="00FF729E" w:rsidRPr="00550D93">
        <w:rPr>
          <w:rStyle w:val="IntenseEmphasis"/>
          <w:rFonts w:hint="cs"/>
          <w:rtl/>
        </w:rPr>
        <w:t>أَتَمَّ</w:t>
      </w:r>
      <w:r w:rsidR="00FF729E" w:rsidRPr="00550D93">
        <w:rPr>
          <w:rStyle w:val="IntenseEmphasis"/>
          <w:rtl/>
        </w:rPr>
        <w:t xml:space="preserve"> </w:t>
      </w:r>
      <w:r w:rsidR="00FF729E" w:rsidRPr="00550D93">
        <w:rPr>
          <w:rStyle w:val="IntenseEmphasis"/>
          <w:rFonts w:hint="cs"/>
          <w:rtl/>
        </w:rPr>
        <w:t>النَّاسِ</w:t>
      </w:r>
      <w:r w:rsidR="00FF729E" w:rsidRPr="00550D93">
        <w:rPr>
          <w:rStyle w:val="IntenseEmphasis"/>
          <w:rtl/>
        </w:rPr>
        <w:t xml:space="preserve"> </w:t>
      </w:r>
      <w:r w:rsidR="00FF729E" w:rsidRPr="00550D93">
        <w:rPr>
          <w:rStyle w:val="IntenseEmphasis"/>
          <w:rFonts w:hint="cs"/>
          <w:rtl/>
        </w:rPr>
        <w:t>صَلَاةً</w:t>
      </w:r>
      <w:r w:rsidR="00FF729E" w:rsidRPr="00550D93">
        <w:rPr>
          <w:rStyle w:val="IntenseEmphasis"/>
          <w:rtl/>
        </w:rPr>
        <w:t xml:space="preserve"> </w:t>
      </w:r>
      <w:r w:rsidR="00FF729E" w:rsidRPr="00550D93">
        <w:rPr>
          <w:rStyle w:val="IntenseEmphasis"/>
          <w:rFonts w:hint="cs"/>
          <w:rtl/>
        </w:rPr>
        <w:t>وَ</w:t>
      </w:r>
      <w:r w:rsidR="00FF729E" w:rsidRPr="00550D93">
        <w:rPr>
          <w:rStyle w:val="IntenseEmphasis"/>
          <w:rtl/>
        </w:rPr>
        <w:t xml:space="preserve"> </w:t>
      </w:r>
      <w:r w:rsidR="00FF729E" w:rsidRPr="00550D93">
        <w:rPr>
          <w:rStyle w:val="IntenseEmphasis"/>
          <w:rFonts w:hint="cs"/>
          <w:rtl/>
        </w:rPr>
        <w:t>أَوْجَزَهُمْ</w:t>
      </w:r>
      <w:r w:rsidR="00FF729E" w:rsidRPr="00550D93">
        <w:rPr>
          <w:rStyle w:val="IntenseEmphasis"/>
          <w:rtl/>
        </w:rPr>
        <w:t xml:space="preserve"> </w:t>
      </w:r>
      <w:r w:rsidR="00FF729E" w:rsidRPr="00550D93">
        <w:rPr>
          <w:rStyle w:val="IntenseEmphasis"/>
          <w:rFonts w:hint="cs"/>
          <w:rtl/>
        </w:rPr>
        <w:t>كَانَ</w:t>
      </w:r>
      <w:r w:rsidR="00FF729E" w:rsidRPr="00550D93">
        <w:rPr>
          <w:rStyle w:val="IntenseEmphasis"/>
          <w:rtl/>
        </w:rPr>
        <w:t xml:space="preserve"> </w:t>
      </w:r>
      <w:r w:rsidR="00FF729E" w:rsidRPr="00550D93">
        <w:rPr>
          <w:rStyle w:val="IntenseEmphasis"/>
          <w:rFonts w:hint="cs"/>
          <w:rtl/>
        </w:rPr>
        <w:t>إِذَا</w:t>
      </w:r>
      <w:r w:rsidR="00FF729E" w:rsidRPr="00550D93">
        <w:rPr>
          <w:rStyle w:val="IntenseEmphasis"/>
          <w:rtl/>
        </w:rPr>
        <w:t xml:space="preserve"> </w:t>
      </w:r>
      <w:r w:rsidR="00FF729E" w:rsidRPr="00550D93">
        <w:rPr>
          <w:rStyle w:val="IntenseEmphasis"/>
          <w:rFonts w:hint="cs"/>
          <w:rtl/>
        </w:rPr>
        <w:t>دَخَلَ</w:t>
      </w:r>
      <w:r w:rsidR="00FF729E" w:rsidRPr="00550D93">
        <w:rPr>
          <w:rStyle w:val="IntenseEmphasis"/>
          <w:rtl/>
        </w:rPr>
        <w:t xml:space="preserve"> </w:t>
      </w:r>
      <w:r w:rsidR="00FF729E" w:rsidRPr="00550D93">
        <w:rPr>
          <w:rStyle w:val="IntenseEmphasis"/>
          <w:rFonts w:hint="cs"/>
          <w:rtl/>
        </w:rPr>
        <w:t>فِي</w:t>
      </w:r>
      <w:r w:rsidR="00FF729E" w:rsidRPr="00550D93">
        <w:rPr>
          <w:rStyle w:val="IntenseEmphasis"/>
          <w:rtl/>
        </w:rPr>
        <w:t xml:space="preserve"> </w:t>
      </w:r>
      <w:r w:rsidR="00FF729E" w:rsidRPr="00550D93">
        <w:rPr>
          <w:rStyle w:val="IntenseEmphasis"/>
          <w:rFonts w:hint="cs"/>
          <w:rtl/>
        </w:rPr>
        <w:t>صَلَاةٍ</w:t>
      </w:r>
      <w:r w:rsidR="00FF729E" w:rsidRPr="00550D93">
        <w:rPr>
          <w:rStyle w:val="IntenseEmphasis"/>
          <w:rtl/>
        </w:rPr>
        <w:t xml:space="preserve"> </w:t>
      </w:r>
      <w:r w:rsidR="00FF729E" w:rsidRPr="00550D93">
        <w:rPr>
          <w:rStyle w:val="IntenseEmphasis"/>
          <w:rFonts w:hint="cs"/>
          <w:rtl/>
        </w:rPr>
        <w:t>قَالَ</w:t>
      </w:r>
      <w:r w:rsidR="00FF729E" w:rsidRPr="00550D93">
        <w:rPr>
          <w:rStyle w:val="IntenseEmphasis"/>
          <w:rtl/>
        </w:rPr>
        <w:t xml:space="preserve"> </w:t>
      </w:r>
      <w:r w:rsidR="00FF729E" w:rsidRPr="00550D93">
        <w:rPr>
          <w:rStyle w:val="IntenseEmphasis"/>
          <w:rFonts w:hint="cs"/>
          <w:rtl/>
        </w:rPr>
        <w:t>اللَّهُ</w:t>
      </w:r>
      <w:r w:rsidR="00FF729E" w:rsidRPr="00550D93">
        <w:rPr>
          <w:rStyle w:val="IntenseEmphasis"/>
          <w:rtl/>
        </w:rPr>
        <w:t xml:space="preserve"> </w:t>
      </w:r>
      <w:r w:rsidR="00FF729E" w:rsidRPr="00550D93">
        <w:rPr>
          <w:rStyle w:val="IntenseEmphasis"/>
          <w:rFonts w:hint="cs"/>
          <w:rtl/>
        </w:rPr>
        <w:t>أَكْبَرُ</w:t>
      </w:r>
      <w:r w:rsidR="00FF729E" w:rsidRPr="00550D93">
        <w:rPr>
          <w:rStyle w:val="IntenseEmphasis"/>
          <w:rtl/>
        </w:rPr>
        <w:t xml:space="preserve"> </w:t>
      </w:r>
      <w:r w:rsidR="00FF729E" w:rsidRPr="00550D93">
        <w:rPr>
          <w:rStyle w:val="IntenseEmphasis"/>
          <w:rFonts w:hint="cs"/>
          <w:rtl/>
        </w:rPr>
        <w:t>بِسْمِ</w:t>
      </w:r>
      <w:r w:rsidR="00FF729E" w:rsidRPr="00550D93">
        <w:rPr>
          <w:rStyle w:val="IntenseEmphasis"/>
          <w:rtl/>
        </w:rPr>
        <w:t xml:space="preserve"> </w:t>
      </w:r>
      <w:r w:rsidR="00FF729E" w:rsidRPr="00550D93">
        <w:rPr>
          <w:rStyle w:val="IntenseEmphasis"/>
          <w:rFonts w:hint="cs"/>
          <w:rtl/>
        </w:rPr>
        <w:t>اللّهِ</w:t>
      </w:r>
      <w:r w:rsidR="00FF729E" w:rsidRPr="00550D93">
        <w:rPr>
          <w:rStyle w:val="IntenseEmphasis"/>
          <w:rtl/>
        </w:rPr>
        <w:t xml:space="preserve"> </w:t>
      </w:r>
      <w:r w:rsidR="00FF729E" w:rsidRPr="00550D93">
        <w:rPr>
          <w:rStyle w:val="IntenseEmphasis"/>
          <w:rFonts w:hint="cs"/>
          <w:rtl/>
        </w:rPr>
        <w:t>الرَّحْمنِ</w:t>
      </w:r>
      <w:r w:rsidR="00FF729E" w:rsidRPr="00550D93">
        <w:rPr>
          <w:rStyle w:val="IntenseEmphasis"/>
          <w:rtl/>
        </w:rPr>
        <w:t xml:space="preserve"> </w:t>
      </w:r>
      <w:r w:rsidR="00FF729E" w:rsidRPr="00550D93">
        <w:rPr>
          <w:rStyle w:val="IntenseEmphasis"/>
          <w:rFonts w:hint="cs"/>
          <w:rtl/>
        </w:rPr>
        <w:t>الرَّحِيمِ‌</w:t>
      </w:r>
      <w:r w:rsidR="00FF729E">
        <w:rPr>
          <w:rFonts w:hint="cs"/>
          <w:rtl/>
        </w:rPr>
        <w:t>»</w:t>
      </w:r>
      <w:r w:rsidR="00FF729E">
        <w:rPr>
          <w:rStyle w:val="FootnoteReference"/>
          <w:rtl/>
        </w:rPr>
        <w:footnoteReference w:id="1"/>
      </w:r>
      <w:r w:rsidR="002A7834">
        <w:rPr>
          <w:rFonts w:hint="cs"/>
          <w:rtl/>
        </w:rPr>
        <w:t xml:space="preserve"> پس پیامبر یکبار «الله اکبر» می گفتند و وارد نماز می شدند؛ در روایت أبی علی الحسن بن راشد بیان شده است: «</w:t>
      </w:r>
      <w:r w:rsidR="002A7834" w:rsidRPr="002A7834">
        <w:rPr>
          <w:rStyle w:val="IntenseEmphasis"/>
          <w:rFonts w:hint="cs"/>
          <w:rtl/>
        </w:rPr>
        <w:t>مُحَمَّدُ</w:t>
      </w:r>
      <w:r w:rsidR="002A7834" w:rsidRPr="002A7834">
        <w:rPr>
          <w:rStyle w:val="IntenseEmphasis"/>
          <w:rtl/>
        </w:rPr>
        <w:t xml:space="preserve"> </w:t>
      </w:r>
      <w:r w:rsidR="002A7834" w:rsidRPr="002A7834">
        <w:rPr>
          <w:rStyle w:val="IntenseEmphasis"/>
          <w:rFonts w:hint="cs"/>
          <w:rtl/>
        </w:rPr>
        <w:t>بْنُ</w:t>
      </w:r>
      <w:r w:rsidR="002A7834" w:rsidRPr="002A7834">
        <w:rPr>
          <w:rStyle w:val="IntenseEmphasis"/>
          <w:rtl/>
        </w:rPr>
        <w:t xml:space="preserve"> </w:t>
      </w:r>
      <w:r w:rsidR="002A7834" w:rsidRPr="002A7834">
        <w:rPr>
          <w:rStyle w:val="IntenseEmphasis"/>
          <w:rFonts w:hint="cs"/>
          <w:rtl/>
        </w:rPr>
        <w:t>عَلِيِّ</w:t>
      </w:r>
      <w:r w:rsidR="002A7834" w:rsidRPr="002A7834">
        <w:rPr>
          <w:rStyle w:val="IntenseEmphasis"/>
          <w:rtl/>
        </w:rPr>
        <w:t xml:space="preserve"> </w:t>
      </w:r>
      <w:r w:rsidR="002A7834" w:rsidRPr="002A7834">
        <w:rPr>
          <w:rStyle w:val="IntenseEmphasis"/>
          <w:rFonts w:hint="cs"/>
          <w:rtl/>
        </w:rPr>
        <w:t>بْنِ</w:t>
      </w:r>
      <w:r w:rsidR="002A7834" w:rsidRPr="002A7834">
        <w:rPr>
          <w:rStyle w:val="IntenseEmphasis"/>
          <w:rtl/>
        </w:rPr>
        <w:t xml:space="preserve"> </w:t>
      </w:r>
      <w:r w:rsidR="002A7834" w:rsidRPr="002A7834">
        <w:rPr>
          <w:rStyle w:val="IntenseEmphasis"/>
          <w:rFonts w:hint="cs"/>
          <w:rtl/>
        </w:rPr>
        <w:t>الْحُسَيْنِ</w:t>
      </w:r>
      <w:r w:rsidR="002A7834" w:rsidRPr="002A7834">
        <w:rPr>
          <w:rStyle w:val="IntenseEmphasis"/>
          <w:rtl/>
        </w:rPr>
        <w:t xml:space="preserve"> </w:t>
      </w:r>
      <w:r w:rsidR="002A7834" w:rsidRPr="002A7834">
        <w:rPr>
          <w:rStyle w:val="IntenseEmphasis"/>
          <w:rFonts w:hint="cs"/>
          <w:rtl/>
        </w:rPr>
        <w:t>فِي</w:t>
      </w:r>
      <w:r w:rsidR="002A7834" w:rsidRPr="002A7834">
        <w:rPr>
          <w:rStyle w:val="IntenseEmphasis"/>
          <w:rtl/>
        </w:rPr>
        <w:t xml:space="preserve"> </w:t>
      </w:r>
      <w:r w:rsidR="002A7834" w:rsidRPr="002A7834">
        <w:rPr>
          <w:rStyle w:val="IntenseEmphasis"/>
          <w:rFonts w:hint="cs"/>
          <w:rtl/>
        </w:rPr>
        <w:t>عُيُونِ</w:t>
      </w:r>
      <w:r w:rsidR="002A7834" w:rsidRPr="002A7834">
        <w:rPr>
          <w:rStyle w:val="IntenseEmphasis"/>
          <w:rtl/>
        </w:rPr>
        <w:t xml:space="preserve"> </w:t>
      </w:r>
      <w:r w:rsidR="002A7834" w:rsidRPr="002A7834">
        <w:rPr>
          <w:rStyle w:val="IntenseEmphasis"/>
          <w:rFonts w:hint="cs"/>
          <w:rtl/>
        </w:rPr>
        <w:t>الْأَخْبَارِ</w:t>
      </w:r>
      <w:r w:rsidR="002A7834" w:rsidRPr="002A7834">
        <w:rPr>
          <w:rStyle w:val="IntenseEmphasis"/>
          <w:rtl/>
        </w:rPr>
        <w:t xml:space="preserve"> </w:t>
      </w:r>
      <w:r w:rsidR="002A7834" w:rsidRPr="002A7834">
        <w:rPr>
          <w:rStyle w:val="IntenseEmphasis"/>
          <w:rFonts w:hint="cs"/>
          <w:rtl/>
        </w:rPr>
        <w:t>وَ</w:t>
      </w:r>
      <w:r w:rsidR="002A7834" w:rsidRPr="002A7834">
        <w:rPr>
          <w:rStyle w:val="IntenseEmphasis"/>
          <w:rtl/>
        </w:rPr>
        <w:t xml:space="preserve"> </w:t>
      </w:r>
      <w:r w:rsidR="002A7834" w:rsidRPr="002A7834">
        <w:rPr>
          <w:rStyle w:val="IntenseEmphasis"/>
          <w:rFonts w:hint="cs"/>
          <w:rtl/>
        </w:rPr>
        <w:t>فِي</w:t>
      </w:r>
      <w:r w:rsidR="002A7834" w:rsidRPr="002A7834">
        <w:rPr>
          <w:rStyle w:val="IntenseEmphasis"/>
          <w:rtl/>
        </w:rPr>
        <w:t xml:space="preserve"> </w:t>
      </w:r>
      <w:r w:rsidR="002A7834" w:rsidRPr="002A7834">
        <w:rPr>
          <w:rStyle w:val="IntenseEmphasis"/>
          <w:rFonts w:hint="cs"/>
          <w:rtl/>
        </w:rPr>
        <w:t>الْخِصَالِ</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أَبِيهِ</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عَلِيِّ</w:t>
      </w:r>
      <w:r w:rsidR="002A7834" w:rsidRPr="002A7834">
        <w:rPr>
          <w:rStyle w:val="IntenseEmphasis"/>
          <w:rtl/>
        </w:rPr>
        <w:t xml:space="preserve"> </w:t>
      </w:r>
      <w:r w:rsidR="002A7834" w:rsidRPr="002A7834">
        <w:rPr>
          <w:rStyle w:val="IntenseEmphasis"/>
          <w:rFonts w:hint="cs"/>
          <w:rtl/>
        </w:rPr>
        <w:t>بْنِ</w:t>
      </w:r>
      <w:r w:rsidR="002A7834" w:rsidRPr="002A7834">
        <w:rPr>
          <w:rStyle w:val="IntenseEmphasis"/>
          <w:rtl/>
        </w:rPr>
        <w:t xml:space="preserve"> </w:t>
      </w:r>
      <w:r w:rsidR="002A7834" w:rsidRPr="002A7834">
        <w:rPr>
          <w:rStyle w:val="IntenseEmphasis"/>
          <w:rFonts w:hint="cs"/>
          <w:rtl/>
        </w:rPr>
        <w:t>إِبْرَاهِيمَ</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أَبِيهِ</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أَحْمَدَ</w:t>
      </w:r>
      <w:r w:rsidR="002A7834" w:rsidRPr="002A7834">
        <w:rPr>
          <w:rStyle w:val="IntenseEmphasis"/>
          <w:rtl/>
        </w:rPr>
        <w:t xml:space="preserve"> </w:t>
      </w:r>
      <w:r w:rsidR="002A7834" w:rsidRPr="002A7834">
        <w:rPr>
          <w:rStyle w:val="IntenseEmphasis"/>
          <w:rFonts w:hint="cs"/>
          <w:rtl/>
        </w:rPr>
        <w:t>بْنِ</w:t>
      </w:r>
      <w:r w:rsidR="002A7834" w:rsidRPr="002A7834">
        <w:rPr>
          <w:rStyle w:val="IntenseEmphasis"/>
          <w:rtl/>
        </w:rPr>
        <w:t xml:space="preserve"> </w:t>
      </w:r>
      <w:r w:rsidR="002A7834" w:rsidRPr="002A7834">
        <w:rPr>
          <w:rStyle w:val="IntenseEmphasis"/>
          <w:rFonts w:hint="cs"/>
          <w:rtl/>
        </w:rPr>
        <w:t>عَبْدِ</w:t>
      </w:r>
      <w:r w:rsidR="002A7834" w:rsidRPr="002A7834">
        <w:rPr>
          <w:rStyle w:val="IntenseEmphasis"/>
          <w:rtl/>
        </w:rPr>
        <w:t xml:space="preserve"> </w:t>
      </w:r>
      <w:r w:rsidR="002A7834" w:rsidRPr="002A7834">
        <w:rPr>
          <w:rStyle w:val="IntenseEmphasis"/>
          <w:rFonts w:hint="cs"/>
          <w:rtl/>
        </w:rPr>
        <w:t>اللَّهِ</w:t>
      </w:r>
      <w:r w:rsidR="002A7834" w:rsidRPr="002A7834">
        <w:rPr>
          <w:rStyle w:val="IntenseEmphasis"/>
          <w:rtl/>
        </w:rPr>
        <w:t xml:space="preserve"> </w:t>
      </w:r>
      <w:r w:rsidR="002A7834" w:rsidRPr="002A7834">
        <w:rPr>
          <w:rStyle w:val="IntenseEmphasis"/>
          <w:rFonts w:hint="cs"/>
          <w:rtl/>
        </w:rPr>
        <w:t>الْخَلِيجِيِّ</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أَبِي</w:t>
      </w:r>
      <w:r w:rsidR="002A7834" w:rsidRPr="002A7834">
        <w:rPr>
          <w:rStyle w:val="IntenseEmphasis"/>
          <w:rtl/>
        </w:rPr>
        <w:t xml:space="preserve"> </w:t>
      </w:r>
      <w:r w:rsidR="002A7834" w:rsidRPr="002A7834">
        <w:rPr>
          <w:rStyle w:val="IntenseEmphasis"/>
          <w:rFonts w:hint="cs"/>
          <w:rtl/>
        </w:rPr>
        <w:t>عَلِيٍّ</w:t>
      </w:r>
      <w:r w:rsidR="002A7834" w:rsidRPr="002A7834">
        <w:rPr>
          <w:rStyle w:val="IntenseEmphasis"/>
          <w:rtl/>
        </w:rPr>
        <w:t xml:space="preserve"> </w:t>
      </w:r>
      <w:r w:rsidR="002A7834" w:rsidRPr="002A7834">
        <w:rPr>
          <w:rStyle w:val="IntenseEmphasis"/>
          <w:rFonts w:hint="cs"/>
          <w:rtl/>
        </w:rPr>
        <w:t>الْحَسَنِ</w:t>
      </w:r>
      <w:r w:rsidR="002A7834" w:rsidRPr="002A7834">
        <w:rPr>
          <w:rStyle w:val="IntenseEmphasis"/>
          <w:rtl/>
        </w:rPr>
        <w:t xml:space="preserve"> </w:t>
      </w:r>
      <w:r w:rsidR="002A7834" w:rsidRPr="002A7834">
        <w:rPr>
          <w:rStyle w:val="IntenseEmphasis"/>
          <w:rFonts w:hint="cs"/>
          <w:rtl/>
        </w:rPr>
        <w:t>بْنِ</w:t>
      </w:r>
      <w:r w:rsidR="002A7834" w:rsidRPr="002A7834">
        <w:rPr>
          <w:rStyle w:val="IntenseEmphasis"/>
          <w:rtl/>
        </w:rPr>
        <w:t xml:space="preserve"> </w:t>
      </w:r>
      <w:r w:rsidR="002A7834" w:rsidRPr="002A7834">
        <w:rPr>
          <w:rStyle w:val="IntenseEmphasis"/>
          <w:rFonts w:hint="cs"/>
          <w:rtl/>
        </w:rPr>
        <w:t>رَاشِدٍ</w:t>
      </w:r>
      <w:r w:rsidR="002A7834" w:rsidRPr="002A7834">
        <w:rPr>
          <w:rStyle w:val="IntenseEmphasis"/>
          <w:rtl/>
        </w:rPr>
        <w:t xml:space="preserve"> </w:t>
      </w:r>
      <w:r w:rsidR="002A7834" w:rsidRPr="002A7834">
        <w:rPr>
          <w:rStyle w:val="IntenseEmphasis"/>
          <w:rFonts w:hint="cs"/>
          <w:rtl/>
        </w:rPr>
        <w:t>قَالَ</w:t>
      </w:r>
      <w:r w:rsidR="002A7834" w:rsidRPr="002A7834">
        <w:rPr>
          <w:rStyle w:val="IntenseEmphasis"/>
          <w:rtl/>
        </w:rPr>
        <w:t xml:space="preserve">: </w:t>
      </w:r>
      <w:r w:rsidR="002A7834" w:rsidRPr="002A7834">
        <w:rPr>
          <w:rStyle w:val="IntenseEmphasis"/>
          <w:rFonts w:hint="cs"/>
          <w:rtl/>
        </w:rPr>
        <w:t>سَأَلْتُ</w:t>
      </w:r>
      <w:r w:rsidR="002A7834" w:rsidRPr="002A7834">
        <w:rPr>
          <w:rStyle w:val="IntenseEmphasis"/>
          <w:rtl/>
        </w:rPr>
        <w:t xml:space="preserve"> </w:t>
      </w:r>
      <w:r w:rsidR="002A7834" w:rsidRPr="002A7834">
        <w:rPr>
          <w:rStyle w:val="IntenseEmphasis"/>
          <w:rFonts w:hint="cs"/>
          <w:rtl/>
        </w:rPr>
        <w:t>أَبَا</w:t>
      </w:r>
      <w:r w:rsidR="002A7834" w:rsidRPr="002A7834">
        <w:rPr>
          <w:rStyle w:val="IntenseEmphasis"/>
          <w:rtl/>
        </w:rPr>
        <w:t xml:space="preserve"> </w:t>
      </w:r>
      <w:r w:rsidR="002A7834" w:rsidRPr="002A7834">
        <w:rPr>
          <w:rStyle w:val="IntenseEmphasis"/>
          <w:rFonts w:hint="cs"/>
          <w:rtl/>
        </w:rPr>
        <w:t>الْحَسَنِ</w:t>
      </w:r>
      <w:r w:rsidR="002A7834" w:rsidRPr="002A7834">
        <w:rPr>
          <w:rStyle w:val="IntenseEmphasis"/>
          <w:rtl/>
        </w:rPr>
        <w:t xml:space="preserve"> </w:t>
      </w:r>
      <w:r w:rsidR="002A7834" w:rsidRPr="002A7834">
        <w:rPr>
          <w:rStyle w:val="IntenseEmphasis"/>
          <w:rFonts w:hint="cs"/>
          <w:rtl/>
        </w:rPr>
        <w:t>الرِّضَا</w:t>
      </w:r>
      <w:r w:rsidR="002A7834" w:rsidRPr="002A7834">
        <w:rPr>
          <w:rStyle w:val="IntenseEmphasis"/>
          <w:rtl/>
        </w:rPr>
        <w:t xml:space="preserve"> </w:t>
      </w:r>
      <w:r w:rsidR="002A7834" w:rsidRPr="002A7834">
        <w:rPr>
          <w:rStyle w:val="IntenseEmphasis"/>
          <w:rFonts w:hint="cs"/>
          <w:rtl/>
        </w:rPr>
        <w:t>ع</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تَكْبِيرَةِ</w:t>
      </w:r>
      <w:r w:rsidR="002A7834" w:rsidRPr="002A7834">
        <w:rPr>
          <w:rStyle w:val="IntenseEmphasis"/>
          <w:rtl/>
        </w:rPr>
        <w:t xml:space="preserve"> </w:t>
      </w:r>
      <w:r w:rsidR="002A7834" w:rsidRPr="002A7834">
        <w:rPr>
          <w:rStyle w:val="IntenseEmphasis"/>
          <w:rFonts w:hint="cs"/>
          <w:rtl/>
        </w:rPr>
        <w:t>الِافْتِتَاحِ</w:t>
      </w:r>
      <w:r w:rsidR="002A7834" w:rsidRPr="002A7834">
        <w:rPr>
          <w:rStyle w:val="IntenseEmphasis"/>
          <w:rtl/>
        </w:rPr>
        <w:t xml:space="preserve">- </w:t>
      </w:r>
      <w:r w:rsidR="002A7834" w:rsidRPr="002A7834">
        <w:rPr>
          <w:rStyle w:val="IntenseEmphasis"/>
          <w:rFonts w:hint="cs"/>
          <w:rtl/>
        </w:rPr>
        <w:t>فَقَالَ</w:t>
      </w:r>
      <w:r w:rsidR="002A7834" w:rsidRPr="002A7834">
        <w:rPr>
          <w:rStyle w:val="IntenseEmphasis"/>
          <w:rtl/>
        </w:rPr>
        <w:t xml:space="preserve"> </w:t>
      </w:r>
      <w:r w:rsidR="002A7834" w:rsidRPr="002A7834">
        <w:rPr>
          <w:rStyle w:val="IntenseEmphasis"/>
          <w:rFonts w:hint="cs"/>
          <w:rtl/>
        </w:rPr>
        <w:t>سَبْعٌ</w:t>
      </w:r>
      <w:r w:rsidR="002A7834" w:rsidRPr="002A7834">
        <w:rPr>
          <w:rStyle w:val="IntenseEmphasis"/>
          <w:rtl/>
        </w:rPr>
        <w:t xml:space="preserve"> </w:t>
      </w:r>
      <w:r w:rsidR="002A7834" w:rsidRPr="002A7834">
        <w:rPr>
          <w:rStyle w:val="IntenseEmphasis"/>
          <w:rFonts w:hint="cs"/>
          <w:rtl/>
        </w:rPr>
        <w:t>قُلْتُ</w:t>
      </w:r>
      <w:r w:rsidR="002A7834" w:rsidRPr="002A7834">
        <w:rPr>
          <w:rStyle w:val="IntenseEmphasis"/>
          <w:rtl/>
        </w:rPr>
        <w:t xml:space="preserve"> </w:t>
      </w:r>
      <w:r w:rsidR="002A7834" w:rsidRPr="002A7834">
        <w:rPr>
          <w:rStyle w:val="IntenseEmphasis"/>
          <w:rFonts w:hint="cs"/>
          <w:rtl/>
        </w:rPr>
        <w:t>رُوِيَ</w:t>
      </w:r>
      <w:r w:rsidR="002A7834" w:rsidRPr="002A7834">
        <w:rPr>
          <w:rStyle w:val="IntenseEmphasis"/>
          <w:rtl/>
        </w:rPr>
        <w:t xml:space="preserve"> </w:t>
      </w:r>
      <w:r w:rsidR="002A7834" w:rsidRPr="002A7834">
        <w:rPr>
          <w:rStyle w:val="IntenseEmphasis"/>
          <w:rFonts w:hint="cs"/>
          <w:rtl/>
        </w:rPr>
        <w:t>عَنِ</w:t>
      </w:r>
      <w:r w:rsidR="002A7834" w:rsidRPr="002A7834">
        <w:rPr>
          <w:rStyle w:val="IntenseEmphasis"/>
          <w:rtl/>
        </w:rPr>
        <w:t xml:space="preserve"> </w:t>
      </w:r>
      <w:r w:rsidR="002A7834" w:rsidRPr="002A7834">
        <w:rPr>
          <w:rStyle w:val="IntenseEmphasis"/>
          <w:rFonts w:hint="cs"/>
          <w:rtl/>
        </w:rPr>
        <w:t>النَّبِيِّ</w:t>
      </w:r>
      <w:r w:rsidR="002A7834" w:rsidRPr="002A7834">
        <w:rPr>
          <w:rStyle w:val="IntenseEmphasis"/>
          <w:rtl/>
        </w:rPr>
        <w:t xml:space="preserve"> </w:t>
      </w:r>
      <w:r w:rsidR="002A7834" w:rsidRPr="002A7834">
        <w:rPr>
          <w:rStyle w:val="IntenseEmphasis"/>
          <w:rFonts w:hint="cs"/>
          <w:rtl/>
        </w:rPr>
        <w:t>ص</w:t>
      </w:r>
      <w:r w:rsidR="002A7834" w:rsidRPr="002A7834">
        <w:rPr>
          <w:rStyle w:val="IntenseEmphasis"/>
          <w:rtl/>
        </w:rPr>
        <w:t xml:space="preserve"> </w:t>
      </w:r>
      <w:r w:rsidR="002A7834" w:rsidRPr="002A7834">
        <w:rPr>
          <w:rStyle w:val="IntenseEmphasis"/>
          <w:rFonts w:hint="cs"/>
          <w:rtl/>
        </w:rPr>
        <w:t>أَنَّهُ</w:t>
      </w:r>
      <w:r w:rsidR="002A7834" w:rsidRPr="002A7834">
        <w:rPr>
          <w:rStyle w:val="IntenseEmphasis"/>
          <w:rtl/>
        </w:rPr>
        <w:t xml:space="preserve"> </w:t>
      </w:r>
      <w:r w:rsidR="002A7834" w:rsidRPr="002A7834">
        <w:rPr>
          <w:rStyle w:val="IntenseEmphasis"/>
          <w:rFonts w:hint="cs"/>
          <w:rtl/>
        </w:rPr>
        <w:t>كَانَ</w:t>
      </w:r>
      <w:r w:rsidR="002A7834" w:rsidRPr="002A7834">
        <w:rPr>
          <w:rStyle w:val="IntenseEmphasis"/>
          <w:rtl/>
        </w:rPr>
        <w:t xml:space="preserve"> </w:t>
      </w:r>
      <w:r w:rsidR="002A7834" w:rsidRPr="002A7834">
        <w:rPr>
          <w:rStyle w:val="IntenseEmphasis"/>
          <w:rFonts w:hint="cs"/>
          <w:rtl/>
        </w:rPr>
        <w:t>يُكَبِّرُ</w:t>
      </w:r>
      <w:r w:rsidR="002A7834" w:rsidRPr="002A7834">
        <w:rPr>
          <w:rStyle w:val="IntenseEmphasis"/>
          <w:rtl/>
        </w:rPr>
        <w:t xml:space="preserve"> </w:t>
      </w:r>
      <w:r w:rsidR="002A7834" w:rsidRPr="002A7834">
        <w:rPr>
          <w:rStyle w:val="IntenseEmphasis"/>
          <w:rFonts w:hint="cs"/>
          <w:rtl/>
        </w:rPr>
        <w:t>وَاحِدَةً</w:t>
      </w:r>
      <w:r w:rsidR="002A7834" w:rsidRPr="002A7834">
        <w:rPr>
          <w:rStyle w:val="IntenseEmphasis"/>
          <w:rtl/>
        </w:rPr>
        <w:t xml:space="preserve">- </w:t>
      </w:r>
      <w:r w:rsidR="002A7834" w:rsidRPr="002A7834">
        <w:rPr>
          <w:rStyle w:val="IntenseEmphasis"/>
          <w:rFonts w:hint="cs"/>
          <w:rtl/>
        </w:rPr>
        <w:t>فَقَالَ</w:t>
      </w:r>
      <w:r w:rsidR="002A7834" w:rsidRPr="002A7834">
        <w:rPr>
          <w:rStyle w:val="IntenseEmphasis"/>
          <w:rtl/>
        </w:rPr>
        <w:t xml:space="preserve"> </w:t>
      </w:r>
      <w:r w:rsidR="002A7834" w:rsidRPr="002A7834">
        <w:rPr>
          <w:rStyle w:val="IntenseEmphasis"/>
          <w:rFonts w:hint="cs"/>
          <w:rtl/>
        </w:rPr>
        <w:t>إِنَّ</w:t>
      </w:r>
      <w:r w:rsidR="002A7834" w:rsidRPr="002A7834">
        <w:rPr>
          <w:rStyle w:val="IntenseEmphasis"/>
          <w:rtl/>
        </w:rPr>
        <w:t xml:space="preserve"> </w:t>
      </w:r>
      <w:r w:rsidR="002A7834" w:rsidRPr="002A7834">
        <w:rPr>
          <w:rStyle w:val="IntenseEmphasis"/>
          <w:rFonts w:hint="cs"/>
          <w:rtl/>
        </w:rPr>
        <w:t>النَّبِيَّ</w:t>
      </w:r>
      <w:r w:rsidR="002A7834" w:rsidRPr="002A7834">
        <w:rPr>
          <w:rStyle w:val="IntenseEmphasis"/>
          <w:rtl/>
        </w:rPr>
        <w:t xml:space="preserve"> </w:t>
      </w:r>
      <w:r w:rsidR="002A7834" w:rsidRPr="002A7834">
        <w:rPr>
          <w:rStyle w:val="IntenseEmphasis"/>
          <w:rFonts w:hint="cs"/>
          <w:rtl/>
        </w:rPr>
        <w:t>ص</w:t>
      </w:r>
      <w:r w:rsidR="002A7834" w:rsidRPr="002A7834">
        <w:rPr>
          <w:rStyle w:val="IntenseEmphasis"/>
          <w:rtl/>
        </w:rPr>
        <w:t xml:space="preserve"> </w:t>
      </w:r>
      <w:r w:rsidR="002A7834" w:rsidRPr="002A7834">
        <w:rPr>
          <w:rStyle w:val="IntenseEmphasis"/>
          <w:rFonts w:hint="cs"/>
          <w:rtl/>
        </w:rPr>
        <w:t>كَانَ</w:t>
      </w:r>
      <w:r w:rsidR="002A7834" w:rsidRPr="002A7834">
        <w:rPr>
          <w:rStyle w:val="IntenseEmphasis"/>
          <w:rtl/>
        </w:rPr>
        <w:t xml:space="preserve"> </w:t>
      </w:r>
      <w:r w:rsidR="002A7834" w:rsidRPr="002A7834">
        <w:rPr>
          <w:rStyle w:val="IntenseEmphasis"/>
          <w:rFonts w:hint="cs"/>
          <w:rtl/>
        </w:rPr>
        <w:t>يُكَبِّرُ</w:t>
      </w:r>
      <w:r w:rsidR="002A7834" w:rsidRPr="002A7834">
        <w:rPr>
          <w:rStyle w:val="IntenseEmphasis"/>
          <w:rtl/>
        </w:rPr>
        <w:t xml:space="preserve"> </w:t>
      </w:r>
      <w:r w:rsidR="002A7834" w:rsidRPr="002A7834">
        <w:rPr>
          <w:rStyle w:val="IntenseEmphasis"/>
          <w:rFonts w:hint="cs"/>
          <w:rtl/>
        </w:rPr>
        <w:t>وَاحِدَةً</w:t>
      </w:r>
      <w:r w:rsidR="002A7834" w:rsidRPr="002A7834">
        <w:rPr>
          <w:rStyle w:val="IntenseEmphasis"/>
          <w:rtl/>
        </w:rPr>
        <w:t xml:space="preserve">- </w:t>
      </w:r>
      <w:r w:rsidR="002A7834" w:rsidRPr="002A7834">
        <w:rPr>
          <w:rStyle w:val="IntenseEmphasis"/>
          <w:rFonts w:hint="cs"/>
          <w:rtl/>
        </w:rPr>
        <w:t>يَجْهَرُ</w:t>
      </w:r>
      <w:r w:rsidR="002A7834" w:rsidRPr="002A7834">
        <w:rPr>
          <w:rStyle w:val="IntenseEmphasis"/>
          <w:rtl/>
        </w:rPr>
        <w:t xml:space="preserve"> </w:t>
      </w:r>
      <w:r w:rsidR="002A7834" w:rsidRPr="002A7834">
        <w:rPr>
          <w:rStyle w:val="IntenseEmphasis"/>
          <w:rFonts w:hint="cs"/>
          <w:rtl/>
        </w:rPr>
        <w:t>بِهَا</w:t>
      </w:r>
      <w:r w:rsidR="002A7834" w:rsidRPr="002A7834">
        <w:rPr>
          <w:rStyle w:val="IntenseEmphasis"/>
          <w:rtl/>
        </w:rPr>
        <w:t xml:space="preserve"> </w:t>
      </w:r>
      <w:r w:rsidR="002A7834" w:rsidRPr="002A7834">
        <w:rPr>
          <w:rStyle w:val="IntenseEmphasis"/>
          <w:rFonts w:hint="cs"/>
          <w:rtl/>
        </w:rPr>
        <w:t>وَ</w:t>
      </w:r>
      <w:r w:rsidR="002A7834" w:rsidRPr="002A7834">
        <w:rPr>
          <w:rStyle w:val="IntenseEmphasis"/>
          <w:rtl/>
        </w:rPr>
        <w:t xml:space="preserve"> </w:t>
      </w:r>
      <w:r w:rsidR="002A7834" w:rsidRPr="002A7834">
        <w:rPr>
          <w:rStyle w:val="IntenseEmphasis"/>
          <w:rFonts w:hint="cs"/>
          <w:rtl/>
        </w:rPr>
        <w:t>يُسِرُّ</w:t>
      </w:r>
      <w:r w:rsidR="002A7834" w:rsidRPr="002A7834">
        <w:rPr>
          <w:rStyle w:val="IntenseEmphasis"/>
          <w:rtl/>
        </w:rPr>
        <w:t xml:space="preserve"> </w:t>
      </w:r>
      <w:r w:rsidR="002A7834" w:rsidRPr="002A7834">
        <w:rPr>
          <w:rStyle w:val="IntenseEmphasis"/>
          <w:rFonts w:hint="cs"/>
          <w:rtl/>
        </w:rPr>
        <w:t>سِتّاً</w:t>
      </w:r>
      <w:r w:rsidR="002A7834">
        <w:rPr>
          <w:rFonts w:hint="cs"/>
          <w:rtl/>
        </w:rPr>
        <w:t>»</w:t>
      </w:r>
      <w:r w:rsidR="002A7834">
        <w:rPr>
          <w:rStyle w:val="FootnoteReference"/>
          <w:rtl/>
        </w:rPr>
        <w:footnoteReference w:id="2"/>
      </w:r>
      <w:r w:rsidR="00D51050">
        <w:rPr>
          <w:rFonts w:hint="cs"/>
          <w:rtl/>
        </w:rPr>
        <w:t xml:space="preserve"> یعنی پیامبر هفت تکبیر را می گفتند ولی شش تکبیر سری و یک تکبیر علنی بوده است و طبق مرسله صدوق تکبیری که علنی بوده است تکبیر آخر بوده است که بلافاصله بعد از آن بسم الله را می گوید</w:t>
      </w:r>
      <w:r w:rsidR="005B7D76">
        <w:rPr>
          <w:rFonts w:hint="cs"/>
          <w:rtl/>
        </w:rPr>
        <w:t>.</w:t>
      </w:r>
      <w:r w:rsidR="00CD06BF">
        <w:rPr>
          <w:rFonts w:hint="cs"/>
          <w:rtl/>
        </w:rPr>
        <w:t xml:space="preserve"> </w:t>
      </w:r>
      <w:r w:rsidR="005B7D76">
        <w:rPr>
          <w:rFonts w:hint="cs"/>
          <w:rtl/>
        </w:rPr>
        <w:t>شاید بزرگان بین این دو روایت جمع کرده و گفته اند طبق روایت اول «اذا دخل فی صلاة قال الله اکبر» مشخص می شود که با تکبیر متصل به بسم الله دخول در نماز صورت می گرفته است و آن شش تکبیر دیگر قبل از این تکبیر گفته می شده است</w:t>
      </w:r>
      <w:r w:rsidR="00CD06BF">
        <w:rPr>
          <w:rFonts w:hint="cs"/>
          <w:rtl/>
        </w:rPr>
        <w:t>. البته ما این استدلال ر</w:t>
      </w:r>
      <w:r w:rsidR="00437A81">
        <w:rPr>
          <w:rFonts w:hint="cs"/>
          <w:rtl/>
        </w:rPr>
        <w:t xml:space="preserve">ا قبول نداریم چون سند تمام نیست (اولی مرسله جزمی صدوق است که ما قبول نداریم. در دومی هم أحمد بن عبدالله الخلیجی است که توثیق ندارد) علاوه بر این که ممکن است پیامبر با مجموع قصد تکبیرة الاحرام می کرده است منتها تکبیر آخر را به صورت علنی می گفته است و شش تکبیر را مخفی می گفت و «کان اذا دخل فی صلاة قال الله اکبر بسم الله...» یعنی آخرین لحظه دخول در نماز که تکبیر سابعه است دیگر أدعیه (مثل انی وجهت وجهی ....) را </w:t>
      </w:r>
      <w:r w:rsidR="00B14E04">
        <w:rPr>
          <w:rFonts w:hint="cs"/>
          <w:rtl/>
        </w:rPr>
        <w:t xml:space="preserve">برای رعایت حال اضعف مأمومین </w:t>
      </w:r>
      <w:r w:rsidR="00437A81">
        <w:rPr>
          <w:rFonts w:hint="cs"/>
          <w:rtl/>
        </w:rPr>
        <w:t>نمی خواند</w:t>
      </w:r>
      <w:r w:rsidR="00B14E04">
        <w:rPr>
          <w:rFonts w:hint="cs"/>
          <w:rtl/>
        </w:rPr>
        <w:t>.</w:t>
      </w:r>
    </w:p>
    <w:p w:rsidR="005B7D76" w:rsidRDefault="00437A81" w:rsidP="00CD06BF">
      <w:pPr>
        <w:jc w:val="both"/>
        <w:rPr>
          <w:rtl/>
        </w:rPr>
      </w:pPr>
      <w:r>
        <w:rPr>
          <w:rFonts w:hint="cs"/>
          <w:rtl/>
        </w:rPr>
        <w:t xml:space="preserve"> </w:t>
      </w:r>
      <w:r w:rsidR="00CD06BF">
        <w:rPr>
          <w:rFonts w:hint="cs"/>
          <w:rtl/>
        </w:rPr>
        <w:t xml:space="preserve"> پس این که در روایات هیچ أثری برای أفضلیت قصد تکبیر أخیر به عنوان تکبیرة الاحرام فضلاً از تعیّن آن وجود ندارد و بر این اساس گفته شود که حتماً نص معتبری در دست اساطین بوده است صحیح نیست</w:t>
      </w:r>
      <w:r w:rsidR="00817395">
        <w:rPr>
          <w:rFonts w:hint="cs"/>
          <w:rtl/>
        </w:rPr>
        <w:t xml:space="preserve"> و می گوییم شاید همین وجوه برای تعیّن أخیر نزد بزرگان مطرح بوده است که یک وجه را بیان کردیم.</w:t>
      </w:r>
    </w:p>
    <w:p w:rsidR="00432DF8" w:rsidRDefault="005B5E11" w:rsidP="00D90E58">
      <w:pPr>
        <w:jc w:val="both"/>
        <w:rPr>
          <w:rFonts w:hint="cs"/>
          <w:rtl/>
        </w:rPr>
      </w:pPr>
      <w:r w:rsidRPr="00D90E58">
        <w:rPr>
          <w:rFonts w:hint="cs"/>
          <w:b/>
          <w:bCs/>
          <w:rtl/>
        </w:rPr>
        <w:t>ممکن است وجه بزرگان وجهی باشد که مرحوم داماد بیان نموده اند که</w:t>
      </w:r>
      <w:r w:rsidR="00D90E58">
        <w:rPr>
          <w:rFonts w:hint="cs"/>
          <w:rtl/>
        </w:rPr>
        <w:t>:</w:t>
      </w:r>
      <w:r>
        <w:rPr>
          <w:rFonts w:hint="cs"/>
          <w:rtl/>
        </w:rPr>
        <w:t xml:space="preserve"> در صحیحه </w:t>
      </w:r>
      <w:r w:rsidR="00E85E0A">
        <w:rPr>
          <w:rFonts w:hint="cs"/>
          <w:rtl/>
        </w:rPr>
        <w:t>حلبی بیان شده است امام جماعت یک تکبیر را به صورت جهری و شش تکبیر را به صورت اخفاتی می گوید. معتبره أبی بصیر می گوید: «</w:t>
      </w:r>
      <w:r w:rsidR="00E85E0A" w:rsidRPr="00E85E0A">
        <w:rPr>
          <w:rStyle w:val="IntenseEmphasis"/>
          <w:rFonts w:hint="cs"/>
          <w:rtl/>
        </w:rPr>
        <w:t>وَ</w:t>
      </w:r>
      <w:r w:rsidR="00E85E0A" w:rsidRPr="00E85E0A">
        <w:rPr>
          <w:rStyle w:val="IntenseEmphasis"/>
          <w:rtl/>
        </w:rPr>
        <w:t xml:space="preserve"> </w:t>
      </w:r>
      <w:r w:rsidR="00E85E0A" w:rsidRPr="00E85E0A">
        <w:rPr>
          <w:rStyle w:val="IntenseEmphasis"/>
          <w:rFonts w:hint="cs"/>
          <w:rtl/>
        </w:rPr>
        <w:t>عَنْهُ</w:t>
      </w:r>
      <w:r w:rsidR="00E85E0A" w:rsidRPr="00E85E0A">
        <w:rPr>
          <w:rStyle w:val="IntenseEmphasis"/>
          <w:rtl/>
        </w:rPr>
        <w:t xml:space="preserve"> </w:t>
      </w:r>
      <w:r w:rsidR="00E85E0A" w:rsidRPr="00E85E0A">
        <w:rPr>
          <w:rStyle w:val="IntenseEmphasis"/>
          <w:rFonts w:hint="cs"/>
          <w:rtl/>
        </w:rPr>
        <w:t>عَنْ</w:t>
      </w:r>
      <w:r w:rsidR="00E85E0A" w:rsidRPr="00E85E0A">
        <w:rPr>
          <w:rStyle w:val="IntenseEmphasis"/>
          <w:rtl/>
        </w:rPr>
        <w:t xml:space="preserve"> </w:t>
      </w:r>
      <w:r w:rsidR="00E85E0A" w:rsidRPr="00E85E0A">
        <w:rPr>
          <w:rStyle w:val="IntenseEmphasis"/>
          <w:rFonts w:hint="cs"/>
          <w:rtl/>
        </w:rPr>
        <w:t>مُحَمَّدِ</w:t>
      </w:r>
      <w:r w:rsidR="00E85E0A" w:rsidRPr="00E85E0A">
        <w:rPr>
          <w:rStyle w:val="IntenseEmphasis"/>
          <w:rtl/>
        </w:rPr>
        <w:t xml:space="preserve"> </w:t>
      </w:r>
      <w:r w:rsidR="00E85E0A" w:rsidRPr="00E85E0A">
        <w:rPr>
          <w:rStyle w:val="IntenseEmphasis"/>
          <w:rFonts w:hint="cs"/>
          <w:rtl/>
        </w:rPr>
        <w:t>بْنِ</w:t>
      </w:r>
      <w:r w:rsidR="00E85E0A" w:rsidRPr="00E85E0A">
        <w:rPr>
          <w:rStyle w:val="IntenseEmphasis"/>
          <w:rtl/>
        </w:rPr>
        <w:t xml:space="preserve"> </w:t>
      </w:r>
      <w:r w:rsidR="00E85E0A" w:rsidRPr="00E85E0A">
        <w:rPr>
          <w:rStyle w:val="IntenseEmphasis"/>
          <w:rFonts w:hint="cs"/>
          <w:rtl/>
        </w:rPr>
        <w:t>الْحُسَيْنِ</w:t>
      </w:r>
      <w:r w:rsidR="00E85E0A" w:rsidRPr="00E85E0A">
        <w:rPr>
          <w:rStyle w:val="IntenseEmphasis"/>
          <w:rtl/>
        </w:rPr>
        <w:t xml:space="preserve"> </w:t>
      </w:r>
      <w:r w:rsidR="00E85E0A" w:rsidRPr="00E85E0A">
        <w:rPr>
          <w:rStyle w:val="IntenseEmphasis"/>
          <w:rFonts w:hint="cs"/>
          <w:rtl/>
        </w:rPr>
        <w:t>عَنْ</w:t>
      </w:r>
      <w:r w:rsidR="00E85E0A" w:rsidRPr="00E85E0A">
        <w:rPr>
          <w:rStyle w:val="IntenseEmphasis"/>
          <w:rtl/>
        </w:rPr>
        <w:t xml:space="preserve"> </w:t>
      </w:r>
      <w:r w:rsidR="00E85E0A" w:rsidRPr="00E85E0A">
        <w:rPr>
          <w:rStyle w:val="IntenseEmphasis"/>
          <w:rFonts w:hint="cs"/>
          <w:rtl/>
        </w:rPr>
        <w:t>أَبِي</w:t>
      </w:r>
      <w:r w:rsidR="00E85E0A" w:rsidRPr="00E85E0A">
        <w:rPr>
          <w:rStyle w:val="IntenseEmphasis"/>
          <w:rtl/>
        </w:rPr>
        <w:t xml:space="preserve"> </w:t>
      </w:r>
      <w:r w:rsidR="00E85E0A" w:rsidRPr="00E85E0A">
        <w:rPr>
          <w:rStyle w:val="IntenseEmphasis"/>
          <w:rFonts w:hint="cs"/>
          <w:rtl/>
        </w:rPr>
        <w:t>مُحَمَّدٍ</w:t>
      </w:r>
      <w:r w:rsidR="00E85E0A" w:rsidRPr="00E85E0A">
        <w:rPr>
          <w:rStyle w:val="IntenseEmphasis"/>
          <w:rtl/>
        </w:rPr>
        <w:t xml:space="preserve"> </w:t>
      </w:r>
      <w:r w:rsidR="00E85E0A" w:rsidRPr="00E85E0A">
        <w:rPr>
          <w:rStyle w:val="IntenseEmphasis"/>
          <w:rFonts w:hint="cs"/>
          <w:rtl/>
        </w:rPr>
        <w:t>الْحَجَّالِ</w:t>
      </w:r>
      <w:r w:rsidR="00E85E0A" w:rsidRPr="00E85E0A">
        <w:rPr>
          <w:rStyle w:val="IntenseEmphasis"/>
          <w:rtl/>
        </w:rPr>
        <w:t xml:space="preserve"> </w:t>
      </w:r>
      <w:r w:rsidR="00E85E0A" w:rsidRPr="00E85E0A">
        <w:rPr>
          <w:rStyle w:val="IntenseEmphasis"/>
          <w:rFonts w:hint="cs"/>
          <w:rtl/>
        </w:rPr>
        <w:t>عَنْ</w:t>
      </w:r>
      <w:r w:rsidR="00E85E0A" w:rsidRPr="00E85E0A">
        <w:rPr>
          <w:rStyle w:val="IntenseEmphasis"/>
          <w:rtl/>
        </w:rPr>
        <w:t xml:space="preserve"> </w:t>
      </w:r>
      <w:r w:rsidR="00E85E0A" w:rsidRPr="00E85E0A">
        <w:rPr>
          <w:rStyle w:val="IntenseEmphasis"/>
          <w:rFonts w:hint="cs"/>
          <w:rtl/>
        </w:rPr>
        <w:t>حَمَّادِ</w:t>
      </w:r>
      <w:r w:rsidR="00E85E0A" w:rsidRPr="00E85E0A">
        <w:rPr>
          <w:rStyle w:val="IntenseEmphasis"/>
          <w:rtl/>
        </w:rPr>
        <w:t xml:space="preserve"> </w:t>
      </w:r>
      <w:r w:rsidR="00E85E0A" w:rsidRPr="00E85E0A">
        <w:rPr>
          <w:rStyle w:val="IntenseEmphasis"/>
          <w:rFonts w:hint="cs"/>
          <w:rtl/>
        </w:rPr>
        <w:t>بْنِ</w:t>
      </w:r>
      <w:r w:rsidR="00E85E0A" w:rsidRPr="00E85E0A">
        <w:rPr>
          <w:rStyle w:val="IntenseEmphasis"/>
          <w:rtl/>
        </w:rPr>
        <w:t xml:space="preserve"> </w:t>
      </w:r>
      <w:r w:rsidR="00E85E0A" w:rsidRPr="00E85E0A">
        <w:rPr>
          <w:rStyle w:val="IntenseEmphasis"/>
          <w:rFonts w:hint="cs"/>
          <w:rtl/>
        </w:rPr>
        <w:t>عُثْمَانَ</w:t>
      </w:r>
      <w:r w:rsidR="00E85E0A" w:rsidRPr="00E85E0A">
        <w:rPr>
          <w:rStyle w:val="IntenseEmphasis"/>
          <w:rtl/>
        </w:rPr>
        <w:t xml:space="preserve"> </w:t>
      </w:r>
      <w:r w:rsidR="00E85E0A" w:rsidRPr="00E85E0A">
        <w:rPr>
          <w:rStyle w:val="IntenseEmphasis"/>
          <w:rFonts w:hint="cs"/>
          <w:rtl/>
        </w:rPr>
        <w:t>عَنْ</w:t>
      </w:r>
      <w:r w:rsidR="00E85E0A" w:rsidRPr="00E85E0A">
        <w:rPr>
          <w:rStyle w:val="IntenseEmphasis"/>
          <w:rtl/>
        </w:rPr>
        <w:t xml:space="preserve"> </w:t>
      </w:r>
      <w:r w:rsidR="00E85E0A" w:rsidRPr="00E85E0A">
        <w:rPr>
          <w:rStyle w:val="IntenseEmphasis"/>
          <w:rFonts w:hint="cs"/>
          <w:rtl/>
        </w:rPr>
        <w:t>أَبِي</w:t>
      </w:r>
      <w:r w:rsidR="00E85E0A" w:rsidRPr="00E85E0A">
        <w:rPr>
          <w:rStyle w:val="IntenseEmphasis"/>
          <w:rtl/>
        </w:rPr>
        <w:t xml:space="preserve"> </w:t>
      </w:r>
      <w:r w:rsidR="00E85E0A" w:rsidRPr="00E85E0A">
        <w:rPr>
          <w:rStyle w:val="IntenseEmphasis"/>
          <w:rFonts w:hint="cs"/>
          <w:rtl/>
        </w:rPr>
        <w:t>بَصِيرٍ</w:t>
      </w:r>
      <w:r w:rsidR="00E85E0A" w:rsidRPr="00E85E0A">
        <w:rPr>
          <w:rStyle w:val="IntenseEmphasis"/>
          <w:rtl/>
        </w:rPr>
        <w:t xml:space="preserve"> </w:t>
      </w:r>
      <w:r w:rsidR="00E85E0A" w:rsidRPr="00E85E0A">
        <w:rPr>
          <w:rStyle w:val="IntenseEmphasis"/>
          <w:rFonts w:hint="cs"/>
          <w:rtl/>
        </w:rPr>
        <w:t>عَنْ</w:t>
      </w:r>
      <w:r w:rsidR="00E85E0A" w:rsidRPr="00E85E0A">
        <w:rPr>
          <w:rStyle w:val="IntenseEmphasis"/>
          <w:rtl/>
        </w:rPr>
        <w:t xml:space="preserve"> </w:t>
      </w:r>
      <w:r w:rsidR="00E85E0A" w:rsidRPr="00E85E0A">
        <w:rPr>
          <w:rStyle w:val="IntenseEmphasis"/>
          <w:rFonts w:hint="cs"/>
          <w:rtl/>
        </w:rPr>
        <w:t>أَبِي</w:t>
      </w:r>
      <w:r w:rsidR="00E85E0A" w:rsidRPr="00E85E0A">
        <w:rPr>
          <w:rStyle w:val="IntenseEmphasis"/>
          <w:rtl/>
        </w:rPr>
        <w:t xml:space="preserve"> </w:t>
      </w:r>
      <w:r w:rsidR="00E85E0A" w:rsidRPr="00E85E0A">
        <w:rPr>
          <w:rStyle w:val="IntenseEmphasis"/>
          <w:rFonts w:hint="cs"/>
          <w:rtl/>
        </w:rPr>
        <w:t>عَبْدِ</w:t>
      </w:r>
      <w:r w:rsidR="00E85E0A" w:rsidRPr="00E85E0A">
        <w:rPr>
          <w:rStyle w:val="IntenseEmphasis"/>
          <w:rtl/>
        </w:rPr>
        <w:t xml:space="preserve"> </w:t>
      </w:r>
      <w:r w:rsidR="00E85E0A" w:rsidRPr="00E85E0A">
        <w:rPr>
          <w:rStyle w:val="IntenseEmphasis"/>
          <w:rFonts w:hint="cs"/>
          <w:rtl/>
        </w:rPr>
        <w:t>اللَّهِ</w:t>
      </w:r>
      <w:r w:rsidR="00E85E0A" w:rsidRPr="00E85E0A">
        <w:rPr>
          <w:rStyle w:val="IntenseEmphasis"/>
          <w:rtl/>
        </w:rPr>
        <w:t xml:space="preserve"> </w:t>
      </w:r>
      <w:r w:rsidR="00E85E0A" w:rsidRPr="00E85E0A">
        <w:rPr>
          <w:rStyle w:val="IntenseEmphasis"/>
          <w:rFonts w:hint="cs"/>
          <w:rtl/>
        </w:rPr>
        <w:t>ع</w:t>
      </w:r>
      <w:r w:rsidR="00E85E0A" w:rsidRPr="00E85E0A">
        <w:rPr>
          <w:rStyle w:val="IntenseEmphasis"/>
          <w:rtl/>
        </w:rPr>
        <w:t xml:space="preserve"> </w:t>
      </w:r>
      <w:r w:rsidR="00E85E0A" w:rsidRPr="00E85E0A">
        <w:rPr>
          <w:rStyle w:val="IntenseEmphasis"/>
          <w:rFonts w:hint="cs"/>
          <w:rtl/>
        </w:rPr>
        <w:t>قَالَ</w:t>
      </w:r>
      <w:r w:rsidR="00E85E0A" w:rsidRPr="00E85E0A">
        <w:rPr>
          <w:rStyle w:val="IntenseEmphasis"/>
          <w:rtl/>
        </w:rPr>
        <w:t xml:space="preserve">: </w:t>
      </w:r>
      <w:r w:rsidR="00E85E0A" w:rsidRPr="00E85E0A">
        <w:rPr>
          <w:rStyle w:val="IntenseEmphasis"/>
          <w:rFonts w:hint="cs"/>
          <w:rtl/>
        </w:rPr>
        <w:t>يَنْبَغِي</w:t>
      </w:r>
      <w:r w:rsidR="00E85E0A" w:rsidRPr="00E85E0A">
        <w:rPr>
          <w:rStyle w:val="IntenseEmphasis"/>
          <w:rtl/>
        </w:rPr>
        <w:t xml:space="preserve"> </w:t>
      </w:r>
      <w:r w:rsidR="00E85E0A" w:rsidRPr="00E85E0A">
        <w:rPr>
          <w:rStyle w:val="IntenseEmphasis"/>
          <w:rFonts w:hint="cs"/>
          <w:rtl/>
        </w:rPr>
        <w:t>لِلْإِمَامِ</w:t>
      </w:r>
      <w:r w:rsidR="00E85E0A" w:rsidRPr="00E85E0A">
        <w:rPr>
          <w:rStyle w:val="IntenseEmphasis"/>
          <w:rtl/>
        </w:rPr>
        <w:t xml:space="preserve"> </w:t>
      </w:r>
      <w:r w:rsidR="00E85E0A" w:rsidRPr="00E85E0A">
        <w:rPr>
          <w:rStyle w:val="IntenseEmphasis"/>
          <w:rFonts w:hint="cs"/>
          <w:rtl/>
        </w:rPr>
        <w:t>أَنْ</w:t>
      </w:r>
      <w:r w:rsidR="00E85E0A" w:rsidRPr="00E85E0A">
        <w:rPr>
          <w:rStyle w:val="IntenseEmphasis"/>
          <w:rtl/>
        </w:rPr>
        <w:t xml:space="preserve"> </w:t>
      </w:r>
      <w:r w:rsidR="00E85E0A" w:rsidRPr="00E85E0A">
        <w:rPr>
          <w:rStyle w:val="IntenseEmphasis"/>
          <w:rFonts w:hint="cs"/>
          <w:rtl/>
        </w:rPr>
        <w:t>يُسْمِعَ</w:t>
      </w:r>
      <w:r w:rsidR="00E85E0A" w:rsidRPr="00E85E0A">
        <w:rPr>
          <w:rStyle w:val="IntenseEmphasis"/>
          <w:rtl/>
        </w:rPr>
        <w:t xml:space="preserve"> </w:t>
      </w:r>
      <w:r w:rsidR="00E85E0A" w:rsidRPr="00E85E0A">
        <w:rPr>
          <w:rStyle w:val="IntenseEmphasis"/>
          <w:rFonts w:hint="cs"/>
          <w:rtl/>
        </w:rPr>
        <w:t>مَنْ</w:t>
      </w:r>
      <w:r w:rsidR="00E85E0A" w:rsidRPr="00E85E0A">
        <w:rPr>
          <w:rStyle w:val="IntenseEmphasis"/>
          <w:rtl/>
        </w:rPr>
        <w:t xml:space="preserve"> </w:t>
      </w:r>
      <w:r w:rsidR="00E85E0A" w:rsidRPr="00E85E0A">
        <w:rPr>
          <w:rStyle w:val="IntenseEmphasis"/>
          <w:rFonts w:hint="cs"/>
          <w:rtl/>
        </w:rPr>
        <w:t>خَلْفَهُ</w:t>
      </w:r>
      <w:r w:rsidR="00E85E0A" w:rsidRPr="00E85E0A">
        <w:rPr>
          <w:rStyle w:val="IntenseEmphasis"/>
          <w:rtl/>
        </w:rPr>
        <w:t xml:space="preserve"> </w:t>
      </w:r>
      <w:r w:rsidR="00E85E0A" w:rsidRPr="00E85E0A">
        <w:rPr>
          <w:rStyle w:val="IntenseEmphasis"/>
          <w:rFonts w:hint="cs"/>
          <w:rtl/>
        </w:rPr>
        <w:t>كُلَّمَا</w:t>
      </w:r>
      <w:r w:rsidR="00E85E0A" w:rsidRPr="00E85E0A">
        <w:rPr>
          <w:rStyle w:val="IntenseEmphasis"/>
          <w:rtl/>
        </w:rPr>
        <w:t xml:space="preserve"> </w:t>
      </w:r>
      <w:r w:rsidR="00E85E0A" w:rsidRPr="00E85E0A">
        <w:rPr>
          <w:rStyle w:val="IntenseEmphasis"/>
          <w:rFonts w:hint="cs"/>
          <w:rtl/>
        </w:rPr>
        <w:t>يَقُولُ</w:t>
      </w:r>
      <w:r w:rsidR="00E85E0A" w:rsidRPr="00E85E0A">
        <w:rPr>
          <w:rStyle w:val="IntenseEmphasis"/>
          <w:rtl/>
        </w:rPr>
        <w:t xml:space="preserve"> </w:t>
      </w:r>
      <w:r w:rsidR="00E85E0A" w:rsidRPr="00E85E0A">
        <w:rPr>
          <w:rStyle w:val="IntenseEmphasis"/>
          <w:rFonts w:hint="cs"/>
          <w:rtl/>
        </w:rPr>
        <w:t>وَ</w:t>
      </w:r>
      <w:r w:rsidR="00E85E0A" w:rsidRPr="00E85E0A">
        <w:rPr>
          <w:rStyle w:val="IntenseEmphasis"/>
          <w:rtl/>
        </w:rPr>
        <w:t xml:space="preserve"> </w:t>
      </w:r>
      <w:r w:rsidR="00E85E0A" w:rsidRPr="00E85E0A">
        <w:rPr>
          <w:rStyle w:val="IntenseEmphasis"/>
          <w:rFonts w:hint="cs"/>
          <w:rtl/>
        </w:rPr>
        <w:t>لَا</w:t>
      </w:r>
      <w:r w:rsidR="00E85E0A" w:rsidRPr="00E85E0A">
        <w:rPr>
          <w:rStyle w:val="IntenseEmphasis"/>
          <w:rtl/>
        </w:rPr>
        <w:t xml:space="preserve"> </w:t>
      </w:r>
      <w:r w:rsidR="00E85E0A" w:rsidRPr="00E85E0A">
        <w:rPr>
          <w:rStyle w:val="IntenseEmphasis"/>
          <w:rFonts w:hint="cs"/>
          <w:rtl/>
        </w:rPr>
        <w:t>يَنْبَغِي</w:t>
      </w:r>
      <w:r w:rsidR="00E85E0A" w:rsidRPr="00E85E0A">
        <w:rPr>
          <w:rStyle w:val="IntenseEmphasis"/>
          <w:rtl/>
        </w:rPr>
        <w:t xml:space="preserve"> </w:t>
      </w:r>
      <w:r w:rsidR="00E85E0A" w:rsidRPr="00E85E0A">
        <w:rPr>
          <w:rStyle w:val="IntenseEmphasis"/>
          <w:rFonts w:hint="cs"/>
          <w:rtl/>
        </w:rPr>
        <w:t>لِمَنْ</w:t>
      </w:r>
      <w:r w:rsidR="00E85E0A" w:rsidRPr="00E85E0A">
        <w:rPr>
          <w:rStyle w:val="IntenseEmphasis"/>
          <w:rtl/>
        </w:rPr>
        <w:t xml:space="preserve"> </w:t>
      </w:r>
      <w:r w:rsidR="00E85E0A" w:rsidRPr="00E85E0A">
        <w:rPr>
          <w:rStyle w:val="IntenseEmphasis"/>
          <w:rFonts w:hint="cs"/>
          <w:rtl/>
        </w:rPr>
        <w:t>خَلْفَ</w:t>
      </w:r>
      <w:r w:rsidR="00E85E0A" w:rsidRPr="00E85E0A">
        <w:rPr>
          <w:rStyle w:val="IntenseEmphasis"/>
          <w:rtl/>
        </w:rPr>
        <w:t xml:space="preserve"> </w:t>
      </w:r>
      <w:r w:rsidR="00E85E0A" w:rsidRPr="00E85E0A">
        <w:rPr>
          <w:rStyle w:val="IntenseEmphasis"/>
          <w:rFonts w:hint="cs"/>
          <w:rtl/>
        </w:rPr>
        <w:t>الْإِمَامِ</w:t>
      </w:r>
      <w:r w:rsidR="00E85E0A" w:rsidRPr="00E85E0A">
        <w:rPr>
          <w:rStyle w:val="IntenseEmphasis"/>
          <w:rtl/>
        </w:rPr>
        <w:t xml:space="preserve"> </w:t>
      </w:r>
      <w:r w:rsidR="00E85E0A" w:rsidRPr="00E85E0A">
        <w:rPr>
          <w:rStyle w:val="IntenseEmphasis"/>
          <w:rFonts w:hint="cs"/>
          <w:rtl/>
        </w:rPr>
        <w:t>أَنْ</w:t>
      </w:r>
      <w:r w:rsidR="00E85E0A" w:rsidRPr="00E85E0A">
        <w:rPr>
          <w:rStyle w:val="IntenseEmphasis"/>
          <w:rtl/>
        </w:rPr>
        <w:t xml:space="preserve"> </w:t>
      </w:r>
      <w:r w:rsidR="00E85E0A" w:rsidRPr="00E85E0A">
        <w:rPr>
          <w:rStyle w:val="IntenseEmphasis"/>
          <w:rFonts w:hint="cs"/>
          <w:rtl/>
        </w:rPr>
        <w:t>يُسْمِعَهُ</w:t>
      </w:r>
      <w:r w:rsidR="00E85E0A" w:rsidRPr="00E85E0A">
        <w:rPr>
          <w:rStyle w:val="IntenseEmphasis"/>
          <w:rtl/>
        </w:rPr>
        <w:t xml:space="preserve"> </w:t>
      </w:r>
      <w:r w:rsidR="00E85E0A" w:rsidRPr="00E85E0A">
        <w:rPr>
          <w:rStyle w:val="IntenseEmphasis"/>
          <w:rFonts w:hint="cs"/>
          <w:rtl/>
        </w:rPr>
        <w:t>شَيْئاً</w:t>
      </w:r>
      <w:r w:rsidR="00E85E0A" w:rsidRPr="00E85E0A">
        <w:rPr>
          <w:rStyle w:val="IntenseEmphasis"/>
          <w:rtl/>
        </w:rPr>
        <w:t xml:space="preserve"> </w:t>
      </w:r>
      <w:r w:rsidR="00E85E0A" w:rsidRPr="00E85E0A">
        <w:rPr>
          <w:rStyle w:val="IntenseEmphasis"/>
          <w:rFonts w:hint="cs"/>
          <w:rtl/>
        </w:rPr>
        <w:t>مِمَّا</w:t>
      </w:r>
      <w:r w:rsidR="00E85E0A" w:rsidRPr="00E85E0A">
        <w:rPr>
          <w:rStyle w:val="IntenseEmphasis"/>
          <w:rtl/>
        </w:rPr>
        <w:t xml:space="preserve"> </w:t>
      </w:r>
      <w:r w:rsidR="00E85E0A" w:rsidRPr="00E85E0A">
        <w:rPr>
          <w:rStyle w:val="IntenseEmphasis"/>
          <w:rFonts w:hint="cs"/>
          <w:rtl/>
        </w:rPr>
        <w:t>يَقُولُ</w:t>
      </w:r>
      <w:r w:rsidR="00E85E0A">
        <w:rPr>
          <w:rFonts w:hint="cs"/>
          <w:rtl/>
        </w:rPr>
        <w:t>»</w:t>
      </w:r>
      <w:r w:rsidR="00E85E0A">
        <w:rPr>
          <w:rStyle w:val="FootnoteReference"/>
          <w:rtl/>
        </w:rPr>
        <w:footnoteReference w:id="3"/>
      </w:r>
      <w:r w:rsidR="00E85E0A">
        <w:rPr>
          <w:rFonts w:hint="cs"/>
          <w:rtl/>
        </w:rPr>
        <w:t xml:space="preserve"> </w:t>
      </w:r>
      <w:r w:rsidR="00255127">
        <w:rPr>
          <w:rFonts w:hint="cs"/>
          <w:rtl/>
        </w:rPr>
        <w:t>این روایت بیان می کند که سزوار است که امام جماعت هر چه را در نماز می گوید به صورت علنی بگوید تا مأمومین بشنوند. بین این دو روایت این گونه جمع کرده اند که شش تکبیری که سری می گوید جزء نماز نیست ولی تکبیر سابع جزء أول نماز است و لذا آن را علنی می گوید.</w:t>
      </w:r>
      <w:r w:rsidR="00432DF8">
        <w:rPr>
          <w:rFonts w:hint="cs"/>
          <w:rtl/>
        </w:rPr>
        <w:t xml:space="preserve"> پس این وجه نیز هر چند ما قبول نکردیم ولی قابل استناد است و شاید اساطین فقه به این وجه استناد کرده باشند.</w:t>
      </w:r>
    </w:p>
    <w:p w:rsidR="005B5E11" w:rsidRDefault="00432DF8" w:rsidP="00665133">
      <w:pPr>
        <w:jc w:val="both"/>
        <w:rPr>
          <w:rtl/>
        </w:rPr>
      </w:pPr>
      <w:r w:rsidRPr="00D90E58">
        <w:rPr>
          <w:rFonts w:hint="cs"/>
          <w:b/>
          <w:bCs/>
          <w:rtl/>
        </w:rPr>
        <w:t xml:space="preserve">ممکن </w:t>
      </w:r>
      <w:r w:rsidR="00D90E58" w:rsidRPr="00D90E58">
        <w:rPr>
          <w:rFonts w:hint="cs"/>
          <w:b/>
          <w:bCs/>
          <w:rtl/>
        </w:rPr>
        <w:t>است مستند اساطین وجه سوم باشد:</w:t>
      </w:r>
      <w:r>
        <w:rPr>
          <w:rFonts w:hint="cs"/>
          <w:rtl/>
        </w:rPr>
        <w:t xml:space="preserve"> در صحیحه معاویة بن عمار بیان شده است: «</w:t>
      </w:r>
      <w:r w:rsidRPr="00CC1C54">
        <w:rPr>
          <w:rStyle w:val="IntenseEmphasis"/>
          <w:rFonts w:hint="cs"/>
          <w:rtl/>
        </w:rPr>
        <w:t>عَلِيُّ</w:t>
      </w:r>
      <w:r w:rsidRPr="00CC1C54">
        <w:rPr>
          <w:rStyle w:val="IntenseEmphasis"/>
          <w:rtl/>
        </w:rPr>
        <w:t xml:space="preserve"> </w:t>
      </w:r>
      <w:r w:rsidRPr="00CC1C54">
        <w:rPr>
          <w:rStyle w:val="IntenseEmphasis"/>
          <w:rFonts w:hint="cs"/>
          <w:rtl/>
        </w:rPr>
        <w:t>بْنُ</w:t>
      </w:r>
      <w:r w:rsidRPr="00CC1C54">
        <w:rPr>
          <w:rStyle w:val="IntenseEmphasis"/>
          <w:rtl/>
        </w:rPr>
        <w:t xml:space="preserve"> </w:t>
      </w:r>
      <w:r w:rsidRPr="00CC1C54">
        <w:rPr>
          <w:rStyle w:val="IntenseEmphasis"/>
          <w:rFonts w:hint="cs"/>
          <w:rtl/>
        </w:rPr>
        <w:t>إِبْرَاهِيمَ</w:t>
      </w:r>
      <w:r w:rsidRPr="00CC1C54">
        <w:rPr>
          <w:rStyle w:val="IntenseEmphasis"/>
          <w:rtl/>
        </w:rPr>
        <w:t xml:space="preserve"> </w:t>
      </w:r>
      <w:r w:rsidRPr="00CC1C54">
        <w:rPr>
          <w:rStyle w:val="IntenseEmphasis"/>
          <w:rFonts w:hint="cs"/>
          <w:rtl/>
        </w:rPr>
        <w:t>عَنْ</w:t>
      </w:r>
      <w:r w:rsidRPr="00CC1C54">
        <w:rPr>
          <w:rStyle w:val="IntenseEmphasis"/>
          <w:rtl/>
        </w:rPr>
        <w:t xml:space="preserve"> </w:t>
      </w:r>
      <w:r w:rsidRPr="00CC1C54">
        <w:rPr>
          <w:rStyle w:val="IntenseEmphasis"/>
          <w:rFonts w:hint="cs"/>
          <w:rtl/>
        </w:rPr>
        <w:t>أَبِيهِ</w:t>
      </w:r>
      <w:r w:rsidRPr="00CC1C54">
        <w:rPr>
          <w:rStyle w:val="IntenseEmphasis"/>
          <w:rtl/>
        </w:rPr>
        <w:t xml:space="preserve"> </w:t>
      </w:r>
      <w:r w:rsidRPr="00CC1C54">
        <w:rPr>
          <w:rStyle w:val="IntenseEmphasis"/>
          <w:rFonts w:hint="cs"/>
          <w:rtl/>
        </w:rPr>
        <w:t>عَنِ</w:t>
      </w:r>
      <w:r w:rsidRPr="00CC1C54">
        <w:rPr>
          <w:rStyle w:val="IntenseEmphasis"/>
          <w:rtl/>
        </w:rPr>
        <w:t xml:space="preserve"> </w:t>
      </w:r>
      <w:r w:rsidRPr="00CC1C54">
        <w:rPr>
          <w:rStyle w:val="IntenseEmphasis"/>
          <w:rFonts w:hint="cs"/>
          <w:rtl/>
        </w:rPr>
        <w:t>ابْنِ</w:t>
      </w:r>
      <w:r w:rsidRPr="00CC1C54">
        <w:rPr>
          <w:rStyle w:val="IntenseEmphasis"/>
          <w:rtl/>
        </w:rPr>
        <w:t xml:space="preserve"> </w:t>
      </w:r>
      <w:r w:rsidRPr="00CC1C54">
        <w:rPr>
          <w:rStyle w:val="IntenseEmphasis"/>
          <w:rFonts w:hint="cs"/>
          <w:rtl/>
        </w:rPr>
        <w:t>أَبِي</w:t>
      </w:r>
      <w:r w:rsidRPr="00CC1C54">
        <w:rPr>
          <w:rStyle w:val="IntenseEmphasis"/>
          <w:rtl/>
        </w:rPr>
        <w:t xml:space="preserve"> </w:t>
      </w:r>
      <w:r w:rsidRPr="00CC1C54">
        <w:rPr>
          <w:rStyle w:val="IntenseEmphasis"/>
          <w:rFonts w:hint="cs"/>
          <w:rtl/>
        </w:rPr>
        <w:t>عُمَيْرٍ</w:t>
      </w:r>
      <w:r w:rsidRPr="00CC1C54">
        <w:rPr>
          <w:rStyle w:val="IntenseEmphasis"/>
          <w:rtl/>
        </w:rPr>
        <w:t xml:space="preserve"> </w:t>
      </w:r>
      <w:r w:rsidRPr="00CC1C54">
        <w:rPr>
          <w:rStyle w:val="IntenseEmphasis"/>
          <w:rFonts w:hint="cs"/>
          <w:rtl/>
        </w:rPr>
        <w:t>عَنْ</w:t>
      </w:r>
      <w:r w:rsidRPr="00CC1C54">
        <w:rPr>
          <w:rStyle w:val="IntenseEmphasis"/>
          <w:rtl/>
        </w:rPr>
        <w:t xml:space="preserve"> </w:t>
      </w:r>
      <w:r w:rsidRPr="00CC1C54">
        <w:rPr>
          <w:rStyle w:val="IntenseEmphasis"/>
          <w:rFonts w:hint="cs"/>
          <w:rtl/>
        </w:rPr>
        <w:t>مُعَاوِيَةَ</w:t>
      </w:r>
      <w:r w:rsidRPr="00CC1C54">
        <w:rPr>
          <w:rStyle w:val="IntenseEmphasis"/>
          <w:rtl/>
        </w:rPr>
        <w:t xml:space="preserve"> </w:t>
      </w:r>
      <w:r w:rsidRPr="00CC1C54">
        <w:rPr>
          <w:rStyle w:val="IntenseEmphasis"/>
          <w:rFonts w:hint="cs"/>
          <w:rtl/>
        </w:rPr>
        <w:t>بْنِ</w:t>
      </w:r>
      <w:r w:rsidRPr="00CC1C54">
        <w:rPr>
          <w:rStyle w:val="IntenseEmphasis"/>
          <w:rtl/>
        </w:rPr>
        <w:t xml:space="preserve"> </w:t>
      </w:r>
      <w:r w:rsidRPr="00CC1C54">
        <w:rPr>
          <w:rStyle w:val="IntenseEmphasis"/>
          <w:rFonts w:hint="cs"/>
          <w:rtl/>
        </w:rPr>
        <w:t>عَمَّارٍ</w:t>
      </w:r>
      <w:r w:rsidRPr="00CC1C54">
        <w:rPr>
          <w:rStyle w:val="IntenseEmphasis"/>
          <w:rtl/>
        </w:rPr>
        <w:t xml:space="preserve"> </w:t>
      </w:r>
      <w:r w:rsidRPr="00CC1C54">
        <w:rPr>
          <w:rStyle w:val="IntenseEmphasis"/>
          <w:rFonts w:hint="cs"/>
          <w:rtl/>
        </w:rPr>
        <w:t>عَنْ</w:t>
      </w:r>
      <w:r w:rsidRPr="00CC1C54">
        <w:rPr>
          <w:rStyle w:val="IntenseEmphasis"/>
          <w:rtl/>
        </w:rPr>
        <w:t xml:space="preserve"> </w:t>
      </w:r>
      <w:r w:rsidRPr="00CC1C54">
        <w:rPr>
          <w:rStyle w:val="IntenseEmphasis"/>
          <w:rFonts w:hint="cs"/>
          <w:rtl/>
        </w:rPr>
        <w:t>أَبِي</w:t>
      </w:r>
      <w:r w:rsidRPr="00CC1C54">
        <w:rPr>
          <w:rStyle w:val="IntenseEmphasis"/>
          <w:rtl/>
        </w:rPr>
        <w:t xml:space="preserve"> </w:t>
      </w:r>
      <w:r w:rsidRPr="00CC1C54">
        <w:rPr>
          <w:rStyle w:val="IntenseEmphasis"/>
          <w:rFonts w:hint="cs"/>
          <w:rtl/>
        </w:rPr>
        <w:t>عَبْدِ</w:t>
      </w:r>
      <w:r w:rsidRPr="00CC1C54">
        <w:rPr>
          <w:rStyle w:val="IntenseEmphasis"/>
          <w:rtl/>
        </w:rPr>
        <w:t xml:space="preserve"> </w:t>
      </w:r>
      <w:r w:rsidRPr="00CC1C54">
        <w:rPr>
          <w:rStyle w:val="IntenseEmphasis"/>
          <w:rFonts w:hint="cs"/>
          <w:rtl/>
        </w:rPr>
        <w:t>اللَّهِ</w:t>
      </w:r>
      <w:r w:rsidRPr="00CC1C54">
        <w:rPr>
          <w:rStyle w:val="IntenseEmphasis"/>
          <w:rtl/>
        </w:rPr>
        <w:t xml:space="preserve"> </w:t>
      </w:r>
      <w:r w:rsidRPr="00CC1C54">
        <w:rPr>
          <w:rStyle w:val="IntenseEmphasis"/>
          <w:rFonts w:hint="cs"/>
          <w:rtl/>
        </w:rPr>
        <w:t>ع</w:t>
      </w:r>
      <w:r w:rsidRPr="00CC1C54">
        <w:rPr>
          <w:rStyle w:val="IntenseEmphasis"/>
          <w:rtl/>
        </w:rPr>
        <w:t xml:space="preserve"> </w:t>
      </w:r>
      <w:r w:rsidRPr="00CC1C54">
        <w:rPr>
          <w:rStyle w:val="IntenseEmphasis"/>
          <w:rFonts w:hint="cs"/>
          <w:rtl/>
        </w:rPr>
        <w:t>قَالَ</w:t>
      </w:r>
      <w:r w:rsidRPr="00CC1C54">
        <w:rPr>
          <w:rStyle w:val="IntenseEmphasis"/>
          <w:rtl/>
        </w:rPr>
        <w:t xml:space="preserve">: </w:t>
      </w:r>
      <w:r w:rsidRPr="00CC1C54">
        <w:rPr>
          <w:rStyle w:val="IntenseEmphasis"/>
          <w:rFonts w:hint="cs"/>
          <w:rtl/>
        </w:rPr>
        <w:t>التَّكْبِيرُ</w:t>
      </w:r>
      <w:r w:rsidRPr="00CC1C54">
        <w:rPr>
          <w:rStyle w:val="IntenseEmphasis"/>
          <w:rtl/>
        </w:rPr>
        <w:t xml:space="preserve"> </w:t>
      </w:r>
      <w:r w:rsidRPr="00CC1C54">
        <w:rPr>
          <w:rStyle w:val="IntenseEmphasis"/>
          <w:rFonts w:hint="cs"/>
          <w:rtl/>
        </w:rPr>
        <w:t>فِي</w:t>
      </w:r>
      <w:r w:rsidRPr="00CC1C54">
        <w:rPr>
          <w:rStyle w:val="IntenseEmphasis"/>
          <w:rtl/>
        </w:rPr>
        <w:t xml:space="preserve"> </w:t>
      </w:r>
      <w:r w:rsidRPr="00CC1C54">
        <w:rPr>
          <w:rStyle w:val="IntenseEmphasis"/>
          <w:rFonts w:hint="cs"/>
          <w:rtl/>
        </w:rPr>
        <w:t>صَلَاةِ</w:t>
      </w:r>
      <w:r w:rsidRPr="00CC1C54">
        <w:rPr>
          <w:rStyle w:val="IntenseEmphasis"/>
          <w:rtl/>
        </w:rPr>
        <w:t xml:space="preserve"> </w:t>
      </w:r>
      <w:r w:rsidRPr="00CC1C54">
        <w:rPr>
          <w:rStyle w:val="IntenseEmphasis"/>
          <w:rFonts w:hint="cs"/>
          <w:rtl/>
        </w:rPr>
        <w:t>الْفَرْضِ</w:t>
      </w:r>
      <w:r w:rsidRPr="00CC1C54">
        <w:rPr>
          <w:rStyle w:val="IntenseEmphasis"/>
          <w:rtl/>
        </w:rPr>
        <w:t xml:space="preserve"> </w:t>
      </w:r>
      <w:r w:rsidRPr="00CC1C54">
        <w:rPr>
          <w:rStyle w:val="IntenseEmphasis"/>
          <w:rFonts w:hint="cs"/>
          <w:rtl/>
        </w:rPr>
        <w:t>الْخَمْسِ</w:t>
      </w:r>
      <w:r w:rsidRPr="00CC1C54">
        <w:rPr>
          <w:rStyle w:val="IntenseEmphasis"/>
          <w:rtl/>
        </w:rPr>
        <w:t xml:space="preserve"> </w:t>
      </w:r>
      <w:r w:rsidRPr="00CC1C54">
        <w:rPr>
          <w:rStyle w:val="IntenseEmphasis"/>
          <w:rFonts w:hint="cs"/>
          <w:rtl/>
        </w:rPr>
        <w:t>الصَّلَوَاتِ</w:t>
      </w:r>
      <w:r w:rsidRPr="00CC1C54">
        <w:rPr>
          <w:rStyle w:val="IntenseEmphasis"/>
          <w:rtl/>
        </w:rPr>
        <w:t xml:space="preserve"> </w:t>
      </w:r>
      <w:r w:rsidRPr="00CC1C54">
        <w:rPr>
          <w:rStyle w:val="IntenseEmphasis"/>
          <w:rFonts w:hint="cs"/>
          <w:rtl/>
        </w:rPr>
        <w:t>خَمْسٌ</w:t>
      </w:r>
      <w:r w:rsidRPr="00CC1C54">
        <w:rPr>
          <w:rStyle w:val="IntenseEmphasis"/>
          <w:rtl/>
        </w:rPr>
        <w:t xml:space="preserve"> </w:t>
      </w:r>
      <w:r w:rsidRPr="00CC1C54">
        <w:rPr>
          <w:rStyle w:val="IntenseEmphasis"/>
          <w:rFonts w:hint="cs"/>
          <w:rtl/>
        </w:rPr>
        <w:t>وَ</w:t>
      </w:r>
      <w:r w:rsidRPr="00CC1C54">
        <w:rPr>
          <w:rStyle w:val="IntenseEmphasis"/>
          <w:rtl/>
        </w:rPr>
        <w:t xml:space="preserve"> </w:t>
      </w:r>
      <w:r w:rsidRPr="00CC1C54">
        <w:rPr>
          <w:rStyle w:val="IntenseEmphasis"/>
          <w:rFonts w:hint="cs"/>
          <w:rtl/>
        </w:rPr>
        <w:t>تِسْعُونَ</w:t>
      </w:r>
      <w:r w:rsidRPr="00CC1C54">
        <w:rPr>
          <w:rStyle w:val="IntenseEmphasis"/>
          <w:rtl/>
        </w:rPr>
        <w:t xml:space="preserve"> </w:t>
      </w:r>
      <w:r w:rsidRPr="00CC1C54">
        <w:rPr>
          <w:rStyle w:val="IntenseEmphasis"/>
          <w:rFonts w:hint="cs"/>
          <w:rtl/>
        </w:rPr>
        <w:t>تَكْبِيرَةً</w:t>
      </w:r>
      <w:r w:rsidRPr="00CC1C54">
        <w:rPr>
          <w:rStyle w:val="IntenseEmphasis"/>
          <w:rtl/>
        </w:rPr>
        <w:t xml:space="preserve"> </w:t>
      </w:r>
      <w:r w:rsidRPr="00CC1C54">
        <w:rPr>
          <w:rStyle w:val="IntenseEmphasis"/>
          <w:rFonts w:hint="cs"/>
          <w:rtl/>
        </w:rPr>
        <w:t>مِنْهَا</w:t>
      </w:r>
      <w:r w:rsidRPr="00CC1C54">
        <w:rPr>
          <w:rStyle w:val="IntenseEmphasis"/>
          <w:rtl/>
        </w:rPr>
        <w:t xml:space="preserve"> </w:t>
      </w:r>
      <w:r w:rsidRPr="00CC1C54">
        <w:rPr>
          <w:rStyle w:val="IntenseEmphasis"/>
          <w:rFonts w:hint="cs"/>
          <w:rtl/>
        </w:rPr>
        <w:t>تَكْبِيرَاتُ</w:t>
      </w:r>
      <w:r w:rsidRPr="00CC1C54">
        <w:rPr>
          <w:rStyle w:val="IntenseEmphasis"/>
          <w:rtl/>
        </w:rPr>
        <w:t xml:space="preserve"> </w:t>
      </w:r>
      <w:r w:rsidRPr="00CC1C54">
        <w:rPr>
          <w:rStyle w:val="IntenseEmphasis"/>
          <w:rFonts w:hint="cs"/>
          <w:rtl/>
        </w:rPr>
        <w:t>الْقُنُوتِ</w:t>
      </w:r>
      <w:r w:rsidRPr="00CC1C54">
        <w:rPr>
          <w:rStyle w:val="IntenseEmphasis"/>
          <w:rtl/>
        </w:rPr>
        <w:t xml:space="preserve"> </w:t>
      </w:r>
      <w:r w:rsidRPr="00CC1C54">
        <w:rPr>
          <w:rStyle w:val="IntenseEmphasis"/>
          <w:rFonts w:hint="cs"/>
          <w:rtl/>
        </w:rPr>
        <w:t>خَمْسَةٌ</w:t>
      </w:r>
      <w:r>
        <w:rPr>
          <w:rFonts w:hint="cs"/>
          <w:rtl/>
        </w:rPr>
        <w:t>»</w:t>
      </w:r>
      <w:r>
        <w:rPr>
          <w:rStyle w:val="FootnoteReference"/>
          <w:rtl/>
        </w:rPr>
        <w:footnoteReference w:id="4"/>
      </w:r>
      <w:r w:rsidR="009516FC">
        <w:rPr>
          <w:rFonts w:hint="cs"/>
          <w:rtl/>
        </w:rPr>
        <w:t xml:space="preserve"> در شبانه روز پنج نماز واجب است که در آن 95 تکبیر وجود دارد که 5 تکبیر آن تکبیر قنوت است؛ اگر </w:t>
      </w:r>
      <w:r w:rsidR="009E2208">
        <w:rPr>
          <w:rFonts w:hint="cs"/>
          <w:rtl/>
        </w:rPr>
        <w:t>تکبیر اول تکبیرة الاحرام باشد یا مخیّر باشیم و بتوانیم تکبیر اول یا دوم را به عنوان تکبیرة الاحرام انتخاب کنیم عدد تکبیرات در نماز از 95 تکبیر تجاوز می کند و عدد 95 در صورتی صحیح است که شش تکبیر اول جزء تکبیرات نماز محسوب نشود؛</w:t>
      </w:r>
      <w:r w:rsidR="00665133">
        <w:rPr>
          <w:rFonts w:hint="cs"/>
          <w:rtl/>
        </w:rPr>
        <w:t xml:space="preserve"> تکبیر بعد از رفع رأس از سجده اول، تکبیر قبل از سجده ثانیه، تکبیر بعد از رفع رأس از سجده ثانیه، تکبیر رکوع، تکبیر قبل از رکوع؛ هر رکعت پنج تکبیر که با ضرب در 17 رکعت 85 تکبیر می شود که با پنج تکبیر قنوت و با پنج تکبیر احرام به 95 تکبیر می رسد.</w:t>
      </w:r>
    </w:p>
    <w:p w:rsidR="009565F2" w:rsidRDefault="009565F2" w:rsidP="007D1895">
      <w:pPr>
        <w:jc w:val="both"/>
        <w:rPr>
          <w:rtl/>
        </w:rPr>
      </w:pPr>
      <w:r w:rsidRPr="00EE52A4">
        <w:rPr>
          <w:rFonts w:hint="cs"/>
          <w:b/>
          <w:bCs/>
          <w:rtl/>
        </w:rPr>
        <w:t>البته جواب از این وجه به نظر ما این است که</w:t>
      </w:r>
      <w:r w:rsidR="00EE52A4" w:rsidRPr="00EE52A4">
        <w:rPr>
          <w:rFonts w:hint="cs"/>
          <w:b/>
          <w:bCs/>
          <w:rtl/>
        </w:rPr>
        <w:t>:</w:t>
      </w:r>
      <w:r>
        <w:rPr>
          <w:rFonts w:hint="cs"/>
          <w:rtl/>
        </w:rPr>
        <w:t xml:space="preserve"> این روایت با قول به تعیّن تکبیر اول تنافی دارد ولی با سایر اقوال تنافی ندارد</w:t>
      </w:r>
      <w:r w:rsidR="003B2A5E">
        <w:rPr>
          <w:rFonts w:hint="cs"/>
          <w:rtl/>
        </w:rPr>
        <w:t xml:space="preserve"> (اگر هفت تکبیر را به عنوان تکبیرة الاحرام قرار دهد مجموع آن یک تکبیر بوده و با تکبیر سابعه داخل در نماز می شود و هفت تکبیر داخل در نماز نیست، بلکه با اتمام تکبیر سابع وارد نماز می شود ولی تمام هفت تکبیر تکبیرة الاحرام است</w:t>
      </w:r>
      <w:r w:rsidR="007E4DFE">
        <w:rPr>
          <w:rFonts w:hint="cs"/>
          <w:rtl/>
        </w:rPr>
        <w:t xml:space="preserve">. همین مقدار که با تکبیر أخیر وارد نماز می شود ولو قصد کرده که تمام هفت تکبیر، تکبیرة الاحرام باشد </w:t>
      </w:r>
      <w:r w:rsidR="00F3308E">
        <w:rPr>
          <w:rFonts w:hint="cs"/>
          <w:rtl/>
        </w:rPr>
        <w:t xml:space="preserve">کافی است </w:t>
      </w:r>
      <w:r w:rsidR="007D1895">
        <w:rPr>
          <w:rFonts w:hint="cs"/>
          <w:rtl/>
        </w:rPr>
        <w:t>و فرقی ندارد یک تکبیر یا هفت تکبیر بگوید</w:t>
      </w:r>
      <w:r w:rsidR="00BC53F1">
        <w:rPr>
          <w:rFonts w:hint="cs"/>
          <w:rtl/>
        </w:rPr>
        <w:t>. همچنین قول به تخییر را هم ابطال نمی کند چون تخییر است و شخص می تواند تکبیر آخر را به عنوان تکبیرة الاحرام قصد کند</w:t>
      </w:r>
      <w:r w:rsidR="00885D56">
        <w:rPr>
          <w:rFonts w:hint="cs"/>
          <w:rtl/>
        </w:rPr>
        <w:t xml:space="preserve"> و بنا بر قول به تخییر، ترغیب نسبت به این صورت نگرفته که تکبیر اول را تکبیرة الاحرام قرار دهد</w:t>
      </w:r>
      <w:r w:rsidR="006C2AC7">
        <w:rPr>
          <w:rFonts w:hint="cs"/>
          <w:rtl/>
        </w:rPr>
        <w:t xml:space="preserve"> و چون ترغیب نشده است آن را به عنوان تکبیرات نماز محسوب نکرده اند</w:t>
      </w:r>
      <w:r w:rsidR="003B2A5E">
        <w:rPr>
          <w:rFonts w:hint="cs"/>
          <w:rtl/>
        </w:rPr>
        <w:t>)</w:t>
      </w:r>
      <w:r w:rsidR="005E582E">
        <w:rPr>
          <w:rFonts w:hint="cs"/>
          <w:rtl/>
        </w:rPr>
        <w:t xml:space="preserve"> و قول به تعیّن تکبیر أخیر متعیّن نمی شود ولی به هر حال این وجه ممکن است مستند اساطین فقه باشد.</w:t>
      </w:r>
    </w:p>
    <w:p w:rsidR="006C2AC7" w:rsidRDefault="006C2AC7" w:rsidP="00801503">
      <w:pPr>
        <w:jc w:val="both"/>
        <w:rPr>
          <w:rtl/>
        </w:rPr>
      </w:pPr>
      <w:r w:rsidRPr="00EE52A4">
        <w:rPr>
          <w:rFonts w:hint="cs"/>
          <w:b/>
          <w:bCs/>
          <w:rtl/>
        </w:rPr>
        <w:t>علاوه بر این که</w:t>
      </w:r>
      <w:r w:rsidR="00EE52A4" w:rsidRPr="00EE52A4">
        <w:rPr>
          <w:rFonts w:hint="cs"/>
          <w:b/>
          <w:bCs/>
          <w:rtl/>
        </w:rPr>
        <w:t>:</w:t>
      </w:r>
      <w:r>
        <w:rPr>
          <w:rFonts w:hint="cs"/>
          <w:rtl/>
        </w:rPr>
        <w:t xml:space="preserve"> </w:t>
      </w:r>
      <w:r w:rsidR="00EE52A4">
        <w:rPr>
          <w:rFonts w:hint="cs"/>
          <w:rtl/>
        </w:rPr>
        <w:t xml:space="preserve">با روایت </w:t>
      </w:r>
      <w:r>
        <w:rPr>
          <w:rFonts w:hint="cs"/>
          <w:rtl/>
        </w:rPr>
        <w:t xml:space="preserve">«یجهر بواحدة و یسر ستا» معارض است چون بیان می کند یکی از تکبیرات را جهری بگوید </w:t>
      </w:r>
      <w:r w:rsidR="00801503">
        <w:rPr>
          <w:rFonts w:hint="cs"/>
          <w:rtl/>
        </w:rPr>
        <w:t>و بیان نمی کند که تکبیر أخیر را جهری بگوید و</w:t>
      </w:r>
      <w:r>
        <w:rPr>
          <w:rFonts w:hint="cs"/>
          <w:rtl/>
        </w:rPr>
        <w:t xml:space="preserve"> أکل از قفا است که به جای تعبیر «یجهر بالأخیره» تعبیر «یجهر بواحده» گفته شود و تقیید «واحدة» به تکبیر أخیر عرفی نیست</w:t>
      </w:r>
      <w:r w:rsidR="00801503">
        <w:rPr>
          <w:rFonts w:hint="cs"/>
          <w:rtl/>
        </w:rPr>
        <w:t>. ظاهر روایت این است که تکبیر جهری به عنوان تکبیرة الاحرام است نه این که تکبیر اول را جهری بگوید و مأمومین اقتدا کنند و امام جماعت تکبیر سابع را که به صورت سری می گوید به عنوان تکبیرة الاحرام قرار دهد</w:t>
      </w:r>
      <w:r w:rsidR="006C7F56">
        <w:rPr>
          <w:rFonts w:hint="cs"/>
          <w:rtl/>
        </w:rPr>
        <w:t xml:space="preserve"> تا موجب بطلان نماز مأمومین شود که زودتر اقتدا کرده اند.</w:t>
      </w:r>
    </w:p>
    <w:p w:rsidR="00EA5AD8" w:rsidRDefault="008C7D18" w:rsidP="00801503">
      <w:pPr>
        <w:jc w:val="both"/>
        <w:rPr>
          <w:rtl/>
        </w:rPr>
      </w:pPr>
      <w:r>
        <w:rPr>
          <w:rFonts w:hint="cs"/>
          <w:rtl/>
        </w:rPr>
        <w:t xml:space="preserve">این وجوه قابل گفتن بود و وجوه </w:t>
      </w:r>
      <w:r w:rsidR="009B1EA2">
        <w:rPr>
          <w:rFonts w:hint="cs"/>
          <w:rtl/>
        </w:rPr>
        <w:t xml:space="preserve">اعتباری و </w:t>
      </w:r>
      <w:r>
        <w:rPr>
          <w:rFonts w:hint="cs"/>
          <w:rtl/>
        </w:rPr>
        <w:t>استحسانی نیز وجود دارد که ممکن است در ذهن این بزرگان بوده باشد؛ از جمله این که شخص با آخرین تکبیر وارد نماز می شود و تحریم با تکبیر أخیر محقق می شود</w:t>
      </w:r>
      <w:r w:rsidR="009B1EA2">
        <w:rPr>
          <w:rFonts w:hint="cs"/>
          <w:rtl/>
        </w:rPr>
        <w:t xml:space="preserve"> و اگر تکبیر اول به عنوان تکبیرة الاحرام قرار داده شود تکبیرات بعدی زیادی در تکبیرة الاحرام می شود.</w:t>
      </w:r>
    </w:p>
    <w:p w:rsidR="00BC53F1" w:rsidRDefault="009B1EA2" w:rsidP="009B1EA2">
      <w:pPr>
        <w:jc w:val="both"/>
        <w:rPr>
          <w:rtl/>
        </w:rPr>
      </w:pPr>
      <w:r w:rsidRPr="00EE52A4">
        <w:rPr>
          <w:rFonts w:hint="cs"/>
          <w:b/>
          <w:bCs/>
          <w:rtl/>
        </w:rPr>
        <w:t>خلاصه این که</w:t>
      </w:r>
      <w:r w:rsidR="00EE52A4" w:rsidRPr="00EE52A4">
        <w:rPr>
          <w:rFonts w:hint="cs"/>
          <w:b/>
          <w:bCs/>
          <w:rtl/>
        </w:rPr>
        <w:t>:</w:t>
      </w:r>
      <w:r>
        <w:rPr>
          <w:rFonts w:hint="cs"/>
          <w:rtl/>
        </w:rPr>
        <w:t xml:space="preserve"> این قدر بزرگ جلوه دادن فتوای قدما و اساطین فقه دانستن قدما و این که سر سفره آنها نشسته ایم نباید موجب اعجاب بیش از حد شود؛ خود قدما اختلاف فتوا دارند و خود شیخ طوسی اختلاف فتوا دارد و مثلاً راجع به بلوغ دختر در کتاب مبسوط مختلف سخن گفته است. لذا این طور نیست که بگوییم حتماً مطلبی بوده است که دیده اند و به ما نرسیده است. لذا قول به تعیّن أخیره أقوی نیست.</w:t>
      </w:r>
    </w:p>
    <w:p w:rsidR="009B1EA2" w:rsidRDefault="009B1EA2" w:rsidP="00A52744">
      <w:pPr>
        <w:jc w:val="both"/>
        <w:rPr>
          <w:rtl/>
        </w:rPr>
      </w:pPr>
      <w:r w:rsidRPr="00DA3C7A">
        <w:rPr>
          <w:rFonts w:hint="cs"/>
          <w:b/>
          <w:bCs/>
          <w:rtl/>
        </w:rPr>
        <w:t>مرحوم بروجردی برای احوط بودن بیان کردند که</w:t>
      </w:r>
      <w:r w:rsidR="00DA3C7A" w:rsidRPr="00DA3C7A">
        <w:rPr>
          <w:rFonts w:hint="cs"/>
          <w:b/>
          <w:bCs/>
          <w:rtl/>
        </w:rPr>
        <w:t>:</w:t>
      </w:r>
      <w:r>
        <w:rPr>
          <w:rFonts w:hint="cs"/>
          <w:rtl/>
        </w:rPr>
        <w:t xml:space="preserve"> قول مجلسی اول که باطل است و تعیّن تکبیر اول شهرتی ندارد </w:t>
      </w:r>
      <w:r>
        <w:rPr>
          <w:rFonts w:ascii="Sakkal Majalla" w:hAnsi="Sakkal Majalla" w:cs="Sakkal Majalla" w:hint="cs"/>
          <w:rtl/>
        </w:rPr>
        <w:t>–</w:t>
      </w:r>
      <w:r>
        <w:rPr>
          <w:rFonts w:hint="cs"/>
          <w:rtl/>
        </w:rPr>
        <w:t xml:space="preserve">که صحیح است- و چون دلیل ما غیراز شهرت چیز دیگری ندارد و شهرت مردد بین </w:t>
      </w:r>
      <w:r w:rsidR="00E92080">
        <w:rPr>
          <w:rFonts w:hint="cs"/>
          <w:rtl/>
        </w:rPr>
        <w:t>تخییر و قصد أخیر است؛ این احتیاط را برای صحت نماز قبول داریم ولی برای عمل به مستحب قبول نداریم</w:t>
      </w:r>
      <w:r w:rsidR="00A52744">
        <w:rPr>
          <w:rFonts w:hint="cs"/>
          <w:rtl/>
        </w:rPr>
        <w:t>؛ قول به تعیّن تکبیر اول هر چند مشهور نیست ولی باطل نیست؛ البته خلاف اطلاق روایات بود ولی اقوال دیگر نیز خلاف اطلاق روایات بود مثلاً قول به تخییر می گوید باید یکی را به عنوان تکبیرة الاحرام قصد شود در حالی که در روایات بیان شد که هفت تکبیر گفته شود و بیان نکرد که یکی به عنوان تکبیرة الاحرام قصد شود و نیز در روایت بیان نکرد که تکبیر أخیر به عنوان تکبیرة الاحرام قصد شود.</w:t>
      </w:r>
    </w:p>
    <w:p w:rsidR="002F449E" w:rsidRDefault="002F449E" w:rsidP="00A52744">
      <w:pPr>
        <w:jc w:val="both"/>
        <w:rPr>
          <w:rtl/>
        </w:rPr>
      </w:pPr>
      <w:r>
        <w:rPr>
          <w:rFonts w:hint="cs"/>
          <w:rtl/>
        </w:rPr>
        <w:t>پس احوط در مقام تصحیح نماز (نه در مقام عمل به مستحب) این است که اگر هفت تکبیر می گوید قصد کند که تکبیر أخیر به عنوان تکبیرة الاحرام باشد.</w:t>
      </w:r>
      <w:r w:rsidR="00635062">
        <w:rPr>
          <w:rFonts w:hint="cs"/>
          <w:rtl/>
        </w:rPr>
        <w:t xml:space="preserve"> لکن مقتضای اطلاق روایات این است که قصد تعیین أخیر لازم نیست و همین که هفت تکبیر بگوید کافی است حال این که همه مصداق امتثال واجب است یا اولی یا آخری معلوم نیست ولی اطلاق أدله این مطلب را بیان می کند که قصد تعیین لازم نیست و در هیچ روایتی بیان نشد که تعیین لازم است و ظاهر تکبیرات، تکبیرات افتتاح است و تکبیرة الاحرام به معنای تکبیرة الافتتاح است که اطلاق أدله دلالت دارد که تعیین لازم نیست و لذا أقوی این است که قصد تعیین لازم نیست.</w:t>
      </w:r>
      <w:r w:rsidR="00850D88">
        <w:rPr>
          <w:rFonts w:hint="cs"/>
          <w:rtl/>
        </w:rPr>
        <w:t xml:space="preserve"> و این که نسبت هر تکبیر مانند أجزای «الله اکبر» باشد از أدله استظهار نمی شود و خلاف اطلاق أدله است.</w:t>
      </w:r>
    </w:p>
    <w:p w:rsidR="00EE52A4" w:rsidRDefault="00EE52A4" w:rsidP="00EE52A4">
      <w:pPr>
        <w:pStyle w:val="Heading2"/>
        <w:rPr>
          <w:rFonts w:hint="cs"/>
          <w:rtl/>
        </w:rPr>
      </w:pPr>
      <w:bookmarkStart w:id="8" w:name="_Toc72153826"/>
      <w:r>
        <w:rPr>
          <w:rFonts w:hint="cs"/>
          <w:rtl/>
        </w:rPr>
        <w:t>نظر نهایی استاد</w:t>
      </w:r>
      <w:bookmarkEnd w:id="8"/>
    </w:p>
    <w:p w:rsidR="00850D88" w:rsidRDefault="00850D88" w:rsidP="00A52744">
      <w:pPr>
        <w:jc w:val="both"/>
        <w:rPr>
          <w:rtl/>
        </w:rPr>
      </w:pPr>
      <w:r>
        <w:rPr>
          <w:rFonts w:hint="cs"/>
          <w:rtl/>
        </w:rPr>
        <w:t>ما در این مسأله می توانیم بگوییم که هفت تکبیر هنگام افتتاح نماز مستحب است و تعیین هیچ کدام به عنوان تکبیرة الاحرام لازم نیست.</w:t>
      </w:r>
      <w:r w:rsidR="001845CF">
        <w:rPr>
          <w:rFonts w:hint="cs"/>
          <w:rtl/>
        </w:rPr>
        <w:t xml:space="preserve"> طبعاً اگر تعیین یکی از این تکبیرها برای تکبیرة الاحرام قصد نشود خود به خود تکبیر اول تکبیرة الاحرام می شود چون ما با آن هم قصد تکبیرة الاحرام کردیم و قصد ما گفتن هفت تکبیر برای افتتاح نماز بود و لذا خود به خود تکبیر اول تکبیرة الاحرام می شود ولی اگر قصد شود که غیر از تکبیر اول تکبیرة الاحرام باشد اشکالی ندارد.</w:t>
      </w:r>
    </w:p>
    <w:p w:rsidR="001845CF" w:rsidRDefault="001845CF" w:rsidP="00A52744">
      <w:pPr>
        <w:jc w:val="both"/>
        <w:rPr>
          <w:rFonts w:hint="cs"/>
          <w:rtl/>
        </w:rPr>
      </w:pPr>
      <w:r>
        <w:rPr>
          <w:rFonts w:hint="cs"/>
          <w:rtl/>
        </w:rPr>
        <w:t>پس این که ظاهر قائلین به تخییر مثل مرحوم خویی این است که باید حتماً قصد شود که یکی ازاین تکبیرات تکبیرة الاحرام باشد و اگر هفت تکبیر گفته شود و به صورت مبهم یکی از هفت تکبیر را به عنوان تکبیرة الاحرام قرار دهد نمازش باطل باشد صحیح نیست و تعیین لازم نیست و خلاف اطلاق أدله است؛ اگر تعیین نشود بر اولین فرد واجب منطبق می شود مگر این که قصد خلاف شود که مثلاً تکبیر سابع تکبیرة الاحرام باشد.</w:t>
      </w:r>
    </w:p>
    <w:p w:rsidR="001845CF" w:rsidRDefault="001845CF" w:rsidP="001845CF">
      <w:pPr>
        <w:pStyle w:val="Heading1"/>
        <w:rPr>
          <w:rFonts w:hint="cs"/>
          <w:rtl/>
        </w:rPr>
      </w:pPr>
      <w:bookmarkStart w:id="9" w:name="_Toc72153827"/>
      <w:r>
        <w:rPr>
          <w:rFonts w:hint="cs"/>
          <w:rtl/>
        </w:rPr>
        <w:t>مسأله 11</w:t>
      </w:r>
      <w:bookmarkEnd w:id="9"/>
    </w:p>
    <w:p w:rsidR="001845CF" w:rsidRDefault="001845CF" w:rsidP="00523931">
      <w:pPr>
        <w:pStyle w:val="2"/>
        <w:rPr>
          <w:rtl/>
        </w:rPr>
      </w:pPr>
      <w:r w:rsidRPr="001845CF">
        <w:rPr>
          <w:rFonts w:hint="cs"/>
          <w:rtl/>
        </w:rPr>
        <w:t>لما</w:t>
      </w:r>
      <w:r w:rsidRPr="001845CF">
        <w:rPr>
          <w:rtl/>
        </w:rPr>
        <w:t xml:space="preserve"> </w:t>
      </w:r>
      <w:r w:rsidRPr="001845CF">
        <w:rPr>
          <w:rFonts w:hint="cs"/>
          <w:rtl/>
        </w:rPr>
        <w:t>كان</w:t>
      </w:r>
      <w:r w:rsidRPr="001845CF">
        <w:rPr>
          <w:rtl/>
        </w:rPr>
        <w:t xml:space="preserve"> </w:t>
      </w:r>
      <w:r w:rsidRPr="001845CF">
        <w:rPr>
          <w:rFonts w:hint="cs"/>
          <w:rtl/>
        </w:rPr>
        <w:t>في</w:t>
      </w:r>
      <w:r w:rsidRPr="001845CF">
        <w:rPr>
          <w:rtl/>
        </w:rPr>
        <w:t xml:space="preserve"> </w:t>
      </w:r>
      <w:r w:rsidRPr="001845CF">
        <w:rPr>
          <w:rFonts w:hint="cs"/>
          <w:rtl/>
        </w:rPr>
        <w:t>مسألة</w:t>
      </w:r>
      <w:r w:rsidRPr="001845CF">
        <w:rPr>
          <w:rtl/>
        </w:rPr>
        <w:t xml:space="preserve"> </w:t>
      </w:r>
      <w:r w:rsidRPr="001845CF">
        <w:rPr>
          <w:rFonts w:hint="cs"/>
          <w:rtl/>
        </w:rPr>
        <w:t>تعيين</w:t>
      </w:r>
      <w:r w:rsidRPr="001845CF">
        <w:rPr>
          <w:rtl/>
        </w:rPr>
        <w:t xml:space="preserve"> </w:t>
      </w:r>
      <w:r w:rsidRPr="001845CF">
        <w:rPr>
          <w:rFonts w:hint="cs"/>
          <w:rtl/>
        </w:rPr>
        <w:t>تكبيرة</w:t>
      </w:r>
      <w:r w:rsidRPr="001845CF">
        <w:rPr>
          <w:rtl/>
        </w:rPr>
        <w:t xml:space="preserve"> </w:t>
      </w:r>
      <w:r w:rsidRPr="001845CF">
        <w:rPr>
          <w:rFonts w:hint="cs"/>
          <w:rtl/>
        </w:rPr>
        <w:t>الإحرام‌إذا</w:t>
      </w:r>
      <w:r w:rsidRPr="001845CF">
        <w:rPr>
          <w:rtl/>
        </w:rPr>
        <w:t xml:space="preserve"> </w:t>
      </w:r>
      <w:r w:rsidRPr="001845CF">
        <w:rPr>
          <w:rFonts w:hint="cs"/>
          <w:rtl/>
        </w:rPr>
        <w:t>أتى</w:t>
      </w:r>
      <w:r w:rsidRPr="001845CF">
        <w:rPr>
          <w:rtl/>
        </w:rPr>
        <w:t xml:space="preserve"> </w:t>
      </w:r>
      <w:r w:rsidRPr="001845CF">
        <w:rPr>
          <w:rFonts w:hint="cs"/>
          <w:rtl/>
        </w:rPr>
        <w:t>بالسبع</w:t>
      </w:r>
      <w:r w:rsidRPr="001845CF">
        <w:rPr>
          <w:rtl/>
        </w:rPr>
        <w:t xml:space="preserve"> </w:t>
      </w:r>
      <w:r w:rsidRPr="001845CF">
        <w:rPr>
          <w:rFonts w:hint="cs"/>
          <w:rtl/>
        </w:rPr>
        <w:t>أو</w:t>
      </w:r>
      <w:r w:rsidRPr="001845CF">
        <w:rPr>
          <w:rtl/>
        </w:rPr>
        <w:t xml:space="preserve"> </w:t>
      </w:r>
      <w:r w:rsidRPr="001845CF">
        <w:rPr>
          <w:rFonts w:hint="cs"/>
          <w:rtl/>
        </w:rPr>
        <w:t>الخمس</w:t>
      </w:r>
      <w:r w:rsidRPr="001845CF">
        <w:rPr>
          <w:rtl/>
        </w:rPr>
        <w:t xml:space="preserve"> </w:t>
      </w:r>
      <w:r w:rsidRPr="001845CF">
        <w:rPr>
          <w:rFonts w:hint="cs"/>
          <w:rtl/>
        </w:rPr>
        <w:t>أو</w:t>
      </w:r>
      <w:r w:rsidRPr="001845CF">
        <w:rPr>
          <w:rtl/>
        </w:rPr>
        <w:t xml:space="preserve"> </w:t>
      </w:r>
      <w:r w:rsidRPr="001845CF">
        <w:rPr>
          <w:rFonts w:hint="cs"/>
          <w:rtl/>
        </w:rPr>
        <w:t>الثلاث</w:t>
      </w:r>
      <w:r w:rsidRPr="001845CF">
        <w:rPr>
          <w:rtl/>
        </w:rPr>
        <w:t xml:space="preserve"> </w:t>
      </w:r>
      <w:r w:rsidRPr="001845CF">
        <w:rPr>
          <w:rFonts w:hint="cs"/>
          <w:rtl/>
        </w:rPr>
        <w:t>احتمالات</w:t>
      </w:r>
      <w:r w:rsidRPr="001845CF">
        <w:rPr>
          <w:rtl/>
        </w:rPr>
        <w:t xml:space="preserve"> </w:t>
      </w:r>
      <w:r w:rsidRPr="001845CF">
        <w:rPr>
          <w:rFonts w:hint="cs"/>
          <w:rtl/>
        </w:rPr>
        <w:t>بل</w:t>
      </w:r>
      <w:r w:rsidRPr="001845CF">
        <w:rPr>
          <w:rtl/>
        </w:rPr>
        <w:t xml:space="preserve"> </w:t>
      </w:r>
      <w:r w:rsidRPr="001845CF">
        <w:rPr>
          <w:rFonts w:hint="cs"/>
          <w:rtl/>
        </w:rPr>
        <w:t>أقوال</w:t>
      </w:r>
      <w:r w:rsidRPr="001845CF">
        <w:rPr>
          <w:rtl/>
        </w:rPr>
        <w:t xml:space="preserve"> </w:t>
      </w:r>
      <w:r w:rsidRPr="001845CF">
        <w:rPr>
          <w:rFonts w:hint="cs"/>
          <w:rtl/>
        </w:rPr>
        <w:t>تعيين</w:t>
      </w:r>
      <w:r w:rsidRPr="001845CF">
        <w:rPr>
          <w:rtl/>
        </w:rPr>
        <w:t xml:space="preserve"> </w:t>
      </w:r>
      <w:r w:rsidRPr="001845CF">
        <w:rPr>
          <w:rFonts w:hint="cs"/>
          <w:rtl/>
        </w:rPr>
        <w:t>الأول</w:t>
      </w:r>
      <w:r w:rsidRPr="001845CF">
        <w:rPr>
          <w:rtl/>
        </w:rPr>
        <w:t xml:space="preserve"> </w:t>
      </w:r>
      <w:r w:rsidRPr="001845CF">
        <w:rPr>
          <w:rFonts w:hint="cs"/>
          <w:rtl/>
        </w:rPr>
        <w:t>و</w:t>
      </w:r>
      <w:r w:rsidRPr="001845CF">
        <w:rPr>
          <w:rtl/>
        </w:rPr>
        <w:t xml:space="preserve"> </w:t>
      </w:r>
      <w:r w:rsidRPr="001845CF">
        <w:rPr>
          <w:rFonts w:hint="cs"/>
          <w:rtl/>
        </w:rPr>
        <w:t>تعيين</w:t>
      </w:r>
      <w:r w:rsidRPr="001845CF">
        <w:rPr>
          <w:rtl/>
        </w:rPr>
        <w:t xml:space="preserve"> </w:t>
      </w:r>
      <w:r w:rsidRPr="001845CF">
        <w:rPr>
          <w:rFonts w:hint="cs"/>
          <w:rtl/>
        </w:rPr>
        <w:t>الأخير</w:t>
      </w:r>
      <w:r w:rsidRPr="001845CF">
        <w:rPr>
          <w:rtl/>
        </w:rPr>
        <w:t xml:space="preserve"> </w:t>
      </w:r>
      <w:r w:rsidRPr="001845CF">
        <w:rPr>
          <w:rFonts w:hint="cs"/>
          <w:rtl/>
        </w:rPr>
        <w:t>و</w:t>
      </w:r>
      <w:r w:rsidRPr="001845CF">
        <w:rPr>
          <w:rtl/>
        </w:rPr>
        <w:t xml:space="preserve"> </w:t>
      </w:r>
      <w:r w:rsidRPr="001845CF">
        <w:rPr>
          <w:rFonts w:hint="cs"/>
          <w:rtl/>
        </w:rPr>
        <w:t>التخيير</w:t>
      </w:r>
      <w:r w:rsidRPr="001845CF">
        <w:rPr>
          <w:rtl/>
        </w:rPr>
        <w:t xml:space="preserve"> </w:t>
      </w:r>
      <w:r w:rsidRPr="001845CF">
        <w:rPr>
          <w:rFonts w:hint="cs"/>
          <w:rtl/>
        </w:rPr>
        <w:t>و</w:t>
      </w:r>
      <w:r w:rsidRPr="001845CF">
        <w:rPr>
          <w:rtl/>
        </w:rPr>
        <w:t xml:space="preserve"> </w:t>
      </w:r>
      <w:r w:rsidRPr="001845CF">
        <w:rPr>
          <w:rFonts w:hint="cs"/>
          <w:rtl/>
        </w:rPr>
        <w:t>الجميع</w:t>
      </w:r>
      <w:r w:rsidRPr="001845CF">
        <w:rPr>
          <w:rtl/>
        </w:rPr>
        <w:t xml:space="preserve"> </w:t>
      </w:r>
      <w:r w:rsidRPr="001845CF">
        <w:rPr>
          <w:rFonts w:hint="cs"/>
          <w:rtl/>
        </w:rPr>
        <w:t>فالأقوى</w:t>
      </w:r>
      <w:r w:rsidRPr="001845CF">
        <w:rPr>
          <w:rtl/>
        </w:rPr>
        <w:t xml:space="preserve"> </w:t>
      </w:r>
      <w:r w:rsidRPr="001845CF">
        <w:rPr>
          <w:rFonts w:hint="cs"/>
          <w:rtl/>
        </w:rPr>
        <w:t>لمن</w:t>
      </w:r>
      <w:r w:rsidRPr="001845CF">
        <w:rPr>
          <w:rtl/>
        </w:rPr>
        <w:t xml:space="preserve"> </w:t>
      </w:r>
      <w:r w:rsidRPr="001845CF">
        <w:rPr>
          <w:rFonts w:hint="cs"/>
          <w:rtl/>
        </w:rPr>
        <w:t>أراد</w:t>
      </w:r>
      <w:r w:rsidRPr="001845CF">
        <w:rPr>
          <w:rtl/>
        </w:rPr>
        <w:t xml:space="preserve"> </w:t>
      </w:r>
      <w:r w:rsidRPr="001845CF">
        <w:rPr>
          <w:rFonts w:hint="cs"/>
          <w:rtl/>
        </w:rPr>
        <w:t>إحراز</w:t>
      </w:r>
      <w:r w:rsidRPr="001845CF">
        <w:rPr>
          <w:rtl/>
        </w:rPr>
        <w:t xml:space="preserve"> </w:t>
      </w:r>
      <w:r w:rsidRPr="001845CF">
        <w:rPr>
          <w:rFonts w:hint="cs"/>
          <w:rtl/>
        </w:rPr>
        <w:t>جميع</w:t>
      </w:r>
      <w:r w:rsidRPr="001845CF">
        <w:rPr>
          <w:rtl/>
        </w:rPr>
        <w:t xml:space="preserve"> </w:t>
      </w:r>
      <w:r w:rsidRPr="001845CF">
        <w:rPr>
          <w:rFonts w:hint="cs"/>
          <w:rtl/>
        </w:rPr>
        <w:t>الاحتمالات</w:t>
      </w:r>
      <w:r w:rsidRPr="001845CF">
        <w:rPr>
          <w:rtl/>
        </w:rPr>
        <w:t xml:space="preserve"> </w:t>
      </w:r>
      <w:r w:rsidRPr="001845CF">
        <w:rPr>
          <w:rFonts w:hint="cs"/>
          <w:rtl/>
        </w:rPr>
        <w:t>و</w:t>
      </w:r>
      <w:r w:rsidRPr="001845CF">
        <w:rPr>
          <w:rtl/>
        </w:rPr>
        <w:t xml:space="preserve"> </w:t>
      </w:r>
      <w:r w:rsidRPr="001845CF">
        <w:rPr>
          <w:rFonts w:hint="cs"/>
          <w:rtl/>
        </w:rPr>
        <w:t>مراعاة</w:t>
      </w:r>
      <w:r w:rsidRPr="001845CF">
        <w:rPr>
          <w:rtl/>
        </w:rPr>
        <w:t xml:space="preserve"> </w:t>
      </w:r>
      <w:r w:rsidRPr="001845CF">
        <w:rPr>
          <w:rFonts w:hint="cs"/>
          <w:rtl/>
        </w:rPr>
        <w:t>الاحتياط</w:t>
      </w:r>
      <w:r w:rsidRPr="001845CF">
        <w:rPr>
          <w:rtl/>
        </w:rPr>
        <w:t xml:space="preserve"> </w:t>
      </w:r>
      <w:r w:rsidRPr="001845CF">
        <w:rPr>
          <w:rFonts w:hint="cs"/>
          <w:rtl/>
        </w:rPr>
        <w:t>من</w:t>
      </w:r>
      <w:r w:rsidRPr="001845CF">
        <w:rPr>
          <w:rtl/>
        </w:rPr>
        <w:t xml:space="preserve"> </w:t>
      </w:r>
      <w:r w:rsidRPr="001845CF">
        <w:rPr>
          <w:rFonts w:hint="cs"/>
          <w:rtl/>
        </w:rPr>
        <w:t>جميع</w:t>
      </w:r>
      <w:r w:rsidRPr="001845CF">
        <w:rPr>
          <w:rtl/>
        </w:rPr>
        <w:t xml:space="preserve"> </w:t>
      </w:r>
      <w:r w:rsidRPr="001845CF">
        <w:rPr>
          <w:rFonts w:hint="cs"/>
          <w:rtl/>
        </w:rPr>
        <w:t>الجهات</w:t>
      </w:r>
      <w:r w:rsidRPr="001845CF">
        <w:rPr>
          <w:rtl/>
        </w:rPr>
        <w:t xml:space="preserve"> </w:t>
      </w:r>
      <w:r w:rsidRPr="001845CF">
        <w:rPr>
          <w:rFonts w:hint="cs"/>
          <w:rtl/>
        </w:rPr>
        <w:t>أن</w:t>
      </w:r>
      <w:r w:rsidRPr="001845CF">
        <w:rPr>
          <w:rtl/>
        </w:rPr>
        <w:t xml:space="preserve"> </w:t>
      </w:r>
      <w:r w:rsidRPr="001845CF">
        <w:rPr>
          <w:rFonts w:hint="cs"/>
          <w:rtl/>
        </w:rPr>
        <w:t>يأتي</w:t>
      </w:r>
      <w:r w:rsidRPr="001845CF">
        <w:rPr>
          <w:rtl/>
        </w:rPr>
        <w:t xml:space="preserve"> </w:t>
      </w:r>
      <w:r w:rsidRPr="001845CF">
        <w:rPr>
          <w:rFonts w:hint="cs"/>
          <w:rtl/>
        </w:rPr>
        <w:t>بها</w:t>
      </w:r>
      <w:r w:rsidRPr="001845CF">
        <w:rPr>
          <w:rtl/>
        </w:rPr>
        <w:t xml:space="preserve"> </w:t>
      </w:r>
      <w:r w:rsidRPr="001845CF">
        <w:rPr>
          <w:rFonts w:hint="cs"/>
          <w:rtl/>
        </w:rPr>
        <w:t>بقصد</w:t>
      </w:r>
      <w:r>
        <w:rPr>
          <w:rFonts w:hint="cs"/>
          <w:rtl/>
        </w:rPr>
        <w:t xml:space="preserve"> </w:t>
      </w:r>
      <w:r w:rsidRPr="001845CF">
        <w:rPr>
          <w:rFonts w:hint="cs"/>
          <w:rtl/>
        </w:rPr>
        <w:t>‌انه</w:t>
      </w:r>
      <w:r w:rsidRPr="001845CF">
        <w:rPr>
          <w:rtl/>
        </w:rPr>
        <w:t xml:space="preserve"> </w:t>
      </w:r>
      <w:r w:rsidRPr="001845CF">
        <w:rPr>
          <w:rFonts w:hint="cs"/>
          <w:rtl/>
        </w:rPr>
        <w:t>إن</w:t>
      </w:r>
      <w:r w:rsidRPr="001845CF">
        <w:rPr>
          <w:rtl/>
        </w:rPr>
        <w:t xml:space="preserve"> </w:t>
      </w:r>
      <w:r w:rsidRPr="001845CF">
        <w:rPr>
          <w:rFonts w:hint="cs"/>
          <w:rtl/>
        </w:rPr>
        <w:t>كان</w:t>
      </w:r>
      <w:r w:rsidRPr="001845CF">
        <w:rPr>
          <w:rtl/>
        </w:rPr>
        <w:t xml:space="preserve"> </w:t>
      </w:r>
      <w:r w:rsidRPr="001845CF">
        <w:rPr>
          <w:rFonts w:hint="cs"/>
          <w:rtl/>
        </w:rPr>
        <w:t>الحكم</w:t>
      </w:r>
      <w:r w:rsidRPr="001845CF">
        <w:rPr>
          <w:rtl/>
        </w:rPr>
        <w:t xml:space="preserve"> </w:t>
      </w:r>
      <w:r w:rsidRPr="001845CF">
        <w:rPr>
          <w:rFonts w:hint="cs"/>
          <w:rtl/>
        </w:rPr>
        <w:t>هو</w:t>
      </w:r>
      <w:r w:rsidRPr="001845CF">
        <w:rPr>
          <w:rtl/>
        </w:rPr>
        <w:t xml:space="preserve"> </w:t>
      </w:r>
      <w:r w:rsidRPr="001845CF">
        <w:rPr>
          <w:rFonts w:hint="cs"/>
          <w:rtl/>
        </w:rPr>
        <w:t>التخيير</w:t>
      </w:r>
      <w:r w:rsidRPr="001845CF">
        <w:rPr>
          <w:rtl/>
        </w:rPr>
        <w:t xml:space="preserve"> </w:t>
      </w:r>
      <w:r w:rsidRPr="001845CF">
        <w:rPr>
          <w:rFonts w:hint="cs"/>
          <w:rtl/>
        </w:rPr>
        <w:t>فالافتتاح</w:t>
      </w:r>
      <w:r w:rsidRPr="001845CF">
        <w:rPr>
          <w:rtl/>
        </w:rPr>
        <w:t xml:space="preserve"> </w:t>
      </w:r>
      <w:r w:rsidRPr="001845CF">
        <w:rPr>
          <w:rFonts w:hint="cs"/>
          <w:rtl/>
        </w:rPr>
        <w:t>هو</w:t>
      </w:r>
      <w:r w:rsidRPr="001845CF">
        <w:rPr>
          <w:rtl/>
        </w:rPr>
        <w:t xml:space="preserve"> </w:t>
      </w:r>
      <w:r w:rsidRPr="001845CF">
        <w:rPr>
          <w:rFonts w:hint="cs"/>
          <w:rtl/>
        </w:rPr>
        <w:t>كذا</w:t>
      </w:r>
      <w:r w:rsidRPr="001845CF">
        <w:rPr>
          <w:rtl/>
        </w:rPr>
        <w:t xml:space="preserve"> </w:t>
      </w:r>
      <w:r w:rsidRPr="001845CF">
        <w:rPr>
          <w:rFonts w:hint="cs"/>
          <w:rtl/>
        </w:rPr>
        <w:t>و</w:t>
      </w:r>
      <w:r w:rsidRPr="001845CF">
        <w:rPr>
          <w:rtl/>
        </w:rPr>
        <w:t xml:space="preserve"> </w:t>
      </w:r>
      <w:r w:rsidRPr="001845CF">
        <w:rPr>
          <w:rFonts w:hint="cs"/>
          <w:rtl/>
        </w:rPr>
        <w:t>يعين</w:t>
      </w:r>
      <w:r w:rsidRPr="001845CF">
        <w:rPr>
          <w:rtl/>
        </w:rPr>
        <w:t xml:space="preserve"> </w:t>
      </w:r>
      <w:r w:rsidRPr="001845CF">
        <w:rPr>
          <w:rFonts w:hint="cs"/>
          <w:rtl/>
        </w:rPr>
        <w:t>في</w:t>
      </w:r>
      <w:r w:rsidRPr="001845CF">
        <w:rPr>
          <w:rtl/>
        </w:rPr>
        <w:t xml:space="preserve"> </w:t>
      </w:r>
      <w:r w:rsidRPr="001845CF">
        <w:rPr>
          <w:rFonts w:hint="cs"/>
          <w:rtl/>
        </w:rPr>
        <w:t>قلبه</w:t>
      </w:r>
      <w:r w:rsidRPr="001845CF">
        <w:rPr>
          <w:rtl/>
        </w:rPr>
        <w:t xml:space="preserve"> </w:t>
      </w:r>
      <w:r w:rsidRPr="001845CF">
        <w:rPr>
          <w:rFonts w:hint="cs"/>
          <w:rtl/>
        </w:rPr>
        <w:t>ما</w:t>
      </w:r>
      <w:r w:rsidRPr="001845CF">
        <w:rPr>
          <w:rtl/>
        </w:rPr>
        <w:t xml:space="preserve"> </w:t>
      </w:r>
      <w:r w:rsidRPr="001845CF">
        <w:rPr>
          <w:rFonts w:hint="cs"/>
          <w:rtl/>
        </w:rPr>
        <w:t>شاء</w:t>
      </w:r>
      <w:r w:rsidRPr="001845CF">
        <w:rPr>
          <w:rtl/>
        </w:rPr>
        <w:t xml:space="preserve"> </w:t>
      </w:r>
      <w:r w:rsidRPr="001845CF">
        <w:rPr>
          <w:rFonts w:hint="cs"/>
          <w:rtl/>
        </w:rPr>
        <w:t>و</w:t>
      </w:r>
      <w:r w:rsidRPr="001845CF">
        <w:rPr>
          <w:rtl/>
        </w:rPr>
        <w:t xml:space="preserve"> </w:t>
      </w:r>
      <w:r w:rsidRPr="001845CF">
        <w:rPr>
          <w:rFonts w:hint="cs"/>
          <w:rtl/>
        </w:rPr>
        <w:t>إلا</w:t>
      </w:r>
      <w:r w:rsidRPr="001845CF">
        <w:rPr>
          <w:rtl/>
        </w:rPr>
        <w:t xml:space="preserve"> </w:t>
      </w:r>
      <w:r w:rsidRPr="001845CF">
        <w:rPr>
          <w:rFonts w:hint="cs"/>
          <w:rtl/>
        </w:rPr>
        <w:t>فهو</w:t>
      </w:r>
      <w:r w:rsidRPr="001845CF">
        <w:rPr>
          <w:rtl/>
        </w:rPr>
        <w:t xml:space="preserve"> </w:t>
      </w:r>
      <w:r w:rsidRPr="001845CF">
        <w:rPr>
          <w:rFonts w:hint="cs"/>
          <w:rtl/>
        </w:rPr>
        <w:t>ما</w:t>
      </w:r>
      <w:r w:rsidRPr="001845CF">
        <w:rPr>
          <w:rtl/>
        </w:rPr>
        <w:t xml:space="preserve"> </w:t>
      </w:r>
      <w:r w:rsidRPr="001845CF">
        <w:rPr>
          <w:rFonts w:hint="cs"/>
          <w:rtl/>
        </w:rPr>
        <w:t>عند</w:t>
      </w:r>
      <w:r w:rsidRPr="001845CF">
        <w:rPr>
          <w:rtl/>
        </w:rPr>
        <w:t xml:space="preserve"> </w:t>
      </w:r>
      <w:r w:rsidRPr="001845CF">
        <w:rPr>
          <w:rFonts w:hint="cs"/>
          <w:rtl/>
        </w:rPr>
        <w:t>الله</w:t>
      </w:r>
      <w:r w:rsidRPr="001845CF">
        <w:rPr>
          <w:rtl/>
        </w:rPr>
        <w:t xml:space="preserve"> </w:t>
      </w:r>
      <w:r w:rsidRPr="001845CF">
        <w:rPr>
          <w:rFonts w:hint="cs"/>
          <w:rtl/>
        </w:rPr>
        <w:t>من</w:t>
      </w:r>
      <w:r w:rsidRPr="001845CF">
        <w:rPr>
          <w:rtl/>
        </w:rPr>
        <w:t xml:space="preserve"> </w:t>
      </w:r>
      <w:r w:rsidRPr="001845CF">
        <w:rPr>
          <w:rFonts w:hint="cs"/>
          <w:rtl/>
        </w:rPr>
        <w:t>الأول</w:t>
      </w:r>
      <w:r w:rsidRPr="001845CF">
        <w:rPr>
          <w:rtl/>
        </w:rPr>
        <w:t xml:space="preserve"> </w:t>
      </w:r>
      <w:r w:rsidRPr="001845CF">
        <w:rPr>
          <w:rFonts w:hint="cs"/>
          <w:rtl/>
        </w:rPr>
        <w:t>أو</w:t>
      </w:r>
      <w:r w:rsidRPr="001845CF">
        <w:rPr>
          <w:rtl/>
        </w:rPr>
        <w:t xml:space="preserve"> </w:t>
      </w:r>
      <w:r w:rsidRPr="001845CF">
        <w:rPr>
          <w:rFonts w:hint="cs"/>
          <w:rtl/>
        </w:rPr>
        <w:t>الأخير</w:t>
      </w:r>
      <w:r w:rsidRPr="001845CF">
        <w:rPr>
          <w:rtl/>
        </w:rPr>
        <w:t xml:space="preserve"> </w:t>
      </w:r>
      <w:r w:rsidRPr="001845CF">
        <w:rPr>
          <w:rFonts w:hint="cs"/>
          <w:rtl/>
        </w:rPr>
        <w:t>أو</w:t>
      </w:r>
      <w:r w:rsidRPr="001845CF">
        <w:rPr>
          <w:rtl/>
        </w:rPr>
        <w:t xml:space="preserve"> </w:t>
      </w:r>
      <w:r w:rsidRPr="001845CF">
        <w:rPr>
          <w:rFonts w:hint="cs"/>
          <w:rtl/>
        </w:rPr>
        <w:t>الجميع‌</w:t>
      </w:r>
    </w:p>
    <w:p w:rsidR="001845CF" w:rsidRDefault="00523931" w:rsidP="00A52744">
      <w:pPr>
        <w:jc w:val="both"/>
        <w:rPr>
          <w:rFonts w:hint="cs"/>
          <w:rtl/>
        </w:rPr>
      </w:pPr>
      <w:r>
        <w:rPr>
          <w:rFonts w:hint="cs"/>
          <w:rtl/>
        </w:rPr>
        <w:t>اگر کسی می خواهد بین اقوال احتیاط کند باید این گونه قصد کند که اگر قول به تخییر صحیح است تکبیر چهارم مثلاً تکبیرة الاحرام باشد و اگر قول به تخییر صحیح نیست همان تکبیری که عندالله متعیّن است تکبیرة الاحرام باشد.</w:t>
      </w:r>
    </w:p>
    <w:p w:rsidR="00523931" w:rsidRDefault="00523931" w:rsidP="00A52744">
      <w:pPr>
        <w:jc w:val="both"/>
        <w:rPr>
          <w:rtl/>
        </w:rPr>
      </w:pPr>
      <w:r>
        <w:rPr>
          <w:rFonts w:hint="cs"/>
          <w:rtl/>
        </w:rPr>
        <w:t>مرحوم امام، مرحوم بروجردی و آقای سیستانی به صاحب عروه اشکال کردند. مرحوم امام این را تردید در نیّت دانسته و صحیح نمی دانند و احتیاط تام را ممکن ندانسته اند. مرحوم بروجردی فرموده اند: این احتیاط صاحب عروه ربطی به احتیاط ندارد و باطل هم می باشد.</w:t>
      </w:r>
    </w:p>
    <w:p w:rsidR="00850D88" w:rsidRDefault="00850D88" w:rsidP="00A52744">
      <w:pPr>
        <w:jc w:val="both"/>
        <w:rPr>
          <w:rtl/>
        </w:rPr>
      </w:pPr>
    </w:p>
    <w:p w:rsidR="00E85E0A" w:rsidRPr="00EB5741" w:rsidRDefault="00E85E0A" w:rsidP="00CD06BF">
      <w:pPr>
        <w:jc w:val="both"/>
        <w:rPr>
          <w:rtl/>
        </w:rPr>
      </w:pPr>
    </w:p>
    <w:sectPr w:rsidR="00E85E0A" w:rsidRPr="00EB5741"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8C" w:rsidRDefault="007C3C8C" w:rsidP="008B750B">
      <w:pPr>
        <w:spacing w:line="240" w:lineRule="auto"/>
      </w:pPr>
      <w:r>
        <w:separator/>
      </w:r>
    </w:p>
  </w:endnote>
  <w:endnote w:type="continuationSeparator" w:id="0">
    <w:p w:rsidR="007C3C8C" w:rsidRDefault="007C3C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6A5D0E" w:rsidRPr="006A5D0E">
            <w:rPr>
              <w:noProof/>
              <w:rtl/>
              <w:lang w:val="fa-IR"/>
            </w:rPr>
            <w:t>7</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17" w:name="BokAdres"/>
          <w:bookmarkEnd w:id="17"/>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8C" w:rsidRDefault="007C3C8C" w:rsidP="008B750B">
      <w:pPr>
        <w:spacing w:line="240" w:lineRule="auto"/>
      </w:pPr>
      <w:r>
        <w:separator/>
      </w:r>
    </w:p>
  </w:footnote>
  <w:footnote w:type="continuationSeparator" w:id="0">
    <w:p w:rsidR="007C3C8C" w:rsidRDefault="007C3C8C" w:rsidP="008B750B">
      <w:pPr>
        <w:spacing w:line="240" w:lineRule="auto"/>
      </w:pPr>
      <w:r>
        <w:continuationSeparator/>
      </w:r>
    </w:p>
  </w:footnote>
  <w:footnote w:id="1">
    <w:p w:rsidR="00FF729E" w:rsidRDefault="00FF729E">
      <w:pPr>
        <w:pStyle w:val="FootnoteText"/>
        <w:rPr>
          <w:rFonts w:hint="cs"/>
        </w:rPr>
      </w:pPr>
      <w:r>
        <w:rPr>
          <w:rStyle w:val="FootnoteReference"/>
        </w:rPr>
        <w:footnoteRef/>
      </w:r>
      <w:r>
        <w:rPr>
          <w:rtl/>
        </w:rPr>
        <w:t xml:space="preserve"> </w:t>
      </w:r>
      <w:r w:rsidRPr="00FF729E">
        <w:rPr>
          <w:rFonts w:hint="cs"/>
          <w:rtl/>
        </w:rPr>
        <w:t>من</w:t>
      </w:r>
      <w:r w:rsidRPr="00FF729E">
        <w:rPr>
          <w:rtl/>
        </w:rPr>
        <w:t xml:space="preserve"> </w:t>
      </w:r>
      <w:r w:rsidRPr="00FF729E">
        <w:rPr>
          <w:rFonts w:hint="cs"/>
          <w:rtl/>
        </w:rPr>
        <w:t>لا</w:t>
      </w:r>
      <w:r w:rsidRPr="00FF729E">
        <w:rPr>
          <w:rtl/>
        </w:rPr>
        <w:t xml:space="preserve"> </w:t>
      </w:r>
      <w:r w:rsidRPr="00FF729E">
        <w:rPr>
          <w:rFonts w:hint="cs"/>
          <w:rtl/>
        </w:rPr>
        <w:t>يحضره</w:t>
      </w:r>
      <w:r w:rsidRPr="00FF729E">
        <w:rPr>
          <w:rtl/>
        </w:rPr>
        <w:t xml:space="preserve"> </w:t>
      </w:r>
      <w:r w:rsidRPr="00FF729E">
        <w:rPr>
          <w:rFonts w:hint="cs"/>
          <w:rtl/>
        </w:rPr>
        <w:t>الفقيه،</w:t>
      </w:r>
      <w:r w:rsidRPr="00FF729E">
        <w:rPr>
          <w:rtl/>
        </w:rPr>
        <w:t xml:space="preserve"> </w:t>
      </w:r>
      <w:r w:rsidRPr="00FF729E">
        <w:rPr>
          <w:rFonts w:hint="cs"/>
          <w:rtl/>
        </w:rPr>
        <w:t>ج‌</w:t>
      </w:r>
      <w:r w:rsidRPr="00FF729E">
        <w:rPr>
          <w:rtl/>
        </w:rPr>
        <w:t>1</w:t>
      </w:r>
      <w:r w:rsidRPr="00FF729E">
        <w:rPr>
          <w:rFonts w:hint="cs"/>
          <w:rtl/>
        </w:rPr>
        <w:t>،</w:t>
      </w:r>
      <w:r w:rsidRPr="00FF729E">
        <w:rPr>
          <w:rtl/>
        </w:rPr>
        <w:t xml:space="preserve"> </w:t>
      </w:r>
      <w:r w:rsidRPr="00FF729E">
        <w:rPr>
          <w:rFonts w:hint="cs"/>
          <w:rtl/>
        </w:rPr>
        <w:t>ص</w:t>
      </w:r>
      <w:r w:rsidRPr="00FF729E">
        <w:rPr>
          <w:rtl/>
        </w:rPr>
        <w:t>: 306‌</w:t>
      </w:r>
    </w:p>
  </w:footnote>
  <w:footnote w:id="2">
    <w:p w:rsidR="002A7834" w:rsidRDefault="002A7834">
      <w:pPr>
        <w:pStyle w:val="FootnoteText"/>
        <w:rPr>
          <w:rFonts w:hint="cs"/>
        </w:rPr>
      </w:pPr>
      <w:r>
        <w:rPr>
          <w:rStyle w:val="FootnoteReference"/>
        </w:rPr>
        <w:footnoteRef/>
      </w:r>
      <w:r>
        <w:rPr>
          <w:rtl/>
        </w:rPr>
        <w:t xml:space="preserve"> </w:t>
      </w:r>
      <w:r w:rsidRPr="002A7834">
        <w:rPr>
          <w:rFonts w:hint="cs"/>
          <w:rtl/>
        </w:rPr>
        <w:t>وسائل</w:t>
      </w:r>
      <w:r w:rsidRPr="002A7834">
        <w:rPr>
          <w:rtl/>
        </w:rPr>
        <w:t xml:space="preserve"> </w:t>
      </w:r>
      <w:r w:rsidRPr="002A7834">
        <w:rPr>
          <w:rFonts w:hint="cs"/>
          <w:rtl/>
        </w:rPr>
        <w:t>الشيعة،</w:t>
      </w:r>
      <w:r w:rsidRPr="002A7834">
        <w:rPr>
          <w:rtl/>
        </w:rPr>
        <w:t xml:space="preserve"> </w:t>
      </w:r>
      <w:r w:rsidRPr="002A7834">
        <w:rPr>
          <w:rFonts w:hint="cs"/>
          <w:rtl/>
        </w:rPr>
        <w:t>ج‌</w:t>
      </w:r>
      <w:r w:rsidRPr="002A7834">
        <w:rPr>
          <w:rtl/>
        </w:rPr>
        <w:t>6</w:t>
      </w:r>
      <w:r w:rsidRPr="002A7834">
        <w:rPr>
          <w:rFonts w:hint="cs"/>
          <w:rtl/>
        </w:rPr>
        <w:t>،</w:t>
      </w:r>
      <w:r w:rsidRPr="002A7834">
        <w:rPr>
          <w:rtl/>
        </w:rPr>
        <w:t xml:space="preserve"> </w:t>
      </w:r>
      <w:r w:rsidRPr="002A7834">
        <w:rPr>
          <w:rFonts w:hint="cs"/>
          <w:rtl/>
        </w:rPr>
        <w:t>ص</w:t>
      </w:r>
      <w:r w:rsidRPr="002A7834">
        <w:rPr>
          <w:rtl/>
        </w:rPr>
        <w:t>: 33‌</w:t>
      </w:r>
    </w:p>
  </w:footnote>
  <w:footnote w:id="3">
    <w:p w:rsidR="00E85E0A" w:rsidRDefault="00E85E0A">
      <w:pPr>
        <w:pStyle w:val="FootnoteText"/>
        <w:rPr>
          <w:rFonts w:hint="cs"/>
          <w:rtl/>
        </w:rPr>
      </w:pPr>
      <w:r>
        <w:rPr>
          <w:rStyle w:val="FootnoteReference"/>
        </w:rPr>
        <w:footnoteRef/>
      </w:r>
      <w:r>
        <w:rPr>
          <w:rtl/>
        </w:rPr>
        <w:t xml:space="preserve"> </w:t>
      </w:r>
      <w:r w:rsidRPr="00E85E0A">
        <w:rPr>
          <w:rFonts w:hint="cs"/>
          <w:rtl/>
        </w:rPr>
        <w:t>تهذيب</w:t>
      </w:r>
      <w:r w:rsidRPr="00E85E0A">
        <w:rPr>
          <w:rtl/>
        </w:rPr>
        <w:t xml:space="preserve"> </w:t>
      </w:r>
      <w:r w:rsidRPr="00E85E0A">
        <w:rPr>
          <w:rFonts w:hint="cs"/>
          <w:rtl/>
        </w:rPr>
        <w:t>الأحكام،</w:t>
      </w:r>
      <w:r w:rsidRPr="00E85E0A">
        <w:rPr>
          <w:rtl/>
        </w:rPr>
        <w:t xml:space="preserve"> </w:t>
      </w:r>
      <w:r w:rsidRPr="00E85E0A">
        <w:rPr>
          <w:rFonts w:hint="cs"/>
          <w:rtl/>
        </w:rPr>
        <w:t>ج‌</w:t>
      </w:r>
      <w:r w:rsidRPr="00E85E0A">
        <w:rPr>
          <w:rtl/>
        </w:rPr>
        <w:t>2</w:t>
      </w:r>
      <w:r w:rsidRPr="00E85E0A">
        <w:rPr>
          <w:rFonts w:hint="cs"/>
          <w:rtl/>
        </w:rPr>
        <w:t>،</w:t>
      </w:r>
      <w:r w:rsidRPr="00E85E0A">
        <w:rPr>
          <w:rtl/>
        </w:rPr>
        <w:t xml:space="preserve"> </w:t>
      </w:r>
      <w:r w:rsidRPr="00E85E0A">
        <w:rPr>
          <w:rFonts w:hint="cs"/>
          <w:rtl/>
        </w:rPr>
        <w:t>ص</w:t>
      </w:r>
      <w:r w:rsidRPr="00E85E0A">
        <w:rPr>
          <w:rtl/>
        </w:rPr>
        <w:t>: 102‌</w:t>
      </w:r>
    </w:p>
  </w:footnote>
  <w:footnote w:id="4">
    <w:p w:rsidR="00432DF8" w:rsidRDefault="00432DF8">
      <w:pPr>
        <w:pStyle w:val="FootnoteText"/>
        <w:rPr>
          <w:rFonts w:hint="cs"/>
        </w:rPr>
      </w:pPr>
      <w:r>
        <w:rPr>
          <w:rStyle w:val="FootnoteReference"/>
        </w:rPr>
        <w:footnoteRef/>
      </w:r>
      <w:r>
        <w:rPr>
          <w:rtl/>
        </w:rPr>
        <w:t xml:space="preserve"> </w:t>
      </w:r>
      <w:r w:rsidRPr="00432DF8">
        <w:rPr>
          <w:rFonts w:hint="cs"/>
          <w:rtl/>
        </w:rPr>
        <w:t>الكافي</w:t>
      </w:r>
      <w:r w:rsidRPr="00432DF8">
        <w:rPr>
          <w:rtl/>
        </w:rPr>
        <w:t xml:space="preserve"> (</w:t>
      </w:r>
      <w:r w:rsidRPr="00432DF8">
        <w:rPr>
          <w:rFonts w:hint="cs"/>
          <w:rtl/>
        </w:rPr>
        <w:t>ط</w:t>
      </w:r>
      <w:r w:rsidRPr="00432DF8">
        <w:rPr>
          <w:rtl/>
        </w:rPr>
        <w:t xml:space="preserve"> - </w:t>
      </w:r>
      <w:r w:rsidRPr="00432DF8">
        <w:rPr>
          <w:rFonts w:hint="cs"/>
          <w:rtl/>
        </w:rPr>
        <w:t>الإسلامية</w:t>
      </w:r>
      <w:r w:rsidRPr="00432DF8">
        <w:rPr>
          <w:rtl/>
        </w:rPr>
        <w:t>)</w:t>
      </w:r>
      <w:r w:rsidRPr="00432DF8">
        <w:rPr>
          <w:rFonts w:hint="cs"/>
          <w:rtl/>
        </w:rPr>
        <w:t>،</w:t>
      </w:r>
      <w:r w:rsidRPr="00432DF8">
        <w:rPr>
          <w:rtl/>
        </w:rPr>
        <w:t xml:space="preserve"> </w:t>
      </w:r>
      <w:r w:rsidRPr="00432DF8">
        <w:rPr>
          <w:rFonts w:hint="cs"/>
          <w:rtl/>
        </w:rPr>
        <w:t>ج‌</w:t>
      </w:r>
      <w:r w:rsidRPr="00432DF8">
        <w:rPr>
          <w:rtl/>
        </w:rPr>
        <w:t>3</w:t>
      </w:r>
      <w:r w:rsidRPr="00432DF8">
        <w:rPr>
          <w:rFonts w:hint="cs"/>
          <w:rtl/>
        </w:rPr>
        <w:t>،</w:t>
      </w:r>
      <w:r w:rsidRPr="00432DF8">
        <w:rPr>
          <w:rtl/>
        </w:rPr>
        <w:t xml:space="preserve"> </w:t>
      </w:r>
      <w:r w:rsidRPr="00432DF8">
        <w:rPr>
          <w:rFonts w:hint="cs"/>
          <w:rtl/>
        </w:rPr>
        <w:t>ص</w:t>
      </w:r>
      <w:r w:rsidRPr="00432DF8">
        <w:rPr>
          <w:rtl/>
        </w:rPr>
        <w:t>: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54427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54427A">
      <w:rPr>
        <w:rFonts w:hint="cs"/>
        <w:b/>
        <w:bCs/>
        <w:sz w:val="20"/>
        <w:szCs w:val="24"/>
        <w:rtl/>
      </w:rPr>
      <w:t>107</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54427A">
      <w:rPr>
        <w:rFonts w:hint="cs"/>
        <w:sz w:val="24"/>
        <w:szCs w:val="24"/>
        <w:rtl/>
      </w:rPr>
      <w:t>27</w:t>
    </w:r>
    <w:r>
      <w:rPr>
        <w:sz w:val="24"/>
        <w:szCs w:val="24"/>
        <w:rtl/>
      </w:rPr>
      <w:t xml:space="preserve"> /</w:t>
    </w:r>
    <w:r w:rsidR="001B7A62">
      <w:rPr>
        <w:rFonts w:hint="cs"/>
        <w:sz w:val="24"/>
        <w:szCs w:val="24"/>
        <w:rtl/>
      </w:rPr>
      <w:t>02</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proofState w:spelling="clean" w:grammar="clean"/>
  <w:attachedTemplate r:id="rId1"/>
  <w:stylePaneSortMethod w:val="0000"/>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3F"/>
    <w:rsid w:val="0005218E"/>
    <w:rsid w:val="0005268F"/>
    <w:rsid w:val="00052750"/>
    <w:rsid w:val="00053075"/>
    <w:rsid w:val="0005389E"/>
    <w:rsid w:val="000538AB"/>
    <w:rsid w:val="00053A5A"/>
    <w:rsid w:val="00054180"/>
    <w:rsid w:val="000543CC"/>
    <w:rsid w:val="000544EF"/>
    <w:rsid w:val="000544F9"/>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EF4"/>
    <w:rsid w:val="00075022"/>
    <w:rsid w:val="0007537A"/>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036"/>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913"/>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51B"/>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10E"/>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1AB2"/>
    <w:rsid w:val="001820AB"/>
    <w:rsid w:val="001827BC"/>
    <w:rsid w:val="00182B4F"/>
    <w:rsid w:val="00182BA7"/>
    <w:rsid w:val="001831FA"/>
    <w:rsid w:val="00183256"/>
    <w:rsid w:val="00183737"/>
    <w:rsid w:val="001837E9"/>
    <w:rsid w:val="00183C19"/>
    <w:rsid w:val="00184518"/>
    <w:rsid w:val="001845CF"/>
    <w:rsid w:val="00184C0F"/>
    <w:rsid w:val="00184CCB"/>
    <w:rsid w:val="00184D4D"/>
    <w:rsid w:val="00185325"/>
    <w:rsid w:val="00185564"/>
    <w:rsid w:val="00185611"/>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0255"/>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8DD"/>
    <w:rsid w:val="001B6D16"/>
    <w:rsid w:val="001B6F96"/>
    <w:rsid w:val="001B700C"/>
    <w:rsid w:val="001B7115"/>
    <w:rsid w:val="001B7463"/>
    <w:rsid w:val="001B76E4"/>
    <w:rsid w:val="001B7797"/>
    <w:rsid w:val="001B7965"/>
    <w:rsid w:val="001B79A2"/>
    <w:rsid w:val="001B79BD"/>
    <w:rsid w:val="001B7A62"/>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89A"/>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127"/>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7E5"/>
    <w:rsid w:val="002A7834"/>
    <w:rsid w:val="002A7839"/>
    <w:rsid w:val="002A7934"/>
    <w:rsid w:val="002A7CD4"/>
    <w:rsid w:val="002B0272"/>
    <w:rsid w:val="002B0493"/>
    <w:rsid w:val="002B0A2B"/>
    <w:rsid w:val="002B0C34"/>
    <w:rsid w:val="002B0D14"/>
    <w:rsid w:val="002B0DFF"/>
    <w:rsid w:val="002B148B"/>
    <w:rsid w:val="002B1576"/>
    <w:rsid w:val="002B176C"/>
    <w:rsid w:val="002B1B00"/>
    <w:rsid w:val="002B1C62"/>
    <w:rsid w:val="002B1E16"/>
    <w:rsid w:val="002B261D"/>
    <w:rsid w:val="002B2680"/>
    <w:rsid w:val="002B2AB9"/>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49E"/>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B6E"/>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49"/>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84E"/>
    <w:rsid w:val="003A7D20"/>
    <w:rsid w:val="003A7DD8"/>
    <w:rsid w:val="003A7F4E"/>
    <w:rsid w:val="003B01F2"/>
    <w:rsid w:val="003B0464"/>
    <w:rsid w:val="003B0928"/>
    <w:rsid w:val="003B0F90"/>
    <w:rsid w:val="003B1151"/>
    <w:rsid w:val="003B12D3"/>
    <w:rsid w:val="003B13BF"/>
    <w:rsid w:val="003B140B"/>
    <w:rsid w:val="003B16DB"/>
    <w:rsid w:val="003B1FF4"/>
    <w:rsid w:val="003B2005"/>
    <w:rsid w:val="003B206A"/>
    <w:rsid w:val="003B282A"/>
    <w:rsid w:val="003B2A5E"/>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6B9"/>
    <w:rsid w:val="003D5C4F"/>
    <w:rsid w:val="003D60CC"/>
    <w:rsid w:val="003D617B"/>
    <w:rsid w:val="003D62B5"/>
    <w:rsid w:val="003D6515"/>
    <w:rsid w:val="003D6BD5"/>
    <w:rsid w:val="003D6F17"/>
    <w:rsid w:val="003D73ED"/>
    <w:rsid w:val="003D755B"/>
    <w:rsid w:val="003D7724"/>
    <w:rsid w:val="003D77B0"/>
    <w:rsid w:val="003D77EC"/>
    <w:rsid w:val="003D7D26"/>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4C5B"/>
    <w:rsid w:val="003E5220"/>
    <w:rsid w:val="003E554E"/>
    <w:rsid w:val="003E59BC"/>
    <w:rsid w:val="003E59CB"/>
    <w:rsid w:val="003E59D1"/>
    <w:rsid w:val="003E5D83"/>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415"/>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6D2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4F71"/>
    <w:rsid w:val="00415274"/>
    <w:rsid w:val="004153D1"/>
    <w:rsid w:val="0041599E"/>
    <w:rsid w:val="00415B7D"/>
    <w:rsid w:val="0041600D"/>
    <w:rsid w:val="00416541"/>
    <w:rsid w:val="00416D5A"/>
    <w:rsid w:val="00417017"/>
    <w:rsid w:val="004170E5"/>
    <w:rsid w:val="00417226"/>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2DF8"/>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A81"/>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4F46"/>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1A"/>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3862"/>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B42"/>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2A9"/>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B9D"/>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0D7"/>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931"/>
    <w:rsid w:val="00523E03"/>
    <w:rsid w:val="00523EE6"/>
    <w:rsid w:val="005242DB"/>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27A"/>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0D93"/>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0F3"/>
    <w:rsid w:val="00594245"/>
    <w:rsid w:val="00594556"/>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5EB"/>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5E11"/>
    <w:rsid w:val="005B633B"/>
    <w:rsid w:val="005B6468"/>
    <w:rsid w:val="005B64ED"/>
    <w:rsid w:val="005B6A33"/>
    <w:rsid w:val="005B6D2C"/>
    <w:rsid w:val="005B70AE"/>
    <w:rsid w:val="005B7A8C"/>
    <w:rsid w:val="005B7BCA"/>
    <w:rsid w:val="005B7D24"/>
    <w:rsid w:val="005B7D76"/>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8EC"/>
    <w:rsid w:val="005E4C27"/>
    <w:rsid w:val="005E527A"/>
    <w:rsid w:val="005E52EB"/>
    <w:rsid w:val="005E538C"/>
    <w:rsid w:val="005E54C3"/>
    <w:rsid w:val="005E5507"/>
    <w:rsid w:val="005E582E"/>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7A5"/>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570"/>
    <w:rsid w:val="00625B81"/>
    <w:rsid w:val="00625E85"/>
    <w:rsid w:val="00626410"/>
    <w:rsid w:val="00626666"/>
    <w:rsid w:val="006269AD"/>
    <w:rsid w:val="00626B0A"/>
    <w:rsid w:val="006273DE"/>
    <w:rsid w:val="00627934"/>
    <w:rsid w:val="0062793D"/>
    <w:rsid w:val="00627F99"/>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062"/>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9BB"/>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506F"/>
    <w:rsid w:val="006650B0"/>
    <w:rsid w:val="00665133"/>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97CC9"/>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0E"/>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0BBB"/>
    <w:rsid w:val="006C1C88"/>
    <w:rsid w:val="006C1CD5"/>
    <w:rsid w:val="006C288E"/>
    <w:rsid w:val="006C2AC7"/>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6350"/>
    <w:rsid w:val="006C7A23"/>
    <w:rsid w:val="006C7C58"/>
    <w:rsid w:val="006C7D62"/>
    <w:rsid w:val="006C7F56"/>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59"/>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1E06"/>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2A81"/>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895"/>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DFE"/>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503"/>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395"/>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B94"/>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0D88"/>
    <w:rsid w:val="008518D8"/>
    <w:rsid w:val="00852160"/>
    <w:rsid w:val="0085276D"/>
    <w:rsid w:val="00852943"/>
    <w:rsid w:val="00852AB2"/>
    <w:rsid w:val="00852D2F"/>
    <w:rsid w:val="00852E2F"/>
    <w:rsid w:val="00852EF2"/>
    <w:rsid w:val="0085321A"/>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D56"/>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2B17"/>
    <w:rsid w:val="00893436"/>
    <w:rsid w:val="00893C84"/>
    <w:rsid w:val="00893FCB"/>
    <w:rsid w:val="00894085"/>
    <w:rsid w:val="00894565"/>
    <w:rsid w:val="0089520E"/>
    <w:rsid w:val="008956DD"/>
    <w:rsid w:val="00895D69"/>
    <w:rsid w:val="008960FF"/>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517"/>
    <w:rsid w:val="008C6986"/>
    <w:rsid w:val="008C703C"/>
    <w:rsid w:val="008C721E"/>
    <w:rsid w:val="008C72B1"/>
    <w:rsid w:val="008C764E"/>
    <w:rsid w:val="008C798A"/>
    <w:rsid w:val="008C79DE"/>
    <w:rsid w:val="008C7D18"/>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E7E61"/>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314"/>
    <w:rsid w:val="009008C6"/>
    <w:rsid w:val="00900C39"/>
    <w:rsid w:val="009011FC"/>
    <w:rsid w:val="009016E3"/>
    <w:rsid w:val="00901779"/>
    <w:rsid w:val="009018D0"/>
    <w:rsid w:val="00901A1C"/>
    <w:rsid w:val="00901C80"/>
    <w:rsid w:val="00901EE2"/>
    <w:rsid w:val="0090209C"/>
    <w:rsid w:val="009021A3"/>
    <w:rsid w:val="00903224"/>
    <w:rsid w:val="00903D26"/>
    <w:rsid w:val="00904245"/>
    <w:rsid w:val="009042EA"/>
    <w:rsid w:val="009043D6"/>
    <w:rsid w:val="00904971"/>
    <w:rsid w:val="009057AC"/>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97C"/>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6FC"/>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2"/>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B2A"/>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6CC"/>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028"/>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1EA2"/>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08"/>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6F57"/>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744"/>
    <w:rsid w:val="00A528BA"/>
    <w:rsid w:val="00A52940"/>
    <w:rsid w:val="00A529FA"/>
    <w:rsid w:val="00A52BA6"/>
    <w:rsid w:val="00A52D90"/>
    <w:rsid w:val="00A52FC9"/>
    <w:rsid w:val="00A534D3"/>
    <w:rsid w:val="00A5367F"/>
    <w:rsid w:val="00A53823"/>
    <w:rsid w:val="00A539ED"/>
    <w:rsid w:val="00A53D4C"/>
    <w:rsid w:val="00A54234"/>
    <w:rsid w:val="00A548D5"/>
    <w:rsid w:val="00A54A8C"/>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D39"/>
    <w:rsid w:val="00A92E77"/>
    <w:rsid w:val="00A93613"/>
    <w:rsid w:val="00A93756"/>
    <w:rsid w:val="00A93776"/>
    <w:rsid w:val="00A93D9D"/>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BA5"/>
    <w:rsid w:val="00AA1F60"/>
    <w:rsid w:val="00AA201E"/>
    <w:rsid w:val="00AA2C76"/>
    <w:rsid w:val="00AA2C82"/>
    <w:rsid w:val="00AA2CA0"/>
    <w:rsid w:val="00AA30FD"/>
    <w:rsid w:val="00AA3504"/>
    <w:rsid w:val="00AA3A34"/>
    <w:rsid w:val="00AA3A80"/>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CA5"/>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85C"/>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60B"/>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0F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4E04"/>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464"/>
    <w:rsid w:val="00B228D5"/>
    <w:rsid w:val="00B2292F"/>
    <w:rsid w:val="00B229B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6F"/>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DEC"/>
    <w:rsid w:val="00BC4E6A"/>
    <w:rsid w:val="00BC4EEE"/>
    <w:rsid w:val="00BC4F46"/>
    <w:rsid w:val="00BC529A"/>
    <w:rsid w:val="00BC53F1"/>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06"/>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3B4"/>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28E"/>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8DC"/>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DCD"/>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1C3"/>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C54"/>
    <w:rsid w:val="00CC1EE9"/>
    <w:rsid w:val="00CC21E4"/>
    <w:rsid w:val="00CC233E"/>
    <w:rsid w:val="00CC2733"/>
    <w:rsid w:val="00CC2818"/>
    <w:rsid w:val="00CC2AE7"/>
    <w:rsid w:val="00CC3EAA"/>
    <w:rsid w:val="00CC424A"/>
    <w:rsid w:val="00CC4663"/>
    <w:rsid w:val="00CC4B2F"/>
    <w:rsid w:val="00CC54E7"/>
    <w:rsid w:val="00CC58AE"/>
    <w:rsid w:val="00CC69FA"/>
    <w:rsid w:val="00CC6A40"/>
    <w:rsid w:val="00CC6B35"/>
    <w:rsid w:val="00CC6D9E"/>
    <w:rsid w:val="00CC6EE8"/>
    <w:rsid w:val="00CC7F57"/>
    <w:rsid w:val="00CD0050"/>
    <w:rsid w:val="00CD01A4"/>
    <w:rsid w:val="00CD0282"/>
    <w:rsid w:val="00CD06BF"/>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079"/>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2A2"/>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17A"/>
    <w:rsid w:val="00D1525F"/>
    <w:rsid w:val="00D1534A"/>
    <w:rsid w:val="00D155B1"/>
    <w:rsid w:val="00D15817"/>
    <w:rsid w:val="00D158F4"/>
    <w:rsid w:val="00D15BCE"/>
    <w:rsid w:val="00D15CBD"/>
    <w:rsid w:val="00D16A32"/>
    <w:rsid w:val="00D16ACE"/>
    <w:rsid w:val="00D1722F"/>
    <w:rsid w:val="00D173FA"/>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050"/>
    <w:rsid w:val="00D511FC"/>
    <w:rsid w:val="00D5126C"/>
    <w:rsid w:val="00D51551"/>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0E58"/>
    <w:rsid w:val="00D91EB3"/>
    <w:rsid w:val="00D921B5"/>
    <w:rsid w:val="00D92292"/>
    <w:rsid w:val="00D922A9"/>
    <w:rsid w:val="00D926D4"/>
    <w:rsid w:val="00D92AC7"/>
    <w:rsid w:val="00D92AD9"/>
    <w:rsid w:val="00D92D95"/>
    <w:rsid w:val="00D9340C"/>
    <w:rsid w:val="00D93706"/>
    <w:rsid w:val="00D9394A"/>
    <w:rsid w:val="00D9397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3C7A"/>
    <w:rsid w:val="00DA3C8B"/>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E10"/>
    <w:rsid w:val="00E25ED8"/>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0A9"/>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0A"/>
    <w:rsid w:val="00E85EEA"/>
    <w:rsid w:val="00E86158"/>
    <w:rsid w:val="00E8618A"/>
    <w:rsid w:val="00E8630F"/>
    <w:rsid w:val="00E86552"/>
    <w:rsid w:val="00E86BCA"/>
    <w:rsid w:val="00E86DB4"/>
    <w:rsid w:val="00E86EE9"/>
    <w:rsid w:val="00E870C5"/>
    <w:rsid w:val="00E871FA"/>
    <w:rsid w:val="00E87807"/>
    <w:rsid w:val="00E87857"/>
    <w:rsid w:val="00E87AF2"/>
    <w:rsid w:val="00E87C9A"/>
    <w:rsid w:val="00E90161"/>
    <w:rsid w:val="00E90532"/>
    <w:rsid w:val="00E90617"/>
    <w:rsid w:val="00E90681"/>
    <w:rsid w:val="00E91066"/>
    <w:rsid w:val="00E91114"/>
    <w:rsid w:val="00E91327"/>
    <w:rsid w:val="00E91770"/>
    <w:rsid w:val="00E919B0"/>
    <w:rsid w:val="00E91FE3"/>
    <w:rsid w:val="00E92080"/>
    <w:rsid w:val="00E9211C"/>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AD8"/>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74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D7E"/>
    <w:rsid w:val="00EE5236"/>
    <w:rsid w:val="00EE52A4"/>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C0A"/>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AF4"/>
    <w:rsid w:val="00F07B5A"/>
    <w:rsid w:val="00F07FB6"/>
    <w:rsid w:val="00F102FA"/>
    <w:rsid w:val="00F1080E"/>
    <w:rsid w:val="00F10AEC"/>
    <w:rsid w:val="00F10CCC"/>
    <w:rsid w:val="00F10D95"/>
    <w:rsid w:val="00F11440"/>
    <w:rsid w:val="00F1152D"/>
    <w:rsid w:val="00F11AB1"/>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08E"/>
    <w:rsid w:val="00F33297"/>
    <w:rsid w:val="00F334CD"/>
    <w:rsid w:val="00F33E0D"/>
    <w:rsid w:val="00F33E33"/>
    <w:rsid w:val="00F33E7B"/>
    <w:rsid w:val="00F34020"/>
    <w:rsid w:val="00F343FB"/>
    <w:rsid w:val="00F346C7"/>
    <w:rsid w:val="00F3470F"/>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17"/>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354"/>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2FF"/>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29E"/>
    <w:rsid w:val="00FF733D"/>
    <w:rsid w:val="00FF7472"/>
    <w:rsid w:val="00FF7480"/>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CF1079"/>
    <w:pPr>
      <w:tabs>
        <w:tab w:val="right" w:leader="dot" w:pos="10194"/>
      </w:tabs>
      <w:spacing w:line="240" w:lineRule="auto"/>
      <w:jc w:val="center"/>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 w:type="paragraph" w:styleId="TOCHeading">
    <w:name w:val="TOC Heading"/>
    <w:basedOn w:val="Heading1"/>
    <w:next w:val="Normal"/>
    <w:uiPriority w:val="39"/>
    <w:unhideWhenUsed/>
    <w:qFormat/>
    <w:rsid w:val="00741E06"/>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6820893">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2668557">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02806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23234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6017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040214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7703">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38725258">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4536799">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1676893">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 w:id="21440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5722-C8ED-420D-A6C7-D4590B19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21485</TotalTime>
  <Pages>7</Pages>
  <Words>2018</Words>
  <Characters>11509</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حسن رضایی صرمی</cp:lastModifiedBy>
  <cp:revision>5828</cp:revision>
  <cp:lastPrinted>2021-05-17T09:53:00Z</cp:lastPrinted>
  <dcterms:created xsi:type="dcterms:W3CDTF">2020-09-27T06:05:00Z</dcterms:created>
  <dcterms:modified xsi:type="dcterms:W3CDTF">2021-05-17T09:54:00Z</dcterms:modified>
  <cp:contentStatus>ویرایش 2.5</cp:contentStatus>
  <cp:version>2.7</cp:version>
</cp:coreProperties>
</file>