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783473" w:rsidP="00783473">
      <w:pPr>
        <w:spacing w:line="240" w:lineRule="auto"/>
        <w:jc w:val="center"/>
        <w:rPr>
          <w:rFonts w:cs="B Titr"/>
          <w:b/>
          <w:bCs/>
          <w:sz w:val="20"/>
          <w:szCs w:val="24"/>
          <w:rtl/>
        </w:rPr>
      </w:pPr>
      <w:r>
        <w:rPr>
          <w:rFonts w:cs="B Titr" w:hint="cs"/>
          <w:b/>
          <w:bCs/>
          <w:noProof/>
          <w:sz w:val="20"/>
          <w:szCs w:val="24"/>
          <w:rtl/>
        </w:rPr>
        <w:drawing>
          <wp:inline distT="0" distB="0" distL="0" distR="0">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FA2028" w:rsidRDefault="00FA2028" w:rsidP="00FA2028">
      <w:pPr>
        <w:pStyle w:val="22"/>
        <w:tabs>
          <w:tab w:val="right" w:leader="dot" w:pos="10194"/>
        </w:tabs>
        <w:rPr>
          <w:rFonts w:asciiTheme="minorHAnsi" w:eastAsiaTheme="minorEastAsia" w:hAnsiTheme="minorHAnsi" w:cstheme="minorBidi"/>
          <w:bCs w:val="0"/>
          <w:noProof/>
          <w:color w:val="auto"/>
          <w:szCs w:val="22"/>
          <w:rtl/>
        </w:rPr>
      </w:pPr>
      <w:r>
        <w:fldChar w:fldCharType="begin"/>
      </w:r>
      <w:r>
        <w:instrText xml:space="preserve"> TOC \o "1-5" \h \z \u </w:instrText>
      </w:r>
      <w:r>
        <w:fldChar w:fldCharType="separate"/>
      </w:r>
      <w:hyperlink w:anchor="_Toc482712798" w:history="1">
        <w:r w:rsidRPr="000E479D">
          <w:rPr>
            <w:rStyle w:val="ac"/>
            <w:rFonts w:hint="eastAsia"/>
            <w:noProof/>
            <w:rtl/>
          </w:rPr>
          <w:t>اوقات</w:t>
        </w:r>
        <w:r w:rsidRPr="000E479D">
          <w:rPr>
            <w:rStyle w:val="ac"/>
            <w:noProof/>
            <w:rtl/>
          </w:rPr>
          <w:t xml:space="preserve"> </w:t>
        </w:r>
        <w:r w:rsidRPr="000E479D">
          <w:rPr>
            <w:rStyle w:val="ac"/>
            <w:rFonts w:hint="eastAsia"/>
            <w:noProof/>
            <w:rtl/>
          </w:rPr>
          <w:t>رواتب</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Toc482712798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FA2028" w:rsidRDefault="00FA2028" w:rsidP="00FA2028">
      <w:pPr>
        <w:pStyle w:val="22"/>
        <w:tabs>
          <w:tab w:val="right" w:leader="dot" w:pos="10194"/>
        </w:tabs>
        <w:rPr>
          <w:rFonts w:asciiTheme="minorHAnsi" w:eastAsiaTheme="minorEastAsia" w:hAnsiTheme="minorHAnsi" w:cstheme="minorBidi"/>
          <w:bCs w:val="0"/>
          <w:noProof/>
          <w:color w:val="auto"/>
          <w:szCs w:val="22"/>
          <w:rtl/>
        </w:rPr>
      </w:pPr>
      <w:hyperlink w:anchor="_Toc482712799" w:history="1">
        <w:r w:rsidRPr="000E479D">
          <w:rPr>
            <w:rStyle w:val="ac"/>
            <w:rFonts w:hint="eastAsia"/>
            <w:noProof/>
            <w:rtl/>
          </w:rPr>
          <w:t>منتها</w:t>
        </w:r>
        <w:r w:rsidRPr="000E479D">
          <w:rPr>
            <w:rStyle w:val="ac"/>
            <w:rFonts w:hint="cs"/>
            <w:noProof/>
            <w:rtl/>
          </w:rPr>
          <w:t>ی</w:t>
        </w:r>
        <w:r w:rsidRPr="000E479D">
          <w:rPr>
            <w:rStyle w:val="ac"/>
            <w:noProof/>
            <w:rtl/>
          </w:rPr>
          <w:t xml:space="preserve"> </w:t>
        </w:r>
        <w:r w:rsidRPr="000E479D">
          <w:rPr>
            <w:rStyle w:val="ac"/>
            <w:rFonts w:hint="eastAsia"/>
            <w:noProof/>
            <w:rtl/>
          </w:rPr>
          <w:t>وقت</w:t>
        </w:r>
        <w:r w:rsidRPr="000E479D">
          <w:rPr>
            <w:rStyle w:val="ac"/>
            <w:noProof/>
            <w:rtl/>
          </w:rPr>
          <w:t xml:space="preserve"> </w:t>
        </w:r>
        <w:r w:rsidRPr="000E479D">
          <w:rPr>
            <w:rStyle w:val="ac"/>
            <w:rFonts w:hint="eastAsia"/>
            <w:noProof/>
            <w:rtl/>
          </w:rPr>
          <w:t>نافله</w:t>
        </w:r>
        <w:r w:rsidRPr="000E479D">
          <w:rPr>
            <w:rStyle w:val="ac"/>
            <w:noProof/>
            <w:rtl/>
          </w:rPr>
          <w:t xml:space="preserve"> </w:t>
        </w:r>
        <w:r w:rsidRPr="000E479D">
          <w:rPr>
            <w:rStyle w:val="ac"/>
            <w:rFonts w:hint="eastAsia"/>
            <w:noProof/>
            <w:rtl/>
          </w:rPr>
          <w:t>صبح</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Toc482712799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FA2028" w:rsidRDefault="00FA2028" w:rsidP="00FA2028">
      <w:pPr>
        <w:pStyle w:val="32"/>
        <w:tabs>
          <w:tab w:val="right" w:leader="dot" w:pos="10194"/>
        </w:tabs>
        <w:rPr>
          <w:rFonts w:asciiTheme="minorHAnsi" w:eastAsiaTheme="minorEastAsia" w:hAnsiTheme="minorHAnsi" w:cstheme="minorBidi"/>
          <w:bCs w:val="0"/>
          <w:iCs w:val="0"/>
          <w:noProof/>
          <w:color w:val="auto"/>
          <w:szCs w:val="22"/>
          <w:rtl/>
        </w:rPr>
      </w:pPr>
      <w:hyperlink w:anchor="_Toc482712800" w:history="1">
        <w:r w:rsidRPr="000E479D">
          <w:rPr>
            <w:rStyle w:val="ac"/>
            <w:rFonts w:hint="eastAsia"/>
            <w:noProof/>
            <w:rtl/>
          </w:rPr>
          <w:t>استحباب</w:t>
        </w:r>
        <w:r w:rsidRPr="000E479D">
          <w:rPr>
            <w:rStyle w:val="ac"/>
            <w:noProof/>
            <w:rtl/>
          </w:rPr>
          <w:t xml:space="preserve"> </w:t>
        </w:r>
        <w:r w:rsidRPr="000E479D">
          <w:rPr>
            <w:rStyle w:val="ac"/>
            <w:rFonts w:hint="eastAsia"/>
            <w:noProof/>
            <w:rtl/>
          </w:rPr>
          <w:t>اعاده</w:t>
        </w:r>
        <w:r w:rsidRPr="000E479D">
          <w:rPr>
            <w:rStyle w:val="ac"/>
            <w:noProof/>
            <w:rtl/>
          </w:rPr>
          <w:t xml:space="preserve"> </w:t>
        </w:r>
        <w:r w:rsidRPr="000E479D">
          <w:rPr>
            <w:rStyle w:val="ac"/>
            <w:rFonts w:hint="eastAsia"/>
            <w:noProof/>
            <w:rtl/>
          </w:rPr>
          <w:t>نافله</w:t>
        </w:r>
        <w:r w:rsidRPr="000E479D">
          <w:rPr>
            <w:rStyle w:val="ac"/>
            <w:noProof/>
            <w:rtl/>
          </w:rPr>
          <w:t xml:space="preserve"> </w:t>
        </w:r>
        <w:r w:rsidRPr="000E479D">
          <w:rPr>
            <w:rStyle w:val="ac"/>
            <w:rFonts w:hint="eastAsia"/>
            <w:noProof/>
            <w:rtl/>
          </w:rPr>
          <w:t>فجر</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Toc482712800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FA2028" w:rsidRDefault="00FA2028" w:rsidP="00FA2028">
      <w:pPr>
        <w:pStyle w:val="22"/>
        <w:tabs>
          <w:tab w:val="right" w:leader="dot" w:pos="10194"/>
        </w:tabs>
        <w:rPr>
          <w:rFonts w:asciiTheme="minorHAnsi" w:eastAsiaTheme="minorEastAsia" w:hAnsiTheme="minorHAnsi" w:cstheme="minorBidi"/>
          <w:bCs w:val="0"/>
          <w:noProof/>
          <w:color w:val="auto"/>
          <w:szCs w:val="22"/>
          <w:rtl/>
        </w:rPr>
      </w:pPr>
      <w:hyperlink w:anchor="_Toc482712801" w:history="1">
        <w:r w:rsidRPr="000E479D">
          <w:rPr>
            <w:rStyle w:val="ac"/>
            <w:rFonts w:hint="eastAsia"/>
            <w:noProof/>
            <w:rtl/>
          </w:rPr>
          <w:t>مسأله</w:t>
        </w:r>
        <w:r w:rsidRPr="000E479D">
          <w:rPr>
            <w:rStyle w:val="ac"/>
            <w:noProof/>
            <w:rtl/>
          </w:rPr>
          <w:t xml:space="preserve"> </w:t>
        </w:r>
        <w:r w:rsidRPr="000E479D">
          <w:rPr>
            <w:rStyle w:val="ac"/>
            <w:rFonts w:hint="eastAsia"/>
            <w:noProof/>
            <w:rtl/>
          </w:rPr>
          <w:t>هفتم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Toc482712801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FA2028" w:rsidRDefault="00FA2028" w:rsidP="00FA2028">
      <w:pPr>
        <w:pStyle w:val="22"/>
        <w:tabs>
          <w:tab w:val="right" w:leader="dot" w:pos="10194"/>
        </w:tabs>
        <w:rPr>
          <w:rFonts w:asciiTheme="minorHAnsi" w:eastAsiaTheme="minorEastAsia" w:hAnsiTheme="minorHAnsi" w:cstheme="minorBidi"/>
          <w:bCs w:val="0"/>
          <w:noProof/>
          <w:color w:val="auto"/>
          <w:szCs w:val="22"/>
          <w:rtl/>
        </w:rPr>
      </w:pPr>
      <w:hyperlink w:anchor="_Toc482712802" w:history="1">
        <w:r w:rsidRPr="000E479D">
          <w:rPr>
            <w:rStyle w:val="ac"/>
            <w:rFonts w:hint="eastAsia"/>
            <w:noProof/>
            <w:rtl/>
          </w:rPr>
          <w:t>مسأله</w:t>
        </w:r>
        <w:r w:rsidRPr="000E479D">
          <w:rPr>
            <w:rStyle w:val="ac"/>
            <w:noProof/>
            <w:rtl/>
          </w:rPr>
          <w:t xml:space="preserve"> </w:t>
        </w:r>
        <w:r w:rsidRPr="000E479D">
          <w:rPr>
            <w:rStyle w:val="ac"/>
            <w:rFonts w:hint="eastAsia"/>
            <w:noProof/>
            <w:rtl/>
          </w:rPr>
          <w:t>هشتم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Toc482712802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FA2028" w:rsidRDefault="00FA2028" w:rsidP="00FA2028">
      <w:pPr>
        <w:pStyle w:val="32"/>
        <w:tabs>
          <w:tab w:val="right" w:leader="dot" w:pos="10194"/>
        </w:tabs>
        <w:rPr>
          <w:rFonts w:asciiTheme="minorHAnsi" w:eastAsiaTheme="minorEastAsia" w:hAnsiTheme="minorHAnsi" w:cstheme="minorBidi"/>
          <w:bCs w:val="0"/>
          <w:iCs w:val="0"/>
          <w:noProof/>
          <w:color w:val="auto"/>
          <w:szCs w:val="22"/>
          <w:rtl/>
        </w:rPr>
      </w:pPr>
      <w:hyperlink w:anchor="_Toc482712803" w:history="1">
        <w:r w:rsidRPr="000E479D">
          <w:rPr>
            <w:rStyle w:val="ac"/>
            <w:rFonts w:hint="eastAsia"/>
            <w:noProof/>
            <w:rtl/>
          </w:rPr>
          <w:t>ابتدا</w:t>
        </w:r>
        <w:r w:rsidRPr="000E479D">
          <w:rPr>
            <w:rStyle w:val="ac"/>
            <w:rFonts w:hint="cs"/>
            <w:noProof/>
            <w:rtl/>
          </w:rPr>
          <w:t>ی</w:t>
        </w:r>
        <w:r w:rsidRPr="000E479D">
          <w:rPr>
            <w:rStyle w:val="ac"/>
            <w:noProof/>
            <w:rtl/>
          </w:rPr>
          <w:t xml:space="preserve"> </w:t>
        </w:r>
        <w:r w:rsidRPr="000E479D">
          <w:rPr>
            <w:rStyle w:val="ac"/>
            <w:rFonts w:hint="eastAsia"/>
            <w:noProof/>
            <w:rtl/>
          </w:rPr>
          <w:t>وقت</w:t>
        </w:r>
        <w:r w:rsidRPr="000E479D">
          <w:rPr>
            <w:rStyle w:val="ac"/>
            <w:noProof/>
            <w:rtl/>
          </w:rPr>
          <w:t xml:space="preserve"> </w:t>
        </w:r>
        <w:r w:rsidRPr="000E479D">
          <w:rPr>
            <w:rStyle w:val="ac"/>
            <w:rFonts w:hint="eastAsia"/>
            <w:noProof/>
            <w:rtl/>
          </w:rPr>
          <w:t>نماز</w:t>
        </w:r>
        <w:r w:rsidRPr="000E479D">
          <w:rPr>
            <w:rStyle w:val="ac"/>
            <w:noProof/>
            <w:rtl/>
          </w:rPr>
          <w:t xml:space="preserve"> </w:t>
        </w:r>
        <w:r w:rsidRPr="000E479D">
          <w:rPr>
            <w:rStyle w:val="ac"/>
            <w:rFonts w:hint="eastAsia"/>
            <w:noProof/>
            <w:rtl/>
          </w:rPr>
          <w:t>شب</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Toc482712803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FA2028" w:rsidRDefault="00FA2028" w:rsidP="00FA2028">
      <w:pPr>
        <w:pStyle w:val="42"/>
        <w:tabs>
          <w:tab w:val="right" w:leader="dot" w:pos="10194"/>
        </w:tabs>
        <w:rPr>
          <w:rFonts w:asciiTheme="minorHAnsi" w:eastAsiaTheme="minorEastAsia" w:hAnsiTheme="minorHAnsi" w:cstheme="minorBidi"/>
          <w:bCs w:val="0"/>
          <w:noProof/>
          <w:color w:val="auto"/>
          <w:szCs w:val="22"/>
          <w:rtl/>
        </w:rPr>
      </w:pPr>
      <w:hyperlink w:anchor="_Toc482712804" w:history="1">
        <w:r w:rsidRPr="000E479D">
          <w:rPr>
            <w:rStyle w:val="ac"/>
            <w:rFonts w:hint="eastAsia"/>
            <w:noProof/>
            <w:rtl/>
          </w:rPr>
          <w:t>أدله</w:t>
        </w:r>
        <w:r w:rsidRPr="000E479D">
          <w:rPr>
            <w:rStyle w:val="ac"/>
            <w:noProof/>
            <w:rtl/>
          </w:rPr>
          <w:t xml:space="preserve"> </w:t>
        </w:r>
        <w:r w:rsidRPr="000E479D">
          <w:rPr>
            <w:rStyle w:val="ac"/>
            <w:rFonts w:hint="eastAsia"/>
            <w:noProof/>
            <w:rtl/>
          </w:rPr>
          <w:t>مشروع</w:t>
        </w:r>
        <w:r w:rsidRPr="000E479D">
          <w:rPr>
            <w:rStyle w:val="ac"/>
            <w:rFonts w:hint="cs"/>
            <w:noProof/>
            <w:rtl/>
          </w:rPr>
          <w:t>یّ</w:t>
        </w:r>
        <w:r w:rsidRPr="000E479D">
          <w:rPr>
            <w:rStyle w:val="ac"/>
            <w:rFonts w:hint="eastAsia"/>
            <w:noProof/>
            <w:rtl/>
          </w:rPr>
          <w:t>ت</w:t>
        </w:r>
        <w:r w:rsidRPr="000E479D">
          <w:rPr>
            <w:rStyle w:val="ac"/>
            <w:noProof/>
            <w:rtl/>
          </w:rPr>
          <w:t xml:space="preserve"> </w:t>
        </w:r>
        <w:r w:rsidRPr="000E479D">
          <w:rPr>
            <w:rStyle w:val="ac"/>
            <w:rFonts w:hint="eastAsia"/>
            <w:noProof/>
            <w:rtl/>
          </w:rPr>
          <w:t>نماز</w:t>
        </w:r>
        <w:r w:rsidRPr="000E479D">
          <w:rPr>
            <w:rStyle w:val="ac"/>
            <w:noProof/>
            <w:rtl/>
          </w:rPr>
          <w:t xml:space="preserve"> </w:t>
        </w:r>
        <w:r w:rsidRPr="000E479D">
          <w:rPr>
            <w:rStyle w:val="ac"/>
            <w:rFonts w:hint="eastAsia"/>
            <w:noProof/>
            <w:rtl/>
          </w:rPr>
          <w:t>شب</w:t>
        </w:r>
        <w:r w:rsidRPr="000E479D">
          <w:rPr>
            <w:rStyle w:val="ac"/>
            <w:noProof/>
            <w:rtl/>
          </w:rPr>
          <w:t xml:space="preserve"> </w:t>
        </w:r>
        <w:r w:rsidRPr="000E479D">
          <w:rPr>
            <w:rStyle w:val="ac"/>
            <w:rFonts w:hint="eastAsia"/>
            <w:noProof/>
            <w:rtl/>
          </w:rPr>
          <w:t>از</w:t>
        </w:r>
        <w:r w:rsidRPr="000E479D">
          <w:rPr>
            <w:rStyle w:val="ac"/>
            <w:noProof/>
            <w:rtl/>
          </w:rPr>
          <w:t xml:space="preserve"> </w:t>
        </w:r>
        <w:r w:rsidRPr="000E479D">
          <w:rPr>
            <w:rStyle w:val="ac"/>
            <w:rFonts w:hint="eastAsia"/>
            <w:noProof/>
            <w:rtl/>
          </w:rPr>
          <w:t>ابتدا</w:t>
        </w:r>
        <w:r w:rsidRPr="000E479D">
          <w:rPr>
            <w:rStyle w:val="ac"/>
            <w:rFonts w:hint="cs"/>
            <w:noProof/>
            <w:rtl/>
          </w:rPr>
          <w:t>ی</w:t>
        </w:r>
        <w:r w:rsidRPr="000E479D">
          <w:rPr>
            <w:rStyle w:val="ac"/>
            <w:noProof/>
            <w:rtl/>
          </w:rPr>
          <w:t xml:space="preserve"> </w:t>
        </w:r>
        <w:r w:rsidRPr="000E479D">
          <w:rPr>
            <w:rStyle w:val="ac"/>
            <w:rFonts w:hint="eastAsia"/>
            <w:noProof/>
            <w:rtl/>
          </w:rPr>
          <w:t>شب</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Toc482712804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FA2028" w:rsidRDefault="00FA2028" w:rsidP="00FA2028">
      <w:pPr>
        <w:pStyle w:val="42"/>
        <w:tabs>
          <w:tab w:val="right" w:leader="dot" w:pos="10194"/>
        </w:tabs>
        <w:rPr>
          <w:rFonts w:asciiTheme="minorHAnsi" w:eastAsiaTheme="minorEastAsia" w:hAnsiTheme="minorHAnsi" w:cstheme="minorBidi"/>
          <w:bCs w:val="0"/>
          <w:noProof/>
          <w:color w:val="auto"/>
          <w:szCs w:val="22"/>
          <w:rtl/>
        </w:rPr>
      </w:pPr>
      <w:hyperlink w:anchor="_Toc482712805" w:history="1">
        <w:r w:rsidRPr="000E479D">
          <w:rPr>
            <w:rStyle w:val="ac"/>
            <w:rFonts w:hint="eastAsia"/>
            <w:noProof/>
            <w:rtl/>
          </w:rPr>
          <w:t>دل</w:t>
        </w:r>
        <w:r w:rsidRPr="000E479D">
          <w:rPr>
            <w:rStyle w:val="ac"/>
            <w:rFonts w:hint="cs"/>
            <w:noProof/>
            <w:rtl/>
          </w:rPr>
          <w:t>ی</w:t>
        </w:r>
        <w:r w:rsidRPr="000E479D">
          <w:rPr>
            <w:rStyle w:val="ac"/>
            <w:rFonts w:hint="eastAsia"/>
            <w:noProof/>
            <w:rtl/>
          </w:rPr>
          <w:t>ل</w:t>
        </w:r>
        <w:r w:rsidRPr="000E479D">
          <w:rPr>
            <w:rStyle w:val="ac"/>
            <w:noProof/>
            <w:rtl/>
          </w:rPr>
          <w:t xml:space="preserve"> </w:t>
        </w:r>
        <w:r w:rsidRPr="000E479D">
          <w:rPr>
            <w:rStyle w:val="ac"/>
            <w:rFonts w:hint="eastAsia"/>
            <w:noProof/>
            <w:rtl/>
          </w:rPr>
          <w:t>أول</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Toc482712805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FA2028" w:rsidRDefault="00FA2028" w:rsidP="00FA2028">
      <w:pPr>
        <w:pStyle w:val="52"/>
        <w:tabs>
          <w:tab w:val="right" w:leader="dot" w:pos="10194"/>
        </w:tabs>
        <w:rPr>
          <w:rFonts w:asciiTheme="minorHAnsi" w:eastAsiaTheme="minorEastAsia" w:hAnsiTheme="minorHAnsi" w:cstheme="minorBidi"/>
          <w:bCs w:val="0"/>
          <w:noProof/>
          <w:color w:val="auto"/>
          <w:szCs w:val="22"/>
          <w:rtl/>
        </w:rPr>
      </w:pPr>
      <w:hyperlink w:anchor="_Toc482712806" w:history="1">
        <w:r w:rsidRPr="000E479D">
          <w:rPr>
            <w:rStyle w:val="ac"/>
            <w:rFonts w:hint="eastAsia"/>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Toc482712806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FA2028" w:rsidRDefault="00FA2028" w:rsidP="00FA2028">
      <w:pPr>
        <w:pStyle w:val="42"/>
        <w:tabs>
          <w:tab w:val="right" w:leader="dot" w:pos="10194"/>
        </w:tabs>
        <w:rPr>
          <w:rFonts w:asciiTheme="minorHAnsi" w:eastAsiaTheme="minorEastAsia" w:hAnsiTheme="minorHAnsi" w:cstheme="minorBidi"/>
          <w:bCs w:val="0"/>
          <w:noProof/>
          <w:color w:val="auto"/>
          <w:szCs w:val="22"/>
          <w:rtl/>
        </w:rPr>
      </w:pPr>
      <w:hyperlink w:anchor="_Toc482712807" w:history="1">
        <w:r w:rsidRPr="000E479D">
          <w:rPr>
            <w:rStyle w:val="ac"/>
            <w:rFonts w:hint="eastAsia"/>
            <w:noProof/>
            <w:rtl/>
          </w:rPr>
          <w:t>دل</w:t>
        </w:r>
        <w:r w:rsidRPr="000E479D">
          <w:rPr>
            <w:rStyle w:val="ac"/>
            <w:rFonts w:hint="cs"/>
            <w:noProof/>
            <w:rtl/>
          </w:rPr>
          <w:t>ی</w:t>
        </w:r>
        <w:r w:rsidRPr="000E479D">
          <w:rPr>
            <w:rStyle w:val="ac"/>
            <w:rFonts w:hint="eastAsia"/>
            <w:noProof/>
            <w:rtl/>
          </w:rPr>
          <w:t>ل</w:t>
        </w:r>
        <w:r w:rsidRPr="000E479D">
          <w:rPr>
            <w:rStyle w:val="ac"/>
            <w:noProof/>
            <w:rtl/>
          </w:rPr>
          <w:t xml:space="preserve"> </w:t>
        </w:r>
        <w:r w:rsidRPr="000E479D">
          <w:rPr>
            <w:rStyle w:val="ac"/>
            <w:rFonts w:hint="eastAsia"/>
            <w:noProof/>
            <w:rtl/>
          </w:rPr>
          <w:t>دوم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Toc482712807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FA2028" w:rsidRDefault="00FA2028" w:rsidP="00FA2028">
      <w:pPr>
        <w:pStyle w:val="42"/>
        <w:tabs>
          <w:tab w:val="right" w:leader="dot" w:pos="10194"/>
        </w:tabs>
        <w:rPr>
          <w:rFonts w:asciiTheme="minorHAnsi" w:eastAsiaTheme="minorEastAsia" w:hAnsiTheme="minorHAnsi" w:cstheme="minorBidi"/>
          <w:bCs w:val="0"/>
          <w:noProof/>
          <w:color w:val="auto"/>
          <w:szCs w:val="22"/>
          <w:rtl/>
        </w:rPr>
      </w:pPr>
      <w:hyperlink w:anchor="_Toc482712808" w:history="1">
        <w:r w:rsidRPr="000E479D">
          <w:rPr>
            <w:rStyle w:val="ac"/>
            <w:rFonts w:hint="eastAsia"/>
            <w:noProof/>
            <w:rtl/>
          </w:rPr>
          <w:t>دل</w:t>
        </w:r>
        <w:r w:rsidRPr="000E479D">
          <w:rPr>
            <w:rStyle w:val="ac"/>
            <w:rFonts w:hint="cs"/>
            <w:noProof/>
            <w:rtl/>
          </w:rPr>
          <w:t>ی</w:t>
        </w:r>
        <w:r w:rsidRPr="000E479D">
          <w:rPr>
            <w:rStyle w:val="ac"/>
            <w:rFonts w:hint="eastAsia"/>
            <w:noProof/>
            <w:rtl/>
          </w:rPr>
          <w:t>ل</w:t>
        </w:r>
        <w:r w:rsidRPr="000E479D">
          <w:rPr>
            <w:rStyle w:val="ac"/>
            <w:noProof/>
            <w:rtl/>
          </w:rPr>
          <w:t xml:space="preserve"> </w:t>
        </w:r>
        <w:r w:rsidRPr="000E479D">
          <w:rPr>
            <w:rStyle w:val="ac"/>
            <w:rFonts w:hint="eastAsia"/>
            <w:noProof/>
            <w:rtl/>
          </w:rPr>
          <w:t>سوم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Toc482712808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FA2028" w:rsidRDefault="00FA2028" w:rsidP="00FA2028">
      <w:pPr>
        <w:pStyle w:val="42"/>
        <w:tabs>
          <w:tab w:val="right" w:leader="dot" w:pos="10194"/>
        </w:tabs>
        <w:rPr>
          <w:rFonts w:asciiTheme="minorHAnsi" w:eastAsiaTheme="minorEastAsia" w:hAnsiTheme="minorHAnsi" w:cstheme="minorBidi"/>
          <w:bCs w:val="0"/>
          <w:noProof/>
          <w:color w:val="auto"/>
          <w:szCs w:val="22"/>
          <w:rtl/>
        </w:rPr>
      </w:pPr>
      <w:hyperlink w:anchor="_Toc482712809" w:history="1">
        <w:r w:rsidRPr="000E479D">
          <w:rPr>
            <w:rStyle w:val="ac"/>
            <w:rFonts w:hint="eastAsia"/>
            <w:noProof/>
            <w:rtl/>
          </w:rPr>
          <w:t>دل</w:t>
        </w:r>
        <w:r w:rsidRPr="000E479D">
          <w:rPr>
            <w:rStyle w:val="ac"/>
            <w:rFonts w:hint="cs"/>
            <w:noProof/>
            <w:rtl/>
          </w:rPr>
          <w:t>ی</w:t>
        </w:r>
        <w:r w:rsidRPr="000E479D">
          <w:rPr>
            <w:rStyle w:val="ac"/>
            <w:rFonts w:hint="eastAsia"/>
            <w:noProof/>
            <w:rtl/>
          </w:rPr>
          <w:t>ل</w:t>
        </w:r>
        <w:r w:rsidRPr="000E479D">
          <w:rPr>
            <w:rStyle w:val="ac"/>
            <w:noProof/>
            <w:rtl/>
          </w:rPr>
          <w:t xml:space="preserve"> </w:t>
        </w:r>
        <w:r w:rsidRPr="000E479D">
          <w:rPr>
            <w:rStyle w:val="ac"/>
            <w:rFonts w:hint="eastAsia"/>
            <w:noProof/>
            <w:rtl/>
          </w:rPr>
          <w:t>چهارم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Toc482712809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FA2028" w:rsidRDefault="00FA2028" w:rsidP="00FA2028">
      <w:pPr>
        <w:pStyle w:val="42"/>
        <w:tabs>
          <w:tab w:val="right" w:leader="dot" w:pos="10194"/>
        </w:tabs>
        <w:rPr>
          <w:rFonts w:asciiTheme="minorHAnsi" w:eastAsiaTheme="minorEastAsia" w:hAnsiTheme="minorHAnsi" w:cstheme="minorBidi"/>
          <w:bCs w:val="0"/>
          <w:noProof/>
          <w:color w:val="auto"/>
          <w:szCs w:val="22"/>
          <w:rtl/>
        </w:rPr>
      </w:pPr>
      <w:hyperlink w:anchor="_Toc482712810" w:history="1">
        <w:r w:rsidRPr="000E479D">
          <w:rPr>
            <w:rStyle w:val="ac"/>
            <w:rFonts w:hint="eastAsia"/>
            <w:noProof/>
            <w:rtl/>
          </w:rPr>
          <w:t>دل</w:t>
        </w:r>
        <w:r w:rsidRPr="000E479D">
          <w:rPr>
            <w:rStyle w:val="ac"/>
            <w:rFonts w:hint="cs"/>
            <w:noProof/>
            <w:rtl/>
          </w:rPr>
          <w:t>ی</w:t>
        </w:r>
        <w:r w:rsidRPr="000E479D">
          <w:rPr>
            <w:rStyle w:val="ac"/>
            <w:rFonts w:hint="eastAsia"/>
            <w:noProof/>
            <w:rtl/>
          </w:rPr>
          <w:t>ل</w:t>
        </w:r>
        <w:r w:rsidRPr="000E479D">
          <w:rPr>
            <w:rStyle w:val="ac"/>
            <w:noProof/>
            <w:rtl/>
          </w:rPr>
          <w:t xml:space="preserve"> </w:t>
        </w:r>
        <w:r w:rsidRPr="000E479D">
          <w:rPr>
            <w:rStyle w:val="ac"/>
            <w:rFonts w:hint="eastAsia"/>
            <w:noProof/>
            <w:rtl/>
          </w:rPr>
          <w:t>پنجم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Toc482712810 \h</w:instrText>
        </w:r>
        <w:r>
          <w:rPr>
            <w:noProof/>
            <w:webHidden/>
            <w:rtl/>
          </w:rPr>
          <w:instrText xml:space="preserve"> </w:instrText>
        </w:r>
        <w:r>
          <w:rPr>
            <w:rStyle w:val="ac"/>
            <w:noProof/>
            <w:rtl/>
          </w:rPr>
        </w:r>
        <w:r>
          <w:rPr>
            <w:rStyle w:val="ac"/>
            <w:noProof/>
            <w:rtl/>
          </w:rPr>
          <w:fldChar w:fldCharType="separate"/>
        </w:r>
        <w:r>
          <w:rPr>
            <w:noProof/>
            <w:webHidden/>
            <w:rtl/>
          </w:rPr>
          <w:t>8</w:t>
        </w:r>
        <w:r>
          <w:rPr>
            <w:rStyle w:val="ac"/>
            <w:noProof/>
            <w:rtl/>
          </w:rPr>
          <w:fldChar w:fldCharType="end"/>
        </w:r>
      </w:hyperlink>
    </w:p>
    <w:p w:rsidR="00FA2028" w:rsidRDefault="00FA2028" w:rsidP="00FA2028">
      <w:pPr>
        <w:pStyle w:val="52"/>
        <w:tabs>
          <w:tab w:val="right" w:leader="dot" w:pos="10194"/>
        </w:tabs>
        <w:rPr>
          <w:rFonts w:asciiTheme="minorHAnsi" w:eastAsiaTheme="minorEastAsia" w:hAnsiTheme="minorHAnsi" w:cstheme="minorBidi"/>
          <w:bCs w:val="0"/>
          <w:noProof/>
          <w:color w:val="auto"/>
          <w:szCs w:val="22"/>
          <w:rtl/>
        </w:rPr>
      </w:pPr>
      <w:hyperlink w:anchor="_Toc482712811" w:history="1">
        <w:r w:rsidRPr="000E479D">
          <w:rPr>
            <w:rStyle w:val="ac"/>
            <w:rFonts w:hint="eastAsia"/>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Toc482712811 \h</w:instrText>
        </w:r>
        <w:r>
          <w:rPr>
            <w:noProof/>
            <w:webHidden/>
            <w:rtl/>
          </w:rPr>
          <w:instrText xml:space="preserve"> </w:instrText>
        </w:r>
        <w:r>
          <w:rPr>
            <w:rStyle w:val="ac"/>
            <w:noProof/>
            <w:rtl/>
          </w:rPr>
        </w:r>
        <w:r>
          <w:rPr>
            <w:rStyle w:val="ac"/>
            <w:noProof/>
            <w:rtl/>
          </w:rPr>
          <w:fldChar w:fldCharType="separate"/>
        </w:r>
        <w:r>
          <w:rPr>
            <w:noProof/>
            <w:webHidden/>
            <w:rtl/>
          </w:rPr>
          <w:t>8</w:t>
        </w:r>
        <w:r>
          <w:rPr>
            <w:rStyle w:val="ac"/>
            <w:noProof/>
            <w:rtl/>
          </w:rPr>
          <w:fldChar w:fldCharType="end"/>
        </w:r>
      </w:hyperlink>
    </w:p>
    <w:p w:rsidR="00C91EB6" w:rsidRPr="00C91EB6" w:rsidRDefault="00FA2028" w:rsidP="00C91EB6">
      <w:r>
        <w:fldChar w:fldCharType="end"/>
      </w:r>
      <w:bookmarkStart w:id="0" w:name="_GoBack"/>
      <w:bookmarkEnd w:id="0"/>
    </w:p>
    <w:p w:rsidR="00F343FB" w:rsidRPr="00A6366F" w:rsidRDefault="00F842AD" w:rsidP="00025B70">
      <w:r w:rsidRPr="00B70B46">
        <w:rPr>
          <w:rStyle w:val="af0"/>
          <w:rFonts w:hint="cs"/>
          <w:b/>
          <w:bCs w:val="0"/>
          <w:color w:val="0202FF"/>
          <w:rtl/>
        </w:rPr>
        <w:t>موضوع</w:t>
      </w:r>
      <w:r w:rsidRPr="00B70B46">
        <w:rPr>
          <w:rStyle w:val="af0"/>
          <w:rFonts w:hint="cs"/>
          <w:color w:val="0202FF"/>
          <w:rtl/>
        </w:rPr>
        <w:t>:</w:t>
      </w:r>
      <w:r w:rsidR="00A6366F" w:rsidRPr="00A6366F">
        <w:rPr>
          <w:rFonts w:hint="cs"/>
          <w:rtl/>
        </w:rPr>
        <w:t xml:space="preserve"> </w:t>
      </w:r>
      <w:bookmarkStart w:id="1" w:name="BokSabj2_d"/>
      <w:bookmarkEnd w:id="1"/>
      <w:r w:rsidR="000651ED">
        <w:rPr>
          <w:rFonts w:hint="cs"/>
          <w:rtl/>
        </w:rPr>
        <w:t>منتهای</w:t>
      </w:r>
      <w:r w:rsidR="000651ED">
        <w:rPr>
          <w:rtl/>
        </w:rPr>
        <w:t xml:space="preserve"> </w:t>
      </w:r>
      <w:r w:rsidR="000651ED">
        <w:rPr>
          <w:rFonts w:hint="cs"/>
          <w:rtl/>
        </w:rPr>
        <w:t>وقت</w:t>
      </w:r>
      <w:r w:rsidR="000651ED">
        <w:rPr>
          <w:rtl/>
        </w:rPr>
        <w:t xml:space="preserve"> </w:t>
      </w:r>
      <w:r w:rsidR="000651ED">
        <w:rPr>
          <w:rFonts w:hint="cs"/>
          <w:rtl/>
        </w:rPr>
        <w:t>نافله</w:t>
      </w:r>
      <w:r w:rsidR="000651ED">
        <w:rPr>
          <w:rtl/>
        </w:rPr>
        <w:t xml:space="preserve"> </w:t>
      </w:r>
      <w:r w:rsidR="000651ED">
        <w:rPr>
          <w:rFonts w:hint="cs"/>
          <w:rtl/>
        </w:rPr>
        <w:t>صبح</w:t>
      </w:r>
      <w:r w:rsidR="000651ED">
        <w:rPr>
          <w:rtl/>
        </w:rPr>
        <w:t>/</w:t>
      </w:r>
      <w:r w:rsidR="000651ED">
        <w:rPr>
          <w:rFonts w:hint="cs"/>
          <w:rtl/>
        </w:rPr>
        <w:t>ابتدای</w:t>
      </w:r>
      <w:r w:rsidR="000651ED">
        <w:rPr>
          <w:rtl/>
        </w:rPr>
        <w:t xml:space="preserve"> </w:t>
      </w:r>
      <w:r w:rsidR="000651ED">
        <w:rPr>
          <w:rFonts w:hint="cs"/>
          <w:rtl/>
        </w:rPr>
        <w:t>وقت</w:t>
      </w:r>
      <w:r w:rsidR="000651ED">
        <w:rPr>
          <w:rtl/>
        </w:rPr>
        <w:t xml:space="preserve"> </w:t>
      </w:r>
      <w:r w:rsidR="000651ED">
        <w:rPr>
          <w:rFonts w:hint="cs"/>
          <w:rtl/>
        </w:rPr>
        <w:t>نماز</w:t>
      </w:r>
      <w:r w:rsidR="000651ED">
        <w:rPr>
          <w:rtl/>
        </w:rPr>
        <w:t xml:space="preserve"> </w:t>
      </w:r>
      <w:r w:rsidR="000651ED">
        <w:rPr>
          <w:rFonts w:hint="cs"/>
          <w:rtl/>
        </w:rPr>
        <w:t>شب</w:t>
      </w:r>
      <w:r w:rsidR="00025B70">
        <w:rPr>
          <w:rFonts w:hint="cs"/>
          <w:rtl/>
        </w:rPr>
        <w:t xml:space="preserve"> </w:t>
      </w:r>
      <w:r w:rsidR="00386C11" w:rsidRPr="00A6366F">
        <w:rPr>
          <w:rFonts w:hint="cs"/>
          <w:rtl/>
        </w:rPr>
        <w:t>/</w:t>
      </w:r>
      <w:bookmarkStart w:id="2" w:name="BokSabj_d"/>
      <w:bookmarkEnd w:id="2"/>
      <w:r w:rsidR="000651ED">
        <w:rPr>
          <w:rFonts w:hint="cs"/>
          <w:rtl/>
        </w:rPr>
        <w:t>اوقات</w:t>
      </w:r>
      <w:r w:rsidR="000651ED">
        <w:rPr>
          <w:rtl/>
        </w:rPr>
        <w:t xml:space="preserve"> </w:t>
      </w:r>
      <w:r w:rsidR="000651ED">
        <w:rPr>
          <w:rFonts w:hint="cs"/>
          <w:rtl/>
        </w:rPr>
        <w:t>رواتب</w:t>
      </w:r>
      <w:r w:rsidR="00386C11" w:rsidRPr="00A6366F">
        <w:rPr>
          <w:rFonts w:hint="cs"/>
          <w:rtl/>
        </w:rPr>
        <w:t xml:space="preserve"> /</w:t>
      </w:r>
      <w:bookmarkStart w:id="3" w:name="Bokkolli"/>
      <w:bookmarkEnd w:id="3"/>
      <w:r w:rsidR="000651ED">
        <w:rPr>
          <w:rFonts w:hint="cs"/>
          <w:rtl/>
        </w:rPr>
        <w:t>کتاب</w:t>
      </w:r>
      <w:r w:rsidR="000651ED">
        <w:rPr>
          <w:rtl/>
        </w:rPr>
        <w:t xml:space="preserve"> </w:t>
      </w:r>
      <w:r w:rsidR="000651ED">
        <w:rPr>
          <w:rFonts w:hint="cs"/>
          <w:rtl/>
        </w:rPr>
        <w:t>الصلاة</w:t>
      </w:r>
      <w:r w:rsidR="001B6799" w:rsidRPr="00A6366F">
        <w:rPr>
          <w:rFonts w:hint="cs"/>
          <w:rtl/>
        </w:rPr>
        <w:t xml:space="preserve"> </w:t>
      </w:r>
    </w:p>
    <w:p w:rsidR="008F5B4D" w:rsidRPr="00B70B46" w:rsidRDefault="008F5B4D" w:rsidP="008F5B4D">
      <w:pPr>
        <w:rPr>
          <w:rStyle w:val="af0"/>
          <w:b/>
          <w:bCs w:val="0"/>
          <w:color w:val="0202FF"/>
          <w:rtl/>
        </w:rPr>
      </w:pPr>
      <w:r w:rsidRPr="00B70B46">
        <w:rPr>
          <w:rStyle w:val="af0"/>
          <w:rFonts w:hint="cs"/>
          <w:b/>
          <w:bCs w:val="0"/>
          <w:color w:val="0202FF"/>
          <w:rtl/>
        </w:rPr>
        <w:t>خلاصه مباحث گذشته:</w:t>
      </w:r>
    </w:p>
    <w:p w:rsidR="00247D2F" w:rsidRPr="003A6148" w:rsidRDefault="00247D2F" w:rsidP="003A6148">
      <w:pPr>
        <w:pBdr>
          <w:bottom w:val="double" w:sz="6" w:space="1" w:color="auto"/>
        </w:pBdr>
      </w:pPr>
    </w:p>
    <w:p w:rsidR="008F5B4D" w:rsidRDefault="008F5B4D" w:rsidP="003A6148"/>
    <w:p w:rsidR="00CE5413" w:rsidRDefault="00CE5413" w:rsidP="00CE5413">
      <w:pPr>
        <w:pStyle w:val="20"/>
        <w:rPr>
          <w:rFonts w:hint="cs"/>
          <w:rtl/>
        </w:rPr>
      </w:pPr>
      <w:bookmarkStart w:id="4" w:name="_Toc482712798"/>
      <w:r>
        <w:rPr>
          <w:rFonts w:hint="cs"/>
          <w:rtl/>
        </w:rPr>
        <w:t>اوقات رواتب</w:t>
      </w:r>
      <w:bookmarkEnd w:id="4"/>
    </w:p>
    <w:p w:rsidR="00CE5413" w:rsidRDefault="00CE5413" w:rsidP="00CE5413">
      <w:pPr>
        <w:pStyle w:val="20"/>
        <w:rPr>
          <w:rFonts w:hint="cs"/>
          <w:rtl/>
        </w:rPr>
      </w:pPr>
      <w:bookmarkStart w:id="5" w:name="_Toc482712799"/>
      <w:r>
        <w:rPr>
          <w:rFonts w:hint="cs"/>
          <w:rtl/>
        </w:rPr>
        <w:t>منتهای وقت نافله صبح</w:t>
      </w:r>
      <w:bookmarkEnd w:id="5"/>
    </w:p>
    <w:p w:rsidR="00CE5413" w:rsidRDefault="00CE5413" w:rsidP="00CE5413">
      <w:pPr>
        <w:rPr>
          <w:rFonts w:hint="cs"/>
          <w:rtl/>
        </w:rPr>
      </w:pPr>
      <w:r>
        <w:rPr>
          <w:rFonts w:hint="cs"/>
          <w:rtl/>
        </w:rPr>
        <w:t>راجع به منتهای وقت نافله صبح عرض کردیم:</w:t>
      </w:r>
    </w:p>
    <w:p w:rsidR="00CE5413" w:rsidRDefault="00CE5413" w:rsidP="00CE5413">
      <w:pPr>
        <w:rPr>
          <w:rtl/>
        </w:rPr>
      </w:pPr>
      <w:r>
        <w:rPr>
          <w:rFonts w:hint="cs"/>
          <w:rtl/>
        </w:rPr>
        <w:t>اگر صحیحه علی بن یقطین بدون معارض باشد ظاهر صحیحه این است که بعد از طلوع حمره مشرقیه مشروع نیست که نافله صبح را قبل از فریضه صبح بخوانیم. و عمده اشکال این بود که صحیحه سلیمان بن خالد در مقابل آن قرار دارد و مرحوم شهید به آن استدلال کرد که وقت نافله صبح تا طلوع آفتاب ادامه دارد:</w:t>
      </w:r>
    </w:p>
    <w:p w:rsidR="00CE5413" w:rsidRDefault="00CE5413" w:rsidP="00CE5413">
      <w:pPr>
        <w:rPr>
          <w:rtl/>
        </w:rPr>
      </w:pPr>
      <w:r>
        <w:rPr>
          <w:rFonts w:hint="cs"/>
          <w:rtl/>
        </w:rPr>
        <w:lastRenderedPageBreak/>
        <w:t xml:space="preserve">شهید أول چنین فرمود: </w:t>
      </w:r>
      <w:r w:rsidRPr="0001497A">
        <w:rPr>
          <w:rFonts w:hint="cs"/>
          <w:color w:val="000080"/>
          <w:rtl/>
        </w:rPr>
        <w:t>قد روى سليمان بن خالد، قال: سألت أبا عبد اللّه عليه السلام عن الركعتين قبل الفجر؟ قال: «تتركهما- و في خط الشيخ: تركعهما- حين تترك الغداة، انّهما قبل الغداة»</w:t>
      </w:r>
      <w:r>
        <w:rPr>
          <w:rStyle w:val="ab"/>
          <w:rtl/>
        </w:rPr>
        <w:footnoteReference w:id="1"/>
      </w:r>
    </w:p>
    <w:p w:rsidR="00CE5413" w:rsidRDefault="00CE5413" w:rsidP="00CE5413">
      <w:pPr>
        <w:rPr>
          <w:rFonts w:hint="cs"/>
          <w:rtl/>
        </w:rPr>
      </w:pPr>
      <w:r>
        <w:rPr>
          <w:rFonts w:hint="cs"/>
          <w:rtl/>
        </w:rPr>
        <w:t>ظاهراً مراد ایشان این است که هر چند خطّ شیخ «ترکعهما» است ولی این اشتباه است و معنا ندارد لذا ابتدا «تترکهما» نوشته است و بعد «بخطّ الشیخ ترکعهما» را ذکر کرده است:</w:t>
      </w:r>
    </w:p>
    <w:p w:rsidR="00CE5413" w:rsidRDefault="00CE5413" w:rsidP="00CE5413">
      <w:pPr>
        <w:rPr>
          <w:rtl/>
        </w:rPr>
      </w:pPr>
      <w:r>
        <w:rPr>
          <w:rFonts w:hint="cs"/>
          <w:rtl/>
        </w:rPr>
        <w:t>«تترکهما حین تترک الغداة» معنایش روشن است: وقتی که دیگر نمی توانی فریضه صبح را بخوانی، نافله صبح را هم نمی توانی بخوانی یعنی وقت نافله صبح مثل فریضه صبح تا طلوع آفتاب ادامه دارد و انصافاً این معنا بعید نیست.</w:t>
      </w:r>
    </w:p>
    <w:p w:rsidR="00CE5413" w:rsidRDefault="00CE5413" w:rsidP="00CE5413">
      <w:pPr>
        <w:rPr>
          <w:rFonts w:hint="cs"/>
          <w:rtl/>
        </w:rPr>
      </w:pPr>
      <w:r>
        <w:rPr>
          <w:rFonts w:hint="cs"/>
          <w:rtl/>
        </w:rPr>
        <w:t>ولی اگر خطّ شیخ را در نظر بگیریم که «ترکعهما حین تترک الغداة» است باید معنای ظاهری برای خطّ  شیخ پیدا کنیم و ما همانند صاحب وسائل در حاشیه وسائل این گونه معنا کردیم که: «ترکعهما إلی حین تفوت الغداة» یعنی نافله صبح را تا لحظ‌ای که دو رکعت به طلوع آفتاب باقی مانده بخوان که اگر در این زمان فریضه صبح را نخوانی نماز صبح فوت می شود. و لذا مثل شهید أول امتداد وقت نافله فجر تا طلوع آفتاب را استظهار کردیم.</w:t>
      </w:r>
    </w:p>
    <w:p w:rsidR="00CE5413" w:rsidRDefault="00CE5413" w:rsidP="00CE5413">
      <w:pPr>
        <w:rPr>
          <w:rtl/>
        </w:rPr>
      </w:pPr>
      <w:r>
        <w:rPr>
          <w:rFonts w:hint="cs"/>
          <w:rtl/>
        </w:rPr>
        <w:t xml:space="preserve">ولی انصاف این است که این معنا هر چند محتمل است و معنای صحیحی غیر از این معنا، محتمل نیست ولی در حدّ استظهارِ عرفی، نیست و عبارت ابهام و پیچیدگی دارد. و صرف این که این عبارت در معناهای دیگر محتمل نیست باعث نمی شود که ظهور در این معنای محتمل پیدا کند. </w:t>
      </w:r>
    </w:p>
    <w:p w:rsidR="00CE5413" w:rsidRDefault="00CE5413" w:rsidP="00CE5413">
      <w:pPr>
        <w:rPr>
          <w:rFonts w:hint="cs"/>
          <w:rtl/>
        </w:rPr>
      </w:pPr>
      <w:r>
        <w:rPr>
          <w:rFonts w:hint="cs"/>
          <w:rtl/>
        </w:rPr>
        <w:t>أصل این حدیث از شیخ در تهذیب و استبصار نقل شده است و در هر دو «ترکعهما» دارد.</w:t>
      </w:r>
    </w:p>
    <w:p w:rsidR="00CE5413" w:rsidRDefault="00CE5413" w:rsidP="00CE5413">
      <w:pPr>
        <w:rPr>
          <w:rFonts w:hint="cs"/>
          <w:rtl/>
        </w:rPr>
      </w:pPr>
      <w:r>
        <w:rPr>
          <w:rFonts w:hint="cs"/>
          <w:rtl/>
        </w:rPr>
        <w:t>ولی کلام در این است که دلیلی نداریم که بگوییم «ترکعهما» تصحیف «تترکهما» است و نیز این که «ترکعهما» معنایی جز این معنا ندارد باعث نمی شود که ظهور در این معنا پیدا کند مثل این که کسی بگوید زید در خانه است و بدانیم زید معروف در خانه نیست که تصحیح این کلام این است که مقصود از این کلام، زید غیر معروف است: در این جا ظاهر زید، زید معروف است و حمل زید بر زید غیر معروف خلاف ظاهر است و این که زید معروف در خانه نیست شاید کاشف از اشتباه این شخص باشد و می خواست بگوید که عمرو در خانه است یا بگوید زید در خانه نیست.</w:t>
      </w:r>
    </w:p>
    <w:p w:rsidR="00CE5413" w:rsidRDefault="00CE5413" w:rsidP="00CE5413">
      <w:pPr>
        <w:rPr>
          <w:rtl/>
        </w:rPr>
      </w:pPr>
      <w:r>
        <w:rPr>
          <w:rFonts w:hint="cs"/>
          <w:rtl/>
        </w:rPr>
        <w:t>لذا هر چند معنای صحیح دیگری ندارد ولی ما ملزم نیستیم کلام را بر خلاف معنای ظاهر آن معنا کنیم و یا کلام مجمل را به گونه ای معنا کنیم که تصحیح شود بلکه اگر ظهور باشد به آن عمل می کنیم و اگر ظهوری نبود به آن عمل نمی کنیم.</w:t>
      </w:r>
    </w:p>
    <w:p w:rsidR="00CE5413" w:rsidRDefault="00CE5413" w:rsidP="00CE5413">
      <w:pPr>
        <w:rPr>
          <w:rtl/>
        </w:rPr>
      </w:pPr>
      <w:r>
        <w:rPr>
          <w:rFonts w:hint="cs"/>
          <w:rtl/>
        </w:rPr>
        <w:lastRenderedPageBreak/>
        <w:t>اگر خود ما از امام علیه السلام کلامی می شنیدیم چون احتمال خطا در امام نیست قطع به مراد پیدا می کردیم. ولی اگر با واسطه ثقة کلام امام علیه السلام به ما رسیده باشد: وثاقت راوی موضوع حجّیت ظهور را درست می کند و وقتی کلام ظهور ندارد موضوع محقّق نمی شود و ما ملزم نیستیم کلام دیگران را توجیه کنیم، بلکه ما تعبّد شده ایم که به ظهور کلام عمل کنیم و اگر کلام ظهور در معنایی نداشت به آن عمل نمی کنیم:</w:t>
      </w:r>
    </w:p>
    <w:p w:rsidR="00CE5413" w:rsidRDefault="00CE5413" w:rsidP="00CE5413">
      <w:pPr>
        <w:rPr>
          <w:rtl/>
        </w:rPr>
      </w:pPr>
      <w:r>
        <w:rPr>
          <w:rFonts w:hint="cs"/>
          <w:rtl/>
        </w:rPr>
        <w:t>مثل این که حدیثی می گوید: «الکرّ الف و مائتا رطل» که گفته اند مراد 1200 رطل عراقی است  و حدیثی دیگر می گوید: «الکرّ ستّ مائة رطل» که گفته اند مراد 600 رطل مکّی است که دو برابر رطل عراقی است</w:t>
      </w:r>
      <w:r w:rsidRPr="006D3DCB">
        <w:rPr>
          <w:rFonts w:hint="cs"/>
          <w:rtl/>
        </w:rPr>
        <w:t xml:space="preserve"> </w:t>
      </w:r>
      <w:r>
        <w:rPr>
          <w:rFonts w:hint="cs"/>
          <w:rtl/>
        </w:rPr>
        <w:t>و حتّی در بحوث فی شرح عروة الوثقی از این معنا دفاع کرده است؛</w:t>
      </w:r>
    </w:p>
    <w:p w:rsidR="00CE5413" w:rsidRDefault="00CE5413" w:rsidP="00CE5413">
      <w:pPr>
        <w:rPr>
          <w:rFonts w:hint="cs"/>
          <w:rtl/>
        </w:rPr>
      </w:pPr>
      <w:r>
        <w:rPr>
          <w:rFonts w:hint="cs"/>
          <w:rtl/>
        </w:rPr>
        <w:t>که در این جا ما اشکال کردیم که «الکرّ الف و مائتا رطل» ظهور در رطل عراقی ندارد و یا «الکرّ ستّ مائة رطل» ظهور در رطل مکّی ندارد و تنها به این خاطر که هر دو کلام تصحیح شود این گونه معنا کرده اید در حالی که لزومی ندارد کلام را به هر نحوی که شده تصحیح کنیم و شاید مراد از رطل در هر دو رطل عراقی باشد و این دو خبر با هم معارض باشند.</w:t>
      </w:r>
    </w:p>
    <w:p w:rsidR="00CE5413" w:rsidRDefault="00CE5413" w:rsidP="00CE5413">
      <w:pPr>
        <w:rPr>
          <w:rtl/>
        </w:rPr>
      </w:pPr>
      <w:r>
        <w:rPr>
          <w:rFonts w:hint="cs"/>
          <w:rtl/>
        </w:rPr>
        <w:t>و لذا از مطلب دیروز که بر اساس استظهار «ترکعهما حین تترک الغداة» بود صرف نظر می کنیم و میل داریم بگوییم این حدیث در حدّ ظهور نیست هر چند مظنون است که مراد همان باشد که شهید أول می گوید ولی الظنّ لایغنی من الحقّ شیئاً، و لذا مقتضای صناعت عمل به صحیحه علی بن یقطین است که حدّ نافله فجر را تا طلوع حمره مشرقیه قرار داده است و اگر کسی بعد از این زمان نافله فجر را می خواند قصد رجاء کند و قصد أمر جزمی نکند.</w:t>
      </w:r>
    </w:p>
    <w:p w:rsidR="00CE5413" w:rsidRDefault="00CE5413" w:rsidP="00CE5413">
      <w:pPr>
        <w:rPr>
          <w:rtl/>
        </w:rPr>
      </w:pPr>
      <w:r>
        <w:rPr>
          <w:rFonts w:hint="cs"/>
          <w:rtl/>
        </w:rPr>
        <w:t>مطلب آخر در این بحث</w:t>
      </w:r>
    </w:p>
    <w:p w:rsidR="00CE5413" w:rsidRDefault="00CE5413" w:rsidP="00CE5413">
      <w:pPr>
        <w:rPr>
          <w:rtl/>
        </w:rPr>
      </w:pPr>
      <w:r>
        <w:rPr>
          <w:rFonts w:hint="cs"/>
          <w:rtl/>
        </w:rPr>
        <w:t>مرحوم خویی فرموده اند:</w:t>
      </w:r>
    </w:p>
    <w:p w:rsidR="00CE5413" w:rsidRDefault="00CE5413" w:rsidP="00CE5413">
      <w:pPr>
        <w:rPr>
          <w:rFonts w:hint="cs"/>
          <w:rtl/>
        </w:rPr>
      </w:pPr>
      <w:r>
        <w:rPr>
          <w:rFonts w:hint="cs"/>
          <w:rtl/>
        </w:rPr>
        <w:t>ظاهر صحیحه علی بن یقطین این است که اگر دو رکعت هم به طلوع حمره مشرقیه باقی مانده است می توان نافله فجر را خواند هر چند فریضه فجر از طلوع حمره مشرقیه تأخیر می افتد زیرا ظاهر ارتکاز سائل این است که مشکل برای نافله فجر این است که طلوع حمره مشرقیه شود که امام هم تأیید کرد و فرمود «یؤخّرهما» ولی اگر طلوع حمره مشرقیه نشده است ظاهر سکوت امام در مقابل ارتکاز سائل این است که اشکالی ندارد نافله فجر خوانده شود.</w:t>
      </w:r>
    </w:p>
    <w:p w:rsidR="00CE5413" w:rsidRDefault="00CE5413" w:rsidP="00CE5413">
      <w:pPr>
        <w:rPr>
          <w:rtl/>
        </w:rPr>
      </w:pPr>
      <w:r>
        <w:rPr>
          <w:rFonts w:hint="cs"/>
          <w:rtl/>
        </w:rPr>
        <w:t>ما قبلاً عرض کردیم که این مطلب صحیح نیست. این نکته هم وجود دارد که: شاید مرتکز سائل این بود که نافله ای که مزاحم وقت فضیلت فریضه باشد، مشروع نیست و لذا فرض را جایی برد که حمره مشرقیه طلوع کرده است و وقت فضیلت نماز صبح دیگر تمام شده است و سؤال می کند که در این زمان چه کنم.</w:t>
      </w:r>
    </w:p>
    <w:p w:rsidR="00CE5413" w:rsidRDefault="00CE5413" w:rsidP="00CE5413">
      <w:pPr>
        <w:rPr>
          <w:rFonts w:hint="cs"/>
          <w:rtl/>
        </w:rPr>
      </w:pPr>
      <w:r>
        <w:rPr>
          <w:rFonts w:hint="cs"/>
          <w:rtl/>
        </w:rPr>
        <w:lastRenderedPageBreak/>
        <w:t>از کجا معلوم که ارتکاز سائل این بوده که قبل از طلوع حمره مشرقیه، خواندن نافله صبح قبل از فریضه صبح جایز است هر چند دو رکعت به طلوع حمره مشرقیه باقی مانده باشد؟ بلکه شاید ارتکاز این بوده که در وقت فضیلت نماز صبح، خواندن نافله صبح مشروع نیست و فرض کرد جایی را که وقت فضیلت نماز صبح گذشته باشد لذا از این صحیحه ارتکاز سائل استفاده نمی شود که دو رکعت باقی مانده به طلوع حمره مشرقیه، خواندن نافله فجر مشروع است حتّی اگر فریضه فجر به بعد از طلوع حمره می افتد. و این اشکالی است که مرحوم استاد به مرحوم خویی وارد کرده اند و اشکال بر مرحوم خویی وارد است.</w:t>
      </w:r>
    </w:p>
    <w:p w:rsidR="00CE5413" w:rsidRDefault="00CE5413" w:rsidP="00CE5413">
      <w:pPr>
        <w:pStyle w:val="30"/>
        <w:rPr>
          <w:rFonts w:hint="cs"/>
          <w:rtl/>
        </w:rPr>
      </w:pPr>
      <w:bookmarkStart w:id="6" w:name="_Toc482712800"/>
      <w:r>
        <w:rPr>
          <w:rFonts w:hint="cs"/>
          <w:rtl/>
        </w:rPr>
        <w:t>استحباب اعاده نافله فجر</w:t>
      </w:r>
      <w:bookmarkEnd w:id="6"/>
    </w:p>
    <w:p w:rsidR="00CE5413" w:rsidRPr="00C275DA" w:rsidRDefault="00CE5413" w:rsidP="00CE5413">
      <w:pPr>
        <w:rPr>
          <w:rFonts w:hint="cs"/>
          <w:color w:val="000080"/>
          <w:rtl/>
        </w:rPr>
      </w:pPr>
      <w:r w:rsidRPr="00C275DA">
        <w:rPr>
          <w:rFonts w:hint="cs"/>
          <w:color w:val="000080"/>
          <w:rtl/>
        </w:rPr>
        <w:t>وقت نافلة الصبح بين الفجر الأول و طلوع الحمرة المشرقية</w:t>
      </w:r>
      <w:r w:rsidRPr="00C275DA">
        <w:rPr>
          <w:rFonts w:hint="cs"/>
          <w:color w:val="000080"/>
        </w:rPr>
        <w:t>‌</w:t>
      </w:r>
      <w:r w:rsidRPr="00C275DA">
        <w:rPr>
          <w:rFonts w:hint="cs"/>
          <w:color w:val="000080"/>
          <w:rtl/>
        </w:rPr>
        <w:t xml:space="preserve"> و يجوز دسها في صلاة الليل قبل الفجر و لو عند النصف بل و لو قبله إذا قدم صلاة الليل‌ عليه </w:t>
      </w:r>
      <w:r w:rsidRPr="00C275DA">
        <w:rPr>
          <w:rFonts w:hint="cs"/>
          <w:color w:val="000080"/>
          <w:u w:val="single"/>
          <w:rtl/>
        </w:rPr>
        <w:t>إلا أن الأفضل إعادتها في وقتها‌</w:t>
      </w:r>
    </w:p>
    <w:p w:rsidR="00CE5413" w:rsidRDefault="00CE5413" w:rsidP="00CE5413">
      <w:pPr>
        <w:rPr>
          <w:rFonts w:hint="cs"/>
          <w:rtl/>
        </w:rPr>
      </w:pPr>
      <w:r>
        <w:rPr>
          <w:rFonts w:hint="cs"/>
          <w:rtl/>
        </w:rPr>
        <w:t>کسی که نافله فجر را در کنار نماز شب و قبل از وقت نافله فجر بخواند أفضل این است که نافله را در وقت خودش إعاده کند.</w:t>
      </w:r>
    </w:p>
    <w:p w:rsidR="00CE5413" w:rsidRDefault="00CE5413" w:rsidP="00CE5413">
      <w:pPr>
        <w:rPr>
          <w:rtl/>
        </w:rPr>
      </w:pPr>
      <w:r>
        <w:rPr>
          <w:rFonts w:hint="cs"/>
          <w:rtl/>
        </w:rPr>
        <w:t>این مطلبی است که مشهور به آن قائل اند و دلیل این مطلب دو روایت معتبره است:</w:t>
      </w:r>
    </w:p>
    <w:p w:rsidR="00CE5413" w:rsidRDefault="00CE5413" w:rsidP="00CE5413">
      <w:pPr>
        <w:rPr>
          <w:rtl/>
        </w:rPr>
      </w:pPr>
      <w:r>
        <w:rPr>
          <w:rFonts w:hint="cs"/>
          <w:rtl/>
        </w:rPr>
        <w:t xml:space="preserve">صحیحه حمّاد: </w:t>
      </w:r>
      <w:r w:rsidRPr="00C275DA">
        <w:rPr>
          <w:rFonts w:hint="cs"/>
          <w:rtl/>
        </w:rPr>
        <w:t xml:space="preserve">وَ بِإِسْنَادِهِ عَنِ ابْنِ أَبِي عُمَيْرٍ عَنْ حَمَّادِ بْنِ عُثْمَانَ قَالَ: </w:t>
      </w:r>
      <w:r w:rsidRPr="00C275DA">
        <w:rPr>
          <w:rFonts w:hint="cs"/>
          <w:color w:val="008000"/>
          <w:rtl/>
        </w:rPr>
        <w:t>قَالَ لِي أَبُو عَبْدِ اللَّهِ ع رُبَّمَا صَلَّيْتُهُمَا وَ عَلَيَّ لَيْلٌ- فَإِنْ قُمْتُ وَ لَمْ يَطْلُعِ الْفَجْرُ أَعَدْتُهُمَا</w:t>
      </w:r>
      <w:r w:rsidRPr="00C275DA">
        <w:rPr>
          <w:rFonts w:hint="cs"/>
          <w:rtl/>
        </w:rPr>
        <w:t>.</w:t>
      </w:r>
      <w:r>
        <w:rPr>
          <w:rStyle w:val="ab"/>
          <w:rtl/>
        </w:rPr>
        <w:footnoteReference w:id="2"/>
      </w:r>
    </w:p>
    <w:p w:rsidR="00CE5413" w:rsidRDefault="00CE5413" w:rsidP="00CE5413">
      <w:pPr>
        <w:rPr>
          <w:rtl/>
        </w:rPr>
      </w:pPr>
      <w:r>
        <w:rPr>
          <w:rFonts w:hint="cs"/>
          <w:rtl/>
        </w:rPr>
        <w:t>امام علیه السلام می فرماید: چه بسا در أثناء شب دو رکعت نافله فجر را می خوانم و بعد که بر می خیزم و می بینم که هنوز طلوع فجر نشده است نافله فجر را اعاده می کنم؛ که از این روایت فهمیده می شود اعاده مستحبّ است.</w:t>
      </w:r>
    </w:p>
    <w:p w:rsidR="00CE5413" w:rsidRDefault="00CE5413" w:rsidP="00CE5413">
      <w:pPr>
        <w:rPr>
          <w:rtl/>
        </w:rPr>
      </w:pPr>
      <w:r>
        <w:rPr>
          <w:rFonts w:hint="cs"/>
          <w:rtl/>
        </w:rPr>
        <w:t xml:space="preserve">موثّقه ابن بکیر: </w:t>
      </w:r>
      <w:r w:rsidRPr="00592856">
        <w:rPr>
          <w:rFonts w:hint="cs"/>
          <w:rtl/>
        </w:rPr>
        <w:t xml:space="preserve">وَ بِإِسْنَادِهِ عَنْ صَفْوَانَ عَنِ ابْنِ بُكَيْرٍ عَنْ زُرَارَةَ قَالَ </w:t>
      </w:r>
      <w:r w:rsidRPr="00592856">
        <w:rPr>
          <w:rFonts w:hint="cs"/>
          <w:color w:val="008000"/>
          <w:rtl/>
        </w:rPr>
        <w:t>سَمِعْتُ أَبَا جَعْفَرٍ ع يَقُولُ إِنِّي لَأُصَلِّي صَلَاةَ اللَّيْلِ وَ أَفْرُغُ مِنْ صَلَاتِي- وَ</w:t>
      </w:r>
      <w:r w:rsidRPr="00592856">
        <w:rPr>
          <w:rFonts w:hint="cs"/>
          <w:color w:val="008000"/>
        </w:rPr>
        <w:t>‌</w:t>
      </w:r>
      <w:r w:rsidRPr="00592856">
        <w:rPr>
          <w:rFonts w:hint="cs"/>
          <w:color w:val="008000"/>
          <w:rtl/>
        </w:rPr>
        <w:t xml:space="preserve"> أُصَلِّي الرَّكْعَتَيْنِ فَأَنَامُ مَا شَاءَ اللَّهُ- قَبْلَ أَنْ يَطْلُعَ الْفَجْرُ- فَإِنِ اسْتَيْقَظْتُ عِنْدَ الْفَجْرِ أَعَدْتُهُمَا</w:t>
      </w:r>
      <w:r w:rsidRPr="00592856">
        <w:rPr>
          <w:rFonts w:hint="cs"/>
          <w:rtl/>
        </w:rPr>
        <w:t>.</w:t>
      </w:r>
      <w:r>
        <w:rPr>
          <w:rStyle w:val="ab"/>
          <w:rtl/>
        </w:rPr>
        <w:footnoteReference w:id="3"/>
      </w:r>
    </w:p>
    <w:p w:rsidR="00CE5413" w:rsidRDefault="00CE5413" w:rsidP="00CE5413">
      <w:pPr>
        <w:rPr>
          <w:rtl/>
        </w:rPr>
      </w:pPr>
      <w:r>
        <w:rPr>
          <w:rFonts w:hint="cs"/>
          <w:rtl/>
        </w:rPr>
        <w:t>دلالت این دو روایت اشکالی دارد:</w:t>
      </w:r>
    </w:p>
    <w:p w:rsidR="00CE5413" w:rsidRDefault="00CE5413" w:rsidP="00CE5413">
      <w:pPr>
        <w:rPr>
          <w:rtl/>
        </w:rPr>
      </w:pPr>
      <w:r>
        <w:rPr>
          <w:rFonts w:hint="cs"/>
          <w:rtl/>
        </w:rPr>
        <w:t>این دو روایت در مورد کسی است که بعد از نافله فجر خواب برود و شامل استحباب اعاده در حقّ کسی که خواب نرفته است نمی شود و ما احکام تعبّدی را نمی دانیم که چگونه است و احتمال دارد خصوصیّتی داشته باشد.</w:t>
      </w:r>
    </w:p>
    <w:p w:rsidR="00CE5413" w:rsidRDefault="00CE5413" w:rsidP="00CE5413">
      <w:pPr>
        <w:pStyle w:val="20"/>
        <w:rPr>
          <w:rFonts w:hint="cs"/>
          <w:rtl/>
        </w:rPr>
      </w:pPr>
      <w:bookmarkStart w:id="7" w:name="_Toc482712801"/>
      <w:r>
        <w:rPr>
          <w:rFonts w:hint="cs"/>
          <w:rtl/>
        </w:rPr>
        <w:lastRenderedPageBreak/>
        <w:t>مسأله هفتم</w:t>
      </w:r>
      <w:bookmarkEnd w:id="7"/>
    </w:p>
    <w:p w:rsidR="00CE5413" w:rsidRPr="00C965F9" w:rsidRDefault="00CE5413" w:rsidP="00CE5413">
      <w:pPr>
        <w:rPr>
          <w:color w:val="000080"/>
          <w:rtl/>
        </w:rPr>
      </w:pPr>
      <w:r w:rsidRPr="00C965F9">
        <w:rPr>
          <w:rFonts w:hint="cs"/>
          <w:color w:val="000080"/>
          <w:rtl/>
        </w:rPr>
        <w:t>إذا صلى نافلة الفجر في وقتها أو قبله و نام بعدها</w:t>
      </w:r>
      <w:r w:rsidRPr="00C965F9">
        <w:rPr>
          <w:rFonts w:hint="cs"/>
          <w:color w:val="000080"/>
        </w:rPr>
        <w:t>‌</w:t>
      </w:r>
      <w:r w:rsidRPr="00C965F9">
        <w:rPr>
          <w:rFonts w:hint="cs"/>
          <w:color w:val="000080"/>
          <w:rtl/>
        </w:rPr>
        <w:t xml:space="preserve"> يستحب إعادتها‌</w:t>
      </w:r>
    </w:p>
    <w:p w:rsidR="00CE5413" w:rsidRDefault="00CE5413" w:rsidP="00CE5413">
      <w:pPr>
        <w:rPr>
          <w:rFonts w:hint="cs"/>
          <w:rtl/>
        </w:rPr>
      </w:pPr>
      <w:r>
        <w:rPr>
          <w:rFonts w:hint="cs"/>
          <w:rtl/>
        </w:rPr>
        <w:t>صاحب عروه در این جا قید «نام بعدها» را ذکر کرد و دلیل این مطلب دو روایت بالا می باشد ولی مورد هر دو روایت، نوم قبل از طلوع فجر و بیدار شدن قبل از طلوع فجر است:</w:t>
      </w:r>
      <w:r w:rsidRPr="009676B7">
        <w:rPr>
          <w:rFonts w:hint="cs"/>
          <w:color w:val="008000"/>
          <w:rtl/>
        </w:rPr>
        <w:t xml:space="preserve"> </w:t>
      </w:r>
      <w:r w:rsidRPr="00C275DA">
        <w:rPr>
          <w:rFonts w:hint="cs"/>
          <w:color w:val="008000"/>
          <w:rtl/>
        </w:rPr>
        <w:t>فَإِنْ قُمْتُ وَ لَمْ يَطْلُعِ الْفَجْرُ</w:t>
      </w:r>
      <w:r>
        <w:rPr>
          <w:rFonts w:hint="cs"/>
          <w:color w:val="008000"/>
          <w:rtl/>
        </w:rPr>
        <w:t>-</w:t>
      </w:r>
      <w:r w:rsidRPr="009676B7">
        <w:rPr>
          <w:rFonts w:hint="cs"/>
          <w:color w:val="008000"/>
          <w:rtl/>
        </w:rPr>
        <w:t xml:space="preserve"> </w:t>
      </w:r>
      <w:r w:rsidRPr="00592856">
        <w:rPr>
          <w:rFonts w:hint="cs"/>
          <w:color w:val="008000"/>
          <w:rtl/>
        </w:rPr>
        <w:t>فَإِنِ اسْتَيْقَظْتُ عِنْدَ الْفَجْرِ</w:t>
      </w:r>
      <w:r>
        <w:rPr>
          <w:rFonts w:hint="cs"/>
          <w:rtl/>
        </w:rPr>
        <w:t>. و شخصی که بعد از طلوع فجر بیدار می شود أصل استحباب نافله فجر در مورد او مشکوک است و روایت شامل او نمی شود.</w:t>
      </w:r>
    </w:p>
    <w:p w:rsidR="00CE5413" w:rsidRDefault="00CE5413" w:rsidP="00CE5413">
      <w:pPr>
        <w:pStyle w:val="20"/>
        <w:rPr>
          <w:rtl/>
        </w:rPr>
      </w:pPr>
      <w:bookmarkStart w:id="8" w:name="_Toc482712802"/>
      <w:r>
        <w:rPr>
          <w:rFonts w:hint="cs"/>
          <w:rtl/>
        </w:rPr>
        <w:t>مسأله هشتم</w:t>
      </w:r>
      <w:bookmarkEnd w:id="8"/>
    </w:p>
    <w:p w:rsidR="00CE5413" w:rsidRPr="004467C8" w:rsidRDefault="00CE5413" w:rsidP="00CE5413">
      <w:pPr>
        <w:rPr>
          <w:rFonts w:hint="cs"/>
          <w:color w:val="000080"/>
          <w:rtl/>
        </w:rPr>
      </w:pPr>
      <w:r w:rsidRPr="004467C8">
        <w:rPr>
          <w:rFonts w:hint="cs"/>
          <w:color w:val="000080"/>
          <w:rtl/>
        </w:rPr>
        <w:t>وقت نافلة الليل ما بين نصفه و الفجر الثاني</w:t>
      </w:r>
      <w:r w:rsidRPr="004467C8">
        <w:rPr>
          <w:rFonts w:hint="cs"/>
          <w:color w:val="000080"/>
        </w:rPr>
        <w:t>‌</w:t>
      </w:r>
      <w:r w:rsidRPr="004467C8">
        <w:rPr>
          <w:rFonts w:hint="cs"/>
          <w:color w:val="000080"/>
          <w:rtl/>
        </w:rPr>
        <w:t xml:space="preserve"> و الأفضل إتيانها في وقت السحر و هو الثلث الأخير من الليل و أفضله القريب من الفجر‌</w:t>
      </w:r>
    </w:p>
    <w:p w:rsidR="00CE5413" w:rsidRDefault="00CE5413" w:rsidP="00CE5413">
      <w:pPr>
        <w:pStyle w:val="30"/>
        <w:rPr>
          <w:rtl/>
        </w:rPr>
      </w:pPr>
      <w:bookmarkStart w:id="9" w:name="_Toc482712803"/>
      <w:r>
        <w:rPr>
          <w:rFonts w:hint="cs"/>
          <w:rtl/>
        </w:rPr>
        <w:t>ابتدای وقت نماز شب</w:t>
      </w:r>
      <w:bookmarkEnd w:id="9"/>
    </w:p>
    <w:p w:rsidR="00CE5413" w:rsidRPr="004467C8" w:rsidRDefault="00CE5413" w:rsidP="00CE5413">
      <w:pPr>
        <w:rPr>
          <w:rFonts w:hint="cs"/>
          <w:rtl/>
        </w:rPr>
      </w:pPr>
      <w:r>
        <w:rPr>
          <w:rFonts w:hint="cs"/>
          <w:rtl/>
        </w:rPr>
        <w:t>أولین بحث این است که: أول وقت نماز شب منتصف اللیل است یا ابتدای شب؟</w:t>
      </w:r>
    </w:p>
    <w:p w:rsidR="00CE5413" w:rsidRDefault="00CE5413" w:rsidP="00CE5413">
      <w:pPr>
        <w:rPr>
          <w:rFonts w:hint="cs"/>
          <w:rtl/>
        </w:rPr>
      </w:pPr>
      <w:r>
        <w:rPr>
          <w:rFonts w:hint="cs"/>
          <w:rtl/>
        </w:rPr>
        <w:t>مشهور مبدأ نماز شب برای غیر ذوی الأعذار (پیرمرد، مسافر، مریض) را از نیمه شب می دانند ولی جماعتی من جمله آقای سیستانی، قائل شدند که برای مختار هم نماز شب از ابتدای شب مشروع است:</w:t>
      </w:r>
    </w:p>
    <w:p w:rsidR="00CE5413" w:rsidRDefault="00CE5413" w:rsidP="00CE5413">
      <w:pPr>
        <w:pStyle w:val="40"/>
        <w:rPr>
          <w:rFonts w:hint="cs"/>
          <w:rtl/>
        </w:rPr>
      </w:pPr>
      <w:bookmarkStart w:id="10" w:name="_Toc482712804"/>
      <w:r>
        <w:rPr>
          <w:rFonts w:hint="cs"/>
          <w:rtl/>
        </w:rPr>
        <w:t>أدله مشروعیّت نماز شب از ابتدای شب</w:t>
      </w:r>
      <w:bookmarkEnd w:id="10"/>
    </w:p>
    <w:p w:rsidR="00CE5413" w:rsidRDefault="00CE5413" w:rsidP="00CE5413">
      <w:pPr>
        <w:pStyle w:val="40"/>
        <w:rPr>
          <w:rtl/>
        </w:rPr>
      </w:pPr>
      <w:bookmarkStart w:id="11" w:name="_Toc482712805"/>
      <w:r>
        <w:rPr>
          <w:rFonts w:hint="cs"/>
          <w:rtl/>
        </w:rPr>
        <w:t>دلیل أول</w:t>
      </w:r>
      <w:bookmarkEnd w:id="11"/>
    </w:p>
    <w:p w:rsidR="00CE5413" w:rsidRDefault="00CE5413" w:rsidP="00CE5413">
      <w:pPr>
        <w:rPr>
          <w:rtl/>
        </w:rPr>
      </w:pPr>
      <w:r>
        <w:rPr>
          <w:rFonts w:hint="cs"/>
          <w:rtl/>
        </w:rPr>
        <w:t>اطلاقات که در آن نافله لیل مقیّد به بعد از نیمه شب نشده است:</w:t>
      </w:r>
    </w:p>
    <w:p w:rsidR="00CE5413" w:rsidRPr="00246C84" w:rsidRDefault="00CE5413" w:rsidP="00CE5413">
      <w:pPr>
        <w:rPr>
          <w:rFonts w:hint="cs"/>
          <w:color w:val="008000"/>
          <w:rtl/>
        </w:rPr>
      </w:pPr>
      <w:r>
        <w:rPr>
          <w:rFonts w:ascii="Sakkal Majalla" w:hAnsi="Sakkal Majalla" w:cs="Sakkal Majalla" w:hint="cs"/>
          <w:color w:val="008000"/>
          <w:rtl/>
        </w:rPr>
        <w:t>﴿</w:t>
      </w:r>
      <w:r w:rsidRPr="00246C84">
        <w:rPr>
          <w:rFonts w:hint="cs"/>
          <w:color w:val="008000"/>
          <w:rtl/>
        </w:rPr>
        <w:t xml:space="preserve">يَا أَيُّهَا الْمُزَّمِّلُ </w:t>
      </w:r>
      <w:r w:rsidRPr="00246C84">
        <w:rPr>
          <w:rFonts w:ascii="Sakkal Majalla" w:hAnsi="Sakkal Majalla" w:cs="Sakkal Majalla" w:hint="cs"/>
          <w:color w:val="008000"/>
          <w:rtl/>
        </w:rPr>
        <w:t>﴿</w:t>
      </w:r>
      <w:r w:rsidRPr="00246C84">
        <w:rPr>
          <w:rFonts w:hint="cs"/>
          <w:color w:val="008000"/>
          <w:rtl/>
        </w:rPr>
        <w:t>1</w:t>
      </w:r>
      <w:r w:rsidRPr="00246C84">
        <w:rPr>
          <w:rFonts w:ascii="Sakkal Majalla" w:hAnsi="Sakkal Majalla" w:cs="Sakkal Majalla" w:hint="cs"/>
          <w:color w:val="008000"/>
          <w:rtl/>
        </w:rPr>
        <w:t>﴾</w:t>
      </w:r>
      <w:r w:rsidRPr="00246C84">
        <w:rPr>
          <w:rFonts w:hint="cs"/>
          <w:color w:val="008000"/>
          <w:rtl/>
        </w:rPr>
        <w:t xml:space="preserve"> قُمِ اللَّيْلَ إِلاَّ قَلِيلاً </w:t>
      </w:r>
      <w:r w:rsidRPr="00246C84">
        <w:rPr>
          <w:rFonts w:ascii="Sakkal Majalla" w:hAnsi="Sakkal Majalla" w:cs="Sakkal Majalla" w:hint="cs"/>
          <w:color w:val="008000"/>
          <w:rtl/>
        </w:rPr>
        <w:t>﴿</w:t>
      </w:r>
      <w:r w:rsidRPr="00246C84">
        <w:rPr>
          <w:rFonts w:hint="cs"/>
          <w:color w:val="008000"/>
          <w:rtl/>
        </w:rPr>
        <w:t>2</w:t>
      </w:r>
      <w:r w:rsidRPr="00246C84">
        <w:rPr>
          <w:rFonts w:ascii="Sakkal Majalla" w:hAnsi="Sakkal Majalla" w:cs="Sakkal Majalla" w:hint="cs"/>
          <w:color w:val="008000"/>
          <w:rtl/>
        </w:rPr>
        <w:t>﴾</w:t>
      </w:r>
      <w:r w:rsidRPr="00246C84">
        <w:rPr>
          <w:rFonts w:hint="cs"/>
          <w:color w:val="008000"/>
          <w:rtl/>
        </w:rPr>
        <w:t xml:space="preserve"> نِصْفَهُ أَوِ انْقُصْ مِنْهُ قَلِيلاً </w:t>
      </w:r>
      <w:r w:rsidRPr="00246C84">
        <w:rPr>
          <w:rFonts w:ascii="Sakkal Majalla" w:hAnsi="Sakkal Majalla" w:cs="Sakkal Majalla" w:hint="cs"/>
          <w:color w:val="008000"/>
          <w:rtl/>
        </w:rPr>
        <w:t>﴿</w:t>
      </w:r>
      <w:r w:rsidRPr="00246C84">
        <w:rPr>
          <w:rFonts w:hint="cs"/>
          <w:color w:val="008000"/>
          <w:rtl/>
        </w:rPr>
        <w:t>3</w:t>
      </w:r>
      <w:r w:rsidRPr="00246C84">
        <w:rPr>
          <w:rFonts w:ascii="Sakkal Majalla" w:hAnsi="Sakkal Majalla" w:cs="Sakkal Majalla" w:hint="cs"/>
          <w:color w:val="008000"/>
          <w:rtl/>
        </w:rPr>
        <w:t xml:space="preserve">﴾ </w:t>
      </w:r>
      <w:r w:rsidRPr="00246C84">
        <w:rPr>
          <w:rFonts w:hint="cs"/>
          <w:color w:val="008000"/>
          <w:rtl/>
        </w:rPr>
        <w:t>أَوْ زِدْ عَلَيْهِ وَ رَتِّلِ الْقُرْآنَ تَرْتِيل</w:t>
      </w:r>
      <w:r w:rsidRPr="00246C84">
        <w:rPr>
          <w:rFonts w:ascii="Sakkal Majalla" w:hAnsi="Sakkal Majalla" w:cs="Sakkal Majalla" w:hint="cs"/>
          <w:color w:val="008000"/>
          <w:rtl/>
        </w:rPr>
        <w:t>﴾</w:t>
      </w:r>
    </w:p>
    <w:p w:rsidR="00CE5413" w:rsidRDefault="00CE5413" w:rsidP="00CE5413">
      <w:pPr>
        <w:rPr>
          <w:rtl/>
        </w:rPr>
      </w:pPr>
      <w:r w:rsidRPr="00313969">
        <w:rPr>
          <w:rFonts w:hint="cs"/>
          <w:b/>
          <w:bCs/>
          <w:rtl/>
        </w:rPr>
        <w:t>نکته فقه القرآن</w:t>
      </w:r>
      <w:r>
        <w:rPr>
          <w:rFonts w:hint="cs"/>
          <w:rtl/>
        </w:rPr>
        <w:t>: این که «قلیلاً» تکرار شده است شاید به این خاطر باشد که: «قم اللیل إلا قلیلاً» به لحاظ شب های متعدّد باشد یعنی هر شب برای نماز شب بیدار بشود مگر برخی از شب ها. یعنی در کل زندگی اگر گاهی برای نماز شب بیدار نشوی مجاز هستی مثل شب های جنگ و شب های بیماری: یعنی همه شب ها وجوب ندارد. و در ادامه لیل را توضیح می دهد.</w:t>
      </w:r>
    </w:p>
    <w:p w:rsidR="00CE5413" w:rsidRDefault="00CE5413" w:rsidP="00CE5413">
      <w:pPr>
        <w:rPr>
          <w:rFonts w:hint="cs"/>
          <w:rtl/>
        </w:rPr>
      </w:pPr>
      <w:r>
        <w:rPr>
          <w:rFonts w:hint="cs"/>
          <w:rtl/>
        </w:rPr>
        <w:t xml:space="preserve">آیه قرآن اطلاق دارد و نگفت نیمه دوم شب برای نماز شب قیام کن. و قم اللیل یعنی: کن قائماً باللیل، و اگر به این معنا هم باشد که در شب از خواب بلند شو، با این هم می سازد که یک ساعت بعد از نماز مغرب و عشاء بخوابد و بلند شود و شقّ </w:t>
      </w:r>
      <w:r>
        <w:rPr>
          <w:rFonts w:hint="cs"/>
          <w:rtl/>
        </w:rPr>
        <w:lastRenderedPageBreak/>
        <w:t>ثالث محتمل نیست: یعنی یا از ابتدای شب می توان نماز شب را خواند و یا از نیمه شب وقت نماز شب شروع می شود ولی احتمال این که بعد از نماز مغرب و عشاء وقت نماز شب داخل شود مطرح نیست.</w:t>
      </w:r>
    </w:p>
    <w:p w:rsidR="00CE5413" w:rsidRDefault="00CE5413" w:rsidP="00CE5413">
      <w:pPr>
        <w:pStyle w:val="50"/>
        <w:rPr>
          <w:rtl/>
        </w:rPr>
      </w:pPr>
      <w:bookmarkStart w:id="12" w:name="_Toc482712806"/>
      <w:r>
        <w:rPr>
          <w:rFonts w:hint="cs"/>
          <w:rtl/>
        </w:rPr>
        <w:t>مناقشه</w:t>
      </w:r>
      <w:bookmarkEnd w:id="12"/>
    </w:p>
    <w:p w:rsidR="00CE5413" w:rsidRDefault="00CE5413" w:rsidP="00CE5413">
      <w:pPr>
        <w:rPr>
          <w:rtl/>
        </w:rPr>
      </w:pPr>
      <w:r>
        <w:rPr>
          <w:rFonts w:hint="cs"/>
          <w:rtl/>
        </w:rPr>
        <w:t>جواب این است که:</w:t>
      </w:r>
    </w:p>
    <w:p w:rsidR="00CE5413" w:rsidRDefault="00CE5413" w:rsidP="00CE5413">
      <w:pPr>
        <w:rPr>
          <w:rFonts w:hint="cs"/>
          <w:rtl/>
        </w:rPr>
      </w:pPr>
      <w:r>
        <w:rPr>
          <w:rFonts w:hint="cs"/>
          <w:rtl/>
        </w:rPr>
        <w:t>آیه به لحاظ وقت نماز شب در مقام بیان نیست. و بر فرض اطلاق داشته باشد مشهور ادّعا کرده اند که این اطلاق، مقیّد دارد؛</w:t>
      </w:r>
    </w:p>
    <w:p w:rsidR="00CE5413" w:rsidRDefault="00CE5413" w:rsidP="00CE5413">
      <w:pPr>
        <w:rPr>
          <w:rtl/>
        </w:rPr>
      </w:pPr>
      <w:r>
        <w:rPr>
          <w:rFonts w:hint="cs"/>
          <w:rtl/>
        </w:rPr>
        <w:t>موثّقه زراره:</w:t>
      </w:r>
      <w:r w:rsidRPr="006005A2">
        <w:rPr>
          <w:rFonts w:ascii="Noor_Lotus" w:eastAsia="Times New Roman" w:hAnsi="Noor_Lotus" w:cs="Noor_Lotus" w:hint="cs"/>
          <w:color w:val="0F005F"/>
          <w:sz w:val="35"/>
          <w:szCs w:val="35"/>
          <w:rtl/>
        </w:rPr>
        <w:t xml:space="preserve"> </w:t>
      </w:r>
      <w:r w:rsidRPr="006005A2">
        <w:rPr>
          <w:rFonts w:hint="cs"/>
          <w:rtl/>
        </w:rPr>
        <w:t xml:space="preserve">وَ بِإِسْنَادِهِ عَنْ سَعْدٍ عَنْ أَحْمَدَ وَ عَبْدِ اللَّهِ ابْنَيْ مُحَمَّدِ بْنِ عِيسَى عَنْ عَلِيِّ بْنِ الْحَكَمِ عَنْ عَبْدِ اللَّهِ بْنِ بُكَيْرٍ عَنْ زُرَارَةَ عَنْ أَبِي جَعْفَرٍ ع قَالَ: </w:t>
      </w:r>
      <w:r w:rsidRPr="00E502B3">
        <w:rPr>
          <w:rFonts w:hint="cs"/>
          <w:color w:val="008000"/>
          <w:u w:val="single"/>
          <w:rtl/>
        </w:rPr>
        <w:t>إِنَّمَا عَلَى أَحَدِكُمْ إِذَا انْتَصَفَ اللَّيْلُ أَنْ يَقُومَ- فَيُصَلِّيَ صَلَاتَهُ جُمْلَةً وَاحِدَةً ثَلَاثَ عَشْرَةَ رَكْعَةً</w:t>
      </w:r>
      <w:r w:rsidRPr="006005A2">
        <w:rPr>
          <w:rFonts w:hint="cs"/>
          <w:color w:val="008000"/>
          <w:rtl/>
        </w:rPr>
        <w:t>- ثُمَّ إِنْ شَاءَ جَلَسَ فَدَعَا وَ إِنْ شَاءَ نَامَ- وَ إِنْ شَاءَ ذَهَبَ حَيْثُ شَاءَ</w:t>
      </w:r>
      <w:r w:rsidRPr="006005A2">
        <w:rPr>
          <w:rFonts w:hint="cs"/>
          <w:rtl/>
        </w:rPr>
        <w:t>.</w:t>
      </w:r>
      <w:r>
        <w:rPr>
          <w:rStyle w:val="ab"/>
          <w:rtl/>
        </w:rPr>
        <w:footnoteReference w:id="4"/>
      </w:r>
    </w:p>
    <w:p w:rsidR="00CE5413" w:rsidRDefault="00CE5413" w:rsidP="00CE5413">
      <w:pPr>
        <w:rPr>
          <w:rFonts w:hint="cs"/>
          <w:rtl/>
        </w:rPr>
      </w:pPr>
      <w:r>
        <w:rPr>
          <w:rFonts w:hint="cs"/>
          <w:rtl/>
        </w:rPr>
        <w:t>مشهور چنین استدلال می کنند که روایت قید «اذا انتصف اللیل» را ذکر می کند و مفهوم دارد لذا قبل از انتصاف شب، أمر به نماز شب نداریم.</w:t>
      </w:r>
    </w:p>
    <w:p w:rsidR="00CE5413" w:rsidRDefault="00CE5413" w:rsidP="00CE5413">
      <w:pPr>
        <w:pStyle w:val="40"/>
        <w:rPr>
          <w:rFonts w:hint="cs"/>
          <w:rtl/>
        </w:rPr>
      </w:pPr>
      <w:bookmarkStart w:id="13" w:name="_Toc482712807"/>
      <w:r>
        <w:rPr>
          <w:rFonts w:hint="cs"/>
          <w:rtl/>
        </w:rPr>
        <w:t>دلیل دوم</w:t>
      </w:r>
      <w:bookmarkEnd w:id="13"/>
    </w:p>
    <w:p w:rsidR="00CE5413" w:rsidRDefault="00CE5413" w:rsidP="00CE5413">
      <w:pPr>
        <w:rPr>
          <w:rtl/>
        </w:rPr>
      </w:pPr>
      <w:r>
        <w:rPr>
          <w:rFonts w:hint="cs"/>
          <w:rtl/>
        </w:rPr>
        <w:t xml:space="preserve">موثقه سماعة: </w:t>
      </w:r>
      <w:r w:rsidRPr="00E502B3">
        <w:rPr>
          <w:rFonts w:hint="cs"/>
          <w:rtl/>
        </w:rPr>
        <w:t xml:space="preserve">وَ عَنْهُ عَنْ مُحَمَّدِ بْنِ أَبِي عُمَيْرٍ عَنْ جَعْفَرِ بْنِ عُثْمَانَ عَنْ سَمَاعَةَ عَنْ أَبِي عَبْدِ اللَّهِ ع قَالَ: </w:t>
      </w:r>
      <w:r w:rsidRPr="00E502B3">
        <w:rPr>
          <w:rFonts w:hint="cs"/>
          <w:color w:val="008000"/>
          <w:rtl/>
        </w:rPr>
        <w:t>لَا بَأْسَ بِصَلَاةِ اللَّيْلِ فِيمَا بَيْنَ أَوَّلِهِ إِلَى آخِرِهِ- إِلَّا أَنَّ أَفْضَلَ ذَلِكَ بَعْدَ انْتِصَافِ اللَّيْلِ</w:t>
      </w:r>
      <w:r w:rsidRPr="00E502B3">
        <w:rPr>
          <w:rFonts w:hint="cs"/>
          <w:rtl/>
        </w:rPr>
        <w:t>.</w:t>
      </w:r>
      <w:r>
        <w:rPr>
          <w:rStyle w:val="ab"/>
          <w:rtl/>
        </w:rPr>
        <w:footnoteReference w:id="5"/>
      </w:r>
    </w:p>
    <w:p w:rsidR="00CE5413" w:rsidRDefault="00CE5413" w:rsidP="00CE5413">
      <w:pPr>
        <w:rPr>
          <w:rFonts w:hint="cs"/>
          <w:rtl/>
        </w:rPr>
      </w:pPr>
      <w:r>
        <w:rPr>
          <w:rFonts w:hint="cs"/>
          <w:rtl/>
        </w:rPr>
        <w:t>نماز شب از أول شب تا آخر شب اشکال ندارد ولی أفضل این است که بعد از نیمه شب باشد. سند و دلالت این روایت اشکالی ندارد.</w:t>
      </w:r>
    </w:p>
    <w:p w:rsidR="00CE5413" w:rsidRDefault="00CE5413" w:rsidP="00CE5413">
      <w:pPr>
        <w:pStyle w:val="40"/>
        <w:rPr>
          <w:rFonts w:hint="cs"/>
          <w:rtl/>
        </w:rPr>
      </w:pPr>
      <w:bookmarkStart w:id="14" w:name="_Toc482712808"/>
      <w:r>
        <w:rPr>
          <w:rFonts w:hint="cs"/>
          <w:rtl/>
        </w:rPr>
        <w:t>دلیل سوم</w:t>
      </w:r>
      <w:bookmarkEnd w:id="14"/>
    </w:p>
    <w:p w:rsidR="00CE5413" w:rsidRDefault="00CE5413" w:rsidP="00CE5413">
      <w:pPr>
        <w:rPr>
          <w:rtl/>
        </w:rPr>
      </w:pPr>
      <w:r>
        <w:rPr>
          <w:rFonts w:hint="cs"/>
          <w:rtl/>
        </w:rPr>
        <w:t>معتبره محمّد بن عیسی:</w:t>
      </w:r>
      <w:r w:rsidRPr="002134E1">
        <w:rPr>
          <w:rFonts w:hint="cs"/>
          <w:rtl/>
        </w:rPr>
        <w:t xml:space="preserve"> وَ عَنْهُ عَنْ مُحَمَّدِ بْنِ عِيسَى قَالَ: </w:t>
      </w:r>
      <w:r w:rsidRPr="008B7BBB">
        <w:rPr>
          <w:rFonts w:hint="cs"/>
          <w:color w:val="008000"/>
          <w:rtl/>
        </w:rPr>
        <w:t>كَتَبْتُ إِلَيْهِ أَسْأَلُهُ يَا سَيِّدِي رُوِيَ عَنْ جَدِّكَ أَنَّهُ قَالَ- لَا بَأْسَ بِأَنْ يُصَلِّيَ الرَّجُلُ صَلَاةَ اللَّيْلِ فِي أَوَّلِ اللَّيْلِ- فَكَتَبَ فِي أَيِّ وَقْتٍ صَلَّى فَهُوَ جَائِزٌ إِنْ شَاءَ اللَّهُ</w:t>
      </w:r>
      <w:r w:rsidRPr="002134E1">
        <w:rPr>
          <w:rFonts w:hint="cs"/>
          <w:rtl/>
        </w:rPr>
        <w:t>.</w:t>
      </w:r>
      <w:r>
        <w:rPr>
          <w:rStyle w:val="ab"/>
          <w:rtl/>
        </w:rPr>
        <w:footnoteReference w:id="6"/>
      </w:r>
    </w:p>
    <w:p w:rsidR="00CE5413" w:rsidRDefault="00CE5413" w:rsidP="00CE5413">
      <w:pPr>
        <w:rPr>
          <w:rtl/>
        </w:rPr>
      </w:pPr>
      <w:r>
        <w:rPr>
          <w:rFonts w:hint="cs"/>
          <w:rtl/>
        </w:rPr>
        <w:t xml:space="preserve">محمّد بن عیسی پدر أحمد بن محمد بن عیسی است که نجاشی می گوید: کان شیخ القمیین و وجه الأشاعره. و اشاعره أصالةً از یمن بودند و بعد به کوفه رفتند و بعد به قم آمدند و مهمان مردم قم شدند. و ظاهر تعبیر به «شیخ القمیین و وجه الأشاعره» </w:t>
      </w:r>
      <w:r>
        <w:rPr>
          <w:rFonts w:hint="cs"/>
          <w:rtl/>
        </w:rPr>
        <w:lastRenderedPageBreak/>
        <w:t>این است که حسن ظاهر داشته است که أماره بر عدالت است و به انسان فاسق چنین تعبیری نمی کنند. قم مرکز نواصب بود و أشعری ها به قم آمدند و ولایت أهل بیت را در قم گسترش دادند.</w:t>
      </w:r>
    </w:p>
    <w:p w:rsidR="00CE5413" w:rsidRDefault="00CE5413" w:rsidP="00CE5413">
      <w:pPr>
        <w:pStyle w:val="40"/>
        <w:rPr>
          <w:rFonts w:hint="cs"/>
          <w:rtl/>
        </w:rPr>
      </w:pPr>
      <w:bookmarkStart w:id="15" w:name="_Toc482712809"/>
      <w:r>
        <w:rPr>
          <w:rFonts w:hint="cs"/>
          <w:rtl/>
        </w:rPr>
        <w:t>دلیل چهارم</w:t>
      </w:r>
      <w:bookmarkEnd w:id="15"/>
    </w:p>
    <w:p w:rsidR="00CE5413" w:rsidRDefault="00CE5413" w:rsidP="00CE5413">
      <w:pPr>
        <w:rPr>
          <w:rtl/>
        </w:rPr>
      </w:pPr>
      <w:r>
        <w:rPr>
          <w:rFonts w:hint="cs"/>
          <w:rtl/>
        </w:rPr>
        <w:t xml:space="preserve">روایت حسین بن علی بن بلال: </w:t>
      </w:r>
      <w:r w:rsidRPr="002134E1">
        <w:rPr>
          <w:rFonts w:hint="cs"/>
          <w:rtl/>
        </w:rPr>
        <w:t xml:space="preserve">وَ بِإِسْنَادِهِ عَنْ مُحَمَّدِ بْنِ عَلِيِّ بْنِ مَحْبُوبٍ عَنْ إِبْرَاهِيمَ بْنِ مَهْزِيَارَ عَنِ الْحُسَيْنِ بْنِ عَلِيِّ بْنِ بِلَالٍ قَالَ: </w:t>
      </w:r>
      <w:r w:rsidRPr="008B7BBB">
        <w:rPr>
          <w:rFonts w:hint="cs"/>
          <w:color w:val="008000"/>
          <w:rtl/>
        </w:rPr>
        <w:t>كَتَبْتُ إِلَيْهِ فِي وَقْتِ صَلَاةِ اللَّيْلِ- فَكَتَبَ عِنْدَ زَوَالِ اللَّيْلِ وَ هُوَ نِصْفُهُ أَفْضَلُ- فَإِنْ فَاتَ فَأَوَّلَهُ وَ آخِرَهُ جَائِزٌ</w:t>
      </w:r>
      <w:r w:rsidRPr="002134E1">
        <w:rPr>
          <w:rFonts w:hint="cs"/>
          <w:rtl/>
        </w:rPr>
        <w:t>.</w:t>
      </w:r>
      <w:r>
        <w:rPr>
          <w:rStyle w:val="ab"/>
          <w:rtl/>
        </w:rPr>
        <w:footnoteReference w:id="7"/>
      </w:r>
    </w:p>
    <w:p w:rsidR="00CE5413" w:rsidRDefault="00CE5413" w:rsidP="00CE5413">
      <w:pPr>
        <w:rPr>
          <w:rFonts w:hint="cs"/>
          <w:rtl/>
        </w:rPr>
      </w:pPr>
      <w:r>
        <w:rPr>
          <w:rFonts w:hint="cs"/>
          <w:rtl/>
        </w:rPr>
        <w:t>مخالفین مشهور مثل آقای سیستانی «فإن فات» را این گونه معنا می کنند که: اگر می توانی نیمه شب به بعد بخوان و اگر نمی توانی در نیمه شب نماز بخوانی أول و آخر شب، نماز مشروع است.</w:t>
      </w:r>
    </w:p>
    <w:p w:rsidR="00CE5413" w:rsidRPr="00AB54C0" w:rsidRDefault="00CE5413" w:rsidP="00CE5413">
      <w:pPr>
        <w:rPr>
          <w:rFonts w:hint="cs"/>
          <w:b/>
          <w:bCs/>
          <w:rtl/>
        </w:rPr>
      </w:pPr>
      <w:r w:rsidRPr="00AB54C0">
        <w:rPr>
          <w:rFonts w:hint="cs"/>
          <w:b/>
          <w:bCs/>
          <w:rtl/>
        </w:rPr>
        <w:t>ولی اشکال می شود که:</w:t>
      </w:r>
    </w:p>
    <w:p w:rsidR="00CE5413" w:rsidRDefault="00CE5413" w:rsidP="00CE5413">
      <w:pPr>
        <w:rPr>
          <w:rtl/>
        </w:rPr>
      </w:pPr>
      <w:r>
        <w:rPr>
          <w:rFonts w:hint="cs"/>
          <w:rtl/>
        </w:rPr>
        <w:t>ظاهر «فإن فات» این است که: إن مضی نصف اللیل و فاتک صلاة اللیل. و ادامه روایت: «فأوله و آخره جائز» یعنی بعد از نیمه شب وقت مشخصی ندارد و هر کی شد می توانی نماز شب را بخوانی.</w:t>
      </w:r>
    </w:p>
    <w:p w:rsidR="00CE5413" w:rsidRPr="00AB54C0" w:rsidRDefault="00CE5413" w:rsidP="00CE5413">
      <w:pPr>
        <w:rPr>
          <w:rFonts w:hint="cs"/>
          <w:b/>
          <w:bCs/>
          <w:rtl/>
        </w:rPr>
      </w:pPr>
      <w:r w:rsidRPr="00AB54C0">
        <w:rPr>
          <w:rFonts w:hint="cs"/>
          <w:b/>
          <w:bCs/>
          <w:rtl/>
        </w:rPr>
        <w:t>ولی انصاف این است که:</w:t>
      </w:r>
    </w:p>
    <w:p w:rsidR="00CE5413" w:rsidRDefault="00CE5413" w:rsidP="00CE5413">
      <w:pPr>
        <w:rPr>
          <w:rtl/>
        </w:rPr>
      </w:pPr>
      <w:r>
        <w:rPr>
          <w:rFonts w:hint="cs"/>
          <w:rtl/>
        </w:rPr>
        <w:t>این معنا عرفی نیست زیرا هر چه به صبح برسیم نماز شب أفضل می شود لذا استظهار مخالفین مشهور، عرفی است که اگر نماز شب در نیمه شب از تو فوت می شود از نماز شب دست برندار و أول و آخر شب، نماز مشروع است و إن فات به مناسبت حکم و موضوع یعنی ان کان یفوت.</w:t>
      </w:r>
    </w:p>
    <w:p w:rsidR="00CE5413" w:rsidRDefault="00CE5413" w:rsidP="00CE5413">
      <w:pPr>
        <w:rPr>
          <w:rtl/>
        </w:rPr>
      </w:pPr>
      <w:r>
        <w:rPr>
          <w:rFonts w:hint="cs"/>
          <w:rtl/>
        </w:rPr>
        <w:t>مشهور می گویند: فإن فات یعنی اگر نیمه شب گذشت و نماز شب نخواندی بعد از آن هر زمان خواندی جایز است. ولی مخالفین مشهور می گویند این خلاف ظاهر است و «فإن فات» به معنای فإن کان یفوت است یعنی اگر أول شب بود و خسته بودی و گفتی اگر بخوابم، نیمه شب بیدار نمی شوم در این صورت أول و آخر شب، نماز شب جایز و مشروع است. و به نظر ما این استظهار خلاف مشهور، عرفی تر است زیرا طبق قول مشهور معنا چنین می شود که بعد از نیمه شب هر موقع نماز بخوانی جایز است در حالی که هر چه دیرتر نماز شب خوانده شود بهتر است. و نیز ظاهر این است که ضمیر در «أوله» به لیل بر می گردد، و اگر معنای مشهور را بگوییم که: فإن مضی منتصف اللیل و فاتک صلاة اللیل: معنا ندارد که بگوییم أول شب جایز است و این قرینه می شود که مراد «فإن کان سیفوت» است یعنی اگر نماز شب در نیمه شب از تو فوت خواهد شو بدان که نماز شب در أول شب و در آخر شب برای تو مشروع است و لذا از نماز شب در أول شب دست برندار.</w:t>
      </w:r>
    </w:p>
    <w:p w:rsidR="00CE5413" w:rsidRDefault="00CE5413" w:rsidP="00CE5413">
      <w:pPr>
        <w:rPr>
          <w:rtl/>
        </w:rPr>
      </w:pPr>
      <w:r>
        <w:rPr>
          <w:rFonts w:hint="cs"/>
          <w:rtl/>
        </w:rPr>
        <w:lastRenderedPageBreak/>
        <w:t>و اطلاق روایت اقتضا می کند که برای مختار هم جایز باشد.</w:t>
      </w:r>
    </w:p>
    <w:p w:rsidR="00CE5413" w:rsidRDefault="00CE5413" w:rsidP="00CE5413">
      <w:pPr>
        <w:pStyle w:val="40"/>
        <w:rPr>
          <w:rFonts w:hint="cs"/>
          <w:rtl/>
        </w:rPr>
      </w:pPr>
      <w:bookmarkStart w:id="16" w:name="_Toc482712810"/>
      <w:r>
        <w:rPr>
          <w:rFonts w:hint="cs"/>
          <w:rtl/>
        </w:rPr>
        <w:t>دلیل پنجم</w:t>
      </w:r>
      <w:bookmarkEnd w:id="16"/>
    </w:p>
    <w:p w:rsidR="00CE5413" w:rsidRDefault="00CE5413" w:rsidP="00CE5413">
      <w:pPr>
        <w:rPr>
          <w:rFonts w:hint="cs"/>
          <w:rtl/>
        </w:rPr>
      </w:pPr>
      <w:r>
        <w:rPr>
          <w:rFonts w:hint="cs"/>
          <w:rtl/>
        </w:rPr>
        <w:t>محقّق همدانی فرموده است روایت می گوید:</w:t>
      </w:r>
    </w:p>
    <w:p w:rsidR="00CE5413" w:rsidRDefault="00CE5413" w:rsidP="00CE5413">
      <w:pPr>
        <w:rPr>
          <w:rFonts w:hint="cs"/>
          <w:rtl/>
        </w:rPr>
      </w:pPr>
      <w:r w:rsidRPr="00A14376">
        <w:rPr>
          <w:rFonts w:hint="cs"/>
          <w:b/>
          <w:bCs/>
          <w:rtl/>
        </w:rPr>
        <w:t>صحیحه یعقوب بن سالم</w:t>
      </w:r>
      <w:r>
        <w:rPr>
          <w:rFonts w:hint="cs"/>
          <w:rtl/>
        </w:rPr>
        <w:t>:</w:t>
      </w:r>
      <w:r w:rsidRPr="00EA2B33">
        <w:rPr>
          <w:rFonts w:ascii="Noor_Lotus" w:eastAsia="Times New Roman" w:hAnsi="Noor_Lotus" w:cs="Noor_Lotus" w:hint="cs"/>
          <w:color w:val="0F005F"/>
          <w:sz w:val="35"/>
          <w:szCs w:val="35"/>
          <w:rtl/>
        </w:rPr>
        <w:t xml:space="preserve"> </w:t>
      </w:r>
      <w:r w:rsidRPr="00EA2B33">
        <w:rPr>
          <w:rFonts w:hint="cs"/>
          <w:rtl/>
        </w:rPr>
        <w:t xml:space="preserve">وَ عَنْهُ عَنْ عَلِيِّ بْنِ رِبَاطٍ عَنْ يَعْقُوبَ بْنِ سَالِمٍ عَنْ أَبِي عَبْدِ اللَّهِ ع قَالَ: </w:t>
      </w:r>
      <w:r w:rsidRPr="00A14376">
        <w:rPr>
          <w:rFonts w:hint="cs"/>
          <w:color w:val="008000"/>
          <w:rtl/>
        </w:rPr>
        <w:t>سَأَلْتُهُ عَنِ الرَّجُلِ يَخَافُ الْجَنَابَةَ فِي السَّفَرِ أَوِ الْبَرْدَ- أَ يُعَجِّلُ صَلَاةَ اللَّيْلِ وَ الْوَتْرَ فِي أَوَّلِ اللَّيْلِ قَالَ نَعَمْ</w:t>
      </w:r>
      <w:r w:rsidRPr="00EA2B33">
        <w:rPr>
          <w:rFonts w:hint="cs"/>
          <w:rtl/>
        </w:rPr>
        <w:t>.</w:t>
      </w:r>
      <w:r>
        <w:rPr>
          <w:rStyle w:val="ab"/>
          <w:rtl/>
        </w:rPr>
        <w:footnoteReference w:id="8"/>
      </w:r>
    </w:p>
    <w:p w:rsidR="00CE5413" w:rsidRDefault="00CE5413" w:rsidP="00CE5413">
      <w:pPr>
        <w:rPr>
          <w:rtl/>
        </w:rPr>
      </w:pPr>
      <w:r>
        <w:rPr>
          <w:rFonts w:hint="cs"/>
          <w:rtl/>
        </w:rPr>
        <w:t>می ترسد جنب شود و هوا سرد و نصف شب غسل جنابت برای نماز شب سخت است (ولی برای نماز صبح هوا کمی گرم تر می شود و کمی آسان تر می شود) و حال غسل جنابت در سرما را ندارد که حضرت می فرمایند می توانی ابتدای شب، نماز شب را بخوانی.</w:t>
      </w:r>
    </w:p>
    <w:p w:rsidR="00CE5413" w:rsidRDefault="00CE5413" w:rsidP="00CE5413">
      <w:pPr>
        <w:rPr>
          <w:rFonts w:hint="cs"/>
          <w:rtl/>
        </w:rPr>
      </w:pPr>
      <w:r w:rsidRPr="00D50846">
        <w:rPr>
          <w:rFonts w:hint="cs"/>
          <w:b/>
          <w:bCs/>
          <w:rtl/>
        </w:rPr>
        <w:t>محقق همدانی فرموده است</w:t>
      </w:r>
      <w:r>
        <w:rPr>
          <w:rFonts w:hint="cs"/>
          <w:rtl/>
        </w:rPr>
        <w:t>: جنابت مسوّغ تقدیم نماز بر وقتش نمی شود و اگر معذور باشد نهایت این است که تیمّم کند. مثل نماز واجب که این گونه نمی گوییم.</w:t>
      </w:r>
    </w:p>
    <w:p w:rsidR="00CE5413" w:rsidRDefault="00CE5413" w:rsidP="00CE5413">
      <w:pPr>
        <w:pStyle w:val="50"/>
        <w:rPr>
          <w:rtl/>
        </w:rPr>
      </w:pPr>
      <w:bookmarkStart w:id="17" w:name="_Toc482712811"/>
      <w:r>
        <w:rPr>
          <w:rFonts w:hint="cs"/>
          <w:rtl/>
        </w:rPr>
        <w:t>مناقشه</w:t>
      </w:r>
      <w:bookmarkEnd w:id="17"/>
    </w:p>
    <w:p w:rsidR="00CE5413" w:rsidRPr="00D50846" w:rsidRDefault="00CE5413" w:rsidP="00CE5413">
      <w:pPr>
        <w:rPr>
          <w:rFonts w:hint="cs"/>
          <w:b/>
          <w:bCs/>
          <w:rtl/>
        </w:rPr>
      </w:pPr>
      <w:r w:rsidRPr="00D50846">
        <w:rPr>
          <w:rFonts w:hint="cs"/>
          <w:b/>
          <w:bCs/>
          <w:rtl/>
        </w:rPr>
        <w:t>جواب این است که:</w:t>
      </w:r>
    </w:p>
    <w:p w:rsidR="00CE5413" w:rsidRDefault="00CE5413" w:rsidP="00CE5413">
      <w:pPr>
        <w:rPr>
          <w:rtl/>
        </w:rPr>
      </w:pPr>
      <w:r>
        <w:rPr>
          <w:rFonts w:hint="cs"/>
          <w:rtl/>
        </w:rPr>
        <w:t>در نماز واجب دلیل نداریم ولی در مورد نماز شب این روایت می گوید: خوف جنابت، در جایی که هوا سرد است یا در سفر هستی و از غسل جنابت دچار سختی می شوی، مسوّغ تقدیم نماز شب در ابتدای شب می باشد.</w:t>
      </w:r>
    </w:p>
    <w:p w:rsidR="00CE5413" w:rsidRDefault="00CE5413" w:rsidP="00CE5413">
      <w:pPr>
        <w:rPr>
          <w:rFonts w:hint="cs"/>
          <w:rtl/>
        </w:rPr>
      </w:pPr>
      <w:r>
        <w:rPr>
          <w:rFonts w:hint="cs"/>
          <w:rtl/>
        </w:rPr>
        <w:t xml:space="preserve">لذا عمده دلیل برای جواز تقدیم نماز شب بر نصف لیل حتّی برای مختار، موثّقه سماعه و صحیحه محمد بن عیسی است. </w:t>
      </w:r>
    </w:p>
    <w:p w:rsidR="001A1EA5" w:rsidRPr="006162A2" w:rsidRDefault="00CE5413" w:rsidP="00CE5413">
      <w:pPr>
        <w:rPr>
          <w:rtl/>
        </w:rPr>
      </w:pPr>
      <w:r>
        <w:rPr>
          <w:rFonts w:hint="cs"/>
          <w:rtl/>
        </w:rPr>
        <w:t>جواب مشهور در مقابل این دو روایت را جلسه بعد بیان خواهیم کرد.</w:t>
      </w:r>
    </w:p>
    <w:sectPr w:rsidR="001A1EA5" w:rsidRPr="006162A2" w:rsidSect="00F91B85">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183B" w:rsidRDefault="00BA183B" w:rsidP="008B750B">
      <w:pPr>
        <w:spacing w:line="240" w:lineRule="auto"/>
      </w:pPr>
      <w:r>
        <w:separator/>
      </w:r>
    </w:p>
  </w:endnote>
  <w:endnote w:type="continuationSeparator" w:id="0">
    <w:p w:rsidR="00BA183B" w:rsidRDefault="00BA183B"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Noor_Lotus">
    <w:altName w:val="Segoe UI Semilight"/>
    <w:panose1 w:val="02000400000000000000"/>
    <w:charset w:val="00"/>
    <w:family w:val="auto"/>
    <w:pitch w:val="variable"/>
    <w:sig w:usb0="80002007" w:usb1="80002000" w:usb2="00000008" w:usb3="00000000" w:csb0="00000043" w:csb1="00000000"/>
  </w:font>
  <w:font w:name="ALAEM">
    <w:altName w:val="Times New Roman"/>
    <w:charset w:val="B2"/>
    <w:family w:val="auto"/>
    <w:pitch w:val="variable"/>
    <w:sig w:usb0="00002001" w:usb1="90000000" w:usb2="00000008" w:usb3="00000000" w:csb0="8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FA2028" w:rsidRPr="00FA2028">
            <w:rPr>
              <w:noProof/>
              <w:rtl/>
              <w:lang w:val="fa-IR"/>
            </w:rPr>
            <w:t>8</w:t>
          </w:r>
          <w:r>
            <w:rPr>
              <w:noProof/>
            </w:rPr>
            <w:fldChar w:fldCharType="end"/>
          </w:r>
        </w:p>
      </w:tc>
      <w:tc>
        <w:tcPr>
          <w:tcW w:w="4786" w:type="dxa"/>
          <w:tcBorders>
            <w:top w:val="nil"/>
            <w:left w:val="nil"/>
            <w:bottom w:val="nil"/>
            <w:right w:val="nil"/>
          </w:tcBorders>
          <w:vAlign w:val="center"/>
        </w:tcPr>
        <w:p w:rsidR="006D44C1" w:rsidRPr="006D44C1" w:rsidRDefault="000651ED" w:rsidP="001B6799">
          <w:pPr>
            <w:pStyle w:val="a6"/>
            <w:bidi w:val="0"/>
            <w:rPr>
              <w:color w:val="808080" w:themeColor="background1" w:themeShade="80"/>
              <w:rtl/>
            </w:rPr>
          </w:pPr>
          <w:bookmarkStart w:id="25" w:name="BokAdres"/>
          <w:bookmarkEnd w:id="25"/>
          <w:r>
            <w:rPr>
              <w:color w:val="808080" w:themeColor="background1" w:themeShade="80"/>
            </w:rPr>
            <w:t>F1ms4_13960226-109_hr1_mfeb.ir</w:t>
          </w:r>
        </w:p>
      </w:tc>
    </w:tr>
  </w:tbl>
  <w:p w:rsidR="00FA3B17" w:rsidRDefault="00FA3B17" w:rsidP="00FA5F3D">
    <w:pPr>
      <w:pStyle w:val="a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183B" w:rsidRDefault="00BA183B" w:rsidP="008B750B">
      <w:pPr>
        <w:spacing w:line="240" w:lineRule="auto"/>
      </w:pPr>
      <w:r>
        <w:separator/>
      </w:r>
    </w:p>
  </w:footnote>
  <w:footnote w:type="continuationSeparator" w:id="0">
    <w:p w:rsidR="00BA183B" w:rsidRDefault="00BA183B" w:rsidP="008B750B">
      <w:pPr>
        <w:spacing w:line="240" w:lineRule="auto"/>
      </w:pPr>
      <w:r>
        <w:continuationSeparator/>
      </w:r>
    </w:p>
  </w:footnote>
  <w:footnote w:id="1">
    <w:p w:rsidR="00CE5413" w:rsidRPr="0001497A" w:rsidRDefault="00CE5413" w:rsidP="00CE5413">
      <w:pPr>
        <w:pStyle w:val="a9"/>
      </w:pPr>
      <w:r w:rsidRPr="0001497A">
        <w:footnoteRef/>
      </w:r>
      <w:r w:rsidRPr="0001497A">
        <w:rPr>
          <w:rtl/>
        </w:rPr>
        <w:t xml:space="preserve"> </w:t>
      </w:r>
      <w:hyperlink r:id="rId1" w:history="1">
        <w:r w:rsidRPr="0001497A">
          <w:rPr>
            <w:rStyle w:val="ac"/>
            <w:rFonts w:hint="cs"/>
            <w:rtl/>
          </w:rPr>
          <w:t>ذکری</w:t>
        </w:r>
        <w:r w:rsidRPr="0001497A">
          <w:rPr>
            <w:rStyle w:val="ac"/>
            <w:rtl/>
          </w:rPr>
          <w:t xml:space="preserve"> </w:t>
        </w:r>
        <w:r w:rsidRPr="0001497A">
          <w:rPr>
            <w:rStyle w:val="ac"/>
            <w:rFonts w:hint="cs"/>
            <w:rtl/>
          </w:rPr>
          <w:t>الشیعه،</w:t>
        </w:r>
        <w:r w:rsidRPr="0001497A">
          <w:rPr>
            <w:rStyle w:val="ac"/>
            <w:rtl/>
          </w:rPr>
          <w:t xml:space="preserve"> </w:t>
        </w:r>
        <w:r w:rsidRPr="0001497A">
          <w:rPr>
            <w:rStyle w:val="ac"/>
            <w:rFonts w:hint="cs"/>
            <w:rtl/>
          </w:rPr>
          <w:t>شهید</w:t>
        </w:r>
        <w:r w:rsidRPr="0001497A">
          <w:rPr>
            <w:rStyle w:val="ac"/>
            <w:rtl/>
          </w:rPr>
          <w:t xml:space="preserve"> </w:t>
        </w:r>
        <w:r w:rsidRPr="0001497A">
          <w:rPr>
            <w:rStyle w:val="ac"/>
            <w:rFonts w:hint="cs"/>
            <w:rtl/>
          </w:rPr>
          <w:t>اول،</w:t>
        </w:r>
        <w:r w:rsidRPr="0001497A">
          <w:rPr>
            <w:rStyle w:val="ac"/>
            <w:rtl/>
          </w:rPr>
          <w:t xml:space="preserve"> </w:t>
        </w:r>
        <w:r w:rsidRPr="0001497A">
          <w:rPr>
            <w:rStyle w:val="ac"/>
            <w:rFonts w:hint="cs"/>
            <w:rtl/>
          </w:rPr>
          <w:t>ج</w:t>
        </w:r>
        <w:r w:rsidRPr="0001497A">
          <w:rPr>
            <w:rStyle w:val="ac"/>
            <w:rtl/>
          </w:rPr>
          <w:t>2</w:t>
        </w:r>
        <w:r w:rsidRPr="0001497A">
          <w:rPr>
            <w:rStyle w:val="ac"/>
            <w:rFonts w:hint="cs"/>
            <w:rtl/>
          </w:rPr>
          <w:t>،</w:t>
        </w:r>
        <w:r w:rsidRPr="0001497A">
          <w:rPr>
            <w:rStyle w:val="ac"/>
            <w:rtl/>
          </w:rPr>
          <w:t xml:space="preserve"> </w:t>
        </w:r>
        <w:r w:rsidRPr="0001497A">
          <w:rPr>
            <w:rStyle w:val="ac"/>
            <w:rFonts w:hint="cs"/>
            <w:rtl/>
          </w:rPr>
          <w:t>ص</w:t>
        </w:r>
        <w:r w:rsidRPr="0001497A">
          <w:rPr>
            <w:rStyle w:val="ac"/>
            <w:rtl/>
          </w:rPr>
          <w:t>379.</w:t>
        </w:r>
      </w:hyperlink>
    </w:p>
  </w:footnote>
  <w:footnote w:id="2">
    <w:p w:rsidR="00CE5413" w:rsidRPr="00C275DA" w:rsidRDefault="00CE5413" w:rsidP="00CE5413">
      <w:pPr>
        <w:pStyle w:val="a9"/>
        <w:rPr>
          <w:rFonts w:hint="cs"/>
        </w:rPr>
      </w:pPr>
      <w:r w:rsidRPr="00C275DA">
        <w:footnoteRef/>
      </w:r>
      <w:r w:rsidRPr="00C275DA">
        <w:rPr>
          <w:rtl/>
        </w:rPr>
        <w:t xml:space="preserve"> </w:t>
      </w:r>
      <w:hyperlink r:id="rId2" w:history="1">
        <w:r w:rsidRPr="00C275DA">
          <w:rPr>
            <w:rStyle w:val="ac"/>
            <w:rFonts w:hint="cs"/>
            <w:rtl/>
          </w:rPr>
          <w:t>وسائل</w:t>
        </w:r>
        <w:r w:rsidRPr="00C275DA">
          <w:rPr>
            <w:rStyle w:val="ac"/>
            <w:rtl/>
          </w:rPr>
          <w:t xml:space="preserve"> </w:t>
        </w:r>
        <w:r w:rsidRPr="00C275DA">
          <w:rPr>
            <w:rStyle w:val="ac"/>
            <w:rFonts w:hint="cs"/>
            <w:rtl/>
          </w:rPr>
          <w:t>الشیعة،</w:t>
        </w:r>
        <w:r w:rsidRPr="00C275DA">
          <w:rPr>
            <w:rStyle w:val="ac"/>
            <w:rtl/>
          </w:rPr>
          <w:t xml:space="preserve"> </w:t>
        </w:r>
        <w:r w:rsidRPr="00C275DA">
          <w:rPr>
            <w:rStyle w:val="ac"/>
            <w:rFonts w:hint="cs"/>
            <w:rtl/>
          </w:rPr>
          <w:t>الشیخ</w:t>
        </w:r>
        <w:r w:rsidRPr="00C275DA">
          <w:rPr>
            <w:rStyle w:val="ac"/>
            <w:rtl/>
          </w:rPr>
          <w:t xml:space="preserve"> </w:t>
        </w:r>
        <w:r w:rsidRPr="00C275DA">
          <w:rPr>
            <w:rStyle w:val="ac"/>
            <w:rFonts w:hint="cs"/>
            <w:rtl/>
          </w:rPr>
          <w:t>الحر</w:t>
        </w:r>
        <w:r w:rsidRPr="00C275DA">
          <w:rPr>
            <w:rStyle w:val="ac"/>
            <w:rtl/>
          </w:rPr>
          <w:t xml:space="preserve"> </w:t>
        </w:r>
        <w:r w:rsidRPr="00C275DA">
          <w:rPr>
            <w:rStyle w:val="ac"/>
            <w:rFonts w:hint="cs"/>
            <w:rtl/>
          </w:rPr>
          <w:t>العاملي،</w:t>
        </w:r>
        <w:r w:rsidRPr="00C275DA">
          <w:rPr>
            <w:rStyle w:val="ac"/>
            <w:rtl/>
          </w:rPr>
          <w:t xml:space="preserve"> </w:t>
        </w:r>
        <w:r w:rsidRPr="00C275DA">
          <w:rPr>
            <w:rStyle w:val="ac"/>
            <w:rFonts w:hint="cs"/>
            <w:rtl/>
          </w:rPr>
          <w:t>ج</w:t>
        </w:r>
        <w:r w:rsidRPr="00C275DA">
          <w:rPr>
            <w:rStyle w:val="ac"/>
            <w:rtl/>
          </w:rPr>
          <w:t>4</w:t>
        </w:r>
        <w:r w:rsidRPr="00C275DA">
          <w:rPr>
            <w:rStyle w:val="ac"/>
            <w:rFonts w:hint="cs"/>
            <w:rtl/>
          </w:rPr>
          <w:t>،</w:t>
        </w:r>
        <w:r w:rsidRPr="00C275DA">
          <w:rPr>
            <w:rStyle w:val="ac"/>
            <w:rtl/>
          </w:rPr>
          <w:t xml:space="preserve"> </w:t>
        </w:r>
        <w:r w:rsidRPr="00C275DA">
          <w:rPr>
            <w:rStyle w:val="ac"/>
            <w:rFonts w:hint="cs"/>
            <w:rtl/>
          </w:rPr>
          <w:t>ص</w:t>
        </w:r>
        <w:r w:rsidRPr="00C275DA">
          <w:rPr>
            <w:rStyle w:val="ac"/>
            <w:rtl/>
          </w:rPr>
          <w:t>267</w:t>
        </w:r>
        <w:r w:rsidRPr="00C275DA">
          <w:rPr>
            <w:rStyle w:val="ac"/>
            <w:rFonts w:hint="cs"/>
            <w:rtl/>
          </w:rPr>
          <w:t>،</w:t>
        </w:r>
        <w:r w:rsidRPr="00C275DA">
          <w:rPr>
            <w:rStyle w:val="ac"/>
            <w:rtl/>
          </w:rPr>
          <w:t xml:space="preserve"> </w:t>
        </w:r>
        <w:r w:rsidRPr="00C275DA">
          <w:rPr>
            <w:rStyle w:val="ac"/>
            <w:rFonts w:hint="cs"/>
            <w:rtl/>
          </w:rPr>
          <w:t>أبواب</w:t>
        </w:r>
        <w:r w:rsidRPr="00C275DA">
          <w:rPr>
            <w:rStyle w:val="ac"/>
            <w:rtl/>
          </w:rPr>
          <w:t xml:space="preserve"> </w:t>
        </w:r>
        <w:r w:rsidRPr="00C275DA">
          <w:rPr>
            <w:rStyle w:val="ac"/>
            <w:rFonts w:hint="cs"/>
            <w:rtl/>
          </w:rPr>
          <w:t>مواقیت،</w:t>
        </w:r>
        <w:r w:rsidRPr="00C275DA">
          <w:rPr>
            <w:rStyle w:val="ac"/>
            <w:rtl/>
          </w:rPr>
          <w:t xml:space="preserve"> </w:t>
        </w:r>
        <w:r w:rsidRPr="00C275DA">
          <w:rPr>
            <w:rStyle w:val="ac"/>
            <w:rFonts w:hint="cs"/>
            <w:rtl/>
          </w:rPr>
          <w:t>باب</w:t>
        </w:r>
        <w:r w:rsidRPr="00C275DA">
          <w:rPr>
            <w:rStyle w:val="ac"/>
            <w:rtl/>
          </w:rPr>
          <w:t>51</w:t>
        </w:r>
        <w:r w:rsidRPr="00C275DA">
          <w:rPr>
            <w:rStyle w:val="ac"/>
            <w:rFonts w:hint="cs"/>
            <w:rtl/>
          </w:rPr>
          <w:t>،</w:t>
        </w:r>
        <w:r w:rsidRPr="00C275DA">
          <w:rPr>
            <w:rStyle w:val="ac"/>
            <w:rtl/>
          </w:rPr>
          <w:t xml:space="preserve"> </w:t>
        </w:r>
        <w:r w:rsidRPr="00C275DA">
          <w:rPr>
            <w:rStyle w:val="ac"/>
            <w:rFonts w:hint="cs"/>
            <w:rtl/>
          </w:rPr>
          <w:t>ح</w:t>
        </w:r>
        <w:r w:rsidRPr="00C275DA">
          <w:rPr>
            <w:rStyle w:val="ac"/>
            <w:rtl/>
          </w:rPr>
          <w:t>8</w:t>
        </w:r>
        <w:r w:rsidRPr="00C275DA">
          <w:rPr>
            <w:rStyle w:val="ac"/>
            <w:rFonts w:hint="cs"/>
            <w:rtl/>
          </w:rPr>
          <w:t>،</w:t>
        </w:r>
        <w:r w:rsidRPr="00C275DA">
          <w:rPr>
            <w:rStyle w:val="ac"/>
            <w:rtl/>
          </w:rPr>
          <w:t xml:space="preserve"> </w:t>
        </w:r>
        <w:r w:rsidRPr="00C275DA">
          <w:rPr>
            <w:rStyle w:val="ac"/>
            <w:rFonts w:hint="cs"/>
            <w:rtl/>
          </w:rPr>
          <w:t>ط</w:t>
        </w:r>
        <w:r w:rsidRPr="00C275DA">
          <w:rPr>
            <w:rStyle w:val="ac"/>
            <w:rtl/>
          </w:rPr>
          <w:t xml:space="preserve"> </w:t>
        </w:r>
        <w:r w:rsidRPr="00C275DA">
          <w:rPr>
            <w:rStyle w:val="ac"/>
            <w:rFonts w:hint="cs"/>
            <w:rtl/>
          </w:rPr>
          <w:t>آل</w:t>
        </w:r>
        <w:r w:rsidRPr="00C275DA">
          <w:rPr>
            <w:rStyle w:val="ac"/>
            <w:rtl/>
          </w:rPr>
          <w:t xml:space="preserve"> </w:t>
        </w:r>
        <w:r w:rsidRPr="00C275DA">
          <w:rPr>
            <w:rStyle w:val="ac"/>
            <w:rFonts w:hint="cs"/>
            <w:rtl/>
          </w:rPr>
          <w:t>البيت</w:t>
        </w:r>
        <w:r w:rsidRPr="00C275DA">
          <w:rPr>
            <w:rStyle w:val="ac"/>
            <w:rtl/>
          </w:rPr>
          <w:t>.</w:t>
        </w:r>
      </w:hyperlink>
    </w:p>
  </w:footnote>
  <w:footnote w:id="3">
    <w:p w:rsidR="00CE5413" w:rsidRPr="00592856" w:rsidRDefault="00CE5413" w:rsidP="00CE5413">
      <w:pPr>
        <w:pStyle w:val="a9"/>
      </w:pPr>
      <w:r w:rsidRPr="00592856">
        <w:footnoteRef/>
      </w:r>
      <w:r w:rsidRPr="00592856">
        <w:rPr>
          <w:rtl/>
        </w:rPr>
        <w:t xml:space="preserve"> </w:t>
      </w:r>
      <w:hyperlink r:id="rId3" w:history="1">
        <w:r w:rsidRPr="00592856">
          <w:rPr>
            <w:rStyle w:val="ac"/>
            <w:rFonts w:hint="cs"/>
            <w:rtl/>
          </w:rPr>
          <w:t>وسائل</w:t>
        </w:r>
        <w:r w:rsidRPr="00592856">
          <w:rPr>
            <w:rStyle w:val="ac"/>
            <w:rtl/>
          </w:rPr>
          <w:t xml:space="preserve"> </w:t>
        </w:r>
        <w:r w:rsidRPr="00592856">
          <w:rPr>
            <w:rStyle w:val="ac"/>
            <w:rFonts w:hint="cs"/>
            <w:rtl/>
          </w:rPr>
          <w:t>الشیعة،</w:t>
        </w:r>
        <w:r w:rsidRPr="00592856">
          <w:rPr>
            <w:rStyle w:val="ac"/>
            <w:rtl/>
          </w:rPr>
          <w:t xml:space="preserve"> </w:t>
        </w:r>
        <w:r w:rsidRPr="00592856">
          <w:rPr>
            <w:rStyle w:val="ac"/>
            <w:rFonts w:hint="cs"/>
            <w:rtl/>
          </w:rPr>
          <w:t>الشیخ</w:t>
        </w:r>
        <w:r w:rsidRPr="00592856">
          <w:rPr>
            <w:rStyle w:val="ac"/>
            <w:rtl/>
          </w:rPr>
          <w:t xml:space="preserve"> </w:t>
        </w:r>
        <w:r w:rsidRPr="00592856">
          <w:rPr>
            <w:rStyle w:val="ac"/>
            <w:rFonts w:hint="cs"/>
            <w:rtl/>
          </w:rPr>
          <w:t>الحر</w:t>
        </w:r>
        <w:r w:rsidRPr="00592856">
          <w:rPr>
            <w:rStyle w:val="ac"/>
            <w:rtl/>
          </w:rPr>
          <w:t xml:space="preserve"> </w:t>
        </w:r>
        <w:r w:rsidRPr="00592856">
          <w:rPr>
            <w:rStyle w:val="ac"/>
            <w:rFonts w:hint="cs"/>
            <w:rtl/>
          </w:rPr>
          <w:t>العاملي،</w:t>
        </w:r>
        <w:r w:rsidRPr="00592856">
          <w:rPr>
            <w:rStyle w:val="ac"/>
            <w:rtl/>
          </w:rPr>
          <w:t xml:space="preserve"> </w:t>
        </w:r>
        <w:r w:rsidRPr="00592856">
          <w:rPr>
            <w:rStyle w:val="ac"/>
            <w:rFonts w:hint="cs"/>
            <w:rtl/>
          </w:rPr>
          <w:t>ج</w:t>
        </w:r>
        <w:r w:rsidRPr="00592856">
          <w:rPr>
            <w:rStyle w:val="ac"/>
            <w:rtl/>
          </w:rPr>
          <w:t>4</w:t>
        </w:r>
        <w:r w:rsidRPr="00592856">
          <w:rPr>
            <w:rStyle w:val="ac"/>
            <w:rFonts w:hint="cs"/>
            <w:rtl/>
          </w:rPr>
          <w:t>،</w:t>
        </w:r>
        <w:r w:rsidRPr="00592856">
          <w:rPr>
            <w:rStyle w:val="ac"/>
            <w:rtl/>
          </w:rPr>
          <w:t xml:space="preserve"> </w:t>
        </w:r>
        <w:r w:rsidRPr="00592856">
          <w:rPr>
            <w:rStyle w:val="ac"/>
            <w:rFonts w:hint="cs"/>
            <w:rtl/>
          </w:rPr>
          <w:t>ص</w:t>
        </w:r>
        <w:r w:rsidRPr="00592856">
          <w:rPr>
            <w:rStyle w:val="ac"/>
            <w:rtl/>
          </w:rPr>
          <w:t>268</w:t>
        </w:r>
        <w:r w:rsidRPr="00592856">
          <w:rPr>
            <w:rStyle w:val="ac"/>
            <w:rFonts w:hint="cs"/>
            <w:rtl/>
          </w:rPr>
          <w:t>،</w:t>
        </w:r>
        <w:r w:rsidRPr="00592856">
          <w:rPr>
            <w:rStyle w:val="ac"/>
            <w:rtl/>
          </w:rPr>
          <w:t xml:space="preserve"> </w:t>
        </w:r>
        <w:r w:rsidRPr="00592856">
          <w:rPr>
            <w:rStyle w:val="ac"/>
            <w:rFonts w:hint="cs"/>
            <w:rtl/>
          </w:rPr>
          <w:t>أبواب</w:t>
        </w:r>
        <w:r w:rsidRPr="00592856">
          <w:rPr>
            <w:rStyle w:val="ac"/>
            <w:rtl/>
          </w:rPr>
          <w:t xml:space="preserve"> </w:t>
        </w:r>
        <w:r w:rsidRPr="00592856">
          <w:rPr>
            <w:rStyle w:val="ac"/>
            <w:rFonts w:hint="cs"/>
            <w:rtl/>
          </w:rPr>
          <w:t>مواقیت،</w:t>
        </w:r>
        <w:r w:rsidRPr="00592856">
          <w:rPr>
            <w:rStyle w:val="ac"/>
            <w:rtl/>
          </w:rPr>
          <w:t xml:space="preserve"> </w:t>
        </w:r>
        <w:r w:rsidRPr="00592856">
          <w:rPr>
            <w:rStyle w:val="ac"/>
            <w:rFonts w:hint="cs"/>
            <w:rtl/>
          </w:rPr>
          <w:t>باب</w:t>
        </w:r>
        <w:r w:rsidRPr="00592856">
          <w:rPr>
            <w:rStyle w:val="ac"/>
            <w:rtl/>
          </w:rPr>
          <w:t>51</w:t>
        </w:r>
        <w:r w:rsidRPr="00592856">
          <w:rPr>
            <w:rStyle w:val="ac"/>
            <w:rFonts w:hint="cs"/>
            <w:rtl/>
          </w:rPr>
          <w:t>،</w:t>
        </w:r>
        <w:r w:rsidRPr="00592856">
          <w:rPr>
            <w:rStyle w:val="ac"/>
            <w:rtl/>
          </w:rPr>
          <w:t xml:space="preserve"> </w:t>
        </w:r>
        <w:r w:rsidRPr="00592856">
          <w:rPr>
            <w:rStyle w:val="ac"/>
            <w:rFonts w:hint="cs"/>
            <w:rtl/>
          </w:rPr>
          <w:t>ح</w:t>
        </w:r>
        <w:r w:rsidRPr="00592856">
          <w:rPr>
            <w:rStyle w:val="ac"/>
            <w:rtl/>
          </w:rPr>
          <w:t>9</w:t>
        </w:r>
        <w:r w:rsidRPr="00592856">
          <w:rPr>
            <w:rStyle w:val="ac"/>
            <w:rFonts w:hint="cs"/>
            <w:rtl/>
          </w:rPr>
          <w:t>،</w:t>
        </w:r>
        <w:r w:rsidRPr="00592856">
          <w:rPr>
            <w:rStyle w:val="ac"/>
            <w:rtl/>
          </w:rPr>
          <w:t xml:space="preserve"> </w:t>
        </w:r>
        <w:r w:rsidRPr="00592856">
          <w:rPr>
            <w:rStyle w:val="ac"/>
            <w:rFonts w:hint="cs"/>
            <w:rtl/>
          </w:rPr>
          <w:t>ط</w:t>
        </w:r>
        <w:r w:rsidRPr="00592856">
          <w:rPr>
            <w:rStyle w:val="ac"/>
            <w:rtl/>
          </w:rPr>
          <w:t xml:space="preserve"> </w:t>
        </w:r>
        <w:r w:rsidRPr="00592856">
          <w:rPr>
            <w:rStyle w:val="ac"/>
            <w:rFonts w:hint="cs"/>
            <w:rtl/>
          </w:rPr>
          <w:t>آل</w:t>
        </w:r>
        <w:r w:rsidRPr="00592856">
          <w:rPr>
            <w:rStyle w:val="ac"/>
            <w:rtl/>
          </w:rPr>
          <w:t xml:space="preserve"> </w:t>
        </w:r>
        <w:r w:rsidRPr="00592856">
          <w:rPr>
            <w:rStyle w:val="ac"/>
            <w:rFonts w:hint="cs"/>
            <w:rtl/>
          </w:rPr>
          <w:t>البيت</w:t>
        </w:r>
        <w:r w:rsidRPr="00592856">
          <w:rPr>
            <w:rStyle w:val="ac"/>
            <w:rtl/>
          </w:rPr>
          <w:t>.</w:t>
        </w:r>
      </w:hyperlink>
    </w:p>
  </w:footnote>
  <w:footnote w:id="4">
    <w:p w:rsidR="00CE5413" w:rsidRPr="006005A2" w:rsidRDefault="00CE5413" w:rsidP="00CE5413">
      <w:pPr>
        <w:pStyle w:val="a9"/>
        <w:rPr>
          <w:rFonts w:hint="cs"/>
          <w:rtl/>
        </w:rPr>
      </w:pPr>
      <w:r w:rsidRPr="006005A2">
        <w:footnoteRef/>
      </w:r>
      <w:r w:rsidRPr="006005A2">
        <w:rPr>
          <w:rtl/>
        </w:rPr>
        <w:t xml:space="preserve"> </w:t>
      </w:r>
      <w:hyperlink r:id="rId4" w:history="1">
        <w:r w:rsidRPr="006005A2">
          <w:rPr>
            <w:rStyle w:val="ac"/>
            <w:rFonts w:hint="cs"/>
            <w:rtl/>
          </w:rPr>
          <w:t>وسائل</w:t>
        </w:r>
        <w:r w:rsidRPr="006005A2">
          <w:rPr>
            <w:rStyle w:val="ac"/>
            <w:rtl/>
          </w:rPr>
          <w:t xml:space="preserve"> </w:t>
        </w:r>
        <w:r w:rsidRPr="006005A2">
          <w:rPr>
            <w:rStyle w:val="ac"/>
            <w:rFonts w:hint="cs"/>
            <w:rtl/>
          </w:rPr>
          <w:t>الشیعة،</w:t>
        </w:r>
        <w:r w:rsidRPr="006005A2">
          <w:rPr>
            <w:rStyle w:val="ac"/>
            <w:rtl/>
          </w:rPr>
          <w:t xml:space="preserve"> </w:t>
        </w:r>
        <w:r w:rsidRPr="006005A2">
          <w:rPr>
            <w:rStyle w:val="ac"/>
            <w:rFonts w:hint="cs"/>
            <w:rtl/>
          </w:rPr>
          <w:t>الشیخ</w:t>
        </w:r>
        <w:r w:rsidRPr="006005A2">
          <w:rPr>
            <w:rStyle w:val="ac"/>
            <w:rtl/>
          </w:rPr>
          <w:t xml:space="preserve"> </w:t>
        </w:r>
        <w:r w:rsidRPr="006005A2">
          <w:rPr>
            <w:rStyle w:val="ac"/>
            <w:rFonts w:hint="cs"/>
            <w:rtl/>
          </w:rPr>
          <w:t>الحر</w:t>
        </w:r>
        <w:r w:rsidRPr="006005A2">
          <w:rPr>
            <w:rStyle w:val="ac"/>
            <w:rtl/>
          </w:rPr>
          <w:t xml:space="preserve"> </w:t>
        </w:r>
        <w:r w:rsidRPr="006005A2">
          <w:rPr>
            <w:rStyle w:val="ac"/>
            <w:rFonts w:hint="cs"/>
            <w:rtl/>
          </w:rPr>
          <w:t>العاملي،</w:t>
        </w:r>
        <w:r w:rsidRPr="006005A2">
          <w:rPr>
            <w:rStyle w:val="ac"/>
            <w:rtl/>
          </w:rPr>
          <w:t xml:space="preserve"> </w:t>
        </w:r>
        <w:r w:rsidRPr="006005A2">
          <w:rPr>
            <w:rStyle w:val="ac"/>
            <w:rFonts w:hint="cs"/>
            <w:rtl/>
          </w:rPr>
          <w:t>ج</w:t>
        </w:r>
        <w:r w:rsidRPr="006005A2">
          <w:rPr>
            <w:rStyle w:val="ac"/>
            <w:rtl/>
          </w:rPr>
          <w:t>6</w:t>
        </w:r>
        <w:r w:rsidRPr="006005A2">
          <w:rPr>
            <w:rStyle w:val="ac"/>
            <w:rFonts w:hint="cs"/>
            <w:rtl/>
          </w:rPr>
          <w:t>،</w:t>
        </w:r>
        <w:r w:rsidRPr="006005A2">
          <w:rPr>
            <w:rStyle w:val="ac"/>
            <w:rtl/>
          </w:rPr>
          <w:t xml:space="preserve"> </w:t>
        </w:r>
        <w:r w:rsidRPr="006005A2">
          <w:rPr>
            <w:rStyle w:val="ac"/>
            <w:rFonts w:hint="cs"/>
            <w:rtl/>
          </w:rPr>
          <w:t>ص</w:t>
        </w:r>
        <w:r w:rsidRPr="006005A2">
          <w:rPr>
            <w:rStyle w:val="ac"/>
            <w:rtl/>
          </w:rPr>
          <w:t>495</w:t>
        </w:r>
        <w:r w:rsidRPr="006005A2">
          <w:rPr>
            <w:rStyle w:val="ac"/>
            <w:rFonts w:hint="cs"/>
            <w:rtl/>
          </w:rPr>
          <w:t>،</w:t>
        </w:r>
        <w:r w:rsidRPr="006005A2">
          <w:rPr>
            <w:rStyle w:val="ac"/>
            <w:rtl/>
          </w:rPr>
          <w:t xml:space="preserve"> </w:t>
        </w:r>
        <w:r w:rsidRPr="006005A2">
          <w:rPr>
            <w:rStyle w:val="ac"/>
            <w:rFonts w:hint="cs"/>
            <w:rtl/>
          </w:rPr>
          <w:t>أبواب</w:t>
        </w:r>
        <w:r w:rsidRPr="006005A2">
          <w:rPr>
            <w:rStyle w:val="ac"/>
            <w:rtl/>
          </w:rPr>
          <w:t xml:space="preserve"> </w:t>
        </w:r>
        <w:r w:rsidRPr="006005A2">
          <w:rPr>
            <w:rStyle w:val="ac"/>
            <w:rFonts w:hint="cs"/>
            <w:rtl/>
          </w:rPr>
          <w:t>تعقیب،</w:t>
        </w:r>
        <w:r w:rsidRPr="006005A2">
          <w:rPr>
            <w:rStyle w:val="ac"/>
            <w:rtl/>
          </w:rPr>
          <w:t xml:space="preserve"> </w:t>
        </w:r>
        <w:r w:rsidRPr="006005A2">
          <w:rPr>
            <w:rStyle w:val="ac"/>
            <w:rFonts w:hint="cs"/>
            <w:rtl/>
          </w:rPr>
          <w:t>باب</w:t>
        </w:r>
        <w:r w:rsidRPr="006005A2">
          <w:rPr>
            <w:rStyle w:val="ac"/>
            <w:rtl/>
          </w:rPr>
          <w:t>35</w:t>
        </w:r>
        <w:r w:rsidRPr="006005A2">
          <w:rPr>
            <w:rStyle w:val="ac"/>
            <w:rFonts w:hint="cs"/>
            <w:rtl/>
          </w:rPr>
          <w:t>،</w:t>
        </w:r>
        <w:r w:rsidRPr="006005A2">
          <w:rPr>
            <w:rStyle w:val="ac"/>
            <w:rtl/>
          </w:rPr>
          <w:t xml:space="preserve"> </w:t>
        </w:r>
        <w:r w:rsidRPr="006005A2">
          <w:rPr>
            <w:rStyle w:val="ac"/>
            <w:rFonts w:hint="cs"/>
            <w:rtl/>
          </w:rPr>
          <w:t>ح</w:t>
        </w:r>
        <w:r w:rsidRPr="006005A2">
          <w:rPr>
            <w:rStyle w:val="ac"/>
            <w:rtl/>
          </w:rPr>
          <w:t>2</w:t>
        </w:r>
        <w:r w:rsidRPr="006005A2">
          <w:rPr>
            <w:rStyle w:val="ac"/>
            <w:rFonts w:hint="cs"/>
            <w:rtl/>
          </w:rPr>
          <w:t>،</w:t>
        </w:r>
        <w:r w:rsidRPr="006005A2">
          <w:rPr>
            <w:rStyle w:val="ac"/>
            <w:rtl/>
          </w:rPr>
          <w:t xml:space="preserve"> </w:t>
        </w:r>
        <w:r w:rsidRPr="006005A2">
          <w:rPr>
            <w:rStyle w:val="ac"/>
            <w:rFonts w:hint="cs"/>
            <w:rtl/>
          </w:rPr>
          <w:t>ط</w:t>
        </w:r>
        <w:r w:rsidRPr="006005A2">
          <w:rPr>
            <w:rStyle w:val="ac"/>
            <w:rtl/>
          </w:rPr>
          <w:t xml:space="preserve"> </w:t>
        </w:r>
        <w:r w:rsidRPr="006005A2">
          <w:rPr>
            <w:rStyle w:val="ac"/>
            <w:rFonts w:hint="cs"/>
            <w:rtl/>
          </w:rPr>
          <w:t>آل</w:t>
        </w:r>
        <w:r w:rsidRPr="006005A2">
          <w:rPr>
            <w:rStyle w:val="ac"/>
            <w:rtl/>
          </w:rPr>
          <w:t xml:space="preserve"> </w:t>
        </w:r>
        <w:r w:rsidRPr="006005A2">
          <w:rPr>
            <w:rStyle w:val="ac"/>
            <w:rFonts w:hint="cs"/>
            <w:rtl/>
          </w:rPr>
          <w:t>البيت</w:t>
        </w:r>
        <w:r w:rsidRPr="006005A2">
          <w:rPr>
            <w:rStyle w:val="ac"/>
            <w:rtl/>
          </w:rPr>
          <w:t>.</w:t>
        </w:r>
      </w:hyperlink>
    </w:p>
  </w:footnote>
  <w:footnote w:id="5">
    <w:p w:rsidR="00CE5413" w:rsidRPr="00E502B3" w:rsidRDefault="00CE5413" w:rsidP="00CE5413">
      <w:pPr>
        <w:pStyle w:val="a9"/>
        <w:rPr>
          <w:rFonts w:hint="cs"/>
        </w:rPr>
      </w:pPr>
      <w:r w:rsidRPr="00E502B3">
        <w:footnoteRef/>
      </w:r>
      <w:r w:rsidRPr="00E502B3">
        <w:rPr>
          <w:rtl/>
        </w:rPr>
        <w:t xml:space="preserve"> </w:t>
      </w:r>
      <w:hyperlink r:id="rId5" w:history="1">
        <w:r w:rsidRPr="00E502B3">
          <w:rPr>
            <w:rStyle w:val="ac"/>
            <w:rFonts w:hint="cs"/>
            <w:rtl/>
          </w:rPr>
          <w:t>وسائل</w:t>
        </w:r>
        <w:r w:rsidRPr="00E502B3">
          <w:rPr>
            <w:rStyle w:val="ac"/>
            <w:rtl/>
          </w:rPr>
          <w:t xml:space="preserve"> </w:t>
        </w:r>
        <w:r w:rsidRPr="00E502B3">
          <w:rPr>
            <w:rStyle w:val="ac"/>
            <w:rFonts w:hint="cs"/>
            <w:rtl/>
          </w:rPr>
          <w:t>الشیعة،</w:t>
        </w:r>
        <w:r w:rsidRPr="00E502B3">
          <w:rPr>
            <w:rStyle w:val="ac"/>
            <w:rtl/>
          </w:rPr>
          <w:t xml:space="preserve"> </w:t>
        </w:r>
        <w:r w:rsidRPr="00E502B3">
          <w:rPr>
            <w:rStyle w:val="ac"/>
            <w:rFonts w:hint="cs"/>
            <w:rtl/>
          </w:rPr>
          <w:t>الشیخ</w:t>
        </w:r>
        <w:r w:rsidRPr="00E502B3">
          <w:rPr>
            <w:rStyle w:val="ac"/>
            <w:rtl/>
          </w:rPr>
          <w:t xml:space="preserve"> </w:t>
        </w:r>
        <w:r w:rsidRPr="00E502B3">
          <w:rPr>
            <w:rStyle w:val="ac"/>
            <w:rFonts w:hint="cs"/>
            <w:rtl/>
          </w:rPr>
          <w:t>الحر</w:t>
        </w:r>
        <w:r w:rsidRPr="00E502B3">
          <w:rPr>
            <w:rStyle w:val="ac"/>
            <w:rtl/>
          </w:rPr>
          <w:t xml:space="preserve"> </w:t>
        </w:r>
        <w:r w:rsidRPr="00E502B3">
          <w:rPr>
            <w:rStyle w:val="ac"/>
            <w:rFonts w:hint="cs"/>
            <w:rtl/>
          </w:rPr>
          <w:t>العاملي،</w:t>
        </w:r>
        <w:r w:rsidRPr="00E502B3">
          <w:rPr>
            <w:rStyle w:val="ac"/>
            <w:rtl/>
          </w:rPr>
          <w:t xml:space="preserve"> </w:t>
        </w:r>
        <w:r w:rsidRPr="00E502B3">
          <w:rPr>
            <w:rStyle w:val="ac"/>
            <w:rFonts w:hint="cs"/>
            <w:rtl/>
          </w:rPr>
          <w:t>ج</w:t>
        </w:r>
        <w:r w:rsidRPr="00E502B3">
          <w:rPr>
            <w:rStyle w:val="ac"/>
            <w:rtl/>
          </w:rPr>
          <w:t>4</w:t>
        </w:r>
        <w:r w:rsidRPr="00E502B3">
          <w:rPr>
            <w:rStyle w:val="ac"/>
            <w:rFonts w:hint="cs"/>
            <w:rtl/>
          </w:rPr>
          <w:t>،</w:t>
        </w:r>
        <w:r w:rsidRPr="00E502B3">
          <w:rPr>
            <w:rStyle w:val="ac"/>
            <w:rtl/>
          </w:rPr>
          <w:t xml:space="preserve"> </w:t>
        </w:r>
        <w:r w:rsidRPr="00E502B3">
          <w:rPr>
            <w:rStyle w:val="ac"/>
            <w:rFonts w:hint="cs"/>
            <w:rtl/>
          </w:rPr>
          <w:t>ص</w:t>
        </w:r>
        <w:r w:rsidRPr="00E502B3">
          <w:rPr>
            <w:rStyle w:val="ac"/>
            <w:rtl/>
          </w:rPr>
          <w:t>252</w:t>
        </w:r>
        <w:r w:rsidRPr="00E502B3">
          <w:rPr>
            <w:rStyle w:val="ac"/>
            <w:rFonts w:hint="cs"/>
            <w:rtl/>
          </w:rPr>
          <w:t>،</w:t>
        </w:r>
        <w:r w:rsidRPr="00E502B3">
          <w:rPr>
            <w:rStyle w:val="ac"/>
            <w:rtl/>
          </w:rPr>
          <w:t xml:space="preserve"> </w:t>
        </w:r>
        <w:r w:rsidRPr="00E502B3">
          <w:rPr>
            <w:rStyle w:val="ac"/>
            <w:rFonts w:hint="cs"/>
            <w:rtl/>
          </w:rPr>
          <w:t>أبواب</w:t>
        </w:r>
        <w:r w:rsidRPr="00E502B3">
          <w:rPr>
            <w:rStyle w:val="ac"/>
            <w:rtl/>
          </w:rPr>
          <w:t xml:space="preserve"> </w:t>
        </w:r>
        <w:r w:rsidRPr="00E502B3">
          <w:rPr>
            <w:rStyle w:val="ac"/>
            <w:rFonts w:hint="cs"/>
            <w:rtl/>
          </w:rPr>
          <w:t>مواقیت،</w:t>
        </w:r>
        <w:r w:rsidRPr="00E502B3">
          <w:rPr>
            <w:rStyle w:val="ac"/>
            <w:rtl/>
          </w:rPr>
          <w:t xml:space="preserve"> </w:t>
        </w:r>
        <w:r w:rsidRPr="00E502B3">
          <w:rPr>
            <w:rStyle w:val="ac"/>
            <w:rFonts w:hint="cs"/>
            <w:rtl/>
          </w:rPr>
          <w:t>باب</w:t>
        </w:r>
        <w:r w:rsidRPr="00E502B3">
          <w:rPr>
            <w:rStyle w:val="ac"/>
            <w:rtl/>
          </w:rPr>
          <w:t>44</w:t>
        </w:r>
        <w:r w:rsidRPr="00E502B3">
          <w:rPr>
            <w:rStyle w:val="ac"/>
            <w:rFonts w:hint="cs"/>
            <w:rtl/>
          </w:rPr>
          <w:t>،</w:t>
        </w:r>
        <w:r w:rsidRPr="00E502B3">
          <w:rPr>
            <w:rStyle w:val="ac"/>
            <w:rtl/>
          </w:rPr>
          <w:t xml:space="preserve"> </w:t>
        </w:r>
        <w:r w:rsidRPr="00E502B3">
          <w:rPr>
            <w:rStyle w:val="ac"/>
            <w:rFonts w:hint="cs"/>
            <w:rtl/>
          </w:rPr>
          <w:t>ح</w:t>
        </w:r>
        <w:r w:rsidRPr="00E502B3">
          <w:rPr>
            <w:rStyle w:val="ac"/>
            <w:rtl/>
          </w:rPr>
          <w:t>9</w:t>
        </w:r>
        <w:r w:rsidRPr="00E502B3">
          <w:rPr>
            <w:rStyle w:val="ac"/>
            <w:rFonts w:hint="cs"/>
            <w:rtl/>
          </w:rPr>
          <w:t>،</w:t>
        </w:r>
        <w:r w:rsidRPr="00E502B3">
          <w:rPr>
            <w:rStyle w:val="ac"/>
            <w:rtl/>
          </w:rPr>
          <w:t xml:space="preserve"> </w:t>
        </w:r>
        <w:r w:rsidRPr="00E502B3">
          <w:rPr>
            <w:rStyle w:val="ac"/>
            <w:rFonts w:hint="cs"/>
            <w:rtl/>
          </w:rPr>
          <w:t>ط</w:t>
        </w:r>
        <w:r w:rsidRPr="00E502B3">
          <w:rPr>
            <w:rStyle w:val="ac"/>
            <w:rtl/>
          </w:rPr>
          <w:t xml:space="preserve"> </w:t>
        </w:r>
        <w:r w:rsidRPr="00E502B3">
          <w:rPr>
            <w:rStyle w:val="ac"/>
            <w:rFonts w:hint="cs"/>
            <w:rtl/>
          </w:rPr>
          <w:t>آل</w:t>
        </w:r>
        <w:r w:rsidRPr="00E502B3">
          <w:rPr>
            <w:rStyle w:val="ac"/>
            <w:rtl/>
          </w:rPr>
          <w:t xml:space="preserve"> </w:t>
        </w:r>
        <w:r w:rsidRPr="00E502B3">
          <w:rPr>
            <w:rStyle w:val="ac"/>
            <w:rFonts w:hint="cs"/>
            <w:rtl/>
          </w:rPr>
          <w:t>البيت</w:t>
        </w:r>
        <w:r w:rsidRPr="00E502B3">
          <w:rPr>
            <w:rStyle w:val="ac"/>
            <w:rtl/>
          </w:rPr>
          <w:t>.</w:t>
        </w:r>
      </w:hyperlink>
    </w:p>
  </w:footnote>
  <w:footnote w:id="6">
    <w:p w:rsidR="00CE5413" w:rsidRPr="00525505" w:rsidRDefault="00CE5413" w:rsidP="00CE5413">
      <w:pPr>
        <w:pStyle w:val="a9"/>
        <w:rPr>
          <w:rFonts w:hint="cs"/>
          <w:rtl/>
        </w:rPr>
      </w:pPr>
      <w:r w:rsidRPr="00525505">
        <w:footnoteRef/>
      </w:r>
      <w:r w:rsidRPr="00525505">
        <w:rPr>
          <w:rtl/>
        </w:rPr>
        <w:t xml:space="preserve"> </w:t>
      </w:r>
      <w:hyperlink r:id="rId6" w:history="1">
        <w:r w:rsidRPr="00525505">
          <w:rPr>
            <w:rStyle w:val="ac"/>
            <w:rFonts w:hint="cs"/>
            <w:rtl/>
          </w:rPr>
          <w:t>وسائل</w:t>
        </w:r>
        <w:r w:rsidRPr="00525505">
          <w:rPr>
            <w:rStyle w:val="ac"/>
            <w:rtl/>
          </w:rPr>
          <w:t xml:space="preserve"> </w:t>
        </w:r>
        <w:r w:rsidRPr="00525505">
          <w:rPr>
            <w:rStyle w:val="ac"/>
            <w:rFonts w:hint="cs"/>
            <w:rtl/>
          </w:rPr>
          <w:t>الشیعة،</w:t>
        </w:r>
        <w:r w:rsidRPr="00525505">
          <w:rPr>
            <w:rStyle w:val="ac"/>
            <w:rtl/>
          </w:rPr>
          <w:t xml:space="preserve"> </w:t>
        </w:r>
        <w:r w:rsidRPr="00525505">
          <w:rPr>
            <w:rStyle w:val="ac"/>
            <w:rFonts w:hint="cs"/>
            <w:rtl/>
          </w:rPr>
          <w:t>الشیخ</w:t>
        </w:r>
        <w:r w:rsidRPr="00525505">
          <w:rPr>
            <w:rStyle w:val="ac"/>
            <w:rtl/>
          </w:rPr>
          <w:t xml:space="preserve"> </w:t>
        </w:r>
        <w:r w:rsidRPr="00525505">
          <w:rPr>
            <w:rStyle w:val="ac"/>
            <w:rFonts w:hint="cs"/>
            <w:rtl/>
          </w:rPr>
          <w:t>الحر</w:t>
        </w:r>
        <w:r w:rsidRPr="00525505">
          <w:rPr>
            <w:rStyle w:val="ac"/>
            <w:rtl/>
          </w:rPr>
          <w:t xml:space="preserve"> </w:t>
        </w:r>
        <w:r w:rsidRPr="00525505">
          <w:rPr>
            <w:rStyle w:val="ac"/>
            <w:rFonts w:hint="cs"/>
            <w:rtl/>
          </w:rPr>
          <w:t>العاملي،</w:t>
        </w:r>
        <w:r w:rsidRPr="00525505">
          <w:rPr>
            <w:rStyle w:val="ac"/>
            <w:rtl/>
          </w:rPr>
          <w:t xml:space="preserve"> </w:t>
        </w:r>
        <w:r w:rsidRPr="00525505">
          <w:rPr>
            <w:rStyle w:val="ac"/>
            <w:rFonts w:hint="cs"/>
            <w:rtl/>
          </w:rPr>
          <w:t>ج</w:t>
        </w:r>
        <w:r w:rsidRPr="00525505">
          <w:rPr>
            <w:rStyle w:val="ac"/>
            <w:rtl/>
          </w:rPr>
          <w:t>4</w:t>
        </w:r>
        <w:r w:rsidRPr="00525505">
          <w:rPr>
            <w:rStyle w:val="ac"/>
            <w:rFonts w:hint="cs"/>
            <w:rtl/>
          </w:rPr>
          <w:t>،</w:t>
        </w:r>
        <w:r w:rsidRPr="00525505">
          <w:rPr>
            <w:rStyle w:val="ac"/>
            <w:rtl/>
          </w:rPr>
          <w:t xml:space="preserve"> </w:t>
        </w:r>
        <w:r w:rsidRPr="00525505">
          <w:rPr>
            <w:rStyle w:val="ac"/>
            <w:rFonts w:hint="cs"/>
            <w:rtl/>
          </w:rPr>
          <w:t>ص</w:t>
        </w:r>
        <w:r w:rsidRPr="00525505">
          <w:rPr>
            <w:rStyle w:val="ac"/>
            <w:rtl/>
          </w:rPr>
          <w:t>253</w:t>
        </w:r>
        <w:r w:rsidRPr="00525505">
          <w:rPr>
            <w:rStyle w:val="ac"/>
            <w:rFonts w:hint="cs"/>
            <w:rtl/>
          </w:rPr>
          <w:t>،</w:t>
        </w:r>
        <w:r w:rsidRPr="00525505">
          <w:rPr>
            <w:rStyle w:val="ac"/>
            <w:rtl/>
          </w:rPr>
          <w:t xml:space="preserve"> </w:t>
        </w:r>
        <w:r w:rsidRPr="00525505">
          <w:rPr>
            <w:rStyle w:val="ac"/>
            <w:rFonts w:hint="cs"/>
            <w:rtl/>
          </w:rPr>
          <w:t>أبواب</w:t>
        </w:r>
        <w:r w:rsidRPr="00525505">
          <w:rPr>
            <w:rStyle w:val="ac"/>
            <w:rtl/>
          </w:rPr>
          <w:t xml:space="preserve"> </w:t>
        </w:r>
        <w:r w:rsidRPr="00525505">
          <w:rPr>
            <w:rStyle w:val="ac"/>
            <w:rFonts w:hint="cs"/>
            <w:rtl/>
          </w:rPr>
          <w:t>مواقیت،</w:t>
        </w:r>
        <w:r w:rsidRPr="00525505">
          <w:rPr>
            <w:rStyle w:val="ac"/>
            <w:rtl/>
          </w:rPr>
          <w:t xml:space="preserve"> </w:t>
        </w:r>
        <w:r w:rsidRPr="00525505">
          <w:rPr>
            <w:rStyle w:val="ac"/>
            <w:rFonts w:hint="cs"/>
            <w:rtl/>
          </w:rPr>
          <w:t>باب</w:t>
        </w:r>
        <w:r w:rsidRPr="00525505">
          <w:rPr>
            <w:rStyle w:val="ac"/>
            <w:rtl/>
          </w:rPr>
          <w:t>44</w:t>
        </w:r>
        <w:r w:rsidRPr="00525505">
          <w:rPr>
            <w:rStyle w:val="ac"/>
            <w:rFonts w:hint="cs"/>
            <w:rtl/>
          </w:rPr>
          <w:t>،</w:t>
        </w:r>
        <w:r w:rsidRPr="00525505">
          <w:rPr>
            <w:rStyle w:val="ac"/>
            <w:rtl/>
          </w:rPr>
          <w:t xml:space="preserve"> </w:t>
        </w:r>
        <w:r w:rsidRPr="00525505">
          <w:rPr>
            <w:rStyle w:val="ac"/>
            <w:rFonts w:hint="cs"/>
            <w:rtl/>
          </w:rPr>
          <w:t>ح</w:t>
        </w:r>
        <w:r w:rsidRPr="00525505">
          <w:rPr>
            <w:rStyle w:val="ac"/>
            <w:rtl/>
          </w:rPr>
          <w:t>14</w:t>
        </w:r>
        <w:r w:rsidRPr="00525505">
          <w:rPr>
            <w:rStyle w:val="ac"/>
            <w:rFonts w:hint="cs"/>
            <w:rtl/>
          </w:rPr>
          <w:t>،</w:t>
        </w:r>
        <w:r w:rsidRPr="00525505">
          <w:rPr>
            <w:rStyle w:val="ac"/>
            <w:rtl/>
          </w:rPr>
          <w:t xml:space="preserve"> </w:t>
        </w:r>
        <w:r w:rsidRPr="00525505">
          <w:rPr>
            <w:rStyle w:val="ac"/>
            <w:rFonts w:hint="cs"/>
            <w:rtl/>
          </w:rPr>
          <w:t>ط</w:t>
        </w:r>
        <w:r w:rsidRPr="00525505">
          <w:rPr>
            <w:rStyle w:val="ac"/>
            <w:rtl/>
          </w:rPr>
          <w:t xml:space="preserve"> </w:t>
        </w:r>
        <w:r w:rsidRPr="00525505">
          <w:rPr>
            <w:rStyle w:val="ac"/>
            <w:rFonts w:hint="cs"/>
            <w:rtl/>
          </w:rPr>
          <w:t>آل</w:t>
        </w:r>
        <w:r w:rsidRPr="00525505">
          <w:rPr>
            <w:rStyle w:val="ac"/>
            <w:rtl/>
          </w:rPr>
          <w:t xml:space="preserve"> </w:t>
        </w:r>
        <w:r w:rsidRPr="00525505">
          <w:rPr>
            <w:rStyle w:val="ac"/>
            <w:rFonts w:hint="cs"/>
            <w:rtl/>
          </w:rPr>
          <w:t>البيت</w:t>
        </w:r>
        <w:r w:rsidRPr="00525505">
          <w:rPr>
            <w:rStyle w:val="ac"/>
            <w:rtl/>
          </w:rPr>
          <w:t>.</w:t>
        </w:r>
      </w:hyperlink>
    </w:p>
  </w:footnote>
  <w:footnote w:id="7">
    <w:p w:rsidR="00CE5413" w:rsidRPr="00525505" w:rsidRDefault="00CE5413" w:rsidP="00CE5413">
      <w:pPr>
        <w:pStyle w:val="a9"/>
        <w:rPr>
          <w:rFonts w:hint="cs"/>
          <w:rtl/>
        </w:rPr>
      </w:pPr>
      <w:r w:rsidRPr="00525505">
        <w:footnoteRef/>
      </w:r>
      <w:r w:rsidRPr="00525505">
        <w:rPr>
          <w:rtl/>
        </w:rPr>
        <w:t xml:space="preserve"> </w:t>
      </w:r>
      <w:hyperlink r:id="rId7" w:history="1">
        <w:r w:rsidRPr="00525505">
          <w:rPr>
            <w:rStyle w:val="ac"/>
            <w:rFonts w:hint="cs"/>
            <w:rtl/>
          </w:rPr>
          <w:t>وسائل</w:t>
        </w:r>
        <w:r w:rsidRPr="00525505">
          <w:rPr>
            <w:rStyle w:val="ac"/>
            <w:rtl/>
          </w:rPr>
          <w:t xml:space="preserve"> </w:t>
        </w:r>
        <w:r w:rsidRPr="00525505">
          <w:rPr>
            <w:rStyle w:val="ac"/>
            <w:rFonts w:hint="cs"/>
            <w:rtl/>
          </w:rPr>
          <w:t>الشیعة،</w:t>
        </w:r>
        <w:r w:rsidRPr="00525505">
          <w:rPr>
            <w:rStyle w:val="ac"/>
            <w:rtl/>
          </w:rPr>
          <w:t xml:space="preserve"> </w:t>
        </w:r>
        <w:r w:rsidRPr="00525505">
          <w:rPr>
            <w:rStyle w:val="ac"/>
            <w:rFonts w:hint="cs"/>
            <w:rtl/>
          </w:rPr>
          <w:t>الشیخ</w:t>
        </w:r>
        <w:r w:rsidRPr="00525505">
          <w:rPr>
            <w:rStyle w:val="ac"/>
            <w:rtl/>
          </w:rPr>
          <w:t xml:space="preserve"> </w:t>
        </w:r>
        <w:r w:rsidRPr="00525505">
          <w:rPr>
            <w:rStyle w:val="ac"/>
            <w:rFonts w:hint="cs"/>
            <w:rtl/>
          </w:rPr>
          <w:t>الحر</w:t>
        </w:r>
        <w:r w:rsidRPr="00525505">
          <w:rPr>
            <w:rStyle w:val="ac"/>
            <w:rtl/>
          </w:rPr>
          <w:t xml:space="preserve"> </w:t>
        </w:r>
        <w:r w:rsidRPr="00525505">
          <w:rPr>
            <w:rStyle w:val="ac"/>
            <w:rFonts w:hint="cs"/>
            <w:rtl/>
          </w:rPr>
          <w:t>العاملي،</w:t>
        </w:r>
        <w:r w:rsidRPr="00525505">
          <w:rPr>
            <w:rStyle w:val="ac"/>
            <w:rtl/>
          </w:rPr>
          <w:t xml:space="preserve"> </w:t>
        </w:r>
        <w:r w:rsidRPr="00525505">
          <w:rPr>
            <w:rStyle w:val="ac"/>
            <w:rFonts w:hint="cs"/>
            <w:rtl/>
          </w:rPr>
          <w:t>ج</w:t>
        </w:r>
        <w:r w:rsidRPr="00525505">
          <w:rPr>
            <w:rStyle w:val="ac"/>
            <w:rtl/>
          </w:rPr>
          <w:t>4</w:t>
        </w:r>
        <w:r w:rsidRPr="00525505">
          <w:rPr>
            <w:rStyle w:val="ac"/>
            <w:rFonts w:hint="cs"/>
            <w:rtl/>
          </w:rPr>
          <w:t>،</w:t>
        </w:r>
        <w:r w:rsidRPr="00525505">
          <w:rPr>
            <w:rStyle w:val="ac"/>
            <w:rtl/>
          </w:rPr>
          <w:t xml:space="preserve"> </w:t>
        </w:r>
        <w:r w:rsidRPr="00525505">
          <w:rPr>
            <w:rStyle w:val="ac"/>
            <w:rFonts w:hint="cs"/>
            <w:rtl/>
          </w:rPr>
          <w:t>ص</w:t>
        </w:r>
        <w:r w:rsidRPr="00525505">
          <w:rPr>
            <w:rStyle w:val="ac"/>
            <w:rtl/>
          </w:rPr>
          <w:t>253</w:t>
        </w:r>
        <w:r w:rsidRPr="00525505">
          <w:rPr>
            <w:rStyle w:val="ac"/>
            <w:rFonts w:hint="cs"/>
            <w:rtl/>
          </w:rPr>
          <w:t>،</w:t>
        </w:r>
        <w:r w:rsidRPr="00525505">
          <w:rPr>
            <w:rStyle w:val="ac"/>
            <w:rtl/>
          </w:rPr>
          <w:t xml:space="preserve"> </w:t>
        </w:r>
        <w:r w:rsidRPr="00525505">
          <w:rPr>
            <w:rStyle w:val="ac"/>
            <w:rFonts w:hint="cs"/>
            <w:rtl/>
          </w:rPr>
          <w:t>أبواب</w:t>
        </w:r>
        <w:r w:rsidRPr="00525505">
          <w:rPr>
            <w:rStyle w:val="ac"/>
            <w:rtl/>
          </w:rPr>
          <w:t xml:space="preserve"> </w:t>
        </w:r>
        <w:r w:rsidRPr="00525505">
          <w:rPr>
            <w:rStyle w:val="ac"/>
            <w:rFonts w:hint="cs"/>
            <w:rtl/>
          </w:rPr>
          <w:t>مواقیت،</w:t>
        </w:r>
        <w:r w:rsidRPr="00525505">
          <w:rPr>
            <w:rStyle w:val="ac"/>
            <w:rtl/>
          </w:rPr>
          <w:t xml:space="preserve"> </w:t>
        </w:r>
        <w:r w:rsidRPr="00525505">
          <w:rPr>
            <w:rStyle w:val="ac"/>
            <w:rFonts w:hint="cs"/>
            <w:rtl/>
          </w:rPr>
          <w:t>باب</w:t>
        </w:r>
        <w:r w:rsidRPr="00525505">
          <w:rPr>
            <w:rStyle w:val="ac"/>
            <w:rtl/>
          </w:rPr>
          <w:t>44</w:t>
        </w:r>
        <w:r w:rsidRPr="00525505">
          <w:rPr>
            <w:rStyle w:val="ac"/>
            <w:rFonts w:hint="cs"/>
            <w:rtl/>
          </w:rPr>
          <w:t>،</w:t>
        </w:r>
        <w:r w:rsidRPr="00525505">
          <w:rPr>
            <w:rStyle w:val="ac"/>
            <w:rtl/>
          </w:rPr>
          <w:t xml:space="preserve"> </w:t>
        </w:r>
        <w:r w:rsidRPr="00525505">
          <w:rPr>
            <w:rStyle w:val="ac"/>
            <w:rFonts w:hint="cs"/>
            <w:rtl/>
          </w:rPr>
          <w:t>ح</w:t>
        </w:r>
        <w:r w:rsidRPr="00525505">
          <w:rPr>
            <w:rStyle w:val="ac"/>
            <w:rtl/>
          </w:rPr>
          <w:t>13</w:t>
        </w:r>
        <w:r w:rsidRPr="00525505">
          <w:rPr>
            <w:rStyle w:val="ac"/>
            <w:rFonts w:hint="cs"/>
            <w:rtl/>
          </w:rPr>
          <w:t>،</w:t>
        </w:r>
        <w:r w:rsidRPr="00525505">
          <w:rPr>
            <w:rStyle w:val="ac"/>
            <w:rtl/>
          </w:rPr>
          <w:t xml:space="preserve"> </w:t>
        </w:r>
        <w:r w:rsidRPr="00525505">
          <w:rPr>
            <w:rStyle w:val="ac"/>
            <w:rFonts w:hint="cs"/>
            <w:rtl/>
          </w:rPr>
          <w:t>ط</w:t>
        </w:r>
        <w:r w:rsidRPr="00525505">
          <w:rPr>
            <w:rStyle w:val="ac"/>
            <w:rtl/>
          </w:rPr>
          <w:t xml:space="preserve"> </w:t>
        </w:r>
        <w:r w:rsidRPr="00525505">
          <w:rPr>
            <w:rStyle w:val="ac"/>
            <w:rFonts w:hint="cs"/>
            <w:rtl/>
          </w:rPr>
          <w:t>آل</w:t>
        </w:r>
        <w:r w:rsidRPr="00525505">
          <w:rPr>
            <w:rStyle w:val="ac"/>
            <w:rtl/>
          </w:rPr>
          <w:t xml:space="preserve"> </w:t>
        </w:r>
        <w:r w:rsidRPr="00525505">
          <w:rPr>
            <w:rStyle w:val="ac"/>
            <w:rFonts w:hint="cs"/>
            <w:rtl/>
          </w:rPr>
          <w:t>البيت</w:t>
        </w:r>
        <w:r w:rsidRPr="00525505">
          <w:rPr>
            <w:rStyle w:val="ac"/>
            <w:rtl/>
          </w:rPr>
          <w:t>.</w:t>
        </w:r>
      </w:hyperlink>
    </w:p>
  </w:footnote>
  <w:footnote w:id="8">
    <w:p w:rsidR="00CE5413" w:rsidRPr="00E77610" w:rsidRDefault="00CE5413" w:rsidP="00CE5413">
      <w:pPr>
        <w:pStyle w:val="a9"/>
        <w:rPr>
          <w:rFonts w:hint="cs"/>
          <w:rtl/>
        </w:rPr>
      </w:pPr>
      <w:r w:rsidRPr="00E77610">
        <w:footnoteRef/>
      </w:r>
      <w:r w:rsidRPr="00E77610">
        <w:rPr>
          <w:rtl/>
        </w:rPr>
        <w:t xml:space="preserve"> </w:t>
      </w:r>
      <w:hyperlink r:id="rId8" w:history="1">
        <w:r w:rsidRPr="00E77610">
          <w:rPr>
            <w:rStyle w:val="ac"/>
            <w:rFonts w:hint="cs"/>
            <w:rtl/>
          </w:rPr>
          <w:t>وسائل</w:t>
        </w:r>
        <w:r w:rsidRPr="00E77610">
          <w:rPr>
            <w:rStyle w:val="ac"/>
            <w:rtl/>
          </w:rPr>
          <w:t xml:space="preserve"> </w:t>
        </w:r>
        <w:r w:rsidRPr="00E77610">
          <w:rPr>
            <w:rStyle w:val="ac"/>
            <w:rFonts w:hint="cs"/>
            <w:rtl/>
          </w:rPr>
          <w:t>الشیعة،</w:t>
        </w:r>
        <w:r w:rsidRPr="00E77610">
          <w:rPr>
            <w:rStyle w:val="ac"/>
            <w:rtl/>
          </w:rPr>
          <w:t xml:space="preserve"> </w:t>
        </w:r>
        <w:r w:rsidRPr="00E77610">
          <w:rPr>
            <w:rStyle w:val="ac"/>
            <w:rFonts w:hint="cs"/>
            <w:rtl/>
          </w:rPr>
          <w:t>الشیخ</w:t>
        </w:r>
        <w:r w:rsidRPr="00E77610">
          <w:rPr>
            <w:rStyle w:val="ac"/>
            <w:rtl/>
          </w:rPr>
          <w:t xml:space="preserve"> </w:t>
        </w:r>
        <w:r w:rsidRPr="00E77610">
          <w:rPr>
            <w:rStyle w:val="ac"/>
            <w:rFonts w:hint="cs"/>
            <w:rtl/>
          </w:rPr>
          <w:t>الحر</w:t>
        </w:r>
        <w:r w:rsidRPr="00E77610">
          <w:rPr>
            <w:rStyle w:val="ac"/>
            <w:rtl/>
          </w:rPr>
          <w:t xml:space="preserve"> </w:t>
        </w:r>
        <w:r w:rsidRPr="00E77610">
          <w:rPr>
            <w:rStyle w:val="ac"/>
            <w:rFonts w:hint="cs"/>
            <w:rtl/>
          </w:rPr>
          <w:t>العاملي،</w:t>
        </w:r>
        <w:r w:rsidRPr="00E77610">
          <w:rPr>
            <w:rStyle w:val="ac"/>
            <w:rtl/>
          </w:rPr>
          <w:t xml:space="preserve"> </w:t>
        </w:r>
        <w:r w:rsidRPr="00E77610">
          <w:rPr>
            <w:rStyle w:val="ac"/>
            <w:rFonts w:hint="cs"/>
            <w:rtl/>
          </w:rPr>
          <w:t>ج</w:t>
        </w:r>
        <w:r w:rsidRPr="00E77610">
          <w:rPr>
            <w:rStyle w:val="ac"/>
            <w:rtl/>
          </w:rPr>
          <w:t>4</w:t>
        </w:r>
        <w:r w:rsidRPr="00E77610">
          <w:rPr>
            <w:rStyle w:val="ac"/>
            <w:rFonts w:hint="cs"/>
            <w:rtl/>
          </w:rPr>
          <w:t>،</w:t>
        </w:r>
        <w:r w:rsidRPr="00E77610">
          <w:rPr>
            <w:rStyle w:val="ac"/>
            <w:rtl/>
          </w:rPr>
          <w:t xml:space="preserve"> </w:t>
        </w:r>
        <w:r w:rsidRPr="00E77610">
          <w:rPr>
            <w:rStyle w:val="ac"/>
            <w:rFonts w:hint="cs"/>
            <w:rtl/>
          </w:rPr>
          <w:t>ص</w:t>
        </w:r>
        <w:r w:rsidRPr="00E77610">
          <w:rPr>
            <w:rStyle w:val="ac"/>
            <w:rtl/>
          </w:rPr>
          <w:t>252</w:t>
        </w:r>
        <w:r w:rsidRPr="00E77610">
          <w:rPr>
            <w:rStyle w:val="ac"/>
            <w:rFonts w:hint="cs"/>
            <w:rtl/>
          </w:rPr>
          <w:t>،</w:t>
        </w:r>
        <w:r w:rsidRPr="00E77610">
          <w:rPr>
            <w:rStyle w:val="ac"/>
            <w:rtl/>
          </w:rPr>
          <w:t xml:space="preserve"> </w:t>
        </w:r>
        <w:r w:rsidRPr="00E77610">
          <w:rPr>
            <w:rStyle w:val="ac"/>
            <w:rFonts w:hint="cs"/>
            <w:rtl/>
          </w:rPr>
          <w:t>أبواب</w:t>
        </w:r>
        <w:r w:rsidRPr="00E77610">
          <w:rPr>
            <w:rStyle w:val="ac"/>
            <w:rtl/>
          </w:rPr>
          <w:t xml:space="preserve"> </w:t>
        </w:r>
        <w:r w:rsidRPr="00E77610">
          <w:rPr>
            <w:rStyle w:val="ac"/>
            <w:rFonts w:hint="cs"/>
            <w:rtl/>
          </w:rPr>
          <w:t>مواقیت،</w:t>
        </w:r>
        <w:r w:rsidRPr="00E77610">
          <w:rPr>
            <w:rStyle w:val="ac"/>
            <w:rtl/>
          </w:rPr>
          <w:t xml:space="preserve"> </w:t>
        </w:r>
        <w:r w:rsidRPr="00E77610">
          <w:rPr>
            <w:rStyle w:val="ac"/>
            <w:rFonts w:hint="cs"/>
            <w:rtl/>
          </w:rPr>
          <w:t>باب</w:t>
        </w:r>
        <w:r w:rsidRPr="00E77610">
          <w:rPr>
            <w:rStyle w:val="ac"/>
            <w:rtl/>
          </w:rPr>
          <w:t>4</w:t>
        </w:r>
        <w:r>
          <w:rPr>
            <w:rStyle w:val="ac"/>
            <w:rFonts w:hint="cs"/>
            <w:rtl/>
          </w:rPr>
          <w:t>4</w:t>
        </w:r>
        <w:r w:rsidRPr="00E77610">
          <w:rPr>
            <w:rStyle w:val="ac"/>
            <w:rFonts w:hint="cs"/>
            <w:rtl/>
          </w:rPr>
          <w:t>،</w:t>
        </w:r>
        <w:r w:rsidRPr="00E77610">
          <w:rPr>
            <w:rStyle w:val="ac"/>
            <w:rtl/>
          </w:rPr>
          <w:t xml:space="preserve"> </w:t>
        </w:r>
        <w:r w:rsidRPr="00E77610">
          <w:rPr>
            <w:rStyle w:val="ac"/>
            <w:rFonts w:hint="cs"/>
            <w:rtl/>
          </w:rPr>
          <w:t>ح</w:t>
        </w:r>
        <w:r w:rsidRPr="00E77610">
          <w:rPr>
            <w:rStyle w:val="ac"/>
            <w:rtl/>
          </w:rPr>
          <w:t>10</w:t>
        </w:r>
        <w:r w:rsidRPr="00E77610">
          <w:rPr>
            <w:rStyle w:val="ac"/>
            <w:rFonts w:hint="cs"/>
            <w:rtl/>
          </w:rPr>
          <w:t>،</w:t>
        </w:r>
        <w:r w:rsidRPr="00E77610">
          <w:rPr>
            <w:rStyle w:val="ac"/>
            <w:rtl/>
          </w:rPr>
          <w:t xml:space="preserve"> </w:t>
        </w:r>
        <w:r w:rsidRPr="00E77610">
          <w:rPr>
            <w:rStyle w:val="ac"/>
            <w:rFonts w:hint="cs"/>
            <w:rtl/>
          </w:rPr>
          <w:t>ط</w:t>
        </w:r>
        <w:r w:rsidRPr="00E77610">
          <w:rPr>
            <w:rStyle w:val="ac"/>
            <w:rtl/>
          </w:rPr>
          <w:t xml:space="preserve"> </w:t>
        </w:r>
        <w:r w:rsidRPr="00E77610">
          <w:rPr>
            <w:rStyle w:val="ac"/>
            <w:rFonts w:hint="cs"/>
            <w:rtl/>
          </w:rPr>
          <w:t>آل</w:t>
        </w:r>
        <w:r w:rsidRPr="00E77610">
          <w:rPr>
            <w:rStyle w:val="ac"/>
            <w:rtl/>
          </w:rPr>
          <w:t xml:space="preserve"> </w:t>
        </w:r>
        <w:r w:rsidRPr="00E77610">
          <w:rPr>
            <w:rStyle w:val="ac"/>
            <w:rFonts w:hint="cs"/>
            <w:rtl/>
          </w:rPr>
          <w:t>البيت</w:t>
        </w:r>
        <w:r w:rsidRPr="00E77610">
          <w:rPr>
            <w:rStyle w:val="ac"/>
            <w:rtl/>
          </w:rPr>
          <w:t>.</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1A4ED8">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21630D">
      <w:rPr>
        <w:rFonts w:hint="cs"/>
        <w:b/>
        <w:bCs/>
        <w:sz w:val="20"/>
        <w:szCs w:val="24"/>
        <w:rtl/>
      </w:rPr>
      <w:t>:</w:t>
    </w:r>
    <w:bookmarkStart w:id="18" w:name="BokNum"/>
    <w:bookmarkEnd w:id="18"/>
    <w:r w:rsidR="000651ED">
      <w:rPr>
        <w:b/>
        <w:bCs/>
        <w:sz w:val="20"/>
        <w:szCs w:val="24"/>
        <w:rtl/>
      </w:rPr>
      <w:t>109</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9" w:name="Bokdars"/>
    <w:bookmarkEnd w:id="19"/>
    <w:r w:rsidR="000651ED">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20" w:name="Bokostad"/>
    <w:bookmarkEnd w:id="20"/>
    <w:r w:rsidR="000651ED">
      <w:rPr>
        <w:rFonts w:hint="cs"/>
        <w:b/>
        <w:bCs/>
        <w:color w:val="632423" w:themeColor="accent2" w:themeShade="80"/>
        <w:sz w:val="20"/>
        <w:szCs w:val="24"/>
        <w:rtl/>
      </w:rPr>
      <w:t>شهيدي</w:t>
    </w:r>
    <w:r w:rsidR="000651ED">
      <w:rPr>
        <w:b/>
        <w:bCs/>
        <w:color w:val="632423" w:themeColor="accent2" w:themeShade="80"/>
        <w:sz w:val="20"/>
        <w:szCs w:val="24"/>
        <w:rtl/>
      </w:rPr>
      <w:t xml:space="preserve"> </w:t>
    </w:r>
    <w:r w:rsidR="000651ED">
      <w:rPr>
        <w:rFonts w:hint="cs"/>
        <w:b/>
        <w:bCs/>
        <w:color w:val="632423" w:themeColor="accent2" w:themeShade="80"/>
        <w:sz w:val="20"/>
        <w:szCs w:val="24"/>
        <w:rtl/>
      </w:rPr>
      <w:t>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Pr="001D2E9A">
      <w:rPr>
        <w:rFonts w:hint="cs"/>
        <w:sz w:val="24"/>
        <w:szCs w:val="24"/>
        <w:rtl/>
      </w:rPr>
      <w:t>:</w:t>
    </w:r>
    <w:bookmarkStart w:id="21" w:name="BokTarikh"/>
    <w:bookmarkEnd w:id="21"/>
    <w:r w:rsidR="000651ED">
      <w:rPr>
        <w:sz w:val="24"/>
        <w:szCs w:val="24"/>
        <w:rtl/>
      </w:rPr>
      <w:t>26 /2 /1396</w:t>
    </w:r>
  </w:p>
  <w:p w:rsidR="00FA3B17" w:rsidRPr="00F16B53" w:rsidRDefault="00935A55" w:rsidP="001B6799">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73474B">
      <w:rPr>
        <w:rFonts w:hint="cs"/>
        <w:sz w:val="24"/>
        <w:szCs w:val="24"/>
        <w:rtl/>
      </w:rPr>
      <w:t>:</w:t>
    </w:r>
    <w:bookmarkStart w:id="22" w:name="BokSabj"/>
    <w:bookmarkEnd w:id="22"/>
    <w:r w:rsidR="000651ED">
      <w:rPr>
        <w:rFonts w:hint="cs"/>
        <w:sz w:val="24"/>
        <w:szCs w:val="24"/>
        <w:rtl/>
      </w:rPr>
      <w:t>اوقات</w:t>
    </w:r>
    <w:r w:rsidR="000651ED">
      <w:rPr>
        <w:sz w:val="24"/>
        <w:szCs w:val="24"/>
        <w:rtl/>
      </w:rPr>
      <w:t xml:space="preserve"> </w:t>
    </w:r>
    <w:r w:rsidR="000651ED">
      <w:rPr>
        <w:rFonts w:hint="cs"/>
        <w:sz w:val="24"/>
        <w:szCs w:val="24"/>
        <w:rtl/>
      </w:rPr>
      <w:t>رواتب</w:t>
    </w:r>
    <w:r w:rsidR="001B6799">
      <w:rPr>
        <w:rFonts w:hint="cs"/>
        <w:sz w:val="24"/>
        <w:szCs w:val="24"/>
        <w:rtl/>
      </w:rPr>
      <w:t xml:space="preserve">  </w:t>
    </w:r>
    <w:r w:rsidR="001B6799">
      <w:rPr>
        <w:rFonts w:hint="cs"/>
        <w:sz w:val="24"/>
        <w:szCs w:val="24"/>
        <w:rtl/>
      </w:rPr>
      <w:tab/>
    </w:r>
    <w:r w:rsidRPr="001D2E9A">
      <w:rPr>
        <w:rFonts w:hint="cs"/>
        <w:b/>
        <w:bCs/>
        <w:color w:val="7030A0"/>
        <w:sz w:val="24"/>
        <w:szCs w:val="24"/>
        <w:rtl/>
      </w:rPr>
      <w:t>مقرر</w:t>
    </w:r>
    <w:r w:rsidR="005257ED">
      <w:rPr>
        <w:rFonts w:hint="cs"/>
        <w:sz w:val="24"/>
        <w:szCs w:val="24"/>
        <w:rtl/>
      </w:rPr>
      <w:t>:</w:t>
    </w:r>
    <w:bookmarkStart w:id="23" w:name="Bokmoqarer"/>
    <w:bookmarkEnd w:id="23"/>
    <w:r w:rsidR="000651ED">
      <w:rPr>
        <w:rFonts w:hint="cs"/>
        <w:sz w:val="24"/>
        <w:szCs w:val="24"/>
        <w:rtl/>
      </w:rPr>
      <w:t>حسن</w:t>
    </w:r>
    <w:r w:rsidR="000651ED">
      <w:rPr>
        <w:sz w:val="24"/>
        <w:szCs w:val="24"/>
        <w:rtl/>
      </w:rPr>
      <w:t xml:space="preserve"> </w:t>
    </w:r>
    <w:r w:rsidR="000651ED">
      <w:rPr>
        <w:rFonts w:hint="cs"/>
        <w:sz w:val="24"/>
        <w:szCs w:val="24"/>
        <w:rtl/>
      </w:rPr>
      <w:t>رضايي</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24" w:name="BokSabj2"/>
    <w:bookmarkEnd w:id="24"/>
    <w:r w:rsidR="000651ED">
      <w:rPr>
        <w:rFonts w:hint="cs"/>
        <w:sz w:val="24"/>
        <w:szCs w:val="24"/>
        <w:rtl/>
      </w:rPr>
      <w:t>منتهای</w:t>
    </w:r>
    <w:r w:rsidR="000651ED">
      <w:rPr>
        <w:sz w:val="24"/>
        <w:szCs w:val="24"/>
        <w:rtl/>
      </w:rPr>
      <w:t xml:space="preserve"> </w:t>
    </w:r>
    <w:r w:rsidR="000651ED">
      <w:rPr>
        <w:rFonts w:hint="cs"/>
        <w:sz w:val="24"/>
        <w:szCs w:val="24"/>
        <w:rtl/>
      </w:rPr>
      <w:t>وقت</w:t>
    </w:r>
    <w:r w:rsidR="000651ED">
      <w:rPr>
        <w:sz w:val="24"/>
        <w:szCs w:val="24"/>
        <w:rtl/>
      </w:rPr>
      <w:t xml:space="preserve"> </w:t>
    </w:r>
    <w:r w:rsidR="000651ED">
      <w:rPr>
        <w:rFonts w:hint="cs"/>
        <w:sz w:val="24"/>
        <w:szCs w:val="24"/>
        <w:rtl/>
      </w:rPr>
      <w:t>نافله</w:t>
    </w:r>
    <w:r w:rsidR="000651ED">
      <w:rPr>
        <w:sz w:val="24"/>
        <w:szCs w:val="24"/>
        <w:rtl/>
      </w:rPr>
      <w:t xml:space="preserve"> </w:t>
    </w:r>
    <w:r w:rsidR="000651ED">
      <w:rPr>
        <w:rFonts w:hint="cs"/>
        <w:sz w:val="24"/>
        <w:szCs w:val="24"/>
        <w:rtl/>
      </w:rPr>
      <w:t>صبح</w:t>
    </w:r>
    <w:r w:rsidR="000651ED">
      <w:rPr>
        <w:sz w:val="24"/>
        <w:szCs w:val="24"/>
        <w:rtl/>
      </w:rPr>
      <w:t>/</w:t>
    </w:r>
    <w:r w:rsidR="000651ED">
      <w:rPr>
        <w:rFonts w:hint="cs"/>
        <w:sz w:val="24"/>
        <w:szCs w:val="24"/>
        <w:rtl/>
      </w:rPr>
      <w:t>ابتدای</w:t>
    </w:r>
    <w:r w:rsidR="000651ED">
      <w:rPr>
        <w:sz w:val="24"/>
        <w:szCs w:val="24"/>
        <w:rtl/>
      </w:rPr>
      <w:t xml:space="preserve"> </w:t>
    </w:r>
    <w:r w:rsidR="000651ED">
      <w:rPr>
        <w:rFonts w:hint="cs"/>
        <w:sz w:val="24"/>
        <w:szCs w:val="24"/>
        <w:rtl/>
      </w:rPr>
      <w:t>وقت</w:t>
    </w:r>
    <w:r w:rsidR="000651ED">
      <w:rPr>
        <w:sz w:val="24"/>
        <w:szCs w:val="24"/>
        <w:rtl/>
      </w:rPr>
      <w:t xml:space="preserve"> </w:t>
    </w:r>
    <w:r w:rsidR="000651ED">
      <w:rPr>
        <w:rFonts w:hint="cs"/>
        <w:sz w:val="24"/>
        <w:szCs w:val="24"/>
        <w:rtl/>
      </w:rPr>
      <w:t>نماز</w:t>
    </w:r>
    <w:r w:rsidR="000651ED">
      <w:rPr>
        <w:sz w:val="24"/>
        <w:szCs w:val="24"/>
        <w:rtl/>
      </w:rPr>
      <w:t xml:space="preserve"> </w:t>
    </w:r>
    <w:r w:rsidR="000651ED">
      <w:rPr>
        <w:rFonts w:hint="cs"/>
        <w:sz w:val="24"/>
        <w:szCs w:val="24"/>
        <w:rtl/>
      </w:rPr>
      <w:t>شب</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53D7"/>
    <w:rsid w:val="00055496"/>
    <w:rsid w:val="000651ED"/>
    <w:rsid w:val="00080A41"/>
    <w:rsid w:val="0008299B"/>
    <w:rsid w:val="000913AA"/>
    <w:rsid w:val="00096C63"/>
    <w:rsid w:val="000B5DB5"/>
    <w:rsid w:val="000C3947"/>
    <w:rsid w:val="000D30E9"/>
    <w:rsid w:val="000D6818"/>
    <w:rsid w:val="000E335E"/>
    <w:rsid w:val="000F16CF"/>
    <w:rsid w:val="000F5BAC"/>
    <w:rsid w:val="00114AB7"/>
    <w:rsid w:val="00116B2B"/>
    <w:rsid w:val="00124E3D"/>
    <w:rsid w:val="00127E95"/>
    <w:rsid w:val="00130659"/>
    <w:rsid w:val="001347C7"/>
    <w:rsid w:val="001356B0"/>
    <w:rsid w:val="00151937"/>
    <w:rsid w:val="00181844"/>
    <w:rsid w:val="001837E9"/>
    <w:rsid w:val="00187DFA"/>
    <w:rsid w:val="001A1BC1"/>
    <w:rsid w:val="001A1EA5"/>
    <w:rsid w:val="001A2574"/>
    <w:rsid w:val="001A27D7"/>
    <w:rsid w:val="001A294E"/>
    <w:rsid w:val="001A4ED8"/>
    <w:rsid w:val="001B2488"/>
    <w:rsid w:val="001B6799"/>
    <w:rsid w:val="001C1362"/>
    <w:rsid w:val="001D2E9A"/>
    <w:rsid w:val="001D597F"/>
    <w:rsid w:val="001E3FD4"/>
    <w:rsid w:val="0020241A"/>
    <w:rsid w:val="00203821"/>
    <w:rsid w:val="00211632"/>
    <w:rsid w:val="0021630D"/>
    <w:rsid w:val="0024121B"/>
    <w:rsid w:val="00247D2F"/>
    <w:rsid w:val="00256560"/>
    <w:rsid w:val="0027605E"/>
    <w:rsid w:val="00281E00"/>
    <w:rsid w:val="00294A52"/>
    <w:rsid w:val="002B575F"/>
    <w:rsid w:val="002B729B"/>
    <w:rsid w:val="002C53A2"/>
    <w:rsid w:val="002D0040"/>
    <w:rsid w:val="002D2FA8"/>
    <w:rsid w:val="002E220F"/>
    <w:rsid w:val="00307311"/>
    <w:rsid w:val="0032100F"/>
    <w:rsid w:val="0033402C"/>
    <w:rsid w:val="00340521"/>
    <w:rsid w:val="00345C73"/>
    <w:rsid w:val="00354A99"/>
    <w:rsid w:val="00360311"/>
    <w:rsid w:val="00361922"/>
    <w:rsid w:val="0037339B"/>
    <w:rsid w:val="00386C11"/>
    <w:rsid w:val="00397466"/>
    <w:rsid w:val="003A6148"/>
    <w:rsid w:val="003C33F6"/>
    <w:rsid w:val="003C3D2E"/>
    <w:rsid w:val="003C43A5"/>
    <w:rsid w:val="003E1C5C"/>
    <w:rsid w:val="003E6650"/>
    <w:rsid w:val="003F5B46"/>
    <w:rsid w:val="00401363"/>
    <w:rsid w:val="00402E47"/>
    <w:rsid w:val="00425015"/>
    <w:rsid w:val="00430994"/>
    <w:rsid w:val="00441B6D"/>
    <w:rsid w:val="004556EF"/>
    <w:rsid w:val="00462B07"/>
    <w:rsid w:val="00465BD2"/>
    <w:rsid w:val="004715C8"/>
    <w:rsid w:val="00481C31"/>
    <w:rsid w:val="00482FC1"/>
    <w:rsid w:val="00483027"/>
    <w:rsid w:val="004871AA"/>
    <w:rsid w:val="004926E1"/>
    <w:rsid w:val="004A2FEA"/>
    <w:rsid w:val="004D2DD7"/>
    <w:rsid w:val="004D75C5"/>
    <w:rsid w:val="004E2186"/>
    <w:rsid w:val="004E66FB"/>
    <w:rsid w:val="004F470A"/>
    <w:rsid w:val="004F4C59"/>
    <w:rsid w:val="00500C8F"/>
    <w:rsid w:val="00501909"/>
    <w:rsid w:val="00507BBB"/>
    <w:rsid w:val="005128DF"/>
    <w:rsid w:val="005206FE"/>
    <w:rsid w:val="005257ED"/>
    <w:rsid w:val="005306F8"/>
    <w:rsid w:val="0054023D"/>
    <w:rsid w:val="005426BF"/>
    <w:rsid w:val="0056213C"/>
    <w:rsid w:val="00580C24"/>
    <w:rsid w:val="005968EF"/>
    <w:rsid w:val="00596C1E"/>
    <w:rsid w:val="005A2E26"/>
    <w:rsid w:val="005C0DAE"/>
    <w:rsid w:val="005C188E"/>
    <w:rsid w:val="005D2349"/>
    <w:rsid w:val="005E1B60"/>
    <w:rsid w:val="005E5507"/>
    <w:rsid w:val="005E607B"/>
    <w:rsid w:val="005F0A8D"/>
    <w:rsid w:val="00601229"/>
    <w:rsid w:val="00603B67"/>
    <w:rsid w:val="006162A2"/>
    <w:rsid w:val="006240DA"/>
    <w:rsid w:val="0063256E"/>
    <w:rsid w:val="00635219"/>
    <w:rsid w:val="00635EC0"/>
    <w:rsid w:val="00640B58"/>
    <w:rsid w:val="00651B02"/>
    <w:rsid w:val="00651B19"/>
    <w:rsid w:val="00660A29"/>
    <w:rsid w:val="00695519"/>
    <w:rsid w:val="006A4134"/>
    <w:rsid w:val="006A5DDA"/>
    <w:rsid w:val="006A6701"/>
    <w:rsid w:val="006B21F4"/>
    <w:rsid w:val="006B3753"/>
    <w:rsid w:val="006B7AD6"/>
    <w:rsid w:val="006C50FD"/>
    <w:rsid w:val="006D1DD4"/>
    <w:rsid w:val="006D4014"/>
    <w:rsid w:val="006D44C1"/>
    <w:rsid w:val="006E5651"/>
    <w:rsid w:val="006E5B85"/>
    <w:rsid w:val="006F026A"/>
    <w:rsid w:val="0070265B"/>
    <w:rsid w:val="00704813"/>
    <w:rsid w:val="0072290D"/>
    <w:rsid w:val="00723D6D"/>
    <w:rsid w:val="00724537"/>
    <w:rsid w:val="00731724"/>
    <w:rsid w:val="0073474B"/>
    <w:rsid w:val="00735511"/>
    <w:rsid w:val="00737208"/>
    <w:rsid w:val="00744DE6"/>
    <w:rsid w:val="00762452"/>
    <w:rsid w:val="007639E0"/>
    <w:rsid w:val="00775507"/>
    <w:rsid w:val="00783473"/>
    <w:rsid w:val="0078594B"/>
    <w:rsid w:val="00795E02"/>
    <w:rsid w:val="007979D0"/>
    <w:rsid w:val="007A4E18"/>
    <w:rsid w:val="007A7B8C"/>
    <w:rsid w:val="007C6D9E"/>
    <w:rsid w:val="007D1C43"/>
    <w:rsid w:val="007D6C53"/>
    <w:rsid w:val="007E1564"/>
    <w:rsid w:val="007E1E87"/>
    <w:rsid w:val="007E5B3F"/>
    <w:rsid w:val="007F2257"/>
    <w:rsid w:val="0080091D"/>
    <w:rsid w:val="00804108"/>
    <w:rsid w:val="00804FC4"/>
    <w:rsid w:val="00816367"/>
    <w:rsid w:val="00816A0B"/>
    <w:rsid w:val="00824B22"/>
    <w:rsid w:val="00830C53"/>
    <w:rsid w:val="00837FAA"/>
    <w:rsid w:val="00841F77"/>
    <w:rsid w:val="00863390"/>
    <w:rsid w:val="0086385C"/>
    <w:rsid w:val="00871916"/>
    <w:rsid w:val="008956DD"/>
    <w:rsid w:val="008A510E"/>
    <w:rsid w:val="008A522A"/>
    <w:rsid w:val="008B4464"/>
    <w:rsid w:val="008B750B"/>
    <w:rsid w:val="008C3162"/>
    <w:rsid w:val="008D1F14"/>
    <w:rsid w:val="008E3924"/>
    <w:rsid w:val="008F13F7"/>
    <w:rsid w:val="008F5B4D"/>
    <w:rsid w:val="00907425"/>
    <w:rsid w:val="00923C34"/>
    <w:rsid w:val="00924152"/>
    <w:rsid w:val="0092513D"/>
    <w:rsid w:val="00927A9F"/>
    <w:rsid w:val="009335CC"/>
    <w:rsid w:val="00935A55"/>
    <w:rsid w:val="00941CEB"/>
    <w:rsid w:val="0094720F"/>
    <w:rsid w:val="00953B28"/>
    <w:rsid w:val="00954322"/>
    <w:rsid w:val="00957CAA"/>
    <w:rsid w:val="0096778A"/>
    <w:rsid w:val="00977656"/>
    <w:rsid w:val="0098794D"/>
    <w:rsid w:val="0099497B"/>
    <w:rsid w:val="009A43BA"/>
    <w:rsid w:val="009B0D05"/>
    <w:rsid w:val="009B4CA6"/>
    <w:rsid w:val="009B79F8"/>
    <w:rsid w:val="009D13FD"/>
    <w:rsid w:val="009D266A"/>
    <w:rsid w:val="009F7E07"/>
    <w:rsid w:val="00A01522"/>
    <w:rsid w:val="00A10A11"/>
    <w:rsid w:val="00A13C6A"/>
    <w:rsid w:val="00A17B09"/>
    <w:rsid w:val="00A457C6"/>
    <w:rsid w:val="00A46AD0"/>
    <w:rsid w:val="00A47063"/>
    <w:rsid w:val="00A473A8"/>
    <w:rsid w:val="00A513F0"/>
    <w:rsid w:val="00A61AC8"/>
    <w:rsid w:val="00A6366F"/>
    <w:rsid w:val="00A65D4C"/>
    <w:rsid w:val="00A70512"/>
    <w:rsid w:val="00AA1F60"/>
    <w:rsid w:val="00AA40D7"/>
    <w:rsid w:val="00AB5F7D"/>
    <w:rsid w:val="00AC0C50"/>
    <w:rsid w:val="00AC6FE2"/>
    <w:rsid w:val="00AF3925"/>
    <w:rsid w:val="00B2292F"/>
    <w:rsid w:val="00B43169"/>
    <w:rsid w:val="00B55AE4"/>
    <w:rsid w:val="00B70B46"/>
    <w:rsid w:val="00B739B0"/>
    <w:rsid w:val="00B814A3"/>
    <w:rsid w:val="00B96F38"/>
    <w:rsid w:val="00BA183B"/>
    <w:rsid w:val="00BD0E74"/>
    <w:rsid w:val="00BD5F8C"/>
    <w:rsid w:val="00BE29DD"/>
    <w:rsid w:val="00C066AF"/>
    <w:rsid w:val="00C10E06"/>
    <w:rsid w:val="00C145B8"/>
    <w:rsid w:val="00C2438F"/>
    <w:rsid w:val="00C32A7E"/>
    <w:rsid w:val="00C34F28"/>
    <w:rsid w:val="00C368DF"/>
    <w:rsid w:val="00C442C5"/>
    <w:rsid w:val="00C57B5C"/>
    <w:rsid w:val="00C57C7C"/>
    <w:rsid w:val="00C61049"/>
    <w:rsid w:val="00C63FFE"/>
    <w:rsid w:val="00C91EB6"/>
    <w:rsid w:val="00CA10B0"/>
    <w:rsid w:val="00CA2F8E"/>
    <w:rsid w:val="00CA7FD5"/>
    <w:rsid w:val="00CB3287"/>
    <w:rsid w:val="00CB33E2"/>
    <w:rsid w:val="00CB4E68"/>
    <w:rsid w:val="00CC2733"/>
    <w:rsid w:val="00CD0050"/>
    <w:rsid w:val="00CE5413"/>
    <w:rsid w:val="00CE7481"/>
    <w:rsid w:val="00CF0A8F"/>
    <w:rsid w:val="00D048CE"/>
    <w:rsid w:val="00D10998"/>
    <w:rsid w:val="00D15CBD"/>
    <w:rsid w:val="00D23391"/>
    <w:rsid w:val="00D31805"/>
    <w:rsid w:val="00D552B9"/>
    <w:rsid w:val="00D735B2"/>
    <w:rsid w:val="00D74021"/>
    <w:rsid w:val="00D76D01"/>
    <w:rsid w:val="00D922A9"/>
    <w:rsid w:val="00D9394A"/>
    <w:rsid w:val="00DB0CBB"/>
    <w:rsid w:val="00DB67CC"/>
    <w:rsid w:val="00DE1070"/>
    <w:rsid w:val="00E00219"/>
    <w:rsid w:val="00E0316B"/>
    <w:rsid w:val="00E25E10"/>
    <w:rsid w:val="00E50B41"/>
    <w:rsid w:val="00E5219B"/>
    <w:rsid w:val="00E52D07"/>
    <w:rsid w:val="00E5518B"/>
    <w:rsid w:val="00E609FE"/>
    <w:rsid w:val="00E75920"/>
    <w:rsid w:val="00E80D96"/>
    <w:rsid w:val="00E871FA"/>
    <w:rsid w:val="00E936A4"/>
    <w:rsid w:val="00E954BB"/>
    <w:rsid w:val="00EA45E7"/>
    <w:rsid w:val="00EB78E3"/>
    <w:rsid w:val="00EB7BE3"/>
    <w:rsid w:val="00EC1C4B"/>
    <w:rsid w:val="00EC735A"/>
    <w:rsid w:val="00ED5F38"/>
    <w:rsid w:val="00EF27FE"/>
    <w:rsid w:val="00F07FB6"/>
    <w:rsid w:val="00F149D0"/>
    <w:rsid w:val="00F16B53"/>
    <w:rsid w:val="00F25ECD"/>
    <w:rsid w:val="00F318BE"/>
    <w:rsid w:val="00F33297"/>
    <w:rsid w:val="00F343FB"/>
    <w:rsid w:val="00F359FE"/>
    <w:rsid w:val="00F42159"/>
    <w:rsid w:val="00F4256E"/>
    <w:rsid w:val="00F42EE1"/>
    <w:rsid w:val="00F60F1F"/>
    <w:rsid w:val="00F64141"/>
    <w:rsid w:val="00F67508"/>
    <w:rsid w:val="00F71FC9"/>
    <w:rsid w:val="00F73B48"/>
    <w:rsid w:val="00F74F51"/>
    <w:rsid w:val="00F842AD"/>
    <w:rsid w:val="00F914EB"/>
    <w:rsid w:val="00F91B85"/>
    <w:rsid w:val="00F938E7"/>
    <w:rsid w:val="00FA2028"/>
    <w:rsid w:val="00FA3B17"/>
    <w:rsid w:val="00FA5E8D"/>
    <w:rsid w:val="00FA5F3D"/>
    <w:rsid w:val="00FB399E"/>
    <w:rsid w:val="00FB7F50"/>
    <w:rsid w:val="00FC2A85"/>
    <w:rsid w:val="00FC40AF"/>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72FF71-871C-416A-9A64-2DA318894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091D"/>
    <w:pPr>
      <w:bidi/>
      <w:spacing w:line="276" w:lineRule="auto"/>
    </w:pPr>
    <w:rPr>
      <w:rFonts w:cs="B Badr"/>
      <w:sz w:val="22"/>
      <w:szCs w:val="28"/>
    </w:rPr>
  </w:style>
  <w:style w:type="paragraph" w:styleId="1">
    <w:name w:val="heading 1"/>
    <w:aliases w:val="عنوان اصلی"/>
    <w:basedOn w:val="a0"/>
    <w:next w:val="a0"/>
    <w:link w:val="10"/>
    <w:uiPriority w:val="9"/>
    <w:qFormat/>
    <w:rsid w:val="00F938E7"/>
    <w:pPr>
      <w:keepNext/>
      <w:spacing w:before="120"/>
      <w:outlineLvl w:val="0"/>
    </w:pPr>
    <w:rPr>
      <w:rFonts w:ascii="Cambria" w:eastAsia="Times New Roman" w:hAnsi="Cambria" w:cs="B Titr"/>
      <w:b/>
      <w:bCs/>
      <w:color w:val="0202FF"/>
      <w:kern w:val="32"/>
      <w:sz w:val="32"/>
      <w:szCs w:val="32"/>
    </w:rPr>
  </w:style>
  <w:style w:type="paragraph" w:styleId="20">
    <w:name w:val="heading 2"/>
    <w:aliases w:val="عنوان فرعی1"/>
    <w:basedOn w:val="a0"/>
    <w:next w:val="a0"/>
    <w:link w:val="21"/>
    <w:uiPriority w:val="9"/>
    <w:unhideWhenUsed/>
    <w:qFormat/>
    <w:rsid w:val="00F938E7"/>
    <w:pPr>
      <w:keepNext/>
      <w:spacing w:before="240" w:after="60"/>
      <w:outlineLvl w:val="1"/>
    </w:pPr>
    <w:rPr>
      <w:rFonts w:ascii="Cambria" w:eastAsia="Times New Roman" w:hAnsi="Cambria" w:cs="B Titr"/>
      <w:b/>
      <w:bCs/>
      <w:i/>
      <w:color w:val="0202FF"/>
      <w:sz w:val="28"/>
      <w:szCs w:val="30"/>
    </w:rPr>
  </w:style>
  <w:style w:type="paragraph" w:styleId="30">
    <w:name w:val="heading 3"/>
    <w:aliases w:val="عنوان فرعی2"/>
    <w:basedOn w:val="a0"/>
    <w:next w:val="a0"/>
    <w:link w:val="31"/>
    <w:uiPriority w:val="9"/>
    <w:unhideWhenUsed/>
    <w:qFormat/>
    <w:rsid w:val="00F938E7"/>
    <w:pPr>
      <w:keepNext/>
      <w:spacing w:before="240" w:after="60"/>
      <w:outlineLvl w:val="2"/>
    </w:pPr>
    <w:rPr>
      <w:rFonts w:ascii="Cambria" w:eastAsia="Times New Roman" w:hAnsi="Cambria" w:cs="B Titr"/>
      <w:b/>
      <w:bCs/>
      <w:color w:val="0202FF"/>
      <w:sz w:val="26"/>
    </w:rPr>
  </w:style>
  <w:style w:type="paragraph" w:styleId="40">
    <w:name w:val="heading 4"/>
    <w:aliases w:val="عنوان فرعی3"/>
    <w:basedOn w:val="a0"/>
    <w:next w:val="a0"/>
    <w:link w:val="41"/>
    <w:uiPriority w:val="9"/>
    <w:unhideWhenUsed/>
    <w:qFormat/>
    <w:rsid w:val="00F938E7"/>
    <w:pPr>
      <w:keepNext/>
      <w:spacing w:before="240" w:after="60"/>
      <w:outlineLvl w:val="3"/>
    </w:pPr>
    <w:rPr>
      <w:rFonts w:eastAsia="Times New Roman" w:cs="B Titr"/>
      <w:b/>
      <w:bCs/>
      <w:color w:val="0202FF"/>
      <w:sz w:val="28"/>
      <w:szCs w:val="26"/>
    </w:rPr>
  </w:style>
  <w:style w:type="paragraph" w:styleId="50">
    <w:name w:val="heading 5"/>
    <w:aliases w:val="عنوان فرعی4"/>
    <w:basedOn w:val="a0"/>
    <w:next w:val="a0"/>
    <w:link w:val="51"/>
    <w:uiPriority w:val="9"/>
    <w:unhideWhenUsed/>
    <w:qFormat/>
    <w:rsid w:val="00F938E7"/>
    <w:pPr>
      <w:keepNext/>
      <w:spacing w:before="240" w:after="60"/>
      <w:outlineLvl w:val="4"/>
    </w:pPr>
    <w:rPr>
      <w:rFonts w:eastAsia="Times New Roman" w:cs="B Titr"/>
      <w:b/>
      <w:bCs/>
      <w:i/>
      <w:color w:val="0202FF"/>
      <w:sz w:val="26"/>
      <w:szCs w:val="24"/>
    </w:rPr>
  </w:style>
  <w:style w:type="paragraph" w:styleId="6">
    <w:name w:val="heading 6"/>
    <w:aliases w:val="عنوان فرعی5"/>
    <w:basedOn w:val="a0"/>
    <w:next w:val="a0"/>
    <w:link w:val="60"/>
    <w:uiPriority w:val="9"/>
    <w:unhideWhenUsed/>
    <w:qFormat/>
    <w:rsid w:val="00F938E7"/>
    <w:pPr>
      <w:keepNext/>
      <w:spacing w:before="240" w:after="60"/>
      <w:outlineLvl w:val="5"/>
    </w:pPr>
    <w:rPr>
      <w:rFonts w:eastAsia="Times New Roman" w:cs="B Titr"/>
      <w:b/>
      <w:bCs/>
      <w:color w:val="0202FF"/>
      <w:szCs w:val="24"/>
    </w:rPr>
  </w:style>
  <w:style w:type="paragraph" w:styleId="7">
    <w:name w:val="heading 7"/>
    <w:aliases w:val="عنوان فرعی6"/>
    <w:basedOn w:val="a0"/>
    <w:next w:val="a0"/>
    <w:link w:val="70"/>
    <w:uiPriority w:val="9"/>
    <w:unhideWhenUsed/>
    <w:qFormat/>
    <w:rsid w:val="00F938E7"/>
    <w:pPr>
      <w:keepNext/>
      <w:spacing w:before="240" w:after="60"/>
      <w:outlineLvl w:val="6"/>
    </w:pPr>
    <w:rPr>
      <w:rFonts w:eastAsia="Times New Roman" w:cs="B Titr"/>
      <w:bCs/>
      <w:color w:val="0202FF"/>
      <w:sz w:val="24"/>
      <w:szCs w:val="24"/>
    </w:rPr>
  </w:style>
  <w:style w:type="paragraph" w:styleId="8">
    <w:name w:val="heading 8"/>
    <w:aliases w:val="عنوان فرعی7"/>
    <w:basedOn w:val="a0"/>
    <w:next w:val="a0"/>
    <w:link w:val="80"/>
    <w:uiPriority w:val="9"/>
    <w:unhideWhenUsed/>
    <w:qFormat/>
    <w:rsid w:val="00F938E7"/>
    <w:pPr>
      <w:keepNext/>
      <w:spacing w:before="240" w:after="60" w:line="240" w:lineRule="auto"/>
      <w:outlineLvl w:val="7"/>
    </w:pPr>
    <w:rPr>
      <w:rFonts w:eastAsia="Times New Roman" w:cs="B Titr"/>
      <w:bCs/>
      <w:i/>
      <w:color w:val="0202FF"/>
      <w:sz w:val="24"/>
      <w:szCs w:val="24"/>
    </w:rPr>
  </w:style>
  <w:style w:type="paragraph" w:styleId="9">
    <w:name w:val="heading 9"/>
    <w:aliases w:val="عنوان فرعی8"/>
    <w:basedOn w:val="a0"/>
    <w:next w:val="a0"/>
    <w:link w:val="90"/>
    <w:uiPriority w:val="9"/>
    <w:unhideWhenUsed/>
    <w:qFormat/>
    <w:rsid w:val="00F938E7"/>
    <w:pPr>
      <w:keepNext/>
      <w:spacing w:before="240" w:after="60"/>
      <w:outlineLvl w:val="8"/>
    </w:pPr>
    <w:rPr>
      <w:rFonts w:ascii="Cambria" w:eastAsia="Times New Roman" w:hAnsi="Cambria" w:cs="B Titr"/>
      <w:bCs/>
      <w:color w:val="0202FF"/>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aliases w:val="عنوان اصلی نویسه"/>
    <w:link w:val="1"/>
    <w:uiPriority w:val="9"/>
    <w:rsid w:val="00F938E7"/>
    <w:rPr>
      <w:rFonts w:ascii="Cambria" w:eastAsia="Times New Roman" w:hAnsi="Cambria" w:cs="B Titr"/>
      <w:b/>
      <w:bCs/>
      <w:color w:val="0202FF"/>
      <w:kern w:val="32"/>
      <w:sz w:val="32"/>
      <w:szCs w:val="32"/>
    </w:rPr>
  </w:style>
  <w:style w:type="character" w:customStyle="1" w:styleId="21">
    <w:name w:val="عنوان 2 نویسه"/>
    <w:aliases w:val="عنوان فرعی1 نویسه"/>
    <w:link w:val="20"/>
    <w:uiPriority w:val="9"/>
    <w:rsid w:val="00F938E7"/>
    <w:rPr>
      <w:rFonts w:ascii="Cambria" w:eastAsia="Times New Roman" w:hAnsi="Cambria" w:cs="B Titr"/>
      <w:b/>
      <w:bCs/>
      <w:i/>
      <w:color w:val="0202FF"/>
      <w:sz w:val="28"/>
      <w:szCs w:val="30"/>
    </w:rPr>
  </w:style>
  <w:style w:type="character" w:customStyle="1" w:styleId="31">
    <w:name w:val="عنوان 3 نویسه"/>
    <w:aliases w:val="عنوان فرعی2 نویسه"/>
    <w:link w:val="30"/>
    <w:uiPriority w:val="9"/>
    <w:rsid w:val="00F938E7"/>
    <w:rPr>
      <w:rFonts w:ascii="Cambria" w:eastAsia="Times New Roman" w:hAnsi="Cambria" w:cs="B Titr"/>
      <w:b/>
      <w:bCs/>
      <w:color w:val="0202FF"/>
      <w:sz w:val="26"/>
      <w:szCs w:val="28"/>
    </w:rPr>
  </w:style>
  <w:style w:type="character" w:customStyle="1" w:styleId="41">
    <w:name w:val="عنوان 4 نویسه"/>
    <w:aliases w:val="عنوان فرعی3 نویسه"/>
    <w:link w:val="40"/>
    <w:uiPriority w:val="9"/>
    <w:rsid w:val="00F938E7"/>
    <w:rPr>
      <w:rFonts w:eastAsia="Times New Roman" w:cs="B Titr"/>
      <w:b/>
      <w:bCs/>
      <w:color w:val="0202FF"/>
      <w:sz w:val="28"/>
      <w:szCs w:val="26"/>
    </w:rPr>
  </w:style>
  <w:style w:type="character" w:customStyle="1" w:styleId="51">
    <w:name w:val="سرصفحه 5 نویسه"/>
    <w:aliases w:val="عنوان فرعی4 نویسه"/>
    <w:link w:val="50"/>
    <w:uiPriority w:val="9"/>
    <w:rsid w:val="00F938E7"/>
    <w:rPr>
      <w:rFonts w:eastAsia="Times New Roman" w:cs="B Titr"/>
      <w:b/>
      <w:bCs/>
      <w:i/>
      <w:color w:val="0202FF"/>
      <w:sz w:val="26"/>
      <w:szCs w:val="24"/>
    </w:rPr>
  </w:style>
  <w:style w:type="character" w:customStyle="1" w:styleId="70">
    <w:name w:val="سرصفحه 7 نویسه"/>
    <w:aliases w:val="عنوان فرعی6 نویسه"/>
    <w:link w:val="7"/>
    <w:uiPriority w:val="9"/>
    <w:rsid w:val="00F938E7"/>
    <w:rPr>
      <w:rFonts w:eastAsia="Times New Roman" w:cs="B Titr"/>
      <w:bCs/>
      <w:color w:val="0202FF"/>
      <w:sz w:val="24"/>
      <w:szCs w:val="24"/>
    </w:rPr>
  </w:style>
  <w:style w:type="character" w:customStyle="1" w:styleId="60">
    <w:name w:val="سرصفحه 6 نویسه"/>
    <w:aliases w:val="عنوان فرعی5 نویسه"/>
    <w:link w:val="6"/>
    <w:uiPriority w:val="9"/>
    <w:rsid w:val="00F938E7"/>
    <w:rPr>
      <w:rFonts w:eastAsia="Times New Roman" w:cs="B Titr"/>
      <w:b/>
      <w:bCs/>
      <w:color w:val="0202FF"/>
      <w:sz w:val="22"/>
      <w:szCs w:val="24"/>
    </w:rPr>
  </w:style>
  <w:style w:type="character" w:customStyle="1" w:styleId="80">
    <w:name w:val="سرصفحه 8 نویسه"/>
    <w:aliases w:val="عنوان فرعی7 نویسه"/>
    <w:link w:val="8"/>
    <w:uiPriority w:val="9"/>
    <w:rsid w:val="00F938E7"/>
    <w:rPr>
      <w:rFonts w:eastAsia="Times New Roman" w:cs="B Titr"/>
      <w:bCs/>
      <w:i/>
      <w:color w:val="0202FF"/>
      <w:sz w:val="24"/>
      <w:szCs w:val="24"/>
    </w:rPr>
  </w:style>
  <w:style w:type="character" w:customStyle="1" w:styleId="90">
    <w:name w:val="سرصفحه 9 نویسه"/>
    <w:aliases w:val="عنوان فرعی8 نویسه"/>
    <w:link w:val="9"/>
    <w:uiPriority w:val="9"/>
    <w:rsid w:val="00F938E7"/>
    <w:rPr>
      <w:rFonts w:ascii="Cambria" w:eastAsia="Times New Roman" w:hAnsi="Cambria" w:cs="B Titr"/>
      <w:bCs/>
      <w:color w:val="0202FF"/>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73B48"/>
    <w:rPr>
      <w:rFonts w:cs="B Titr"/>
      <w:bCs/>
      <w:i/>
      <w:iCs w:val="0"/>
      <w:color w:val="0000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lib.eshia.ir/11025/4/252/&#1575;&#1604;&#1580;&#1606;&#1575;&#1576;&#1577;" TargetMode="External"/><Relationship Id="rId3" Type="http://schemas.openxmlformats.org/officeDocument/2006/relationships/hyperlink" Target="http://lib.eshia.ir/11025/4/268/&#1601;&#1571;&#1606;&#1575;&#1605;" TargetMode="External"/><Relationship Id="rId7" Type="http://schemas.openxmlformats.org/officeDocument/2006/relationships/hyperlink" Target="http://lib.eshia.ir/11025/4/253/&#1601;&#1575;&#1578;" TargetMode="External"/><Relationship Id="rId2" Type="http://schemas.openxmlformats.org/officeDocument/2006/relationships/hyperlink" Target="http://lib.eshia.ir/11025/4/267/&#1571;&#1593;&#1583;&#1578;&#1607;&#1605;&#1575;" TargetMode="External"/><Relationship Id="rId1" Type="http://schemas.openxmlformats.org/officeDocument/2006/relationships/hyperlink" Target="http://lib.eshia.ir/10184/2/379/&#1582;&#1591;&#1617;%20&#1575;&#1604;&#1588;&#1740;&#1582;" TargetMode="External"/><Relationship Id="rId6" Type="http://schemas.openxmlformats.org/officeDocument/2006/relationships/hyperlink" Target="http://lib.eshia.ir/11025/4/253/&#1601;&#1705;&#1578;&#1576;" TargetMode="External"/><Relationship Id="rId5" Type="http://schemas.openxmlformats.org/officeDocument/2006/relationships/hyperlink" Target="http://lib.eshia.ir/11025/4/252/&#1576;&#1571;&#1587;" TargetMode="External"/><Relationship Id="rId4" Type="http://schemas.openxmlformats.org/officeDocument/2006/relationships/hyperlink" Target="http://lib.eshia.ir/11025/6/495/&#1580;&#1605;&#1604;&#157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BB5DCF-4749-4491-AD9B-3A95C0920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TemTaq_000.dotx</Template>
  <TotalTime>1</TotalTime>
  <Pages>8</Pages>
  <Words>2115</Words>
  <Characters>12061</Characters>
  <Application>Microsoft Office Word</Application>
  <DocSecurity>0</DocSecurity>
  <Lines>100</Lines>
  <Paragraphs>28</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14148</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2.3تغییر فونت پرانتز هدر به بی بدر
تغییر استایل سایر علمااز پاراگراف به کاراکتر
2.2تغییر کد رنگ عناوین
تغییر نام هیدینگ Normal به نام اصلی</dc:description>
  <cp:lastModifiedBy>Hasan</cp:lastModifiedBy>
  <cp:revision>4</cp:revision>
  <dcterms:created xsi:type="dcterms:W3CDTF">2017-05-16T11:14:00Z</dcterms:created>
  <dcterms:modified xsi:type="dcterms:W3CDTF">2017-05-16T11:14:00Z</dcterms:modified>
  <cp:contentStatus>ویرایش 2.3</cp:contentStatus>
  <cp:version>2.3</cp:version>
</cp:coreProperties>
</file>