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C778E2" w:rsidP="00183D0A">
      <w:pPr>
        <w:jc w:val="both"/>
        <w:rPr>
          <w:rFonts w:hint="cs"/>
          <w:noProof/>
          <w:rtl/>
        </w:rPr>
      </w:pPr>
      <w:r>
        <w:rPr>
          <w:rFonts w:hint="cs"/>
          <w:noProof/>
          <w:rtl/>
        </w:rPr>
        <w:t>بسمه تعالی</w:t>
      </w:r>
    </w:p>
    <w:p w:rsidR="00C778E2" w:rsidRPr="00A6366F" w:rsidRDefault="00C778E2" w:rsidP="00C778E2">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لزوم </w:t>
      </w:r>
      <w:r>
        <w:rPr>
          <w:rFonts w:hint="cs"/>
          <w:rtl/>
        </w:rPr>
        <w:t>ی</w:t>
      </w:r>
      <w:r>
        <w:rPr>
          <w:rFonts w:hint="eastAsia"/>
          <w:rtl/>
        </w:rPr>
        <w:t>ا</w:t>
      </w:r>
      <w:r>
        <w:rPr>
          <w:rtl/>
        </w:rPr>
        <w:t xml:space="preserve"> عدم لزوم قصد تع</w:t>
      </w:r>
      <w:r>
        <w:rPr>
          <w:rFonts w:hint="cs"/>
          <w:rtl/>
        </w:rPr>
        <w:t>یی</w:t>
      </w:r>
      <w:r>
        <w:rPr>
          <w:rFonts w:hint="eastAsia"/>
          <w:rtl/>
        </w:rPr>
        <w:t>ن</w:t>
      </w:r>
      <w:r>
        <w:rPr>
          <w:rtl/>
        </w:rPr>
        <w:t xml:space="preserve"> در</w:t>
      </w:r>
      <w:r w:rsidR="00C03477">
        <w:rPr>
          <w:rtl/>
        </w:rPr>
        <w:t xml:space="preserve"> سوره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C778E2" w:rsidRDefault="00C778E2" w:rsidP="00183D0A">
      <w:pPr>
        <w:jc w:val="both"/>
        <w:rPr>
          <w:rFonts w:hint="cs"/>
          <w:rtl/>
        </w:rPr>
      </w:pPr>
    </w:p>
    <w:p w:rsidR="00C778E2" w:rsidRPr="008A522A" w:rsidRDefault="00C778E2" w:rsidP="00183D0A">
      <w:pPr>
        <w:jc w:val="both"/>
        <w:rPr>
          <w:rtl/>
        </w:rPr>
      </w:pPr>
      <w:r>
        <w:rPr>
          <w:rFonts w:hint="cs"/>
          <w:rtl/>
        </w:rPr>
        <w:t>فهرست مطالب:</w:t>
      </w:r>
    </w:p>
    <w:p w:rsidR="00E411B0" w:rsidRDefault="00795630" w:rsidP="00E411B0">
      <w:pPr>
        <w:pStyle w:val="TOC2"/>
        <w:tabs>
          <w:tab w:val="right" w:leader="dot" w:pos="10194"/>
        </w:tabs>
        <w:jc w:val="both"/>
        <w:rPr>
          <w:rFonts w:asciiTheme="minorHAnsi" w:eastAsiaTheme="minorEastAsia" w:hAnsiTheme="minorHAnsi" w:cstheme="minorBidi"/>
          <w:bCs w:val="0"/>
          <w:iCs/>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p>
    <w:sdt>
      <w:sdtPr>
        <w:rPr>
          <w:rFonts w:ascii="Calibri" w:eastAsia="Calibri" w:hAnsi="Calibri" w:cs="B Badr"/>
          <w:b w:val="0"/>
          <w:bCs w:val="0"/>
          <w:color w:val="auto"/>
          <w:sz w:val="22"/>
          <w:rtl/>
          <w:lang w:eastAsia="en-US" w:bidi="fa-IR"/>
        </w:rPr>
        <w:id w:val="-1287881715"/>
        <w:docPartObj>
          <w:docPartGallery w:val="Table of Contents"/>
          <w:docPartUnique/>
        </w:docPartObj>
      </w:sdtPr>
      <w:sdtEndPr/>
      <w:sdtContent>
        <w:p w:rsidR="00E411B0" w:rsidRDefault="00E411B0" w:rsidP="00C778E2">
          <w:pPr>
            <w:pStyle w:val="TOCHeading"/>
            <w:bidi/>
            <w:rPr>
              <w:rtl/>
              <w:lang w:bidi="fa-IR"/>
            </w:rPr>
          </w:pPr>
          <w:r>
            <w:rPr>
              <w:rFonts w:hint="cs"/>
              <w:rtl/>
            </w:rPr>
            <w:t xml:space="preserve"> </w:t>
          </w:r>
        </w:p>
        <w:p w:rsidR="00E411B0" w:rsidRDefault="00E411B0">
          <w:pPr>
            <w:pStyle w:val="TOC1"/>
            <w:rPr>
              <w:rFonts w:asciiTheme="minorHAnsi" w:eastAsiaTheme="minorEastAsia" w:hAnsiTheme="minorHAnsi" w:cstheme="minorBidi"/>
              <w:noProof/>
              <w:color w:val="auto"/>
              <w:szCs w:val="22"/>
              <w:rtl/>
            </w:rPr>
          </w:pPr>
          <w:r>
            <w:fldChar w:fldCharType="begin"/>
          </w:r>
          <w:r>
            <w:instrText xml:space="preserve"> TOC \o "1-3" \h \z \u </w:instrText>
          </w:r>
          <w:r>
            <w:fldChar w:fldCharType="separate"/>
          </w:r>
          <w:hyperlink w:anchor="_Toc106212856" w:history="1">
            <w:r w:rsidRPr="00211435">
              <w:rPr>
                <w:rStyle w:val="Hyperlink"/>
                <w:rFonts w:hint="eastAsia"/>
                <w:noProof/>
                <w:rtl/>
              </w:rPr>
              <w:t>ادامه</w:t>
            </w:r>
            <w:r w:rsidRPr="00211435">
              <w:rPr>
                <w:rStyle w:val="Hyperlink"/>
                <w:noProof/>
                <w:rtl/>
              </w:rPr>
              <w:t xml:space="preserve"> </w:t>
            </w:r>
            <w:r w:rsidRPr="00211435">
              <w:rPr>
                <w:rStyle w:val="Hyperlink"/>
                <w:rFonts w:hint="eastAsia"/>
                <w:noProof/>
                <w:rtl/>
              </w:rPr>
              <w:t>مسأله</w:t>
            </w:r>
            <w:r w:rsidRPr="00211435">
              <w:rPr>
                <w:rStyle w:val="Hyperlink"/>
                <w:noProof/>
                <w:rtl/>
              </w:rPr>
              <w:t xml:space="preserve"> 12: </w:t>
            </w:r>
            <w:r w:rsidRPr="00211435">
              <w:rPr>
                <w:rStyle w:val="Hyperlink"/>
                <w:rFonts w:hint="eastAsia"/>
                <w:noProof/>
                <w:rtl/>
              </w:rPr>
              <w:t>نس</w:t>
            </w:r>
            <w:r w:rsidRPr="00211435">
              <w:rPr>
                <w:rStyle w:val="Hyperlink"/>
                <w:rFonts w:hint="cs"/>
                <w:noProof/>
                <w:rtl/>
              </w:rPr>
              <w:t>ی</w:t>
            </w:r>
            <w:r w:rsidRPr="00211435">
              <w:rPr>
                <w:rStyle w:val="Hyperlink"/>
                <w:rFonts w:hint="eastAsia"/>
                <w:noProof/>
                <w:rtl/>
              </w:rPr>
              <w:t>ان</w:t>
            </w:r>
            <w:r w:rsidRPr="00211435">
              <w:rPr>
                <w:rStyle w:val="Hyperlink"/>
                <w:noProof/>
                <w:rtl/>
              </w:rPr>
              <w:t xml:space="preserve"> </w:t>
            </w:r>
            <w:r w:rsidRPr="00211435">
              <w:rPr>
                <w:rStyle w:val="Hyperlink"/>
                <w:rFonts w:hint="eastAsia"/>
                <w:noProof/>
                <w:rtl/>
              </w:rPr>
              <w:t>سوره</w:t>
            </w:r>
            <w:r w:rsidRPr="00211435">
              <w:rPr>
                <w:rStyle w:val="Hyperlink"/>
                <w:noProof/>
                <w:rtl/>
              </w:rPr>
              <w:t xml:space="preserve"> </w:t>
            </w:r>
            <w:r w:rsidRPr="00211435">
              <w:rPr>
                <w:rStyle w:val="Hyperlink"/>
                <w:rFonts w:hint="eastAsia"/>
                <w:noProof/>
                <w:rtl/>
              </w:rPr>
              <w:t>تع</w:t>
            </w:r>
            <w:r w:rsidRPr="00211435">
              <w:rPr>
                <w:rStyle w:val="Hyperlink"/>
                <w:rFonts w:hint="cs"/>
                <w:noProof/>
                <w:rtl/>
              </w:rPr>
              <w:t>یی</w:t>
            </w:r>
            <w:r w:rsidRPr="00211435">
              <w:rPr>
                <w:rStyle w:val="Hyperlink"/>
                <w:rFonts w:hint="eastAsia"/>
                <w:noProof/>
                <w:rtl/>
              </w:rPr>
              <w:t>ن</w:t>
            </w:r>
            <w:r w:rsidRPr="00211435">
              <w:rPr>
                <w:rStyle w:val="Hyperlink"/>
                <w:noProof/>
                <w:rtl/>
              </w:rPr>
              <w:t xml:space="preserve"> </w:t>
            </w:r>
            <w:r w:rsidRPr="00211435">
              <w:rPr>
                <w:rStyle w:val="Hyperlink"/>
                <w:rFonts w:hint="eastAsia"/>
                <w:noProof/>
                <w:rtl/>
              </w:rPr>
              <w:t>شده</w:t>
            </w:r>
            <w:r w:rsidRPr="00211435">
              <w:rPr>
                <w:rStyle w:val="Hyperlink"/>
                <w:noProof/>
                <w:rtl/>
              </w:rPr>
              <w:t xml:space="preserve"> </w:t>
            </w:r>
            <w:r w:rsidRPr="00211435">
              <w:rPr>
                <w:rStyle w:val="Hyperlink"/>
                <w:rFonts w:hint="eastAsia"/>
                <w:noProof/>
                <w:rtl/>
              </w:rPr>
              <w:t>برا</w:t>
            </w:r>
            <w:r w:rsidRPr="00211435">
              <w:rPr>
                <w:rStyle w:val="Hyperlink"/>
                <w:rFonts w:hint="cs"/>
                <w:noProof/>
                <w:rtl/>
              </w:rPr>
              <w:t>ی</w:t>
            </w:r>
            <w:r w:rsidRPr="00211435">
              <w:rPr>
                <w:rStyle w:val="Hyperlink"/>
                <w:noProof/>
                <w:rtl/>
              </w:rPr>
              <w:t xml:space="preserve"> </w:t>
            </w:r>
            <w:r w:rsidRPr="00211435">
              <w:rPr>
                <w:rStyle w:val="Hyperlink"/>
                <w:rFonts w:hint="eastAsia"/>
                <w:noProof/>
                <w:rtl/>
              </w:rPr>
              <w:t>بسمله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Toc106212856 \h</w:instrText>
            </w:r>
            <w:r>
              <w:rPr>
                <w:noProof/>
                <w:webHidden/>
                <w:rtl/>
              </w:rPr>
              <w:instrText xml:space="preserve"> </w:instrText>
            </w:r>
            <w:r>
              <w:rPr>
                <w:rStyle w:val="Hyperlink"/>
                <w:noProof/>
                <w:rtl/>
              </w:rPr>
            </w:r>
            <w:r>
              <w:rPr>
                <w:rStyle w:val="Hyperlink"/>
                <w:noProof/>
                <w:rtl/>
              </w:rPr>
              <w:fldChar w:fldCharType="separate"/>
            </w:r>
            <w:r w:rsidR="00304FAA">
              <w:rPr>
                <w:noProof/>
                <w:webHidden/>
                <w:rtl/>
              </w:rPr>
              <w:t>1</w:t>
            </w:r>
            <w:r>
              <w:rPr>
                <w:rStyle w:val="Hyperlink"/>
                <w:noProof/>
                <w:rtl/>
              </w:rPr>
              <w:fldChar w:fldCharType="end"/>
            </w:r>
          </w:hyperlink>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57" w:history="1">
            <w:r w:rsidR="00E411B0" w:rsidRPr="00211435">
              <w:rPr>
                <w:rStyle w:val="Hyperlink"/>
                <w:rFonts w:hint="eastAsia"/>
                <w:noProof/>
                <w:rtl/>
              </w:rPr>
              <w:t>صورت</w:t>
            </w:r>
            <w:r w:rsidR="00E411B0" w:rsidRPr="00211435">
              <w:rPr>
                <w:rStyle w:val="Hyperlink"/>
                <w:noProof/>
                <w:rtl/>
              </w:rPr>
              <w:t xml:space="preserve"> </w:t>
            </w:r>
            <w:r w:rsidR="00E411B0" w:rsidRPr="00211435">
              <w:rPr>
                <w:rStyle w:val="Hyperlink"/>
                <w:rFonts w:hint="eastAsia"/>
                <w:noProof/>
                <w:rtl/>
              </w:rPr>
              <w:t>اول</w:t>
            </w:r>
            <w:r w:rsidR="00E411B0" w:rsidRPr="00211435">
              <w:rPr>
                <w:rStyle w:val="Hyperlink"/>
                <w:noProof/>
                <w:rtl/>
              </w:rPr>
              <w:t xml:space="preserve">: </w:t>
            </w:r>
            <w:r w:rsidR="00E411B0" w:rsidRPr="00211435">
              <w:rPr>
                <w:rStyle w:val="Hyperlink"/>
                <w:rFonts w:hint="eastAsia"/>
                <w:noProof/>
                <w:rtl/>
              </w:rPr>
              <w:t>علم</w:t>
            </w:r>
            <w:r w:rsidR="00E411B0" w:rsidRPr="00211435">
              <w:rPr>
                <w:rStyle w:val="Hyperlink"/>
                <w:noProof/>
                <w:rtl/>
              </w:rPr>
              <w:t xml:space="preserve"> </w:t>
            </w:r>
            <w:r w:rsidR="00E411B0" w:rsidRPr="00211435">
              <w:rPr>
                <w:rStyle w:val="Hyperlink"/>
                <w:rFonts w:hint="eastAsia"/>
                <w:noProof/>
                <w:rtl/>
              </w:rPr>
              <w:t>اجمال</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به</w:t>
            </w:r>
            <w:r w:rsidR="00E411B0" w:rsidRPr="00211435">
              <w:rPr>
                <w:rStyle w:val="Hyperlink"/>
                <w:noProof/>
                <w:rtl/>
              </w:rPr>
              <w:t xml:space="preserve"> </w:t>
            </w:r>
            <w:r w:rsidR="00E411B0" w:rsidRPr="00211435">
              <w:rPr>
                <w:rStyle w:val="Hyperlink"/>
                <w:rFonts w:hint="eastAsia"/>
                <w:noProof/>
                <w:rtl/>
              </w:rPr>
              <w:t>تع</w:t>
            </w:r>
            <w:r w:rsidR="00E411B0" w:rsidRPr="00211435">
              <w:rPr>
                <w:rStyle w:val="Hyperlink"/>
                <w:rFonts w:hint="cs"/>
                <w:noProof/>
                <w:rtl/>
              </w:rPr>
              <w:t>یی</w:t>
            </w:r>
            <w:r w:rsidR="00E411B0" w:rsidRPr="00211435">
              <w:rPr>
                <w:rStyle w:val="Hyperlink"/>
                <w:rFonts w:hint="eastAsia"/>
                <w:noProof/>
                <w:rtl/>
              </w:rPr>
              <w:t>ن</w:t>
            </w:r>
            <w:r w:rsidR="00E411B0" w:rsidRPr="00211435">
              <w:rPr>
                <w:rStyle w:val="Hyperlink"/>
                <w:noProof/>
                <w:rtl/>
              </w:rPr>
              <w:t xml:space="preserve"> </w:t>
            </w:r>
            <w:r w:rsidR="00E411B0" w:rsidRPr="00211435">
              <w:rPr>
                <w:rStyle w:val="Hyperlink"/>
                <w:rFonts w:hint="eastAsia"/>
                <w:noProof/>
                <w:rtl/>
              </w:rPr>
              <w:t>سوره</w:t>
            </w:r>
            <w:r w:rsidR="00E411B0" w:rsidRPr="00211435">
              <w:rPr>
                <w:rStyle w:val="Hyperlink"/>
                <w:noProof/>
                <w:rtl/>
              </w:rPr>
              <w:t xml:space="preserve"> </w:t>
            </w:r>
            <w:r w:rsidR="00E411B0" w:rsidRPr="00211435">
              <w:rPr>
                <w:rStyle w:val="Hyperlink"/>
                <w:rFonts w:hint="eastAsia"/>
                <w:noProof/>
                <w:rtl/>
              </w:rPr>
              <w:t>توح</w:t>
            </w:r>
            <w:r w:rsidR="00E411B0" w:rsidRPr="00211435">
              <w:rPr>
                <w:rStyle w:val="Hyperlink"/>
                <w:rFonts w:hint="cs"/>
                <w:noProof/>
                <w:rtl/>
              </w:rPr>
              <w:t>ی</w:t>
            </w:r>
            <w:r w:rsidR="00E411B0" w:rsidRPr="00211435">
              <w:rPr>
                <w:rStyle w:val="Hyperlink"/>
                <w:rFonts w:hint="eastAsia"/>
                <w:noProof/>
                <w:rtl/>
              </w:rPr>
              <w:t>د</w:t>
            </w:r>
            <w:r w:rsidR="00E411B0" w:rsidRPr="00211435">
              <w:rPr>
                <w:rStyle w:val="Hyperlink"/>
                <w:noProof/>
                <w:rtl/>
              </w:rPr>
              <w:t xml:space="preserve"> </w:t>
            </w:r>
            <w:r w:rsidR="00E411B0" w:rsidRPr="00211435">
              <w:rPr>
                <w:rStyle w:val="Hyperlink"/>
                <w:rFonts w:hint="cs"/>
                <w:noProof/>
                <w:rtl/>
              </w:rPr>
              <w:t>ی</w:t>
            </w:r>
            <w:r w:rsidR="00E411B0" w:rsidRPr="00211435">
              <w:rPr>
                <w:rStyle w:val="Hyperlink"/>
                <w:rFonts w:hint="eastAsia"/>
                <w:noProof/>
                <w:rtl/>
              </w:rPr>
              <w:t>ا</w:t>
            </w:r>
            <w:r w:rsidR="00E411B0" w:rsidRPr="00211435">
              <w:rPr>
                <w:rStyle w:val="Hyperlink"/>
                <w:noProof/>
                <w:rtl/>
              </w:rPr>
              <w:t xml:space="preserve"> </w:t>
            </w:r>
            <w:r w:rsidR="00E411B0" w:rsidRPr="00211435">
              <w:rPr>
                <w:rStyle w:val="Hyperlink"/>
                <w:rFonts w:hint="eastAsia"/>
                <w:noProof/>
                <w:rtl/>
              </w:rPr>
              <w:t>کافرون</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Toc106212857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2</w:t>
            </w:r>
            <w:r w:rsidR="00E411B0">
              <w:rPr>
                <w:rStyle w:val="Hyperlink"/>
                <w:noProof/>
                <w:rtl/>
              </w:rPr>
              <w:fldChar w:fldCharType="end"/>
            </w:r>
          </w:hyperlink>
        </w:p>
        <w:p w:rsidR="00E411B0" w:rsidRDefault="00437483">
          <w:pPr>
            <w:pStyle w:val="TOC3"/>
            <w:tabs>
              <w:tab w:val="right" w:leader="dot" w:pos="10194"/>
            </w:tabs>
            <w:rPr>
              <w:rFonts w:asciiTheme="minorHAnsi" w:eastAsiaTheme="minorEastAsia" w:hAnsiTheme="minorHAnsi" w:cstheme="minorBidi"/>
              <w:bCs w:val="0"/>
              <w:iCs w:val="0"/>
              <w:noProof/>
              <w:color w:val="auto"/>
              <w:szCs w:val="22"/>
              <w:rtl/>
            </w:rPr>
          </w:pPr>
          <w:hyperlink w:anchor="_Toc106212858" w:history="1">
            <w:r w:rsidR="00E411B0" w:rsidRPr="00211435">
              <w:rPr>
                <w:rStyle w:val="Hyperlink"/>
                <w:noProof/>
                <w:rtl/>
              </w:rPr>
              <w:t>1.</w:t>
            </w:r>
            <w:r w:rsidR="00E411B0" w:rsidRPr="00211435">
              <w:rPr>
                <w:rStyle w:val="Hyperlink"/>
                <w:rFonts w:hint="eastAsia"/>
                <w:noProof/>
                <w:rtl/>
              </w:rPr>
              <w:t>کلام</w:t>
            </w:r>
            <w:r w:rsidR="00E411B0" w:rsidRPr="00211435">
              <w:rPr>
                <w:rStyle w:val="Hyperlink"/>
                <w:noProof/>
                <w:rtl/>
              </w:rPr>
              <w:t xml:space="preserve"> </w:t>
            </w:r>
            <w:r w:rsidR="00E411B0" w:rsidRPr="00211435">
              <w:rPr>
                <w:rStyle w:val="Hyperlink"/>
                <w:rFonts w:hint="eastAsia"/>
                <w:noProof/>
                <w:rtl/>
              </w:rPr>
              <w:t>صاحب</w:t>
            </w:r>
            <w:r w:rsidR="00E411B0" w:rsidRPr="00211435">
              <w:rPr>
                <w:rStyle w:val="Hyperlink"/>
                <w:noProof/>
                <w:rtl/>
              </w:rPr>
              <w:t xml:space="preserve"> </w:t>
            </w:r>
            <w:r w:rsidR="00E411B0" w:rsidRPr="00211435">
              <w:rPr>
                <w:rStyle w:val="Hyperlink"/>
                <w:rFonts w:hint="eastAsia"/>
                <w:noProof/>
                <w:rtl/>
              </w:rPr>
              <w:t>عروه</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Toc106212858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2</w:t>
            </w:r>
            <w:r w:rsidR="00E411B0">
              <w:rPr>
                <w:rStyle w:val="Hyperlink"/>
                <w:noProof/>
                <w:rtl/>
              </w:rPr>
              <w:fldChar w:fldCharType="end"/>
            </w:r>
          </w:hyperlink>
        </w:p>
        <w:bookmarkStart w:id="3" w:name="_GoBack"/>
        <w:p w:rsidR="00E411B0" w:rsidRDefault="00437483">
          <w:pPr>
            <w:pStyle w:val="TOC3"/>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HYPERLINK \l "_Toc106212859" </w:instrText>
          </w:r>
          <w:r>
            <w:fldChar w:fldCharType="separate"/>
          </w:r>
          <w:r w:rsidR="00E411B0" w:rsidRPr="00211435">
            <w:rPr>
              <w:rStyle w:val="Hyperlink"/>
              <w:rFonts w:hint="eastAsia"/>
              <w:noProof/>
              <w:rtl/>
            </w:rPr>
            <w:t>مناقشه</w:t>
          </w:r>
          <w:r w:rsidR="00E411B0" w:rsidRPr="00211435">
            <w:rPr>
              <w:rStyle w:val="Hyperlink"/>
              <w:noProof/>
              <w:rtl/>
            </w:rPr>
            <w:t xml:space="preserve"> </w:t>
          </w:r>
          <w:r w:rsidR="00E411B0" w:rsidRPr="00211435">
            <w:rPr>
              <w:rStyle w:val="Hyperlink"/>
              <w:rFonts w:hint="eastAsia"/>
              <w:noProof/>
              <w:rtl/>
            </w:rPr>
            <w:t>در</w:t>
          </w:r>
          <w:r w:rsidR="00E411B0" w:rsidRPr="00211435">
            <w:rPr>
              <w:rStyle w:val="Hyperlink"/>
              <w:noProof/>
              <w:rtl/>
            </w:rPr>
            <w:t xml:space="preserve"> </w:t>
          </w:r>
          <w:r w:rsidR="00E411B0" w:rsidRPr="00211435">
            <w:rPr>
              <w:rStyle w:val="Hyperlink"/>
              <w:rFonts w:hint="eastAsia"/>
              <w:noProof/>
              <w:rtl/>
            </w:rPr>
            <w:t>کلام</w:t>
          </w:r>
          <w:r w:rsidR="00E411B0" w:rsidRPr="00211435">
            <w:rPr>
              <w:rStyle w:val="Hyperlink"/>
              <w:noProof/>
              <w:rtl/>
            </w:rPr>
            <w:t xml:space="preserve"> </w:t>
          </w:r>
          <w:r w:rsidR="00E411B0" w:rsidRPr="00211435">
            <w:rPr>
              <w:rStyle w:val="Hyperlink"/>
              <w:rFonts w:hint="eastAsia"/>
              <w:noProof/>
              <w:rtl/>
            </w:rPr>
            <w:t>صاحب</w:t>
          </w:r>
          <w:r w:rsidR="00E411B0" w:rsidRPr="00211435">
            <w:rPr>
              <w:rStyle w:val="Hyperlink"/>
              <w:noProof/>
              <w:rtl/>
            </w:rPr>
            <w:t xml:space="preserve"> </w:t>
          </w:r>
          <w:r w:rsidR="00E411B0" w:rsidRPr="00211435">
            <w:rPr>
              <w:rStyle w:val="Hyperlink"/>
              <w:rFonts w:hint="eastAsia"/>
              <w:noProof/>
              <w:rtl/>
            </w:rPr>
            <w:t>عروه</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Toc106212859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3</w:t>
          </w:r>
          <w:r w:rsidR="00E411B0">
            <w:rPr>
              <w:rStyle w:val="Hyperlink"/>
              <w:noProof/>
              <w:rtl/>
            </w:rPr>
            <w:fldChar w:fldCharType="end"/>
          </w:r>
          <w:r>
            <w:rPr>
              <w:rStyle w:val="Hyperlink"/>
              <w:noProof/>
            </w:rPr>
            <w:fldChar w:fldCharType="end"/>
          </w:r>
        </w:p>
        <w:bookmarkEnd w:id="3"/>
        <w:p w:rsidR="00E411B0" w:rsidRDefault="00437483">
          <w:pPr>
            <w:pStyle w:val="TOC3"/>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HYPERLINK \l "_Toc106212860" </w:instrText>
          </w:r>
          <w:r>
            <w:fldChar w:fldCharType="separate"/>
          </w:r>
          <w:r w:rsidR="00E411B0" w:rsidRPr="00211435">
            <w:rPr>
              <w:rStyle w:val="Hyperlink"/>
              <w:noProof/>
              <w:rtl/>
            </w:rPr>
            <w:t xml:space="preserve">2. </w:t>
          </w:r>
          <w:r w:rsidR="00E411B0" w:rsidRPr="00211435">
            <w:rPr>
              <w:rStyle w:val="Hyperlink"/>
              <w:rFonts w:hint="eastAsia"/>
              <w:noProof/>
              <w:rtl/>
            </w:rPr>
            <w:t>فرما</w:t>
          </w:r>
          <w:r w:rsidR="00E411B0" w:rsidRPr="00211435">
            <w:rPr>
              <w:rStyle w:val="Hyperlink"/>
              <w:rFonts w:hint="cs"/>
              <w:noProof/>
              <w:rtl/>
            </w:rPr>
            <w:t>ی</w:t>
          </w:r>
          <w:r w:rsidR="00E411B0" w:rsidRPr="00211435">
            <w:rPr>
              <w:rStyle w:val="Hyperlink"/>
              <w:rFonts w:hint="eastAsia"/>
              <w:noProof/>
              <w:rtl/>
            </w:rPr>
            <w:t>ش</w:t>
          </w:r>
          <w:r w:rsidR="00E411B0" w:rsidRPr="00211435">
            <w:rPr>
              <w:rStyle w:val="Hyperlink"/>
              <w:noProof/>
              <w:rtl/>
            </w:rPr>
            <w:t xml:space="preserve"> </w:t>
          </w:r>
          <w:r w:rsidR="00E411B0" w:rsidRPr="00211435">
            <w:rPr>
              <w:rStyle w:val="Hyperlink"/>
              <w:rFonts w:hint="eastAsia"/>
              <w:noProof/>
              <w:rtl/>
            </w:rPr>
            <w:t>محقق</w:t>
          </w:r>
          <w:r w:rsidR="00E411B0" w:rsidRPr="00211435">
            <w:rPr>
              <w:rStyle w:val="Hyperlink"/>
              <w:noProof/>
              <w:rtl/>
            </w:rPr>
            <w:t xml:space="preserve"> </w:t>
          </w:r>
          <w:r w:rsidR="00E411B0" w:rsidRPr="00211435">
            <w:rPr>
              <w:rStyle w:val="Hyperlink"/>
              <w:rFonts w:hint="eastAsia"/>
              <w:noProof/>
              <w:rtl/>
            </w:rPr>
            <w:t>حائر</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رحمه</w:t>
          </w:r>
          <w:r w:rsidR="00E411B0" w:rsidRPr="00211435">
            <w:rPr>
              <w:rStyle w:val="Hyperlink"/>
              <w:noProof/>
              <w:rtl/>
            </w:rPr>
            <w:t xml:space="preserve"> </w:t>
          </w:r>
          <w:r w:rsidR="00E411B0" w:rsidRPr="00211435">
            <w:rPr>
              <w:rStyle w:val="Hyperlink"/>
              <w:rFonts w:hint="eastAsia"/>
              <w:noProof/>
              <w:rtl/>
            </w:rPr>
            <w:t>الله</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Toc106212860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3</w:t>
          </w:r>
          <w:r w:rsidR="00E411B0">
            <w:rPr>
              <w:rStyle w:val="Hyperlink"/>
              <w:noProof/>
              <w:rtl/>
            </w:rPr>
            <w:fldChar w:fldCharType="end"/>
          </w:r>
          <w:r>
            <w:rPr>
              <w:rStyle w:val="Hyperlink"/>
              <w:noProof/>
            </w:rPr>
            <w:fldChar w:fldCharType="end"/>
          </w:r>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61" w:history="1">
            <w:r w:rsidR="00E411B0" w:rsidRPr="00211435">
              <w:rPr>
                <w:rStyle w:val="Hyperlink"/>
                <w:noProof/>
                <w:rtl/>
              </w:rPr>
              <w:t>3.</w:t>
            </w:r>
            <w:r w:rsidR="00E411B0" w:rsidRPr="00211435">
              <w:rPr>
                <w:rStyle w:val="Hyperlink"/>
                <w:rFonts w:hint="eastAsia"/>
                <w:noProof/>
                <w:rtl/>
              </w:rPr>
              <w:t>فرما</w:t>
            </w:r>
            <w:r w:rsidR="00E411B0" w:rsidRPr="00211435">
              <w:rPr>
                <w:rStyle w:val="Hyperlink"/>
                <w:rFonts w:hint="cs"/>
                <w:noProof/>
                <w:rtl/>
              </w:rPr>
              <w:t>ی</w:t>
            </w:r>
            <w:r w:rsidR="00E411B0" w:rsidRPr="00211435">
              <w:rPr>
                <w:rStyle w:val="Hyperlink"/>
                <w:rFonts w:hint="eastAsia"/>
                <w:noProof/>
                <w:rtl/>
              </w:rPr>
              <w:t>ش</w:t>
            </w:r>
            <w:r w:rsidR="00E411B0" w:rsidRPr="00211435">
              <w:rPr>
                <w:rStyle w:val="Hyperlink"/>
                <w:noProof/>
                <w:rtl/>
              </w:rPr>
              <w:t xml:space="preserve"> </w:t>
            </w:r>
            <w:r w:rsidR="00E411B0" w:rsidRPr="00211435">
              <w:rPr>
                <w:rStyle w:val="Hyperlink"/>
                <w:rFonts w:hint="eastAsia"/>
                <w:noProof/>
                <w:rtl/>
              </w:rPr>
              <w:t>محقق</w:t>
            </w:r>
            <w:r w:rsidR="00E411B0" w:rsidRPr="00211435">
              <w:rPr>
                <w:rStyle w:val="Hyperlink"/>
                <w:noProof/>
                <w:rtl/>
              </w:rPr>
              <w:t xml:space="preserve"> </w:t>
            </w:r>
            <w:r w:rsidR="00E411B0" w:rsidRPr="00211435">
              <w:rPr>
                <w:rStyle w:val="Hyperlink"/>
                <w:rFonts w:hint="eastAsia"/>
                <w:noProof/>
                <w:rtl/>
              </w:rPr>
              <w:t>خوئ</w:t>
            </w:r>
            <w:r w:rsidR="00E411B0" w:rsidRPr="00211435">
              <w:rPr>
                <w:rStyle w:val="Hyperlink"/>
                <w:rFonts w:hint="cs"/>
                <w:noProof/>
                <w:rtl/>
              </w:rPr>
              <w:t>ی</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Toc106212861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4</w:t>
            </w:r>
            <w:r w:rsidR="00E411B0">
              <w:rPr>
                <w:rStyle w:val="Hyperlink"/>
                <w:noProof/>
                <w:rtl/>
              </w:rPr>
              <w:fldChar w:fldCharType="end"/>
            </w:r>
          </w:hyperlink>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62" w:history="1">
            <w:r w:rsidR="00E411B0" w:rsidRPr="00211435">
              <w:rPr>
                <w:rStyle w:val="Hyperlink"/>
                <w:noProof/>
                <w:rtl/>
              </w:rPr>
              <w:t>4.</w:t>
            </w:r>
            <w:r w:rsidR="00E411B0" w:rsidRPr="00211435">
              <w:rPr>
                <w:rStyle w:val="Hyperlink"/>
                <w:rFonts w:hint="eastAsia"/>
                <w:noProof/>
                <w:rtl/>
              </w:rPr>
              <w:t>ب</w:t>
            </w:r>
            <w:r w:rsidR="00E411B0" w:rsidRPr="00211435">
              <w:rPr>
                <w:rStyle w:val="Hyperlink"/>
                <w:rFonts w:hint="cs"/>
                <w:noProof/>
                <w:rtl/>
              </w:rPr>
              <w:t>ی</w:t>
            </w:r>
            <w:r w:rsidR="00E411B0" w:rsidRPr="00211435">
              <w:rPr>
                <w:rStyle w:val="Hyperlink"/>
                <w:rFonts w:hint="eastAsia"/>
                <w:noProof/>
                <w:rtl/>
              </w:rPr>
              <w:t>ان</w:t>
            </w:r>
            <w:r w:rsidR="00E411B0" w:rsidRPr="00211435">
              <w:rPr>
                <w:rStyle w:val="Hyperlink"/>
                <w:noProof/>
                <w:rtl/>
              </w:rPr>
              <w:t xml:space="preserve"> </w:t>
            </w:r>
            <w:r w:rsidR="00E411B0" w:rsidRPr="00211435">
              <w:rPr>
                <w:rStyle w:val="Hyperlink"/>
                <w:rFonts w:hint="eastAsia"/>
                <w:noProof/>
                <w:rtl/>
              </w:rPr>
              <w:t>استاد</w:t>
            </w:r>
            <w:r w:rsidR="00E411B0" w:rsidRPr="00211435">
              <w:rPr>
                <w:rStyle w:val="Hyperlink"/>
                <w:noProof/>
                <w:rtl/>
              </w:rPr>
              <w:t xml:space="preserve"> </w:t>
            </w:r>
            <w:r w:rsidR="00E411B0" w:rsidRPr="00211435">
              <w:rPr>
                <w:rStyle w:val="Hyperlink"/>
                <w:rFonts w:hint="eastAsia"/>
                <w:noProof/>
                <w:rtl/>
              </w:rPr>
              <w:t>در</w:t>
            </w:r>
            <w:r w:rsidR="00E411B0" w:rsidRPr="00211435">
              <w:rPr>
                <w:rStyle w:val="Hyperlink"/>
                <w:noProof/>
                <w:rtl/>
              </w:rPr>
              <w:t xml:space="preserve"> </w:t>
            </w:r>
            <w:r w:rsidR="00E411B0" w:rsidRPr="00211435">
              <w:rPr>
                <w:rStyle w:val="Hyperlink"/>
                <w:rFonts w:hint="eastAsia"/>
                <w:noProof/>
                <w:rtl/>
              </w:rPr>
              <w:t>حل</w:t>
            </w:r>
            <w:r w:rsidR="00E411B0" w:rsidRPr="00211435">
              <w:rPr>
                <w:rStyle w:val="Hyperlink"/>
                <w:noProof/>
                <w:rtl/>
              </w:rPr>
              <w:t xml:space="preserve"> </w:t>
            </w:r>
            <w:r w:rsidR="00E411B0" w:rsidRPr="00211435">
              <w:rPr>
                <w:rStyle w:val="Hyperlink"/>
                <w:rFonts w:hint="eastAsia"/>
                <w:noProof/>
                <w:rtl/>
              </w:rPr>
              <w:t>مسئله</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Toc106212862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5</w:t>
            </w:r>
            <w:r w:rsidR="00E411B0">
              <w:rPr>
                <w:rStyle w:val="Hyperlink"/>
                <w:noProof/>
                <w:rtl/>
              </w:rPr>
              <w:fldChar w:fldCharType="end"/>
            </w:r>
          </w:hyperlink>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63" w:history="1">
            <w:r w:rsidR="00E411B0" w:rsidRPr="00211435">
              <w:rPr>
                <w:rStyle w:val="Hyperlink"/>
                <w:rFonts w:hint="eastAsia"/>
                <w:noProof/>
                <w:rtl/>
              </w:rPr>
              <w:t>بررس</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فرما</w:t>
            </w:r>
            <w:r w:rsidR="00E411B0" w:rsidRPr="00211435">
              <w:rPr>
                <w:rStyle w:val="Hyperlink"/>
                <w:rFonts w:hint="cs"/>
                <w:noProof/>
                <w:rtl/>
              </w:rPr>
              <w:t>ی</w:t>
            </w:r>
            <w:r w:rsidR="00E411B0" w:rsidRPr="00211435">
              <w:rPr>
                <w:rStyle w:val="Hyperlink"/>
                <w:rFonts w:hint="eastAsia"/>
                <w:noProof/>
                <w:rtl/>
              </w:rPr>
              <w:t>ش</w:t>
            </w:r>
            <w:r w:rsidR="00E411B0" w:rsidRPr="00211435">
              <w:rPr>
                <w:rStyle w:val="Hyperlink"/>
                <w:noProof/>
                <w:rtl/>
              </w:rPr>
              <w:t xml:space="preserve"> </w:t>
            </w:r>
            <w:r w:rsidR="00E411B0" w:rsidRPr="00211435">
              <w:rPr>
                <w:rStyle w:val="Hyperlink"/>
                <w:rFonts w:hint="eastAsia"/>
                <w:noProof/>
                <w:rtl/>
              </w:rPr>
              <w:t>محقق</w:t>
            </w:r>
            <w:r w:rsidR="00E411B0" w:rsidRPr="00211435">
              <w:rPr>
                <w:rStyle w:val="Hyperlink"/>
                <w:noProof/>
                <w:rtl/>
              </w:rPr>
              <w:t xml:space="preserve"> </w:t>
            </w:r>
            <w:r w:rsidR="00E411B0" w:rsidRPr="00211435">
              <w:rPr>
                <w:rStyle w:val="Hyperlink"/>
                <w:rFonts w:hint="eastAsia"/>
                <w:noProof/>
                <w:rtl/>
              </w:rPr>
              <w:t>عراق</w:t>
            </w:r>
            <w:r w:rsidR="00E411B0" w:rsidRPr="00211435">
              <w:rPr>
                <w:rStyle w:val="Hyperlink"/>
                <w:rFonts w:hint="cs"/>
                <w:noProof/>
                <w:rtl/>
              </w:rPr>
              <w:t>ی</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Toc106212863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6</w:t>
            </w:r>
            <w:r w:rsidR="00E411B0">
              <w:rPr>
                <w:rStyle w:val="Hyperlink"/>
                <w:noProof/>
                <w:rtl/>
              </w:rPr>
              <w:fldChar w:fldCharType="end"/>
            </w:r>
          </w:hyperlink>
        </w:p>
        <w:p w:rsidR="00E411B0" w:rsidRDefault="00437483">
          <w:pPr>
            <w:pStyle w:val="TOC3"/>
            <w:tabs>
              <w:tab w:val="right" w:leader="dot" w:pos="10194"/>
            </w:tabs>
            <w:rPr>
              <w:rFonts w:asciiTheme="minorHAnsi" w:eastAsiaTheme="minorEastAsia" w:hAnsiTheme="minorHAnsi" w:cstheme="minorBidi"/>
              <w:bCs w:val="0"/>
              <w:iCs w:val="0"/>
              <w:noProof/>
              <w:color w:val="auto"/>
              <w:szCs w:val="22"/>
              <w:rtl/>
            </w:rPr>
          </w:pPr>
          <w:hyperlink w:anchor="_Toc106212864" w:history="1">
            <w:r w:rsidR="00E411B0" w:rsidRPr="00211435">
              <w:rPr>
                <w:rStyle w:val="Hyperlink"/>
                <w:rFonts w:hint="eastAsia"/>
                <w:noProof/>
                <w:rtl/>
              </w:rPr>
              <w:t>بررس</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فرما</w:t>
            </w:r>
            <w:r w:rsidR="00E411B0" w:rsidRPr="00211435">
              <w:rPr>
                <w:rStyle w:val="Hyperlink"/>
                <w:rFonts w:hint="cs"/>
                <w:noProof/>
                <w:rtl/>
              </w:rPr>
              <w:t>ی</w:t>
            </w:r>
            <w:r w:rsidR="00E411B0" w:rsidRPr="00211435">
              <w:rPr>
                <w:rStyle w:val="Hyperlink"/>
                <w:rFonts w:hint="eastAsia"/>
                <w:noProof/>
                <w:rtl/>
              </w:rPr>
              <w:t>ش</w:t>
            </w:r>
            <w:r w:rsidR="00E411B0" w:rsidRPr="00211435">
              <w:rPr>
                <w:rStyle w:val="Hyperlink"/>
                <w:noProof/>
                <w:rtl/>
              </w:rPr>
              <w:t xml:space="preserve"> </w:t>
            </w:r>
            <w:r w:rsidR="00E411B0" w:rsidRPr="00211435">
              <w:rPr>
                <w:rStyle w:val="Hyperlink"/>
                <w:rFonts w:hint="eastAsia"/>
                <w:noProof/>
                <w:rtl/>
              </w:rPr>
              <w:t>محقق</w:t>
            </w:r>
            <w:r w:rsidR="00E411B0" w:rsidRPr="00211435">
              <w:rPr>
                <w:rStyle w:val="Hyperlink"/>
                <w:noProof/>
                <w:rtl/>
              </w:rPr>
              <w:t xml:space="preserve"> </w:t>
            </w:r>
            <w:r w:rsidR="00E411B0" w:rsidRPr="00211435">
              <w:rPr>
                <w:rStyle w:val="Hyperlink"/>
                <w:rFonts w:hint="eastAsia"/>
                <w:noProof/>
                <w:rtl/>
              </w:rPr>
              <w:t>داماد</w:t>
            </w:r>
            <w:r w:rsidR="00E411B0" w:rsidRPr="00211435">
              <w:rPr>
                <w:rStyle w:val="Hyperlink"/>
                <w:noProof/>
                <w:rtl/>
              </w:rPr>
              <w:t xml:space="preserve"> </w:t>
            </w:r>
            <w:r w:rsidR="00E411B0" w:rsidRPr="00211435">
              <w:rPr>
                <w:rStyle w:val="Hyperlink"/>
                <w:rFonts w:hint="eastAsia"/>
                <w:noProof/>
                <w:rtl/>
              </w:rPr>
              <w:t>رحمه</w:t>
            </w:r>
            <w:r w:rsidR="00E411B0" w:rsidRPr="00211435">
              <w:rPr>
                <w:rStyle w:val="Hyperlink"/>
                <w:noProof/>
                <w:rtl/>
              </w:rPr>
              <w:t xml:space="preserve"> </w:t>
            </w:r>
            <w:r w:rsidR="00E411B0" w:rsidRPr="00211435">
              <w:rPr>
                <w:rStyle w:val="Hyperlink"/>
                <w:rFonts w:hint="eastAsia"/>
                <w:noProof/>
                <w:rtl/>
              </w:rPr>
              <w:t>الله</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Toc106212864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6</w:t>
            </w:r>
            <w:r w:rsidR="00E411B0">
              <w:rPr>
                <w:rStyle w:val="Hyperlink"/>
                <w:noProof/>
                <w:rtl/>
              </w:rPr>
              <w:fldChar w:fldCharType="end"/>
            </w:r>
          </w:hyperlink>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65" w:history="1">
            <w:r w:rsidR="00E411B0" w:rsidRPr="00211435">
              <w:rPr>
                <w:rStyle w:val="Hyperlink"/>
                <w:rFonts w:hint="eastAsia"/>
                <w:noProof/>
                <w:rtl/>
              </w:rPr>
              <w:t>صورت</w:t>
            </w:r>
            <w:r w:rsidR="00E411B0" w:rsidRPr="00211435">
              <w:rPr>
                <w:rStyle w:val="Hyperlink"/>
                <w:noProof/>
                <w:rtl/>
              </w:rPr>
              <w:t xml:space="preserve"> </w:t>
            </w:r>
            <w:r w:rsidR="00E411B0" w:rsidRPr="00211435">
              <w:rPr>
                <w:rStyle w:val="Hyperlink"/>
                <w:rFonts w:hint="eastAsia"/>
                <w:noProof/>
                <w:rtl/>
              </w:rPr>
              <w:t>دوم</w:t>
            </w:r>
            <w:r w:rsidR="00E411B0" w:rsidRPr="00211435">
              <w:rPr>
                <w:rStyle w:val="Hyperlink"/>
                <w:noProof/>
                <w:rtl/>
              </w:rPr>
              <w:t xml:space="preserve">: </w:t>
            </w:r>
            <w:r w:rsidR="00E411B0" w:rsidRPr="00211435">
              <w:rPr>
                <w:rStyle w:val="Hyperlink"/>
                <w:rFonts w:hint="eastAsia"/>
                <w:noProof/>
                <w:rtl/>
              </w:rPr>
              <w:t>علم</w:t>
            </w:r>
            <w:r w:rsidR="00E411B0" w:rsidRPr="00211435">
              <w:rPr>
                <w:rStyle w:val="Hyperlink"/>
                <w:noProof/>
                <w:rtl/>
              </w:rPr>
              <w:t xml:space="preserve"> </w:t>
            </w:r>
            <w:r w:rsidR="00E411B0" w:rsidRPr="00211435">
              <w:rPr>
                <w:rStyle w:val="Hyperlink"/>
                <w:rFonts w:hint="eastAsia"/>
                <w:noProof/>
                <w:rtl/>
              </w:rPr>
              <w:t>اجمال</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به</w:t>
            </w:r>
            <w:r w:rsidR="00E411B0" w:rsidRPr="00211435">
              <w:rPr>
                <w:rStyle w:val="Hyperlink"/>
                <w:noProof/>
                <w:rtl/>
              </w:rPr>
              <w:t xml:space="preserve"> </w:t>
            </w:r>
            <w:r w:rsidR="00E411B0" w:rsidRPr="00211435">
              <w:rPr>
                <w:rStyle w:val="Hyperlink"/>
                <w:rFonts w:hint="eastAsia"/>
                <w:noProof/>
                <w:rtl/>
              </w:rPr>
              <w:t>تع</w:t>
            </w:r>
            <w:r w:rsidR="00E411B0" w:rsidRPr="00211435">
              <w:rPr>
                <w:rStyle w:val="Hyperlink"/>
                <w:rFonts w:hint="cs"/>
                <w:noProof/>
                <w:rtl/>
              </w:rPr>
              <w:t>یی</w:t>
            </w:r>
            <w:r w:rsidR="00E411B0" w:rsidRPr="00211435">
              <w:rPr>
                <w:rStyle w:val="Hyperlink"/>
                <w:rFonts w:hint="eastAsia"/>
                <w:noProof/>
                <w:rtl/>
              </w:rPr>
              <w:t>ن</w:t>
            </w:r>
            <w:r w:rsidR="00E411B0" w:rsidRPr="00211435">
              <w:rPr>
                <w:rStyle w:val="Hyperlink"/>
                <w:noProof/>
                <w:rtl/>
              </w:rPr>
              <w:t xml:space="preserve"> </w:t>
            </w:r>
            <w:r w:rsidR="00E411B0" w:rsidRPr="00211435">
              <w:rPr>
                <w:rStyle w:val="Hyperlink"/>
                <w:rFonts w:hint="eastAsia"/>
                <w:noProof/>
                <w:rtl/>
              </w:rPr>
              <w:t>سوره</w:t>
            </w:r>
            <w:r w:rsidR="00E411B0" w:rsidRPr="00211435">
              <w:rPr>
                <w:rStyle w:val="Hyperlink"/>
                <w:noProof/>
                <w:rtl/>
              </w:rPr>
              <w:t xml:space="preserve"> </w:t>
            </w:r>
            <w:r w:rsidR="00E411B0" w:rsidRPr="00211435">
              <w:rPr>
                <w:rStyle w:val="Hyperlink"/>
                <w:rFonts w:hint="eastAsia"/>
                <w:noProof/>
                <w:rtl/>
              </w:rPr>
              <w:t>توح</w:t>
            </w:r>
            <w:r w:rsidR="00E411B0" w:rsidRPr="00211435">
              <w:rPr>
                <w:rStyle w:val="Hyperlink"/>
                <w:rFonts w:hint="cs"/>
                <w:noProof/>
                <w:rtl/>
              </w:rPr>
              <w:t>ی</w:t>
            </w:r>
            <w:r w:rsidR="00E411B0" w:rsidRPr="00211435">
              <w:rPr>
                <w:rStyle w:val="Hyperlink"/>
                <w:rFonts w:hint="eastAsia"/>
                <w:noProof/>
                <w:rtl/>
              </w:rPr>
              <w:t>د</w:t>
            </w:r>
            <w:r w:rsidR="00E411B0" w:rsidRPr="00211435">
              <w:rPr>
                <w:rStyle w:val="Hyperlink"/>
                <w:noProof/>
                <w:rtl/>
              </w:rPr>
              <w:t xml:space="preserve"> </w:t>
            </w:r>
            <w:r w:rsidR="00E411B0" w:rsidRPr="00211435">
              <w:rPr>
                <w:rStyle w:val="Hyperlink"/>
                <w:rFonts w:hint="cs"/>
                <w:noProof/>
                <w:rtl/>
              </w:rPr>
              <w:t>ی</w:t>
            </w:r>
            <w:r w:rsidR="00E411B0" w:rsidRPr="00211435">
              <w:rPr>
                <w:rStyle w:val="Hyperlink"/>
                <w:rFonts w:hint="eastAsia"/>
                <w:noProof/>
                <w:rtl/>
              </w:rPr>
              <w:t>ا</w:t>
            </w:r>
            <w:r w:rsidR="00E411B0" w:rsidRPr="00211435">
              <w:rPr>
                <w:rStyle w:val="Hyperlink"/>
                <w:noProof/>
                <w:rtl/>
              </w:rPr>
              <w:t xml:space="preserve"> </w:t>
            </w:r>
            <w:r w:rsidR="00E411B0" w:rsidRPr="00211435">
              <w:rPr>
                <w:rStyle w:val="Hyperlink"/>
                <w:rFonts w:hint="eastAsia"/>
                <w:noProof/>
                <w:rtl/>
              </w:rPr>
              <w:t>جحد</w:t>
            </w:r>
            <w:r w:rsidR="00E411B0" w:rsidRPr="00211435">
              <w:rPr>
                <w:rStyle w:val="Hyperlink"/>
                <w:noProof/>
                <w:rtl/>
              </w:rPr>
              <w:t xml:space="preserve"> </w:t>
            </w:r>
            <w:r w:rsidR="00E411B0" w:rsidRPr="00211435">
              <w:rPr>
                <w:rStyle w:val="Hyperlink"/>
                <w:rFonts w:hint="cs"/>
                <w:noProof/>
                <w:rtl/>
              </w:rPr>
              <w:t>ی</w:t>
            </w:r>
            <w:r w:rsidR="00E411B0" w:rsidRPr="00211435">
              <w:rPr>
                <w:rStyle w:val="Hyperlink"/>
                <w:rFonts w:hint="eastAsia"/>
                <w:noProof/>
                <w:rtl/>
              </w:rPr>
              <w:t>ا</w:t>
            </w:r>
            <w:r w:rsidR="00E411B0" w:rsidRPr="00211435">
              <w:rPr>
                <w:rStyle w:val="Hyperlink"/>
                <w:noProof/>
                <w:rtl/>
              </w:rPr>
              <w:t xml:space="preserve"> </w:t>
            </w:r>
            <w:r w:rsidR="00E411B0" w:rsidRPr="00211435">
              <w:rPr>
                <w:rStyle w:val="Hyperlink"/>
                <w:rFonts w:hint="cs"/>
                <w:noProof/>
                <w:rtl/>
              </w:rPr>
              <w:t>ی</w:t>
            </w:r>
            <w:r w:rsidR="00E411B0" w:rsidRPr="00211435">
              <w:rPr>
                <w:rStyle w:val="Hyperlink"/>
                <w:rFonts w:hint="eastAsia"/>
                <w:noProof/>
                <w:rtl/>
              </w:rPr>
              <w:t>ک</w:t>
            </w:r>
            <w:r w:rsidR="00E411B0" w:rsidRPr="00211435">
              <w:rPr>
                <w:rStyle w:val="Hyperlink"/>
                <w:noProof/>
                <w:rtl/>
              </w:rPr>
              <w:t xml:space="preserve"> </w:t>
            </w:r>
            <w:r w:rsidR="00E411B0" w:rsidRPr="00211435">
              <w:rPr>
                <w:rStyle w:val="Hyperlink"/>
                <w:rFonts w:hint="eastAsia"/>
                <w:noProof/>
                <w:rtl/>
              </w:rPr>
              <w:t>سوره</w:t>
            </w:r>
            <w:r w:rsidR="00E411B0" w:rsidRPr="00211435">
              <w:rPr>
                <w:rStyle w:val="Hyperlink"/>
                <w:noProof/>
                <w:rtl/>
              </w:rPr>
              <w:t xml:space="preserve"> </w:t>
            </w:r>
            <w:r w:rsidR="00E411B0" w:rsidRPr="00211435">
              <w:rPr>
                <w:rStyle w:val="Hyperlink"/>
                <w:rFonts w:hint="eastAsia"/>
                <w:noProof/>
                <w:rtl/>
              </w:rPr>
              <w:t>د</w:t>
            </w:r>
            <w:r w:rsidR="00E411B0" w:rsidRPr="00211435">
              <w:rPr>
                <w:rStyle w:val="Hyperlink"/>
                <w:rFonts w:hint="cs"/>
                <w:noProof/>
                <w:rtl/>
              </w:rPr>
              <w:t>ی</w:t>
            </w:r>
            <w:r w:rsidR="00E411B0" w:rsidRPr="00211435">
              <w:rPr>
                <w:rStyle w:val="Hyperlink"/>
                <w:rFonts w:hint="eastAsia"/>
                <w:noProof/>
                <w:rtl/>
              </w:rPr>
              <w:t>گر</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Toc106212865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8</w:t>
            </w:r>
            <w:r w:rsidR="00E411B0">
              <w:rPr>
                <w:rStyle w:val="Hyperlink"/>
                <w:noProof/>
                <w:rtl/>
              </w:rPr>
              <w:fldChar w:fldCharType="end"/>
            </w:r>
          </w:hyperlink>
        </w:p>
        <w:p w:rsidR="00E411B0" w:rsidRDefault="00437483">
          <w:pPr>
            <w:pStyle w:val="TOC3"/>
            <w:tabs>
              <w:tab w:val="right" w:leader="dot" w:pos="10194"/>
            </w:tabs>
            <w:rPr>
              <w:rFonts w:asciiTheme="minorHAnsi" w:eastAsiaTheme="minorEastAsia" w:hAnsiTheme="minorHAnsi" w:cstheme="minorBidi"/>
              <w:bCs w:val="0"/>
              <w:iCs w:val="0"/>
              <w:noProof/>
              <w:color w:val="auto"/>
              <w:szCs w:val="22"/>
              <w:rtl/>
            </w:rPr>
          </w:pPr>
          <w:hyperlink w:anchor="_Toc106212866" w:history="1">
            <w:r w:rsidR="00E411B0" w:rsidRPr="00211435">
              <w:rPr>
                <w:rStyle w:val="Hyperlink"/>
                <w:rFonts w:hint="eastAsia"/>
                <w:noProof/>
                <w:rtl/>
              </w:rPr>
              <w:t>بررس</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کلام</w:t>
            </w:r>
            <w:r w:rsidR="00E411B0" w:rsidRPr="00211435">
              <w:rPr>
                <w:rStyle w:val="Hyperlink"/>
                <w:noProof/>
                <w:rtl/>
              </w:rPr>
              <w:t xml:space="preserve"> </w:t>
            </w:r>
            <w:r w:rsidR="00E411B0" w:rsidRPr="00211435">
              <w:rPr>
                <w:rStyle w:val="Hyperlink"/>
                <w:rFonts w:hint="eastAsia"/>
                <w:noProof/>
                <w:rtl/>
              </w:rPr>
              <w:t>محقق</w:t>
            </w:r>
            <w:r w:rsidR="00E411B0" w:rsidRPr="00211435">
              <w:rPr>
                <w:rStyle w:val="Hyperlink"/>
                <w:noProof/>
                <w:rtl/>
              </w:rPr>
              <w:t xml:space="preserve"> </w:t>
            </w:r>
            <w:r w:rsidR="00E411B0" w:rsidRPr="00211435">
              <w:rPr>
                <w:rStyle w:val="Hyperlink"/>
                <w:rFonts w:hint="eastAsia"/>
                <w:noProof/>
                <w:rtl/>
              </w:rPr>
              <w:t>خوانسار</w:t>
            </w:r>
            <w:r w:rsidR="00E411B0" w:rsidRPr="00211435">
              <w:rPr>
                <w:rStyle w:val="Hyperlink"/>
                <w:rFonts w:hint="cs"/>
                <w:noProof/>
                <w:rtl/>
              </w:rPr>
              <w:t>ی</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Toc106212866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8</w:t>
            </w:r>
            <w:r w:rsidR="00E411B0">
              <w:rPr>
                <w:rStyle w:val="Hyperlink"/>
                <w:noProof/>
                <w:rtl/>
              </w:rPr>
              <w:fldChar w:fldCharType="end"/>
            </w:r>
          </w:hyperlink>
        </w:p>
        <w:p w:rsidR="00E411B0" w:rsidRDefault="00437483">
          <w:pPr>
            <w:pStyle w:val="TOC2"/>
            <w:tabs>
              <w:tab w:val="right" w:leader="dot" w:pos="10194"/>
            </w:tabs>
            <w:rPr>
              <w:rFonts w:asciiTheme="minorHAnsi" w:eastAsiaTheme="minorEastAsia" w:hAnsiTheme="minorHAnsi" w:cstheme="minorBidi"/>
              <w:bCs w:val="0"/>
              <w:noProof/>
              <w:color w:val="auto"/>
              <w:szCs w:val="22"/>
              <w:rtl/>
            </w:rPr>
          </w:pPr>
          <w:hyperlink w:anchor="_Toc106212867" w:history="1">
            <w:r w:rsidR="00E411B0" w:rsidRPr="00211435">
              <w:rPr>
                <w:rStyle w:val="Hyperlink"/>
                <w:rFonts w:hint="eastAsia"/>
                <w:noProof/>
                <w:rtl/>
              </w:rPr>
              <w:t>صورت</w:t>
            </w:r>
            <w:r w:rsidR="00E411B0" w:rsidRPr="00211435">
              <w:rPr>
                <w:rStyle w:val="Hyperlink"/>
                <w:noProof/>
                <w:rtl/>
              </w:rPr>
              <w:t xml:space="preserve"> </w:t>
            </w:r>
            <w:r w:rsidR="00E411B0" w:rsidRPr="00211435">
              <w:rPr>
                <w:rStyle w:val="Hyperlink"/>
                <w:rFonts w:hint="eastAsia"/>
                <w:noProof/>
                <w:rtl/>
              </w:rPr>
              <w:t>ثالثه</w:t>
            </w:r>
            <w:r w:rsidR="00E411B0" w:rsidRPr="00211435">
              <w:rPr>
                <w:rStyle w:val="Hyperlink"/>
                <w:noProof/>
                <w:rtl/>
              </w:rPr>
              <w:t xml:space="preserve">: </w:t>
            </w:r>
            <w:r w:rsidR="00E411B0" w:rsidRPr="00211435">
              <w:rPr>
                <w:rStyle w:val="Hyperlink"/>
                <w:rFonts w:hint="eastAsia"/>
                <w:noProof/>
                <w:rtl/>
              </w:rPr>
              <w:t>علم</w:t>
            </w:r>
            <w:r w:rsidR="00E411B0" w:rsidRPr="00211435">
              <w:rPr>
                <w:rStyle w:val="Hyperlink"/>
                <w:noProof/>
                <w:rtl/>
              </w:rPr>
              <w:t xml:space="preserve"> </w:t>
            </w:r>
            <w:r w:rsidR="00E411B0" w:rsidRPr="00211435">
              <w:rPr>
                <w:rStyle w:val="Hyperlink"/>
                <w:rFonts w:hint="eastAsia"/>
                <w:noProof/>
                <w:rtl/>
              </w:rPr>
              <w:t>اجمال</w:t>
            </w:r>
            <w:r w:rsidR="00E411B0" w:rsidRPr="00211435">
              <w:rPr>
                <w:rStyle w:val="Hyperlink"/>
                <w:rFonts w:hint="cs"/>
                <w:noProof/>
                <w:rtl/>
              </w:rPr>
              <w:t>ی</w:t>
            </w:r>
            <w:r w:rsidR="00E411B0" w:rsidRPr="00211435">
              <w:rPr>
                <w:rStyle w:val="Hyperlink"/>
                <w:noProof/>
                <w:rtl/>
              </w:rPr>
              <w:t xml:space="preserve"> </w:t>
            </w:r>
            <w:r w:rsidR="00E411B0" w:rsidRPr="00211435">
              <w:rPr>
                <w:rStyle w:val="Hyperlink"/>
                <w:rFonts w:hint="eastAsia"/>
                <w:noProof/>
                <w:rtl/>
              </w:rPr>
              <w:t>به</w:t>
            </w:r>
            <w:r w:rsidR="00E411B0" w:rsidRPr="00211435">
              <w:rPr>
                <w:rStyle w:val="Hyperlink"/>
                <w:noProof/>
                <w:rtl/>
              </w:rPr>
              <w:t xml:space="preserve"> </w:t>
            </w:r>
            <w:r w:rsidR="00E411B0" w:rsidRPr="00211435">
              <w:rPr>
                <w:rStyle w:val="Hyperlink"/>
                <w:rFonts w:hint="eastAsia"/>
                <w:noProof/>
                <w:rtl/>
              </w:rPr>
              <w:t>تع</w:t>
            </w:r>
            <w:r w:rsidR="00E411B0" w:rsidRPr="00211435">
              <w:rPr>
                <w:rStyle w:val="Hyperlink"/>
                <w:rFonts w:hint="cs"/>
                <w:noProof/>
                <w:rtl/>
              </w:rPr>
              <w:t>یی</w:t>
            </w:r>
            <w:r w:rsidR="00E411B0" w:rsidRPr="00211435">
              <w:rPr>
                <w:rStyle w:val="Hyperlink"/>
                <w:rFonts w:hint="eastAsia"/>
                <w:noProof/>
                <w:rtl/>
              </w:rPr>
              <w:t>ن</w:t>
            </w:r>
            <w:r w:rsidR="00E411B0" w:rsidRPr="00211435">
              <w:rPr>
                <w:rStyle w:val="Hyperlink"/>
                <w:noProof/>
                <w:rtl/>
              </w:rPr>
              <w:t xml:space="preserve"> </w:t>
            </w:r>
            <w:r w:rsidR="00E411B0" w:rsidRPr="00211435">
              <w:rPr>
                <w:rStyle w:val="Hyperlink"/>
                <w:rFonts w:hint="eastAsia"/>
                <w:noProof/>
                <w:rtl/>
              </w:rPr>
              <w:t>سوره</w:t>
            </w:r>
            <w:r w:rsidR="00E411B0" w:rsidRPr="00211435">
              <w:rPr>
                <w:rStyle w:val="Hyperlink"/>
                <w:noProof/>
                <w:rtl/>
              </w:rPr>
              <w:t xml:space="preserve"> </w:t>
            </w:r>
            <w:r w:rsidR="00E411B0" w:rsidRPr="00211435">
              <w:rPr>
                <w:rStyle w:val="Hyperlink"/>
                <w:rFonts w:hint="eastAsia"/>
                <w:noProof/>
                <w:rtl/>
              </w:rPr>
              <w:t>توح</w:t>
            </w:r>
            <w:r w:rsidR="00E411B0" w:rsidRPr="00211435">
              <w:rPr>
                <w:rStyle w:val="Hyperlink"/>
                <w:rFonts w:hint="cs"/>
                <w:noProof/>
                <w:rtl/>
              </w:rPr>
              <w:t>ی</w:t>
            </w:r>
            <w:r w:rsidR="00E411B0" w:rsidRPr="00211435">
              <w:rPr>
                <w:rStyle w:val="Hyperlink"/>
                <w:rFonts w:hint="eastAsia"/>
                <w:noProof/>
                <w:rtl/>
              </w:rPr>
              <w:t>د</w:t>
            </w:r>
            <w:r w:rsidR="00E411B0" w:rsidRPr="00211435">
              <w:rPr>
                <w:rStyle w:val="Hyperlink"/>
                <w:noProof/>
                <w:rtl/>
              </w:rPr>
              <w:t xml:space="preserve"> </w:t>
            </w:r>
            <w:r w:rsidR="00E411B0" w:rsidRPr="00211435">
              <w:rPr>
                <w:rStyle w:val="Hyperlink"/>
                <w:rFonts w:hint="cs"/>
                <w:noProof/>
                <w:rtl/>
              </w:rPr>
              <w:t>ی</w:t>
            </w:r>
            <w:r w:rsidR="00E411B0" w:rsidRPr="00211435">
              <w:rPr>
                <w:rStyle w:val="Hyperlink"/>
                <w:rFonts w:hint="eastAsia"/>
                <w:noProof/>
                <w:rtl/>
              </w:rPr>
              <w:t>ا</w:t>
            </w:r>
            <w:r w:rsidR="00E411B0" w:rsidRPr="00211435">
              <w:rPr>
                <w:rStyle w:val="Hyperlink"/>
                <w:noProof/>
                <w:rtl/>
              </w:rPr>
              <w:t xml:space="preserve"> </w:t>
            </w:r>
            <w:r w:rsidR="00E411B0" w:rsidRPr="00211435">
              <w:rPr>
                <w:rStyle w:val="Hyperlink"/>
                <w:rFonts w:hint="eastAsia"/>
                <w:noProof/>
                <w:rtl/>
              </w:rPr>
              <w:t>سوره</w:t>
            </w:r>
            <w:r w:rsidR="00E411B0" w:rsidRPr="00211435">
              <w:rPr>
                <w:rStyle w:val="Hyperlink"/>
                <w:noProof/>
                <w:rtl/>
              </w:rPr>
              <w:t xml:space="preserve"> </w:t>
            </w:r>
            <w:r w:rsidR="00E411B0" w:rsidRPr="00211435">
              <w:rPr>
                <w:rStyle w:val="Hyperlink"/>
                <w:rFonts w:hint="eastAsia"/>
                <w:noProof/>
                <w:rtl/>
              </w:rPr>
              <w:t>قدر</w:t>
            </w:r>
            <w:r w:rsidR="00E411B0" w:rsidRPr="00211435">
              <w:rPr>
                <w:rStyle w:val="Hyperlink"/>
                <w:noProof/>
                <w:rtl/>
              </w:rPr>
              <w:t xml:space="preserve"> </w:t>
            </w:r>
            <w:r w:rsidR="00E411B0" w:rsidRPr="00211435">
              <w:rPr>
                <w:rStyle w:val="Hyperlink"/>
                <w:rFonts w:hint="eastAsia"/>
                <w:noProof/>
                <w:rtl/>
              </w:rPr>
              <w:t>مثلا</w:t>
            </w:r>
            <w:r w:rsidR="00E411B0">
              <w:rPr>
                <w:noProof/>
                <w:webHidden/>
                <w:rtl/>
              </w:rPr>
              <w:tab/>
            </w:r>
            <w:r w:rsidR="00E411B0">
              <w:rPr>
                <w:rStyle w:val="Hyperlink"/>
                <w:noProof/>
                <w:rtl/>
              </w:rPr>
              <w:fldChar w:fldCharType="begin"/>
            </w:r>
            <w:r w:rsidR="00E411B0">
              <w:rPr>
                <w:noProof/>
                <w:webHidden/>
                <w:rtl/>
              </w:rPr>
              <w:instrText xml:space="preserve"> </w:instrText>
            </w:r>
            <w:r w:rsidR="00E411B0">
              <w:rPr>
                <w:noProof/>
                <w:webHidden/>
              </w:rPr>
              <w:instrText>PAGEREF</w:instrText>
            </w:r>
            <w:r w:rsidR="00E411B0">
              <w:rPr>
                <w:noProof/>
                <w:webHidden/>
                <w:rtl/>
              </w:rPr>
              <w:instrText xml:space="preserve"> _</w:instrText>
            </w:r>
            <w:r w:rsidR="00E411B0">
              <w:rPr>
                <w:noProof/>
                <w:webHidden/>
              </w:rPr>
              <w:instrText>Toc106212867 \h</w:instrText>
            </w:r>
            <w:r w:rsidR="00E411B0">
              <w:rPr>
                <w:noProof/>
                <w:webHidden/>
                <w:rtl/>
              </w:rPr>
              <w:instrText xml:space="preserve"> </w:instrText>
            </w:r>
            <w:r w:rsidR="00E411B0">
              <w:rPr>
                <w:rStyle w:val="Hyperlink"/>
                <w:noProof/>
                <w:rtl/>
              </w:rPr>
            </w:r>
            <w:r w:rsidR="00E411B0">
              <w:rPr>
                <w:rStyle w:val="Hyperlink"/>
                <w:noProof/>
                <w:rtl/>
              </w:rPr>
              <w:fldChar w:fldCharType="separate"/>
            </w:r>
            <w:r w:rsidR="00304FAA">
              <w:rPr>
                <w:noProof/>
                <w:webHidden/>
                <w:rtl/>
              </w:rPr>
              <w:t>9</w:t>
            </w:r>
            <w:r w:rsidR="00E411B0">
              <w:rPr>
                <w:rStyle w:val="Hyperlink"/>
                <w:noProof/>
                <w:rtl/>
              </w:rPr>
              <w:fldChar w:fldCharType="end"/>
            </w:r>
          </w:hyperlink>
        </w:p>
        <w:p w:rsidR="00E411B0" w:rsidRDefault="00E411B0">
          <w:r>
            <w:rPr>
              <w:b/>
              <w:bCs/>
              <w:noProof/>
            </w:rPr>
            <w:fldChar w:fldCharType="end"/>
          </w:r>
        </w:p>
      </w:sdtContent>
    </w:sdt>
    <w:p w:rsidR="00795630" w:rsidRDefault="00795630" w:rsidP="00E411B0">
      <w:pPr>
        <w:pStyle w:val="TOC2"/>
        <w:tabs>
          <w:tab w:val="right" w:leader="dot" w:pos="10194"/>
        </w:tabs>
        <w:jc w:val="both"/>
        <w:rPr>
          <w:rFonts w:asciiTheme="minorHAnsi" w:eastAsiaTheme="minorEastAsia" w:hAnsiTheme="minorHAnsi" w:cstheme="minorBidi"/>
          <w:bCs w:val="0"/>
          <w:iCs/>
          <w:noProof/>
          <w:color w:val="auto"/>
          <w:szCs w:val="22"/>
          <w:rtl/>
          <w:lang w:bidi="ar-SA"/>
        </w:rPr>
      </w:pPr>
    </w:p>
    <w:p w:rsidR="00C91EB6" w:rsidRPr="00C91EB6" w:rsidRDefault="00795630" w:rsidP="00183D0A">
      <w:pPr>
        <w:jc w:val="both"/>
      </w:pPr>
      <w:r>
        <w:rPr>
          <w:rFonts w:cs="B Titr"/>
          <w:noProof/>
          <w:webHidden/>
          <w:color w:val="632423" w:themeColor="accent2" w:themeShade="80"/>
          <w:szCs w:val="24"/>
          <w:rtl/>
        </w:rPr>
        <w:fldChar w:fldCharType="end"/>
      </w:r>
    </w:p>
    <w:p w:rsidR="008F5B4D" w:rsidRPr="009C66D5" w:rsidRDefault="008F5B4D" w:rsidP="00183D0A">
      <w:pPr>
        <w:jc w:val="both"/>
        <w:rPr>
          <w:rStyle w:val="Emphasis"/>
          <w:b/>
          <w:bCs w:val="0"/>
          <w:rtl/>
        </w:rPr>
      </w:pPr>
      <w:r w:rsidRPr="009C66D5">
        <w:rPr>
          <w:rStyle w:val="Emphasis"/>
          <w:rFonts w:hint="cs"/>
          <w:b/>
          <w:bCs w:val="0"/>
          <w:rtl/>
        </w:rPr>
        <w:t>خلاصه مباحث گذشته:</w:t>
      </w:r>
    </w:p>
    <w:p w:rsidR="003275B0" w:rsidRPr="003275B0" w:rsidRDefault="000D07AA" w:rsidP="00183D0A">
      <w:pPr>
        <w:pBdr>
          <w:bottom w:val="double" w:sz="6" w:space="1" w:color="auto"/>
        </w:pBdr>
        <w:jc w:val="both"/>
      </w:pPr>
      <w:r>
        <w:rPr>
          <w:rFonts w:hint="cs"/>
          <w:rtl/>
        </w:rPr>
        <w:t>در جلسه گذشته بعد از بیان سید یزدی مبنی بر عدم لزوم تعیین</w:t>
      </w:r>
      <w:r w:rsidR="00C03477">
        <w:rPr>
          <w:rFonts w:hint="cs"/>
          <w:rtl/>
        </w:rPr>
        <w:t xml:space="preserve"> سوره </w:t>
      </w:r>
      <w:r>
        <w:rPr>
          <w:rFonts w:hint="cs"/>
          <w:rtl/>
        </w:rPr>
        <w:t xml:space="preserve">قبل از خواندن آن، به بیان اقوال مختلفی از جمله مشهور متأخرین، محقق خویی، محقق زنجانی، محقق سیستانی اشاره شد. در این جلسه به بررسی ادله و بیان نظر مختار پرداخته می شود. </w:t>
      </w:r>
    </w:p>
    <w:p w:rsidR="003275B0" w:rsidRDefault="003275B0" w:rsidP="00183D0A">
      <w:pPr>
        <w:pStyle w:val="Heading1"/>
        <w:jc w:val="both"/>
        <w:rPr>
          <w:rtl/>
        </w:rPr>
      </w:pPr>
      <w:bookmarkStart w:id="4" w:name="_Toc106212856"/>
      <w:r>
        <w:rPr>
          <w:rFonts w:hint="cs"/>
          <w:rtl/>
        </w:rPr>
        <w:t>ادامه مسأله 12: نسیان سوره تعیین شده برای بسمله</w:t>
      </w:r>
      <w:bookmarkEnd w:id="4"/>
    </w:p>
    <w:p w:rsidR="00FB7483" w:rsidRDefault="00FB7483" w:rsidP="00183D0A">
      <w:pPr>
        <w:jc w:val="both"/>
        <w:rPr>
          <w:sz w:val="34"/>
          <w:rtl/>
        </w:rPr>
      </w:pPr>
      <w:r>
        <w:rPr>
          <w:rFonts w:hint="cs"/>
          <w:sz w:val="34"/>
          <w:rtl/>
        </w:rPr>
        <w:t xml:space="preserve">مسئله 12 چنین است: </w:t>
      </w:r>
    </w:p>
    <w:p w:rsidR="00FB7483" w:rsidRPr="00FB7483" w:rsidRDefault="00FB7483" w:rsidP="00183D0A">
      <w:pPr>
        <w:pStyle w:val="ListParagraph"/>
        <w:jc w:val="both"/>
        <w:rPr>
          <w:sz w:val="32"/>
          <w:szCs w:val="32"/>
          <w:rtl/>
        </w:rPr>
      </w:pPr>
      <w:r>
        <w:rPr>
          <w:rFonts w:hint="cs"/>
          <w:sz w:val="32"/>
          <w:szCs w:val="32"/>
          <w:rtl/>
        </w:rPr>
        <w:t>«</w:t>
      </w:r>
      <w:r>
        <w:rPr>
          <w:rFonts w:hint="cs"/>
          <w:rtl/>
        </w:rPr>
        <w:t xml:space="preserve"> </w:t>
      </w:r>
      <w:r>
        <w:rPr>
          <w:rStyle w:val="a3"/>
          <w:rtl/>
        </w:rPr>
        <w:t>إذا عين البسملة لسورة ثمَّ نسيها فلم يدر ما عين‌وجب إعادة البسملة لأي سورة أراد و لو علم أنه عينها لإحدى السورتين من الجحد و التوحيد و لم يدر أنه لأيتهما أعاد البسملة و قرأ إحداهما و لا يجوز قراءة غيرهما‌»</w:t>
      </w:r>
      <w:r>
        <w:rPr>
          <w:rStyle w:val="FootnoteReference"/>
          <w:rFonts w:cs="B Badr"/>
          <w:b/>
          <w:bCs/>
          <w:color w:val="000080"/>
          <w:sz w:val="20"/>
          <w:rtl/>
        </w:rPr>
        <w:footnoteReference w:id="1"/>
      </w:r>
    </w:p>
    <w:p w:rsidR="003275B0" w:rsidRDefault="003275B0" w:rsidP="00183D0A">
      <w:pPr>
        <w:jc w:val="both"/>
        <w:rPr>
          <w:sz w:val="34"/>
          <w:rtl/>
        </w:rPr>
      </w:pPr>
      <w:r>
        <w:rPr>
          <w:rFonts w:hint="cs"/>
          <w:sz w:val="34"/>
          <w:rtl/>
        </w:rPr>
        <w:lastRenderedPageBreak/>
        <w:t xml:space="preserve">مرحوم صاحب عروه در مسئله 12 صوری را مطرح فرموده که به دلیل ناقص بودن فروض، علماء در صدد تکمیل آن بر آمده اند. </w:t>
      </w:r>
    </w:p>
    <w:p w:rsidR="003275B0" w:rsidRDefault="003275B0" w:rsidP="00183D0A">
      <w:pPr>
        <w:pStyle w:val="Heading2"/>
        <w:jc w:val="both"/>
        <w:rPr>
          <w:rtl/>
        </w:rPr>
      </w:pPr>
      <w:bookmarkStart w:id="5" w:name="_Toc106212857"/>
      <w:r>
        <w:rPr>
          <w:rFonts w:hint="cs"/>
          <w:rtl/>
        </w:rPr>
        <w:t>صورت اول: علم ا</w:t>
      </w:r>
      <w:r w:rsidR="00FB7483">
        <w:rPr>
          <w:rFonts w:hint="cs"/>
          <w:rtl/>
        </w:rPr>
        <w:t>جمالی به تعیین سوره توحید یا کافرون</w:t>
      </w:r>
      <w:bookmarkEnd w:id="5"/>
    </w:p>
    <w:p w:rsidR="00A84D24" w:rsidRDefault="00FB7483" w:rsidP="00183D0A">
      <w:pPr>
        <w:jc w:val="both"/>
        <w:rPr>
          <w:sz w:val="34"/>
          <w:rtl/>
        </w:rPr>
      </w:pPr>
      <w:r>
        <w:rPr>
          <w:rFonts w:hint="cs"/>
          <w:sz w:val="34"/>
          <w:rtl/>
        </w:rPr>
        <w:t>یک فرض در جایی است که شخص علم اجمالی دارد که نیت</w:t>
      </w:r>
      <w:r w:rsidR="00C03477">
        <w:rPr>
          <w:rFonts w:hint="cs"/>
          <w:sz w:val="34"/>
          <w:rtl/>
        </w:rPr>
        <w:t xml:space="preserve"> سوره </w:t>
      </w:r>
      <w:r>
        <w:rPr>
          <w:rFonts w:hint="cs"/>
          <w:sz w:val="34"/>
          <w:rtl/>
        </w:rPr>
        <w:t>خاصی را کرده که آن</w:t>
      </w:r>
      <w:r w:rsidR="00C03477">
        <w:rPr>
          <w:rFonts w:hint="cs"/>
          <w:sz w:val="34"/>
          <w:rtl/>
        </w:rPr>
        <w:t xml:space="preserve"> سوره </w:t>
      </w:r>
      <w:r>
        <w:rPr>
          <w:rFonts w:hint="cs"/>
          <w:sz w:val="34"/>
          <w:rtl/>
        </w:rPr>
        <w:t>یا توحید و یا کافرون بوده است. با توجه به اینکه مرحوم سید یزدی عدول از این دو</w:t>
      </w:r>
      <w:r w:rsidR="00C03477">
        <w:rPr>
          <w:rFonts w:hint="cs"/>
          <w:sz w:val="34"/>
          <w:rtl/>
        </w:rPr>
        <w:t xml:space="preserve"> سوره </w:t>
      </w:r>
      <w:r>
        <w:rPr>
          <w:rFonts w:hint="cs"/>
          <w:sz w:val="34"/>
          <w:rtl/>
        </w:rPr>
        <w:t>به سور دیگر و همچنین عدول از یکی از این دو سورة به دیگری را جایز نمی دانند، راه حلی باید در مسئله ارائه شود که مکلف چه کند؟ اگر</w:t>
      </w:r>
      <w:r w:rsidR="00C03477">
        <w:rPr>
          <w:rFonts w:hint="cs"/>
          <w:sz w:val="34"/>
          <w:rtl/>
        </w:rPr>
        <w:t xml:space="preserve"> سوره </w:t>
      </w:r>
      <w:r>
        <w:rPr>
          <w:rFonts w:hint="cs"/>
          <w:sz w:val="34"/>
          <w:rtl/>
        </w:rPr>
        <w:t>دیگری بود مهم نبود و می توانست رها کند و</w:t>
      </w:r>
      <w:r w:rsidR="00C03477">
        <w:rPr>
          <w:rFonts w:hint="cs"/>
          <w:sz w:val="34"/>
          <w:rtl/>
        </w:rPr>
        <w:t xml:space="preserve"> سوره </w:t>
      </w:r>
      <w:r>
        <w:rPr>
          <w:rFonts w:hint="cs"/>
          <w:sz w:val="34"/>
          <w:rtl/>
        </w:rPr>
        <w:t>سومی را بخواند، اما</w:t>
      </w:r>
      <w:r w:rsidR="00C03477">
        <w:rPr>
          <w:rFonts w:hint="cs"/>
          <w:sz w:val="34"/>
          <w:rtl/>
        </w:rPr>
        <w:t xml:space="preserve"> سوره </w:t>
      </w:r>
      <w:r>
        <w:rPr>
          <w:rFonts w:hint="cs"/>
          <w:sz w:val="34"/>
          <w:rtl/>
        </w:rPr>
        <w:t xml:space="preserve">توحید و کافرون خصوصیت دارد که نهی از عدول از آن ها در روایات وارد شده است. </w:t>
      </w:r>
    </w:p>
    <w:p w:rsidR="00A84D24" w:rsidRDefault="00FB7483" w:rsidP="00183D0A">
      <w:pPr>
        <w:jc w:val="both"/>
        <w:rPr>
          <w:sz w:val="34"/>
          <w:rtl/>
        </w:rPr>
      </w:pPr>
      <w:r>
        <w:rPr>
          <w:rFonts w:hint="cs"/>
          <w:sz w:val="34"/>
          <w:rtl/>
        </w:rPr>
        <w:t>در جلسه گذشته عرض شد که محقق سیستانی حفظه الله مشکلی با این مسئله ندارند؛ چرا که ایشان تعیین</w:t>
      </w:r>
      <w:r w:rsidR="00C03477">
        <w:rPr>
          <w:rFonts w:hint="cs"/>
          <w:sz w:val="34"/>
          <w:rtl/>
        </w:rPr>
        <w:t xml:space="preserve"> سوره </w:t>
      </w:r>
      <w:r>
        <w:rPr>
          <w:rFonts w:hint="cs"/>
          <w:sz w:val="34"/>
          <w:rtl/>
        </w:rPr>
        <w:t>را به نیت نمی دانند، لذا می فرمایند حتی اگر عمدا قصد</w:t>
      </w:r>
      <w:r w:rsidR="00C03477">
        <w:rPr>
          <w:rFonts w:hint="cs"/>
          <w:sz w:val="34"/>
          <w:rtl/>
        </w:rPr>
        <w:t xml:space="preserve"> سوره </w:t>
      </w:r>
      <w:r>
        <w:rPr>
          <w:rFonts w:hint="cs"/>
          <w:sz w:val="34"/>
          <w:rtl/>
        </w:rPr>
        <w:t>دیگری کنند و سپس در ادامه،</w:t>
      </w:r>
      <w:r w:rsidR="00C03477">
        <w:rPr>
          <w:rFonts w:hint="cs"/>
          <w:sz w:val="34"/>
          <w:rtl/>
        </w:rPr>
        <w:t xml:space="preserve"> سوره </w:t>
      </w:r>
      <w:r>
        <w:rPr>
          <w:rFonts w:hint="cs"/>
          <w:sz w:val="34"/>
          <w:rtl/>
        </w:rPr>
        <w:t>دیگری را بخوانند، اشکالی ندارد. در فرض نسیان نیز طبیعتا مکلف با مشکلی مواجه نخواهد بود. ایشان می فرمایند وقتی بسم الله الرحمن الرحیم را که یک آیه مشترک بین سور مختلف است، گفته شود، سپس هر آیه ای بعد از آن به جا آورده شود و آن</w:t>
      </w:r>
      <w:r w:rsidR="00C03477">
        <w:rPr>
          <w:rFonts w:hint="cs"/>
          <w:sz w:val="34"/>
          <w:rtl/>
        </w:rPr>
        <w:t xml:space="preserve"> سوره </w:t>
      </w:r>
      <w:r>
        <w:rPr>
          <w:rFonts w:hint="cs"/>
          <w:sz w:val="34"/>
          <w:rtl/>
        </w:rPr>
        <w:t>تمام شود، مشکلی ندارد. اما این مبنا مورد پذیرش مشهور و صاحب عروه نبود، بحث این است که طبق مبنای صاحب عروه باید چه کرد؟</w:t>
      </w:r>
    </w:p>
    <w:p w:rsidR="00760501" w:rsidRPr="00760501" w:rsidRDefault="00760501" w:rsidP="00183D0A">
      <w:pPr>
        <w:jc w:val="both"/>
        <w:rPr>
          <w:rStyle w:val="Heading3Char"/>
          <w:rFonts w:eastAsia="Calibri"/>
          <w:rtl/>
        </w:rPr>
      </w:pPr>
      <w:bookmarkStart w:id="6" w:name="_Toc106212858"/>
      <w:r w:rsidRPr="00760501">
        <w:rPr>
          <w:rStyle w:val="Heading3Char"/>
          <w:rFonts w:eastAsia="Calibri" w:hint="cs"/>
          <w:rtl/>
        </w:rPr>
        <w:t>1.کلام صاحب عروه</w:t>
      </w:r>
      <w:bookmarkEnd w:id="6"/>
      <w:r w:rsidRPr="00760501">
        <w:rPr>
          <w:rStyle w:val="Heading3Char"/>
          <w:rFonts w:eastAsia="Calibri" w:hint="cs"/>
          <w:rtl/>
        </w:rPr>
        <w:t xml:space="preserve"> </w:t>
      </w:r>
    </w:p>
    <w:p w:rsidR="00183D0A" w:rsidRDefault="00FB7483" w:rsidP="00183D0A">
      <w:pPr>
        <w:jc w:val="both"/>
        <w:rPr>
          <w:sz w:val="34"/>
          <w:rtl/>
        </w:rPr>
      </w:pPr>
      <w:r>
        <w:rPr>
          <w:rFonts w:hint="cs"/>
          <w:sz w:val="34"/>
          <w:rtl/>
        </w:rPr>
        <w:t xml:space="preserve"> ایشان خود این پیشنهاد را مطرح کرده بودند که شخص بسم الله را به قصد یکی از دو</w:t>
      </w:r>
      <w:r w:rsidR="00C03477">
        <w:rPr>
          <w:rFonts w:hint="cs"/>
          <w:sz w:val="34"/>
          <w:rtl/>
        </w:rPr>
        <w:t xml:space="preserve"> سوره </w:t>
      </w:r>
      <w:r>
        <w:rPr>
          <w:rFonts w:hint="cs"/>
          <w:sz w:val="34"/>
          <w:rtl/>
        </w:rPr>
        <w:t>تکرار کند و آن</w:t>
      </w:r>
      <w:r w:rsidR="00C03477">
        <w:rPr>
          <w:rFonts w:hint="cs"/>
          <w:sz w:val="34"/>
          <w:rtl/>
        </w:rPr>
        <w:t xml:space="preserve"> سوره </w:t>
      </w:r>
      <w:r>
        <w:rPr>
          <w:rFonts w:hint="cs"/>
          <w:sz w:val="34"/>
          <w:rtl/>
        </w:rPr>
        <w:t>را دوباره بخواند. ایشان قصد تعیین را نیز لازم نمی دانست لذا فرقی نمی کند که مکلف قصد تعیین کند یا نکند، مهم این است که</w:t>
      </w:r>
      <w:r w:rsidR="00C03477">
        <w:rPr>
          <w:rFonts w:hint="cs"/>
          <w:sz w:val="34"/>
          <w:rtl/>
        </w:rPr>
        <w:t xml:space="preserve"> سوره </w:t>
      </w:r>
      <w:r>
        <w:rPr>
          <w:rFonts w:hint="cs"/>
          <w:sz w:val="34"/>
          <w:rtl/>
        </w:rPr>
        <w:t>سومی نباید خوانده شود. تنها توجیهی که می توان برای فرمایش سید یزدی مطرح کرد، ادعای انصراف بود؛ به این بیان که گفته شود: دلیل حرمت عدول از</w:t>
      </w:r>
      <w:r w:rsidR="00C03477">
        <w:rPr>
          <w:rFonts w:hint="cs"/>
          <w:sz w:val="34"/>
          <w:rtl/>
        </w:rPr>
        <w:t xml:space="preserve"> سوره </w:t>
      </w:r>
      <w:r>
        <w:rPr>
          <w:rFonts w:hint="cs"/>
          <w:sz w:val="34"/>
          <w:rtl/>
        </w:rPr>
        <w:t>کافرون یا توحید از این فرض ها که شخص مردد است که کدام</w:t>
      </w:r>
      <w:r w:rsidR="00C03477">
        <w:rPr>
          <w:rFonts w:hint="cs"/>
          <w:sz w:val="34"/>
          <w:rtl/>
        </w:rPr>
        <w:t xml:space="preserve"> سوره </w:t>
      </w:r>
      <w:r>
        <w:rPr>
          <w:rFonts w:hint="cs"/>
          <w:sz w:val="34"/>
          <w:rtl/>
        </w:rPr>
        <w:t xml:space="preserve">را تعیین کرده است، انصراف دارد. </w:t>
      </w:r>
      <w:r w:rsidR="00753F27">
        <w:rPr>
          <w:rFonts w:hint="cs"/>
          <w:sz w:val="34"/>
          <w:rtl/>
        </w:rPr>
        <w:t>اشکال نشود که حال که انصراف دارد، پس</w:t>
      </w:r>
      <w:r w:rsidR="00C03477">
        <w:rPr>
          <w:rFonts w:hint="cs"/>
          <w:sz w:val="34"/>
          <w:rtl/>
        </w:rPr>
        <w:t xml:space="preserve"> سوره </w:t>
      </w:r>
      <w:r w:rsidR="00753F27">
        <w:rPr>
          <w:rFonts w:hint="cs"/>
          <w:sz w:val="34"/>
          <w:rtl/>
        </w:rPr>
        <w:t>سوم را نیز می توان خواند؛ زیرا در جواب گفته می شود ممکن است صاحب عروه بگوید نسبت به اینکه غیر</w:t>
      </w:r>
      <w:r w:rsidR="00C03477">
        <w:rPr>
          <w:rFonts w:hint="cs"/>
          <w:sz w:val="34"/>
          <w:rtl/>
        </w:rPr>
        <w:t xml:space="preserve"> سوره </w:t>
      </w:r>
      <w:r w:rsidR="00753F27">
        <w:rPr>
          <w:rFonts w:hint="cs"/>
          <w:sz w:val="34"/>
          <w:rtl/>
        </w:rPr>
        <w:t xml:space="preserve">سوم را نیت کرده ایم علم تفصیلی داریم، لذا مخالفت با علم تفصیلی نباید کرد. </w:t>
      </w:r>
    </w:p>
    <w:p w:rsidR="00183D0A" w:rsidRDefault="00183D0A" w:rsidP="00183D0A">
      <w:pPr>
        <w:pStyle w:val="Heading3"/>
        <w:rPr>
          <w:rtl/>
        </w:rPr>
      </w:pPr>
      <w:bookmarkStart w:id="7" w:name="_Toc106212859"/>
      <w:r>
        <w:rPr>
          <w:rFonts w:hint="cs"/>
          <w:rtl/>
        </w:rPr>
        <w:lastRenderedPageBreak/>
        <w:t>مناقشه در کلام صاحب عروه</w:t>
      </w:r>
      <w:bookmarkEnd w:id="7"/>
      <w:r>
        <w:rPr>
          <w:rFonts w:hint="cs"/>
          <w:rtl/>
        </w:rPr>
        <w:t xml:space="preserve"> </w:t>
      </w:r>
    </w:p>
    <w:p w:rsidR="003275B0" w:rsidRDefault="0053161F" w:rsidP="00183D0A">
      <w:pPr>
        <w:jc w:val="both"/>
        <w:rPr>
          <w:sz w:val="34"/>
          <w:rtl/>
        </w:rPr>
      </w:pPr>
      <w:r>
        <w:rPr>
          <w:rFonts w:hint="cs"/>
          <w:sz w:val="34"/>
          <w:rtl/>
        </w:rPr>
        <w:t xml:space="preserve">بنابراین </w:t>
      </w:r>
      <w:r w:rsidR="00183D0A">
        <w:rPr>
          <w:rFonts w:hint="cs"/>
          <w:sz w:val="34"/>
          <w:rtl/>
        </w:rPr>
        <w:t xml:space="preserve">اگر ایشان این مطلب را مطرح می کرد مشکل حل بود، لکن انصافا ادعای انصراف وجهی ندارد، از این رو دو اشکال به صاحب عروه وارد است: </w:t>
      </w:r>
    </w:p>
    <w:p w:rsidR="00183D0A" w:rsidRDefault="00183D0A" w:rsidP="00183D0A">
      <w:pPr>
        <w:pStyle w:val="ListParagraph"/>
        <w:numPr>
          <w:ilvl w:val="0"/>
          <w:numId w:val="17"/>
        </w:numPr>
        <w:jc w:val="both"/>
        <w:rPr>
          <w:sz w:val="34"/>
        </w:rPr>
      </w:pPr>
      <w:r w:rsidRPr="00183D0A">
        <w:rPr>
          <w:rFonts w:hint="cs"/>
          <w:sz w:val="34"/>
          <w:rtl/>
        </w:rPr>
        <w:t>ایشان اعاده بسم الله را مطرح کردند در حالی که اشتباه است؛ زیرا یقینا بسم الله مجدد جزء نماز واجب نیست؛ چه اینکه اگر به نیت</w:t>
      </w:r>
      <w:r w:rsidR="00C03477">
        <w:rPr>
          <w:rFonts w:hint="cs"/>
          <w:sz w:val="34"/>
          <w:rtl/>
        </w:rPr>
        <w:t xml:space="preserve"> سوره </w:t>
      </w:r>
      <w:r w:rsidRPr="00183D0A">
        <w:rPr>
          <w:rFonts w:hint="cs"/>
          <w:sz w:val="34"/>
          <w:rtl/>
        </w:rPr>
        <w:t>توحید بسم الله گفته، باید تا آخر</w:t>
      </w:r>
      <w:r w:rsidR="00C03477">
        <w:rPr>
          <w:rFonts w:hint="cs"/>
          <w:sz w:val="34"/>
          <w:rtl/>
        </w:rPr>
        <w:t xml:space="preserve"> سوره </w:t>
      </w:r>
      <w:r w:rsidRPr="00183D0A">
        <w:rPr>
          <w:rFonts w:hint="cs"/>
          <w:sz w:val="34"/>
          <w:rtl/>
        </w:rPr>
        <w:t>توحید را بخواند و حق ندارد جحد بخواند، اگر هم به نیت کافرون گفته، حق ندارد توحید بخواند، اینکه یک بار دیگر بسم الله بگوید چه اثری دارد؟ اگر می خواست عدول کند می گفتیم بسم‌الله دوم بخاطر عدول است فرض این است که عدول جایز نیست، طبق این مبنا بحث می‌‌کنیم.</w:t>
      </w:r>
      <w:r w:rsidR="003275B0" w:rsidRPr="00183D0A">
        <w:rPr>
          <w:rFonts w:hint="cs"/>
          <w:sz w:val="34"/>
          <w:rtl/>
        </w:rPr>
        <w:t xml:space="preserve"> ‌وقتی عدول جایز نیست، ‌یا بسم‌الله را به قصد سوره توحید </w:t>
      </w:r>
      <w:r w:rsidRPr="00183D0A">
        <w:rPr>
          <w:rFonts w:hint="cs"/>
          <w:sz w:val="34"/>
          <w:rtl/>
        </w:rPr>
        <w:t>می خواند که در این صورت لغو است؛ زیرا الان داشت</w:t>
      </w:r>
      <w:r w:rsidR="00C03477">
        <w:rPr>
          <w:rFonts w:hint="cs"/>
          <w:sz w:val="34"/>
          <w:rtl/>
        </w:rPr>
        <w:t xml:space="preserve"> سوره </w:t>
      </w:r>
      <w:r w:rsidRPr="00183D0A">
        <w:rPr>
          <w:rFonts w:hint="cs"/>
          <w:sz w:val="34"/>
          <w:rtl/>
        </w:rPr>
        <w:t xml:space="preserve">توحید را می خواند، پس جزء واجب نمی شود، اگر هم می خواهد عدول کند به کافرون، این عدول طبق نظر خود ایشان جایز نیست. </w:t>
      </w:r>
    </w:p>
    <w:p w:rsidR="00183D0A" w:rsidRDefault="00183D0A" w:rsidP="00183D0A">
      <w:pPr>
        <w:pStyle w:val="ListParagraph"/>
        <w:jc w:val="both"/>
        <w:rPr>
          <w:sz w:val="34"/>
          <w:rtl/>
        </w:rPr>
      </w:pPr>
      <w:r>
        <w:rPr>
          <w:rFonts w:hint="cs"/>
          <w:sz w:val="34"/>
          <w:rtl/>
        </w:rPr>
        <w:t xml:space="preserve">سوال می شود که آیا می تواند به قصد رجاء بخواند؟ جواب این است که فرض این است که علم تفصیلی دارد که تکرار این بسم الله جزء نماز نیست؛ از این رو به قصد جزئیت رجائی معنایی ندارد. </w:t>
      </w:r>
    </w:p>
    <w:p w:rsidR="003275B0" w:rsidRPr="00183D0A" w:rsidRDefault="00183D0A" w:rsidP="00A84D24">
      <w:pPr>
        <w:pStyle w:val="ListParagraph"/>
        <w:jc w:val="both"/>
        <w:rPr>
          <w:sz w:val="34"/>
          <w:rtl/>
        </w:rPr>
      </w:pPr>
      <w:r>
        <w:rPr>
          <w:rFonts w:hint="cs"/>
          <w:sz w:val="34"/>
          <w:rtl/>
        </w:rPr>
        <w:t>2. اشکال دوم این است که ایشان می فرمایند فقط یک</w:t>
      </w:r>
      <w:r w:rsidR="00C03477">
        <w:rPr>
          <w:rFonts w:hint="cs"/>
          <w:sz w:val="34"/>
          <w:rtl/>
        </w:rPr>
        <w:t xml:space="preserve"> سوره </w:t>
      </w:r>
      <w:r>
        <w:rPr>
          <w:rFonts w:hint="cs"/>
          <w:sz w:val="34"/>
          <w:rtl/>
        </w:rPr>
        <w:t>را بخواند و</w:t>
      </w:r>
      <w:r w:rsidR="00C03477">
        <w:rPr>
          <w:rFonts w:hint="cs"/>
          <w:sz w:val="34"/>
          <w:rtl/>
        </w:rPr>
        <w:t xml:space="preserve"> سوره </w:t>
      </w:r>
      <w:r>
        <w:rPr>
          <w:rFonts w:hint="cs"/>
          <w:sz w:val="34"/>
          <w:rtl/>
        </w:rPr>
        <w:t xml:space="preserve">دوم را نیاز نیست که بخواند در حالی که این خلاف قاعده اشتغال است، ما وقتی یقین داریم که </w:t>
      </w:r>
      <w:r w:rsidR="003275B0" w:rsidRPr="00183D0A">
        <w:rPr>
          <w:rFonts w:hint="cs"/>
          <w:sz w:val="34"/>
          <w:rtl/>
        </w:rPr>
        <w:t>واجب است که یا سوره جحد را بخوان</w:t>
      </w:r>
      <w:r>
        <w:rPr>
          <w:rFonts w:hint="cs"/>
          <w:sz w:val="34"/>
          <w:rtl/>
        </w:rPr>
        <w:t>ی</w:t>
      </w:r>
      <w:r w:rsidR="003275B0" w:rsidRPr="00183D0A">
        <w:rPr>
          <w:rFonts w:hint="cs"/>
          <w:sz w:val="34"/>
          <w:rtl/>
        </w:rPr>
        <w:t xml:space="preserve">م بخاطر این‌که شروع کردم در آن یا سوره توحید را بخوانم چون شروع کردم در آن، </w:t>
      </w:r>
      <w:r>
        <w:rPr>
          <w:rFonts w:hint="cs"/>
          <w:sz w:val="34"/>
          <w:rtl/>
        </w:rPr>
        <w:t>چگونه بگوییم که یک</w:t>
      </w:r>
      <w:r w:rsidR="00C03477">
        <w:rPr>
          <w:rFonts w:hint="cs"/>
          <w:sz w:val="34"/>
          <w:rtl/>
        </w:rPr>
        <w:t xml:space="preserve"> سوره </w:t>
      </w:r>
      <w:r>
        <w:rPr>
          <w:rFonts w:hint="cs"/>
          <w:sz w:val="34"/>
          <w:rtl/>
        </w:rPr>
        <w:t xml:space="preserve">کافی است؟ </w:t>
      </w:r>
      <w:r w:rsidR="00A84D24">
        <w:rPr>
          <w:rFonts w:hint="cs"/>
          <w:sz w:val="34"/>
          <w:rtl/>
        </w:rPr>
        <w:t>در مورد علم اجمالی «الاشتغال الیقینی یستدعی الفراغ الیقینی».</w:t>
      </w:r>
    </w:p>
    <w:p w:rsidR="003275B0" w:rsidRDefault="00760501" w:rsidP="00760501">
      <w:pPr>
        <w:pStyle w:val="Heading3"/>
        <w:rPr>
          <w:rtl/>
        </w:rPr>
      </w:pPr>
      <w:bookmarkStart w:id="8" w:name="_Toc106212860"/>
      <w:r>
        <w:rPr>
          <w:rFonts w:hint="cs"/>
          <w:rtl/>
        </w:rPr>
        <w:t>2.</w:t>
      </w:r>
      <w:r w:rsidR="00A84D24">
        <w:rPr>
          <w:rFonts w:hint="cs"/>
          <w:rtl/>
        </w:rPr>
        <w:t xml:space="preserve"> فرمایش محقق حائری رحمه الله</w:t>
      </w:r>
      <w:bookmarkEnd w:id="8"/>
      <w:r w:rsidR="00A84D24">
        <w:rPr>
          <w:rFonts w:hint="cs"/>
          <w:rtl/>
        </w:rPr>
        <w:t xml:space="preserve"> </w:t>
      </w:r>
    </w:p>
    <w:p w:rsidR="00A84D24" w:rsidRDefault="003275B0" w:rsidP="00A84D24">
      <w:pPr>
        <w:jc w:val="both"/>
        <w:rPr>
          <w:sz w:val="34"/>
          <w:rtl/>
        </w:rPr>
      </w:pPr>
      <w:r>
        <w:rPr>
          <w:rFonts w:hint="cs"/>
          <w:sz w:val="34"/>
          <w:rtl/>
        </w:rPr>
        <w:t>مرحوم حاج شیخ عبدالکریم حائری کیفیت دومی را غیر از کیفیت صاحب عروه</w:t>
      </w:r>
      <w:r w:rsidR="00A84D24" w:rsidRPr="00A84D24">
        <w:rPr>
          <w:rFonts w:hint="cs"/>
          <w:sz w:val="34"/>
          <w:rtl/>
        </w:rPr>
        <w:t xml:space="preserve"> </w:t>
      </w:r>
      <w:r w:rsidR="00A84D24">
        <w:rPr>
          <w:rFonts w:hint="cs"/>
          <w:sz w:val="34"/>
          <w:rtl/>
        </w:rPr>
        <w:t>مطرح می‌‌کند</w:t>
      </w:r>
      <w:r w:rsidR="00A84D24">
        <w:rPr>
          <w:rStyle w:val="FootnoteReference"/>
          <w:sz w:val="34"/>
          <w:rtl/>
        </w:rPr>
        <w:footnoteReference w:id="2"/>
      </w:r>
      <w:r>
        <w:rPr>
          <w:rFonts w:hint="cs"/>
          <w:sz w:val="34"/>
          <w:rtl/>
        </w:rPr>
        <w:t>. ایشان</w:t>
      </w:r>
      <w:r w:rsidR="00A84D24">
        <w:rPr>
          <w:rFonts w:hint="cs"/>
          <w:sz w:val="34"/>
          <w:rtl/>
        </w:rPr>
        <w:t xml:space="preserve"> می فرمایند</w:t>
      </w:r>
      <w:r>
        <w:rPr>
          <w:rFonts w:hint="cs"/>
          <w:sz w:val="34"/>
          <w:rtl/>
        </w:rPr>
        <w:t>:</w:t>
      </w:r>
    </w:p>
    <w:p w:rsidR="00A84D24" w:rsidRDefault="003275B0" w:rsidP="00A84D24">
      <w:pPr>
        <w:jc w:val="both"/>
        <w:rPr>
          <w:sz w:val="34"/>
          <w:rtl/>
        </w:rPr>
      </w:pPr>
      <w:r>
        <w:rPr>
          <w:rFonts w:hint="cs"/>
          <w:sz w:val="34"/>
          <w:rtl/>
        </w:rPr>
        <w:t xml:space="preserve"> اگر ما بگوییم</w:t>
      </w:r>
      <w:r w:rsidR="00A84D24">
        <w:rPr>
          <w:rFonts w:hint="cs"/>
          <w:sz w:val="34"/>
          <w:rtl/>
        </w:rPr>
        <w:t xml:space="preserve"> اطلاق دلیل حرمت عدول</w:t>
      </w:r>
      <w:r>
        <w:rPr>
          <w:rFonts w:hint="cs"/>
          <w:sz w:val="34"/>
          <w:rtl/>
        </w:rPr>
        <w:t xml:space="preserve"> این فرض را می‌‌گیرد،</w:t>
      </w:r>
      <w:r w:rsidR="00A84D24">
        <w:rPr>
          <w:rFonts w:hint="cs"/>
          <w:sz w:val="34"/>
          <w:rtl/>
        </w:rPr>
        <w:t xml:space="preserve"> دو صورت دارد: </w:t>
      </w:r>
    </w:p>
    <w:p w:rsidR="00A84D24" w:rsidRDefault="00A84D24" w:rsidP="00A84D24">
      <w:pPr>
        <w:jc w:val="both"/>
        <w:rPr>
          <w:sz w:val="34"/>
          <w:rtl/>
        </w:rPr>
      </w:pPr>
      <w:r w:rsidRPr="00A84D24">
        <w:rPr>
          <w:rFonts w:hint="cs"/>
          <w:b/>
          <w:bCs/>
          <w:sz w:val="34"/>
          <w:rtl/>
        </w:rPr>
        <w:t>الف:</w:t>
      </w:r>
      <w:r w:rsidR="003275B0">
        <w:rPr>
          <w:rFonts w:hint="cs"/>
          <w:sz w:val="34"/>
          <w:rtl/>
        </w:rPr>
        <w:t xml:space="preserve"> </w:t>
      </w:r>
      <w:r w:rsidR="003275B0" w:rsidRPr="00A84D24">
        <w:rPr>
          <w:rFonts w:hint="cs"/>
          <w:b/>
          <w:bCs/>
          <w:sz w:val="34"/>
          <w:rtl/>
        </w:rPr>
        <w:t>یک وقت قائل می‌‌شویم به جواز قران بین السورتین</w:t>
      </w:r>
      <w:r>
        <w:rPr>
          <w:rFonts w:hint="cs"/>
          <w:sz w:val="34"/>
          <w:rtl/>
        </w:rPr>
        <w:t>؛ در این صورت می‌‌تواند با همان بسم‌اللهی که قبلا گفته، یکی از این دو سوره را بخواند، اول یک بسم‌الله گفته به قصد احدی السورتین، الان یکی از آن دو سوره را بخواند، بعد بسم‌الله دیگری بگوید آن سوره دیگر را بخواند. مثلا بدون بسم‌الله مجدد سوره توحید را بخواند، تمام که شد بسم‌الله بگوید به قصد سوره جحد سوره جحد را هم بخواند. در این صورت احراز امتثال می‌‌کند. اگر فی علم الله بسم‌الله را به قصد سوره جحد گفته بود، فوقش این است که این بسم‌الله دوم را که می‌‌گوید بعد از سوره توحید، تکرار بسم‌الله سوره جحد است و آن سوره توحیدش بدون بسم‌الله است. مهم نیست. سوره توحید را که اول خواند بدون بسم‌الله می‌‌شود چون بسم‌الله را واقعا به قصد جحد گفته است. اکتفاء به آن قرار نیست بشود و قرار است</w:t>
      </w:r>
      <w:r w:rsidR="00C03477">
        <w:rPr>
          <w:rFonts w:hint="cs"/>
          <w:sz w:val="34"/>
          <w:rtl/>
        </w:rPr>
        <w:t xml:space="preserve"> سوره </w:t>
      </w:r>
      <w:r>
        <w:rPr>
          <w:rFonts w:hint="cs"/>
          <w:sz w:val="34"/>
          <w:rtl/>
        </w:rPr>
        <w:t>کافرون نیز خوانده شود، برای</w:t>
      </w:r>
      <w:r w:rsidR="00C03477">
        <w:rPr>
          <w:rFonts w:hint="cs"/>
          <w:sz w:val="34"/>
          <w:rtl/>
        </w:rPr>
        <w:t xml:space="preserve"> سوره </w:t>
      </w:r>
      <w:r>
        <w:rPr>
          <w:rFonts w:hint="cs"/>
          <w:sz w:val="34"/>
          <w:rtl/>
        </w:rPr>
        <w:t xml:space="preserve">کافرون هم در حقیقت دو بسم الله گفته شده است و تکرار بسم الله مضر نیست.  </w:t>
      </w:r>
    </w:p>
    <w:p w:rsidR="003275B0" w:rsidRDefault="00A84D24" w:rsidP="00A84D24">
      <w:pPr>
        <w:jc w:val="both"/>
        <w:rPr>
          <w:sz w:val="34"/>
          <w:rtl/>
        </w:rPr>
      </w:pPr>
      <w:r w:rsidRPr="00A84D24">
        <w:rPr>
          <w:rFonts w:hint="cs"/>
          <w:b/>
          <w:bCs/>
          <w:sz w:val="34"/>
          <w:rtl/>
        </w:rPr>
        <w:t>ب:</w:t>
      </w:r>
      <w:r w:rsidR="003275B0">
        <w:rPr>
          <w:rFonts w:hint="cs"/>
          <w:sz w:val="34"/>
          <w:rtl/>
        </w:rPr>
        <w:t xml:space="preserve"> </w:t>
      </w:r>
      <w:r w:rsidR="003275B0" w:rsidRPr="00A84D24">
        <w:rPr>
          <w:rFonts w:hint="cs"/>
          <w:b/>
          <w:bCs/>
          <w:sz w:val="34"/>
          <w:rtl/>
        </w:rPr>
        <w:t>یک وقت قائل می‌‌شویم به حرمت قران بین السورتین</w:t>
      </w:r>
      <w:r>
        <w:rPr>
          <w:rFonts w:hint="cs"/>
          <w:sz w:val="34"/>
          <w:rtl/>
        </w:rPr>
        <w:t>؛</w:t>
      </w:r>
      <w:r w:rsidR="003275B0">
        <w:rPr>
          <w:rFonts w:hint="cs"/>
          <w:sz w:val="34"/>
          <w:rtl/>
        </w:rPr>
        <w:t xml:space="preserve"> </w:t>
      </w:r>
      <w:r>
        <w:rPr>
          <w:rFonts w:hint="cs"/>
          <w:sz w:val="34"/>
          <w:rtl/>
        </w:rPr>
        <w:t xml:space="preserve">در این صورت </w:t>
      </w:r>
      <w:r w:rsidR="003275B0">
        <w:rPr>
          <w:rFonts w:hint="cs"/>
          <w:sz w:val="34"/>
          <w:rtl/>
        </w:rPr>
        <w:t>نمی‌شود این نماز را تصحیح کرد</w:t>
      </w:r>
      <w:r>
        <w:rPr>
          <w:rFonts w:hint="cs"/>
          <w:sz w:val="34"/>
          <w:rtl/>
        </w:rPr>
        <w:t xml:space="preserve">؛ زیرا اگر </w:t>
      </w:r>
      <w:r w:rsidR="003275B0">
        <w:rPr>
          <w:rFonts w:hint="cs"/>
          <w:sz w:val="34"/>
          <w:rtl/>
        </w:rPr>
        <w:t>یک سوره را بخواند خلاف قاعده اشتغال است، دو سوره را بخواند قران بین السورتین است. اگر یک سوره فقط بخواند خلاف آن علم اجمالی است که واجب است یا سوره جحد بخوانم چون شروع در آن کردم یا سوره توحید بخوانم چون شروع در آن کردم.</w:t>
      </w:r>
    </w:p>
    <w:p w:rsidR="002D05B9" w:rsidRDefault="002D05B9" w:rsidP="00183D0A">
      <w:pPr>
        <w:jc w:val="both"/>
        <w:rPr>
          <w:sz w:val="34"/>
          <w:rtl/>
        </w:rPr>
      </w:pPr>
      <w:r>
        <w:rPr>
          <w:rFonts w:hint="cs"/>
          <w:sz w:val="34"/>
          <w:rtl/>
        </w:rPr>
        <w:t>اشکال به ایشان این است که لزومی ندارد که شخص بسم الله را تکرار کند. به قول محقق خویی وجهی برای تکرار بسم الله قبل از</w:t>
      </w:r>
      <w:r w:rsidR="00C03477">
        <w:rPr>
          <w:rFonts w:hint="cs"/>
          <w:sz w:val="34"/>
          <w:rtl/>
        </w:rPr>
        <w:t xml:space="preserve"> سوره </w:t>
      </w:r>
      <w:r>
        <w:rPr>
          <w:rFonts w:hint="cs"/>
          <w:sz w:val="34"/>
          <w:rtl/>
        </w:rPr>
        <w:t>کافرون نیست. اگر واقعا آن بسم الله اول برای</w:t>
      </w:r>
      <w:r w:rsidR="00C03477">
        <w:rPr>
          <w:rFonts w:hint="cs"/>
          <w:sz w:val="34"/>
          <w:rtl/>
        </w:rPr>
        <w:t xml:space="preserve"> سوره </w:t>
      </w:r>
      <w:r>
        <w:rPr>
          <w:rFonts w:hint="cs"/>
          <w:sz w:val="34"/>
          <w:rtl/>
        </w:rPr>
        <w:t>توحید بود، بعدش</w:t>
      </w:r>
      <w:r w:rsidR="00C03477">
        <w:rPr>
          <w:rFonts w:hint="cs"/>
          <w:sz w:val="34"/>
          <w:rtl/>
        </w:rPr>
        <w:t xml:space="preserve"> سوره </w:t>
      </w:r>
      <w:r>
        <w:rPr>
          <w:rFonts w:hint="cs"/>
          <w:sz w:val="34"/>
          <w:rtl/>
        </w:rPr>
        <w:t>توحید می خواند، اگر هم برای</w:t>
      </w:r>
      <w:r w:rsidR="00C03477">
        <w:rPr>
          <w:rFonts w:hint="cs"/>
          <w:sz w:val="34"/>
          <w:rtl/>
        </w:rPr>
        <w:t xml:space="preserve"> سوره </w:t>
      </w:r>
      <w:r>
        <w:rPr>
          <w:rFonts w:hint="cs"/>
          <w:sz w:val="34"/>
          <w:rtl/>
        </w:rPr>
        <w:t>کافرون بود، الان دارد</w:t>
      </w:r>
      <w:r w:rsidR="00C03477">
        <w:rPr>
          <w:rFonts w:hint="cs"/>
          <w:sz w:val="34"/>
          <w:rtl/>
        </w:rPr>
        <w:t xml:space="preserve"> سوره </w:t>
      </w:r>
      <w:r>
        <w:rPr>
          <w:rFonts w:hint="cs"/>
          <w:sz w:val="34"/>
          <w:rtl/>
        </w:rPr>
        <w:t xml:space="preserve">کافرون می خواند و مشکلی نیست. </w:t>
      </w:r>
    </w:p>
    <w:p w:rsidR="003275B0" w:rsidRDefault="002D05B9" w:rsidP="00DD168F">
      <w:pPr>
        <w:jc w:val="both"/>
        <w:rPr>
          <w:sz w:val="34"/>
          <w:rtl/>
        </w:rPr>
      </w:pPr>
      <w:r>
        <w:rPr>
          <w:rFonts w:hint="cs"/>
          <w:sz w:val="34"/>
          <w:rtl/>
        </w:rPr>
        <w:t>اگر اشکال به عدم رعایت موالات عرفیه شود، جواب داده می شود که اگر موالات عرفیه خراب شده بود دیگر بعد از این</w:t>
      </w:r>
      <w:r w:rsidR="00C03477">
        <w:rPr>
          <w:rFonts w:hint="cs"/>
          <w:sz w:val="34"/>
          <w:rtl/>
        </w:rPr>
        <w:t xml:space="preserve"> سوره </w:t>
      </w:r>
      <w:r>
        <w:rPr>
          <w:rFonts w:hint="cs"/>
          <w:sz w:val="34"/>
          <w:rtl/>
        </w:rPr>
        <w:t>توحید نیازی نبود</w:t>
      </w:r>
      <w:r w:rsidR="00C03477">
        <w:rPr>
          <w:rFonts w:hint="cs"/>
          <w:sz w:val="34"/>
          <w:rtl/>
        </w:rPr>
        <w:t xml:space="preserve"> سوره </w:t>
      </w:r>
      <w:r>
        <w:rPr>
          <w:rFonts w:hint="cs"/>
          <w:sz w:val="34"/>
          <w:rtl/>
        </w:rPr>
        <w:t>کافرون بخواند؛ زیرا موالات به هم خورده است و آن بسم الله که اول گفته، صلاحیت که اینکه</w:t>
      </w:r>
      <w:r w:rsidR="00C03477">
        <w:rPr>
          <w:rFonts w:hint="cs"/>
          <w:sz w:val="34"/>
          <w:rtl/>
        </w:rPr>
        <w:t xml:space="preserve"> سوره </w:t>
      </w:r>
      <w:r>
        <w:rPr>
          <w:rFonts w:hint="cs"/>
          <w:sz w:val="34"/>
          <w:rtl/>
        </w:rPr>
        <w:t xml:space="preserve">کافرون را بخوانیم و به آن ضمیمه کنیم ندارد. </w:t>
      </w:r>
    </w:p>
    <w:p w:rsidR="003275B0" w:rsidRDefault="003275B0" w:rsidP="00DD168F">
      <w:pPr>
        <w:jc w:val="both"/>
        <w:rPr>
          <w:sz w:val="34"/>
          <w:rtl/>
        </w:rPr>
      </w:pPr>
      <w:r>
        <w:rPr>
          <w:rFonts w:hint="cs"/>
          <w:sz w:val="34"/>
          <w:rtl/>
        </w:rPr>
        <w:t>حرمت عدول در آن جایی است که آن بسم‌الله از صلاحیت اتمام خارج نشود، اگر موالات عرفیه بهم خورده آن بسم‌الله اول با خواندن سوره توحید بعد از آن از صلاحیت الحاق سوره جحد خارج شد، وقتی خارج شد دیگر حرمت عدول این را نمی‌گیرد، ‌</w:t>
      </w:r>
      <w:r w:rsidR="00DD168F">
        <w:rPr>
          <w:rFonts w:hint="cs"/>
          <w:sz w:val="34"/>
          <w:rtl/>
        </w:rPr>
        <w:t xml:space="preserve"> شخص می تواند </w:t>
      </w:r>
      <w:r>
        <w:rPr>
          <w:rFonts w:hint="cs"/>
          <w:sz w:val="34"/>
          <w:rtl/>
        </w:rPr>
        <w:t>سوره ثالثه</w:t>
      </w:r>
      <w:r w:rsidR="00DD168F">
        <w:rPr>
          <w:rFonts w:hint="cs"/>
          <w:sz w:val="34"/>
          <w:rtl/>
        </w:rPr>
        <w:t xml:space="preserve"> بخواند، چرا حتما باید سوره جحد بخواند</w:t>
      </w:r>
      <w:r>
        <w:rPr>
          <w:rFonts w:hint="cs"/>
          <w:sz w:val="34"/>
          <w:rtl/>
        </w:rPr>
        <w:t>؟ و لذا</w:t>
      </w:r>
      <w:r w:rsidR="00DD168F">
        <w:rPr>
          <w:rFonts w:hint="cs"/>
          <w:sz w:val="34"/>
          <w:rtl/>
        </w:rPr>
        <w:t xml:space="preserve"> قول به لزوم تکرار بسم الله وجهی ندارد. </w:t>
      </w:r>
    </w:p>
    <w:p w:rsidR="003275B0" w:rsidRDefault="00760501" w:rsidP="00183D0A">
      <w:pPr>
        <w:pStyle w:val="Heading2"/>
        <w:jc w:val="both"/>
        <w:rPr>
          <w:rtl/>
        </w:rPr>
      </w:pPr>
      <w:bookmarkStart w:id="9" w:name="_Toc106212861"/>
      <w:r>
        <w:rPr>
          <w:rFonts w:hint="cs"/>
          <w:rtl/>
        </w:rPr>
        <w:t>3.فرمایش محقق خوئی</w:t>
      </w:r>
      <w:bookmarkEnd w:id="9"/>
    </w:p>
    <w:p w:rsidR="003275B0" w:rsidRDefault="003275B0" w:rsidP="00095E65">
      <w:pPr>
        <w:jc w:val="both"/>
        <w:rPr>
          <w:sz w:val="34"/>
          <w:rtl/>
        </w:rPr>
      </w:pPr>
      <w:r>
        <w:rPr>
          <w:rFonts w:hint="cs"/>
          <w:sz w:val="34"/>
          <w:rtl/>
        </w:rPr>
        <w:t>کیفیت سوم را آقای خوئی فرمود،</w:t>
      </w:r>
      <w:r w:rsidR="00095E65">
        <w:rPr>
          <w:rFonts w:hint="cs"/>
          <w:sz w:val="34"/>
          <w:rtl/>
        </w:rPr>
        <w:t xml:space="preserve"> در نظر ایشان تکرار بسم الله لازم نیست و همان یک بار کفایت می کند؛ زیرا بسم اللهی که خوانده شده یا به قصد توحید و یا کافرون بوده، بدون بسم الله این دو</w:t>
      </w:r>
      <w:r w:rsidR="00C03477">
        <w:rPr>
          <w:rFonts w:hint="cs"/>
          <w:sz w:val="34"/>
          <w:rtl/>
        </w:rPr>
        <w:t xml:space="preserve"> سوره </w:t>
      </w:r>
      <w:r w:rsidR="00095E65">
        <w:rPr>
          <w:rFonts w:hint="cs"/>
          <w:sz w:val="34"/>
          <w:rtl/>
        </w:rPr>
        <w:t>را می خواند، فی الواقع برای یکی از آن ها است و مسئله ی قران و یا فوت موالات عرفیه نیز مشکل ساز نیست؛ زیرا قران که اشکالی ندارد، فوت موالات عرفیه نیز محقق نمی شود</w:t>
      </w:r>
      <w:r w:rsidR="004866B7">
        <w:rPr>
          <w:rStyle w:val="FootnoteReference"/>
          <w:sz w:val="34"/>
          <w:rtl/>
        </w:rPr>
        <w:footnoteReference w:id="3"/>
      </w:r>
      <w:r w:rsidR="00095E65">
        <w:rPr>
          <w:rFonts w:hint="cs"/>
          <w:sz w:val="34"/>
          <w:rtl/>
        </w:rPr>
        <w:t xml:space="preserve">. </w:t>
      </w:r>
    </w:p>
    <w:p w:rsidR="003275B0" w:rsidRDefault="00095E65" w:rsidP="00183D0A">
      <w:pPr>
        <w:pStyle w:val="Heading2"/>
        <w:jc w:val="both"/>
        <w:rPr>
          <w:rtl/>
        </w:rPr>
      </w:pPr>
      <w:bookmarkStart w:id="10" w:name="_Toc106212862"/>
      <w:r>
        <w:rPr>
          <w:rFonts w:hint="cs"/>
          <w:rtl/>
        </w:rPr>
        <w:t>4.بیان استاد در حل مسئله</w:t>
      </w:r>
      <w:bookmarkEnd w:id="10"/>
    </w:p>
    <w:p w:rsidR="003275B0" w:rsidRDefault="004866B7" w:rsidP="00B702A2">
      <w:pPr>
        <w:jc w:val="both"/>
        <w:rPr>
          <w:sz w:val="34"/>
          <w:rtl/>
        </w:rPr>
      </w:pPr>
      <w:r>
        <w:rPr>
          <w:rFonts w:hint="cs"/>
          <w:sz w:val="34"/>
          <w:rtl/>
        </w:rPr>
        <w:t xml:space="preserve">بیان ما این بود که فرمایش محقق خویی مبنی بر عدم لزوم تکرار بسم الله صحیح است، اما عدم </w:t>
      </w:r>
      <w:r w:rsidR="00B702A2">
        <w:rPr>
          <w:rFonts w:hint="cs"/>
          <w:sz w:val="34"/>
          <w:rtl/>
        </w:rPr>
        <w:t>جواز تکرار بسم الله وجهی ندارد. ما عدم لزوم تکرار را قبول داریم ولی عدم جواز را قبول نداریم. وقتی یک بسم الله بگوید با همان بیان محقق خویی مشکل حل می شود، نه قران مشکل ساز است و نه موالات عرفیه به هم می خورد،  اما ادعای عدم جواز تکرار بسم الله تنها وجهش این است که گفته می شود ما می دانیم این تکرار بسم الله جزء نماز نیست، نباید بگوییم،ما در جواب می گوییم معنای لازمه علم به اینکه این تکرار جزء نماز نیست، عدم جواز تکرار</w:t>
      </w:r>
      <w:r w:rsidR="00C03477">
        <w:rPr>
          <w:rFonts w:hint="cs"/>
          <w:sz w:val="34"/>
          <w:rtl/>
        </w:rPr>
        <w:t xml:space="preserve"> سوره </w:t>
      </w:r>
      <w:r w:rsidR="00B702A2">
        <w:rPr>
          <w:rFonts w:hint="cs"/>
          <w:sz w:val="34"/>
          <w:rtl/>
        </w:rPr>
        <w:t>نیست؛ زیرا می توان آن را به نیت</w:t>
      </w:r>
      <w:r w:rsidR="00C03477">
        <w:rPr>
          <w:rFonts w:hint="cs"/>
          <w:sz w:val="34"/>
          <w:rtl/>
        </w:rPr>
        <w:t xml:space="preserve"> سوره </w:t>
      </w:r>
      <w:r w:rsidR="00B702A2">
        <w:rPr>
          <w:rFonts w:hint="cs"/>
          <w:sz w:val="34"/>
          <w:rtl/>
        </w:rPr>
        <w:t xml:space="preserve">مطلقه تکرار کرد. </w:t>
      </w:r>
    </w:p>
    <w:p w:rsidR="003275B0" w:rsidRDefault="003275B0" w:rsidP="007B2771">
      <w:pPr>
        <w:jc w:val="both"/>
        <w:rPr>
          <w:sz w:val="34"/>
          <w:rtl/>
        </w:rPr>
      </w:pPr>
      <w:r>
        <w:rPr>
          <w:rFonts w:hint="cs"/>
          <w:sz w:val="34"/>
          <w:rtl/>
        </w:rPr>
        <w:t>یک راه این است که بگویم بسم ‌الله الرحمن الرحیم به قصد سوره دوم غیر از آن سوره‌ای که بسم‌الله را اول برای او گفتم، بعد شروع کنم سوره توحید و جحد را بخوانم، می‌‌شود اقحام، ی</w:t>
      </w:r>
      <w:r w:rsidR="007B2771">
        <w:rPr>
          <w:rFonts w:hint="cs"/>
          <w:sz w:val="34"/>
          <w:rtl/>
        </w:rPr>
        <w:t xml:space="preserve">عنی ادغام یک سوره در سوره دیگرو </w:t>
      </w:r>
      <w:r>
        <w:rPr>
          <w:rFonts w:hint="cs"/>
          <w:sz w:val="34"/>
          <w:rtl/>
        </w:rPr>
        <w:t>اشکالی</w:t>
      </w:r>
      <w:r w:rsidR="007B2771">
        <w:rPr>
          <w:rFonts w:hint="cs"/>
          <w:sz w:val="34"/>
          <w:rtl/>
        </w:rPr>
        <w:t xml:space="preserve"> هم</w:t>
      </w:r>
      <w:r>
        <w:rPr>
          <w:rFonts w:hint="cs"/>
          <w:sz w:val="34"/>
          <w:rtl/>
        </w:rPr>
        <w:t xml:space="preserve"> ندارد. می‌‌</w:t>
      </w:r>
      <w:r w:rsidR="007B2771">
        <w:rPr>
          <w:rFonts w:hint="cs"/>
          <w:sz w:val="34"/>
          <w:rtl/>
        </w:rPr>
        <w:t>توانم</w:t>
      </w:r>
      <w:r>
        <w:rPr>
          <w:rFonts w:hint="cs"/>
          <w:sz w:val="34"/>
          <w:rtl/>
        </w:rPr>
        <w:t xml:space="preserve"> هم همان اول بسم‌الله را تکرار کنم به قصد سوره توحید بعد یک بسم‌الله دیگر تکرار کنم به قصد سوره جحد، با این‌که می‌‌دانم جزء واجب نیست،</w:t>
      </w:r>
      <w:r w:rsidR="007B2771">
        <w:rPr>
          <w:rFonts w:hint="cs"/>
          <w:sz w:val="34"/>
          <w:rtl/>
        </w:rPr>
        <w:t xml:space="preserve"> ولی اشکالی ندارد زیرا قرائت قرآن است.</w:t>
      </w:r>
      <w:r>
        <w:rPr>
          <w:rFonts w:hint="cs"/>
          <w:sz w:val="34"/>
          <w:rtl/>
        </w:rPr>
        <w:t xml:space="preserve"> </w:t>
      </w:r>
    </w:p>
    <w:p w:rsidR="003275B0" w:rsidRDefault="007B2771" w:rsidP="007B2771">
      <w:pPr>
        <w:jc w:val="both"/>
        <w:rPr>
          <w:sz w:val="34"/>
          <w:rtl/>
        </w:rPr>
      </w:pPr>
      <w:r>
        <w:rPr>
          <w:rFonts w:hint="cs"/>
          <w:sz w:val="34"/>
          <w:rtl/>
        </w:rPr>
        <w:t xml:space="preserve">گفته نشود که وقتی قصد جزئیت نماز نشده باشدجزء آن نمی شود؛ زیرا ما قصد جزئیت را برای جزء شدن واجب نمی دانیم؛ جزء شدن متوقف بر قصد نیست. </w:t>
      </w:r>
      <w:r w:rsidR="003275B0">
        <w:rPr>
          <w:rFonts w:hint="cs"/>
          <w:sz w:val="34"/>
          <w:rtl/>
        </w:rPr>
        <w:t>مثل این می‌‌ماند که شما قنوت می‌‌گیرید، ‌قنوت را نمی‌توانید بگویید جزء‌ واجب اما می‌‌توانید بگویید جزء این نمازی که می‌‌</w:t>
      </w:r>
      <w:r>
        <w:rPr>
          <w:rFonts w:hint="cs"/>
          <w:sz w:val="34"/>
          <w:rtl/>
        </w:rPr>
        <w:t>خوان است</w:t>
      </w:r>
      <w:r w:rsidR="003275B0">
        <w:rPr>
          <w:rFonts w:hint="cs"/>
          <w:sz w:val="34"/>
          <w:rtl/>
        </w:rPr>
        <w:t>. اصلا قنوت جزء نماز می‌‌شود و لذا نماز با قنوت می‌‌گویند افضل است. قنوت</w:t>
      </w:r>
      <w:r>
        <w:rPr>
          <w:rFonts w:hint="cs"/>
          <w:sz w:val="34"/>
          <w:rtl/>
        </w:rPr>
        <w:t xml:space="preserve"> جزء واجب نیست ولی جزء مسمای نماز است؛ زیرا نماز مقول به تشکیک است. </w:t>
      </w:r>
      <w:r w:rsidR="003275B0">
        <w:rPr>
          <w:rFonts w:hint="cs"/>
          <w:sz w:val="34"/>
          <w:rtl/>
        </w:rPr>
        <w:t xml:space="preserve"> </w:t>
      </w:r>
      <w:r>
        <w:rPr>
          <w:rFonts w:hint="cs"/>
          <w:sz w:val="34"/>
          <w:rtl/>
        </w:rPr>
        <w:t xml:space="preserve">محل بحث نیز </w:t>
      </w:r>
      <w:r w:rsidR="003275B0">
        <w:rPr>
          <w:rFonts w:hint="cs"/>
          <w:sz w:val="34"/>
          <w:rtl/>
        </w:rPr>
        <w:t xml:space="preserve"> همین است؛ من قصد می‌‌کنم جزء‌ نمازم باشد کافی است </w:t>
      </w:r>
      <w:r>
        <w:rPr>
          <w:rFonts w:hint="cs"/>
          <w:sz w:val="34"/>
          <w:rtl/>
        </w:rPr>
        <w:t xml:space="preserve">و مشکلی پیش نمی آید. </w:t>
      </w:r>
    </w:p>
    <w:p w:rsidR="003275B0" w:rsidRDefault="00A9145E" w:rsidP="00A9145E">
      <w:pPr>
        <w:jc w:val="both"/>
        <w:rPr>
          <w:sz w:val="34"/>
          <w:rtl/>
        </w:rPr>
      </w:pPr>
      <w:r>
        <w:rPr>
          <w:rFonts w:hint="cs"/>
          <w:sz w:val="34"/>
          <w:rtl/>
        </w:rPr>
        <w:t xml:space="preserve">خلاصه اینکه به نظر ما می تواند شخص قصد جزئیت نماز را (ونه جزئیت واجب را) بکند و بسم الله را بگوید و کلام محقق خویی مبنی بر لزوم ترک بسم الله ثانیه تمام نیست؛ </w:t>
      </w:r>
      <w:r w:rsidR="003275B0" w:rsidRPr="008D5648">
        <w:rPr>
          <w:sz w:val="34"/>
          <w:rtl/>
        </w:rPr>
        <w:t>پ</w:t>
      </w:r>
      <w:r w:rsidR="003275B0">
        <w:rPr>
          <w:rFonts w:hint="cs"/>
          <w:sz w:val="34"/>
          <w:rtl/>
        </w:rPr>
        <w:t xml:space="preserve">س من می‌‌توانم یک بسم‌الله اول که گفتم یک بسم‌الله دیگر هم به قصد سوره دوم بگویم، بعد دو تا سوره را بخوانم، ‌می توانم آن بسم‌الله اول را بگذارم کنار دو تا سوره را بخوانم با بسم‌الله، بسم ‌الله الرحمن الرحیم قل هو الله احد، تمام کنم، بسم ‌الله الرحمن الرحیم قل یا ایها الکافرون هم تمام کنم، بله این بسم‌الله‌ها جزء‌ واجب نیست، </w:t>
      </w:r>
      <w:r>
        <w:rPr>
          <w:rFonts w:hint="cs"/>
          <w:sz w:val="34"/>
          <w:rtl/>
        </w:rPr>
        <w:t>ولی جزء این نماز است</w:t>
      </w:r>
      <w:r w:rsidR="003275B0">
        <w:rPr>
          <w:rFonts w:hint="cs"/>
          <w:sz w:val="34"/>
          <w:rtl/>
        </w:rPr>
        <w:t xml:space="preserve">. و می‌‌توانم هم همانی که </w:t>
      </w:r>
      <w:r>
        <w:rPr>
          <w:rFonts w:hint="cs"/>
          <w:sz w:val="34"/>
          <w:rtl/>
        </w:rPr>
        <w:t xml:space="preserve">محقق حائری </w:t>
      </w:r>
      <w:r w:rsidR="003275B0">
        <w:rPr>
          <w:rFonts w:hint="cs"/>
          <w:sz w:val="34"/>
          <w:rtl/>
        </w:rPr>
        <w:t>فرمود، بسم‌الله قبلی را که می‌‌گویم تکرار نکنم فعلا، یکی از این دو سوره را بخوانم، ‌برای سوره بعدی بسم‌الله بگویم، باز آن بسم‌الله بعدی جزء واجب نیست، نباشد مهم نیست، جزء این نماز می‌‌شود، هیچ مشکلی ندارد.</w:t>
      </w:r>
    </w:p>
    <w:p w:rsidR="003275B0" w:rsidRDefault="00AC0BE0" w:rsidP="00183D0A">
      <w:pPr>
        <w:pStyle w:val="Heading2"/>
        <w:jc w:val="both"/>
        <w:rPr>
          <w:rtl/>
        </w:rPr>
      </w:pPr>
      <w:bookmarkStart w:id="11" w:name="_Toc106212863"/>
      <w:r>
        <w:rPr>
          <w:rFonts w:hint="cs"/>
          <w:rtl/>
        </w:rPr>
        <w:t>بررسی فرمایش محقق عراقی</w:t>
      </w:r>
      <w:bookmarkEnd w:id="11"/>
      <w:r>
        <w:rPr>
          <w:rFonts w:hint="cs"/>
          <w:rtl/>
        </w:rPr>
        <w:t xml:space="preserve"> </w:t>
      </w:r>
    </w:p>
    <w:p w:rsidR="00CA424F" w:rsidRDefault="003275B0" w:rsidP="00CA424F">
      <w:pPr>
        <w:jc w:val="both"/>
        <w:rPr>
          <w:sz w:val="34"/>
          <w:rtl/>
        </w:rPr>
      </w:pPr>
      <w:r>
        <w:rPr>
          <w:rFonts w:hint="cs"/>
          <w:sz w:val="34"/>
          <w:rtl/>
        </w:rPr>
        <w:t xml:space="preserve">ما در </w:t>
      </w:r>
      <w:r w:rsidRPr="00116F34">
        <w:rPr>
          <w:sz w:val="34"/>
          <w:rtl/>
        </w:rPr>
        <w:t>پ</w:t>
      </w:r>
      <w:r>
        <w:rPr>
          <w:rFonts w:hint="cs"/>
          <w:sz w:val="34"/>
          <w:rtl/>
        </w:rPr>
        <w:t xml:space="preserve">ایان این فرع جا دارد که از تعلیقه‌ای </w:t>
      </w:r>
      <w:r w:rsidR="00CA424F">
        <w:rPr>
          <w:rFonts w:hint="cs"/>
          <w:sz w:val="34"/>
          <w:rtl/>
        </w:rPr>
        <w:t>که</w:t>
      </w:r>
      <w:r>
        <w:rPr>
          <w:rFonts w:hint="cs"/>
          <w:sz w:val="34"/>
          <w:rtl/>
        </w:rPr>
        <w:t xml:space="preserve"> محقق عراقی زده در این مسأله ابراز تعجب بکنیم. ایشان</w:t>
      </w:r>
      <w:r w:rsidR="00CA424F">
        <w:rPr>
          <w:rFonts w:hint="cs"/>
          <w:sz w:val="34"/>
          <w:rtl/>
        </w:rPr>
        <w:t xml:space="preserve"> در</w:t>
      </w:r>
      <w:r>
        <w:rPr>
          <w:rFonts w:hint="cs"/>
          <w:sz w:val="34"/>
          <w:rtl/>
        </w:rPr>
        <w:t xml:space="preserve"> تعلیقه فرموده: </w:t>
      </w:r>
    </w:p>
    <w:p w:rsidR="00CA424F" w:rsidRPr="00A711B5" w:rsidRDefault="00CA424F" w:rsidP="00A711B5">
      <w:pPr>
        <w:pStyle w:val="ListParagraph"/>
        <w:jc w:val="both"/>
        <w:rPr>
          <w:sz w:val="34"/>
          <w:rtl/>
        </w:rPr>
      </w:pPr>
      <w:r w:rsidRPr="00A711B5">
        <w:rPr>
          <w:rFonts w:hint="cs"/>
          <w:sz w:val="34"/>
          <w:rtl/>
        </w:rPr>
        <w:t>«</w:t>
      </w:r>
      <w:r w:rsidR="00A711B5" w:rsidRPr="00A711B5">
        <w:rPr>
          <w:sz w:val="34"/>
          <w:rtl/>
        </w:rPr>
        <w:t xml:space="preserve"> </w:t>
      </w:r>
      <w:r w:rsidR="00A711B5" w:rsidRPr="00A711B5">
        <w:rPr>
          <w:rStyle w:val="a3"/>
          <w:rFonts w:hint="cs"/>
          <w:rtl/>
        </w:rPr>
        <w:t>أقول</w:t>
      </w:r>
      <w:r w:rsidR="00A711B5" w:rsidRPr="00A711B5">
        <w:rPr>
          <w:rStyle w:val="a3"/>
          <w:rtl/>
        </w:rPr>
        <w:t xml:space="preserve">: </w:t>
      </w:r>
      <w:r w:rsidR="00A711B5" w:rsidRPr="00A711B5">
        <w:rPr>
          <w:rStyle w:val="a3"/>
          <w:rFonts w:hint="cs"/>
          <w:rtl/>
        </w:rPr>
        <w:t>و</w:t>
      </w:r>
      <w:r w:rsidR="00A711B5" w:rsidRPr="00A711B5">
        <w:rPr>
          <w:rStyle w:val="a3"/>
          <w:rtl/>
        </w:rPr>
        <w:t xml:space="preserve"> </w:t>
      </w:r>
      <w:r w:rsidR="00A711B5" w:rsidRPr="00A711B5">
        <w:rPr>
          <w:rStyle w:val="a3"/>
          <w:rFonts w:hint="cs"/>
          <w:rtl/>
        </w:rPr>
        <w:t>التفصيل</w:t>
      </w:r>
      <w:r w:rsidR="00A711B5" w:rsidRPr="00A711B5">
        <w:rPr>
          <w:rStyle w:val="a3"/>
          <w:rtl/>
        </w:rPr>
        <w:t xml:space="preserve"> </w:t>
      </w:r>
      <w:r w:rsidR="00A711B5" w:rsidRPr="00A711B5">
        <w:rPr>
          <w:rStyle w:val="a3"/>
          <w:rFonts w:hint="cs"/>
          <w:rtl/>
        </w:rPr>
        <w:t>المزبور</w:t>
      </w:r>
      <w:r w:rsidR="00A711B5" w:rsidRPr="00A711B5">
        <w:rPr>
          <w:rStyle w:val="a3"/>
          <w:rtl/>
        </w:rPr>
        <w:t xml:space="preserve"> </w:t>
      </w:r>
      <w:r w:rsidR="00A711B5" w:rsidRPr="00A711B5">
        <w:rPr>
          <w:rStyle w:val="a3"/>
          <w:rFonts w:hint="cs"/>
          <w:rtl/>
        </w:rPr>
        <w:t>مبنيّ</w:t>
      </w:r>
      <w:r w:rsidR="00A711B5" w:rsidRPr="00A711B5">
        <w:rPr>
          <w:rStyle w:val="a3"/>
          <w:rtl/>
        </w:rPr>
        <w:t xml:space="preserve"> </w:t>
      </w:r>
      <w:r w:rsidR="00A711B5" w:rsidRPr="00A711B5">
        <w:rPr>
          <w:rStyle w:val="a3"/>
          <w:rFonts w:hint="cs"/>
          <w:rtl/>
        </w:rPr>
        <w:t>على</w:t>
      </w:r>
      <w:r w:rsidR="00A711B5" w:rsidRPr="00A711B5">
        <w:rPr>
          <w:rStyle w:val="a3"/>
          <w:rtl/>
        </w:rPr>
        <w:t xml:space="preserve"> </w:t>
      </w:r>
      <w:r w:rsidR="00A711B5" w:rsidRPr="00A711B5">
        <w:rPr>
          <w:rStyle w:val="a3"/>
          <w:rFonts w:hint="cs"/>
          <w:rtl/>
        </w:rPr>
        <w:t>مبطليّة</w:t>
      </w:r>
      <w:r w:rsidR="00A711B5" w:rsidRPr="00A711B5">
        <w:rPr>
          <w:rStyle w:val="a3"/>
          <w:rtl/>
        </w:rPr>
        <w:t xml:space="preserve"> </w:t>
      </w:r>
      <w:r w:rsidR="00A711B5" w:rsidRPr="00A711B5">
        <w:rPr>
          <w:rStyle w:val="a3"/>
          <w:rFonts w:hint="cs"/>
          <w:rtl/>
        </w:rPr>
        <w:t>زيادة</w:t>
      </w:r>
      <w:r w:rsidR="00A711B5" w:rsidRPr="00A711B5">
        <w:rPr>
          <w:rStyle w:val="a3"/>
          <w:rtl/>
        </w:rPr>
        <w:t xml:space="preserve"> </w:t>
      </w:r>
      <w:r w:rsidR="00A711B5" w:rsidRPr="00A711B5">
        <w:rPr>
          <w:rStyle w:val="a3"/>
          <w:rFonts w:hint="cs"/>
          <w:rtl/>
        </w:rPr>
        <w:t>البسملة</w:t>
      </w:r>
      <w:r w:rsidR="00A711B5" w:rsidRPr="00A711B5">
        <w:rPr>
          <w:rStyle w:val="a3"/>
          <w:rtl/>
        </w:rPr>
        <w:t xml:space="preserve"> </w:t>
      </w:r>
      <w:r w:rsidR="00A711B5" w:rsidRPr="00A711B5">
        <w:rPr>
          <w:rStyle w:val="a3"/>
          <w:rFonts w:hint="cs"/>
          <w:rtl/>
        </w:rPr>
        <w:t>مستقلا</w:t>
      </w:r>
      <w:r w:rsidR="00A711B5" w:rsidRPr="00A711B5">
        <w:rPr>
          <w:rStyle w:val="a3"/>
          <w:rtl/>
        </w:rPr>
        <w:t xml:space="preserve"> </w:t>
      </w:r>
      <w:r w:rsidR="00A711B5" w:rsidRPr="00A711B5">
        <w:rPr>
          <w:rStyle w:val="a3"/>
          <w:rFonts w:hint="cs"/>
          <w:rtl/>
        </w:rPr>
        <w:t>و</w:t>
      </w:r>
      <w:r w:rsidR="00A711B5" w:rsidRPr="00A711B5">
        <w:rPr>
          <w:rStyle w:val="a3"/>
          <w:rtl/>
        </w:rPr>
        <w:t xml:space="preserve"> </w:t>
      </w:r>
      <w:r w:rsidR="00A711B5" w:rsidRPr="00A711B5">
        <w:rPr>
          <w:rStyle w:val="a3"/>
          <w:rFonts w:hint="cs"/>
          <w:rtl/>
        </w:rPr>
        <w:t>إلّا</w:t>
      </w:r>
      <w:r w:rsidR="00A711B5" w:rsidRPr="00A711B5">
        <w:rPr>
          <w:rStyle w:val="a3"/>
          <w:rtl/>
        </w:rPr>
        <w:t xml:space="preserve"> </w:t>
      </w:r>
      <w:r w:rsidR="00A711B5" w:rsidRPr="00A711B5">
        <w:rPr>
          <w:rStyle w:val="a3"/>
          <w:rFonts w:hint="cs"/>
          <w:rtl/>
        </w:rPr>
        <w:t>فبناء</w:t>
      </w:r>
      <w:r w:rsidR="00A711B5" w:rsidRPr="00A711B5">
        <w:rPr>
          <w:rStyle w:val="a3"/>
          <w:rtl/>
        </w:rPr>
        <w:t xml:space="preserve"> </w:t>
      </w:r>
      <w:r w:rsidR="00A711B5" w:rsidRPr="00A711B5">
        <w:rPr>
          <w:rStyle w:val="a3"/>
          <w:rFonts w:hint="cs"/>
          <w:rtl/>
        </w:rPr>
        <w:t>على</w:t>
      </w:r>
      <w:r w:rsidR="00A711B5" w:rsidRPr="00A711B5">
        <w:rPr>
          <w:rStyle w:val="a3"/>
          <w:rtl/>
        </w:rPr>
        <w:t xml:space="preserve"> </w:t>
      </w:r>
      <w:r w:rsidR="00A711B5" w:rsidRPr="00A711B5">
        <w:rPr>
          <w:rStyle w:val="a3"/>
          <w:rFonts w:hint="cs"/>
          <w:rtl/>
        </w:rPr>
        <w:t>ما</w:t>
      </w:r>
      <w:r w:rsidR="00A711B5" w:rsidRPr="00A711B5">
        <w:rPr>
          <w:rStyle w:val="a3"/>
          <w:rtl/>
        </w:rPr>
        <w:t xml:space="preserve"> </w:t>
      </w:r>
      <w:r w:rsidR="00A711B5" w:rsidRPr="00A711B5">
        <w:rPr>
          <w:rStyle w:val="a3"/>
          <w:rFonts w:hint="cs"/>
          <w:rtl/>
        </w:rPr>
        <w:t>أسلفنا</w:t>
      </w:r>
      <w:r w:rsidR="00A711B5" w:rsidRPr="00A711B5">
        <w:rPr>
          <w:rStyle w:val="a3"/>
          <w:rtl/>
        </w:rPr>
        <w:t xml:space="preserve"> </w:t>
      </w:r>
      <w:r w:rsidR="00A711B5" w:rsidRPr="00A711B5">
        <w:rPr>
          <w:rStyle w:val="a3"/>
          <w:rFonts w:hint="cs"/>
          <w:rtl/>
        </w:rPr>
        <w:t>من</w:t>
      </w:r>
      <w:r w:rsidR="00A711B5" w:rsidRPr="00A711B5">
        <w:rPr>
          <w:rStyle w:val="a3"/>
          <w:rtl/>
        </w:rPr>
        <w:t xml:space="preserve"> </w:t>
      </w:r>
      <w:r w:rsidR="00A711B5" w:rsidRPr="00A711B5">
        <w:rPr>
          <w:rStyle w:val="a3"/>
          <w:rFonts w:hint="cs"/>
          <w:rtl/>
        </w:rPr>
        <w:t>عدم</w:t>
      </w:r>
      <w:r w:rsidR="00A711B5" w:rsidRPr="00A711B5">
        <w:rPr>
          <w:rStyle w:val="a3"/>
          <w:rtl/>
        </w:rPr>
        <w:t xml:space="preserve"> </w:t>
      </w:r>
      <w:r w:rsidR="00A711B5" w:rsidRPr="00A711B5">
        <w:rPr>
          <w:rStyle w:val="a3"/>
          <w:rFonts w:hint="cs"/>
          <w:rtl/>
        </w:rPr>
        <w:t>مبطليّة</w:t>
      </w:r>
      <w:r w:rsidR="00A711B5" w:rsidRPr="00A711B5">
        <w:rPr>
          <w:rStyle w:val="a3"/>
          <w:rtl/>
        </w:rPr>
        <w:t xml:space="preserve"> </w:t>
      </w:r>
      <w:r w:rsidR="00A711B5" w:rsidRPr="00A711B5">
        <w:rPr>
          <w:rStyle w:val="a3"/>
          <w:rFonts w:hint="cs"/>
          <w:rtl/>
        </w:rPr>
        <w:t>أمثال</w:t>
      </w:r>
      <w:r w:rsidR="00A711B5" w:rsidRPr="00A711B5">
        <w:rPr>
          <w:rStyle w:val="a3"/>
          <w:rtl/>
        </w:rPr>
        <w:t xml:space="preserve"> </w:t>
      </w:r>
      <w:r w:rsidR="00A711B5" w:rsidRPr="00A711B5">
        <w:rPr>
          <w:rStyle w:val="a3"/>
          <w:rFonts w:hint="cs"/>
          <w:rtl/>
        </w:rPr>
        <w:t>هذه</w:t>
      </w:r>
      <w:r w:rsidR="00A711B5" w:rsidRPr="00A711B5">
        <w:rPr>
          <w:rStyle w:val="a3"/>
          <w:rtl/>
        </w:rPr>
        <w:t xml:space="preserve"> </w:t>
      </w:r>
      <w:r w:rsidR="00A711B5" w:rsidRPr="00A711B5">
        <w:rPr>
          <w:rStyle w:val="a3"/>
          <w:rFonts w:hint="cs"/>
          <w:rtl/>
        </w:rPr>
        <w:t>الزيادات</w:t>
      </w:r>
      <w:r w:rsidR="00A711B5" w:rsidRPr="00A711B5">
        <w:rPr>
          <w:rStyle w:val="a3"/>
          <w:rtl/>
        </w:rPr>
        <w:t xml:space="preserve"> </w:t>
      </w:r>
      <w:r w:rsidR="00A711B5" w:rsidRPr="00A711B5">
        <w:rPr>
          <w:rStyle w:val="a3"/>
          <w:rFonts w:hint="cs"/>
          <w:rtl/>
        </w:rPr>
        <w:t>و</w:t>
      </w:r>
      <w:r w:rsidR="00A711B5" w:rsidRPr="00A711B5">
        <w:rPr>
          <w:rStyle w:val="a3"/>
          <w:rtl/>
        </w:rPr>
        <w:t xml:space="preserve"> </w:t>
      </w:r>
      <w:r w:rsidR="00A711B5" w:rsidRPr="00A711B5">
        <w:rPr>
          <w:rStyle w:val="a3"/>
          <w:rFonts w:hint="cs"/>
          <w:rtl/>
        </w:rPr>
        <w:t>لو</w:t>
      </w:r>
      <w:r w:rsidR="00A711B5" w:rsidRPr="00A711B5">
        <w:rPr>
          <w:rStyle w:val="a3"/>
          <w:rtl/>
        </w:rPr>
        <w:t xml:space="preserve"> </w:t>
      </w:r>
      <w:r w:rsidR="00A711B5" w:rsidRPr="00A711B5">
        <w:rPr>
          <w:rStyle w:val="a3"/>
          <w:rFonts w:hint="cs"/>
          <w:rtl/>
        </w:rPr>
        <w:t>لانصراف</w:t>
      </w:r>
      <w:r w:rsidR="00A711B5" w:rsidRPr="00A711B5">
        <w:rPr>
          <w:rStyle w:val="a3"/>
          <w:rtl/>
        </w:rPr>
        <w:t xml:space="preserve"> </w:t>
      </w:r>
      <w:r w:rsidR="00A711B5" w:rsidRPr="00A711B5">
        <w:rPr>
          <w:rStyle w:val="a3"/>
          <w:rFonts w:hint="cs"/>
          <w:rtl/>
        </w:rPr>
        <w:t>عمومات</w:t>
      </w:r>
      <w:r w:rsidR="00A711B5" w:rsidRPr="00A711B5">
        <w:rPr>
          <w:rStyle w:val="a3"/>
          <w:rtl/>
        </w:rPr>
        <w:t xml:space="preserve"> </w:t>
      </w:r>
      <w:r w:rsidR="00A711B5" w:rsidRPr="00A711B5">
        <w:rPr>
          <w:rStyle w:val="a3"/>
          <w:rFonts w:hint="cs"/>
          <w:rtl/>
        </w:rPr>
        <w:t>الزيادة</w:t>
      </w:r>
      <w:r w:rsidR="00A711B5" w:rsidRPr="00A711B5">
        <w:rPr>
          <w:rStyle w:val="a3"/>
          <w:rtl/>
        </w:rPr>
        <w:t xml:space="preserve"> </w:t>
      </w:r>
      <w:r w:rsidR="00A711B5" w:rsidRPr="00A711B5">
        <w:rPr>
          <w:rStyle w:val="a3"/>
          <w:rFonts w:hint="cs"/>
          <w:rtl/>
        </w:rPr>
        <w:t>إلى</w:t>
      </w:r>
      <w:r w:rsidR="00A711B5" w:rsidRPr="00A711B5">
        <w:rPr>
          <w:rStyle w:val="a3"/>
          <w:rtl/>
        </w:rPr>
        <w:t xml:space="preserve"> </w:t>
      </w:r>
      <w:r w:rsidR="00A711B5" w:rsidRPr="00A711B5">
        <w:rPr>
          <w:rStyle w:val="a3"/>
          <w:rFonts w:hint="cs"/>
          <w:rtl/>
        </w:rPr>
        <w:t>غيرها</w:t>
      </w:r>
      <w:r w:rsidR="00A711B5" w:rsidRPr="00A711B5">
        <w:rPr>
          <w:rStyle w:val="a3"/>
          <w:rtl/>
        </w:rPr>
        <w:t xml:space="preserve"> </w:t>
      </w:r>
      <w:r w:rsidR="00A711B5" w:rsidRPr="00A711B5">
        <w:rPr>
          <w:rStyle w:val="a3"/>
          <w:rFonts w:hint="cs"/>
          <w:rtl/>
        </w:rPr>
        <w:t>فلا</w:t>
      </w:r>
      <w:r w:rsidR="00A711B5" w:rsidRPr="00A711B5">
        <w:rPr>
          <w:rStyle w:val="a3"/>
          <w:rtl/>
        </w:rPr>
        <w:t xml:space="preserve"> </w:t>
      </w:r>
      <w:r w:rsidR="00A711B5" w:rsidRPr="00A711B5">
        <w:rPr>
          <w:rStyle w:val="a3"/>
          <w:rFonts w:hint="cs"/>
          <w:rtl/>
        </w:rPr>
        <w:t>بأس</w:t>
      </w:r>
      <w:r w:rsidR="00A711B5" w:rsidRPr="00A711B5">
        <w:rPr>
          <w:rStyle w:val="a3"/>
          <w:rtl/>
        </w:rPr>
        <w:t xml:space="preserve"> </w:t>
      </w:r>
      <w:r w:rsidR="00A711B5" w:rsidRPr="00A711B5">
        <w:rPr>
          <w:rStyle w:val="a3"/>
          <w:rFonts w:hint="cs"/>
          <w:rtl/>
        </w:rPr>
        <w:t>بإتيان</w:t>
      </w:r>
      <w:r w:rsidR="00A711B5" w:rsidRPr="00A711B5">
        <w:rPr>
          <w:rStyle w:val="a3"/>
          <w:rtl/>
        </w:rPr>
        <w:t xml:space="preserve"> </w:t>
      </w:r>
      <w:r w:rsidR="00A711B5" w:rsidRPr="00A711B5">
        <w:rPr>
          <w:rStyle w:val="a3"/>
          <w:rFonts w:hint="cs"/>
          <w:rtl/>
        </w:rPr>
        <w:t>البسملة</w:t>
      </w:r>
      <w:r w:rsidR="00A711B5" w:rsidRPr="00A711B5">
        <w:rPr>
          <w:rStyle w:val="a3"/>
          <w:rtl/>
        </w:rPr>
        <w:t xml:space="preserve"> </w:t>
      </w:r>
      <w:r w:rsidR="00A711B5" w:rsidRPr="00A711B5">
        <w:rPr>
          <w:rStyle w:val="a3"/>
          <w:rFonts w:hint="cs"/>
          <w:rtl/>
        </w:rPr>
        <w:t>بقصد</w:t>
      </w:r>
      <w:r w:rsidR="00A711B5" w:rsidRPr="00A711B5">
        <w:rPr>
          <w:rStyle w:val="a3"/>
          <w:rtl/>
        </w:rPr>
        <w:t xml:space="preserve"> </w:t>
      </w:r>
      <w:r w:rsidR="00A711B5" w:rsidRPr="00A711B5">
        <w:rPr>
          <w:rStyle w:val="a3"/>
          <w:rFonts w:hint="cs"/>
          <w:rtl/>
        </w:rPr>
        <w:t>سورة</w:t>
      </w:r>
      <w:r w:rsidR="00A711B5" w:rsidRPr="00A711B5">
        <w:rPr>
          <w:rStyle w:val="a3"/>
          <w:rtl/>
        </w:rPr>
        <w:t xml:space="preserve"> </w:t>
      </w:r>
      <w:r w:rsidR="00A711B5" w:rsidRPr="00A711B5">
        <w:rPr>
          <w:rStyle w:val="a3"/>
          <w:rFonts w:hint="cs"/>
          <w:rtl/>
        </w:rPr>
        <w:t>ثالثة</w:t>
      </w:r>
      <w:r w:rsidR="00A711B5" w:rsidRPr="00A711B5">
        <w:rPr>
          <w:rStyle w:val="a3"/>
          <w:rtl/>
        </w:rPr>
        <w:t xml:space="preserve"> </w:t>
      </w:r>
      <w:r w:rsidR="00A711B5" w:rsidRPr="00A711B5">
        <w:rPr>
          <w:rStyle w:val="a3"/>
          <w:rFonts w:hint="cs"/>
          <w:rtl/>
        </w:rPr>
        <w:t>كما</w:t>
      </w:r>
      <w:r w:rsidR="00A711B5" w:rsidRPr="00A711B5">
        <w:rPr>
          <w:rStyle w:val="a3"/>
          <w:rtl/>
        </w:rPr>
        <w:t xml:space="preserve"> </w:t>
      </w:r>
      <w:r w:rsidR="00A711B5" w:rsidRPr="00A711B5">
        <w:rPr>
          <w:rStyle w:val="a3"/>
          <w:rFonts w:hint="cs"/>
          <w:rtl/>
        </w:rPr>
        <w:t>لا</w:t>
      </w:r>
      <w:r w:rsidR="00A711B5" w:rsidRPr="00A711B5">
        <w:rPr>
          <w:rStyle w:val="a3"/>
          <w:rtl/>
        </w:rPr>
        <w:t xml:space="preserve"> </w:t>
      </w:r>
      <w:r w:rsidR="00A711B5" w:rsidRPr="00A711B5">
        <w:rPr>
          <w:rStyle w:val="a3"/>
          <w:rFonts w:hint="cs"/>
          <w:rtl/>
        </w:rPr>
        <w:t>يخفى</w:t>
      </w:r>
      <w:r w:rsidR="00A711B5" w:rsidRPr="00A711B5">
        <w:rPr>
          <w:rFonts w:hint="cs"/>
          <w:sz w:val="34"/>
          <w:rtl/>
        </w:rPr>
        <w:t>»</w:t>
      </w:r>
      <w:r w:rsidR="00A711B5">
        <w:rPr>
          <w:rStyle w:val="FootnoteReference"/>
          <w:sz w:val="34"/>
          <w:rtl/>
        </w:rPr>
        <w:footnoteReference w:id="4"/>
      </w:r>
    </w:p>
    <w:p w:rsidR="003275B0" w:rsidRDefault="003275B0" w:rsidP="00405AB2">
      <w:pPr>
        <w:jc w:val="both"/>
        <w:rPr>
          <w:sz w:val="34"/>
          <w:rtl/>
        </w:rPr>
      </w:pPr>
      <w:r>
        <w:rPr>
          <w:rFonts w:hint="cs"/>
          <w:sz w:val="34"/>
          <w:rtl/>
        </w:rPr>
        <w:t xml:space="preserve">کانّه کسی که می‌‌گوید سوره ثالثه نمی‌توانی بخوانی بخاطر این است که مشکلش مبطلیت زیاده بسمله است و چون </w:t>
      </w:r>
      <w:r w:rsidR="00A711B5">
        <w:rPr>
          <w:rFonts w:hint="cs"/>
          <w:sz w:val="34"/>
          <w:rtl/>
        </w:rPr>
        <w:t>نظر ایشان</w:t>
      </w:r>
      <w:r>
        <w:rPr>
          <w:rFonts w:hint="cs"/>
          <w:sz w:val="34"/>
          <w:rtl/>
        </w:rPr>
        <w:t xml:space="preserve"> این است که زیاده بسمله مبطل نیست، عمومات زیاده از آن منصرف است، </w:t>
      </w:r>
      <w:r w:rsidRPr="00AF30BC">
        <w:rPr>
          <w:sz w:val="34"/>
          <w:rtl/>
        </w:rPr>
        <w:t>پ</w:t>
      </w:r>
      <w:r>
        <w:rPr>
          <w:rFonts w:hint="cs"/>
          <w:sz w:val="34"/>
          <w:rtl/>
        </w:rPr>
        <w:t>س اتیان بسمله به قصد سوره ثالثه غیر از جحد و توحید اشکال ندارد.</w:t>
      </w:r>
      <w:r w:rsidR="00405AB2">
        <w:rPr>
          <w:rFonts w:hint="cs"/>
          <w:sz w:val="34"/>
          <w:rtl/>
        </w:rPr>
        <w:t xml:space="preserve"> ما در نقد فرمایش ایشان می گوییم: </w:t>
      </w:r>
    </w:p>
    <w:p w:rsidR="00405AB2" w:rsidRDefault="001F2B35" w:rsidP="00405AB2">
      <w:pPr>
        <w:jc w:val="both"/>
        <w:rPr>
          <w:sz w:val="34"/>
          <w:rtl/>
        </w:rPr>
      </w:pPr>
      <w:r>
        <w:rPr>
          <w:rFonts w:hint="cs"/>
          <w:sz w:val="34"/>
          <w:rtl/>
        </w:rPr>
        <w:t>الف:</w:t>
      </w:r>
      <w:r w:rsidR="00405AB2">
        <w:rPr>
          <w:rFonts w:hint="cs"/>
          <w:sz w:val="34"/>
          <w:rtl/>
        </w:rPr>
        <w:t xml:space="preserve"> یا عدول حتی به</w:t>
      </w:r>
      <w:r w:rsidR="00C03477">
        <w:rPr>
          <w:rFonts w:hint="cs"/>
          <w:sz w:val="34"/>
          <w:rtl/>
        </w:rPr>
        <w:t xml:space="preserve"> سوره </w:t>
      </w:r>
      <w:r w:rsidR="00405AB2">
        <w:rPr>
          <w:rFonts w:hint="cs"/>
          <w:sz w:val="34"/>
          <w:rtl/>
        </w:rPr>
        <w:t xml:space="preserve"> ثالثه جایز است؛ (زیرا فرض این است که علم تفصیلی نداریم که بسم الله را به قصد</w:t>
      </w:r>
      <w:r w:rsidR="00C03477">
        <w:rPr>
          <w:rFonts w:hint="cs"/>
          <w:sz w:val="34"/>
          <w:rtl/>
        </w:rPr>
        <w:t xml:space="preserve"> سوره </w:t>
      </w:r>
      <w:r w:rsidR="00405AB2">
        <w:rPr>
          <w:rFonts w:hint="cs"/>
          <w:sz w:val="34"/>
          <w:rtl/>
        </w:rPr>
        <w:t>توحید یا کافرون گفته ایم) مناسب بود ایشان اینطور تعلیل می کردند که «لإنصراف عمومات العدول عن هذا الفرض».</w:t>
      </w:r>
    </w:p>
    <w:p w:rsidR="00405AB2" w:rsidRPr="00405AB2" w:rsidRDefault="001F2B35" w:rsidP="00AB20EE">
      <w:pPr>
        <w:jc w:val="both"/>
        <w:rPr>
          <w:sz w:val="34"/>
          <w:rtl/>
        </w:rPr>
      </w:pPr>
      <w:r>
        <w:rPr>
          <w:rFonts w:hint="cs"/>
          <w:sz w:val="34"/>
          <w:rtl/>
        </w:rPr>
        <w:t>ب:</w:t>
      </w:r>
      <w:r w:rsidR="00405AB2">
        <w:rPr>
          <w:rFonts w:hint="cs"/>
          <w:sz w:val="34"/>
          <w:rtl/>
        </w:rPr>
        <w:t xml:space="preserve"> یا عدول جایز نیست؛ </w:t>
      </w:r>
      <w:r w:rsidR="00AB20EE">
        <w:rPr>
          <w:rFonts w:hint="cs"/>
          <w:sz w:val="34"/>
          <w:rtl/>
        </w:rPr>
        <w:t xml:space="preserve">در این صورت </w:t>
      </w:r>
      <w:r w:rsidR="00405AB2">
        <w:rPr>
          <w:rFonts w:hint="cs"/>
          <w:sz w:val="34"/>
          <w:rtl/>
        </w:rPr>
        <w:t>اصلا نباید عدول به</w:t>
      </w:r>
      <w:r w:rsidR="00C03477">
        <w:rPr>
          <w:rFonts w:hint="cs"/>
          <w:sz w:val="34"/>
          <w:rtl/>
        </w:rPr>
        <w:t xml:space="preserve"> سوره </w:t>
      </w:r>
      <w:r w:rsidR="00405AB2">
        <w:rPr>
          <w:rFonts w:hint="cs"/>
          <w:sz w:val="34"/>
          <w:rtl/>
        </w:rPr>
        <w:t xml:space="preserve">ثالثه شود، پس بحث زیاده بسم الله چه جای برای طرح داشت؟ مراد از زیاده بسم الله چیست؟ </w:t>
      </w:r>
    </w:p>
    <w:p w:rsidR="003275B0" w:rsidRDefault="003275B0" w:rsidP="008A12BE">
      <w:pPr>
        <w:jc w:val="both"/>
        <w:rPr>
          <w:sz w:val="34"/>
          <w:rtl/>
        </w:rPr>
      </w:pPr>
      <w:r>
        <w:rPr>
          <w:rFonts w:hint="cs"/>
          <w:sz w:val="34"/>
          <w:rtl/>
        </w:rPr>
        <w:t xml:space="preserve">اگر مقصود بسم‌اللهی است که تکرار می‌‌خواهد بکند، او که به قصد جزء واجب نمی‌گوید تا زیاده </w:t>
      </w:r>
      <w:r w:rsidRPr="00ED00D1">
        <w:rPr>
          <w:sz w:val="34"/>
          <w:rtl/>
        </w:rPr>
        <w:t>پ</w:t>
      </w:r>
      <w:r>
        <w:rPr>
          <w:rFonts w:hint="cs"/>
          <w:sz w:val="34"/>
          <w:rtl/>
        </w:rPr>
        <w:t xml:space="preserve">یش بیاید، به قصد قرائت قرآن است. اگر مقصود آن سوره اولی است که خوانده، آن‌ که زیاده نیست. </w:t>
      </w:r>
    </w:p>
    <w:p w:rsidR="008A12BE" w:rsidRPr="008A12BE" w:rsidRDefault="008A12BE" w:rsidP="008A12BE">
      <w:pPr>
        <w:pStyle w:val="Heading3"/>
        <w:rPr>
          <w:rtl/>
        </w:rPr>
      </w:pPr>
      <w:bookmarkStart w:id="12" w:name="_Toc106212864"/>
      <w:r>
        <w:rPr>
          <w:rFonts w:hint="cs"/>
          <w:rtl/>
        </w:rPr>
        <w:t>بررسی فرمایش محقق داماد رحمه الله</w:t>
      </w:r>
      <w:bookmarkEnd w:id="12"/>
      <w:r>
        <w:rPr>
          <w:rFonts w:hint="cs"/>
          <w:rtl/>
        </w:rPr>
        <w:t xml:space="preserve"> </w:t>
      </w:r>
    </w:p>
    <w:p w:rsidR="00F86268" w:rsidRDefault="00F86268" w:rsidP="00183D0A">
      <w:pPr>
        <w:jc w:val="both"/>
        <w:rPr>
          <w:sz w:val="34"/>
          <w:rtl/>
        </w:rPr>
      </w:pPr>
      <w:r>
        <w:rPr>
          <w:rFonts w:hint="cs"/>
          <w:sz w:val="34"/>
          <w:rtl/>
        </w:rPr>
        <w:t xml:space="preserve">محقق داماد رحمه الله نیز در اینجا فرمایشی دارد که مطرح می کنیم: ایشان </w:t>
      </w:r>
      <w:r w:rsidR="003275B0">
        <w:rPr>
          <w:rFonts w:hint="cs"/>
          <w:sz w:val="34"/>
          <w:rtl/>
        </w:rPr>
        <w:t xml:space="preserve">می‌‌فرماید: </w:t>
      </w:r>
    </w:p>
    <w:p w:rsidR="003275B0" w:rsidRDefault="003275B0" w:rsidP="001B1CE1">
      <w:pPr>
        <w:jc w:val="both"/>
        <w:rPr>
          <w:sz w:val="34"/>
          <w:rtl/>
        </w:rPr>
      </w:pPr>
      <w:r>
        <w:rPr>
          <w:rFonts w:hint="cs"/>
          <w:sz w:val="34"/>
          <w:rtl/>
        </w:rPr>
        <w:t>اگر قران بین السورتین حرام نبود که هیچ، هر دو سوره را می‌‌خواند با اکتفاء به همان بسم‌الله اولی که گفته</w:t>
      </w:r>
      <w:r w:rsidR="001B1CE1">
        <w:rPr>
          <w:rFonts w:hint="cs"/>
          <w:sz w:val="34"/>
          <w:rtl/>
        </w:rPr>
        <w:t xml:space="preserve"> است،</w:t>
      </w:r>
      <w:r>
        <w:rPr>
          <w:rFonts w:hint="cs"/>
          <w:sz w:val="34"/>
          <w:rtl/>
        </w:rPr>
        <w:t xml:space="preserve"> ولی اگر گفتید قران بین السورتین حرام است، یکی از این دو سوره را می‌‌خواند</w:t>
      </w:r>
      <w:r w:rsidR="001B1CE1">
        <w:rPr>
          <w:rFonts w:hint="cs"/>
          <w:sz w:val="34"/>
          <w:rtl/>
        </w:rPr>
        <w:t xml:space="preserve"> و تمام می کند. اگر اشکال شود که شاید</w:t>
      </w:r>
      <w:r w:rsidR="00C03477">
        <w:rPr>
          <w:rFonts w:hint="cs"/>
          <w:sz w:val="34"/>
          <w:rtl/>
        </w:rPr>
        <w:t xml:space="preserve"> سوره </w:t>
      </w:r>
      <w:r w:rsidR="001B1CE1">
        <w:rPr>
          <w:rFonts w:hint="cs"/>
          <w:sz w:val="34"/>
          <w:rtl/>
        </w:rPr>
        <w:t>کامله در این صورت خوانده نشده باشد؛ زیرا شاید بسم الله که اول گفته شده برای</w:t>
      </w:r>
      <w:r w:rsidR="00C03477">
        <w:rPr>
          <w:rFonts w:hint="cs"/>
          <w:sz w:val="34"/>
          <w:rtl/>
        </w:rPr>
        <w:t xml:space="preserve"> سوره </w:t>
      </w:r>
      <w:r w:rsidR="001B1CE1">
        <w:rPr>
          <w:rFonts w:hint="cs"/>
          <w:sz w:val="34"/>
          <w:rtl/>
        </w:rPr>
        <w:t>ای باشد که خوانده نشده است، ایشان در جواب مسئله را با حدیث لاتعاد حل می کنند؛ چه اینکه اگر</w:t>
      </w:r>
      <w:r w:rsidR="00C03477">
        <w:rPr>
          <w:rFonts w:hint="cs"/>
          <w:sz w:val="34"/>
          <w:rtl/>
        </w:rPr>
        <w:t xml:space="preserve"> سوره </w:t>
      </w:r>
      <w:r w:rsidR="001B1CE1">
        <w:rPr>
          <w:rFonts w:hint="cs"/>
          <w:sz w:val="34"/>
          <w:rtl/>
        </w:rPr>
        <w:t>دوم خوانده شود قران بین السورتین می شود، اگر گفته شود که نماز دوباره خوانده شود، خلاف حدیث لاتعاد است</w:t>
      </w:r>
      <w:r w:rsidR="00745D14">
        <w:rPr>
          <w:rStyle w:val="FootnoteReference"/>
          <w:sz w:val="34"/>
          <w:rtl/>
        </w:rPr>
        <w:footnoteReference w:id="5"/>
      </w:r>
      <w:r w:rsidR="001B1CE1">
        <w:rPr>
          <w:rFonts w:hint="cs"/>
          <w:sz w:val="34"/>
          <w:rtl/>
        </w:rPr>
        <w:t xml:space="preserve">. </w:t>
      </w:r>
    </w:p>
    <w:p w:rsidR="00745D14" w:rsidRDefault="00745D14" w:rsidP="00745D14">
      <w:pPr>
        <w:jc w:val="both"/>
        <w:rPr>
          <w:sz w:val="34"/>
          <w:rtl/>
        </w:rPr>
      </w:pPr>
      <w:r>
        <w:rPr>
          <w:rFonts w:hint="cs"/>
          <w:sz w:val="34"/>
          <w:rtl/>
        </w:rPr>
        <w:t>در جواب به فرمایش ایشان گفته می شود: یک وقت است که فرمایش محقق خویی مبنی بر انصراف دلیل حرمت قران بین السورتین از جایی که نماز ما متوقف بر قران است، مطرح می شود، ولی این فرمایش قابل جواب است کما اینکه خود محقق خویی نیز فرموده اند «</w:t>
      </w:r>
      <w:r w:rsidRPr="00745D14">
        <w:rPr>
          <w:rFonts w:hint="cs"/>
          <w:sz w:val="34"/>
          <w:rtl/>
        </w:rPr>
        <w:t xml:space="preserve"> </w:t>
      </w:r>
      <w:r>
        <w:rPr>
          <w:rFonts w:hint="cs"/>
          <w:sz w:val="34"/>
          <w:rtl/>
        </w:rPr>
        <w:t>فیه انه لاوجه لدعوی الانصراف»، اما اشکال ما این است که:</w:t>
      </w:r>
    </w:p>
    <w:p w:rsidR="00745D14" w:rsidRDefault="00745D14" w:rsidP="00745D14">
      <w:pPr>
        <w:pStyle w:val="ListParagraph"/>
        <w:numPr>
          <w:ilvl w:val="0"/>
          <w:numId w:val="19"/>
        </w:numPr>
        <w:jc w:val="both"/>
        <w:rPr>
          <w:sz w:val="34"/>
        </w:rPr>
      </w:pPr>
      <w:r w:rsidRPr="00745D14">
        <w:rPr>
          <w:rFonts w:hint="cs"/>
          <w:sz w:val="34"/>
          <w:rtl/>
        </w:rPr>
        <w:t>شخص در محل فرض ملتف است، در حالی که حدیث لاتعاد شامل ملتفت نمی شود.</w:t>
      </w:r>
      <w:r w:rsidR="003275B0" w:rsidRPr="00745D14">
        <w:rPr>
          <w:rFonts w:hint="cs"/>
          <w:sz w:val="34"/>
          <w:rtl/>
        </w:rPr>
        <w:t xml:space="preserve"> حدیث لاتعاد انصراف دارد به کسی که بعد از عمل ملتفت به خلل بشود. مثلا بعد از رکوع ملتفت به خلل بشود که عمل قرائت گذشته و قابل تدارک نیست.</w:t>
      </w:r>
    </w:p>
    <w:p w:rsidR="00745D14" w:rsidRDefault="003275B0" w:rsidP="00745D14">
      <w:pPr>
        <w:pStyle w:val="ListParagraph"/>
        <w:numPr>
          <w:ilvl w:val="0"/>
          <w:numId w:val="19"/>
        </w:numPr>
        <w:jc w:val="both"/>
        <w:rPr>
          <w:sz w:val="34"/>
        </w:rPr>
      </w:pPr>
      <w:r w:rsidRPr="00745D14">
        <w:rPr>
          <w:rFonts w:hint="cs"/>
          <w:sz w:val="34"/>
          <w:rtl/>
        </w:rPr>
        <w:t>بر فرض</w:t>
      </w:r>
      <w:r w:rsidR="00745D14">
        <w:rPr>
          <w:rFonts w:hint="cs"/>
          <w:sz w:val="34"/>
          <w:rtl/>
        </w:rPr>
        <w:t xml:space="preserve"> که محقق داماد مانند محقق سیستانی جریان لاتعاد را  در جایی که اضطرار عرفی صدق کند نسبت به ملتفت نیز بی اشکال بدانند</w:t>
      </w:r>
      <w:r w:rsidR="00745D14">
        <w:rPr>
          <w:rStyle w:val="FootnoteReference"/>
          <w:sz w:val="34"/>
          <w:rtl/>
        </w:rPr>
        <w:footnoteReference w:id="6"/>
      </w:r>
      <w:r w:rsidR="00745D14">
        <w:rPr>
          <w:rFonts w:hint="cs"/>
          <w:sz w:val="34"/>
          <w:rtl/>
        </w:rPr>
        <w:t xml:space="preserve">، می گوییم راه حل مسئله منحصر به این راه نبود. توضیح اینکه: </w:t>
      </w:r>
    </w:p>
    <w:p w:rsidR="00745D14" w:rsidRDefault="00745D14" w:rsidP="00745D14">
      <w:pPr>
        <w:pStyle w:val="ListParagraph"/>
        <w:jc w:val="both"/>
        <w:rPr>
          <w:sz w:val="34"/>
          <w:rtl/>
        </w:rPr>
      </w:pPr>
      <w:r>
        <w:rPr>
          <w:rFonts w:hint="cs"/>
          <w:sz w:val="34"/>
          <w:rtl/>
        </w:rPr>
        <w:t>دو مشکل پیش روی ما بود: یکی اکتفاء به یک</w:t>
      </w:r>
      <w:r w:rsidR="00C03477">
        <w:rPr>
          <w:rFonts w:hint="cs"/>
          <w:sz w:val="34"/>
          <w:rtl/>
        </w:rPr>
        <w:t xml:space="preserve"> سوره </w:t>
      </w:r>
      <w:r>
        <w:rPr>
          <w:rFonts w:hint="cs"/>
          <w:sz w:val="34"/>
          <w:rtl/>
        </w:rPr>
        <w:t>و دیگری قران، اکتفاء به یک</w:t>
      </w:r>
      <w:r w:rsidR="00C03477">
        <w:rPr>
          <w:rFonts w:hint="cs"/>
          <w:sz w:val="34"/>
          <w:rtl/>
        </w:rPr>
        <w:t xml:space="preserve"> سوره </w:t>
      </w:r>
      <w:r>
        <w:rPr>
          <w:rFonts w:hint="cs"/>
          <w:sz w:val="34"/>
          <w:rtl/>
        </w:rPr>
        <w:t>خلاف اشتغال است، قران نیز فرض این است که حرام است و حرمت هردو نیز وضعی است یعنی هم اکتفاء به یک</w:t>
      </w:r>
      <w:r w:rsidR="00C03477">
        <w:rPr>
          <w:rFonts w:hint="cs"/>
          <w:sz w:val="34"/>
          <w:rtl/>
        </w:rPr>
        <w:t xml:space="preserve"> سوره </w:t>
      </w:r>
      <w:r>
        <w:rPr>
          <w:rFonts w:hint="cs"/>
          <w:sz w:val="34"/>
          <w:rtl/>
        </w:rPr>
        <w:t>مشکل وضعی دارد و هم قران مشکل وضعی دارد. چرا باید به خاطر نیفتادن در محذور قران، اکتفاء به</w:t>
      </w:r>
      <w:r w:rsidR="00C03477">
        <w:rPr>
          <w:rFonts w:hint="cs"/>
          <w:sz w:val="34"/>
          <w:rtl/>
        </w:rPr>
        <w:t xml:space="preserve"> سوره </w:t>
      </w:r>
      <w:r>
        <w:rPr>
          <w:rFonts w:hint="cs"/>
          <w:sz w:val="34"/>
          <w:rtl/>
        </w:rPr>
        <w:t>را انجام دهیم؟ اکتفاء به یک</w:t>
      </w:r>
      <w:r w:rsidR="00C03477">
        <w:rPr>
          <w:rFonts w:hint="cs"/>
          <w:sz w:val="34"/>
          <w:rtl/>
        </w:rPr>
        <w:t xml:space="preserve"> سوره </w:t>
      </w:r>
      <w:r>
        <w:rPr>
          <w:rFonts w:hint="cs"/>
          <w:sz w:val="34"/>
          <w:rtl/>
        </w:rPr>
        <w:t xml:space="preserve">چه رجحانی بر قران دارد؟ </w:t>
      </w:r>
      <w:r w:rsidR="00AC1A59">
        <w:rPr>
          <w:rFonts w:hint="cs"/>
          <w:sz w:val="34"/>
          <w:rtl/>
        </w:rPr>
        <w:t>وقتی خواندن</w:t>
      </w:r>
      <w:r w:rsidR="00C03477">
        <w:rPr>
          <w:rFonts w:hint="cs"/>
          <w:sz w:val="34"/>
          <w:rtl/>
        </w:rPr>
        <w:t xml:space="preserve"> سوره </w:t>
      </w:r>
      <w:r w:rsidR="00AC1A59">
        <w:rPr>
          <w:rFonts w:hint="cs"/>
          <w:sz w:val="34"/>
          <w:rtl/>
        </w:rPr>
        <w:t>بر ما منجز است و علم اجمالی داریم، با چه اجازه ای اکتفاء به یک</w:t>
      </w:r>
      <w:r w:rsidR="00C03477">
        <w:rPr>
          <w:rFonts w:hint="cs"/>
          <w:sz w:val="34"/>
          <w:rtl/>
        </w:rPr>
        <w:t xml:space="preserve"> سوره </w:t>
      </w:r>
      <w:r w:rsidR="00AC1A59">
        <w:rPr>
          <w:rFonts w:hint="cs"/>
          <w:sz w:val="34"/>
          <w:rtl/>
        </w:rPr>
        <w:t>کنیم؟ حرف ما این است که لاتعاد بیانگر وظیفه مکلف که نبود، ایشان می فرماید قران را که حرمت وضعی دارد انجام نده ولو اینکه دچار نقصان</w:t>
      </w:r>
      <w:r w:rsidR="00C03477">
        <w:rPr>
          <w:rFonts w:hint="cs"/>
          <w:sz w:val="34"/>
          <w:rtl/>
        </w:rPr>
        <w:t xml:space="preserve"> سوره </w:t>
      </w:r>
      <w:r w:rsidR="00AC1A59">
        <w:rPr>
          <w:rFonts w:hint="cs"/>
          <w:sz w:val="34"/>
          <w:rtl/>
        </w:rPr>
        <w:t>شوید، ما می گوییم چه ترجیحی در میان است؟ علم اجمالی به ما اجازه اکتفاء به یک</w:t>
      </w:r>
      <w:r w:rsidR="00C03477">
        <w:rPr>
          <w:rFonts w:hint="cs"/>
          <w:sz w:val="34"/>
          <w:rtl/>
        </w:rPr>
        <w:t xml:space="preserve"> سوره </w:t>
      </w:r>
      <w:r w:rsidR="00AC1A59">
        <w:rPr>
          <w:rFonts w:hint="cs"/>
          <w:sz w:val="34"/>
          <w:rtl/>
        </w:rPr>
        <w:t>نمی دهد؛ چرا باید کنار بگذاریم؟</w:t>
      </w:r>
    </w:p>
    <w:p w:rsidR="003275B0" w:rsidRPr="00AC1A59" w:rsidRDefault="00AC1A59" w:rsidP="00AC1A59">
      <w:pPr>
        <w:pStyle w:val="ListParagraph"/>
        <w:jc w:val="both"/>
        <w:rPr>
          <w:rFonts w:cs="Times New Roman"/>
          <w:sz w:val="34"/>
          <w:rtl/>
        </w:rPr>
      </w:pPr>
      <w:r>
        <w:rPr>
          <w:rFonts w:hint="cs"/>
          <w:sz w:val="34"/>
          <w:rtl/>
        </w:rPr>
        <w:t xml:space="preserve">بنابراین برفرض که لاتعاد جاری شود </w:t>
      </w:r>
      <w:r w:rsidR="003275B0">
        <w:rPr>
          <w:rFonts w:hint="cs"/>
          <w:sz w:val="34"/>
          <w:rtl/>
        </w:rPr>
        <w:t xml:space="preserve">تعین این راهی که شمای آقای داماد </w:t>
      </w:r>
      <w:r w:rsidR="003275B0" w:rsidRPr="00722624">
        <w:rPr>
          <w:sz w:val="34"/>
          <w:rtl/>
        </w:rPr>
        <w:t>پ</w:t>
      </w:r>
      <w:r w:rsidR="003275B0">
        <w:rPr>
          <w:rFonts w:hint="cs"/>
          <w:sz w:val="34"/>
          <w:rtl/>
        </w:rPr>
        <w:t xml:space="preserve">یشنهاد می‌‌کنید که اکتفاء کند </w:t>
      </w:r>
      <w:r>
        <w:rPr>
          <w:rFonts w:hint="cs"/>
          <w:sz w:val="34"/>
          <w:rtl/>
        </w:rPr>
        <w:t xml:space="preserve">به یک سوره وجهی ندارد. </w:t>
      </w:r>
    </w:p>
    <w:p w:rsidR="003275B0" w:rsidRDefault="003275B0" w:rsidP="00183D0A">
      <w:pPr>
        <w:pStyle w:val="Heading2"/>
        <w:jc w:val="both"/>
        <w:rPr>
          <w:rtl/>
        </w:rPr>
      </w:pPr>
      <w:bookmarkStart w:id="13" w:name="_Toc106212865"/>
      <w:r>
        <w:rPr>
          <w:rFonts w:hint="cs"/>
          <w:rtl/>
        </w:rPr>
        <w:t>صورت دوم: علم اجمالی به تعیین سوره توحید یا جحد یا یک سوره دیگر</w:t>
      </w:r>
      <w:bookmarkEnd w:id="13"/>
    </w:p>
    <w:p w:rsidR="003275B0" w:rsidRDefault="003275B0" w:rsidP="00C16678">
      <w:pPr>
        <w:jc w:val="both"/>
        <w:rPr>
          <w:sz w:val="34"/>
          <w:rtl/>
        </w:rPr>
      </w:pPr>
      <w:r>
        <w:rPr>
          <w:rFonts w:hint="cs"/>
          <w:sz w:val="34"/>
          <w:rtl/>
        </w:rPr>
        <w:t>صورت دیگر این است که شما علم اجمالی دارید یا قصد سوره توحید کردی</w:t>
      </w:r>
      <w:r w:rsidR="00C16678">
        <w:rPr>
          <w:rFonts w:hint="cs"/>
          <w:sz w:val="34"/>
          <w:rtl/>
        </w:rPr>
        <w:t>د</w:t>
      </w:r>
      <w:r>
        <w:rPr>
          <w:rFonts w:hint="cs"/>
          <w:sz w:val="34"/>
          <w:rtl/>
        </w:rPr>
        <w:t xml:space="preserve"> یا قصد سوره جحد کردی</w:t>
      </w:r>
      <w:r w:rsidR="00C16678">
        <w:rPr>
          <w:rFonts w:hint="cs"/>
          <w:sz w:val="34"/>
          <w:rtl/>
        </w:rPr>
        <w:t>د</w:t>
      </w:r>
      <w:r>
        <w:rPr>
          <w:rFonts w:hint="cs"/>
          <w:sz w:val="34"/>
          <w:rtl/>
        </w:rPr>
        <w:t xml:space="preserve"> یا قصد سوره قدر مثلا، متعین نیست. </w:t>
      </w:r>
      <w:r w:rsidRPr="00A3492A">
        <w:rPr>
          <w:sz w:val="34"/>
          <w:rtl/>
        </w:rPr>
        <w:t>پ</w:t>
      </w:r>
      <w:r>
        <w:rPr>
          <w:rFonts w:hint="cs"/>
          <w:sz w:val="34"/>
          <w:rtl/>
        </w:rPr>
        <w:t xml:space="preserve">س </w:t>
      </w:r>
      <w:r w:rsidR="00C16678">
        <w:rPr>
          <w:rFonts w:hint="cs"/>
          <w:sz w:val="34"/>
          <w:rtl/>
        </w:rPr>
        <w:t>علم اجمالی ثلاثی الاطراف است.</w:t>
      </w:r>
    </w:p>
    <w:p w:rsidR="003275B0" w:rsidRDefault="003275B0" w:rsidP="005C4146">
      <w:pPr>
        <w:jc w:val="both"/>
        <w:rPr>
          <w:sz w:val="34"/>
          <w:rtl/>
        </w:rPr>
      </w:pPr>
      <w:r>
        <w:rPr>
          <w:rFonts w:hint="cs"/>
          <w:sz w:val="34"/>
          <w:rtl/>
        </w:rPr>
        <w:t>به نظر ما استصحاب می‌‌گوید</w:t>
      </w:r>
      <w:r w:rsidR="00C16678">
        <w:rPr>
          <w:rFonts w:hint="cs"/>
          <w:sz w:val="34"/>
          <w:rtl/>
        </w:rPr>
        <w:t xml:space="preserve"> قصد هیچ کدام از این سه</w:t>
      </w:r>
      <w:r w:rsidR="00C03477">
        <w:rPr>
          <w:rFonts w:hint="cs"/>
          <w:sz w:val="34"/>
          <w:rtl/>
        </w:rPr>
        <w:t xml:space="preserve"> سوره </w:t>
      </w:r>
      <w:r w:rsidR="00C16678">
        <w:rPr>
          <w:rFonts w:hint="cs"/>
          <w:sz w:val="34"/>
          <w:rtl/>
        </w:rPr>
        <w:t>نشده است و شخص می تواند</w:t>
      </w:r>
      <w:r w:rsidR="00C03477">
        <w:rPr>
          <w:rFonts w:hint="cs"/>
          <w:sz w:val="34"/>
          <w:rtl/>
        </w:rPr>
        <w:t xml:space="preserve"> سوره </w:t>
      </w:r>
      <w:r w:rsidR="00C16678">
        <w:rPr>
          <w:rFonts w:hint="cs"/>
          <w:sz w:val="34"/>
          <w:rtl/>
        </w:rPr>
        <w:t xml:space="preserve">دیگری مثل کوثر بخواند. </w:t>
      </w:r>
      <w:r>
        <w:rPr>
          <w:rFonts w:hint="cs"/>
          <w:sz w:val="34"/>
          <w:rtl/>
        </w:rPr>
        <w:t xml:space="preserve"> </w:t>
      </w:r>
      <w:r w:rsidR="00C16678">
        <w:rPr>
          <w:rFonts w:hint="cs"/>
          <w:sz w:val="34"/>
          <w:rtl/>
        </w:rPr>
        <w:t>قصد جزئیت نیز در</w:t>
      </w:r>
      <w:r w:rsidR="002B70A4">
        <w:rPr>
          <w:rFonts w:hint="cs"/>
          <w:sz w:val="34"/>
          <w:rtl/>
        </w:rPr>
        <w:t xml:space="preserve"> بسم الله آن بشود اشکالی ندارد. </w:t>
      </w:r>
      <w:r>
        <w:rPr>
          <w:rFonts w:hint="cs"/>
          <w:sz w:val="34"/>
          <w:rtl/>
        </w:rPr>
        <w:t>استصحاب می‌‌گوید قصد سوره جحد نکردی قصد سوره توحید هم نکردی، و کسی که بسم‌الله بگوید قصد سوره جحد یا توحید نکند و لو قصد سوره قدر بکند جایز است</w:t>
      </w:r>
      <w:r w:rsidR="002B70A4">
        <w:rPr>
          <w:rFonts w:hint="cs"/>
          <w:sz w:val="34"/>
          <w:rtl/>
        </w:rPr>
        <w:t xml:space="preserve"> تا وقتی به نصف نرسیده است،</w:t>
      </w:r>
      <w:r>
        <w:rPr>
          <w:rFonts w:hint="cs"/>
          <w:sz w:val="34"/>
          <w:rtl/>
        </w:rPr>
        <w:t xml:space="preserve"> عدول</w:t>
      </w:r>
      <w:r w:rsidR="002B70A4">
        <w:rPr>
          <w:rFonts w:hint="cs"/>
          <w:sz w:val="34"/>
          <w:rtl/>
        </w:rPr>
        <w:t xml:space="preserve"> به</w:t>
      </w:r>
      <w:r w:rsidR="00C03477">
        <w:rPr>
          <w:rFonts w:hint="cs"/>
          <w:sz w:val="34"/>
          <w:rtl/>
        </w:rPr>
        <w:t xml:space="preserve"> سوره </w:t>
      </w:r>
      <w:r w:rsidR="002B70A4">
        <w:rPr>
          <w:rFonts w:hint="cs"/>
          <w:sz w:val="34"/>
          <w:rtl/>
        </w:rPr>
        <w:t>های دیگر</w:t>
      </w:r>
      <w:r>
        <w:rPr>
          <w:rFonts w:hint="cs"/>
          <w:sz w:val="34"/>
          <w:rtl/>
        </w:rPr>
        <w:t xml:space="preserve"> کند</w:t>
      </w:r>
      <w:r w:rsidR="002B70A4">
        <w:rPr>
          <w:rFonts w:hint="cs"/>
          <w:sz w:val="34"/>
          <w:rtl/>
        </w:rPr>
        <w:t>.</w:t>
      </w:r>
      <w:r>
        <w:rPr>
          <w:rFonts w:hint="cs"/>
          <w:sz w:val="34"/>
          <w:rtl/>
        </w:rPr>
        <w:t xml:space="preserve"> </w:t>
      </w:r>
      <w:r w:rsidR="005C4146">
        <w:rPr>
          <w:rFonts w:hint="cs"/>
          <w:sz w:val="34"/>
          <w:rtl/>
        </w:rPr>
        <w:t>البته طبق نظر محقق خویی کسی که قصد</w:t>
      </w:r>
      <w:r w:rsidR="00C03477">
        <w:rPr>
          <w:rFonts w:hint="cs"/>
          <w:sz w:val="34"/>
          <w:rtl/>
        </w:rPr>
        <w:t xml:space="preserve"> سوره </w:t>
      </w:r>
      <w:r w:rsidR="005C4146">
        <w:rPr>
          <w:rFonts w:hint="cs"/>
          <w:sz w:val="34"/>
          <w:rtl/>
        </w:rPr>
        <w:t xml:space="preserve">قدر کند این اشکال پیش می آید که یقینا این بسم الله جزء واجب نیست؛ زیرا </w:t>
      </w:r>
      <w:r>
        <w:rPr>
          <w:rFonts w:hint="cs"/>
          <w:sz w:val="34"/>
          <w:rtl/>
        </w:rPr>
        <w:t>یا این بسم‌الله</w:t>
      </w:r>
      <w:r w:rsidR="005C4146">
        <w:rPr>
          <w:rFonts w:hint="cs"/>
          <w:sz w:val="34"/>
          <w:rtl/>
        </w:rPr>
        <w:t xml:space="preserve"> به قصد سوره قدر گفته شده</w:t>
      </w:r>
      <w:r>
        <w:rPr>
          <w:rFonts w:hint="cs"/>
          <w:sz w:val="34"/>
          <w:rtl/>
        </w:rPr>
        <w:t xml:space="preserve"> که می‌‌شود تکرار، </w:t>
      </w:r>
      <w:r w:rsidR="005C4146">
        <w:rPr>
          <w:rFonts w:hint="cs"/>
          <w:sz w:val="34"/>
          <w:rtl/>
        </w:rPr>
        <w:t>یا به قصد سوره جحد یا توحید گفته شده که حق ندارد</w:t>
      </w:r>
      <w:r>
        <w:rPr>
          <w:rFonts w:hint="cs"/>
          <w:sz w:val="34"/>
          <w:rtl/>
        </w:rPr>
        <w:t xml:space="preserve"> از آن‌ها ع</w:t>
      </w:r>
      <w:r w:rsidR="005C4146">
        <w:rPr>
          <w:rFonts w:hint="cs"/>
          <w:sz w:val="34"/>
          <w:rtl/>
        </w:rPr>
        <w:t>دول کند</w:t>
      </w:r>
      <w:r>
        <w:rPr>
          <w:rFonts w:hint="cs"/>
          <w:sz w:val="34"/>
          <w:rtl/>
        </w:rPr>
        <w:t xml:space="preserve">. </w:t>
      </w:r>
      <w:r w:rsidRPr="00B6526A">
        <w:rPr>
          <w:sz w:val="34"/>
          <w:rtl/>
        </w:rPr>
        <w:t>پ</w:t>
      </w:r>
      <w:r>
        <w:rPr>
          <w:rFonts w:hint="cs"/>
          <w:sz w:val="34"/>
          <w:rtl/>
        </w:rPr>
        <w:t>س این بسم‌الله</w:t>
      </w:r>
      <w:r w:rsidR="005C4146">
        <w:rPr>
          <w:rFonts w:hint="cs"/>
          <w:sz w:val="34"/>
          <w:rtl/>
        </w:rPr>
        <w:t xml:space="preserve"> سوره قدر تکرار نباید بکند</w:t>
      </w:r>
      <w:r>
        <w:rPr>
          <w:rFonts w:hint="cs"/>
          <w:sz w:val="34"/>
          <w:rtl/>
        </w:rPr>
        <w:t xml:space="preserve">، </w:t>
      </w:r>
      <w:r w:rsidR="005C4146">
        <w:rPr>
          <w:rFonts w:hint="cs"/>
          <w:sz w:val="34"/>
          <w:rtl/>
        </w:rPr>
        <w:t>تکرار هم نکند نمی تواند اکتفاء به</w:t>
      </w:r>
      <w:r w:rsidR="00C03477">
        <w:rPr>
          <w:rFonts w:hint="cs"/>
          <w:sz w:val="34"/>
          <w:rtl/>
        </w:rPr>
        <w:t xml:space="preserve"> سوره </w:t>
      </w:r>
      <w:r w:rsidR="005C4146">
        <w:rPr>
          <w:rFonts w:hint="cs"/>
          <w:sz w:val="34"/>
          <w:rtl/>
        </w:rPr>
        <w:t>قدر کند، لذا آن وقت اگر بخواهد احتیاط کند باید سه</w:t>
      </w:r>
      <w:r w:rsidR="00C03477">
        <w:rPr>
          <w:rFonts w:hint="cs"/>
          <w:sz w:val="34"/>
          <w:rtl/>
        </w:rPr>
        <w:t xml:space="preserve"> سوره </w:t>
      </w:r>
      <w:r w:rsidR="005C4146">
        <w:rPr>
          <w:rFonts w:hint="cs"/>
          <w:sz w:val="34"/>
          <w:rtl/>
        </w:rPr>
        <w:t>بخواند لذا همان</w:t>
      </w:r>
      <w:r w:rsidR="00C03477">
        <w:rPr>
          <w:rFonts w:hint="cs"/>
          <w:sz w:val="34"/>
          <w:rtl/>
        </w:rPr>
        <w:t xml:space="preserve"> سوره </w:t>
      </w:r>
      <w:r w:rsidR="005C4146">
        <w:rPr>
          <w:rFonts w:hint="cs"/>
          <w:sz w:val="34"/>
          <w:rtl/>
        </w:rPr>
        <w:t xml:space="preserve">رابع را بخواند بهتر است. </w:t>
      </w:r>
      <w:r>
        <w:rPr>
          <w:rFonts w:hint="cs"/>
          <w:sz w:val="34"/>
          <w:rtl/>
        </w:rPr>
        <w:t>اما ما می‌‌گوییم بسم‌الله را بگو به قصد جزء مسمای نماز بعد سوره قدر بخوان، هیچ اشکال ندارد. به قصد سوره قدر می‌‌خوانی اما نه به عنوان جزء واجب، فوقش تکرار می‌‌شود</w:t>
      </w:r>
      <w:r w:rsidR="008E01AA">
        <w:rPr>
          <w:rFonts w:hint="cs"/>
          <w:sz w:val="34"/>
          <w:rtl/>
        </w:rPr>
        <w:t xml:space="preserve"> و آن اشکالی ندارد. </w:t>
      </w:r>
    </w:p>
    <w:p w:rsidR="003275B0" w:rsidRDefault="001350D9" w:rsidP="001350D9">
      <w:pPr>
        <w:pStyle w:val="Heading3"/>
        <w:rPr>
          <w:rtl/>
        </w:rPr>
      </w:pPr>
      <w:bookmarkStart w:id="14" w:name="_Toc106212866"/>
      <w:r>
        <w:rPr>
          <w:rFonts w:hint="cs"/>
          <w:rtl/>
        </w:rPr>
        <w:t>بررسی</w:t>
      </w:r>
      <w:r w:rsidR="003275B0">
        <w:rPr>
          <w:rFonts w:hint="cs"/>
          <w:rtl/>
        </w:rPr>
        <w:t xml:space="preserve"> کلام محقق خوانساری</w:t>
      </w:r>
      <w:bookmarkEnd w:id="14"/>
    </w:p>
    <w:p w:rsidR="00A35B54" w:rsidRDefault="001350D9" w:rsidP="00A35B54">
      <w:pPr>
        <w:jc w:val="both"/>
        <w:rPr>
          <w:sz w:val="34"/>
          <w:rtl/>
        </w:rPr>
      </w:pPr>
      <w:r>
        <w:rPr>
          <w:rFonts w:hint="cs"/>
          <w:sz w:val="34"/>
          <w:rtl/>
        </w:rPr>
        <w:t>محقق خوانساری در این فرض قائل به لزوم خواندن</w:t>
      </w:r>
      <w:r w:rsidR="00C03477">
        <w:rPr>
          <w:rFonts w:hint="cs"/>
          <w:sz w:val="34"/>
          <w:rtl/>
        </w:rPr>
        <w:t xml:space="preserve"> سوره </w:t>
      </w:r>
      <w:r>
        <w:rPr>
          <w:rFonts w:hint="cs"/>
          <w:sz w:val="34"/>
          <w:rtl/>
        </w:rPr>
        <w:t>توحید یا کافرون شده اند. اگر اشکال کنیدکه علم اجمالی ثلاثی الأطراف است چطور می فرمایید که حتما این دو</w:t>
      </w:r>
      <w:r w:rsidR="00C03477">
        <w:rPr>
          <w:rFonts w:hint="cs"/>
          <w:sz w:val="34"/>
          <w:rtl/>
        </w:rPr>
        <w:t xml:space="preserve"> سوره </w:t>
      </w:r>
      <w:r>
        <w:rPr>
          <w:rFonts w:hint="cs"/>
          <w:sz w:val="34"/>
          <w:rtl/>
        </w:rPr>
        <w:t xml:space="preserve">خوانده شود؟ ایشان می فرماید: </w:t>
      </w:r>
      <w:r w:rsidR="003275B0">
        <w:rPr>
          <w:rFonts w:hint="cs"/>
          <w:sz w:val="34"/>
          <w:rtl/>
        </w:rPr>
        <w:t>بالاتر بگویم، ‌</w:t>
      </w:r>
      <w:r>
        <w:rPr>
          <w:rFonts w:hint="cs"/>
          <w:sz w:val="34"/>
          <w:rtl/>
        </w:rPr>
        <w:t>نظر خود را در صورت ثالثه نیز می گوییم تا فهمیده شود ملاک چیست.می فرماید:</w:t>
      </w:r>
      <w:r w:rsidR="003275B0">
        <w:rPr>
          <w:rFonts w:hint="cs"/>
          <w:sz w:val="34"/>
          <w:rtl/>
        </w:rPr>
        <w:t xml:space="preserve"> اصلا اگر نمی‌دانی</w:t>
      </w:r>
      <w:r w:rsidR="00A35B54">
        <w:rPr>
          <w:rFonts w:hint="cs"/>
          <w:sz w:val="34"/>
          <w:rtl/>
        </w:rPr>
        <w:t>د که</w:t>
      </w:r>
      <w:r w:rsidR="00C03477">
        <w:rPr>
          <w:rFonts w:hint="cs"/>
          <w:sz w:val="34"/>
          <w:rtl/>
        </w:rPr>
        <w:t xml:space="preserve"> سوره </w:t>
      </w:r>
      <w:r w:rsidR="00A35B54">
        <w:rPr>
          <w:rFonts w:hint="cs"/>
          <w:sz w:val="34"/>
          <w:rtl/>
        </w:rPr>
        <w:t>توحید یا قدر را نیت کرده اید، یعنی اگر ثنایی الأطراف هم بود، باز باید</w:t>
      </w:r>
      <w:r w:rsidR="00C03477">
        <w:rPr>
          <w:rFonts w:hint="cs"/>
          <w:sz w:val="34"/>
          <w:rtl/>
        </w:rPr>
        <w:t xml:space="preserve"> سوره </w:t>
      </w:r>
      <w:r w:rsidR="00A35B54">
        <w:rPr>
          <w:rFonts w:hint="cs"/>
          <w:sz w:val="34"/>
          <w:rtl/>
        </w:rPr>
        <w:t>توحید را بخوانید، البته باید بسم الله اعاده شود.</w:t>
      </w:r>
      <w:r w:rsidR="00A35B54">
        <w:rPr>
          <w:rStyle w:val="FootnoteReference"/>
          <w:sz w:val="34"/>
          <w:rtl/>
        </w:rPr>
        <w:footnoteReference w:id="7"/>
      </w:r>
    </w:p>
    <w:p w:rsidR="00A35B54" w:rsidRDefault="00A35B54" w:rsidP="00183D0A">
      <w:pPr>
        <w:jc w:val="both"/>
        <w:rPr>
          <w:sz w:val="34"/>
          <w:rtl/>
        </w:rPr>
      </w:pPr>
      <w:r>
        <w:rPr>
          <w:rFonts w:hint="cs"/>
          <w:sz w:val="34"/>
          <w:rtl/>
        </w:rPr>
        <w:t>به نظر ما وظیفه ظاهریه مکلف طبق استصحاب عدم تعیین بسم الله برای</w:t>
      </w:r>
      <w:r w:rsidR="00C03477">
        <w:rPr>
          <w:rFonts w:hint="cs"/>
          <w:sz w:val="34"/>
          <w:rtl/>
        </w:rPr>
        <w:t xml:space="preserve"> سوره </w:t>
      </w:r>
      <w:r>
        <w:rPr>
          <w:rFonts w:hint="cs"/>
          <w:sz w:val="34"/>
          <w:rtl/>
        </w:rPr>
        <w:t>کافرون یا توحید، این است که لازم نباشد حتما این دو</w:t>
      </w:r>
      <w:r w:rsidR="00C03477">
        <w:rPr>
          <w:rFonts w:hint="cs"/>
          <w:sz w:val="34"/>
          <w:rtl/>
        </w:rPr>
        <w:t xml:space="preserve"> سوره </w:t>
      </w:r>
      <w:r>
        <w:rPr>
          <w:rFonts w:hint="cs"/>
          <w:sz w:val="34"/>
          <w:rtl/>
        </w:rPr>
        <w:t xml:space="preserve">را بخواند. آنچه محقق خوانساری فرموده است عملی احتیاطی است که بر همه واجب نیست. </w:t>
      </w:r>
    </w:p>
    <w:p w:rsidR="003275B0" w:rsidRDefault="003275B0" w:rsidP="00183D0A">
      <w:pPr>
        <w:pStyle w:val="Heading2"/>
        <w:jc w:val="both"/>
        <w:rPr>
          <w:rtl/>
        </w:rPr>
      </w:pPr>
      <w:bookmarkStart w:id="15" w:name="_Toc106212867"/>
      <w:r>
        <w:rPr>
          <w:rFonts w:hint="cs"/>
          <w:rtl/>
        </w:rPr>
        <w:t>صورت ثالثه: علم اجمالی به تعیین سوره توحید یا سوره قدر مثلا</w:t>
      </w:r>
      <w:bookmarkEnd w:id="15"/>
    </w:p>
    <w:p w:rsidR="003275B0" w:rsidRDefault="003275B0" w:rsidP="00183D0A">
      <w:pPr>
        <w:jc w:val="both"/>
        <w:rPr>
          <w:sz w:val="34"/>
          <w:rtl/>
        </w:rPr>
      </w:pPr>
      <w:r>
        <w:rPr>
          <w:rFonts w:hint="cs"/>
          <w:sz w:val="34"/>
          <w:rtl/>
        </w:rPr>
        <w:t xml:space="preserve"> به نظر ما در این صورت ثانیه که ثلاثی الاطراف است: یا جحد را قصد کردم یا توحید را یا قدر را و صورت ثالثه که ثنائی است منتها به این شکل که یا سوره توحید را قصد کردم یا سوره قدر را مثلا، این‌جا استصحاب می‌‌گوید من قصد آن سوره توحید یا سوره جحد را نکردم</w:t>
      </w:r>
      <w:r w:rsidR="00A35B54">
        <w:rPr>
          <w:rFonts w:hint="cs"/>
          <w:sz w:val="34"/>
          <w:rtl/>
        </w:rPr>
        <w:t>،</w:t>
      </w:r>
      <w:r>
        <w:rPr>
          <w:rFonts w:hint="cs"/>
          <w:sz w:val="34"/>
          <w:rtl/>
        </w:rPr>
        <w:t xml:space="preserve"> سوره رابعه بخوانم سوره دیگر غیر از این سوره‌ها که قطعا جایز می‌‌شود به مقتضای این استصحاب، سوره قدر هم بخوانم به نظر ما با تکرار بسم‌الله اشکال ندارد. </w:t>
      </w:r>
    </w:p>
    <w:p w:rsidR="003275B0" w:rsidRDefault="003275B0" w:rsidP="00183D0A">
      <w:pPr>
        <w:pStyle w:val="Heading2"/>
        <w:jc w:val="both"/>
        <w:rPr>
          <w:rtl/>
        </w:rPr>
      </w:pPr>
      <w:bookmarkStart w:id="16" w:name="_Toc105935900"/>
      <w:bookmarkEnd w:id="16"/>
    </w:p>
    <w:sectPr w:rsidR="003275B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6" w:rsidRDefault="008C0856" w:rsidP="008B750B">
      <w:pPr>
        <w:spacing w:line="240" w:lineRule="auto"/>
      </w:pPr>
      <w:r>
        <w:separator/>
      </w:r>
    </w:p>
  </w:endnote>
  <w:endnote w:type="continuationSeparator" w:id="0">
    <w:p w:rsidR="008C0856" w:rsidRDefault="008C085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512C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37483" w:rsidRPr="0043748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C173D" w:rsidP="004D7667">
          <w:pPr>
            <w:pStyle w:val="Footer"/>
            <w:bidi w:val="0"/>
            <w:rPr>
              <w:color w:val="808080" w:themeColor="background1" w:themeShade="80"/>
              <w:rtl/>
            </w:rPr>
          </w:pPr>
          <w:bookmarkStart w:id="24" w:name="BokAdres"/>
          <w:bookmarkEnd w:id="24"/>
          <w:r>
            <w:rPr>
              <w:color w:val="808080" w:themeColor="background1" w:themeShade="80"/>
            </w:rPr>
            <w:t>F1ms4_1401032</w:t>
          </w:r>
          <w:r w:rsidR="004D7667">
            <w:rPr>
              <w:color w:val="808080" w:themeColor="background1" w:themeShade="80"/>
            </w:rPr>
            <w:t>4</w:t>
          </w:r>
          <w:r>
            <w:rPr>
              <w:color w:val="808080" w:themeColor="background1" w:themeShade="80"/>
            </w:rPr>
            <w:t>-1</w:t>
          </w:r>
          <w:r w:rsidR="004D7667">
            <w:rPr>
              <w:color w:val="808080" w:themeColor="background1" w:themeShade="80"/>
            </w:rPr>
            <w:t>11</w:t>
          </w:r>
          <w:r>
            <w:rPr>
              <w:color w:val="808080" w:themeColor="background1" w:themeShade="80"/>
            </w:rPr>
            <w:t>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6" w:rsidRDefault="008C0856" w:rsidP="008B750B">
      <w:pPr>
        <w:spacing w:line="240" w:lineRule="auto"/>
      </w:pPr>
      <w:r>
        <w:separator/>
      </w:r>
    </w:p>
  </w:footnote>
  <w:footnote w:type="continuationSeparator" w:id="0">
    <w:p w:rsidR="008C0856" w:rsidRDefault="008C0856" w:rsidP="008B750B">
      <w:pPr>
        <w:spacing w:line="240" w:lineRule="auto"/>
      </w:pPr>
      <w:r>
        <w:continuationSeparator/>
      </w:r>
    </w:p>
  </w:footnote>
  <w:footnote w:id="1">
    <w:p w:rsidR="00FB7483" w:rsidRDefault="00FB7483" w:rsidP="00FB7483">
      <w:pPr>
        <w:pStyle w:val="FootnoteText"/>
        <w:rPr>
          <w:rtl/>
        </w:rPr>
      </w:pPr>
      <w:r>
        <w:rPr>
          <w:rStyle w:val="FootnoteReference"/>
        </w:rPr>
        <w:footnoteRef/>
      </w:r>
      <w:r>
        <w:rPr>
          <w:rFonts w:hint="cs"/>
          <w:rtl/>
        </w:rPr>
        <w:t xml:space="preserve"> . العروة الوثقى (للسيد اليزدي)، ج‌1، ص: 647. </w:t>
      </w:r>
    </w:p>
  </w:footnote>
  <w:footnote w:id="2">
    <w:p w:rsidR="00A84D24" w:rsidRDefault="00A84D24">
      <w:pPr>
        <w:pStyle w:val="FootnoteText"/>
        <w:rPr>
          <w:rtl/>
        </w:rPr>
      </w:pPr>
      <w:r>
        <w:rPr>
          <w:rStyle w:val="FootnoteReference"/>
        </w:rPr>
        <w:footnoteRef/>
      </w:r>
      <w:r>
        <w:rPr>
          <w:rtl/>
        </w:rPr>
        <w:t xml:space="preserve"> </w:t>
      </w:r>
      <w:r>
        <w:rPr>
          <w:rFonts w:hint="cs"/>
          <w:rtl/>
        </w:rPr>
        <w:t xml:space="preserve">. کتاب الصلاۀ ص 177. </w:t>
      </w:r>
    </w:p>
  </w:footnote>
  <w:footnote w:id="3">
    <w:p w:rsidR="004866B7" w:rsidRDefault="004866B7">
      <w:pPr>
        <w:pStyle w:val="FootnoteText"/>
      </w:pPr>
      <w:r>
        <w:rPr>
          <w:rStyle w:val="FootnoteReference"/>
        </w:rPr>
        <w:footnoteRef/>
      </w:r>
      <w:r>
        <w:rPr>
          <w:rtl/>
        </w:rPr>
        <w:t xml:space="preserve"> </w:t>
      </w:r>
      <w:r>
        <w:rPr>
          <w:rFonts w:hint="cs"/>
          <w:rtl/>
        </w:rPr>
        <w:t xml:space="preserve">. موسوعۀ الإمام الخویی، ج 14، ص 343. </w:t>
      </w:r>
    </w:p>
  </w:footnote>
  <w:footnote w:id="4">
    <w:p w:rsidR="00A711B5" w:rsidRDefault="00A711B5">
      <w:pPr>
        <w:pStyle w:val="FootnoteText"/>
        <w:rPr>
          <w:rtl/>
        </w:rPr>
      </w:pPr>
      <w:r>
        <w:rPr>
          <w:rStyle w:val="FootnoteReference"/>
        </w:rPr>
        <w:footnoteRef/>
      </w:r>
      <w:r>
        <w:rPr>
          <w:rtl/>
        </w:rPr>
        <w:t xml:space="preserve"> </w:t>
      </w:r>
      <w:r>
        <w:rPr>
          <w:rFonts w:hint="cs"/>
          <w:rtl/>
        </w:rPr>
        <w:t>.</w:t>
      </w:r>
      <w:r w:rsidRPr="00A711B5">
        <w:rPr>
          <w:rFonts w:hint="cs"/>
          <w:rtl/>
        </w:rPr>
        <w:t xml:space="preserve"> العروة</w:t>
      </w:r>
      <w:r w:rsidRPr="00A711B5">
        <w:rPr>
          <w:rtl/>
        </w:rPr>
        <w:t xml:space="preserve"> </w:t>
      </w:r>
      <w:r w:rsidRPr="00A711B5">
        <w:rPr>
          <w:rFonts w:hint="cs"/>
          <w:rtl/>
        </w:rPr>
        <w:t>الوثقى</w:t>
      </w:r>
      <w:r w:rsidRPr="00A711B5">
        <w:rPr>
          <w:rtl/>
        </w:rPr>
        <w:t xml:space="preserve"> (</w:t>
      </w:r>
      <w:r w:rsidRPr="00A711B5">
        <w:rPr>
          <w:rFonts w:hint="cs"/>
          <w:rtl/>
        </w:rPr>
        <w:t>المحشى</w:t>
      </w:r>
      <w:r w:rsidRPr="00A711B5">
        <w:rPr>
          <w:rtl/>
        </w:rPr>
        <w:t>)</w:t>
      </w:r>
      <w:r w:rsidRPr="00A711B5">
        <w:rPr>
          <w:rFonts w:hint="cs"/>
          <w:rtl/>
        </w:rPr>
        <w:t>،</w:t>
      </w:r>
      <w:r w:rsidRPr="00A711B5">
        <w:rPr>
          <w:rtl/>
        </w:rPr>
        <w:t xml:space="preserve"> </w:t>
      </w:r>
      <w:r w:rsidRPr="00A711B5">
        <w:rPr>
          <w:rFonts w:hint="cs"/>
          <w:rtl/>
        </w:rPr>
        <w:t>ج‌</w:t>
      </w:r>
      <w:r w:rsidRPr="00A711B5">
        <w:rPr>
          <w:rtl/>
        </w:rPr>
        <w:t>2</w:t>
      </w:r>
      <w:r w:rsidRPr="00A711B5">
        <w:rPr>
          <w:rFonts w:hint="cs"/>
          <w:rtl/>
        </w:rPr>
        <w:t>،</w:t>
      </w:r>
      <w:r w:rsidRPr="00A711B5">
        <w:rPr>
          <w:rtl/>
        </w:rPr>
        <w:t xml:space="preserve"> </w:t>
      </w:r>
      <w:r w:rsidRPr="00A711B5">
        <w:rPr>
          <w:rFonts w:hint="cs"/>
          <w:rtl/>
        </w:rPr>
        <w:t>ص</w:t>
      </w:r>
      <w:r w:rsidRPr="00A711B5">
        <w:rPr>
          <w:rtl/>
        </w:rPr>
        <w:t>: 504</w:t>
      </w:r>
      <w:r>
        <w:rPr>
          <w:rFonts w:hint="cs"/>
          <w:rtl/>
        </w:rPr>
        <w:t xml:space="preserve">. </w:t>
      </w:r>
    </w:p>
  </w:footnote>
  <w:footnote w:id="5">
    <w:p w:rsidR="00745D14" w:rsidRDefault="00745D14">
      <w:pPr>
        <w:pStyle w:val="FootnoteText"/>
      </w:pPr>
      <w:r>
        <w:rPr>
          <w:rStyle w:val="FootnoteReference"/>
        </w:rPr>
        <w:footnoteRef/>
      </w:r>
      <w:r>
        <w:rPr>
          <w:rtl/>
        </w:rPr>
        <w:t xml:space="preserve"> </w:t>
      </w:r>
      <w:r>
        <w:rPr>
          <w:rFonts w:hint="cs"/>
          <w:rtl/>
        </w:rPr>
        <w:t>.</w:t>
      </w:r>
      <w:r w:rsidRPr="00745D14">
        <w:rPr>
          <w:rFonts w:hint="cs"/>
          <w:rtl/>
        </w:rPr>
        <w:t xml:space="preserve"> كتاب</w:t>
      </w:r>
      <w:r w:rsidRPr="00745D14">
        <w:rPr>
          <w:rtl/>
        </w:rPr>
        <w:t xml:space="preserve"> </w:t>
      </w:r>
      <w:r w:rsidRPr="00745D14">
        <w:rPr>
          <w:rFonts w:hint="cs"/>
          <w:rtl/>
        </w:rPr>
        <w:t>الصلاة</w:t>
      </w:r>
      <w:r w:rsidRPr="00745D14">
        <w:rPr>
          <w:rtl/>
        </w:rPr>
        <w:t xml:space="preserve"> (</w:t>
      </w:r>
      <w:r w:rsidRPr="00745D14">
        <w:rPr>
          <w:rFonts w:hint="cs"/>
          <w:rtl/>
        </w:rPr>
        <w:t>للمحقق</w:t>
      </w:r>
      <w:r w:rsidRPr="00745D14">
        <w:rPr>
          <w:rtl/>
        </w:rPr>
        <w:t xml:space="preserve"> </w:t>
      </w:r>
      <w:r w:rsidRPr="00745D14">
        <w:rPr>
          <w:rFonts w:hint="cs"/>
          <w:rtl/>
        </w:rPr>
        <w:t>الداماد</w:t>
      </w:r>
      <w:r w:rsidRPr="00745D14">
        <w:rPr>
          <w:rtl/>
        </w:rPr>
        <w:t>)</w:t>
      </w:r>
      <w:r w:rsidRPr="00745D14">
        <w:rPr>
          <w:rFonts w:hint="cs"/>
          <w:rtl/>
        </w:rPr>
        <w:t>،</w:t>
      </w:r>
      <w:r w:rsidRPr="00745D14">
        <w:rPr>
          <w:rtl/>
        </w:rPr>
        <w:t xml:space="preserve"> </w:t>
      </w:r>
      <w:r w:rsidRPr="00745D14">
        <w:rPr>
          <w:rFonts w:hint="cs"/>
          <w:rtl/>
        </w:rPr>
        <w:t>ج‌</w:t>
      </w:r>
      <w:r w:rsidRPr="00745D14">
        <w:rPr>
          <w:rtl/>
        </w:rPr>
        <w:t>4</w:t>
      </w:r>
      <w:r w:rsidRPr="00745D14">
        <w:rPr>
          <w:rFonts w:hint="cs"/>
          <w:rtl/>
        </w:rPr>
        <w:t>،</w:t>
      </w:r>
      <w:r w:rsidRPr="00745D14">
        <w:rPr>
          <w:rtl/>
        </w:rPr>
        <w:t xml:space="preserve"> </w:t>
      </w:r>
      <w:r w:rsidRPr="00745D14">
        <w:rPr>
          <w:rFonts w:hint="cs"/>
          <w:rtl/>
        </w:rPr>
        <w:t>ص</w:t>
      </w:r>
      <w:r w:rsidRPr="00745D14">
        <w:rPr>
          <w:rtl/>
        </w:rPr>
        <w:t>: 204</w:t>
      </w:r>
      <w:r>
        <w:rPr>
          <w:rFonts w:hint="cs"/>
          <w:rtl/>
        </w:rPr>
        <w:t xml:space="preserve">. </w:t>
      </w:r>
    </w:p>
  </w:footnote>
  <w:footnote w:id="6">
    <w:p w:rsidR="00745D14" w:rsidRDefault="00745D14" w:rsidP="00745D14">
      <w:pPr>
        <w:pStyle w:val="FootnoteText"/>
      </w:pPr>
      <w:r>
        <w:rPr>
          <w:rStyle w:val="FootnoteReference"/>
        </w:rPr>
        <w:footnoteRef/>
      </w:r>
      <w:r>
        <w:rPr>
          <w:rtl/>
        </w:rPr>
        <w:t xml:space="preserve"> </w:t>
      </w:r>
      <w:r>
        <w:rPr>
          <w:rFonts w:hint="cs"/>
          <w:rtl/>
        </w:rPr>
        <w:t>.</w:t>
      </w:r>
      <w:r w:rsidRPr="00745D14">
        <w:rPr>
          <w:rtl/>
        </w:rPr>
        <w:t xml:space="preserve"> </w:t>
      </w:r>
      <w:r>
        <w:rPr>
          <w:rFonts w:hint="cs"/>
          <w:rtl/>
        </w:rPr>
        <w:t>لذا</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می‌‌گوید</w:t>
      </w:r>
      <w:r>
        <w:rPr>
          <w:rtl/>
        </w:rPr>
        <w:t xml:space="preserve"> </w:t>
      </w:r>
      <w:r>
        <w:rPr>
          <w:rFonts w:hint="cs"/>
          <w:rtl/>
        </w:rPr>
        <w:t>شما</w:t>
      </w:r>
      <w:r>
        <w:rPr>
          <w:rtl/>
        </w:rPr>
        <w:t xml:space="preserve"> </w:t>
      </w:r>
      <w:r>
        <w:rPr>
          <w:rFonts w:hint="cs"/>
          <w:rtl/>
        </w:rPr>
        <w:t>نماز</w:t>
      </w:r>
      <w:r>
        <w:rPr>
          <w:rtl/>
        </w:rPr>
        <w:t xml:space="preserve"> </w:t>
      </w:r>
      <w:r>
        <w:rPr>
          <w:rFonts w:hint="cs"/>
          <w:rtl/>
        </w:rPr>
        <w:t>خواندی</w:t>
      </w:r>
      <w:r>
        <w:rPr>
          <w:rtl/>
        </w:rPr>
        <w:t xml:space="preserve"> </w:t>
      </w:r>
      <w:r>
        <w:rPr>
          <w:rFonts w:hint="cs"/>
          <w:rtl/>
        </w:rPr>
        <w:t>فکر</w:t>
      </w:r>
      <w:r>
        <w:rPr>
          <w:rtl/>
        </w:rPr>
        <w:t xml:space="preserve"> </w:t>
      </w:r>
      <w:r>
        <w:rPr>
          <w:rFonts w:hint="cs"/>
          <w:rtl/>
        </w:rPr>
        <w:t>کردی</w:t>
      </w:r>
      <w:r>
        <w:rPr>
          <w:rtl/>
        </w:rPr>
        <w:t xml:space="preserve"> </w:t>
      </w:r>
      <w:r>
        <w:rPr>
          <w:rFonts w:hint="cs"/>
          <w:rtl/>
        </w:rPr>
        <w:t>مهر</w:t>
      </w:r>
      <w:r>
        <w:rPr>
          <w:rtl/>
        </w:rPr>
        <w:t xml:space="preserve"> </w:t>
      </w:r>
      <w:r>
        <w:rPr>
          <w:rFonts w:hint="cs"/>
          <w:rtl/>
        </w:rPr>
        <w:t>در</w:t>
      </w:r>
      <w:r>
        <w:rPr>
          <w:rtl/>
        </w:rPr>
        <w:t xml:space="preserve"> </w:t>
      </w:r>
      <w:r>
        <w:rPr>
          <w:rFonts w:hint="cs"/>
          <w:rtl/>
        </w:rPr>
        <w:t>جیبت</w:t>
      </w:r>
      <w:r>
        <w:rPr>
          <w:rtl/>
        </w:rPr>
        <w:t xml:space="preserve"> </w:t>
      </w:r>
      <w:r>
        <w:rPr>
          <w:rFonts w:hint="cs"/>
          <w:rtl/>
        </w:rPr>
        <w:t>هست،</w:t>
      </w:r>
      <w:r>
        <w:rPr>
          <w:rtl/>
        </w:rPr>
        <w:t xml:space="preserve"> </w:t>
      </w:r>
      <w:r>
        <w:rPr>
          <w:rFonts w:hint="cs"/>
          <w:rtl/>
        </w:rPr>
        <w:t>الله</w:t>
      </w:r>
      <w:r>
        <w:rPr>
          <w:rtl/>
        </w:rPr>
        <w:t xml:space="preserve"> </w:t>
      </w:r>
      <w:r>
        <w:rPr>
          <w:rFonts w:hint="cs"/>
          <w:rtl/>
        </w:rPr>
        <w:t>اکبر،</w:t>
      </w:r>
      <w:r>
        <w:rPr>
          <w:rtl/>
        </w:rPr>
        <w:t xml:space="preserve"> ‌</w:t>
      </w:r>
      <w:r>
        <w:rPr>
          <w:rFonts w:hint="cs"/>
          <w:rtl/>
        </w:rPr>
        <w:t>می‌خواهی</w:t>
      </w:r>
      <w:r>
        <w:rPr>
          <w:rtl/>
        </w:rPr>
        <w:t xml:space="preserve"> </w:t>
      </w:r>
      <w:r>
        <w:rPr>
          <w:rFonts w:hint="cs"/>
          <w:rtl/>
        </w:rPr>
        <w:t>بروی</w:t>
      </w:r>
      <w:r>
        <w:rPr>
          <w:rtl/>
        </w:rPr>
        <w:t xml:space="preserve"> </w:t>
      </w:r>
      <w:r>
        <w:rPr>
          <w:rFonts w:hint="cs"/>
          <w:rtl/>
        </w:rPr>
        <w:t>به</w:t>
      </w:r>
      <w:r>
        <w:rPr>
          <w:rtl/>
        </w:rPr>
        <w:t xml:space="preserve"> </w:t>
      </w:r>
      <w:r>
        <w:rPr>
          <w:rFonts w:hint="cs"/>
          <w:rtl/>
        </w:rPr>
        <w:t>سجده،</w:t>
      </w:r>
      <w:r>
        <w:rPr>
          <w:rtl/>
        </w:rPr>
        <w:t xml:space="preserve"> ‌</w:t>
      </w:r>
      <w:r>
        <w:rPr>
          <w:rFonts w:hint="cs"/>
          <w:rtl/>
        </w:rPr>
        <w:t>مدام</w:t>
      </w:r>
      <w:r>
        <w:rPr>
          <w:rtl/>
        </w:rPr>
        <w:t xml:space="preserve"> </w:t>
      </w:r>
      <w:r>
        <w:rPr>
          <w:rFonts w:hint="cs"/>
          <w:rtl/>
        </w:rPr>
        <w:t>دست</w:t>
      </w:r>
      <w:r>
        <w:rPr>
          <w:rtl/>
        </w:rPr>
        <w:t xml:space="preserve"> </w:t>
      </w:r>
      <w:r>
        <w:rPr>
          <w:rFonts w:hint="cs"/>
          <w:rtl/>
        </w:rPr>
        <w:t>می‌‌کنی</w:t>
      </w:r>
      <w:r>
        <w:rPr>
          <w:rtl/>
        </w:rPr>
        <w:t xml:space="preserve"> </w:t>
      </w:r>
      <w:r>
        <w:rPr>
          <w:rFonts w:hint="cs"/>
          <w:rtl/>
        </w:rPr>
        <w:t>به</w:t>
      </w:r>
      <w:r>
        <w:rPr>
          <w:rtl/>
        </w:rPr>
        <w:t xml:space="preserve"> </w:t>
      </w:r>
      <w:r>
        <w:rPr>
          <w:rFonts w:hint="cs"/>
          <w:rtl/>
        </w:rPr>
        <w:t>این</w:t>
      </w:r>
      <w:r>
        <w:rPr>
          <w:rtl/>
        </w:rPr>
        <w:t xml:space="preserve"> </w:t>
      </w:r>
      <w:r>
        <w:rPr>
          <w:rFonts w:hint="cs"/>
          <w:rtl/>
        </w:rPr>
        <w:t>جیبت</w:t>
      </w:r>
      <w:r>
        <w:rPr>
          <w:rtl/>
        </w:rPr>
        <w:t xml:space="preserve"> </w:t>
      </w:r>
      <w:r>
        <w:rPr>
          <w:rFonts w:hint="cs"/>
          <w:rtl/>
        </w:rPr>
        <w:t>می‌‌بینی</w:t>
      </w:r>
      <w:r>
        <w:rPr>
          <w:rtl/>
        </w:rPr>
        <w:t xml:space="preserve"> </w:t>
      </w:r>
      <w:r>
        <w:rPr>
          <w:rFonts w:hint="cs"/>
          <w:rtl/>
        </w:rPr>
        <w:t>نیست،</w:t>
      </w:r>
      <w:r>
        <w:rPr>
          <w:rtl/>
        </w:rPr>
        <w:t xml:space="preserve"> </w:t>
      </w:r>
      <w:r>
        <w:rPr>
          <w:rFonts w:hint="cs"/>
          <w:rtl/>
        </w:rPr>
        <w:t>مهر</w:t>
      </w:r>
      <w:r>
        <w:rPr>
          <w:rtl/>
        </w:rPr>
        <w:t xml:space="preserve"> </w:t>
      </w:r>
      <w:r>
        <w:rPr>
          <w:rFonts w:hint="cs"/>
          <w:rtl/>
        </w:rPr>
        <w:t>کاغذ</w:t>
      </w:r>
      <w:r>
        <w:rPr>
          <w:rtl/>
        </w:rPr>
        <w:t xml:space="preserve"> </w:t>
      </w:r>
      <w:r>
        <w:rPr>
          <w:rFonts w:hint="cs"/>
          <w:rtl/>
        </w:rPr>
        <w:t>هیچ</w:t>
      </w:r>
      <w:r>
        <w:rPr>
          <w:rtl/>
        </w:rPr>
        <w:t xml:space="preserve"> </w:t>
      </w:r>
      <w:r>
        <w:rPr>
          <w:rFonts w:hint="cs"/>
          <w:rtl/>
        </w:rPr>
        <w:t>چیز</w:t>
      </w:r>
      <w:r>
        <w:rPr>
          <w:rtl/>
        </w:rPr>
        <w:t xml:space="preserve"> </w:t>
      </w:r>
      <w:r>
        <w:rPr>
          <w:rFonts w:hint="cs"/>
          <w:rtl/>
        </w:rPr>
        <w:t>نیست،</w:t>
      </w:r>
      <w:r>
        <w:rPr>
          <w:rtl/>
        </w:rPr>
        <w:t xml:space="preserve"> </w:t>
      </w:r>
      <w:r>
        <w:rPr>
          <w:rFonts w:hint="cs"/>
          <w:rtl/>
        </w:rPr>
        <w:t>آن</w:t>
      </w:r>
      <w:r>
        <w:rPr>
          <w:rtl/>
        </w:rPr>
        <w:t xml:space="preserve"> </w:t>
      </w:r>
      <w:r>
        <w:rPr>
          <w:rFonts w:hint="cs"/>
          <w:rtl/>
        </w:rPr>
        <w:t>جیبت</w:t>
      </w:r>
      <w:r>
        <w:rPr>
          <w:rtl/>
        </w:rPr>
        <w:t xml:space="preserve"> </w:t>
      </w:r>
      <w:r>
        <w:rPr>
          <w:rFonts w:hint="cs"/>
          <w:rtl/>
        </w:rPr>
        <w:t>هم</w:t>
      </w:r>
      <w:r>
        <w:rPr>
          <w:rtl/>
        </w:rPr>
        <w:t xml:space="preserve"> </w:t>
      </w:r>
      <w:r>
        <w:rPr>
          <w:rFonts w:hint="cs"/>
          <w:rtl/>
        </w:rPr>
        <w:t>همین‌طور،</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می‌‌گوید</w:t>
      </w:r>
      <w:r>
        <w:rPr>
          <w:rtl/>
        </w:rPr>
        <w:t xml:space="preserve"> </w:t>
      </w:r>
      <w:r>
        <w:rPr>
          <w:rFonts w:hint="cs"/>
          <w:rtl/>
        </w:rPr>
        <w:t>نمازت</w:t>
      </w:r>
      <w:r>
        <w:rPr>
          <w:rtl/>
        </w:rPr>
        <w:t xml:space="preserve"> </w:t>
      </w:r>
      <w:r>
        <w:rPr>
          <w:rFonts w:hint="cs"/>
          <w:rtl/>
        </w:rPr>
        <w:t>را</w:t>
      </w:r>
      <w:r>
        <w:rPr>
          <w:rtl/>
        </w:rPr>
        <w:t xml:space="preserve"> </w:t>
      </w:r>
      <w:r>
        <w:rPr>
          <w:rFonts w:hint="cs"/>
          <w:rtl/>
        </w:rPr>
        <w:t>روی</w:t>
      </w:r>
      <w:r>
        <w:rPr>
          <w:rtl/>
        </w:rPr>
        <w:t xml:space="preserve"> </w:t>
      </w:r>
      <w:r>
        <w:rPr>
          <w:rFonts w:hint="cs"/>
          <w:rtl/>
        </w:rPr>
        <w:t>فرش</w:t>
      </w:r>
      <w:r>
        <w:rPr>
          <w:rtl/>
        </w:rPr>
        <w:t xml:space="preserve"> </w:t>
      </w:r>
      <w:r>
        <w:rPr>
          <w:rFonts w:hint="cs"/>
          <w:rtl/>
        </w:rPr>
        <w:t>بخوان،</w:t>
      </w:r>
      <w:r>
        <w:rPr>
          <w:rtl/>
        </w:rPr>
        <w:t xml:space="preserve"> </w:t>
      </w:r>
      <w:r>
        <w:rPr>
          <w:rFonts w:hint="cs"/>
          <w:rtl/>
        </w:rPr>
        <w:t>شما</w:t>
      </w:r>
      <w:r>
        <w:rPr>
          <w:rtl/>
        </w:rPr>
        <w:t xml:space="preserve"> </w:t>
      </w:r>
      <w:r>
        <w:rPr>
          <w:rFonts w:hint="cs"/>
          <w:rtl/>
        </w:rPr>
        <w:t>مضطری</w:t>
      </w:r>
      <w:r>
        <w:rPr>
          <w:rtl/>
        </w:rPr>
        <w:t xml:space="preserve"> </w:t>
      </w:r>
      <w:r>
        <w:rPr>
          <w:rFonts w:hint="cs"/>
          <w:rtl/>
        </w:rPr>
        <w:t>به</w:t>
      </w:r>
      <w:r>
        <w:rPr>
          <w:rtl/>
        </w:rPr>
        <w:t xml:space="preserve"> </w:t>
      </w:r>
      <w:r>
        <w:rPr>
          <w:rFonts w:hint="cs"/>
          <w:rtl/>
        </w:rPr>
        <w:t>این‌که</w:t>
      </w:r>
      <w:r>
        <w:rPr>
          <w:rtl/>
        </w:rPr>
        <w:t xml:space="preserve"> </w:t>
      </w:r>
      <w:r>
        <w:rPr>
          <w:rFonts w:hint="cs"/>
          <w:rtl/>
        </w:rPr>
        <w:t>سجده</w:t>
      </w:r>
      <w:r>
        <w:rPr>
          <w:rtl/>
        </w:rPr>
        <w:t xml:space="preserve"> </w:t>
      </w:r>
      <w:r>
        <w:rPr>
          <w:rFonts w:hint="cs"/>
          <w:rtl/>
        </w:rPr>
        <w:t>کنی</w:t>
      </w:r>
      <w:r>
        <w:rPr>
          <w:rtl/>
        </w:rPr>
        <w:t xml:space="preserve"> </w:t>
      </w:r>
      <w:r>
        <w:rPr>
          <w:rFonts w:hint="cs"/>
          <w:rtl/>
        </w:rPr>
        <w:t>بر</w:t>
      </w:r>
      <w:r>
        <w:rPr>
          <w:rtl/>
        </w:rPr>
        <w:t xml:space="preserve"> </w:t>
      </w:r>
      <w:r>
        <w:rPr>
          <w:rFonts w:hint="cs"/>
          <w:rtl/>
        </w:rPr>
        <w:t>فرش،</w:t>
      </w:r>
      <w:r>
        <w:rPr>
          <w:rtl/>
        </w:rPr>
        <w:t xml:space="preserve"> </w:t>
      </w:r>
      <w:r>
        <w:rPr>
          <w:rFonts w:hint="cs"/>
          <w:rtl/>
        </w:rPr>
        <w:t>لاتعاد</w:t>
      </w:r>
      <w:r>
        <w:rPr>
          <w:rtl/>
        </w:rPr>
        <w:t xml:space="preserve"> </w:t>
      </w:r>
      <w:r>
        <w:rPr>
          <w:rFonts w:hint="cs"/>
          <w:rtl/>
        </w:rPr>
        <w:t>الصلاة</w:t>
      </w:r>
      <w:r>
        <w:rPr>
          <w:rtl/>
        </w:rPr>
        <w:t xml:space="preserve">. </w:t>
      </w:r>
      <w:r>
        <w:rPr>
          <w:rFonts w:hint="cs"/>
          <w:rtl/>
        </w:rPr>
        <w:t>می‌‌گوید</w:t>
      </w:r>
      <w:r>
        <w:rPr>
          <w:rtl/>
        </w:rPr>
        <w:t xml:space="preserve"> </w:t>
      </w:r>
      <w:r>
        <w:rPr>
          <w:rFonts w:hint="cs"/>
          <w:rtl/>
        </w:rPr>
        <w:t>من</w:t>
      </w:r>
      <w:r>
        <w:rPr>
          <w:rtl/>
        </w:rPr>
        <w:t xml:space="preserve"> </w:t>
      </w:r>
      <w:r>
        <w:rPr>
          <w:rFonts w:hint="cs"/>
          <w:rtl/>
        </w:rPr>
        <w:t>ملتفت</w:t>
      </w:r>
      <w:r>
        <w:rPr>
          <w:rtl/>
        </w:rPr>
        <w:t xml:space="preserve"> </w:t>
      </w:r>
      <w:r>
        <w:rPr>
          <w:rFonts w:hint="cs"/>
          <w:rtl/>
        </w:rPr>
        <w:t>هستم،</w:t>
      </w:r>
      <w:r>
        <w:rPr>
          <w:rtl/>
        </w:rPr>
        <w:t xml:space="preserve"> </w:t>
      </w:r>
      <w:r>
        <w:rPr>
          <w:rFonts w:hint="cs"/>
          <w:rtl/>
        </w:rPr>
        <w:t>می‌‌گویند</w:t>
      </w:r>
      <w:r>
        <w:rPr>
          <w:rtl/>
        </w:rPr>
        <w:t xml:space="preserve"> </w:t>
      </w:r>
      <w:r>
        <w:rPr>
          <w:rFonts w:hint="cs"/>
          <w:rtl/>
        </w:rPr>
        <w:t>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مضطری</w:t>
      </w:r>
      <w:r>
        <w:rPr>
          <w:rtl/>
        </w:rPr>
        <w:t>.</w:t>
      </w:r>
      <w:r>
        <w:rPr>
          <w:rFonts w:hint="cs"/>
          <w:rtl/>
        </w:rPr>
        <w:t xml:space="preserve"> دیگران</w:t>
      </w:r>
      <w:r>
        <w:rPr>
          <w:rtl/>
        </w:rPr>
        <w:t xml:space="preserve"> </w:t>
      </w:r>
      <w:r>
        <w:rPr>
          <w:rFonts w:hint="cs"/>
          <w:rtl/>
        </w:rPr>
        <w:t>این</w:t>
      </w:r>
      <w:r>
        <w:rPr>
          <w:rtl/>
        </w:rPr>
        <w:t xml:space="preserve"> </w:t>
      </w:r>
      <w:r>
        <w:rPr>
          <w:rFonts w:hint="cs"/>
          <w:rtl/>
        </w:rPr>
        <w:t>مبنا</w:t>
      </w:r>
      <w:r>
        <w:rPr>
          <w:rtl/>
        </w:rPr>
        <w:t xml:space="preserve"> </w:t>
      </w:r>
      <w:r>
        <w:rPr>
          <w:rFonts w:hint="cs"/>
          <w:rtl/>
        </w:rPr>
        <w:t xml:space="preserve">را قبول ندارند. (استاد). </w:t>
      </w:r>
    </w:p>
  </w:footnote>
  <w:footnote w:id="7">
    <w:p w:rsidR="00A35B54" w:rsidRDefault="00A35B54" w:rsidP="00A35B54">
      <w:pPr>
        <w:pStyle w:val="FootnoteText"/>
      </w:pPr>
      <w:r>
        <w:rPr>
          <w:rStyle w:val="FootnoteReference"/>
        </w:rPr>
        <w:footnoteRef/>
      </w:r>
      <w:r>
        <w:rPr>
          <w:rtl/>
        </w:rPr>
        <w:t xml:space="preserve"> </w:t>
      </w:r>
      <w:r>
        <w:rPr>
          <w:rFonts w:hint="cs"/>
          <w:rtl/>
        </w:rPr>
        <w:t>.</w:t>
      </w:r>
      <w:r w:rsidRPr="00A35B54">
        <w:rPr>
          <w:rFonts w:hint="cs"/>
          <w:rtl/>
        </w:rPr>
        <w:t xml:space="preserve"> العروة</w:t>
      </w:r>
      <w:r w:rsidRPr="00A35B54">
        <w:rPr>
          <w:rtl/>
        </w:rPr>
        <w:t xml:space="preserve"> </w:t>
      </w:r>
      <w:r w:rsidRPr="00A35B54">
        <w:rPr>
          <w:rFonts w:hint="cs"/>
          <w:rtl/>
        </w:rPr>
        <w:t>الوثقى</w:t>
      </w:r>
      <w:r w:rsidRPr="00A35B54">
        <w:rPr>
          <w:rtl/>
        </w:rPr>
        <w:t xml:space="preserve"> (</w:t>
      </w:r>
      <w:r w:rsidRPr="00A35B54">
        <w:rPr>
          <w:rFonts w:hint="cs"/>
          <w:rtl/>
        </w:rPr>
        <w:t>المحشى</w:t>
      </w:r>
      <w:r w:rsidRPr="00A35B54">
        <w:rPr>
          <w:rtl/>
        </w:rPr>
        <w:t>)</w:t>
      </w:r>
      <w:r w:rsidRPr="00A35B54">
        <w:rPr>
          <w:rFonts w:hint="cs"/>
          <w:rtl/>
        </w:rPr>
        <w:t>،</w:t>
      </w:r>
      <w:r w:rsidRPr="00A35B54">
        <w:rPr>
          <w:rtl/>
        </w:rPr>
        <w:t xml:space="preserve"> </w:t>
      </w:r>
      <w:r w:rsidRPr="00A35B54">
        <w:rPr>
          <w:rFonts w:hint="cs"/>
          <w:rtl/>
        </w:rPr>
        <w:t>ج‌</w:t>
      </w:r>
      <w:r w:rsidRPr="00A35B54">
        <w:rPr>
          <w:rtl/>
        </w:rPr>
        <w:t>2</w:t>
      </w:r>
      <w:r w:rsidRPr="00A35B54">
        <w:rPr>
          <w:rFonts w:hint="cs"/>
          <w:rtl/>
        </w:rPr>
        <w:t>،</w:t>
      </w:r>
      <w:r w:rsidRPr="00A35B54">
        <w:rPr>
          <w:rtl/>
        </w:rPr>
        <w:t xml:space="preserve"> </w:t>
      </w:r>
      <w:r w:rsidRPr="00A35B54">
        <w:rPr>
          <w:rFonts w:hint="cs"/>
          <w:rtl/>
        </w:rPr>
        <w:t>ص</w:t>
      </w:r>
      <w:r w:rsidRPr="00A35B54">
        <w:rPr>
          <w:rtl/>
        </w:rPr>
        <w:t>: 504</w:t>
      </w:r>
      <w:r>
        <w:rPr>
          <w:rFonts w:hint="cs"/>
          <w:rtl/>
        </w:rPr>
        <w:t>. «</w:t>
      </w:r>
      <w:r w:rsidRPr="00A35B54">
        <w:rPr>
          <w:rFonts w:hint="cs"/>
          <w:rtl/>
        </w:rPr>
        <w:t>في</w:t>
      </w:r>
      <w:r w:rsidRPr="00A35B54">
        <w:rPr>
          <w:rtl/>
        </w:rPr>
        <w:t xml:space="preserve"> </w:t>
      </w:r>
      <w:r w:rsidRPr="00A35B54">
        <w:rPr>
          <w:rFonts w:hint="cs"/>
          <w:rtl/>
        </w:rPr>
        <w:t>المسألة</w:t>
      </w:r>
      <w:r w:rsidRPr="00A35B54">
        <w:rPr>
          <w:rtl/>
        </w:rPr>
        <w:t xml:space="preserve"> </w:t>
      </w:r>
      <w:r w:rsidRPr="00A35B54">
        <w:rPr>
          <w:rFonts w:hint="cs"/>
          <w:rtl/>
        </w:rPr>
        <w:t>صور</w:t>
      </w:r>
      <w:r w:rsidRPr="00A35B54">
        <w:rPr>
          <w:rtl/>
        </w:rPr>
        <w:t xml:space="preserve"> </w:t>
      </w:r>
      <w:r w:rsidRPr="00A35B54">
        <w:rPr>
          <w:rFonts w:hint="cs"/>
          <w:rtl/>
        </w:rPr>
        <w:t>أربع</w:t>
      </w:r>
      <w:r w:rsidRPr="00A35B54">
        <w:rPr>
          <w:rtl/>
        </w:rPr>
        <w:t xml:space="preserve"> </w:t>
      </w:r>
      <w:r w:rsidRPr="00A35B54">
        <w:rPr>
          <w:rFonts w:hint="cs"/>
          <w:rtl/>
        </w:rPr>
        <w:t>الاولى</w:t>
      </w:r>
      <w:r w:rsidRPr="00A35B54">
        <w:rPr>
          <w:rtl/>
        </w:rPr>
        <w:t xml:space="preserve"> </w:t>
      </w:r>
      <w:r w:rsidRPr="00A35B54">
        <w:rPr>
          <w:rFonts w:hint="cs"/>
          <w:rtl/>
        </w:rPr>
        <w:t>أن</w:t>
      </w:r>
      <w:r w:rsidRPr="00A35B54">
        <w:rPr>
          <w:rtl/>
        </w:rPr>
        <w:t xml:space="preserve"> </w:t>
      </w:r>
      <w:r w:rsidRPr="00A35B54">
        <w:rPr>
          <w:rFonts w:hint="cs"/>
          <w:rtl/>
        </w:rPr>
        <w:t>يكون</w:t>
      </w:r>
      <w:r w:rsidRPr="00A35B54">
        <w:rPr>
          <w:rtl/>
        </w:rPr>
        <w:t xml:space="preserve"> </w:t>
      </w:r>
      <w:r w:rsidRPr="00A35B54">
        <w:rPr>
          <w:rFonts w:hint="cs"/>
          <w:rtl/>
        </w:rPr>
        <w:t>الجحد</w:t>
      </w:r>
      <w:r w:rsidRPr="00A35B54">
        <w:rPr>
          <w:rtl/>
        </w:rPr>
        <w:t xml:space="preserve"> </w:t>
      </w:r>
      <w:r w:rsidRPr="00A35B54">
        <w:rPr>
          <w:rFonts w:hint="cs"/>
          <w:rtl/>
        </w:rPr>
        <w:t>و</w:t>
      </w:r>
      <w:r w:rsidRPr="00A35B54">
        <w:rPr>
          <w:rtl/>
        </w:rPr>
        <w:t xml:space="preserve"> </w:t>
      </w:r>
      <w:r w:rsidRPr="00A35B54">
        <w:rPr>
          <w:rFonts w:hint="cs"/>
          <w:rtl/>
        </w:rPr>
        <w:t>الإخلاص</w:t>
      </w:r>
      <w:r w:rsidRPr="00A35B54">
        <w:rPr>
          <w:rtl/>
        </w:rPr>
        <w:t xml:space="preserve"> </w:t>
      </w:r>
      <w:r w:rsidRPr="00A35B54">
        <w:rPr>
          <w:rFonts w:hint="cs"/>
          <w:rtl/>
        </w:rPr>
        <w:t>فقط</w:t>
      </w:r>
      <w:r w:rsidRPr="00A35B54">
        <w:rPr>
          <w:rtl/>
        </w:rPr>
        <w:t xml:space="preserve"> </w:t>
      </w:r>
      <w:r w:rsidRPr="00A35B54">
        <w:rPr>
          <w:rFonts w:hint="cs"/>
          <w:rtl/>
        </w:rPr>
        <w:t>من</w:t>
      </w:r>
      <w:r w:rsidRPr="00A35B54">
        <w:rPr>
          <w:rtl/>
        </w:rPr>
        <w:t xml:space="preserve"> </w:t>
      </w:r>
      <w:r w:rsidRPr="00A35B54">
        <w:rPr>
          <w:rFonts w:hint="cs"/>
          <w:rtl/>
        </w:rPr>
        <w:t>أطراف</w:t>
      </w:r>
      <w:r w:rsidRPr="00A35B54">
        <w:rPr>
          <w:rtl/>
        </w:rPr>
        <w:t xml:space="preserve"> </w:t>
      </w:r>
      <w:r w:rsidRPr="00A35B54">
        <w:rPr>
          <w:rFonts w:hint="cs"/>
          <w:rtl/>
        </w:rPr>
        <w:t>المحتمل</w:t>
      </w:r>
      <w:r w:rsidRPr="00A35B54">
        <w:rPr>
          <w:rtl/>
        </w:rPr>
        <w:t xml:space="preserve"> </w:t>
      </w:r>
      <w:r w:rsidRPr="00A35B54">
        <w:rPr>
          <w:rFonts w:hint="cs"/>
          <w:rtl/>
        </w:rPr>
        <w:t>و</w:t>
      </w:r>
      <w:r w:rsidRPr="00A35B54">
        <w:rPr>
          <w:rtl/>
        </w:rPr>
        <w:t xml:space="preserve"> </w:t>
      </w:r>
      <w:r w:rsidRPr="00A35B54">
        <w:rPr>
          <w:rFonts w:hint="cs"/>
          <w:rtl/>
        </w:rPr>
        <w:t>الثانية</w:t>
      </w:r>
      <w:r w:rsidRPr="00A35B54">
        <w:rPr>
          <w:rtl/>
        </w:rPr>
        <w:t xml:space="preserve"> </w:t>
      </w:r>
      <w:r w:rsidRPr="00A35B54">
        <w:rPr>
          <w:rFonts w:hint="cs"/>
          <w:rtl/>
        </w:rPr>
        <w:t>أن</w:t>
      </w:r>
      <w:r w:rsidRPr="00A35B54">
        <w:rPr>
          <w:rtl/>
        </w:rPr>
        <w:t xml:space="preserve"> </w:t>
      </w:r>
      <w:r w:rsidRPr="00A35B54">
        <w:rPr>
          <w:rFonts w:hint="cs"/>
          <w:rtl/>
        </w:rPr>
        <w:t>يكون</w:t>
      </w:r>
      <w:r w:rsidRPr="00A35B54">
        <w:rPr>
          <w:rtl/>
        </w:rPr>
        <w:t xml:space="preserve"> </w:t>
      </w:r>
      <w:r w:rsidRPr="00A35B54">
        <w:rPr>
          <w:rFonts w:hint="cs"/>
          <w:rtl/>
        </w:rPr>
        <w:t>كلّ</w:t>
      </w:r>
      <w:r w:rsidRPr="00A35B54">
        <w:rPr>
          <w:rtl/>
        </w:rPr>
        <w:t xml:space="preserve"> </w:t>
      </w:r>
      <w:r w:rsidRPr="00A35B54">
        <w:rPr>
          <w:rFonts w:hint="cs"/>
          <w:rtl/>
        </w:rPr>
        <w:t>منهما</w:t>
      </w:r>
      <w:r w:rsidRPr="00A35B54">
        <w:rPr>
          <w:rtl/>
        </w:rPr>
        <w:t xml:space="preserve"> </w:t>
      </w:r>
      <w:r w:rsidRPr="00A35B54">
        <w:rPr>
          <w:rFonts w:hint="cs"/>
          <w:rtl/>
        </w:rPr>
        <w:t>من</w:t>
      </w:r>
      <w:r w:rsidRPr="00A35B54">
        <w:rPr>
          <w:rtl/>
        </w:rPr>
        <w:t xml:space="preserve"> </w:t>
      </w:r>
      <w:r w:rsidRPr="00A35B54">
        <w:rPr>
          <w:rFonts w:hint="cs"/>
          <w:rtl/>
        </w:rPr>
        <w:t>أطراف</w:t>
      </w:r>
      <w:r w:rsidRPr="00A35B54">
        <w:rPr>
          <w:rtl/>
        </w:rPr>
        <w:t xml:space="preserve"> </w:t>
      </w:r>
      <w:r w:rsidRPr="00A35B54">
        <w:rPr>
          <w:rFonts w:hint="cs"/>
          <w:rtl/>
        </w:rPr>
        <w:t>المحتمل</w:t>
      </w:r>
      <w:r w:rsidRPr="00A35B54">
        <w:rPr>
          <w:rtl/>
        </w:rPr>
        <w:t xml:space="preserve"> </w:t>
      </w:r>
      <w:r w:rsidRPr="00A35B54">
        <w:rPr>
          <w:rFonts w:hint="cs"/>
          <w:rtl/>
        </w:rPr>
        <w:t>ففي</w:t>
      </w:r>
      <w:r w:rsidRPr="00A35B54">
        <w:rPr>
          <w:rtl/>
        </w:rPr>
        <w:t xml:space="preserve"> </w:t>
      </w:r>
      <w:r w:rsidRPr="00A35B54">
        <w:rPr>
          <w:rFonts w:hint="cs"/>
          <w:rtl/>
        </w:rPr>
        <w:t>هاتين</w:t>
      </w:r>
      <w:r w:rsidRPr="00A35B54">
        <w:rPr>
          <w:rtl/>
        </w:rPr>
        <w:t xml:space="preserve"> </w:t>
      </w:r>
      <w:r w:rsidRPr="00A35B54">
        <w:rPr>
          <w:rFonts w:hint="cs"/>
          <w:rtl/>
        </w:rPr>
        <w:t>الصورتين</w:t>
      </w:r>
      <w:r w:rsidRPr="00A35B54">
        <w:rPr>
          <w:rtl/>
        </w:rPr>
        <w:t xml:space="preserve"> </w:t>
      </w:r>
      <w:r w:rsidRPr="00A35B54">
        <w:rPr>
          <w:rFonts w:hint="cs"/>
          <w:rtl/>
        </w:rPr>
        <w:t>المتعيّن</w:t>
      </w:r>
      <w:r w:rsidRPr="00A35B54">
        <w:rPr>
          <w:rtl/>
        </w:rPr>
        <w:t xml:space="preserve"> </w:t>
      </w:r>
      <w:r w:rsidRPr="00A35B54">
        <w:rPr>
          <w:rFonts w:hint="cs"/>
          <w:rtl/>
        </w:rPr>
        <w:t>قراءة</w:t>
      </w:r>
      <w:r w:rsidRPr="00A35B54">
        <w:rPr>
          <w:rtl/>
        </w:rPr>
        <w:t xml:space="preserve"> </w:t>
      </w:r>
      <w:r w:rsidRPr="00A35B54">
        <w:rPr>
          <w:rFonts w:hint="cs"/>
          <w:rtl/>
        </w:rPr>
        <w:t>كلتيهما</w:t>
      </w:r>
      <w:r w:rsidRPr="00A35B54">
        <w:rPr>
          <w:rtl/>
        </w:rPr>
        <w:t xml:space="preserve"> </w:t>
      </w:r>
      <w:r w:rsidRPr="00A35B54">
        <w:rPr>
          <w:rFonts w:hint="cs"/>
          <w:rtl/>
        </w:rPr>
        <w:t>بناء</w:t>
      </w:r>
      <w:r w:rsidRPr="00A35B54">
        <w:rPr>
          <w:rtl/>
        </w:rPr>
        <w:t xml:space="preserve"> </w:t>
      </w:r>
      <w:r w:rsidRPr="00A35B54">
        <w:rPr>
          <w:rFonts w:hint="cs"/>
          <w:rtl/>
        </w:rPr>
        <w:t>على</w:t>
      </w:r>
      <w:r w:rsidRPr="00A35B54">
        <w:rPr>
          <w:rtl/>
        </w:rPr>
        <w:t xml:space="preserve"> </w:t>
      </w:r>
      <w:r w:rsidRPr="00A35B54">
        <w:rPr>
          <w:rFonts w:hint="cs"/>
          <w:rtl/>
        </w:rPr>
        <w:t>جواز</w:t>
      </w:r>
      <w:r w:rsidRPr="00A35B54">
        <w:rPr>
          <w:rtl/>
        </w:rPr>
        <w:t xml:space="preserve"> </w:t>
      </w:r>
      <w:r w:rsidRPr="00A35B54">
        <w:rPr>
          <w:rFonts w:hint="cs"/>
          <w:rtl/>
        </w:rPr>
        <w:t>القرآن</w:t>
      </w:r>
      <w:r w:rsidRPr="00A35B54">
        <w:rPr>
          <w:rtl/>
        </w:rPr>
        <w:t xml:space="preserve"> </w:t>
      </w:r>
      <w:r w:rsidRPr="00A35B54">
        <w:rPr>
          <w:rFonts w:hint="cs"/>
          <w:rtl/>
        </w:rPr>
        <w:t>كما</w:t>
      </w:r>
      <w:r w:rsidRPr="00A35B54">
        <w:rPr>
          <w:rtl/>
        </w:rPr>
        <w:t xml:space="preserve"> </w:t>
      </w:r>
      <w:r w:rsidRPr="00A35B54">
        <w:rPr>
          <w:rFonts w:hint="cs"/>
          <w:rtl/>
        </w:rPr>
        <w:t>هو</w:t>
      </w:r>
      <w:r w:rsidRPr="00A35B54">
        <w:rPr>
          <w:rtl/>
        </w:rPr>
        <w:t xml:space="preserve"> </w:t>
      </w:r>
      <w:r w:rsidRPr="00A35B54">
        <w:rPr>
          <w:rFonts w:hint="cs"/>
          <w:rtl/>
        </w:rPr>
        <w:t>الأقوى</w:t>
      </w:r>
      <w:r w:rsidRPr="00A35B54">
        <w:rPr>
          <w:rtl/>
        </w:rPr>
        <w:t xml:space="preserve"> </w:t>
      </w:r>
      <w:r w:rsidRPr="00A35B54">
        <w:rPr>
          <w:rFonts w:hint="cs"/>
          <w:rtl/>
        </w:rPr>
        <w:t>الثالثة</w:t>
      </w:r>
      <w:r w:rsidRPr="00A35B54">
        <w:rPr>
          <w:rtl/>
        </w:rPr>
        <w:t xml:space="preserve"> </w:t>
      </w:r>
      <w:r w:rsidRPr="00A35B54">
        <w:rPr>
          <w:rFonts w:hint="cs"/>
          <w:rtl/>
        </w:rPr>
        <w:t>أن</w:t>
      </w:r>
      <w:r w:rsidRPr="00A35B54">
        <w:rPr>
          <w:rtl/>
        </w:rPr>
        <w:t xml:space="preserve"> </w:t>
      </w:r>
      <w:r w:rsidRPr="00A35B54">
        <w:rPr>
          <w:rFonts w:hint="cs"/>
          <w:rtl/>
        </w:rPr>
        <w:t>يكون</w:t>
      </w:r>
      <w:r w:rsidRPr="00A35B54">
        <w:rPr>
          <w:rtl/>
        </w:rPr>
        <w:t xml:space="preserve"> </w:t>
      </w:r>
      <w:r w:rsidRPr="00A35B54">
        <w:rPr>
          <w:rFonts w:hint="cs"/>
          <w:rtl/>
        </w:rPr>
        <w:t>إحداهما</w:t>
      </w:r>
      <w:r w:rsidRPr="00A35B54">
        <w:rPr>
          <w:rtl/>
        </w:rPr>
        <w:t xml:space="preserve"> </w:t>
      </w:r>
      <w:r w:rsidRPr="00A35B54">
        <w:rPr>
          <w:rFonts w:hint="cs"/>
          <w:rtl/>
        </w:rPr>
        <w:t>المعيّن</w:t>
      </w:r>
      <w:r w:rsidRPr="00A35B54">
        <w:rPr>
          <w:rtl/>
        </w:rPr>
        <w:t xml:space="preserve"> </w:t>
      </w:r>
      <w:r w:rsidRPr="00A35B54">
        <w:rPr>
          <w:rFonts w:hint="cs"/>
          <w:rtl/>
        </w:rPr>
        <w:t>من</w:t>
      </w:r>
      <w:r w:rsidRPr="00A35B54">
        <w:rPr>
          <w:rtl/>
        </w:rPr>
        <w:t xml:space="preserve"> </w:t>
      </w:r>
      <w:r w:rsidRPr="00A35B54">
        <w:rPr>
          <w:rFonts w:hint="cs"/>
          <w:rtl/>
        </w:rPr>
        <w:t>أطراف</w:t>
      </w:r>
      <w:r w:rsidRPr="00A35B54">
        <w:rPr>
          <w:rtl/>
        </w:rPr>
        <w:t xml:space="preserve"> </w:t>
      </w:r>
      <w:r w:rsidRPr="00A35B54">
        <w:rPr>
          <w:rFonts w:hint="cs"/>
          <w:rtl/>
        </w:rPr>
        <w:t>المحتمل</w:t>
      </w:r>
      <w:r w:rsidRPr="00A35B54">
        <w:rPr>
          <w:rtl/>
        </w:rPr>
        <w:t xml:space="preserve"> </w:t>
      </w:r>
      <w:r w:rsidRPr="00A35B54">
        <w:rPr>
          <w:rFonts w:hint="cs"/>
          <w:rtl/>
        </w:rPr>
        <w:t>و</w:t>
      </w:r>
      <w:r w:rsidRPr="00A35B54">
        <w:rPr>
          <w:rtl/>
        </w:rPr>
        <w:t xml:space="preserve"> </w:t>
      </w:r>
      <w:r w:rsidRPr="00A35B54">
        <w:rPr>
          <w:rFonts w:hint="cs"/>
          <w:rtl/>
        </w:rPr>
        <w:t>في</w:t>
      </w:r>
      <w:r w:rsidRPr="00A35B54">
        <w:rPr>
          <w:rtl/>
        </w:rPr>
        <w:t xml:space="preserve"> </w:t>
      </w:r>
      <w:r w:rsidRPr="00A35B54">
        <w:rPr>
          <w:rFonts w:hint="cs"/>
          <w:rtl/>
        </w:rPr>
        <w:t>هذه</w:t>
      </w:r>
      <w:r w:rsidRPr="00A35B54">
        <w:rPr>
          <w:rtl/>
        </w:rPr>
        <w:t xml:space="preserve"> </w:t>
      </w:r>
      <w:r w:rsidRPr="00A35B54">
        <w:rPr>
          <w:rFonts w:hint="cs"/>
          <w:rtl/>
        </w:rPr>
        <w:t>الصورة</w:t>
      </w:r>
      <w:r w:rsidRPr="00A35B54">
        <w:rPr>
          <w:rtl/>
        </w:rPr>
        <w:t xml:space="preserve"> </w:t>
      </w:r>
      <w:r w:rsidRPr="00A35B54">
        <w:rPr>
          <w:rFonts w:hint="cs"/>
          <w:rtl/>
        </w:rPr>
        <w:t>يجب</w:t>
      </w:r>
      <w:r w:rsidRPr="00A35B54">
        <w:rPr>
          <w:rtl/>
        </w:rPr>
        <w:t xml:space="preserve"> </w:t>
      </w:r>
      <w:r w:rsidRPr="00A35B54">
        <w:rPr>
          <w:rFonts w:hint="cs"/>
          <w:rtl/>
        </w:rPr>
        <w:t>تعيين‌</w:t>
      </w:r>
      <w:r>
        <w:rPr>
          <w:rFonts w:hint="cs"/>
          <w:rtl/>
        </w:rPr>
        <w:t xml:space="preserve">  البسملة</w:t>
      </w:r>
      <w:r>
        <w:rPr>
          <w:rtl/>
        </w:rPr>
        <w:t xml:space="preserve"> </w:t>
      </w:r>
      <w:r>
        <w:rPr>
          <w:rFonts w:hint="cs"/>
          <w:rtl/>
        </w:rPr>
        <w:t>بقصد</w:t>
      </w:r>
      <w:r>
        <w:rPr>
          <w:rtl/>
        </w:rPr>
        <w:t xml:space="preserve"> </w:t>
      </w:r>
      <w:r>
        <w:rPr>
          <w:rFonts w:hint="cs"/>
          <w:rtl/>
        </w:rPr>
        <w:t>هذه</w:t>
      </w:r>
      <w:r>
        <w:rPr>
          <w:rtl/>
        </w:rPr>
        <w:t xml:space="preserve"> </w:t>
      </w:r>
      <w:r>
        <w:rPr>
          <w:rFonts w:hint="cs"/>
          <w:rtl/>
        </w:rPr>
        <w:t>السورة</w:t>
      </w:r>
      <w:r>
        <w:rPr>
          <w:rtl/>
        </w:rPr>
        <w:t xml:space="preserve"> </w:t>
      </w:r>
      <w:r>
        <w:rPr>
          <w:rFonts w:hint="cs"/>
          <w:rtl/>
        </w:rPr>
        <w:t>و</w:t>
      </w:r>
      <w:r>
        <w:rPr>
          <w:rtl/>
        </w:rPr>
        <w:t xml:space="preserve"> </w:t>
      </w:r>
      <w:r>
        <w:rPr>
          <w:rFonts w:hint="cs"/>
          <w:rtl/>
        </w:rPr>
        <w:t>قراءتها</w:t>
      </w:r>
      <w:r>
        <w:rPr>
          <w:rtl/>
        </w:rPr>
        <w:t xml:space="preserve"> </w:t>
      </w:r>
      <w:r>
        <w:rPr>
          <w:rFonts w:hint="cs"/>
          <w:rtl/>
        </w:rPr>
        <w:t>و</w:t>
      </w:r>
      <w:r>
        <w:rPr>
          <w:rtl/>
        </w:rPr>
        <w:t xml:space="preserve"> </w:t>
      </w:r>
      <w:r>
        <w:rPr>
          <w:rFonts w:hint="cs"/>
          <w:rtl/>
        </w:rPr>
        <w:t>الرابعة</w:t>
      </w:r>
      <w:r>
        <w:rPr>
          <w:rtl/>
        </w:rPr>
        <w:t xml:space="preserve"> </w:t>
      </w:r>
      <w:r>
        <w:rPr>
          <w:rFonts w:hint="cs"/>
          <w:rtl/>
        </w:rPr>
        <w:t>أن</w:t>
      </w:r>
      <w:r>
        <w:rPr>
          <w:rtl/>
        </w:rPr>
        <w:t xml:space="preserve"> </w:t>
      </w:r>
      <w:r>
        <w:rPr>
          <w:rFonts w:hint="cs"/>
          <w:rtl/>
        </w:rPr>
        <w:t>تكون</w:t>
      </w:r>
      <w:r>
        <w:rPr>
          <w:rtl/>
        </w:rPr>
        <w:t xml:space="preserve"> </w:t>
      </w:r>
      <w:r>
        <w:rPr>
          <w:rFonts w:hint="cs"/>
          <w:rtl/>
        </w:rPr>
        <w:t>أطراف</w:t>
      </w:r>
      <w:r>
        <w:rPr>
          <w:rtl/>
        </w:rPr>
        <w:t xml:space="preserve"> </w:t>
      </w:r>
      <w:r>
        <w:rPr>
          <w:rFonts w:hint="cs"/>
          <w:rtl/>
        </w:rPr>
        <w:t>المحتمل</w:t>
      </w:r>
      <w:r>
        <w:rPr>
          <w:rtl/>
        </w:rPr>
        <w:t xml:space="preserve"> </w:t>
      </w:r>
      <w:r>
        <w:rPr>
          <w:rFonts w:hint="cs"/>
          <w:rtl/>
        </w:rPr>
        <w:t>غير</w:t>
      </w:r>
      <w:r>
        <w:rPr>
          <w:rtl/>
        </w:rPr>
        <w:t xml:space="preserve"> </w:t>
      </w:r>
      <w:r>
        <w:rPr>
          <w:rFonts w:hint="cs"/>
          <w:rtl/>
        </w:rPr>
        <w:t>هاتين</w:t>
      </w:r>
      <w:r>
        <w:rPr>
          <w:rtl/>
        </w:rPr>
        <w:t xml:space="preserve"> </w:t>
      </w:r>
      <w:r>
        <w:rPr>
          <w:rFonts w:hint="cs"/>
          <w:rtl/>
        </w:rPr>
        <w:t>السورتين</w:t>
      </w:r>
      <w:r>
        <w:rPr>
          <w:rtl/>
        </w:rPr>
        <w:t xml:space="preserve"> </w:t>
      </w:r>
      <w:r>
        <w:rPr>
          <w:rFonts w:hint="cs"/>
          <w:rtl/>
        </w:rPr>
        <w:t>فله</w:t>
      </w:r>
      <w:r>
        <w:rPr>
          <w:rtl/>
        </w:rPr>
        <w:t xml:space="preserve"> </w:t>
      </w:r>
      <w:r>
        <w:rPr>
          <w:rFonts w:hint="cs"/>
          <w:rtl/>
        </w:rPr>
        <w:t>قراءة</w:t>
      </w:r>
      <w:r>
        <w:rPr>
          <w:rtl/>
        </w:rPr>
        <w:t xml:space="preserve"> </w:t>
      </w:r>
      <w:r>
        <w:rPr>
          <w:rFonts w:hint="cs"/>
          <w:rtl/>
        </w:rPr>
        <w:t>أيّة</w:t>
      </w:r>
      <w:r>
        <w:rPr>
          <w:rtl/>
        </w:rPr>
        <w:t xml:space="preserve"> </w:t>
      </w:r>
      <w:r>
        <w:rPr>
          <w:rFonts w:hint="cs"/>
          <w:rtl/>
        </w:rPr>
        <w:t>سورة</w:t>
      </w:r>
      <w:r>
        <w:rPr>
          <w:rtl/>
        </w:rPr>
        <w:t xml:space="preserve"> </w:t>
      </w:r>
      <w:r>
        <w:rPr>
          <w:rFonts w:hint="cs"/>
          <w:rtl/>
        </w:rPr>
        <w:t>أراد</w:t>
      </w:r>
      <w:r>
        <w:rPr>
          <w:rtl/>
        </w:rPr>
        <w:t xml:space="preserve"> </w:t>
      </w:r>
      <w:r>
        <w:rPr>
          <w:rFonts w:hint="cs"/>
          <w:rtl/>
        </w:rPr>
        <w:t>بعد</w:t>
      </w:r>
      <w:r>
        <w:rPr>
          <w:rtl/>
        </w:rPr>
        <w:t xml:space="preserve"> </w:t>
      </w:r>
      <w:r>
        <w:rPr>
          <w:rFonts w:hint="cs"/>
          <w:rtl/>
        </w:rPr>
        <w:t>إعادة</w:t>
      </w:r>
      <w:r>
        <w:rPr>
          <w:rtl/>
        </w:rPr>
        <w:t xml:space="preserve"> </w:t>
      </w:r>
      <w:r>
        <w:rPr>
          <w:rFonts w:hint="cs"/>
          <w:rtl/>
        </w:rPr>
        <w:t>البسملة</w:t>
      </w:r>
      <w:r>
        <w:rPr>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4D766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0C173D">
      <w:rPr>
        <w:b/>
        <w:bCs/>
        <w:sz w:val="20"/>
        <w:szCs w:val="24"/>
        <w:rtl/>
      </w:rPr>
      <w:t>1</w:t>
    </w:r>
    <w:r w:rsidR="004D7667">
      <w:rPr>
        <w:rFonts w:hint="cs"/>
        <w:b/>
        <w:bCs/>
        <w:sz w:val="20"/>
        <w:szCs w:val="24"/>
        <w:rtl/>
      </w:rPr>
      <w:t>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0C173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0C173D">
      <w:rPr>
        <w:b/>
        <w:bCs/>
        <w:color w:val="632423" w:themeColor="accent2" w:themeShade="80"/>
        <w:sz w:val="20"/>
        <w:szCs w:val="24"/>
        <w:rtl/>
      </w:rPr>
      <w:t>شه</w:t>
    </w:r>
    <w:r w:rsidR="000C173D">
      <w:rPr>
        <w:rFonts w:hint="cs"/>
        <w:b/>
        <w:bCs/>
        <w:color w:val="632423" w:themeColor="accent2" w:themeShade="80"/>
        <w:sz w:val="20"/>
        <w:szCs w:val="24"/>
        <w:rtl/>
      </w:rPr>
      <w:t>ی</w:t>
    </w:r>
    <w:r w:rsidR="000C173D">
      <w:rPr>
        <w:rFonts w:hint="eastAsia"/>
        <w:b/>
        <w:bCs/>
        <w:color w:val="632423" w:themeColor="accent2" w:themeShade="80"/>
        <w:sz w:val="20"/>
        <w:szCs w:val="24"/>
        <w:rtl/>
      </w:rPr>
      <w:t>د</w:t>
    </w:r>
    <w:r w:rsidR="000C173D">
      <w:rPr>
        <w:rFonts w:hint="cs"/>
        <w:b/>
        <w:bCs/>
        <w:color w:val="632423" w:themeColor="accent2" w:themeShade="80"/>
        <w:sz w:val="20"/>
        <w:szCs w:val="24"/>
        <w:rtl/>
      </w:rPr>
      <w:t>ی</w:t>
    </w:r>
    <w:r w:rsidR="000C173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0C173D">
      <w:rPr>
        <w:sz w:val="24"/>
        <w:szCs w:val="24"/>
        <w:rtl/>
      </w:rPr>
      <w:t>2</w:t>
    </w:r>
    <w:r w:rsidR="004D7667">
      <w:rPr>
        <w:rFonts w:hint="cs"/>
        <w:sz w:val="24"/>
        <w:szCs w:val="24"/>
        <w:rtl/>
      </w:rPr>
      <w:t>4</w:t>
    </w:r>
    <w:r w:rsidR="000C173D">
      <w:rPr>
        <w:sz w:val="24"/>
        <w:szCs w:val="24"/>
        <w:rtl/>
      </w:rPr>
      <w:t xml:space="preserve"> /3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0C173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0C173D">
      <w:rPr>
        <w:sz w:val="24"/>
        <w:szCs w:val="24"/>
        <w:rtl/>
      </w:rPr>
      <w:t>س</w:t>
    </w:r>
    <w:r w:rsidR="000C173D">
      <w:rPr>
        <w:rFonts w:hint="cs"/>
        <w:sz w:val="24"/>
        <w:szCs w:val="24"/>
        <w:rtl/>
      </w:rPr>
      <w:t>ی</w:t>
    </w:r>
    <w:r w:rsidR="000C173D">
      <w:rPr>
        <w:rFonts w:hint="eastAsia"/>
        <w:sz w:val="24"/>
        <w:szCs w:val="24"/>
        <w:rtl/>
      </w:rPr>
      <w:t>درضا</w:t>
    </w:r>
    <w:r w:rsidR="000C173D">
      <w:rPr>
        <w:sz w:val="24"/>
        <w:szCs w:val="24"/>
        <w:rtl/>
      </w:rPr>
      <w:t xml:space="preserve"> حسن</w:t>
    </w:r>
    <w:r w:rsidR="000C173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0C173D">
      <w:rPr>
        <w:sz w:val="24"/>
        <w:szCs w:val="24"/>
        <w:rtl/>
      </w:rPr>
      <w:t xml:space="preserve">لزوم </w:t>
    </w:r>
    <w:r w:rsidR="000C173D">
      <w:rPr>
        <w:rFonts w:hint="cs"/>
        <w:sz w:val="24"/>
        <w:szCs w:val="24"/>
        <w:rtl/>
      </w:rPr>
      <w:t>ی</w:t>
    </w:r>
    <w:r w:rsidR="000C173D">
      <w:rPr>
        <w:rFonts w:hint="eastAsia"/>
        <w:sz w:val="24"/>
        <w:szCs w:val="24"/>
        <w:rtl/>
      </w:rPr>
      <w:t>ا</w:t>
    </w:r>
    <w:r w:rsidR="000C173D">
      <w:rPr>
        <w:sz w:val="24"/>
        <w:szCs w:val="24"/>
        <w:rtl/>
      </w:rPr>
      <w:t xml:space="preserve"> عدم لزوم قصد تع</w:t>
    </w:r>
    <w:r w:rsidR="000C173D">
      <w:rPr>
        <w:rFonts w:hint="cs"/>
        <w:sz w:val="24"/>
        <w:szCs w:val="24"/>
        <w:rtl/>
      </w:rPr>
      <w:t>یی</w:t>
    </w:r>
    <w:r w:rsidR="000C173D">
      <w:rPr>
        <w:rFonts w:hint="eastAsia"/>
        <w:sz w:val="24"/>
        <w:szCs w:val="24"/>
        <w:rtl/>
      </w:rPr>
      <w:t>ن</w:t>
    </w:r>
    <w:r w:rsidR="000C173D">
      <w:rPr>
        <w:sz w:val="24"/>
        <w:szCs w:val="24"/>
        <w:rtl/>
      </w:rPr>
      <w:t xml:space="preserve"> در سور</w:t>
    </w:r>
    <w:r w:rsidR="000C173D">
      <w:rPr>
        <w:rFonts w:hint="cs"/>
        <w:sz w:val="24"/>
        <w:szCs w:val="24"/>
        <w:rtl/>
      </w:rPr>
      <w:t>ۀ</w:t>
    </w:r>
    <w:r w:rsidR="000C173D">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C0719"/>
    <w:multiLevelType w:val="hybridMultilevel"/>
    <w:tmpl w:val="6262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721D8"/>
    <w:multiLevelType w:val="hybridMultilevel"/>
    <w:tmpl w:val="80ACD210"/>
    <w:lvl w:ilvl="0" w:tplc="B748EC9A">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657A9"/>
    <w:multiLevelType w:val="hybridMultilevel"/>
    <w:tmpl w:val="3D9A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02C0A"/>
    <w:multiLevelType w:val="hybridMultilevel"/>
    <w:tmpl w:val="9F8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3"/>
  </w:num>
  <w:num w:numId="15">
    <w:abstractNumId w:val="15"/>
  </w:num>
  <w:num w:numId="16">
    <w:abstractNumId w:val="16"/>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5E65"/>
    <w:rsid w:val="00096C63"/>
    <w:rsid w:val="000B5DB5"/>
    <w:rsid w:val="000C173D"/>
    <w:rsid w:val="000C3947"/>
    <w:rsid w:val="000D07AA"/>
    <w:rsid w:val="000D2A37"/>
    <w:rsid w:val="000D30E9"/>
    <w:rsid w:val="000D6818"/>
    <w:rsid w:val="000E335E"/>
    <w:rsid w:val="000F16CF"/>
    <w:rsid w:val="000F5BAC"/>
    <w:rsid w:val="00102585"/>
    <w:rsid w:val="001025A6"/>
    <w:rsid w:val="00114AB7"/>
    <w:rsid w:val="00116B2B"/>
    <w:rsid w:val="00124E3D"/>
    <w:rsid w:val="00127E95"/>
    <w:rsid w:val="00130659"/>
    <w:rsid w:val="001347C7"/>
    <w:rsid w:val="001350D9"/>
    <w:rsid w:val="001356B0"/>
    <w:rsid w:val="00151937"/>
    <w:rsid w:val="00181844"/>
    <w:rsid w:val="00183586"/>
    <w:rsid w:val="001837E9"/>
    <w:rsid w:val="00183D0A"/>
    <w:rsid w:val="00187DFA"/>
    <w:rsid w:val="001A1BC1"/>
    <w:rsid w:val="001A1EA5"/>
    <w:rsid w:val="001A2574"/>
    <w:rsid w:val="001A27D7"/>
    <w:rsid w:val="001A294E"/>
    <w:rsid w:val="001A4364"/>
    <w:rsid w:val="001A4ED8"/>
    <w:rsid w:val="001B1CE1"/>
    <w:rsid w:val="001B2488"/>
    <w:rsid w:val="001B297A"/>
    <w:rsid w:val="001B6799"/>
    <w:rsid w:val="001C1362"/>
    <w:rsid w:val="001D2E9A"/>
    <w:rsid w:val="001D597F"/>
    <w:rsid w:val="001E3FD4"/>
    <w:rsid w:val="001F2B35"/>
    <w:rsid w:val="0020241A"/>
    <w:rsid w:val="00203821"/>
    <w:rsid w:val="00211632"/>
    <w:rsid w:val="0021630D"/>
    <w:rsid w:val="00226187"/>
    <w:rsid w:val="00231F4B"/>
    <w:rsid w:val="0024121B"/>
    <w:rsid w:val="00247D2F"/>
    <w:rsid w:val="00256560"/>
    <w:rsid w:val="0027605E"/>
    <w:rsid w:val="00277ABE"/>
    <w:rsid w:val="00281E00"/>
    <w:rsid w:val="002872B2"/>
    <w:rsid w:val="00294A52"/>
    <w:rsid w:val="002B575F"/>
    <w:rsid w:val="002B70A4"/>
    <w:rsid w:val="002B729B"/>
    <w:rsid w:val="002C23B5"/>
    <w:rsid w:val="002C53A2"/>
    <w:rsid w:val="002D0040"/>
    <w:rsid w:val="002D05B9"/>
    <w:rsid w:val="002D2E73"/>
    <w:rsid w:val="002D2FA8"/>
    <w:rsid w:val="002E220F"/>
    <w:rsid w:val="002F4054"/>
    <w:rsid w:val="003015AB"/>
    <w:rsid w:val="00304FAA"/>
    <w:rsid w:val="00307311"/>
    <w:rsid w:val="0032100F"/>
    <w:rsid w:val="003275B0"/>
    <w:rsid w:val="0033402C"/>
    <w:rsid w:val="00340521"/>
    <w:rsid w:val="00345C73"/>
    <w:rsid w:val="00354A99"/>
    <w:rsid w:val="00360311"/>
    <w:rsid w:val="00361922"/>
    <w:rsid w:val="0037339B"/>
    <w:rsid w:val="00386C11"/>
    <w:rsid w:val="00397466"/>
    <w:rsid w:val="00397641"/>
    <w:rsid w:val="003A6148"/>
    <w:rsid w:val="003C33F6"/>
    <w:rsid w:val="003C3D2E"/>
    <w:rsid w:val="003C43A5"/>
    <w:rsid w:val="003E1C5C"/>
    <w:rsid w:val="003E3566"/>
    <w:rsid w:val="003E6650"/>
    <w:rsid w:val="003F5B46"/>
    <w:rsid w:val="00401363"/>
    <w:rsid w:val="00402E47"/>
    <w:rsid w:val="00405AB2"/>
    <w:rsid w:val="00425015"/>
    <w:rsid w:val="00430994"/>
    <w:rsid w:val="00434B1B"/>
    <w:rsid w:val="00437483"/>
    <w:rsid w:val="00441B6D"/>
    <w:rsid w:val="004556EF"/>
    <w:rsid w:val="00462B07"/>
    <w:rsid w:val="00465BD2"/>
    <w:rsid w:val="004715C8"/>
    <w:rsid w:val="00481C31"/>
    <w:rsid w:val="00482FC1"/>
    <w:rsid w:val="00483027"/>
    <w:rsid w:val="004866B7"/>
    <w:rsid w:val="00486A0C"/>
    <w:rsid w:val="004871AA"/>
    <w:rsid w:val="004918D7"/>
    <w:rsid w:val="004926E1"/>
    <w:rsid w:val="004A2FEA"/>
    <w:rsid w:val="004D2DD7"/>
    <w:rsid w:val="004D75C5"/>
    <w:rsid w:val="004D7667"/>
    <w:rsid w:val="004E2186"/>
    <w:rsid w:val="004E323F"/>
    <w:rsid w:val="004E66FB"/>
    <w:rsid w:val="004F470A"/>
    <w:rsid w:val="004F4C59"/>
    <w:rsid w:val="00500C8F"/>
    <w:rsid w:val="00501909"/>
    <w:rsid w:val="00507BBB"/>
    <w:rsid w:val="005128DF"/>
    <w:rsid w:val="0051592A"/>
    <w:rsid w:val="005206FE"/>
    <w:rsid w:val="005257ED"/>
    <w:rsid w:val="005306F8"/>
    <w:rsid w:val="0053161F"/>
    <w:rsid w:val="005336F2"/>
    <w:rsid w:val="00537F36"/>
    <w:rsid w:val="0054023D"/>
    <w:rsid w:val="005426BF"/>
    <w:rsid w:val="0054651D"/>
    <w:rsid w:val="0056213C"/>
    <w:rsid w:val="00580C24"/>
    <w:rsid w:val="005968EF"/>
    <w:rsid w:val="00596C1E"/>
    <w:rsid w:val="005A2E26"/>
    <w:rsid w:val="005A4612"/>
    <w:rsid w:val="005B7BCA"/>
    <w:rsid w:val="005C0DAE"/>
    <w:rsid w:val="005C188E"/>
    <w:rsid w:val="005C4146"/>
    <w:rsid w:val="005D2349"/>
    <w:rsid w:val="005D7799"/>
    <w:rsid w:val="005E1B60"/>
    <w:rsid w:val="005E5507"/>
    <w:rsid w:val="005E607B"/>
    <w:rsid w:val="005F0A8D"/>
    <w:rsid w:val="00601229"/>
    <w:rsid w:val="00603B67"/>
    <w:rsid w:val="006162A2"/>
    <w:rsid w:val="00616774"/>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3C20"/>
    <w:rsid w:val="0073474B"/>
    <w:rsid w:val="00735511"/>
    <w:rsid w:val="00737208"/>
    <w:rsid w:val="00744DE6"/>
    <w:rsid w:val="00745D14"/>
    <w:rsid w:val="00753F27"/>
    <w:rsid w:val="00760501"/>
    <w:rsid w:val="00762452"/>
    <w:rsid w:val="007639E0"/>
    <w:rsid w:val="00775507"/>
    <w:rsid w:val="00783473"/>
    <w:rsid w:val="0078554A"/>
    <w:rsid w:val="0078594B"/>
    <w:rsid w:val="00795630"/>
    <w:rsid w:val="00795E02"/>
    <w:rsid w:val="007979D0"/>
    <w:rsid w:val="007A4E18"/>
    <w:rsid w:val="007A7B8C"/>
    <w:rsid w:val="007B2771"/>
    <w:rsid w:val="007C05CA"/>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18FE"/>
    <w:rsid w:val="00863390"/>
    <w:rsid w:val="0086385C"/>
    <w:rsid w:val="00871916"/>
    <w:rsid w:val="008956DD"/>
    <w:rsid w:val="008A12BE"/>
    <w:rsid w:val="008A510E"/>
    <w:rsid w:val="008A522A"/>
    <w:rsid w:val="008B4464"/>
    <w:rsid w:val="008B750B"/>
    <w:rsid w:val="008C0856"/>
    <w:rsid w:val="008C3162"/>
    <w:rsid w:val="008D1F14"/>
    <w:rsid w:val="008E01AA"/>
    <w:rsid w:val="008E3924"/>
    <w:rsid w:val="008F13F7"/>
    <w:rsid w:val="008F5B4D"/>
    <w:rsid w:val="00907425"/>
    <w:rsid w:val="009178C2"/>
    <w:rsid w:val="00923C34"/>
    <w:rsid w:val="00924152"/>
    <w:rsid w:val="0092513D"/>
    <w:rsid w:val="00927A9F"/>
    <w:rsid w:val="009335CC"/>
    <w:rsid w:val="00935A55"/>
    <w:rsid w:val="00941CEB"/>
    <w:rsid w:val="0094720F"/>
    <w:rsid w:val="009512C5"/>
    <w:rsid w:val="00953B28"/>
    <w:rsid w:val="00954322"/>
    <w:rsid w:val="009575EB"/>
    <w:rsid w:val="00957CAA"/>
    <w:rsid w:val="0096778A"/>
    <w:rsid w:val="00977656"/>
    <w:rsid w:val="009846A7"/>
    <w:rsid w:val="0098794D"/>
    <w:rsid w:val="0099497B"/>
    <w:rsid w:val="009A43BA"/>
    <w:rsid w:val="009B0D05"/>
    <w:rsid w:val="009B4CA6"/>
    <w:rsid w:val="009B79F8"/>
    <w:rsid w:val="009C66D5"/>
    <w:rsid w:val="009D13FD"/>
    <w:rsid w:val="009D266A"/>
    <w:rsid w:val="009D78BF"/>
    <w:rsid w:val="009F7E07"/>
    <w:rsid w:val="00A01522"/>
    <w:rsid w:val="00A10A11"/>
    <w:rsid w:val="00A13C6A"/>
    <w:rsid w:val="00A17B09"/>
    <w:rsid w:val="00A35B54"/>
    <w:rsid w:val="00A457C6"/>
    <w:rsid w:val="00A46AD0"/>
    <w:rsid w:val="00A47063"/>
    <w:rsid w:val="00A473A8"/>
    <w:rsid w:val="00A513F0"/>
    <w:rsid w:val="00A56CFB"/>
    <w:rsid w:val="00A61AC8"/>
    <w:rsid w:val="00A6366F"/>
    <w:rsid w:val="00A65D4C"/>
    <w:rsid w:val="00A70512"/>
    <w:rsid w:val="00A711B5"/>
    <w:rsid w:val="00A84D24"/>
    <w:rsid w:val="00A9145E"/>
    <w:rsid w:val="00AA1F60"/>
    <w:rsid w:val="00AA40D7"/>
    <w:rsid w:val="00AB20EE"/>
    <w:rsid w:val="00AB5F7D"/>
    <w:rsid w:val="00AC0BE0"/>
    <w:rsid w:val="00AC0C50"/>
    <w:rsid w:val="00AC1A59"/>
    <w:rsid w:val="00AC6FE2"/>
    <w:rsid w:val="00AF3925"/>
    <w:rsid w:val="00B1296B"/>
    <w:rsid w:val="00B2292F"/>
    <w:rsid w:val="00B43169"/>
    <w:rsid w:val="00B501A8"/>
    <w:rsid w:val="00B55AE4"/>
    <w:rsid w:val="00B702A2"/>
    <w:rsid w:val="00B70B46"/>
    <w:rsid w:val="00B739B0"/>
    <w:rsid w:val="00B814A3"/>
    <w:rsid w:val="00B96F38"/>
    <w:rsid w:val="00BC716B"/>
    <w:rsid w:val="00BD0E74"/>
    <w:rsid w:val="00BD5F8C"/>
    <w:rsid w:val="00BE29DD"/>
    <w:rsid w:val="00BF7636"/>
    <w:rsid w:val="00C03477"/>
    <w:rsid w:val="00C066AF"/>
    <w:rsid w:val="00C10E06"/>
    <w:rsid w:val="00C145B8"/>
    <w:rsid w:val="00C16678"/>
    <w:rsid w:val="00C2438F"/>
    <w:rsid w:val="00C31AF0"/>
    <w:rsid w:val="00C32A7E"/>
    <w:rsid w:val="00C34F28"/>
    <w:rsid w:val="00C368DF"/>
    <w:rsid w:val="00C442C5"/>
    <w:rsid w:val="00C53A36"/>
    <w:rsid w:val="00C57B5C"/>
    <w:rsid w:val="00C57C7C"/>
    <w:rsid w:val="00C61049"/>
    <w:rsid w:val="00C63FFE"/>
    <w:rsid w:val="00C778E2"/>
    <w:rsid w:val="00C91EB6"/>
    <w:rsid w:val="00CA10B0"/>
    <w:rsid w:val="00CA2F8E"/>
    <w:rsid w:val="00CA3EE2"/>
    <w:rsid w:val="00CA424F"/>
    <w:rsid w:val="00CA7FD5"/>
    <w:rsid w:val="00CB3287"/>
    <w:rsid w:val="00CB33E2"/>
    <w:rsid w:val="00CB4E68"/>
    <w:rsid w:val="00CC2733"/>
    <w:rsid w:val="00CD0050"/>
    <w:rsid w:val="00CE7481"/>
    <w:rsid w:val="00CE7EB8"/>
    <w:rsid w:val="00CF0A8F"/>
    <w:rsid w:val="00CF1E9B"/>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168F"/>
    <w:rsid w:val="00DE1070"/>
    <w:rsid w:val="00E00219"/>
    <w:rsid w:val="00E0316B"/>
    <w:rsid w:val="00E25E10"/>
    <w:rsid w:val="00E411B0"/>
    <w:rsid w:val="00E50B41"/>
    <w:rsid w:val="00E5219B"/>
    <w:rsid w:val="00E52986"/>
    <w:rsid w:val="00E52D07"/>
    <w:rsid w:val="00E5518B"/>
    <w:rsid w:val="00E609FE"/>
    <w:rsid w:val="00E630BE"/>
    <w:rsid w:val="00E75920"/>
    <w:rsid w:val="00E80D5D"/>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03C0"/>
    <w:rsid w:val="00F60F1F"/>
    <w:rsid w:val="00F64141"/>
    <w:rsid w:val="00F67508"/>
    <w:rsid w:val="00F71FC9"/>
    <w:rsid w:val="00F73B48"/>
    <w:rsid w:val="00F74F51"/>
    <w:rsid w:val="00F833F8"/>
    <w:rsid w:val="00F842AD"/>
    <w:rsid w:val="00F86268"/>
    <w:rsid w:val="00F914EB"/>
    <w:rsid w:val="00F91B85"/>
    <w:rsid w:val="00F938E7"/>
    <w:rsid w:val="00FA3B17"/>
    <w:rsid w:val="00FA5E8D"/>
    <w:rsid w:val="00FA5F3D"/>
    <w:rsid w:val="00FB399E"/>
    <w:rsid w:val="00FB7483"/>
    <w:rsid w:val="00FB7662"/>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semiHidden/>
    <w:unhideWhenUsed/>
    <w:qFormat/>
    <w:rsid w:val="00E411B0"/>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semiHidden/>
    <w:unhideWhenUsed/>
    <w:qFormat/>
    <w:rsid w:val="00E411B0"/>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4167917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12E7-0EBA-41A4-8C17-6DB2ED3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9</Pages>
  <Words>2308</Words>
  <Characters>13161</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2022-06-15T14:45:00Z</cp:lastPrinted>
  <dcterms:created xsi:type="dcterms:W3CDTF">2022-06-15T14:44:00Z</dcterms:created>
  <dcterms:modified xsi:type="dcterms:W3CDTF">2022-06-18T12:29:00Z</dcterms:modified>
  <cp:contentStatus>ویرایش 2.5</cp:contentStatus>
  <cp:version>2.7</cp:version>
</cp:coreProperties>
</file>