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0" w:rsidRDefault="006B7B00" w:rsidP="006B7B00">
      <w:pPr>
        <w:jc w:val="both"/>
      </w:pPr>
      <w:r>
        <w:rPr>
          <w:rtl/>
        </w:rPr>
        <w:t>بسمه تعالی</w:t>
      </w:r>
    </w:p>
    <w:p w:rsidR="006B7B00" w:rsidRDefault="006B7B00" w:rsidP="006B7B00">
      <w:pPr>
        <w:jc w:val="both"/>
      </w:pPr>
      <w:r>
        <w:rPr>
          <w:color w:val="FF0000"/>
          <w:rtl/>
        </w:rPr>
        <w:t xml:space="preserve">موضوع: </w:t>
      </w:r>
      <w:r>
        <w:rPr>
          <w:rFonts w:hint="cs"/>
          <w:rtl/>
        </w:rPr>
        <w:t>تجری</w:t>
      </w:r>
      <w:bookmarkStart w:id="0" w:name="_GoBack"/>
      <w:bookmarkEnd w:id="0"/>
      <w:r>
        <w:rPr>
          <w:rtl/>
        </w:rPr>
        <w:t>/ احکام قطع/ مباحث حجج</w:t>
      </w:r>
    </w:p>
    <w:p w:rsidR="006B7B00" w:rsidRDefault="006B7B00" w:rsidP="006B7B00">
      <w:pPr>
        <w:jc w:val="both"/>
        <w:rPr>
          <w:rtl/>
        </w:rPr>
      </w:pPr>
    </w:p>
    <w:p w:rsidR="00B822AD" w:rsidRDefault="006B7B00" w:rsidP="006B7B00">
      <w:pPr>
        <w:pStyle w:val="TOCHeading"/>
        <w:bidi/>
        <w:jc w:val="both"/>
        <w:rPr>
          <w:rFonts w:ascii="NoorLotus" w:hAnsi="NoorLotus" w:hint="cs"/>
          <w:rtl/>
          <w:lang w:bidi="fa-IR"/>
        </w:rPr>
      </w:pPr>
      <w:r>
        <w:rPr>
          <w:rtl/>
        </w:rPr>
        <w:t>فهرست مطالب</w:t>
      </w:r>
      <w:r>
        <w:rPr>
          <w:rFonts w:ascii="NoorLotus" w:hAnsi="NoorLotus" w:hint="cs"/>
          <w:rtl/>
          <w:lang w:bidi="fa-IR"/>
        </w:rPr>
        <w:t>:</w:t>
      </w:r>
    </w:p>
    <w:p w:rsidR="006B7B00" w:rsidRDefault="006B7B00" w:rsidP="006B7B00">
      <w:pPr>
        <w:rPr>
          <w:rFonts w:hint="cs"/>
          <w:rtl/>
          <w:lang w:eastAsia="ja-JP" w:bidi="ar-SA"/>
        </w:rPr>
      </w:pPr>
    </w:p>
    <w:sdt>
      <w:sdtPr>
        <w:rPr>
          <w:rtl/>
        </w:rPr>
        <w:id w:val="-2117672739"/>
        <w:docPartObj>
          <w:docPartGallery w:val="Table of Contents"/>
          <w:docPartUnique/>
        </w:docPartObj>
      </w:sdtPr>
      <w:sdtEndPr>
        <w:rPr>
          <w:rFonts w:ascii="Calibri" w:eastAsia="Calibri" w:hAnsi="Calibri" w:cs="NoorLotus"/>
          <w:b w:val="0"/>
          <w:bCs w:val="0"/>
          <w:color w:val="auto"/>
          <w:sz w:val="22"/>
          <w:lang w:eastAsia="en-US" w:bidi="fa-IR"/>
        </w:rPr>
      </w:sdtEndPr>
      <w:sdtContent>
        <w:p w:rsidR="006B7B00" w:rsidRDefault="006B7B00" w:rsidP="006B7B00">
          <w:pPr>
            <w:pStyle w:val="TOCHeading"/>
            <w:bidi/>
            <w:rPr>
              <w:rFonts w:hint="cs"/>
              <w:rtl/>
              <w:lang w:bidi="fa-IR"/>
            </w:rPr>
          </w:pPr>
        </w:p>
        <w:p w:rsidR="006B7B00" w:rsidRDefault="006B7B00" w:rsidP="006B7B00">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016011" w:history="1">
            <w:r w:rsidRPr="00AF2BE6">
              <w:rPr>
                <w:rStyle w:val="Hyperlink"/>
                <w:rFonts w:ascii="NoorLotus" w:hAnsi="NoorLotus" w:hint="eastAsia"/>
                <w:noProof/>
                <w:rtl/>
              </w:rPr>
              <w:t>تجر</w:t>
            </w:r>
            <w:r w:rsidRPr="00AF2BE6">
              <w:rPr>
                <w:rStyle w:val="Hyperlink"/>
                <w:rFonts w:ascii="NoorLotus" w:hAnsi="NoorLotus" w:hint="cs"/>
                <w:noProof/>
                <w:rtl/>
              </w:rPr>
              <w:t>ی</w:t>
            </w:r>
            <w:r>
              <w:rPr>
                <w:noProof/>
                <w:webHidden/>
              </w:rPr>
              <w:tab/>
            </w:r>
            <w:r>
              <w:rPr>
                <w:rStyle w:val="Hyperlink"/>
                <w:noProof/>
                <w:rtl/>
              </w:rPr>
              <w:fldChar w:fldCharType="begin"/>
            </w:r>
            <w:r>
              <w:rPr>
                <w:noProof/>
                <w:webHidden/>
              </w:rPr>
              <w:instrText xml:space="preserve"> PAGEREF _Toc134016011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6B7B00" w:rsidRDefault="006B7B00" w:rsidP="006B7B00">
          <w:pPr>
            <w:pStyle w:val="TOC2"/>
            <w:tabs>
              <w:tab w:val="right" w:leader="dot" w:pos="9350"/>
            </w:tabs>
            <w:rPr>
              <w:rFonts w:asciiTheme="minorHAnsi" w:eastAsiaTheme="minorEastAsia" w:hAnsiTheme="minorHAnsi" w:cstheme="minorBidi"/>
              <w:noProof/>
              <w:szCs w:val="22"/>
            </w:rPr>
          </w:pPr>
          <w:hyperlink w:anchor="_Toc134016012" w:history="1">
            <w:r w:rsidRPr="00AF2BE6">
              <w:rPr>
                <w:rStyle w:val="Hyperlink"/>
                <w:rFonts w:ascii="NoorLotus" w:hAnsi="NoorLotus" w:hint="eastAsia"/>
                <w:noProof/>
                <w:rtl/>
              </w:rPr>
              <w:t>عدم</w:t>
            </w:r>
            <w:r w:rsidRPr="00AF2BE6">
              <w:rPr>
                <w:rStyle w:val="Hyperlink"/>
                <w:rFonts w:ascii="NoorLotus" w:hAnsi="NoorLotus"/>
                <w:noProof/>
                <w:rtl/>
              </w:rPr>
              <w:t xml:space="preserve"> </w:t>
            </w:r>
            <w:r w:rsidRPr="00AF2BE6">
              <w:rPr>
                <w:rStyle w:val="Hyperlink"/>
                <w:rFonts w:ascii="NoorLotus" w:hAnsi="NoorLotus" w:hint="eastAsia"/>
                <w:noProof/>
                <w:rtl/>
              </w:rPr>
              <w:t>اختصاص</w:t>
            </w:r>
            <w:r w:rsidRPr="00AF2BE6">
              <w:rPr>
                <w:rStyle w:val="Hyperlink"/>
                <w:rFonts w:ascii="NoorLotus" w:hAnsi="NoorLotus"/>
                <w:noProof/>
                <w:rtl/>
              </w:rPr>
              <w:t xml:space="preserve"> </w:t>
            </w:r>
            <w:r w:rsidRPr="00AF2BE6">
              <w:rPr>
                <w:rStyle w:val="Hyperlink"/>
                <w:rFonts w:ascii="NoorLotus" w:hAnsi="NoorLotus" w:hint="eastAsia"/>
                <w:noProof/>
                <w:rtl/>
              </w:rPr>
              <w:t>تجر</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به</w:t>
            </w:r>
            <w:r w:rsidRPr="00AF2BE6">
              <w:rPr>
                <w:rStyle w:val="Hyperlink"/>
                <w:rFonts w:ascii="NoorLotus" w:hAnsi="NoorLotus"/>
                <w:noProof/>
                <w:rtl/>
              </w:rPr>
              <w:t xml:space="preserve"> </w:t>
            </w:r>
            <w:r w:rsidRPr="00AF2BE6">
              <w:rPr>
                <w:rStyle w:val="Hyperlink"/>
                <w:rFonts w:ascii="NoorLotus" w:hAnsi="NoorLotus" w:hint="eastAsia"/>
                <w:noProof/>
                <w:rtl/>
              </w:rPr>
              <w:t>مخالفت</w:t>
            </w:r>
            <w:r w:rsidRPr="00AF2BE6">
              <w:rPr>
                <w:rStyle w:val="Hyperlink"/>
                <w:rFonts w:ascii="NoorLotus" w:hAnsi="NoorLotus"/>
                <w:noProof/>
                <w:rtl/>
              </w:rPr>
              <w:t xml:space="preserve"> </w:t>
            </w:r>
            <w:r w:rsidRPr="00AF2BE6">
              <w:rPr>
                <w:rStyle w:val="Hyperlink"/>
                <w:rFonts w:ascii="NoorLotus" w:hAnsi="NoorLotus" w:hint="eastAsia"/>
                <w:noProof/>
                <w:rtl/>
              </w:rPr>
              <w:t>با</w:t>
            </w:r>
            <w:r w:rsidRPr="00AF2BE6">
              <w:rPr>
                <w:rStyle w:val="Hyperlink"/>
                <w:rFonts w:ascii="NoorLotus" w:hAnsi="NoorLotus"/>
                <w:noProof/>
                <w:rtl/>
              </w:rPr>
              <w:t xml:space="preserve"> </w:t>
            </w:r>
            <w:r w:rsidRPr="00AF2BE6">
              <w:rPr>
                <w:rStyle w:val="Hyperlink"/>
                <w:rFonts w:ascii="NoorLotus" w:hAnsi="NoorLotus" w:hint="eastAsia"/>
                <w:noProof/>
                <w:rtl/>
              </w:rPr>
              <w:t>قطع</w:t>
            </w:r>
            <w:r w:rsidRPr="00AF2BE6">
              <w:rPr>
                <w:rStyle w:val="Hyperlink"/>
                <w:rFonts w:ascii="NoorLotus" w:hAnsi="NoorLotus"/>
                <w:noProof/>
                <w:rtl/>
              </w:rPr>
              <w:t xml:space="preserve"> </w:t>
            </w:r>
            <w:r w:rsidRPr="00AF2BE6">
              <w:rPr>
                <w:rStyle w:val="Hyperlink"/>
                <w:rFonts w:ascii="NoorLotus" w:hAnsi="NoorLotus" w:hint="eastAsia"/>
                <w:noProof/>
                <w:rtl/>
              </w:rPr>
              <w:t>به</w:t>
            </w:r>
            <w:r w:rsidRPr="00AF2BE6">
              <w:rPr>
                <w:rStyle w:val="Hyperlink"/>
                <w:rFonts w:ascii="NoorLotus" w:hAnsi="NoorLotus"/>
                <w:noProof/>
                <w:rtl/>
              </w:rPr>
              <w:t xml:space="preserve"> </w:t>
            </w:r>
            <w:r w:rsidRPr="00AF2BE6">
              <w:rPr>
                <w:rStyle w:val="Hyperlink"/>
                <w:rFonts w:ascii="NoorLotus" w:hAnsi="NoorLotus" w:hint="eastAsia"/>
                <w:noProof/>
                <w:rtl/>
              </w:rPr>
              <w:t>تکل</w:t>
            </w:r>
            <w:r w:rsidRPr="00AF2BE6">
              <w:rPr>
                <w:rStyle w:val="Hyperlink"/>
                <w:rFonts w:ascii="NoorLotus" w:hAnsi="NoorLotus" w:hint="cs"/>
                <w:noProof/>
                <w:rtl/>
              </w:rPr>
              <w:t>ی</w:t>
            </w:r>
            <w:r w:rsidRPr="00AF2BE6">
              <w:rPr>
                <w:rStyle w:val="Hyperlink"/>
                <w:rFonts w:ascii="NoorLotus" w:hAnsi="NoorLotus" w:hint="eastAsia"/>
                <w:noProof/>
                <w:rtl/>
              </w:rPr>
              <w:t>ف</w:t>
            </w:r>
            <w:r>
              <w:rPr>
                <w:noProof/>
                <w:webHidden/>
              </w:rPr>
              <w:tab/>
            </w:r>
            <w:r>
              <w:rPr>
                <w:rStyle w:val="Hyperlink"/>
                <w:noProof/>
                <w:rtl/>
              </w:rPr>
              <w:fldChar w:fldCharType="begin"/>
            </w:r>
            <w:r>
              <w:rPr>
                <w:noProof/>
                <w:webHidden/>
              </w:rPr>
              <w:instrText xml:space="preserve"> PAGEREF _Toc134016012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6B7B00" w:rsidRDefault="006B7B00" w:rsidP="006B7B00">
          <w:pPr>
            <w:pStyle w:val="TOC2"/>
            <w:tabs>
              <w:tab w:val="right" w:leader="dot" w:pos="9350"/>
            </w:tabs>
            <w:rPr>
              <w:rFonts w:asciiTheme="minorHAnsi" w:eastAsiaTheme="minorEastAsia" w:hAnsiTheme="minorHAnsi" w:cstheme="minorBidi"/>
              <w:noProof/>
              <w:szCs w:val="22"/>
            </w:rPr>
          </w:pPr>
          <w:hyperlink w:anchor="_Toc134016013" w:history="1">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تجر</w:t>
            </w:r>
            <w:r w:rsidRPr="00AF2BE6">
              <w:rPr>
                <w:rStyle w:val="Hyperlink"/>
                <w:rFonts w:ascii="NoorLotus" w:hAnsi="NoorLotus" w:hint="cs"/>
                <w:noProof/>
                <w:rtl/>
              </w:rPr>
              <w:t>ی</w:t>
            </w:r>
            <w:r>
              <w:rPr>
                <w:noProof/>
                <w:webHidden/>
              </w:rPr>
              <w:tab/>
            </w:r>
            <w:r>
              <w:rPr>
                <w:rStyle w:val="Hyperlink"/>
                <w:noProof/>
                <w:rtl/>
              </w:rPr>
              <w:fldChar w:fldCharType="begin"/>
            </w:r>
            <w:r>
              <w:rPr>
                <w:noProof/>
                <w:webHidden/>
              </w:rPr>
              <w:instrText xml:space="preserve"> PAGEREF _Toc134016013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4" w:history="1">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اول</w:t>
            </w:r>
            <w:r w:rsidRPr="00AF2BE6">
              <w:rPr>
                <w:rStyle w:val="Hyperlink"/>
                <w:rFonts w:ascii="NoorLotus" w:hAnsi="NoorLotus"/>
                <w:noProof/>
                <w:rtl/>
              </w:rPr>
              <w:t xml:space="preserve">: </w:t>
            </w:r>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فعل</w:t>
            </w:r>
            <w:r w:rsidRPr="00AF2BE6">
              <w:rPr>
                <w:rStyle w:val="Hyperlink"/>
                <w:rFonts w:ascii="NoorLotus" w:hAnsi="NoorLotus"/>
                <w:noProof/>
                <w:rtl/>
              </w:rPr>
              <w:t xml:space="preserve"> </w:t>
            </w:r>
            <w:r w:rsidRPr="00AF2BE6">
              <w:rPr>
                <w:rStyle w:val="Hyperlink"/>
                <w:rFonts w:ascii="NoorLotus" w:hAnsi="NoorLotus" w:hint="eastAsia"/>
                <w:noProof/>
                <w:rtl/>
              </w:rPr>
              <w:t>متجر</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به</w:t>
            </w:r>
            <w:r>
              <w:rPr>
                <w:noProof/>
                <w:webHidden/>
              </w:rPr>
              <w:tab/>
            </w:r>
            <w:r>
              <w:rPr>
                <w:rStyle w:val="Hyperlink"/>
                <w:noProof/>
                <w:rtl/>
              </w:rPr>
              <w:fldChar w:fldCharType="begin"/>
            </w:r>
            <w:r>
              <w:rPr>
                <w:noProof/>
                <w:webHidden/>
              </w:rPr>
              <w:instrText xml:space="preserve"> PAGEREF _Toc134016014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5" w:history="1">
            <w:r w:rsidRPr="00AF2BE6">
              <w:rPr>
                <w:rStyle w:val="Hyperlink"/>
                <w:rFonts w:ascii="NoorLotus" w:hAnsi="NoorLotus" w:hint="eastAsia"/>
                <w:noProof/>
                <w:rtl/>
              </w:rPr>
              <w:t>بررس</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اول</w:t>
            </w:r>
            <w:r>
              <w:rPr>
                <w:noProof/>
                <w:webHidden/>
              </w:rPr>
              <w:tab/>
            </w:r>
            <w:r>
              <w:rPr>
                <w:rStyle w:val="Hyperlink"/>
                <w:noProof/>
                <w:rtl/>
              </w:rPr>
              <w:fldChar w:fldCharType="begin"/>
            </w:r>
            <w:r>
              <w:rPr>
                <w:noProof/>
                <w:webHidden/>
              </w:rPr>
              <w:instrText xml:space="preserve"> PAGEREF _Toc134016015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6" w:history="1">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دوم</w:t>
            </w:r>
            <w:r w:rsidRPr="00AF2BE6">
              <w:rPr>
                <w:rStyle w:val="Hyperlink"/>
                <w:rFonts w:ascii="NoorLotus" w:hAnsi="NoorLotus"/>
                <w:noProof/>
                <w:rtl/>
              </w:rPr>
              <w:t xml:space="preserve">:  </w:t>
            </w:r>
            <w:r w:rsidRPr="00AF2BE6">
              <w:rPr>
                <w:rStyle w:val="Hyperlink"/>
                <w:rFonts w:ascii="NoorLotus" w:hAnsi="NoorLotus" w:hint="eastAsia"/>
                <w:noProof/>
                <w:rtl/>
              </w:rPr>
              <w:t>عدم</w:t>
            </w:r>
            <w:r w:rsidRPr="00AF2BE6">
              <w:rPr>
                <w:rStyle w:val="Hyperlink"/>
                <w:rFonts w:ascii="NoorLotus" w:hAnsi="NoorLotus"/>
                <w:noProof/>
                <w:rtl/>
              </w:rPr>
              <w:t xml:space="preserve"> </w:t>
            </w:r>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فعل</w:t>
            </w:r>
            <w:r w:rsidRPr="00AF2BE6">
              <w:rPr>
                <w:rStyle w:val="Hyperlink"/>
                <w:rFonts w:ascii="NoorLotus" w:hAnsi="NoorLotus"/>
                <w:noProof/>
                <w:rtl/>
              </w:rPr>
              <w:t xml:space="preserve"> </w:t>
            </w:r>
            <w:r w:rsidRPr="00AF2BE6">
              <w:rPr>
                <w:rStyle w:val="Hyperlink"/>
                <w:rFonts w:ascii="NoorLotus" w:hAnsi="NoorLotus" w:hint="eastAsia"/>
                <w:noProof/>
                <w:rtl/>
              </w:rPr>
              <w:t>متجر</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به</w:t>
            </w:r>
            <w:r w:rsidRPr="00AF2BE6">
              <w:rPr>
                <w:rStyle w:val="Hyperlink"/>
                <w:rFonts w:ascii="NoorLotus" w:hAnsi="NoorLotus"/>
                <w:noProof/>
                <w:rtl/>
              </w:rPr>
              <w:t xml:space="preserve"> </w:t>
            </w:r>
            <w:r w:rsidRPr="00AF2BE6">
              <w:rPr>
                <w:rStyle w:val="Hyperlink"/>
                <w:rFonts w:ascii="NoorLotus" w:hAnsi="NoorLotus" w:hint="eastAsia"/>
                <w:noProof/>
                <w:rtl/>
              </w:rPr>
              <w:t>و</w:t>
            </w:r>
            <w:r w:rsidRPr="00AF2BE6">
              <w:rPr>
                <w:rStyle w:val="Hyperlink"/>
                <w:rFonts w:ascii="NoorLotus" w:hAnsi="NoorLotus"/>
                <w:noProof/>
                <w:rtl/>
              </w:rPr>
              <w:t xml:space="preserve"> </w:t>
            </w:r>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عزم</w:t>
            </w:r>
            <w:r w:rsidRPr="00AF2BE6">
              <w:rPr>
                <w:rStyle w:val="Hyperlink"/>
                <w:rFonts w:ascii="NoorLotus" w:hAnsi="NoorLotus"/>
                <w:noProof/>
                <w:rtl/>
              </w:rPr>
              <w:t xml:space="preserve"> </w:t>
            </w:r>
            <w:r w:rsidRPr="00AF2BE6">
              <w:rPr>
                <w:rStyle w:val="Hyperlink"/>
                <w:rFonts w:ascii="NoorLotus" w:hAnsi="NoorLotus" w:hint="eastAsia"/>
                <w:noProof/>
                <w:rtl/>
              </w:rPr>
              <w:t>بر</w:t>
            </w:r>
            <w:r w:rsidRPr="00AF2BE6">
              <w:rPr>
                <w:rStyle w:val="Hyperlink"/>
                <w:rFonts w:ascii="NoorLotus" w:hAnsi="NoorLotus"/>
                <w:noProof/>
                <w:rtl/>
              </w:rPr>
              <w:t xml:space="preserve"> </w:t>
            </w:r>
            <w:r w:rsidRPr="00AF2BE6">
              <w:rPr>
                <w:rStyle w:val="Hyperlink"/>
                <w:rFonts w:ascii="NoorLotus" w:hAnsi="NoorLotus" w:hint="eastAsia"/>
                <w:noProof/>
                <w:rtl/>
              </w:rPr>
              <w:t>عص</w:t>
            </w:r>
            <w:r w:rsidRPr="00AF2BE6">
              <w:rPr>
                <w:rStyle w:val="Hyperlink"/>
                <w:rFonts w:ascii="NoorLotus" w:hAnsi="NoorLotus" w:hint="cs"/>
                <w:noProof/>
                <w:rtl/>
              </w:rPr>
              <w:t>ی</w:t>
            </w:r>
            <w:r w:rsidRPr="00AF2BE6">
              <w:rPr>
                <w:rStyle w:val="Hyperlink"/>
                <w:rFonts w:ascii="NoorLotus" w:hAnsi="NoorLotus" w:hint="eastAsia"/>
                <w:noProof/>
                <w:rtl/>
              </w:rPr>
              <w:t>ان</w:t>
            </w:r>
            <w:r>
              <w:rPr>
                <w:noProof/>
                <w:webHidden/>
              </w:rPr>
              <w:tab/>
            </w:r>
            <w:r>
              <w:rPr>
                <w:rStyle w:val="Hyperlink"/>
                <w:noProof/>
                <w:rtl/>
              </w:rPr>
              <w:fldChar w:fldCharType="begin"/>
            </w:r>
            <w:r>
              <w:rPr>
                <w:noProof/>
                <w:webHidden/>
              </w:rPr>
              <w:instrText xml:space="preserve"> PAGEREF _Toc134016016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7" w:history="1">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سوم</w:t>
            </w:r>
            <w:r w:rsidRPr="00AF2BE6">
              <w:rPr>
                <w:rStyle w:val="Hyperlink"/>
                <w:rFonts w:ascii="NoorLotus" w:hAnsi="NoorLotus"/>
                <w:noProof/>
                <w:rtl/>
              </w:rPr>
              <w:t xml:space="preserve">: </w:t>
            </w:r>
            <w:r w:rsidRPr="00AF2BE6">
              <w:rPr>
                <w:rStyle w:val="Hyperlink"/>
                <w:rFonts w:ascii="NoorLotus" w:hAnsi="NoorLotus" w:hint="eastAsia"/>
                <w:noProof/>
                <w:rtl/>
              </w:rPr>
              <w:t>عدم</w:t>
            </w:r>
            <w:r w:rsidRPr="00AF2BE6">
              <w:rPr>
                <w:rStyle w:val="Hyperlink"/>
                <w:rFonts w:ascii="NoorLotus" w:hAnsi="NoorLotus"/>
                <w:noProof/>
                <w:rtl/>
              </w:rPr>
              <w:t xml:space="preserve"> </w:t>
            </w:r>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فعل</w:t>
            </w:r>
            <w:r w:rsidRPr="00AF2BE6">
              <w:rPr>
                <w:rStyle w:val="Hyperlink"/>
                <w:rFonts w:ascii="NoorLotus" w:hAnsi="NoorLotus"/>
                <w:noProof/>
                <w:rtl/>
              </w:rPr>
              <w:t xml:space="preserve"> </w:t>
            </w:r>
            <w:r w:rsidRPr="00AF2BE6">
              <w:rPr>
                <w:rStyle w:val="Hyperlink"/>
                <w:rFonts w:ascii="NoorLotus" w:hAnsi="NoorLotus" w:hint="eastAsia"/>
                <w:noProof/>
                <w:rtl/>
              </w:rPr>
              <w:t>متجر</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به</w:t>
            </w:r>
            <w:r w:rsidRPr="00AF2BE6">
              <w:rPr>
                <w:rStyle w:val="Hyperlink"/>
                <w:rFonts w:ascii="NoorLotus" w:hAnsi="NoorLotus"/>
                <w:noProof/>
                <w:rtl/>
              </w:rPr>
              <w:t xml:space="preserve"> </w:t>
            </w:r>
            <w:r w:rsidRPr="00AF2BE6">
              <w:rPr>
                <w:rStyle w:val="Hyperlink"/>
                <w:rFonts w:ascii="NoorLotus" w:hAnsi="NoorLotus" w:hint="eastAsia"/>
                <w:noProof/>
                <w:rtl/>
              </w:rPr>
              <w:t>و</w:t>
            </w:r>
            <w:r w:rsidRPr="00AF2BE6">
              <w:rPr>
                <w:rStyle w:val="Hyperlink"/>
                <w:rFonts w:ascii="NoorLotus" w:hAnsi="NoorLotus"/>
                <w:noProof/>
                <w:rtl/>
              </w:rPr>
              <w:t xml:space="preserve"> </w:t>
            </w:r>
            <w:r w:rsidRPr="00AF2BE6">
              <w:rPr>
                <w:rStyle w:val="Hyperlink"/>
                <w:rFonts w:ascii="NoorLotus" w:hAnsi="NoorLotus" w:hint="eastAsia"/>
                <w:noProof/>
                <w:rtl/>
              </w:rPr>
              <w:t>کاشف</w:t>
            </w:r>
            <w:r w:rsidRPr="00AF2BE6">
              <w:rPr>
                <w:rStyle w:val="Hyperlink"/>
                <w:rFonts w:ascii="NoorLotus" w:hAnsi="NoorLotus" w:hint="cs"/>
                <w:noProof/>
                <w:rtl/>
              </w:rPr>
              <w:t>ی</w:t>
            </w:r>
            <w:r w:rsidRPr="00AF2BE6">
              <w:rPr>
                <w:rStyle w:val="Hyperlink"/>
                <w:rFonts w:ascii="NoorLotus" w:hAnsi="NoorLotus" w:hint="eastAsia"/>
                <w:noProof/>
                <w:rtl/>
              </w:rPr>
              <w:t>ت</w:t>
            </w:r>
            <w:r w:rsidRPr="00AF2BE6">
              <w:rPr>
                <w:rStyle w:val="Hyperlink"/>
                <w:rFonts w:ascii="NoorLotus" w:hAnsi="NoorLotus"/>
                <w:noProof/>
                <w:rtl/>
              </w:rPr>
              <w:t xml:space="preserve"> </w:t>
            </w:r>
            <w:r w:rsidRPr="00AF2BE6">
              <w:rPr>
                <w:rStyle w:val="Hyperlink"/>
                <w:rFonts w:ascii="NoorLotus" w:hAnsi="NoorLotus" w:hint="eastAsia"/>
                <w:noProof/>
                <w:rtl/>
              </w:rPr>
              <w:t>آن</w:t>
            </w:r>
            <w:r w:rsidRPr="00AF2BE6">
              <w:rPr>
                <w:rStyle w:val="Hyperlink"/>
                <w:rFonts w:ascii="NoorLotus" w:hAnsi="NoorLotus"/>
                <w:noProof/>
                <w:rtl/>
              </w:rPr>
              <w:t xml:space="preserve"> </w:t>
            </w:r>
            <w:r w:rsidRPr="00AF2BE6">
              <w:rPr>
                <w:rStyle w:val="Hyperlink"/>
                <w:rFonts w:ascii="NoorLotus" w:hAnsi="NoorLotus" w:hint="eastAsia"/>
                <w:noProof/>
                <w:rtl/>
              </w:rPr>
              <w:t>از</w:t>
            </w:r>
            <w:r w:rsidRPr="00AF2BE6">
              <w:rPr>
                <w:rStyle w:val="Hyperlink"/>
                <w:rFonts w:ascii="NoorLotus" w:hAnsi="NoorLotus"/>
                <w:noProof/>
                <w:rtl/>
              </w:rPr>
              <w:t xml:space="preserve"> </w:t>
            </w:r>
            <w:r w:rsidRPr="00AF2BE6">
              <w:rPr>
                <w:rStyle w:val="Hyperlink"/>
                <w:rFonts w:ascii="NoorLotus" w:hAnsi="NoorLotus" w:hint="eastAsia"/>
                <w:noProof/>
                <w:rtl/>
              </w:rPr>
              <w:t>سوء</w:t>
            </w:r>
            <w:r w:rsidRPr="00AF2BE6">
              <w:rPr>
                <w:rStyle w:val="Hyperlink"/>
                <w:rFonts w:ascii="NoorLotus" w:hAnsi="NoorLotus"/>
                <w:noProof/>
                <w:rtl/>
              </w:rPr>
              <w:t xml:space="preserve"> </w:t>
            </w:r>
            <w:r w:rsidRPr="00AF2BE6">
              <w:rPr>
                <w:rStyle w:val="Hyperlink"/>
                <w:rFonts w:ascii="NoorLotus" w:hAnsi="NoorLotus" w:hint="eastAsia"/>
                <w:noProof/>
                <w:rtl/>
              </w:rPr>
              <w:t>سر</w:t>
            </w:r>
            <w:r w:rsidRPr="00AF2BE6">
              <w:rPr>
                <w:rStyle w:val="Hyperlink"/>
                <w:rFonts w:ascii="NoorLotus" w:hAnsi="NoorLotus" w:hint="cs"/>
                <w:noProof/>
                <w:rtl/>
              </w:rPr>
              <w:t>ی</w:t>
            </w:r>
            <w:r w:rsidRPr="00AF2BE6">
              <w:rPr>
                <w:rStyle w:val="Hyperlink"/>
                <w:rFonts w:ascii="NoorLotus" w:hAnsi="NoorLotus" w:hint="eastAsia"/>
                <w:noProof/>
                <w:rtl/>
              </w:rPr>
              <w:t>رت</w:t>
            </w:r>
            <w:r w:rsidRPr="00AF2BE6">
              <w:rPr>
                <w:rStyle w:val="Hyperlink"/>
                <w:rFonts w:ascii="NoorLotus" w:hAnsi="NoorLotus"/>
                <w:noProof/>
                <w:rtl/>
              </w:rPr>
              <w:t xml:space="preserve"> </w:t>
            </w:r>
            <w:r w:rsidRPr="00AF2BE6">
              <w:rPr>
                <w:rStyle w:val="Hyperlink"/>
                <w:rFonts w:ascii="NoorLotus" w:hAnsi="NoorLotus" w:hint="eastAsia"/>
                <w:noProof/>
                <w:rtl/>
              </w:rPr>
              <w:t>فاعل</w:t>
            </w:r>
            <w:r>
              <w:rPr>
                <w:noProof/>
                <w:webHidden/>
              </w:rPr>
              <w:tab/>
            </w:r>
            <w:r>
              <w:rPr>
                <w:rStyle w:val="Hyperlink"/>
                <w:noProof/>
                <w:rtl/>
              </w:rPr>
              <w:fldChar w:fldCharType="begin"/>
            </w:r>
            <w:r>
              <w:rPr>
                <w:noProof/>
                <w:webHidden/>
              </w:rPr>
              <w:instrText xml:space="preserve"> PAGEREF _Toc134016017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8" w:history="1">
            <w:r w:rsidRPr="00AF2BE6">
              <w:rPr>
                <w:rStyle w:val="Hyperlink"/>
                <w:rFonts w:ascii="NoorLotus" w:hAnsi="NoorLotus" w:hint="eastAsia"/>
                <w:noProof/>
                <w:rtl/>
              </w:rPr>
              <w:t>بررس</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سوم</w:t>
            </w:r>
            <w:r>
              <w:rPr>
                <w:noProof/>
                <w:webHidden/>
              </w:rPr>
              <w:tab/>
            </w:r>
            <w:r>
              <w:rPr>
                <w:rStyle w:val="Hyperlink"/>
                <w:noProof/>
                <w:rtl/>
              </w:rPr>
              <w:fldChar w:fldCharType="begin"/>
            </w:r>
            <w:r>
              <w:rPr>
                <w:noProof/>
                <w:webHidden/>
              </w:rPr>
              <w:instrText xml:space="preserve"> PAGEREF _Toc134016018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B7B00" w:rsidRDefault="006B7B00" w:rsidP="006B7B00">
          <w:pPr>
            <w:pStyle w:val="TOC3"/>
            <w:tabs>
              <w:tab w:val="right" w:leader="dot" w:pos="9350"/>
            </w:tabs>
            <w:rPr>
              <w:rFonts w:asciiTheme="minorHAnsi" w:eastAsiaTheme="minorEastAsia" w:hAnsiTheme="minorHAnsi" w:cstheme="minorBidi"/>
              <w:noProof/>
              <w:szCs w:val="22"/>
            </w:rPr>
          </w:pPr>
          <w:hyperlink w:anchor="_Toc134016019" w:history="1">
            <w:r w:rsidRPr="00AF2BE6">
              <w:rPr>
                <w:rStyle w:val="Hyperlink"/>
                <w:rFonts w:ascii="NoorLotus" w:hAnsi="NoorLotus" w:hint="eastAsia"/>
                <w:noProof/>
                <w:rtl/>
              </w:rPr>
              <w:t>مسلک</w:t>
            </w:r>
            <w:r w:rsidRPr="00AF2BE6">
              <w:rPr>
                <w:rStyle w:val="Hyperlink"/>
                <w:rFonts w:ascii="NoorLotus" w:hAnsi="NoorLotus"/>
                <w:noProof/>
                <w:rtl/>
              </w:rPr>
              <w:t xml:space="preserve"> </w:t>
            </w:r>
            <w:r w:rsidRPr="00AF2BE6">
              <w:rPr>
                <w:rStyle w:val="Hyperlink"/>
                <w:rFonts w:ascii="NoorLotus" w:hAnsi="NoorLotus" w:hint="eastAsia"/>
                <w:noProof/>
                <w:rtl/>
              </w:rPr>
              <w:t>چهارم</w:t>
            </w:r>
            <w:r w:rsidRPr="00AF2BE6">
              <w:rPr>
                <w:rStyle w:val="Hyperlink"/>
                <w:rFonts w:ascii="NoorLotus" w:hAnsi="NoorLotus"/>
                <w:noProof/>
                <w:rtl/>
              </w:rPr>
              <w:t xml:space="preserve">: </w:t>
            </w:r>
            <w:r w:rsidRPr="00AF2BE6">
              <w:rPr>
                <w:rStyle w:val="Hyperlink"/>
                <w:rFonts w:ascii="NoorLotus" w:hAnsi="NoorLotus" w:hint="eastAsia"/>
                <w:noProof/>
                <w:rtl/>
              </w:rPr>
              <w:t>تفص</w:t>
            </w:r>
            <w:r w:rsidRPr="00AF2BE6">
              <w:rPr>
                <w:rStyle w:val="Hyperlink"/>
                <w:rFonts w:ascii="NoorLotus" w:hAnsi="NoorLotus" w:hint="cs"/>
                <w:noProof/>
                <w:rtl/>
              </w:rPr>
              <w:t>ی</w:t>
            </w:r>
            <w:r w:rsidRPr="00AF2BE6">
              <w:rPr>
                <w:rStyle w:val="Hyperlink"/>
                <w:rFonts w:ascii="NoorLotus" w:hAnsi="NoorLotus" w:hint="eastAsia"/>
                <w:noProof/>
                <w:rtl/>
              </w:rPr>
              <w:t>ل</w:t>
            </w:r>
            <w:r w:rsidRPr="00AF2BE6">
              <w:rPr>
                <w:rStyle w:val="Hyperlink"/>
                <w:rFonts w:ascii="NoorLotus" w:hAnsi="NoorLotus"/>
                <w:noProof/>
                <w:rtl/>
              </w:rPr>
              <w:t xml:space="preserve"> </w:t>
            </w:r>
            <w:r w:rsidRPr="00AF2BE6">
              <w:rPr>
                <w:rStyle w:val="Hyperlink"/>
                <w:rFonts w:ascii="NoorLotus" w:hAnsi="NoorLotus" w:hint="eastAsia"/>
                <w:noProof/>
                <w:rtl/>
              </w:rPr>
              <w:t>ب</w:t>
            </w:r>
            <w:r w:rsidRPr="00AF2BE6">
              <w:rPr>
                <w:rStyle w:val="Hyperlink"/>
                <w:rFonts w:ascii="NoorLotus" w:hAnsi="NoorLotus" w:hint="cs"/>
                <w:noProof/>
                <w:rtl/>
              </w:rPr>
              <w:t>ی</w:t>
            </w:r>
            <w:r w:rsidRPr="00AF2BE6">
              <w:rPr>
                <w:rStyle w:val="Hyperlink"/>
                <w:rFonts w:ascii="NoorLotus" w:hAnsi="NoorLotus" w:hint="eastAsia"/>
                <w:noProof/>
                <w:rtl/>
              </w:rPr>
              <w:t>ن</w:t>
            </w:r>
            <w:r w:rsidRPr="00AF2BE6">
              <w:rPr>
                <w:rStyle w:val="Hyperlink"/>
                <w:rFonts w:ascii="NoorLotus" w:hAnsi="NoorLotus"/>
                <w:noProof/>
                <w:rtl/>
              </w:rPr>
              <w:t xml:space="preserve"> </w:t>
            </w:r>
            <w:r w:rsidRPr="00AF2BE6">
              <w:rPr>
                <w:rStyle w:val="Hyperlink"/>
                <w:rFonts w:ascii="NoorLotus" w:hAnsi="NoorLotus" w:hint="eastAsia"/>
                <w:noProof/>
                <w:rtl/>
              </w:rPr>
              <w:t>موارد</w:t>
            </w:r>
            <w:r w:rsidRPr="00AF2BE6">
              <w:rPr>
                <w:rStyle w:val="Hyperlink"/>
                <w:rFonts w:ascii="NoorLotus" w:hAnsi="NoorLotus"/>
                <w:noProof/>
                <w:rtl/>
              </w:rPr>
              <w:t xml:space="preserve"> </w:t>
            </w:r>
            <w:r w:rsidRPr="00AF2BE6">
              <w:rPr>
                <w:rStyle w:val="Hyperlink"/>
                <w:rFonts w:ascii="NoorLotus" w:hAnsi="NoorLotus" w:hint="eastAsia"/>
                <w:noProof/>
                <w:rtl/>
              </w:rPr>
              <w:t>مختلف</w:t>
            </w:r>
            <w:r w:rsidRPr="00AF2BE6">
              <w:rPr>
                <w:rStyle w:val="Hyperlink"/>
                <w:rFonts w:ascii="NoorLotus" w:hAnsi="NoorLotus"/>
                <w:noProof/>
                <w:rtl/>
              </w:rPr>
              <w:t xml:space="preserve"> </w:t>
            </w:r>
            <w:r w:rsidRPr="00AF2BE6">
              <w:rPr>
                <w:rStyle w:val="Hyperlink"/>
                <w:rFonts w:ascii="NoorLotus" w:hAnsi="NoorLotus" w:hint="eastAsia"/>
                <w:noProof/>
                <w:rtl/>
              </w:rPr>
              <w:t>در</w:t>
            </w:r>
            <w:r w:rsidRPr="00AF2BE6">
              <w:rPr>
                <w:rStyle w:val="Hyperlink"/>
                <w:rFonts w:ascii="NoorLotus" w:hAnsi="NoorLotus"/>
                <w:noProof/>
                <w:rtl/>
              </w:rPr>
              <w:t xml:space="preserve"> </w:t>
            </w:r>
            <w:r w:rsidRPr="00AF2BE6">
              <w:rPr>
                <w:rStyle w:val="Hyperlink"/>
                <w:rFonts w:ascii="NoorLotus" w:hAnsi="NoorLotus" w:hint="eastAsia"/>
                <w:noProof/>
                <w:rtl/>
              </w:rPr>
              <w:t>قبح</w:t>
            </w:r>
            <w:r w:rsidRPr="00AF2BE6">
              <w:rPr>
                <w:rStyle w:val="Hyperlink"/>
                <w:rFonts w:ascii="NoorLotus" w:hAnsi="NoorLotus"/>
                <w:noProof/>
                <w:rtl/>
              </w:rPr>
              <w:t xml:space="preserve"> </w:t>
            </w:r>
            <w:r w:rsidRPr="00AF2BE6">
              <w:rPr>
                <w:rStyle w:val="Hyperlink"/>
                <w:rFonts w:ascii="NoorLotus" w:hAnsi="NoorLotus" w:hint="eastAsia"/>
                <w:noProof/>
                <w:rtl/>
              </w:rPr>
              <w:t>فعل</w:t>
            </w:r>
            <w:r w:rsidRPr="00AF2BE6">
              <w:rPr>
                <w:rStyle w:val="Hyperlink"/>
                <w:rFonts w:ascii="NoorLotus" w:hAnsi="NoorLotus"/>
                <w:noProof/>
                <w:rtl/>
              </w:rPr>
              <w:t xml:space="preserve"> </w:t>
            </w:r>
            <w:r w:rsidRPr="00AF2BE6">
              <w:rPr>
                <w:rStyle w:val="Hyperlink"/>
                <w:rFonts w:ascii="NoorLotus" w:hAnsi="NoorLotus" w:hint="eastAsia"/>
                <w:noProof/>
                <w:rtl/>
              </w:rPr>
              <w:t>متجر</w:t>
            </w:r>
            <w:r w:rsidRPr="00AF2BE6">
              <w:rPr>
                <w:rStyle w:val="Hyperlink"/>
                <w:rFonts w:ascii="NoorLotus" w:hAnsi="NoorLotus" w:hint="cs"/>
                <w:noProof/>
                <w:rtl/>
              </w:rPr>
              <w:t>ی</w:t>
            </w:r>
            <w:r w:rsidRPr="00AF2BE6">
              <w:rPr>
                <w:rStyle w:val="Hyperlink"/>
                <w:rFonts w:ascii="NoorLotus" w:hAnsi="NoorLotus"/>
                <w:noProof/>
                <w:rtl/>
              </w:rPr>
              <w:t xml:space="preserve"> </w:t>
            </w:r>
            <w:r w:rsidRPr="00AF2BE6">
              <w:rPr>
                <w:rStyle w:val="Hyperlink"/>
                <w:rFonts w:ascii="NoorLotus" w:hAnsi="NoorLotus" w:hint="eastAsia"/>
                <w:noProof/>
                <w:rtl/>
              </w:rPr>
              <w:t>به</w:t>
            </w:r>
            <w:r>
              <w:rPr>
                <w:noProof/>
                <w:webHidden/>
              </w:rPr>
              <w:tab/>
            </w:r>
            <w:r>
              <w:rPr>
                <w:rStyle w:val="Hyperlink"/>
                <w:noProof/>
                <w:rtl/>
              </w:rPr>
              <w:fldChar w:fldCharType="begin"/>
            </w:r>
            <w:r>
              <w:rPr>
                <w:noProof/>
                <w:webHidden/>
              </w:rPr>
              <w:instrText xml:space="preserve"> PAGEREF _Toc134016019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6B7B00" w:rsidRDefault="006B7B00" w:rsidP="006B7B00">
          <w:r>
            <w:rPr>
              <w:b/>
              <w:bCs/>
              <w:noProof/>
            </w:rPr>
            <w:fldChar w:fldCharType="end"/>
          </w:r>
        </w:p>
      </w:sdtContent>
    </w:sdt>
    <w:p w:rsidR="006B7B00" w:rsidRPr="006B7B00" w:rsidRDefault="006B7B00" w:rsidP="006B7B00">
      <w:pPr>
        <w:rPr>
          <w:lang w:eastAsia="ja-JP" w:bidi="ar-SA"/>
        </w:rPr>
      </w:pPr>
    </w:p>
    <w:p w:rsidR="004115BB" w:rsidRPr="00186A5E" w:rsidRDefault="004115BB" w:rsidP="00186A5E">
      <w:pPr>
        <w:pStyle w:val="Heading1"/>
        <w:jc w:val="both"/>
        <w:rPr>
          <w:rFonts w:ascii="NoorLotus" w:hAnsi="NoorLotus" w:cs="NoorLotus"/>
          <w:sz w:val="28"/>
          <w:szCs w:val="28"/>
          <w:rtl/>
        </w:rPr>
      </w:pPr>
      <w:bookmarkStart w:id="1" w:name="_Toc133741841"/>
      <w:bookmarkStart w:id="2" w:name="_Toc134016011"/>
      <w:r w:rsidRPr="00186A5E">
        <w:rPr>
          <w:rFonts w:ascii="NoorLotus" w:hAnsi="NoorLotus" w:cs="NoorLotus"/>
          <w:sz w:val="28"/>
          <w:szCs w:val="28"/>
          <w:rtl/>
        </w:rPr>
        <w:t>تجری</w:t>
      </w:r>
      <w:bookmarkEnd w:id="1"/>
      <w:bookmarkEnd w:id="2"/>
    </w:p>
    <w:p w:rsidR="00BA35AC" w:rsidRPr="00186A5E" w:rsidRDefault="00BA35AC" w:rsidP="00186A5E">
      <w:pPr>
        <w:pStyle w:val="Heading2"/>
        <w:jc w:val="both"/>
        <w:rPr>
          <w:rFonts w:ascii="NoorLotus" w:hAnsi="NoorLotus" w:cs="NoorLotus"/>
          <w:rtl/>
        </w:rPr>
      </w:pPr>
      <w:bookmarkStart w:id="3" w:name="_Toc133741842"/>
      <w:bookmarkStart w:id="4" w:name="_Toc134016012"/>
      <w:r w:rsidRPr="00186A5E">
        <w:rPr>
          <w:rFonts w:ascii="NoorLotus" w:hAnsi="NoorLotus" w:cs="NoorLotus"/>
          <w:rtl/>
        </w:rPr>
        <w:t>عدم اختصاص تجری به مخالفت با قطع به تکلیف</w:t>
      </w:r>
      <w:bookmarkEnd w:id="3"/>
      <w:bookmarkEnd w:id="4"/>
    </w:p>
    <w:p w:rsidR="00BA35AC" w:rsidRPr="00186A5E" w:rsidRDefault="00BA35AC" w:rsidP="00186A5E">
      <w:pPr>
        <w:jc w:val="both"/>
        <w:rPr>
          <w:rFonts w:ascii="NoorLotus" w:hAnsi="NoorLotus"/>
          <w:sz w:val="28"/>
          <w:rtl/>
        </w:rPr>
      </w:pPr>
      <w:r w:rsidRPr="00186A5E">
        <w:rPr>
          <w:rFonts w:ascii="NoorLotus" w:hAnsi="NoorLotus"/>
          <w:sz w:val="28"/>
          <w:rtl/>
        </w:rPr>
        <w:t>بحث تجری اختصاص به مخالفت با قطع به تکلیف ندارد بلکه شامل مخالفت اماره یا اصل شرعی منجز تکلیف و حتی مخالفت منجزیت عقلیه بر اساس قاعده‌ی اشتغال یا منجزیت علم اجمالی نیز می‌شود. لذا این بحث</w:t>
      </w:r>
      <w:r w:rsidR="002119C3" w:rsidRPr="00186A5E">
        <w:rPr>
          <w:rFonts w:ascii="NoorLotus" w:hAnsi="NoorLotus"/>
          <w:sz w:val="28"/>
          <w:rtl/>
        </w:rPr>
        <w:t xml:space="preserve"> را</w:t>
      </w:r>
      <w:r w:rsidRPr="00186A5E">
        <w:rPr>
          <w:rFonts w:ascii="NoorLotus" w:hAnsi="NoorLotus"/>
          <w:sz w:val="28"/>
          <w:rtl/>
        </w:rPr>
        <w:t xml:space="preserve"> فقط از بُعد مخالفت قطع به تکلیف نباید بررسی کرد و این اشتباهی است که گاهی اتفاق می‌افتد. </w:t>
      </w:r>
    </w:p>
    <w:p w:rsidR="00BA35AC" w:rsidRPr="00186A5E" w:rsidRDefault="00BA35AC" w:rsidP="00186A5E">
      <w:pPr>
        <w:jc w:val="both"/>
        <w:rPr>
          <w:rFonts w:ascii="NoorLotus" w:hAnsi="NoorLotus"/>
          <w:sz w:val="28"/>
          <w:rtl/>
        </w:rPr>
      </w:pPr>
      <w:r w:rsidRPr="00186A5E">
        <w:rPr>
          <w:rFonts w:ascii="NoorLotus" w:hAnsi="NoorLotus"/>
          <w:sz w:val="28"/>
          <w:rtl/>
        </w:rPr>
        <w:t>ان قلت: مخالفت اماره و اصل شرعی ولو مخالف با واقع باشد و مصیب به واقع نباشد، معصیت است چون این شخص خلاف حکم ظاهری عمل کرده است و حکم ظاهری یک حکم مولوی الهی است منتهی حکم ثانوی است و مربوط به مقام شک است. بنابراین صرف مخالفت با اماره و اصل شرعی</w:t>
      </w:r>
      <w:r w:rsidR="002119C3" w:rsidRPr="00186A5E">
        <w:rPr>
          <w:rFonts w:ascii="NoorLotus" w:hAnsi="NoorLotus"/>
          <w:sz w:val="28"/>
          <w:rtl/>
        </w:rPr>
        <w:t>،</w:t>
      </w:r>
      <w:r w:rsidRPr="00186A5E">
        <w:rPr>
          <w:rFonts w:ascii="NoorLotus" w:hAnsi="NoorLotus"/>
          <w:sz w:val="28"/>
          <w:rtl/>
        </w:rPr>
        <w:t xml:space="preserve"> معصیت حکم الهی و خطاب مولوی «لاتنقض الیقین بالشک» و «صدق العادل» است ولو در این مورد اصل و اماره</w:t>
      </w:r>
      <w:r w:rsidR="002119C3" w:rsidRPr="00186A5E">
        <w:rPr>
          <w:rFonts w:ascii="NoorLotus" w:hAnsi="NoorLotus"/>
          <w:sz w:val="28"/>
          <w:rtl/>
        </w:rPr>
        <w:t>،</w:t>
      </w:r>
      <w:r w:rsidRPr="00186A5E">
        <w:rPr>
          <w:rFonts w:ascii="NoorLotus" w:hAnsi="NoorLotus"/>
          <w:sz w:val="28"/>
          <w:rtl/>
        </w:rPr>
        <w:t xml:space="preserve"> تکلیف واقعی وجود نداشته باشد. </w:t>
      </w:r>
    </w:p>
    <w:p w:rsidR="00BA35AC" w:rsidRPr="00186A5E" w:rsidRDefault="00BA35AC" w:rsidP="00AC77D1">
      <w:pPr>
        <w:autoSpaceDE w:val="0"/>
        <w:autoSpaceDN w:val="0"/>
        <w:adjustRightInd w:val="0"/>
        <w:spacing w:after="0"/>
        <w:jc w:val="both"/>
        <w:rPr>
          <w:rFonts w:ascii="NoorLotus" w:hAnsi="NoorLotus"/>
          <w:sz w:val="28"/>
          <w:rtl/>
        </w:rPr>
      </w:pPr>
      <w:r w:rsidRPr="00186A5E">
        <w:rPr>
          <w:rFonts w:ascii="NoorLotus" w:hAnsi="NoorLotus"/>
          <w:sz w:val="28"/>
          <w:rtl/>
        </w:rPr>
        <w:t xml:space="preserve">قلت: در </w:t>
      </w:r>
      <w:r w:rsidR="000A67FB" w:rsidRPr="00186A5E">
        <w:rPr>
          <w:rFonts w:ascii="NoorLotus" w:hAnsi="NoorLotus"/>
          <w:sz w:val="28"/>
          <w:rtl/>
        </w:rPr>
        <w:t xml:space="preserve">این که حقیقت حکم ظاهری چیست، اختلاف است </w:t>
      </w:r>
      <w:r w:rsidR="00B456CE" w:rsidRPr="00186A5E">
        <w:rPr>
          <w:rFonts w:ascii="NoorLotus" w:hAnsi="NoorLotus"/>
          <w:sz w:val="28"/>
          <w:rtl/>
        </w:rPr>
        <w:t>و تنها</w:t>
      </w:r>
      <w:r w:rsidR="000A67FB" w:rsidRPr="00186A5E">
        <w:rPr>
          <w:rFonts w:ascii="NoorLotus" w:hAnsi="NoorLotus"/>
          <w:sz w:val="28"/>
          <w:rtl/>
        </w:rPr>
        <w:t xml:space="preserve"> طبق بعضی از مبانی این اشکال وارد است و آن عبارت است از این که روح حکم ظاهری الزامی تعلق اراده و کراهت مولی </w:t>
      </w:r>
      <w:r w:rsidR="00B456CE" w:rsidRPr="00186A5E">
        <w:rPr>
          <w:rFonts w:ascii="NoorLotus" w:hAnsi="NoorLotus"/>
          <w:sz w:val="28"/>
          <w:rtl/>
        </w:rPr>
        <w:t>-</w:t>
      </w:r>
      <w:r w:rsidRPr="00186A5E">
        <w:rPr>
          <w:rFonts w:ascii="NoorLotus" w:hAnsi="NoorLotus"/>
          <w:sz w:val="28"/>
          <w:rtl/>
        </w:rPr>
        <w:t>ولو کراهت و اراده طریقیه</w:t>
      </w:r>
      <w:r w:rsidR="00B456CE" w:rsidRPr="00186A5E">
        <w:rPr>
          <w:rFonts w:ascii="NoorLotus" w:hAnsi="NoorLotus"/>
          <w:sz w:val="28"/>
          <w:rtl/>
        </w:rPr>
        <w:t xml:space="preserve"> به ملاک تحفظ بر تکلیف واقعی-</w:t>
      </w:r>
      <w:r w:rsidR="00EA53D3" w:rsidRPr="00186A5E">
        <w:rPr>
          <w:rFonts w:ascii="NoorLotus" w:hAnsi="NoorLotus"/>
          <w:sz w:val="28"/>
          <w:rtl/>
        </w:rPr>
        <w:t xml:space="preserve"> است.</w:t>
      </w:r>
      <w:r w:rsidRPr="00186A5E">
        <w:rPr>
          <w:rFonts w:ascii="NoorLotus" w:hAnsi="NoorLotus"/>
          <w:sz w:val="28"/>
          <w:rtl/>
        </w:rPr>
        <w:t xml:space="preserve"> یعنی</w:t>
      </w:r>
      <w:r w:rsidR="000A67FB" w:rsidRPr="00186A5E">
        <w:rPr>
          <w:rFonts w:ascii="NoorLotus" w:hAnsi="NoorLotus"/>
          <w:sz w:val="28"/>
          <w:rtl/>
        </w:rPr>
        <w:t xml:space="preserve"> وقتی شارع</w:t>
      </w:r>
      <w:r w:rsidRPr="00186A5E">
        <w:rPr>
          <w:rFonts w:ascii="NoorLotus" w:hAnsi="NoorLotus"/>
          <w:sz w:val="28"/>
          <w:rtl/>
        </w:rPr>
        <w:t xml:space="preserve"> می‌گوید</w:t>
      </w:r>
      <w:r w:rsidR="000A67FB" w:rsidRPr="00186A5E">
        <w:rPr>
          <w:rFonts w:ascii="NoorLotus" w:hAnsi="NoorLotus"/>
          <w:sz w:val="28"/>
          <w:rtl/>
        </w:rPr>
        <w:t>:</w:t>
      </w:r>
      <w:r w:rsidRPr="00186A5E">
        <w:rPr>
          <w:rFonts w:ascii="NoorLotus" w:hAnsi="NoorLotus"/>
          <w:sz w:val="28"/>
          <w:rtl/>
        </w:rPr>
        <w:t xml:space="preserve"> «</w:t>
      </w:r>
      <w:r w:rsidR="000A67FB" w:rsidRPr="00186A5E">
        <w:rPr>
          <w:rFonts w:ascii="NoorLotus" w:hAnsi="NoorLotus"/>
          <w:sz w:val="28"/>
          <w:rtl/>
        </w:rPr>
        <w:t>لاتنقض الیقین بالشک ابدا</w:t>
      </w:r>
      <w:r w:rsidRPr="00186A5E">
        <w:rPr>
          <w:rFonts w:ascii="NoorLotus" w:hAnsi="NoorLotus"/>
          <w:sz w:val="28"/>
          <w:rtl/>
        </w:rPr>
        <w:t xml:space="preserve">» واقعا اراده‌ی </w:t>
      </w:r>
      <w:r w:rsidR="000A67FB" w:rsidRPr="00186A5E">
        <w:rPr>
          <w:rFonts w:ascii="NoorLotus" w:hAnsi="NoorLotus"/>
          <w:sz w:val="28"/>
          <w:rtl/>
        </w:rPr>
        <w:t xml:space="preserve">لزومیه مولویه دارد به </w:t>
      </w:r>
      <w:r w:rsidR="000A67FB" w:rsidRPr="00186A5E">
        <w:rPr>
          <w:rFonts w:ascii="NoorLotus" w:hAnsi="NoorLotus"/>
          <w:sz w:val="28"/>
          <w:rtl/>
        </w:rPr>
        <w:lastRenderedPageBreak/>
        <w:t>این</w:t>
      </w:r>
      <w:r w:rsidRPr="00186A5E">
        <w:rPr>
          <w:rFonts w:ascii="NoorLotus" w:hAnsi="NoorLotus"/>
          <w:sz w:val="28"/>
          <w:rtl/>
        </w:rPr>
        <w:t xml:space="preserve"> که مکلف طبق یقین سابق عمل کند</w:t>
      </w:r>
      <w:r w:rsidR="000A67FB" w:rsidRPr="00186A5E">
        <w:rPr>
          <w:rFonts w:ascii="NoorLotus" w:hAnsi="NoorLotus"/>
          <w:sz w:val="28"/>
          <w:rtl/>
        </w:rPr>
        <w:t xml:space="preserve"> </w:t>
      </w:r>
      <w:r w:rsidRPr="00186A5E">
        <w:rPr>
          <w:rFonts w:ascii="NoorLotus" w:hAnsi="NoorLotus"/>
          <w:sz w:val="28"/>
          <w:rtl/>
        </w:rPr>
        <w:t xml:space="preserve">منتهی اراده‌ی او به ملاک </w:t>
      </w:r>
      <w:r w:rsidR="000A67FB" w:rsidRPr="00186A5E">
        <w:rPr>
          <w:rFonts w:ascii="NoorLotus" w:hAnsi="NoorLotus"/>
          <w:sz w:val="28"/>
          <w:rtl/>
        </w:rPr>
        <w:t>اراده‌ی طریقی است مثل این</w:t>
      </w:r>
      <w:r w:rsidR="00B456CE" w:rsidRPr="00186A5E">
        <w:rPr>
          <w:rFonts w:ascii="NoorLotus" w:hAnsi="NoorLotus"/>
          <w:sz w:val="28"/>
          <w:rtl/>
        </w:rPr>
        <w:t xml:space="preserve"> می ماند</w:t>
      </w:r>
      <w:r w:rsidR="00186A5E">
        <w:rPr>
          <w:rFonts w:ascii="NoorLotus" w:hAnsi="NoorLotus"/>
          <w:sz w:val="28"/>
          <w:rtl/>
        </w:rPr>
        <w:t xml:space="preserve"> 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پدری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سفر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رود</w:t>
      </w:r>
      <w:r w:rsidR="00475E97">
        <w:rPr>
          <w:rFonts w:ascii="NoorLotus" w:eastAsiaTheme="minorHAnsi" w:hAnsi="NoorLotus" w:hint="cs"/>
          <w:sz w:val="28"/>
          <w:rtl/>
          <w:lang w:bidi="ar-SA"/>
        </w:rPr>
        <w:t xml:space="preserve"> 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فرزندش</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عبد</w:t>
      </w:r>
      <w:r w:rsidR="00186A5E" w:rsidRPr="00186A5E">
        <w:rPr>
          <w:rFonts w:ascii="NoorLotus" w:eastAsiaTheme="minorHAnsi" w:hAnsi="NoorLotus"/>
          <w:sz w:val="28"/>
          <w:rtl/>
          <w:lang w:bidi="ar-SA"/>
        </w:rPr>
        <w:t>ش</w:t>
      </w:r>
      <w:r w:rsidR="005412E9" w:rsidRPr="005412E9">
        <w:rPr>
          <w:rFonts w:ascii="NoorLotus" w:eastAsiaTheme="minorHAnsi" w:hAnsi="NoorLotus"/>
          <w:sz w:val="28"/>
          <w:rtl/>
          <w:lang w:bidi="ar-SA"/>
        </w:rPr>
        <w:t xml:space="preserve"> </w:t>
      </w:r>
      <w:r w:rsidR="005412E9" w:rsidRPr="00186A5E">
        <w:rPr>
          <w:rFonts w:ascii="NoorLotus" w:eastAsiaTheme="minorHAnsi" w:hAnsi="NoorLotus"/>
          <w:sz w:val="28"/>
          <w:rtl/>
          <w:lang w:bidi="ar-SA"/>
        </w:rPr>
        <w:t>می</w:t>
      </w:r>
      <w:r w:rsidR="005412E9" w:rsidRPr="00186A5E">
        <w:rPr>
          <w:rFonts w:ascii="NoorLotus" w:eastAsiaTheme="minorHAnsi" w:hAnsi="NoorLotus"/>
          <w:sz w:val="28"/>
          <w:lang w:bidi="ar-SA"/>
        </w:rPr>
        <w:t xml:space="preserve"> </w:t>
      </w:r>
      <w:r w:rsidR="005412E9" w:rsidRPr="00186A5E">
        <w:rPr>
          <w:rFonts w:ascii="NoorLotus" w:eastAsiaTheme="minorHAnsi" w:hAnsi="NoorLotus"/>
          <w:sz w:val="28"/>
          <w:rtl/>
          <w:lang w:bidi="ar-SA"/>
        </w:rPr>
        <w:t>سپارد</w:t>
      </w:r>
      <w:r w:rsidR="00475E97">
        <w:rPr>
          <w:rFonts w:ascii="NoorLotus" w:eastAsiaTheme="minorHAnsi" w:hAnsi="NoorLotus" w:hint="cs"/>
          <w:sz w:val="28"/>
          <w:rtl/>
          <w:lang w:bidi="ar-SA"/>
        </w:rPr>
        <w:t xml:space="preserve"> </w:t>
      </w:r>
      <w:r w:rsidR="005412E9">
        <w:rPr>
          <w:rFonts w:ascii="NoorLotus" w:eastAsiaTheme="minorHAnsi" w:hAnsi="NoorLotus" w:hint="cs"/>
          <w:sz w:val="28"/>
          <w:rtl/>
          <w:lang w:bidi="ar-SA"/>
        </w:rPr>
        <w:t xml:space="preserve">و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گوید</w:t>
      </w:r>
      <w:r w:rsidR="005412E9">
        <w:rPr>
          <w:rFonts w:ascii="NoorLotus" w:eastAsiaTheme="minorHAnsi" w:hAnsi="NoorLotus" w:hint="cs"/>
          <w:sz w:val="28"/>
          <w:rtl/>
          <w:lang w:bidi="ar-SA"/>
        </w:rPr>
        <w:t>«</w:t>
      </w:r>
      <w:r w:rsidR="00186A5E" w:rsidRPr="00186A5E">
        <w:rPr>
          <w:rFonts w:ascii="NoorLotus" w:eastAsiaTheme="minorHAnsi" w:hAnsi="NoorLotus"/>
          <w:sz w:val="28"/>
          <w:rtl/>
          <w:lang w:bidi="ar-SA"/>
        </w:rPr>
        <w:t>احفظ</w:t>
      </w:r>
      <w:r w:rsidR="00186A5E" w:rsidRPr="00186A5E">
        <w:rPr>
          <w:rFonts w:ascii="NoorLotus" w:eastAsiaTheme="minorHAnsi" w:hAnsi="NoorLotus"/>
          <w:sz w:val="28"/>
          <w:lang w:bidi="ar-SA"/>
        </w:rPr>
        <w:t xml:space="preserve"> </w:t>
      </w:r>
      <w:r w:rsidR="005412E9">
        <w:rPr>
          <w:rFonts w:ascii="NoorLotus" w:eastAsiaTheme="minorHAnsi" w:hAnsi="NoorLotus"/>
          <w:sz w:val="28"/>
          <w:rtl/>
          <w:lang w:bidi="ar-SA"/>
        </w:rPr>
        <w:t>ولد</w:t>
      </w:r>
      <w:r w:rsidR="005412E9">
        <w:rPr>
          <w:rFonts w:ascii="NoorLotus" w:eastAsiaTheme="minorHAnsi" w:hAnsi="NoorLotus" w:hint="cs"/>
          <w:sz w:val="28"/>
          <w:rtl/>
          <w:lang w:bidi="ar-SA"/>
        </w:rPr>
        <w:t>ی» ا</w:t>
      </w:r>
      <w:r w:rsidR="00186A5E" w:rsidRPr="00186A5E">
        <w:rPr>
          <w:rFonts w:ascii="NoorLotus" w:eastAsiaTheme="minorHAnsi" w:hAnsi="NoorLotus"/>
          <w:sz w:val="28"/>
          <w:rtl/>
          <w:lang w:bidi="ar-SA"/>
        </w:rPr>
        <w:t>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هم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بچه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رها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کوچه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خیابان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ولی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اتفاقا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خدا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حافظ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فرزند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هست</w:t>
      </w:r>
      <w:r w:rsidR="005412E9">
        <w:rPr>
          <w:rFonts w:ascii="NoorLotus" w:eastAsiaTheme="minorHAnsi" w:hAnsi="NoorLotus" w:hint="cs"/>
          <w:sz w:val="28"/>
          <w:rtl/>
          <w:lang w:bidi="ar-SA"/>
        </w:rPr>
        <w:t xml:space="preserve"> و او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شود،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پدر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وقتی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بیند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بچه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کوچه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خیابان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رها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عبد</w:t>
      </w:r>
      <w:r w:rsidR="00186A5E" w:rsidRPr="00186A5E">
        <w:rPr>
          <w:rFonts w:ascii="NoorLotus" w:eastAsiaTheme="minorHAnsi" w:hAnsi="NoorLotus"/>
          <w:sz w:val="28"/>
          <w:rtl/>
          <w:lang w:bidi="ar-SA"/>
        </w:rPr>
        <w:t>ش</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گوید</w:t>
      </w:r>
      <w:r w:rsidR="005412E9">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من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از</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تو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خواستم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فرزندم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کنی،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مبادا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او</w:t>
      </w:r>
      <w:r w:rsidR="00186A5E" w:rsidRPr="00186A5E">
        <w:rPr>
          <w:rFonts w:ascii="NoorLotus" w:eastAsiaTheme="minorHAnsi" w:hAnsi="NoorLotus"/>
          <w:sz w:val="28"/>
          <w:lang w:bidi="ar-SA"/>
        </w:rPr>
        <w:t xml:space="preserve"> </w:t>
      </w:r>
      <w:r w:rsidR="005412E9">
        <w:rPr>
          <w:rFonts w:ascii="NoorLotus" w:eastAsiaTheme="minorHAnsi" w:hAnsi="NoorLotus" w:hint="cs"/>
          <w:sz w:val="28"/>
          <w:rtl/>
          <w:lang w:bidi="ar-SA"/>
        </w:rPr>
        <w:t>آ</w:t>
      </w:r>
      <w:r w:rsidR="00186A5E" w:rsidRPr="00186A5E">
        <w:rPr>
          <w:rFonts w:ascii="NoorLotus" w:eastAsiaTheme="minorHAnsi" w:hAnsi="NoorLotus"/>
          <w:sz w:val="28"/>
          <w:rtl/>
          <w:lang w:bidi="ar-SA"/>
        </w:rPr>
        <w:t>سیبی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برسد،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گوید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الحمدلله</w:t>
      </w:r>
      <w:r w:rsidR="00186A5E" w:rsidRPr="00186A5E">
        <w:rPr>
          <w:rFonts w:ascii="NoorLotus" w:eastAsiaTheme="minorHAnsi" w:hAnsi="NoorLotus"/>
          <w:sz w:val="28"/>
          <w:lang w:bidi="ar-SA"/>
        </w:rPr>
        <w:t xml:space="preserve"> </w:t>
      </w:r>
      <w:r w:rsidR="005412E9">
        <w:rPr>
          <w:rFonts w:ascii="NoorLotus" w:eastAsiaTheme="minorHAnsi" w:hAnsi="NoorLotus" w:hint="cs"/>
          <w:sz w:val="28"/>
          <w:rtl/>
          <w:lang w:bidi="ar-SA"/>
        </w:rPr>
        <w:t>آ</w:t>
      </w:r>
      <w:r w:rsidR="00186A5E" w:rsidRPr="00186A5E">
        <w:rPr>
          <w:rFonts w:ascii="NoorLotus" w:eastAsiaTheme="minorHAnsi" w:hAnsi="NoorLotus"/>
          <w:sz w:val="28"/>
          <w:rtl/>
          <w:lang w:bidi="ar-SA"/>
        </w:rPr>
        <w:t>سیب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نرسید</w:t>
      </w:r>
      <w:r w:rsidR="005412E9">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چرا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ناراحتی؟</w:t>
      </w:r>
      <w:r w:rsidR="00186A5E" w:rsidRPr="00186A5E">
        <w:rPr>
          <w:rFonts w:ascii="NoorLotus" w:eastAsiaTheme="minorHAnsi" w:hAnsi="NoorLotus"/>
          <w:sz w:val="28"/>
          <w:lang w:bidi="ar-SA"/>
        </w:rPr>
        <w:t xml:space="preserve"> </w:t>
      </w:r>
      <w:r w:rsidR="005412E9">
        <w:rPr>
          <w:rFonts w:ascii="NoorLotus" w:eastAsiaTheme="minorHAnsi" w:hAnsi="NoorLotus" w:hint="cs"/>
          <w:sz w:val="28"/>
          <w:rtl/>
          <w:lang w:bidi="ar-SA"/>
        </w:rPr>
        <w:t>می گوید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از</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تو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خواستم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5412E9">
        <w:rPr>
          <w:rFonts w:ascii="NoorLotus" w:eastAsiaTheme="minorHAnsi" w:hAnsi="NoorLotus"/>
          <w:sz w:val="28"/>
          <w:rtl/>
          <w:lang w:bidi="ar-SA"/>
        </w:rPr>
        <w:t>کنی</w:t>
      </w:r>
      <w:r w:rsidR="005412E9">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یعنی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مواظبت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کنی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5412E9">
        <w:rPr>
          <w:rFonts w:ascii="NoorLotus" w:eastAsiaTheme="minorHAnsi" w:hAnsi="NoorLotus" w:hint="cs"/>
          <w:sz w:val="28"/>
          <w:rtl/>
          <w:lang w:bidi="ar-SA"/>
        </w:rPr>
        <w:t xml:space="preserve">جاهای نا مطمئن </w:t>
      </w:r>
      <w:r w:rsidR="00475E97">
        <w:rPr>
          <w:rFonts w:ascii="NoorLotus" w:eastAsiaTheme="minorHAnsi" w:hAnsi="NoorLotus"/>
          <w:sz w:val="28"/>
          <w:rtl/>
          <w:lang w:bidi="ar-SA"/>
        </w:rPr>
        <w:t>نرو</w:t>
      </w:r>
      <w:r w:rsidR="00475E97">
        <w:rPr>
          <w:rFonts w:ascii="NoorLotus" w:eastAsiaTheme="minorHAnsi" w:hAnsi="NoorLotus" w:hint="cs"/>
          <w:sz w:val="28"/>
          <w:rtl/>
          <w:lang w:bidi="ar-SA"/>
        </w:rPr>
        <w:t>د. بل</w:t>
      </w:r>
      <w:r w:rsidR="00186A5E" w:rsidRPr="00186A5E">
        <w:rPr>
          <w:rFonts w:ascii="NoorLotus" w:eastAsiaTheme="minorHAnsi" w:hAnsi="NoorLotus"/>
          <w:sz w:val="28"/>
          <w:rtl/>
          <w:lang w:bidi="ar-SA"/>
        </w:rPr>
        <w:t>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ملاک،</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طریقی</w:t>
      </w:r>
      <w:r w:rsidR="00186A5E" w:rsidRPr="00186A5E">
        <w:rPr>
          <w:rFonts w:ascii="NoorLotus" w:eastAsiaTheme="minorHAnsi" w:hAnsi="NoorLotus"/>
          <w:sz w:val="28"/>
          <w:lang w:bidi="ar-SA"/>
        </w:rPr>
        <w:t xml:space="preserve"> </w:t>
      </w:r>
      <w:r w:rsidR="00475E97">
        <w:rPr>
          <w:rFonts w:ascii="NoorLotus" w:eastAsiaTheme="minorHAnsi" w:hAnsi="NoorLotus"/>
          <w:sz w:val="28"/>
          <w:rtl/>
          <w:lang w:bidi="ar-SA"/>
        </w:rPr>
        <w:t>است</w:t>
      </w:r>
      <w:r w:rsidR="00475E97">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ملاکش</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مبادا</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 xml:space="preserve">آسیب </w:t>
      </w:r>
      <w:r w:rsidR="00186A5E" w:rsidRPr="00186A5E">
        <w:rPr>
          <w:rFonts w:ascii="NoorLotus" w:eastAsiaTheme="minorHAnsi" w:hAnsi="NoorLotus"/>
          <w:sz w:val="28"/>
          <w:rtl/>
          <w:lang w:bidi="ar-SA"/>
        </w:rPr>
        <w:t>ببیند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اما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اراده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داشتم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او</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کنی</w:t>
      </w:r>
      <w:r w:rsidR="00475E97">
        <w:rPr>
          <w:rFonts w:ascii="NoorLotus" w:eastAsiaTheme="minorHAnsi" w:hAnsi="NoorLotus" w:hint="cs"/>
          <w:sz w:val="28"/>
          <w:rtl/>
          <w:lang w:bidi="ar-SA"/>
        </w:rPr>
        <w:t xml:space="preserve"> ا</w:t>
      </w:r>
      <w:r w:rsidR="00186A5E" w:rsidRPr="00186A5E">
        <w:rPr>
          <w:rFonts w:ascii="NoorLotus" w:eastAsiaTheme="minorHAnsi" w:hAnsi="NoorLotus"/>
          <w:sz w:val="28"/>
          <w:rtl/>
          <w:lang w:bidi="ar-SA"/>
        </w:rPr>
        <w:t>گر</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آ</w:t>
      </w:r>
      <w:r w:rsidR="00186A5E" w:rsidRPr="00186A5E">
        <w:rPr>
          <w:rFonts w:ascii="NoorLotus" w:eastAsiaTheme="minorHAnsi" w:hAnsi="NoorLotus"/>
          <w:sz w:val="28"/>
          <w:rtl/>
          <w:lang w:bidi="ar-SA"/>
        </w:rPr>
        <w:t>سیب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هم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نبیند</w:t>
      </w:r>
      <w:r w:rsidR="00475E97">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عقاب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شود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عبد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مولی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مامور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ابن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مولی</w:t>
      </w:r>
      <w:r w:rsidR="00186A5E" w:rsidRPr="00186A5E">
        <w:rPr>
          <w:rFonts w:ascii="NoorLotus" w:eastAsiaTheme="minorHAnsi" w:hAnsi="NoorLotus"/>
          <w:sz w:val="28"/>
          <w:lang w:bidi="ar-SA"/>
        </w:rPr>
        <w:t xml:space="preserve"> </w:t>
      </w:r>
      <w:r w:rsidR="00475E97">
        <w:rPr>
          <w:rFonts w:ascii="NoorLotus" w:eastAsiaTheme="minorHAnsi" w:hAnsi="NoorLotus"/>
          <w:sz w:val="28"/>
          <w:rtl/>
          <w:lang w:bidi="ar-SA"/>
        </w:rPr>
        <w:t>بو</w:t>
      </w:r>
      <w:r w:rsidR="00475E97">
        <w:rPr>
          <w:rFonts w:ascii="NoorLotus" w:eastAsiaTheme="minorHAnsi" w:hAnsi="NoorLotus" w:hint="cs"/>
          <w:sz w:val="28"/>
          <w:rtl/>
          <w:lang w:bidi="ar-SA"/>
        </w:rPr>
        <w:t>د ب</w:t>
      </w:r>
      <w:r w:rsidR="00186A5E" w:rsidRPr="00186A5E">
        <w:rPr>
          <w:rFonts w:ascii="NoorLotus" w:eastAsiaTheme="minorHAnsi" w:hAnsi="NoorLotus"/>
          <w:sz w:val="28"/>
          <w:rtl/>
          <w:lang w:bidi="ar-SA"/>
        </w:rPr>
        <w:t>له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اگر</w:t>
      </w:r>
      <w:r w:rsidR="00475E97">
        <w:rPr>
          <w:rFonts w:ascii="NoorLotus" w:eastAsiaTheme="minorHAnsi" w:hAnsi="NoorLotus" w:hint="cs"/>
          <w:sz w:val="28"/>
          <w:rtl/>
          <w:lang w:bidi="ar-SA"/>
        </w:rPr>
        <w:t xml:space="preserve"> آسیب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دید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ممکن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بگویید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دو</w:t>
      </w:r>
      <w:r w:rsidR="00475E97">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عقاب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نمی</w:t>
      </w:r>
      <w:r w:rsidR="00186A5E" w:rsidRPr="00186A5E">
        <w:rPr>
          <w:rFonts w:ascii="NoorLotus" w:eastAsiaTheme="minorHAnsi" w:hAnsi="NoorLotus"/>
          <w:sz w:val="28"/>
          <w:lang w:bidi="ar-SA"/>
        </w:rPr>
        <w:t xml:space="preserve"> </w:t>
      </w:r>
      <w:r w:rsidR="00475E97">
        <w:rPr>
          <w:rFonts w:ascii="NoorLotus" w:eastAsiaTheme="minorHAnsi" w:hAnsi="NoorLotus"/>
          <w:sz w:val="28"/>
          <w:rtl/>
          <w:lang w:bidi="ar-SA"/>
        </w:rPr>
        <w:t>شود</w:t>
      </w:r>
      <w:r w:rsidR="002120EF">
        <w:rPr>
          <w:rFonts w:ascii="NoorLotus" w:eastAsiaTheme="minorHAnsi" w:hAnsi="NoorLotus" w:hint="cs"/>
          <w:sz w:val="28"/>
          <w:rtl/>
          <w:lang w:bidi="ar-SA"/>
        </w:rPr>
        <w:t xml:space="preserve"> </w:t>
      </w:r>
      <w:r w:rsidR="00475E97">
        <w:rPr>
          <w:rFonts w:ascii="NoorLotus" w:eastAsiaTheme="minorHAnsi" w:hAnsi="NoorLotus" w:hint="cs"/>
          <w:sz w:val="28"/>
          <w:rtl/>
          <w:lang w:bidi="ar-SA"/>
        </w:rPr>
        <w:t>زیرا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ملاک</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طریقی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فرزند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مولی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مندک</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در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اراده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نفسیه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او</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 xml:space="preserve"> آسیب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نبیند،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و</w:t>
      </w:r>
      <w:r w:rsidR="00475E97">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لکن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اگر</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 xml:space="preserve">آسیب </w:t>
      </w:r>
      <w:r w:rsidR="00186A5E" w:rsidRPr="00186A5E">
        <w:rPr>
          <w:rFonts w:ascii="NoorLotus" w:eastAsiaTheme="minorHAnsi" w:hAnsi="NoorLotus"/>
          <w:sz w:val="28"/>
          <w:rtl/>
          <w:lang w:bidi="ar-SA"/>
        </w:rPr>
        <w:t>هم</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ندید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این</w:t>
      </w:r>
      <w:r w:rsidR="00186A5E" w:rsidRPr="00186A5E">
        <w:rPr>
          <w:rFonts w:ascii="NoorLotus" w:eastAsiaTheme="minorHAnsi" w:hAnsi="NoorLotus"/>
          <w:sz w:val="28"/>
          <w:lang w:bidi="ar-SA"/>
        </w:rPr>
        <w:t xml:space="preserve"> </w:t>
      </w:r>
      <w:r w:rsidR="00475E97">
        <w:rPr>
          <w:rFonts w:ascii="NoorLotus" w:eastAsiaTheme="minorHAnsi" w:hAnsi="NoorLotus" w:hint="cs"/>
          <w:sz w:val="28"/>
          <w:rtl/>
          <w:lang w:bidi="ar-SA"/>
        </w:rPr>
        <w:t>عبد</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مستحق</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عقاب</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چون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عصیان</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کرده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است</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امر</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مولی</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را</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به</w:t>
      </w:r>
      <w:r w:rsidR="00186A5E" w:rsidRPr="00186A5E">
        <w:rPr>
          <w:rFonts w:ascii="NoorLotus" w:eastAsiaTheme="minorHAnsi" w:hAnsi="NoorLotus"/>
          <w:sz w:val="28"/>
          <w:lang w:bidi="ar-SA"/>
        </w:rPr>
        <w:t xml:space="preserve"> </w:t>
      </w:r>
      <w:r w:rsidR="00186A5E" w:rsidRPr="00186A5E">
        <w:rPr>
          <w:rFonts w:ascii="NoorLotus" w:eastAsiaTheme="minorHAnsi" w:hAnsi="NoorLotus"/>
          <w:sz w:val="28"/>
          <w:rtl/>
          <w:lang w:bidi="ar-SA"/>
        </w:rPr>
        <w:t>حفظ</w:t>
      </w:r>
      <w:r w:rsidR="00475E97">
        <w:rPr>
          <w:rFonts w:ascii="NoorLotus" w:eastAsiaTheme="minorHAnsi" w:hAnsi="NoorLotus" w:hint="cs"/>
          <w:sz w:val="28"/>
          <w:rtl/>
          <w:lang w:bidi="ar-SA"/>
        </w:rPr>
        <w:t xml:space="preserve"> </w:t>
      </w:r>
      <w:r w:rsidR="00186A5E" w:rsidRPr="00186A5E">
        <w:rPr>
          <w:rFonts w:ascii="NoorLotus" w:eastAsiaTheme="minorHAnsi" w:hAnsi="NoorLotus"/>
          <w:sz w:val="28"/>
          <w:rtl/>
          <w:lang w:bidi="ar-SA"/>
        </w:rPr>
        <w:t>فرزندش</w:t>
      </w:r>
      <w:r w:rsidR="00186A5E" w:rsidRPr="00186A5E">
        <w:rPr>
          <w:rFonts w:ascii="NoorLotus" w:eastAsiaTheme="minorHAnsi" w:hAnsi="NoorLotus"/>
          <w:sz w:val="28"/>
          <w:lang w:bidi="ar-SA"/>
        </w:rPr>
        <w:t>.</w:t>
      </w:r>
    </w:p>
    <w:p w:rsidR="007C529E" w:rsidRPr="00186A5E" w:rsidRDefault="007C529E" w:rsidP="00186A5E">
      <w:pPr>
        <w:pStyle w:val="NoSpacing"/>
        <w:jc w:val="both"/>
        <w:rPr>
          <w:rFonts w:ascii="NoorLotus" w:hAnsi="NoorLotus"/>
          <w:sz w:val="28"/>
          <w:rtl/>
        </w:rPr>
      </w:pPr>
      <w:r w:rsidRPr="00186A5E">
        <w:rPr>
          <w:rFonts w:ascii="NoorLotus" w:hAnsi="NoorLotus"/>
          <w:sz w:val="28"/>
          <w:rtl/>
        </w:rPr>
        <w:t>و این‌که بزرگان با توجه به امر به حفظ فرج در آیه «قُلْ لِلْمُؤْمِنينَ يَغُضُّوا مِنْ أَبْصارِهِمْ‏ وَ يَحْفَظُوا فُرُوجَهم»</w:t>
      </w:r>
      <w:r w:rsidR="00EA53D3" w:rsidRPr="00186A5E">
        <w:rPr>
          <w:rStyle w:val="FootnoteReference"/>
          <w:rFonts w:ascii="NoorLotus" w:hAnsi="NoorLotus"/>
          <w:sz w:val="28"/>
          <w:rtl/>
        </w:rPr>
        <w:footnoteReference w:id="1"/>
      </w:r>
      <w:r w:rsidR="00EA53D3" w:rsidRPr="00186A5E">
        <w:rPr>
          <w:rFonts w:ascii="NoorLotus" w:hAnsi="NoorLotus"/>
          <w:sz w:val="28"/>
          <w:rtl/>
        </w:rPr>
        <w:t xml:space="preserve"> </w:t>
      </w:r>
      <w:r w:rsidRPr="00186A5E">
        <w:rPr>
          <w:rFonts w:ascii="NoorLotus" w:hAnsi="NoorLotus"/>
          <w:sz w:val="28"/>
          <w:rtl/>
        </w:rPr>
        <w:t>فرمودند: علاوه بر حرمت زنا حفظ فرج نیز واجب است ‌یعنی انسان باید از چیزهایی که خوف این است که او را در این امور آلوده به گناه کند، نیز اجتناب کند و اگر اجتناب نکند امر به حفظ فرج را معصیت کرده است  و لو مرتکب زنا هم نشود. و لذا اگر مرد از حمام بیرون بیاید و خودش را نپوشاند و بگوید ان</w:t>
      </w:r>
      <w:r w:rsidR="002120EF">
        <w:rPr>
          <w:rFonts w:ascii="NoorLotus" w:hAnsi="NoorLotus" w:hint="cs"/>
          <w:sz w:val="28"/>
          <w:rtl/>
        </w:rPr>
        <w:t xml:space="preserve"> </w:t>
      </w:r>
      <w:r w:rsidRPr="00186A5E">
        <w:rPr>
          <w:rFonts w:ascii="NoorLotus" w:hAnsi="NoorLotus"/>
          <w:sz w:val="28"/>
          <w:rtl/>
        </w:rPr>
        <w:t xml:space="preserve">شاءالله کسی نیست و اتفاقا کسی نیز </w:t>
      </w:r>
      <w:r w:rsidR="002120EF">
        <w:rPr>
          <w:rFonts w:ascii="NoorLotus" w:hAnsi="NoorLotus"/>
          <w:sz w:val="28"/>
          <w:rtl/>
        </w:rPr>
        <w:t>ن</w:t>
      </w:r>
      <w:r w:rsidR="002120EF">
        <w:rPr>
          <w:rFonts w:ascii="NoorLotus" w:hAnsi="NoorLotus" w:hint="cs"/>
          <w:sz w:val="28"/>
          <w:rtl/>
        </w:rPr>
        <w:t>باشد که او را ببیند</w:t>
      </w:r>
      <w:r w:rsidRPr="00186A5E">
        <w:rPr>
          <w:rFonts w:ascii="NoorLotus" w:hAnsi="NoorLotus"/>
          <w:sz w:val="28"/>
          <w:rtl/>
        </w:rPr>
        <w:t xml:space="preserve">، ‌این حرام است نه این که تجری باشد. </w:t>
      </w:r>
    </w:p>
    <w:p w:rsidR="00BA35AC" w:rsidRPr="00186A5E" w:rsidRDefault="007C529E" w:rsidP="00186A5E">
      <w:pPr>
        <w:jc w:val="both"/>
        <w:rPr>
          <w:rFonts w:ascii="NoorLotus" w:hAnsi="NoorLotus"/>
          <w:sz w:val="28"/>
          <w:rtl/>
        </w:rPr>
      </w:pPr>
      <w:r w:rsidRPr="00186A5E">
        <w:rPr>
          <w:rFonts w:ascii="NoorLotus" w:hAnsi="NoorLotus"/>
          <w:sz w:val="28"/>
          <w:rtl/>
        </w:rPr>
        <w:t xml:space="preserve">بنابراین این اشکال به قائلین به این مبنا که محقق عراقی رحمه الله آن را </w:t>
      </w:r>
      <w:r w:rsidR="002120EF">
        <w:rPr>
          <w:rFonts w:ascii="NoorLotus" w:hAnsi="NoorLotus" w:hint="cs"/>
          <w:sz w:val="28"/>
          <w:rtl/>
        </w:rPr>
        <w:t xml:space="preserve">به </w:t>
      </w:r>
      <w:r w:rsidRPr="00186A5E">
        <w:rPr>
          <w:rFonts w:ascii="NoorLotus" w:hAnsi="NoorLotus"/>
          <w:sz w:val="28"/>
          <w:rtl/>
        </w:rPr>
        <w:t>بعضی از اساطین نسبت دادند</w:t>
      </w:r>
      <w:r w:rsidR="0095562C" w:rsidRPr="00186A5E">
        <w:rPr>
          <w:rStyle w:val="FootnoteReference"/>
          <w:rFonts w:ascii="NoorLotus" w:hAnsi="NoorLotus"/>
          <w:sz w:val="28"/>
          <w:rtl/>
        </w:rPr>
        <w:footnoteReference w:id="2"/>
      </w:r>
      <w:r w:rsidRPr="00186A5E">
        <w:rPr>
          <w:rFonts w:ascii="NoorLotus" w:hAnsi="NoorLotus"/>
          <w:sz w:val="28"/>
          <w:rtl/>
        </w:rPr>
        <w:t>، وارد است و</w:t>
      </w:r>
      <w:r w:rsidR="00BA35AC" w:rsidRPr="00186A5E">
        <w:rPr>
          <w:rFonts w:ascii="NoorLotus" w:hAnsi="NoorLotus"/>
          <w:sz w:val="28"/>
          <w:rtl/>
        </w:rPr>
        <w:t xml:space="preserve"> باید معتقد شوند به این که</w:t>
      </w:r>
      <w:r w:rsidR="005F110A" w:rsidRPr="00186A5E">
        <w:rPr>
          <w:rFonts w:ascii="NoorLotus" w:hAnsi="NoorLotus"/>
          <w:sz w:val="28"/>
          <w:rtl/>
        </w:rPr>
        <w:t xml:space="preserve"> صرف</w:t>
      </w:r>
      <w:r w:rsidR="00BA35AC" w:rsidRPr="00186A5E">
        <w:rPr>
          <w:rFonts w:ascii="NoorLotus" w:hAnsi="NoorLotus"/>
          <w:sz w:val="28"/>
          <w:rtl/>
        </w:rPr>
        <w:t xml:space="preserve"> مخالفت با حکم ظاهری عصیان است. و بحث تجری فقط مختص به صورت مخالفت با قطع به تکلیفی است که مصیب به واقع نیست. </w:t>
      </w:r>
    </w:p>
    <w:p w:rsidR="00BA35AC" w:rsidRPr="00186A5E" w:rsidRDefault="005F110A" w:rsidP="00186A5E">
      <w:pPr>
        <w:jc w:val="both"/>
        <w:rPr>
          <w:rFonts w:ascii="NoorLotus" w:hAnsi="NoorLotus"/>
          <w:sz w:val="28"/>
          <w:rtl/>
        </w:rPr>
      </w:pPr>
      <w:r w:rsidRPr="00186A5E">
        <w:rPr>
          <w:rFonts w:ascii="NoorLotus" w:hAnsi="NoorLotus"/>
          <w:sz w:val="28"/>
          <w:rtl/>
        </w:rPr>
        <w:t>ولی به نظر ما</w:t>
      </w:r>
      <w:r w:rsidR="00BA35AC" w:rsidRPr="00186A5E">
        <w:rPr>
          <w:rFonts w:ascii="NoorLotus" w:hAnsi="NoorLotus"/>
          <w:sz w:val="28"/>
          <w:rtl/>
        </w:rPr>
        <w:t xml:space="preserve"> </w:t>
      </w:r>
      <w:r w:rsidRPr="00186A5E">
        <w:rPr>
          <w:rFonts w:ascii="NoorLotus" w:hAnsi="NoorLotus"/>
          <w:sz w:val="28"/>
          <w:rtl/>
        </w:rPr>
        <w:t>روح حکم ظاهری اراده‌ی طریقیه بر عمل به این حکم ظاهری نیست بلکه روح حکم ظاهری این است که مولی در صو</w:t>
      </w:r>
      <w:r w:rsidR="002120EF">
        <w:rPr>
          <w:rFonts w:ascii="NoorLotus" w:hAnsi="NoorLotus" w:hint="cs"/>
          <w:sz w:val="28"/>
          <w:rtl/>
        </w:rPr>
        <w:t>ر</w:t>
      </w:r>
      <w:r w:rsidRPr="00186A5E">
        <w:rPr>
          <w:rFonts w:ascii="NoorLotus" w:hAnsi="NoorLotus"/>
          <w:sz w:val="28"/>
          <w:rtl/>
        </w:rPr>
        <w:t xml:space="preserve">ت وجود تکلیف واقعی راضی به مخالفت آن نیست. </w:t>
      </w:r>
      <w:r w:rsidR="00BA35AC" w:rsidRPr="00186A5E">
        <w:rPr>
          <w:rFonts w:ascii="NoorLotus" w:hAnsi="NoorLotus"/>
          <w:sz w:val="28"/>
          <w:rtl/>
        </w:rPr>
        <w:t xml:space="preserve">یعنی وقتی </w:t>
      </w:r>
      <w:r w:rsidRPr="00186A5E">
        <w:rPr>
          <w:rFonts w:ascii="NoorLotus" w:hAnsi="NoorLotus"/>
          <w:sz w:val="28"/>
          <w:rtl/>
        </w:rPr>
        <w:t xml:space="preserve">مولی </w:t>
      </w:r>
      <w:r w:rsidR="00BA35AC" w:rsidRPr="00186A5E">
        <w:rPr>
          <w:rFonts w:ascii="NoorLotus" w:hAnsi="NoorLotus"/>
          <w:sz w:val="28"/>
          <w:rtl/>
        </w:rPr>
        <w:t>می‌گوید: «</w:t>
      </w:r>
      <w:r w:rsidRPr="00186A5E">
        <w:rPr>
          <w:rFonts w:ascii="NoorLotus" w:hAnsi="NoorLotus"/>
          <w:sz w:val="28"/>
          <w:rtl/>
        </w:rPr>
        <w:t xml:space="preserve">لاتنقض الیقین بالشک ابدا» مرادش این است که اگر واقعا این لباس نجس باشد من راضی نیستم در آن نماز بخوانید </w:t>
      </w:r>
      <w:r w:rsidR="00BA35AC" w:rsidRPr="00186A5E">
        <w:rPr>
          <w:rFonts w:ascii="NoorLotus" w:hAnsi="NoorLotus"/>
          <w:sz w:val="28"/>
          <w:rtl/>
        </w:rPr>
        <w:t>ولی اگ</w:t>
      </w:r>
      <w:r w:rsidRPr="00186A5E">
        <w:rPr>
          <w:rFonts w:ascii="NoorLotus" w:hAnsi="NoorLotus"/>
          <w:sz w:val="28"/>
          <w:rtl/>
        </w:rPr>
        <w:t>ر نجس نیست کاری به آن ندارم</w:t>
      </w:r>
      <w:r w:rsidR="00BA35AC" w:rsidRPr="00186A5E">
        <w:rPr>
          <w:rFonts w:ascii="NoorLotus" w:hAnsi="NoorLotus"/>
          <w:sz w:val="28"/>
          <w:rtl/>
        </w:rPr>
        <w:t>. و اثر این اهتمام مولی به حفظ حکم واقعی علی تقدیر وجوده</w:t>
      </w:r>
      <w:r w:rsidRPr="00186A5E">
        <w:rPr>
          <w:rFonts w:ascii="NoorLotus" w:hAnsi="NoorLotus"/>
          <w:sz w:val="28"/>
          <w:rtl/>
        </w:rPr>
        <w:t>،</w:t>
      </w:r>
      <w:r w:rsidR="00BA35AC" w:rsidRPr="00186A5E">
        <w:rPr>
          <w:rFonts w:ascii="NoorLotus" w:hAnsi="NoorLotus"/>
          <w:sz w:val="28"/>
          <w:rtl/>
        </w:rPr>
        <w:t xml:space="preserve"> تنجیز حکم واقعی است ولی اگر واقعا حکم واقعی موجود نباشد مخالفت با اراده‌ی مولی نشده است. برخلاف لباسی که قاعده‌ی طهارت دارد که حتی اگر </w:t>
      </w:r>
      <w:r w:rsidRPr="00186A5E">
        <w:rPr>
          <w:rFonts w:ascii="NoorLotus" w:hAnsi="NoorLotus"/>
          <w:sz w:val="28"/>
          <w:rtl/>
        </w:rPr>
        <w:t xml:space="preserve">واقعا </w:t>
      </w:r>
      <w:r w:rsidR="00BA35AC" w:rsidRPr="00186A5E">
        <w:rPr>
          <w:rFonts w:ascii="NoorLotus" w:hAnsi="NoorLotus"/>
          <w:sz w:val="28"/>
          <w:rtl/>
        </w:rPr>
        <w:t>نجس باشد نیز</w:t>
      </w:r>
      <w:r w:rsidRPr="00186A5E">
        <w:rPr>
          <w:rFonts w:ascii="NoorLotus" w:hAnsi="NoorLotus"/>
          <w:sz w:val="28"/>
          <w:rtl/>
        </w:rPr>
        <w:t xml:space="preserve"> مولی راضی</w:t>
      </w:r>
      <w:r w:rsidR="00BA35AC" w:rsidRPr="00186A5E">
        <w:rPr>
          <w:rFonts w:ascii="NoorLotus" w:hAnsi="NoorLotus"/>
          <w:sz w:val="28"/>
          <w:rtl/>
        </w:rPr>
        <w:t xml:space="preserve"> است</w:t>
      </w:r>
      <w:r w:rsidR="002120EF">
        <w:rPr>
          <w:rFonts w:ascii="NoorLotus" w:hAnsi="NoorLotus"/>
          <w:sz w:val="28"/>
          <w:rtl/>
        </w:rPr>
        <w:t xml:space="preserve"> به این </w:t>
      </w:r>
      <w:r w:rsidRPr="00186A5E">
        <w:rPr>
          <w:rFonts w:ascii="NoorLotus" w:hAnsi="NoorLotus"/>
          <w:sz w:val="28"/>
          <w:rtl/>
        </w:rPr>
        <w:t>که با این لباس نجس نماز خوانده شود</w:t>
      </w:r>
      <w:r w:rsidR="00BA35AC" w:rsidRPr="00186A5E">
        <w:rPr>
          <w:rFonts w:ascii="NoorLotus" w:hAnsi="NoorLotus"/>
          <w:sz w:val="28"/>
          <w:rtl/>
        </w:rPr>
        <w:t xml:space="preserve">. </w:t>
      </w:r>
    </w:p>
    <w:p w:rsidR="00BA35AC" w:rsidRPr="00186A5E" w:rsidRDefault="00BA35AC" w:rsidP="00186A5E">
      <w:pPr>
        <w:jc w:val="both"/>
        <w:rPr>
          <w:rFonts w:ascii="NoorLotus" w:hAnsi="NoorLotus"/>
          <w:sz w:val="28"/>
          <w:rtl/>
        </w:rPr>
      </w:pPr>
      <w:r w:rsidRPr="00186A5E">
        <w:rPr>
          <w:rFonts w:ascii="NoorLotus" w:hAnsi="NoorLotus"/>
          <w:sz w:val="28"/>
          <w:rtl/>
        </w:rPr>
        <w:lastRenderedPageBreak/>
        <w:t xml:space="preserve">و این که گفته شود </w:t>
      </w:r>
      <w:r w:rsidR="005F110A" w:rsidRPr="00186A5E">
        <w:rPr>
          <w:rFonts w:ascii="NoorLotus" w:hAnsi="NoorLotus"/>
          <w:sz w:val="28"/>
          <w:rtl/>
        </w:rPr>
        <w:t>«</w:t>
      </w:r>
      <w:r w:rsidRPr="00186A5E">
        <w:rPr>
          <w:rFonts w:ascii="NoorLotus" w:hAnsi="NoorLotus"/>
          <w:sz w:val="28"/>
          <w:rtl/>
        </w:rPr>
        <w:t xml:space="preserve">روح حکم ظاهری تنجیز و تعذیر واقع است </w:t>
      </w:r>
      <w:r w:rsidR="005F110A" w:rsidRPr="00186A5E">
        <w:rPr>
          <w:rFonts w:ascii="NoorLotus" w:hAnsi="NoorLotus"/>
          <w:sz w:val="28"/>
          <w:rtl/>
        </w:rPr>
        <w:t xml:space="preserve">و پشتوانه‌ی آن اراده‌ای نیست» خلاف وجدان است، زیرا حکم ظاهری </w:t>
      </w:r>
      <w:r w:rsidRPr="00186A5E">
        <w:rPr>
          <w:rFonts w:ascii="NoorLotus" w:hAnsi="NoorLotus"/>
          <w:sz w:val="28"/>
          <w:rtl/>
        </w:rPr>
        <w:t>اگر</w:t>
      </w:r>
      <w:r w:rsidR="005F110A" w:rsidRPr="00186A5E">
        <w:rPr>
          <w:rFonts w:ascii="NoorLotus" w:hAnsi="NoorLotus"/>
          <w:sz w:val="28"/>
          <w:rtl/>
        </w:rPr>
        <w:t xml:space="preserve"> این</w:t>
      </w:r>
      <w:r w:rsidRPr="00186A5E">
        <w:rPr>
          <w:rFonts w:ascii="NoorLotus" w:hAnsi="NoorLotus"/>
          <w:sz w:val="28"/>
          <w:rtl/>
        </w:rPr>
        <w:t xml:space="preserve"> پشتوانه</w:t>
      </w:r>
      <w:r w:rsidR="005F110A" w:rsidRPr="00186A5E">
        <w:rPr>
          <w:rFonts w:ascii="NoorLotus" w:hAnsi="NoorLotus"/>
          <w:sz w:val="28"/>
          <w:rtl/>
        </w:rPr>
        <w:t xml:space="preserve"> یعنی «اراده و اهتمام مولی به واقع علی تقدیر وجوده»</w:t>
      </w:r>
      <w:r w:rsidRPr="00186A5E">
        <w:rPr>
          <w:rFonts w:ascii="NoorLotus" w:hAnsi="NoorLotus"/>
          <w:sz w:val="28"/>
          <w:rtl/>
        </w:rPr>
        <w:t xml:space="preserve"> را نداشته باشد نمی‌تواند منجز واقع باشد. </w:t>
      </w:r>
    </w:p>
    <w:p w:rsidR="005F110A" w:rsidRPr="00186A5E" w:rsidRDefault="00AC77D1" w:rsidP="00186A5E">
      <w:pPr>
        <w:jc w:val="both"/>
        <w:rPr>
          <w:rFonts w:ascii="NoorLotus" w:hAnsi="NoorLotus"/>
          <w:sz w:val="28"/>
        </w:rPr>
      </w:pPr>
      <w:r>
        <w:rPr>
          <w:rFonts w:ascii="NoorLotus" w:hAnsi="NoorLotus" w:hint="cs"/>
          <w:sz w:val="28"/>
          <w:rtl/>
        </w:rPr>
        <w:t>(اشکال دیگری که به این وجه وارد است این است که)</w:t>
      </w:r>
      <w:r w:rsidR="005F110A" w:rsidRPr="00186A5E">
        <w:rPr>
          <w:rFonts w:ascii="NoorLotus" w:hAnsi="NoorLotus"/>
          <w:sz w:val="28"/>
          <w:rtl/>
        </w:rPr>
        <w:t xml:space="preserve"> این که مخالفت با قطع به تکلیف تجری باشد ولی تخلف از اماره مخالف با واقع، عصیان باشد، خلاف مرتکز است.</w:t>
      </w:r>
    </w:p>
    <w:p w:rsidR="00BA35AC" w:rsidRPr="00186A5E" w:rsidRDefault="00BA35AC" w:rsidP="00186A5E">
      <w:pPr>
        <w:jc w:val="both"/>
        <w:rPr>
          <w:rFonts w:ascii="NoorLotus" w:hAnsi="NoorLotus"/>
          <w:sz w:val="28"/>
          <w:rtl/>
        </w:rPr>
      </w:pPr>
      <w:r w:rsidRPr="00186A5E">
        <w:rPr>
          <w:rFonts w:ascii="NoorLotus" w:hAnsi="NoorLotus"/>
          <w:sz w:val="28"/>
          <w:rtl/>
        </w:rPr>
        <w:t>در بحث تجری در سه مقام بحث می‌شود:</w:t>
      </w:r>
    </w:p>
    <w:p w:rsidR="004115BB" w:rsidRPr="00186A5E" w:rsidRDefault="00BA35AC" w:rsidP="00186A5E">
      <w:pPr>
        <w:jc w:val="both"/>
        <w:rPr>
          <w:rFonts w:ascii="NoorLotus" w:hAnsi="NoorLotus"/>
          <w:sz w:val="28"/>
          <w:rtl/>
        </w:rPr>
      </w:pPr>
      <w:r w:rsidRPr="00186A5E">
        <w:rPr>
          <w:rFonts w:ascii="NoorLotus" w:hAnsi="NoorLotus"/>
          <w:sz w:val="28"/>
          <w:rtl/>
        </w:rPr>
        <w:t>مقام</w:t>
      </w:r>
      <w:r w:rsidR="004115BB" w:rsidRPr="00186A5E">
        <w:rPr>
          <w:rFonts w:ascii="NoorLotus" w:hAnsi="NoorLotus"/>
          <w:sz w:val="28"/>
          <w:rtl/>
        </w:rPr>
        <w:t xml:space="preserve"> اول: قبح تجری</w:t>
      </w:r>
    </w:p>
    <w:p w:rsidR="004115BB" w:rsidRPr="00186A5E" w:rsidRDefault="00BA35AC" w:rsidP="00186A5E">
      <w:pPr>
        <w:jc w:val="both"/>
        <w:rPr>
          <w:rFonts w:ascii="NoorLotus" w:hAnsi="NoorLotus"/>
          <w:sz w:val="28"/>
          <w:rtl/>
        </w:rPr>
      </w:pPr>
      <w:r w:rsidRPr="00186A5E">
        <w:rPr>
          <w:rFonts w:ascii="NoorLotus" w:hAnsi="NoorLotus"/>
          <w:sz w:val="28"/>
          <w:rtl/>
        </w:rPr>
        <w:t>مقام</w:t>
      </w:r>
      <w:r w:rsidR="004115BB" w:rsidRPr="00186A5E">
        <w:rPr>
          <w:rFonts w:ascii="NoorLotus" w:hAnsi="NoorLotus"/>
          <w:sz w:val="28"/>
          <w:rtl/>
        </w:rPr>
        <w:t xml:space="preserve"> دوم: </w:t>
      </w:r>
      <w:r w:rsidR="005F110A" w:rsidRPr="00186A5E">
        <w:rPr>
          <w:rFonts w:ascii="NoorLotus" w:hAnsi="NoorLotus"/>
          <w:sz w:val="28"/>
          <w:rtl/>
        </w:rPr>
        <w:t>استحقاق عقاب بر تجری</w:t>
      </w:r>
    </w:p>
    <w:p w:rsidR="004115BB" w:rsidRPr="00186A5E" w:rsidRDefault="00BA35AC" w:rsidP="00186A5E">
      <w:pPr>
        <w:jc w:val="both"/>
        <w:rPr>
          <w:rFonts w:ascii="NoorLotus" w:hAnsi="NoorLotus"/>
          <w:sz w:val="28"/>
          <w:rtl/>
        </w:rPr>
      </w:pPr>
      <w:r w:rsidRPr="00186A5E">
        <w:rPr>
          <w:rFonts w:ascii="NoorLotus" w:hAnsi="NoorLotus"/>
          <w:sz w:val="28"/>
          <w:rtl/>
        </w:rPr>
        <w:t>مقام</w:t>
      </w:r>
      <w:r w:rsidR="004115BB" w:rsidRPr="00186A5E">
        <w:rPr>
          <w:rFonts w:ascii="NoorLotus" w:hAnsi="NoorLotus"/>
          <w:sz w:val="28"/>
          <w:rtl/>
        </w:rPr>
        <w:t xml:space="preserve"> سوم: حرمت شرعیه تجری </w:t>
      </w:r>
    </w:p>
    <w:p w:rsidR="00A34EF0" w:rsidRPr="00186A5E" w:rsidRDefault="00A34EF0" w:rsidP="00186A5E">
      <w:pPr>
        <w:pStyle w:val="Heading2"/>
        <w:jc w:val="both"/>
        <w:rPr>
          <w:rFonts w:ascii="NoorLotus" w:hAnsi="NoorLotus" w:cs="NoorLotus"/>
          <w:rtl/>
        </w:rPr>
      </w:pPr>
      <w:bookmarkStart w:id="5" w:name="_Toc133741843"/>
      <w:r w:rsidRPr="00186A5E">
        <w:rPr>
          <w:rFonts w:ascii="NoorLotus" w:hAnsi="NoorLotus" w:cs="NoorLotus"/>
          <w:rtl/>
        </w:rPr>
        <w:t xml:space="preserve"> </w:t>
      </w:r>
      <w:bookmarkStart w:id="6" w:name="_Toc134016013"/>
      <w:r w:rsidRPr="00186A5E">
        <w:rPr>
          <w:rFonts w:ascii="NoorLotus" w:hAnsi="NoorLotus" w:cs="NoorLotus"/>
          <w:rtl/>
        </w:rPr>
        <w:t>قبح تجری</w:t>
      </w:r>
      <w:bookmarkEnd w:id="5"/>
      <w:bookmarkEnd w:id="6"/>
      <w:r w:rsidRPr="00186A5E">
        <w:rPr>
          <w:rFonts w:ascii="NoorLotus" w:hAnsi="NoorLotus" w:cs="NoorLotus"/>
          <w:rtl/>
        </w:rPr>
        <w:t xml:space="preserve"> </w:t>
      </w:r>
    </w:p>
    <w:p w:rsidR="00A34EF0" w:rsidRPr="00186A5E" w:rsidRDefault="00A34EF0" w:rsidP="00186A5E">
      <w:pPr>
        <w:jc w:val="both"/>
        <w:rPr>
          <w:rFonts w:ascii="NoorLotus" w:hAnsi="NoorLotus"/>
          <w:sz w:val="28"/>
          <w:rtl/>
        </w:rPr>
      </w:pPr>
      <w:r w:rsidRPr="00186A5E">
        <w:rPr>
          <w:rFonts w:ascii="NoorLotus" w:hAnsi="NoorLotus"/>
          <w:sz w:val="28"/>
          <w:rtl/>
        </w:rPr>
        <w:t xml:space="preserve">در این مقام چهار مسلک وجود دارد: </w:t>
      </w:r>
    </w:p>
    <w:p w:rsidR="00A34EF0" w:rsidRPr="00186A5E" w:rsidRDefault="00A34EF0" w:rsidP="00186A5E">
      <w:pPr>
        <w:pStyle w:val="Heading3"/>
        <w:jc w:val="both"/>
        <w:rPr>
          <w:rFonts w:ascii="NoorLotus" w:hAnsi="NoorLotus" w:cs="NoorLotus"/>
          <w:sz w:val="28"/>
          <w:rtl/>
        </w:rPr>
      </w:pPr>
      <w:bookmarkStart w:id="7" w:name="_Toc133741844"/>
      <w:bookmarkStart w:id="8" w:name="_Toc134016014"/>
      <w:r w:rsidRPr="00186A5E">
        <w:rPr>
          <w:rFonts w:ascii="NoorLotus" w:hAnsi="NoorLotus" w:cs="NoorLotus"/>
          <w:sz w:val="28"/>
          <w:rtl/>
        </w:rPr>
        <w:t xml:space="preserve">مسلک اول: </w:t>
      </w:r>
      <w:r w:rsidR="005F110A" w:rsidRPr="00186A5E">
        <w:rPr>
          <w:rFonts w:ascii="NoorLotus" w:hAnsi="NoorLotus" w:cs="NoorLotus"/>
          <w:sz w:val="28"/>
          <w:rtl/>
        </w:rPr>
        <w:t>قبح فعل متجری به</w:t>
      </w:r>
      <w:bookmarkEnd w:id="7"/>
      <w:bookmarkEnd w:id="8"/>
    </w:p>
    <w:p w:rsidR="00625DA4" w:rsidRPr="00186A5E" w:rsidRDefault="00625DA4" w:rsidP="00186A5E">
      <w:pPr>
        <w:jc w:val="both"/>
        <w:rPr>
          <w:rFonts w:ascii="NoorLotus" w:hAnsi="NoorLotus"/>
          <w:sz w:val="28"/>
        </w:rPr>
      </w:pPr>
      <w:r w:rsidRPr="00186A5E">
        <w:rPr>
          <w:rFonts w:ascii="NoorLotus" w:hAnsi="NoorLotus"/>
          <w:sz w:val="28"/>
          <w:rtl/>
        </w:rPr>
        <w:t>فعل متجری به معنون به عنوان قبیح است. و جمعی از بزرگان تعبیر می‌کنند به این که «این فعل معنون است به عنوان هتک حرمت مولی»</w:t>
      </w:r>
    </w:p>
    <w:p w:rsidR="00D232BA" w:rsidRPr="00186A5E" w:rsidRDefault="00A34EF0" w:rsidP="000F54ED">
      <w:pPr>
        <w:jc w:val="both"/>
        <w:rPr>
          <w:rFonts w:ascii="NoorLotus" w:hAnsi="NoorLotus"/>
          <w:sz w:val="28"/>
          <w:rtl/>
        </w:rPr>
      </w:pPr>
      <w:r w:rsidRPr="00186A5E">
        <w:rPr>
          <w:rFonts w:ascii="NoorLotus" w:hAnsi="NoorLotus"/>
          <w:sz w:val="28"/>
          <w:rtl/>
        </w:rPr>
        <w:t>این م</w:t>
      </w:r>
      <w:r w:rsidR="00EA53D3" w:rsidRPr="00186A5E">
        <w:rPr>
          <w:rFonts w:ascii="NoorLotus" w:hAnsi="NoorLotus"/>
          <w:sz w:val="28"/>
          <w:rtl/>
        </w:rPr>
        <w:t xml:space="preserve">سلک مختار جمعی از علماء مثل </w:t>
      </w:r>
      <w:r w:rsidR="000F54ED">
        <w:rPr>
          <w:rFonts w:ascii="NoorLotus" w:hAnsi="NoorLotus" w:hint="cs"/>
          <w:sz w:val="28"/>
          <w:rtl/>
        </w:rPr>
        <w:t xml:space="preserve">محقق </w:t>
      </w:r>
      <w:r w:rsidRPr="00186A5E">
        <w:rPr>
          <w:rFonts w:ascii="NoorLotus" w:hAnsi="NoorLotus"/>
          <w:sz w:val="28"/>
          <w:rtl/>
        </w:rPr>
        <w:t xml:space="preserve">اصفهانی و </w:t>
      </w:r>
      <w:r w:rsidR="000F54ED">
        <w:rPr>
          <w:rFonts w:ascii="NoorLotus" w:hAnsi="NoorLotus" w:hint="cs"/>
          <w:sz w:val="28"/>
          <w:rtl/>
        </w:rPr>
        <w:t xml:space="preserve">محقق </w:t>
      </w:r>
      <w:r w:rsidRPr="00186A5E">
        <w:rPr>
          <w:rFonts w:ascii="NoorLotus" w:hAnsi="NoorLotus"/>
          <w:sz w:val="28"/>
          <w:rtl/>
        </w:rPr>
        <w:t xml:space="preserve">عراقی و </w:t>
      </w:r>
      <w:r w:rsidR="000F54ED">
        <w:rPr>
          <w:rFonts w:ascii="NoorLotus" w:hAnsi="NoorLotus" w:hint="cs"/>
          <w:sz w:val="28"/>
          <w:rtl/>
        </w:rPr>
        <w:t xml:space="preserve">محقق </w:t>
      </w:r>
      <w:r w:rsidR="000F54ED">
        <w:rPr>
          <w:rFonts w:ascii="NoorLotus" w:hAnsi="NoorLotus"/>
          <w:sz w:val="28"/>
          <w:rtl/>
        </w:rPr>
        <w:t xml:space="preserve">خویی رحمهم الله است. </w:t>
      </w:r>
      <w:r w:rsidR="000F54ED">
        <w:rPr>
          <w:rFonts w:ascii="NoorLotus" w:hAnsi="NoorLotus" w:hint="cs"/>
          <w:sz w:val="28"/>
          <w:rtl/>
        </w:rPr>
        <w:t>ایشان</w:t>
      </w:r>
      <w:r w:rsidR="000F54ED">
        <w:rPr>
          <w:rFonts w:ascii="NoorLotus" w:hAnsi="NoorLotus"/>
          <w:sz w:val="28"/>
          <w:rtl/>
        </w:rPr>
        <w:t xml:space="preserve"> معتق</w:t>
      </w:r>
      <w:r w:rsidR="000F54ED">
        <w:rPr>
          <w:rFonts w:ascii="NoorLotus" w:hAnsi="NoorLotus" w:hint="cs"/>
          <w:sz w:val="28"/>
          <w:rtl/>
        </w:rPr>
        <w:t>د</w:t>
      </w:r>
      <w:r w:rsidR="000F54ED">
        <w:rPr>
          <w:rFonts w:ascii="NoorLotus" w:hAnsi="NoorLotus"/>
          <w:sz w:val="28"/>
          <w:rtl/>
        </w:rPr>
        <w:t>ند</w:t>
      </w:r>
      <w:r w:rsidRPr="00186A5E">
        <w:rPr>
          <w:rFonts w:ascii="NoorLotus" w:hAnsi="NoorLotus"/>
          <w:sz w:val="28"/>
          <w:rtl/>
        </w:rPr>
        <w:t xml:space="preserve"> که فعل متجری به</w:t>
      </w:r>
      <w:r w:rsidR="00EA53D3" w:rsidRPr="00186A5E">
        <w:rPr>
          <w:rFonts w:ascii="NoorLotus" w:hAnsi="NoorLotus"/>
          <w:sz w:val="28"/>
          <w:rtl/>
        </w:rPr>
        <w:t>،</w:t>
      </w:r>
      <w:r w:rsidRPr="00186A5E">
        <w:rPr>
          <w:rFonts w:ascii="NoorLotus" w:hAnsi="NoorLotus"/>
          <w:sz w:val="28"/>
          <w:rtl/>
        </w:rPr>
        <w:t xml:space="preserve"> به عنوان ثانوی قبیح می‌شود</w:t>
      </w:r>
      <w:r w:rsidR="00EA53D3" w:rsidRPr="00186A5E">
        <w:rPr>
          <w:rFonts w:ascii="NoorLotus" w:hAnsi="NoorLotus"/>
          <w:sz w:val="28"/>
          <w:rtl/>
        </w:rPr>
        <w:t xml:space="preserve"> و لذا وقتی </w:t>
      </w:r>
      <w:r w:rsidR="000F54ED">
        <w:rPr>
          <w:rFonts w:ascii="NoorLotus" w:hAnsi="NoorLotus" w:hint="cs"/>
          <w:sz w:val="28"/>
          <w:rtl/>
        </w:rPr>
        <w:t xml:space="preserve">شخص </w:t>
      </w:r>
      <w:r w:rsidR="00EA53D3" w:rsidRPr="00186A5E">
        <w:rPr>
          <w:rFonts w:ascii="NoorLotus" w:hAnsi="NoorLotus"/>
          <w:sz w:val="28"/>
          <w:rtl/>
        </w:rPr>
        <w:t>اعتقاد دارد به این که این آب غصبی است اگر با آن وضوء بگیرد این وضوء با آب معتقد الغصبیة، فعل قبیح خواهد بود. البته بین آن‌ها اختلاف است. مرحوم</w:t>
      </w:r>
      <w:r w:rsidR="00D232BA" w:rsidRPr="00186A5E">
        <w:rPr>
          <w:rFonts w:ascii="NoorLotus" w:hAnsi="NoorLotus"/>
          <w:sz w:val="28"/>
          <w:rtl/>
        </w:rPr>
        <w:t xml:space="preserve"> عراقی رحمه الله می‌گوید: این</w:t>
      </w:r>
      <w:r w:rsidRPr="00186A5E">
        <w:rPr>
          <w:rFonts w:ascii="NoorLotus" w:hAnsi="NoorLotus"/>
          <w:sz w:val="28"/>
          <w:rtl/>
        </w:rPr>
        <w:t xml:space="preserve"> فعل قبیح مبغوض مولی</w:t>
      </w:r>
      <w:r w:rsidR="00D232BA" w:rsidRPr="00186A5E">
        <w:rPr>
          <w:rFonts w:ascii="NoorLotus" w:hAnsi="NoorLotus"/>
          <w:sz w:val="28"/>
          <w:rtl/>
        </w:rPr>
        <w:t xml:space="preserve"> نیز </w:t>
      </w:r>
      <w:r w:rsidR="000F54ED">
        <w:rPr>
          <w:rFonts w:ascii="NoorLotus" w:hAnsi="NoorLotus" w:hint="cs"/>
          <w:sz w:val="28"/>
          <w:rtl/>
        </w:rPr>
        <w:t>هست</w:t>
      </w:r>
      <w:r w:rsidR="00EA53D3" w:rsidRPr="00186A5E">
        <w:rPr>
          <w:rFonts w:ascii="NoorLotus" w:hAnsi="NoorLotus"/>
          <w:sz w:val="28"/>
          <w:rtl/>
        </w:rPr>
        <w:t xml:space="preserve"> </w:t>
      </w:r>
      <w:r w:rsidRPr="00186A5E">
        <w:rPr>
          <w:rFonts w:ascii="NoorLotus" w:hAnsi="NoorLotus"/>
          <w:sz w:val="28"/>
          <w:rtl/>
        </w:rPr>
        <w:t>گرچه حرام مولوی نیست</w:t>
      </w:r>
      <w:r w:rsidR="00D232BA" w:rsidRPr="00186A5E">
        <w:rPr>
          <w:rFonts w:ascii="NoorLotus" w:hAnsi="NoorLotus"/>
          <w:sz w:val="28"/>
          <w:rtl/>
        </w:rPr>
        <w:t xml:space="preserve"> زیرا نمی‌شود که مولی نسبت به فعل قبیح بغض نداشته باشد، و طبعا محبوب مولی نخواهد بود و لذا وضوء با آب معتقد الغصبیة </w:t>
      </w:r>
      <w:r w:rsidR="00625DA4" w:rsidRPr="00186A5E">
        <w:rPr>
          <w:rFonts w:ascii="NoorLotus" w:hAnsi="NoorLotus"/>
          <w:sz w:val="28"/>
          <w:rtl/>
        </w:rPr>
        <w:t>با</w:t>
      </w:r>
      <w:r w:rsidR="00D232BA" w:rsidRPr="00186A5E">
        <w:rPr>
          <w:rFonts w:ascii="NoorLotus" w:hAnsi="NoorLotus"/>
          <w:sz w:val="28"/>
          <w:rtl/>
        </w:rPr>
        <w:t>طل است ولو کشف شود که غصبی نبوده است چون ولو قصد قربت از او متمشی شود ولی این فعل به سبب مبغوضیت صلاحیت مقربیت ندارد</w:t>
      </w:r>
      <w:r w:rsidR="00D232BA" w:rsidRPr="00186A5E">
        <w:rPr>
          <w:rStyle w:val="FootnoteReference"/>
          <w:rFonts w:ascii="NoorLotus" w:hAnsi="NoorLotus"/>
          <w:sz w:val="28"/>
          <w:rtl/>
        </w:rPr>
        <w:footnoteReference w:id="3"/>
      </w:r>
      <w:r w:rsidR="00D232BA" w:rsidRPr="00186A5E">
        <w:rPr>
          <w:rFonts w:ascii="NoorLotus" w:hAnsi="NoorLotus"/>
          <w:sz w:val="28"/>
          <w:rtl/>
        </w:rPr>
        <w:t>.</w:t>
      </w:r>
    </w:p>
    <w:p w:rsidR="00D232BA" w:rsidRPr="00186A5E" w:rsidRDefault="00D232BA" w:rsidP="00186A5E">
      <w:pPr>
        <w:jc w:val="both"/>
        <w:rPr>
          <w:rFonts w:ascii="NoorLotus" w:hAnsi="NoorLotus"/>
          <w:sz w:val="28"/>
          <w:rtl/>
        </w:rPr>
      </w:pPr>
      <w:r w:rsidRPr="00186A5E">
        <w:rPr>
          <w:rFonts w:ascii="NoorLotus" w:hAnsi="NoorLotus"/>
          <w:sz w:val="28"/>
          <w:rtl/>
        </w:rPr>
        <w:t>ولی مرحوم</w:t>
      </w:r>
      <w:r w:rsidR="00625DA4" w:rsidRPr="00186A5E">
        <w:rPr>
          <w:rFonts w:ascii="NoorLotus" w:hAnsi="NoorLotus"/>
          <w:sz w:val="28"/>
          <w:rtl/>
        </w:rPr>
        <w:t xml:space="preserve"> خویی رح</w:t>
      </w:r>
      <w:r w:rsidRPr="00186A5E">
        <w:rPr>
          <w:rFonts w:ascii="NoorLotus" w:hAnsi="NoorLotus"/>
          <w:sz w:val="28"/>
          <w:rtl/>
        </w:rPr>
        <w:t>مه الله فرمودند: این فعل معنون به عنوان قبیح است، چون هتک مولی و خروج از ادب عبودیت نسبت به مولی است ولی بالوجدان از آن عنوان واقعی‌اش که محبوب است خارج و تبدیل به یک عنوان مبغوض نمی‌شود</w:t>
      </w:r>
      <w:r w:rsidRPr="00186A5E">
        <w:rPr>
          <w:rStyle w:val="FootnoteReference"/>
          <w:rFonts w:ascii="NoorLotus" w:hAnsi="NoorLotus"/>
          <w:sz w:val="28"/>
          <w:rtl/>
        </w:rPr>
        <w:footnoteReference w:id="4"/>
      </w:r>
      <w:r w:rsidRPr="00186A5E">
        <w:rPr>
          <w:rFonts w:ascii="NoorLotus" w:hAnsi="NoorLotus"/>
          <w:sz w:val="28"/>
          <w:rtl/>
        </w:rPr>
        <w:t>.</w:t>
      </w:r>
    </w:p>
    <w:p w:rsidR="00625DA4" w:rsidRPr="00186A5E" w:rsidRDefault="00625DA4" w:rsidP="00186A5E">
      <w:pPr>
        <w:pStyle w:val="Heading3"/>
        <w:jc w:val="both"/>
        <w:rPr>
          <w:rFonts w:ascii="NoorLotus" w:hAnsi="NoorLotus" w:cs="NoorLotus"/>
          <w:sz w:val="28"/>
          <w:rtl/>
        </w:rPr>
      </w:pPr>
      <w:bookmarkStart w:id="9" w:name="_Toc133741845"/>
      <w:bookmarkStart w:id="10" w:name="_Toc134016015"/>
      <w:r w:rsidRPr="00186A5E">
        <w:rPr>
          <w:rFonts w:ascii="NoorLotus" w:hAnsi="NoorLotus" w:cs="NoorLotus"/>
          <w:sz w:val="28"/>
          <w:rtl/>
        </w:rPr>
        <w:t>بررسی مسلک اول</w:t>
      </w:r>
      <w:bookmarkEnd w:id="9"/>
      <w:bookmarkEnd w:id="10"/>
    </w:p>
    <w:p w:rsidR="00D20536" w:rsidRPr="00186A5E" w:rsidRDefault="00625DA4" w:rsidP="00186A5E">
      <w:pPr>
        <w:jc w:val="both"/>
        <w:rPr>
          <w:rFonts w:ascii="NoorLotus" w:hAnsi="NoorLotus"/>
          <w:sz w:val="28"/>
          <w:rtl/>
        </w:rPr>
      </w:pPr>
      <w:r w:rsidRPr="00186A5E">
        <w:rPr>
          <w:rFonts w:ascii="NoorLotus" w:hAnsi="NoorLotus"/>
          <w:sz w:val="28"/>
          <w:rtl/>
        </w:rPr>
        <w:t>امام</w:t>
      </w:r>
      <w:r w:rsidR="0095562C" w:rsidRPr="00186A5E">
        <w:rPr>
          <w:rFonts w:ascii="NoorLotus" w:hAnsi="NoorLotus"/>
          <w:sz w:val="28"/>
          <w:rtl/>
        </w:rPr>
        <w:t xml:space="preserve"> خمینی رحمه الله</w:t>
      </w:r>
      <w:r w:rsidRPr="00186A5E">
        <w:rPr>
          <w:rFonts w:ascii="NoorLotus" w:hAnsi="NoorLotus"/>
          <w:sz w:val="28"/>
          <w:rtl/>
        </w:rPr>
        <w:t xml:space="preserve"> و آیت الله سیست</w:t>
      </w:r>
      <w:r w:rsidR="00D20536" w:rsidRPr="00186A5E">
        <w:rPr>
          <w:rFonts w:ascii="NoorLotus" w:hAnsi="NoorLotus"/>
          <w:sz w:val="28"/>
          <w:rtl/>
        </w:rPr>
        <w:t>انی حفظه الله فرمودند: عصیان</w:t>
      </w:r>
      <w:r w:rsidRPr="00186A5E">
        <w:rPr>
          <w:rFonts w:ascii="NoorLotus" w:hAnsi="NoorLotus"/>
          <w:sz w:val="28"/>
          <w:rtl/>
        </w:rPr>
        <w:t xml:space="preserve"> هتک حرمت مولی نیست فضلا از تجری زیرا انسان گاهی تحت تاثیر شیطان قرار می‌گیرد و گناه می‌کند ولی قصد هتک حرمت مولی را ندارد.</w:t>
      </w:r>
      <w:r w:rsidR="006055DC" w:rsidRPr="00186A5E">
        <w:rPr>
          <w:rStyle w:val="FootnoteReference"/>
          <w:rFonts w:ascii="NoorLotus" w:hAnsi="NoorLotus"/>
          <w:sz w:val="28"/>
          <w:rtl/>
        </w:rPr>
        <w:footnoteReference w:id="5"/>
      </w:r>
      <w:r w:rsidRPr="00186A5E">
        <w:rPr>
          <w:rFonts w:ascii="NoorLotus" w:hAnsi="NoorLotus"/>
          <w:sz w:val="28"/>
          <w:rtl/>
        </w:rPr>
        <w:t xml:space="preserve"> </w:t>
      </w:r>
      <w:r w:rsidR="00D20536" w:rsidRPr="00186A5E">
        <w:rPr>
          <w:rFonts w:ascii="NoorLotus" w:hAnsi="NoorLotus"/>
          <w:sz w:val="28"/>
          <w:rtl/>
        </w:rPr>
        <w:t>و لذا در بعضی دعاها وارد شده است « إِلَهِي‏ لَمْ‏ أَعْصِكَ‏ حِينَ‏ عَصَيْتُكَ‏ وَ أَنَا بِرُبُوبِيَّتِكَ جَاحِدٌ وَ لَا بِأَمْرِكَ مُسْتَخِفٌّ وَ لَا لِعُقُوبَتِكَ مُتَعَرِّضٌ وَ لَا لِوَعِيدِكَ مُتَهَاوِنٌ لَكِنْ خَطِيئَةٌ عَرَضَتْ وَ سَوَّلَتْ لِي نَفْسِي‏ وَ غَلَبَنِي هَوَايَ وَ أَعَانَتْنِي عَلَيْهَا شِقْوَتِي وَ غَرَّنِي‏»</w:t>
      </w:r>
      <w:r w:rsidR="00D20536" w:rsidRPr="00186A5E">
        <w:rPr>
          <w:rStyle w:val="FootnoteReference"/>
          <w:rFonts w:ascii="NoorLotus" w:hAnsi="NoorLotus"/>
          <w:sz w:val="28"/>
          <w:rtl/>
        </w:rPr>
        <w:footnoteReference w:id="6"/>
      </w:r>
      <w:r w:rsidR="00D20536" w:rsidRPr="00186A5E">
        <w:rPr>
          <w:rFonts w:ascii="NoorLotus" w:hAnsi="NoorLotus"/>
          <w:sz w:val="28"/>
          <w:rtl/>
        </w:rPr>
        <w:t xml:space="preserve"> </w:t>
      </w:r>
      <w:r w:rsidRPr="00186A5E">
        <w:rPr>
          <w:rFonts w:ascii="NoorLotus" w:hAnsi="NoorLotus"/>
          <w:sz w:val="28"/>
          <w:rtl/>
        </w:rPr>
        <w:t>بنابراین تعبیر «</w:t>
      </w:r>
      <w:r w:rsidR="00D20536" w:rsidRPr="00186A5E">
        <w:rPr>
          <w:rFonts w:ascii="NoorLotus" w:hAnsi="NoorLotus"/>
          <w:sz w:val="28"/>
          <w:rtl/>
        </w:rPr>
        <w:t>هتک حرمت مولی» صحیح نیست و لذا کسی نمی‌گوید: عبور از چراغ قرمز هتک حرمت رییس حکومت است.</w:t>
      </w:r>
    </w:p>
    <w:p w:rsidR="00D20536" w:rsidRPr="00186A5E" w:rsidRDefault="00D20536" w:rsidP="000B530C">
      <w:pPr>
        <w:jc w:val="both"/>
        <w:rPr>
          <w:rFonts w:ascii="NoorLotus" w:hAnsi="NoorLotus"/>
          <w:sz w:val="28"/>
          <w:rtl/>
        </w:rPr>
      </w:pPr>
      <w:r w:rsidRPr="00186A5E">
        <w:rPr>
          <w:rFonts w:ascii="NoorLotus" w:hAnsi="NoorLotus"/>
          <w:sz w:val="28"/>
          <w:rtl/>
        </w:rPr>
        <w:t>البته می‌توان گفت که عقل درک می‌کند که حق طاعت مولی اقتضاء می‌‌کند عبد کاری را که اعتقاد دارد عصیان مولی است انجام ندهد، و این فعل شما خلاف این حق مولی است. و این یک مطلب دیگری است</w:t>
      </w:r>
      <w:r w:rsidR="00A77D4C" w:rsidRPr="00186A5E">
        <w:rPr>
          <w:rFonts w:ascii="NoorLotus" w:hAnsi="NoorLotus"/>
          <w:sz w:val="28"/>
          <w:rtl/>
        </w:rPr>
        <w:t xml:space="preserve"> </w:t>
      </w:r>
      <w:r w:rsidRPr="00186A5E">
        <w:rPr>
          <w:rFonts w:ascii="NoorLotus" w:hAnsi="NoorLotus"/>
          <w:sz w:val="28"/>
          <w:rtl/>
        </w:rPr>
        <w:t>که قابل بررسی است</w:t>
      </w:r>
      <w:r w:rsidR="00A77D4C" w:rsidRPr="00186A5E">
        <w:rPr>
          <w:rFonts w:ascii="NoorLotus" w:hAnsi="NoorLotus"/>
          <w:sz w:val="28"/>
          <w:rtl/>
        </w:rPr>
        <w:t xml:space="preserve"> و باید اثبات شود که حق الطاعة مولی این است که عبد</w:t>
      </w:r>
      <w:r w:rsidR="000B530C">
        <w:rPr>
          <w:rFonts w:ascii="NoorLotus" w:hAnsi="NoorLotus" w:hint="cs"/>
          <w:sz w:val="28"/>
          <w:rtl/>
        </w:rPr>
        <w:t>،</w:t>
      </w:r>
      <w:r w:rsidR="00A77D4C" w:rsidRPr="00186A5E">
        <w:rPr>
          <w:rFonts w:ascii="NoorLotus" w:hAnsi="NoorLotus"/>
          <w:sz w:val="28"/>
          <w:rtl/>
        </w:rPr>
        <w:t xml:space="preserve"> کاری که معتقد است عصیان مولی است را نیز نباید انجام دهد.</w:t>
      </w:r>
      <w:r w:rsidRPr="00186A5E">
        <w:rPr>
          <w:rFonts w:ascii="NoorLotus" w:hAnsi="NoorLotus"/>
          <w:sz w:val="28"/>
          <w:rtl/>
        </w:rPr>
        <w:t xml:space="preserve"> البته این مطلب را مرحوم امام رحمه الله و آیت الله سیستانی حفظه الله قبول ندارند لذا قبح تجری و استحقاق عقاب بر آن و حرمت آن را نفی می‌کنند.</w:t>
      </w:r>
    </w:p>
    <w:p w:rsidR="00D20536" w:rsidRPr="00186A5E" w:rsidRDefault="000B530C" w:rsidP="000B530C">
      <w:pPr>
        <w:jc w:val="both"/>
        <w:rPr>
          <w:rFonts w:ascii="NoorLotus" w:hAnsi="NoorLotus"/>
          <w:sz w:val="28"/>
          <w:rtl/>
        </w:rPr>
      </w:pPr>
      <w:r>
        <w:rPr>
          <w:rFonts w:ascii="NoorLotus" w:hAnsi="NoorLotus" w:hint="cs"/>
          <w:sz w:val="28"/>
          <w:rtl/>
        </w:rPr>
        <w:t>بنابراین</w:t>
      </w:r>
      <w:r w:rsidR="00D20536" w:rsidRPr="00186A5E">
        <w:rPr>
          <w:rFonts w:ascii="NoorLotus" w:hAnsi="NoorLotus"/>
          <w:sz w:val="28"/>
          <w:rtl/>
        </w:rPr>
        <w:t xml:space="preserve"> این </w:t>
      </w:r>
      <w:r w:rsidR="00A77D4C" w:rsidRPr="00186A5E">
        <w:rPr>
          <w:rFonts w:ascii="NoorLotus" w:hAnsi="NoorLotus"/>
          <w:sz w:val="28"/>
          <w:rtl/>
        </w:rPr>
        <w:t>اشکال به این تقریب وارد است و</w:t>
      </w:r>
      <w:r w:rsidR="00D20536" w:rsidRPr="00186A5E">
        <w:rPr>
          <w:rFonts w:ascii="NoorLotus" w:hAnsi="NoorLotus"/>
          <w:sz w:val="28"/>
          <w:rtl/>
        </w:rPr>
        <w:t xml:space="preserve"> تجری و عصیان هتک حرمت و طغیان بر مولی نیست </w:t>
      </w:r>
      <w:r w:rsidR="00A77D4C" w:rsidRPr="00186A5E">
        <w:rPr>
          <w:rFonts w:ascii="NoorLotus" w:hAnsi="NoorLotus"/>
          <w:sz w:val="28"/>
          <w:rtl/>
        </w:rPr>
        <w:t xml:space="preserve">البته عبدی که به داعی نافرمانی و سرپیچی از دستور مولی کاری را انجام می‌دهد، هتک حرمت مولی کرده است ولی بنده‌ای که تحت تاثیر شیطان و شهوات عصیان می‌کند در حالی که از کار خود پشیمان است هتک حرمت مولی نکرده است. </w:t>
      </w:r>
    </w:p>
    <w:p w:rsidR="00625DA4" w:rsidRPr="00186A5E" w:rsidRDefault="000B530C" w:rsidP="00186A5E">
      <w:pPr>
        <w:jc w:val="both"/>
        <w:rPr>
          <w:rFonts w:ascii="NoorLotus" w:hAnsi="NoorLotus"/>
          <w:sz w:val="28"/>
          <w:rtl/>
        </w:rPr>
      </w:pPr>
      <w:r>
        <w:rPr>
          <w:rFonts w:ascii="NoorLotus" w:hAnsi="NoorLotus" w:hint="cs"/>
          <w:sz w:val="28"/>
          <w:rtl/>
        </w:rPr>
        <w:t xml:space="preserve">البته ما قبول داریم که </w:t>
      </w:r>
      <w:r w:rsidR="00625DA4" w:rsidRPr="00186A5E">
        <w:rPr>
          <w:rFonts w:ascii="NoorLotus" w:hAnsi="NoorLotus"/>
          <w:sz w:val="28"/>
          <w:rtl/>
        </w:rPr>
        <w:t xml:space="preserve">هتک </w:t>
      </w:r>
      <w:r w:rsidR="00A77D4C" w:rsidRPr="00186A5E">
        <w:rPr>
          <w:rFonts w:ascii="NoorLotus" w:hAnsi="NoorLotus"/>
          <w:sz w:val="28"/>
          <w:rtl/>
        </w:rPr>
        <w:t xml:space="preserve">حرمت </w:t>
      </w:r>
      <w:r w:rsidR="00625DA4" w:rsidRPr="00186A5E">
        <w:rPr>
          <w:rFonts w:ascii="NoorLotus" w:hAnsi="NoorLotus"/>
          <w:sz w:val="28"/>
          <w:rtl/>
        </w:rPr>
        <w:t xml:space="preserve">گاهی غیر قصدی است مثل این که </w:t>
      </w:r>
      <w:r w:rsidR="00A77D4C" w:rsidRPr="00186A5E">
        <w:rPr>
          <w:rFonts w:ascii="NoorLotus" w:hAnsi="NoorLotus"/>
          <w:sz w:val="28"/>
          <w:rtl/>
        </w:rPr>
        <w:t>شخص</w:t>
      </w:r>
      <w:r>
        <w:rPr>
          <w:rFonts w:ascii="NoorLotus" w:hAnsi="NoorLotus" w:hint="cs"/>
          <w:sz w:val="28"/>
          <w:rtl/>
        </w:rPr>
        <w:t>ی</w:t>
      </w:r>
      <w:r w:rsidR="00A77D4C" w:rsidRPr="00186A5E">
        <w:rPr>
          <w:rFonts w:ascii="NoorLotus" w:hAnsi="NoorLotus"/>
          <w:sz w:val="28"/>
          <w:rtl/>
        </w:rPr>
        <w:t xml:space="preserve"> </w:t>
      </w:r>
      <w:r w:rsidR="00625DA4" w:rsidRPr="00186A5E">
        <w:rPr>
          <w:rFonts w:ascii="NoorLotus" w:hAnsi="NoorLotus"/>
          <w:sz w:val="28"/>
          <w:rtl/>
        </w:rPr>
        <w:t>جلوی مهمان پاهای خود را دراز می</w:t>
      </w:r>
      <w:r w:rsidR="00A77D4C" w:rsidRPr="00186A5E">
        <w:rPr>
          <w:rFonts w:ascii="NoorLotus" w:hAnsi="NoorLotus"/>
          <w:sz w:val="28"/>
          <w:rtl/>
        </w:rPr>
        <w:t>‌</w:t>
      </w:r>
      <w:r w:rsidR="00625DA4" w:rsidRPr="00186A5E">
        <w:rPr>
          <w:rFonts w:ascii="NoorLotus" w:hAnsi="NoorLotus"/>
          <w:sz w:val="28"/>
          <w:rtl/>
        </w:rPr>
        <w:t>کند بدون این که قصد توهین داشته باشد ولی عرف از</w:t>
      </w:r>
      <w:r w:rsidR="006055DC" w:rsidRPr="00186A5E">
        <w:rPr>
          <w:rFonts w:ascii="NoorLotus" w:hAnsi="NoorLotus"/>
          <w:sz w:val="28"/>
          <w:rtl/>
        </w:rPr>
        <w:t xml:space="preserve"> این کار او انتزاع هتک حرمت مهمان</w:t>
      </w:r>
      <w:r w:rsidR="00625DA4" w:rsidRPr="00186A5E">
        <w:rPr>
          <w:rFonts w:ascii="NoorLotus" w:hAnsi="NoorLotus"/>
          <w:sz w:val="28"/>
          <w:rtl/>
        </w:rPr>
        <w:t xml:space="preserve"> می</w:t>
      </w:r>
      <w:r w:rsidR="006055DC" w:rsidRPr="00186A5E">
        <w:rPr>
          <w:rFonts w:ascii="NoorLotus" w:hAnsi="NoorLotus"/>
          <w:sz w:val="28"/>
          <w:rtl/>
        </w:rPr>
        <w:t xml:space="preserve">‌کند. ولی بحث در این است که تخلف از امر و نهی مولی نه قصد هتک در آن است و </w:t>
      </w:r>
      <w:r w:rsidR="00625DA4" w:rsidRPr="00186A5E">
        <w:rPr>
          <w:rFonts w:ascii="NoorLotus" w:hAnsi="NoorLotus"/>
          <w:sz w:val="28"/>
          <w:rtl/>
        </w:rPr>
        <w:t>نه عرفا معنون به عنوان هتک حرمت مولی است و الا لازمه‌ی آن این است که عبو</w:t>
      </w:r>
      <w:r w:rsidR="006055DC" w:rsidRPr="00186A5E">
        <w:rPr>
          <w:rFonts w:ascii="NoorLotus" w:hAnsi="NoorLotus"/>
          <w:sz w:val="28"/>
          <w:rtl/>
        </w:rPr>
        <w:t>ر از چراغ قرمز نیز هتک حرمت حاکم</w:t>
      </w:r>
      <w:r w:rsidR="00625DA4" w:rsidRPr="00186A5E">
        <w:rPr>
          <w:rFonts w:ascii="NoorLotus" w:hAnsi="NoorLotus"/>
          <w:sz w:val="28"/>
          <w:rtl/>
        </w:rPr>
        <w:t xml:space="preserve"> مملک</w:t>
      </w:r>
      <w:r w:rsidR="006055DC" w:rsidRPr="00186A5E">
        <w:rPr>
          <w:rFonts w:ascii="NoorLotus" w:hAnsi="NoorLotus"/>
          <w:sz w:val="28"/>
          <w:rtl/>
        </w:rPr>
        <w:t>ت</w:t>
      </w:r>
      <w:r w:rsidR="00625DA4" w:rsidRPr="00186A5E">
        <w:rPr>
          <w:rFonts w:ascii="NoorLotus" w:hAnsi="NoorLotus"/>
          <w:sz w:val="28"/>
          <w:rtl/>
        </w:rPr>
        <w:t xml:space="preserve"> باشد</w:t>
      </w:r>
      <w:r w:rsidR="006055DC" w:rsidRPr="00186A5E">
        <w:rPr>
          <w:rFonts w:ascii="NoorLotus" w:hAnsi="NoorLotus"/>
          <w:sz w:val="28"/>
          <w:rtl/>
        </w:rPr>
        <w:t xml:space="preserve"> چون او تبعیت از این قانون را واجب کرده است</w:t>
      </w:r>
      <w:r w:rsidR="00625DA4" w:rsidRPr="00186A5E">
        <w:rPr>
          <w:rFonts w:ascii="NoorLotus" w:hAnsi="NoorLotus"/>
          <w:sz w:val="28"/>
          <w:rtl/>
        </w:rPr>
        <w:t>.</w:t>
      </w:r>
    </w:p>
    <w:p w:rsidR="006055DC" w:rsidRPr="00186A5E" w:rsidRDefault="00625DA4" w:rsidP="00DA4D92">
      <w:pPr>
        <w:jc w:val="both"/>
        <w:rPr>
          <w:rFonts w:ascii="NoorLotus" w:hAnsi="NoorLotus"/>
          <w:sz w:val="28"/>
          <w:rtl/>
        </w:rPr>
      </w:pPr>
      <w:r w:rsidRPr="00186A5E">
        <w:rPr>
          <w:rFonts w:ascii="NoorLotus" w:hAnsi="NoorLotus"/>
          <w:sz w:val="28"/>
          <w:rtl/>
        </w:rPr>
        <w:t xml:space="preserve">و </w:t>
      </w:r>
      <w:r w:rsidR="006055DC" w:rsidRPr="00186A5E">
        <w:rPr>
          <w:rFonts w:ascii="NoorLotus" w:hAnsi="NoorLotus"/>
          <w:sz w:val="28"/>
          <w:rtl/>
        </w:rPr>
        <w:t xml:space="preserve">این که آیت الله سیستانی حفظه الله استحقاق عقاب بر مخالفت امر را </w:t>
      </w:r>
      <w:r w:rsidR="00DA4D92">
        <w:rPr>
          <w:rFonts w:ascii="NoorLotus" w:hAnsi="NoorLotus" w:hint="cs"/>
          <w:sz w:val="28"/>
          <w:rtl/>
        </w:rPr>
        <w:t xml:space="preserve">یا </w:t>
      </w:r>
      <w:r w:rsidR="006055DC" w:rsidRPr="00186A5E">
        <w:rPr>
          <w:rFonts w:ascii="NoorLotus" w:hAnsi="NoorLotus"/>
          <w:sz w:val="28"/>
          <w:rtl/>
        </w:rPr>
        <w:t xml:space="preserve">ناشی از این می‌داند که مولی امتثال این امر را به شخصیت خودش ربط داده است، این را مولی انشاء کرده است نه این که عرف آن را هتک بداند </w:t>
      </w:r>
      <w:r w:rsidR="00DA4D92">
        <w:rPr>
          <w:rFonts w:ascii="NoorLotus" w:hAnsi="NoorLotus" w:hint="cs"/>
          <w:sz w:val="28"/>
          <w:rtl/>
        </w:rPr>
        <w:t xml:space="preserve">یا ناشی از این می داند که قانون، متضمن وعید بر عقاب در صورت تخلف است منافاتی با این بیانشان در اینجا ندارد زیرا در </w:t>
      </w:r>
      <w:r w:rsidR="006055DC" w:rsidRPr="00186A5E">
        <w:rPr>
          <w:rFonts w:ascii="NoorLotus" w:hAnsi="NoorLotus"/>
          <w:sz w:val="28"/>
          <w:rtl/>
        </w:rPr>
        <w:t>تجری اصلا خطاب امر</w:t>
      </w:r>
      <w:r w:rsidR="00DA4D92">
        <w:rPr>
          <w:rFonts w:ascii="NoorLotus" w:hAnsi="NoorLotus" w:hint="cs"/>
          <w:sz w:val="28"/>
          <w:rtl/>
        </w:rPr>
        <w:t>ی</w:t>
      </w:r>
      <w:r w:rsidR="006055DC" w:rsidRPr="00186A5E">
        <w:rPr>
          <w:rFonts w:ascii="NoorLotus" w:hAnsi="NoorLotus"/>
          <w:sz w:val="28"/>
          <w:rtl/>
        </w:rPr>
        <w:t xml:space="preserve"> وجود ندارد.</w:t>
      </w:r>
    </w:p>
    <w:p w:rsidR="00625DA4" w:rsidRPr="00186A5E" w:rsidRDefault="00625DA4" w:rsidP="005C4984">
      <w:pPr>
        <w:jc w:val="both"/>
        <w:rPr>
          <w:rFonts w:ascii="NoorLotus" w:hAnsi="NoorLotus"/>
          <w:sz w:val="28"/>
          <w:rtl/>
        </w:rPr>
      </w:pPr>
      <w:r w:rsidRPr="00186A5E">
        <w:rPr>
          <w:rFonts w:ascii="NoorLotus" w:hAnsi="NoorLotus"/>
          <w:sz w:val="28"/>
          <w:rtl/>
        </w:rPr>
        <w:t>این اشکال وارد است و تجری و عصیان ه</w:t>
      </w:r>
      <w:r w:rsidR="005C4984">
        <w:rPr>
          <w:rFonts w:ascii="NoorLotus" w:hAnsi="NoorLotus"/>
          <w:sz w:val="28"/>
          <w:rtl/>
        </w:rPr>
        <w:t>تک حرمت مولی و طغیان مولی نیست.</w:t>
      </w:r>
    </w:p>
    <w:p w:rsidR="00625DA4" w:rsidRPr="00186A5E" w:rsidRDefault="005C4984" w:rsidP="00186A5E">
      <w:pPr>
        <w:jc w:val="both"/>
        <w:rPr>
          <w:rFonts w:ascii="NoorLotus" w:hAnsi="NoorLotus"/>
          <w:sz w:val="28"/>
          <w:rtl/>
        </w:rPr>
      </w:pPr>
      <w:r>
        <w:rPr>
          <w:rFonts w:ascii="NoorLotus" w:hAnsi="NoorLotus"/>
          <w:sz w:val="28"/>
          <w:rtl/>
        </w:rPr>
        <w:t>البته این مسلک ب</w:t>
      </w:r>
      <w:r>
        <w:rPr>
          <w:rFonts w:ascii="NoorLotus" w:hAnsi="NoorLotus" w:hint="cs"/>
          <w:sz w:val="28"/>
          <w:rtl/>
        </w:rPr>
        <w:t>ه صرف</w:t>
      </w:r>
      <w:r w:rsidR="00625DA4" w:rsidRPr="00186A5E">
        <w:rPr>
          <w:rFonts w:ascii="NoorLotus" w:hAnsi="NoorLotus"/>
          <w:sz w:val="28"/>
          <w:rtl/>
        </w:rPr>
        <w:t xml:space="preserve"> این بیان امام رحمه الله</w:t>
      </w:r>
      <w:r>
        <w:rPr>
          <w:rFonts w:ascii="NoorLotus" w:hAnsi="NoorLotus" w:hint="cs"/>
          <w:sz w:val="28"/>
          <w:rtl/>
        </w:rPr>
        <w:t xml:space="preserve"> و آقای سیستانی حفه الله</w:t>
      </w:r>
      <w:r>
        <w:rPr>
          <w:rFonts w:ascii="NoorLotus" w:hAnsi="NoorLotus"/>
          <w:sz w:val="28"/>
          <w:rtl/>
        </w:rPr>
        <w:t xml:space="preserve"> رد نمی‌شود زیرا تقریبات</w:t>
      </w:r>
      <w:r w:rsidR="006055DC" w:rsidRPr="00186A5E">
        <w:rPr>
          <w:rFonts w:ascii="NoorLotus" w:hAnsi="NoorLotus"/>
          <w:sz w:val="28"/>
          <w:rtl/>
        </w:rPr>
        <w:t xml:space="preserve"> دیگری برای آن</w:t>
      </w:r>
      <w:r w:rsidR="00625DA4" w:rsidRPr="00186A5E">
        <w:rPr>
          <w:rFonts w:ascii="NoorLotus" w:hAnsi="NoorLotus"/>
          <w:sz w:val="28"/>
          <w:rtl/>
        </w:rPr>
        <w:t xml:space="preserve"> وجود دارد </w:t>
      </w:r>
      <w:r w:rsidR="006055DC" w:rsidRPr="00186A5E">
        <w:rPr>
          <w:rFonts w:ascii="NoorLotus" w:hAnsi="NoorLotus"/>
          <w:sz w:val="28"/>
          <w:rtl/>
        </w:rPr>
        <w:t>و آن این که مثلا این فعل متجری به خروج از زی عبودیت است و عقل قبح آن را درک می‌کند ولو عنوان هتک حرمت مولی بر آن منطبق نباشد،</w:t>
      </w:r>
      <w:r w:rsidR="00625DA4" w:rsidRPr="00186A5E">
        <w:rPr>
          <w:rFonts w:ascii="NoorLotus" w:hAnsi="NoorLotus"/>
          <w:sz w:val="28"/>
          <w:rtl/>
        </w:rPr>
        <w:t xml:space="preserve"> که ان‌شاء الله آن‌ها را توضیح خواهیم داد. </w:t>
      </w:r>
    </w:p>
    <w:p w:rsidR="00625DA4" w:rsidRPr="00186A5E" w:rsidRDefault="006055DC" w:rsidP="00186A5E">
      <w:pPr>
        <w:pStyle w:val="Heading3"/>
        <w:jc w:val="both"/>
        <w:rPr>
          <w:rFonts w:ascii="NoorLotus" w:hAnsi="NoorLotus" w:cs="NoorLotus"/>
          <w:sz w:val="28"/>
          <w:rtl/>
        </w:rPr>
      </w:pPr>
      <w:bookmarkStart w:id="11" w:name="_Toc133741846"/>
      <w:bookmarkStart w:id="12" w:name="_Toc134016016"/>
      <w:r w:rsidRPr="00186A5E">
        <w:rPr>
          <w:rFonts w:ascii="NoorLotus" w:hAnsi="NoorLotus" w:cs="NoorLotus"/>
          <w:sz w:val="28"/>
          <w:rtl/>
        </w:rPr>
        <w:t>مسلک دوم:  عدم قبح فعل متجری به و قبح عزم بر عصیان</w:t>
      </w:r>
      <w:bookmarkEnd w:id="11"/>
      <w:bookmarkEnd w:id="12"/>
    </w:p>
    <w:p w:rsidR="00E201A4" w:rsidRPr="00186A5E" w:rsidRDefault="006055DC" w:rsidP="00186A5E">
      <w:pPr>
        <w:jc w:val="both"/>
        <w:rPr>
          <w:rFonts w:ascii="NoorLotus" w:hAnsi="NoorLotus"/>
          <w:sz w:val="28"/>
          <w:rtl/>
        </w:rPr>
      </w:pPr>
      <w:r w:rsidRPr="00186A5E">
        <w:rPr>
          <w:rFonts w:ascii="NoorLotus" w:hAnsi="NoorLotus"/>
          <w:sz w:val="28"/>
          <w:rtl/>
        </w:rPr>
        <w:t xml:space="preserve">مرحوم آخوند رحمه الله فرمودند: </w:t>
      </w:r>
      <w:r w:rsidR="00E201A4" w:rsidRPr="00186A5E">
        <w:rPr>
          <w:rFonts w:ascii="NoorLotus" w:hAnsi="NoorLotus"/>
          <w:sz w:val="28"/>
          <w:rtl/>
        </w:rPr>
        <w:t>در تجری فعل خارجی قبیح نیست بلکه فعل النفس یعنی عزم المکلف علی العصیان قبیح است</w:t>
      </w:r>
      <w:r w:rsidRPr="00186A5E">
        <w:rPr>
          <w:rStyle w:val="FootnoteReference"/>
          <w:rFonts w:ascii="NoorLotus" w:hAnsi="NoorLotus"/>
          <w:sz w:val="28"/>
          <w:rtl/>
        </w:rPr>
        <w:footnoteReference w:id="7"/>
      </w:r>
      <w:r w:rsidR="00E201A4" w:rsidRPr="00186A5E">
        <w:rPr>
          <w:rFonts w:ascii="NoorLotus" w:hAnsi="NoorLotus"/>
          <w:sz w:val="28"/>
          <w:rtl/>
        </w:rPr>
        <w:t xml:space="preserve">. </w:t>
      </w:r>
    </w:p>
    <w:p w:rsidR="00E201A4" w:rsidRPr="00186A5E" w:rsidRDefault="00E201A4" w:rsidP="00186A5E">
      <w:pPr>
        <w:jc w:val="both"/>
        <w:rPr>
          <w:rFonts w:ascii="NoorLotus" w:hAnsi="NoorLotus"/>
          <w:sz w:val="28"/>
          <w:rtl/>
        </w:rPr>
      </w:pPr>
      <w:r w:rsidRPr="00186A5E">
        <w:rPr>
          <w:rFonts w:ascii="NoorLotus" w:hAnsi="NoorLotus"/>
          <w:sz w:val="28"/>
          <w:rtl/>
        </w:rPr>
        <w:t>عزم بر عصیان یعنی عزم بر اتیان فعلی که معتقد است عصیان مولی است. ولی در عصیان غیر از عزم بر عصیان</w:t>
      </w:r>
      <w:r w:rsidR="005C4984">
        <w:rPr>
          <w:rFonts w:ascii="NoorLotus" w:hAnsi="NoorLotus" w:hint="cs"/>
          <w:sz w:val="28"/>
          <w:rtl/>
        </w:rPr>
        <w:t>،</w:t>
      </w:r>
      <w:r w:rsidRPr="00186A5E">
        <w:rPr>
          <w:rFonts w:ascii="NoorLotus" w:hAnsi="NoorLotus"/>
          <w:sz w:val="28"/>
          <w:rtl/>
        </w:rPr>
        <w:t xml:space="preserve"> فعل نیز قبیح است چون فعل حرامی است. </w:t>
      </w:r>
    </w:p>
    <w:p w:rsidR="00E201A4" w:rsidRPr="00186A5E" w:rsidRDefault="00E201A4" w:rsidP="00186A5E">
      <w:pPr>
        <w:pStyle w:val="Heading3"/>
        <w:jc w:val="both"/>
        <w:rPr>
          <w:rFonts w:ascii="NoorLotus" w:hAnsi="NoorLotus" w:cs="NoorLotus"/>
          <w:sz w:val="28"/>
          <w:rtl/>
        </w:rPr>
      </w:pPr>
      <w:bookmarkStart w:id="13" w:name="_Toc133741847"/>
      <w:bookmarkStart w:id="14" w:name="_Toc134016017"/>
      <w:r w:rsidRPr="00186A5E">
        <w:rPr>
          <w:rFonts w:ascii="NoorLotus" w:hAnsi="NoorLotus" w:cs="NoorLotus"/>
          <w:sz w:val="28"/>
          <w:rtl/>
        </w:rPr>
        <w:t xml:space="preserve">مسلک سوم: </w:t>
      </w:r>
      <w:r w:rsidR="006055DC" w:rsidRPr="00186A5E">
        <w:rPr>
          <w:rFonts w:ascii="NoorLotus" w:hAnsi="NoorLotus" w:cs="NoorLotus"/>
          <w:sz w:val="28"/>
          <w:rtl/>
        </w:rPr>
        <w:t>عدم قبح فعل متجری به و کاشفیت آن از سوء سریرت فاعل</w:t>
      </w:r>
      <w:bookmarkEnd w:id="13"/>
      <w:bookmarkEnd w:id="14"/>
      <w:r w:rsidR="006055DC" w:rsidRPr="00186A5E">
        <w:rPr>
          <w:rFonts w:ascii="NoorLotus" w:hAnsi="NoorLotus" w:cs="NoorLotus"/>
          <w:sz w:val="28"/>
          <w:rtl/>
        </w:rPr>
        <w:t xml:space="preserve"> </w:t>
      </w:r>
    </w:p>
    <w:p w:rsidR="00E201A4" w:rsidRPr="00186A5E" w:rsidRDefault="006055DC" w:rsidP="00186A5E">
      <w:pPr>
        <w:jc w:val="both"/>
        <w:rPr>
          <w:rFonts w:ascii="NoorLotus" w:hAnsi="NoorLotus"/>
          <w:sz w:val="28"/>
          <w:rtl/>
        </w:rPr>
      </w:pPr>
      <w:r w:rsidRPr="00186A5E">
        <w:rPr>
          <w:rFonts w:ascii="NoorLotus" w:hAnsi="NoorLotus"/>
          <w:sz w:val="28"/>
          <w:rtl/>
        </w:rPr>
        <w:t>منسوب به شیخ انصاری رحمه الله این است که ایشان قائل هستند به این که تجری قبیح نیست</w:t>
      </w:r>
      <w:r w:rsidR="00E201A4" w:rsidRPr="00186A5E">
        <w:rPr>
          <w:rFonts w:ascii="NoorLotus" w:hAnsi="NoorLotus"/>
          <w:sz w:val="28"/>
          <w:rtl/>
        </w:rPr>
        <w:t xml:space="preserve"> نه قبح در فعل است و نه قبح در عزم بر فعل بلکه فقط کاشف از خبث سریره فاعل است.</w:t>
      </w:r>
    </w:p>
    <w:p w:rsidR="00E201A4" w:rsidRPr="00186A5E" w:rsidRDefault="006055DC" w:rsidP="00186A5E">
      <w:pPr>
        <w:jc w:val="both"/>
        <w:rPr>
          <w:rFonts w:ascii="NoorLotus" w:hAnsi="NoorLotus"/>
          <w:sz w:val="28"/>
          <w:rtl/>
        </w:rPr>
      </w:pPr>
      <w:r w:rsidRPr="00186A5E">
        <w:rPr>
          <w:rFonts w:ascii="NoorLotus" w:hAnsi="NoorLotus"/>
          <w:sz w:val="28"/>
          <w:rtl/>
        </w:rPr>
        <w:t>البته تعبیر ایشان در رسائل این است که « لااشکال فی استحقاقه الذم من جهة انکشاف خبث باطنه و سوء سریرته اما استحاقه الذم من حیث الفعل المتجریٰ‌به ففیه اشکال» یعنی ایشان در قبح فعل متجری به تردید دارند نه این که جزم به عدم قبح آن داشته باشند</w:t>
      </w:r>
      <w:r w:rsidR="00E201A4" w:rsidRPr="00186A5E">
        <w:rPr>
          <w:rStyle w:val="FootnoteReference"/>
          <w:rFonts w:ascii="NoorLotus" w:eastAsia="Batang" w:hAnsi="NoorLotus"/>
          <w:sz w:val="28"/>
          <w:rtl/>
        </w:rPr>
        <w:footnoteReference w:id="8"/>
      </w:r>
      <w:r w:rsidR="00E201A4" w:rsidRPr="00186A5E">
        <w:rPr>
          <w:rFonts w:ascii="NoorLotus" w:hAnsi="NoorLotus"/>
          <w:sz w:val="28"/>
          <w:rtl/>
        </w:rPr>
        <w:t xml:space="preserve">. </w:t>
      </w:r>
    </w:p>
    <w:p w:rsidR="00F15C8C" w:rsidRPr="00186A5E" w:rsidRDefault="00E201A4" w:rsidP="00186A5E">
      <w:pPr>
        <w:pStyle w:val="Heading3"/>
        <w:jc w:val="both"/>
        <w:rPr>
          <w:rFonts w:ascii="NoorLotus" w:hAnsi="NoorLotus" w:cs="NoorLotus"/>
          <w:sz w:val="28"/>
          <w:rtl/>
        </w:rPr>
      </w:pPr>
      <w:bookmarkStart w:id="15" w:name="_Toc133741848"/>
      <w:bookmarkStart w:id="16" w:name="_Toc134016018"/>
      <w:r w:rsidRPr="00186A5E">
        <w:rPr>
          <w:rFonts w:ascii="NoorLotus" w:hAnsi="NoorLotus" w:cs="NoorLotus"/>
          <w:sz w:val="28"/>
          <w:rtl/>
        </w:rPr>
        <w:t>بررسی مسلک سوم</w:t>
      </w:r>
      <w:bookmarkEnd w:id="15"/>
      <w:bookmarkEnd w:id="16"/>
    </w:p>
    <w:p w:rsidR="00F15C8C" w:rsidRPr="00186A5E" w:rsidRDefault="00F15C8C" w:rsidP="00186A5E">
      <w:pPr>
        <w:jc w:val="both"/>
        <w:rPr>
          <w:rFonts w:ascii="NoorLotus" w:hAnsi="NoorLotus"/>
          <w:sz w:val="28"/>
          <w:rtl/>
        </w:rPr>
      </w:pPr>
      <w:r w:rsidRPr="00186A5E">
        <w:rPr>
          <w:rFonts w:ascii="NoorLotus" w:hAnsi="NoorLotus"/>
          <w:sz w:val="28"/>
          <w:rtl/>
        </w:rPr>
        <w:t>این مسلک نیز تمام نیست زیرا:</w:t>
      </w:r>
    </w:p>
    <w:p w:rsidR="00E201A4" w:rsidRPr="00186A5E" w:rsidRDefault="00F15C8C" w:rsidP="00186A5E">
      <w:pPr>
        <w:jc w:val="both"/>
        <w:rPr>
          <w:rFonts w:ascii="NoorLotus" w:hAnsi="NoorLotus"/>
          <w:sz w:val="28"/>
          <w:rtl/>
        </w:rPr>
      </w:pPr>
      <w:r w:rsidRPr="00186A5E">
        <w:rPr>
          <w:rFonts w:ascii="NoorLotus" w:hAnsi="NoorLotus"/>
          <w:sz w:val="28"/>
          <w:rtl/>
        </w:rPr>
        <w:t>اولا: اگر خبث سریره هم باشد، صرف خبث سریره موجب استحقاق ذم نمی‌شود زیرا این شخص که گناهی نکرده است و خداوند او را چنین خلق کرده است.</w:t>
      </w:r>
    </w:p>
    <w:p w:rsidR="00E201A4" w:rsidRPr="00186A5E" w:rsidRDefault="00E201A4" w:rsidP="00186A5E">
      <w:pPr>
        <w:jc w:val="both"/>
        <w:rPr>
          <w:rFonts w:ascii="NoorLotus" w:hAnsi="NoorLotus"/>
          <w:sz w:val="28"/>
          <w:rtl/>
        </w:rPr>
      </w:pPr>
      <w:r w:rsidRPr="00186A5E">
        <w:rPr>
          <w:rFonts w:ascii="NoorLotus" w:hAnsi="NoorLotus"/>
          <w:sz w:val="28"/>
          <w:rtl/>
        </w:rPr>
        <w:t>ثانیا: عصیان نیز کشف از خبث سریره ن</w:t>
      </w:r>
      <w:r w:rsidR="00F15C8C" w:rsidRPr="00186A5E">
        <w:rPr>
          <w:rFonts w:ascii="NoorLotus" w:hAnsi="NoorLotus"/>
          <w:sz w:val="28"/>
          <w:rtl/>
        </w:rPr>
        <w:t>می‌کند فضلا از تجری بلکه نفس اماره او را فریب داده است.</w:t>
      </w:r>
    </w:p>
    <w:p w:rsidR="00E201A4" w:rsidRPr="00186A5E" w:rsidRDefault="00E201A4" w:rsidP="007B3F58">
      <w:pPr>
        <w:jc w:val="both"/>
        <w:rPr>
          <w:rFonts w:ascii="NoorLotus" w:hAnsi="NoorLotus"/>
          <w:sz w:val="28"/>
          <w:rtl/>
        </w:rPr>
      </w:pPr>
      <w:r w:rsidRPr="00186A5E">
        <w:rPr>
          <w:rFonts w:ascii="NoorLotus" w:hAnsi="NoorLotus"/>
          <w:sz w:val="28"/>
          <w:rtl/>
        </w:rPr>
        <w:t xml:space="preserve">ثالثا: با این بیان اگر خبث سریره به غیر فعل متجری به کشف شود مثل این که خود شخص به خبث باطنش اعتراف کند، مستحق ذم خواهد بود در حالی که این خلاف وجدان است. </w:t>
      </w:r>
    </w:p>
    <w:p w:rsidR="00E201A4" w:rsidRPr="00186A5E" w:rsidRDefault="00E201A4" w:rsidP="00186A5E">
      <w:pPr>
        <w:pStyle w:val="Heading3"/>
        <w:jc w:val="both"/>
        <w:rPr>
          <w:rFonts w:ascii="NoorLotus" w:hAnsi="NoorLotus" w:cs="NoorLotus"/>
          <w:sz w:val="28"/>
          <w:rtl/>
        </w:rPr>
      </w:pPr>
      <w:bookmarkStart w:id="17" w:name="_Toc133741849"/>
      <w:bookmarkStart w:id="18" w:name="_Toc134016019"/>
      <w:r w:rsidRPr="00186A5E">
        <w:rPr>
          <w:rFonts w:ascii="NoorLotus" w:hAnsi="NoorLotus" w:cs="NoorLotus"/>
          <w:sz w:val="28"/>
          <w:rtl/>
        </w:rPr>
        <w:t xml:space="preserve">مسلک چهارم: </w:t>
      </w:r>
      <w:r w:rsidR="00F15C8C" w:rsidRPr="00186A5E">
        <w:rPr>
          <w:rFonts w:ascii="NoorLotus" w:hAnsi="NoorLotus" w:cs="NoorLotus"/>
          <w:sz w:val="28"/>
          <w:rtl/>
        </w:rPr>
        <w:t>تفصیل بین موارد مختلف در قبح فعل متجری به</w:t>
      </w:r>
      <w:bookmarkEnd w:id="17"/>
      <w:bookmarkEnd w:id="18"/>
    </w:p>
    <w:p w:rsidR="00E201A4" w:rsidRPr="00186A5E" w:rsidRDefault="00F15C8C" w:rsidP="00186A5E">
      <w:pPr>
        <w:jc w:val="both"/>
        <w:rPr>
          <w:rFonts w:ascii="NoorLotus" w:hAnsi="NoorLotus"/>
          <w:sz w:val="28"/>
          <w:rtl/>
        </w:rPr>
      </w:pPr>
      <w:r w:rsidRPr="00186A5E">
        <w:rPr>
          <w:rFonts w:ascii="NoorLotus" w:hAnsi="NoorLotus"/>
          <w:sz w:val="28"/>
          <w:rtl/>
        </w:rPr>
        <w:t xml:space="preserve">صاحب فصول رحمه الله فرمودند: </w:t>
      </w:r>
      <w:r w:rsidR="00E201A4" w:rsidRPr="00186A5E">
        <w:rPr>
          <w:rFonts w:ascii="NoorLotus" w:hAnsi="NoorLotus"/>
          <w:sz w:val="28"/>
          <w:rtl/>
        </w:rPr>
        <w:t>گاهی مکلف فعلی که واقعا واجب است را به اعتقاد حرمت مرتکب می‌شود در این صورت فعل او قب</w:t>
      </w:r>
      <w:r w:rsidRPr="00186A5E">
        <w:rPr>
          <w:rFonts w:ascii="NoorLotus" w:hAnsi="NoorLotus"/>
          <w:sz w:val="28"/>
          <w:rtl/>
        </w:rPr>
        <w:t>یح نیست مثل این که فکر می‌کند</w:t>
      </w:r>
      <w:r w:rsidR="00E201A4" w:rsidRPr="00186A5E">
        <w:rPr>
          <w:rFonts w:ascii="NoorLotus" w:hAnsi="NoorLotus"/>
          <w:sz w:val="28"/>
          <w:rtl/>
        </w:rPr>
        <w:t xml:space="preserve"> پسر مولی عدو مولی است و او را نمی‌کشد و بعد کشف می‌شود که این پسر مولی بوده است. </w:t>
      </w:r>
    </w:p>
    <w:p w:rsidR="00E201A4" w:rsidRPr="00186A5E" w:rsidRDefault="00E201A4" w:rsidP="007B3F58">
      <w:pPr>
        <w:jc w:val="both"/>
        <w:rPr>
          <w:rFonts w:ascii="NoorLotus" w:hAnsi="NoorLotus"/>
          <w:sz w:val="28"/>
          <w:rtl/>
        </w:rPr>
      </w:pPr>
      <w:r w:rsidRPr="00186A5E">
        <w:rPr>
          <w:rFonts w:ascii="NoorLotus" w:hAnsi="NoorLotus"/>
          <w:sz w:val="28"/>
          <w:rtl/>
        </w:rPr>
        <w:t xml:space="preserve">در این صورت تجری </w:t>
      </w:r>
      <w:r w:rsidR="007B3F58">
        <w:rPr>
          <w:rFonts w:ascii="NoorLotus" w:hAnsi="NoorLotus" w:hint="cs"/>
          <w:sz w:val="28"/>
          <w:rtl/>
        </w:rPr>
        <w:t>هست</w:t>
      </w:r>
      <w:r w:rsidR="007B3F58">
        <w:rPr>
          <w:rFonts w:ascii="NoorLotus" w:hAnsi="NoorLotus"/>
          <w:sz w:val="28"/>
          <w:rtl/>
        </w:rPr>
        <w:t xml:space="preserve"> </w:t>
      </w:r>
      <w:r w:rsidR="007B3F58">
        <w:rPr>
          <w:rFonts w:ascii="NoorLotus" w:hAnsi="NoorLotus" w:hint="cs"/>
          <w:sz w:val="28"/>
          <w:rtl/>
        </w:rPr>
        <w:t>اما</w:t>
      </w:r>
      <w:r w:rsidRPr="00186A5E">
        <w:rPr>
          <w:rFonts w:ascii="NoorLotus" w:hAnsi="NoorLotus"/>
          <w:sz w:val="28"/>
          <w:rtl/>
        </w:rPr>
        <w:t xml:space="preserve"> قبیح نیست.</w:t>
      </w:r>
    </w:p>
    <w:p w:rsidR="00E201A4" w:rsidRPr="00186A5E" w:rsidRDefault="00E201A4" w:rsidP="00186A5E">
      <w:pPr>
        <w:jc w:val="both"/>
        <w:rPr>
          <w:rFonts w:ascii="NoorLotus" w:hAnsi="NoorLotus"/>
          <w:sz w:val="28"/>
          <w:rtl/>
        </w:rPr>
      </w:pPr>
      <w:r w:rsidRPr="00186A5E">
        <w:rPr>
          <w:rFonts w:ascii="NoorLotus" w:hAnsi="NoorLotus"/>
          <w:sz w:val="28"/>
          <w:rtl/>
        </w:rPr>
        <w:t>ولی اگر فعل مباحی را به اعتقاد حرمت انجام دهد، مثل این که آب مباحی را به اعتقاد خمر بودن بخورد، این جا فعل</w:t>
      </w:r>
      <w:r w:rsidR="00F15C8C" w:rsidRPr="00186A5E">
        <w:rPr>
          <w:rFonts w:ascii="NoorLotus" w:hAnsi="NoorLotus"/>
          <w:sz w:val="28"/>
          <w:rtl/>
        </w:rPr>
        <w:t xml:space="preserve"> متجری به</w:t>
      </w:r>
      <w:r w:rsidRPr="00186A5E">
        <w:rPr>
          <w:rFonts w:ascii="NoorLotus" w:hAnsi="NoorLotus"/>
          <w:sz w:val="28"/>
          <w:rtl/>
        </w:rPr>
        <w:t xml:space="preserve"> قبیح می‌شود</w:t>
      </w:r>
      <w:r w:rsidR="00B822AD" w:rsidRPr="00186A5E">
        <w:rPr>
          <w:rStyle w:val="FootnoteReference"/>
          <w:rFonts w:ascii="NoorLotus" w:eastAsia="Batang" w:hAnsi="NoorLotus"/>
          <w:sz w:val="28"/>
          <w:rtl/>
        </w:rPr>
        <w:footnoteReference w:id="9"/>
      </w:r>
      <w:r w:rsidRPr="00186A5E">
        <w:rPr>
          <w:rFonts w:ascii="NoorLotus" w:hAnsi="NoorLotus"/>
          <w:sz w:val="28"/>
          <w:rtl/>
        </w:rPr>
        <w:t xml:space="preserve">. </w:t>
      </w:r>
    </w:p>
    <w:p w:rsidR="00E201A4" w:rsidRPr="00186A5E" w:rsidRDefault="00B822AD" w:rsidP="00186A5E">
      <w:pPr>
        <w:jc w:val="both"/>
        <w:rPr>
          <w:rFonts w:ascii="NoorLotus" w:hAnsi="NoorLotus"/>
          <w:sz w:val="28"/>
          <w:rtl/>
        </w:rPr>
      </w:pPr>
      <w:r w:rsidRPr="00186A5E">
        <w:rPr>
          <w:rFonts w:ascii="NoorLotus" w:hAnsi="NoorLotus"/>
          <w:sz w:val="28"/>
          <w:rtl/>
        </w:rPr>
        <w:t xml:space="preserve">یعنی بین آن جهت مقبحه یا محسنه واقعی و این قبح تجری کسر و انکسار می‌شود و بعد از کسر و انکسار ممکن است قبح تجری از بین </w:t>
      </w:r>
      <w:r w:rsidR="007B3F58">
        <w:rPr>
          <w:rFonts w:ascii="NoorLotus" w:hAnsi="NoorLotus" w:hint="cs"/>
          <w:sz w:val="28"/>
          <w:rtl/>
        </w:rPr>
        <w:t>ب</w:t>
      </w:r>
      <w:r w:rsidRPr="00186A5E">
        <w:rPr>
          <w:rFonts w:ascii="NoorLotus" w:hAnsi="NoorLotus"/>
          <w:sz w:val="28"/>
          <w:rtl/>
        </w:rPr>
        <w:t>رود مثل صورت اول.</w:t>
      </w:r>
      <w:r w:rsidRPr="00186A5E">
        <w:rPr>
          <w:rStyle w:val="FootnoteReference"/>
          <w:rFonts w:ascii="NoorLotus" w:eastAsia="Batang" w:hAnsi="NoorLotus"/>
          <w:sz w:val="28"/>
          <w:rtl/>
        </w:rPr>
        <w:t xml:space="preserve"> </w:t>
      </w:r>
    </w:p>
    <w:sectPr w:rsidR="00E201A4" w:rsidRPr="00186A5E"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C7" w:rsidRDefault="005B37C7" w:rsidP="004115BB">
      <w:pPr>
        <w:spacing w:after="0"/>
      </w:pPr>
      <w:r>
        <w:separator/>
      </w:r>
    </w:p>
  </w:endnote>
  <w:endnote w:type="continuationSeparator" w:id="0">
    <w:p w:rsidR="005B37C7" w:rsidRDefault="005B37C7" w:rsidP="00411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0036AC">
        <w:pPr>
          <w:pStyle w:val="Footer"/>
          <w:jc w:val="center"/>
        </w:pPr>
        <w:r>
          <w:fldChar w:fldCharType="begin"/>
        </w:r>
        <w:r>
          <w:instrText xml:space="preserve"> PAGE   \* MERGEFORMAT </w:instrText>
        </w:r>
        <w:r>
          <w:fldChar w:fldCharType="separate"/>
        </w:r>
        <w:r w:rsidR="006B7B00">
          <w:rPr>
            <w:noProof/>
          </w:rPr>
          <w:t>1</w:t>
        </w:r>
        <w:r>
          <w:rPr>
            <w:noProof/>
          </w:rPr>
          <w:fldChar w:fldCharType="end"/>
        </w:r>
      </w:p>
    </w:sdtContent>
  </w:sdt>
  <w:p w:rsidR="00472B9D" w:rsidRDefault="006B7B00">
    <w:pPr>
      <w:pStyle w:val="Footer"/>
    </w:pPr>
  </w:p>
  <w:p w:rsidR="00472B9D" w:rsidRDefault="006B7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C7" w:rsidRDefault="005B37C7" w:rsidP="004115BB">
      <w:pPr>
        <w:spacing w:after="0"/>
      </w:pPr>
      <w:r>
        <w:separator/>
      </w:r>
    </w:p>
  </w:footnote>
  <w:footnote w:type="continuationSeparator" w:id="0">
    <w:p w:rsidR="005B37C7" w:rsidRDefault="005B37C7" w:rsidP="004115BB">
      <w:pPr>
        <w:spacing w:after="0"/>
      </w:pPr>
      <w:r>
        <w:continuationSeparator/>
      </w:r>
    </w:p>
  </w:footnote>
  <w:footnote w:id="1">
    <w:p w:rsidR="00EA53D3" w:rsidRDefault="00EA53D3" w:rsidP="00EA53D3">
      <w:pPr>
        <w:pStyle w:val="FootnoteText"/>
        <w:rPr>
          <w:lang w:bidi="fa-IR"/>
        </w:rPr>
      </w:pPr>
      <w:r>
        <w:rPr>
          <w:rStyle w:val="FootnoteReference"/>
        </w:rPr>
        <w:footnoteRef/>
      </w:r>
      <w:r>
        <w:rPr>
          <w:rtl/>
        </w:rPr>
        <w:t xml:space="preserve"> </w:t>
      </w:r>
      <w:r>
        <w:rPr>
          <w:rFonts w:hint="cs"/>
          <w:rtl/>
          <w:lang w:bidi="fa-IR"/>
        </w:rPr>
        <w:t>النور:30.</w:t>
      </w:r>
    </w:p>
  </w:footnote>
  <w:footnote w:id="2">
    <w:p w:rsidR="0095562C" w:rsidRDefault="0095562C" w:rsidP="0095562C">
      <w:pPr>
        <w:pStyle w:val="FootnoteText"/>
      </w:pPr>
      <w:r>
        <w:rPr>
          <w:rStyle w:val="FootnoteReference"/>
        </w:rPr>
        <w:footnoteRef/>
      </w:r>
      <w:r>
        <w:rPr>
          <w:rtl/>
        </w:rPr>
        <w:t xml:space="preserve"> </w:t>
      </w:r>
      <w:r>
        <w:rPr>
          <w:rFonts w:hint="cs"/>
          <w:rtl/>
        </w:rPr>
        <w:t>نهایة الافکار، عراقی،</w:t>
      </w:r>
      <w:r>
        <w:t xml:space="preserve"> </w:t>
      </w:r>
      <w:r>
        <w:rPr>
          <w:rFonts w:hint="cs"/>
          <w:rtl/>
        </w:rPr>
        <w:t>ضیاءالدین، ج3، ص76.</w:t>
      </w:r>
    </w:p>
  </w:footnote>
  <w:footnote w:id="3">
    <w:p w:rsidR="00D232BA" w:rsidRDefault="00D232BA">
      <w:pPr>
        <w:pStyle w:val="FootnoteText"/>
        <w:rPr>
          <w:lang w:bidi="fa-IR"/>
        </w:rPr>
      </w:pPr>
      <w:r>
        <w:rPr>
          <w:rStyle w:val="FootnoteReference"/>
        </w:rPr>
        <w:footnoteRef/>
      </w:r>
      <w:r>
        <w:rPr>
          <w:rtl/>
        </w:rPr>
        <w:t xml:space="preserve"> </w:t>
      </w:r>
      <w:r w:rsidR="00B822AD">
        <w:rPr>
          <w:rFonts w:hint="cs"/>
          <w:rtl/>
        </w:rPr>
        <w:t>نهایة الافکار، عراقی،</w:t>
      </w:r>
      <w:r w:rsidR="00B822AD">
        <w:t xml:space="preserve"> </w:t>
      </w:r>
      <w:r w:rsidR="00B822AD">
        <w:rPr>
          <w:rFonts w:hint="cs"/>
          <w:rtl/>
        </w:rPr>
        <w:t>ضیاءالدین، ج3، ص</w:t>
      </w:r>
      <w:r w:rsidR="00B822AD">
        <w:t>30</w:t>
      </w:r>
    </w:p>
  </w:footnote>
  <w:footnote w:id="4">
    <w:p w:rsidR="00D232BA" w:rsidRDefault="00D232BA">
      <w:pPr>
        <w:pStyle w:val="FootnoteText"/>
        <w:rPr>
          <w:lang w:bidi="fa-IR"/>
        </w:rPr>
      </w:pPr>
      <w:r>
        <w:rPr>
          <w:rStyle w:val="FootnoteReference"/>
        </w:rPr>
        <w:footnoteRef/>
      </w:r>
      <w:r>
        <w:rPr>
          <w:rtl/>
        </w:rPr>
        <w:t xml:space="preserve"> </w:t>
      </w:r>
      <w:r w:rsidR="00B822AD">
        <w:rPr>
          <w:rFonts w:hint="cs"/>
          <w:rtl/>
          <w:lang w:bidi="fa-IR"/>
        </w:rPr>
        <w:t>مصباح الاصول (طبع موسسة احیاء آثار السید الخویی)، خویی، ابوالقاسم، ج1، ص25.</w:t>
      </w:r>
    </w:p>
  </w:footnote>
  <w:footnote w:id="5">
    <w:p w:rsidR="006055DC" w:rsidRDefault="006055DC">
      <w:pPr>
        <w:pStyle w:val="FootnoteText"/>
        <w:rPr>
          <w:rtl/>
          <w:lang w:bidi="fa-IR"/>
        </w:rPr>
      </w:pPr>
      <w:r>
        <w:rPr>
          <w:rStyle w:val="FootnoteReference"/>
        </w:rPr>
        <w:footnoteRef/>
      </w:r>
      <w:r>
        <w:rPr>
          <w:rtl/>
        </w:rPr>
        <w:t xml:space="preserve"> </w:t>
      </w:r>
      <w:r w:rsidR="00B822AD">
        <w:rPr>
          <w:rFonts w:hint="cs"/>
          <w:rtl/>
          <w:lang w:bidi="fa-IR"/>
        </w:rPr>
        <w:t>تهذیب الاصول (طبع قدیم)، امام خمینی، روح الله، ج2، ص90.</w:t>
      </w:r>
    </w:p>
  </w:footnote>
  <w:footnote w:id="6">
    <w:p w:rsidR="00D20536" w:rsidRDefault="00D20536">
      <w:pPr>
        <w:pStyle w:val="FootnoteText"/>
        <w:rPr>
          <w:lang w:bidi="fa-IR"/>
        </w:rPr>
      </w:pPr>
      <w:r>
        <w:rPr>
          <w:rStyle w:val="FootnoteReference"/>
        </w:rPr>
        <w:footnoteRef/>
      </w:r>
      <w:r>
        <w:rPr>
          <w:rtl/>
        </w:rPr>
        <w:t xml:space="preserve"> </w:t>
      </w:r>
      <w:r>
        <w:rPr>
          <w:rFonts w:hint="cs"/>
          <w:rtl/>
          <w:lang w:bidi="fa-IR"/>
        </w:rPr>
        <w:t>مصباح المتهجد، طوسی، محمد بن الحسن، ج2، ص589.</w:t>
      </w:r>
    </w:p>
  </w:footnote>
  <w:footnote w:id="7">
    <w:p w:rsidR="006055DC" w:rsidRDefault="006055DC">
      <w:pPr>
        <w:pStyle w:val="FootnoteText"/>
        <w:rPr>
          <w:rtl/>
          <w:lang w:bidi="fa-IR"/>
        </w:rPr>
      </w:pPr>
      <w:r>
        <w:rPr>
          <w:rStyle w:val="FootnoteReference"/>
        </w:rPr>
        <w:footnoteRef/>
      </w:r>
      <w:r>
        <w:rPr>
          <w:rtl/>
        </w:rPr>
        <w:t xml:space="preserve"> </w:t>
      </w:r>
      <w:r w:rsidR="00B822AD">
        <w:rPr>
          <w:rFonts w:hint="cs"/>
          <w:rtl/>
          <w:lang w:bidi="fa-IR"/>
        </w:rPr>
        <w:t>کفایة الاصول(طبع آل البیت)، آخوند خراسانی، محمد کاظم بن حسین، ص259.</w:t>
      </w:r>
    </w:p>
  </w:footnote>
  <w:footnote w:id="8">
    <w:p w:rsidR="00E201A4" w:rsidRDefault="00E201A4" w:rsidP="00E201A4">
      <w:pPr>
        <w:pStyle w:val="FootnoteText"/>
        <w:rPr>
          <w:lang w:bidi="ar-YE"/>
        </w:rPr>
      </w:pPr>
      <w:r w:rsidRPr="00D40F4C">
        <w:rPr>
          <w:rStyle w:val="FootnoteReference"/>
        </w:rPr>
        <w:footnoteRef/>
      </w:r>
      <w:r>
        <w:rPr>
          <w:rtl/>
        </w:rPr>
        <w:t xml:space="preserve"> </w:t>
      </w:r>
      <w:r>
        <w:rPr>
          <w:rFonts w:hint="cs"/>
          <w:rtl/>
          <w:lang w:bidi="ar-YE"/>
        </w:rPr>
        <w:t xml:space="preserve">فرائد </w:t>
      </w:r>
      <w:r>
        <w:rPr>
          <w:rFonts w:hint="cs"/>
          <w:rtl/>
        </w:rPr>
        <w:t>الاصول</w:t>
      </w:r>
      <w:r w:rsidR="00F15C8C">
        <w:rPr>
          <w:rFonts w:hint="cs"/>
          <w:rtl/>
          <w:lang w:bidi="fa-IR"/>
        </w:rPr>
        <w:t xml:space="preserve"> (طبع انتشارات اسلامی)،</w:t>
      </w:r>
      <w:r w:rsidR="00F15C8C">
        <w:rPr>
          <w:lang w:bidi="fa-IR"/>
        </w:rPr>
        <w:t xml:space="preserve"> </w:t>
      </w:r>
      <w:r w:rsidR="00F15C8C">
        <w:rPr>
          <w:rFonts w:hint="cs"/>
          <w:rtl/>
          <w:lang w:bidi="fa-IR"/>
        </w:rPr>
        <w:t xml:space="preserve">انصاری، مرتضی بن محمد امین، </w:t>
      </w:r>
      <w:r>
        <w:rPr>
          <w:rFonts w:hint="cs"/>
          <w:rtl/>
          <w:lang w:bidi="ar-YE"/>
        </w:rPr>
        <w:t>ج2</w:t>
      </w:r>
      <w:r w:rsidR="00F15C8C">
        <w:rPr>
          <w:rFonts w:hint="cs"/>
          <w:rtl/>
          <w:lang w:bidi="ar-YE"/>
        </w:rPr>
        <w:t xml:space="preserve">، </w:t>
      </w:r>
      <w:r>
        <w:rPr>
          <w:rFonts w:hint="cs"/>
          <w:rtl/>
          <w:lang w:bidi="ar-YE"/>
        </w:rPr>
        <w:t>ص12</w:t>
      </w:r>
      <w:r w:rsidR="00F15C8C">
        <w:rPr>
          <w:rFonts w:hint="cs"/>
          <w:rtl/>
          <w:lang w:bidi="ar-YE"/>
        </w:rPr>
        <w:t>.</w:t>
      </w:r>
    </w:p>
  </w:footnote>
  <w:footnote w:id="9">
    <w:p w:rsidR="00B822AD" w:rsidRPr="000D356F" w:rsidRDefault="00B822AD" w:rsidP="00B822AD">
      <w:pPr>
        <w:pStyle w:val="FootnoteText"/>
        <w:rPr>
          <w:rtl/>
          <w:lang w:bidi="fa-IR"/>
        </w:rPr>
      </w:pPr>
      <w:r w:rsidRPr="000D356F">
        <w:rPr>
          <w:rStyle w:val="FootnoteReference"/>
          <w:rtl/>
        </w:rPr>
        <w:footnoteRef/>
      </w:r>
      <w:r w:rsidRPr="000D356F">
        <w:rPr>
          <w:rStyle w:val="FootnoteReference"/>
          <w:rtl/>
        </w:rPr>
        <w:t xml:space="preserve"> </w:t>
      </w:r>
      <w:r>
        <w:rPr>
          <w:rFonts w:hint="cs"/>
          <w:rtl/>
        </w:rPr>
        <w:t xml:space="preserve"> </w:t>
      </w:r>
      <w:r>
        <w:rPr>
          <w:rtl/>
        </w:rPr>
        <w:t>الفصول الغروية</w:t>
      </w:r>
      <w:r>
        <w:rPr>
          <w:rFonts w:hint="cs"/>
          <w:rtl/>
          <w:lang w:bidi="fa-IR"/>
        </w:rPr>
        <w:t>، حائری اصفهانی، محمد حسین بن عبدالرحیم، ص432.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0036AC" w:rsidP="008E04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DA16A6" w:rsidRPr="00C40253" w:rsidRDefault="000036AC" w:rsidP="002119C3">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4115BB">
      <w:rPr>
        <w:rFonts w:ascii="NoorLotus" w:hAnsi="NoorLotus" w:hint="cs"/>
        <w:sz w:val="18"/>
        <w:szCs w:val="18"/>
        <w:rtl/>
      </w:rPr>
      <w:t>جلسه:</w:t>
    </w:r>
    <w:r w:rsidR="002119C3">
      <w:rPr>
        <w:rFonts w:ascii="NoorLotus" w:hAnsi="NoorLotus" w:hint="cs"/>
        <w:sz w:val="18"/>
        <w:szCs w:val="18"/>
        <w:rtl/>
      </w:rPr>
      <w:t>116</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2119C3">
      <w:rPr>
        <w:rFonts w:ascii="NoorLotus" w:hAnsi="NoorLotus" w:hint="cs"/>
        <w:sz w:val="18"/>
        <w:szCs w:val="18"/>
        <w:rtl/>
      </w:rPr>
      <w:t>10</w:t>
    </w:r>
    <w:r>
      <w:rPr>
        <w:rFonts w:ascii="NoorLotus" w:hAnsi="NoorLotus" w:hint="cs"/>
        <w:sz w:val="18"/>
        <w:szCs w:val="18"/>
        <w:rtl/>
      </w:rPr>
      <w:t>/</w:t>
    </w:r>
    <w:r w:rsidR="002119C3">
      <w:rPr>
        <w:rFonts w:ascii="NoorLotus" w:hAnsi="NoorLotus" w:hint="cs"/>
        <w:sz w:val="18"/>
        <w:szCs w:val="18"/>
        <w:rtl/>
      </w:rPr>
      <w:t>2</w:t>
    </w:r>
    <w:r w:rsidR="004115BB">
      <w:rPr>
        <w:rFonts w:ascii="NoorLotus" w:hAnsi="NoorLotus"/>
        <w:sz w:val="18"/>
        <w:szCs w:val="18"/>
        <w:rtl/>
      </w:rPr>
      <w:t>/</w:t>
    </w:r>
    <w:r w:rsidR="002119C3">
      <w:rPr>
        <w:rFonts w:ascii="NoorLotus" w:hAnsi="NoorLotus" w:hint="cs"/>
        <w:sz w:val="18"/>
        <w:szCs w:val="18"/>
        <w:rtl/>
      </w:rPr>
      <w:t>1402</w:t>
    </w:r>
    <w:r>
      <w:rPr>
        <w:rFonts w:ascii="NoorLotus" w:hAnsi="NoorLotus"/>
        <w:sz w:val="18"/>
        <w:szCs w:val="18"/>
        <w:rtl/>
      </w:rPr>
      <w:t>)</w:t>
    </w:r>
  </w:p>
  <w:p w:rsidR="00472B9D" w:rsidRPr="00DA16A6" w:rsidRDefault="006B7B00"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BB"/>
    <w:rsid w:val="000036AC"/>
    <w:rsid w:val="000A67FB"/>
    <w:rsid w:val="000B530C"/>
    <w:rsid w:val="000F54ED"/>
    <w:rsid w:val="00186A5E"/>
    <w:rsid w:val="002119C3"/>
    <w:rsid w:val="002120EF"/>
    <w:rsid w:val="00383193"/>
    <w:rsid w:val="003867AA"/>
    <w:rsid w:val="003C434D"/>
    <w:rsid w:val="004115BB"/>
    <w:rsid w:val="00475E97"/>
    <w:rsid w:val="005412E9"/>
    <w:rsid w:val="005B37C7"/>
    <w:rsid w:val="005C4984"/>
    <w:rsid w:val="005F110A"/>
    <w:rsid w:val="005F3023"/>
    <w:rsid w:val="006055DC"/>
    <w:rsid w:val="00625DA4"/>
    <w:rsid w:val="006B7B00"/>
    <w:rsid w:val="00753441"/>
    <w:rsid w:val="007B3F58"/>
    <w:rsid w:val="007C529E"/>
    <w:rsid w:val="0095562C"/>
    <w:rsid w:val="00970601"/>
    <w:rsid w:val="00A34EF0"/>
    <w:rsid w:val="00A77D4C"/>
    <w:rsid w:val="00AC77D1"/>
    <w:rsid w:val="00B456CE"/>
    <w:rsid w:val="00B822AD"/>
    <w:rsid w:val="00BA35AC"/>
    <w:rsid w:val="00D20536"/>
    <w:rsid w:val="00D232BA"/>
    <w:rsid w:val="00DA4D92"/>
    <w:rsid w:val="00E201A4"/>
    <w:rsid w:val="00EA53D3"/>
    <w:rsid w:val="00F15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4115BB"/>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4115B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115B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BB"/>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4115B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115BB"/>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4115B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115BB"/>
  </w:style>
  <w:style w:type="paragraph" w:styleId="Footer">
    <w:name w:val="footer"/>
    <w:basedOn w:val="Normal"/>
    <w:link w:val="FooterChar"/>
    <w:uiPriority w:val="99"/>
    <w:unhideWhenUsed/>
    <w:rsid w:val="004115B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115BB"/>
  </w:style>
  <w:style w:type="paragraph" w:styleId="FootnoteText">
    <w:name w:val="footnote text"/>
    <w:basedOn w:val="Normal"/>
    <w:link w:val="FootnoteTextChar"/>
    <w:autoRedefine/>
    <w:rsid w:val="004115BB"/>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4115BB"/>
    <w:rPr>
      <w:rFonts w:ascii="NoorLotus" w:eastAsia="Times New Roman" w:hAnsi="NoorLotus" w:cs="NoorLotus"/>
      <w:noProof/>
      <w:sz w:val="20"/>
      <w:szCs w:val="20"/>
    </w:rPr>
  </w:style>
  <w:style w:type="character" w:styleId="FootnoteReference">
    <w:name w:val="footnote reference"/>
    <w:rsid w:val="004115BB"/>
    <w:rPr>
      <w:vertAlign w:val="superscript"/>
    </w:rPr>
  </w:style>
  <w:style w:type="paragraph" w:styleId="TOCHeading">
    <w:name w:val="TOC Heading"/>
    <w:basedOn w:val="Heading1"/>
    <w:next w:val="Normal"/>
    <w:uiPriority w:val="39"/>
    <w:unhideWhenUsed/>
    <w:qFormat/>
    <w:rsid w:val="004115B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4115BB"/>
    <w:pPr>
      <w:spacing w:after="100"/>
    </w:pPr>
  </w:style>
  <w:style w:type="paragraph" w:styleId="TOC2">
    <w:name w:val="toc 2"/>
    <w:basedOn w:val="Normal"/>
    <w:next w:val="Normal"/>
    <w:autoRedefine/>
    <w:uiPriority w:val="39"/>
    <w:unhideWhenUsed/>
    <w:rsid w:val="004115BB"/>
    <w:pPr>
      <w:spacing w:after="100"/>
      <w:ind w:left="220"/>
    </w:pPr>
  </w:style>
  <w:style w:type="paragraph" w:styleId="TOC3">
    <w:name w:val="toc 3"/>
    <w:basedOn w:val="Normal"/>
    <w:next w:val="Normal"/>
    <w:autoRedefine/>
    <w:uiPriority w:val="39"/>
    <w:unhideWhenUsed/>
    <w:rsid w:val="004115BB"/>
    <w:pPr>
      <w:spacing w:after="100"/>
      <w:ind w:left="440"/>
    </w:pPr>
  </w:style>
  <w:style w:type="character" w:styleId="Hyperlink">
    <w:name w:val="Hyperlink"/>
    <w:basedOn w:val="DefaultParagraphFont"/>
    <w:uiPriority w:val="99"/>
    <w:unhideWhenUsed/>
    <w:rsid w:val="004115BB"/>
    <w:rPr>
      <w:color w:val="0000FF" w:themeColor="hyperlink"/>
      <w:u w:val="single"/>
    </w:rPr>
  </w:style>
  <w:style w:type="paragraph" w:styleId="BalloonText">
    <w:name w:val="Balloon Text"/>
    <w:basedOn w:val="Normal"/>
    <w:link w:val="BalloonTextChar"/>
    <w:uiPriority w:val="99"/>
    <w:semiHidden/>
    <w:unhideWhenUsed/>
    <w:rsid w:val="004115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B"/>
    <w:rPr>
      <w:rFonts w:ascii="Tahoma" w:eastAsia="Calibri" w:hAnsi="Tahoma" w:cs="Tahoma"/>
      <w:sz w:val="16"/>
      <w:szCs w:val="16"/>
      <w:lang w:bidi="fa-IR"/>
    </w:rPr>
  </w:style>
  <w:style w:type="paragraph" w:styleId="NormalWeb">
    <w:name w:val="Normal (Web)"/>
    <w:basedOn w:val="Normal"/>
    <w:uiPriority w:val="99"/>
    <w:unhideWhenUsed/>
    <w:rsid w:val="007C529E"/>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7C529E"/>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BB"/>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4115BB"/>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4115BB"/>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115BB"/>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BB"/>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4115BB"/>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115BB"/>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4115B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115BB"/>
  </w:style>
  <w:style w:type="paragraph" w:styleId="Footer">
    <w:name w:val="footer"/>
    <w:basedOn w:val="Normal"/>
    <w:link w:val="FooterChar"/>
    <w:uiPriority w:val="99"/>
    <w:unhideWhenUsed/>
    <w:rsid w:val="004115BB"/>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115BB"/>
  </w:style>
  <w:style w:type="paragraph" w:styleId="FootnoteText">
    <w:name w:val="footnote text"/>
    <w:basedOn w:val="Normal"/>
    <w:link w:val="FootnoteTextChar"/>
    <w:autoRedefine/>
    <w:rsid w:val="004115BB"/>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4115BB"/>
    <w:rPr>
      <w:rFonts w:ascii="NoorLotus" w:eastAsia="Times New Roman" w:hAnsi="NoorLotus" w:cs="NoorLotus"/>
      <w:noProof/>
      <w:sz w:val="20"/>
      <w:szCs w:val="20"/>
    </w:rPr>
  </w:style>
  <w:style w:type="character" w:styleId="FootnoteReference">
    <w:name w:val="footnote reference"/>
    <w:rsid w:val="004115BB"/>
    <w:rPr>
      <w:vertAlign w:val="superscript"/>
    </w:rPr>
  </w:style>
  <w:style w:type="paragraph" w:styleId="TOCHeading">
    <w:name w:val="TOC Heading"/>
    <w:basedOn w:val="Heading1"/>
    <w:next w:val="Normal"/>
    <w:uiPriority w:val="39"/>
    <w:unhideWhenUsed/>
    <w:qFormat/>
    <w:rsid w:val="004115BB"/>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4115BB"/>
    <w:pPr>
      <w:spacing w:after="100"/>
    </w:pPr>
  </w:style>
  <w:style w:type="paragraph" w:styleId="TOC2">
    <w:name w:val="toc 2"/>
    <w:basedOn w:val="Normal"/>
    <w:next w:val="Normal"/>
    <w:autoRedefine/>
    <w:uiPriority w:val="39"/>
    <w:unhideWhenUsed/>
    <w:rsid w:val="004115BB"/>
    <w:pPr>
      <w:spacing w:after="100"/>
      <w:ind w:left="220"/>
    </w:pPr>
  </w:style>
  <w:style w:type="paragraph" w:styleId="TOC3">
    <w:name w:val="toc 3"/>
    <w:basedOn w:val="Normal"/>
    <w:next w:val="Normal"/>
    <w:autoRedefine/>
    <w:uiPriority w:val="39"/>
    <w:unhideWhenUsed/>
    <w:rsid w:val="004115BB"/>
    <w:pPr>
      <w:spacing w:after="100"/>
      <w:ind w:left="440"/>
    </w:pPr>
  </w:style>
  <w:style w:type="character" w:styleId="Hyperlink">
    <w:name w:val="Hyperlink"/>
    <w:basedOn w:val="DefaultParagraphFont"/>
    <w:uiPriority w:val="99"/>
    <w:unhideWhenUsed/>
    <w:rsid w:val="004115BB"/>
    <w:rPr>
      <w:color w:val="0000FF" w:themeColor="hyperlink"/>
      <w:u w:val="single"/>
    </w:rPr>
  </w:style>
  <w:style w:type="paragraph" w:styleId="BalloonText">
    <w:name w:val="Balloon Text"/>
    <w:basedOn w:val="Normal"/>
    <w:link w:val="BalloonTextChar"/>
    <w:uiPriority w:val="99"/>
    <w:semiHidden/>
    <w:unhideWhenUsed/>
    <w:rsid w:val="004115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B"/>
    <w:rPr>
      <w:rFonts w:ascii="Tahoma" w:eastAsia="Calibri" w:hAnsi="Tahoma" w:cs="Tahoma"/>
      <w:sz w:val="16"/>
      <w:szCs w:val="16"/>
      <w:lang w:bidi="fa-IR"/>
    </w:rPr>
  </w:style>
  <w:style w:type="paragraph" w:styleId="NormalWeb">
    <w:name w:val="Normal (Web)"/>
    <w:basedOn w:val="Normal"/>
    <w:uiPriority w:val="99"/>
    <w:unhideWhenUsed/>
    <w:rsid w:val="007C529E"/>
    <w:pPr>
      <w:bidi w:val="0"/>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7C529E"/>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4047">
      <w:bodyDiv w:val="1"/>
      <w:marLeft w:val="0"/>
      <w:marRight w:val="0"/>
      <w:marTop w:val="0"/>
      <w:marBottom w:val="0"/>
      <w:divBdr>
        <w:top w:val="none" w:sz="0" w:space="0" w:color="auto"/>
        <w:left w:val="none" w:sz="0" w:space="0" w:color="auto"/>
        <w:bottom w:val="none" w:sz="0" w:space="0" w:color="auto"/>
        <w:right w:val="none" w:sz="0" w:space="0" w:color="auto"/>
      </w:divBdr>
    </w:div>
    <w:div w:id="839782429">
      <w:bodyDiv w:val="1"/>
      <w:marLeft w:val="0"/>
      <w:marRight w:val="0"/>
      <w:marTop w:val="0"/>
      <w:marBottom w:val="0"/>
      <w:divBdr>
        <w:top w:val="none" w:sz="0" w:space="0" w:color="auto"/>
        <w:left w:val="none" w:sz="0" w:space="0" w:color="auto"/>
        <w:bottom w:val="none" w:sz="0" w:space="0" w:color="auto"/>
        <w:right w:val="none" w:sz="0" w:space="0" w:color="auto"/>
      </w:divBdr>
    </w:div>
    <w:div w:id="2036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7D16-851C-4A12-A543-CED71135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2023-04-30T01:56:00Z</cp:lastPrinted>
  <dcterms:created xsi:type="dcterms:W3CDTF">2023-04-30T04:50:00Z</dcterms:created>
  <dcterms:modified xsi:type="dcterms:W3CDTF">2023-05-03T09:50:00Z</dcterms:modified>
</cp:coreProperties>
</file>