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226E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77FC9" w:rsidRDefault="00477FC9" w:rsidP="00477FC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1927597" w:history="1">
        <w:r w:rsidRPr="00713C49">
          <w:rPr>
            <w:rStyle w:val="Hyperlink"/>
            <w:noProof/>
            <w:rtl/>
          </w:rPr>
          <w:t>بررس</w:t>
        </w:r>
        <w:r w:rsidRPr="00713C49">
          <w:rPr>
            <w:rStyle w:val="Hyperlink"/>
            <w:rFonts w:hint="cs"/>
            <w:noProof/>
            <w:rtl/>
          </w:rPr>
          <w:t>ی</w:t>
        </w:r>
        <w:r w:rsidRPr="00713C49">
          <w:rPr>
            <w:rStyle w:val="Hyperlink"/>
            <w:noProof/>
            <w:rtl/>
          </w:rPr>
          <w:t xml:space="preserve"> خر</w:t>
        </w:r>
        <w:r w:rsidRPr="00713C49">
          <w:rPr>
            <w:rStyle w:val="Hyperlink"/>
            <w:rFonts w:hint="cs"/>
            <w:noProof/>
            <w:rtl/>
          </w:rPr>
          <w:t>ی</w:t>
        </w:r>
        <w:r w:rsidRPr="00713C49">
          <w:rPr>
            <w:rStyle w:val="Hyperlink"/>
            <w:rFonts w:hint="eastAsia"/>
            <w:noProof/>
            <w:rtl/>
          </w:rPr>
          <w:t>د</w:t>
        </w:r>
        <w:r w:rsidRPr="00713C49">
          <w:rPr>
            <w:rStyle w:val="Hyperlink"/>
            <w:noProof/>
            <w:rtl/>
          </w:rPr>
          <w:t xml:space="preserve"> و فروش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91927597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1</w:t>
        </w:r>
        <w:r>
          <w:rPr>
            <w:noProof/>
            <w:webHidden/>
            <w:rtl/>
          </w:rPr>
          <w:fldChar w:fldCharType="end"/>
        </w:r>
      </w:hyperlink>
    </w:p>
    <w:p w:rsidR="00477FC9" w:rsidRDefault="00477FC9" w:rsidP="00477FC9">
      <w:pPr>
        <w:pStyle w:val="TOC2"/>
        <w:tabs>
          <w:tab w:val="right" w:leader="dot" w:pos="10194"/>
        </w:tabs>
        <w:rPr>
          <w:rFonts w:asciiTheme="minorHAnsi" w:eastAsiaTheme="minorEastAsia" w:hAnsiTheme="minorHAnsi" w:cstheme="minorBidi"/>
          <w:bCs w:val="0"/>
          <w:noProof/>
          <w:color w:val="auto"/>
          <w:szCs w:val="22"/>
          <w:rtl/>
          <w:lang w:bidi="ar-SA"/>
        </w:rPr>
      </w:pPr>
      <w:hyperlink w:anchor="_Toc91927598" w:history="1">
        <w:r w:rsidRPr="00713C49">
          <w:rPr>
            <w:rStyle w:val="Hyperlink"/>
            <w:noProof/>
            <w:rtl/>
          </w:rPr>
          <w:t>بررس</w:t>
        </w:r>
        <w:r w:rsidRPr="00713C49">
          <w:rPr>
            <w:rStyle w:val="Hyperlink"/>
            <w:rFonts w:hint="cs"/>
            <w:noProof/>
            <w:rtl/>
          </w:rPr>
          <w:t>ی</w:t>
        </w:r>
        <w:r w:rsidRPr="00713C49">
          <w:rPr>
            <w:rStyle w:val="Hyperlink"/>
            <w:noProof/>
            <w:rtl/>
          </w:rPr>
          <w:t xml:space="preserve"> کشف نظر شارع در مالک</w:t>
        </w:r>
        <w:r w:rsidRPr="00713C49">
          <w:rPr>
            <w:rStyle w:val="Hyperlink"/>
            <w:rFonts w:hint="cs"/>
            <w:noProof/>
            <w:rtl/>
          </w:rPr>
          <w:t>ی</w:t>
        </w:r>
        <w:r w:rsidRPr="00713C49">
          <w:rPr>
            <w:rStyle w:val="Hyperlink"/>
            <w:rFonts w:hint="eastAsia"/>
            <w:noProof/>
            <w:rtl/>
          </w:rPr>
          <w:t>ت</w:t>
        </w:r>
        <w:r w:rsidRPr="00713C49">
          <w:rPr>
            <w:rStyle w:val="Hyperlink"/>
            <w:noProof/>
            <w:rtl/>
          </w:rPr>
          <w:t xml:space="preserve"> ها</w:t>
        </w:r>
        <w:r w:rsidRPr="00713C49">
          <w:rPr>
            <w:rStyle w:val="Hyperlink"/>
            <w:rFonts w:hint="cs"/>
            <w:noProof/>
            <w:rtl/>
          </w:rPr>
          <w:t>ی</w:t>
        </w:r>
        <w:r w:rsidRPr="00713C49">
          <w:rPr>
            <w:rStyle w:val="Hyperlink"/>
            <w:noProof/>
            <w:rtl/>
          </w:rPr>
          <w:t xml:space="preserve"> اعتبار</w:t>
        </w:r>
        <w:r w:rsidRPr="00713C49">
          <w:rPr>
            <w:rStyle w:val="Hyperlink"/>
            <w:rFonts w:hint="cs"/>
            <w:noProof/>
            <w:rtl/>
          </w:rPr>
          <w:t>ی</w:t>
        </w:r>
        <w:r w:rsidRPr="00713C49">
          <w:rPr>
            <w:rStyle w:val="Hyperlink"/>
            <w:noProof/>
            <w:rtl/>
          </w:rPr>
          <w:t xml:space="preserve">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91927598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3</w:t>
        </w:r>
        <w:r>
          <w:rPr>
            <w:noProof/>
            <w:webHidden/>
            <w:rtl/>
          </w:rPr>
          <w:fldChar w:fldCharType="end"/>
        </w:r>
      </w:hyperlink>
    </w:p>
    <w:p w:rsidR="00477FC9" w:rsidRDefault="00477FC9" w:rsidP="00477FC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927599" w:history="1">
        <w:r w:rsidRPr="00713C49">
          <w:rPr>
            <w:rStyle w:val="Hyperlink"/>
            <w:noProof/>
            <w:rtl/>
          </w:rPr>
          <w:t>قول اول: اعتبار بناء ها</w:t>
        </w:r>
        <w:r w:rsidRPr="00713C49">
          <w:rPr>
            <w:rStyle w:val="Hyperlink"/>
            <w:rFonts w:hint="cs"/>
            <w:noProof/>
            <w:rtl/>
          </w:rPr>
          <w:t>ی</w:t>
        </w:r>
        <w:r w:rsidRPr="00713C49">
          <w:rPr>
            <w:rStyle w:val="Hyperlink"/>
            <w:noProof/>
            <w:rtl/>
          </w:rPr>
          <w:t xml:space="preserve"> عقلا</w:t>
        </w:r>
        <w:r w:rsidRPr="00713C49">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91927599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3</w:t>
        </w:r>
        <w:r>
          <w:rPr>
            <w:noProof/>
            <w:webHidden/>
            <w:rtl/>
          </w:rPr>
          <w:fldChar w:fldCharType="end"/>
        </w:r>
      </w:hyperlink>
    </w:p>
    <w:p w:rsidR="00477FC9" w:rsidRDefault="00477FC9" w:rsidP="00477FC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927600" w:history="1">
        <w:r w:rsidRPr="00713C49">
          <w:rPr>
            <w:rStyle w:val="Hyperlink"/>
            <w:noProof/>
            <w:rtl/>
          </w:rPr>
          <w:t>قول دوم: حدأکثر</w:t>
        </w:r>
        <w:r w:rsidRPr="00713C49">
          <w:rPr>
            <w:rStyle w:val="Hyperlink"/>
            <w:rFonts w:hint="cs"/>
            <w:noProof/>
            <w:rtl/>
          </w:rPr>
          <w:t>ی</w:t>
        </w:r>
        <w:r w:rsidRPr="00713C49">
          <w:rPr>
            <w:rStyle w:val="Hyperlink"/>
            <w:noProof/>
            <w:rtl/>
          </w:rPr>
          <w:t xml:space="preserve"> بودن د</w:t>
        </w:r>
        <w:r w:rsidRPr="00713C49">
          <w:rPr>
            <w:rStyle w:val="Hyperlink"/>
            <w:rFonts w:hint="cs"/>
            <w:noProof/>
            <w:rtl/>
          </w:rPr>
          <w:t>ی</w:t>
        </w:r>
        <w:r w:rsidRPr="00713C49">
          <w:rPr>
            <w:rStyle w:val="Hyperlink"/>
            <w:rFonts w:hint="eastAsia"/>
            <w:noProof/>
            <w:rtl/>
          </w:rPr>
          <w:t>ن</w:t>
        </w:r>
        <w:r w:rsidRPr="00713C49">
          <w:rPr>
            <w:rStyle w:val="Hyperlink"/>
            <w:noProof/>
            <w:rtl/>
          </w:rPr>
          <w:t xml:space="preserve"> و عدم ن</w:t>
        </w:r>
        <w:r w:rsidRPr="00713C49">
          <w:rPr>
            <w:rStyle w:val="Hyperlink"/>
            <w:rFonts w:hint="cs"/>
            <w:noProof/>
            <w:rtl/>
          </w:rPr>
          <w:t>ی</w:t>
        </w:r>
        <w:r w:rsidRPr="00713C49">
          <w:rPr>
            <w:rStyle w:val="Hyperlink"/>
            <w:rFonts w:hint="eastAsia"/>
            <w:noProof/>
            <w:rtl/>
          </w:rPr>
          <w:t>از</w:t>
        </w:r>
        <w:r w:rsidRPr="00713C49">
          <w:rPr>
            <w:rStyle w:val="Hyperlink"/>
            <w:noProof/>
            <w:rtl/>
          </w:rPr>
          <w:t xml:space="preserve"> به احراز امضاء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91927600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4</w:t>
        </w:r>
        <w:r>
          <w:rPr>
            <w:noProof/>
            <w:webHidden/>
            <w:rtl/>
          </w:rPr>
          <w:fldChar w:fldCharType="end"/>
        </w:r>
      </w:hyperlink>
    </w:p>
    <w:p w:rsidR="00477FC9" w:rsidRDefault="00477FC9" w:rsidP="00477FC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927601" w:history="1">
        <w:r w:rsidRPr="00713C49">
          <w:rPr>
            <w:rStyle w:val="Hyperlink"/>
            <w:noProof/>
            <w:rtl/>
          </w:rPr>
          <w:t>قول سوم: حدأکثر</w:t>
        </w:r>
        <w:r w:rsidRPr="00713C49">
          <w:rPr>
            <w:rStyle w:val="Hyperlink"/>
            <w:rFonts w:hint="cs"/>
            <w:noProof/>
            <w:rtl/>
          </w:rPr>
          <w:t>ی</w:t>
        </w:r>
        <w:r w:rsidRPr="00713C49">
          <w:rPr>
            <w:rStyle w:val="Hyperlink"/>
            <w:noProof/>
            <w:rtl/>
          </w:rPr>
          <w:t xml:space="preserve"> بودن د</w:t>
        </w:r>
        <w:r w:rsidRPr="00713C49">
          <w:rPr>
            <w:rStyle w:val="Hyperlink"/>
            <w:rFonts w:hint="cs"/>
            <w:noProof/>
            <w:rtl/>
          </w:rPr>
          <w:t>ی</w:t>
        </w:r>
        <w:r w:rsidRPr="00713C49">
          <w:rPr>
            <w:rStyle w:val="Hyperlink"/>
            <w:rFonts w:hint="eastAsia"/>
            <w:noProof/>
            <w:rtl/>
          </w:rPr>
          <w:t>ن</w:t>
        </w:r>
        <w:r w:rsidRPr="00713C49">
          <w:rPr>
            <w:rStyle w:val="Hyperlink"/>
            <w:noProof/>
            <w:rtl/>
          </w:rPr>
          <w:t xml:space="preserve"> و ن</w:t>
        </w:r>
        <w:r w:rsidRPr="00713C49">
          <w:rPr>
            <w:rStyle w:val="Hyperlink"/>
            <w:rFonts w:hint="cs"/>
            <w:noProof/>
            <w:rtl/>
          </w:rPr>
          <w:t>ی</w:t>
        </w:r>
        <w:r w:rsidRPr="00713C49">
          <w:rPr>
            <w:rStyle w:val="Hyperlink"/>
            <w:rFonts w:hint="eastAsia"/>
            <w:noProof/>
            <w:rtl/>
          </w:rPr>
          <w:t>از</w:t>
        </w:r>
        <w:r w:rsidRPr="00713C49">
          <w:rPr>
            <w:rStyle w:val="Hyperlink"/>
            <w:noProof/>
            <w:rtl/>
          </w:rPr>
          <w:t xml:space="preserve"> به احراز امضاء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91927601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4</w:t>
        </w:r>
        <w:r>
          <w:rPr>
            <w:noProof/>
            <w:webHidden/>
            <w:rtl/>
          </w:rPr>
          <w:fldChar w:fldCharType="end"/>
        </w:r>
      </w:hyperlink>
    </w:p>
    <w:p w:rsidR="00477FC9" w:rsidRDefault="00477FC9" w:rsidP="00477FC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927602" w:history="1">
        <w:r w:rsidRPr="00713C49">
          <w:rPr>
            <w:rStyle w:val="Hyperlink"/>
            <w:noProof/>
            <w:rtl/>
          </w:rPr>
          <w:t>دل</w:t>
        </w:r>
        <w:r w:rsidRPr="00713C49">
          <w:rPr>
            <w:rStyle w:val="Hyperlink"/>
            <w:rFonts w:hint="cs"/>
            <w:noProof/>
            <w:rtl/>
          </w:rPr>
          <w:t>ی</w:t>
        </w:r>
        <w:r w:rsidRPr="00713C49">
          <w:rPr>
            <w:rStyle w:val="Hyperlink"/>
            <w:rFonts w:hint="eastAsia"/>
            <w:noProof/>
            <w:rtl/>
          </w:rPr>
          <w:t>ل</w:t>
        </w:r>
        <w:r w:rsidRPr="00713C49">
          <w:rPr>
            <w:rStyle w:val="Hyperlink"/>
            <w:noProof/>
            <w:rtl/>
          </w:rPr>
          <w:t xml:space="preserve"> قول اول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91927602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4</w:t>
        </w:r>
        <w:r>
          <w:rPr>
            <w:noProof/>
            <w:webHidden/>
            <w:rtl/>
          </w:rPr>
          <w:fldChar w:fldCharType="end"/>
        </w:r>
      </w:hyperlink>
    </w:p>
    <w:p w:rsidR="00477FC9" w:rsidRDefault="00477FC9" w:rsidP="00477FC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1927603" w:history="1">
        <w:r w:rsidRPr="00713C49">
          <w:rPr>
            <w:rStyle w:val="Hyperlink"/>
            <w:noProof/>
            <w:rtl/>
          </w:rPr>
          <w:t>بررس</w:t>
        </w:r>
        <w:r w:rsidRPr="00713C49">
          <w:rPr>
            <w:rStyle w:val="Hyperlink"/>
            <w:rFonts w:hint="cs"/>
            <w:noProof/>
            <w:rtl/>
          </w:rPr>
          <w:t>ی</w:t>
        </w:r>
        <w:r w:rsidRPr="00713C49">
          <w:rPr>
            <w:rStyle w:val="Hyperlink"/>
            <w:noProof/>
            <w:rtl/>
          </w:rPr>
          <w:t xml:space="preserve">  قول دوم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91927603 </w:instrText>
        </w:r>
        <w:r>
          <w:rPr>
            <w:noProof/>
            <w:webHidden/>
          </w:rPr>
          <w:instrText>\h</w:instrText>
        </w:r>
        <w:r>
          <w:rPr>
            <w:noProof/>
            <w:webHidden/>
            <w:rtl/>
          </w:rPr>
          <w:instrText xml:space="preserve"> </w:instrText>
        </w:r>
        <w:r>
          <w:rPr>
            <w:noProof/>
            <w:webHidden/>
            <w:rtl/>
          </w:rPr>
        </w:r>
        <w:r>
          <w:rPr>
            <w:noProof/>
            <w:webHidden/>
            <w:rtl/>
          </w:rPr>
          <w:fldChar w:fldCharType="separate"/>
        </w:r>
        <w:r w:rsidR="00F3696A">
          <w:rPr>
            <w:noProof/>
            <w:webHidden/>
            <w:rtl/>
          </w:rPr>
          <w:t>7</w:t>
        </w:r>
        <w:r>
          <w:rPr>
            <w:noProof/>
            <w:webHidden/>
            <w:rtl/>
          </w:rPr>
          <w:fldChar w:fldCharType="end"/>
        </w:r>
      </w:hyperlink>
    </w:p>
    <w:p w:rsidR="00C91EB6" w:rsidRPr="00C91EB6" w:rsidRDefault="00477FC9" w:rsidP="005226ED">
      <w:pPr>
        <w:jc w:val="both"/>
      </w:pPr>
      <w:r>
        <w:rPr>
          <w:rFonts w:cs="B Titr"/>
          <w:noProof/>
          <w:webHidden/>
          <w:color w:val="632423" w:themeColor="accent2" w:themeShade="80"/>
          <w:szCs w:val="24"/>
          <w:rtl/>
        </w:rPr>
        <w:fldChar w:fldCharType="end"/>
      </w:r>
    </w:p>
    <w:p w:rsidR="00F343FB" w:rsidRPr="00A6366F" w:rsidRDefault="00F842AD" w:rsidP="005226ED">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742E6">
        <w:rPr>
          <w:rtl/>
        </w:rPr>
        <w:t>خر</w:t>
      </w:r>
      <w:r w:rsidR="00F742E6">
        <w:rPr>
          <w:rFonts w:hint="cs"/>
          <w:rtl/>
        </w:rPr>
        <w:t>ی</w:t>
      </w:r>
      <w:r w:rsidR="00F742E6">
        <w:rPr>
          <w:rFonts w:hint="eastAsia"/>
          <w:rtl/>
        </w:rPr>
        <w:t>دو</w:t>
      </w:r>
      <w:r w:rsidR="00F742E6">
        <w:rPr>
          <w:rtl/>
        </w:rPr>
        <w:t xml:space="preserve"> فروش سهام </w:t>
      </w:r>
      <w:r w:rsidR="00025B70">
        <w:rPr>
          <w:rFonts w:hint="cs"/>
          <w:rtl/>
        </w:rPr>
        <w:t xml:space="preserve"> </w:t>
      </w:r>
      <w:r w:rsidR="00386C11" w:rsidRPr="00A6366F">
        <w:rPr>
          <w:rFonts w:hint="cs"/>
          <w:rtl/>
        </w:rPr>
        <w:t>/</w:t>
      </w:r>
      <w:bookmarkStart w:id="1" w:name="BokSabj_d"/>
      <w:bookmarkEnd w:id="1"/>
      <w:r w:rsidR="00F742E6">
        <w:rPr>
          <w:rtl/>
        </w:rPr>
        <w:t>مسائل مال</w:t>
      </w:r>
      <w:r w:rsidR="00F742E6">
        <w:rPr>
          <w:rFonts w:hint="cs"/>
          <w:rtl/>
        </w:rPr>
        <w:t>ی</w:t>
      </w:r>
      <w:r w:rsidR="00F742E6">
        <w:rPr>
          <w:rtl/>
        </w:rPr>
        <w:t xml:space="preserve"> </w:t>
      </w:r>
      <w:r w:rsidR="00386C11" w:rsidRPr="00A6366F">
        <w:rPr>
          <w:rFonts w:hint="cs"/>
          <w:rtl/>
        </w:rPr>
        <w:t xml:space="preserve"> /</w:t>
      </w:r>
      <w:bookmarkStart w:id="2" w:name="Bokkolli"/>
      <w:bookmarkEnd w:id="2"/>
      <w:r w:rsidR="00F742E6">
        <w:rPr>
          <w:rtl/>
        </w:rPr>
        <w:t>محرمات</w:t>
      </w:r>
      <w:r w:rsidR="001B6799" w:rsidRPr="00A6366F">
        <w:rPr>
          <w:rFonts w:hint="cs"/>
          <w:rtl/>
        </w:rPr>
        <w:t xml:space="preserve"> </w:t>
      </w:r>
    </w:p>
    <w:p w:rsidR="008F5B4D" w:rsidRPr="009C66D5" w:rsidRDefault="008F5B4D" w:rsidP="005226ED">
      <w:pPr>
        <w:jc w:val="both"/>
        <w:rPr>
          <w:rStyle w:val="Emphasis"/>
          <w:b/>
          <w:bCs w:val="0"/>
          <w:rtl/>
        </w:rPr>
      </w:pPr>
      <w:r w:rsidRPr="009C66D5">
        <w:rPr>
          <w:rStyle w:val="Emphasis"/>
          <w:rFonts w:hint="cs"/>
          <w:b/>
          <w:bCs w:val="0"/>
          <w:rtl/>
        </w:rPr>
        <w:t>خلاصه مباحث گذشته:</w:t>
      </w:r>
    </w:p>
    <w:p w:rsidR="00247D2F" w:rsidRPr="003A6148" w:rsidRDefault="003657C6" w:rsidP="005226ED">
      <w:pPr>
        <w:pBdr>
          <w:bottom w:val="double" w:sz="6" w:space="1" w:color="auto"/>
        </w:pBdr>
        <w:jc w:val="both"/>
      </w:pPr>
      <w:r>
        <w:rPr>
          <w:rFonts w:hint="cs"/>
          <w:rtl/>
        </w:rPr>
        <w:t xml:space="preserve">در جلسه گذشته اقوال مختلف در مورد حقیقت خرید و فروش سهام از نظر شرعی مطرح شد. سپس به نزاعی که در مورد مالک یا مملوک شدن اشخاص حقوقی در میان فقهاء مطرح است اشاره شد. </w:t>
      </w:r>
    </w:p>
    <w:p w:rsidR="0099290D" w:rsidRDefault="0099290D" w:rsidP="005226ED">
      <w:pPr>
        <w:pStyle w:val="Heading1"/>
        <w:jc w:val="both"/>
        <w:rPr>
          <w:rtl/>
        </w:rPr>
      </w:pPr>
      <w:bookmarkStart w:id="3" w:name="_Toc90636281"/>
      <w:bookmarkStart w:id="4" w:name="_Toc91079136"/>
      <w:bookmarkStart w:id="5" w:name="_Toc91927597"/>
      <w:r>
        <w:rPr>
          <w:rFonts w:hint="cs"/>
          <w:rtl/>
        </w:rPr>
        <w:t>بررسی خرید و فروش سهام</w:t>
      </w:r>
      <w:bookmarkEnd w:id="3"/>
      <w:bookmarkEnd w:id="4"/>
      <w:bookmarkEnd w:id="5"/>
      <w:r>
        <w:rPr>
          <w:rFonts w:hint="cs"/>
          <w:rtl/>
        </w:rPr>
        <w:t xml:space="preserve"> </w:t>
      </w:r>
    </w:p>
    <w:p w:rsidR="0099290D" w:rsidRDefault="0099290D" w:rsidP="005226ED">
      <w:pPr>
        <w:jc w:val="both"/>
        <w:rPr>
          <w:rtl/>
        </w:rPr>
      </w:pPr>
      <w:r>
        <w:rPr>
          <w:rFonts w:hint="cs"/>
          <w:rtl/>
        </w:rPr>
        <w:t>بحث راجع به خرید و فروش سهام بود. ابتدا راجع به ماهیت سهام بحث مطرح شد و اقوال مختلف در این زمینه مطرح گردید:</w:t>
      </w:r>
    </w:p>
    <w:p w:rsidR="0099290D" w:rsidRDefault="0099290D" w:rsidP="005226ED">
      <w:pPr>
        <w:pStyle w:val="ListParagraph"/>
        <w:numPr>
          <w:ilvl w:val="0"/>
          <w:numId w:val="16"/>
        </w:numPr>
        <w:jc w:val="both"/>
      </w:pPr>
      <w:r>
        <w:rPr>
          <w:rFonts w:hint="cs"/>
          <w:rtl/>
        </w:rPr>
        <w:t>اگر مانند برداشت مشهور فقهاء گفته شود که سهام همان اموال عینی شرکت است و صاحبان به صورت مشاع مالک آن اموال عینی شرکت هستند، مالک و مملوک در این صورت حقیقی هستند و بحث از این جهت دارای اشکال نیست.</w:t>
      </w:r>
    </w:p>
    <w:p w:rsidR="0099290D" w:rsidRDefault="0099290D" w:rsidP="005226ED">
      <w:pPr>
        <w:pStyle w:val="ListParagraph"/>
        <w:numPr>
          <w:ilvl w:val="0"/>
          <w:numId w:val="16"/>
        </w:numPr>
        <w:jc w:val="both"/>
      </w:pPr>
      <w:r>
        <w:rPr>
          <w:rFonts w:hint="cs"/>
          <w:rtl/>
        </w:rPr>
        <w:t xml:space="preserve"> اما یک قول دیگر این بود که سهام مجرد حق اعتباری است و اثر آن این است که سود شرکت بین آن ها توزیع می شود و در شورا حق رأی دارند و بعد از انحلال شرکت اموال شرکت بین آن ها تقسیم می شود، در حقیقت صاحبان سهام مالک یک حق اعتباری هستند که شبیه اوراق بهادار است؛ شرکت غیر از اموال عینی، اموال اعتباری نیز دارد به نام سهام، که خریداران سهام مالک این اموال اعتباری هستند. در این صورت مالکین گرچه اشخاص حقیقی هستند، ولی مملوک حقیقی نیست و صرفا اعتباری است. </w:t>
      </w:r>
    </w:p>
    <w:p w:rsidR="0099290D" w:rsidRDefault="0099290D" w:rsidP="005226ED">
      <w:pPr>
        <w:pStyle w:val="ListParagraph"/>
        <w:numPr>
          <w:ilvl w:val="0"/>
          <w:numId w:val="16"/>
        </w:numPr>
        <w:jc w:val="both"/>
        <w:rPr>
          <w:rtl/>
        </w:rPr>
      </w:pPr>
      <w:r>
        <w:rPr>
          <w:rFonts w:hint="cs"/>
          <w:rtl/>
        </w:rPr>
        <w:t xml:space="preserve">قول دیگر این بود که سهامداران مالک شرکت و شرکت مالک اموال خود باشد، در این صورت شرکت که یک وجود اعتباری دارد، هم مالک و هم مملوک است. </w:t>
      </w:r>
    </w:p>
    <w:p w:rsidR="005B4E14" w:rsidRDefault="0099290D" w:rsidP="005226ED">
      <w:pPr>
        <w:spacing w:line="20" w:lineRule="atLeast"/>
        <w:jc w:val="both"/>
        <w:rPr>
          <w:rFonts w:ascii="Scheherazade" w:hAnsi="Scheherazade"/>
          <w:color w:val="000000"/>
          <w:sz w:val="34"/>
          <w:rtl/>
        </w:rPr>
      </w:pPr>
      <w:r>
        <w:rPr>
          <w:rFonts w:ascii="Scheherazade" w:hAnsi="Scheherazade" w:hint="cs"/>
          <w:color w:val="000000"/>
          <w:sz w:val="34"/>
          <w:rtl/>
        </w:rPr>
        <w:lastRenderedPageBreak/>
        <w:t xml:space="preserve">در جلسه گذشته گفته شد که قدر متیقن از مالکیت، این است که شخص مالک و شی مملوک حقیقی باشند. اما اگر مالک یا مملوک اعتباری بود، محل نزاع واقع شده است که آیا مالک و مملوک بودن اشخاص حقوقی امکان دارد یا خیر؟ روشن است که بحث، یک بحث عقلی نیست؛ چرا که ملکیت یک امر اعتباری است و هیچ اشکالی ندارد که قائم به مالک اعتباری باشد. </w:t>
      </w:r>
    </w:p>
    <w:p w:rsidR="005B4E14" w:rsidRDefault="005B4E14" w:rsidP="005226ED">
      <w:pPr>
        <w:spacing w:line="20" w:lineRule="atLeast"/>
        <w:jc w:val="both"/>
        <w:rPr>
          <w:rFonts w:ascii="Scheherazade" w:hAnsi="Scheherazade"/>
          <w:color w:val="000000"/>
          <w:sz w:val="34"/>
          <w:rtl/>
        </w:rPr>
      </w:pPr>
      <w:r>
        <w:rPr>
          <w:rFonts w:ascii="Scheherazade" w:hAnsi="Scheherazade"/>
          <w:color w:val="000000"/>
          <w:sz w:val="34"/>
          <w:rtl/>
        </w:rPr>
        <w:t>در بیع کلی فی الذمة‌ نظر مشهور فقهاء این است که کلی فی الذمة ملک اعتباری مشتری می‌شود و لو برخی از حقوق‌دان‌ها گفته اند که مجرد تعهد است که بایع که می‌گوید یک خروار برنج را به تو شش ماهه می‌فروشم به بیع سلم، در واقع چیزی با مشتری مالک نیست</w:t>
      </w:r>
      <w:r w:rsidR="005226ED">
        <w:rPr>
          <w:rFonts w:ascii="Scheherazade" w:hAnsi="Scheherazade" w:hint="cs"/>
          <w:color w:val="000000"/>
          <w:sz w:val="34"/>
          <w:rtl/>
        </w:rPr>
        <w:t>،</w:t>
      </w:r>
      <w:r>
        <w:rPr>
          <w:rFonts w:ascii="Scheherazade" w:hAnsi="Scheherazade"/>
          <w:color w:val="000000"/>
          <w:sz w:val="34"/>
          <w:rtl/>
        </w:rPr>
        <w:t xml:space="preserve"> بلکه این بایع در بیع سلم تعهد می‌دهد که شش ماه دیگر ای</w:t>
      </w:r>
      <w:r w:rsidR="005226ED">
        <w:rPr>
          <w:rFonts w:ascii="Scheherazade" w:hAnsi="Scheherazade"/>
          <w:color w:val="000000"/>
          <w:sz w:val="34"/>
          <w:rtl/>
        </w:rPr>
        <w:t>ن یک خروار برنج را تحویل بدهد</w:t>
      </w:r>
      <w:r w:rsidR="005226ED">
        <w:rPr>
          <w:rFonts w:ascii="Scheherazade" w:hAnsi="Scheherazade" w:hint="cs"/>
          <w:color w:val="000000"/>
          <w:sz w:val="34"/>
          <w:rtl/>
        </w:rPr>
        <w:t>،</w:t>
      </w:r>
      <w:r>
        <w:rPr>
          <w:rFonts w:ascii="Scheherazade" w:hAnsi="Scheherazade"/>
          <w:color w:val="000000"/>
          <w:sz w:val="34"/>
          <w:rtl/>
        </w:rPr>
        <w:t xml:space="preserve"> لکن مشهور فقهاء می‌گویند الان مشتری در ذمه بایع مالک این یک خروار برنج کلی است و این یک امر اعتباری است،‌ فعلا هیچ وجود حقیقی ندارد. پس بحث در امکان ملکیت در جایی که مالک اعتباری است یا مملوک اعتباری است نیست، </w:t>
      </w:r>
      <w:r w:rsidR="005226ED">
        <w:rPr>
          <w:rFonts w:ascii="Scheherazade" w:hAnsi="Scheherazade" w:hint="cs"/>
          <w:color w:val="000000"/>
          <w:sz w:val="34"/>
          <w:rtl/>
        </w:rPr>
        <w:t xml:space="preserve">بلکه </w:t>
      </w:r>
      <w:r>
        <w:rPr>
          <w:rFonts w:ascii="Scheherazade" w:hAnsi="Scheherazade"/>
          <w:color w:val="000000"/>
          <w:sz w:val="34"/>
          <w:rtl/>
        </w:rPr>
        <w:t>بحث در ع</w:t>
      </w:r>
      <w:r w:rsidR="005226ED">
        <w:rPr>
          <w:rFonts w:ascii="Scheherazade" w:hAnsi="Scheherazade"/>
          <w:color w:val="000000"/>
          <w:sz w:val="34"/>
          <w:rtl/>
        </w:rPr>
        <w:t>قلایی بودن آن و شرعی بودن آن</w:t>
      </w:r>
      <w:r w:rsidR="005226ED">
        <w:rPr>
          <w:rFonts w:ascii="Scheherazade" w:hAnsi="Scheherazade" w:hint="cs"/>
          <w:color w:val="000000"/>
          <w:sz w:val="34"/>
          <w:rtl/>
        </w:rPr>
        <w:t xml:space="preserve"> است</w:t>
      </w:r>
      <w:r>
        <w:rPr>
          <w:rFonts w:ascii="Scheherazade" w:hAnsi="Scheherazade"/>
          <w:color w:val="000000"/>
          <w:sz w:val="34"/>
          <w:rtl/>
        </w:rPr>
        <w:t>.</w:t>
      </w:r>
      <w:r w:rsidR="00966A1A">
        <w:rPr>
          <w:rFonts w:ascii="Scheherazade" w:hAnsi="Scheherazade" w:hint="cs"/>
          <w:color w:val="000000"/>
          <w:sz w:val="34"/>
          <w:rtl/>
        </w:rPr>
        <w:t xml:space="preserve"> بحث در این است که وقتی عقلاء ملکیت عقلایی را برای شرکت ها و بانک ها و اشخاص حقوقی اعتبار کردند، شرع نیز این اعتبارات را امضاء کرده است یا خیر؟! </w:t>
      </w:r>
    </w:p>
    <w:p w:rsidR="008226F1" w:rsidRDefault="005B4E14" w:rsidP="008226F1">
      <w:pPr>
        <w:jc w:val="both"/>
        <w:rPr>
          <w:rFonts w:ascii="Scheherazade" w:hAnsi="Scheherazade"/>
          <w:color w:val="000000"/>
          <w:sz w:val="34"/>
          <w:rtl/>
        </w:rPr>
      </w:pPr>
      <w:r>
        <w:rPr>
          <w:rFonts w:ascii="Scheherazade" w:hAnsi="Scheherazade"/>
          <w:color w:val="000000"/>
          <w:sz w:val="34"/>
          <w:rtl/>
        </w:rPr>
        <w:t>با توجه به اینکه عمده این مالکیت‌ها در زمان غیبت امام علیه السلام ر</w:t>
      </w:r>
      <w:r w:rsidR="00966A1A">
        <w:rPr>
          <w:rFonts w:ascii="Scheherazade" w:hAnsi="Scheherazade"/>
          <w:color w:val="000000"/>
          <w:sz w:val="34"/>
          <w:rtl/>
        </w:rPr>
        <w:t>خ داده بلکه در قرن اخیر پیش آمد</w:t>
      </w:r>
      <w:r w:rsidR="00966A1A">
        <w:rPr>
          <w:rFonts w:ascii="Scheherazade" w:hAnsi="Scheherazade" w:hint="cs"/>
          <w:color w:val="000000"/>
          <w:sz w:val="34"/>
          <w:rtl/>
        </w:rPr>
        <w:t xml:space="preserve">ه، بحث اصلی در قرارداد های مستحدث خواهد بود. باید دید که ادله پذیرش اعتبار های عقلایی توسط شارع چیست؟ </w:t>
      </w:r>
      <w:r w:rsidR="008226F1">
        <w:rPr>
          <w:rFonts w:ascii="Scheherazade" w:hAnsi="Scheherazade" w:hint="cs"/>
          <w:color w:val="000000"/>
          <w:sz w:val="34"/>
          <w:rtl/>
        </w:rPr>
        <w:t xml:space="preserve">دقت شود که محل نزاع در جایی است که شک در امضای شارع داشته باشیم؛ چرا که در برخی از مثال ها، تردیدی در امضای شارع وجود ندارد، </w:t>
      </w:r>
      <w:r>
        <w:rPr>
          <w:rFonts w:ascii="Scheherazade" w:hAnsi="Scheherazade"/>
          <w:color w:val="000000"/>
          <w:sz w:val="34"/>
          <w:rtl/>
        </w:rPr>
        <w:t>مثل همان</w:t>
      </w:r>
      <w:r w:rsidR="008226F1">
        <w:rPr>
          <w:rFonts w:ascii="Scheherazade" w:hAnsi="Scheherazade" w:hint="cs"/>
          <w:color w:val="000000"/>
          <w:sz w:val="34"/>
          <w:rtl/>
        </w:rPr>
        <w:t xml:space="preserve"> مثالی که در جلسه گذشته مطرح شد که </w:t>
      </w:r>
      <w:r w:rsidR="008226F1">
        <w:rPr>
          <w:rFonts w:cs="B Lotus" w:hint="cs"/>
          <w:rtl/>
        </w:rPr>
        <w:t>این کریستف کلمب که از اسپانیا رفت آمریکا را فتح کرد. باعث شد که روز آمریکا روز بعد از ما شود. یعنی امروز که روز چهارشنبه است، ادامه اش می شود روز چهارشنبه آمریکا، اگر یک ژاپنی به نام وان وان از ژاپن می رفت از آن طرف آمریکا از طرف کالیفورنیا می رفت، قضیه برعکس می شد. به طرف مشرق می رفت روز چهارشنبه آمریکا روز پنج شنبه می شد. ولی الان اینطور نیست. این یک مثال برای اعتبار است. در اینگونه موارد،</w:t>
      </w:r>
      <w:r>
        <w:rPr>
          <w:rFonts w:ascii="Scheherazade" w:hAnsi="Scheherazade"/>
          <w:color w:val="000000"/>
          <w:sz w:val="34"/>
          <w:rtl/>
        </w:rPr>
        <w:t xml:space="preserve"> احتمال نمی‌دهیم شارع</w:t>
      </w:r>
      <w:r w:rsidR="008226F1">
        <w:rPr>
          <w:rFonts w:ascii="Scheherazade" w:hAnsi="Scheherazade"/>
          <w:color w:val="000000"/>
          <w:sz w:val="34"/>
          <w:rtl/>
        </w:rPr>
        <w:t xml:space="preserve"> با مردم لج‌بازی بکند</w:t>
      </w:r>
      <w:r w:rsidR="008226F1">
        <w:rPr>
          <w:rFonts w:ascii="Scheherazade" w:hAnsi="Scheherazade" w:hint="cs"/>
          <w:color w:val="000000"/>
          <w:sz w:val="34"/>
          <w:rtl/>
        </w:rPr>
        <w:t xml:space="preserve">. </w:t>
      </w:r>
    </w:p>
    <w:p w:rsidR="000E4052" w:rsidRDefault="008226F1" w:rsidP="009C3BB9">
      <w:pPr>
        <w:jc w:val="both"/>
        <w:rPr>
          <w:rFonts w:ascii="Scheherazade" w:hAnsi="Scheherazade"/>
          <w:color w:val="000000"/>
          <w:sz w:val="34"/>
          <w:rtl/>
        </w:rPr>
      </w:pPr>
      <w:r>
        <w:rPr>
          <w:rFonts w:ascii="Scheherazade" w:hAnsi="Scheherazade" w:hint="cs"/>
          <w:color w:val="000000"/>
          <w:sz w:val="34"/>
          <w:rtl/>
        </w:rPr>
        <w:t xml:space="preserve">بلی، </w:t>
      </w:r>
      <w:r w:rsidR="009C3BB9">
        <w:rPr>
          <w:rFonts w:ascii="Scheherazade" w:hAnsi="Scheherazade" w:hint="cs"/>
          <w:color w:val="000000"/>
          <w:sz w:val="34"/>
          <w:rtl/>
        </w:rPr>
        <w:t xml:space="preserve">در برخی از مثال های ظریف </w:t>
      </w:r>
      <w:r>
        <w:rPr>
          <w:rFonts w:ascii="Scheherazade" w:hAnsi="Scheherazade" w:hint="cs"/>
          <w:color w:val="000000"/>
          <w:sz w:val="34"/>
          <w:rtl/>
        </w:rPr>
        <w:t xml:space="preserve">مثل اینکه در جلسه گذشته مطرح شد که </w:t>
      </w:r>
      <w:r w:rsidR="005B4E14">
        <w:rPr>
          <w:rFonts w:ascii="Scheherazade" w:hAnsi="Scheherazade"/>
          <w:color w:val="000000"/>
          <w:sz w:val="34"/>
          <w:rtl/>
        </w:rPr>
        <w:t>دو جزیره است، دایمید بزرگ و دایمید کوچک نزدیک هم هستند، دایمید بزرگ آ</w:t>
      </w:r>
      <w:r>
        <w:rPr>
          <w:rFonts w:ascii="Scheherazade" w:hAnsi="Scheherazade"/>
          <w:color w:val="000000"/>
          <w:sz w:val="34"/>
          <w:rtl/>
        </w:rPr>
        <w:t xml:space="preserve">فتاب می‌زند می‌شود صبح </w:t>
      </w:r>
      <w:r>
        <w:rPr>
          <w:rFonts w:ascii="Scheherazade" w:hAnsi="Scheherazade" w:hint="cs"/>
          <w:color w:val="000000"/>
          <w:sz w:val="34"/>
          <w:rtl/>
        </w:rPr>
        <w:t>پنجشنبه</w:t>
      </w:r>
      <w:r w:rsidR="005B4E14">
        <w:rPr>
          <w:rFonts w:ascii="Scheherazade" w:hAnsi="Scheherazade"/>
          <w:color w:val="000000"/>
          <w:sz w:val="34"/>
          <w:rtl/>
        </w:rPr>
        <w:t>، چند دقیقه دیگر دایمید کوچک که این طرف مبدأ ز</w:t>
      </w:r>
      <w:r>
        <w:rPr>
          <w:rFonts w:ascii="Scheherazade" w:hAnsi="Scheherazade"/>
          <w:color w:val="000000"/>
          <w:sz w:val="34"/>
          <w:rtl/>
        </w:rPr>
        <w:t xml:space="preserve">مان هست یعنی طرف ما </w:t>
      </w:r>
      <w:r>
        <w:rPr>
          <w:rFonts w:ascii="Scheherazade" w:hAnsi="Scheherazade" w:hint="cs"/>
          <w:color w:val="000000"/>
          <w:sz w:val="34"/>
          <w:rtl/>
        </w:rPr>
        <w:t>ا</w:t>
      </w:r>
      <w:r w:rsidR="005B4E14">
        <w:rPr>
          <w:rFonts w:ascii="Scheherazade" w:hAnsi="Scheherazade"/>
          <w:color w:val="000000"/>
          <w:sz w:val="34"/>
          <w:rtl/>
        </w:rPr>
        <w:t xml:space="preserve">ست، آفتاب می‌زند می‌شود صبح روز </w:t>
      </w:r>
      <w:r>
        <w:rPr>
          <w:rFonts w:ascii="Scheherazade" w:hAnsi="Scheherazade" w:hint="cs"/>
          <w:color w:val="000000"/>
          <w:sz w:val="34"/>
          <w:rtl/>
        </w:rPr>
        <w:t>جمعه</w:t>
      </w:r>
      <w:r w:rsidR="005B4E14">
        <w:rPr>
          <w:rFonts w:ascii="Scheherazade" w:hAnsi="Scheherazade"/>
          <w:color w:val="000000"/>
          <w:sz w:val="34"/>
          <w:rtl/>
        </w:rPr>
        <w:t>، اینج</w:t>
      </w:r>
      <w:r>
        <w:rPr>
          <w:rFonts w:ascii="Scheherazade" w:hAnsi="Scheherazade"/>
          <w:color w:val="000000"/>
          <w:sz w:val="34"/>
          <w:rtl/>
        </w:rPr>
        <w:t xml:space="preserve">ا واقعا مشکل است که ما چه باید </w:t>
      </w:r>
      <w:r w:rsidR="005B4E14">
        <w:rPr>
          <w:rFonts w:ascii="Scheherazade" w:hAnsi="Scheherazade"/>
          <w:color w:val="000000"/>
          <w:sz w:val="34"/>
          <w:rtl/>
        </w:rPr>
        <w:t>کنیم چون اعتباری است که بعد از کشف این مناط</w:t>
      </w:r>
      <w:r>
        <w:rPr>
          <w:rFonts w:ascii="Scheherazade" w:hAnsi="Scheherazade"/>
          <w:color w:val="000000"/>
          <w:sz w:val="34"/>
          <w:rtl/>
        </w:rPr>
        <w:t xml:space="preserve">ق به وجود آمده و یک مقدار ظریف </w:t>
      </w:r>
      <w:r>
        <w:rPr>
          <w:rFonts w:ascii="Scheherazade" w:hAnsi="Scheherazade" w:hint="cs"/>
          <w:color w:val="000000"/>
          <w:sz w:val="34"/>
          <w:rtl/>
        </w:rPr>
        <w:t>ا</w:t>
      </w:r>
      <w:r w:rsidR="005B4E14">
        <w:rPr>
          <w:rFonts w:ascii="Scheherazade" w:hAnsi="Scheherazade"/>
          <w:color w:val="000000"/>
          <w:sz w:val="34"/>
          <w:rtl/>
        </w:rPr>
        <w:t xml:space="preserve">ست. </w:t>
      </w:r>
      <w:r>
        <w:rPr>
          <w:rFonts w:ascii="Scheherazade" w:hAnsi="Scheherazade" w:hint="cs"/>
          <w:color w:val="000000"/>
          <w:sz w:val="34"/>
          <w:rtl/>
        </w:rPr>
        <w:t xml:space="preserve">در اینگونه موارد </w:t>
      </w:r>
      <w:r w:rsidR="005B4E14">
        <w:rPr>
          <w:rFonts w:ascii="Scheherazade" w:hAnsi="Scheherazade"/>
          <w:color w:val="000000"/>
          <w:sz w:val="34"/>
          <w:rtl/>
        </w:rPr>
        <w:t>یک مقدار مشکوک می‌شود. اما در مثال های متعارف مثلا آمریکا اگر از طریق شرق فتح می‌شد نه از طریق غرب</w:t>
      </w:r>
      <w:r>
        <w:rPr>
          <w:rFonts w:ascii="Scheherazade" w:hAnsi="Scheherazade" w:hint="cs"/>
          <w:color w:val="000000"/>
          <w:sz w:val="34"/>
          <w:rtl/>
        </w:rPr>
        <w:t>،</w:t>
      </w:r>
      <w:r w:rsidR="005B4E14">
        <w:rPr>
          <w:rFonts w:ascii="Scheherazade" w:hAnsi="Scheherazade"/>
          <w:color w:val="000000"/>
          <w:sz w:val="34"/>
          <w:rtl/>
        </w:rPr>
        <w:t xml:space="preserve"> روزش عوض می‌شد بعد نماز جمعه می‌خواهند بخوانند یک روز دیگر می‌خواندند، این‌‌ها دیگر احتمال ندارد شارع نظر مقابل نظر مردم بیاورد</w:t>
      </w:r>
      <w:r>
        <w:rPr>
          <w:rFonts w:ascii="Scheherazade" w:hAnsi="Scheherazade" w:hint="cs"/>
          <w:color w:val="000000"/>
          <w:sz w:val="34"/>
          <w:rtl/>
        </w:rPr>
        <w:t>.</w:t>
      </w:r>
    </w:p>
    <w:p w:rsidR="00EB7C7E" w:rsidRDefault="00EB7C7E" w:rsidP="00EB7C7E">
      <w:pPr>
        <w:pStyle w:val="Heading2"/>
        <w:rPr>
          <w:rtl/>
        </w:rPr>
      </w:pPr>
      <w:bookmarkStart w:id="6" w:name="_Toc91927598"/>
      <w:r>
        <w:rPr>
          <w:rFonts w:hint="cs"/>
          <w:rtl/>
        </w:rPr>
        <w:lastRenderedPageBreak/>
        <w:t>بررسی کشف نظر شارع در مالکیت های اعتباری مستحدث</w:t>
      </w:r>
      <w:bookmarkEnd w:id="6"/>
    </w:p>
    <w:p w:rsidR="005B4E14" w:rsidRDefault="001A256C" w:rsidP="001A256C">
      <w:pPr>
        <w:jc w:val="both"/>
        <w:rPr>
          <w:rFonts w:ascii="Scheherazade" w:hAnsi="Scheherazade"/>
          <w:color w:val="000000"/>
          <w:sz w:val="34"/>
          <w:rtl/>
        </w:rPr>
      </w:pPr>
      <w:r>
        <w:rPr>
          <w:rFonts w:ascii="Scheherazade" w:hAnsi="Scheherazade" w:hint="cs"/>
          <w:color w:val="000000"/>
          <w:sz w:val="34"/>
          <w:rtl/>
        </w:rPr>
        <w:t>حال در مورد محل بحث خود در مورد مالکیت های اعتباری در اشخاص حقوقی باید بحث شود که آیا ممکن است شارع در مورد این مالکیت های اعتباری نظری داشته باشد که به دست ما نرسیده باشد؟ در اینگونه موارد چه باید کرد؟</w:t>
      </w:r>
    </w:p>
    <w:p w:rsidR="009F53DE" w:rsidRDefault="009F53DE" w:rsidP="009F53DE">
      <w:pPr>
        <w:pStyle w:val="Heading3"/>
        <w:rPr>
          <w:rtl/>
        </w:rPr>
      </w:pPr>
      <w:bookmarkStart w:id="7" w:name="_Toc91927599"/>
      <w:r>
        <w:rPr>
          <w:rFonts w:hint="cs"/>
          <w:rtl/>
        </w:rPr>
        <w:t>قول اول: اعتبار بناء های عقلایی</w:t>
      </w:r>
      <w:bookmarkEnd w:id="7"/>
      <w:r>
        <w:rPr>
          <w:rFonts w:hint="cs"/>
          <w:rtl/>
        </w:rPr>
        <w:t xml:space="preserve"> </w:t>
      </w:r>
    </w:p>
    <w:p w:rsidR="009F53DE" w:rsidRPr="008226F1" w:rsidRDefault="009F53DE" w:rsidP="009F53DE">
      <w:pPr>
        <w:jc w:val="both"/>
        <w:rPr>
          <w:rFonts w:cs="B Lotus"/>
          <w:rtl/>
        </w:rPr>
      </w:pPr>
      <w:r>
        <w:rPr>
          <w:rFonts w:cs="B Lotus" w:hint="cs"/>
          <w:rtl/>
        </w:rPr>
        <w:t xml:space="preserve">برخی قائلند که در عصر غیبت، به دلیل عدم وجود نص خاص بر ردع بناء ها و اعتبارات عقلایی مستحدث، باید به همان روش عقلایی عمل کرد و اصل بر  پذیرش اعتبار های عقلایی است. طبق این قول لازم نیست هر روز درب خانه شارع زده شود و نظر او پرسیده شود، همین که شارع خط قرمز هایی را مشخص کرده است کافی است و در غیر آن، به بناء های عقلایی عمل می شود. برای این نظریه دو بیان مطرح می شود: </w:t>
      </w:r>
    </w:p>
    <w:p w:rsidR="009F53DE" w:rsidRDefault="009F53DE" w:rsidP="009F53DE">
      <w:pPr>
        <w:pStyle w:val="ListParagraph"/>
        <w:numPr>
          <w:ilvl w:val="0"/>
          <w:numId w:val="17"/>
        </w:numPr>
        <w:spacing w:line="20" w:lineRule="atLeast"/>
        <w:jc w:val="both"/>
        <w:rPr>
          <w:rFonts w:ascii="Scheherazade" w:hAnsi="Scheherazade"/>
          <w:color w:val="000000"/>
          <w:sz w:val="34"/>
        </w:rPr>
      </w:pPr>
      <w:r>
        <w:rPr>
          <w:rFonts w:ascii="Scheherazade" w:hAnsi="Scheherazade" w:hint="cs"/>
          <w:color w:val="000000"/>
          <w:sz w:val="34"/>
          <w:rtl/>
        </w:rPr>
        <w:t xml:space="preserve">یک بیان این است که در غیر موارد خط قرمز، نیازی به شارع نداریم. احکام شارع در حاشیه است، اگر جایی شارع وارد شود و حاشیه بزند عمل می کنیم و اگر نزند، به همان بناء های عقلایی عمل می شود. </w:t>
      </w:r>
    </w:p>
    <w:p w:rsidR="009F53DE" w:rsidRDefault="009F53DE" w:rsidP="009F53DE">
      <w:pPr>
        <w:pStyle w:val="ListParagraph"/>
        <w:numPr>
          <w:ilvl w:val="0"/>
          <w:numId w:val="17"/>
        </w:numPr>
        <w:spacing w:line="20" w:lineRule="atLeast"/>
        <w:jc w:val="both"/>
        <w:rPr>
          <w:rFonts w:ascii="Scheherazade" w:hAnsi="Scheherazade"/>
          <w:color w:val="000000"/>
          <w:sz w:val="34"/>
        </w:rPr>
      </w:pPr>
      <w:r>
        <w:rPr>
          <w:rFonts w:ascii="Scheherazade" w:hAnsi="Scheherazade" w:hint="cs"/>
          <w:color w:val="000000"/>
          <w:sz w:val="34"/>
          <w:rtl/>
        </w:rPr>
        <w:t xml:space="preserve">بیان دیگر این است که عموماتی مانند «اوفوا بالعقود» یا «إن الله فوض الی المومن اموره کلها» بیانگر این مطلب است که مردم در غیر مواردی که شارع نظر خود را بیان کرده است، به حال خود واگذار شده اند که هر کاری عقلایی می دانند و صلاح می دانند انجام دهند. </w:t>
      </w:r>
    </w:p>
    <w:p w:rsidR="009F53DE" w:rsidRDefault="009F53DE" w:rsidP="005226ED">
      <w:pPr>
        <w:spacing w:line="20" w:lineRule="atLeast"/>
        <w:jc w:val="both"/>
        <w:rPr>
          <w:rFonts w:ascii="Scheherazade" w:hAnsi="Scheherazade"/>
          <w:color w:val="000000"/>
          <w:sz w:val="34"/>
          <w:rtl/>
        </w:rPr>
      </w:pPr>
      <w:r>
        <w:rPr>
          <w:rFonts w:ascii="Scheherazade" w:hAnsi="Scheherazade" w:hint="cs"/>
          <w:color w:val="000000"/>
          <w:sz w:val="34"/>
          <w:rtl/>
        </w:rPr>
        <w:t xml:space="preserve">طبق این مبنا خیلی از مشکلات قابل حل است. </w:t>
      </w:r>
      <w:r w:rsidR="00B814BC">
        <w:rPr>
          <w:rFonts w:ascii="Scheherazade" w:hAnsi="Scheherazade" w:hint="cs"/>
          <w:color w:val="000000"/>
          <w:sz w:val="34"/>
          <w:rtl/>
        </w:rPr>
        <w:t xml:space="preserve">طبق این مبنا ما از شارع انتظار دخالت در همه امور نداریم، غیر از مواردی که خود شارع به عنوان ارزش ها و محرمات و واجبات مطرح کرده است، در سایر موارد، مردم هرطور که مایلند می توانند با هم قرارداد های مختلف ببندند  و سبک زندگی داشته باشند. هیچ الزامی مبنی بر رفع ید از روش عقلایی وجود ندارد. </w:t>
      </w:r>
    </w:p>
    <w:p w:rsidR="00B814BC" w:rsidRDefault="00B814BC" w:rsidP="005226ED">
      <w:pPr>
        <w:spacing w:line="20" w:lineRule="atLeast"/>
        <w:jc w:val="both"/>
        <w:rPr>
          <w:rFonts w:ascii="Scheherazade" w:hAnsi="Scheherazade"/>
          <w:color w:val="000000"/>
          <w:sz w:val="34"/>
          <w:rtl/>
        </w:rPr>
      </w:pPr>
      <w:r>
        <w:rPr>
          <w:rFonts w:ascii="Scheherazade" w:hAnsi="Scheherazade" w:hint="cs"/>
          <w:color w:val="000000"/>
          <w:sz w:val="34"/>
          <w:rtl/>
        </w:rPr>
        <w:t xml:space="preserve">سوال می شود که منظور شما حکم واقعی یا ظاهری است؟ در جواب می گوییم طبق این مبنا اصلا دین در غیر مواردی که متذکر آن شده است، حکم ندارد و منطقۀ الفراغ است. </w:t>
      </w:r>
      <w:r w:rsidR="00981FDF">
        <w:rPr>
          <w:rFonts w:ascii="Scheherazade" w:hAnsi="Scheherazade" w:hint="cs"/>
          <w:color w:val="000000"/>
          <w:sz w:val="34"/>
          <w:rtl/>
        </w:rPr>
        <w:t xml:space="preserve">اثر روی ملک عقلایی رفته است، مگر اینکه از طرف شارع ردعی برسد یا نکته ای را شارع اضافه کند. از ظاهر کلمات محقق ایروانی این مبنا به دست می آید. شبیه این مطلب در فرمایش امام در مثال نجس و متنجس دیده می شود. ایشان می فرمایند شارع مقدس هیچ تصرفی در مفهوم نجس نکرده است، نجس از نظر عرفی و شرعی یک معنا دارد، لکن گاهی ادعای الحاقی کرده است. مثلا در إنما المشرکون نجس، نباید اشکال شود که معلوم نیست مراد از نجس، نجاست شرعی یا قذارت باشد، نجاست یک معنا بیشتر ندارد، لکن گاهی نفی ادعایی کرده و فرموده که آب متعفن نجس نیست و گاهی نکته ای را اضافه کرده و فرموده است که اگر یک مشرک دستش تر باشد و شما دست بدهید باید دست خود را بشویید. </w:t>
      </w:r>
    </w:p>
    <w:p w:rsidR="002A3820" w:rsidRDefault="002A3820" w:rsidP="005226ED">
      <w:pPr>
        <w:spacing w:line="20" w:lineRule="atLeast"/>
        <w:jc w:val="both"/>
        <w:rPr>
          <w:rFonts w:ascii="Scheherazade" w:hAnsi="Scheherazade"/>
          <w:color w:val="000000"/>
          <w:sz w:val="34"/>
          <w:rtl/>
        </w:rPr>
      </w:pPr>
      <w:r>
        <w:rPr>
          <w:rFonts w:ascii="Scheherazade" w:hAnsi="Scheherazade" w:hint="cs"/>
          <w:color w:val="000000"/>
          <w:sz w:val="34"/>
          <w:rtl/>
        </w:rPr>
        <w:t xml:space="preserve">در مورد مفهوم مالک نیز همین مطلب را می توان بیان کرد که مالک، یعنی کسی که عرفا مالک باشد، حال اگر شارع در یک جا قبول نکرد، می گوید مشتری خمر مالک آن نیست، در جای دیگر نیز به لسان حکومت نکته ای را الحاق می کند. </w:t>
      </w:r>
      <w:r w:rsidR="00C84B73">
        <w:rPr>
          <w:rFonts w:ascii="Scheherazade" w:hAnsi="Scheherazade" w:hint="cs"/>
          <w:color w:val="000000"/>
          <w:sz w:val="34"/>
          <w:rtl/>
        </w:rPr>
        <w:t xml:space="preserve">در مثال هایی </w:t>
      </w:r>
      <w:r w:rsidR="00C84B73">
        <w:rPr>
          <w:rFonts w:ascii="Scheherazade" w:hAnsi="Scheherazade" w:hint="cs"/>
          <w:color w:val="000000"/>
          <w:sz w:val="34"/>
          <w:rtl/>
        </w:rPr>
        <w:lastRenderedPageBreak/>
        <w:t xml:space="preserve">که حکم آن مشخص است، مثل اینکه تصرف در مال دیگری حرام است، مراد از مال دیگری، همان مال عرفی دیگری است. در جایی که حکم از جانب خود شارع نباشد، همان حکم عقلاء متبع است. </w:t>
      </w:r>
      <w:r w:rsidR="00C44619">
        <w:rPr>
          <w:rFonts w:ascii="Scheherazade" w:hAnsi="Scheherazade" w:hint="cs"/>
          <w:color w:val="000000"/>
          <w:sz w:val="34"/>
          <w:rtl/>
        </w:rPr>
        <w:t xml:space="preserve">در مثال زوج و زوجه نیز همینطور است که گرچه شارع گاهی نکته ای را بیان کرده که مثلا زوجیت معاطاتی معتبر نیست، ولی در هر حال مراد از زوج و زوجه در جایی که نکته ای را منع نکرده، همان زوجیت عقلایی است. گاهی نیز موضوعی را ملحق می کند مانند عقد موقت که آن را ملحق کرده است. </w:t>
      </w:r>
    </w:p>
    <w:p w:rsidR="00EC049B" w:rsidRDefault="00EC049B" w:rsidP="00EC049B">
      <w:pPr>
        <w:pStyle w:val="Heading3"/>
        <w:rPr>
          <w:rtl/>
        </w:rPr>
      </w:pPr>
      <w:bookmarkStart w:id="8" w:name="_Toc91927600"/>
      <w:r>
        <w:rPr>
          <w:rFonts w:hint="cs"/>
          <w:rtl/>
        </w:rPr>
        <w:t xml:space="preserve">قول دوم: حدأکثری بودن دین </w:t>
      </w:r>
      <w:r w:rsidR="003573BB">
        <w:rPr>
          <w:rFonts w:hint="cs"/>
          <w:rtl/>
        </w:rPr>
        <w:t>و عدم نیاز به احراز امضاء</w:t>
      </w:r>
      <w:bookmarkEnd w:id="8"/>
    </w:p>
    <w:p w:rsidR="005B4E14" w:rsidRDefault="00EC049B" w:rsidP="003573BB">
      <w:pPr>
        <w:spacing w:line="20" w:lineRule="atLeast"/>
        <w:jc w:val="both"/>
        <w:rPr>
          <w:rFonts w:ascii="Scheherazade" w:hAnsi="Scheherazade"/>
          <w:color w:val="000000"/>
          <w:sz w:val="34"/>
          <w:rtl/>
        </w:rPr>
      </w:pPr>
      <w:r>
        <w:rPr>
          <w:rFonts w:ascii="Scheherazade" w:hAnsi="Scheherazade" w:hint="cs"/>
          <w:color w:val="000000"/>
          <w:sz w:val="34"/>
          <w:rtl/>
        </w:rPr>
        <w:t xml:space="preserve">مبنای دوم این است که دین حدأکثری است، ولی بیان آن حدأکثری نیست. شارع بیان خود را به وسیله عمومات و اطلاقات محقق کرده است. </w:t>
      </w:r>
      <w:r w:rsidR="003573BB">
        <w:rPr>
          <w:rFonts w:ascii="Scheherazade" w:hAnsi="Scheherazade" w:hint="cs"/>
          <w:color w:val="000000"/>
          <w:sz w:val="34"/>
          <w:rtl/>
        </w:rPr>
        <w:t xml:space="preserve">این مبنا کمی مبنای اول را تعدیل می کند. طبق این بیان، عموماتی که شارع بیان کرده است، بیانگر احکام در مسائل مستحدثه نیز می باشد. </w:t>
      </w:r>
      <w:r w:rsidR="005B4E14">
        <w:rPr>
          <w:rFonts w:ascii="Scheherazade" w:hAnsi="Scheherazade"/>
          <w:color w:val="000000"/>
          <w:sz w:val="34"/>
          <w:rtl/>
        </w:rPr>
        <w:t xml:space="preserve">عموماتی داریم که </w:t>
      </w:r>
      <w:r w:rsidR="003573BB">
        <w:rPr>
          <w:rFonts w:ascii="Scheherazade" w:hAnsi="Scheherazade" w:hint="cs"/>
          <w:color w:val="000000"/>
          <w:sz w:val="34"/>
          <w:rtl/>
        </w:rPr>
        <w:t xml:space="preserve">در صورت نبود بیان حدأقلی، </w:t>
      </w:r>
      <w:r w:rsidR="005B4E14">
        <w:rPr>
          <w:rFonts w:ascii="Scheherazade" w:hAnsi="Scheherazade"/>
          <w:color w:val="000000"/>
          <w:sz w:val="34"/>
          <w:rtl/>
        </w:rPr>
        <w:t>برای خطوط قرمز به آن عمومات</w:t>
      </w:r>
      <w:r w:rsidR="003573BB">
        <w:rPr>
          <w:rFonts w:ascii="Scheherazade" w:hAnsi="Scheherazade" w:hint="cs"/>
          <w:color w:val="000000"/>
          <w:sz w:val="34"/>
          <w:rtl/>
        </w:rPr>
        <w:t xml:space="preserve"> تمسک</w:t>
      </w:r>
      <w:r w:rsidR="003573BB">
        <w:rPr>
          <w:rFonts w:ascii="Scheherazade" w:hAnsi="Scheherazade"/>
          <w:color w:val="000000"/>
          <w:sz w:val="34"/>
          <w:rtl/>
        </w:rPr>
        <w:t xml:space="preserve"> می‌شود</w:t>
      </w:r>
      <w:r w:rsidR="003573BB">
        <w:rPr>
          <w:rFonts w:ascii="Scheherazade" w:hAnsi="Scheherazade" w:hint="cs"/>
          <w:color w:val="000000"/>
          <w:sz w:val="34"/>
          <w:rtl/>
        </w:rPr>
        <w:t xml:space="preserve">. طبق این مبنا </w:t>
      </w:r>
      <w:r w:rsidR="005B4E14">
        <w:rPr>
          <w:rFonts w:ascii="Scheherazade" w:hAnsi="Scheherazade"/>
          <w:color w:val="000000"/>
          <w:sz w:val="34"/>
          <w:rtl/>
        </w:rPr>
        <w:t>به عدم ردع شارع و لو از سیره‌های مستحدثه می‌شود تمسک کرد.</w:t>
      </w:r>
      <w:r w:rsidR="003573BB">
        <w:rPr>
          <w:rFonts w:ascii="Scheherazade" w:hAnsi="Scheherazade" w:hint="cs"/>
          <w:color w:val="000000"/>
          <w:sz w:val="34"/>
          <w:rtl/>
        </w:rPr>
        <w:t xml:space="preserve"> بنابراین قائلین به مبنای دوم معتقدند که </w:t>
      </w:r>
      <w:r w:rsidR="005B4E14">
        <w:rPr>
          <w:rFonts w:ascii="Scheherazade" w:hAnsi="Scheherazade"/>
          <w:color w:val="000000"/>
          <w:sz w:val="34"/>
          <w:rtl/>
        </w:rPr>
        <w:t>هر چیزی واقعا حکم شرعی دارد ولی ما برای کشف آن نیاز به این ند</w:t>
      </w:r>
      <w:r w:rsidR="003573BB">
        <w:rPr>
          <w:rFonts w:ascii="Scheherazade" w:hAnsi="Scheherazade"/>
          <w:color w:val="000000"/>
          <w:sz w:val="34"/>
          <w:rtl/>
        </w:rPr>
        <w:t>اریم که امضاء شارع را کشف کنیم</w:t>
      </w:r>
      <w:r w:rsidR="003573BB">
        <w:rPr>
          <w:rFonts w:ascii="Scheherazade" w:hAnsi="Scheherazade" w:hint="cs"/>
          <w:color w:val="000000"/>
          <w:sz w:val="34"/>
          <w:rtl/>
        </w:rPr>
        <w:t xml:space="preserve">، </w:t>
      </w:r>
      <w:r w:rsidR="005B4E14">
        <w:rPr>
          <w:rFonts w:ascii="Scheherazade" w:hAnsi="Scheherazade"/>
          <w:color w:val="000000"/>
          <w:sz w:val="34"/>
          <w:rtl/>
        </w:rPr>
        <w:t>همین که ردع شارع به ما واصل نشود و لو بخاطر عدم امکان وصولش</w:t>
      </w:r>
      <w:r w:rsidR="003573BB">
        <w:rPr>
          <w:rFonts w:ascii="Scheherazade" w:hAnsi="Scheherazade" w:hint="cs"/>
          <w:color w:val="000000"/>
          <w:sz w:val="34"/>
          <w:rtl/>
        </w:rPr>
        <w:t>، کفایت می کند</w:t>
      </w:r>
      <w:r w:rsidR="005B4E14">
        <w:rPr>
          <w:rFonts w:ascii="Scheherazade" w:hAnsi="Scheherazade"/>
          <w:color w:val="000000"/>
          <w:sz w:val="34"/>
          <w:rtl/>
        </w:rPr>
        <w:t xml:space="preserve">. </w:t>
      </w:r>
    </w:p>
    <w:p w:rsidR="003573BB" w:rsidRDefault="003573BB" w:rsidP="003573BB">
      <w:pPr>
        <w:pStyle w:val="Heading3"/>
        <w:rPr>
          <w:rtl/>
        </w:rPr>
      </w:pPr>
      <w:bookmarkStart w:id="9" w:name="_Toc91927601"/>
      <w:r>
        <w:rPr>
          <w:rFonts w:hint="cs"/>
          <w:rtl/>
        </w:rPr>
        <w:t>قول سوم: حدأکثری بودن دین و نیاز به احراز امضاء</w:t>
      </w:r>
      <w:bookmarkEnd w:id="9"/>
    </w:p>
    <w:p w:rsidR="005B4E14" w:rsidRDefault="005B4E14" w:rsidP="0046066A">
      <w:pPr>
        <w:spacing w:line="20" w:lineRule="atLeast"/>
        <w:jc w:val="both"/>
        <w:rPr>
          <w:rFonts w:ascii="Scheherazade" w:hAnsi="Scheherazade"/>
          <w:color w:val="000000"/>
          <w:sz w:val="34"/>
          <w:rtl/>
        </w:rPr>
      </w:pPr>
      <w:r>
        <w:rPr>
          <w:rFonts w:ascii="Scheherazade" w:hAnsi="Scheherazade"/>
          <w:color w:val="000000"/>
          <w:sz w:val="34"/>
          <w:rtl/>
        </w:rPr>
        <w:t xml:space="preserve">مبنای سوم مبنای مشهور است که </w:t>
      </w:r>
      <w:r w:rsidR="0046066A">
        <w:rPr>
          <w:rFonts w:ascii="Scheherazade" w:hAnsi="Scheherazade" w:hint="cs"/>
          <w:color w:val="000000"/>
          <w:sz w:val="34"/>
          <w:rtl/>
        </w:rPr>
        <w:t xml:space="preserve">شارع در هر واقعه ای حکم دارد، دین حدأکثری است، و باید از جانب شارع بیان و یا امضاء به دست ما برسد. اگر احراز امضاء توسط شارع نشود، اعتماد به بناء عقلاء جایز نیست. </w:t>
      </w:r>
    </w:p>
    <w:p w:rsidR="002D3436" w:rsidRDefault="00A60956" w:rsidP="002D3436">
      <w:pPr>
        <w:pStyle w:val="Heading3"/>
        <w:rPr>
          <w:rtl/>
        </w:rPr>
      </w:pPr>
      <w:bookmarkStart w:id="10" w:name="_Toc91927602"/>
      <w:r>
        <w:rPr>
          <w:rFonts w:hint="cs"/>
          <w:rtl/>
        </w:rPr>
        <w:t>دلیل</w:t>
      </w:r>
      <w:r w:rsidR="002D3436">
        <w:rPr>
          <w:rFonts w:hint="cs"/>
          <w:rtl/>
        </w:rPr>
        <w:t xml:space="preserve"> قول اول</w:t>
      </w:r>
      <w:bookmarkEnd w:id="10"/>
    </w:p>
    <w:p w:rsidR="008E08B8" w:rsidRDefault="002D3436" w:rsidP="00A60956">
      <w:pPr>
        <w:spacing w:line="20" w:lineRule="atLeast"/>
        <w:jc w:val="both"/>
        <w:rPr>
          <w:rFonts w:ascii="Scheherazade" w:hAnsi="Scheherazade"/>
          <w:color w:val="000000"/>
          <w:sz w:val="34"/>
        </w:rPr>
      </w:pPr>
      <w:r>
        <w:rPr>
          <w:rFonts w:ascii="Scheherazade" w:hAnsi="Scheherazade" w:hint="cs"/>
          <w:color w:val="000000"/>
          <w:sz w:val="34"/>
          <w:rtl/>
        </w:rPr>
        <w:t xml:space="preserve">طبق مبنای دوم و سوم، برخلاف مبنای اول، شارع ثبوتا نسبت به همه چیز اظهار نظر کرده است. اما قول اول نیازی در نظر داشتن شارع نسبت به همه مسائل نمی بیند. قائلین به قول اول به برخی از روایات استدلال کرده اند </w:t>
      </w:r>
      <w:r w:rsidR="00A60956">
        <w:rPr>
          <w:rFonts w:ascii="Scheherazade" w:hAnsi="Scheherazade" w:hint="cs"/>
          <w:color w:val="000000"/>
          <w:sz w:val="34"/>
          <w:rtl/>
        </w:rPr>
        <w:t xml:space="preserve">که از جمله آن ها </w:t>
      </w:r>
      <w:r w:rsidR="008E08B8">
        <w:rPr>
          <w:rFonts w:ascii="Scheherazade" w:hAnsi="Scheherazade" w:hint="cs"/>
          <w:color w:val="000000"/>
          <w:sz w:val="34"/>
          <w:rtl/>
        </w:rPr>
        <w:t>روایت جابر از امام باقر علیه السلا</w:t>
      </w:r>
      <w:r w:rsidR="00A60956">
        <w:rPr>
          <w:rFonts w:ascii="Scheherazade" w:hAnsi="Scheherazade" w:hint="cs"/>
          <w:color w:val="000000"/>
          <w:sz w:val="34"/>
          <w:rtl/>
        </w:rPr>
        <w:t>م است:</w:t>
      </w:r>
    </w:p>
    <w:p w:rsidR="0072362C" w:rsidRPr="0072362C" w:rsidRDefault="0072362C" w:rsidP="0072362C">
      <w:pPr>
        <w:pStyle w:val="ListParagraph"/>
        <w:spacing w:line="20" w:lineRule="atLeast"/>
        <w:jc w:val="both"/>
        <w:rPr>
          <w:rFonts w:ascii="Scheherazade" w:hAnsi="Scheherazade"/>
          <w:color w:val="000000"/>
          <w:sz w:val="34"/>
          <w:rtl/>
        </w:rPr>
      </w:pPr>
      <w:r>
        <w:rPr>
          <w:rFonts w:ascii="Scheherazade" w:hAnsi="Scheherazade" w:hint="cs"/>
          <w:color w:val="000000"/>
          <w:sz w:val="34"/>
          <w:rtl/>
        </w:rPr>
        <w:t>«</w:t>
      </w:r>
      <w:r w:rsidRPr="0072362C">
        <w:rPr>
          <w:rFonts w:ascii="Scheherazade" w:hAnsi="Scheherazade"/>
          <w:color w:val="000000"/>
          <w:sz w:val="34"/>
          <w:rtl/>
        </w:rPr>
        <w:t xml:space="preserve"> أَحْمَدُ بْنُ مُحَمَّدٍ عَنْ عَلِيِّ بْنِ النُّعْمَانِ عَنْ عَمْرِو بْنِ شِمْرٍ عَنْ جَابِرٍ عَنْ </w:t>
      </w:r>
      <w:r w:rsidRPr="0072362C">
        <w:rPr>
          <w:rFonts w:ascii="Scheherazade" w:hAnsi="Scheherazade"/>
          <w:color w:val="008000"/>
          <w:sz w:val="34"/>
          <w:rtl/>
        </w:rPr>
        <w:t>أَبِي جَعْفَرٍ ع قَالَ قَالَ رَسُولُ اللَّهِ ص أَيُّهَا النَّاسُ إِنِّي لَمْ أَدَعْ شَيْئاً يُقَرِّبُكُمْ إِلَى الْجَنَّةِ وَ يُبَاعِدُكُمْ مِنَ النَّارِ إِلَّا وَ قَدْ نَبَّأْتُكُمْ بِهِ أَلَا وَ إِنَّ رُوحَ الْقُدُسِ [قَدْ] نَفَثَ فِي رُوعِي وَ أَخْبَرَنِي أَنْ لَا تَمُوتُ نَفْسٌ حَتَّى تَسْتَكْمِلَ رِزْقَهَا فَاتَّقُوا اللَّهَ عَزَّ وَ جَلَّ وَ أَجْمِلُوا فِي الطَّلَبِ وَ لَا يَحْمِلَنَّكُمُ اسْتِبْطَاءُ شَيْ‏ءٍ مِنَ الرِّزْقِ أَنْ تَطْلُبُوهُ بِمَعْصِيَةِ اللَّهِ عَزَّ وَ جَلَّ فَإِنَّهُ لَا يُنَالُ مَا عِنْدَ اللَّهِ جَلَّ اسْمُهُ إِلَّا بِطَاعَتِهِ</w:t>
      </w:r>
      <w:r>
        <w:rPr>
          <w:rFonts w:ascii="Scheherazade" w:hAnsi="Scheherazade" w:hint="cs"/>
          <w:color w:val="000000"/>
          <w:sz w:val="34"/>
          <w:rtl/>
        </w:rPr>
        <w:t>»</w:t>
      </w:r>
      <w:r>
        <w:rPr>
          <w:rStyle w:val="FootnoteReference"/>
          <w:rFonts w:ascii="Scheherazade" w:hAnsi="Scheherazade"/>
          <w:color w:val="000000"/>
          <w:sz w:val="34"/>
          <w:rtl/>
        </w:rPr>
        <w:footnoteReference w:id="1"/>
      </w:r>
    </w:p>
    <w:p w:rsidR="002D3436" w:rsidRDefault="00743133" w:rsidP="002D3436">
      <w:pPr>
        <w:spacing w:line="20" w:lineRule="atLeast"/>
        <w:jc w:val="both"/>
        <w:rPr>
          <w:rFonts w:ascii="Scheherazade" w:hAnsi="Scheherazade" w:hint="cs"/>
          <w:color w:val="000000"/>
          <w:sz w:val="34"/>
          <w:rtl/>
        </w:rPr>
      </w:pPr>
      <w:r>
        <w:rPr>
          <w:rFonts w:ascii="Scheherazade" w:hAnsi="Scheherazade" w:hint="cs"/>
          <w:color w:val="000000"/>
          <w:sz w:val="34"/>
          <w:rtl/>
        </w:rPr>
        <w:lastRenderedPageBreak/>
        <w:t xml:space="preserve">طبق این روایت، هر چیزی که مقرب به بهشت یا مبعداز جهنم باشد را شارع بیان کرده است، لکن درمورد چیز هایی که نه معبد از جهنم و نه مقرب به بهشت است، مطلبی نفرموده است. قید در این جا ظهور در احترازیت دارد لذا اینگونه استفاده کرده اند که در مورد چیز هایی مبعد از جهنم و مقرب به بهشت است، مطلبی توسط شارع بیان نشده است. </w:t>
      </w:r>
    </w:p>
    <w:p w:rsidR="005B4E14" w:rsidRDefault="00A36F83" w:rsidP="00A36F83">
      <w:pPr>
        <w:spacing w:line="20" w:lineRule="atLeast"/>
        <w:jc w:val="both"/>
        <w:rPr>
          <w:rFonts w:ascii="Scheherazade" w:hAnsi="Scheherazade"/>
          <w:color w:val="000000"/>
          <w:sz w:val="34"/>
          <w:rtl/>
        </w:rPr>
      </w:pPr>
      <w:r>
        <w:rPr>
          <w:rFonts w:ascii="Scheherazade" w:hAnsi="Scheherazade" w:hint="cs"/>
          <w:color w:val="000000"/>
          <w:sz w:val="34"/>
          <w:rtl/>
        </w:rPr>
        <w:t xml:space="preserve">سوال می شود که </w:t>
      </w:r>
      <w:r w:rsidR="005B4E14">
        <w:rPr>
          <w:rFonts w:ascii="Scheherazade" w:hAnsi="Scheherazade"/>
          <w:color w:val="000000"/>
          <w:sz w:val="34"/>
          <w:rtl/>
        </w:rPr>
        <w:t>مستفاد از روایت، رجوع به روش عقلاء نیست. من می‌توانم در مواردی که شارع حکمی ندارد به روش خودم عمل کنم نه روش عقلاء، این روا</w:t>
      </w:r>
      <w:r>
        <w:rPr>
          <w:rFonts w:ascii="Scheherazade" w:hAnsi="Scheherazade"/>
          <w:color w:val="000000"/>
          <w:sz w:val="34"/>
          <w:rtl/>
        </w:rPr>
        <w:t>یت نافی این روش من نیست. جواب</w:t>
      </w:r>
      <w:r>
        <w:rPr>
          <w:rFonts w:ascii="Scheherazade" w:hAnsi="Scheherazade" w:hint="cs"/>
          <w:color w:val="000000"/>
          <w:sz w:val="34"/>
          <w:rtl/>
        </w:rPr>
        <w:t xml:space="preserve"> این است که گرچه</w:t>
      </w:r>
      <w:r w:rsidR="005B4E14">
        <w:rPr>
          <w:rFonts w:ascii="Scheherazade" w:hAnsi="Scheherazade"/>
          <w:color w:val="000000"/>
          <w:sz w:val="34"/>
          <w:rtl/>
        </w:rPr>
        <w:t xml:space="preserve"> این اشکال </w:t>
      </w:r>
      <w:r>
        <w:rPr>
          <w:rFonts w:ascii="Scheherazade" w:hAnsi="Scheherazade" w:hint="cs"/>
          <w:color w:val="000000"/>
          <w:sz w:val="34"/>
          <w:rtl/>
        </w:rPr>
        <w:t xml:space="preserve">به قائلین قول اول </w:t>
      </w:r>
      <w:r w:rsidR="005B4E14">
        <w:rPr>
          <w:rFonts w:ascii="Scheherazade" w:hAnsi="Scheherazade"/>
          <w:color w:val="000000"/>
          <w:sz w:val="34"/>
          <w:rtl/>
        </w:rPr>
        <w:t>وارد است ولی این‌‌ها می‌گویند</w:t>
      </w:r>
      <w:r>
        <w:rPr>
          <w:rFonts w:ascii="Scheherazade" w:hAnsi="Scheherazade" w:hint="cs"/>
          <w:color w:val="000000"/>
          <w:sz w:val="34"/>
          <w:rtl/>
        </w:rPr>
        <w:t xml:space="preserve"> شارع ع</w:t>
      </w:r>
      <w:r w:rsidR="005B4E14">
        <w:rPr>
          <w:rFonts w:ascii="Scheherazade" w:hAnsi="Scheherazade"/>
          <w:color w:val="000000"/>
          <w:sz w:val="34"/>
          <w:rtl/>
        </w:rPr>
        <w:t>قلاء‌ را</w:t>
      </w:r>
      <w:r w:rsidRPr="00A36F83">
        <w:rPr>
          <w:rFonts w:ascii="Scheherazade" w:hAnsi="Scheherazade"/>
          <w:color w:val="000000"/>
          <w:sz w:val="34"/>
          <w:rtl/>
        </w:rPr>
        <w:t xml:space="preserve"> </w:t>
      </w:r>
      <w:r>
        <w:rPr>
          <w:rFonts w:ascii="Scheherazade" w:hAnsi="Scheherazade"/>
          <w:color w:val="000000"/>
          <w:sz w:val="34"/>
          <w:rtl/>
        </w:rPr>
        <w:t>به روش عقلایی</w:t>
      </w:r>
      <w:r w:rsidR="005B4E14">
        <w:rPr>
          <w:rFonts w:ascii="Scheherazade" w:hAnsi="Scheherazade"/>
          <w:color w:val="000000"/>
          <w:sz w:val="34"/>
          <w:rtl/>
        </w:rPr>
        <w:t xml:space="preserve"> واگذار کرده</w:t>
      </w:r>
      <w:r>
        <w:rPr>
          <w:rFonts w:ascii="Scheherazade" w:hAnsi="Scheherazade" w:hint="cs"/>
          <w:color w:val="000000"/>
          <w:sz w:val="34"/>
          <w:rtl/>
        </w:rPr>
        <w:t xml:space="preserve"> است و</w:t>
      </w:r>
      <w:r w:rsidR="005B4E14">
        <w:rPr>
          <w:rFonts w:ascii="Scheherazade" w:hAnsi="Scheherazade"/>
          <w:color w:val="000000"/>
          <w:sz w:val="34"/>
          <w:rtl/>
        </w:rPr>
        <w:t xml:space="preserve"> امضاء ندارد. </w:t>
      </w:r>
      <w:r>
        <w:rPr>
          <w:rFonts w:ascii="Scheherazade" w:hAnsi="Scheherazade" w:hint="cs"/>
          <w:color w:val="000000"/>
          <w:sz w:val="34"/>
          <w:rtl/>
        </w:rPr>
        <w:t xml:space="preserve"> گویا شارع می گوید عقلاء هرچه کردند به من ارتباطی ندارد. </w:t>
      </w:r>
    </w:p>
    <w:p w:rsidR="007E5808" w:rsidRDefault="005B4E14" w:rsidP="005226ED">
      <w:pPr>
        <w:spacing w:line="20" w:lineRule="atLeast"/>
        <w:jc w:val="both"/>
        <w:rPr>
          <w:rFonts w:ascii="Scheherazade" w:hAnsi="Scheherazade"/>
          <w:color w:val="000000"/>
          <w:sz w:val="34"/>
          <w:rtl/>
        </w:rPr>
      </w:pPr>
      <w:r w:rsidRPr="00385415">
        <w:rPr>
          <w:rFonts w:ascii="Scheherazade" w:hAnsi="Scheherazade"/>
          <w:b/>
          <w:bCs/>
          <w:color w:val="000000"/>
          <w:sz w:val="34"/>
          <w:rtl/>
        </w:rPr>
        <w:t>به نظر ما این استدلال تمام نیست</w:t>
      </w:r>
      <w:r w:rsidR="007E5808">
        <w:rPr>
          <w:rFonts w:ascii="Scheherazade" w:hAnsi="Scheherazade" w:hint="cs"/>
          <w:color w:val="000000"/>
          <w:sz w:val="34"/>
          <w:rtl/>
        </w:rPr>
        <w:t xml:space="preserve">؛ زیرا: </w:t>
      </w:r>
    </w:p>
    <w:p w:rsidR="00385415" w:rsidRPr="007E5808" w:rsidRDefault="00385415" w:rsidP="007E5808">
      <w:pPr>
        <w:pStyle w:val="ListParagraph"/>
        <w:numPr>
          <w:ilvl w:val="0"/>
          <w:numId w:val="20"/>
        </w:numPr>
        <w:spacing w:line="20" w:lineRule="atLeast"/>
        <w:jc w:val="both"/>
        <w:rPr>
          <w:rFonts w:ascii="Scheherazade" w:hAnsi="Scheherazade"/>
          <w:color w:val="000000"/>
          <w:sz w:val="34"/>
          <w:rtl/>
        </w:rPr>
      </w:pPr>
      <w:r w:rsidRPr="007E5808">
        <w:rPr>
          <w:rFonts w:ascii="Scheherazade" w:hAnsi="Scheherazade" w:hint="cs"/>
          <w:color w:val="000000"/>
          <w:sz w:val="34"/>
          <w:rtl/>
        </w:rPr>
        <w:t xml:space="preserve"> اول نکته ای را در مورد سند این روایت عرض کنیم که روایت مذکور که از عمر بن شمر است، ضعیف است؛ زیرا عمر بن شمرو توثیق ندارد، ولی به همین مضمون با سند دیگری در خود کافی نقل شده است که معتبر است: </w:t>
      </w:r>
    </w:p>
    <w:p w:rsidR="009528CE" w:rsidRPr="009528CE" w:rsidRDefault="00385415" w:rsidP="007E5808">
      <w:pPr>
        <w:pStyle w:val="ListParagraph"/>
        <w:spacing w:line="20" w:lineRule="atLeast"/>
        <w:jc w:val="both"/>
        <w:rPr>
          <w:rFonts w:ascii="Scheherazade" w:hAnsi="Scheherazade"/>
          <w:color w:val="000000"/>
          <w:sz w:val="34"/>
          <w:rtl/>
        </w:rPr>
      </w:pPr>
      <w:r w:rsidRPr="009528CE">
        <w:rPr>
          <w:rFonts w:ascii="Scheherazade" w:hAnsi="Scheherazade" w:hint="cs"/>
          <w:color w:val="000000"/>
          <w:sz w:val="34"/>
          <w:rtl/>
        </w:rPr>
        <w:t>«</w:t>
      </w:r>
      <w:r w:rsidR="009528CE" w:rsidRPr="009528CE">
        <w:rPr>
          <w:rFonts w:ascii="Scheherazade" w:hAnsi="Scheherazade"/>
          <w:color w:val="000000"/>
          <w:sz w:val="34"/>
          <w:rtl/>
        </w:rPr>
        <w:t>عدة من اصح</w:t>
      </w:r>
      <w:r w:rsidR="009528CE">
        <w:rPr>
          <w:rFonts w:ascii="Scheherazade" w:hAnsi="Scheherazade" w:hint="cs"/>
          <w:color w:val="000000"/>
          <w:sz w:val="34"/>
          <w:rtl/>
        </w:rPr>
        <w:t>ا</w:t>
      </w:r>
      <w:r w:rsidR="009528CE" w:rsidRPr="009528CE">
        <w:rPr>
          <w:rFonts w:ascii="Scheherazade" w:hAnsi="Scheherazade"/>
          <w:color w:val="000000"/>
          <w:sz w:val="34"/>
          <w:rtl/>
        </w:rPr>
        <w:t>بنا عن احمد بن محمد عن ابن فضال عن عاصم بن حم</w:t>
      </w:r>
      <w:r w:rsidR="009528CE" w:rsidRPr="009528CE">
        <w:rPr>
          <w:rFonts w:ascii="Scheherazade" w:hAnsi="Scheherazade" w:hint="cs"/>
          <w:color w:val="000000"/>
          <w:sz w:val="34"/>
          <w:rtl/>
        </w:rPr>
        <w:t>ی</w:t>
      </w:r>
      <w:r w:rsidR="009528CE" w:rsidRPr="009528CE">
        <w:rPr>
          <w:rFonts w:ascii="Scheherazade" w:hAnsi="Scheherazade" w:hint="eastAsia"/>
          <w:color w:val="000000"/>
          <w:sz w:val="34"/>
          <w:rtl/>
        </w:rPr>
        <w:t>د</w:t>
      </w:r>
      <w:r w:rsidR="009528CE" w:rsidRPr="009528CE">
        <w:rPr>
          <w:rFonts w:ascii="Scheherazade" w:hAnsi="Scheherazade"/>
          <w:color w:val="000000"/>
          <w:sz w:val="34"/>
          <w:rtl/>
        </w:rPr>
        <w:t xml:space="preserve"> عن اب</w:t>
      </w:r>
      <w:r w:rsidR="009528CE" w:rsidRPr="009528CE">
        <w:rPr>
          <w:rFonts w:ascii="Scheherazade" w:hAnsi="Scheherazade" w:hint="cs"/>
          <w:color w:val="000000"/>
          <w:sz w:val="34"/>
          <w:rtl/>
        </w:rPr>
        <w:t>ی</w:t>
      </w:r>
      <w:r w:rsidR="009528CE" w:rsidRPr="009528CE">
        <w:rPr>
          <w:rFonts w:ascii="Scheherazade" w:hAnsi="Scheherazade"/>
          <w:color w:val="000000"/>
          <w:sz w:val="34"/>
          <w:rtl/>
        </w:rPr>
        <w:t xml:space="preserve"> حمزة الثمال</w:t>
      </w:r>
      <w:r w:rsidR="009528CE" w:rsidRPr="009528CE">
        <w:rPr>
          <w:rFonts w:ascii="Scheherazade" w:hAnsi="Scheherazade" w:hint="cs"/>
          <w:color w:val="000000"/>
          <w:sz w:val="34"/>
          <w:rtl/>
        </w:rPr>
        <w:t>ی</w:t>
      </w:r>
      <w:r w:rsidR="009528CE" w:rsidRPr="009528CE">
        <w:rPr>
          <w:rFonts w:ascii="Scheherazade" w:hAnsi="Scheherazade"/>
          <w:color w:val="000000"/>
          <w:sz w:val="34"/>
          <w:rtl/>
        </w:rPr>
        <w:t xml:space="preserve"> </w:t>
      </w:r>
      <w:r w:rsidR="009528CE" w:rsidRPr="007E5808">
        <w:rPr>
          <w:color w:val="008000"/>
          <w:rtl/>
        </w:rPr>
        <w:t>عن اب</w:t>
      </w:r>
      <w:r w:rsidR="009528CE" w:rsidRPr="007E5808">
        <w:rPr>
          <w:rFonts w:hint="cs"/>
          <w:color w:val="008000"/>
          <w:rtl/>
        </w:rPr>
        <w:t>ی‌</w:t>
      </w:r>
      <w:r w:rsidR="009528CE" w:rsidRPr="007E5808">
        <w:rPr>
          <w:rFonts w:hint="eastAsia"/>
          <w:color w:val="008000"/>
          <w:rtl/>
        </w:rPr>
        <w:t>جعفر</w:t>
      </w:r>
      <w:r w:rsidR="009528CE" w:rsidRPr="007E5808">
        <w:rPr>
          <w:color w:val="008000"/>
          <w:rtl/>
        </w:rPr>
        <w:t xml:space="preserve"> عل</w:t>
      </w:r>
      <w:r w:rsidR="009528CE" w:rsidRPr="007E5808">
        <w:rPr>
          <w:rFonts w:hint="cs"/>
          <w:color w:val="008000"/>
          <w:rtl/>
        </w:rPr>
        <w:t>ی</w:t>
      </w:r>
      <w:r w:rsidR="009528CE" w:rsidRPr="007E5808">
        <w:rPr>
          <w:rFonts w:hint="eastAsia"/>
          <w:color w:val="008000"/>
          <w:rtl/>
        </w:rPr>
        <w:t>ه</w:t>
      </w:r>
      <w:r w:rsidR="009528CE" w:rsidRPr="007E5808">
        <w:rPr>
          <w:color w:val="008000"/>
          <w:rtl/>
        </w:rPr>
        <w:t xml:space="preserve"> السلام قال خطب رسول الله صل</w:t>
      </w:r>
      <w:r w:rsidR="009528CE" w:rsidRPr="007E5808">
        <w:rPr>
          <w:rFonts w:hint="cs"/>
          <w:color w:val="008000"/>
          <w:rtl/>
        </w:rPr>
        <w:t>ی</w:t>
      </w:r>
      <w:r w:rsidR="009528CE" w:rsidRPr="007E5808">
        <w:rPr>
          <w:color w:val="008000"/>
          <w:rtl/>
        </w:rPr>
        <w:t xml:space="preserve"> الله عل</w:t>
      </w:r>
      <w:r w:rsidR="009528CE" w:rsidRPr="007E5808">
        <w:rPr>
          <w:rFonts w:hint="cs"/>
          <w:color w:val="008000"/>
          <w:rtl/>
        </w:rPr>
        <w:t>ی</w:t>
      </w:r>
      <w:r w:rsidR="009528CE" w:rsidRPr="007E5808">
        <w:rPr>
          <w:rFonts w:hint="eastAsia"/>
          <w:color w:val="008000"/>
          <w:rtl/>
        </w:rPr>
        <w:t>ه</w:t>
      </w:r>
      <w:r w:rsidR="009528CE" w:rsidRPr="007E5808">
        <w:rPr>
          <w:color w:val="008000"/>
          <w:rtl/>
        </w:rPr>
        <w:t xml:space="preserve"> و آله</w:t>
      </w:r>
      <w:r w:rsidR="007E5808" w:rsidRPr="007E5808">
        <w:rPr>
          <w:rFonts w:hint="cs"/>
          <w:color w:val="008000"/>
          <w:rtl/>
        </w:rPr>
        <w:t xml:space="preserve"> </w:t>
      </w:r>
      <w:r w:rsidR="007E5808" w:rsidRPr="007E5808">
        <w:rPr>
          <w:color w:val="008000"/>
          <w:rtl/>
        </w:rPr>
        <w:t>ف</w:t>
      </w:r>
      <w:r w:rsidR="007E5808" w:rsidRPr="007E5808">
        <w:rPr>
          <w:rFonts w:hint="cs"/>
          <w:color w:val="008000"/>
          <w:rtl/>
        </w:rPr>
        <w:t>ی</w:t>
      </w:r>
      <w:r w:rsidR="007E5808" w:rsidRPr="007E5808">
        <w:rPr>
          <w:color w:val="008000"/>
          <w:rtl/>
        </w:rPr>
        <w:t xml:space="preserve"> حجة الوداع فقال </w:t>
      </w:r>
      <w:r w:rsidR="007E5808" w:rsidRPr="007E5808">
        <w:rPr>
          <w:rFonts w:hint="cs"/>
          <w:color w:val="008000"/>
          <w:rtl/>
        </w:rPr>
        <w:t>ی</w:t>
      </w:r>
      <w:r w:rsidR="007E5808" w:rsidRPr="007E5808">
        <w:rPr>
          <w:rFonts w:hint="eastAsia"/>
          <w:color w:val="008000"/>
          <w:rtl/>
        </w:rPr>
        <w:t>ا</w:t>
      </w:r>
      <w:r w:rsidR="007E5808" w:rsidRPr="007E5808">
        <w:rPr>
          <w:color w:val="008000"/>
          <w:rtl/>
        </w:rPr>
        <w:t xml:space="preserve"> ا</w:t>
      </w:r>
      <w:r w:rsidR="007E5808" w:rsidRPr="007E5808">
        <w:rPr>
          <w:rFonts w:hint="cs"/>
          <w:color w:val="008000"/>
          <w:rtl/>
        </w:rPr>
        <w:t>ی</w:t>
      </w:r>
      <w:r w:rsidR="007E5808" w:rsidRPr="007E5808">
        <w:rPr>
          <w:rFonts w:hint="eastAsia"/>
          <w:color w:val="008000"/>
          <w:rtl/>
        </w:rPr>
        <w:t>ها</w:t>
      </w:r>
      <w:r w:rsidR="007E5808" w:rsidRPr="007E5808">
        <w:rPr>
          <w:color w:val="008000"/>
          <w:rtl/>
        </w:rPr>
        <w:t xml:space="preserve"> الناس و الله ما من ش</w:t>
      </w:r>
      <w:r w:rsidR="007E5808" w:rsidRPr="007E5808">
        <w:rPr>
          <w:rFonts w:hint="cs"/>
          <w:color w:val="008000"/>
          <w:rtl/>
        </w:rPr>
        <w:t>ی</w:t>
      </w:r>
      <w:r w:rsidR="007E5808" w:rsidRPr="007E5808">
        <w:rPr>
          <w:rFonts w:hint="eastAsia"/>
          <w:color w:val="008000"/>
          <w:rtl/>
        </w:rPr>
        <w:t>ء</w:t>
      </w:r>
      <w:r w:rsidR="007E5808" w:rsidRPr="007E5808">
        <w:rPr>
          <w:color w:val="008000"/>
          <w:rtl/>
        </w:rPr>
        <w:t xml:space="preserve"> </w:t>
      </w:r>
      <w:r w:rsidR="007E5808" w:rsidRPr="007E5808">
        <w:rPr>
          <w:rFonts w:hint="cs"/>
          <w:color w:val="008000"/>
          <w:rtl/>
        </w:rPr>
        <w:t>ی</w:t>
      </w:r>
      <w:r w:rsidR="007E5808" w:rsidRPr="007E5808">
        <w:rPr>
          <w:rFonts w:hint="eastAsia"/>
          <w:color w:val="008000"/>
          <w:rtl/>
        </w:rPr>
        <w:t>قربکم</w:t>
      </w:r>
      <w:r w:rsidR="007E5808" w:rsidRPr="007E5808">
        <w:rPr>
          <w:color w:val="008000"/>
          <w:rtl/>
        </w:rPr>
        <w:t xml:space="preserve"> من الجنة و </w:t>
      </w:r>
      <w:r w:rsidR="007E5808" w:rsidRPr="007E5808">
        <w:rPr>
          <w:rFonts w:hint="cs"/>
          <w:color w:val="008000"/>
          <w:rtl/>
        </w:rPr>
        <w:t>ی</w:t>
      </w:r>
      <w:r w:rsidR="007E5808" w:rsidRPr="007E5808">
        <w:rPr>
          <w:rFonts w:hint="eastAsia"/>
          <w:color w:val="008000"/>
          <w:rtl/>
        </w:rPr>
        <w:t>باعدکم</w:t>
      </w:r>
      <w:r w:rsidR="007E5808" w:rsidRPr="007E5808">
        <w:rPr>
          <w:color w:val="008000"/>
          <w:rtl/>
        </w:rPr>
        <w:t xml:space="preserve"> من النار الا و قد امرتکم به و ما من شیء یقربکم من النار و یباعدکم من الجنة الا و قد نهیتکم عن</w:t>
      </w:r>
      <w:r w:rsidR="007E5808" w:rsidRPr="007E5808">
        <w:rPr>
          <w:rFonts w:hint="cs"/>
          <w:color w:val="008000"/>
          <w:rtl/>
        </w:rPr>
        <w:t>ه</w:t>
      </w:r>
      <w:r w:rsidR="009528CE" w:rsidRPr="009528CE">
        <w:rPr>
          <w:rFonts w:ascii="Scheherazade" w:hAnsi="Scheherazade" w:hint="cs"/>
          <w:color w:val="000000"/>
          <w:sz w:val="34"/>
          <w:rtl/>
        </w:rPr>
        <w:t>»</w:t>
      </w:r>
      <w:r w:rsidR="007E5808">
        <w:rPr>
          <w:rStyle w:val="FootnoteReference"/>
          <w:rFonts w:ascii="Scheherazade" w:hAnsi="Scheherazade"/>
          <w:color w:val="000000"/>
          <w:sz w:val="34"/>
          <w:rtl/>
        </w:rPr>
        <w:footnoteReference w:id="2"/>
      </w:r>
    </w:p>
    <w:p w:rsidR="007E5808" w:rsidRDefault="007E5808" w:rsidP="007E5808">
      <w:pPr>
        <w:pStyle w:val="ListParagraph"/>
        <w:spacing w:line="20" w:lineRule="atLeast"/>
        <w:jc w:val="both"/>
        <w:rPr>
          <w:rFonts w:ascii="Scheherazade" w:hAnsi="Scheherazade"/>
          <w:color w:val="000000"/>
          <w:sz w:val="34"/>
          <w:rtl/>
        </w:rPr>
      </w:pPr>
      <w:r w:rsidRPr="007E5808">
        <w:rPr>
          <w:rFonts w:ascii="Scheherazade" w:hAnsi="Scheherazade" w:hint="cs"/>
          <w:color w:val="000000"/>
          <w:sz w:val="34"/>
          <w:rtl/>
        </w:rPr>
        <w:t xml:space="preserve">آنچه در این روایت آمده است «أمرتکم به» است و آنچه در روایت قبلی ضعیف السند آمده بود «نبأتکم به» بود. این روایت گرچه از لحاظ سندی مشکلی ندارد، ولی قابل استدلال نیست؛ زیرا آنچه مطرح شده است امر و نهی است. در منطقۀ الفراغ امر و نهی ندارد و دلیل بر این نیست که تشریعی نداشته باشد. آنچه قابل استدلال بود و «نبأتکم به» داشت، ضعیف السند بود.  </w:t>
      </w:r>
    </w:p>
    <w:p w:rsidR="007E5808" w:rsidRDefault="007E5808" w:rsidP="007E5808">
      <w:pPr>
        <w:pStyle w:val="ListParagraph"/>
        <w:numPr>
          <w:ilvl w:val="0"/>
          <w:numId w:val="20"/>
        </w:numPr>
        <w:spacing w:line="20" w:lineRule="atLeast"/>
        <w:jc w:val="both"/>
        <w:rPr>
          <w:rFonts w:ascii="Scheherazade" w:hAnsi="Scheherazade"/>
          <w:color w:val="000000"/>
          <w:sz w:val="34"/>
        </w:rPr>
      </w:pPr>
      <w:r>
        <w:rPr>
          <w:rFonts w:ascii="Scheherazade" w:hAnsi="Scheherazade" w:hint="cs"/>
          <w:color w:val="000000"/>
          <w:sz w:val="34"/>
          <w:rtl/>
        </w:rPr>
        <w:t>در مقابل این روایت، روایات کثیری وارد شده است مبنی بر اینکه حکم هر چیزی در کتاب و سنت آمده است. در برخی از تعابیر «لا رطب و لا یابس»</w:t>
      </w:r>
      <w:r w:rsidR="005D560E">
        <w:rPr>
          <w:rStyle w:val="FootnoteReference"/>
          <w:rFonts w:ascii="Scheherazade" w:hAnsi="Scheherazade"/>
          <w:color w:val="000000"/>
          <w:sz w:val="34"/>
          <w:rtl/>
        </w:rPr>
        <w:footnoteReference w:id="3"/>
      </w:r>
      <w:r>
        <w:rPr>
          <w:rFonts w:ascii="Scheherazade" w:hAnsi="Scheherazade" w:hint="cs"/>
          <w:color w:val="000000"/>
          <w:sz w:val="34"/>
          <w:rtl/>
        </w:rPr>
        <w:t xml:space="preserve"> است در برخی از تعابیر «ما من شی» است، ممکن است برخی به آن روایاتی که تعبیر «لارطب و لا یابس» دارد اشکال کنند که در مورد تکوینیات و قضاء و قدر است، ولی در برخی دیگر از تعابیر «تبیانا لکل شی»</w:t>
      </w:r>
      <w:r w:rsidR="00B95982">
        <w:rPr>
          <w:rStyle w:val="FootnoteReference"/>
          <w:rFonts w:ascii="Scheherazade" w:hAnsi="Scheherazade"/>
          <w:color w:val="000000"/>
          <w:sz w:val="34"/>
          <w:rtl/>
        </w:rPr>
        <w:footnoteReference w:id="4"/>
      </w:r>
      <w:r>
        <w:rPr>
          <w:rFonts w:ascii="Scheherazade" w:hAnsi="Scheherazade" w:hint="cs"/>
          <w:color w:val="000000"/>
          <w:sz w:val="34"/>
          <w:rtl/>
        </w:rPr>
        <w:t xml:space="preserve"> آمده است. </w:t>
      </w:r>
      <w:r w:rsidR="00B95982">
        <w:rPr>
          <w:rFonts w:ascii="Scheherazade" w:hAnsi="Scheherazade" w:hint="cs"/>
          <w:color w:val="000000"/>
          <w:sz w:val="34"/>
          <w:rtl/>
        </w:rPr>
        <w:t xml:space="preserve">اگر اشکال شود که ما مواردی به عنوان ما یصلح للقرینیه داریم که می رساند که قرآن بیانگر همه چیز نیست؛ مثلا طهارت برف در قرآن نیامده است، می گوییم بلی، این آیات باید توجیه شود ولی برخی از روایات در دلالت مشکلی ندارند و می فرمایند که شارع متعال هر حکمی را بیان کرده است؛ برخی از آن ها عبارتند از: </w:t>
      </w:r>
    </w:p>
    <w:p w:rsidR="00B95982" w:rsidRDefault="00B95982" w:rsidP="00B95982">
      <w:pPr>
        <w:pStyle w:val="ListParagraph"/>
        <w:spacing w:line="20" w:lineRule="atLeast"/>
        <w:jc w:val="both"/>
        <w:rPr>
          <w:rFonts w:ascii="Scheherazade" w:hAnsi="Scheherazade"/>
          <w:color w:val="000000"/>
          <w:sz w:val="34"/>
          <w:rtl/>
        </w:rPr>
      </w:pPr>
      <w:r>
        <w:rPr>
          <w:rFonts w:ascii="Scheherazade" w:hAnsi="Scheherazade" w:hint="cs"/>
          <w:color w:val="000000"/>
          <w:sz w:val="34"/>
          <w:rtl/>
        </w:rPr>
        <w:lastRenderedPageBreak/>
        <w:t>الف: صحیحه ابی بصیر:</w:t>
      </w:r>
    </w:p>
    <w:p w:rsidR="00B95982" w:rsidRDefault="00B95982" w:rsidP="00B95982">
      <w:pPr>
        <w:pStyle w:val="ListParagraph"/>
        <w:spacing w:line="20" w:lineRule="atLeast"/>
        <w:jc w:val="both"/>
        <w:rPr>
          <w:rFonts w:ascii="Scheherazade" w:hAnsi="Scheherazade"/>
          <w:color w:val="008000"/>
          <w:sz w:val="34"/>
          <w:rtl/>
        </w:rPr>
      </w:pPr>
      <w:r>
        <w:rPr>
          <w:rFonts w:ascii="Scheherazade" w:hAnsi="Scheherazade" w:hint="cs"/>
          <w:color w:val="000000"/>
          <w:sz w:val="34"/>
          <w:rtl/>
        </w:rPr>
        <w:t>«</w:t>
      </w:r>
      <w:r w:rsidRPr="00B95982">
        <w:rPr>
          <w:rtl/>
        </w:rPr>
        <w:t xml:space="preserve"> </w:t>
      </w:r>
      <w:r w:rsidRPr="00B95982">
        <w:rPr>
          <w:rFonts w:ascii="Scheherazade" w:hAnsi="Scheherazade"/>
          <w:color w:val="000000"/>
          <w:sz w:val="34"/>
          <w:rtl/>
        </w:rPr>
        <w:t>عِدَّةٌ مِنْ أَصْحَابِنَا عَنْ أَحْمَدَ بْنِ مُحَمَّدٍ عَنْ عَبْدِ اللَّهِ بْنِ الْحَجَّالِ عَنْ أَحْمَدَ بْن‏</w:t>
      </w:r>
      <w:r>
        <w:rPr>
          <w:rFonts w:ascii="Scheherazade" w:hAnsi="Scheherazade"/>
          <w:color w:val="000000"/>
          <w:sz w:val="34"/>
        </w:rPr>
        <w:t xml:space="preserve"> </w:t>
      </w:r>
      <w:r w:rsidRPr="00B95982">
        <w:rPr>
          <w:rFonts w:ascii="Scheherazade" w:hAnsi="Scheherazade"/>
          <w:color w:val="000000"/>
          <w:sz w:val="34"/>
          <w:rtl/>
        </w:rPr>
        <w:t xml:space="preserve">عُمَرَ الْحَلَبِيِّ عَنْ </w:t>
      </w:r>
      <w:r w:rsidRPr="00B95982">
        <w:rPr>
          <w:rFonts w:ascii="Scheherazade" w:hAnsi="Scheherazade"/>
          <w:color w:val="008000"/>
          <w:sz w:val="34"/>
          <w:rtl/>
        </w:rPr>
        <w:t>أَبِي بَصِيرٍ قَالَ: دَخَلْتُ عَلَى أَبِي عَبْدِ اللَّهِ ع فَقُلْتُ لَهُ جُعِلْتُ فِدَاكَ إِنِّي أَسْأَلُكَ عَنْ مَسْأَلَة</w:t>
      </w:r>
      <w:r w:rsidRPr="00B95982">
        <w:rPr>
          <w:rFonts w:ascii="Scheherazade" w:hAnsi="Scheherazade"/>
          <w:color w:val="008000"/>
          <w:sz w:val="34"/>
        </w:rPr>
        <w:t xml:space="preserve"> </w:t>
      </w:r>
      <w:r w:rsidRPr="00B95982">
        <w:rPr>
          <w:rFonts w:ascii="Scheherazade" w:hAnsi="Scheherazade"/>
          <w:color w:val="008000"/>
          <w:sz w:val="34"/>
          <w:rtl/>
        </w:rPr>
        <w:t>هَاهُ</w:t>
      </w:r>
      <w:r>
        <w:rPr>
          <w:rFonts w:ascii="Scheherazade" w:hAnsi="Scheherazade"/>
          <w:color w:val="008000"/>
          <w:sz w:val="34"/>
          <w:rtl/>
        </w:rPr>
        <w:t>نَا أَحَدٌ يَسْمَعُ كَلَامِي</w:t>
      </w:r>
      <w:r w:rsidRPr="00B95982">
        <w:rPr>
          <w:rFonts w:ascii="Scheherazade" w:hAnsi="Scheherazade"/>
          <w:color w:val="008000"/>
          <w:sz w:val="34"/>
          <w:rtl/>
        </w:rPr>
        <w:t xml:space="preserve"> قَالَ فَرَفَعَ أَبُو عَبْدِ اللَّهِ ع سِتْراً بَيْنَهُ وَ بَيْنَ بَيْتٍ آخَرَ فَاطَّلَعَ فِيهِ ثُمَّ قَالَ يَا أَبَا مُحَمَّدٍ سَلْ عَمَّا بَدَا لَكَ قَالَ قُلْتُ جُعِلْتُ فِدَاكَ إِنَّ شِيعَتَكَ يَتَحَدَّثُونَ أَنَّ رَسُولَ اللَّهِ ص عَلَّمَ عَلِيّاً ع بَاباً يُفْتَحُ لَهُ مِنْهُ أَلْفُ بَابٍ قَالَ فَقَالَ يَا أَبَا مُحَمَّدٍ عَلَّمَ رَسُولُ اللَّهِ ص- عَلِيّاً ع أَلْفَ بَابٍ يُفْتَحُ مِنْ كُلِّ بَابٍ أَلْفُ بَابٍ قَالَ قُلْتُ هَذَا وَ اللَّهِ الْعِلْمُ قَالَ فَنَكَتَ سَاعَةً فِي الْأَرْضِ ثُمَّ قَالَ إِنَّهُ لَعِلْمٌ وَ مَا هُوَ بِذَاكَ قَالَ ثُمَّ قَالَ يَا أَبَا مُحَمَّدٍ وَ إِنَّ عِنْدَنَا الْجَامِعَةَ وَ مَا يُدْرِيهِمْ مَا الْجَامِعَة</w:t>
      </w:r>
      <w:r>
        <w:rPr>
          <w:rFonts w:ascii="Scheherazade" w:hAnsi="Scheherazade" w:hint="cs"/>
          <w:color w:val="008000"/>
          <w:sz w:val="34"/>
          <w:rtl/>
        </w:rPr>
        <w:t xml:space="preserve"> </w:t>
      </w:r>
      <w:r w:rsidRPr="00B95982">
        <w:rPr>
          <w:rFonts w:ascii="Scheherazade" w:hAnsi="Scheherazade"/>
          <w:color w:val="008000"/>
          <w:sz w:val="34"/>
          <w:rtl/>
        </w:rPr>
        <w:t>قَالَ قُلْتُ جُعِلْتُ فِدَاكَ وَ مَا الْجَامِعَةُ قَالَ صَحِيفَةٌ طُولُهَا سَبْعُونَ ذِرَاعاً بِذِرَاعِ رَسُ</w:t>
      </w:r>
      <w:r>
        <w:rPr>
          <w:rFonts w:ascii="Scheherazade" w:hAnsi="Scheherazade"/>
          <w:color w:val="008000"/>
          <w:sz w:val="34"/>
          <w:rtl/>
        </w:rPr>
        <w:t>ولِ اللَّهِ ص وَ إِمْلَائِهِ</w:t>
      </w:r>
      <w:r w:rsidRPr="00B95982">
        <w:rPr>
          <w:rFonts w:ascii="Scheherazade" w:hAnsi="Scheherazade"/>
          <w:color w:val="008000"/>
          <w:sz w:val="34"/>
          <w:rtl/>
        </w:rPr>
        <w:t xml:space="preserve"> مِنْ فَلْقِ فِيهِ وَ خَطِّ عَلِيٍّ بِيَمِينِهِ فِيهَا كُلُّ حَلَالٍ وَ حَرَامٍ وَ كُلُّ شَيْ‏ءٍ يَحْتَاجُ النَّاسُ إِلَيْهِ حَتَّى الْأَرْشُ فِي الْخَدْشِ وَ ضَرَبَ بِيَدِهِ إِلَي</w:t>
      </w:r>
      <w:r w:rsidRPr="00B95982">
        <w:rPr>
          <w:rFonts w:ascii="Scheherazade" w:hAnsi="Scheherazade"/>
          <w:color w:val="008000"/>
          <w:sz w:val="34"/>
        </w:rPr>
        <w:t>….</w:t>
      </w:r>
      <w:r w:rsidRPr="00B95982">
        <w:rPr>
          <w:rFonts w:ascii="Scheherazade" w:hAnsi="Scheherazade" w:hint="cs"/>
          <w:color w:val="008000"/>
          <w:sz w:val="34"/>
          <w:rtl/>
        </w:rPr>
        <w:t>»</w:t>
      </w:r>
      <w:r w:rsidRPr="00B95982">
        <w:rPr>
          <w:rFonts w:ascii="Scheherazade" w:hAnsi="Scheherazade"/>
          <w:color w:val="008000"/>
          <w:sz w:val="34"/>
          <w:rtl/>
        </w:rPr>
        <w:t>‏</w:t>
      </w:r>
      <w:r>
        <w:rPr>
          <w:rStyle w:val="FootnoteReference"/>
          <w:rFonts w:ascii="Scheherazade" w:hAnsi="Scheherazade"/>
          <w:color w:val="008000"/>
          <w:sz w:val="34"/>
          <w:rtl/>
        </w:rPr>
        <w:footnoteReference w:id="5"/>
      </w:r>
    </w:p>
    <w:p w:rsidR="00B95982" w:rsidRPr="00B95982" w:rsidRDefault="00B95982" w:rsidP="00B95982">
      <w:pPr>
        <w:pStyle w:val="ListParagraph"/>
        <w:spacing w:line="20" w:lineRule="atLeast"/>
        <w:jc w:val="both"/>
        <w:rPr>
          <w:rFonts w:ascii="Scheherazade" w:hAnsi="Scheherazade"/>
          <w:sz w:val="34"/>
          <w:rtl/>
        </w:rPr>
      </w:pPr>
      <w:r w:rsidRPr="00B95982">
        <w:rPr>
          <w:rFonts w:ascii="Scheherazade" w:hAnsi="Scheherazade" w:hint="cs"/>
          <w:sz w:val="34"/>
          <w:rtl/>
        </w:rPr>
        <w:t>ب: موثقه سماعۀ</w:t>
      </w:r>
    </w:p>
    <w:p w:rsidR="00B95982" w:rsidRDefault="00B95982" w:rsidP="00B95982">
      <w:pPr>
        <w:pStyle w:val="ListParagraph"/>
        <w:spacing w:line="20" w:lineRule="atLeast"/>
        <w:jc w:val="both"/>
        <w:rPr>
          <w:rFonts w:ascii="Scheherazade" w:hAnsi="Scheherazade"/>
          <w:color w:val="008000"/>
          <w:sz w:val="34"/>
          <w:rtl/>
        </w:rPr>
      </w:pPr>
      <w:r>
        <w:rPr>
          <w:rFonts w:ascii="Scheherazade" w:hAnsi="Scheherazade" w:hint="cs"/>
          <w:color w:val="008000"/>
          <w:sz w:val="34"/>
          <w:rtl/>
        </w:rPr>
        <w:t>«</w:t>
      </w:r>
      <w:r w:rsidRPr="00B95982">
        <w:rPr>
          <w:rtl/>
        </w:rPr>
        <w:t xml:space="preserve"> </w:t>
      </w:r>
      <w:r w:rsidRPr="00B95982">
        <w:rPr>
          <w:rFonts w:ascii="Scheherazade" w:hAnsi="Scheherazade"/>
          <w:sz w:val="34"/>
          <w:rtl/>
        </w:rPr>
        <w:t>عَلِيُّ بْنُ إِبْرَاهِيمَ عَنْ مُحَمَّدِ بْنِ عِيسَى بْنِ عُبَيْدٍ عَنْ يُونُسَ بْنِ عَبْدِ الرَّحْمَنِ عَنْ سَمَاعَةَ بْنِ مِهْرَانَ عَنْ</w:t>
      </w:r>
      <w:r w:rsidRPr="00B95982">
        <w:rPr>
          <w:rFonts w:ascii="Scheherazade" w:hAnsi="Scheherazade"/>
          <w:color w:val="008000"/>
          <w:sz w:val="34"/>
          <w:rtl/>
        </w:rPr>
        <w:t xml:space="preserve"> أَبِي الْحَسَنِ مُوسَى ع قَالَ: قُلْتُ أَصْلَحَكَ اللَّهُ إِنَّا نَجْتَمِعُ فَنَتَذَاكَرُ مَا عِنْدَنَا فَلَا يَرِدُ عَلَيْنَا شَيْ‏ءٌ إِلَّا وَ عِنْد</w:t>
      </w:r>
      <w:r>
        <w:rPr>
          <w:rFonts w:ascii="Scheherazade" w:hAnsi="Scheherazade"/>
          <w:color w:val="008000"/>
          <w:sz w:val="34"/>
          <w:rtl/>
        </w:rPr>
        <w:t>َنَا فِيهِ شَيْ‏ءٌ مُسَطَّرٌ</w:t>
      </w:r>
      <w:r w:rsidRPr="00B95982">
        <w:rPr>
          <w:rFonts w:ascii="Scheherazade" w:hAnsi="Scheherazade"/>
          <w:color w:val="008000"/>
          <w:sz w:val="34"/>
          <w:rtl/>
        </w:rPr>
        <w:t xml:space="preserve"> وَ ذَلِكَ مِمَّا أَنْعَمَ اللَّهُ بِهِ عَلَيْنَا بِكُمْ ثُمَّ يَرِدُ عَلَيْنَا الشَّيْ‏ءُ الصَّغِيرُ لَيْسَ عِنْدَنَا فِيهِ شَيْ‏ءٌ فَيَنْظُرُ بَعْضُنَا إِلَى بَعْضٍ وَ عِنْدَنَا مَا يُشْبِهُهُ فَنَقِيسُ عَلَى أَحْسَنِهِ فَقَالَ وَ مَا لَكُمْ وَ لِلْقِيَاسِ إِنَّمَا هَلَكَ مَنْ هَلَكَ مِنْ قَبْلِكُمْ بِالْقِيَاسِ ثُمَّ قَالَ إِذَا جَاءَكُمْ مَا تَعْلَمُونَ فَقُولُوا بِهِ وَ إِنْ جَاءَكُمْ مَا لَا تَعْلَمُونَ فَهَا وَ أَهْوَى بِيَدِهِ إِلَى فِيهِ ثُمَّ قَالَ لَعَنَ اللَّهُ أَبَا حَنِيفَةَ كَانَ يَقُولُ قَالَ عَلِيٌّ وَ قُلْتُ أَنَا وَ قَالَتِ الصَّحَابَةُ وَ قُلْتُ ثُمَّ قَالَ أَ كُنْتَ تَجْلِسُ إِلَيْهِ فَقُلْتُ لَا وَ لَكِنْ هَذَا كَلَامُهُ فَقُلْتُ أَصْلَحَكَ اللَّهُ أَتَى رَسُولُ اللَّهِ ص النَّاسَ بِمَا يَكْتَفُونَ بِهِ فِي عَهْدِهِ قَالَ نَعَمْ وَ مَا يَحْتَاجُونَ إِلَيْهِ إِلَى يَوْمِ الْقِيَامَةِ فَقُلْتُ فَضَاعَ مِنْ ذَلِكَ شَيْ‏ءٌ ف</w:t>
      </w:r>
      <w:r>
        <w:rPr>
          <w:rFonts w:ascii="Scheherazade" w:hAnsi="Scheherazade"/>
          <w:color w:val="008000"/>
          <w:sz w:val="34"/>
          <w:rtl/>
        </w:rPr>
        <w:t>َقَالَ لَا هُوَ عِنْدَ أَهْلِهِ</w:t>
      </w:r>
      <w:r>
        <w:rPr>
          <w:rFonts w:ascii="Scheherazade" w:hAnsi="Scheherazade" w:hint="cs"/>
          <w:color w:val="008000"/>
          <w:sz w:val="34"/>
          <w:rtl/>
        </w:rPr>
        <w:t>»</w:t>
      </w:r>
      <w:r>
        <w:rPr>
          <w:rStyle w:val="FootnoteReference"/>
          <w:rFonts w:ascii="Scheherazade" w:hAnsi="Scheherazade"/>
          <w:color w:val="008000"/>
          <w:sz w:val="34"/>
          <w:rtl/>
        </w:rPr>
        <w:footnoteReference w:id="6"/>
      </w:r>
    </w:p>
    <w:p w:rsidR="00B95982" w:rsidRDefault="00B95982" w:rsidP="00B95982">
      <w:pPr>
        <w:pStyle w:val="ListParagraph"/>
        <w:spacing w:line="20" w:lineRule="atLeast"/>
        <w:jc w:val="both"/>
        <w:rPr>
          <w:rFonts w:ascii="Scheherazade" w:hAnsi="Scheherazade"/>
          <w:sz w:val="34"/>
          <w:rtl/>
        </w:rPr>
      </w:pPr>
      <w:r>
        <w:rPr>
          <w:rFonts w:ascii="Scheherazade" w:hAnsi="Scheherazade" w:hint="cs"/>
          <w:color w:val="008000"/>
          <w:sz w:val="34"/>
          <w:rtl/>
        </w:rPr>
        <w:t xml:space="preserve">ج: </w:t>
      </w:r>
      <w:r w:rsidRPr="00B95982">
        <w:rPr>
          <w:rFonts w:ascii="Scheherazade" w:hAnsi="Scheherazade" w:hint="cs"/>
          <w:sz w:val="34"/>
          <w:rtl/>
        </w:rPr>
        <w:t>موثقه دیگر سماعۀ</w:t>
      </w:r>
    </w:p>
    <w:p w:rsidR="00B95982" w:rsidRDefault="00B95982" w:rsidP="00B95982">
      <w:pPr>
        <w:pStyle w:val="ListParagraph"/>
        <w:spacing w:line="20" w:lineRule="atLeast"/>
        <w:jc w:val="both"/>
        <w:rPr>
          <w:rFonts w:ascii="Scheherazade" w:hAnsi="Scheherazade"/>
          <w:sz w:val="34"/>
          <w:rtl/>
        </w:rPr>
      </w:pPr>
      <w:r>
        <w:rPr>
          <w:rFonts w:ascii="Scheherazade" w:hAnsi="Scheherazade" w:hint="cs"/>
          <w:sz w:val="34"/>
          <w:rtl/>
        </w:rPr>
        <w:t>«</w:t>
      </w:r>
      <w:r w:rsidRPr="00B95982">
        <w:rPr>
          <w:rFonts w:ascii="Scheherazade" w:hAnsi="Scheherazade"/>
          <w:sz w:val="34"/>
          <w:rtl/>
        </w:rPr>
        <w:t xml:space="preserve"> عن عدة من أصحابنا عن أحمد بن محمد بن خالد عن اسماعيل بن مهران عن سيف بن عميرة عن أبي المغراء عن سماعة عن أبي الحسن </w:t>
      </w:r>
      <w:r w:rsidRPr="00B95982">
        <w:rPr>
          <w:rFonts w:ascii="Scheherazade" w:hAnsi="Scheherazade"/>
          <w:color w:val="008000"/>
          <w:sz w:val="34"/>
          <w:rtl/>
        </w:rPr>
        <w:t>موسى عليه السّلام قال قلت له: أكل شي‏ء في كتاب اللّه عز و جل و سنة نبيه أو تقولون فيه؟ فقال: بل كل شي‏ء في كتاب اللّه و سنة نبيه صلّى اللّه عليه و آله و سلّم</w:t>
      </w:r>
      <w:r>
        <w:rPr>
          <w:rFonts w:ascii="Scheherazade" w:hAnsi="Scheherazade" w:hint="cs"/>
          <w:sz w:val="34"/>
          <w:rtl/>
        </w:rPr>
        <w:t>»</w:t>
      </w:r>
      <w:r w:rsidR="00E62DDB">
        <w:rPr>
          <w:rStyle w:val="FootnoteReference"/>
          <w:rFonts w:ascii="Scheherazade" w:hAnsi="Scheherazade"/>
          <w:sz w:val="34"/>
          <w:rtl/>
        </w:rPr>
        <w:footnoteReference w:id="7"/>
      </w:r>
    </w:p>
    <w:p w:rsidR="00E62DDB" w:rsidRDefault="00E62DDB" w:rsidP="00B95982">
      <w:pPr>
        <w:pStyle w:val="ListParagraph"/>
        <w:spacing w:line="20" w:lineRule="atLeast"/>
        <w:jc w:val="both"/>
        <w:rPr>
          <w:rFonts w:ascii="Scheherazade" w:hAnsi="Scheherazade" w:hint="cs"/>
          <w:sz w:val="34"/>
          <w:rtl/>
        </w:rPr>
      </w:pPr>
      <w:r>
        <w:rPr>
          <w:rFonts w:ascii="Scheherazade" w:hAnsi="Scheherazade" w:hint="cs"/>
          <w:sz w:val="34"/>
          <w:rtl/>
        </w:rPr>
        <w:t>د: صحیحه حماد</w:t>
      </w:r>
    </w:p>
    <w:p w:rsidR="00E62DDB" w:rsidRDefault="00E62DDB" w:rsidP="00B95982">
      <w:pPr>
        <w:pStyle w:val="ListParagraph"/>
        <w:spacing w:line="20" w:lineRule="atLeast"/>
        <w:jc w:val="both"/>
        <w:rPr>
          <w:rFonts w:ascii="Scheherazade" w:hAnsi="Scheherazade"/>
          <w:sz w:val="34"/>
          <w:rtl/>
        </w:rPr>
      </w:pPr>
      <w:r>
        <w:rPr>
          <w:rFonts w:ascii="Scheherazade" w:hAnsi="Scheherazade" w:hint="cs"/>
          <w:sz w:val="34"/>
          <w:rtl/>
        </w:rPr>
        <w:t>«</w:t>
      </w:r>
      <w:r w:rsidRPr="00E62DDB">
        <w:rPr>
          <w:rtl/>
        </w:rPr>
        <w:t xml:space="preserve"> </w:t>
      </w:r>
      <w:r w:rsidRPr="00E62DDB">
        <w:rPr>
          <w:rFonts w:ascii="Scheherazade" w:hAnsi="Scheherazade"/>
          <w:sz w:val="34"/>
          <w:rtl/>
        </w:rPr>
        <w:t xml:space="preserve">عَلِيٌّ عَنْ مُحَمَّدِ بْنِ عِيسَى عَنْ يُونُسَ عَنْ حَمَّادٍ </w:t>
      </w:r>
      <w:r w:rsidRPr="00E62DDB">
        <w:rPr>
          <w:rFonts w:ascii="Scheherazade" w:hAnsi="Scheherazade"/>
          <w:color w:val="008000"/>
          <w:sz w:val="34"/>
          <w:rtl/>
        </w:rPr>
        <w:t>عَنْ أَبِي عَبْدِ اللَّهِ ع قَالَ سَمِعْتُهُ يَقُولُ مَا مِنْ شَيْ‏ءٍ إِلَّا وَ فِيهِ كِتَابٌ أَوْ سُنَّةٌ</w:t>
      </w:r>
      <w:r>
        <w:rPr>
          <w:rFonts w:ascii="Scheherazade" w:hAnsi="Scheherazade" w:hint="cs"/>
          <w:sz w:val="34"/>
          <w:rtl/>
        </w:rPr>
        <w:t>»</w:t>
      </w:r>
      <w:r>
        <w:rPr>
          <w:rStyle w:val="FootnoteReference"/>
          <w:rFonts w:ascii="Scheherazade" w:hAnsi="Scheherazade"/>
          <w:sz w:val="34"/>
          <w:rtl/>
        </w:rPr>
        <w:footnoteReference w:id="8"/>
      </w:r>
    </w:p>
    <w:p w:rsidR="00E62DDB" w:rsidRDefault="00E62DDB" w:rsidP="00B95982">
      <w:pPr>
        <w:pStyle w:val="ListParagraph"/>
        <w:spacing w:line="20" w:lineRule="atLeast"/>
        <w:jc w:val="both"/>
        <w:rPr>
          <w:rFonts w:ascii="Scheherazade" w:hAnsi="Scheherazade" w:hint="cs"/>
          <w:sz w:val="34"/>
          <w:rtl/>
        </w:rPr>
      </w:pPr>
      <w:r>
        <w:rPr>
          <w:rFonts w:ascii="Scheherazade" w:hAnsi="Scheherazade" w:hint="cs"/>
          <w:sz w:val="34"/>
          <w:rtl/>
        </w:rPr>
        <w:lastRenderedPageBreak/>
        <w:t>ه: روایت داود بن یزید</w:t>
      </w:r>
    </w:p>
    <w:p w:rsidR="00E62DDB" w:rsidRPr="007E5808" w:rsidRDefault="00E62DDB" w:rsidP="00B95982">
      <w:pPr>
        <w:pStyle w:val="ListParagraph"/>
        <w:spacing w:line="20" w:lineRule="atLeast"/>
        <w:jc w:val="both"/>
        <w:rPr>
          <w:rFonts w:ascii="Scheherazade" w:hAnsi="Scheherazade" w:hint="cs"/>
          <w:color w:val="000000"/>
          <w:sz w:val="34"/>
          <w:rtl/>
        </w:rPr>
      </w:pPr>
      <w:r>
        <w:rPr>
          <w:rFonts w:ascii="Scheherazade" w:hAnsi="Scheherazade" w:hint="cs"/>
          <w:sz w:val="34"/>
          <w:rtl/>
        </w:rPr>
        <w:t>«</w:t>
      </w:r>
      <w:r w:rsidRPr="00E62DDB">
        <w:rPr>
          <w:rtl/>
        </w:rPr>
        <w:t xml:space="preserve"> </w:t>
      </w:r>
      <w:r w:rsidRPr="00E62DDB">
        <w:rPr>
          <w:rFonts w:ascii="Scheherazade" w:hAnsi="Scheherazade"/>
          <w:sz w:val="34"/>
          <w:rtl/>
        </w:rPr>
        <w:t xml:space="preserve">حَدَّثَنَا عَبْدُ اللَّهِ بْنُ عَامِرٍ عَنْ عَبْدِ اللَّهِ بْنِ مُحَمَّدٍ الْحَجَّالِ عَنْ دَاوُدَ بْنِ أَبِي يَزِيدَ الْأَحْوَلِ عَنْ </w:t>
      </w:r>
      <w:r w:rsidRPr="00E62DDB">
        <w:rPr>
          <w:rFonts w:ascii="Scheherazade" w:hAnsi="Scheherazade"/>
          <w:color w:val="008000"/>
          <w:sz w:val="34"/>
          <w:rtl/>
        </w:rPr>
        <w:t>أَبِي عَبْدِ اللَّهِ ع قَالَ سَمِعْتُهُ يَقُولُ إِنَّا لَوْ كُنَّا نُفْتِي النَّاسَ بِرَأْيِنَا وَ هَوَانَا لَكُنَّا</w:t>
      </w:r>
      <w:r w:rsidRPr="00E62DDB">
        <w:rPr>
          <w:rFonts w:ascii="Scheherazade" w:hAnsi="Scheherazade"/>
          <w:color w:val="008000"/>
          <w:sz w:val="34"/>
        </w:rPr>
        <w:t xml:space="preserve"> </w:t>
      </w:r>
      <w:r w:rsidRPr="00E62DDB">
        <w:rPr>
          <w:rFonts w:ascii="Scheherazade" w:hAnsi="Scheherazade"/>
          <w:color w:val="008000"/>
          <w:sz w:val="34"/>
          <w:rtl/>
        </w:rPr>
        <w:t>مِنَ الْهَالِكِينَ وَ لَكِنَّهَا آثَارٌ مِنْ رَسُولِ اللَّهِ ص أصل [وَ أُصُولِ‏] ع</w:t>
      </w:r>
      <w:r>
        <w:rPr>
          <w:rFonts w:ascii="Scheherazade" w:hAnsi="Scheherazade"/>
          <w:color w:val="008000"/>
          <w:sz w:val="34"/>
          <w:rtl/>
        </w:rPr>
        <w:t>ِلْمٍ نَتَوَارَثُهَا كَابِرٌ</w:t>
      </w:r>
      <w:r w:rsidRPr="00E62DDB">
        <w:rPr>
          <w:rFonts w:ascii="Scheherazade" w:hAnsi="Scheherazade"/>
          <w:color w:val="008000"/>
          <w:sz w:val="34"/>
          <w:rtl/>
        </w:rPr>
        <w:t xml:space="preserve"> عَنْ كَابِرٍ نَكْنِزُهَا كَمَا يَكْنِزُ النَّاسُ ذَهَبَهُمْ وَ فِضَّتَهُمْ</w:t>
      </w:r>
      <w:r>
        <w:rPr>
          <w:rFonts w:ascii="Scheherazade" w:hAnsi="Scheherazade" w:hint="cs"/>
          <w:sz w:val="34"/>
          <w:rtl/>
        </w:rPr>
        <w:t>»</w:t>
      </w:r>
      <w:r>
        <w:rPr>
          <w:rStyle w:val="FootnoteReference"/>
          <w:rFonts w:ascii="Scheherazade" w:hAnsi="Scheherazade"/>
          <w:sz w:val="34"/>
          <w:rtl/>
        </w:rPr>
        <w:footnoteReference w:id="9"/>
      </w:r>
    </w:p>
    <w:p w:rsidR="005B4E14" w:rsidRDefault="00E62DDB" w:rsidP="009528CE">
      <w:pPr>
        <w:spacing w:line="20" w:lineRule="atLeast"/>
        <w:jc w:val="both"/>
        <w:rPr>
          <w:rFonts w:ascii="Scheherazade" w:hAnsi="Scheherazade"/>
          <w:color w:val="000000"/>
          <w:sz w:val="34"/>
          <w:rtl/>
        </w:rPr>
      </w:pPr>
      <w:r>
        <w:rPr>
          <w:rFonts w:ascii="Scheherazade" w:hAnsi="Scheherazade" w:hint="cs"/>
          <w:color w:val="000000"/>
          <w:sz w:val="34"/>
          <w:rtl/>
        </w:rPr>
        <w:t xml:space="preserve">شکی نیست که در زمان اهل بیت، مسائلی مستحدثه پیش می آمد، حضرت در این روایت می فرماید که هیچ گاه ما فتوا از رأی خود نمی دهیم و هرچه بگوییم نظر رسول الله است. </w:t>
      </w:r>
    </w:p>
    <w:p w:rsidR="005B4E14" w:rsidRDefault="005B4E14" w:rsidP="00E62DDB">
      <w:pPr>
        <w:spacing w:line="20" w:lineRule="atLeast"/>
        <w:jc w:val="both"/>
        <w:rPr>
          <w:rFonts w:ascii="Scheherazade" w:hAnsi="Scheherazade"/>
          <w:color w:val="000000"/>
          <w:sz w:val="34"/>
          <w:rtl/>
        </w:rPr>
      </w:pPr>
      <w:r>
        <w:rPr>
          <w:rFonts w:ascii="Scheherazade" w:hAnsi="Scheherazade"/>
          <w:color w:val="000000"/>
          <w:sz w:val="34"/>
          <w:rtl/>
        </w:rPr>
        <w:t>و لذا به نظر ما تشکیک در این امر تشکیک در بدیهی دین است که دین در هر واقعه‌ای حکم دارد.</w:t>
      </w:r>
      <w:r w:rsidR="00E62DDB">
        <w:rPr>
          <w:rFonts w:ascii="Scheherazade" w:hAnsi="Scheherazade" w:hint="cs"/>
          <w:color w:val="000000"/>
          <w:sz w:val="34"/>
          <w:rtl/>
        </w:rPr>
        <w:t xml:space="preserve"> این مبنای اول قائل است که دین فقط خطوط قرمز را معین کرده و کنار کشیده است، در حالی که این نظریه با ادله سازگاری ندارد. </w:t>
      </w:r>
      <w:r>
        <w:rPr>
          <w:rFonts w:ascii="Scheherazade" w:hAnsi="Scheherazade"/>
          <w:color w:val="000000"/>
          <w:sz w:val="34"/>
          <w:rtl/>
        </w:rPr>
        <w:t xml:space="preserve"> </w:t>
      </w:r>
      <w:r w:rsidR="00E62DDB">
        <w:rPr>
          <w:rFonts w:ascii="Scheherazade" w:hAnsi="Scheherazade" w:hint="cs"/>
          <w:color w:val="000000"/>
          <w:sz w:val="34"/>
          <w:rtl/>
        </w:rPr>
        <w:t xml:space="preserve">اگر قرار باشد شارع مسائل را رها کرده باشد و متعرض نشده باشد، سوال می کنیم که به چه کسی واگذار کرده است؟ هرج و مرج می شود. هر عده ای در هر زمانی خود را از عقلاء می دانند، چه ترجیحی بین اقوام و افراد مختلف است؟ بلی، نظر مولا این است که من بناء های عقلایی عام را امضاء می کنم، این خود دخالت شارع است، و اینطور نیست که شارع کنار کشیده باشد و امر را به عقلاء واگذار کرده باشد. شهید صدر در این فرض که شارع بناء های عقلایی را امضاء کرده باشد، فرموده است که لازمه اش این است که دین تابع اهواء مردم باشد، ولی این کلام صحیح نیست ما اشکال کردیم و گفتیم که شارع می تواند به عنوان یک اصل ارجاع به بناء های عقلاء بما هم عقلاء بدهد، نه اینکه به عادت های مردم ارجاع بدهد. خلاصه اینکه، قول اول مبنی بر کنار کشیدن شارع نسبت به خیلی از مسائل، با ادله شرعیه سازگاری ندارید، و این فرق می کند با این بیان که بگوییم شارع گاهی بناء های عقلایی را امضاء کرده است. </w:t>
      </w:r>
    </w:p>
    <w:p w:rsidR="00A60956" w:rsidRDefault="00015020" w:rsidP="00ED4E68">
      <w:pPr>
        <w:pStyle w:val="Heading3"/>
        <w:rPr>
          <w:rtl/>
        </w:rPr>
      </w:pPr>
      <w:bookmarkStart w:id="11" w:name="_Toc91927603"/>
      <w:r>
        <w:rPr>
          <w:rFonts w:hint="cs"/>
          <w:rtl/>
        </w:rPr>
        <w:t xml:space="preserve">بررسی </w:t>
      </w:r>
      <w:r w:rsidR="00A60956">
        <w:rPr>
          <w:rFonts w:hint="cs"/>
          <w:rtl/>
        </w:rPr>
        <w:t xml:space="preserve"> قول دوم</w:t>
      </w:r>
      <w:bookmarkEnd w:id="11"/>
    </w:p>
    <w:p w:rsidR="005B4E14" w:rsidRDefault="005B4E14" w:rsidP="00015020">
      <w:pPr>
        <w:spacing w:line="20" w:lineRule="atLeast"/>
        <w:jc w:val="both"/>
        <w:rPr>
          <w:rFonts w:ascii="Scheherazade" w:hAnsi="Scheherazade"/>
          <w:color w:val="000000"/>
          <w:sz w:val="34"/>
          <w:rtl/>
        </w:rPr>
      </w:pPr>
      <w:r>
        <w:rPr>
          <w:rFonts w:ascii="Scheherazade" w:hAnsi="Scheherazade"/>
          <w:color w:val="000000"/>
          <w:sz w:val="34"/>
          <w:rtl/>
        </w:rPr>
        <w:t>مبنای دوم این است که گفته می‌شود که</w:t>
      </w:r>
      <w:r w:rsidR="001A1B8D">
        <w:rPr>
          <w:rFonts w:ascii="Scheherazade" w:hAnsi="Scheherazade" w:hint="cs"/>
          <w:color w:val="000000"/>
          <w:sz w:val="34"/>
          <w:rtl/>
        </w:rPr>
        <w:t xml:space="preserve"> گرچه دین حدأکثری است ولی بیان آن حدأقلی است و شارع به بیان اطلاقات و عمومات اکتفاء کرده است. در فهم احکام خدا ما باید رجوع به عقلاء و بناء های عقلایی کنیم، حتی اگر بناء های عقلایی مستحدثه باشد. </w:t>
      </w:r>
      <w:r>
        <w:rPr>
          <w:rFonts w:ascii="Scheherazade" w:hAnsi="Scheherazade"/>
          <w:color w:val="000000"/>
          <w:sz w:val="34"/>
          <w:rtl/>
        </w:rPr>
        <w:t xml:space="preserve"> </w:t>
      </w:r>
    </w:p>
    <w:p w:rsidR="00015020" w:rsidRDefault="005B4E14" w:rsidP="00015020">
      <w:pPr>
        <w:spacing w:line="20" w:lineRule="atLeast"/>
        <w:jc w:val="both"/>
        <w:rPr>
          <w:rFonts w:ascii="Scheherazade" w:hAnsi="Scheherazade"/>
          <w:color w:val="000000"/>
          <w:sz w:val="34"/>
          <w:rtl/>
        </w:rPr>
      </w:pPr>
      <w:r>
        <w:rPr>
          <w:rFonts w:ascii="Scheherazade" w:hAnsi="Scheherazade"/>
          <w:color w:val="000000"/>
          <w:sz w:val="34"/>
          <w:rtl/>
        </w:rPr>
        <w:t xml:space="preserve">بنابراین قول دومی که دین حداکثری است و لکن در کشف موقف دین نیاز به این نیست که بیاییم روی دین تمرکز کنیم، روی نصوص دینی، </w:t>
      </w:r>
      <w:r w:rsidR="00015020">
        <w:rPr>
          <w:rFonts w:ascii="Scheherazade" w:hAnsi="Scheherazade" w:hint="cs"/>
          <w:color w:val="000000"/>
          <w:sz w:val="34"/>
          <w:rtl/>
        </w:rPr>
        <w:t xml:space="preserve">اگر نصوص </w:t>
      </w:r>
      <w:r>
        <w:rPr>
          <w:rFonts w:ascii="Scheherazade" w:hAnsi="Scheherazade"/>
          <w:color w:val="000000"/>
          <w:sz w:val="34"/>
          <w:rtl/>
        </w:rPr>
        <w:t>دینی نبود روش عقلایی مرجع ما است. این بیان آیا درست است یا درست نیست؟</w:t>
      </w:r>
    </w:p>
    <w:p w:rsidR="00015020" w:rsidRDefault="00015020" w:rsidP="00015020">
      <w:pPr>
        <w:spacing w:line="20" w:lineRule="atLeast"/>
        <w:jc w:val="both"/>
        <w:rPr>
          <w:rFonts w:ascii="Scheherazade" w:hAnsi="Scheherazade"/>
          <w:color w:val="000000"/>
          <w:sz w:val="34"/>
          <w:rtl/>
        </w:rPr>
      </w:pPr>
      <w:r>
        <w:rPr>
          <w:rFonts w:ascii="Scheherazade" w:hAnsi="Scheherazade" w:hint="cs"/>
          <w:color w:val="000000"/>
          <w:sz w:val="34"/>
          <w:rtl/>
        </w:rPr>
        <w:t xml:space="preserve">آیت الله زنجانی فی الجملۀ قبول کرده و فرموده اند: اگر </w:t>
      </w:r>
      <w:r>
        <w:rPr>
          <w:rFonts w:ascii="Scheherazade" w:hAnsi="Scheherazade"/>
          <w:color w:val="000000"/>
          <w:sz w:val="34"/>
          <w:rtl/>
        </w:rPr>
        <w:t xml:space="preserve">اگر شارع می‌توانست با یک عموماتی ردع کند از این بناءهای عقلایی مستحدث ولی ردع نکرده و </w:t>
      </w:r>
      <w:r>
        <w:rPr>
          <w:rFonts w:ascii="Scheherazade" w:hAnsi="Scheherazade"/>
          <w:color w:val="000000"/>
          <w:sz w:val="34"/>
          <w:rtl/>
        </w:rPr>
        <w:t xml:space="preserve">به ما واصل نشده، ما </w:t>
      </w:r>
      <w:r>
        <w:rPr>
          <w:rFonts w:ascii="Scheherazade" w:hAnsi="Scheherazade"/>
          <w:color w:val="000000"/>
          <w:sz w:val="34"/>
          <w:rtl/>
        </w:rPr>
        <w:t>طبق این بناءه</w:t>
      </w:r>
      <w:bookmarkStart w:id="12" w:name="_GoBack"/>
      <w:bookmarkEnd w:id="12"/>
      <w:r>
        <w:rPr>
          <w:rFonts w:ascii="Scheherazade" w:hAnsi="Scheherazade"/>
          <w:color w:val="000000"/>
          <w:sz w:val="34"/>
          <w:rtl/>
        </w:rPr>
        <w:t>ای مستحدث</w:t>
      </w:r>
      <w:r>
        <w:rPr>
          <w:rFonts w:ascii="Scheherazade" w:hAnsi="Scheherazade"/>
          <w:color w:val="000000"/>
          <w:sz w:val="34"/>
          <w:rtl/>
        </w:rPr>
        <w:t xml:space="preserve"> عمل می‌کنیم</w:t>
      </w:r>
      <w:r>
        <w:rPr>
          <w:rFonts w:ascii="Scheherazade" w:hAnsi="Scheherazade" w:hint="cs"/>
          <w:color w:val="000000"/>
          <w:sz w:val="34"/>
          <w:rtl/>
        </w:rPr>
        <w:t>.</w:t>
      </w:r>
    </w:p>
    <w:p w:rsidR="007B765A" w:rsidRPr="004C4A70" w:rsidRDefault="007B765A" w:rsidP="00477FC9">
      <w:pPr>
        <w:spacing w:line="20" w:lineRule="atLeast"/>
        <w:jc w:val="both"/>
        <w:rPr>
          <w:rFonts w:ascii="Scheherazade" w:hAnsi="Scheherazade"/>
          <w:color w:val="000000"/>
          <w:sz w:val="34"/>
          <w:rtl/>
        </w:rPr>
      </w:pPr>
      <w:r>
        <w:rPr>
          <w:rFonts w:ascii="Scheherazade" w:hAnsi="Scheherazade" w:hint="cs"/>
          <w:color w:val="000000"/>
          <w:sz w:val="34"/>
          <w:rtl/>
        </w:rPr>
        <w:t xml:space="preserve">باید دید دلیل این مبنا چیست؟ برخی برای این مبنا به روایاتی که خداوند امور مومن را به خودش واگذار کرده است، تمسک کرده اند که در جلسه آینده به بررسی آن می پردازیم. </w:t>
      </w:r>
    </w:p>
    <w:sectPr w:rsidR="007B765A" w:rsidRPr="004C4A7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04" w:rsidRDefault="00AC1804" w:rsidP="008B750B">
      <w:pPr>
        <w:spacing w:line="240" w:lineRule="auto"/>
      </w:pPr>
      <w:r>
        <w:separator/>
      </w:r>
    </w:p>
  </w:endnote>
  <w:endnote w:type="continuationSeparator" w:id="0">
    <w:p w:rsidR="00AC1804" w:rsidRDefault="00AC18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B7C7E">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3696A" w:rsidRPr="00F3696A">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F742E6" w:rsidP="001B6799">
          <w:pPr>
            <w:pStyle w:val="Footer"/>
            <w:bidi w:val="0"/>
            <w:rPr>
              <w:color w:val="808080" w:themeColor="background1" w:themeShade="80"/>
              <w:rtl/>
            </w:rPr>
          </w:pPr>
          <w:bookmarkStart w:id="20" w:name="BokAdres"/>
          <w:bookmarkEnd w:id="20"/>
          <w:r>
            <w:rPr>
              <w:color w:val="808080" w:themeColor="background1" w:themeShade="80"/>
            </w:rPr>
            <w:t>F1ms4_14001008-015_rh1_mfeb.ir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04" w:rsidRDefault="00AC1804" w:rsidP="008B750B">
      <w:pPr>
        <w:spacing w:line="240" w:lineRule="auto"/>
      </w:pPr>
      <w:r>
        <w:separator/>
      </w:r>
    </w:p>
  </w:footnote>
  <w:footnote w:type="continuationSeparator" w:id="0">
    <w:p w:rsidR="00AC1804" w:rsidRDefault="00AC1804" w:rsidP="008B750B">
      <w:pPr>
        <w:spacing w:line="240" w:lineRule="auto"/>
      </w:pPr>
      <w:r>
        <w:continuationSeparator/>
      </w:r>
    </w:p>
  </w:footnote>
  <w:footnote w:id="1">
    <w:p w:rsidR="0072362C" w:rsidRPr="0072362C" w:rsidRDefault="0072362C" w:rsidP="0072362C">
      <w:pPr>
        <w:pStyle w:val="FootnoteText"/>
      </w:pPr>
      <w:r w:rsidRPr="0072362C">
        <w:footnoteRef/>
      </w:r>
      <w:r w:rsidRPr="0072362C">
        <w:rPr>
          <w:rtl/>
        </w:rPr>
        <w:t xml:space="preserve"> </w:t>
      </w:r>
      <w:hyperlink r:id="rId1" w:history="1">
        <w:r w:rsidRPr="0072362C">
          <w:rPr>
            <w:rStyle w:val="Hyperlink"/>
            <w:rtl/>
          </w:rPr>
          <w:t>الکاف</w:t>
        </w:r>
        <w:r w:rsidRPr="0072362C">
          <w:rPr>
            <w:rStyle w:val="Hyperlink"/>
            <w:rFonts w:hint="cs"/>
            <w:rtl/>
          </w:rPr>
          <w:t>ی</w:t>
        </w:r>
        <w:r w:rsidRPr="0072362C">
          <w:rPr>
            <w:rStyle w:val="Hyperlink"/>
            <w:rFonts w:hint="eastAsia"/>
            <w:rtl/>
          </w:rPr>
          <w:t>،</w:t>
        </w:r>
        <w:r w:rsidRPr="0072362C">
          <w:rPr>
            <w:rStyle w:val="Hyperlink"/>
            <w:rtl/>
          </w:rPr>
          <w:t xml:space="preserve"> محمد بن </w:t>
        </w:r>
        <w:r w:rsidRPr="0072362C">
          <w:rPr>
            <w:rStyle w:val="Hyperlink"/>
            <w:rFonts w:hint="cs"/>
            <w:rtl/>
          </w:rPr>
          <w:t>ی</w:t>
        </w:r>
        <w:r w:rsidRPr="0072362C">
          <w:rPr>
            <w:rStyle w:val="Hyperlink"/>
            <w:rFonts w:hint="eastAsia"/>
            <w:rtl/>
          </w:rPr>
          <w:t>عقوب</w:t>
        </w:r>
        <w:r w:rsidRPr="0072362C">
          <w:rPr>
            <w:rStyle w:val="Hyperlink"/>
            <w:rtl/>
          </w:rPr>
          <w:t xml:space="preserve"> کل</w:t>
        </w:r>
        <w:r w:rsidRPr="0072362C">
          <w:rPr>
            <w:rStyle w:val="Hyperlink"/>
            <w:rFonts w:hint="cs"/>
            <w:rtl/>
          </w:rPr>
          <w:t>ی</w:t>
        </w:r>
        <w:r w:rsidRPr="0072362C">
          <w:rPr>
            <w:rStyle w:val="Hyperlink"/>
            <w:rFonts w:hint="eastAsia"/>
            <w:rtl/>
          </w:rPr>
          <w:t>ن</w:t>
        </w:r>
        <w:r w:rsidRPr="0072362C">
          <w:rPr>
            <w:rStyle w:val="Hyperlink"/>
            <w:rFonts w:hint="cs"/>
            <w:rtl/>
          </w:rPr>
          <w:t>ی</w:t>
        </w:r>
        <w:r w:rsidRPr="0072362C">
          <w:rPr>
            <w:rStyle w:val="Hyperlink"/>
            <w:rFonts w:hint="eastAsia"/>
            <w:rtl/>
          </w:rPr>
          <w:t>،</w:t>
        </w:r>
        <w:r w:rsidRPr="0072362C">
          <w:rPr>
            <w:rStyle w:val="Hyperlink"/>
            <w:rtl/>
          </w:rPr>
          <w:t xml:space="preserve"> ج5، ص83.</w:t>
        </w:r>
      </w:hyperlink>
    </w:p>
  </w:footnote>
  <w:footnote w:id="2">
    <w:p w:rsidR="007E5808" w:rsidRPr="007E5808" w:rsidRDefault="007E5808" w:rsidP="007E5808">
      <w:pPr>
        <w:pStyle w:val="FootnoteText"/>
        <w:rPr>
          <w:rFonts w:hint="cs"/>
        </w:rPr>
      </w:pPr>
      <w:r w:rsidRPr="007E5808">
        <w:footnoteRef/>
      </w:r>
      <w:r w:rsidRPr="007E5808">
        <w:rPr>
          <w:rtl/>
        </w:rPr>
        <w:t xml:space="preserve"> </w:t>
      </w:r>
      <w:hyperlink r:id="rId2" w:history="1">
        <w:r w:rsidRPr="007E5808">
          <w:rPr>
            <w:rStyle w:val="Hyperlink"/>
            <w:rFonts w:hint="eastAsia"/>
            <w:rtl/>
          </w:rPr>
          <w:t>الکاف</w:t>
        </w:r>
        <w:r w:rsidRPr="007E5808">
          <w:rPr>
            <w:rStyle w:val="Hyperlink"/>
            <w:rFonts w:hint="cs"/>
            <w:rtl/>
          </w:rPr>
          <w:t>ی</w:t>
        </w:r>
        <w:r w:rsidRPr="007E5808">
          <w:rPr>
            <w:rStyle w:val="Hyperlink"/>
            <w:rFonts w:hint="eastAsia"/>
            <w:rtl/>
          </w:rPr>
          <w:t>،</w:t>
        </w:r>
        <w:r w:rsidRPr="007E5808">
          <w:rPr>
            <w:rStyle w:val="Hyperlink"/>
            <w:rtl/>
          </w:rPr>
          <w:t xml:space="preserve"> محمد بن </w:t>
        </w:r>
        <w:r w:rsidRPr="007E5808">
          <w:rPr>
            <w:rStyle w:val="Hyperlink"/>
            <w:rFonts w:hint="cs"/>
            <w:rtl/>
          </w:rPr>
          <w:t>ی</w:t>
        </w:r>
        <w:r w:rsidRPr="007E5808">
          <w:rPr>
            <w:rStyle w:val="Hyperlink"/>
            <w:rFonts w:hint="eastAsia"/>
            <w:rtl/>
          </w:rPr>
          <w:t>عقوب</w:t>
        </w:r>
        <w:r w:rsidRPr="007E5808">
          <w:rPr>
            <w:rStyle w:val="Hyperlink"/>
            <w:rtl/>
          </w:rPr>
          <w:t xml:space="preserve"> کل</w:t>
        </w:r>
        <w:r w:rsidRPr="007E5808">
          <w:rPr>
            <w:rStyle w:val="Hyperlink"/>
            <w:rFonts w:hint="cs"/>
            <w:rtl/>
          </w:rPr>
          <w:t>ی</w:t>
        </w:r>
        <w:r w:rsidRPr="007E5808">
          <w:rPr>
            <w:rStyle w:val="Hyperlink"/>
            <w:rFonts w:hint="eastAsia"/>
            <w:rtl/>
          </w:rPr>
          <w:t>ن</w:t>
        </w:r>
        <w:r w:rsidRPr="007E5808">
          <w:rPr>
            <w:rStyle w:val="Hyperlink"/>
            <w:rFonts w:hint="cs"/>
            <w:rtl/>
          </w:rPr>
          <w:t>ی</w:t>
        </w:r>
        <w:r w:rsidRPr="007E5808">
          <w:rPr>
            <w:rStyle w:val="Hyperlink"/>
            <w:rFonts w:hint="eastAsia"/>
            <w:rtl/>
          </w:rPr>
          <w:t>،</w:t>
        </w:r>
        <w:r w:rsidRPr="007E5808">
          <w:rPr>
            <w:rStyle w:val="Hyperlink"/>
            <w:rtl/>
          </w:rPr>
          <w:t xml:space="preserve"> ج2، ص74.</w:t>
        </w:r>
      </w:hyperlink>
    </w:p>
  </w:footnote>
  <w:footnote w:id="3">
    <w:p w:rsidR="005D560E" w:rsidRPr="005D560E" w:rsidRDefault="005D560E" w:rsidP="005D560E">
      <w:pPr>
        <w:pStyle w:val="FootnoteText"/>
        <w:rPr>
          <w:rFonts w:hint="cs"/>
        </w:rPr>
      </w:pPr>
      <w:r w:rsidRPr="005D560E">
        <w:footnoteRef/>
      </w:r>
      <w:r w:rsidRPr="005D560E">
        <w:rPr>
          <w:rtl/>
        </w:rPr>
        <w:t xml:space="preserve"> </w:t>
      </w:r>
      <w:r w:rsidRPr="005D560E">
        <w:rPr>
          <w:rFonts w:hint="eastAsia"/>
          <w:rtl/>
        </w:rPr>
        <w:t>سوره</w:t>
      </w:r>
      <w:r w:rsidRPr="005D560E">
        <w:rPr>
          <w:rtl/>
        </w:rPr>
        <w:t xml:space="preserve"> انعام، آيه 59.</w:t>
      </w:r>
    </w:p>
  </w:footnote>
  <w:footnote w:id="4">
    <w:p w:rsidR="00B95982" w:rsidRPr="00B95982" w:rsidRDefault="00B95982" w:rsidP="00B95982">
      <w:pPr>
        <w:pStyle w:val="FootnoteText"/>
        <w:rPr>
          <w:rFonts w:hint="cs"/>
        </w:rPr>
      </w:pPr>
      <w:r w:rsidRPr="00B95982">
        <w:footnoteRef/>
      </w:r>
      <w:r w:rsidRPr="00B95982">
        <w:rPr>
          <w:rtl/>
        </w:rPr>
        <w:t xml:space="preserve"> </w:t>
      </w:r>
      <w:r w:rsidRPr="00B95982">
        <w:rPr>
          <w:rFonts w:hint="eastAsia"/>
          <w:rtl/>
        </w:rPr>
        <w:t>سوره</w:t>
      </w:r>
      <w:r w:rsidRPr="00B95982">
        <w:rPr>
          <w:rtl/>
        </w:rPr>
        <w:t xml:space="preserve"> نحل، آيه 89.</w:t>
      </w:r>
    </w:p>
  </w:footnote>
  <w:footnote w:id="5">
    <w:p w:rsidR="00B95982" w:rsidRPr="00B95982" w:rsidRDefault="00B95982" w:rsidP="00B95982">
      <w:pPr>
        <w:pStyle w:val="FootnoteText"/>
        <w:rPr>
          <w:rFonts w:hint="cs"/>
        </w:rPr>
      </w:pPr>
      <w:r w:rsidRPr="00B95982">
        <w:footnoteRef/>
      </w:r>
      <w:r w:rsidRPr="00B95982">
        <w:rPr>
          <w:rtl/>
        </w:rPr>
        <w:t xml:space="preserve"> </w:t>
      </w:r>
      <w:hyperlink r:id="rId3" w:history="1">
        <w:r w:rsidRPr="00B95982">
          <w:rPr>
            <w:rStyle w:val="Hyperlink"/>
            <w:rFonts w:hint="eastAsia"/>
            <w:rtl/>
          </w:rPr>
          <w:t>الکاف</w:t>
        </w:r>
        <w:r w:rsidRPr="00B95982">
          <w:rPr>
            <w:rStyle w:val="Hyperlink"/>
            <w:rFonts w:hint="cs"/>
            <w:rtl/>
          </w:rPr>
          <w:t>ی</w:t>
        </w:r>
        <w:r w:rsidRPr="00B95982">
          <w:rPr>
            <w:rStyle w:val="Hyperlink"/>
            <w:rFonts w:hint="eastAsia"/>
            <w:rtl/>
          </w:rPr>
          <w:t>،</w:t>
        </w:r>
        <w:r w:rsidRPr="00B95982">
          <w:rPr>
            <w:rStyle w:val="Hyperlink"/>
            <w:rtl/>
          </w:rPr>
          <w:t xml:space="preserve"> محمد بن </w:t>
        </w:r>
        <w:r w:rsidRPr="00B95982">
          <w:rPr>
            <w:rStyle w:val="Hyperlink"/>
            <w:rFonts w:hint="cs"/>
            <w:rtl/>
          </w:rPr>
          <w:t>ی</w:t>
        </w:r>
        <w:r w:rsidRPr="00B95982">
          <w:rPr>
            <w:rStyle w:val="Hyperlink"/>
            <w:rFonts w:hint="eastAsia"/>
            <w:rtl/>
          </w:rPr>
          <w:t>عقوب</w:t>
        </w:r>
        <w:r w:rsidRPr="00B95982">
          <w:rPr>
            <w:rStyle w:val="Hyperlink"/>
            <w:rtl/>
          </w:rPr>
          <w:t xml:space="preserve"> کل</w:t>
        </w:r>
        <w:r w:rsidRPr="00B95982">
          <w:rPr>
            <w:rStyle w:val="Hyperlink"/>
            <w:rFonts w:hint="cs"/>
            <w:rtl/>
          </w:rPr>
          <w:t>ی</w:t>
        </w:r>
        <w:r w:rsidRPr="00B95982">
          <w:rPr>
            <w:rStyle w:val="Hyperlink"/>
            <w:rFonts w:hint="eastAsia"/>
            <w:rtl/>
          </w:rPr>
          <w:t>ن</w:t>
        </w:r>
        <w:r w:rsidRPr="00B95982">
          <w:rPr>
            <w:rStyle w:val="Hyperlink"/>
            <w:rFonts w:hint="cs"/>
            <w:rtl/>
          </w:rPr>
          <w:t>ی</w:t>
        </w:r>
        <w:r w:rsidRPr="00B95982">
          <w:rPr>
            <w:rStyle w:val="Hyperlink"/>
            <w:rFonts w:hint="eastAsia"/>
            <w:rtl/>
          </w:rPr>
          <w:t>،</w:t>
        </w:r>
        <w:r w:rsidRPr="00B95982">
          <w:rPr>
            <w:rStyle w:val="Hyperlink"/>
            <w:rtl/>
          </w:rPr>
          <w:t xml:space="preserve"> ج1، ص239.</w:t>
        </w:r>
      </w:hyperlink>
    </w:p>
  </w:footnote>
  <w:footnote w:id="6">
    <w:p w:rsidR="00B95982" w:rsidRPr="00B95982" w:rsidRDefault="00B95982" w:rsidP="00B95982">
      <w:pPr>
        <w:pStyle w:val="FootnoteText"/>
        <w:rPr>
          <w:rFonts w:hint="cs"/>
        </w:rPr>
      </w:pPr>
      <w:r w:rsidRPr="00B95982">
        <w:footnoteRef/>
      </w:r>
      <w:r w:rsidRPr="00B95982">
        <w:rPr>
          <w:rtl/>
        </w:rPr>
        <w:t xml:space="preserve"> </w:t>
      </w:r>
      <w:hyperlink r:id="rId4" w:history="1">
        <w:r w:rsidRPr="00B95982">
          <w:rPr>
            <w:rStyle w:val="Hyperlink"/>
            <w:rtl/>
          </w:rPr>
          <w:t>الکاف</w:t>
        </w:r>
        <w:r w:rsidRPr="00B95982">
          <w:rPr>
            <w:rStyle w:val="Hyperlink"/>
            <w:rFonts w:hint="cs"/>
            <w:rtl/>
          </w:rPr>
          <w:t>ی</w:t>
        </w:r>
        <w:r w:rsidRPr="00B95982">
          <w:rPr>
            <w:rStyle w:val="Hyperlink"/>
            <w:rFonts w:hint="eastAsia"/>
            <w:rtl/>
          </w:rPr>
          <w:t>،</w:t>
        </w:r>
        <w:r w:rsidRPr="00B95982">
          <w:rPr>
            <w:rStyle w:val="Hyperlink"/>
            <w:rtl/>
          </w:rPr>
          <w:t xml:space="preserve"> محمد بن </w:t>
        </w:r>
        <w:r w:rsidRPr="00B95982">
          <w:rPr>
            <w:rStyle w:val="Hyperlink"/>
            <w:rFonts w:hint="cs"/>
            <w:rtl/>
          </w:rPr>
          <w:t>ی</w:t>
        </w:r>
        <w:r w:rsidRPr="00B95982">
          <w:rPr>
            <w:rStyle w:val="Hyperlink"/>
            <w:rFonts w:hint="eastAsia"/>
            <w:rtl/>
          </w:rPr>
          <w:t>عقوب</w:t>
        </w:r>
        <w:r w:rsidRPr="00B95982">
          <w:rPr>
            <w:rStyle w:val="Hyperlink"/>
            <w:rtl/>
          </w:rPr>
          <w:t xml:space="preserve"> کل</w:t>
        </w:r>
        <w:r w:rsidRPr="00B95982">
          <w:rPr>
            <w:rStyle w:val="Hyperlink"/>
            <w:rFonts w:hint="cs"/>
            <w:rtl/>
          </w:rPr>
          <w:t>ی</w:t>
        </w:r>
        <w:r w:rsidRPr="00B95982">
          <w:rPr>
            <w:rStyle w:val="Hyperlink"/>
            <w:rFonts w:hint="eastAsia"/>
            <w:rtl/>
          </w:rPr>
          <w:t>ن</w:t>
        </w:r>
        <w:r w:rsidRPr="00B95982">
          <w:rPr>
            <w:rStyle w:val="Hyperlink"/>
            <w:rFonts w:hint="cs"/>
            <w:rtl/>
          </w:rPr>
          <w:t>ی</w:t>
        </w:r>
        <w:r w:rsidRPr="00B95982">
          <w:rPr>
            <w:rStyle w:val="Hyperlink"/>
            <w:rFonts w:hint="eastAsia"/>
            <w:rtl/>
          </w:rPr>
          <w:t>،</w:t>
        </w:r>
        <w:r w:rsidRPr="00B95982">
          <w:rPr>
            <w:rStyle w:val="Hyperlink"/>
            <w:rtl/>
          </w:rPr>
          <w:t xml:space="preserve"> ج1، ص57.</w:t>
        </w:r>
      </w:hyperlink>
    </w:p>
  </w:footnote>
  <w:footnote w:id="7">
    <w:p w:rsidR="00E62DDB" w:rsidRPr="00E62DDB" w:rsidRDefault="00E62DDB" w:rsidP="00E62DDB">
      <w:pPr>
        <w:pStyle w:val="FootnoteText"/>
        <w:rPr>
          <w:rFonts w:hint="cs"/>
        </w:rPr>
      </w:pPr>
      <w:r w:rsidRPr="00E62DDB">
        <w:footnoteRef/>
      </w:r>
      <w:r w:rsidRPr="00E62DDB">
        <w:rPr>
          <w:rtl/>
        </w:rPr>
        <w:t xml:space="preserve"> </w:t>
      </w:r>
      <w:hyperlink r:id="rId5" w:history="1">
        <w:r w:rsidRPr="00E62DDB">
          <w:rPr>
            <w:rStyle w:val="Hyperlink"/>
            <w:rtl/>
          </w:rPr>
          <w:t>الکاف</w:t>
        </w:r>
        <w:r w:rsidRPr="00E62DDB">
          <w:rPr>
            <w:rStyle w:val="Hyperlink"/>
            <w:rFonts w:hint="cs"/>
            <w:rtl/>
          </w:rPr>
          <w:t>ی</w:t>
        </w:r>
        <w:r w:rsidRPr="00E62DDB">
          <w:rPr>
            <w:rStyle w:val="Hyperlink"/>
            <w:rFonts w:hint="eastAsia"/>
            <w:rtl/>
          </w:rPr>
          <w:t>،</w:t>
        </w:r>
        <w:r w:rsidRPr="00E62DDB">
          <w:rPr>
            <w:rStyle w:val="Hyperlink"/>
            <w:rtl/>
          </w:rPr>
          <w:t xml:space="preserve"> محمد بن </w:t>
        </w:r>
        <w:r w:rsidRPr="00E62DDB">
          <w:rPr>
            <w:rStyle w:val="Hyperlink"/>
            <w:rFonts w:hint="cs"/>
            <w:rtl/>
          </w:rPr>
          <w:t>ی</w:t>
        </w:r>
        <w:r w:rsidRPr="00E62DDB">
          <w:rPr>
            <w:rStyle w:val="Hyperlink"/>
            <w:rFonts w:hint="eastAsia"/>
            <w:rtl/>
          </w:rPr>
          <w:t>عقوب</w:t>
        </w:r>
        <w:r w:rsidRPr="00E62DDB">
          <w:rPr>
            <w:rStyle w:val="Hyperlink"/>
            <w:rtl/>
          </w:rPr>
          <w:t xml:space="preserve"> کل</w:t>
        </w:r>
        <w:r w:rsidRPr="00E62DDB">
          <w:rPr>
            <w:rStyle w:val="Hyperlink"/>
            <w:rFonts w:hint="cs"/>
            <w:rtl/>
          </w:rPr>
          <w:t>ی</w:t>
        </w:r>
        <w:r w:rsidRPr="00E62DDB">
          <w:rPr>
            <w:rStyle w:val="Hyperlink"/>
            <w:rFonts w:hint="eastAsia"/>
            <w:rtl/>
          </w:rPr>
          <w:t>ن</w:t>
        </w:r>
        <w:r w:rsidRPr="00E62DDB">
          <w:rPr>
            <w:rStyle w:val="Hyperlink"/>
            <w:rFonts w:hint="cs"/>
            <w:rtl/>
          </w:rPr>
          <w:t>ی</w:t>
        </w:r>
        <w:r w:rsidRPr="00E62DDB">
          <w:rPr>
            <w:rStyle w:val="Hyperlink"/>
            <w:rFonts w:hint="eastAsia"/>
            <w:rtl/>
          </w:rPr>
          <w:t>،</w:t>
        </w:r>
        <w:r w:rsidRPr="00E62DDB">
          <w:rPr>
            <w:rStyle w:val="Hyperlink"/>
            <w:rtl/>
          </w:rPr>
          <w:t xml:space="preserve"> ج1، ص62.</w:t>
        </w:r>
      </w:hyperlink>
    </w:p>
  </w:footnote>
  <w:footnote w:id="8">
    <w:p w:rsidR="00E62DDB" w:rsidRPr="00E62DDB" w:rsidRDefault="00E62DDB" w:rsidP="00E62DDB">
      <w:pPr>
        <w:pStyle w:val="FootnoteText"/>
        <w:rPr>
          <w:rFonts w:hint="cs"/>
        </w:rPr>
      </w:pPr>
      <w:r w:rsidRPr="00E62DDB">
        <w:footnoteRef/>
      </w:r>
      <w:r w:rsidRPr="00E62DDB">
        <w:rPr>
          <w:rtl/>
        </w:rPr>
        <w:t xml:space="preserve"> </w:t>
      </w:r>
      <w:hyperlink r:id="rId6" w:history="1">
        <w:r w:rsidRPr="00E62DDB">
          <w:rPr>
            <w:rStyle w:val="Hyperlink"/>
            <w:rtl/>
          </w:rPr>
          <w:t>الکاف</w:t>
        </w:r>
        <w:r w:rsidRPr="00E62DDB">
          <w:rPr>
            <w:rStyle w:val="Hyperlink"/>
            <w:rFonts w:hint="cs"/>
            <w:rtl/>
          </w:rPr>
          <w:t>ی</w:t>
        </w:r>
        <w:r w:rsidRPr="00E62DDB">
          <w:rPr>
            <w:rStyle w:val="Hyperlink"/>
            <w:rFonts w:hint="eastAsia"/>
            <w:rtl/>
          </w:rPr>
          <w:t>،</w:t>
        </w:r>
        <w:r w:rsidRPr="00E62DDB">
          <w:rPr>
            <w:rStyle w:val="Hyperlink"/>
            <w:rtl/>
          </w:rPr>
          <w:t xml:space="preserve"> محمد بن </w:t>
        </w:r>
        <w:r w:rsidRPr="00E62DDB">
          <w:rPr>
            <w:rStyle w:val="Hyperlink"/>
            <w:rFonts w:hint="cs"/>
            <w:rtl/>
          </w:rPr>
          <w:t>ی</w:t>
        </w:r>
        <w:r w:rsidRPr="00E62DDB">
          <w:rPr>
            <w:rStyle w:val="Hyperlink"/>
            <w:rFonts w:hint="eastAsia"/>
            <w:rtl/>
          </w:rPr>
          <w:t>عقوب</w:t>
        </w:r>
        <w:r w:rsidRPr="00E62DDB">
          <w:rPr>
            <w:rStyle w:val="Hyperlink"/>
            <w:rtl/>
          </w:rPr>
          <w:t xml:space="preserve"> کل</w:t>
        </w:r>
        <w:r w:rsidRPr="00E62DDB">
          <w:rPr>
            <w:rStyle w:val="Hyperlink"/>
            <w:rFonts w:hint="cs"/>
            <w:rtl/>
          </w:rPr>
          <w:t>ی</w:t>
        </w:r>
        <w:r w:rsidRPr="00E62DDB">
          <w:rPr>
            <w:rStyle w:val="Hyperlink"/>
            <w:rFonts w:hint="eastAsia"/>
            <w:rtl/>
          </w:rPr>
          <w:t>ن</w:t>
        </w:r>
        <w:r w:rsidRPr="00E62DDB">
          <w:rPr>
            <w:rStyle w:val="Hyperlink"/>
            <w:rFonts w:hint="cs"/>
            <w:rtl/>
          </w:rPr>
          <w:t>ی</w:t>
        </w:r>
        <w:r w:rsidRPr="00E62DDB">
          <w:rPr>
            <w:rStyle w:val="Hyperlink"/>
            <w:rFonts w:hint="eastAsia"/>
            <w:rtl/>
          </w:rPr>
          <w:t>،</w:t>
        </w:r>
        <w:r w:rsidRPr="00E62DDB">
          <w:rPr>
            <w:rStyle w:val="Hyperlink"/>
            <w:rtl/>
          </w:rPr>
          <w:t xml:space="preserve"> ج1، ص59.</w:t>
        </w:r>
      </w:hyperlink>
    </w:p>
  </w:footnote>
  <w:footnote w:id="9">
    <w:p w:rsidR="00E62DDB" w:rsidRPr="00E62DDB" w:rsidRDefault="00E62DDB" w:rsidP="00E62DDB">
      <w:pPr>
        <w:pStyle w:val="FootnoteText"/>
        <w:rPr>
          <w:rFonts w:hint="cs"/>
        </w:rPr>
      </w:pPr>
      <w:r w:rsidRPr="00E62DDB">
        <w:footnoteRef/>
      </w:r>
      <w:r w:rsidRPr="00E62DDB">
        <w:rPr>
          <w:rtl/>
        </w:rPr>
        <w:t xml:space="preserve"> </w:t>
      </w:r>
      <w:hyperlink r:id="rId7" w:history="1">
        <w:r w:rsidRPr="00E62DDB">
          <w:rPr>
            <w:rStyle w:val="Hyperlink"/>
            <w:rtl/>
          </w:rPr>
          <w:t>بصائر الدرجات، محمد بن حسن صفار، ج1، ص300.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F742E6">
      <w:rPr>
        <w:b/>
        <w:bCs/>
        <w:sz w:val="20"/>
        <w:szCs w:val="24"/>
        <w:rtl/>
      </w:rPr>
      <w:t>015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F742E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F742E6">
      <w:rPr>
        <w:b/>
        <w:bCs/>
        <w:color w:val="632423" w:themeColor="accent2" w:themeShade="80"/>
        <w:sz w:val="20"/>
        <w:szCs w:val="24"/>
        <w:rtl/>
      </w:rPr>
      <w:t>شه</w:t>
    </w:r>
    <w:r w:rsidR="00F742E6">
      <w:rPr>
        <w:rFonts w:hint="cs"/>
        <w:b/>
        <w:bCs/>
        <w:color w:val="632423" w:themeColor="accent2" w:themeShade="80"/>
        <w:sz w:val="20"/>
        <w:szCs w:val="24"/>
        <w:rtl/>
      </w:rPr>
      <w:t>ی</w:t>
    </w:r>
    <w:r w:rsidR="00F742E6">
      <w:rPr>
        <w:rFonts w:hint="eastAsia"/>
        <w:b/>
        <w:bCs/>
        <w:color w:val="632423" w:themeColor="accent2" w:themeShade="80"/>
        <w:sz w:val="20"/>
        <w:szCs w:val="24"/>
        <w:rtl/>
      </w:rPr>
      <w:t>د</w:t>
    </w:r>
    <w:r w:rsidR="00F742E6">
      <w:rPr>
        <w:rFonts w:hint="cs"/>
        <w:b/>
        <w:bCs/>
        <w:color w:val="632423" w:themeColor="accent2" w:themeShade="80"/>
        <w:sz w:val="20"/>
        <w:szCs w:val="24"/>
        <w:rtl/>
      </w:rPr>
      <w:t>ی</w:t>
    </w:r>
    <w:r w:rsidR="00F742E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F742E6">
      <w:rPr>
        <w:sz w:val="24"/>
        <w:szCs w:val="24"/>
        <w:rtl/>
      </w:rPr>
      <w:t>8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F742E6">
      <w:rPr>
        <w:color w:val="000000" w:themeColor="text1"/>
        <w:sz w:val="24"/>
        <w:szCs w:val="24"/>
        <w:rtl/>
      </w:rPr>
      <w:t>مسائل مال</w:t>
    </w:r>
    <w:r w:rsidR="00F742E6">
      <w:rPr>
        <w:rFonts w:hint="cs"/>
        <w:color w:val="000000" w:themeColor="text1"/>
        <w:sz w:val="24"/>
        <w:szCs w:val="24"/>
        <w:rtl/>
      </w:rPr>
      <w:t>ی</w:t>
    </w:r>
    <w:r w:rsidR="00F742E6">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F742E6">
      <w:rPr>
        <w:sz w:val="24"/>
        <w:szCs w:val="24"/>
        <w:rtl/>
      </w:rPr>
      <w:t>س</w:t>
    </w:r>
    <w:r w:rsidR="00F742E6">
      <w:rPr>
        <w:rFonts w:hint="cs"/>
        <w:sz w:val="24"/>
        <w:szCs w:val="24"/>
        <w:rtl/>
      </w:rPr>
      <w:t>ی</w:t>
    </w:r>
    <w:r w:rsidR="00F742E6">
      <w:rPr>
        <w:rFonts w:hint="eastAsia"/>
        <w:sz w:val="24"/>
        <w:szCs w:val="24"/>
        <w:rtl/>
      </w:rPr>
      <w:t>درضا</w:t>
    </w:r>
    <w:r w:rsidR="00F742E6">
      <w:rPr>
        <w:sz w:val="24"/>
        <w:szCs w:val="24"/>
        <w:rtl/>
      </w:rPr>
      <w:t xml:space="preserve"> حسن</w:t>
    </w:r>
    <w:r w:rsidR="00F742E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F742E6">
      <w:rPr>
        <w:sz w:val="24"/>
        <w:szCs w:val="24"/>
        <w:rtl/>
      </w:rPr>
      <w:t>خر</w:t>
    </w:r>
    <w:r w:rsidR="00F742E6">
      <w:rPr>
        <w:rFonts w:hint="cs"/>
        <w:sz w:val="24"/>
        <w:szCs w:val="24"/>
        <w:rtl/>
      </w:rPr>
      <w:t>ی</w:t>
    </w:r>
    <w:r w:rsidR="00F742E6">
      <w:rPr>
        <w:rFonts w:hint="eastAsia"/>
        <w:sz w:val="24"/>
        <w:szCs w:val="24"/>
        <w:rtl/>
      </w:rPr>
      <w:t>دو</w:t>
    </w:r>
    <w:r w:rsidR="00F742E6">
      <w:rPr>
        <w:sz w:val="24"/>
        <w:szCs w:val="24"/>
        <w:rtl/>
      </w:rPr>
      <w:t xml:space="preserve"> فروش سهام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01426"/>
    <w:multiLevelType w:val="hybridMultilevel"/>
    <w:tmpl w:val="0830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6248B"/>
    <w:multiLevelType w:val="hybridMultilevel"/>
    <w:tmpl w:val="0E96EA98"/>
    <w:lvl w:ilvl="0" w:tplc="19121BC8">
      <w:numFmt w:val="bullet"/>
      <w:lvlText w:val="-"/>
      <w:lvlJc w:val="left"/>
      <w:pPr>
        <w:ind w:left="720" w:hanging="360"/>
      </w:pPr>
      <w:rPr>
        <w:rFonts w:ascii="Scheherazade" w:eastAsia="Calibri" w:hAnsi="Scheherazade"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03F95"/>
    <w:multiLevelType w:val="hybridMultilevel"/>
    <w:tmpl w:val="C8FA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56130"/>
    <w:multiLevelType w:val="hybridMultilevel"/>
    <w:tmpl w:val="E540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A56EF"/>
    <w:multiLevelType w:val="hybridMultilevel"/>
    <w:tmpl w:val="5FA2298A"/>
    <w:lvl w:ilvl="0" w:tplc="41BC1C62">
      <w:start w:val="1"/>
      <w:numFmt w:val="bullet"/>
      <w:lvlText w:val="-"/>
      <w:lvlJc w:val="left"/>
      <w:pPr>
        <w:ind w:left="720" w:hanging="360"/>
      </w:pPr>
      <w:rPr>
        <w:rFonts w:ascii="Scheherazade" w:eastAsia="Calibri" w:hAnsi="Scheherazade"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585C"/>
    <w:multiLevelType w:val="hybridMultilevel"/>
    <w:tmpl w:val="A1B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0"/>
  </w:num>
  <w:num w:numId="14">
    <w:abstractNumId w:val="16"/>
  </w:num>
  <w:num w:numId="15">
    <w:abstractNumId w:val="17"/>
  </w:num>
  <w:num w:numId="16">
    <w:abstractNumId w:val="10"/>
  </w:num>
  <w:num w:numId="17">
    <w:abstractNumId w:val="14"/>
  </w:num>
  <w:num w:numId="18">
    <w:abstractNumId w:val="13"/>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5020"/>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052"/>
    <w:rsid w:val="000F16CF"/>
    <w:rsid w:val="000F5BAC"/>
    <w:rsid w:val="00102585"/>
    <w:rsid w:val="00114AB7"/>
    <w:rsid w:val="00116B2B"/>
    <w:rsid w:val="00124E3D"/>
    <w:rsid w:val="00127E95"/>
    <w:rsid w:val="00130659"/>
    <w:rsid w:val="001347C7"/>
    <w:rsid w:val="001356B0"/>
    <w:rsid w:val="00151937"/>
    <w:rsid w:val="001638A5"/>
    <w:rsid w:val="00181844"/>
    <w:rsid w:val="001837E9"/>
    <w:rsid w:val="00187DFA"/>
    <w:rsid w:val="001A1B8D"/>
    <w:rsid w:val="001A1BC1"/>
    <w:rsid w:val="001A1EA5"/>
    <w:rsid w:val="001A256C"/>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6125"/>
    <w:rsid w:val="00294A52"/>
    <w:rsid w:val="002A3820"/>
    <w:rsid w:val="002B575F"/>
    <w:rsid w:val="002B5AFB"/>
    <w:rsid w:val="002B729B"/>
    <w:rsid w:val="002C23B5"/>
    <w:rsid w:val="002C53A2"/>
    <w:rsid w:val="002D0040"/>
    <w:rsid w:val="002D2FA8"/>
    <w:rsid w:val="002D3436"/>
    <w:rsid w:val="002E220F"/>
    <w:rsid w:val="002F259A"/>
    <w:rsid w:val="00307311"/>
    <w:rsid w:val="0031118D"/>
    <w:rsid w:val="0032100F"/>
    <w:rsid w:val="00327791"/>
    <w:rsid w:val="0033402C"/>
    <w:rsid w:val="00340521"/>
    <w:rsid w:val="00345C73"/>
    <w:rsid w:val="00354A99"/>
    <w:rsid w:val="003573BB"/>
    <w:rsid w:val="00360311"/>
    <w:rsid w:val="00361922"/>
    <w:rsid w:val="003657C6"/>
    <w:rsid w:val="0037339B"/>
    <w:rsid w:val="00385415"/>
    <w:rsid w:val="00386C11"/>
    <w:rsid w:val="00397466"/>
    <w:rsid w:val="003A6148"/>
    <w:rsid w:val="003B6FB3"/>
    <w:rsid w:val="003C33F6"/>
    <w:rsid w:val="003C3D2E"/>
    <w:rsid w:val="003C43A5"/>
    <w:rsid w:val="003E1C5C"/>
    <w:rsid w:val="003E6650"/>
    <w:rsid w:val="003F5B46"/>
    <w:rsid w:val="00401363"/>
    <w:rsid w:val="00402E47"/>
    <w:rsid w:val="00425015"/>
    <w:rsid w:val="00430994"/>
    <w:rsid w:val="00441B6D"/>
    <w:rsid w:val="004556EF"/>
    <w:rsid w:val="0046066A"/>
    <w:rsid w:val="00462B07"/>
    <w:rsid w:val="00465BD2"/>
    <w:rsid w:val="004715C8"/>
    <w:rsid w:val="00477FC9"/>
    <w:rsid w:val="00481C31"/>
    <w:rsid w:val="00482FC1"/>
    <w:rsid w:val="00483027"/>
    <w:rsid w:val="004871AA"/>
    <w:rsid w:val="00490864"/>
    <w:rsid w:val="004918D7"/>
    <w:rsid w:val="004926E1"/>
    <w:rsid w:val="004A2FEA"/>
    <w:rsid w:val="004C4A70"/>
    <w:rsid w:val="004D2DD7"/>
    <w:rsid w:val="004D75C5"/>
    <w:rsid w:val="004E2186"/>
    <w:rsid w:val="004E66FB"/>
    <w:rsid w:val="004F470A"/>
    <w:rsid w:val="004F4C59"/>
    <w:rsid w:val="00500C8F"/>
    <w:rsid w:val="00501909"/>
    <w:rsid w:val="00507BBB"/>
    <w:rsid w:val="005128DF"/>
    <w:rsid w:val="0051592A"/>
    <w:rsid w:val="005206FE"/>
    <w:rsid w:val="005226ED"/>
    <w:rsid w:val="005257ED"/>
    <w:rsid w:val="005306F8"/>
    <w:rsid w:val="0054023D"/>
    <w:rsid w:val="005426BF"/>
    <w:rsid w:val="0056213C"/>
    <w:rsid w:val="00580C24"/>
    <w:rsid w:val="005968EF"/>
    <w:rsid w:val="00596C1E"/>
    <w:rsid w:val="005A2E26"/>
    <w:rsid w:val="005B4E14"/>
    <w:rsid w:val="005B7BCA"/>
    <w:rsid w:val="005C0DAE"/>
    <w:rsid w:val="005C188E"/>
    <w:rsid w:val="005C3C9C"/>
    <w:rsid w:val="005D2349"/>
    <w:rsid w:val="005D560E"/>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62C"/>
    <w:rsid w:val="00723D6D"/>
    <w:rsid w:val="00724537"/>
    <w:rsid w:val="00731724"/>
    <w:rsid w:val="0073474B"/>
    <w:rsid w:val="00735511"/>
    <w:rsid w:val="00737208"/>
    <w:rsid w:val="00743133"/>
    <w:rsid w:val="00744DE6"/>
    <w:rsid w:val="00762452"/>
    <w:rsid w:val="007639E0"/>
    <w:rsid w:val="00775507"/>
    <w:rsid w:val="00783473"/>
    <w:rsid w:val="0078594B"/>
    <w:rsid w:val="00795E02"/>
    <w:rsid w:val="007979D0"/>
    <w:rsid w:val="007A4E18"/>
    <w:rsid w:val="007A7B8C"/>
    <w:rsid w:val="007B765A"/>
    <w:rsid w:val="007B7EBA"/>
    <w:rsid w:val="007C6D9E"/>
    <w:rsid w:val="007D1C43"/>
    <w:rsid w:val="007D6C53"/>
    <w:rsid w:val="007E1564"/>
    <w:rsid w:val="007E1E87"/>
    <w:rsid w:val="007E5808"/>
    <w:rsid w:val="007E5B3F"/>
    <w:rsid w:val="007F2257"/>
    <w:rsid w:val="0080091D"/>
    <w:rsid w:val="00804108"/>
    <w:rsid w:val="00804FC4"/>
    <w:rsid w:val="00816367"/>
    <w:rsid w:val="00816A0B"/>
    <w:rsid w:val="008226F1"/>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08B8"/>
    <w:rsid w:val="008E3924"/>
    <w:rsid w:val="008F13F7"/>
    <w:rsid w:val="008F5B4D"/>
    <w:rsid w:val="00907425"/>
    <w:rsid w:val="00923C34"/>
    <w:rsid w:val="00924152"/>
    <w:rsid w:val="0092513D"/>
    <w:rsid w:val="00927A9F"/>
    <w:rsid w:val="009335CC"/>
    <w:rsid w:val="00935A55"/>
    <w:rsid w:val="00941CEB"/>
    <w:rsid w:val="0094720F"/>
    <w:rsid w:val="009528CE"/>
    <w:rsid w:val="00953B28"/>
    <w:rsid w:val="00954322"/>
    <w:rsid w:val="00957CAA"/>
    <w:rsid w:val="00966A1A"/>
    <w:rsid w:val="0096778A"/>
    <w:rsid w:val="00977656"/>
    <w:rsid w:val="00981FDF"/>
    <w:rsid w:val="009846A7"/>
    <w:rsid w:val="0098794D"/>
    <w:rsid w:val="0099290D"/>
    <w:rsid w:val="0099497B"/>
    <w:rsid w:val="009A43BA"/>
    <w:rsid w:val="009B0D05"/>
    <w:rsid w:val="009B4CA6"/>
    <w:rsid w:val="009B79F8"/>
    <w:rsid w:val="009C3BB9"/>
    <w:rsid w:val="009C66D5"/>
    <w:rsid w:val="009D13FD"/>
    <w:rsid w:val="009D266A"/>
    <w:rsid w:val="009F53DE"/>
    <w:rsid w:val="009F7E07"/>
    <w:rsid w:val="00A01522"/>
    <w:rsid w:val="00A10A11"/>
    <w:rsid w:val="00A13C6A"/>
    <w:rsid w:val="00A17B09"/>
    <w:rsid w:val="00A36F83"/>
    <w:rsid w:val="00A457C6"/>
    <w:rsid w:val="00A45E8A"/>
    <w:rsid w:val="00A46AD0"/>
    <w:rsid w:val="00A47063"/>
    <w:rsid w:val="00A473A8"/>
    <w:rsid w:val="00A513F0"/>
    <w:rsid w:val="00A60956"/>
    <w:rsid w:val="00A61AC8"/>
    <w:rsid w:val="00A6366F"/>
    <w:rsid w:val="00A65D4C"/>
    <w:rsid w:val="00A70512"/>
    <w:rsid w:val="00A76F02"/>
    <w:rsid w:val="00A924B0"/>
    <w:rsid w:val="00AA1F60"/>
    <w:rsid w:val="00AA40D7"/>
    <w:rsid w:val="00AB5F7D"/>
    <w:rsid w:val="00AC0C50"/>
    <w:rsid w:val="00AC1804"/>
    <w:rsid w:val="00AC6FE2"/>
    <w:rsid w:val="00AF3925"/>
    <w:rsid w:val="00AF53CF"/>
    <w:rsid w:val="00B1296B"/>
    <w:rsid w:val="00B2292F"/>
    <w:rsid w:val="00B37823"/>
    <w:rsid w:val="00B43169"/>
    <w:rsid w:val="00B501A8"/>
    <w:rsid w:val="00B55AE4"/>
    <w:rsid w:val="00B62FEF"/>
    <w:rsid w:val="00B70B46"/>
    <w:rsid w:val="00B739B0"/>
    <w:rsid w:val="00B814A3"/>
    <w:rsid w:val="00B814BC"/>
    <w:rsid w:val="00B95982"/>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44619"/>
    <w:rsid w:val="00C57B5C"/>
    <w:rsid w:val="00C57C7C"/>
    <w:rsid w:val="00C61049"/>
    <w:rsid w:val="00C63FFE"/>
    <w:rsid w:val="00C84B73"/>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6A91"/>
    <w:rsid w:val="00D552B9"/>
    <w:rsid w:val="00D735B2"/>
    <w:rsid w:val="00D74021"/>
    <w:rsid w:val="00D76D01"/>
    <w:rsid w:val="00D922A9"/>
    <w:rsid w:val="00D9394A"/>
    <w:rsid w:val="00DB0CBB"/>
    <w:rsid w:val="00DB67CC"/>
    <w:rsid w:val="00DC3783"/>
    <w:rsid w:val="00DD201F"/>
    <w:rsid w:val="00DE1070"/>
    <w:rsid w:val="00E00219"/>
    <w:rsid w:val="00E0316B"/>
    <w:rsid w:val="00E25E10"/>
    <w:rsid w:val="00E50B41"/>
    <w:rsid w:val="00E5219B"/>
    <w:rsid w:val="00E52D07"/>
    <w:rsid w:val="00E5518B"/>
    <w:rsid w:val="00E609FE"/>
    <w:rsid w:val="00E62DDB"/>
    <w:rsid w:val="00E630BE"/>
    <w:rsid w:val="00E75920"/>
    <w:rsid w:val="00E80D96"/>
    <w:rsid w:val="00E871FA"/>
    <w:rsid w:val="00E936A4"/>
    <w:rsid w:val="00E954BB"/>
    <w:rsid w:val="00EA45E7"/>
    <w:rsid w:val="00EB78E3"/>
    <w:rsid w:val="00EB7BE3"/>
    <w:rsid w:val="00EB7C7E"/>
    <w:rsid w:val="00EC049B"/>
    <w:rsid w:val="00EC1C4B"/>
    <w:rsid w:val="00EC735A"/>
    <w:rsid w:val="00ED4E68"/>
    <w:rsid w:val="00ED5F38"/>
    <w:rsid w:val="00EF27FE"/>
    <w:rsid w:val="00F07FB6"/>
    <w:rsid w:val="00F149D0"/>
    <w:rsid w:val="00F16B53"/>
    <w:rsid w:val="00F25ECD"/>
    <w:rsid w:val="00F316BB"/>
    <w:rsid w:val="00F318BE"/>
    <w:rsid w:val="00F33297"/>
    <w:rsid w:val="00F343FB"/>
    <w:rsid w:val="00F359FE"/>
    <w:rsid w:val="00F3696A"/>
    <w:rsid w:val="00F42159"/>
    <w:rsid w:val="00F4256E"/>
    <w:rsid w:val="00F42EE1"/>
    <w:rsid w:val="00F60F1F"/>
    <w:rsid w:val="00F64141"/>
    <w:rsid w:val="00F67508"/>
    <w:rsid w:val="00F71FC9"/>
    <w:rsid w:val="00F73B48"/>
    <w:rsid w:val="00F742E6"/>
    <w:rsid w:val="00F74F51"/>
    <w:rsid w:val="00F77158"/>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51B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2804261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239/&#1740;&#1581;&#1578;&#1575;&#1580;" TargetMode="External"/><Relationship Id="rId7" Type="http://schemas.openxmlformats.org/officeDocument/2006/relationships/hyperlink" Target="http://lib.eshia.ir/86650/1/300/&#1575;&#1589;&#1604;" TargetMode="External"/><Relationship Id="rId2" Type="http://schemas.openxmlformats.org/officeDocument/2006/relationships/hyperlink" Target="http://lib.eshia.ir/11005/2/74/&#1575;&#1604;&#1579;&#1605;&#1575;&#1604;&#1740;" TargetMode="External"/><Relationship Id="rId1" Type="http://schemas.openxmlformats.org/officeDocument/2006/relationships/hyperlink" Target="http://lib.eshia.ir/11005/5/83/&#1576;&#1591;&#1575;&#1593;&#1578;&#1607;" TargetMode="External"/><Relationship Id="rId6" Type="http://schemas.openxmlformats.org/officeDocument/2006/relationships/hyperlink" Target="http://lib.eshia.ir/11005/1/59/&#1587;&#1606;&#1607;" TargetMode="External"/><Relationship Id="rId5" Type="http://schemas.openxmlformats.org/officeDocument/2006/relationships/hyperlink" Target="http://lib.eshia.ir/11005/1/62/&#1601;&#1602;&#1575;&#1604;" TargetMode="External"/><Relationship Id="rId4" Type="http://schemas.openxmlformats.org/officeDocument/2006/relationships/hyperlink" Target="http://lib.eshia.ir/11005/1/57/&#1575;&#1607;&#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ECF8-003D-4473-83DC-B5CAFC73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2490</Words>
  <Characters>14195</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2022-01-01T07:37:00Z</cp:lastPrinted>
  <dcterms:created xsi:type="dcterms:W3CDTF">2022-01-01T07:37:00Z</dcterms:created>
  <dcterms:modified xsi:type="dcterms:W3CDTF">2022-01-01T07:37:00Z</dcterms:modified>
  <cp:contentStatus>ویرایش 2.5</cp:contentStatus>
  <cp:version>2.7</cp:version>
</cp:coreProperties>
</file>