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C82B28" w:rsidRDefault="00C82B28">
      <w:pPr>
        <w:pStyle w:val="22"/>
        <w:tabs>
          <w:tab w:val="right" w:leader="dot" w:pos="10194"/>
        </w:tabs>
        <w:rPr>
          <w:rFonts w:asciiTheme="minorHAnsi" w:eastAsiaTheme="minorEastAsia" w:hAnsiTheme="minorHAnsi" w:cstheme="minorBidi"/>
          <w:bCs w:val="0"/>
          <w:noProof/>
          <w:color w:val="auto"/>
          <w:szCs w:val="22"/>
          <w:rtl/>
        </w:rPr>
      </w:pPr>
      <w:r>
        <w:rPr>
          <w:bCs w:val="0"/>
        </w:rPr>
        <w:fldChar w:fldCharType="begin"/>
      </w:r>
      <w:r>
        <w:rPr>
          <w:bCs w:val="0"/>
        </w:rPr>
        <w:instrText xml:space="preserve"> TOC \o "1-7" \h \z \u </w:instrText>
      </w:r>
      <w:r>
        <w:rPr>
          <w:bCs w:val="0"/>
        </w:rPr>
        <w:fldChar w:fldCharType="separate"/>
      </w:r>
      <w:hyperlink w:anchor="_Toc477386855" w:history="1">
        <w:r w:rsidRPr="009E5C5D">
          <w:rPr>
            <w:rStyle w:val="ac"/>
            <w:rFonts w:ascii="Cambria" w:eastAsia="Times New Roman" w:hAnsi="Cambria" w:hint="eastAsia"/>
            <w:b/>
            <w:i/>
            <w:noProof/>
            <w:rtl/>
          </w:rPr>
          <w:t>لعب</w:t>
        </w:r>
        <w:r w:rsidRPr="009E5C5D">
          <w:rPr>
            <w:rStyle w:val="ac"/>
            <w:rFonts w:ascii="Cambria" w:eastAsia="Times New Roman" w:hAnsi="Cambria"/>
            <w:b/>
            <w:i/>
            <w:noProof/>
            <w:rtl/>
          </w:rPr>
          <w:t xml:space="preserve"> </w:t>
        </w:r>
        <w:r w:rsidRPr="009E5C5D">
          <w:rPr>
            <w:rStyle w:val="ac"/>
            <w:rFonts w:ascii="Cambria" w:eastAsia="Times New Roman" w:hAnsi="Cambria" w:hint="eastAsia"/>
            <w:b/>
            <w:i/>
            <w:noProof/>
            <w:rtl/>
          </w:rPr>
          <w:t>مع</w:t>
        </w:r>
        <w:r w:rsidRPr="009E5C5D">
          <w:rPr>
            <w:rStyle w:val="ac"/>
            <w:rFonts w:ascii="Cambria" w:eastAsia="Times New Roman" w:hAnsi="Cambria"/>
            <w:b/>
            <w:i/>
            <w:noProof/>
            <w:rtl/>
          </w:rPr>
          <w:t xml:space="preserve"> </w:t>
        </w:r>
        <w:r w:rsidRPr="009E5C5D">
          <w:rPr>
            <w:rStyle w:val="ac"/>
            <w:rFonts w:ascii="Cambria" w:eastAsia="Times New Roman" w:hAnsi="Cambria" w:hint="eastAsia"/>
            <w:b/>
            <w:i/>
            <w:noProof/>
            <w:rtl/>
          </w:rPr>
          <w:t>الرهان</w:t>
        </w:r>
        <w:r w:rsidRPr="009E5C5D">
          <w:rPr>
            <w:rStyle w:val="ac"/>
            <w:rFonts w:ascii="Cambria" w:eastAsia="Times New Roman" w:hAnsi="Cambria"/>
            <w:b/>
            <w:i/>
            <w:noProof/>
            <w:rtl/>
          </w:rPr>
          <w:t xml:space="preserve"> </w:t>
        </w:r>
        <w:r w:rsidRPr="009E5C5D">
          <w:rPr>
            <w:rStyle w:val="ac"/>
            <w:rFonts w:ascii="Cambria" w:eastAsia="Times New Roman" w:hAnsi="Cambria" w:hint="eastAsia"/>
            <w:b/>
            <w:i/>
            <w:noProof/>
            <w:rtl/>
          </w:rPr>
          <w:t>با</w:t>
        </w:r>
        <w:r w:rsidRPr="009E5C5D">
          <w:rPr>
            <w:rStyle w:val="ac"/>
            <w:rFonts w:ascii="Cambria" w:eastAsia="Times New Roman" w:hAnsi="Cambria"/>
            <w:b/>
            <w:i/>
            <w:noProof/>
            <w:rtl/>
          </w:rPr>
          <w:t xml:space="preserve"> </w:t>
        </w:r>
        <w:r w:rsidRPr="009E5C5D">
          <w:rPr>
            <w:rStyle w:val="ac"/>
            <w:rFonts w:ascii="Cambria" w:eastAsia="Times New Roman" w:hAnsi="Cambria" w:hint="eastAsia"/>
            <w:b/>
            <w:i/>
            <w:noProof/>
            <w:rtl/>
          </w:rPr>
          <w:t>غ</w:t>
        </w:r>
        <w:r w:rsidRPr="009E5C5D">
          <w:rPr>
            <w:rStyle w:val="ac"/>
            <w:rFonts w:ascii="Cambria" w:eastAsia="Times New Roman" w:hAnsi="Cambria" w:hint="cs"/>
            <w:b/>
            <w:i/>
            <w:noProof/>
            <w:rtl/>
          </w:rPr>
          <w:t>ی</w:t>
        </w:r>
        <w:r w:rsidRPr="009E5C5D">
          <w:rPr>
            <w:rStyle w:val="ac"/>
            <w:rFonts w:ascii="Cambria" w:eastAsia="Times New Roman" w:hAnsi="Cambria" w:hint="eastAsia"/>
            <w:b/>
            <w:i/>
            <w:noProof/>
            <w:rtl/>
          </w:rPr>
          <w:t>ر</w:t>
        </w:r>
        <w:r w:rsidRPr="009E5C5D">
          <w:rPr>
            <w:rStyle w:val="ac"/>
            <w:rFonts w:ascii="Cambria" w:eastAsia="Times New Roman" w:hAnsi="Cambria"/>
            <w:b/>
            <w:i/>
            <w:noProof/>
            <w:rtl/>
          </w:rPr>
          <w:t xml:space="preserve"> </w:t>
        </w:r>
        <w:r w:rsidRPr="009E5C5D">
          <w:rPr>
            <w:rStyle w:val="ac"/>
            <w:rFonts w:ascii="Cambria" w:eastAsia="Times New Roman" w:hAnsi="Cambria" w:hint="eastAsia"/>
            <w:b/>
            <w:i/>
            <w:noProof/>
            <w:rtl/>
          </w:rPr>
          <w:t>آلات</w:t>
        </w:r>
        <w:r w:rsidRPr="009E5C5D">
          <w:rPr>
            <w:rStyle w:val="ac"/>
            <w:rFonts w:ascii="Cambria" w:eastAsia="Times New Roman" w:hAnsi="Cambria"/>
            <w:b/>
            <w:i/>
            <w:noProof/>
            <w:rtl/>
          </w:rPr>
          <w:t xml:space="preserve"> </w:t>
        </w:r>
        <w:r w:rsidRPr="009E5C5D">
          <w:rPr>
            <w:rStyle w:val="ac"/>
            <w:rFonts w:ascii="Cambria" w:eastAsia="Times New Roman" w:hAnsi="Cambria" w:hint="eastAsia"/>
            <w:b/>
            <w:i/>
            <w:noProof/>
            <w:rtl/>
          </w:rPr>
          <w:t>قمار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Toc477386855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C82B28" w:rsidRDefault="00C82B28">
      <w:pPr>
        <w:pStyle w:val="22"/>
        <w:tabs>
          <w:tab w:val="right" w:leader="dot" w:pos="10194"/>
        </w:tabs>
        <w:rPr>
          <w:rFonts w:asciiTheme="minorHAnsi" w:eastAsiaTheme="minorEastAsia" w:hAnsiTheme="minorHAnsi" w:cstheme="minorBidi"/>
          <w:bCs w:val="0"/>
          <w:noProof/>
          <w:color w:val="auto"/>
          <w:szCs w:val="22"/>
          <w:rtl/>
        </w:rPr>
      </w:pPr>
      <w:hyperlink w:anchor="_Toc477386856" w:history="1">
        <w:r w:rsidRPr="009E5C5D">
          <w:rPr>
            <w:rStyle w:val="ac"/>
            <w:rFonts w:ascii="Cambria" w:eastAsia="Times New Roman" w:hAnsi="Cambria" w:hint="eastAsia"/>
            <w:b/>
            <w:i/>
            <w:noProof/>
            <w:rtl/>
          </w:rPr>
          <w:t>أدله</w:t>
        </w:r>
        <w:r w:rsidRPr="009E5C5D">
          <w:rPr>
            <w:rStyle w:val="ac"/>
            <w:rFonts w:ascii="Cambria" w:eastAsia="Times New Roman" w:hAnsi="Cambria"/>
            <w:b/>
            <w:i/>
            <w:noProof/>
            <w:rtl/>
          </w:rPr>
          <w:t xml:space="preserve"> </w:t>
        </w:r>
        <w:r w:rsidRPr="009E5C5D">
          <w:rPr>
            <w:rStyle w:val="ac"/>
            <w:rFonts w:ascii="Cambria" w:eastAsia="Times New Roman" w:hAnsi="Cambria" w:hint="eastAsia"/>
            <w:b/>
            <w:i/>
            <w:noProof/>
            <w:rtl/>
          </w:rPr>
          <w:t>روا</w:t>
        </w:r>
        <w:r w:rsidRPr="009E5C5D">
          <w:rPr>
            <w:rStyle w:val="ac"/>
            <w:rFonts w:ascii="Cambria" w:eastAsia="Times New Roman" w:hAnsi="Cambria" w:hint="cs"/>
            <w:b/>
            <w:i/>
            <w:noProof/>
            <w:rtl/>
          </w:rPr>
          <w:t>یی</w:t>
        </w:r>
        <w:r w:rsidRPr="009E5C5D">
          <w:rPr>
            <w:rStyle w:val="ac"/>
            <w:rFonts w:ascii="Cambria" w:eastAsia="Times New Roman" w:hAnsi="Cambria"/>
            <w:b/>
            <w:i/>
            <w:noProof/>
            <w:rtl/>
          </w:rPr>
          <w:t xml:space="preserve"> </w:t>
        </w:r>
        <w:r w:rsidRPr="009E5C5D">
          <w:rPr>
            <w:rStyle w:val="ac"/>
            <w:rFonts w:ascii="Cambria" w:eastAsia="Times New Roman" w:hAnsi="Cambria" w:hint="eastAsia"/>
            <w:b/>
            <w:i/>
            <w:noProof/>
            <w:rtl/>
          </w:rPr>
          <w:t>حرمت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Toc477386856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C82B28" w:rsidRDefault="00C82B28">
      <w:pPr>
        <w:pStyle w:val="32"/>
        <w:tabs>
          <w:tab w:val="right" w:leader="dot" w:pos="10194"/>
        </w:tabs>
        <w:rPr>
          <w:rFonts w:asciiTheme="minorHAnsi" w:eastAsiaTheme="minorEastAsia" w:hAnsiTheme="minorHAnsi" w:cstheme="minorBidi"/>
          <w:bCs w:val="0"/>
          <w:iCs w:val="0"/>
          <w:noProof/>
          <w:color w:val="auto"/>
          <w:szCs w:val="22"/>
          <w:rtl/>
        </w:rPr>
      </w:pPr>
      <w:hyperlink w:anchor="_Toc477386857" w:history="1">
        <w:r w:rsidRPr="009E5C5D">
          <w:rPr>
            <w:rStyle w:val="ac"/>
            <w:rFonts w:ascii="Cambria" w:eastAsia="Times New Roman" w:hAnsi="Cambria" w:cs="B Titr" w:hint="eastAsia"/>
            <w:b/>
            <w:noProof/>
            <w:rtl/>
          </w:rPr>
          <w:t>روا</w:t>
        </w:r>
        <w:r w:rsidRPr="009E5C5D">
          <w:rPr>
            <w:rStyle w:val="ac"/>
            <w:rFonts w:ascii="Cambria" w:eastAsia="Times New Roman" w:hAnsi="Cambria" w:cs="B Titr" w:hint="cs"/>
            <w:b/>
            <w:noProof/>
            <w:rtl/>
          </w:rPr>
          <w:t>ی</w:t>
        </w:r>
        <w:r w:rsidRPr="009E5C5D">
          <w:rPr>
            <w:rStyle w:val="ac"/>
            <w:rFonts w:ascii="Cambria" w:eastAsia="Times New Roman" w:hAnsi="Cambria" w:cs="B Titr" w:hint="eastAsia"/>
            <w:b/>
            <w:noProof/>
            <w:rtl/>
          </w:rPr>
          <w:t>ت</w:t>
        </w:r>
        <w:r w:rsidRPr="009E5C5D">
          <w:rPr>
            <w:rStyle w:val="ac"/>
            <w:rFonts w:ascii="Cambria" w:eastAsia="Times New Roman" w:hAnsi="Cambria" w:cs="B Titr"/>
            <w:b/>
            <w:noProof/>
            <w:rtl/>
          </w:rPr>
          <w:t xml:space="preserve"> </w:t>
        </w:r>
        <w:r w:rsidRPr="009E5C5D">
          <w:rPr>
            <w:rStyle w:val="ac"/>
            <w:rFonts w:ascii="Cambria" w:eastAsia="Times New Roman" w:hAnsi="Cambria" w:cs="B Titr" w:hint="eastAsia"/>
            <w:b/>
            <w:noProof/>
            <w:rtl/>
          </w:rPr>
          <w:t>سوم</w:t>
        </w:r>
        <w:r w:rsidRPr="009E5C5D">
          <w:rPr>
            <w:rStyle w:val="ac"/>
            <w:rFonts w:ascii="Cambria" w:eastAsia="Times New Roman" w:hAnsi="Cambria" w:cs="B Titr"/>
            <w:b/>
            <w:noProof/>
            <w:rtl/>
          </w:rPr>
          <w:t xml:space="preserve"> (</w:t>
        </w:r>
        <w:r w:rsidRPr="009E5C5D">
          <w:rPr>
            <w:rStyle w:val="ac"/>
            <w:rFonts w:ascii="Cambria" w:eastAsia="Times New Roman" w:hAnsi="Cambria" w:cs="B Titr" w:hint="eastAsia"/>
            <w:b/>
            <w:noProof/>
            <w:rtl/>
          </w:rPr>
          <w:t>لعن</w:t>
        </w:r>
        <w:r w:rsidRPr="009E5C5D">
          <w:rPr>
            <w:rStyle w:val="ac"/>
            <w:rFonts w:ascii="Cambria" w:eastAsia="Times New Roman" w:hAnsi="Cambria" w:cs="B Titr"/>
            <w:b/>
            <w:noProof/>
            <w:rtl/>
          </w:rPr>
          <w:t xml:space="preserve"> </w:t>
        </w:r>
        <w:r w:rsidRPr="009E5C5D">
          <w:rPr>
            <w:rStyle w:val="ac"/>
            <w:rFonts w:ascii="Cambria" w:eastAsia="Times New Roman" w:hAnsi="Cambria" w:cs="B Titr" w:hint="eastAsia"/>
            <w:b/>
            <w:noProof/>
            <w:rtl/>
          </w:rPr>
          <w:t>ملائکه</w:t>
        </w:r>
        <w:r w:rsidRPr="009E5C5D">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Toc477386857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C82B28" w:rsidRDefault="00C82B28">
      <w:pPr>
        <w:pStyle w:val="42"/>
        <w:tabs>
          <w:tab w:val="right" w:leader="dot" w:pos="10194"/>
        </w:tabs>
        <w:rPr>
          <w:rFonts w:asciiTheme="minorHAnsi" w:eastAsiaTheme="minorEastAsia" w:hAnsiTheme="minorHAnsi" w:cstheme="minorBidi"/>
          <w:bCs w:val="0"/>
          <w:noProof/>
          <w:color w:val="auto"/>
          <w:szCs w:val="22"/>
          <w:rtl/>
        </w:rPr>
      </w:pPr>
      <w:hyperlink w:anchor="_Toc477386858" w:history="1">
        <w:r w:rsidRPr="009E5C5D">
          <w:rPr>
            <w:rStyle w:val="ac"/>
            <w:rFonts w:eastAsia="Times New Roman" w:cs="B Titr" w:hint="eastAsia"/>
            <w:b/>
            <w:noProof/>
            <w:rtl/>
          </w:rPr>
          <w:t>مناقشه</w:t>
        </w:r>
        <w:r w:rsidRPr="009E5C5D">
          <w:rPr>
            <w:rStyle w:val="ac"/>
            <w:rFonts w:eastAsia="Times New Roman" w:cs="B Titr"/>
            <w:b/>
            <w:noProof/>
            <w:rtl/>
          </w:rPr>
          <w:t xml:space="preserve"> </w:t>
        </w:r>
        <w:r w:rsidRPr="009E5C5D">
          <w:rPr>
            <w:rStyle w:val="ac"/>
            <w:rFonts w:eastAsia="Times New Roman" w:cs="B Titr" w:hint="eastAsia"/>
            <w:b/>
            <w:noProof/>
            <w:rtl/>
          </w:rPr>
          <w:t>سند</w:t>
        </w:r>
        <w:r w:rsidRPr="009E5C5D">
          <w:rPr>
            <w:rStyle w:val="ac"/>
            <w:rFonts w:eastAsia="Times New Roman"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Toc477386858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C82B28" w:rsidRDefault="00C82B28">
      <w:pPr>
        <w:pStyle w:val="42"/>
        <w:tabs>
          <w:tab w:val="right" w:leader="dot" w:pos="10194"/>
        </w:tabs>
        <w:rPr>
          <w:rFonts w:asciiTheme="minorHAnsi" w:eastAsiaTheme="minorEastAsia" w:hAnsiTheme="minorHAnsi" w:cstheme="minorBidi"/>
          <w:bCs w:val="0"/>
          <w:noProof/>
          <w:color w:val="auto"/>
          <w:szCs w:val="22"/>
          <w:rtl/>
        </w:rPr>
      </w:pPr>
      <w:hyperlink w:anchor="_Toc477386859" w:history="1">
        <w:r w:rsidRPr="009E5C5D">
          <w:rPr>
            <w:rStyle w:val="ac"/>
            <w:rFonts w:eastAsia="Times New Roman" w:cs="B Titr" w:hint="eastAsia"/>
            <w:b/>
            <w:noProof/>
            <w:rtl/>
          </w:rPr>
          <w:t>جواب</w:t>
        </w:r>
        <w:r w:rsidRPr="009E5C5D">
          <w:rPr>
            <w:rStyle w:val="ac"/>
            <w:rFonts w:eastAsia="Times New Roman" w:cs="B Titr"/>
            <w:b/>
            <w:noProof/>
            <w:rtl/>
          </w:rPr>
          <w:t xml:space="preserve"> </w:t>
        </w:r>
        <w:r w:rsidRPr="009E5C5D">
          <w:rPr>
            <w:rStyle w:val="ac"/>
            <w:rFonts w:eastAsia="Times New Roman" w:cs="B Titr" w:hint="eastAsia"/>
            <w:b/>
            <w:noProof/>
            <w:rtl/>
          </w:rPr>
          <w:t>از</w:t>
        </w:r>
        <w:r w:rsidRPr="009E5C5D">
          <w:rPr>
            <w:rStyle w:val="ac"/>
            <w:rFonts w:eastAsia="Times New Roman" w:cs="B Titr"/>
            <w:b/>
            <w:noProof/>
            <w:rtl/>
          </w:rPr>
          <w:t xml:space="preserve"> </w:t>
        </w:r>
        <w:r w:rsidRPr="009E5C5D">
          <w:rPr>
            <w:rStyle w:val="ac"/>
            <w:rFonts w:eastAsia="Times New Roman" w:cs="B Titr" w:hint="eastAsia"/>
            <w:b/>
            <w:noProof/>
            <w:rtl/>
          </w:rPr>
          <w:t>مناقشه</w:t>
        </w:r>
        <w:r w:rsidRPr="009E5C5D">
          <w:rPr>
            <w:rStyle w:val="ac"/>
            <w:rFonts w:eastAsia="Times New Roman" w:cs="B Titr"/>
            <w:b/>
            <w:noProof/>
            <w:rtl/>
          </w:rPr>
          <w:t xml:space="preserve"> </w:t>
        </w:r>
        <w:r w:rsidRPr="009E5C5D">
          <w:rPr>
            <w:rStyle w:val="ac"/>
            <w:rFonts w:eastAsia="Times New Roman" w:cs="B Titr" w:hint="eastAsia"/>
            <w:b/>
            <w:noProof/>
            <w:rtl/>
          </w:rPr>
          <w:t>سند</w:t>
        </w:r>
        <w:r w:rsidRPr="009E5C5D">
          <w:rPr>
            <w:rStyle w:val="ac"/>
            <w:rFonts w:eastAsia="Times New Roman"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Toc477386859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C82B28" w:rsidRDefault="00C82B28">
      <w:pPr>
        <w:pStyle w:val="42"/>
        <w:tabs>
          <w:tab w:val="right" w:leader="dot" w:pos="10194"/>
        </w:tabs>
        <w:rPr>
          <w:rFonts w:asciiTheme="minorHAnsi" w:eastAsiaTheme="minorEastAsia" w:hAnsiTheme="minorHAnsi" w:cstheme="minorBidi"/>
          <w:bCs w:val="0"/>
          <w:noProof/>
          <w:color w:val="auto"/>
          <w:szCs w:val="22"/>
          <w:rtl/>
        </w:rPr>
      </w:pPr>
      <w:hyperlink w:anchor="_Toc477386860" w:history="1">
        <w:r w:rsidRPr="009E5C5D">
          <w:rPr>
            <w:rStyle w:val="ac"/>
            <w:rFonts w:eastAsia="Times New Roman" w:cs="B Titr" w:hint="eastAsia"/>
            <w:b/>
            <w:noProof/>
            <w:rtl/>
          </w:rPr>
          <w:t>مناقشه</w:t>
        </w:r>
        <w:r w:rsidRPr="009E5C5D">
          <w:rPr>
            <w:rStyle w:val="ac"/>
            <w:rFonts w:eastAsia="Times New Roman" w:cs="B Titr"/>
            <w:b/>
            <w:noProof/>
            <w:rtl/>
          </w:rPr>
          <w:t xml:space="preserve"> </w:t>
        </w:r>
        <w:r w:rsidRPr="009E5C5D">
          <w:rPr>
            <w:rStyle w:val="ac"/>
            <w:rFonts w:eastAsia="Times New Roman" w:cs="B Titr" w:hint="eastAsia"/>
            <w:b/>
            <w:noProof/>
            <w:rtl/>
          </w:rPr>
          <w:t>دلال</w:t>
        </w:r>
        <w:r w:rsidRPr="009E5C5D">
          <w:rPr>
            <w:rStyle w:val="ac"/>
            <w:rFonts w:eastAsia="Times New Roman"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Toc477386860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C82B28" w:rsidRDefault="00C82B28">
      <w:pPr>
        <w:pStyle w:val="52"/>
        <w:tabs>
          <w:tab w:val="right" w:leader="dot" w:pos="10194"/>
        </w:tabs>
        <w:rPr>
          <w:rFonts w:asciiTheme="minorHAnsi" w:eastAsiaTheme="minorEastAsia" w:hAnsiTheme="minorHAnsi" w:cstheme="minorBidi"/>
          <w:bCs w:val="0"/>
          <w:noProof/>
          <w:color w:val="auto"/>
          <w:szCs w:val="22"/>
          <w:rtl/>
        </w:rPr>
      </w:pPr>
      <w:hyperlink w:anchor="_Toc477386861" w:history="1">
        <w:r w:rsidRPr="009E5C5D">
          <w:rPr>
            <w:rStyle w:val="ac"/>
            <w:rFonts w:eastAsia="Times New Roman" w:cs="B Titr" w:hint="eastAsia"/>
            <w:b/>
            <w:i/>
            <w:noProof/>
            <w:rtl/>
          </w:rPr>
          <w:t>لعن</w:t>
        </w:r>
        <w:r w:rsidRPr="009E5C5D">
          <w:rPr>
            <w:rStyle w:val="ac"/>
            <w:rFonts w:eastAsia="Times New Roman" w:cs="B Titr"/>
            <w:b/>
            <w:i/>
            <w:noProof/>
            <w:rtl/>
          </w:rPr>
          <w:t xml:space="preserve"> </w:t>
        </w:r>
        <w:r w:rsidRPr="009E5C5D">
          <w:rPr>
            <w:rStyle w:val="ac"/>
            <w:rFonts w:eastAsia="Times New Roman" w:cs="B Titr" w:hint="eastAsia"/>
            <w:b/>
            <w:i/>
            <w:noProof/>
            <w:rtl/>
          </w:rPr>
          <w:t>در</w:t>
        </w:r>
        <w:r w:rsidRPr="009E5C5D">
          <w:rPr>
            <w:rStyle w:val="ac"/>
            <w:rFonts w:eastAsia="Times New Roman" w:cs="B Titr"/>
            <w:b/>
            <w:i/>
            <w:noProof/>
            <w:rtl/>
          </w:rPr>
          <w:t xml:space="preserve"> </w:t>
        </w:r>
        <w:r w:rsidRPr="009E5C5D">
          <w:rPr>
            <w:rStyle w:val="ac"/>
            <w:rFonts w:eastAsia="Times New Roman" w:cs="B Titr" w:hint="eastAsia"/>
            <w:b/>
            <w:i/>
            <w:noProof/>
            <w:rtl/>
          </w:rPr>
          <w:t>لغت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Toc477386861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C82B28" w:rsidRDefault="00C82B28">
      <w:pPr>
        <w:pStyle w:val="52"/>
        <w:tabs>
          <w:tab w:val="right" w:leader="dot" w:pos="10194"/>
        </w:tabs>
        <w:rPr>
          <w:rFonts w:asciiTheme="minorHAnsi" w:eastAsiaTheme="minorEastAsia" w:hAnsiTheme="minorHAnsi" w:cstheme="minorBidi"/>
          <w:bCs w:val="0"/>
          <w:noProof/>
          <w:color w:val="auto"/>
          <w:szCs w:val="22"/>
          <w:rtl/>
        </w:rPr>
      </w:pPr>
      <w:hyperlink w:anchor="_Toc477386862" w:history="1">
        <w:r w:rsidRPr="009E5C5D">
          <w:rPr>
            <w:rStyle w:val="ac"/>
            <w:rFonts w:eastAsia="Times New Roman" w:cs="B Titr" w:hint="eastAsia"/>
            <w:b/>
            <w:i/>
            <w:noProof/>
            <w:rtl/>
          </w:rPr>
          <w:t>لعن</w:t>
        </w:r>
        <w:r w:rsidRPr="009E5C5D">
          <w:rPr>
            <w:rStyle w:val="ac"/>
            <w:rFonts w:eastAsia="Times New Roman" w:cs="B Titr"/>
            <w:b/>
            <w:i/>
            <w:noProof/>
            <w:rtl/>
          </w:rPr>
          <w:t xml:space="preserve"> </w:t>
        </w:r>
        <w:r w:rsidRPr="009E5C5D">
          <w:rPr>
            <w:rStyle w:val="ac"/>
            <w:rFonts w:eastAsia="Times New Roman" w:cs="B Titr" w:hint="eastAsia"/>
            <w:b/>
            <w:i/>
            <w:noProof/>
            <w:rtl/>
          </w:rPr>
          <w:t>در</w:t>
        </w:r>
        <w:r w:rsidRPr="009E5C5D">
          <w:rPr>
            <w:rStyle w:val="ac"/>
            <w:rFonts w:eastAsia="Times New Roman" w:cs="B Titr"/>
            <w:b/>
            <w:i/>
            <w:noProof/>
            <w:rtl/>
          </w:rPr>
          <w:t xml:space="preserve"> </w:t>
        </w:r>
        <w:r w:rsidRPr="009E5C5D">
          <w:rPr>
            <w:rStyle w:val="ac"/>
            <w:rFonts w:eastAsia="Times New Roman" w:cs="B Titr" w:hint="eastAsia"/>
            <w:b/>
            <w:i/>
            <w:noProof/>
            <w:rtl/>
          </w:rPr>
          <w:t>روا</w:t>
        </w:r>
        <w:r w:rsidRPr="009E5C5D">
          <w:rPr>
            <w:rStyle w:val="ac"/>
            <w:rFonts w:eastAsia="Times New Roman" w:cs="B Titr" w:hint="cs"/>
            <w:b/>
            <w:i/>
            <w:noProof/>
            <w:rtl/>
          </w:rPr>
          <w:t>ی</w:t>
        </w:r>
        <w:r w:rsidRPr="009E5C5D">
          <w:rPr>
            <w:rStyle w:val="ac"/>
            <w:rFonts w:eastAsia="Times New Roman" w:cs="B Titr" w:hint="eastAsia"/>
            <w:b/>
            <w:i/>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Toc477386862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C82B28" w:rsidRDefault="00C82B28">
      <w:pPr>
        <w:pStyle w:val="61"/>
        <w:tabs>
          <w:tab w:val="right" w:leader="dot" w:pos="10194"/>
        </w:tabs>
        <w:rPr>
          <w:rFonts w:asciiTheme="minorHAnsi" w:eastAsiaTheme="minorEastAsia" w:hAnsiTheme="minorHAnsi" w:cstheme="minorBidi"/>
          <w:bCs w:val="0"/>
          <w:noProof/>
          <w:color w:val="auto"/>
          <w:szCs w:val="22"/>
          <w:rtl/>
        </w:rPr>
      </w:pPr>
      <w:hyperlink w:anchor="_Toc477386863" w:history="1">
        <w:r w:rsidRPr="009E5C5D">
          <w:rPr>
            <w:rStyle w:val="ac"/>
            <w:rFonts w:eastAsia="Times New Roman" w:cs="B Titr" w:hint="eastAsia"/>
            <w:b/>
            <w:noProof/>
            <w:rtl/>
          </w:rPr>
          <w:t>روا</w:t>
        </w:r>
        <w:r w:rsidRPr="009E5C5D">
          <w:rPr>
            <w:rStyle w:val="ac"/>
            <w:rFonts w:eastAsia="Times New Roman" w:cs="B Titr" w:hint="cs"/>
            <w:b/>
            <w:noProof/>
            <w:rtl/>
          </w:rPr>
          <w:t>ی</w:t>
        </w:r>
        <w:r w:rsidRPr="009E5C5D">
          <w:rPr>
            <w:rStyle w:val="ac"/>
            <w:rFonts w:eastAsia="Times New Roman" w:cs="B Titr" w:hint="eastAsia"/>
            <w:b/>
            <w:noProof/>
            <w:rtl/>
          </w:rPr>
          <w:t>ت</w:t>
        </w:r>
        <w:r w:rsidRPr="009E5C5D">
          <w:rPr>
            <w:rStyle w:val="ac"/>
            <w:rFonts w:eastAsia="Times New Roman" w:cs="B Titr"/>
            <w:b/>
            <w:noProof/>
            <w:rtl/>
          </w:rPr>
          <w:t xml:space="preserve"> </w:t>
        </w:r>
        <w:r w:rsidRPr="009E5C5D">
          <w:rPr>
            <w:rStyle w:val="ac"/>
            <w:rFonts w:eastAsia="Times New Roman" w:cs="B Titr" w:hint="eastAsia"/>
            <w:b/>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Toc477386863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C82B28" w:rsidRDefault="00C82B28">
      <w:pPr>
        <w:pStyle w:val="61"/>
        <w:tabs>
          <w:tab w:val="right" w:leader="dot" w:pos="10194"/>
        </w:tabs>
        <w:rPr>
          <w:rFonts w:asciiTheme="minorHAnsi" w:eastAsiaTheme="minorEastAsia" w:hAnsiTheme="minorHAnsi" w:cstheme="minorBidi"/>
          <w:bCs w:val="0"/>
          <w:noProof/>
          <w:color w:val="auto"/>
          <w:szCs w:val="22"/>
          <w:rtl/>
        </w:rPr>
      </w:pPr>
      <w:hyperlink w:anchor="_Toc477386864" w:history="1">
        <w:r w:rsidRPr="009E5C5D">
          <w:rPr>
            <w:rStyle w:val="ac"/>
            <w:rFonts w:eastAsia="Times New Roman" w:cs="B Titr" w:hint="eastAsia"/>
            <w:b/>
            <w:noProof/>
            <w:rtl/>
          </w:rPr>
          <w:t>روا</w:t>
        </w:r>
        <w:r w:rsidRPr="009E5C5D">
          <w:rPr>
            <w:rStyle w:val="ac"/>
            <w:rFonts w:eastAsia="Times New Roman" w:cs="B Titr" w:hint="cs"/>
            <w:b/>
            <w:noProof/>
            <w:rtl/>
          </w:rPr>
          <w:t>ی</w:t>
        </w:r>
        <w:r w:rsidRPr="009E5C5D">
          <w:rPr>
            <w:rStyle w:val="ac"/>
            <w:rFonts w:eastAsia="Times New Roman" w:cs="B Titr" w:hint="eastAsia"/>
            <w:b/>
            <w:noProof/>
            <w:rtl/>
          </w:rPr>
          <w:t>ت</w:t>
        </w:r>
        <w:r w:rsidRPr="009E5C5D">
          <w:rPr>
            <w:rStyle w:val="ac"/>
            <w:rFonts w:eastAsia="Times New Roman" w:cs="B Titr"/>
            <w:b/>
            <w:noProof/>
            <w:rtl/>
          </w:rPr>
          <w:t xml:space="preserve"> </w:t>
        </w:r>
        <w:r w:rsidRPr="009E5C5D">
          <w:rPr>
            <w:rStyle w:val="ac"/>
            <w:rFonts w:eastAsia="Times New Roman" w:cs="B Titr" w:hint="eastAsia"/>
            <w:b/>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Toc477386864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C82B28" w:rsidRDefault="00C82B28">
      <w:pPr>
        <w:pStyle w:val="61"/>
        <w:tabs>
          <w:tab w:val="right" w:leader="dot" w:pos="10194"/>
        </w:tabs>
        <w:rPr>
          <w:rFonts w:asciiTheme="minorHAnsi" w:eastAsiaTheme="minorEastAsia" w:hAnsiTheme="minorHAnsi" w:cstheme="minorBidi"/>
          <w:bCs w:val="0"/>
          <w:noProof/>
          <w:color w:val="auto"/>
          <w:szCs w:val="22"/>
          <w:rtl/>
        </w:rPr>
      </w:pPr>
      <w:hyperlink w:anchor="_Toc477386865" w:history="1">
        <w:r w:rsidRPr="009E5C5D">
          <w:rPr>
            <w:rStyle w:val="ac"/>
            <w:rFonts w:eastAsia="Times New Roman" w:cs="B Titr" w:hint="eastAsia"/>
            <w:b/>
            <w:noProof/>
            <w:rtl/>
          </w:rPr>
          <w:t>روا</w:t>
        </w:r>
        <w:r w:rsidRPr="009E5C5D">
          <w:rPr>
            <w:rStyle w:val="ac"/>
            <w:rFonts w:eastAsia="Times New Roman" w:cs="B Titr" w:hint="cs"/>
            <w:b/>
            <w:noProof/>
            <w:rtl/>
          </w:rPr>
          <w:t>ی</w:t>
        </w:r>
        <w:r w:rsidRPr="009E5C5D">
          <w:rPr>
            <w:rStyle w:val="ac"/>
            <w:rFonts w:eastAsia="Times New Roman" w:cs="B Titr" w:hint="eastAsia"/>
            <w:b/>
            <w:noProof/>
            <w:rtl/>
          </w:rPr>
          <w:t>ت</w:t>
        </w:r>
        <w:r w:rsidRPr="009E5C5D">
          <w:rPr>
            <w:rStyle w:val="ac"/>
            <w:rFonts w:eastAsia="Times New Roman" w:cs="B Titr"/>
            <w:b/>
            <w:noProof/>
            <w:rtl/>
          </w:rPr>
          <w:t xml:space="preserve"> </w:t>
        </w:r>
        <w:r w:rsidRPr="009E5C5D">
          <w:rPr>
            <w:rStyle w:val="ac"/>
            <w:rFonts w:eastAsia="Times New Roman" w:cs="B Titr" w:hint="eastAsia"/>
            <w:b/>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Toc477386865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C82B28" w:rsidRDefault="00C82B28">
      <w:pPr>
        <w:pStyle w:val="61"/>
        <w:tabs>
          <w:tab w:val="right" w:leader="dot" w:pos="10194"/>
        </w:tabs>
        <w:rPr>
          <w:rFonts w:asciiTheme="minorHAnsi" w:eastAsiaTheme="minorEastAsia" w:hAnsiTheme="minorHAnsi" w:cstheme="minorBidi"/>
          <w:bCs w:val="0"/>
          <w:noProof/>
          <w:color w:val="auto"/>
          <w:szCs w:val="22"/>
          <w:rtl/>
        </w:rPr>
      </w:pPr>
      <w:hyperlink w:anchor="_Toc477386866" w:history="1">
        <w:r w:rsidRPr="009E5C5D">
          <w:rPr>
            <w:rStyle w:val="ac"/>
            <w:rFonts w:eastAsia="Times New Roman" w:cs="B Titr" w:hint="eastAsia"/>
            <w:b/>
            <w:noProof/>
            <w:rtl/>
          </w:rPr>
          <w:t>روا</w:t>
        </w:r>
        <w:r w:rsidRPr="009E5C5D">
          <w:rPr>
            <w:rStyle w:val="ac"/>
            <w:rFonts w:eastAsia="Times New Roman" w:cs="B Titr" w:hint="cs"/>
            <w:b/>
            <w:noProof/>
            <w:rtl/>
          </w:rPr>
          <w:t>ی</w:t>
        </w:r>
        <w:r w:rsidRPr="009E5C5D">
          <w:rPr>
            <w:rStyle w:val="ac"/>
            <w:rFonts w:eastAsia="Times New Roman" w:cs="B Titr" w:hint="eastAsia"/>
            <w:b/>
            <w:noProof/>
            <w:rtl/>
          </w:rPr>
          <w:t>ت</w:t>
        </w:r>
        <w:r w:rsidRPr="009E5C5D">
          <w:rPr>
            <w:rStyle w:val="ac"/>
            <w:rFonts w:eastAsia="Times New Roman" w:cs="B Titr"/>
            <w:b/>
            <w:noProof/>
            <w:rtl/>
          </w:rPr>
          <w:t xml:space="preserve"> </w:t>
        </w:r>
        <w:r w:rsidRPr="009E5C5D">
          <w:rPr>
            <w:rStyle w:val="ac"/>
            <w:rFonts w:eastAsia="Times New Roman" w:cs="B Titr" w:hint="eastAsia"/>
            <w:b/>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Toc477386866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C82B28" w:rsidRDefault="00C82B28">
      <w:pPr>
        <w:pStyle w:val="61"/>
        <w:tabs>
          <w:tab w:val="right" w:leader="dot" w:pos="10194"/>
        </w:tabs>
        <w:rPr>
          <w:rFonts w:asciiTheme="minorHAnsi" w:eastAsiaTheme="minorEastAsia" w:hAnsiTheme="minorHAnsi" w:cstheme="minorBidi"/>
          <w:bCs w:val="0"/>
          <w:noProof/>
          <w:color w:val="auto"/>
          <w:szCs w:val="22"/>
          <w:rtl/>
        </w:rPr>
      </w:pPr>
      <w:hyperlink w:anchor="_Toc477386867" w:history="1">
        <w:r w:rsidRPr="009E5C5D">
          <w:rPr>
            <w:rStyle w:val="ac"/>
            <w:rFonts w:eastAsia="Times New Roman" w:cs="B Titr" w:hint="eastAsia"/>
            <w:b/>
            <w:noProof/>
            <w:rtl/>
          </w:rPr>
          <w:t>روا</w:t>
        </w:r>
        <w:r w:rsidRPr="009E5C5D">
          <w:rPr>
            <w:rStyle w:val="ac"/>
            <w:rFonts w:eastAsia="Times New Roman" w:cs="B Titr" w:hint="cs"/>
            <w:b/>
            <w:noProof/>
            <w:rtl/>
          </w:rPr>
          <w:t>ی</w:t>
        </w:r>
        <w:r w:rsidRPr="009E5C5D">
          <w:rPr>
            <w:rStyle w:val="ac"/>
            <w:rFonts w:eastAsia="Times New Roman" w:cs="B Titr" w:hint="eastAsia"/>
            <w:b/>
            <w:noProof/>
            <w:rtl/>
          </w:rPr>
          <w:t>ت</w:t>
        </w:r>
        <w:r w:rsidRPr="009E5C5D">
          <w:rPr>
            <w:rStyle w:val="ac"/>
            <w:rFonts w:eastAsia="Times New Roman" w:cs="B Titr"/>
            <w:b/>
            <w:noProof/>
            <w:rtl/>
          </w:rPr>
          <w:t xml:space="preserve"> </w:t>
        </w:r>
        <w:r w:rsidRPr="009E5C5D">
          <w:rPr>
            <w:rStyle w:val="ac"/>
            <w:rFonts w:eastAsia="Times New Roman" w:cs="B Titr" w:hint="eastAsia"/>
            <w:b/>
            <w:noProof/>
            <w:rtl/>
          </w:rPr>
          <w:t>پنجم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Toc477386867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C82B28" w:rsidRDefault="00C82B28">
      <w:pPr>
        <w:pStyle w:val="61"/>
        <w:tabs>
          <w:tab w:val="right" w:leader="dot" w:pos="10194"/>
        </w:tabs>
        <w:rPr>
          <w:rFonts w:asciiTheme="minorHAnsi" w:eastAsiaTheme="minorEastAsia" w:hAnsiTheme="minorHAnsi" w:cstheme="minorBidi"/>
          <w:bCs w:val="0"/>
          <w:noProof/>
          <w:color w:val="auto"/>
          <w:szCs w:val="22"/>
          <w:rtl/>
        </w:rPr>
      </w:pPr>
      <w:hyperlink w:anchor="_Toc477386868" w:history="1">
        <w:r w:rsidRPr="009E5C5D">
          <w:rPr>
            <w:rStyle w:val="ac"/>
            <w:rFonts w:eastAsia="Times New Roman" w:cs="B Titr" w:hint="eastAsia"/>
            <w:b/>
            <w:noProof/>
            <w:rtl/>
          </w:rPr>
          <w:t>روا</w:t>
        </w:r>
        <w:r w:rsidRPr="009E5C5D">
          <w:rPr>
            <w:rStyle w:val="ac"/>
            <w:rFonts w:eastAsia="Times New Roman" w:cs="B Titr" w:hint="cs"/>
            <w:b/>
            <w:noProof/>
            <w:rtl/>
          </w:rPr>
          <w:t>ی</w:t>
        </w:r>
        <w:r w:rsidRPr="009E5C5D">
          <w:rPr>
            <w:rStyle w:val="ac"/>
            <w:rFonts w:eastAsia="Times New Roman" w:cs="B Titr" w:hint="eastAsia"/>
            <w:b/>
            <w:noProof/>
            <w:rtl/>
          </w:rPr>
          <w:t>ت</w:t>
        </w:r>
        <w:r w:rsidRPr="009E5C5D">
          <w:rPr>
            <w:rStyle w:val="ac"/>
            <w:rFonts w:eastAsia="Times New Roman" w:cs="B Titr"/>
            <w:b/>
            <w:noProof/>
            <w:rtl/>
          </w:rPr>
          <w:t xml:space="preserve"> </w:t>
        </w:r>
        <w:r w:rsidRPr="009E5C5D">
          <w:rPr>
            <w:rStyle w:val="ac"/>
            <w:rFonts w:eastAsia="Times New Roman" w:cs="B Titr" w:hint="eastAsia"/>
            <w:b/>
            <w:noProof/>
            <w:rtl/>
          </w:rPr>
          <w:t>ششم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Toc477386868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C82B28" w:rsidRDefault="00C82B28">
      <w:pPr>
        <w:pStyle w:val="61"/>
        <w:tabs>
          <w:tab w:val="right" w:leader="dot" w:pos="10194"/>
        </w:tabs>
        <w:rPr>
          <w:rFonts w:asciiTheme="minorHAnsi" w:eastAsiaTheme="minorEastAsia" w:hAnsiTheme="minorHAnsi" w:cstheme="minorBidi"/>
          <w:bCs w:val="0"/>
          <w:noProof/>
          <w:color w:val="auto"/>
          <w:szCs w:val="22"/>
          <w:rtl/>
        </w:rPr>
      </w:pPr>
      <w:hyperlink w:anchor="_Toc477386869" w:history="1">
        <w:r w:rsidRPr="009E5C5D">
          <w:rPr>
            <w:rStyle w:val="ac"/>
            <w:rFonts w:eastAsia="Times New Roman" w:cs="B Titr" w:hint="eastAsia"/>
            <w:b/>
            <w:noProof/>
            <w:rtl/>
          </w:rPr>
          <w:t>روا</w:t>
        </w:r>
        <w:r w:rsidRPr="009E5C5D">
          <w:rPr>
            <w:rStyle w:val="ac"/>
            <w:rFonts w:eastAsia="Times New Roman" w:cs="B Titr" w:hint="cs"/>
            <w:b/>
            <w:noProof/>
            <w:rtl/>
          </w:rPr>
          <w:t>ی</w:t>
        </w:r>
        <w:r w:rsidRPr="009E5C5D">
          <w:rPr>
            <w:rStyle w:val="ac"/>
            <w:rFonts w:eastAsia="Times New Roman" w:cs="B Titr" w:hint="eastAsia"/>
            <w:b/>
            <w:noProof/>
            <w:rtl/>
          </w:rPr>
          <w:t>ت</w:t>
        </w:r>
        <w:r w:rsidRPr="009E5C5D">
          <w:rPr>
            <w:rStyle w:val="ac"/>
            <w:rFonts w:eastAsia="Times New Roman" w:cs="B Titr"/>
            <w:b/>
            <w:noProof/>
            <w:rtl/>
          </w:rPr>
          <w:t xml:space="preserve"> </w:t>
        </w:r>
        <w:r w:rsidRPr="009E5C5D">
          <w:rPr>
            <w:rStyle w:val="ac"/>
            <w:rFonts w:eastAsia="Times New Roman" w:cs="B Titr" w:hint="eastAsia"/>
            <w:b/>
            <w:noProof/>
            <w:rtl/>
          </w:rPr>
          <w:t>هفتم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Toc477386869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C82B28" w:rsidRDefault="00C82B28">
      <w:pPr>
        <w:pStyle w:val="61"/>
        <w:tabs>
          <w:tab w:val="right" w:leader="dot" w:pos="10194"/>
        </w:tabs>
        <w:rPr>
          <w:rFonts w:asciiTheme="minorHAnsi" w:eastAsiaTheme="minorEastAsia" w:hAnsiTheme="minorHAnsi" w:cstheme="minorBidi"/>
          <w:bCs w:val="0"/>
          <w:noProof/>
          <w:color w:val="auto"/>
          <w:szCs w:val="22"/>
          <w:rtl/>
        </w:rPr>
      </w:pPr>
      <w:hyperlink w:anchor="_Toc477386870" w:history="1">
        <w:r w:rsidRPr="009E5C5D">
          <w:rPr>
            <w:rStyle w:val="ac"/>
            <w:rFonts w:eastAsia="Times New Roman" w:cs="B Titr" w:hint="eastAsia"/>
            <w:b/>
            <w:noProof/>
            <w:rtl/>
          </w:rPr>
          <w:t>روا</w:t>
        </w:r>
        <w:r w:rsidRPr="009E5C5D">
          <w:rPr>
            <w:rStyle w:val="ac"/>
            <w:rFonts w:eastAsia="Times New Roman" w:cs="B Titr" w:hint="cs"/>
            <w:b/>
            <w:noProof/>
            <w:rtl/>
          </w:rPr>
          <w:t>ی</w:t>
        </w:r>
        <w:r w:rsidRPr="009E5C5D">
          <w:rPr>
            <w:rStyle w:val="ac"/>
            <w:rFonts w:eastAsia="Times New Roman" w:cs="B Titr" w:hint="eastAsia"/>
            <w:b/>
            <w:noProof/>
            <w:rtl/>
          </w:rPr>
          <w:t>ت</w:t>
        </w:r>
        <w:r w:rsidRPr="009E5C5D">
          <w:rPr>
            <w:rStyle w:val="ac"/>
            <w:rFonts w:eastAsia="Times New Roman" w:cs="B Titr"/>
            <w:b/>
            <w:noProof/>
            <w:rtl/>
          </w:rPr>
          <w:t xml:space="preserve"> </w:t>
        </w:r>
        <w:r w:rsidRPr="009E5C5D">
          <w:rPr>
            <w:rStyle w:val="ac"/>
            <w:rFonts w:eastAsia="Times New Roman" w:cs="B Titr" w:hint="eastAsia"/>
            <w:b/>
            <w:noProof/>
            <w:rtl/>
          </w:rPr>
          <w:t>هشتم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Toc477386870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C82B28" w:rsidRDefault="00C82B28">
      <w:pPr>
        <w:pStyle w:val="61"/>
        <w:tabs>
          <w:tab w:val="right" w:leader="dot" w:pos="10194"/>
        </w:tabs>
        <w:rPr>
          <w:rFonts w:asciiTheme="minorHAnsi" w:eastAsiaTheme="minorEastAsia" w:hAnsiTheme="minorHAnsi" w:cstheme="minorBidi"/>
          <w:bCs w:val="0"/>
          <w:noProof/>
          <w:color w:val="auto"/>
          <w:szCs w:val="22"/>
          <w:rtl/>
        </w:rPr>
      </w:pPr>
      <w:hyperlink w:anchor="_Toc477386871" w:history="1">
        <w:r w:rsidRPr="009E5C5D">
          <w:rPr>
            <w:rStyle w:val="ac"/>
            <w:rFonts w:eastAsia="Times New Roman" w:cs="B Titr" w:hint="eastAsia"/>
            <w:b/>
            <w:noProof/>
            <w:rtl/>
          </w:rPr>
          <w:t>روا</w:t>
        </w:r>
        <w:r w:rsidRPr="009E5C5D">
          <w:rPr>
            <w:rStyle w:val="ac"/>
            <w:rFonts w:eastAsia="Times New Roman" w:cs="B Titr" w:hint="cs"/>
            <w:b/>
            <w:noProof/>
            <w:rtl/>
          </w:rPr>
          <w:t>ی</w:t>
        </w:r>
        <w:r w:rsidRPr="009E5C5D">
          <w:rPr>
            <w:rStyle w:val="ac"/>
            <w:rFonts w:eastAsia="Times New Roman" w:cs="B Titr" w:hint="eastAsia"/>
            <w:b/>
            <w:noProof/>
            <w:rtl/>
          </w:rPr>
          <w:t>ت</w:t>
        </w:r>
        <w:r w:rsidRPr="009E5C5D">
          <w:rPr>
            <w:rStyle w:val="ac"/>
            <w:rFonts w:eastAsia="Times New Roman" w:cs="B Titr"/>
            <w:b/>
            <w:noProof/>
            <w:rtl/>
          </w:rPr>
          <w:t xml:space="preserve"> </w:t>
        </w:r>
        <w:r w:rsidRPr="009E5C5D">
          <w:rPr>
            <w:rStyle w:val="ac"/>
            <w:rFonts w:eastAsia="Times New Roman" w:cs="B Titr" w:hint="eastAsia"/>
            <w:b/>
            <w:noProof/>
            <w:rtl/>
          </w:rPr>
          <w:t>نهم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Toc477386871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C82B28" w:rsidRDefault="00C82B28">
      <w:pPr>
        <w:pStyle w:val="61"/>
        <w:tabs>
          <w:tab w:val="right" w:leader="dot" w:pos="10194"/>
        </w:tabs>
        <w:rPr>
          <w:rFonts w:asciiTheme="minorHAnsi" w:eastAsiaTheme="minorEastAsia" w:hAnsiTheme="minorHAnsi" w:cstheme="minorBidi"/>
          <w:bCs w:val="0"/>
          <w:noProof/>
          <w:color w:val="auto"/>
          <w:szCs w:val="22"/>
          <w:rtl/>
        </w:rPr>
      </w:pPr>
      <w:hyperlink w:anchor="_Toc477386872" w:history="1">
        <w:r w:rsidRPr="009E5C5D">
          <w:rPr>
            <w:rStyle w:val="ac"/>
            <w:rFonts w:eastAsia="Times New Roman" w:cs="B Titr" w:hint="eastAsia"/>
            <w:b/>
            <w:noProof/>
            <w:rtl/>
          </w:rPr>
          <w:t>روا</w:t>
        </w:r>
        <w:r w:rsidRPr="009E5C5D">
          <w:rPr>
            <w:rStyle w:val="ac"/>
            <w:rFonts w:eastAsia="Times New Roman" w:cs="B Titr" w:hint="cs"/>
            <w:b/>
            <w:noProof/>
            <w:rtl/>
          </w:rPr>
          <w:t>ی</w:t>
        </w:r>
        <w:r w:rsidRPr="009E5C5D">
          <w:rPr>
            <w:rStyle w:val="ac"/>
            <w:rFonts w:eastAsia="Times New Roman" w:cs="B Titr" w:hint="eastAsia"/>
            <w:b/>
            <w:noProof/>
            <w:rtl/>
          </w:rPr>
          <w:t>ت</w:t>
        </w:r>
        <w:r w:rsidRPr="009E5C5D">
          <w:rPr>
            <w:rStyle w:val="ac"/>
            <w:rFonts w:eastAsia="Times New Roman" w:cs="B Titr"/>
            <w:b/>
            <w:noProof/>
            <w:rtl/>
          </w:rPr>
          <w:t xml:space="preserve"> </w:t>
        </w:r>
        <w:r w:rsidRPr="009E5C5D">
          <w:rPr>
            <w:rStyle w:val="ac"/>
            <w:rFonts w:eastAsia="Times New Roman" w:cs="B Titr" w:hint="eastAsia"/>
            <w:b/>
            <w:noProof/>
            <w:rtl/>
          </w:rPr>
          <w:t>دهم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Toc477386872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82B28" w:rsidRDefault="00C82B28">
      <w:pPr>
        <w:pStyle w:val="61"/>
        <w:tabs>
          <w:tab w:val="right" w:leader="dot" w:pos="10194"/>
        </w:tabs>
        <w:rPr>
          <w:rFonts w:asciiTheme="minorHAnsi" w:eastAsiaTheme="minorEastAsia" w:hAnsiTheme="minorHAnsi" w:cstheme="minorBidi"/>
          <w:bCs w:val="0"/>
          <w:noProof/>
          <w:color w:val="auto"/>
          <w:szCs w:val="22"/>
          <w:rtl/>
        </w:rPr>
      </w:pPr>
      <w:hyperlink w:anchor="_Toc477386873" w:history="1">
        <w:r w:rsidRPr="009E5C5D">
          <w:rPr>
            <w:rStyle w:val="ac"/>
            <w:rFonts w:eastAsia="Times New Roman" w:cs="B Titr" w:hint="eastAsia"/>
            <w:b/>
            <w:noProof/>
            <w:rtl/>
          </w:rPr>
          <w:t>روا</w:t>
        </w:r>
        <w:r w:rsidRPr="009E5C5D">
          <w:rPr>
            <w:rStyle w:val="ac"/>
            <w:rFonts w:eastAsia="Times New Roman" w:cs="B Titr" w:hint="cs"/>
            <w:b/>
            <w:noProof/>
            <w:rtl/>
          </w:rPr>
          <w:t>ی</w:t>
        </w:r>
        <w:r w:rsidRPr="009E5C5D">
          <w:rPr>
            <w:rStyle w:val="ac"/>
            <w:rFonts w:eastAsia="Times New Roman" w:cs="B Titr" w:hint="eastAsia"/>
            <w:b/>
            <w:noProof/>
            <w:rtl/>
          </w:rPr>
          <w:t>ت</w:t>
        </w:r>
        <w:r w:rsidRPr="009E5C5D">
          <w:rPr>
            <w:rStyle w:val="ac"/>
            <w:rFonts w:eastAsia="Times New Roman" w:cs="B Titr"/>
            <w:b/>
            <w:noProof/>
            <w:rtl/>
          </w:rPr>
          <w:t xml:space="preserve"> </w:t>
        </w:r>
        <w:r w:rsidRPr="009E5C5D">
          <w:rPr>
            <w:rStyle w:val="ac"/>
            <w:rFonts w:eastAsia="Times New Roman" w:cs="B Titr" w:hint="eastAsia"/>
            <w:b/>
            <w:noProof/>
            <w:rtl/>
          </w:rPr>
          <w:t>دوازدهم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Toc477386873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82B28" w:rsidRDefault="00C82B28">
      <w:pPr>
        <w:pStyle w:val="42"/>
        <w:tabs>
          <w:tab w:val="right" w:leader="dot" w:pos="10194"/>
        </w:tabs>
        <w:rPr>
          <w:rFonts w:asciiTheme="minorHAnsi" w:eastAsiaTheme="minorEastAsia" w:hAnsiTheme="minorHAnsi" w:cstheme="minorBidi"/>
          <w:bCs w:val="0"/>
          <w:noProof/>
          <w:color w:val="auto"/>
          <w:szCs w:val="22"/>
          <w:rtl/>
        </w:rPr>
      </w:pPr>
      <w:hyperlink w:anchor="_Toc477386874" w:history="1">
        <w:r w:rsidRPr="009E5C5D">
          <w:rPr>
            <w:rStyle w:val="ac"/>
            <w:rFonts w:eastAsia="Times New Roman" w:cs="B Titr" w:hint="eastAsia"/>
            <w:b/>
            <w:noProof/>
            <w:rtl/>
          </w:rPr>
          <w:t>جواب</w:t>
        </w:r>
        <w:r w:rsidRPr="009E5C5D">
          <w:rPr>
            <w:rStyle w:val="ac"/>
            <w:rFonts w:eastAsia="Times New Roman" w:cs="B Titr"/>
            <w:b/>
            <w:noProof/>
            <w:rtl/>
          </w:rPr>
          <w:t xml:space="preserve"> </w:t>
        </w:r>
        <w:r w:rsidRPr="009E5C5D">
          <w:rPr>
            <w:rStyle w:val="ac"/>
            <w:rFonts w:eastAsia="Times New Roman" w:cs="B Titr" w:hint="eastAsia"/>
            <w:b/>
            <w:noProof/>
            <w:rtl/>
          </w:rPr>
          <w:t>از</w:t>
        </w:r>
        <w:r w:rsidRPr="009E5C5D">
          <w:rPr>
            <w:rStyle w:val="ac"/>
            <w:rFonts w:eastAsia="Times New Roman" w:cs="B Titr"/>
            <w:b/>
            <w:noProof/>
            <w:rtl/>
          </w:rPr>
          <w:t xml:space="preserve"> </w:t>
        </w:r>
        <w:r w:rsidRPr="009E5C5D">
          <w:rPr>
            <w:rStyle w:val="ac"/>
            <w:rFonts w:eastAsia="Times New Roman" w:cs="B Titr" w:hint="eastAsia"/>
            <w:b/>
            <w:noProof/>
            <w:rtl/>
          </w:rPr>
          <w:t>مناقشه</w:t>
        </w:r>
        <w:r w:rsidRPr="009E5C5D">
          <w:rPr>
            <w:rStyle w:val="ac"/>
            <w:rFonts w:eastAsia="Times New Roman" w:cs="B Titr"/>
            <w:b/>
            <w:noProof/>
            <w:rtl/>
          </w:rPr>
          <w:t xml:space="preserve"> </w:t>
        </w:r>
        <w:r w:rsidRPr="009E5C5D">
          <w:rPr>
            <w:rStyle w:val="ac"/>
            <w:rFonts w:eastAsia="Times New Roman" w:cs="B Titr" w:hint="eastAsia"/>
            <w:b/>
            <w:noProof/>
            <w:rtl/>
          </w:rPr>
          <w:t>دلال</w:t>
        </w:r>
        <w:r w:rsidRPr="009E5C5D">
          <w:rPr>
            <w:rStyle w:val="ac"/>
            <w:rFonts w:eastAsia="Times New Roman" w:cs="B Titr" w:hint="cs"/>
            <w:b/>
            <w:noProof/>
            <w:rtl/>
          </w:rPr>
          <w:t>ی</w:t>
        </w:r>
        <w:r w:rsidRPr="009E5C5D">
          <w:rPr>
            <w:rStyle w:val="ac"/>
            <w:rFonts w:eastAsia="Times New Roman" w:cs="B Titr"/>
            <w:b/>
            <w:noProof/>
            <w:rtl/>
          </w:rPr>
          <w:t xml:space="preserve"> (</w:t>
        </w:r>
        <w:r w:rsidRPr="009E5C5D">
          <w:rPr>
            <w:rStyle w:val="ac"/>
            <w:rFonts w:eastAsia="Times New Roman" w:cs="B Titr" w:hint="eastAsia"/>
            <w:b/>
            <w:noProof/>
            <w:rtl/>
          </w:rPr>
          <w:t>ظهور</w:t>
        </w:r>
        <w:r w:rsidRPr="009E5C5D">
          <w:rPr>
            <w:rStyle w:val="ac"/>
            <w:rFonts w:eastAsia="Times New Roman" w:cs="B Titr"/>
            <w:b/>
            <w:noProof/>
            <w:rtl/>
          </w:rPr>
          <w:t xml:space="preserve"> </w:t>
        </w:r>
        <w:r w:rsidRPr="009E5C5D">
          <w:rPr>
            <w:rStyle w:val="ac"/>
            <w:rFonts w:eastAsia="Times New Roman" w:cs="B Titr" w:hint="eastAsia"/>
            <w:b/>
            <w:noProof/>
            <w:rtl/>
          </w:rPr>
          <w:t>متشرّع</w:t>
        </w:r>
        <w:r w:rsidRPr="009E5C5D">
          <w:rPr>
            <w:rStyle w:val="ac"/>
            <w:rFonts w:eastAsia="Times New Roman" w:cs="B Titr" w:hint="cs"/>
            <w:b/>
            <w:noProof/>
            <w:rtl/>
          </w:rPr>
          <w:t>ی</w:t>
        </w:r>
        <w:r w:rsidRPr="009E5C5D">
          <w:rPr>
            <w:rStyle w:val="ac"/>
            <w:rFonts w:eastAsia="Times New Roman" w:cs="B Titr"/>
            <w:b/>
            <w:noProof/>
            <w:rtl/>
          </w:rPr>
          <w:t xml:space="preserve"> </w:t>
        </w:r>
        <w:r w:rsidRPr="009E5C5D">
          <w:rPr>
            <w:rStyle w:val="ac"/>
            <w:rFonts w:eastAsia="Times New Roman" w:cs="B Titr" w:hint="eastAsia"/>
            <w:b/>
            <w:noProof/>
            <w:rtl/>
          </w:rPr>
          <w:t>لعن</w:t>
        </w:r>
        <w:r w:rsidRPr="009E5C5D">
          <w:rPr>
            <w:rStyle w:val="ac"/>
            <w:rFonts w:eastAsia="Times New Roman" w:cs="B Titr"/>
            <w:b/>
            <w:noProof/>
            <w:rtl/>
          </w:rPr>
          <w:t xml:space="preserve"> </w:t>
        </w:r>
        <w:r w:rsidRPr="009E5C5D">
          <w:rPr>
            <w:rStyle w:val="ac"/>
            <w:rFonts w:eastAsia="Times New Roman" w:cs="B Titr" w:hint="eastAsia"/>
            <w:b/>
            <w:noProof/>
            <w:rtl/>
          </w:rPr>
          <w:t>در</w:t>
        </w:r>
        <w:r w:rsidRPr="009E5C5D">
          <w:rPr>
            <w:rStyle w:val="ac"/>
            <w:rFonts w:eastAsia="Times New Roman" w:cs="B Titr"/>
            <w:b/>
            <w:noProof/>
            <w:rtl/>
          </w:rPr>
          <w:t xml:space="preserve"> </w:t>
        </w:r>
        <w:r w:rsidRPr="009E5C5D">
          <w:rPr>
            <w:rStyle w:val="ac"/>
            <w:rFonts w:eastAsia="Times New Roman" w:cs="B Titr" w:hint="eastAsia"/>
            <w:b/>
            <w:noProof/>
            <w:rtl/>
          </w:rPr>
          <w:t>حرمت</w:t>
        </w:r>
        <w:r w:rsidRPr="009E5C5D">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Toc477386874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C82B28" w:rsidP="00C91EB6">
      <w:r>
        <w:rPr>
          <w:rFonts w:cs="B Titr"/>
          <w:bCs/>
          <w:color w:val="632423" w:themeColor="accent2" w:themeShade="80"/>
          <w:szCs w:val="18"/>
        </w:rP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25724C">
        <w:rPr>
          <w:rFonts w:hint="cs"/>
          <w:rtl/>
        </w:rPr>
        <w:t>محرمات</w:t>
      </w:r>
      <w:r w:rsidR="00724537">
        <w:rPr>
          <w:rFonts w:hint="cs"/>
          <w:rtl/>
        </w:rPr>
        <w:t>/</w:t>
      </w:r>
      <w:bookmarkStart w:id="2" w:name="BokSabj_d"/>
      <w:bookmarkEnd w:id="2"/>
      <w:r w:rsidR="0025724C">
        <w:rPr>
          <w:rFonts w:hint="cs"/>
          <w:rtl/>
        </w:rPr>
        <w:t>قمار</w:t>
      </w:r>
      <w:r w:rsidR="00596C1E">
        <w:rPr>
          <w:rFonts w:hint="cs"/>
          <w:rtl/>
        </w:rPr>
        <w:t xml:space="preserve"> </w:t>
      </w:r>
      <w:r w:rsidR="00724537">
        <w:rPr>
          <w:rFonts w:hint="cs"/>
          <w:rtl/>
        </w:rPr>
        <w:t>/</w:t>
      </w:r>
      <w:bookmarkStart w:id="3" w:name="BokSabj2_d"/>
      <w:bookmarkEnd w:id="3"/>
      <w:r w:rsidR="0025724C">
        <w:rPr>
          <w:rFonts w:hint="cs"/>
          <w:rtl/>
        </w:rPr>
        <w:t>لعب</w:t>
      </w:r>
      <w:r w:rsidR="0025724C">
        <w:rPr>
          <w:rtl/>
        </w:rPr>
        <w:t xml:space="preserve"> </w:t>
      </w:r>
      <w:r w:rsidR="0025724C">
        <w:rPr>
          <w:rFonts w:hint="cs"/>
          <w:rtl/>
        </w:rPr>
        <w:t>با</w:t>
      </w:r>
      <w:r w:rsidR="0025724C">
        <w:rPr>
          <w:rtl/>
        </w:rPr>
        <w:t xml:space="preserve"> </w:t>
      </w:r>
      <w:r w:rsidR="0025724C">
        <w:rPr>
          <w:rFonts w:hint="cs"/>
          <w:rtl/>
        </w:rPr>
        <w:t>غیر</w:t>
      </w:r>
      <w:r w:rsidR="0025724C">
        <w:rPr>
          <w:rtl/>
        </w:rPr>
        <w:t xml:space="preserve"> </w:t>
      </w:r>
      <w:r w:rsidR="0025724C">
        <w:rPr>
          <w:rFonts w:hint="cs"/>
          <w:rtl/>
        </w:rPr>
        <w:t>آلات</w:t>
      </w:r>
      <w:r w:rsidR="0025724C">
        <w:rPr>
          <w:rtl/>
        </w:rPr>
        <w:t xml:space="preserve"> </w:t>
      </w:r>
      <w:r w:rsidR="0025724C">
        <w:rPr>
          <w:rFonts w:hint="cs"/>
          <w:rtl/>
        </w:rPr>
        <w:t>قمار</w:t>
      </w:r>
      <w:r w:rsidR="0025724C">
        <w:rPr>
          <w:rtl/>
        </w:rPr>
        <w:t xml:space="preserve"> </w:t>
      </w:r>
      <w:r w:rsidR="0025724C">
        <w:rPr>
          <w:rFonts w:hint="cs"/>
          <w:rtl/>
        </w:rPr>
        <w:t>مع</w:t>
      </w:r>
      <w:r w:rsidR="0025724C">
        <w:rPr>
          <w:rtl/>
        </w:rPr>
        <w:t xml:space="preserve"> </w:t>
      </w:r>
      <w:r w:rsidR="0025724C">
        <w:rPr>
          <w:rFonts w:hint="cs"/>
          <w:rtl/>
        </w:rPr>
        <w:t>الرهان</w:t>
      </w:r>
      <w:r w:rsidR="0025724C">
        <w:rPr>
          <w:rtl/>
        </w:rPr>
        <w:t>/</w:t>
      </w:r>
      <w:r w:rsidR="0025724C">
        <w:rPr>
          <w:rFonts w:hint="cs"/>
          <w:rtl/>
        </w:rPr>
        <w:t>أدله</w:t>
      </w:r>
      <w:r w:rsidR="0025724C">
        <w:rPr>
          <w:rtl/>
        </w:rPr>
        <w:t xml:space="preserve"> </w:t>
      </w:r>
      <w:r w:rsidR="0025724C">
        <w:rPr>
          <w:rFonts w:hint="cs"/>
          <w:rtl/>
        </w:rPr>
        <w:t>روایی</w:t>
      </w:r>
      <w:r w:rsidR="0025724C">
        <w:rPr>
          <w:rtl/>
        </w:rPr>
        <w:t xml:space="preserve"> </w:t>
      </w:r>
      <w:r w:rsidR="0025724C">
        <w:rPr>
          <w:rFonts w:hint="cs"/>
          <w:rtl/>
        </w:rPr>
        <w:t>حرمت</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247D2F" w:rsidRPr="003A6148" w:rsidRDefault="00247D2F" w:rsidP="003A6148">
      <w:pPr>
        <w:pBdr>
          <w:bottom w:val="double" w:sz="6" w:space="1" w:color="auto"/>
        </w:pBdr>
      </w:pPr>
    </w:p>
    <w:p w:rsidR="008F5B4D" w:rsidRDefault="008F5B4D" w:rsidP="003A6148"/>
    <w:p w:rsidR="00C82B28" w:rsidRPr="00C82B28" w:rsidRDefault="00C82B28" w:rsidP="00C82B28">
      <w:pPr>
        <w:keepNext/>
        <w:spacing w:before="240" w:after="60"/>
        <w:outlineLvl w:val="1"/>
        <w:rPr>
          <w:rFonts w:ascii="Cambria" w:eastAsia="Times New Roman" w:hAnsi="Cambria" w:cs="B Titr"/>
          <w:b/>
          <w:i/>
          <w:color w:val="0000FF"/>
          <w:sz w:val="28"/>
          <w:szCs w:val="30"/>
          <w:rtl/>
        </w:rPr>
      </w:pPr>
      <w:bookmarkStart w:id="4" w:name="_Toc476767746"/>
      <w:bookmarkStart w:id="5" w:name="_Toc477386855"/>
      <w:r w:rsidRPr="00C82B28">
        <w:rPr>
          <w:rFonts w:ascii="Cambria" w:eastAsia="Times New Roman" w:hAnsi="Cambria" w:cs="B Titr" w:hint="cs"/>
          <w:b/>
          <w:i/>
          <w:color w:val="0000FF"/>
          <w:sz w:val="28"/>
          <w:szCs w:val="30"/>
          <w:rtl/>
        </w:rPr>
        <w:lastRenderedPageBreak/>
        <w:t>لعب مع الرهان با غیر آلات قمار</w:t>
      </w:r>
      <w:bookmarkEnd w:id="4"/>
      <w:bookmarkEnd w:id="5"/>
    </w:p>
    <w:p w:rsidR="00C82B28" w:rsidRPr="00C82B28" w:rsidRDefault="00C82B28" w:rsidP="00C82B28">
      <w:pPr>
        <w:rPr>
          <w:rtl/>
        </w:rPr>
      </w:pPr>
      <w:r w:rsidRPr="00C82B28">
        <w:rPr>
          <w:rFonts w:hint="cs"/>
          <w:rtl/>
        </w:rPr>
        <w:t>بحث راجع به این بود که مراهنه و برد و باخت مالی با غیر آلات معده للقمار حرام تکلیفی است یا تنها حرمت وضعی دارد. صاحب جواهر فرمود حرمت تکلیفی ندارد. ولی ادّعای اجماع بر حرمت تکلیفی آن شده بود.</w:t>
      </w:r>
    </w:p>
    <w:p w:rsidR="00C82B28" w:rsidRPr="00C82B28" w:rsidRDefault="00C82B28" w:rsidP="00C82B28">
      <w:pPr>
        <w:keepNext/>
        <w:spacing w:before="240" w:after="60"/>
        <w:outlineLvl w:val="1"/>
        <w:rPr>
          <w:rFonts w:ascii="Cambria" w:eastAsia="Times New Roman" w:hAnsi="Cambria" w:cs="B Titr" w:hint="cs"/>
          <w:b/>
          <w:i/>
          <w:color w:val="0000FF"/>
          <w:sz w:val="28"/>
          <w:szCs w:val="30"/>
          <w:rtl/>
        </w:rPr>
      </w:pPr>
      <w:bookmarkStart w:id="6" w:name="_Toc477386856"/>
      <w:r w:rsidRPr="00C82B28">
        <w:rPr>
          <w:rFonts w:ascii="Cambria" w:eastAsia="Times New Roman" w:hAnsi="Cambria" w:cs="B Titr" w:hint="cs"/>
          <w:b/>
          <w:i/>
          <w:color w:val="0000FF"/>
          <w:sz w:val="28"/>
          <w:szCs w:val="30"/>
          <w:rtl/>
        </w:rPr>
        <w:t>أدله روایی حرمت</w:t>
      </w:r>
      <w:bookmarkEnd w:id="6"/>
    </w:p>
    <w:p w:rsidR="00C82B28" w:rsidRPr="00C82B28" w:rsidRDefault="00C82B28" w:rsidP="00C82B28">
      <w:pPr>
        <w:keepNext/>
        <w:spacing w:before="240" w:after="60"/>
        <w:outlineLvl w:val="2"/>
        <w:rPr>
          <w:rFonts w:ascii="Cambria" w:eastAsia="Times New Roman" w:hAnsi="Cambria" w:cs="B Titr"/>
          <w:b/>
          <w:color w:val="0000FF"/>
          <w:sz w:val="26"/>
          <w:rtl/>
        </w:rPr>
      </w:pPr>
      <w:bookmarkStart w:id="7" w:name="_Toc477386857"/>
      <w:r w:rsidRPr="00C82B28">
        <w:rPr>
          <w:rFonts w:ascii="Cambria" w:eastAsia="Times New Roman" w:hAnsi="Cambria" w:cs="B Titr" w:hint="cs"/>
          <w:b/>
          <w:color w:val="0000FF"/>
          <w:sz w:val="26"/>
          <w:rtl/>
        </w:rPr>
        <w:t>روایت سوم (لعن ملائکه)</w:t>
      </w:r>
      <w:bookmarkEnd w:id="7"/>
    </w:p>
    <w:p w:rsidR="00C82B28" w:rsidRPr="00C82B28" w:rsidRDefault="00C82B28" w:rsidP="00C82B28">
      <w:pPr>
        <w:rPr>
          <w:b/>
          <w:bCs/>
          <w:rtl/>
        </w:rPr>
      </w:pPr>
      <w:r w:rsidRPr="00C82B28">
        <w:rPr>
          <w:rFonts w:hint="cs"/>
          <w:b/>
          <w:bCs/>
          <w:rtl/>
        </w:rPr>
        <w:t>عمده استدلال به روایت عبدالرحمن بن سیابه بود:</w:t>
      </w:r>
    </w:p>
    <w:p w:rsidR="00C82B28" w:rsidRPr="00C82B28" w:rsidRDefault="00C82B28" w:rsidP="00C82B28">
      <w:pPr>
        <w:rPr>
          <w:rtl/>
        </w:rPr>
      </w:pPr>
      <w:r w:rsidRPr="00C82B28">
        <w:rPr>
          <w:rFonts w:hint="cs"/>
          <w:rtl/>
        </w:rPr>
        <w:t>مُحَمَّدُ بْنُ عَلِيِّ بْنِ الْحُسَيْنِ بِإِسْنَادِهِ عَنِ الْعَلَاءِ بْنِ سَيَابَةَ قَالَ</w:t>
      </w:r>
      <w:r w:rsidRPr="00C82B28">
        <w:rPr>
          <w:rFonts w:hint="cs"/>
          <w:b/>
          <w:i/>
          <w:color w:val="008000"/>
          <w:rtl/>
        </w:rPr>
        <w:t>: سَأَلْتُ أَبَا عَبْدِ اللَّهِ ع عَنْ شَهَادَةِ مَنْ يَلْعَبُ بِالْحَمَامِ- قَالَ لَا بَأْسَ إِذَا كَانَ لَا يُعْرَفُ بِفِسْقٍ- قُلْتُ فَإِنَّ مَنْ قِبَلَنَا يَقُولُونَ قَالَ عُمَرُ هُوَ شَيْطَانٌ- فَقَالَ سُبْحَانَ اللَّهِ أَ مَا عَلِمْتَ أَنَّ رَسُولَ اللَّهِ ص قَالَ</w:t>
      </w:r>
      <w:r w:rsidRPr="00C82B28">
        <w:rPr>
          <w:rFonts w:hint="cs"/>
          <w:b/>
          <w:i/>
          <w:color w:val="008000"/>
          <w:u w:val="single"/>
          <w:rtl/>
        </w:rPr>
        <w:t>- إِنَّ الْمَلَائِكَةَ لَتَنْفُرُ عِنْدَ الرِّهَانِ- وَ تَلْعَنُ صَاحِبَهُ مَا خَلَا الْحَافِرَ وَ الْخُفَّ وَ الرِّيشَ وَ النَّصْلَ- فَإِنَّهَا تَحْضُرُهُ الْمَلَائِكَةُ- وَ قَدْ سَابَقَ رَسُولُ اللَّهِ ص أُسَامَةَ بْنَ زَيْدٍ وَ أَجْرَى الْخَيْلَ</w:t>
      </w:r>
      <w:r w:rsidRPr="00C82B28">
        <w:rPr>
          <w:rFonts w:hint="cs"/>
          <w:rtl/>
        </w:rPr>
        <w:t>.</w:t>
      </w:r>
      <w:r w:rsidRPr="00C82B28">
        <w:rPr>
          <w:vertAlign w:val="superscript"/>
          <w:rtl/>
        </w:rPr>
        <w:footnoteReference w:id="1"/>
      </w:r>
    </w:p>
    <w:p w:rsidR="00C82B28" w:rsidRPr="00C82B28" w:rsidRDefault="00C82B28" w:rsidP="00C82B28">
      <w:pPr>
        <w:rPr>
          <w:rtl/>
        </w:rPr>
      </w:pPr>
      <w:r w:rsidRPr="00C82B28">
        <w:rPr>
          <w:rFonts w:hint="cs"/>
          <w:rtl/>
        </w:rPr>
        <w:t>گفته اند که لعن متراهنین معنایی جز حرمت ندارد.</w:t>
      </w:r>
    </w:p>
    <w:p w:rsidR="00C82B28" w:rsidRPr="00C82B28" w:rsidRDefault="00C82B28" w:rsidP="00C82B28">
      <w:pPr>
        <w:keepNext/>
        <w:spacing w:before="240" w:after="60"/>
        <w:outlineLvl w:val="3"/>
        <w:rPr>
          <w:rFonts w:eastAsia="Times New Roman" w:cs="B Titr"/>
          <w:b/>
          <w:color w:val="0000FF"/>
          <w:sz w:val="28"/>
          <w:szCs w:val="26"/>
          <w:rtl/>
        </w:rPr>
      </w:pPr>
      <w:bookmarkStart w:id="8" w:name="_Toc477386858"/>
      <w:r w:rsidRPr="00C82B28">
        <w:rPr>
          <w:rFonts w:eastAsia="Times New Roman" w:cs="B Titr" w:hint="cs"/>
          <w:b/>
          <w:color w:val="0000FF"/>
          <w:sz w:val="28"/>
          <w:szCs w:val="26"/>
          <w:rtl/>
        </w:rPr>
        <w:t>مناقشه سندی</w:t>
      </w:r>
      <w:bookmarkEnd w:id="8"/>
    </w:p>
    <w:p w:rsidR="00C82B28" w:rsidRPr="00C82B28" w:rsidRDefault="00C82B28" w:rsidP="00C82B28">
      <w:pPr>
        <w:rPr>
          <w:rtl/>
        </w:rPr>
      </w:pPr>
      <w:r w:rsidRPr="00C82B28">
        <w:rPr>
          <w:rFonts w:hint="cs"/>
          <w:rtl/>
        </w:rPr>
        <w:t>عبدالرحمن بن سیابه توثیق ندارد و تنها در تفسیر قمی آمده است که به نظر ما مهم نیست زیرا گفته ایم که معلوم نیست دیباجه از علی بن ابراهیم قمی باشد و شاهد آن این است که در دیباجه که می گوید ما از ثقات نقل می کنیم، در آخر دیباجه چنین تعبیر می کند که: حدّثنا ابوالفضل العباس حدثنا علی بن ابراهیم قمی: که معلوم نیست قائل این کلام کیست: علی بن حاتم قزوینی یا شخص دیگر. و نیز این کتاب تنها تفسیر قمی نیست و تفسیر دیگر هم در این کتاب آمده است که البته قدر متیقّن آن این است که تفسیر أبی الجارود و تفسیر علی بن ابراهیم قمی است.</w:t>
      </w:r>
    </w:p>
    <w:p w:rsidR="00C82B28" w:rsidRPr="00C82B28" w:rsidRDefault="00C82B28" w:rsidP="00C82B28">
      <w:pPr>
        <w:keepNext/>
        <w:spacing w:before="240" w:after="60"/>
        <w:outlineLvl w:val="3"/>
        <w:rPr>
          <w:rFonts w:eastAsia="Times New Roman" w:cs="B Titr"/>
          <w:b/>
          <w:color w:val="0000FF"/>
          <w:sz w:val="28"/>
          <w:szCs w:val="26"/>
          <w:rtl/>
        </w:rPr>
      </w:pPr>
      <w:bookmarkStart w:id="9" w:name="_Toc477386859"/>
      <w:r w:rsidRPr="00C82B28">
        <w:rPr>
          <w:rFonts w:eastAsia="Times New Roman" w:cs="B Titr" w:hint="cs"/>
          <w:b/>
          <w:color w:val="0000FF"/>
          <w:sz w:val="28"/>
          <w:szCs w:val="26"/>
          <w:rtl/>
        </w:rPr>
        <w:t>جواب از مناقشه سندی</w:t>
      </w:r>
      <w:bookmarkEnd w:id="9"/>
    </w:p>
    <w:p w:rsidR="00C82B28" w:rsidRPr="00C82B28" w:rsidRDefault="00C82B28" w:rsidP="00C82B28">
      <w:pPr>
        <w:rPr>
          <w:rtl/>
        </w:rPr>
      </w:pPr>
      <w:r w:rsidRPr="00C82B28">
        <w:rPr>
          <w:rFonts w:hint="cs"/>
          <w:rtl/>
        </w:rPr>
        <w:t>ولی چون ابن أبی عمیر از او نقل می کند ما او را ثقه می دانیم.</w:t>
      </w:r>
    </w:p>
    <w:p w:rsidR="00C82B28" w:rsidRPr="00C82B28" w:rsidRDefault="00C82B28" w:rsidP="00C82B28">
      <w:pPr>
        <w:keepNext/>
        <w:spacing w:before="240" w:after="60"/>
        <w:outlineLvl w:val="3"/>
        <w:rPr>
          <w:rFonts w:eastAsia="Times New Roman" w:cs="B Titr"/>
          <w:b/>
          <w:color w:val="0000FF"/>
          <w:sz w:val="28"/>
          <w:szCs w:val="26"/>
          <w:rtl/>
        </w:rPr>
      </w:pPr>
      <w:bookmarkStart w:id="10" w:name="_Toc477386860"/>
      <w:r w:rsidRPr="00C82B28">
        <w:rPr>
          <w:rFonts w:eastAsia="Times New Roman" w:cs="B Titr" w:hint="cs"/>
          <w:b/>
          <w:color w:val="0000FF"/>
          <w:sz w:val="28"/>
          <w:szCs w:val="26"/>
          <w:rtl/>
        </w:rPr>
        <w:lastRenderedPageBreak/>
        <w:t>مناقشه دلالی</w:t>
      </w:r>
      <w:bookmarkEnd w:id="10"/>
    </w:p>
    <w:p w:rsidR="00C82B28" w:rsidRPr="00C82B28" w:rsidRDefault="00C82B28" w:rsidP="00C82B28">
      <w:pPr>
        <w:rPr>
          <w:rtl/>
        </w:rPr>
      </w:pPr>
      <w:r w:rsidRPr="00C82B28">
        <w:rPr>
          <w:rFonts w:hint="cs"/>
          <w:rtl/>
        </w:rPr>
        <w:t>لعن ملائکه دلیل بر حرمت نیست و لعن ملائکه به این معنا است که نفرین می کنند که از رحمت خدا دور باشد ولی ثابت نمی شود که مستحقّ عذاب الهی است؛ در لغت برای لعن معانی ای ذکر می کند که أعم از حرمت است و روایات هم گاهی لعن را در مکروهات به کار برده است؛</w:t>
      </w:r>
    </w:p>
    <w:p w:rsidR="00C82B28" w:rsidRPr="00C82B28" w:rsidRDefault="00C82B28" w:rsidP="00C82B28">
      <w:pPr>
        <w:spacing w:before="240" w:after="60"/>
        <w:outlineLvl w:val="4"/>
        <w:rPr>
          <w:rFonts w:eastAsia="Times New Roman" w:cs="B Titr" w:hint="cs"/>
          <w:b/>
          <w:i/>
          <w:color w:val="0000FF"/>
          <w:sz w:val="26"/>
          <w:szCs w:val="24"/>
          <w:rtl/>
        </w:rPr>
      </w:pPr>
      <w:bookmarkStart w:id="11" w:name="_Toc477386861"/>
      <w:r w:rsidRPr="00C82B28">
        <w:rPr>
          <w:rFonts w:eastAsia="Times New Roman" w:cs="B Titr" w:hint="cs"/>
          <w:b/>
          <w:i/>
          <w:color w:val="0000FF"/>
          <w:sz w:val="26"/>
          <w:szCs w:val="24"/>
          <w:rtl/>
        </w:rPr>
        <w:t>لعن در لغت</w:t>
      </w:r>
      <w:bookmarkEnd w:id="11"/>
    </w:p>
    <w:p w:rsidR="00C82B28" w:rsidRPr="00C82B28" w:rsidRDefault="00C82B28" w:rsidP="00C82B28">
      <w:pPr>
        <w:rPr>
          <w:rtl/>
        </w:rPr>
      </w:pPr>
      <w:r w:rsidRPr="00C82B28">
        <w:rPr>
          <w:rFonts w:hint="cs"/>
          <w:rtl/>
        </w:rPr>
        <w:t>در کتب لغت چنین آمده است:</w:t>
      </w:r>
    </w:p>
    <w:p w:rsidR="00C82B28" w:rsidRPr="00C82B28" w:rsidRDefault="00C82B28" w:rsidP="00C82B28">
      <w:pPr>
        <w:rPr>
          <w:rFonts w:ascii="Noor_Lotus" w:hAnsi="Noor_Lotus" w:cs="Times New Roman"/>
          <w:color w:val="FF0000"/>
          <w:sz w:val="40"/>
          <w:szCs w:val="40"/>
          <w:rtl/>
        </w:rPr>
      </w:pPr>
      <w:r w:rsidRPr="00C82B28">
        <w:rPr>
          <w:rFonts w:hint="cs"/>
          <w:rtl/>
        </w:rPr>
        <w:t>1-مفردات راغب:</w:t>
      </w:r>
    </w:p>
    <w:p w:rsidR="00C82B28" w:rsidRPr="00C82B28" w:rsidRDefault="00C82B28" w:rsidP="00C82B28">
      <w:pPr>
        <w:rPr>
          <w:rtl/>
        </w:rPr>
      </w:pPr>
      <w:r w:rsidRPr="00C82B28">
        <w:rPr>
          <w:rtl/>
        </w:rPr>
        <w:t>اللَّعْنُ</w:t>
      </w:r>
      <w:r w:rsidRPr="00C82B28">
        <w:t xml:space="preserve">: </w:t>
      </w:r>
      <w:r w:rsidRPr="00C82B28">
        <w:rPr>
          <w:rtl/>
        </w:rPr>
        <w:t>الطّرد</w:t>
      </w:r>
      <w:r w:rsidRPr="00C82B28">
        <w:t xml:space="preserve"> </w:t>
      </w:r>
      <w:r w:rsidRPr="00C82B28">
        <w:rPr>
          <w:rtl/>
        </w:rPr>
        <w:t>و</w:t>
      </w:r>
      <w:r w:rsidRPr="00C82B28">
        <w:t xml:space="preserve"> </w:t>
      </w:r>
      <w:r w:rsidRPr="00C82B28">
        <w:rPr>
          <w:rtl/>
        </w:rPr>
        <w:t>الإبعاد</w:t>
      </w:r>
      <w:r w:rsidRPr="00C82B28">
        <w:t xml:space="preserve"> </w:t>
      </w:r>
      <w:r w:rsidRPr="00C82B28">
        <w:rPr>
          <w:rtl/>
        </w:rPr>
        <w:t>على</w:t>
      </w:r>
      <w:r w:rsidRPr="00C82B28">
        <w:t xml:space="preserve"> </w:t>
      </w:r>
      <w:r w:rsidRPr="00C82B28">
        <w:rPr>
          <w:rtl/>
        </w:rPr>
        <w:t>سبيل</w:t>
      </w:r>
      <w:r w:rsidRPr="00C82B28">
        <w:t xml:space="preserve"> </w:t>
      </w:r>
      <w:r w:rsidRPr="00C82B28">
        <w:rPr>
          <w:rtl/>
        </w:rPr>
        <w:t>السّخط،</w:t>
      </w:r>
      <w:r w:rsidRPr="00C82B28">
        <w:t xml:space="preserve"> </w:t>
      </w:r>
      <w:r w:rsidRPr="00C82B28">
        <w:rPr>
          <w:rtl/>
        </w:rPr>
        <w:t>و</w:t>
      </w:r>
      <w:r w:rsidRPr="00C82B28">
        <w:t xml:space="preserve"> </w:t>
      </w:r>
      <w:r w:rsidRPr="00C82B28">
        <w:rPr>
          <w:rtl/>
        </w:rPr>
        <w:t>ذلك</w:t>
      </w:r>
      <w:r w:rsidRPr="00C82B28">
        <w:t xml:space="preserve"> </w:t>
      </w:r>
      <w:r w:rsidRPr="00C82B28">
        <w:rPr>
          <w:rtl/>
        </w:rPr>
        <w:t>من</w:t>
      </w:r>
      <w:r w:rsidRPr="00C82B28">
        <w:t xml:space="preserve"> </w:t>
      </w:r>
      <w:r w:rsidRPr="00C82B28">
        <w:rPr>
          <w:rtl/>
        </w:rPr>
        <w:t>اللّه</w:t>
      </w:r>
      <w:r w:rsidRPr="00C82B28">
        <w:t xml:space="preserve"> </w:t>
      </w:r>
      <w:r w:rsidRPr="00C82B28">
        <w:rPr>
          <w:rtl/>
        </w:rPr>
        <w:t>تعالى</w:t>
      </w:r>
      <w:r w:rsidRPr="00C82B28">
        <w:t xml:space="preserve"> </w:t>
      </w:r>
      <w:r w:rsidRPr="00C82B28">
        <w:rPr>
          <w:rtl/>
        </w:rPr>
        <w:t>في</w:t>
      </w:r>
      <w:r w:rsidRPr="00C82B28">
        <w:t xml:space="preserve"> </w:t>
      </w:r>
      <w:r w:rsidRPr="00C82B28">
        <w:rPr>
          <w:rtl/>
        </w:rPr>
        <w:t>الآخرة</w:t>
      </w:r>
      <w:r w:rsidRPr="00C82B28">
        <w:t xml:space="preserve"> </w:t>
      </w:r>
      <w:r w:rsidRPr="00C82B28">
        <w:rPr>
          <w:rtl/>
        </w:rPr>
        <w:t>عقوبة،</w:t>
      </w:r>
      <w:r w:rsidRPr="00C82B28">
        <w:t xml:space="preserve"> </w:t>
      </w:r>
      <w:r w:rsidRPr="00C82B28">
        <w:rPr>
          <w:rtl/>
        </w:rPr>
        <w:t>و</w:t>
      </w:r>
      <w:r w:rsidRPr="00C82B28">
        <w:t xml:space="preserve"> </w:t>
      </w:r>
      <w:r w:rsidRPr="00C82B28">
        <w:rPr>
          <w:rtl/>
        </w:rPr>
        <w:t>في</w:t>
      </w:r>
      <w:r w:rsidRPr="00C82B28">
        <w:t xml:space="preserve"> </w:t>
      </w:r>
      <w:r w:rsidRPr="00C82B28">
        <w:rPr>
          <w:rtl/>
        </w:rPr>
        <w:t>الدّنيا</w:t>
      </w:r>
      <w:r w:rsidRPr="00C82B28">
        <w:t xml:space="preserve"> </w:t>
      </w:r>
      <w:r w:rsidRPr="00C82B28">
        <w:rPr>
          <w:rtl/>
        </w:rPr>
        <w:t>انقطاع</w:t>
      </w:r>
      <w:r w:rsidRPr="00C82B28">
        <w:t xml:space="preserve"> </w:t>
      </w:r>
      <w:r w:rsidRPr="00C82B28">
        <w:rPr>
          <w:rtl/>
        </w:rPr>
        <w:t>من</w:t>
      </w:r>
      <w:r w:rsidRPr="00C82B28">
        <w:t xml:space="preserve"> </w:t>
      </w:r>
      <w:r w:rsidRPr="00C82B28">
        <w:rPr>
          <w:rtl/>
        </w:rPr>
        <w:t>قبول</w:t>
      </w:r>
      <w:r w:rsidRPr="00C82B28">
        <w:t xml:space="preserve"> </w:t>
      </w:r>
      <w:r w:rsidRPr="00C82B28">
        <w:rPr>
          <w:rtl/>
        </w:rPr>
        <w:t>رحمته</w:t>
      </w:r>
      <w:r w:rsidRPr="00C82B28">
        <w:t xml:space="preserve"> </w:t>
      </w:r>
      <w:r w:rsidRPr="00C82B28">
        <w:rPr>
          <w:rtl/>
        </w:rPr>
        <w:t>و</w:t>
      </w:r>
      <w:r w:rsidRPr="00C82B28">
        <w:t xml:space="preserve"> </w:t>
      </w:r>
      <w:r w:rsidRPr="00C82B28">
        <w:rPr>
          <w:rtl/>
        </w:rPr>
        <w:t>توفيقه،</w:t>
      </w:r>
      <w:r w:rsidRPr="00C82B28">
        <w:t xml:space="preserve"> </w:t>
      </w:r>
      <w:r w:rsidRPr="00C82B28">
        <w:rPr>
          <w:rtl/>
        </w:rPr>
        <w:t>و</w:t>
      </w:r>
      <w:r w:rsidRPr="00C82B28">
        <w:t xml:space="preserve"> </w:t>
      </w:r>
      <w:r w:rsidRPr="00C82B28">
        <w:rPr>
          <w:rtl/>
        </w:rPr>
        <w:t>من</w:t>
      </w:r>
      <w:r w:rsidRPr="00C82B28">
        <w:t xml:space="preserve"> </w:t>
      </w:r>
      <w:r w:rsidRPr="00C82B28">
        <w:rPr>
          <w:rtl/>
        </w:rPr>
        <w:t>الإنسان</w:t>
      </w:r>
      <w:r w:rsidRPr="00C82B28">
        <w:t xml:space="preserve"> </w:t>
      </w:r>
      <w:r w:rsidRPr="00C82B28">
        <w:rPr>
          <w:rtl/>
        </w:rPr>
        <w:t>دعاء</w:t>
      </w:r>
      <w:r w:rsidRPr="00C82B28">
        <w:t xml:space="preserve"> </w:t>
      </w:r>
      <w:r w:rsidRPr="00C82B28">
        <w:rPr>
          <w:rtl/>
        </w:rPr>
        <w:t>على</w:t>
      </w:r>
      <w:r w:rsidRPr="00C82B28">
        <w:t xml:space="preserve"> </w:t>
      </w:r>
      <w:r w:rsidRPr="00C82B28">
        <w:rPr>
          <w:rtl/>
        </w:rPr>
        <w:t>غيره</w:t>
      </w:r>
      <w:r w:rsidRPr="00C82B28">
        <w:rPr>
          <w:rFonts w:hint="cs"/>
          <w:rtl/>
        </w:rPr>
        <w:t>: به دورکردن یک فرد لعن می گویند. گاهی عشیره ای فردی را طرد می کردند و به او لعین می گفتند. و گاهی طرد به این خاطر است که آن قبیله آن فرد را در شأن خود نمی بینند و لذا او را طرد می کنند. و لعین را عقاب نمی کردند ولی او را در جمع خودشان راه نمی دانند.</w:t>
      </w:r>
    </w:p>
    <w:p w:rsidR="00C82B28" w:rsidRPr="00C82B28" w:rsidRDefault="00C82B28" w:rsidP="00C82B28">
      <w:pPr>
        <w:rPr>
          <w:rFonts w:ascii="Noor_Lotus" w:eastAsia="Times New Roman" w:hAnsi="Noor_Lotus" w:cs="Times New Roman"/>
          <w:color w:val="000000"/>
          <w:sz w:val="30"/>
          <w:szCs w:val="30"/>
          <w:rtl/>
        </w:rPr>
      </w:pPr>
      <w:r w:rsidRPr="00C82B28">
        <w:rPr>
          <w:rFonts w:hint="cs"/>
          <w:rtl/>
        </w:rPr>
        <w:t>2-در معجم مقاییس اللغه:</w:t>
      </w:r>
    </w:p>
    <w:p w:rsidR="00C82B28" w:rsidRPr="00C82B28" w:rsidRDefault="00C82B28" w:rsidP="00C82B28">
      <w:pPr>
        <w:rPr>
          <w:rFonts w:hint="cs"/>
          <w:rtl/>
        </w:rPr>
      </w:pPr>
      <w:r w:rsidRPr="00C82B28">
        <w:rPr>
          <w:rFonts w:hint="cs"/>
          <w:rtl/>
        </w:rPr>
        <w:t>اللام و العين و النون أصلٌ صحيحٌ يدلُّ على إبعادٍ و إطرادٍ. و لَعَنَ اللّهُ الشيطانَ: أبعدَه عن الخير و الجَنّة. و يقال للذِّئب لعين، و الرّجُل الطَّريد‌ لعين.</w:t>
      </w:r>
    </w:p>
    <w:p w:rsidR="00C82B28" w:rsidRPr="00C82B28" w:rsidRDefault="00C82B28" w:rsidP="00C82B28">
      <w:pPr>
        <w:rPr>
          <w:rtl/>
        </w:rPr>
      </w:pPr>
      <w:r w:rsidRPr="00C82B28">
        <w:rPr>
          <w:rFonts w:hint="cs"/>
          <w:rtl/>
        </w:rPr>
        <w:t>3-در صحاح:</w:t>
      </w:r>
    </w:p>
    <w:p w:rsidR="00C82B28" w:rsidRPr="00C82B28" w:rsidRDefault="00C82B28" w:rsidP="00C82B28">
      <w:pPr>
        <w:rPr>
          <w:rtl/>
        </w:rPr>
      </w:pPr>
      <w:r w:rsidRPr="00C82B28">
        <w:rPr>
          <w:rFonts w:hint="cs"/>
          <w:rtl/>
        </w:rPr>
        <w:t>اللَّعْنُ: الطردُ و الإبعادُ من الخير: ولی به معنای عذاب نیست.</w:t>
      </w:r>
    </w:p>
    <w:p w:rsidR="00C82B28" w:rsidRPr="00C82B28" w:rsidRDefault="00C82B28" w:rsidP="00C82B28">
      <w:pPr>
        <w:rPr>
          <w:rtl/>
        </w:rPr>
      </w:pPr>
      <w:r w:rsidRPr="00C82B28">
        <w:rPr>
          <w:rFonts w:hint="cs"/>
          <w:rtl/>
        </w:rPr>
        <w:t>4-بله در کتاب العین می گوید:</w:t>
      </w:r>
    </w:p>
    <w:p w:rsidR="00C82B28" w:rsidRPr="00C82B28" w:rsidRDefault="00C82B28" w:rsidP="00C82B28">
      <w:pPr>
        <w:rPr>
          <w:rtl/>
        </w:rPr>
      </w:pPr>
      <w:r w:rsidRPr="00C82B28">
        <w:rPr>
          <w:rFonts w:hint="cs"/>
          <w:rtl/>
        </w:rPr>
        <w:t>اللَّعْن: التعذيب، و المُلَعّن: المعذب، ولی در عین حال می گوید: و اللَّعِين المشتوم المسبوب، لَعَنْتُهُ: سببته. و به معنای ناسزا گفتن گرفته است. و لازمه حرام بودن استحقاق عقاب اخروی است نه ناسزا گفتن ملائکه. لذا ناسزا گفتن ملائکه نسبت به کسی که مراهنه انجام می دهد دلالت بر حرمت نمی کند.</w:t>
      </w:r>
    </w:p>
    <w:p w:rsidR="00C82B28" w:rsidRPr="00C82B28" w:rsidRDefault="00C82B28" w:rsidP="00C82B28">
      <w:pPr>
        <w:rPr>
          <w:rFonts w:ascii="Noor_Lotus" w:eastAsia="Times New Roman" w:hAnsi="Noor_Lotus" w:cs="Times New Roman"/>
          <w:color w:val="000000"/>
          <w:sz w:val="30"/>
          <w:szCs w:val="30"/>
          <w:rtl/>
        </w:rPr>
      </w:pPr>
      <w:r w:rsidRPr="00C82B28">
        <w:rPr>
          <w:rFonts w:hint="cs"/>
          <w:rtl/>
        </w:rPr>
        <w:t>5-نهایه ابن أثیر:</w:t>
      </w:r>
    </w:p>
    <w:p w:rsidR="00C82B28" w:rsidRPr="00C82B28" w:rsidRDefault="00C82B28" w:rsidP="00C82B28">
      <w:pPr>
        <w:rPr>
          <w:rtl/>
        </w:rPr>
      </w:pPr>
      <w:r w:rsidRPr="00C82B28">
        <w:rPr>
          <w:rFonts w:hint="cs"/>
          <w:rtl/>
        </w:rPr>
        <w:t>و أصل اللَّعْن: الطّرد و الإبعاد من اللّه، و من الخلق السّبّ و الدّعاء: و به معنای طرد از رحمت است</w:t>
      </w:r>
    </w:p>
    <w:p w:rsidR="00C82B28" w:rsidRPr="00C82B28" w:rsidRDefault="00C82B28" w:rsidP="00C82B28">
      <w:pPr>
        <w:rPr>
          <w:rtl/>
        </w:rPr>
      </w:pPr>
      <w:r w:rsidRPr="00C82B28">
        <w:rPr>
          <w:rFonts w:hint="cs"/>
          <w:rtl/>
        </w:rPr>
        <w:lastRenderedPageBreak/>
        <w:t>6-که در کتاب مجمع البحرین همین گونه معنا کرده است:</w:t>
      </w:r>
    </w:p>
    <w:p w:rsidR="00C82B28" w:rsidRPr="00C82B28" w:rsidRDefault="00C82B28" w:rsidP="00C82B28">
      <w:pPr>
        <w:rPr>
          <w:rtl/>
        </w:rPr>
      </w:pPr>
      <w:r w:rsidRPr="00C82B28">
        <w:rPr>
          <w:rFonts w:hint="cs"/>
          <w:rtl/>
        </w:rPr>
        <w:t>و اللعن: الطرد من الرحمة...و اللعن: الإبعاد، و كانت العرب إذا تمرد الرجل منهم أبعدوه منهم و طردوه لئلا تلحقهم جرائره فيقال لعن بني فلان.</w:t>
      </w:r>
    </w:p>
    <w:p w:rsidR="00C82B28" w:rsidRPr="00C82B28" w:rsidRDefault="00C82B28" w:rsidP="00C82B28">
      <w:pPr>
        <w:rPr>
          <w:rtl/>
        </w:rPr>
      </w:pPr>
      <w:r w:rsidRPr="00C82B28">
        <w:rPr>
          <w:rFonts w:hint="cs"/>
          <w:rtl/>
        </w:rPr>
        <w:t>گفته می شود که لعن به لحاظ لغت به معنای طرد و دور کردن از رحمت و ناسزا گفتن است که با حرمت ملازمه ای ندارد.</w:t>
      </w:r>
    </w:p>
    <w:p w:rsidR="00C82B28" w:rsidRPr="00C82B28" w:rsidRDefault="00C82B28" w:rsidP="00C82B28">
      <w:pPr>
        <w:spacing w:before="240" w:after="60"/>
        <w:outlineLvl w:val="4"/>
        <w:rPr>
          <w:rFonts w:eastAsia="Times New Roman" w:cs="B Titr"/>
          <w:b/>
          <w:i/>
          <w:color w:val="0000FF"/>
          <w:sz w:val="26"/>
          <w:szCs w:val="24"/>
          <w:rtl/>
        </w:rPr>
      </w:pPr>
      <w:bookmarkStart w:id="12" w:name="_Toc477386862"/>
      <w:r w:rsidRPr="00C82B28">
        <w:rPr>
          <w:rFonts w:eastAsia="Times New Roman" w:cs="B Titr" w:hint="cs"/>
          <w:b/>
          <w:i/>
          <w:color w:val="0000FF"/>
          <w:sz w:val="26"/>
          <w:szCs w:val="24"/>
          <w:rtl/>
        </w:rPr>
        <w:t>لعن در روایات</w:t>
      </w:r>
      <w:bookmarkEnd w:id="12"/>
    </w:p>
    <w:p w:rsidR="00C82B28" w:rsidRPr="00C82B28" w:rsidRDefault="00C82B28" w:rsidP="00C82B28">
      <w:pPr>
        <w:rPr>
          <w:rtl/>
        </w:rPr>
      </w:pPr>
      <w:r w:rsidRPr="00C82B28">
        <w:rPr>
          <w:rFonts w:hint="cs"/>
          <w:rtl/>
        </w:rPr>
        <w:t>برخی از روایات هم تعبیر به لعن و ملعون کرده است در حالی که مورد روایت از مکروهات است؛</w:t>
      </w:r>
    </w:p>
    <w:p w:rsidR="00C82B28" w:rsidRPr="00C82B28" w:rsidRDefault="00C82B28" w:rsidP="00C82B28">
      <w:pPr>
        <w:spacing w:before="240" w:after="60"/>
        <w:outlineLvl w:val="5"/>
        <w:rPr>
          <w:rFonts w:eastAsia="Times New Roman" w:cs="B Titr"/>
          <w:b/>
          <w:color w:val="0000FF"/>
          <w:szCs w:val="24"/>
          <w:rtl/>
        </w:rPr>
      </w:pPr>
      <w:bookmarkStart w:id="13" w:name="_Toc477386863"/>
      <w:r w:rsidRPr="00C82B28">
        <w:rPr>
          <w:rFonts w:eastAsia="Times New Roman" w:cs="B Titr" w:hint="cs"/>
          <w:b/>
          <w:color w:val="0000FF"/>
          <w:szCs w:val="24"/>
          <w:rtl/>
        </w:rPr>
        <w:t>روایت أول</w:t>
      </w:r>
      <w:bookmarkEnd w:id="13"/>
    </w:p>
    <w:p w:rsidR="00C82B28" w:rsidRPr="00C82B28" w:rsidRDefault="00C82B28" w:rsidP="00C82B28">
      <w:r w:rsidRPr="00C82B28">
        <w:rPr>
          <w:rFonts w:hint="cs"/>
          <w:rtl/>
        </w:rPr>
        <w:t>مُحَمَّدُ بْنُ عَلِيِّ بْنِ الْحُسَيْنِ بِإِسْنَادِهِ عَنْ حَمَّادِ بْنِ عَمْرٍو وَ أَنَسِ بْنِ مُحَمَّدٍ عَنْ أَبِيهِ عَنْ جَعْفَرِ بْنِ مُحَمَّدٍ عَنْ آبَائِهِ فِي وَصِيَّةِ النَّبِيِّ ص لِعَلِيٍّ ع قَالَ: يَا عَلِيُّ لَعَنَ اللَّهُ ثَلَاثَةً آكِلَ زَادِهِ وَحْدَهُ- وَ رَاكِبَ الْفَلَاةِ وَحْدَهُ- وَ النَّائِمَ فِي بَيْتٍ وَحْدَهُ.</w:t>
      </w:r>
      <w:r w:rsidRPr="00C82B28">
        <w:rPr>
          <w:vertAlign w:val="superscript"/>
        </w:rPr>
        <w:footnoteReference w:id="2"/>
      </w:r>
    </w:p>
    <w:p w:rsidR="00C82B28" w:rsidRPr="00C82B28" w:rsidRDefault="00C82B28" w:rsidP="00C82B28">
      <w:pPr>
        <w:spacing w:before="240" w:after="60"/>
        <w:outlineLvl w:val="5"/>
        <w:rPr>
          <w:rFonts w:eastAsia="Times New Roman" w:cs="B Titr"/>
          <w:b/>
          <w:color w:val="0000FF"/>
          <w:szCs w:val="24"/>
          <w:rtl/>
        </w:rPr>
      </w:pPr>
      <w:bookmarkStart w:id="14" w:name="_Toc477386864"/>
      <w:r w:rsidRPr="00C82B28">
        <w:rPr>
          <w:rFonts w:eastAsia="Times New Roman" w:cs="B Titr" w:hint="cs"/>
          <w:b/>
          <w:color w:val="0000FF"/>
          <w:szCs w:val="24"/>
          <w:rtl/>
        </w:rPr>
        <w:t>روایت دوم</w:t>
      </w:r>
      <w:bookmarkEnd w:id="14"/>
    </w:p>
    <w:p w:rsidR="00C82B28" w:rsidRPr="00C82B28" w:rsidRDefault="00C82B28" w:rsidP="00C82B28">
      <w:pPr>
        <w:rPr>
          <w:rtl/>
        </w:rPr>
      </w:pPr>
      <w:r w:rsidRPr="00C82B28">
        <w:rPr>
          <w:rFonts w:hint="cs"/>
          <w:rtl/>
        </w:rPr>
        <w:t>الْحِمْيَرِيُّ فِي قُرْبِ الْإِسْنَادِ، عَنْ هَارُونَ بْنِ مُسْلِمٍ عَنْ مَسْعَدَةَ بْنِ صَدَقَةَ عَنْ جَعْفَرِ بْنِ مُحَمَّدٍ عَنْ أَبِيهِ ع</w:t>
      </w:r>
      <w:r w:rsidRPr="00C82B28">
        <w:rPr>
          <w:rFonts w:hint="cs"/>
          <w:b/>
          <w:i/>
          <w:color w:val="008000"/>
          <w:rtl/>
        </w:rPr>
        <w:t>: أَنَّ النَّبِيَّ ص قَالَ لِأَصْحَابِهِ يَوْماً مَلْعُونٌ كُلُّ مَالٍ لَا يُزَكَّى مَلْعُونٌ كُلُّ جَسَدٍ لَا يُزَكَّى وَ لَوْ فِي كُلِّ أَرْبَعِينَ يَوْماً مَرَّةً فَقِيلَ يَا رَسُولَ اللَّهِ أَمَّا زَكَاةُ الْمَالِ فَقَدْ عَرَفْنَاهَا فَمَا زَكَاةُ الْأَجْسَادِ فَقَالَ لَهُمْ أَنْ تُصَابَ بِآفَةٍ قَالَ فَتَغَيَّرَتْ وُجُوهُ الْقَوْمِ الَّذِينَ سَمِعُوا ذَلِكَ مِنْهُ فَلَمَّا رَآهُمْ قَدْ تَغَيَّرَتْ أَلْوَانُهُمْ قَالَ لَهُمْ هَلْ تَدْرُونَ مَا عَنَيْتُ</w:t>
      </w:r>
      <w:r w:rsidRPr="00C82B28">
        <w:rPr>
          <w:rFonts w:hint="cs"/>
          <w:b/>
          <w:i/>
          <w:color w:val="008000"/>
        </w:rPr>
        <w:t>‌</w:t>
      </w:r>
      <w:r w:rsidRPr="00C82B28">
        <w:rPr>
          <w:rFonts w:hint="cs"/>
          <w:b/>
          <w:i/>
          <w:color w:val="008000"/>
          <w:rtl/>
        </w:rPr>
        <w:t xml:space="preserve"> بِقَوْلِي قَالُوا لَا يَا رَسُولَ اللَّهِ قَالَ بَلَى الرَّجُلُ يُخْدَشُ الْخَدْشَ وَ يُنْكَبُ النَّكْبَةَ وَ يُعْثَرُ الْعَثْرَةَ وَ يَمْرَضُ الْمَرْضَةَ وَ يُشَاكُ الشَّوْكَةَ وَ مَا أَشْبَهَ هَذَا حَتَّى ذَكَرَ فِي آخِرِ حَدِيثِهِ اخْتِلَاجَ الْعَيْنِ</w:t>
      </w:r>
      <w:r w:rsidRPr="00C82B28">
        <w:rPr>
          <w:rFonts w:hint="cs"/>
        </w:rPr>
        <w:t>‌</w:t>
      </w:r>
      <w:r w:rsidRPr="00C82B28">
        <w:rPr>
          <w:vertAlign w:val="superscript"/>
          <w:rtl/>
        </w:rPr>
        <w:footnoteReference w:id="3"/>
      </w:r>
    </w:p>
    <w:p w:rsidR="00C82B28" w:rsidRPr="00C82B28" w:rsidRDefault="00C82B28" w:rsidP="00C82B28">
      <w:pPr>
        <w:rPr>
          <w:rtl/>
        </w:rPr>
      </w:pPr>
      <w:r w:rsidRPr="00C82B28">
        <w:rPr>
          <w:rFonts w:hint="cs"/>
          <w:rtl/>
        </w:rPr>
        <w:t>روایت می گوید جسدش ملعون است یعنی مورد عنایت خدا نیست.</w:t>
      </w:r>
    </w:p>
    <w:p w:rsidR="00C82B28" w:rsidRPr="00C82B28" w:rsidRDefault="00C82B28" w:rsidP="00C82B28">
      <w:pPr>
        <w:spacing w:before="240" w:after="60"/>
        <w:outlineLvl w:val="5"/>
        <w:rPr>
          <w:rFonts w:eastAsia="Times New Roman" w:cs="B Titr"/>
          <w:b/>
          <w:color w:val="0000FF"/>
          <w:szCs w:val="24"/>
          <w:rtl/>
        </w:rPr>
      </w:pPr>
      <w:bookmarkStart w:id="15" w:name="_Toc477386865"/>
      <w:r w:rsidRPr="00C82B28">
        <w:rPr>
          <w:rFonts w:eastAsia="Times New Roman" w:cs="B Titr" w:hint="cs"/>
          <w:b/>
          <w:color w:val="0000FF"/>
          <w:szCs w:val="24"/>
          <w:rtl/>
        </w:rPr>
        <w:t>روایت سوم</w:t>
      </w:r>
      <w:bookmarkEnd w:id="15"/>
    </w:p>
    <w:p w:rsidR="00C82B28" w:rsidRPr="00C82B28" w:rsidRDefault="00C82B28" w:rsidP="00C82B28">
      <w:pPr>
        <w:rPr>
          <w:rtl/>
        </w:rPr>
      </w:pPr>
      <w:r w:rsidRPr="00C82B28">
        <w:rPr>
          <w:rFonts w:hint="cs"/>
          <w:rtl/>
        </w:rPr>
        <w:lastRenderedPageBreak/>
        <w:t xml:space="preserve">عَنْهُ عَنْ عِدَّةٍ مِنْ أَصْحَابِنَا عَنْ عَلِيِّ بْنِ أَسْبَاطٍ عَنْ عَمِّهِ قَالَ </w:t>
      </w:r>
      <w:r w:rsidRPr="00C82B28">
        <w:rPr>
          <w:rFonts w:hint="cs"/>
          <w:b/>
          <w:i/>
          <w:color w:val="008000"/>
          <w:rtl/>
        </w:rPr>
        <w:t>قَالَ أَمِيرُ الْمُؤْمِنِينَ ع قَالَ رَسُولُ اللَّهِ ص لَا يَرْتَدِفُ ثَلَاثَةٌ عَلَى دَابَّةٍ إِلَّا أَحَدُهُمْ مَلْعُونٌ وَ هُوَ الْمُقَدَّمُ</w:t>
      </w:r>
      <w:r w:rsidRPr="00C82B28">
        <w:rPr>
          <w:rFonts w:hint="cs"/>
          <w:b/>
          <w:i/>
          <w:color w:val="008000"/>
        </w:rPr>
        <w:t>‌</w:t>
      </w:r>
      <w:r w:rsidRPr="00C82B28">
        <w:rPr>
          <w:b/>
          <w:i/>
          <w:color w:val="008000"/>
          <w:vertAlign w:val="superscript"/>
        </w:rPr>
        <w:footnoteReference w:id="4"/>
      </w:r>
    </w:p>
    <w:p w:rsidR="00C82B28" w:rsidRPr="00C82B28" w:rsidRDefault="00C82B28" w:rsidP="00C82B28">
      <w:pPr>
        <w:spacing w:before="240" w:after="60"/>
        <w:outlineLvl w:val="5"/>
        <w:rPr>
          <w:rFonts w:eastAsia="Times New Roman" w:cs="B Titr"/>
          <w:b/>
          <w:color w:val="0000FF"/>
          <w:szCs w:val="24"/>
          <w:rtl/>
        </w:rPr>
      </w:pPr>
      <w:bookmarkStart w:id="16" w:name="_Toc477386866"/>
      <w:r w:rsidRPr="00C82B28">
        <w:rPr>
          <w:rFonts w:eastAsia="Times New Roman" w:cs="B Titr" w:hint="cs"/>
          <w:b/>
          <w:color w:val="0000FF"/>
          <w:szCs w:val="24"/>
          <w:rtl/>
        </w:rPr>
        <w:t>روایت چهارم</w:t>
      </w:r>
      <w:bookmarkEnd w:id="16"/>
    </w:p>
    <w:p w:rsidR="00C82B28" w:rsidRPr="00C82B28" w:rsidRDefault="00C82B28" w:rsidP="00C82B28">
      <w:pPr>
        <w:rPr>
          <w:rtl/>
        </w:rPr>
      </w:pPr>
      <w:r w:rsidRPr="00C82B28">
        <w:rPr>
          <w:rFonts w:hint="cs"/>
          <w:rtl/>
        </w:rPr>
        <w:t>عِدَّةٌ مِنْ أَصْحَابِنَا عَنْ أَحْمَدَ بْنِ أَبِي عَبْدِ اللَّهِ عَنْ أَبِي الْخَزْرَجِ الْأَنْصَارِيِّ عَنْ عَلِيِّ بْنِ غُرَابٍ عَنْ أَبِي عَبْدِ اللَّهِ ع قَالَ</w:t>
      </w:r>
      <w:r w:rsidRPr="00C82B28">
        <w:rPr>
          <w:rFonts w:hint="cs"/>
          <w:b/>
          <w:i/>
          <w:color w:val="008000"/>
          <w:rtl/>
        </w:rPr>
        <w:t xml:space="preserve"> قَالَ رَسُولُ اللَّهِ ص مَلْعُونٌ مَلْعُونٌ مَنْ أَلْقَى كَلَّهُ عَلَى النَّاسِ مَلْعُونٌ مَلْعُونٌ مَنْ ضَيَّعَ مَنْ يَعُولُ</w:t>
      </w:r>
      <w:r w:rsidRPr="00C82B28">
        <w:rPr>
          <w:rFonts w:hint="cs"/>
          <w:rtl/>
        </w:rPr>
        <w:t>.</w:t>
      </w:r>
      <w:r w:rsidRPr="00C82B28">
        <w:rPr>
          <w:vertAlign w:val="superscript"/>
          <w:rtl/>
        </w:rPr>
        <w:footnoteReference w:id="5"/>
      </w:r>
    </w:p>
    <w:p w:rsidR="00C82B28" w:rsidRPr="00C82B28" w:rsidRDefault="00C82B28" w:rsidP="00C82B28">
      <w:pPr>
        <w:rPr>
          <w:rtl/>
        </w:rPr>
      </w:pPr>
      <w:r w:rsidRPr="00C82B28">
        <w:rPr>
          <w:rFonts w:hint="cs"/>
          <w:rtl/>
        </w:rPr>
        <w:t>گاهی دیگران نمی گذارند شخص کاری انجام دهد و گاهی خود او می خواهد دیگران کار او را انجام دهند که این صورت مورد روایت است.</w:t>
      </w:r>
    </w:p>
    <w:p w:rsidR="00C82B28" w:rsidRPr="00C82B28" w:rsidRDefault="00C82B28" w:rsidP="00C82B28">
      <w:pPr>
        <w:spacing w:before="240" w:after="60"/>
        <w:outlineLvl w:val="5"/>
        <w:rPr>
          <w:rFonts w:eastAsia="Times New Roman" w:cs="B Titr"/>
          <w:b/>
          <w:color w:val="0000FF"/>
          <w:szCs w:val="24"/>
          <w:rtl/>
        </w:rPr>
      </w:pPr>
      <w:bookmarkStart w:id="17" w:name="_Toc477386867"/>
      <w:r w:rsidRPr="00C82B28">
        <w:rPr>
          <w:rFonts w:eastAsia="Times New Roman" w:cs="B Titr" w:hint="cs"/>
          <w:b/>
          <w:color w:val="0000FF"/>
          <w:szCs w:val="24"/>
          <w:rtl/>
        </w:rPr>
        <w:t>روایت پنجم</w:t>
      </w:r>
      <w:bookmarkEnd w:id="17"/>
    </w:p>
    <w:p w:rsidR="00C82B28" w:rsidRPr="00C82B28" w:rsidRDefault="00C82B28" w:rsidP="00C82B28">
      <w:pPr>
        <w:rPr>
          <w:rtl/>
        </w:rPr>
      </w:pPr>
      <w:r w:rsidRPr="00C82B28">
        <w:rPr>
          <w:rFonts w:hint="cs"/>
          <w:rtl/>
        </w:rPr>
        <w:t xml:space="preserve">وَ بِهَذَا الْإِسْنَادِ قَالَ: </w:t>
      </w:r>
      <w:r w:rsidRPr="00C82B28">
        <w:rPr>
          <w:rFonts w:hint="cs"/>
          <w:b/>
          <w:i/>
          <w:color w:val="008000"/>
          <w:rtl/>
        </w:rPr>
        <w:t>قَالَ أَمِيرُ الْمُؤْمِنِينَ ع كُلُّ امْرِئٍ تُدَبِّرُهُ امْرَأَةٌ فَهُوَ مَلْعُونٌ</w:t>
      </w:r>
      <w:r w:rsidRPr="00C82B28">
        <w:rPr>
          <w:rFonts w:hint="cs"/>
          <w:rtl/>
        </w:rPr>
        <w:t>.</w:t>
      </w:r>
      <w:r w:rsidRPr="00C82B28">
        <w:rPr>
          <w:vertAlign w:val="superscript"/>
          <w:rtl/>
        </w:rPr>
        <w:footnoteReference w:id="6"/>
      </w:r>
    </w:p>
    <w:p w:rsidR="00C82B28" w:rsidRPr="00C82B28" w:rsidRDefault="00C82B28" w:rsidP="00C82B28">
      <w:pPr>
        <w:spacing w:before="240" w:after="60"/>
        <w:outlineLvl w:val="5"/>
        <w:rPr>
          <w:rFonts w:eastAsia="Times New Roman" w:cs="B Titr"/>
          <w:b/>
          <w:color w:val="0000FF"/>
          <w:szCs w:val="24"/>
          <w:rtl/>
        </w:rPr>
      </w:pPr>
      <w:bookmarkStart w:id="18" w:name="_Toc477386868"/>
      <w:r w:rsidRPr="00C82B28">
        <w:rPr>
          <w:rFonts w:eastAsia="Times New Roman" w:cs="B Titr" w:hint="cs"/>
          <w:b/>
          <w:color w:val="0000FF"/>
          <w:szCs w:val="24"/>
          <w:rtl/>
        </w:rPr>
        <w:t>روایت ششم</w:t>
      </w:r>
      <w:bookmarkEnd w:id="18"/>
    </w:p>
    <w:p w:rsidR="00C82B28" w:rsidRPr="00C82B28" w:rsidRDefault="00C82B28" w:rsidP="00C82B28">
      <w:pPr>
        <w:rPr>
          <w:rtl/>
        </w:rPr>
      </w:pPr>
      <w:r w:rsidRPr="00C82B28">
        <w:rPr>
          <w:rFonts w:hint="cs"/>
          <w:rtl/>
        </w:rPr>
        <w:t xml:space="preserve">قَالَ وَ </w:t>
      </w:r>
      <w:r w:rsidRPr="00C82B28">
        <w:rPr>
          <w:rFonts w:hint="cs"/>
          <w:b/>
          <w:i/>
          <w:color w:val="008000"/>
          <w:rtl/>
        </w:rPr>
        <w:t>قَالَ ع مَلْعُونٌ مَلْعُونٌ مَنْ وَضَعَ رِدَاءَهُ فِي مُصِيبَةِ غَيْرِهِ</w:t>
      </w:r>
      <w:r w:rsidRPr="00C82B28">
        <w:rPr>
          <w:rFonts w:hint="cs"/>
          <w:rtl/>
        </w:rPr>
        <w:t>.</w:t>
      </w:r>
      <w:r w:rsidRPr="00C82B28">
        <w:rPr>
          <w:vertAlign w:val="superscript"/>
          <w:rtl/>
        </w:rPr>
        <w:footnoteReference w:id="7"/>
      </w:r>
    </w:p>
    <w:p w:rsidR="00C82B28" w:rsidRPr="00C82B28" w:rsidRDefault="00C82B28" w:rsidP="00C82B28">
      <w:pPr>
        <w:rPr>
          <w:rtl/>
        </w:rPr>
      </w:pPr>
      <w:r w:rsidRPr="00C82B28">
        <w:rPr>
          <w:rFonts w:hint="cs"/>
          <w:rtl/>
        </w:rPr>
        <w:t>جزع و فزع ولو در مصیبت دیگران قطعاً حرام نیست و آنی که محل بحث است این است که زخم به خودش وارد کند یا موهای خود را بکند.</w:t>
      </w:r>
    </w:p>
    <w:p w:rsidR="00C82B28" w:rsidRPr="00C82B28" w:rsidRDefault="00C82B28" w:rsidP="00C82B28">
      <w:pPr>
        <w:spacing w:before="240" w:after="60"/>
        <w:outlineLvl w:val="5"/>
        <w:rPr>
          <w:rFonts w:eastAsia="Times New Roman" w:cs="B Titr"/>
          <w:b/>
          <w:color w:val="0000FF"/>
          <w:szCs w:val="24"/>
          <w:rtl/>
        </w:rPr>
      </w:pPr>
      <w:bookmarkStart w:id="19" w:name="_Toc477386869"/>
      <w:r w:rsidRPr="00C82B28">
        <w:rPr>
          <w:rFonts w:eastAsia="Times New Roman" w:cs="B Titr" w:hint="cs"/>
          <w:b/>
          <w:color w:val="0000FF"/>
          <w:szCs w:val="24"/>
          <w:rtl/>
        </w:rPr>
        <w:t>روایت هفتم</w:t>
      </w:r>
      <w:bookmarkEnd w:id="19"/>
    </w:p>
    <w:p w:rsidR="00C82B28" w:rsidRPr="00C82B28" w:rsidRDefault="00C82B28" w:rsidP="00C82B28">
      <w:pPr>
        <w:rPr>
          <w:rtl/>
        </w:rPr>
      </w:pPr>
      <w:r w:rsidRPr="00C82B28">
        <w:rPr>
          <w:rFonts w:hint="cs"/>
          <w:rtl/>
        </w:rPr>
        <w:t>أَحْمَدُ بْنُ فَهْدٍ فِي عُدَّةِ الدَّاعِي عَنْ عَبْدِ الْمُؤْمِنِ الْأَنْصَارِيِّ عَنْ أَبِي الْحَسَنِ مُوسَى ع قَالَ</w:t>
      </w:r>
      <w:r w:rsidRPr="00C82B28">
        <w:rPr>
          <w:rFonts w:hint="cs"/>
          <w:b/>
          <w:i/>
          <w:color w:val="008000"/>
          <w:rtl/>
        </w:rPr>
        <w:t>: الْمُؤْمِنُ أَخُو الْمُؤْمِنِ لِأَبِيهِ وَ أُمِّهِ- مَلْعُونٌ مَلْعُونٌ مَنِ اتَّهَمَ أَخَاهُ- مَلْعُونٌ مَلْعُونٌ مَنْ غَشَّ أَخَاهُ- مَلْعُونٌ مَلْعُونٌ مَنْ لَمْ يَنْصَحْ أَخَاهُ- مَلْعُونٌ مَلْعُونٌ مَنِ احْتَجَبَ عَنْ أَخِيهِ- مَلْعُونٌ مَلْعُونٌ مَنِ اغْتَابَ أَخَاهُ</w:t>
      </w:r>
      <w:r w:rsidRPr="00C82B28">
        <w:rPr>
          <w:rFonts w:hint="cs"/>
          <w:rtl/>
        </w:rPr>
        <w:t>.</w:t>
      </w:r>
      <w:r w:rsidRPr="00C82B28">
        <w:rPr>
          <w:vertAlign w:val="superscript"/>
          <w:rtl/>
        </w:rPr>
        <w:footnoteReference w:id="8"/>
      </w:r>
    </w:p>
    <w:p w:rsidR="00C82B28" w:rsidRPr="00C82B28" w:rsidRDefault="00C82B28" w:rsidP="00C82B28">
      <w:pPr>
        <w:spacing w:before="240" w:after="60"/>
        <w:outlineLvl w:val="5"/>
        <w:rPr>
          <w:rFonts w:eastAsia="Times New Roman" w:cs="B Titr"/>
          <w:b/>
          <w:color w:val="0000FF"/>
          <w:szCs w:val="24"/>
          <w:rtl/>
        </w:rPr>
      </w:pPr>
      <w:bookmarkStart w:id="20" w:name="_Toc477386870"/>
      <w:r w:rsidRPr="00C82B28">
        <w:rPr>
          <w:rFonts w:eastAsia="Times New Roman" w:cs="B Titr" w:hint="cs"/>
          <w:b/>
          <w:color w:val="0000FF"/>
          <w:szCs w:val="24"/>
          <w:rtl/>
        </w:rPr>
        <w:lastRenderedPageBreak/>
        <w:t>روایت هشتم</w:t>
      </w:r>
      <w:bookmarkEnd w:id="20"/>
    </w:p>
    <w:p w:rsidR="00C82B28" w:rsidRPr="00C82B28" w:rsidRDefault="00C82B28" w:rsidP="00C82B28">
      <w:pPr>
        <w:rPr>
          <w:rtl/>
        </w:rPr>
      </w:pPr>
      <w:r w:rsidRPr="00C82B28">
        <w:rPr>
          <w:rFonts w:hint="cs"/>
          <w:rtl/>
        </w:rPr>
        <w:t xml:space="preserve">وَ عَنْهُمْ عَنْ أَحْمَدَ عَنْ مُحَمَّدِ بْنِ إِسْمَاعِيلَ بْنِ بَزِيعٍ وَ غَيْرِهِ رَفَعُوهُ قَالَ: </w:t>
      </w:r>
      <w:r w:rsidRPr="00C82B28">
        <w:rPr>
          <w:rFonts w:hint="cs"/>
          <w:b/>
          <w:i/>
          <w:color w:val="008000"/>
          <w:rtl/>
        </w:rPr>
        <w:t>قَالَ أَبُو عَبْدِ اللَّهِ ع مَلْعُونٌ مَنْ تَرَأَّسَ مَلْعُونٌ مَنْ هَمَّ بِهَا- مَلْعُونٌ مَنْ حَدَّثَ نَفْسَهُ بِهَا</w:t>
      </w:r>
      <w:r w:rsidRPr="00C82B28">
        <w:rPr>
          <w:rFonts w:hint="cs"/>
          <w:rtl/>
        </w:rPr>
        <w:t>.</w:t>
      </w:r>
      <w:r w:rsidRPr="00C82B28">
        <w:rPr>
          <w:vertAlign w:val="superscript"/>
          <w:rtl/>
        </w:rPr>
        <w:footnoteReference w:id="9"/>
      </w:r>
    </w:p>
    <w:p w:rsidR="00C82B28" w:rsidRPr="00C82B28" w:rsidRDefault="00C82B28" w:rsidP="00C82B28">
      <w:pPr>
        <w:rPr>
          <w:rtl/>
        </w:rPr>
      </w:pPr>
      <w:r w:rsidRPr="00C82B28">
        <w:rPr>
          <w:rFonts w:hint="cs"/>
          <w:rtl/>
        </w:rPr>
        <w:t>دنبال ریاست رفتن به خاطر ریاست در دین مذموم است.</w:t>
      </w:r>
    </w:p>
    <w:p w:rsidR="00C82B28" w:rsidRPr="00C82B28" w:rsidRDefault="00C82B28" w:rsidP="00C82B28">
      <w:pPr>
        <w:spacing w:before="240" w:after="60"/>
        <w:outlineLvl w:val="5"/>
        <w:rPr>
          <w:rFonts w:eastAsia="Times New Roman" w:cs="B Titr"/>
          <w:b/>
          <w:color w:val="0000FF"/>
          <w:szCs w:val="24"/>
          <w:rtl/>
        </w:rPr>
      </w:pPr>
      <w:bookmarkStart w:id="21" w:name="_Toc477386871"/>
      <w:r w:rsidRPr="00C82B28">
        <w:rPr>
          <w:rFonts w:eastAsia="Times New Roman" w:cs="B Titr" w:hint="cs"/>
          <w:b/>
          <w:color w:val="0000FF"/>
          <w:szCs w:val="24"/>
          <w:rtl/>
        </w:rPr>
        <w:t>روایت نهم</w:t>
      </w:r>
      <w:bookmarkEnd w:id="21"/>
    </w:p>
    <w:p w:rsidR="00C82B28" w:rsidRPr="00C82B28" w:rsidRDefault="00C82B28" w:rsidP="00C82B28">
      <w:pPr>
        <w:rPr>
          <w:rtl/>
        </w:rPr>
      </w:pPr>
      <w:r w:rsidRPr="00C82B28">
        <w:rPr>
          <w:rFonts w:hint="cs"/>
          <w:rtl/>
        </w:rPr>
        <w:t xml:space="preserve">وَ عَنْ مُحَمَّدِ بْنِ الْحَسَنِ عَنِ الصَّفَّارِ عَنْ أَحْمَدَ بْنِ مُحَمَّدِ بْنِ خَالِدٍ عَنْ أَبِيهِ عَنِ ابْنِ أَبِي عُمَيْرٍ عَنْ هِشَامِ بْنِ سَالِمٍ عَنْ أَبِي عَبْدِ اللَّهِ ع أَنَّهُ قَالَ: </w:t>
      </w:r>
      <w:r w:rsidRPr="00C82B28">
        <w:rPr>
          <w:rFonts w:hint="cs"/>
          <w:b/>
          <w:i/>
          <w:color w:val="008000"/>
          <w:rtl/>
        </w:rPr>
        <w:t>مَنِ اسْتَوَى يَوْمَاهُ فَهُوَ مَغْبُونٌ- وَ مَنْ كَانَ آخِرُ يَوْمَيْهِ خَيْرَهُمَا فَهُوَ مَغْبُوطٌ- وَ مَنْ كَانَ آخِرُ يَوْمَيْهِ شَرَّهُمَا فَهُوَ مَلْعُونٌ- وَ مَنْ لَمْ يَرَ الزِّيَادَةَ فِي نَفْسِهِ فَهُوَ إِلَى النُّقْصَانِ- وَ مَنْ كَانَ إِلَى النُّقْصَانِ فَالْمَوْتُ خَيْرٌ لَهُ مِنَ الْحَيَاةِ</w:t>
      </w:r>
      <w:r w:rsidRPr="00C82B28">
        <w:rPr>
          <w:rFonts w:hint="cs"/>
          <w:rtl/>
        </w:rPr>
        <w:t>.</w:t>
      </w:r>
      <w:r w:rsidRPr="00C82B28">
        <w:rPr>
          <w:vertAlign w:val="superscript"/>
          <w:rtl/>
        </w:rPr>
        <w:footnoteReference w:id="10"/>
      </w:r>
    </w:p>
    <w:p w:rsidR="00C82B28" w:rsidRPr="00C82B28" w:rsidRDefault="00C82B28" w:rsidP="00C82B28">
      <w:pPr>
        <w:spacing w:before="240" w:after="60"/>
        <w:outlineLvl w:val="5"/>
        <w:rPr>
          <w:rFonts w:eastAsia="Times New Roman" w:cs="B Titr"/>
          <w:b/>
          <w:color w:val="0000FF"/>
          <w:szCs w:val="24"/>
          <w:rtl/>
        </w:rPr>
      </w:pPr>
      <w:bookmarkStart w:id="22" w:name="_Toc477386872"/>
      <w:r w:rsidRPr="00C82B28">
        <w:rPr>
          <w:rFonts w:eastAsia="Times New Roman" w:cs="B Titr" w:hint="cs"/>
          <w:b/>
          <w:color w:val="0000FF"/>
          <w:szCs w:val="24"/>
          <w:rtl/>
        </w:rPr>
        <w:t>روایت دهم</w:t>
      </w:r>
      <w:bookmarkEnd w:id="22"/>
    </w:p>
    <w:p w:rsidR="00C82B28" w:rsidRPr="00C82B28" w:rsidRDefault="00C82B28" w:rsidP="00C82B28">
      <w:pPr>
        <w:rPr>
          <w:rtl/>
        </w:rPr>
      </w:pPr>
      <w:r w:rsidRPr="00C82B28">
        <w:rPr>
          <w:rFonts w:hint="cs"/>
          <w:rtl/>
        </w:rPr>
        <w:t xml:space="preserve">مُحَمَّدُ بْنُ عَلِيِّ بْنِ عُثْمَانَ الْكَرَاجُكِيُّ فِي كِتَابِ كَنْزِ الْفَوَائِدِ عَنْ أَبِي الْحَسَنِ بْنِ شَاذَانَ عَنْ أَبِيهِ عَنْ مُحَمَّدِ بْنِ الْحَسَنِ بْنِ الْوَلِيدِ عَنِ الصَّفَّارِ عَنْ مُحَمَّدِ بْنِ زِيَادٍ عَنِ الْمُفَضَّلِ بْنِ عُمَرَ عَنْ يُونُسَ بْنِ يَعْقُوبَ </w:t>
      </w:r>
      <w:r w:rsidRPr="00C82B28">
        <w:rPr>
          <w:rFonts w:hint="cs"/>
          <w:b/>
          <w:i/>
          <w:color w:val="008000"/>
          <w:rtl/>
        </w:rPr>
        <w:t>قَالَ سَمِعْتُ الصَّادِقَ جَعْفَرَ بْنَ مُحَمَّدٍ ع يَقُولُ فِي حَدِيثٍ يَا يُونُسُ مَلْعُونٌ مَلْعُونٌ مَنْ آذَى جَارَهُ- مَلْعُونٌ مَلْعُونٌ رَجُلٌ يَبْدَؤُهُ أَخُوهُ بِالصُّلْحِ فَلَمْ يُصَالِحْهُ- مَلْعُونٌ مَلْعُونٌ حَامِلُ الْقُرْآنِ مُصِرٌّ عَلَى شُرْبِ الْخَمْرِ- مَلْعُونٌ مَلْعُونٌ عَالِمٌ يَؤُمُّ سُلْطَاناً جَائِراً- مُعِيناً لَهُ عَلَى جَوْرٍ- «2» مَلْعُونٌ مَلْعُونٌ مُبْغِضُ عَلِيِّ بْنِ أَبِي طَالِبٍ ع- فَإِنَّهُ مَا أَبْغَضَهُ حَتَّى أَبْغَضَ رَسُولَ اللَّهِ ص- وَ مَنْ أَبْغَضَ رَسُولَ اللَّهِ ص لَعَنَهُ اللَّهُ فِي الدُّنْيَا وَ الْآخِرَةِ- مَلْعُونٌ مَلْعُونٌ مَنْ رَمَى مُؤْمِناً بِكُفْرٍ- وَ مَنْ رَمَى مُؤْمِناً بِكُفْرٍ فَهُوَ كَقَاتِلِهِ- مَلْعُونَةٌ مَلْعُونَةٌ امْرَأَةٌ تُؤْذِي زَوْجَهَا أَوْ تَغُمُّهُ- وَ سَعِيدَةٌ سَعِيدَةٌ امْرَأَةٌ تُكْرِمُ زَوْجَهَا وَ لَا تُؤْذِيهِ- وَ تُطِيعُهُ فِي جَمِيعِ أَحْوَالِهِ إِلَى أَنْ قَالَ- مَلْعُونٌ مَلْعُونٌ قَاطِعُ رَحِمٍ- مَلْعُونٌ مَلْعُونٌ مَنْ صَدَّقَ بِسِحْرٍ- مَلْعُونٌ مَلْعُونٌ مَنْ قَالَ الْإِيمَانُ قَوْلٌ بِلَا عَمَلٍ- مَلْعُونٌ مَلْعُونٌ مَنْ وَهَبَ اللَّهُ لَهُ مَالًا- فَلَمْ يَتَصَدَّقْ مِنْهُ بِشَيْ‌ءٍ أَ مَا سَمِعْتَ أَنَّ النَّبِيَّ ص قَالَ- صَدَقَةُ دِرْهَمٍ أَفْضَلُ مِنْ صَلَاةِ عَشْرِ لَيَالٍ- مَلْعُونٌ</w:t>
      </w:r>
      <w:r w:rsidRPr="00C82B28">
        <w:rPr>
          <w:rFonts w:hint="cs"/>
          <w:b/>
          <w:i/>
          <w:color w:val="008000"/>
        </w:rPr>
        <w:t>‌</w:t>
      </w:r>
      <w:r w:rsidRPr="00C82B28">
        <w:rPr>
          <w:rFonts w:hint="cs"/>
          <w:b/>
          <w:i/>
          <w:color w:val="008000"/>
          <w:rtl/>
        </w:rPr>
        <w:t xml:space="preserve"> مَلْعُونٌ مَنْ ضَرَبَ وَالِدَهُ أَوْ وَالِدَتَهُ- مَلْعُونٌ مَلْعُونٌ مَنْ عَقَّ وَالِدَيْهِ- </w:t>
      </w:r>
      <w:r w:rsidRPr="00C82B28">
        <w:rPr>
          <w:rFonts w:hint="cs"/>
          <w:b/>
          <w:i/>
          <w:color w:val="008000"/>
          <w:u w:val="single"/>
          <w:rtl/>
        </w:rPr>
        <w:t>مَلْعُونٌ مَلْعُونٌ مَنْ لَمْ يُوَقِّرِ الْمَسْجِدَ</w:t>
      </w:r>
      <w:r w:rsidRPr="00C82B28">
        <w:rPr>
          <w:rFonts w:hint="cs"/>
          <w:rtl/>
        </w:rPr>
        <w:t>.</w:t>
      </w:r>
      <w:r w:rsidRPr="00C82B28">
        <w:rPr>
          <w:vertAlign w:val="superscript"/>
          <w:rtl/>
        </w:rPr>
        <w:footnoteReference w:id="11"/>
      </w:r>
    </w:p>
    <w:p w:rsidR="00C82B28" w:rsidRPr="00C82B28" w:rsidRDefault="00C82B28" w:rsidP="00C82B28">
      <w:pPr>
        <w:rPr>
          <w:rtl/>
        </w:rPr>
      </w:pPr>
      <w:r w:rsidRPr="00C82B28">
        <w:rPr>
          <w:rFonts w:hint="cs"/>
          <w:rtl/>
        </w:rPr>
        <w:lastRenderedPageBreak/>
        <w:t>تعظیم مسجد واجب نیست. بله هتک حرمت مسجد حرام است ولی تعبیر به عدم توقیر به جای هتک، عرفی نیست.</w:t>
      </w:r>
    </w:p>
    <w:p w:rsidR="00C82B28" w:rsidRPr="00C82B28" w:rsidRDefault="00C82B28" w:rsidP="00C82B28">
      <w:pPr>
        <w:spacing w:before="240" w:after="60"/>
        <w:outlineLvl w:val="5"/>
        <w:rPr>
          <w:rFonts w:eastAsia="Times New Roman" w:cs="B Titr"/>
          <w:b/>
          <w:color w:val="0000FF"/>
          <w:szCs w:val="24"/>
          <w:rtl/>
        </w:rPr>
      </w:pPr>
      <w:bookmarkStart w:id="23" w:name="_Toc477386873"/>
      <w:r w:rsidRPr="00C82B28">
        <w:rPr>
          <w:rFonts w:eastAsia="Times New Roman" w:cs="B Titr" w:hint="cs"/>
          <w:b/>
          <w:color w:val="0000FF"/>
          <w:szCs w:val="24"/>
          <w:rtl/>
        </w:rPr>
        <w:t>روایت دوازدهم</w:t>
      </w:r>
      <w:bookmarkEnd w:id="23"/>
    </w:p>
    <w:p w:rsidR="00C82B28" w:rsidRPr="00C82B28" w:rsidRDefault="00C82B28" w:rsidP="00C82B28">
      <w:pPr>
        <w:rPr>
          <w:rtl/>
        </w:rPr>
      </w:pPr>
      <w:r w:rsidRPr="00C82B28">
        <w:rPr>
          <w:rFonts w:hint="cs"/>
          <w:rtl/>
        </w:rPr>
        <w:t xml:space="preserve">أَحْمَدُ بْنُ عَلِيِّ بْنِ أَبِي طَالِبٍ الطَّبْرِسِيُّ فِي الْإِحْتِجَاجِ عَنْ مُحَمَّدِ بْنِ يَعْقُوبَ الْكُلَيْنِيِّ رَفَعَهُ عَنِ الزُّهْرِيِّ </w:t>
      </w:r>
      <w:r w:rsidRPr="00C82B28">
        <w:rPr>
          <w:rFonts w:hint="cs"/>
          <w:b/>
          <w:i/>
          <w:color w:val="008000"/>
          <w:rtl/>
        </w:rPr>
        <w:t xml:space="preserve">أَنَّهُ طَلَبَ مِنَ الْعَمْرِيِّ أَنْ يُوصِلَهُ إِلَى صَاحِبِ الزَّمَانِ ع- فَأَوْصَلَهُ وَ ذَكَرَ أَنَّهُ سَأَلَهُ فَأَجَابَهُ عَنْ كُلِّ مَا أَرَادَ- ثُمَّ قَامَ وَ دَخَلَ الدَّارَ قَالَ فَذَهَبْتُ لِأَسْأَلَ- فَلَمْ يَسْتَمِعْ وَ مَا كَلَّمَنِي بِأَكْثَرَ مِنْ أَنْ قَالَ- </w:t>
      </w:r>
      <w:r w:rsidRPr="00C82B28">
        <w:rPr>
          <w:rFonts w:hint="cs"/>
          <w:b/>
          <w:i/>
          <w:color w:val="008000"/>
          <w:u w:val="single"/>
          <w:rtl/>
        </w:rPr>
        <w:t>مَلْعُونٌ مَلْعُونٌ مَنْ أَخَّرَ الْعِشَاءَ إِلَى أَنْ تَشْتَبِكَ النُّجُومُ- مَلْعُونٌ مَلْعُونٌ مَنْ أَخَّرَ الْغَدَاةَ- إِلَى أَنْ تَنْقَضِيَ النُّجُومُ وَ دَخَلَ الدَّارَ</w:t>
      </w:r>
      <w:r w:rsidRPr="00C82B28">
        <w:rPr>
          <w:rFonts w:hint="cs"/>
          <w:rtl/>
        </w:rPr>
        <w:t>.</w:t>
      </w:r>
      <w:r w:rsidRPr="00C82B28">
        <w:rPr>
          <w:vertAlign w:val="superscript"/>
          <w:rtl/>
        </w:rPr>
        <w:footnoteReference w:id="12"/>
      </w:r>
    </w:p>
    <w:p w:rsidR="00C82B28" w:rsidRPr="00C82B28" w:rsidRDefault="00C82B28" w:rsidP="00C82B28">
      <w:pPr>
        <w:rPr>
          <w:rtl/>
        </w:rPr>
      </w:pPr>
      <w:r w:rsidRPr="00C82B28">
        <w:rPr>
          <w:rFonts w:hint="cs"/>
          <w:rtl/>
        </w:rPr>
        <w:t>گفته می شود که این روایات تنها در این ظهور دارد که حضرت آن ها را نفرین کرده است و یا بیان می کند که از رحمت خدا دور است. ولی ثابت نمی کند که گناه است و عقاب دارد.</w:t>
      </w:r>
    </w:p>
    <w:p w:rsidR="00C82B28" w:rsidRPr="00C82B28" w:rsidRDefault="00C82B28" w:rsidP="00C82B28">
      <w:pPr>
        <w:rPr>
          <w:rtl/>
        </w:rPr>
      </w:pPr>
      <w:r w:rsidRPr="00C82B28">
        <w:rPr>
          <w:rFonts w:hint="cs"/>
          <w:rtl/>
        </w:rPr>
        <w:t>خلاصه این که نه در لغت و نه در روایات لعن ظهور در عقاب و حرمت ندارد، مخصوصاً لعن ملائکه که ظریف اند و تاب دیدن کارهای مکروه را هم ندارند.</w:t>
      </w:r>
    </w:p>
    <w:p w:rsidR="00C82B28" w:rsidRPr="00C82B28" w:rsidRDefault="00C82B28" w:rsidP="00C82B28">
      <w:pPr>
        <w:keepNext/>
        <w:spacing w:before="240" w:after="60"/>
        <w:outlineLvl w:val="3"/>
        <w:rPr>
          <w:rFonts w:eastAsia="Times New Roman" w:cs="B Titr"/>
          <w:b/>
          <w:color w:val="0000FF"/>
          <w:sz w:val="28"/>
          <w:szCs w:val="26"/>
          <w:rtl/>
        </w:rPr>
      </w:pPr>
      <w:bookmarkStart w:id="24" w:name="_Toc477386874"/>
      <w:r w:rsidRPr="00C82B28">
        <w:rPr>
          <w:rFonts w:eastAsia="Times New Roman" w:cs="B Titr" w:hint="cs"/>
          <w:b/>
          <w:color w:val="0000FF"/>
          <w:sz w:val="28"/>
          <w:szCs w:val="26"/>
          <w:rtl/>
        </w:rPr>
        <w:t>جواب از مناقشه دلالی (ظهور متشرّعی لعن در حرمت)</w:t>
      </w:r>
      <w:bookmarkEnd w:id="24"/>
    </w:p>
    <w:p w:rsidR="00C82B28" w:rsidRPr="00C82B28" w:rsidRDefault="00C82B28" w:rsidP="00C82B28">
      <w:pPr>
        <w:rPr>
          <w:rtl/>
        </w:rPr>
      </w:pPr>
      <w:r w:rsidRPr="00C82B28">
        <w:rPr>
          <w:rFonts w:hint="cs"/>
          <w:rtl/>
        </w:rPr>
        <w:t>ولی انصاف این است که: این تعبیر ها در عرف متشرّعی ظهور در حرمت دارد. و ممکن است انسان متدیّن عادلی کار مکروهی انجام دهد و هر مکروهی هم جایز است و معنا ندارد او را لعن کنند. گاهی فعل ملعون است و گاهی جسد ملعون است و گاهی شخص ملعون است و قرینه داریم. ولی گاهی شخص ملعون است و قرینه نداریم که در عرف متشرّعی ظهور در حرمت دارد: انّ الملائکه تنفر عند الرهان و تلعن صاحبه و ظاهر لعن ملائکه فضلاً از لعن پیغمبر و خدای متعال، در حرمت است و حداقل عقلاء احتجاج می کنند: امام قدس سره بیانی دارند که ظهور أمر در حرمت نیست ولی عقلاء در موارد أمر مولا احتجاج می کنند وحجّت عقلائیه است و این جا هم بعید نیست این را بگوییم که وقتی روایت می گوید که ملائکه صاحب رهان را لعن می کند عقلاءً مستحقّ عقاب خواهی بود و حجّت عقلائی است که دیگر عموم دلیل برائت نمی تواند رادع آن باشد.</w:t>
      </w:r>
    </w:p>
    <w:p w:rsidR="00C82B28" w:rsidRPr="00C82B28" w:rsidRDefault="00C82B28" w:rsidP="00C82B28">
      <w:pPr>
        <w:rPr>
          <w:rtl/>
        </w:rPr>
      </w:pPr>
      <w:r w:rsidRPr="00C82B28">
        <w:rPr>
          <w:rFonts w:hint="cs"/>
          <w:rtl/>
        </w:rPr>
        <w:t>این عمده دلیل ما بر حرمت شرط بندی است.</w:t>
      </w:r>
    </w:p>
    <w:p w:rsidR="00C82B28" w:rsidRPr="00C82B28" w:rsidRDefault="00C82B28" w:rsidP="00C82B28">
      <w:pPr>
        <w:rPr>
          <w:rtl/>
        </w:rPr>
      </w:pPr>
      <w:r w:rsidRPr="00C82B28">
        <w:rPr>
          <w:rFonts w:hint="cs"/>
          <w:rtl/>
        </w:rPr>
        <w:lastRenderedPageBreak/>
        <w:t>نکته: و معیار در حرمت، رهان و برد و باخت است و صدق لعب لازم نیست. بله ما در بحث قمار این را گفتیم که مرحوم استاد در صدق قمار، لعب را شرط می دانند ولی در حرمت رهان، صدق لعب لازم نیست و شرط بندی کننده ملعون ملائکه است.</w:t>
      </w:r>
    </w:p>
    <w:p w:rsidR="00C82B28" w:rsidRPr="00C82B28" w:rsidRDefault="00C82B28" w:rsidP="00C82B28">
      <w:pPr>
        <w:rPr>
          <w:rtl/>
        </w:rPr>
      </w:pPr>
      <w:r w:rsidRPr="00C82B28">
        <w:rPr>
          <w:rFonts w:hint="cs"/>
          <w:rtl/>
        </w:rPr>
        <w:t>رهان در صورتی است که بازنده به برنده چیزی بدهد ولی اگر شخص ثالث جایزه بدهد جزماً یا احتمالاً رهان صدق نمی کند که در صورت شک برائت جاری می کنیم.</w:t>
      </w:r>
    </w:p>
    <w:p w:rsidR="00C82B28" w:rsidRPr="00C82B28" w:rsidRDefault="00C82B28" w:rsidP="00C82B28">
      <w:pPr>
        <w:rPr>
          <w:rtl/>
        </w:rPr>
      </w:pPr>
      <w:r w:rsidRPr="00C82B28">
        <w:rPr>
          <w:rFonts w:hint="cs"/>
          <w:rtl/>
        </w:rPr>
        <w:t>اگر بگویند که شرط شرکت در این بازی این است که مقداری پول بدهند و بعد کسی که این بازی را برگزار می کند بگوید من به برنده جایزه می دهم که مشکلی ندارد: انما یحلّل کلام و یحرّم کلام. ولو پول آن را از خود شرکت کنندگان به بهانه ای گرفته اند.</w:t>
      </w:r>
    </w:p>
    <w:p w:rsidR="00C82B28" w:rsidRPr="00C82B28" w:rsidRDefault="00C82B28" w:rsidP="00C82B28">
      <w:pPr>
        <w:rPr>
          <w:rtl/>
        </w:rPr>
      </w:pPr>
      <w:r w:rsidRPr="00C82B28">
        <w:rPr>
          <w:rFonts w:hint="cs"/>
          <w:rtl/>
        </w:rPr>
        <w:t>ولی اگر با خود مؤسسه شرط بندی کنند حرام است مثلاً: قراردادی با مخابرات بسته اند که هر کس با این شماره در فلان ساعت زنگ بزند قیمت بیشتری از او بگیرید بعد اعلام می کنند که ما قرعه کشی می کنیم و به اسم هر کسی آمد به او جایزه می دهیم که این شرط بندی با مؤسسه است که به قید قرعه از او جایزه بگیرد. مثلاً ده هزار تومان با تلفن زدن به او می دهید و شرط می کنید و لذا اگر قرعه به نام شما در نیامد و به شما جایزه را ندادند شما شکایت می کنید.</w:t>
      </w:r>
    </w:p>
    <w:p w:rsidR="00C82B28" w:rsidRPr="00C82B28" w:rsidRDefault="00C82B28" w:rsidP="00C82B28">
      <w:pPr>
        <w:rPr>
          <w:rtl/>
        </w:rPr>
      </w:pPr>
      <w:r w:rsidRPr="00C82B28">
        <w:rPr>
          <w:rFonts w:hint="cs"/>
          <w:rtl/>
        </w:rPr>
        <w:t>فعلاً به این نتیجه رسیدیم که رهان که امروز به شرط بندی و قرارداد برد و باخت مالی معنا می کنند ولو صدق قمار نکند حرام تکلیفی است.</w:t>
      </w:r>
    </w:p>
    <w:p w:rsidR="001A1EA5" w:rsidRPr="006162A2" w:rsidRDefault="00C82B28" w:rsidP="00C82B28">
      <w:pPr>
        <w:rPr>
          <w:rtl/>
        </w:rPr>
      </w:pPr>
      <w:r w:rsidRPr="00C82B28">
        <w:rPr>
          <w:rFonts w:hint="cs"/>
          <w:rtl/>
        </w:rPr>
        <w:t>أما راجع به پولی که گرفته می شود که آیا مطلقاً حرام است یا در آن تفصیل است که روایاتی دارد و بحث جدیدی است که بعد مطرح می کنیم: امام ره در مثل ثمن الخمر و أجر المغنیه فرموده اند که اگر صاحب مال که پول را می دهد راضی هم باشد باز حرام است.</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2FC" w:rsidRDefault="009572FC" w:rsidP="008B750B">
      <w:pPr>
        <w:spacing w:line="240" w:lineRule="auto"/>
      </w:pPr>
      <w:r>
        <w:separator/>
      </w:r>
    </w:p>
  </w:endnote>
  <w:endnote w:type="continuationSeparator" w:id="0">
    <w:p w:rsidR="009572FC" w:rsidRDefault="009572F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Lotus">
    <w:panose1 w:val="02000400000000000000"/>
    <w:charset w:val="00"/>
    <w:family w:val="roman"/>
    <w:notTrueType/>
    <w:pitch w:val="default"/>
    <w:sig w:usb0="00000003" w:usb1="00000000" w:usb2="00000000" w:usb3="00000000" w:csb0="00000001"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C82B28" w:rsidRPr="00C82B28">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25724C" w:rsidP="001B6799">
          <w:pPr>
            <w:pStyle w:val="a6"/>
            <w:bidi w:val="0"/>
            <w:rPr>
              <w:color w:val="808080" w:themeColor="background1" w:themeShade="80"/>
              <w:rtl/>
            </w:rPr>
          </w:pPr>
          <w:bookmarkStart w:id="32" w:name="BokAdres"/>
          <w:bookmarkEnd w:id="32"/>
          <w:r>
            <w:rPr>
              <w:color w:val="808080" w:themeColor="background1" w:themeShade="80"/>
            </w:rPr>
            <w:t>F1ms4_13951225-022_hr1_mfeb.ir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2FC" w:rsidRDefault="009572FC" w:rsidP="008B750B">
      <w:pPr>
        <w:spacing w:line="240" w:lineRule="auto"/>
      </w:pPr>
      <w:r>
        <w:separator/>
      </w:r>
    </w:p>
  </w:footnote>
  <w:footnote w:type="continuationSeparator" w:id="0">
    <w:p w:rsidR="009572FC" w:rsidRDefault="009572FC" w:rsidP="008B750B">
      <w:pPr>
        <w:spacing w:line="240" w:lineRule="auto"/>
      </w:pPr>
      <w:r>
        <w:continuationSeparator/>
      </w:r>
    </w:p>
  </w:footnote>
  <w:footnote w:id="1">
    <w:p w:rsidR="00C82B28" w:rsidRDefault="00C82B28" w:rsidP="00C82B28">
      <w:pPr>
        <w:pStyle w:val="a9"/>
        <w:rPr>
          <w:rtl/>
        </w:rPr>
      </w:pPr>
      <w:r>
        <w:rPr>
          <w:rStyle w:val="ab"/>
        </w:rPr>
        <w:footnoteRef/>
      </w:r>
      <w:r>
        <w:rPr>
          <w:rFonts w:hint="cs"/>
          <w:rtl/>
        </w:rPr>
        <w:t xml:space="preserve"> وسائل الشيعة، ج‌27، ص: 413‌</w:t>
      </w:r>
    </w:p>
  </w:footnote>
  <w:footnote w:id="2">
    <w:p w:rsidR="00C82B28" w:rsidRDefault="00C82B28" w:rsidP="00C82B28">
      <w:pPr>
        <w:pStyle w:val="a9"/>
        <w:rPr>
          <w:rFonts w:hint="cs"/>
          <w:rtl/>
        </w:rPr>
      </w:pPr>
      <w:r>
        <w:rPr>
          <w:rStyle w:val="ab"/>
        </w:rPr>
        <w:footnoteRef/>
      </w:r>
      <w:r>
        <w:rPr>
          <w:rtl/>
        </w:rPr>
        <w:t xml:space="preserve"> </w:t>
      </w:r>
      <w:r w:rsidRPr="00192707">
        <w:rPr>
          <w:rFonts w:hint="cs"/>
          <w:rtl/>
        </w:rPr>
        <w:t>وسائل الشيعة، ج‌24، ص: 416‌</w:t>
      </w:r>
    </w:p>
  </w:footnote>
  <w:footnote w:id="3">
    <w:p w:rsidR="00C82B28" w:rsidRDefault="00C82B28" w:rsidP="00C82B28">
      <w:pPr>
        <w:pStyle w:val="a9"/>
        <w:rPr>
          <w:rtl/>
        </w:rPr>
      </w:pPr>
      <w:r>
        <w:rPr>
          <w:rStyle w:val="ab"/>
        </w:rPr>
        <w:footnoteRef/>
      </w:r>
      <w:r>
        <w:rPr>
          <w:rtl/>
        </w:rPr>
        <w:t xml:space="preserve"> </w:t>
      </w:r>
      <w:r w:rsidRPr="00526082">
        <w:rPr>
          <w:rFonts w:hint="cs"/>
          <w:rtl/>
        </w:rPr>
        <w:t>مستدرك الوسائل و مستنبط المسائل، ج‌2، ص: 53‌</w:t>
      </w:r>
    </w:p>
  </w:footnote>
  <w:footnote w:id="4">
    <w:p w:rsidR="00C82B28" w:rsidRDefault="00C82B28" w:rsidP="00C82B28">
      <w:pPr>
        <w:pStyle w:val="a9"/>
        <w:rPr>
          <w:rFonts w:hint="cs"/>
        </w:rPr>
      </w:pPr>
      <w:r>
        <w:rPr>
          <w:rStyle w:val="ab"/>
        </w:rPr>
        <w:footnoteRef/>
      </w:r>
      <w:r>
        <w:rPr>
          <w:rtl/>
        </w:rPr>
        <w:t xml:space="preserve"> </w:t>
      </w:r>
      <w:r w:rsidRPr="00AD349C">
        <w:rPr>
          <w:rFonts w:hint="cs"/>
          <w:rtl/>
        </w:rPr>
        <w:t>المحاسن (للبرقي)، ج‌2، ص: 627‌</w:t>
      </w:r>
    </w:p>
  </w:footnote>
  <w:footnote w:id="5">
    <w:p w:rsidR="00C82B28" w:rsidRDefault="00C82B28" w:rsidP="00C82B28">
      <w:pPr>
        <w:pStyle w:val="a9"/>
      </w:pPr>
      <w:r>
        <w:rPr>
          <w:rStyle w:val="ab"/>
        </w:rPr>
        <w:footnoteRef/>
      </w:r>
      <w:r>
        <w:rPr>
          <w:rtl/>
        </w:rPr>
        <w:t xml:space="preserve"> </w:t>
      </w:r>
      <w:r w:rsidRPr="00526082">
        <w:rPr>
          <w:rFonts w:hint="cs"/>
          <w:rtl/>
        </w:rPr>
        <w:t>الكافي (ط - الإسلامية)، ج‌4، ص: 12‌</w:t>
      </w:r>
    </w:p>
  </w:footnote>
  <w:footnote w:id="6">
    <w:p w:rsidR="00C82B28" w:rsidRDefault="00C82B28" w:rsidP="00C82B28">
      <w:pPr>
        <w:pStyle w:val="a9"/>
      </w:pPr>
      <w:r>
        <w:rPr>
          <w:rStyle w:val="ab"/>
        </w:rPr>
        <w:footnoteRef/>
      </w:r>
      <w:r>
        <w:rPr>
          <w:rtl/>
        </w:rPr>
        <w:t xml:space="preserve"> </w:t>
      </w:r>
      <w:r w:rsidRPr="00526082">
        <w:rPr>
          <w:rFonts w:hint="cs"/>
          <w:rtl/>
        </w:rPr>
        <w:t>وسائل الشيعة، ج‌20، ص: 182‌</w:t>
      </w:r>
    </w:p>
  </w:footnote>
  <w:footnote w:id="7">
    <w:p w:rsidR="00C82B28" w:rsidRDefault="00C82B28" w:rsidP="00C82B28">
      <w:pPr>
        <w:pStyle w:val="a9"/>
      </w:pPr>
      <w:r>
        <w:rPr>
          <w:rStyle w:val="ab"/>
        </w:rPr>
        <w:footnoteRef/>
      </w:r>
      <w:r>
        <w:rPr>
          <w:rtl/>
        </w:rPr>
        <w:t xml:space="preserve"> </w:t>
      </w:r>
      <w:r w:rsidRPr="0081161A">
        <w:rPr>
          <w:rFonts w:hint="cs"/>
          <w:rtl/>
        </w:rPr>
        <w:t>وسائل الشيعة، ج‌2، ص: 441‌</w:t>
      </w:r>
    </w:p>
  </w:footnote>
  <w:footnote w:id="8">
    <w:p w:rsidR="00C82B28" w:rsidRDefault="00C82B28" w:rsidP="00C82B28">
      <w:pPr>
        <w:pStyle w:val="a9"/>
      </w:pPr>
      <w:r>
        <w:rPr>
          <w:rStyle w:val="ab"/>
        </w:rPr>
        <w:footnoteRef/>
      </w:r>
      <w:r>
        <w:rPr>
          <w:rtl/>
        </w:rPr>
        <w:t xml:space="preserve"> </w:t>
      </w:r>
      <w:r w:rsidRPr="00163E89">
        <w:rPr>
          <w:rFonts w:hint="cs"/>
          <w:rtl/>
        </w:rPr>
        <w:t>وسائل الشيعة، ج‌12، ص: 231‌</w:t>
      </w:r>
    </w:p>
  </w:footnote>
  <w:footnote w:id="9">
    <w:p w:rsidR="00C82B28" w:rsidRDefault="00C82B28" w:rsidP="00C82B28">
      <w:pPr>
        <w:pStyle w:val="a9"/>
      </w:pPr>
      <w:r>
        <w:rPr>
          <w:rStyle w:val="ab"/>
        </w:rPr>
        <w:footnoteRef/>
      </w:r>
      <w:r>
        <w:rPr>
          <w:rtl/>
        </w:rPr>
        <w:t xml:space="preserve"> </w:t>
      </w:r>
      <w:r w:rsidRPr="0081161A">
        <w:rPr>
          <w:rFonts w:hint="cs"/>
          <w:rtl/>
        </w:rPr>
        <w:t>وسائل الشيعة، ج‌15، ص: 351‌</w:t>
      </w:r>
    </w:p>
  </w:footnote>
  <w:footnote w:id="10">
    <w:p w:rsidR="00C82B28" w:rsidRDefault="00C82B28" w:rsidP="00C82B28">
      <w:pPr>
        <w:pStyle w:val="a9"/>
      </w:pPr>
      <w:r>
        <w:rPr>
          <w:rStyle w:val="ab"/>
        </w:rPr>
        <w:footnoteRef/>
      </w:r>
      <w:r>
        <w:rPr>
          <w:rtl/>
        </w:rPr>
        <w:t xml:space="preserve"> </w:t>
      </w:r>
      <w:r w:rsidRPr="0081161A">
        <w:rPr>
          <w:rFonts w:hint="cs"/>
          <w:rtl/>
        </w:rPr>
        <w:t>وسائل الشيعة، ج‌16، ص: 94‌</w:t>
      </w:r>
    </w:p>
  </w:footnote>
  <w:footnote w:id="11">
    <w:p w:rsidR="00C82B28" w:rsidRDefault="00C82B28" w:rsidP="00C82B28">
      <w:pPr>
        <w:pStyle w:val="a9"/>
      </w:pPr>
      <w:r>
        <w:rPr>
          <w:rStyle w:val="ab"/>
        </w:rPr>
        <w:footnoteRef/>
      </w:r>
      <w:r>
        <w:rPr>
          <w:rtl/>
        </w:rPr>
        <w:t xml:space="preserve"> </w:t>
      </w:r>
      <w:r w:rsidRPr="000402EB">
        <w:rPr>
          <w:rFonts w:hint="cs"/>
          <w:rtl/>
        </w:rPr>
        <w:t>وسائل الشيعة، ج‌16، ص: 280‌</w:t>
      </w:r>
    </w:p>
  </w:footnote>
  <w:footnote w:id="12">
    <w:p w:rsidR="00C82B28" w:rsidRDefault="00C82B28" w:rsidP="00C82B28">
      <w:pPr>
        <w:pStyle w:val="a9"/>
      </w:pPr>
      <w:r>
        <w:rPr>
          <w:rStyle w:val="ab"/>
        </w:rPr>
        <w:footnoteRef/>
      </w:r>
      <w:r>
        <w:rPr>
          <w:rtl/>
        </w:rPr>
        <w:t xml:space="preserve"> </w:t>
      </w:r>
      <w:r w:rsidRPr="000402EB">
        <w:rPr>
          <w:rFonts w:hint="cs"/>
          <w:rtl/>
        </w:rPr>
        <w:t>وسائل الشيعة، ج‌4، ص: 201‌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5" w:name="BokNum"/>
    <w:bookmarkEnd w:id="25"/>
    <w:r w:rsidR="0025724C">
      <w:rPr>
        <w:b/>
        <w:bCs/>
        <w:sz w:val="20"/>
        <w:szCs w:val="24"/>
        <w:rtl/>
      </w:rPr>
      <w:t>022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6" w:name="Bokdars"/>
    <w:bookmarkEnd w:id="26"/>
    <w:r w:rsidR="0025724C">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7" w:name="Bokostad"/>
    <w:bookmarkEnd w:id="27"/>
    <w:r w:rsidR="0025724C">
      <w:rPr>
        <w:rFonts w:hint="cs"/>
        <w:b/>
        <w:bCs/>
        <w:color w:val="632423" w:themeColor="accent2" w:themeShade="80"/>
        <w:sz w:val="20"/>
        <w:szCs w:val="24"/>
        <w:rtl/>
      </w:rPr>
      <w:t>شهيدي</w:t>
    </w:r>
    <w:r w:rsidR="0025724C">
      <w:rPr>
        <w:b/>
        <w:bCs/>
        <w:color w:val="632423" w:themeColor="accent2" w:themeShade="80"/>
        <w:sz w:val="20"/>
        <w:szCs w:val="24"/>
        <w:rtl/>
      </w:rPr>
      <w:t xml:space="preserve"> </w:t>
    </w:r>
    <w:r w:rsidR="0025724C">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8" w:name="BokTarikh"/>
    <w:bookmarkEnd w:id="28"/>
    <w:r w:rsidR="0025724C">
      <w:rPr>
        <w:sz w:val="24"/>
        <w:szCs w:val="24"/>
        <w:rtl/>
      </w:rPr>
      <w:t>25 /12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9" w:name="BokSabj"/>
    <w:bookmarkEnd w:id="29"/>
    <w:r w:rsidR="0025724C">
      <w:rPr>
        <w:rFonts w:hint="cs"/>
        <w:sz w:val="24"/>
        <w:szCs w:val="24"/>
        <w:rtl/>
      </w:rPr>
      <w:t>قمار</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30" w:name="Bokmoqarer"/>
    <w:bookmarkEnd w:id="30"/>
    <w:r w:rsidR="0025724C">
      <w:rPr>
        <w:rFonts w:hint="cs"/>
        <w:sz w:val="24"/>
        <w:szCs w:val="24"/>
        <w:rtl/>
      </w:rPr>
      <w:t>حسن</w:t>
    </w:r>
    <w:r w:rsidR="0025724C">
      <w:rPr>
        <w:sz w:val="24"/>
        <w:szCs w:val="24"/>
        <w:rtl/>
      </w:rPr>
      <w:t xml:space="preserve"> </w:t>
    </w:r>
    <w:r w:rsidR="0025724C">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1" w:name="BokSabj2"/>
    <w:bookmarkEnd w:id="31"/>
    <w:r w:rsidR="0025724C">
      <w:rPr>
        <w:rFonts w:hint="cs"/>
        <w:sz w:val="24"/>
        <w:szCs w:val="24"/>
        <w:rtl/>
      </w:rPr>
      <w:t>لعب</w:t>
    </w:r>
    <w:r w:rsidR="0025724C">
      <w:rPr>
        <w:sz w:val="24"/>
        <w:szCs w:val="24"/>
        <w:rtl/>
      </w:rPr>
      <w:t xml:space="preserve"> </w:t>
    </w:r>
    <w:r w:rsidR="0025724C">
      <w:rPr>
        <w:rFonts w:hint="cs"/>
        <w:sz w:val="24"/>
        <w:szCs w:val="24"/>
        <w:rtl/>
      </w:rPr>
      <w:t>با</w:t>
    </w:r>
    <w:r w:rsidR="0025724C">
      <w:rPr>
        <w:sz w:val="24"/>
        <w:szCs w:val="24"/>
        <w:rtl/>
      </w:rPr>
      <w:t xml:space="preserve"> </w:t>
    </w:r>
    <w:r w:rsidR="0025724C">
      <w:rPr>
        <w:rFonts w:hint="cs"/>
        <w:sz w:val="24"/>
        <w:szCs w:val="24"/>
        <w:rtl/>
      </w:rPr>
      <w:t>غیر</w:t>
    </w:r>
    <w:r w:rsidR="0025724C">
      <w:rPr>
        <w:sz w:val="24"/>
        <w:szCs w:val="24"/>
        <w:rtl/>
      </w:rPr>
      <w:t xml:space="preserve"> </w:t>
    </w:r>
    <w:r w:rsidR="0025724C">
      <w:rPr>
        <w:rFonts w:hint="cs"/>
        <w:sz w:val="24"/>
        <w:szCs w:val="24"/>
        <w:rtl/>
      </w:rPr>
      <w:t>آلات</w:t>
    </w:r>
    <w:r w:rsidR="0025724C">
      <w:rPr>
        <w:sz w:val="24"/>
        <w:szCs w:val="24"/>
        <w:rtl/>
      </w:rPr>
      <w:t xml:space="preserve"> </w:t>
    </w:r>
    <w:r w:rsidR="0025724C">
      <w:rPr>
        <w:rFonts w:hint="cs"/>
        <w:sz w:val="24"/>
        <w:szCs w:val="24"/>
        <w:rtl/>
      </w:rPr>
      <w:t>قمار</w:t>
    </w:r>
    <w:r w:rsidR="0025724C">
      <w:rPr>
        <w:sz w:val="24"/>
        <w:szCs w:val="24"/>
        <w:rtl/>
      </w:rPr>
      <w:t xml:space="preserve"> </w:t>
    </w:r>
    <w:r w:rsidR="0025724C">
      <w:rPr>
        <w:rFonts w:hint="cs"/>
        <w:sz w:val="24"/>
        <w:szCs w:val="24"/>
        <w:rtl/>
      </w:rPr>
      <w:t>مع</w:t>
    </w:r>
    <w:r w:rsidR="0025724C">
      <w:rPr>
        <w:sz w:val="24"/>
        <w:szCs w:val="24"/>
        <w:rtl/>
      </w:rPr>
      <w:t xml:space="preserve"> </w:t>
    </w:r>
    <w:r w:rsidR="0025724C">
      <w:rPr>
        <w:rFonts w:hint="cs"/>
        <w:sz w:val="24"/>
        <w:szCs w:val="24"/>
        <w:rtl/>
      </w:rPr>
      <w:t>الرهان</w:t>
    </w:r>
    <w:r w:rsidR="0025724C">
      <w:rPr>
        <w:sz w:val="24"/>
        <w:szCs w:val="24"/>
        <w:rtl/>
      </w:rPr>
      <w:t>/</w:t>
    </w:r>
    <w:r w:rsidR="0025724C">
      <w:rPr>
        <w:rFonts w:hint="cs"/>
        <w:sz w:val="24"/>
        <w:szCs w:val="24"/>
        <w:rtl/>
      </w:rPr>
      <w:t>أدله</w:t>
    </w:r>
    <w:r w:rsidR="0025724C">
      <w:rPr>
        <w:sz w:val="24"/>
        <w:szCs w:val="24"/>
        <w:rtl/>
      </w:rPr>
      <w:t xml:space="preserve"> </w:t>
    </w:r>
    <w:r w:rsidR="0025724C">
      <w:rPr>
        <w:rFonts w:hint="cs"/>
        <w:sz w:val="24"/>
        <w:szCs w:val="24"/>
        <w:rtl/>
      </w:rPr>
      <w:t>روایی</w:t>
    </w:r>
    <w:r w:rsidR="0025724C">
      <w:rPr>
        <w:sz w:val="24"/>
        <w:szCs w:val="24"/>
        <w:rtl/>
      </w:rPr>
      <w:t xml:space="preserve"> </w:t>
    </w:r>
    <w:r w:rsidR="0025724C">
      <w:rPr>
        <w:rFonts w:hint="cs"/>
        <w:sz w:val="24"/>
        <w:szCs w:val="24"/>
        <w:rtl/>
      </w:rPr>
      <w:t>حرمت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5724C"/>
    <w:rsid w:val="0027605E"/>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2FC"/>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B2292F"/>
    <w:rsid w:val="00B43169"/>
    <w:rsid w:val="00B55AE4"/>
    <w:rsid w:val="00B739B0"/>
    <w:rsid w:val="00B814A3"/>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82B28"/>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219B"/>
    <w:rsid w:val="00E5518B"/>
    <w:rsid w:val="00E609FE"/>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DBF59-2C2D-412A-8813-E0E197194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TotalTime>
  <Pages>8</Pages>
  <Words>2017</Words>
  <Characters>11502</Characters>
  <Application>Microsoft Office Word</Application>
  <DocSecurity>0</DocSecurity>
  <Lines>95</Lines>
  <Paragraphs>26</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13493</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3</cp:revision>
  <dcterms:created xsi:type="dcterms:W3CDTF">2017-03-15T20:47:00Z</dcterms:created>
  <dcterms:modified xsi:type="dcterms:W3CDTF">2017-03-15T20:48:00Z</dcterms:modified>
</cp:coreProperties>
</file>