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1097942407"/>
        <w:docPartObj>
          <w:docPartGallery w:val="Table of Contents"/>
          <w:docPartUnique/>
        </w:docPartObj>
      </w:sdtPr>
      <w:sdtEndPr>
        <w:rPr>
          <w:rtl/>
        </w:rPr>
      </w:sdtEndPr>
      <w:sdtContent>
        <w:p w14:paraId="58F40F08" w14:textId="2BDD2E58" w:rsidR="00B7180F" w:rsidRPr="008A6AA8" w:rsidRDefault="00B7180F" w:rsidP="008A6AA8">
          <w:pPr>
            <w:pStyle w:val="TOCHeading"/>
            <w:jc w:val="both"/>
            <w:rPr>
              <w:rFonts w:ascii="NoorLotus" w:hAnsi="NoorLotus" w:cs="NoorLotus"/>
            </w:rPr>
          </w:pPr>
          <w:r w:rsidRPr="008A6AA8">
            <w:rPr>
              <w:rFonts w:ascii="NoorLotus" w:hAnsi="NoorLotus" w:cs="NoorLotus"/>
            </w:rPr>
            <w:t>Contents</w:t>
          </w:r>
        </w:p>
        <w:p w14:paraId="10A12733" w14:textId="70472067" w:rsidR="00B7180F" w:rsidRPr="008A6AA8" w:rsidRDefault="00B7180F" w:rsidP="008A6AA8">
          <w:pPr>
            <w:pStyle w:val="TOC2"/>
            <w:tabs>
              <w:tab w:val="right" w:leader="dot" w:pos="9350"/>
            </w:tabs>
            <w:jc w:val="both"/>
            <w:rPr>
              <w:rFonts w:ascii="NoorLotus" w:eastAsiaTheme="minorEastAsia" w:hAnsi="NoorLotus" w:cs="NoorLotus"/>
              <w:noProof/>
              <w:kern w:val="2"/>
              <w:sz w:val="24"/>
              <w:szCs w:val="24"/>
              <w14:ligatures w14:val="standardContextual"/>
            </w:rPr>
          </w:pPr>
          <w:r w:rsidRPr="008A6AA8">
            <w:rPr>
              <w:rFonts w:ascii="NoorLotus" w:hAnsi="NoorLotus" w:cs="NoorLotus"/>
            </w:rPr>
            <w:fldChar w:fldCharType="begin"/>
          </w:r>
          <w:r w:rsidRPr="008A6AA8">
            <w:rPr>
              <w:rFonts w:ascii="NoorLotus" w:hAnsi="NoorLotus" w:cs="NoorLotus"/>
            </w:rPr>
            <w:instrText xml:space="preserve"> TOC \o "1-3" \h \z \u </w:instrText>
          </w:r>
          <w:r w:rsidRPr="008A6AA8">
            <w:rPr>
              <w:rFonts w:ascii="NoorLotus" w:hAnsi="NoorLotus" w:cs="NoorLotus"/>
            </w:rPr>
            <w:fldChar w:fldCharType="separate"/>
          </w:r>
          <w:hyperlink w:anchor="_Toc196753477" w:history="1">
            <w:r w:rsidRPr="008A6AA8">
              <w:rPr>
                <w:rStyle w:val="Hyperlink"/>
                <w:rFonts w:ascii="NoorLotus" w:hAnsi="NoorLotus" w:cs="NoorLotus"/>
                <w:noProof/>
                <w:rtl/>
                <w:lang w:bidi="ar-SA"/>
              </w:rPr>
              <w:t>ادامه بررسی انحلال علم اجمالی به علم تفصیلی</w:t>
            </w:r>
            <w:r w:rsidRPr="008A6AA8">
              <w:rPr>
                <w:rFonts w:ascii="NoorLotus" w:hAnsi="NoorLotus" w:cs="NoorLotus"/>
                <w:noProof/>
                <w:webHidden/>
              </w:rPr>
              <w:tab/>
            </w:r>
            <w:r w:rsidRPr="008A6AA8">
              <w:rPr>
                <w:rStyle w:val="Hyperlink"/>
                <w:rFonts w:ascii="NoorLotus" w:hAnsi="NoorLotus" w:cs="NoorLotus"/>
                <w:noProof/>
                <w:rtl/>
              </w:rPr>
              <w:fldChar w:fldCharType="begin"/>
            </w:r>
            <w:r w:rsidRPr="008A6AA8">
              <w:rPr>
                <w:rFonts w:ascii="NoorLotus" w:hAnsi="NoorLotus" w:cs="NoorLotus"/>
                <w:noProof/>
                <w:webHidden/>
              </w:rPr>
              <w:instrText xml:space="preserve"> PAGEREF _Toc196753477 \h </w:instrText>
            </w:r>
            <w:r w:rsidRPr="008A6AA8">
              <w:rPr>
                <w:rStyle w:val="Hyperlink"/>
                <w:rFonts w:ascii="NoorLotus" w:hAnsi="NoorLotus" w:cs="NoorLotus"/>
                <w:noProof/>
                <w:rtl/>
              </w:rPr>
            </w:r>
            <w:r w:rsidRPr="008A6AA8">
              <w:rPr>
                <w:rStyle w:val="Hyperlink"/>
                <w:rFonts w:ascii="NoorLotus" w:hAnsi="NoorLotus" w:cs="NoorLotus"/>
                <w:noProof/>
                <w:rtl/>
              </w:rPr>
              <w:fldChar w:fldCharType="separate"/>
            </w:r>
            <w:r w:rsidR="007A6FB4">
              <w:rPr>
                <w:rFonts w:ascii="NoorLotus" w:hAnsi="NoorLotus" w:cs="NoorLotus"/>
                <w:noProof/>
                <w:webHidden/>
                <w:rtl/>
              </w:rPr>
              <w:t>1</w:t>
            </w:r>
            <w:r w:rsidRPr="008A6AA8">
              <w:rPr>
                <w:rStyle w:val="Hyperlink"/>
                <w:rFonts w:ascii="NoorLotus" w:hAnsi="NoorLotus" w:cs="NoorLotus"/>
                <w:noProof/>
                <w:rtl/>
              </w:rPr>
              <w:fldChar w:fldCharType="end"/>
            </w:r>
          </w:hyperlink>
        </w:p>
        <w:p w14:paraId="1169937E" w14:textId="2A55A0E5" w:rsidR="00B7180F" w:rsidRPr="008A6AA8" w:rsidRDefault="00800FD5" w:rsidP="008A6AA8">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6753478" w:history="1">
            <w:r w:rsidR="00B7180F" w:rsidRPr="008A6AA8">
              <w:rPr>
                <w:rStyle w:val="Hyperlink"/>
                <w:rFonts w:ascii="NoorLotus" w:hAnsi="NoorLotus" w:cs="NoorLotus"/>
                <w:noProof/>
                <w:rtl/>
                <w:lang w:bidi="ar-SA"/>
              </w:rPr>
              <w:t>مختار استاد حفظه الله در انحلال علم اجمالی در صورت سوم</w:t>
            </w:r>
            <w:r w:rsidR="00B7180F" w:rsidRPr="008A6AA8">
              <w:rPr>
                <w:rFonts w:ascii="NoorLotus" w:hAnsi="NoorLotus" w:cs="NoorLotus"/>
                <w:noProof/>
                <w:webHidden/>
              </w:rPr>
              <w:tab/>
            </w:r>
            <w:r w:rsidR="00B7180F" w:rsidRPr="008A6AA8">
              <w:rPr>
                <w:rStyle w:val="Hyperlink"/>
                <w:rFonts w:ascii="NoorLotus" w:hAnsi="NoorLotus" w:cs="NoorLotus"/>
                <w:noProof/>
                <w:rtl/>
              </w:rPr>
              <w:fldChar w:fldCharType="begin"/>
            </w:r>
            <w:r w:rsidR="00B7180F" w:rsidRPr="008A6AA8">
              <w:rPr>
                <w:rFonts w:ascii="NoorLotus" w:hAnsi="NoorLotus" w:cs="NoorLotus"/>
                <w:noProof/>
                <w:webHidden/>
              </w:rPr>
              <w:instrText xml:space="preserve"> PAGEREF _Toc196753478 \h </w:instrText>
            </w:r>
            <w:r w:rsidR="00B7180F" w:rsidRPr="008A6AA8">
              <w:rPr>
                <w:rStyle w:val="Hyperlink"/>
                <w:rFonts w:ascii="NoorLotus" w:hAnsi="NoorLotus" w:cs="NoorLotus"/>
                <w:noProof/>
                <w:rtl/>
              </w:rPr>
            </w:r>
            <w:r w:rsidR="00B7180F" w:rsidRPr="008A6AA8">
              <w:rPr>
                <w:rStyle w:val="Hyperlink"/>
                <w:rFonts w:ascii="NoorLotus" w:hAnsi="NoorLotus" w:cs="NoorLotus"/>
                <w:noProof/>
                <w:rtl/>
              </w:rPr>
              <w:fldChar w:fldCharType="separate"/>
            </w:r>
            <w:r w:rsidR="007A6FB4">
              <w:rPr>
                <w:rFonts w:ascii="NoorLotus" w:hAnsi="NoorLotus" w:cs="NoorLotus"/>
                <w:noProof/>
                <w:webHidden/>
                <w:rtl/>
              </w:rPr>
              <w:t>1</w:t>
            </w:r>
            <w:r w:rsidR="00B7180F" w:rsidRPr="008A6AA8">
              <w:rPr>
                <w:rStyle w:val="Hyperlink"/>
                <w:rFonts w:ascii="NoorLotus" w:hAnsi="NoorLotus" w:cs="NoorLotus"/>
                <w:noProof/>
                <w:rtl/>
              </w:rPr>
              <w:fldChar w:fldCharType="end"/>
            </w:r>
          </w:hyperlink>
        </w:p>
        <w:p w14:paraId="1A4BF296" w14:textId="5EC8D3C0" w:rsidR="00B7180F" w:rsidRPr="008A6AA8" w:rsidRDefault="00800FD5" w:rsidP="008A6AA8">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6753479" w:history="1">
            <w:r w:rsidR="00B7180F" w:rsidRPr="008A6AA8">
              <w:rPr>
                <w:rStyle w:val="Hyperlink"/>
                <w:rFonts w:ascii="NoorLotus" w:hAnsi="NoorLotus" w:cs="NoorLotus"/>
                <w:noProof/>
                <w:rtl/>
                <w:lang w:bidi="ar-SA"/>
              </w:rPr>
              <w:t>کلام شهید صدر رحمه الله در مباحث الاصول</w:t>
            </w:r>
            <w:r w:rsidR="00B7180F" w:rsidRPr="008A6AA8">
              <w:rPr>
                <w:rFonts w:ascii="NoorLotus" w:hAnsi="NoorLotus" w:cs="NoorLotus"/>
                <w:noProof/>
                <w:webHidden/>
              </w:rPr>
              <w:tab/>
            </w:r>
            <w:r w:rsidR="00B7180F" w:rsidRPr="008A6AA8">
              <w:rPr>
                <w:rStyle w:val="Hyperlink"/>
                <w:rFonts w:ascii="NoorLotus" w:hAnsi="NoorLotus" w:cs="NoorLotus"/>
                <w:noProof/>
                <w:rtl/>
              </w:rPr>
              <w:fldChar w:fldCharType="begin"/>
            </w:r>
            <w:r w:rsidR="00B7180F" w:rsidRPr="008A6AA8">
              <w:rPr>
                <w:rFonts w:ascii="NoorLotus" w:hAnsi="NoorLotus" w:cs="NoorLotus"/>
                <w:noProof/>
                <w:webHidden/>
              </w:rPr>
              <w:instrText xml:space="preserve"> PAGEREF _Toc196753479 \h </w:instrText>
            </w:r>
            <w:r w:rsidR="00B7180F" w:rsidRPr="008A6AA8">
              <w:rPr>
                <w:rStyle w:val="Hyperlink"/>
                <w:rFonts w:ascii="NoorLotus" w:hAnsi="NoorLotus" w:cs="NoorLotus"/>
                <w:noProof/>
                <w:rtl/>
              </w:rPr>
            </w:r>
            <w:r w:rsidR="00B7180F" w:rsidRPr="008A6AA8">
              <w:rPr>
                <w:rStyle w:val="Hyperlink"/>
                <w:rFonts w:ascii="NoorLotus" w:hAnsi="NoorLotus" w:cs="NoorLotus"/>
                <w:noProof/>
                <w:rtl/>
              </w:rPr>
              <w:fldChar w:fldCharType="separate"/>
            </w:r>
            <w:r w:rsidR="007A6FB4">
              <w:rPr>
                <w:rFonts w:ascii="NoorLotus" w:hAnsi="NoorLotus" w:cs="NoorLotus"/>
                <w:noProof/>
                <w:webHidden/>
                <w:rtl/>
              </w:rPr>
              <w:t>3</w:t>
            </w:r>
            <w:r w:rsidR="00B7180F" w:rsidRPr="008A6AA8">
              <w:rPr>
                <w:rStyle w:val="Hyperlink"/>
                <w:rFonts w:ascii="NoorLotus" w:hAnsi="NoorLotus" w:cs="NoorLotus"/>
                <w:noProof/>
                <w:rtl/>
              </w:rPr>
              <w:fldChar w:fldCharType="end"/>
            </w:r>
          </w:hyperlink>
        </w:p>
        <w:p w14:paraId="6EA6259A" w14:textId="0BFBC374" w:rsidR="00B7180F" w:rsidRPr="008A6AA8" w:rsidRDefault="00800FD5" w:rsidP="008A6AA8">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6753480" w:history="1">
            <w:r w:rsidR="00B7180F" w:rsidRPr="008A6AA8">
              <w:rPr>
                <w:rStyle w:val="Hyperlink"/>
                <w:rFonts w:ascii="NoorLotus" w:hAnsi="NoorLotus" w:cs="NoorLotus"/>
                <w:noProof/>
                <w:rtl/>
                <w:lang w:bidi="ar-SA"/>
              </w:rPr>
              <w:t>انحلال حکمی علم اجمالی</w:t>
            </w:r>
            <w:r w:rsidR="00B7180F" w:rsidRPr="008A6AA8">
              <w:rPr>
                <w:rFonts w:ascii="NoorLotus" w:hAnsi="NoorLotus" w:cs="NoorLotus"/>
                <w:noProof/>
                <w:webHidden/>
              </w:rPr>
              <w:tab/>
            </w:r>
            <w:r w:rsidR="00B7180F" w:rsidRPr="008A6AA8">
              <w:rPr>
                <w:rStyle w:val="Hyperlink"/>
                <w:rFonts w:ascii="NoorLotus" w:hAnsi="NoorLotus" w:cs="NoorLotus"/>
                <w:noProof/>
                <w:rtl/>
              </w:rPr>
              <w:fldChar w:fldCharType="begin"/>
            </w:r>
            <w:r w:rsidR="00B7180F" w:rsidRPr="008A6AA8">
              <w:rPr>
                <w:rFonts w:ascii="NoorLotus" w:hAnsi="NoorLotus" w:cs="NoorLotus"/>
                <w:noProof/>
                <w:webHidden/>
              </w:rPr>
              <w:instrText xml:space="preserve"> PAGEREF _Toc196753480 \h </w:instrText>
            </w:r>
            <w:r w:rsidR="00B7180F" w:rsidRPr="008A6AA8">
              <w:rPr>
                <w:rStyle w:val="Hyperlink"/>
                <w:rFonts w:ascii="NoorLotus" w:hAnsi="NoorLotus" w:cs="NoorLotus"/>
                <w:noProof/>
                <w:rtl/>
              </w:rPr>
            </w:r>
            <w:r w:rsidR="00B7180F" w:rsidRPr="008A6AA8">
              <w:rPr>
                <w:rStyle w:val="Hyperlink"/>
                <w:rFonts w:ascii="NoorLotus" w:hAnsi="NoorLotus" w:cs="NoorLotus"/>
                <w:noProof/>
                <w:rtl/>
              </w:rPr>
              <w:fldChar w:fldCharType="separate"/>
            </w:r>
            <w:r w:rsidR="007A6FB4">
              <w:rPr>
                <w:rFonts w:ascii="NoorLotus" w:hAnsi="NoorLotus" w:cs="NoorLotus"/>
                <w:noProof/>
                <w:webHidden/>
                <w:rtl/>
              </w:rPr>
              <w:t>5</w:t>
            </w:r>
            <w:r w:rsidR="00B7180F" w:rsidRPr="008A6AA8">
              <w:rPr>
                <w:rStyle w:val="Hyperlink"/>
                <w:rFonts w:ascii="NoorLotus" w:hAnsi="NoorLotus" w:cs="NoorLotus"/>
                <w:noProof/>
                <w:rtl/>
              </w:rPr>
              <w:fldChar w:fldCharType="end"/>
            </w:r>
          </w:hyperlink>
        </w:p>
        <w:p w14:paraId="76FD7F3A" w14:textId="22BB48E3" w:rsidR="00B7180F" w:rsidRPr="008A6AA8" w:rsidRDefault="00800FD5" w:rsidP="008A6AA8">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6753481" w:history="1">
            <w:r w:rsidR="00B7180F" w:rsidRPr="008A6AA8">
              <w:rPr>
                <w:rStyle w:val="Hyperlink"/>
                <w:rFonts w:ascii="NoorLotus" w:hAnsi="NoorLotus" w:cs="NoorLotus"/>
                <w:noProof/>
                <w:rtl/>
                <w:lang w:bidi="ar-SA"/>
              </w:rPr>
              <w:t>شرایط انحلال حکمی</w:t>
            </w:r>
            <w:r w:rsidR="00B7180F" w:rsidRPr="008A6AA8">
              <w:rPr>
                <w:rFonts w:ascii="NoorLotus" w:hAnsi="NoorLotus" w:cs="NoorLotus"/>
                <w:noProof/>
                <w:webHidden/>
              </w:rPr>
              <w:tab/>
            </w:r>
            <w:r w:rsidR="00B7180F" w:rsidRPr="008A6AA8">
              <w:rPr>
                <w:rStyle w:val="Hyperlink"/>
                <w:rFonts w:ascii="NoorLotus" w:hAnsi="NoorLotus" w:cs="NoorLotus"/>
                <w:noProof/>
                <w:rtl/>
              </w:rPr>
              <w:fldChar w:fldCharType="begin"/>
            </w:r>
            <w:r w:rsidR="00B7180F" w:rsidRPr="008A6AA8">
              <w:rPr>
                <w:rFonts w:ascii="NoorLotus" w:hAnsi="NoorLotus" w:cs="NoorLotus"/>
                <w:noProof/>
                <w:webHidden/>
              </w:rPr>
              <w:instrText xml:space="preserve"> PAGEREF _Toc196753481 \h </w:instrText>
            </w:r>
            <w:r w:rsidR="00B7180F" w:rsidRPr="008A6AA8">
              <w:rPr>
                <w:rStyle w:val="Hyperlink"/>
                <w:rFonts w:ascii="NoorLotus" w:hAnsi="NoorLotus" w:cs="NoorLotus"/>
                <w:noProof/>
                <w:rtl/>
              </w:rPr>
            </w:r>
            <w:r w:rsidR="00B7180F" w:rsidRPr="008A6AA8">
              <w:rPr>
                <w:rStyle w:val="Hyperlink"/>
                <w:rFonts w:ascii="NoorLotus" w:hAnsi="NoorLotus" w:cs="NoorLotus"/>
                <w:noProof/>
                <w:rtl/>
              </w:rPr>
              <w:fldChar w:fldCharType="separate"/>
            </w:r>
            <w:r w:rsidR="007A6FB4">
              <w:rPr>
                <w:rFonts w:ascii="NoorLotus" w:hAnsi="NoorLotus" w:cs="NoorLotus"/>
                <w:noProof/>
                <w:webHidden/>
                <w:rtl/>
              </w:rPr>
              <w:t>5</w:t>
            </w:r>
            <w:r w:rsidR="00B7180F" w:rsidRPr="008A6AA8">
              <w:rPr>
                <w:rStyle w:val="Hyperlink"/>
                <w:rFonts w:ascii="NoorLotus" w:hAnsi="NoorLotus" w:cs="NoorLotus"/>
                <w:noProof/>
                <w:rtl/>
              </w:rPr>
              <w:fldChar w:fldCharType="end"/>
            </w:r>
          </w:hyperlink>
        </w:p>
        <w:p w14:paraId="22DB3FB3" w14:textId="13355686" w:rsidR="00B7180F" w:rsidRPr="008A6AA8" w:rsidRDefault="00B7180F" w:rsidP="008A6AA8">
          <w:pPr>
            <w:jc w:val="both"/>
            <w:rPr>
              <w:rFonts w:ascii="NoorLotus" w:hAnsi="NoorLotus" w:cs="NoorLotus"/>
              <w:rtl/>
            </w:rPr>
          </w:pPr>
          <w:r w:rsidRPr="008A6AA8">
            <w:rPr>
              <w:rFonts w:ascii="NoorLotus" w:hAnsi="NoorLotus" w:cs="NoorLotus"/>
              <w:b/>
              <w:bCs/>
              <w:noProof/>
            </w:rPr>
            <w:fldChar w:fldCharType="end"/>
          </w:r>
        </w:p>
      </w:sdtContent>
    </w:sdt>
    <w:p w14:paraId="3D589833" w14:textId="2F6077A8" w:rsidR="007078F9" w:rsidRPr="008A6AA8" w:rsidRDefault="00F56BA2" w:rsidP="008A6AA8">
      <w:pPr>
        <w:jc w:val="center"/>
        <w:rPr>
          <w:rFonts w:ascii="NoorLotus" w:hAnsi="NoorLotus" w:cs="NoorLotus"/>
          <w:rtl/>
        </w:rPr>
      </w:pPr>
      <w:r w:rsidRPr="008A6AA8">
        <w:rPr>
          <w:rFonts w:ascii="NoorLotus" w:hAnsi="NoorLotus" w:cs="NoorLotus"/>
          <w:rtl/>
        </w:rPr>
        <w:t>بسم الله الرحمن الرحیم</w:t>
      </w:r>
    </w:p>
    <w:p w14:paraId="5D080949" w14:textId="1C62B03F" w:rsidR="00BC38EC" w:rsidRPr="008A6AA8" w:rsidRDefault="008A6AA8" w:rsidP="00D50F1F">
      <w:pPr>
        <w:pStyle w:val="Heading1"/>
        <w:rPr>
          <w:rtl/>
        </w:rPr>
      </w:pPr>
      <w:bookmarkStart w:id="0" w:name="_Toc196753477"/>
      <w:r>
        <w:rPr>
          <w:rtl/>
        </w:rPr>
        <w:t>ادامه بررسی انحلال علم اجمالی ب</w:t>
      </w:r>
      <w:r>
        <w:rPr>
          <w:rFonts w:hint="cs"/>
          <w:rtl/>
        </w:rPr>
        <w:t>ا</w:t>
      </w:r>
      <w:r w:rsidR="00BC38EC" w:rsidRPr="008A6AA8">
        <w:rPr>
          <w:rtl/>
        </w:rPr>
        <w:t xml:space="preserve"> علم تفصیلی</w:t>
      </w:r>
      <w:bookmarkEnd w:id="0"/>
    </w:p>
    <w:p w14:paraId="3FCEF298" w14:textId="7108DC13" w:rsidR="00BC38EC" w:rsidRPr="008A6AA8" w:rsidRDefault="00605D3F" w:rsidP="008A6AA8">
      <w:pPr>
        <w:jc w:val="both"/>
        <w:rPr>
          <w:rFonts w:ascii="NoorLotus" w:hAnsi="NoorLotus" w:cs="NoorLotus"/>
          <w:rtl/>
        </w:rPr>
      </w:pPr>
      <w:r w:rsidRPr="008A6AA8">
        <w:rPr>
          <w:rFonts w:ascii="NoorLotus" w:hAnsi="NoorLotus" w:cs="NoorLotus"/>
          <w:rtl/>
        </w:rPr>
        <w:t xml:space="preserve">بحث در انحلال علم اجمالی با علم تفصیلی بود. </w:t>
      </w:r>
      <w:r w:rsidR="009552E8" w:rsidRPr="008A6AA8">
        <w:rPr>
          <w:rFonts w:ascii="NoorLotus" w:hAnsi="NoorLotus" w:cs="NoorLotus"/>
          <w:rtl/>
        </w:rPr>
        <w:t xml:space="preserve">صورت سوم عبارت بود از این که «علم اجمالی عنوان ندارد و قابل انطباق بر هر کدام از دو طرف علم اجمالی است.» </w:t>
      </w:r>
      <w:r w:rsidR="00D50F1F">
        <w:rPr>
          <w:rFonts w:ascii="NoorLotus" w:hAnsi="NoorLotus" w:cs="NoorLotus"/>
          <w:rtl/>
        </w:rPr>
        <w:tab/>
      </w:r>
    </w:p>
    <w:p w14:paraId="1603E923" w14:textId="05CA67B6" w:rsidR="00B7180F" w:rsidRPr="008A6AA8" w:rsidRDefault="00B7180F" w:rsidP="008A6AA8">
      <w:pPr>
        <w:pStyle w:val="Heading2"/>
        <w:jc w:val="both"/>
        <w:rPr>
          <w:rFonts w:ascii="NoorLotus" w:hAnsi="NoorLotus"/>
          <w:rtl/>
        </w:rPr>
      </w:pPr>
      <w:bookmarkStart w:id="1" w:name="_Toc196753478"/>
      <w:r w:rsidRPr="008A6AA8">
        <w:rPr>
          <w:rFonts w:ascii="NoorLotus" w:hAnsi="NoorLotus"/>
          <w:rtl/>
        </w:rPr>
        <w:t>مختار استاد حفظه الله در انحلال علم اجمالی در صورت سوم</w:t>
      </w:r>
      <w:bookmarkEnd w:id="1"/>
    </w:p>
    <w:p w14:paraId="5A7BB700" w14:textId="6A7361D5" w:rsidR="00605D3F" w:rsidRPr="008A6AA8" w:rsidRDefault="00BC38EC" w:rsidP="00060238">
      <w:pPr>
        <w:jc w:val="both"/>
        <w:rPr>
          <w:rFonts w:ascii="NoorLotus" w:hAnsi="NoorLotus" w:cs="NoorLotus"/>
          <w:rtl/>
        </w:rPr>
      </w:pPr>
      <w:r w:rsidRPr="008A6AA8">
        <w:rPr>
          <w:rFonts w:ascii="NoorLotus" w:hAnsi="NoorLotus" w:cs="NoorLotus"/>
          <w:rtl/>
        </w:rPr>
        <w:t xml:space="preserve">به نظر ما در این صورت </w:t>
      </w:r>
      <w:r w:rsidR="009552E8" w:rsidRPr="008A6AA8">
        <w:rPr>
          <w:rFonts w:ascii="NoorLotus" w:hAnsi="NoorLotus" w:cs="NoorLotus"/>
          <w:rtl/>
        </w:rPr>
        <w:t xml:space="preserve">بعد از علم تفصیلی </w:t>
      </w:r>
      <w:r w:rsidRPr="008A6AA8">
        <w:rPr>
          <w:rFonts w:ascii="NoorLotus" w:hAnsi="NoorLotus" w:cs="NoorLotus"/>
          <w:rtl/>
        </w:rPr>
        <w:t xml:space="preserve">به یک طرف </w:t>
      </w:r>
      <w:r w:rsidR="009552E8" w:rsidRPr="008A6AA8">
        <w:rPr>
          <w:rFonts w:ascii="NoorLotus" w:hAnsi="NoorLotus" w:cs="NoorLotus"/>
          <w:rtl/>
        </w:rPr>
        <w:t xml:space="preserve">علم به انطباق </w:t>
      </w:r>
      <w:r w:rsidR="00550ABB" w:rsidRPr="008A6AA8">
        <w:rPr>
          <w:rFonts w:ascii="NoorLotus" w:hAnsi="NoorLotus" w:cs="NoorLotus"/>
          <w:rtl/>
        </w:rPr>
        <w:t xml:space="preserve">علم اجمالی </w:t>
      </w:r>
      <w:r w:rsidR="009552E8" w:rsidRPr="008A6AA8">
        <w:rPr>
          <w:rFonts w:ascii="NoorLotus" w:hAnsi="NoorLotus" w:cs="NoorLotus"/>
          <w:rtl/>
        </w:rPr>
        <w:t xml:space="preserve">بر </w:t>
      </w:r>
      <w:r w:rsidR="00550ABB" w:rsidRPr="008A6AA8">
        <w:rPr>
          <w:rFonts w:ascii="NoorLotus" w:hAnsi="NoorLotus" w:cs="NoorLotus"/>
          <w:rtl/>
        </w:rPr>
        <w:t xml:space="preserve">آن </w:t>
      </w:r>
      <w:r w:rsidR="009552E8" w:rsidRPr="008A6AA8">
        <w:rPr>
          <w:rFonts w:ascii="NoorLotus" w:hAnsi="NoorLotus" w:cs="NoorLotus"/>
          <w:rtl/>
        </w:rPr>
        <w:t xml:space="preserve">طرف پیدا می‌شود. </w:t>
      </w:r>
      <w:r w:rsidR="00D50F1F">
        <w:rPr>
          <w:rFonts w:ascii="NoorLotus" w:hAnsi="NoorLotus" w:cs="NoorLotus" w:hint="cs"/>
          <w:rtl/>
        </w:rPr>
        <w:t xml:space="preserve">مثلا </w:t>
      </w:r>
      <w:r w:rsidR="009552E8" w:rsidRPr="008A6AA8">
        <w:rPr>
          <w:rFonts w:ascii="NoorLotus" w:hAnsi="NoorLotus" w:cs="NoorLotus"/>
          <w:rtl/>
        </w:rPr>
        <w:t xml:space="preserve">مکلف می‌داند یک رکعت از نماز مغرب یا </w:t>
      </w:r>
      <w:r w:rsidR="00C71297" w:rsidRPr="008A6AA8">
        <w:rPr>
          <w:rFonts w:ascii="NoorLotus" w:hAnsi="NoorLotus" w:cs="NoorLotus"/>
          <w:rtl/>
        </w:rPr>
        <w:t xml:space="preserve">از نماز </w:t>
      </w:r>
      <w:r w:rsidR="009552E8" w:rsidRPr="008A6AA8">
        <w:rPr>
          <w:rFonts w:ascii="NoorLotus" w:hAnsi="NoorLotus" w:cs="NoorLotus"/>
          <w:rtl/>
        </w:rPr>
        <w:t xml:space="preserve">عشاء کم است و احتمال نیز می‌دهد که یک رکعت از هر دو نماز کم باشد که اگر در واقع هر دو نماز یک رکعت نقصان داشته باشند ملائکه نیز نمی‌توانند تشخیص دهند که </w:t>
      </w:r>
      <w:r w:rsidR="00974B8A" w:rsidRPr="008A6AA8">
        <w:rPr>
          <w:rFonts w:ascii="NoorLotus" w:hAnsi="NoorLotus" w:cs="NoorLotus"/>
          <w:rtl/>
        </w:rPr>
        <w:t xml:space="preserve">نمازی که علم به نقصان آن وجود داشت </w:t>
      </w:r>
      <w:r w:rsidR="009552E8" w:rsidRPr="008A6AA8">
        <w:rPr>
          <w:rFonts w:ascii="NoorLotus" w:hAnsi="NoorLotus" w:cs="NoorLotus"/>
          <w:rtl/>
        </w:rPr>
        <w:t>کدام طرف بوده است</w:t>
      </w:r>
      <w:r w:rsidR="00C71297" w:rsidRPr="008A6AA8">
        <w:rPr>
          <w:rFonts w:ascii="NoorLotus" w:hAnsi="NoorLotus" w:cs="NoorLotus"/>
          <w:rtl/>
        </w:rPr>
        <w:t>.</w:t>
      </w:r>
      <w:r w:rsidR="002E655F" w:rsidRPr="008A6AA8">
        <w:rPr>
          <w:rFonts w:ascii="NoorLotus" w:hAnsi="NoorLotus" w:cs="NoorLotus"/>
          <w:rtl/>
        </w:rPr>
        <w:t xml:space="preserve"> و بعد </w:t>
      </w:r>
      <w:r w:rsidR="00B34920" w:rsidRPr="008A6AA8">
        <w:rPr>
          <w:rFonts w:ascii="NoorLotus" w:hAnsi="NoorLotus" w:cs="NoorLotus"/>
          <w:rtl/>
        </w:rPr>
        <w:t xml:space="preserve">با نگاه به </w:t>
      </w:r>
      <w:r w:rsidR="00060238">
        <w:rPr>
          <w:rFonts w:ascii="NoorLotus" w:hAnsi="NoorLotus" w:cs="NoorLotus" w:hint="cs"/>
          <w:rtl/>
        </w:rPr>
        <w:t>رکعت‌شمار،</w:t>
      </w:r>
      <w:r w:rsidR="00B34920" w:rsidRPr="008A6AA8">
        <w:rPr>
          <w:rFonts w:ascii="NoorLotus" w:hAnsi="NoorLotus" w:cs="NoorLotus"/>
          <w:rtl/>
        </w:rPr>
        <w:t xml:space="preserve"> علم به نقصان یک رکعت از نماز عشاء پیدا کرده است.</w:t>
      </w:r>
      <w:r w:rsidR="003F35D2" w:rsidRPr="008A6AA8">
        <w:rPr>
          <w:rFonts w:ascii="NoorLotus" w:hAnsi="NoorLotus" w:cs="NoorLotus"/>
          <w:rtl/>
        </w:rPr>
        <w:t xml:space="preserve"> </w:t>
      </w:r>
    </w:p>
    <w:p w14:paraId="757145CC" w14:textId="01A221A6" w:rsidR="00C11012" w:rsidRPr="008A6AA8" w:rsidRDefault="00292718" w:rsidP="00060238">
      <w:pPr>
        <w:jc w:val="both"/>
        <w:rPr>
          <w:rFonts w:ascii="NoorLotus" w:hAnsi="NoorLotus" w:cs="NoorLotus"/>
          <w:rtl/>
        </w:rPr>
      </w:pPr>
      <w:r w:rsidRPr="008A6AA8">
        <w:rPr>
          <w:rFonts w:ascii="NoorLotus" w:hAnsi="NoorLotus" w:cs="NoorLotus"/>
          <w:rtl/>
        </w:rPr>
        <w:t xml:space="preserve">به نظر ما </w:t>
      </w:r>
      <w:r w:rsidR="004C4FD6" w:rsidRPr="008A6AA8">
        <w:rPr>
          <w:rFonts w:ascii="NoorLotus" w:hAnsi="NoorLotus" w:cs="NoorLotus"/>
          <w:rtl/>
        </w:rPr>
        <w:t xml:space="preserve">با علم تفصیلی به نقصان نماز عشاء </w:t>
      </w:r>
      <w:r w:rsidRPr="008A6AA8">
        <w:rPr>
          <w:rFonts w:ascii="NoorLotus" w:hAnsi="NoorLotus" w:cs="NoorLotus"/>
          <w:rtl/>
        </w:rPr>
        <w:t xml:space="preserve">آن علم اجمالی با توجه به این که معلوم آن فقط یک چیز </w:t>
      </w:r>
      <w:r w:rsidR="004C4FD6" w:rsidRPr="008A6AA8">
        <w:rPr>
          <w:rFonts w:ascii="NoorLotus" w:hAnsi="NoorLotus" w:cs="NoorLotus"/>
          <w:rtl/>
        </w:rPr>
        <w:t>بود</w:t>
      </w:r>
      <w:r w:rsidRPr="008A6AA8">
        <w:rPr>
          <w:rFonts w:ascii="NoorLotus" w:hAnsi="NoorLotus" w:cs="NoorLotus"/>
          <w:rtl/>
        </w:rPr>
        <w:t xml:space="preserve"> و معلوم الانطباق بر نماز عشاء شد نماز مغرب طرف آن علم اجمالی نیست و آن </w:t>
      </w:r>
      <w:r w:rsidR="00C11012" w:rsidRPr="008A6AA8">
        <w:rPr>
          <w:rFonts w:ascii="NoorLotus" w:hAnsi="NoorLotus" w:cs="NoorLotus"/>
          <w:rtl/>
        </w:rPr>
        <w:t xml:space="preserve">مشکوک به </w:t>
      </w:r>
      <w:r w:rsidRPr="008A6AA8">
        <w:rPr>
          <w:rFonts w:ascii="NoorLotus" w:hAnsi="NoorLotus" w:cs="NoorLotus"/>
          <w:rtl/>
        </w:rPr>
        <w:t>شک بدوی است که قاعده‌ی فراغ در آن جاری است.</w:t>
      </w:r>
    </w:p>
    <w:p w14:paraId="7023735B" w14:textId="51C258A6" w:rsidR="00292718" w:rsidRPr="008A6AA8" w:rsidRDefault="00C11012" w:rsidP="00996B9D">
      <w:pPr>
        <w:jc w:val="both"/>
        <w:rPr>
          <w:rFonts w:ascii="NoorLotus" w:hAnsi="NoorLotus" w:cs="NoorLotus"/>
          <w:rtl/>
        </w:rPr>
      </w:pPr>
      <w:r w:rsidRPr="008A6AA8">
        <w:rPr>
          <w:rFonts w:ascii="NoorLotus" w:hAnsi="NoorLotus" w:cs="NoorLotus"/>
          <w:rtl/>
        </w:rPr>
        <w:lastRenderedPageBreak/>
        <w:t xml:space="preserve">بعضی این مسأله را </w:t>
      </w:r>
      <w:r w:rsidR="00C23444">
        <w:rPr>
          <w:rFonts w:ascii="NoorLotus" w:hAnsi="NoorLotus" w:cs="NoorLotus" w:hint="cs"/>
          <w:rtl/>
        </w:rPr>
        <w:t xml:space="preserve">به </w:t>
      </w:r>
      <w:r w:rsidRPr="008A6AA8">
        <w:rPr>
          <w:rFonts w:ascii="NoorLotus" w:hAnsi="NoorLotus" w:cs="NoorLotus"/>
          <w:rtl/>
        </w:rPr>
        <w:t xml:space="preserve">مسأله‌ی اقل و اکثر استقلالی تشبیه کردند. </w:t>
      </w:r>
      <w:r w:rsidR="0077637D" w:rsidRPr="008A6AA8">
        <w:rPr>
          <w:rFonts w:ascii="NoorLotus" w:hAnsi="NoorLotus" w:cs="NoorLotus"/>
          <w:rtl/>
        </w:rPr>
        <w:t>که در موارد اقل و اکثر استقلالی مثل</w:t>
      </w:r>
      <w:r w:rsidR="00C23444">
        <w:rPr>
          <w:rFonts w:ascii="NoorLotus" w:hAnsi="NoorLotus" w:cs="NoorLotus" w:hint="cs"/>
          <w:rtl/>
        </w:rPr>
        <w:t xml:space="preserve"> اینکه مکلف</w:t>
      </w:r>
      <w:r w:rsidR="0077637D" w:rsidRPr="008A6AA8">
        <w:rPr>
          <w:rFonts w:ascii="NoorLotus" w:hAnsi="NoorLotus" w:cs="NoorLotus"/>
          <w:rtl/>
        </w:rPr>
        <w:t xml:space="preserve"> علم به بدهکار بودن </w:t>
      </w:r>
      <w:r w:rsidR="00850AB8" w:rsidRPr="008A6AA8">
        <w:rPr>
          <w:rFonts w:ascii="NoorLotus" w:hAnsi="NoorLotus" w:cs="NoorLotus"/>
          <w:rtl/>
        </w:rPr>
        <w:t xml:space="preserve">به زید </w:t>
      </w:r>
      <w:r w:rsidR="00C23444">
        <w:rPr>
          <w:rFonts w:ascii="NoorLotus" w:hAnsi="NoorLotus" w:cs="NoorLotus" w:hint="cs"/>
          <w:rtl/>
        </w:rPr>
        <w:t xml:space="preserve">دارد </w:t>
      </w:r>
      <w:r w:rsidR="00850AB8" w:rsidRPr="008A6AA8">
        <w:rPr>
          <w:rFonts w:ascii="NoorLotus" w:hAnsi="NoorLotus" w:cs="NoorLotus"/>
          <w:rtl/>
        </w:rPr>
        <w:t>ولی نمی‌داند یک میلیو</w:t>
      </w:r>
      <w:r w:rsidR="00C23444">
        <w:rPr>
          <w:rFonts w:ascii="NoorLotus" w:hAnsi="NoorLotus" w:cs="NoorLotus"/>
          <w:rtl/>
        </w:rPr>
        <w:t>ن به او بدهکار است یا دو میلیون</w:t>
      </w:r>
      <w:r w:rsidR="001A2FD8" w:rsidRPr="008A6AA8">
        <w:rPr>
          <w:rFonts w:ascii="NoorLotus" w:hAnsi="NoorLotus" w:cs="NoorLotus"/>
          <w:rtl/>
        </w:rPr>
        <w:t xml:space="preserve">، علم اجمالی </w:t>
      </w:r>
      <w:r w:rsidR="00570FF5" w:rsidRPr="008A6AA8">
        <w:rPr>
          <w:rFonts w:ascii="NoorLotus" w:hAnsi="NoorLotus" w:cs="NoorLotus"/>
          <w:rtl/>
        </w:rPr>
        <w:t xml:space="preserve">انحلال حقیقی به علم تفصیلی به بدهکار بودن یک میلیون و شک بدوی در بدهکار بودن زاید بر آن، پیدا می‌کند. </w:t>
      </w:r>
      <w:r w:rsidR="00FF2626" w:rsidRPr="008A6AA8">
        <w:rPr>
          <w:rFonts w:ascii="NoorLotus" w:hAnsi="NoorLotus" w:cs="NoorLotus"/>
          <w:rtl/>
        </w:rPr>
        <w:t xml:space="preserve">به نظر ما مراد آن‌ها از این تشبیه این است که </w:t>
      </w:r>
      <w:r w:rsidR="00292718" w:rsidRPr="008A6AA8">
        <w:rPr>
          <w:rFonts w:ascii="NoorLotus" w:hAnsi="NoorLotus" w:cs="NoorLotus"/>
          <w:rtl/>
        </w:rPr>
        <w:t>همان‌طور که در اقل و اکثر</w:t>
      </w:r>
      <w:r w:rsidR="00CA6FED" w:rsidRPr="008A6AA8">
        <w:rPr>
          <w:rFonts w:ascii="NoorLotus" w:hAnsi="NoorLotus" w:cs="NoorLotus"/>
          <w:rtl/>
        </w:rPr>
        <w:t xml:space="preserve"> استقلالی</w:t>
      </w:r>
      <w:r w:rsidR="00292718" w:rsidRPr="008A6AA8">
        <w:rPr>
          <w:rFonts w:ascii="NoorLotus" w:hAnsi="NoorLotus" w:cs="NoorLotus"/>
          <w:rtl/>
        </w:rPr>
        <w:t xml:space="preserve"> یک میلیون دوم </w:t>
      </w:r>
      <w:r w:rsidR="00CA6FED" w:rsidRPr="008A6AA8">
        <w:rPr>
          <w:rFonts w:ascii="NoorLotus" w:hAnsi="NoorLotus" w:cs="NoorLotus"/>
          <w:rtl/>
        </w:rPr>
        <w:t xml:space="preserve">قطعا </w:t>
      </w:r>
      <w:r w:rsidR="00292718" w:rsidRPr="008A6AA8">
        <w:rPr>
          <w:rFonts w:ascii="NoorLotus" w:hAnsi="NoorLotus" w:cs="NoorLotus"/>
          <w:rtl/>
        </w:rPr>
        <w:t>طرف علم اجمالی نیست و نسبت به آن فقط شک بدوی وجود دارد در ما نحن فیه نیز همین طور است</w:t>
      </w:r>
      <w:r w:rsidR="00FF2626" w:rsidRPr="008A6AA8">
        <w:rPr>
          <w:rFonts w:ascii="NoorLotus" w:hAnsi="NoorLotus" w:cs="NoorLotus"/>
          <w:rtl/>
        </w:rPr>
        <w:t xml:space="preserve">. </w:t>
      </w:r>
      <w:r w:rsidR="00292718" w:rsidRPr="008A6AA8">
        <w:rPr>
          <w:rFonts w:ascii="NoorLotus" w:hAnsi="NoorLotus" w:cs="NoorLotus"/>
          <w:rtl/>
        </w:rPr>
        <w:t xml:space="preserve"> و غرض آن‌ها تشبیه من جمیع الجهات نیست زیرا </w:t>
      </w:r>
      <w:r w:rsidR="00494696" w:rsidRPr="008A6AA8">
        <w:rPr>
          <w:rFonts w:ascii="NoorLotus" w:hAnsi="NoorLotus" w:cs="NoorLotus"/>
          <w:rtl/>
        </w:rPr>
        <w:t xml:space="preserve">در مثال مذکور علم به بدهکار بودن یک میلیون </w:t>
      </w:r>
      <w:r w:rsidR="00292718" w:rsidRPr="008A6AA8">
        <w:rPr>
          <w:rFonts w:ascii="NoorLotus" w:hAnsi="NoorLotus" w:cs="NoorLotus"/>
          <w:rtl/>
        </w:rPr>
        <w:t>به سبب مختص به این علم تفصیلی است</w:t>
      </w:r>
      <w:r w:rsidR="003E75F3" w:rsidRPr="008A6AA8">
        <w:rPr>
          <w:rFonts w:ascii="NoorLotus" w:hAnsi="NoorLotus" w:cs="NoorLotus"/>
          <w:rtl/>
        </w:rPr>
        <w:t xml:space="preserve"> و نسبت </w:t>
      </w:r>
      <w:r w:rsidR="00292718" w:rsidRPr="008A6AA8">
        <w:rPr>
          <w:rFonts w:ascii="NoorLotus" w:hAnsi="NoorLotus" w:cs="NoorLotus"/>
          <w:rtl/>
        </w:rPr>
        <w:t>به یک میلیون زاید شک بدوی وجود دارد.</w:t>
      </w:r>
      <w:r w:rsidR="003E75F3" w:rsidRPr="008A6AA8">
        <w:rPr>
          <w:rFonts w:ascii="NoorLotus" w:hAnsi="NoorLotus" w:cs="NoorLotus"/>
          <w:rtl/>
        </w:rPr>
        <w:t xml:space="preserve"> ولی در ما نحن فیه </w:t>
      </w:r>
      <w:r w:rsidR="007268CE" w:rsidRPr="008A6AA8">
        <w:rPr>
          <w:rFonts w:ascii="NoorLotus" w:hAnsi="NoorLotus" w:cs="NoorLotus"/>
          <w:rtl/>
        </w:rPr>
        <w:t xml:space="preserve">علم به جامع </w:t>
      </w:r>
      <w:r w:rsidR="00292718" w:rsidRPr="008A6AA8">
        <w:rPr>
          <w:rFonts w:ascii="NoorLotus" w:hAnsi="NoorLotus" w:cs="NoorLotus"/>
          <w:rtl/>
        </w:rPr>
        <w:t xml:space="preserve">سبب مستقل </w:t>
      </w:r>
      <w:r w:rsidR="007268CE" w:rsidRPr="008A6AA8">
        <w:rPr>
          <w:rFonts w:ascii="NoorLotus" w:hAnsi="NoorLotus" w:cs="NoorLotus"/>
          <w:rtl/>
        </w:rPr>
        <w:t>دارد و</w:t>
      </w:r>
      <w:r w:rsidR="00292718" w:rsidRPr="008A6AA8">
        <w:rPr>
          <w:rFonts w:ascii="NoorLotus" w:hAnsi="NoorLotus" w:cs="NoorLotus"/>
          <w:rtl/>
        </w:rPr>
        <w:t xml:space="preserve"> در حقیقت دو علم با دو سبب مستقل وجود دارد که ربطی به هم ندارند</w:t>
      </w:r>
      <w:r w:rsidR="007268CE" w:rsidRPr="008A6AA8">
        <w:rPr>
          <w:rFonts w:ascii="NoorLotus" w:hAnsi="NoorLotus" w:cs="NoorLotus"/>
          <w:rtl/>
        </w:rPr>
        <w:t xml:space="preserve">، </w:t>
      </w:r>
      <w:r w:rsidR="00AF2BD9" w:rsidRPr="008A6AA8">
        <w:rPr>
          <w:rFonts w:ascii="NoorLotus" w:hAnsi="NoorLotus" w:cs="NoorLotus"/>
          <w:rtl/>
        </w:rPr>
        <w:t xml:space="preserve">علم اجمالی به نقصان یکی از این دو </w:t>
      </w:r>
      <w:r w:rsidR="00996B9D">
        <w:rPr>
          <w:rFonts w:ascii="NoorLotus" w:hAnsi="NoorLotus" w:cs="NoorLotus" w:hint="cs"/>
          <w:rtl/>
        </w:rPr>
        <w:t>نماز،</w:t>
      </w:r>
      <w:r w:rsidR="00AF2BD9" w:rsidRPr="008A6AA8">
        <w:rPr>
          <w:rFonts w:ascii="NoorLotus" w:hAnsi="NoorLotus" w:cs="NoorLotus"/>
          <w:rtl/>
        </w:rPr>
        <w:t xml:space="preserve"> سبب مستقل دارد و آن سبب این است که زمانی که در آن نماز خوانده شد گنجایش هفت رکعت ندارد و </w:t>
      </w:r>
      <w:r w:rsidR="00292718" w:rsidRPr="008A6AA8">
        <w:rPr>
          <w:rFonts w:ascii="NoorLotus" w:hAnsi="NoorLotus" w:cs="NoorLotus"/>
          <w:rtl/>
        </w:rPr>
        <w:t xml:space="preserve">علم تفصیلی به نقصان نماز عشاء </w:t>
      </w:r>
      <w:r w:rsidR="00AF2BD9" w:rsidRPr="008A6AA8">
        <w:rPr>
          <w:rFonts w:ascii="NoorLotus" w:hAnsi="NoorLotus" w:cs="NoorLotus"/>
          <w:rtl/>
        </w:rPr>
        <w:t xml:space="preserve">نیز سبب مستقل دارد و آن </w:t>
      </w:r>
      <w:r w:rsidR="00996B9D">
        <w:rPr>
          <w:rFonts w:ascii="NoorLotus" w:hAnsi="NoorLotus" w:cs="NoorLotus" w:hint="cs"/>
          <w:rtl/>
        </w:rPr>
        <w:t xml:space="preserve">رکعت‌شمار </w:t>
      </w:r>
      <w:r w:rsidR="00292718" w:rsidRPr="008A6AA8">
        <w:rPr>
          <w:rFonts w:ascii="NoorLotus" w:hAnsi="NoorLotus" w:cs="NoorLotus"/>
          <w:rtl/>
        </w:rPr>
        <w:t>است که «سه رکعت» در آن نوشته بود</w:t>
      </w:r>
      <w:r w:rsidR="00AF2BD9" w:rsidRPr="008A6AA8">
        <w:rPr>
          <w:rFonts w:ascii="NoorLotus" w:hAnsi="NoorLotus" w:cs="NoorLotus"/>
          <w:rtl/>
        </w:rPr>
        <w:t xml:space="preserve">. </w:t>
      </w:r>
      <w:r w:rsidR="00A77F6D" w:rsidRPr="008A6AA8">
        <w:rPr>
          <w:rFonts w:ascii="NoorLotus" w:hAnsi="NoorLotus" w:cs="NoorLotus"/>
          <w:rtl/>
        </w:rPr>
        <w:t xml:space="preserve">لذا مثال اقل و اکثر استقلالی با ما نحن فیه از این جهت تفاوت دارد ولی از این </w:t>
      </w:r>
      <w:r w:rsidR="00BA4B0D" w:rsidRPr="008A6AA8">
        <w:rPr>
          <w:rFonts w:ascii="NoorLotus" w:hAnsi="NoorLotus" w:cs="NoorLotus"/>
          <w:rtl/>
        </w:rPr>
        <w:t xml:space="preserve">جهت </w:t>
      </w:r>
      <w:r w:rsidR="00286633">
        <w:rPr>
          <w:rFonts w:ascii="NoorLotus" w:hAnsi="NoorLotus" w:cs="NoorLotus" w:hint="cs"/>
          <w:rtl/>
        </w:rPr>
        <w:t>شبیه آن است و آن این</w:t>
      </w:r>
      <w:r w:rsidR="00BA4B0D" w:rsidRPr="008A6AA8">
        <w:rPr>
          <w:rFonts w:ascii="NoorLotus" w:hAnsi="NoorLotus" w:cs="NoorLotus"/>
          <w:rtl/>
        </w:rPr>
        <w:t xml:space="preserve">که </w:t>
      </w:r>
      <w:r w:rsidR="00492DCC" w:rsidRPr="008A6AA8">
        <w:rPr>
          <w:rFonts w:ascii="NoorLotus" w:hAnsi="NoorLotus" w:cs="NoorLotus"/>
          <w:rtl/>
        </w:rPr>
        <w:t>ج</w:t>
      </w:r>
      <w:r w:rsidR="00292718" w:rsidRPr="008A6AA8">
        <w:rPr>
          <w:rFonts w:ascii="NoorLotus" w:hAnsi="NoorLotus" w:cs="NoorLotus"/>
          <w:rtl/>
        </w:rPr>
        <w:t>امع</w:t>
      </w:r>
      <w:r w:rsidR="00BA4B0D" w:rsidRPr="008A6AA8">
        <w:rPr>
          <w:rFonts w:ascii="NoorLotus" w:hAnsi="NoorLotus" w:cs="NoorLotus"/>
          <w:rtl/>
        </w:rPr>
        <w:t xml:space="preserve"> یعنی</w:t>
      </w:r>
      <w:r w:rsidR="00492DCC" w:rsidRPr="008A6AA8">
        <w:rPr>
          <w:rFonts w:ascii="NoorLotus" w:hAnsi="NoorLotus" w:cs="NoorLotus"/>
          <w:rtl/>
        </w:rPr>
        <w:t xml:space="preserve"> نقصان یکی از دو صلات</w:t>
      </w:r>
      <w:r w:rsidR="00292718" w:rsidRPr="008A6AA8">
        <w:rPr>
          <w:rFonts w:ascii="NoorLotus" w:hAnsi="NoorLotus" w:cs="NoorLotus"/>
          <w:rtl/>
        </w:rPr>
        <w:t xml:space="preserve"> لابشرط است</w:t>
      </w:r>
      <w:r w:rsidR="00EB7E72" w:rsidRPr="008A6AA8">
        <w:rPr>
          <w:rFonts w:ascii="NoorLotus" w:hAnsi="NoorLotus" w:cs="NoorLotus"/>
          <w:rtl/>
        </w:rPr>
        <w:t>،</w:t>
      </w:r>
      <w:r w:rsidR="00292718" w:rsidRPr="008A6AA8">
        <w:rPr>
          <w:rFonts w:ascii="NoorLotus" w:hAnsi="NoorLotus" w:cs="NoorLotus"/>
          <w:rtl/>
        </w:rPr>
        <w:t xml:space="preserve"> بر نماز عشاء منطبق </w:t>
      </w:r>
      <w:r w:rsidR="00EB7E72" w:rsidRPr="008A6AA8">
        <w:rPr>
          <w:rFonts w:ascii="NoorLotus" w:hAnsi="NoorLotus" w:cs="NoorLotus"/>
          <w:rtl/>
        </w:rPr>
        <w:t>می‌شود زیرا</w:t>
      </w:r>
      <w:r w:rsidR="00292718" w:rsidRPr="008A6AA8">
        <w:rPr>
          <w:rFonts w:ascii="NoorLotus" w:hAnsi="NoorLotus" w:cs="NoorLotus"/>
          <w:rtl/>
        </w:rPr>
        <w:t xml:space="preserve"> </w:t>
      </w:r>
      <w:r w:rsidR="00EB7E72" w:rsidRPr="008A6AA8">
        <w:rPr>
          <w:rFonts w:ascii="NoorLotus" w:hAnsi="NoorLotus" w:cs="NoorLotus"/>
          <w:rtl/>
        </w:rPr>
        <w:t xml:space="preserve">انطباق </w:t>
      </w:r>
      <w:r w:rsidR="00292718" w:rsidRPr="008A6AA8">
        <w:rPr>
          <w:rFonts w:ascii="NoorLotus" w:hAnsi="NoorLotus" w:cs="NoorLotus"/>
          <w:rtl/>
        </w:rPr>
        <w:t>طبیعی لابشرط بر افرادش قهری است و نسبت به نماز مغرب طرف علم اجمالی نیست</w:t>
      </w:r>
      <w:r w:rsidR="003E03E6" w:rsidRPr="008A6AA8">
        <w:rPr>
          <w:rFonts w:ascii="NoorLotus" w:hAnsi="NoorLotus" w:cs="NoorLotus"/>
          <w:rtl/>
        </w:rPr>
        <w:t xml:space="preserve"> و آن مشکوک به شک بدوی است.</w:t>
      </w:r>
      <w:r w:rsidR="00292718" w:rsidRPr="008A6AA8">
        <w:rPr>
          <w:rFonts w:ascii="NoorLotus" w:hAnsi="NoorLotus" w:cs="NoorLotus"/>
          <w:rtl/>
        </w:rPr>
        <w:t xml:space="preserve"> </w:t>
      </w:r>
      <w:r w:rsidR="009D4A98" w:rsidRPr="008A6AA8">
        <w:rPr>
          <w:rFonts w:ascii="NoorLotus" w:hAnsi="NoorLotus" w:cs="NoorLotus"/>
          <w:rtl/>
        </w:rPr>
        <w:t xml:space="preserve">و بعد از علم </w:t>
      </w:r>
      <w:r w:rsidR="00B36DC0" w:rsidRPr="008A6AA8">
        <w:rPr>
          <w:rFonts w:ascii="NoorLotus" w:hAnsi="NoorLotus" w:cs="NoorLotus"/>
          <w:rtl/>
        </w:rPr>
        <w:t xml:space="preserve">به انطباق جامع بر نماز عشاء احتمال انطباق آن جامع به وصف معلوم بالاجمال بودن بر نماز مغرب وجود ندارد زیرا جامع معلوم بالاجمال یک چیز است و فرض این است که انطباق آن بر نماز عشاء یعنی معلوم بالتفصیل معلوم است البته </w:t>
      </w:r>
      <w:r w:rsidR="00B36315" w:rsidRPr="008A6AA8">
        <w:rPr>
          <w:rFonts w:ascii="NoorLotus" w:hAnsi="NoorLotus" w:cs="NoorLotus"/>
          <w:rtl/>
        </w:rPr>
        <w:t>با قطع نظر از علم به انطباق جامع بر نماز عشاء صالح بر انطباق بر نماز مغرب بود ولی بعد از علم به انطباق آن بر نماز عشاء علم به عدم انطباق آن بر نماز مغرب وج</w:t>
      </w:r>
      <w:r w:rsidR="00996B9D">
        <w:rPr>
          <w:rFonts w:ascii="NoorLotus" w:hAnsi="NoorLotus" w:cs="NoorLotus" w:hint="cs"/>
          <w:rtl/>
        </w:rPr>
        <w:t>و</w:t>
      </w:r>
      <w:r w:rsidR="00B36315" w:rsidRPr="008A6AA8">
        <w:rPr>
          <w:rFonts w:ascii="NoorLotus" w:hAnsi="NoorLotus" w:cs="NoorLotus"/>
          <w:rtl/>
        </w:rPr>
        <w:t xml:space="preserve">د دارد. </w:t>
      </w:r>
      <w:r w:rsidR="00292718" w:rsidRPr="008A6AA8">
        <w:rPr>
          <w:rFonts w:ascii="NoorLotus" w:hAnsi="NoorLotus" w:cs="NoorLotus"/>
          <w:rtl/>
        </w:rPr>
        <w:t>البته در این مثال علم به جامع یک سبب مستقل دارد که هنوز نیز باقی است</w:t>
      </w:r>
      <w:r w:rsidR="00A67281" w:rsidRPr="008A6AA8">
        <w:rPr>
          <w:rFonts w:ascii="NoorLotus" w:hAnsi="NoorLotus" w:cs="NoorLotus"/>
          <w:rtl/>
        </w:rPr>
        <w:t xml:space="preserve">. </w:t>
      </w:r>
    </w:p>
    <w:p w14:paraId="55C0C102" w14:textId="57D60CFB" w:rsidR="00292718" w:rsidRPr="008A6AA8" w:rsidRDefault="00975E71" w:rsidP="000F4A99">
      <w:pPr>
        <w:jc w:val="both"/>
        <w:rPr>
          <w:rFonts w:ascii="NoorLotus" w:hAnsi="NoorLotus" w:cs="NoorLotus"/>
          <w:rtl/>
        </w:rPr>
      </w:pPr>
      <w:r w:rsidRPr="008A6AA8">
        <w:rPr>
          <w:rFonts w:ascii="NoorLotus" w:hAnsi="NoorLotus" w:cs="NoorLotus"/>
          <w:rtl/>
        </w:rPr>
        <w:t>یا در م</w:t>
      </w:r>
      <w:r w:rsidR="004911ED" w:rsidRPr="008A6AA8">
        <w:rPr>
          <w:rFonts w:ascii="NoorLotus" w:hAnsi="NoorLotus" w:cs="NoorLotus"/>
          <w:rtl/>
        </w:rPr>
        <w:t xml:space="preserve">وردی که </w:t>
      </w:r>
      <w:r w:rsidR="00D10502" w:rsidRPr="008A6AA8">
        <w:rPr>
          <w:rFonts w:ascii="NoorLotus" w:hAnsi="NoorLotus" w:cs="NoorLotus"/>
          <w:rtl/>
        </w:rPr>
        <w:t xml:space="preserve">شخصی به سمت ما می‌آید از این که «یمشی علی رجلیه» علم به انسان بودن او پیدا می‌کنیم و به سبب شباهت او با زید علم به زید بودن او پیدا می‌کنیم. </w:t>
      </w:r>
      <w:r w:rsidR="00053035" w:rsidRPr="008A6AA8">
        <w:rPr>
          <w:rFonts w:ascii="NoorLotus" w:hAnsi="NoorLotus" w:cs="NoorLotus"/>
          <w:rtl/>
        </w:rPr>
        <w:t xml:space="preserve">در این جا نیز دو علم است البته این </w:t>
      </w:r>
      <w:r w:rsidRPr="008A6AA8">
        <w:rPr>
          <w:rFonts w:ascii="NoorLotus" w:hAnsi="NoorLotus" w:cs="NoorLotus"/>
          <w:rtl/>
        </w:rPr>
        <w:t xml:space="preserve">مثال </w:t>
      </w:r>
      <w:r w:rsidR="00053035" w:rsidRPr="008A6AA8">
        <w:rPr>
          <w:rFonts w:ascii="NoorLotus" w:hAnsi="NoorLotus" w:cs="NoorLotus"/>
          <w:rtl/>
        </w:rPr>
        <w:t>ممکن است</w:t>
      </w:r>
      <w:r w:rsidRPr="008A6AA8">
        <w:rPr>
          <w:rFonts w:ascii="NoorLotus" w:hAnsi="NoorLotus" w:cs="NoorLotus"/>
          <w:rtl/>
        </w:rPr>
        <w:t xml:space="preserve"> شبیه صورت اول </w:t>
      </w:r>
      <w:r w:rsidR="000F4A99">
        <w:rPr>
          <w:rFonts w:ascii="NoorLotus" w:hAnsi="NoorLotus" w:cs="NoorLotus" w:hint="cs"/>
          <w:rtl/>
        </w:rPr>
        <w:t>باشد</w:t>
      </w:r>
      <w:r w:rsidRPr="008A6AA8">
        <w:rPr>
          <w:rFonts w:ascii="NoorLotus" w:hAnsi="NoorLotus" w:cs="NoorLotus"/>
          <w:rtl/>
        </w:rPr>
        <w:t xml:space="preserve"> و غرض ما فقط تشبیه است از این جهت که </w:t>
      </w:r>
      <w:r w:rsidR="00C026DC" w:rsidRPr="008A6AA8">
        <w:rPr>
          <w:rFonts w:ascii="NoorLotus" w:hAnsi="NoorLotus" w:cs="NoorLotus"/>
          <w:rtl/>
        </w:rPr>
        <w:t xml:space="preserve">سبب مستقل داشتن علم به جامع </w:t>
      </w:r>
      <w:r w:rsidRPr="008A6AA8">
        <w:rPr>
          <w:rFonts w:ascii="NoorLotus" w:hAnsi="NoorLotus" w:cs="NoorLotus"/>
          <w:rtl/>
        </w:rPr>
        <w:t xml:space="preserve">مانع از انحلال نیست. </w:t>
      </w:r>
    </w:p>
    <w:p w14:paraId="66BD8CF9" w14:textId="6159EB9C" w:rsidR="00975E71" w:rsidRPr="008A6AA8" w:rsidRDefault="00975E71" w:rsidP="000F4A99">
      <w:pPr>
        <w:jc w:val="both"/>
        <w:rPr>
          <w:rFonts w:ascii="NoorLotus" w:hAnsi="NoorLotus" w:cs="NoorLotus"/>
          <w:rtl/>
        </w:rPr>
      </w:pPr>
      <w:r w:rsidRPr="008A6AA8">
        <w:rPr>
          <w:rFonts w:ascii="NoorLotus" w:hAnsi="NoorLotus" w:cs="NoorLotus"/>
          <w:rtl/>
        </w:rPr>
        <w:lastRenderedPageBreak/>
        <w:t>محقق عراقی</w:t>
      </w:r>
      <w:r w:rsidR="00C94F9F" w:rsidRPr="008A6AA8">
        <w:rPr>
          <w:rFonts w:ascii="NoorLotus" w:hAnsi="NoorLotus" w:cs="NoorLotus"/>
          <w:vertAlign w:val="superscript"/>
          <w:rtl/>
          <w:lang w:bidi="ar"/>
        </w:rPr>
        <w:footnoteReference w:id="1"/>
      </w:r>
      <w:r w:rsidRPr="008A6AA8">
        <w:rPr>
          <w:rFonts w:ascii="NoorLotus" w:hAnsi="NoorLotus" w:cs="NoorLotus"/>
          <w:rtl/>
        </w:rPr>
        <w:t xml:space="preserve"> و صاحب کتاب اضواء و آراء</w:t>
      </w:r>
      <w:r w:rsidR="00C94F9F" w:rsidRPr="008A6AA8">
        <w:rPr>
          <w:rFonts w:ascii="NoorLotus" w:hAnsi="NoorLotus" w:cs="NoorLotus"/>
          <w:vertAlign w:val="superscript"/>
          <w:rtl/>
          <w:lang w:bidi="ar"/>
        </w:rPr>
        <w:footnoteReference w:id="2"/>
      </w:r>
      <w:r w:rsidRPr="008A6AA8">
        <w:rPr>
          <w:rFonts w:ascii="NoorLotus" w:hAnsi="NoorLotus" w:cs="NoorLotus"/>
          <w:rtl/>
        </w:rPr>
        <w:t xml:space="preserve"> </w:t>
      </w:r>
      <w:r w:rsidR="0013615E" w:rsidRPr="008A6AA8">
        <w:rPr>
          <w:rFonts w:ascii="NoorLotus" w:hAnsi="NoorLotus" w:cs="NoorLotus"/>
          <w:rtl/>
        </w:rPr>
        <w:t xml:space="preserve">در مثال علم اجمالی به نقصان یک رکعت از نماز مغرب یا عشاء </w:t>
      </w:r>
      <w:r w:rsidRPr="008A6AA8">
        <w:rPr>
          <w:rFonts w:ascii="NoorLotus" w:hAnsi="NoorLotus" w:cs="NoorLotus"/>
          <w:rtl/>
        </w:rPr>
        <w:t xml:space="preserve">می‌فرمایند: «باید نماز مغرب نیز اعاده شود زیرا </w:t>
      </w:r>
      <w:r w:rsidR="0099201E" w:rsidRPr="008A6AA8">
        <w:rPr>
          <w:rFonts w:ascii="NoorLotus" w:hAnsi="NoorLotus" w:cs="NoorLotus"/>
          <w:rtl/>
        </w:rPr>
        <w:t>علم اجمالی انحلال حقیقی پیدا نمی‌کند (که توضیح آن قبلا بیان شد) و انحلال حکمی نیز پیدا نمی‌کند چون</w:t>
      </w:r>
      <w:r w:rsidR="00CC6784" w:rsidRPr="008A6AA8">
        <w:rPr>
          <w:rFonts w:ascii="NoorLotus" w:hAnsi="NoorLotus" w:cs="NoorLotus"/>
          <w:rtl/>
        </w:rPr>
        <w:t xml:space="preserve"> حدوث</w:t>
      </w:r>
      <w:r w:rsidR="0099201E" w:rsidRPr="008A6AA8">
        <w:rPr>
          <w:rFonts w:ascii="NoorLotus" w:hAnsi="NoorLotus" w:cs="NoorLotus"/>
          <w:rtl/>
        </w:rPr>
        <w:t xml:space="preserve"> </w:t>
      </w:r>
      <w:r w:rsidRPr="008A6AA8">
        <w:rPr>
          <w:rFonts w:ascii="NoorLotus" w:hAnsi="NoorLotus" w:cs="NoorLotus"/>
          <w:rtl/>
        </w:rPr>
        <w:t xml:space="preserve">علم تفصیلی مقارن با </w:t>
      </w:r>
      <w:r w:rsidR="00D40748" w:rsidRPr="008A6AA8">
        <w:rPr>
          <w:rFonts w:ascii="NoorLotus" w:hAnsi="NoorLotus" w:cs="NoorLotus"/>
          <w:rtl/>
        </w:rPr>
        <w:t xml:space="preserve">حدوث </w:t>
      </w:r>
      <w:r w:rsidRPr="008A6AA8">
        <w:rPr>
          <w:rFonts w:ascii="NoorLotus" w:hAnsi="NoorLotus" w:cs="NoorLotus"/>
          <w:rtl/>
        </w:rPr>
        <w:t>علم اجمالی نیست</w:t>
      </w:r>
      <w:r w:rsidR="0099201E" w:rsidRPr="008A6AA8">
        <w:rPr>
          <w:rFonts w:ascii="NoorLotus" w:hAnsi="NoorLotus" w:cs="NoorLotus"/>
          <w:rtl/>
        </w:rPr>
        <w:t xml:space="preserve"> بلکه </w:t>
      </w:r>
      <w:r w:rsidR="000F4A99">
        <w:rPr>
          <w:rFonts w:ascii="NoorLotus" w:hAnsi="NoorLotus" w:cs="NoorLotus"/>
          <w:rtl/>
        </w:rPr>
        <w:t xml:space="preserve">متأخر از </w:t>
      </w:r>
      <w:r w:rsidR="000F4A99">
        <w:rPr>
          <w:rFonts w:ascii="NoorLotus" w:hAnsi="NoorLotus" w:cs="NoorLotus" w:hint="cs"/>
          <w:rtl/>
        </w:rPr>
        <w:t xml:space="preserve">آن </w:t>
      </w:r>
      <w:r w:rsidRPr="008A6AA8">
        <w:rPr>
          <w:rFonts w:ascii="NoorLotus" w:hAnsi="NoorLotus" w:cs="NoorLotus"/>
          <w:rtl/>
        </w:rPr>
        <w:t>است</w:t>
      </w:r>
      <w:r w:rsidR="0099201E" w:rsidRPr="008A6AA8">
        <w:rPr>
          <w:rFonts w:ascii="NoorLotus" w:hAnsi="NoorLotus" w:cs="NoorLotus"/>
          <w:rtl/>
        </w:rPr>
        <w:t>.</w:t>
      </w:r>
      <w:r w:rsidR="0055270A" w:rsidRPr="008A6AA8">
        <w:rPr>
          <w:rFonts w:ascii="NoorLotus" w:hAnsi="NoorLotus" w:cs="NoorLotus"/>
          <w:rtl/>
        </w:rPr>
        <w:t xml:space="preserve"> و</w:t>
      </w:r>
      <w:r w:rsidR="00E616E7" w:rsidRPr="008A6AA8">
        <w:rPr>
          <w:rFonts w:ascii="NoorLotus" w:hAnsi="NoorLotus" w:cs="NoorLotus"/>
          <w:rtl/>
        </w:rPr>
        <w:t xml:space="preserve"> علم اجمالی </w:t>
      </w:r>
      <w:r w:rsidR="0055270A" w:rsidRPr="008A6AA8">
        <w:rPr>
          <w:rFonts w:ascii="NoorLotus" w:hAnsi="NoorLotus" w:cs="NoorLotus"/>
          <w:rtl/>
        </w:rPr>
        <w:t>موجب ت</w:t>
      </w:r>
      <w:r w:rsidR="00E616E7" w:rsidRPr="008A6AA8">
        <w:rPr>
          <w:rFonts w:ascii="NoorLotus" w:hAnsi="NoorLotus" w:cs="NoorLotus"/>
          <w:rtl/>
        </w:rPr>
        <w:t xml:space="preserve">عارض و تساقط قاعده‌ی فراغ در هر دو نماز </w:t>
      </w:r>
      <w:r w:rsidR="0055270A" w:rsidRPr="008A6AA8">
        <w:rPr>
          <w:rFonts w:ascii="NoorLotus" w:hAnsi="NoorLotus" w:cs="NoorLotus"/>
          <w:rtl/>
        </w:rPr>
        <w:t>شده است و علم تفصیلی متأخر</w:t>
      </w:r>
      <w:r w:rsidR="00E616E7" w:rsidRPr="008A6AA8">
        <w:rPr>
          <w:rFonts w:ascii="NoorLotus" w:hAnsi="NoorLotus" w:cs="NoorLotus"/>
          <w:rtl/>
        </w:rPr>
        <w:t xml:space="preserve"> موجب انحلال حکمی نمی‌شود</w:t>
      </w:r>
      <w:r w:rsidR="00063A62" w:rsidRPr="008A6AA8">
        <w:rPr>
          <w:rFonts w:ascii="NoorLotus" w:hAnsi="NoorLotus" w:cs="NoorLotus"/>
          <w:rtl/>
        </w:rPr>
        <w:t>.</w:t>
      </w:r>
      <w:r w:rsidR="00E616E7" w:rsidRPr="008A6AA8">
        <w:rPr>
          <w:rFonts w:ascii="NoorLotus" w:hAnsi="NoorLotus" w:cs="NoorLotus"/>
          <w:rtl/>
        </w:rPr>
        <w:t xml:space="preserve">» </w:t>
      </w:r>
      <w:r w:rsidR="00063A62" w:rsidRPr="008A6AA8">
        <w:rPr>
          <w:rFonts w:ascii="NoorLotus" w:hAnsi="NoorLotus" w:cs="NoorLotus"/>
          <w:rtl/>
        </w:rPr>
        <w:t>در حالی که بالوجدان این کلام درست نیست.</w:t>
      </w:r>
    </w:p>
    <w:p w14:paraId="4EB5A93B" w14:textId="0578886D" w:rsidR="0092665F" w:rsidRPr="008A6AA8" w:rsidRDefault="003502B7" w:rsidP="008A6AA8">
      <w:pPr>
        <w:jc w:val="both"/>
        <w:rPr>
          <w:rFonts w:ascii="NoorLotus" w:hAnsi="NoorLotus" w:cs="NoorLotus"/>
          <w:rtl/>
        </w:rPr>
      </w:pPr>
      <w:r w:rsidRPr="008A6AA8">
        <w:rPr>
          <w:rFonts w:ascii="NoorLotus" w:hAnsi="NoorLotus" w:cs="NoorLotus"/>
          <w:rtl/>
        </w:rPr>
        <w:t xml:space="preserve">البته اگر نمازی که نقصان رکعت دارد دارای عنوان است مثل این که شخص ثقه‌ای گفت «من دیدم که یکی از این دو نماز یک رکعت نقصان داشت» </w:t>
      </w:r>
      <w:r w:rsidR="00AE170A" w:rsidRPr="008A6AA8">
        <w:rPr>
          <w:rFonts w:ascii="NoorLotus" w:hAnsi="NoorLotus" w:cs="NoorLotus"/>
          <w:rtl/>
        </w:rPr>
        <w:t xml:space="preserve">بعد من علم تفصیلی به نقصان یک رکعت در نماز عشاء پیدا کردم، </w:t>
      </w:r>
      <w:r w:rsidRPr="008A6AA8">
        <w:rPr>
          <w:rFonts w:ascii="NoorLotus" w:hAnsi="NoorLotus" w:cs="NoorLotus"/>
          <w:rtl/>
        </w:rPr>
        <w:t xml:space="preserve">این صورت دوم می‌شود </w:t>
      </w:r>
      <w:r w:rsidR="00AE170A" w:rsidRPr="008A6AA8">
        <w:rPr>
          <w:rFonts w:ascii="NoorLotus" w:hAnsi="NoorLotus" w:cs="NoorLotus"/>
          <w:rtl/>
        </w:rPr>
        <w:t xml:space="preserve">و </w:t>
      </w:r>
      <w:r w:rsidRPr="008A6AA8">
        <w:rPr>
          <w:rFonts w:ascii="NoorLotus" w:hAnsi="NoorLotus" w:cs="NoorLotus"/>
          <w:rtl/>
        </w:rPr>
        <w:t>در این جا ادعای انحلال حقیقی به لحاظ آن چیزی که موضوع اثر است، دشوار است</w:t>
      </w:r>
      <w:r w:rsidR="000A7B0D" w:rsidRPr="008A6AA8">
        <w:rPr>
          <w:rFonts w:ascii="NoorLotus" w:hAnsi="NoorLotus" w:cs="NoorLotus"/>
          <w:rtl/>
        </w:rPr>
        <w:t xml:space="preserve"> ول</w:t>
      </w:r>
      <w:r w:rsidR="0092665F" w:rsidRPr="008A6AA8">
        <w:rPr>
          <w:rFonts w:ascii="NoorLotus" w:hAnsi="NoorLotus" w:cs="NoorLotus"/>
          <w:rtl/>
        </w:rPr>
        <w:t>ی</w:t>
      </w:r>
      <w:r w:rsidR="000A7B0D" w:rsidRPr="008A6AA8">
        <w:rPr>
          <w:rFonts w:ascii="NoorLotus" w:hAnsi="NoorLotus" w:cs="NoorLotus"/>
          <w:rtl/>
        </w:rPr>
        <w:t xml:space="preserve"> به وجدان عرفی</w:t>
      </w:r>
      <w:r w:rsidR="0092665F" w:rsidRPr="008A6AA8">
        <w:rPr>
          <w:rFonts w:ascii="NoorLotus" w:hAnsi="NoorLotus" w:cs="NoorLotus"/>
          <w:rtl/>
        </w:rPr>
        <w:t xml:space="preserve"> علم اجمالی منحل </w:t>
      </w:r>
      <w:r w:rsidR="0092665F" w:rsidRPr="00142BF8">
        <w:rPr>
          <w:rFonts w:ascii="NoorLotus" w:hAnsi="NoorLotus" w:cs="NoorLotus"/>
          <w:rtl/>
        </w:rPr>
        <w:t>می‌شود</w:t>
      </w:r>
      <w:r w:rsidR="0092665F" w:rsidRPr="008A6AA8">
        <w:rPr>
          <w:rFonts w:ascii="NoorLotus" w:hAnsi="NoorLotus" w:cs="NoorLotus"/>
          <w:rtl/>
        </w:rPr>
        <w:t>.</w:t>
      </w:r>
      <w:r w:rsidR="000A7B0D" w:rsidRPr="008A6AA8">
        <w:rPr>
          <w:rFonts w:ascii="NoorLotus" w:hAnsi="NoorLotus" w:cs="NoorLotus"/>
          <w:rtl/>
        </w:rPr>
        <w:t xml:space="preserve"> </w:t>
      </w:r>
      <w:r w:rsidRPr="008A6AA8">
        <w:rPr>
          <w:rFonts w:ascii="NoorLotus" w:hAnsi="NoorLotus" w:cs="NoorLotus"/>
          <w:rtl/>
        </w:rPr>
        <w:t xml:space="preserve">ولی در مثالی که عنوان ندارد انحلال حقیقی </w:t>
      </w:r>
      <w:r w:rsidR="00924C67" w:rsidRPr="008A6AA8">
        <w:rPr>
          <w:rFonts w:ascii="NoorLotus" w:hAnsi="NoorLotus" w:cs="NoorLotus"/>
          <w:rtl/>
        </w:rPr>
        <w:t>واضح‌تر است.</w:t>
      </w:r>
      <w:r w:rsidR="00D435DB" w:rsidRPr="008A6AA8">
        <w:rPr>
          <w:rFonts w:ascii="NoorLotus" w:hAnsi="NoorLotus" w:cs="NoorLotus"/>
          <w:rtl/>
        </w:rPr>
        <w:t xml:space="preserve"> </w:t>
      </w:r>
    </w:p>
    <w:p w14:paraId="7FAC3543" w14:textId="2C66265B" w:rsidR="003502B7" w:rsidRPr="008A6AA8" w:rsidRDefault="0092665F" w:rsidP="00142BF8">
      <w:pPr>
        <w:jc w:val="both"/>
        <w:rPr>
          <w:rFonts w:ascii="NoorLotus" w:hAnsi="NoorLotus" w:cs="NoorLotus"/>
          <w:rtl/>
        </w:rPr>
      </w:pPr>
      <w:r w:rsidRPr="008A6AA8">
        <w:rPr>
          <w:rFonts w:ascii="NoorLotus" w:hAnsi="NoorLotus" w:cs="NoorLotus"/>
          <w:rtl/>
        </w:rPr>
        <w:t xml:space="preserve">شهید صدر رحمه الله در مثال اول که دارای عنوان است مثل مرحوم عراقی فرموده‌اند: «اگر حدوث علم تفصیلی متأخر از حدوث علم </w:t>
      </w:r>
      <w:r w:rsidR="00815372" w:rsidRPr="008A6AA8">
        <w:rPr>
          <w:rFonts w:ascii="NoorLotus" w:hAnsi="NoorLotus" w:cs="NoorLotus"/>
          <w:rtl/>
        </w:rPr>
        <w:t>اجمالی با</w:t>
      </w:r>
      <w:r w:rsidR="00142BF8">
        <w:rPr>
          <w:rFonts w:ascii="NoorLotus" w:hAnsi="NoorLotus" w:cs="NoorLotus"/>
          <w:rtl/>
        </w:rPr>
        <w:t>شد باید نماز مغرب نیز اعاده شود</w:t>
      </w:r>
      <w:r w:rsidR="00815372" w:rsidRPr="008A6AA8">
        <w:rPr>
          <w:rFonts w:ascii="NoorLotus" w:hAnsi="NoorLotus" w:cs="NoorLotus"/>
          <w:rtl/>
        </w:rPr>
        <w:t xml:space="preserve">» ولی این درست نیست زیرا </w:t>
      </w:r>
      <w:r w:rsidR="00924C67" w:rsidRPr="008A6AA8">
        <w:rPr>
          <w:rFonts w:ascii="NoorLotus" w:hAnsi="NoorLotus" w:cs="NoorLotus"/>
          <w:rtl/>
        </w:rPr>
        <w:t xml:space="preserve">مهم </w:t>
      </w:r>
      <w:r w:rsidR="00993857" w:rsidRPr="008A6AA8">
        <w:rPr>
          <w:rFonts w:ascii="NoorLotus" w:hAnsi="NoorLotus" w:cs="NoorLotus"/>
          <w:rtl/>
        </w:rPr>
        <w:t xml:space="preserve">آن چیزی </w:t>
      </w:r>
      <w:r w:rsidR="00B07987">
        <w:rPr>
          <w:rFonts w:ascii="NoorLotus" w:hAnsi="NoorLotus" w:cs="NoorLotus" w:hint="cs"/>
          <w:rtl/>
        </w:rPr>
        <w:t xml:space="preserve">است </w:t>
      </w:r>
      <w:r w:rsidR="00993857" w:rsidRPr="008A6AA8">
        <w:rPr>
          <w:rFonts w:ascii="NoorLotus" w:hAnsi="NoorLotus" w:cs="NoorLotus"/>
          <w:rtl/>
        </w:rPr>
        <w:t>که موضوع اثر است و این که شخص ثقه می‌گوید «من دیدم یکی از دو نماز نقصان داشت» و عنوان</w:t>
      </w:r>
      <w:r w:rsidR="006D5AD4" w:rsidRPr="008A6AA8">
        <w:rPr>
          <w:rFonts w:ascii="NoorLotus" w:hAnsi="NoorLotus" w:cs="NoorLotus"/>
          <w:rtl/>
        </w:rPr>
        <w:t xml:space="preserve"> به معلوم بالاجمال می‌دهد این</w:t>
      </w:r>
      <w:r w:rsidR="00924C67" w:rsidRPr="008A6AA8">
        <w:rPr>
          <w:rFonts w:ascii="NoorLotus" w:hAnsi="NoorLotus" w:cs="NoorLotus"/>
          <w:rtl/>
        </w:rPr>
        <w:t xml:space="preserve"> عنوان ارزش ندارد و موضوع اثر </w:t>
      </w:r>
      <w:r w:rsidR="00142BF8">
        <w:rPr>
          <w:rFonts w:ascii="NoorLotus" w:hAnsi="NoorLotus" w:cs="NoorLotus" w:hint="cs"/>
          <w:rtl/>
        </w:rPr>
        <w:t>نیست</w:t>
      </w:r>
      <w:r w:rsidR="00924C67" w:rsidRPr="008A6AA8">
        <w:rPr>
          <w:rFonts w:ascii="NoorLotus" w:hAnsi="NoorLotus" w:cs="NoorLotus"/>
          <w:rtl/>
        </w:rPr>
        <w:t xml:space="preserve"> ولی بر فرض که عدم انحلال حقیقی </w:t>
      </w:r>
      <w:r w:rsidR="004B73F5" w:rsidRPr="008A6AA8">
        <w:rPr>
          <w:rFonts w:ascii="NoorLotus" w:hAnsi="NoorLotus" w:cs="NoorLotus"/>
          <w:rtl/>
        </w:rPr>
        <w:t xml:space="preserve">در این صورت </w:t>
      </w:r>
      <w:r w:rsidR="00924C67" w:rsidRPr="008A6AA8">
        <w:rPr>
          <w:rFonts w:ascii="NoorLotus" w:hAnsi="NoorLotus" w:cs="NoorLotus"/>
          <w:rtl/>
        </w:rPr>
        <w:t xml:space="preserve">را بپذیریم ولی قطعا در صورت سوم انحلال حقیقی خواهد بود. </w:t>
      </w:r>
    </w:p>
    <w:p w14:paraId="4D97FD38" w14:textId="6EAB42DE" w:rsidR="00924C67" w:rsidRPr="008A6AA8" w:rsidRDefault="00BE1DCC" w:rsidP="008A6AA8">
      <w:pPr>
        <w:pStyle w:val="Heading2"/>
        <w:jc w:val="both"/>
        <w:rPr>
          <w:rFonts w:ascii="NoorLotus" w:hAnsi="NoorLotus"/>
          <w:rtl/>
        </w:rPr>
      </w:pPr>
      <w:bookmarkStart w:id="3" w:name="_Toc196753479"/>
      <w:r w:rsidRPr="008A6AA8">
        <w:rPr>
          <w:rFonts w:ascii="NoorLotus" w:hAnsi="NoorLotus"/>
          <w:rtl/>
        </w:rPr>
        <w:t>کلام شهید صدر رحمه الله در مباحث الاصول</w:t>
      </w:r>
      <w:bookmarkEnd w:id="3"/>
    </w:p>
    <w:p w14:paraId="5ADF5DFC" w14:textId="59866FD1" w:rsidR="00481871" w:rsidRPr="008A6AA8" w:rsidRDefault="00481871" w:rsidP="004641E0">
      <w:pPr>
        <w:jc w:val="both"/>
        <w:rPr>
          <w:rFonts w:ascii="NoorLotus" w:hAnsi="NoorLotus" w:cs="NoorLotus"/>
          <w:rtl/>
          <w:lang w:bidi="ar-SA"/>
        </w:rPr>
      </w:pPr>
      <w:r w:rsidRPr="008A6AA8">
        <w:rPr>
          <w:rFonts w:ascii="NoorLotus" w:hAnsi="NoorLotus" w:cs="NoorLotus"/>
          <w:rtl/>
          <w:lang w:bidi="ar-SA"/>
        </w:rPr>
        <w:t>شهید صدر رحمه الله فرموده‌اند: «بر فرض عدم انحلال</w:t>
      </w:r>
      <w:r w:rsidR="00765BC5" w:rsidRPr="008A6AA8">
        <w:rPr>
          <w:rFonts w:ascii="NoorLotus" w:hAnsi="NoorLotus" w:cs="NoorLotus"/>
          <w:rtl/>
          <w:lang w:bidi="ar-SA"/>
        </w:rPr>
        <w:t xml:space="preserve"> حقیقی</w:t>
      </w:r>
      <w:r w:rsidR="004641E0">
        <w:rPr>
          <w:rFonts w:ascii="NoorLotus" w:hAnsi="NoorLotus" w:cs="NoorLotus"/>
          <w:rtl/>
          <w:lang w:bidi="ar-SA"/>
        </w:rPr>
        <w:t xml:space="preserve"> علم اجمالی در صورت سوم</w:t>
      </w:r>
      <w:r w:rsidR="004641E0">
        <w:rPr>
          <w:rFonts w:ascii="NoorLotus" w:hAnsi="NoorLotus" w:cs="NoorLotus" w:hint="cs"/>
          <w:rtl/>
          <w:lang w:bidi="ar-SA"/>
        </w:rPr>
        <w:t xml:space="preserve"> پذیرفته نشود اما </w:t>
      </w:r>
      <w:r w:rsidR="004641E0" w:rsidRPr="008A6AA8">
        <w:rPr>
          <w:rFonts w:ascii="NoorLotus" w:hAnsi="NoorLotus" w:cs="NoorLotus"/>
          <w:rtl/>
          <w:lang w:bidi="ar-SA"/>
        </w:rPr>
        <w:t xml:space="preserve">گاهی انحلال علم اجمالی </w:t>
      </w:r>
      <w:r w:rsidR="004641E0">
        <w:rPr>
          <w:rFonts w:ascii="NoorLotus" w:hAnsi="NoorLotus" w:cs="NoorLotus"/>
          <w:rtl/>
          <w:lang w:bidi="ar-SA"/>
        </w:rPr>
        <w:t>به لحاظ زوال سبب علم اجمالی است</w:t>
      </w:r>
      <w:r w:rsidR="004641E0" w:rsidRPr="008A6AA8">
        <w:rPr>
          <w:rFonts w:ascii="NoorLotus" w:hAnsi="NoorLotus" w:cs="NoorLotus"/>
          <w:rtl/>
          <w:lang w:bidi="ar-SA"/>
        </w:rPr>
        <w:t xml:space="preserve"> </w:t>
      </w:r>
      <w:r w:rsidR="004641E0">
        <w:rPr>
          <w:rFonts w:ascii="NoorLotus" w:hAnsi="NoorLotus" w:cs="NoorLotus" w:hint="cs"/>
          <w:rtl/>
          <w:lang w:bidi="ar-SA"/>
        </w:rPr>
        <w:t>که</w:t>
      </w:r>
      <w:r w:rsidRPr="008A6AA8">
        <w:rPr>
          <w:rFonts w:ascii="NoorLotus" w:hAnsi="NoorLotus" w:cs="NoorLotus"/>
          <w:rtl/>
          <w:lang w:bidi="ar-SA"/>
        </w:rPr>
        <w:t xml:space="preserve"> در این صورت قطعا علم اجمالی منحل می‌شود.</w:t>
      </w:r>
      <w:r w:rsidR="00E05A53">
        <w:rPr>
          <w:rFonts w:ascii="NoorLotus" w:hAnsi="NoorLotus" w:cs="NoorLotus"/>
          <w:rtl/>
          <w:lang w:bidi="ar-SA"/>
        </w:rPr>
        <w:t xml:space="preserve"> مثل این که ده نفر مظنون الوثاق</w:t>
      </w:r>
      <w:r w:rsidR="00E05A53">
        <w:rPr>
          <w:rFonts w:ascii="NoorLotus" w:hAnsi="NoorLotus" w:cs="NoorLotus" w:hint="cs"/>
          <w:rtl/>
          <w:lang w:bidi="ar-SA"/>
        </w:rPr>
        <w:t>ة</w:t>
      </w:r>
      <w:r w:rsidRPr="008A6AA8">
        <w:rPr>
          <w:rFonts w:ascii="NoorLotus" w:hAnsi="NoorLotus" w:cs="NoorLotus"/>
          <w:rtl/>
          <w:lang w:bidi="ar-SA"/>
        </w:rPr>
        <w:t xml:space="preserve"> هستند</w:t>
      </w:r>
      <w:r w:rsidR="00026113" w:rsidRPr="008A6AA8">
        <w:rPr>
          <w:rFonts w:ascii="NoorLotus" w:hAnsi="NoorLotus" w:cs="NoorLotus"/>
          <w:rtl/>
          <w:lang w:bidi="ar-SA"/>
        </w:rPr>
        <w:t xml:space="preserve"> یعنی احتمال وثاقت هر کدام هشتاد در صد است.</w:t>
      </w:r>
      <w:r w:rsidRPr="008A6AA8">
        <w:rPr>
          <w:rFonts w:ascii="NoorLotus" w:hAnsi="NoorLotus" w:cs="NoorLotus"/>
          <w:rtl/>
          <w:lang w:bidi="ar-SA"/>
        </w:rPr>
        <w:t xml:space="preserve"> و هر کدام </w:t>
      </w:r>
      <w:r w:rsidRPr="008A6AA8">
        <w:rPr>
          <w:rFonts w:ascii="NoorLotus" w:hAnsi="NoorLotus" w:cs="NoorLotus"/>
          <w:rtl/>
          <w:lang w:bidi="ar-SA"/>
        </w:rPr>
        <w:lastRenderedPageBreak/>
        <w:t xml:space="preserve">می‌گویند یکی از این ده لیوان نجس است در این صورت به حساب احتمالات یقین پیدا می‌شود به این که «یکی از این ده نفر ثقه است» و این ملازم با صدق خبر او است. </w:t>
      </w:r>
    </w:p>
    <w:p w14:paraId="2F86BF65" w14:textId="77777777" w:rsidR="005E2641" w:rsidRPr="008A6AA8" w:rsidRDefault="00FF76B4" w:rsidP="008A6AA8">
      <w:pPr>
        <w:jc w:val="both"/>
        <w:rPr>
          <w:rFonts w:ascii="NoorLotus" w:hAnsi="NoorLotus" w:cs="NoorLotus"/>
          <w:rtl/>
          <w:lang w:bidi="ar-SA"/>
        </w:rPr>
      </w:pPr>
      <w:r w:rsidRPr="008A6AA8">
        <w:rPr>
          <w:rFonts w:ascii="NoorLotus" w:hAnsi="NoorLotus" w:cs="NoorLotus"/>
          <w:rtl/>
          <w:lang w:bidi="ar-SA"/>
        </w:rPr>
        <w:t xml:space="preserve">در این جا دو صورت متصور است: صورت اول: علم </w:t>
      </w:r>
      <w:r w:rsidR="0047077E" w:rsidRPr="008A6AA8">
        <w:rPr>
          <w:rFonts w:ascii="NoorLotus" w:hAnsi="NoorLotus" w:cs="NoorLotus"/>
          <w:rtl/>
          <w:lang w:bidi="ar-SA"/>
        </w:rPr>
        <w:t xml:space="preserve">تفصیلی </w:t>
      </w:r>
      <w:r w:rsidRPr="008A6AA8">
        <w:rPr>
          <w:rFonts w:ascii="NoorLotus" w:hAnsi="NoorLotus" w:cs="NoorLotus"/>
          <w:rtl/>
          <w:lang w:bidi="ar-SA"/>
        </w:rPr>
        <w:t>به وثاقت یکی از آن ده نفر مثل زید پیدا می‌شود.</w:t>
      </w:r>
      <w:r w:rsidR="005E2641" w:rsidRPr="008A6AA8">
        <w:rPr>
          <w:rFonts w:ascii="NoorLotus" w:hAnsi="NoorLotus" w:cs="NoorLotus"/>
          <w:rtl/>
          <w:lang w:bidi="ar-SA"/>
        </w:rPr>
        <w:t xml:space="preserve"> یعنی ظن به وثاقت او تبدیل به علم به وثاقت می‌شود.</w:t>
      </w:r>
    </w:p>
    <w:p w14:paraId="61CE3E85" w14:textId="484395CC" w:rsidR="00481871" w:rsidRPr="008A6AA8" w:rsidRDefault="00FF76B4" w:rsidP="008A6AA8">
      <w:pPr>
        <w:jc w:val="both"/>
        <w:rPr>
          <w:rFonts w:ascii="NoorLotus" w:hAnsi="NoorLotus" w:cs="NoorLotus"/>
          <w:rtl/>
          <w:lang w:bidi="ar-SA"/>
        </w:rPr>
      </w:pPr>
      <w:r w:rsidRPr="008A6AA8">
        <w:rPr>
          <w:rFonts w:ascii="NoorLotus" w:hAnsi="NoorLotus" w:cs="NoorLotus"/>
          <w:rtl/>
          <w:lang w:bidi="ar-SA"/>
        </w:rPr>
        <w:t xml:space="preserve">در این صورت سبب علم اجمالی از بین می‌رود زیرا سبب علم اجمالی حساب احتمالات است و بعد از خروج یک نفر از آن ده نفر دیگر </w:t>
      </w:r>
      <w:r w:rsidR="00C1498A" w:rsidRPr="008A6AA8">
        <w:rPr>
          <w:rFonts w:ascii="NoorLotus" w:hAnsi="NoorLotus" w:cs="NoorLotus"/>
          <w:rtl/>
          <w:lang w:bidi="ar-SA"/>
        </w:rPr>
        <w:t xml:space="preserve">به حساب احتمالات نیز </w:t>
      </w:r>
      <w:r w:rsidRPr="008A6AA8">
        <w:rPr>
          <w:rFonts w:ascii="NoorLotus" w:hAnsi="NoorLotus" w:cs="NoorLotus"/>
          <w:rtl/>
          <w:lang w:bidi="ar-SA"/>
        </w:rPr>
        <w:t xml:space="preserve">علم به وثاقت یکی از آن نه نفر </w:t>
      </w:r>
      <w:r w:rsidR="004641E0">
        <w:rPr>
          <w:rFonts w:ascii="NoorLotus" w:hAnsi="NoorLotus" w:cs="NoorLotus" w:hint="cs"/>
          <w:rtl/>
          <w:lang w:bidi="ar-SA"/>
        </w:rPr>
        <w:t xml:space="preserve">باقی مانده </w:t>
      </w:r>
      <w:r w:rsidRPr="008A6AA8">
        <w:rPr>
          <w:rFonts w:ascii="NoorLotus" w:hAnsi="NoorLotus" w:cs="NoorLotus"/>
          <w:rtl/>
          <w:lang w:bidi="ar-SA"/>
        </w:rPr>
        <w:t xml:space="preserve">پیدا نمی‌شود. </w:t>
      </w:r>
    </w:p>
    <w:p w14:paraId="0416B649" w14:textId="04BAA022" w:rsidR="00FF76B4" w:rsidRPr="008A6AA8" w:rsidRDefault="00FF76B4" w:rsidP="008A6AA8">
      <w:pPr>
        <w:jc w:val="both"/>
        <w:rPr>
          <w:rFonts w:ascii="NoorLotus" w:hAnsi="NoorLotus" w:cs="NoorLotus"/>
          <w:rtl/>
          <w:lang w:bidi="ar-SA"/>
        </w:rPr>
      </w:pPr>
      <w:r w:rsidRPr="008A6AA8">
        <w:rPr>
          <w:rFonts w:ascii="NoorLotus" w:hAnsi="NoorLotus" w:cs="NoorLotus"/>
          <w:rtl/>
          <w:lang w:bidi="ar-SA"/>
        </w:rPr>
        <w:t>صور</w:t>
      </w:r>
      <w:r w:rsidR="004641E0">
        <w:rPr>
          <w:rFonts w:ascii="NoorLotus" w:hAnsi="NoorLotus" w:cs="NoorLotus"/>
          <w:rtl/>
          <w:lang w:bidi="ar-SA"/>
        </w:rPr>
        <w:t>ت دوم: از خارج علم به نجاست انا</w:t>
      </w:r>
      <w:r w:rsidR="004641E0">
        <w:rPr>
          <w:rFonts w:ascii="NoorLotus" w:hAnsi="NoorLotus" w:cs="NoorLotus" w:hint="cs"/>
          <w:rtl/>
          <w:lang w:bidi="ar-SA"/>
        </w:rPr>
        <w:t>ء</w:t>
      </w:r>
      <w:r w:rsidRPr="008A6AA8">
        <w:rPr>
          <w:rFonts w:ascii="NoorLotus" w:hAnsi="NoorLotus" w:cs="NoorLotus"/>
          <w:rtl/>
          <w:lang w:bidi="ar-SA"/>
        </w:rPr>
        <w:t xml:space="preserve"> الف پیدا شده است. در این صورت سبب علم اجمالی</w:t>
      </w:r>
      <w:r w:rsidR="00BF1C10" w:rsidRPr="008A6AA8">
        <w:rPr>
          <w:rFonts w:ascii="NoorLotus" w:hAnsi="NoorLotus" w:cs="NoorLotus"/>
          <w:rtl/>
          <w:lang w:bidi="ar-SA"/>
        </w:rPr>
        <w:t xml:space="preserve"> به وثاقت یکی از این ده نفر از بین نمی‌رود و</w:t>
      </w:r>
      <w:r w:rsidR="007A6FB4">
        <w:rPr>
          <w:rFonts w:ascii="NoorLotus" w:hAnsi="NoorLotus" w:cs="NoorLotus"/>
          <w:rtl/>
          <w:lang w:bidi="ar-SA"/>
        </w:rPr>
        <w:t xml:space="preserve"> باقی است.</w:t>
      </w:r>
      <w:r w:rsidR="007A6FB4">
        <w:rPr>
          <w:rStyle w:val="FootnoteReference"/>
          <w:rFonts w:ascii="NoorLotus" w:hAnsi="NoorLotus" w:cs="NoorLotus"/>
          <w:rtl/>
          <w:lang w:bidi="ar-SA"/>
        </w:rPr>
        <w:footnoteReference w:id="3"/>
      </w:r>
    </w:p>
    <w:p w14:paraId="03AD66C4" w14:textId="1B007206" w:rsidR="00A256CC" w:rsidRPr="008A6AA8" w:rsidRDefault="00FF76B4" w:rsidP="00A61B0D">
      <w:pPr>
        <w:jc w:val="both"/>
        <w:rPr>
          <w:rFonts w:ascii="NoorLotus" w:hAnsi="NoorLotus" w:cs="NoorLotus"/>
          <w:rtl/>
          <w:lang w:bidi="ar-SA"/>
        </w:rPr>
      </w:pPr>
      <w:r w:rsidRPr="008A6AA8">
        <w:rPr>
          <w:rFonts w:ascii="NoorLotus" w:hAnsi="NoorLotus" w:cs="NoorLotus"/>
          <w:rtl/>
          <w:lang w:bidi="ar-SA"/>
        </w:rPr>
        <w:t>کلام ایشان</w:t>
      </w:r>
      <w:r w:rsidR="00C32A41" w:rsidRPr="008A6AA8">
        <w:rPr>
          <w:rFonts w:ascii="NoorLotus" w:hAnsi="NoorLotus" w:cs="NoorLotus"/>
          <w:rtl/>
          <w:lang w:bidi="ar-SA"/>
        </w:rPr>
        <w:t xml:space="preserve"> نسبت به صورت دوم درست است ولی کلامشان نسبت به</w:t>
      </w:r>
      <w:r w:rsidRPr="008A6AA8">
        <w:rPr>
          <w:rFonts w:ascii="NoorLotus" w:hAnsi="NoorLotus" w:cs="NoorLotus"/>
          <w:rtl/>
          <w:lang w:bidi="ar-SA"/>
        </w:rPr>
        <w:t xml:space="preserve"> صورت اول درست نیست زیرا زیاد شدن درجه‌ی </w:t>
      </w:r>
      <w:r w:rsidR="004B1A9D" w:rsidRPr="008A6AA8">
        <w:rPr>
          <w:rFonts w:ascii="NoorLotus" w:hAnsi="NoorLotus" w:cs="NoorLotus"/>
          <w:rtl/>
          <w:lang w:bidi="ar-SA"/>
        </w:rPr>
        <w:t xml:space="preserve">احتمال وثاقت </w:t>
      </w:r>
      <w:r w:rsidR="00E7229A" w:rsidRPr="008A6AA8">
        <w:rPr>
          <w:rFonts w:ascii="NoorLotus" w:hAnsi="NoorLotus" w:cs="NoorLotus"/>
          <w:rtl/>
          <w:lang w:bidi="ar-SA"/>
        </w:rPr>
        <w:t xml:space="preserve">یک نفر موجب </w:t>
      </w:r>
      <w:r w:rsidRPr="008A6AA8">
        <w:rPr>
          <w:rFonts w:ascii="NoorLotus" w:hAnsi="NoorLotus" w:cs="NoorLotus"/>
          <w:rtl/>
          <w:lang w:bidi="ar-SA"/>
        </w:rPr>
        <w:t xml:space="preserve">تخریب </w:t>
      </w:r>
      <w:r w:rsidR="00E7229A" w:rsidRPr="008A6AA8">
        <w:rPr>
          <w:rFonts w:ascii="NoorLotus" w:hAnsi="NoorLotus" w:cs="NoorLotus"/>
          <w:rtl/>
          <w:lang w:bidi="ar-SA"/>
        </w:rPr>
        <w:t>حساب احتمالات نمی‌شود.</w:t>
      </w:r>
      <w:r w:rsidR="004B2CD6" w:rsidRPr="008A6AA8">
        <w:rPr>
          <w:rFonts w:ascii="NoorLotus" w:hAnsi="NoorLotus" w:cs="NoorLotus"/>
          <w:rtl/>
          <w:lang w:bidi="ar-SA"/>
        </w:rPr>
        <w:t xml:space="preserve"> از </w:t>
      </w:r>
      <w:r w:rsidR="00F14FA6" w:rsidRPr="008A6AA8">
        <w:rPr>
          <w:rFonts w:ascii="NoorLotus" w:hAnsi="NoorLotus" w:cs="NoorLotus"/>
          <w:rtl/>
          <w:lang w:bidi="ar-SA"/>
        </w:rPr>
        <w:t xml:space="preserve">اجتماع این ده نفر که ظن به وثاقت هر کدام وجود دارد </w:t>
      </w:r>
      <w:r w:rsidRPr="008A6AA8">
        <w:rPr>
          <w:rFonts w:ascii="NoorLotus" w:hAnsi="NoorLotus" w:cs="NoorLotus"/>
          <w:rtl/>
          <w:lang w:bidi="ar-SA"/>
        </w:rPr>
        <w:t xml:space="preserve">یقین به وثاقت یکی از آن‌ها پیدا </w:t>
      </w:r>
      <w:r w:rsidR="00F14FA6" w:rsidRPr="008A6AA8">
        <w:rPr>
          <w:rFonts w:ascii="NoorLotus" w:hAnsi="NoorLotus" w:cs="NoorLotus"/>
          <w:rtl/>
          <w:lang w:bidi="ar-SA"/>
        </w:rPr>
        <w:t xml:space="preserve">شده است، </w:t>
      </w:r>
      <w:r w:rsidRPr="008A6AA8">
        <w:rPr>
          <w:rFonts w:ascii="NoorLotus" w:hAnsi="NoorLotus" w:cs="NoorLotus"/>
          <w:rtl/>
          <w:lang w:bidi="ar-SA"/>
        </w:rPr>
        <w:t xml:space="preserve">بعد از تشدید ظن به وثاقت زید و تبدیل آن به قطع به وثاقت </w:t>
      </w:r>
      <w:r w:rsidR="00F14FA6" w:rsidRPr="008A6AA8">
        <w:rPr>
          <w:rFonts w:ascii="NoorLotus" w:hAnsi="NoorLotus" w:cs="NoorLotus"/>
          <w:rtl/>
          <w:lang w:bidi="ar-SA"/>
        </w:rPr>
        <w:t>او</w:t>
      </w:r>
      <w:r w:rsidRPr="008A6AA8">
        <w:rPr>
          <w:rFonts w:ascii="NoorLotus" w:hAnsi="NoorLotus" w:cs="NoorLotus"/>
          <w:rtl/>
          <w:lang w:bidi="ar-SA"/>
        </w:rPr>
        <w:t xml:space="preserve"> نیز</w:t>
      </w:r>
      <w:r w:rsidR="00F14FA6" w:rsidRPr="008A6AA8">
        <w:rPr>
          <w:rFonts w:ascii="NoorLotus" w:hAnsi="NoorLotus" w:cs="NoorLotus"/>
          <w:rtl/>
          <w:lang w:bidi="ar-SA"/>
        </w:rPr>
        <w:t xml:space="preserve"> می‌توان </w:t>
      </w:r>
      <w:r w:rsidR="002C28C3" w:rsidRPr="008A6AA8">
        <w:rPr>
          <w:rFonts w:ascii="NoorLotus" w:hAnsi="NoorLotus" w:cs="NoorLotus"/>
          <w:rtl/>
          <w:lang w:bidi="ar-SA"/>
        </w:rPr>
        <w:t xml:space="preserve">به حساب احتمالات و با قطع نظر از یقین به وثاقت زید </w:t>
      </w:r>
      <w:r w:rsidR="00F14FA6" w:rsidRPr="008A6AA8">
        <w:rPr>
          <w:rFonts w:ascii="NoorLotus" w:hAnsi="NoorLotus" w:cs="NoorLotus"/>
          <w:rtl/>
          <w:lang w:bidi="ar-SA"/>
        </w:rPr>
        <w:t>گفت «من می‌د</w:t>
      </w:r>
      <w:r w:rsidR="00A61B0D">
        <w:rPr>
          <w:rFonts w:ascii="NoorLotus" w:hAnsi="NoorLotus" w:cs="NoorLotus"/>
          <w:rtl/>
          <w:lang w:bidi="ar-SA"/>
        </w:rPr>
        <w:t>انم یکی از این ده نفر ثقه هستند</w:t>
      </w:r>
      <w:r w:rsidR="00F14FA6" w:rsidRPr="008A6AA8">
        <w:rPr>
          <w:rFonts w:ascii="NoorLotus" w:hAnsi="NoorLotus" w:cs="NoorLotus"/>
          <w:rtl/>
          <w:lang w:bidi="ar-SA"/>
        </w:rPr>
        <w:t>»</w:t>
      </w:r>
      <w:r w:rsidR="00CB7DDD" w:rsidRPr="008A6AA8">
        <w:rPr>
          <w:rFonts w:ascii="NoorLotus" w:hAnsi="NoorLotus" w:cs="NoorLotus"/>
          <w:rtl/>
          <w:lang w:bidi="ar-SA"/>
        </w:rPr>
        <w:t xml:space="preserve"> </w:t>
      </w:r>
      <w:r w:rsidR="002C28C3" w:rsidRPr="008A6AA8">
        <w:rPr>
          <w:rFonts w:ascii="NoorLotus" w:hAnsi="NoorLotus" w:cs="NoorLotus"/>
          <w:rtl/>
          <w:lang w:bidi="ar-SA"/>
        </w:rPr>
        <w:t xml:space="preserve">و یقین به وثاقت زید موجب </w:t>
      </w:r>
      <w:r w:rsidRPr="008A6AA8">
        <w:rPr>
          <w:rFonts w:ascii="NoorLotus" w:hAnsi="NoorLotus" w:cs="NoorLotus"/>
          <w:rtl/>
          <w:lang w:bidi="ar-SA"/>
        </w:rPr>
        <w:t xml:space="preserve">تقویت </w:t>
      </w:r>
      <w:r w:rsidR="0040505B" w:rsidRPr="008A6AA8">
        <w:rPr>
          <w:rFonts w:ascii="NoorLotus" w:hAnsi="NoorLotus" w:cs="NoorLotus"/>
          <w:rtl/>
          <w:lang w:bidi="ar-SA"/>
        </w:rPr>
        <w:t>حساب احتمالات می‌شود.</w:t>
      </w:r>
      <w:r w:rsidR="00A256CC" w:rsidRPr="008A6AA8">
        <w:rPr>
          <w:rFonts w:ascii="NoorLotus" w:hAnsi="NoorLotus" w:cs="NoorLotus"/>
          <w:rtl/>
          <w:lang w:bidi="ar-SA"/>
        </w:rPr>
        <w:t xml:space="preserve"> یعنی راجع به کل این ده نفر دو علم وجود دارد </w:t>
      </w:r>
      <w:r w:rsidR="009371B8" w:rsidRPr="008A6AA8">
        <w:rPr>
          <w:rFonts w:ascii="NoorLotus" w:hAnsi="NoorLotus" w:cs="NoorLotus"/>
          <w:rtl/>
          <w:lang w:bidi="ar-SA"/>
        </w:rPr>
        <w:t>یک علم تفصیلی به سبب خودش به وثاقت زید و دیگری علم به جامع ثقه بودن یکی از این ده نفر به حساب احتمالات.</w:t>
      </w:r>
      <w:r w:rsidR="002D0720" w:rsidRPr="008A6AA8">
        <w:rPr>
          <w:rFonts w:ascii="NoorLotus" w:hAnsi="NoorLotus" w:cs="NoorLotus"/>
          <w:rtl/>
          <w:lang w:bidi="ar-SA"/>
        </w:rPr>
        <w:t xml:space="preserve"> و الا بیان شهید صدر رحمه الله شبیه این است که گفته شود «عالم را احترام کنید ولی وقتی اعلم شد دیگر احترام نکنید.»</w:t>
      </w:r>
      <w:r w:rsidR="00B0281C" w:rsidRPr="008A6AA8">
        <w:rPr>
          <w:rFonts w:ascii="NoorLotus" w:hAnsi="NoorLotus" w:cs="NoorLotus"/>
          <w:rtl/>
          <w:lang w:bidi="ar-SA"/>
        </w:rPr>
        <w:t xml:space="preserve"> در حالی که </w:t>
      </w:r>
      <w:r w:rsidR="00A61B0D">
        <w:rPr>
          <w:rFonts w:ascii="NoorLotus" w:hAnsi="NoorLotus" w:cs="NoorLotus" w:hint="cs"/>
          <w:rtl/>
          <w:lang w:bidi="ar-SA"/>
        </w:rPr>
        <w:t>وقتی</w:t>
      </w:r>
      <w:r w:rsidR="00B0281C" w:rsidRPr="008A6AA8">
        <w:rPr>
          <w:rFonts w:ascii="NoorLotus" w:hAnsi="NoorLotus" w:cs="NoorLotus"/>
          <w:rtl/>
          <w:lang w:bidi="ar-SA"/>
        </w:rPr>
        <w:t xml:space="preserve"> اعلم شد </w:t>
      </w:r>
      <w:r w:rsidR="00130145" w:rsidRPr="008A6AA8">
        <w:rPr>
          <w:rFonts w:ascii="NoorLotus" w:hAnsi="NoorLotus" w:cs="NoorLotus"/>
          <w:rtl/>
          <w:lang w:bidi="ar-SA"/>
        </w:rPr>
        <w:t>لزوم احترام او تقویت می‌شود.</w:t>
      </w:r>
    </w:p>
    <w:p w14:paraId="11D91BC6" w14:textId="17BE897E" w:rsidR="00FF76B4" w:rsidRPr="008A6AA8" w:rsidRDefault="0040505B" w:rsidP="008A6AA8">
      <w:pPr>
        <w:jc w:val="both"/>
        <w:rPr>
          <w:rFonts w:ascii="NoorLotus" w:hAnsi="NoorLotus" w:cs="NoorLotus"/>
          <w:rtl/>
          <w:lang w:bidi="ar-SA"/>
        </w:rPr>
      </w:pPr>
      <w:r w:rsidRPr="008A6AA8">
        <w:rPr>
          <w:rFonts w:ascii="NoorLotus" w:hAnsi="NoorLotus" w:cs="NoorLotus"/>
          <w:rtl/>
          <w:lang w:bidi="ar-SA"/>
        </w:rPr>
        <w:t xml:space="preserve"> </w:t>
      </w:r>
      <w:r w:rsidR="00FF76B4" w:rsidRPr="008A6AA8">
        <w:rPr>
          <w:rFonts w:ascii="NoorLotus" w:hAnsi="NoorLotus" w:cs="NoorLotus"/>
          <w:rtl/>
          <w:lang w:bidi="ar-SA"/>
        </w:rPr>
        <w:t xml:space="preserve">البته اگر علم به عدم وثاقت یکی از آن ده نفر پیدا شود </w:t>
      </w:r>
      <w:r w:rsidRPr="008A6AA8">
        <w:rPr>
          <w:rFonts w:ascii="NoorLotus" w:hAnsi="NoorLotus" w:cs="NoorLotus"/>
          <w:rtl/>
          <w:lang w:bidi="ar-SA"/>
        </w:rPr>
        <w:t xml:space="preserve">او از دایره‌ی خارج می‌شود و موجب تضعیف حساب احتمالات می‌شود و </w:t>
      </w:r>
      <w:r w:rsidR="003022F3" w:rsidRPr="008A6AA8">
        <w:rPr>
          <w:rFonts w:ascii="NoorLotus" w:hAnsi="NoorLotus" w:cs="NoorLotus"/>
          <w:rtl/>
          <w:lang w:bidi="ar-SA"/>
        </w:rPr>
        <w:t>به حساب احتمالات در نه نفر یقین به وثاقت یکی از آن نه نفر پیدا نمی‌شود.</w:t>
      </w:r>
    </w:p>
    <w:p w14:paraId="7CA81489" w14:textId="017AE8AC" w:rsidR="00571D41" w:rsidRPr="008A6AA8" w:rsidRDefault="00571D41" w:rsidP="008A6AA8">
      <w:pPr>
        <w:pStyle w:val="Heading2"/>
        <w:jc w:val="both"/>
        <w:rPr>
          <w:rFonts w:ascii="NoorLotus" w:hAnsi="NoorLotus"/>
          <w:rtl/>
        </w:rPr>
      </w:pPr>
      <w:bookmarkStart w:id="4" w:name="_Toc196753480"/>
      <w:r w:rsidRPr="008A6AA8">
        <w:rPr>
          <w:rFonts w:ascii="NoorLotus" w:hAnsi="NoorLotus"/>
          <w:rtl/>
        </w:rPr>
        <w:lastRenderedPageBreak/>
        <w:t>انحلال حکمی</w:t>
      </w:r>
      <w:r w:rsidR="00374574" w:rsidRPr="008A6AA8">
        <w:rPr>
          <w:rFonts w:ascii="NoorLotus" w:hAnsi="NoorLotus"/>
          <w:rtl/>
        </w:rPr>
        <w:t xml:space="preserve"> علم اجمالی</w:t>
      </w:r>
      <w:bookmarkEnd w:id="4"/>
    </w:p>
    <w:p w14:paraId="553ECAF7" w14:textId="74892696" w:rsidR="006F2811" w:rsidRPr="008A6AA8" w:rsidRDefault="00374574" w:rsidP="00EF6633">
      <w:pPr>
        <w:jc w:val="both"/>
        <w:rPr>
          <w:rFonts w:ascii="NoorLotus" w:hAnsi="NoorLotus" w:cs="NoorLotus"/>
          <w:rtl/>
          <w:lang w:bidi="ar-SA"/>
        </w:rPr>
      </w:pPr>
      <w:r w:rsidRPr="008A6AA8">
        <w:rPr>
          <w:rFonts w:ascii="NoorLotus" w:hAnsi="NoorLotus" w:cs="NoorLotus"/>
          <w:rtl/>
          <w:lang w:bidi="ar-SA"/>
        </w:rPr>
        <w:t xml:space="preserve">پس مرحوم عراقی در صورت دوم و سوم و شهید صدر رحمه الله </w:t>
      </w:r>
      <w:r w:rsidR="00EF6633">
        <w:rPr>
          <w:rFonts w:ascii="NoorLotus" w:hAnsi="NoorLotus" w:cs="NoorLotus" w:hint="cs"/>
          <w:rtl/>
          <w:lang w:bidi="ar-SA"/>
        </w:rPr>
        <w:t xml:space="preserve">تنها </w:t>
      </w:r>
      <w:r w:rsidRPr="008A6AA8">
        <w:rPr>
          <w:rFonts w:ascii="NoorLotus" w:hAnsi="NoorLotus" w:cs="NoorLotus"/>
          <w:rtl/>
          <w:lang w:bidi="ar-SA"/>
        </w:rPr>
        <w:t>در صورت دوم</w:t>
      </w:r>
      <w:r w:rsidR="00EF6633">
        <w:rPr>
          <w:rFonts w:ascii="NoorLotus" w:hAnsi="NoorLotus" w:cs="NoorLotus" w:hint="cs"/>
          <w:rtl/>
          <w:lang w:bidi="ar-SA"/>
        </w:rPr>
        <w:t>،</w:t>
      </w:r>
      <w:r w:rsidRPr="008A6AA8">
        <w:rPr>
          <w:rFonts w:ascii="NoorLotus" w:hAnsi="NoorLotus" w:cs="NoorLotus"/>
          <w:rtl/>
          <w:lang w:bidi="ar-SA"/>
        </w:rPr>
        <w:t xml:space="preserve"> منکر انحلال حقیقی </w:t>
      </w:r>
      <w:r w:rsidR="00EF6633">
        <w:rPr>
          <w:rFonts w:ascii="NoorLotus" w:hAnsi="NoorLotus" w:cs="NoorLotus" w:hint="cs"/>
          <w:rtl/>
          <w:lang w:bidi="ar-SA"/>
        </w:rPr>
        <w:t xml:space="preserve">علم اجمالی </w:t>
      </w:r>
      <w:r w:rsidRPr="008A6AA8">
        <w:rPr>
          <w:rFonts w:ascii="NoorLotus" w:hAnsi="NoorLotus" w:cs="NoorLotus"/>
          <w:rtl/>
          <w:lang w:bidi="ar-SA"/>
        </w:rPr>
        <w:t xml:space="preserve">شدند ولی ما </w:t>
      </w:r>
      <w:r w:rsidR="00CA26C0" w:rsidRPr="008A6AA8">
        <w:rPr>
          <w:rFonts w:ascii="NoorLotus" w:hAnsi="NoorLotus" w:cs="NoorLotus"/>
          <w:rtl/>
          <w:lang w:bidi="ar-SA"/>
        </w:rPr>
        <w:t xml:space="preserve">مثل امام رحمه الله </w:t>
      </w:r>
      <w:r w:rsidR="0010594A" w:rsidRPr="008A6AA8">
        <w:rPr>
          <w:rFonts w:ascii="NoorLotus" w:hAnsi="NoorLotus" w:cs="NoorLotus"/>
          <w:rtl/>
          <w:lang w:bidi="ar-SA"/>
        </w:rPr>
        <w:t>در همین صورت دوم نیز قائل شدیم به این که «</w:t>
      </w:r>
      <w:r w:rsidR="00CA26C0" w:rsidRPr="008A6AA8">
        <w:rPr>
          <w:rFonts w:ascii="NoorLotus" w:hAnsi="NoorLotus" w:cs="NoorLotus"/>
          <w:rtl/>
          <w:lang w:bidi="ar-SA"/>
        </w:rPr>
        <w:t xml:space="preserve">به لحاظ تکلیف به مقداری که مؤثر در حکم عقل است </w:t>
      </w:r>
      <w:r w:rsidR="0010594A" w:rsidRPr="008A6AA8">
        <w:rPr>
          <w:rFonts w:ascii="NoorLotus" w:hAnsi="NoorLotus" w:cs="NoorLotus"/>
          <w:rtl/>
          <w:lang w:bidi="ar-SA"/>
        </w:rPr>
        <w:t>بعد از حذف خصوصیات</w:t>
      </w:r>
      <w:r w:rsidR="00EF6633">
        <w:rPr>
          <w:rFonts w:ascii="NoorLotus" w:hAnsi="NoorLotus" w:cs="NoorLotus" w:hint="cs"/>
          <w:rtl/>
          <w:lang w:bidi="ar-SA"/>
        </w:rPr>
        <w:t>،</w:t>
      </w:r>
      <w:r w:rsidR="00EF6633">
        <w:rPr>
          <w:rFonts w:ascii="NoorLotus" w:hAnsi="NoorLotus" w:cs="NoorLotus"/>
          <w:rtl/>
          <w:lang w:bidi="ar-SA"/>
        </w:rPr>
        <w:t xml:space="preserve"> انحلال حقیقی رخ می‌دهد</w:t>
      </w:r>
      <w:r w:rsidR="0010594A" w:rsidRPr="008A6AA8">
        <w:rPr>
          <w:rFonts w:ascii="NoorLotus" w:hAnsi="NoorLotus" w:cs="NoorLotus"/>
          <w:rtl/>
          <w:lang w:bidi="ar-SA"/>
        </w:rPr>
        <w:t>»</w:t>
      </w:r>
      <w:r w:rsidR="006F2811" w:rsidRPr="008A6AA8">
        <w:rPr>
          <w:rFonts w:ascii="NoorLotus" w:hAnsi="NoorLotus" w:cs="NoorLotus"/>
          <w:rtl/>
          <w:lang w:bidi="ar-SA"/>
        </w:rPr>
        <w:t>.</w:t>
      </w:r>
      <w:r w:rsidR="00EF6633">
        <w:rPr>
          <w:rFonts w:ascii="NoorLotus" w:hAnsi="NoorLotus" w:cs="NoorLotus" w:hint="cs"/>
          <w:rtl/>
          <w:lang w:bidi="ar-SA"/>
        </w:rPr>
        <w:t xml:space="preserve"> </w:t>
      </w:r>
      <w:r w:rsidR="00EF6633" w:rsidRPr="008A6AA8">
        <w:rPr>
          <w:rFonts w:ascii="NoorLotus" w:hAnsi="NoorLotus" w:cs="NoorLotus"/>
          <w:rtl/>
          <w:lang w:bidi="ar-SA"/>
        </w:rPr>
        <w:t>ولی بنا بر انکار انحلال حقیقی نوبت به انحلال حکمی می‌رسد</w:t>
      </w:r>
      <w:r w:rsidR="00EF6633">
        <w:rPr>
          <w:rFonts w:ascii="NoorLotus" w:hAnsi="NoorLotus" w:cs="NoorLotus" w:hint="cs"/>
          <w:rtl/>
          <w:lang w:bidi="ar-SA"/>
        </w:rPr>
        <w:t>.</w:t>
      </w:r>
    </w:p>
    <w:p w14:paraId="6DA85BF5" w14:textId="641BC3E8" w:rsidR="006F2811" w:rsidRPr="008A6AA8" w:rsidRDefault="006F2811" w:rsidP="008A6AA8">
      <w:pPr>
        <w:pStyle w:val="Heading2"/>
        <w:jc w:val="both"/>
        <w:rPr>
          <w:rFonts w:ascii="NoorLotus" w:hAnsi="NoorLotus"/>
          <w:rtl/>
        </w:rPr>
      </w:pPr>
      <w:bookmarkStart w:id="5" w:name="_Toc196753481"/>
      <w:r w:rsidRPr="008A6AA8">
        <w:rPr>
          <w:rFonts w:ascii="NoorLotus" w:hAnsi="NoorLotus"/>
          <w:rtl/>
        </w:rPr>
        <w:t>شرایط انحلال حکمی</w:t>
      </w:r>
      <w:bookmarkEnd w:id="5"/>
    </w:p>
    <w:p w14:paraId="2A96C6D0" w14:textId="0FE167DB" w:rsidR="00374574" w:rsidRPr="008A6AA8" w:rsidRDefault="00EF6633" w:rsidP="008A6AA8">
      <w:pPr>
        <w:jc w:val="both"/>
        <w:rPr>
          <w:rFonts w:ascii="NoorLotus" w:hAnsi="NoorLotus" w:cs="NoorLotus"/>
          <w:rtl/>
          <w:lang w:bidi="ar-SA"/>
        </w:rPr>
      </w:pPr>
      <w:r>
        <w:rPr>
          <w:rFonts w:ascii="NoorLotus" w:hAnsi="NoorLotus" w:cs="NoorLotus" w:hint="cs"/>
          <w:rtl/>
          <w:lang w:bidi="ar-SA"/>
        </w:rPr>
        <w:t>انحلال حکمی</w:t>
      </w:r>
      <w:r w:rsidR="006F2811" w:rsidRPr="008A6AA8">
        <w:rPr>
          <w:rFonts w:ascii="NoorLotus" w:hAnsi="NoorLotus" w:cs="NoorLotus"/>
          <w:rtl/>
          <w:lang w:bidi="ar-SA"/>
        </w:rPr>
        <w:t xml:space="preserve"> دارای سه شرط است:</w:t>
      </w:r>
    </w:p>
    <w:p w14:paraId="2A11656D" w14:textId="35401EDA" w:rsidR="00C5757C" w:rsidRPr="008A6AA8" w:rsidRDefault="00C5757C" w:rsidP="008A6AA8">
      <w:pPr>
        <w:jc w:val="both"/>
        <w:rPr>
          <w:rFonts w:ascii="NoorLotus" w:hAnsi="NoorLotus" w:cs="NoorLotus"/>
          <w:rtl/>
          <w:lang w:bidi="ar-SA"/>
        </w:rPr>
      </w:pPr>
      <w:r w:rsidRPr="008A6AA8">
        <w:rPr>
          <w:rFonts w:ascii="NoorLotus" w:hAnsi="NoorLotus" w:cs="NoorLotus"/>
          <w:rtl/>
          <w:lang w:bidi="ar-SA"/>
        </w:rPr>
        <w:t>شرط اول: زمان</w:t>
      </w:r>
      <w:r w:rsidR="00EF6633">
        <w:rPr>
          <w:rFonts w:ascii="NoorLotus" w:hAnsi="NoorLotus" w:cs="NoorLotus" w:hint="cs"/>
          <w:rtl/>
          <w:lang w:bidi="ar-SA"/>
        </w:rPr>
        <w:t>اً</w:t>
      </w:r>
      <w:r w:rsidRPr="008A6AA8">
        <w:rPr>
          <w:rFonts w:ascii="NoorLotus" w:hAnsi="NoorLotus" w:cs="NoorLotus"/>
          <w:rtl/>
          <w:lang w:bidi="ar-SA"/>
        </w:rPr>
        <w:t xml:space="preserve"> </w:t>
      </w:r>
      <w:r w:rsidR="00360511" w:rsidRPr="008A6AA8">
        <w:rPr>
          <w:rFonts w:ascii="NoorLotus" w:hAnsi="NoorLotus" w:cs="NoorLotus"/>
          <w:rtl/>
          <w:lang w:bidi="ar-SA"/>
        </w:rPr>
        <w:t xml:space="preserve">حدوث </w:t>
      </w:r>
      <w:r w:rsidRPr="008A6AA8">
        <w:rPr>
          <w:rFonts w:ascii="NoorLotus" w:hAnsi="NoorLotus" w:cs="NoorLotus"/>
          <w:rtl/>
          <w:lang w:bidi="ar-SA"/>
        </w:rPr>
        <w:t>علم تفصیلی مقارن با حدوث علم اجمالی باشد</w:t>
      </w:r>
      <w:r w:rsidR="00360511" w:rsidRPr="008A6AA8">
        <w:rPr>
          <w:rFonts w:ascii="NoorLotus" w:hAnsi="NoorLotus" w:cs="NoorLotus"/>
          <w:rtl/>
          <w:lang w:bidi="ar-SA"/>
        </w:rPr>
        <w:t xml:space="preserve"> و الا اگر متأخر از آن باشد علم اجمالی در زمان قبل از حدوث علم تفصیلی اثر خود را خواهد گذاشت و موجب تعارض اصول می‌شود</w:t>
      </w:r>
      <w:r w:rsidR="00797FED">
        <w:rPr>
          <w:rFonts w:ascii="NoorLotus" w:hAnsi="NoorLotus" w:cs="NoorLotus"/>
          <w:rtl/>
          <w:lang w:bidi="ar-SA"/>
        </w:rPr>
        <w:t xml:space="preserve"> و یا منج</w:t>
      </w:r>
      <w:r w:rsidR="00797FED">
        <w:rPr>
          <w:rFonts w:ascii="NoorLotus" w:hAnsi="NoorLotus" w:cs="NoorLotus" w:hint="cs"/>
          <w:rtl/>
          <w:lang w:bidi="ar-SA"/>
        </w:rPr>
        <w:t>ز</w:t>
      </w:r>
      <w:r w:rsidR="00FA2FF7" w:rsidRPr="008A6AA8">
        <w:rPr>
          <w:rFonts w:ascii="NoorLotus" w:hAnsi="NoorLotus" w:cs="NoorLotus"/>
          <w:rtl/>
          <w:lang w:bidi="ar-SA"/>
        </w:rPr>
        <w:t xml:space="preserve"> علی ایّ تقدیر بوده است.</w:t>
      </w:r>
    </w:p>
    <w:p w14:paraId="4EDF004B" w14:textId="6327A98F" w:rsidR="00C5757C" w:rsidRPr="008A6AA8" w:rsidRDefault="00C5757C" w:rsidP="008A6AA8">
      <w:pPr>
        <w:jc w:val="both"/>
        <w:rPr>
          <w:rFonts w:ascii="NoorLotus" w:hAnsi="NoorLotus" w:cs="NoorLotus"/>
          <w:rtl/>
        </w:rPr>
      </w:pPr>
      <w:r w:rsidRPr="008A6AA8">
        <w:rPr>
          <w:rFonts w:ascii="NoorLotus" w:hAnsi="NoorLotus" w:cs="NoorLotus"/>
          <w:rtl/>
          <w:lang w:bidi="ar-SA"/>
        </w:rPr>
        <w:t xml:space="preserve">شرط دوم: </w:t>
      </w:r>
      <w:r w:rsidR="00BE3BAD" w:rsidRPr="008A6AA8">
        <w:rPr>
          <w:rFonts w:ascii="NoorLotus" w:hAnsi="NoorLotus" w:cs="NoorLotus"/>
          <w:rtl/>
          <w:lang w:bidi="ar-SA"/>
        </w:rPr>
        <w:t xml:space="preserve">مقدار معلوم بالتفصیل کمتر از </w:t>
      </w:r>
      <w:r w:rsidR="00FA6418" w:rsidRPr="008A6AA8">
        <w:rPr>
          <w:rFonts w:ascii="NoorLotus" w:hAnsi="NoorLotus" w:cs="NoorLotus"/>
          <w:rtl/>
          <w:lang w:bidi="ar-SA"/>
        </w:rPr>
        <w:t xml:space="preserve">مقدار </w:t>
      </w:r>
      <w:r w:rsidR="00BE3BAD" w:rsidRPr="008A6AA8">
        <w:rPr>
          <w:rFonts w:ascii="NoorLotus" w:hAnsi="NoorLotus" w:cs="NoorLotus"/>
          <w:rtl/>
          <w:lang w:bidi="ar-SA"/>
        </w:rPr>
        <w:t>معلوم بالاجمال ن</w:t>
      </w:r>
      <w:r w:rsidR="00797FED">
        <w:rPr>
          <w:rFonts w:ascii="NoorLotus" w:hAnsi="NoorLotus" w:cs="NoorLotus"/>
          <w:rtl/>
          <w:lang w:bidi="ar-SA"/>
        </w:rPr>
        <w:t xml:space="preserve">باشد. این شرط انحلال حقیقی نیز </w:t>
      </w:r>
      <w:r w:rsidR="00797FED">
        <w:rPr>
          <w:rFonts w:ascii="NoorLotus" w:hAnsi="NoorLotus" w:cs="NoorLotus" w:hint="cs"/>
          <w:rtl/>
          <w:lang w:bidi="ar-SA"/>
        </w:rPr>
        <w:t>ه</w:t>
      </w:r>
      <w:r w:rsidR="00BE3BAD" w:rsidRPr="008A6AA8">
        <w:rPr>
          <w:rFonts w:ascii="NoorLotus" w:hAnsi="NoorLotus" w:cs="NoorLotus"/>
          <w:rtl/>
          <w:lang w:bidi="ar-SA"/>
        </w:rPr>
        <w:t xml:space="preserve">ست. </w:t>
      </w:r>
      <w:r w:rsidR="00797FED">
        <w:rPr>
          <w:rFonts w:ascii="NoorLotus" w:hAnsi="NoorLotus" w:cs="NoorLotus" w:hint="cs"/>
          <w:rtl/>
          <w:lang w:bidi="ar-SA"/>
        </w:rPr>
        <w:t xml:space="preserve">مثلا </w:t>
      </w:r>
      <w:r w:rsidR="00BE3BAD" w:rsidRPr="008A6AA8">
        <w:rPr>
          <w:rFonts w:ascii="NoorLotus" w:hAnsi="NoorLotus" w:cs="NoorLotus"/>
          <w:rtl/>
          <w:lang w:bidi="ar-SA"/>
        </w:rPr>
        <w:t>در مورد علم اجمالی به نجاست</w:t>
      </w:r>
      <w:r w:rsidR="0026419E" w:rsidRPr="008A6AA8">
        <w:rPr>
          <w:rFonts w:ascii="NoorLotus" w:hAnsi="NoorLotus" w:cs="NoorLotus"/>
          <w:rtl/>
          <w:lang w:bidi="ar-SA"/>
        </w:rPr>
        <w:t xml:space="preserve"> دو آب از این ده آب علم تفصیلی به نجاست یکی از آن ده آب سبب انحلال حقیقی یا حکمی آن علم اجمالی نمی‌شود.</w:t>
      </w:r>
    </w:p>
    <w:p w14:paraId="0BF02A53" w14:textId="7D882345" w:rsidR="00BE3BAD" w:rsidRPr="008A6AA8" w:rsidRDefault="00BE3BAD" w:rsidP="001E0767">
      <w:pPr>
        <w:jc w:val="both"/>
        <w:rPr>
          <w:rFonts w:ascii="NoorLotus" w:hAnsi="NoorLotus" w:cs="NoorLotus"/>
          <w:vertAlign w:val="superscript"/>
          <w:lang w:bidi="ar"/>
        </w:rPr>
      </w:pPr>
      <w:r w:rsidRPr="008A6AA8">
        <w:rPr>
          <w:rFonts w:ascii="NoorLotus" w:hAnsi="NoorLotus" w:cs="NoorLotus"/>
          <w:rtl/>
          <w:lang w:bidi="ar-SA"/>
        </w:rPr>
        <w:t xml:space="preserve">شرط سوم: </w:t>
      </w:r>
      <w:r w:rsidR="00841B7D" w:rsidRPr="008A6AA8">
        <w:rPr>
          <w:rFonts w:ascii="NoorLotus" w:hAnsi="NoorLotus" w:cs="NoorLotus"/>
          <w:rtl/>
          <w:lang w:bidi="ar-SA"/>
        </w:rPr>
        <w:t>علم تفصیلی به همان تکلیف معلوم بالاجمال تعلق گیرد. مثل</w:t>
      </w:r>
      <w:r w:rsidR="00FC5776" w:rsidRPr="008A6AA8">
        <w:rPr>
          <w:rFonts w:ascii="NoorLotus" w:hAnsi="NoorLotus" w:cs="NoorLotus"/>
          <w:rtl/>
          <w:lang w:bidi="ar-SA"/>
        </w:rPr>
        <w:t>ا در موردی</w:t>
      </w:r>
      <w:r w:rsidR="00841B7D" w:rsidRPr="008A6AA8">
        <w:rPr>
          <w:rFonts w:ascii="NoorLotus" w:hAnsi="NoorLotus" w:cs="NoorLotus"/>
          <w:rtl/>
          <w:lang w:bidi="ar-SA"/>
        </w:rPr>
        <w:t xml:space="preserve"> که مکلف علم اجمالی به حرمت شرب یکی از این دو آب به سبب نجاست دارد و </w:t>
      </w:r>
      <w:r w:rsidR="004432A2" w:rsidRPr="008A6AA8">
        <w:rPr>
          <w:rFonts w:ascii="NoorLotus" w:hAnsi="NoorLotus" w:cs="NoorLotus"/>
          <w:rtl/>
          <w:lang w:bidi="ar-SA"/>
        </w:rPr>
        <w:t xml:space="preserve">هم‌زمان با آن </w:t>
      </w:r>
      <w:r w:rsidR="00841B7D" w:rsidRPr="008A6AA8">
        <w:rPr>
          <w:rFonts w:ascii="NoorLotus" w:hAnsi="NoorLotus" w:cs="NoorLotus"/>
          <w:rtl/>
          <w:lang w:bidi="ar-SA"/>
        </w:rPr>
        <w:t xml:space="preserve">علم تفصیلی به حرمت شرب آب الف به سبب غصبی بودن پیدا می‌کند. مرحوم خویی فرموده‌اند: «علم اجمالی منحل می‌شود. زیرا شرب </w:t>
      </w:r>
      <w:r w:rsidR="0082435E" w:rsidRPr="008A6AA8">
        <w:rPr>
          <w:rFonts w:ascii="NoorLotus" w:hAnsi="NoorLotus" w:cs="NoorLotus"/>
          <w:rtl/>
          <w:lang w:bidi="ar-SA"/>
        </w:rPr>
        <w:t>آب</w:t>
      </w:r>
      <w:r w:rsidR="00841B7D" w:rsidRPr="008A6AA8">
        <w:rPr>
          <w:rFonts w:ascii="NoorLotus" w:hAnsi="NoorLotus" w:cs="NoorLotus"/>
          <w:rtl/>
          <w:lang w:bidi="ar-SA"/>
        </w:rPr>
        <w:t xml:space="preserve"> الف قطعا حرام است </w:t>
      </w:r>
      <w:r w:rsidR="0082435E" w:rsidRPr="008A6AA8">
        <w:rPr>
          <w:rFonts w:ascii="NoorLotus" w:hAnsi="NoorLotus" w:cs="NoorLotus"/>
          <w:rtl/>
          <w:lang w:bidi="ar-SA"/>
        </w:rPr>
        <w:t>و نسبت به حرمت شرب آب ب اصالة البرائة و اصالة الحل بدون معارض جاری می‌شود.</w:t>
      </w:r>
      <w:r w:rsidR="002565BD" w:rsidRPr="008A6AA8">
        <w:rPr>
          <w:rFonts w:ascii="NoorLotus" w:hAnsi="NoorLotus" w:cs="NoorLotus"/>
          <w:rtl/>
          <w:lang w:bidi="ar-SA"/>
        </w:rPr>
        <w:t>»</w:t>
      </w:r>
    </w:p>
    <w:p w14:paraId="3DD77B09" w14:textId="39CEC538" w:rsidR="00841B7D" w:rsidRPr="008A6AA8" w:rsidRDefault="00841B7D" w:rsidP="00B2613F">
      <w:pPr>
        <w:jc w:val="both"/>
        <w:rPr>
          <w:rFonts w:ascii="NoorLotus" w:hAnsi="NoorLotus" w:cs="NoorLotus"/>
          <w:rtl/>
          <w:lang w:bidi="ar-SA"/>
        </w:rPr>
      </w:pPr>
      <w:r w:rsidRPr="008A6AA8">
        <w:rPr>
          <w:rFonts w:ascii="NoorLotus" w:hAnsi="NoorLotus" w:cs="NoorLotus"/>
          <w:highlight w:val="yellow"/>
          <w:rtl/>
          <w:lang w:bidi="ar-SA"/>
        </w:rPr>
        <w:t xml:space="preserve">به نظر ما </w:t>
      </w:r>
      <w:r w:rsidRPr="008A6AA8">
        <w:rPr>
          <w:rFonts w:ascii="NoorLotus" w:hAnsi="NoorLotus" w:cs="NoorLotus"/>
          <w:rtl/>
          <w:lang w:bidi="ar-SA"/>
        </w:rPr>
        <w:t xml:space="preserve">باید </w:t>
      </w:r>
      <w:r w:rsidR="0082435E" w:rsidRPr="008A6AA8">
        <w:rPr>
          <w:rFonts w:ascii="NoorLotus" w:hAnsi="NoorLotus" w:cs="NoorLotus"/>
          <w:rtl/>
          <w:lang w:bidi="ar-SA"/>
        </w:rPr>
        <w:t xml:space="preserve">در مسأله در جریان اصول </w:t>
      </w:r>
      <w:r w:rsidRPr="008A6AA8">
        <w:rPr>
          <w:rFonts w:ascii="NoorLotus" w:hAnsi="NoorLotus" w:cs="NoorLotus"/>
          <w:rtl/>
          <w:lang w:bidi="ar-SA"/>
        </w:rPr>
        <w:t>تفصیل دا</w:t>
      </w:r>
      <w:r w:rsidR="0082435E" w:rsidRPr="008A6AA8">
        <w:rPr>
          <w:rFonts w:ascii="NoorLotus" w:hAnsi="NoorLotus" w:cs="NoorLotus"/>
          <w:rtl/>
          <w:lang w:bidi="ar-SA"/>
        </w:rPr>
        <w:t xml:space="preserve">د، </w:t>
      </w:r>
      <w:r w:rsidRPr="008A6AA8">
        <w:rPr>
          <w:rFonts w:ascii="NoorLotus" w:hAnsi="NoorLotus" w:cs="NoorLotus"/>
          <w:rtl/>
          <w:lang w:bidi="ar-SA"/>
        </w:rPr>
        <w:t>برائت از حرمت شرب آب</w:t>
      </w:r>
      <w:r w:rsidR="00652019" w:rsidRPr="008A6AA8">
        <w:rPr>
          <w:rFonts w:ascii="NoorLotus" w:hAnsi="NoorLotus" w:cs="NoorLotus"/>
          <w:rtl/>
          <w:lang w:bidi="ar-SA"/>
        </w:rPr>
        <w:t xml:space="preserve"> الف</w:t>
      </w:r>
      <w:r w:rsidR="00100F5E" w:rsidRPr="008A6AA8">
        <w:rPr>
          <w:rFonts w:ascii="NoorLotus" w:hAnsi="NoorLotus" w:cs="NoorLotus"/>
          <w:rtl/>
          <w:lang w:bidi="ar-SA"/>
        </w:rPr>
        <w:t xml:space="preserve"> به سبب نجاست</w:t>
      </w:r>
      <w:r w:rsidR="00652019" w:rsidRPr="008A6AA8">
        <w:rPr>
          <w:rFonts w:ascii="NoorLotus" w:hAnsi="NoorLotus" w:cs="NoorLotus"/>
          <w:rtl/>
          <w:lang w:bidi="ar-SA"/>
        </w:rPr>
        <w:t xml:space="preserve"> نیز</w:t>
      </w:r>
      <w:r w:rsidRPr="008A6AA8">
        <w:rPr>
          <w:rFonts w:ascii="NoorLotus" w:hAnsi="NoorLotus" w:cs="NoorLotus"/>
          <w:rtl/>
          <w:lang w:bidi="ar-SA"/>
        </w:rPr>
        <w:t xml:space="preserve"> جاری می‌شود</w:t>
      </w:r>
      <w:r w:rsidR="00652019" w:rsidRPr="008A6AA8">
        <w:rPr>
          <w:rFonts w:ascii="NoorLotus" w:hAnsi="NoorLotus" w:cs="NoorLotus"/>
          <w:rtl/>
          <w:lang w:bidi="ar-SA"/>
        </w:rPr>
        <w:t xml:space="preserve"> ولو مکلف</w:t>
      </w:r>
      <w:r w:rsidR="00100F5E" w:rsidRPr="008A6AA8">
        <w:rPr>
          <w:rFonts w:ascii="NoorLotus" w:hAnsi="NoorLotus" w:cs="NoorLotus"/>
          <w:rtl/>
          <w:lang w:bidi="ar-SA"/>
        </w:rPr>
        <w:t xml:space="preserve"> علم تفصیلی به حرمت شرب آب الف به سبب غصب</w:t>
      </w:r>
      <w:r w:rsidR="00797FED">
        <w:rPr>
          <w:rFonts w:ascii="NoorLotus" w:hAnsi="NoorLotus" w:cs="NoorLotus" w:hint="cs"/>
          <w:rtl/>
          <w:lang w:bidi="ar-SA"/>
        </w:rPr>
        <w:t>ی</w:t>
      </w:r>
      <w:r w:rsidR="00100F5E" w:rsidRPr="008A6AA8">
        <w:rPr>
          <w:rFonts w:ascii="NoorLotus" w:hAnsi="NoorLotus" w:cs="NoorLotus"/>
          <w:rtl/>
          <w:lang w:bidi="ar-SA"/>
        </w:rPr>
        <w:t xml:space="preserve"> بودن </w:t>
      </w:r>
      <w:r w:rsidR="00652019" w:rsidRPr="008A6AA8">
        <w:rPr>
          <w:rFonts w:ascii="NoorLotus" w:hAnsi="NoorLotus" w:cs="NoorLotus"/>
          <w:rtl/>
          <w:lang w:bidi="ar-SA"/>
        </w:rPr>
        <w:t xml:space="preserve">دارد ولی اگر نجس باشد </w:t>
      </w:r>
      <w:r w:rsidRPr="008A6AA8">
        <w:rPr>
          <w:rFonts w:ascii="NoorLotus" w:hAnsi="NoorLotus" w:cs="NoorLotus"/>
          <w:rtl/>
          <w:lang w:bidi="ar-SA"/>
        </w:rPr>
        <w:t>دو حرمت شرب دارد و برائت از حرمت ثانیه</w:t>
      </w:r>
      <w:r w:rsidR="00C144CE" w:rsidRPr="008A6AA8">
        <w:rPr>
          <w:rFonts w:ascii="NoorLotus" w:hAnsi="NoorLotus" w:cs="NoorLotus"/>
          <w:rtl/>
          <w:lang w:bidi="ar-SA"/>
        </w:rPr>
        <w:t xml:space="preserve"> مشکوکه</w:t>
      </w:r>
      <w:r w:rsidRPr="008A6AA8">
        <w:rPr>
          <w:rFonts w:ascii="NoorLotus" w:hAnsi="NoorLotus" w:cs="NoorLotus"/>
          <w:rtl/>
          <w:lang w:bidi="ar-SA"/>
        </w:rPr>
        <w:t xml:space="preserve"> ناشی از نجاست جاری می‌شود و با برائت از حرمت شرب آب ب تعارض می‌کند. </w:t>
      </w:r>
      <w:r w:rsidR="00AC35F8" w:rsidRPr="008A6AA8">
        <w:rPr>
          <w:rFonts w:ascii="NoorLotus" w:hAnsi="NoorLotus" w:cs="NoorLotus"/>
          <w:rtl/>
          <w:lang w:bidi="ar-SA"/>
        </w:rPr>
        <w:t xml:space="preserve">اصالة الطهارة نیز برای نفی حرمت شرب به لحاظ نجاست در آن جاری می‌شود و آن با </w:t>
      </w:r>
      <w:r w:rsidR="00AC35F8" w:rsidRPr="008A6AA8">
        <w:rPr>
          <w:rFonts w:ascii="NoorLotus" w:hAnsi="NoorLotus" w:cs="NoorLotus"/>
          <w:rtl/>
          <w:lang w:bidi="ar-SA"/>
        </w:rPr>
        <w:lastRenderedPageBreak/>
        <w:t xml:space="preserve">اصالة الطهارة در آب ب تعارض می‌کند. </w:t>
      </w:r>
      <w:r w:rsidR="0045662F" w:rsidRPr="008A6AA8">
        <w:rPr>
          <w:rFonts w:ascii="NoorLotus" w:hAnsi="NoorLotus" w:cs="NoorLotus"/>
          <w:rtl/>
          <w:lang w:bidi="ar-SA"/>
        </w:rPr>
        <w:t xml:space="preserve">و این که علم به حرمت شرب به یک سبب باشد یا دو سبب مهم است </w:t>
      </w:r>
      <w:r w:rsidRPr="008A6AA8">
        <w:rPr>
          <w:rFonts w:ascii="NoorLotus" w:hAnsi="NoorLotus" w:cs="NoorLotus"/>
          <w:rtl/>
          <w:lang w:bidi="ar-SA"/>
        </w:rPr>
        <w:t xml:space="preserve">شبیه این که شخصی </w:t>
      </w:r>
      <w:r w:rsidR="00B2613F">
        <w:rPr>
          <w:rFonts w:ascii="NoorLotus" w:hAnsi="NoorLotus" w:cs="NoorLotus" w:hint="cs"/>
          <w:rtl/>
          <w:lang w:bidi="ar-SA"/>
        </w:rPr>
        <w:t xml:space="preserve">که </w:t>
      </w:r>
      <w:r w:rsidRPr="008A6AA8">
        <w:rPr>
          <w:rFonts w:ascii="NoorLotus" w:hAnsi="NoorLotus" w:cs="NoorLotus"/>
          <w:rtl/>
          <w:lang w:bidi="ar-SA"/>
        </w:rPr>
        <w:t>حجت دارد بر این که این زن</w:t>
      </w:r>
      <w:r w:rsidR="00D20895" w:rsidRPr="008A6AA8">
        <w:rPr>
          <w:rFonts w:ascii="NoorLotus" w:hAnsi="NoorLotus" w:cs="NoorLotus"/>
          <w:rtl/>
          <w:lang w:bidi="ar-SA"/>
        </w:rPr>
        <w:t xml:space="preserve"> حائض</w:t>
      </w:r>
      <w:r w:rsidR="00B2613F">
        <w:rPr>
          <w:rFonts w:ascii="NoorLotus" w:hAnsi="NoorLotus" w:cs="NoorLotus"/>
          <w:rtl/>
          <w:lang w:bidi="ar-SA"/>
        </w:rPr>
        <w:t>،</w:t>
      </w:r>
      <w:r w:rsidR="00B2613F">
        <w:rPr>
          <w:rFonts w:ascii="NoorLotus" w:hAnsi="NoorLotus" w:cs="NoorLotus" w:hint="cs"/>
          <w:rtl/>
          <w:lang w:bidi="ar-SA"/>
        </w:rPr>
        <w:t xml:space="preserve"> همسر</w:t>
      </w:r>
      <w:r w:rsidR="00B2613F">
        <w:rPr>
          <w:rFonts w:ascii="NoorLotus" w:hAnsi="NoorLotus" w:cs="NoorLotus"/>
          <w:rtl/>
          <w:lang w:bidi="ar-SA"/>
        </w:rPr>
        <w:t>ش است</w:t>
      </w:r>
      <w:r w:rsidR="00B2613F">
        <w:rPr>
          <w:rFonts w:ascii="NoorLotus" w:hAnsi="NoorLotus" w:cs="NoorLotus" w:hint="cs"/>
          <w:rtl/>
          <w:lang w:bidi="ar-SA"/>
        </w:rPr>
        <w:t>،</w:t>
      </w:r>
      <w:r w:rsidRPr="008A6AA8">
        <w:rPr>
          <w:rFonts w:ascii="NoorLotus" w:hAnsi="NoorLotus" w:cs="NoorLotus"/>
          <w:rtl/>
          <w:lang w:bidi="ar-SA"/>
        </w:rPr>
        <w:t xml:space="preserve"> </w:t>
      </w:r>
      <w:r w:rsidR="00E309E8" w:rsidRPr="008A6AA8">
        <w:rPr>
          <w:rFonts w:ascii="NoorLotus" w:hAnsi="NoorLotus" w:cs="NoorLotus"/>
          <w:rtl/>
          <w:lang w:bidi="ar-SA"/>
        </w:rPr>
        <w:t xml:space="preserve">قصد جماع با او داشت و بعد </w:t>
      </w:r>
      <w:r w:rsidRPr="008A6AA8">
        <w:rPr>
          <w:rFonts w:ascii="NoorLotus" w:hAnsi="NoorLotus" w:cs="NoorLotus"/>
          <w:rtl/>
          <w:lang w:bidi="ar-SA"/>
        </w:rPr>
        <w:t xml:space="preserve">متوجه </w:t>
      </w:r>
      <w:r w:rsidR="00E309E8" w:rsidRPr="008A6AA8">
        <w:rPr>
          <w:rFonts w:ascii="NoorLotus" w:hAnsi="NoorLotus" w:cs="NoorLotus"/>
          <w:rtl/>
          <w:lang w:bidi="ar-SA"/>
        </w:rPr>
        <w:t xml:space="preserve">شد که اصلا زن او نیست </w:t>
      </w:r>
      <w:r w:rsidR="00C53E24" w:rsidRPr="008A6AA8">
        <w:rPr>
          <w:rFonts w:ascii="NoorLotus" w:hAnsi="NoorLotus" w:cs="NoorLotus"/>
          <w:rtl/>
          <w:lang w:bidi="ar-SA"/>
        </w:rPr>
        <w:t xml:space="preserve">در </w:t>
      </w:r>
      <w:r w:rsidR="007F4D94" w:rsidRPr="008A6AA8">
        <w:rPr>
          <w:rFonts w:ascii="NoorLotus" w:hAnsi="NoorLotus" w:cs="NoorLotus"/>
          <w:rtl/>
          <w:lang w:bidi="ar-SA"/>
        </w:rPr>
        <w:t xml:space="preserve">این جا به سبب جماع با اجنبی مجازات نمی‌شود زیرا حکم منجز بر او فقط </w:t>
      </w:r>
      <w:r w:rsidRPr="008A6AA8">
        <w:rPr>
          <w:rFonts w:ascii="NoorLotus" w:hAnsi="NoorLotus" w:cs="NoorLotus"/>
          <w:rtl/>
          <w:lang w:bidi="ar-SA"/>
        </w:rPr>
        <w:t xml:space="preserve">حرمت </w:t>
      </w:r>
      <w:r w:rsidR="007F4D94" w:rsidRPr="008A6AA8">
        <w:rPr>
          <w:rFonts w:ascii="NoorLotus" w:hAnsi="NoorLotus" w:cs="NoorLotus"/>
          <w:rtl/>
          <w:lang w:bidi="ar-SA"/>
        </w:rPr>
        <w:t xml:space="preserve">وطی حائض است </w:t>
      </w:r>
      <w:r w:rsidRPr="008A6AA8">
        <w:rPr>
          <w:rFonts w:ascii="NoorLotus" w:hAnsi="NoorLotus" w:cs="NoorLotus"/>
          <w:rtl/>
          <w:lang w:bidi="ar-SA"/>
        </w:rPr>
        <w:t xml:space="preserve">ولی حرمت </w:t>
      </w:r>
      <w:r w:rsidR="007F4D94" w:rsidRPr="008A6AA8">
        <w:rPr>
          <w:rFonts w:ascii="NoorLotus" w:hAnsi="NoorLotus" w:cs="NoorLotus"/>
          <w:rtl/>
          <w:lang w:bidi="ar-SA"/>
        </w:rPr>
        <w:t>وطی</w:t>
      </w:r>
      <w:r w:rsidRPr="008A6AA8">
        <w:rPr>
          <w:rFonts w:ascii="NoorLotus" w:hAnsi="NoorLotus" w:cs="NoorLotus"/>
          <w:rtl/>
          <w:lang w:bidi="ar-SA"/>
        </w:rPr>
        <w:t xml:space="preserve"> اجنبی</w:t>
      </w:r>
      <w:r w:rsidR="007F4D94" w:rsidRPr="008A6AA8">
        <w:rPr>
          <w:rFonts w:ascii="NoorLotus" w:hAnsi="NoorLotus" w:cs="NoorLotus"/>
          <w:rtl/>
          <w:lang w:bidi="ar-SA"/>
        </w:rPr>
        <w:t>ه با شک بدوی</w:t>
      </w:r>
      <w:r w:rsidRPr="008A6AA8">
        <w:rPr>
          <w:rFonts w:ascii="NoorLotus" w:hAnsi="NoorLotus" w:cs="NoorLotus"/>
          <w:rtl/>
          <w:lang w:bidi="ar-SA"/>
        </w:rPr>
        <w:t xml:space="preserve"> منجز </w:t>
      </w:r>
      <w:r w:rsidR="007F4D94" w:rsidRPr="008A6AA8">
        <w:rPr>
          <w:rFonts w:ascii="NoorLotus" w:hAnsi="NoorLotus" w:cs="NoorLotus"/>
          <w:rtl/>
          <w:lang w:bidi="ar-SA"/>
        </w:rPr>
        <w:t>ن</w:t>
      </w:r>
      <w:r w:rsidRPr="008A6AA8">
        <w:rPr>
          <w:rFonts w:ascii="NoorLotus" w:hAnsi="NoorLotus" w:cs="NoorLotus"/>
          <w:rtl/>
          <w:lang w:bidi="ar-SA"/>
        </w:rPr>
        <w:t xml:space="preserve">شده </w:t>
      </w:r>
      <w:r w:rsidR="007F4D94" w:rsidRPr="008A6AA8">
        <w:rPr>
          <w:rFonts w:ascii="NoorLotus" w:hAnsi="NoorLotus" w:cs="NoorLotus"/>
          <w:rtl/>
          <w:lang w:bidi="ar-SA"/>
        </w:rPr>
        <w:t>ا</w:t>
      </w:r>
      <w:r w:rsidRPr="008A6AA8">
        <w:rPr>
          <w:rFonts w:ascii="NoorLotus" w:hAnsi="NoorLotus" w:cs="NoorLotus"/>
          <w:rtl/>
          <w:lang w:bidi="ar-SA"/>
        </w:rPr>
        <w:t>ست.</w:t>
      </w:r>
    </w:p>
    <w:p w14:paraId="5A8F5051" w14:textId="7F2CDBCD" w:rsidR="00841B7D" w:rsidRPr="008A6AA8" w:rsidRDefault="00841B7D" w:rsidP="008A6AA8">
      <w:pPr>
        <w:jc w:val="both"/>
        <w:rPr>
          <w:rFonts w:ascii="NoorLotus" w:hAnsi="NoorLotus" w:cs="NoorLotus"/>
          <w:rtl/>
          <w:lang w:bidi="ar-SA"/>
        </w:rPr>
      </w:pPr>
      <w:r w:rsidRPr="008A6AA8">
        <w:rPr>
          <w:rFonts w:ascii="NoorLotus" w:hAnsi="NoorLotus" w:cs="NoorLotus"/>
          <w:rtl/>
          <w:lang w:bidi="ar-SA"/>
        </w:rPr>
        <w:t xml:space="preserve">ولی قاعده‌ی حل جاری نمی‌شود زیرا </w:t>
      </w:r>
      <w:r w:rsidR="00D149AC" w:rsidRPr="008A6AA8">
        <w:rPr>
          <w:rFonts w:ascii="NoorLotus" w:hAnsi="NoorLotus" w:cs="NoorLotus"/>
          <w:rtl/>
          <w:lang w:bidi="ar-SA"/>
        </w:rPr>
        <w:t xml:space="preserve">نسبت به این قاعده علم به حرمت و عدم آن مهم است و در صورت علم به حرمت این قاعده جاری نمی‌شود </w:t>
      </w:r>
      <w:r w:rsidR="001D5C66" w:rsidRPr="008A6AA8">
        <w:rPr>
          <w:rFonts w:ascii="NoorLotus" w:hAnsi="NoorLotus" w:cs="NoorLotus"/>
          <w:rtl/>
          <w:lang w:bidi="ar-SA"/>
        </w:rPr>
        <w:t xml:space="preserve">و این که حرمت آن به یک سبب باشد یا دو سبب از نظر این قاعده مهم نیست. لذا </w:t>
      </w:r>
      <w:r w:rsidRPr="008A6AA8">
        <w:rPr>
          <w:rFonts w:ascii="NoorLotus" w:hAnsi="NoorLotus" w:cs="NoorLotus"/>
          <w:rtl/>
          <w:lang w:bidi="ar-SA"/>
        </w:rPr>
        <w:t xml:space="preserve">قاعده‌ی حل به عنوان خطاب مختص </w:t>
      </w:r>
      <w:r w:rsidR="001D5C66" w:rsidRPr="008A6AA8">
        <w:rPr>
          <w:rFonts w:ascii="NoorLotus" w:hAnsi="NoorLotus" w:cs="NoorLotus"/>
          <w:rtl/>
          <w:lang w:bidi="ar-SA"/>
        </w:rPr>
        <w:t xml:space="preserve">در آب ب به لحاظ جواز </w:t>
      </w:r>
      <w:r w:rsidRPr="008A6AA8">
        <w:rPr>
          <w:rFonts w:ascii="NoorLotus" w:hAnsi="NoorLotus" w:cs="NoorLotus"/>
          <w:rtl/>
          <w:lang w:bidi="ar-SA"/>
        </w:rPr>
        <w:t>شرب جاری می‌شود ولی نمی‌توان با آن وضو گرفت</w:t>
      </w:r>
      <w:r w:rsidR="001D5C66" w:rsidRPr="008A6AA8">
        <w:rPr>
          <w:rFonts w:ascii="NoorLotus" w:hAnsi="NoorLotus" w:cs="NoorLotus"/>
          <w:rtl/>
          <w:lang w:bidi="ar-SA"/>
        </w:rPr>
        <w:t xml:space="preserve"> زیرا اصل طهارت در آن به سبب تعارض جاری نمی‌شود. </w:t>
      </w:r>
    </w:p>
    <w:p w14:paraId="1B2DCC95" w14:textId="3D46D6F6" w:rsidR="007D6FF8" w:rsidRPr="008A6AA8" w:rsidRDefault="007D6FF8" w:rsidP="00B2613F">
      <w:pPr>
        <w:jc w:val="both"/>
        <w:rPr>
          <w:rFonts w:ascii="NoorLotus" w:hAnsi="NoorLotus" w:cs="NoorLotus"/>
          <w:rtl/>
          <w:lang w:bidi="ar-SA"/>
        </w:rPr>
      </w:pPr>
      <w:r w:rsidRPr="008A6AA8">
        <w:rPr>
          <w:rFonts w:ascii="NoorLotus" w:hAnsi="NoorLotus" w:cs="NoorLotus"/>
          <w:rtl/>
          <w:lang w:bidi="ar-SA"/>
        </w:rPr>
        <w:t xml:space="preserve">بنابراین باید </w:t>
      </w:r>
      <w:r w:rsidR="00E6038D" w:rsidRPr="008A6AA8">
        <w:rPr>
          <w:rFonts w:ascii="NoorLotus" w:hAnsi="NoorLotus" w:cs="NoorLotus"/>
          <w:rtl/>
          <w:lang w:bidi="ar-SA"/>
        </w:rPr>
        <w:t>علم اجمالی با علم تفصیلی که به خود همان تکلیف تعلق گرفته است، منحل شود</w:t>
      </w:r>
      <w:r w:rsidR="00CC5E6C" w:rsidRPr="008A6AA8">
        <w:rPr>
          <w:rFonts w:ascii="NoorLotus" w:hAnsi="NoorLotus" w:cs="NoorLotus"/>
          <w:rtl/>
          <w:lang w:bidi="ar-SA"/>
        </w:rPr>
        <w:t xml:space="preserve"> اما این که علم اجمالی به لحاظ جریان خطاب مختص در یک طرف منحل شود</w:t>
      </w:r>
      <w:r w:rsidR="00B2613F">
        <w:rPr>
          <w:rFonts w:ascii="NoorLotus" w:hAnsi="NoorLotus" w:cs="NoorLotus" w:hint="cs"/>
          <w:rtl/>
          <w:lang w:bidi="ar-SA"/>
        </w:rPr>
        <w:t xml:space="preserve">، </w:t>
      </w:r>
      <w:r w:rsidR="00CC5E6C" w:rsidRPr="008A6AA8">
        <w:rPr>
          <w:rFonts w:ascii="NoorLotus" w:hAnsi="NoorLotus" w:cs="NoorLotus"/>
          <w:rtl/>
          <w:lang w:bidi="ar-SA"/>
        </w:rPr>
        <w:t xml:space="preserve">بحث دیگری است. </w:t>
      </w:r>
    </w:p>
    <w:p w14:paraId="5A6F42DF" w14:textId="77777777" w:rsidR="00BE1DCC" w:rsidRPr="008A6AA8" w:rsidRDefault="00BE1DCC" w:rsidP="008A6AA8">
      <w:pPr>
        <w:jc w:val="both"/>
        <w:rPr>
          <w:rFonts w:ascii="NoorLotus" w:hAnsi="NoorLotus" w:cs="NoorLotus"/>
          <w:rtl/>
          <w:lang w:bidi="ar-SA"/>
        </w:rPr>
      </w:pPr>
    </w:p>
    <w:p w14:paraId="36D10120" w14:textId="77777777" w:rsidR="00F56BA2" w:rsidRPr="008A6AA8" w:rsidRDefault="00F56BA2" w:rsidP="008A6AA8">
      <w:pPr>
        <w:jc w:val="both"/>
        <w:rPr>
          <w:rFonts w:ascii="NoorLotus" w:hAnsi="NoorLotus" w:cs="NoorLotus"/>
          <w:rtl/>
        </w:rPr>
      </w:pPr>
    </w:p>
    <w:sectPr w:rsidR="00F56BA2" w:rsidRPr="008A6AA8" w:rsidSect="00F56BA2">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1E7E3" w16cex:dateUtc="2025-04-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055B1C" w16cid:durableId="0581E7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24B5F" w14:textId="77777777" w:rsidR="00800FD5" w:rsidRDefault="00800FD5" w:rsidP="00F56BA2">
      <w:pPr>
        <w:spacing w:after="0" w:line="240" w:lineRule="auto"/>
      </w:pPr>
      <w:r>
        <w:separator/>
      </w:r>
    </w:p>
  </w:endnote>
  <w:endnote w:type="continuationSeparator" w:id="0">
    <w:p w14:paraId="1FA7A167" w14:textId="77777777" w:rsidR="00800FD5" w:rsidRDefault="00800FD5" w:rsidP="00F5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Vazirmat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569A" w14:textId="77777777" w:rsidR="00871492" w:rsidRDefault="00871492" w:rsidP="007F1053">
    <w:pPr>
      <w:pStyle w:val="Footer"/>
    </w:pPr>
  </w:p>
  <w:p w14:paraId="22401169" w14:textId="77777777" w:rsidR="00871492" w:rsidRDefault="00871492" w:rsidP="007F1053"/>
  <w:p w14:paraId="0EE8BD38" w14:textId="77777777" w:rsidR="00871492" w:rsidRDefault="00871492"/>
  <w:p w14:paraId="11AFB92E" w14:textId="77777777" w:rsidR="00871492" w:rsidRDefault="00871492"/>
  <w:p w14:paraId="1D5FD728" w14:textId="77777777" w:rsidR="00871492" w:rsidRDefault="00871492"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1EE1B04" w14:textId="77777777" w:rsidR="00871492" w:rsidRDefault="005201AB" w:rsidP="00822C53">
        <w:pPr>
          <w:pStyle w:val="Footer"/>
          <w:jc w:val="center"/>
        </w:pPr>
        <w:r>
          <w:fldChar w:fldCharType="begin"/>
        </w:r>
        <w:r>
          <w:instrText xml:space="preserve"> PAGE   \* MERGEFORMAT </w:instrText>
        </w:r>
        <w:r>
          <w:fldChar w:fldCharType="separate"/>
        </w:r>
        <w:r w:rsidR="007A6FB4">
          <w:rPr>
            <w:noProof/>
            <w:rtl/>
          </w:rPr>
          <w:t>4</w:t>
        </w:r>
        <w:r>
          <w:rPr>
            <w:noProof/>
          </w:rPr>
          <w:fldChar w:fldCharType="end"/>
        </w:r>
      </w:p>
    </w:sdtContent>
  </w:sdt>
  <w:p w14:paraId="568F6881" w14:textId="77777777" w:rsidR="00871492" w:rsidRDefault="00871492"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AD3B" w14:textId="77777777" w:rsidR="00800FD5" w:rsidRDefault="00800FD5" w:rsidP="00F56BA2">
      <w:pPr>
        <w:spacing w:after="0" w:line="240" w:lineRule="auto"/>
      </w:pPr>
      <w:r>
        <w:separator/>
      </w:r>
    </w:p>
  </w:footnote>
  <w:footnote w:type="continuationSeparator" w:id="0">
    <w:p w14:paraId="2314E509" w14:textId="77777777" w:rsidR="00800FD5" w:rsidRDefault="00800FD5" w:rsidP="00F56BA2">
      <w:pPr>
        <w:spacing w:after="0" w:line="240" w:lineRule="auto"/>
      </w:pPr>
      <w:r>
        <w:continuationSeparator/>
      </w:r>
    </w:p>
  </w:footnote>
  <w:footnote w:id="1">
    <w:p w14:paraId="4E8F7906" w14:textId="77777777" w:rsidR="00C94F9F" w:rsidRPr="004641E0" w:rsidRDefault="00C94F9F" w:rsidP="004641E0">
      <w:pPr>
        <w:pStyle w:val="FootnoteText"/>
        <w:jc w:val="both"/>
        <w:rPr>
          <w:rFonts w:ascii="NoorLotus" w:hAnsi="NoorLotus" w:cs="NoorLotus"/>
          <w:color w:val="3C3C3C"/>
          <w:rtl/>
          <w:lang w:bidi="ar-SA"/>
        </w:rPr>
      </w:pPr>
      <w:r w:rsidRPr="004641E0">
        <w:rPr>
          <w:rStyle w:val="FootnoteReference"/>
          <w:rFonts w:ascii="NoorLotus" w:hAnsi="NoorLotus" w:cs="NoorLotus"/>
          <w:color w:val="3C3C3C"/>
        </w:rPr>
        <w:footnoteRef/>
      </w:r>
      <w:r w:rsidRPr="004641E0">
        <w:rPr>
          <w:rFonts w:ascii="Cambria" w:hAnsi="Cambria" w:cs="Cambria" w:hint="cs"/>
          <w:color w:val="3C3C3C"/>
          <w:rtl/>
        </w:rPr>
        <w:t> </w:t>
      </w:r>
      <w:r w:rsidRPr="004641E0">
        <w:rPr>
          <w:rFonts w:ascii="NoorLotus" w:hAnsi="NoorLotus" w:cs="NoorLotus" w:hint="cs"/>
          <w:color w:val="3C3C3C"/>
          <w:rtl/>
        </w:rPr>
        <w:t>عراقی</w:t>
      </w:r>
      <w:r w:rsidRPr="004641E0">
        <w:rPr>
          <w:rFonts w:ascii="NoorLotus" w:hAnsi="NoorLotus" w:cs="NoorLotus"/>
          <w:color w:val="3C3C3C"/>
          <w:rtl/>
        </w:rPr>
        <w:t xml:space="preserve"> </w:t>
      </w:r>
      <w:r w:rsidRPr="004641E0">
        <w:rPr>
          <w:rFonts w:ascii="NoorLotus" w:hAnsi="NoorLotus" w:cs="NoorLotus" w:hint="cs"/>
          <w:color w:val="3C3C3C"/>
          <w:rtl/>
        </w:rPr>
        <w:t>ضیاء‌الدین</w:t>
      </w:r>
      <w:r w:rsidRPr="004641E0">
        <w:rPr>
          <w:rFonts w:ascii="NoorLotus" w:hAnsi="NoorLotus" w:cs="NoorLotus"/>
          <w:color w:val="3C3C3C"/>
          <w:rtl/>
        </w:rPr>
        <w:t xml:space="preserve">. </w:t>
      </w:r>
      <w:r w:rsidRPr="004641E0">
        <w:rPr>
          <w:rFonts w:ascii="NoorLotus" w:hAnsi="NoorLotus" w:cs="NoorLotus"/>
          <w:i/>
          <w:iCs/>
          <w:color w:val="3C3C3C"/>
          <w:rtl/>
        </w:rPr>
        <w:t>نهایة الأفکار</w:t>
      </w:r>
      <w:r w:rsidRPr="004641E0">
        <w:rPr>
          <w:rFonts w:ascii="NoorLotus" w:hAnsi="NoorLotus" w:cs="NoorLotus"/>
          <w:color w:val="3C3C3C"/>
          <w:rtl/>
        </w:rPr>
        <w:t>. ج 3، جماعة المدرسين في الحوزة العلمیة بقم. مؤسسة النشر الإسلامي، 1417، ص 250.</w:t>
      </w:r>
    </w:p>
  </w:footnote>
  <w:footnote w:id="2">
    <w:p w14:paraId="6CECE44B" w14:textId="77777777" w:rsidR="00C94F9F" w:rsidRPr="004641E0" w:rsidRDefault="00C94F9F" w:rsidP="004641E0">
      <w:pPr>
        <w:pStyle w:val="FootnoteText"/>
        <w:jc w:val="both"/>
        <w:rPr>
          <w:rFonts w:ascii="NoorLotus" w:hAnsi="NoorLotus" w:cs="NoorLotus"/>
          <w:color w:val="3C3C3C"/>
          <w:rtl/>
          <w:lang w:bidi="ar-SA"/>
        </w:rPr>
      </w:pPr>
      <w:r w:rsidRPr="004641E0">
        <w:rPr>
          <w:rStyle w:val="FootnoteReference"/>
          <w:rFonts w:ascii="NoorLotus" w:hAnsi="NoorLotus" w:cs="NoorLotus"/>
          <w:color w:val="3C3C3C"/>
        </w:rPr>
        <w:footnoteRef/>
      </w:r>
      <w:r w:rsidRPr="004641E0">
        <w:rPr>
          <w:rFonts w:ascii="Cambria" w:hAnsi="Cambria" w:cs="Cambria" w:hint="cs"/>
          <w:color w:val="3C3C3C"/>
          <w:rtl/>
        </w:rPr>
        <w:t> </w:t>
      </w:r>
      <w:r w:rsidRPr="004641E0">
        <w:rPr>
          <w:rFonts w:ascii="NoorLotus" w:hAnsi="NoorLotus" w:cs="NoorLotus" w:hint="cs"/>
          <w:color w:val="3C3C3C"/>
          <w:rtl/>
        </w:rPr>
        <w:t>هاشمی</w:t>
      </w:r>
      <w:r w:rsidRPr="004641E0">
        <w:rPr>
          <w:rFonts w:ascii="NoorLotus" w:hAnsi="NoorLotus" w:cs="NoorLotus"/>
          <w:color w:val="3C3C3C"/>
          <w:rtl/>
        </w:rPr>
        <w:t xml:space="preserve"> </w:t>
      </w:r>
      <w:r w:rsidRPr="004641E0">
        <w:rPr>
          <w:rFonts w:ascii="NoorLotus" w:hAnsi="NoorLotus" w:cs="NoorLotus" w:hint="cs"/>
          <w:color w:val="3C3C3C"/>
          <w:rtl/>
        </w:rPr>
        <w:t>شاهرودی</w:t>
      </w:r>
      <w:r w:rsidRPr="004641E0">
        <w:rPr>
          <w:rFonts w:ascii="NoorLotus" w:hAnsi="NoorLotus" w:cs="NoorLotus"/>
          <w:color w:val="3C3C3C"/>
          <w:rtl/>
        </w:rPr>
        <w:t xml:space="preserve"> </w:t>
      </w:r>
      <w:r w:rsidRPr="004641E0">
        <w:rPr>
          <w:rFonts w:ascii="NoorLotus" w:hAnsi="NoorLotus" w:cs="NoorLotus" w:hint="cs"/>
          <w:color w:val="3C3C3C"/>
          <w:rtl/>
        </w:rPr>
        <w:t>محمود</w:t>
      </w:r>
      <w:r w:rsidRPr="004641E0">
        <w:rPr>
          <w:rFonts w:ascii="NoorLotus" w:hAnsi="NoorLotus" w:cs="NoorLotus"/>
          <w:color w:val="3C3C3C"/>
          <w:rtl/>
        </w:rPr>
        <w:t xml:space="preserve">. </w:t>
      </w:r>
      <w:r w:rsidRPr="004641E0">
        <w:rPr>
          <w:rFonts w:ascii="NoorLotus" w:hAnsi="NoorLotus" w:cs="NoorLotus"/>
          <w:i/>
          <w:iCs/>
          <w:color w:val="3C3C3C"/>
          <w:rtl/>
        </w:rPr>
        <w:t>أضواء و آراء</w:t>
      </w:r>
      <w:r w:rsidRPr="004641E0">
        <w:rPr>
          <w:rFonts w:ascii="NoorLotus" w:hAnsi="NoorLotus" w:cs="NoorLotus"/>
          <w:color w:val="3C3C3C"/>
          <w:rtl/>
        </w:rPr>
        <w:t xml:space="preserve">. ج 3، مؤسسة دائرة معارف الفقه الاسلامي، 1431، ص 39-42؛ صدر محمد باقر. </w:t>
      </w:r>
      <w:r w:rsidRPr="004641E0">
        <w:rPr>
          <w:rFonts w:ascii="NoorLotus" w:hAnsi="NoorLotus" w:cs="NoorLotus"/>
          <w:i/>
          <w:iCs/>
          <w:color w:val="3C3C3C"/>
          <w:rtl/>
        </w:rPr>
        <w:t>بحوث في علم الأصول (الهاشمي الشاهرودي)</w:t>
      </w:r>
      <w:r w:rsidRPr="004641E0">
        <w:rPr>
          <w:rFonts w:ascii="NoorLotus" w:hAnsi="NoorLotus" w:cs="NoorLotus"/>
          <w:color w:val="3C3C3C"/>
          <w:rtl/>
        </w:rPr>
        <w:t>. ج 5، مؤسسة دائ</w:t>
      </w:r>
      <w:bookmarkStart w:id="2" w:name="_GoBack"/>
      <w:bookmarkEnd w:id="2"/>
      <w:r w:rsidRPr="004641E0">
        <w:rPr>
          <w:rFonts w:ascii="NoorLotus" w:hAnsi="NoorLotus" w:cs="NoorLotus"/>
          <w:color w:val="3C3C3C"/>
          <w:rtl/>
        </w:rPr>
        <w:t>رة معارف الفقه الاسلامي، 1417، ص 246.</w:t>
      </w:r>
    </w:p>
  </w:footnote>
  <w:footnote w:id="3">
    <w:p w14:paraId="069DF62C" w14:textId="3F31E390" w:rsidR="007A6FB4" w:rsidRDefault="007A6FB4" w:rsidP="007A6FB4">
      <w:pPr>
        <w:pStyle w:val="FootnoteText"/>
        <w:rPr>
          <w:rFonts w:hint="cs"/>
          <w:rtl/>
        </w:rPr>
      </w:pPr>
      <w:r>
        <w:rPr>
          <w:rStyle w:val="FootnoteReference"/>
        </w:rPr>
        <w:footnoteRef/>
      </w:r>
      <w:r>
        <w:rPr>
          <w:rtl/>
        </w:rPr>
        <w:t xml:space="preserve"> </w:t>
      </w:r>
      <w:r>
        <w:rPr>
          <w:rFonts w:ascii="Vazirmatn" w:hAnsi="Vazirmatn"/>
          <w:color w:val="000000"/>
          <w:shd w:val="clear" w:color="auto" w:fill="FFFFFF"/>
          <w:rtl/>
        </w:rPr>
        <w:t>مباحث الأصول ج‏3 ص361</w:t>
      </w:r>
      <w:r>
        <w:rPr>
          <w:rFonts w:ascii="Vazirmatn" w:hAnsi="Vazirmatn"/>
          <w:color w:val="00000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EAD9B" w14:textId="77777777" w:rsidR="00871492" w:rsidRDefault="00871492" w:rsidP="007F1053">
    <w:pPr>
      <w:pStyle w:val="Header"/>
    </w:pPr>
  </w:p>
  <w:p w14:paraId="1016EA27" w14:textId="77777777" w:rsidR="00871492" w:rsidRDefault="00871492" w:rsidP="007F1053"/>
  <w:p w14:paraId="5A21A1A6" w14:textId="77777777" w:rsidR="00871492" w:rsidRDefault="00871492"/>
  <w:p w14:paraId="57434215" w14:textId="77777777" w:rsidR="00871492" w:rsidRDefault="00871492"/>
  <w:p w14:paraId="4A4B053B" w14:textId="77777777" w:rsidR="00871492" w:rsidRDefault="00871492"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6F4EE" w14:textId="63C0987E" w:rsidR="00871492" w:rsidRPr="009E10DD" w:rsidRDefault="005201AB"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F56BA2">
      <w:rPr>
        <w:rFonts w:hint="cs"/>
        <w:sz w:val="18"/>
        <w:szCs w:val="18"/>
        <w:rtl/>
      </w:rPr>
      <w:t>124</w:t>
    </w:r>
    <w:r>
      <w:rPr>
        <w:sz w:val="18"/>
        <w:szCs w:val="18"/>
        <w:rtl/>
      </w:rPr>
      <w:t>(تاری</w:t>
    </w:r>
    <w:r>
      <w:rPr>
        <w:rFonts w:hint="cs"/>
        <w:sz w:val="18"/>
        <w:szCs w:val="18"/>
        <w:rtl/>
      </w:rPr>
      <w:t>خ:</w:t>
    </w:r>
    <w:r w:rsidR="00F56BA2">
      <w:rPr>
        <w:rFonts w:hint="cs"/>
        <w:sz w:val="18"/>
        <w:szCs w:val="18"/>
        <w:rtl/>
      </w:rPr>
      <w:t>08</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A2"/>
    <w:rsid w:val="00026113"/>
    <w:rsid w:val="00053035"/>
    <w:rsid w:val="00060238"/>
    <w:rsid w:val="00063A62"/>
    <w:rsid w:val="000A7B0D"/>
    <w:rsid w:val="000C6212"/>
    <w:rsid w:val="000D0E61"/>
    <w:rsid w:val="000F4A99"/>
    <w:rsid w:val="00100F5E"/>
    <w:rsid w:val="0010594A"/>
    <w:rsid w:val="00130145"/>
    <w:rsid w:val="0013615E"/>
    <w:rsid w:val="001416F8"/>
    <w:rsid w:val="001425CD"/>
    <w:rsid w:val="00142BF8"/>
    <w:rsid w:val="00155FA2"/>
    <w:rsid w:val="001A2FD8"/>
    <w:rsid w:val="001D5C66"/>
    <w:rsid w:val="001E0767"/>
    <w:rsid w:val="002565BD"/>
    <w:rsid w:val="0026419E"/>
    <w:rsid w:val="002778C4"/>
    <w:rsid w:val="00286633"/>
    <w:rsid w:val="00292718"/>
    <w:rsid w:val="002C28C3"/>
    <w:rsid w:val="002D0720"/>
    <w:rsid w:val="002E08B3"/>
    <w:rsid w:val="002E655F"/>
    <w:rsid w:val="003022F3"/>
    <w:rsid w:val="003502B7"/>
    <w:rsid w:val="00360511"/>
    <w:rsid w:val="00374574"/>
    <w:rsid w:val="003E03E6"/>
    <w:rsid w:val="003E75F3"/>
    <w:rsid w:val="003F35D2"/>
    <w:rsid w:val="0040505B"/>
    <w:rsid w:val="004432A2"/>
    <w:rsid w:val="004440D9"/>
    <w:rsid w:val="0045662F"/>
    <w:rsid w:val="004641E0"/>
    <w:rsid w:val="0047077E"/>
    <w:rsid w:val="00481871"/>
    <w:rsid w:val="004911ED"/>
    <w:rsid w:val="00492DCC"/>
    <w:rsid w:val="00494696"/>
    <w:rsid w:val="004B1A9D"/>
    <w:rsid w:val="004B2CD6"/>
    <w:rsid w:val="004B73F5"/>
    <w:rsid w:val="004C4FD6"/>
    <w:rsid w:val="004E202E"/>
    <w:rsid w:val="00501F4D"/>
    <w:rsid w:val="005201AB"/>
    <w:rsid w:val="00550ABB"/>
    <w:rsid w:val="0055270A"/>
    <w:rsid w:val="005615DA"/>
    <w:rsid w:val="00570FF5"/>
    <w:rsid w:val="00571D41"/>
    <w:rsid w:val="00581D36"/>
    <w:rsid w:val="00592044"/>
    <w:rsid w:val="005E2641"/>
    <w:rsid w:val="005F7A7B"/>
    <w:rsid w:val="00605D3F"/>
    <w:rsid w:val="00652019"/>
    <w:rsid w:val="00654BCF"/>
    <w:rsid w:val="00685125"/>
    <w:rsid w:val="006D5AD4"/>
    <w:rsid w:val="006F2811"/>
    <w:rsid w:val="007078F9"/>
    <w:rsid w:val="007268CE"/>
    <w:rsid w:val="00765BC5"/>
    <w:rsid w:val="0077637D"/>
    <w:rsid w:val="00797FED"/>
    <w:rsid w:val="007A1ACB"/>
    <w:rsid w:val="007A6FB4"/>
    <w:rsid w:val="007D6FF8"/>
    <w:rsid w:val="007F4D94"/>
    <w:rsid w:val="00800FD5"/>
    <w:rsid w:val="00815372"/>
    <w:rsid w:val="0082435E"/>
    <w:rsid w:val="00841B7D"/>
    <w:rsid w:val="00841BE3"/>
    <w:rsid w:val="00850AB8"/>
    <w:rsid w:val="00871492"/>
    <w:rsid w:val="00894249"/>
    <w:rsid w:val="008A2B1E"/>
    <w:rsid w:val="008A6AA8"/>
    <w:rsid w:val="008C6C01"/>
    <w:rsid w:val="008F323C"/>
    <w:rsid w:val="008F6C47"/>
    <w:rsid w:val="00924C67"/>
    <w:rsid w:val="0092665F"/>
    <w:rsid w:val="009371B8"/>
    <w:rsid w:val="009548CC"/>
    <w:rsid w:val="009552E8"/>
    <w:rsid w:val="00974B8A"/>
    <w:rsid w:val="00975E71"/>
    <w:rsid w:val="0099201E"/>
    <w:rsid w:val="00993857"/>
    <w:rsid w:val="00996B9D"/>
    <w:rsid w:val="009B3B0A"/>
    <w:rsid w:val="009D4A98"/>
    <w:rsid w:val="00A06E43"/>
    <w:rsid w:val="00A24A62"/>
    <w:rsid w:val="00A256CC"/>
    <w:rsid w:val="00A574F3"/>
    <w:rsid w:val="00A61B0D"/>
    <w:rsid w:val="00A67281"/>
    <w:rsid w:val="00A77F6D"/>
    <w:rsid w:val="00A92E5C"/>
    <w:rsid w:val="00AC35F8"/>
    <w:rsid w:val="00AD5A44"/>
    <w:rsid w:val="00AE170A"/>
    <w:rsid w:val="00AF2BD9"/>
    <w:rsid w:val="00B0281C"/>
    <w:rsid w:val="00B07987"/>
    <w:rsid w:val="00B2613F"/>
    <w:rsid w:val="00B34920"/>
    <w:rsid w:val="00B36315"/>
    <w:rsid w:val="00B36DC0"/>
    <w:rsid w:val="00B42782"/>
    <w:rsid w:val="00B67C45"/>
    <w:rsid w:val="00B7180F"/>
    <w:rsid w:val="00BA0119"/>
    <w:rsid w:val="00BA4B0D"/>
    <w:rsid w:val="00BC38EC"/>
    <w:rsid w:val="00BE1DCC"/>
    <w:rsid w:val="00BE3BAD"/>
    <w:rsid w:val="00BE7593"/>
    <w:rsid w:val="00BF1C10"/>
    <w:rsid w:val="00C026DC"/>
    <w:rsid w:val="00C11012"/>
    <w:rsid w:val="00C144CE"/>
    <w:rsid w:val="00C1498A"/>
    <w:rsid w:val="00C1679E"/>
    <w:rsid w:val="00C23444"/>
    <w:rsid w:val="00C32A41"/>
    <w:rsid w:val="00C53E24"/>
    <w:rsid w:val="00C5757C"/>
    <w:rsid w:val="00C71297"/>
    <w:rsid w:val="00C94F9F"/>
    <w:rsid w:val="00CA26C0"/>
    <w:rsid w:val="00CA6FED"/>
    <w:rsid w:val="00CB7DDD"/>
    <w:rsid w:val="00CC5E6C"/>
    <w:rsid w:val="00CC6784"/>
    <w:rsid w:val="00D10502"/>
    <w:rsid w:val="00D149AC"/>
    <w:rsid w:val="00D16550"/>
    <w:rsid w:val="00D20895"/>
    <w:rsid w:val="00D40748"/>
    <w:rsid w:val="00D435DB"/>
    <w:rsid w:val="00D45E18"/>
    <w:rsid w:val="00D50F1F"/>
    <w:rsid w:val="00E05A53"/>
    <w:rsid w:val="00E309E8"/>
    <w:rsid w:val="00E6038D"/>
    <w:rsid w:val="00E616E7"/>
    <w:rsid w:val="00E7229A"/>
    <w:rsid w:val="00EB7E72"/>
    <w:rsid w:val="00EC3F34"/>
    <w:rsid w:val="00ED58F3"/>
    <w:rsid w:val="00EF6633"/>
    <w:rsid w:val="00F14FA6"/>
    <w:rsid w:val="00F1697A"/>
    <w:rsid w:val="00F46006"/>
    <w:rsid w:val="00F56BA2"/>
    <w:rsid w:val="00F9480A"/>
    <w:rsid w:val="00FA2FF7"/>
    <w:rsid w:val="00FA6418"/>
    <w:rsid w:val="00FC5776"/>
    <w:rsid w:val="00FE2259"/>
    <w:rsid w:val="00FF13C0"/>
    <w:rsid w:val="00FF2626"/>
    <w:rsid w:val="00FF76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1139"/>
  <w15:chartTrackingRefBased/>
  <w15:docId w15:val="{3AA41D54-A191-430D-BD76-17E47AED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BA2"/>
    <w:pPr>
      <w:bidi/>
    </w:pPr>
    <w:rPr>
      <w:rFonts w:cs="B Badr"/>
      <w:szCs w:val="28"/>
    </w:rPr>
  </w:style>
  <w:style w:type="paragraph" w:styleId="Heading1">
    <w:name w:val="heading 1"/>
    <w:basedOn w:val="Normal"/>
    <w:next w:val="Normal"/>
    <w:link w:val="Heading1Char"/>
    <w:qFormat/>
    <w:rsid w:val="008A6AA8"/>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8A6AA8"/>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8A6AA8"/>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6BA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6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AA8"/>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8A6AA8"/>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8A6AA8"/>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F56BA2"/>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F56BA2"/>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F56BA2"/>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F56BA2"/>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F56BA2"/>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F56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BA2"/>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56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B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BA2"/>
    <w:rPr>
      <w:rFonts w:ascii="NoorLotus" w:hAnsi="NoorLotus" w:cs="B Badr"/>
      <w:i/>
      <w:iCs/>
      <w:color w:val="404040" w:themeColor="text1" w:themeTint="BF"/>
      <w:sz w:val="28"/>
      <w:szCs w:val="28"/>
    </w:rPr>
  </w:style>
  <w:style w:type="paragraph" w:styleId="ListParagraph">
    <w:name w:val="List Paragraph"/>
    <w:basedOn w:val="Normal"/>
    <w:uiPriority w:val="34"/>
    <w:qFormat/>
    <w:rsid w:val="00F56BA2"/>
    <w:pPr>
      <w:ind w:left="720"/>
      <w:contextualSpacing/>
    </w:pPr>
  </w:style>
  <w:style w:type="character" w:styleId="IntenseEmphasis">
    <w:name w:val="Intense Emphasis"/>
    <w:basedOn w:val="DefaultParagraphFont"/>
    <w:uiPriority w:val="21"/>
    <w:qFormat/>
    <w:rsid w:val="00F56BA2"/>
    <w:rPr>
      <w:i/>
      <w:iCs/>
      <w:color w:val="365F91" w:themeColor="accent1" w:themeShade="BF"/>
    </w:rPr>
  </w:style>
  <w:style w:type="paragraph" w:styleId="IntenseQuote">
    <w:name w:val="Intense Quote"/>
    <w:basedOn w:val="Normal"/>
    <w:next w:val="Normal"/>
    <w:link w:val="IntenseQuoteChar"/>
    <w:uiPriority w:val="30"/>
    <w:qFormat/>
    <w:rsid w:val="00F56B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6BA2"/>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F56BA2"/>
    <w:rPr>
      <w:b/>
      <w:bCs/>
      <w:smallCaps/>
      <w:color w:val="365F91" w:themeColor="accent1" w:themeShade="BF"/>
      <w:spacing w:val="5"/>
    </w:rPr>
  </w:style>
  <w:style w:type="paragraph" w:styleId="Header">
    <w:name w:val="header"/>
    <w:basedOn w:val="Normal"/>
    <w:link w:val="HeaderChar"/>
    <w:uiPriority w:val="99"/>
    <w:unhideWhenUsed/>
    <w:rsid w:val="00F56BA2"/>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F56BA2"/>
    <w:rPr>
      <w:rFonts w:ascii="NoorLotus" w:eastAsia="Calibri" w:hAnsi="NoorLotus" w:cs="NoorLotus"/>
      <w:b/>
      <w:bCs/>
      <w:sz w:val="28"/>
      <w:szCs w:val="28"/>
    </w:rPr>
  </w:style>
  <w:style w:type="paragraph" w:styleId="Footer">
    <w:name w:val="footer"/>
    <w:basedOn w:val="Normal"/>
    <w:link w:val="FooterChar"/>
    <w:uiPriority w:val="99"/>
    <w:unhideWhenUsed/>
    <w:rsid w:val="00F56BA2"/>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F56BA2"/>
    <w:rPr>
      <w:rFonts w:ascii="NoorLotus" w:eastAsia="Calibri" w:hAnsi="NoorLotus" w:cs="NoorLotus"/>
      <w:b/>
      <w:bCs/>
      <w:sz w:val="28"/>
      <w:szCs w:val="28"/>
    </w:rPr>
  </w:style>
  <w:style w:type="paragraph" w:styleId="FootnoteText">
    <w:name w:val="footnote text"/>
    <w:basedOn w:val="Normal"/>
    <w:link w:val="FootnoteTextChar"/>
    <w:unhideWhenUsed/>
    <w:rsid w:val="00F56BA2"/>
    <w:pPr>
      <w:spacing w:after="0" w:line="240" w:lineRule="auto"/>
    </w:pPr>
    <w:rPr>
      <w:sz w:val="20"/>
      <w:szCs w:val="20"/>
    </w:rPr>
  </w:style>
  <w:style w:type="character" w:customStyle="1" w:styleId="FootnoteTextChar">
    <w:name w:val="Footnote Text Char"/>
    <w:basedOn w:val="DefaultParagraphFont"/>
    <w:link w:val="FootnoteText"/>
    <w:rsid w:val="00F56BA2"/>
    <w:rPr>
      <w:rFonts w:cs="B Badr"/>
      <w:sz w:val="20"/>
      <w:szCs w:val="20"/>
    </w:rPr>
  </w:style>
  <w:style w:type="character" w:styleId="FootnoteReference">
    <w:name w:val="footnote reference"/>
    <w:basedOn w:val="DefaultParagraphFont"/>
    <w:uiPriority w:val="99"/>
    <w:unhideWhenUsed/>
    <w:rsid w:val="00F56BA2"/>
    <w:rPr>
      <w:vertAlign w:val="superscript"/>
    </w:rPr>
  </w:style>
  <w:style w:type="paragraph" w:styleId="TOCHeading">
    <w:name w:val="TOC Heading"/>
    <w:basedOn w:val="Heading1"/>
    <w:next w:val="Normal"/>
    <w:uiPriority w:val="39"/>
    <w:unhideWhenUsed/>
    <w:qFormat/>
    <w:rsid w:val="00F56BA2"/>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F56BA2"/>
    <w:pPr>
      <w:spacing w:after="100"/>
      <w:ind w:left="220"/>
    </w:pPr>
  </w:style>
  <w:style w:type="character" w:styleId="Hyperlink">
    <w:name w:val="Hyperlink"/>
    <w:basedOn w:val="DefaultParagraphFont"/>
    <w:uiPriority w:val="99"/>
    <w:unhideWhenUsed/>
    <w:rsid w:val="00F56BA2"/>
    <w:rPr>
      <w:color w:val="0000FF" w:themeColor="hyperlink"/>
      <w:u w:val="single"/>
    </w:rPr>
  </w:style>
  <w:style w:type="character" w:styleId="CommentReference">
    <w:name w:val="annotation reference"/>
    <w:basedOn w:val="DefaultParagraphFont"/>
    <w:uiPriority w:val="99"/>
    <w:semiHidden/>
    <w:unhideWhenUsed/>
    <w:rsid w:val="00F56BA2"/>
    <w:rPr>
      <w:sz w:val="16"/>
      <w:szCs w:val="16"/>
    </w:rPr>
  </w:style>
  <w:style w:type="paragraph" w:styleId="CommentText">
    <w:name w:val="annotation text"/>
    <w:basedOn w:val="Normal"/>
    <w:link w:val="CommentTextChar"/>
    <w:uiPriority w:val="99"/>
    <w:semiHidden/>
    <w:unhideWhenUsed/>
    <w:rsid w:val="00F56BA2"/>
    <w:pPr>
      <w:spacing w:line="240" w:lineRule="auto"/>
    </w:pPr>
    <w:rPr>
      <w:sz w:val="20"/>
      <w:szCs w:val="20"/>
    </w:rPr>
  </w:style>
  <w:style w:type="character" w:customStyle="1" w:styleId="CommentTextChar">
    <w:name w:val="Comment Text Char"/>
    <w:basedOn w:val="DefaultParagraphFont"/>
    <w:link w:val="CommentText"/>
    <w:uiPriority w:val="99"/>
    <w:semiHidden/>
    <w:rsid w:val="00F56BA2"/>
    <w:rPr>
      <w:rFonts w:cs="B Badr"/>
      <w:sz w:val="20"/>
      <w:szCs w:val="20"/>
    </w:rPr>
  </w:style>
  <w:style w:type="paragraph" w:styleId="CommentSubject">
    <w:name w:val="annotation subject"/>
    <w:basedOn w:val="CommentText"/>
    <w:next w:val="CommentText"/>
    <w:link w:val="CommentSubjectChar"/>
    <w:uiPriority w:val="99"/>
    <w:semiHidden/>
    <w:unhideWhenUsed/>
    <w:rsid w:val="008F6C47"/>
    <w:rPr>
      <w:b/>
      <w:bCs/>
    </w:rPr>
  </w:style>
  <w:style w:type="character" w:customStyle="1" w:styleId="CommentSubjectChar">
    <w:name w:val="Comment Subject Char"/>
    <w:basedOn w:val="CommentTextChar"/>
    <w:link w:val="CommentSubject"/>
    <w:uiPriority w:val="99"/>
    <w:semiHidden/>
    <w:rsid w:val="008F6C47"/>
    <w:rPr>
      <w:rFonts w:cs="B Badr"/>
      <w:b/>
      <w:bCs/>
      <w:sz w:val="20"/>
      <w:szCs w:val="20"/>
    </w:rPr>
  </w:style>
  <w:style w:type="paragraph" w:styleId="NormalWeb">
    <w:name w:val="Normal (Web)"/>
    <w:basedOn w:val="Normal"/>
    <w:uiPriority w:val="99"/>
    <w:semiHidden/>
    <w:unhideWhenUsed/>
    <w:rsid w:val="008F6C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A6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68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98660815">
          <w:marLeft w:val="0"/>
          <w:marRight w:val="0"/>
          <w:marTop w:val="0"/>
          <w:marBottom w:val="0"/>
          <w:divBdr>
            <w:top w:val="none" w:sz="0" w:space="0" w:color="auto"/>
            <w:left w:val="none" w:sz="0" w:space="0" w:color="auto"/>
            <w:bottom w:val="none" w:sz="0" w:space="0" w:color="auto"/>
            <w:right w:val="none" w:sz="0" w:space="0" w:color="auto"/>
          </w:divBdr>
        </w:div>
      </w:divsChild>
    </w:div>
    <w:div w:id="10421750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05059239">
          <w:marLeft w:val="0"/>
          <w:marRight w:val="0"/>
          <w:marTop w:val="0"/>
          <w:marBottom w:val="0"/>
          <w:divBdr>
            <w:top w:val="none" w:sz="0" w:space="0" w:color="auto"/>
            <w:left w:val="none" w:sz="0" w:space="0" w:color="auto"/>
            <w:bottom w:val="none" w:sz="0" w:space="0" w:color="auto"/>
            <w:right w:val="none" w:sz="0" w:space="0" w:color="auto"/>
          </w:divBdr>
        </w:div>
      </w:divsChild>
    </w:div>
    <w:div w:id="10508066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1862343">
          <w:marLeft w:val="0"/>
          <w:marRight w:val="0"/>
          <w:marTop w:val="0"/>
          <w:marBottom w:val="0"/>
          <w:divBdr>
            <w:top w:val="none" w:sz="0" w:space="0" w:color="auto"/>
            <w:left w:val="none" w:sz="0" w:space="0" w:color="auto"/>
            <w:bottom w:val="none" w:sz="0" w:space="0" w:color="auto"/>
            <w:right w:val="none" w:sz="0" w:space="0" w:color="auto"/>
          </w:divBdr>
        </w:div>
        <w:div w:id="1293445271">
          <w:marLeft w:val="0"/>
          <w:marRight w:val="0"/>
          <w:marTop w:val="0"/>
          <w:marBottom w:val="0"/>
          <w:divBdr>
            <w:top w:val="none" w:sz="0" w:space="0" w:color="auto"/>
            <w:left w:val="none" w:sz="0" w:space="0" w:color="auto"/>
            <w:bottom w:val="none" w:sz="0" w:space="0" w:color="auto"/>
            <w:right w:val="none" w:sz="0" w:space="0" w:color="auto"/>
          </w:divBdr>
        </w:div>
        <w:div w:id="1037008456">
          <w:marLeft w:val="0"/>
          <w:marRight w:val="0"/>
          <w:marTop w:val="0"/>
          <w:marBottom w:val="0"/>
          <w:divBdr>
            <w:top w:val="none" w:sz="0" w:space="0" w:color="auto"/>
            <w:left w:val="none" w:sz="0" w:space="0" w:color="auto"/>
            <w:bottom w:val="none" w:sz="0" w:space="0" w:color="auto"/>
            <w:right w:val="none" w:sz="0" w:space="0" w:color="auto"/>
          </w:divBdr>
        </w:div>
      </w:divsChild>
    </w:div>
    <w:div w:id="10684572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4097828">
          <w:marLeft w:val="0"/>
          <w:marRight w:val="0"/>
          <w:marTop w:val="0"/>
          <w:marBottom w:val="0"/>
          <w:divBdr>
            <w:top w:val="none" w:sz="0" w:space="0" w:color="auto"/>
            <w:left w:val="none" w:sz="0" w:space="0" w:color="auto"/>
            <w:bottom w:val="none" w:sz="0" w:space="0" w:color="auto"/>
            <w:right w:val="none" w:sz="0" w:space="0" w:color="auto"/>
          </w:divBdr>
        </w:div>
        <w:div w:id="1925072387">
          <w:marLeft w:val="0"/>
          <w:marRight w:val="0"/>
          <w:marTop w:val="0"/>
          <w:marBottom w:val="0"/>
          <w:divBdr>
            <w:top w:val="none" w:sz="0" w:space="0" w:color="auto"/>
            <w:left w:val="none" w:sz="0" w:space="0" w:color="auto"/>
            <w:bottom w:val="none" w:sz="0" w:space="0" w:color="auto"/>
            <w:right w:val="none" w:sz="0" w:space="0" w:color="auto"/>
          </w:divBdr>
        </w:div>
        <w:div w:id="11868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3B6B-7760-40E5-A6E8-C3365801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124</cp:revision>
  <cp:lastPrinted>2025-04-29T01:42:00Z</cp:lastPrinted>
  <dcterms:created xsi:type="dcterms:W3CDTF">2025-04-28T04:54:00Z</dcterms:created>
  <dcterms:modified xsi:type="dcterms:W3CDTF">2025-04-29T01:43:00Z</dcterms:modified>
</cp:coreProperties>
</file>